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80" w:dyaOrig="1160"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25pt;height:57.75pt">
                                        <v:imagedata r:id="rId8" o:title=""/>
                                      </v:shape>
                                      <o:OLEObject Type="Embed" ProgID="Word.Picture.8" ShapeID="_x0000_i1026" DrawAspect="Content" ObjectID="_1718185083"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Default="000B17B0">
                            <w:r>
                              <w:object w:dxaOrig="2370" w:dyaOrig="1160" w14:anchorId="5903BBC6">
                                <v:shape id="_x0000_i1026" type="#_x0000_t75" style="width:118.5pt;height:57.75pt">
                                  <v:imagedata r:id="rId10" o:title=""/>
                                </v:shape>
                                <o:OLEObject Type="Embed" ProgID="Word.Picture.8" ShapeID="_x0000_i1026" DrawAspect="Content" ObjectID="_1718179301" r:id="rId11"/>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Pr="006F6DA7" w:rsidRDefault="000B17B0" w:rsidP="006F6DA7">
            <w:pPr>
              <w:widowControl w:val="0"/>
              <w:tabs>
                <w:tab w:val="left" w:pos="5400"/>
              </w:tabs>
              <w:rPr>
                <w:rFonts w:ascii="Bookman Old Style" w:hAnsi="Bookman Old Style"/>
                <w:b/>
                <w:i/>
              </w:rPr>
            </w:pPr>
            <w:r w:rsidRPr="006F6DA7">
              <w:rPr>
                <w:rFonts w:ascii="Bookman Old Style" w:hAnsi="Bookman Old Style"/>
                <w:b/>
                <w:i/>
              </w:rPr>
              <w:t>Office of Medicaid</w:t>
            </w:r>
          </w:p>
          <w:p w14:paraId="5EEF544E" w14:textId="7CCC3384" w:rsidR="000B17B0" w:rsidRDefault="00D94979">
            <w:pPr>
              <w:rPr>
                <w:rFonts w:ascii="Bookman Old Style" w:hAnsi="Bookman Old Style"/>
                <w:i/>
                <w:sz w:val="18"/>
              </w:rPr>
            </w:pPr>
            <w:hyperlink r:id="rId12" w:history="1">
              <w:r w:rsidR="00B52E16" w:rsidRPr="002B1C9F">
                <w:rPr>
                  <w:rStyle w:val="Hyperlink"/>
                  <w:rFonts w:ascii="Bookman Old Style" w:hAnsi="Bookman Old Style"/>
                  <w:i/>
                  <w:sz w:val="18"/>
                </w:rPr>
                <w:t>www.mass.gov/masshealth</w:t>
              </w:r>
            </w:hyperlink>
            <w:r w:rsidR="00B52E16">
              <w:rPr>
                <w:rFonts w:ascii="Bookman Old Style" w:hAnsi="Bookman Old Style"/>
                <w:i/>
                <w:sz w:val="18"/>
              </w:rPr>
              <w:t xml:space="preserve"> </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0FB879A8" w:rsidR="000B17B0" w:rsidRDefault="002A2379" w:rsidP="00B52E16">
      <w:pPr>
        <w:pStyle w:val="Heading1"/>
      </w:pPr>
      <w:r w:rsidRPr="00B52E16">
        <w:t>Transmittal Letter</w:t>
      </w:r>
      <w:r w:rsidR="000B17B0" w:rsidRPr="00B52E16">
        <w:t xml:space="preserve"> </w:t>
      </w:r>
      <w:r w:rsidR="00B52E16" w:rsidRPr="00B52E16">
        <w:t>DME-</w:t>
      </w:r>
      <w:r w:rsidR="00C13F77">
        <w:t>39</w:t>
      </w:r>
    </w:p>
    <w:p w14:paraId="44E49384" w14:textId="31C74055" w:rsidR="000B17B0" w:rsidRPr="00B52E16" w:rsidRDefault="00B52E16">
      <w:pPr>
        <w:widowControl w:val="0"/>
        <w:tabs>
          <w:tab w:val="left" w:pos="5400"/>
        </w:tabs>
        <w:ind w:firstLine="5400"/>
        <w:rPr>
          <w:rFonts w:ascii="Arial" w:hAnsi="Arial" w:cs="Arial"/>
          <w:sz w:val="22"/>
        </w:rPr>
      </w:pPr>
      <w:r w:rsidRPr="00B52E16">
        <w:rPr>
          <w:rFonts w:ascii="Arial" w:hAnsi="Arial" w:cs="Arial"/>
          <w:sz w:val="22"/>
        </w:rPr>
        <w:t>Ju</w:t>
      </w:r>
      <w:r w:rsidR="00245882">
        <w:rPr>
          <w:rFonts w:ascii="Arial" w:hAnsi="Arial" w:cs="Arial"/>
          <w:sz w:val="22"/>
        </w:rPr>
        <w:t>ly</w:t>
      </w:r>
      <w:r w:rsidRPr="00B52E16">
        <w:rPr>
          <w:rFonts w:ascii="Arial" w:hAnsi="Arial" w:cs="Arial"/>
          <w:sz w:val="22"/>
        </w:rPr>
        <w:t xml:space="preserve"> 2022</w:t>
      </w:r>
    </w:p>
    <w:p w14:paraId="0FFC104A" w14:textId="490C2858" w:rsidR="000B17B0"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0F2BB055" w14:textId="4D614447"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B52E16">
        <w:rPr>
          <w:rFonts w:ascii="Arial" w:hAnsi="Arial" w:cs="Arial"/>
          <w:sz w:val="22"/>
        </w:rPr>
        <w:t xml:space="preserve">Durable Medical Equipment Providers </w:t>
      </w:r>
      <w:r w:rsidR="00AD337E">
        <w:rPr>
          <w:rFonts w:ascii="Arial" w:hAnsi="Arial" w:cs="Arial"/>
          <w:sz w:val="22"/>
        </w:rPr>
        <w:t>Participating in MassHealth</w:t>
      </w:r>
    </w:p>
    <w:p w14:paraId="1A1853D8" w14:textId="043E6B18" w:rsidR="000B17B0" w:rsidRDefault="000B17B0">
      <w:pPr>
        <w:widowControl w:val="0"/>
        <w:tabs>
          <w:tab w:val="right" w:pos="720"/>
          <w:tab w:val="left" w:pos="1080"/>
          <w:tab w:val="left" w:pos="5400"/>
        </w:tabs>
        <w:rPr>
          <w:rFonts w:ascii="Arial" w:hAnsi="Arial" w:cs="Arial"/>
          <w:sz w:val="22"/>
        </w:rPr>
      </w:pPr>
    </w:p>
    <w:p w14:paraId="32554A54" w14:textId="26A0BE2A" w:rsidR="000B17B0" w:rsidRDefault="000B17B0" w:rsidP="002219D6">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1F6186">
        <w:rPr>
          <w:rFonts w:ascii="Arial" w:hAnsi="Arial" w:cs="Arial"/>
          <w:sz w:val="22"/>
        </w:rPr>
        <w:t>Amanda Cassel Kraft</w:t>
      </w:r>
      <w:r w:rsidR="008F0772">
        <w:rPr>
          <w:rFonts w:ascii="Arial" w:hAnsi="Arial" w:cs="Arial"/>
          <w:sz w:val="22"/>
        </w:rPr>
        <w:t xml:space="preserve">, Assistant Secretary for MassHealth </w:t>
      </w:r>
      <w:r w:rsidR="002219D6">
        <w:rPr>
          <w:rFonts w:ascii="Arial" w:hAnsi="Arial" w:cs="Arial"/>
          <w:sz w:val="22"/>
        </w:rPr>
        <w:t>[signature of Amanda Cassel Kraft]</w:t>
      </w:r>
    </w:p>
    <w:p w14:paraId="0D114F96" w14:textId="77777777" w:rsidR="000B17B0" w:rsidRDefault="000B17B0">
      <w:pPr>
        <w:widowControl w:val="0"/>
        <w:tabs>
          <w:tab w:val="right" w:pos="720"/>
          <w:tab w:val="left" w:pos="1080"/>
          <w:tab w:val="left" w:pos="5400"/>
        </w:tabs>
        <w:rPr>
          <w:rFonts w:ascii="Arial" w:hAnsi="Arial" w:cs="Arial"/>
          <w:sz w:val="22"/>
        </w:rPr>
      </w:pPr>
    </w:p>
    <w:p w14:paraId="6C26E383" w14:textId="60820FC1" w:rsidR="000B17B0" w:rsidRPr="00B52E16" w:rsidRDefault="000B17B0">
      <w:pPr>
        <w:widowControl w:val="0"/>
        <w:tabs>
          <w:tab w:val="right" w:pos="720"/>
          <w:tab w:val="left" w:pos="1080"/>
          <w:tab w:val="left" w:pos="5400"/>
        </w:tabs>
        <w:ind w:left="1080" w:hanging="1080"/>
        <w:rPr>
          <w:rFonts w:ascii="Arial" w:hAnsi="Arial" w:cs="Arial"/>
          <w:sz w:val="22"/>
        </w:rPr>
      </w:pPr>
      <w:r w:rsidRPr="00B52E16">
        <w:rPr>
          <w:rFonts w:ascii="Arial" w:hAnsi="Arial" w:cs="Arial"/>
          <w:sz w:val="22"/>
        </w:rPr>
        <w:tab/>
      </w:r>
      <w:r w:rsidRPr="00B52E16">
        <w:rPr>
          <w:rFonts w:ascii="Arial" w:hAnsi="Arial" w:cs="Arial"/>
          <w:b/>
          <w:sz w:val="22"/>
        </w:rPr>
        <w:t>RE:</w:t>
      </w:r>
      <w:r w:rsidRPr="00B52E16">
        <w:rPr>
          <w:rFonts w:ascii="Arial" w:hAnsi="Arial" w:cs="Arial"/>
          <w:sz w:val="22"/>
        </w:rPr>
        <w:tab/>
      </w:r>
      <w:r w:rsidR="00B52E16" w:rsidRPr="00B52E16">
        <w:rPr>
          <w:rFonts w:ascii="Arial" w:hAnsi="Arial" w:cs="Arial"/>
          <w:i/>
          <w:sz w:val="22"/>
        </w:rPr>
        <w:t xml:space="preserve">Durable Medical Equipment </w:t>
      </w:r>
      <w:r w:rsidR="00D66A39" w:rsidRPr="00B52E16">
        <w:rPr>
          <w:rFonts w:ascii="Arial" w:hAnsi="Arial" w:cs="Arial"/>
          <w:i/>
          <w:sz w:val="22"/>
        </w:rPr>
        <w:t>Manual</w:t>
      </w:r>
      <w:r w:rsidRPr="00B52E16">
        <w:rPr>
          <w:rFonts w:ascii="Arial" w:hAnsi="Arial" w:cs="Arial"/>
          <w:sz w:val="22"/>
        </w:rPr>
        <w:t xml:space="preserve"> (</w:t>
      </w:r>
      <w:r w:rsidR="00B52E16" w:rsidRPr="00B52E16">
        <w:rPr>
          <w:rFonts w:ascii="Arial" w:hAnsi="Arial" w:cs="Arial"/>
          <w:sz w:val="22"/>
        </w:rPr>
        <w:t>Changes to Program Regulations</w:t>
      </w:r>
      <w:r w:rsidRPr="00B52E16">
        <w:rPr>
          <w:rFonts w:ascii="Arial" w:hAnsi="Arial" w:cs="Arial"/>
          <w:sz w:val="22"/>
        </w:rPr>
        <w:t>)</w:t>
      </w:r>
    </w:p>
    <w:p w14:paraId="2AF3175F" w14:textId="77777777" w:rsidR="000B17B0" w:rsidRDefault="000B17B0">
      <w:pPr>
        <w:widowControl w:val="0"/>
        <w:rPr>
          <w:rFonts w:ascii="Arial" w:hAnsi="Arial" w:cs="Arial"/>
          <w:sz w:val="22"/>
        </w:rPr>
      </w:pPr>
    </w:p>
    <w:p w14:paraId="4AD457E0" w14:textId="380ECBEB" w:rsidR="000B17B0" w:rsidRDefault="00B52E16" w:rsidP="00181D50">
      <w:pPr>
        <w:pStyle w:val="Heading2"/>
      </w:pPr>
      <w:r>
        <w:t>Introduction</w:t>
      </w:r>
    </w:p>
    <w:p w14:paraId="0EA461FE" w14:textId="143A9EC1" w:rsidR="00B52E16" w:rsidRPr="00045747" w:rsidRDefault="00B52E16" w:rsidP="00704F80">
      <w:pPr>
        <w:widowControl w:val="0"/>
        <w:spacing w:after="120"/>
        <w:rPr>
          <w:rFonts w:ascii="Arial" w:hAnsi="Arial" w:cs="Arial"/>
          <w:sz w:val="22"/>
          <w:szCs w:val="22"/>
        </w:rPr>
      </w:pPr>
      <w:r w:rsidRPr="00045747">
        <w:rPr>
          <w:rFonts w:ascii="Arial" w:hAnsi="Arial" w:cs="Arial"/>
          <w:sz w:val="22"/>
          <w:szCs w:val="22"/>
        </w:rPr>
        <w:t xml:space="preserve">MassHealth has amended the durable medical equipment and supplies (DME) regulations, </w:t>
      </w:r>
      <w:hyperlink r:id="rId13" w:history="1">
        <w:r w:rsidRPr="006F6DA7">
          <w:rPr>
            <w:rStyle w:val="Hyperlink"/>
            <w:rFonts w:ascii="Arial" w:hAnsi="Arial" w:cs="Arial"/>
            <w:sz w:val="22"/>
            <w:szCs w:val="22"/>
          </w:rPr>
          <w:t xml:space="preserve">130 CMR 409.000: </w:t>
        </w:r>
        <w:r w:rsidRPr="006F6DA7">
          <w:rPr>
            <w:rStyle w:val="Hyperlink"/>
            <w:rFonts w:ascii="Arial" w:hAnsi="Arial" w:cs="Arial"/>
            <w:i/>
            <w:sz w:val="22"/>
            <w:szCs w:val="22"/>
          </w:rPr>
          <w:t>Durable Medical Equipment Services</w:t>
        </w:r>
      </w:hyperlink>
      <w:r w:rsidRPr="00045747">
        <w:rPr>
          <w:rFonts w:ascii="Arial" w:hAnsi="Arial" w:cs="Arial"/>
          <w:sz w:val="22"/>
          <w:szCs w:val="22"/>
        </w:rPr>
        <w:t xml:space="preserve">, to update and clarify certain requirements, as described below. These amendments are effective for dates of service on or after July 1, 2022. </w:t>
      </w:r>
    </w:p>
    <w:p w14:paraId="3D708BFC" w14:textId="16ABFBBF" w:rsidR="00B52E16" w:rsidRPr="00045747" w:rsidRDefault="00B52E16" w:rsidP="00704F80">
      <w:pPr>
        <w:widowControl w:val="0"/>
        <w:spacing w:after="120"/>
        <w:rPr>
          <w:rFonts w:ascii="Arial" w:hAnsi="Arial" w:cs="Arial"/>
          <w:sz w:val="22"/>
          <w:szCs w:val="22"/>
        </w:rPr>
      </w:pPr>
      <w:r w:rsidRPr="00045747">
        <w:rPr>
          <w:rFonts w:ascii="Arial" w:hAnsi="Arial" w:cs="Arial"/>
          <w:sz w:val="22"/>
          <w:szCs w:val="22"/>
        </w:rPr>
        <w:t xml:space="preserve">The following program amendments are intended to support members when their primary power mobility system needs repair, and a suitable loaner power wheelchair cannot be provided due to availability of inventory or </w:t>
      </w:r>
      <w:r w:rsidR="0089605F">
        <w:rPr>
          <w:rFonts w:ascii="Arial" w:hAnsi="Arial" w:cs="Arial"/>
          <w:sz w:val="22"/>
          <w:szCs w:val="22"/>
        </w:rPr>
        <w:t xml:space="preserve">a </w:t>
      </w:r>
      <w:r w:rsidRPr="00045747">
        <w:rPr>
          <w:rFonts w:ascii="Arial" w:hAnsi="Arial" w:cs="Arial"/>
          <w:sz w:val="22"/>
          <w:szCs w:val="22"/>
        </w:rPr>
        <w:t xml:space="preserve">member’s medical complexity.  </w:t>
      </w:r>
    </w:p>
    <w:p w14:paraId="259A0956" w14:textId="77777777" w:rsidR="00B52E16" w:rsidRPr="00181D50" w:rsidRDefault="00B52E16" w:rsidP="00181D50">
      <w:pPr>
        <w:pStyle w:val="Heading2"/>
      </w:pPr>
      <w:r w:rsidRPr="00181D50">
        <w:t>Definitions (130 CMR 409.402)</w:t>
      </w:r>
    </w:p>
    <w:p w14:paraId="3B07F18F" w14:textId="77777777" w:rsidR="00B52E16" w:rsidRPr="00045747" w:rsidRDefault="00B52E16" w:rsidP="00181D50">
      <w:pPr>
        <w:widowControl w:val="0"/>
        <w:tabs>
          <w:tab w:val="right" w:pos="720"/>
          <w:tab w:val="left" w:pos="1080"/>
          <w:tab w:val="left" w:pos="5400"/>
        </w:tabs>
        <w:spacing w:after="120"/>
        <w:jc w:val="both"/>
        <w:rPr>
          <w:rFonts w:ascii="Arial" w:hAnsi="Arial" w:cs="Arial"/>
          <w:sz w:val="22"/>
          <w:szCs w:val="22"/>
        </w:rPr>
      </w:pPr>
      <w:r w:rsidRPr="00045747">
        <w:rPr>
          <w:rFonts w:ascii="Arial" w:hAnsi="Arial" w:cs="Arial"/>
          <w:sz w:val="22"/>
          <w:szCs w:val="22"/>
        </w:rPr>
        <w:t>MassHealth has updated the definitions to provide clarity and incorporate terms to support regulation amendments.</w:t>
      </w:r>
    </w:p>
    <w:p w14:paraId="137D0D9C" w14:textId="471B8918" w:rsidR="00B52E16" w:rsidRPr="00045747" w:rsidRDefault="00B52E16" w:rsidP="00704F80">
      <w:pPr>
        <w:spacing w:after="120"/>
        <w:rPr>
          <w:rFonts w:ascii="Arial" w:hAnsi="Arial" w:cs="Arial"/>
          <w:color w:val="000000"/>
          <w:sz w:val="22"/>
          <w:szCs w:val="22"/>
        </w:rPr>
      </w:pPr>
      <w:r w:rsidRPr="00045747">
        <w:rPr>
          <w:rFonts w:ascii="Arial" w:hAnsi="Arial" w:cs="Arial"/>
          <w:color w:val="000000"/>
          <w:sz w:val="22"/>
          <w:szCs w:val="22"/>
        </w:rPr>
        <w:t xml:space="preserve">MassHealth has added a definition for </w:t>
      </w:r>
      <w:r w:rsidRPr="00186C9C">
        <w:rPr>
          <w:rFonts w:ascii="Arial" w:hAnsi="Arial" w:cs="Arial"/>
          <w:color w:val="000000"/>
          <w:sz w:val="22"/>
          <w:szCs w:val="22"/>
          <w:u w:val="single"/>
        </w:rPr>
        <w:t>Serviceable Backup Mobility System</w:t>
      </w:r>
      <w:r w:rsidRPr="00045747">
        <w:rPr>
          <w:rFonts w:ascii="Arial" w:hAnsi="Arial" w:cs="Arial"/>
          <w:color w:val="000000"/>
          <w:sz w:val="22"/>
          <w:szCs w:val="22"/>
        </w:rPr>
        <w:t xml:space="preserve"> to support the repair of a member’s manual wheelchair approved as a backup to a power wheelchair or to a serviceable retired power wheelchair when a manual wheelchair or suitable loaner power wheelchair is not available.</w:t>
      </w:r>
      <w:r w:rsidR="00704F80">
        <w:rPr>
          <w:rFonts w:ascii="Arial" w:hAnsi="Arial" w:cs="Arial"/>
          <w:color w:val="000000"/>
          <w:sz w:val="22"/>
          <w:szCs w:val="22"/>
        </w:rPr>
        <w:t xml:space="preserve"> </w:t>
      </w:r>
      <w:r w:rsidRPr="00045747">
        <w:rPr>
          <w:rFonts w:ascii="Arial" w:hAnsi="Arial" w:cs="Arial"/>
          <w:color w:val="000000"/>
          <w:sz w:val="22"/>
          <w:szCs w:val="22"/>
        </w:rPr>
        <w:t>See 130 CMR 409.420(G).</w:t>
      </w:r>
      <w:r w:rsidR="00704F80">
        <w:rPr>
          <w:rFonts w:ascii="Arial" w:hAnsi="Arial" w:cs="Arial"/>
          <w:color w:val="000000"/>
          <w:sz w:val="22"/>
          <w:szCs w:val="22"/>
        </w:rPr>
        <w:t xml:space="preserve"> </w:t>
      </w:r>
      <w:r w:rsidRPr="00045747">
        <w:rPr>
          <w:rFonts w:ascii="Arial" w:hAnsi="Arial" w:cs="Arial"/>
          <w:color w:val="000000"/>
          <w:sz w:val="22"/>
          <w:szCs w:val="22"/>
        </w:rPr>
        <w:t xml:space="preserve"> </w:t>
      </w:r>
    </w:p>
    <w:p w14:paraId="23DFC8A3" w14:textId="77777777" w:rsidR="00B52E16" w:rsidRDefault="00B52E16" w:rsidP="00181D50">
      <w:pPr>
        <w:pStyle w:val="Heading2"/>
      </w:pPr>
      <w:r w:rsidRPr="008B383E">
        <w:t>Covered Services (130 CMR 409.4</w:t>
      </w:r>
      <w:r>
        <w:t>13)</w:t>
      </w:r>
    </w:p>
    <w:p w14:paraId="143E7A49" w14:textId="031662BA" w:rsidR="00B52E16" w:rsidRPr="00045747" w:rsidRDefault="00B52E16" w:rsidP="00B52E16">
      <w:pPr>
        <w:widowControl w:val="0"/>
        <w:rPr>
          <w:rFonts w:ascii="Arial" w:hAnsi="Arial" w:cs="Arial"/>
          <w:sz w:val="22"/>
          <w:szCs w:val="22"/>
        </w:rPr>
      </w:pPr>
      <w:r w:rsidRPr="00045747">
        <w:rPr>
          <w:rFonts w:ascii="Arial" w:hAnsi="Arial" w:cs="Arial"/>
          <w:sz w:val="22"/>
          <w:szCs w:val="22"/>
        </w:rPr>
        <w:t>MassHealth has added provisions to clarify when MassHealth will replace a member’s primary mobility system. MassHealth will review replacement of a member’s primary mobility system when the system exceeds the five-year allowable or the member’s primary mobility system is no longer reliable in all settings in which normal life activities take place. See 130 CMR 409.413(E)</w:t>
      </w:r>
      <w:r w:rsidR="00045747">
        <w:rPr>
          <w:rFonts w:ascii="Arial" w:hAnsi="Arial" w:cs="Arial"/>
          <w:sz w:val="22"/>
          <w:szCs w:val="22"/>
        </w:rPr>
        <w:t>.</w:t>
      </w:r>
    </w:p>
    <w:p w14:paraId="019C37FC" w14:textId="77777777" w:rsidR="00B52E16" w:rsidRPr="00AE2A3F" w:rsidRDefault="00B52E16" w:rsidP="00181D50">
      <w:pPr>
        <w:pStyle w:val="Heading2"/>
      </w:pPr>
      <w:r w:rsidRPr="00AE2A3F">
        <w:t>Prior Authorization (130 CMR 409.418)</w:t>
      </w:r>
    </w:p>
    <w:p w14:paraId="18F93CC1" w14:textId="5A1B2BD9" w:rsidR="00B52E16" w:rsidRPr="00045747" w:rsidRDefault="00B52E16" w:rsidP="00B52E16">
      <w:pPr>
        <w:widowControl w:val="0"/>
        <w:rPr>
          <w:rFonts w:ascii="Arial" w:hAnsi="Arial" w:cs="Arial"/>
          <w:sz w:val="22"/>
          <w:szCs w:val="22"/>
        </w:rPr>
      </w:pPr>
      <w:r w:rsidRPr="00045747">
        <w:rPr>
          <w:rFonts w:ascii="Arial" w:hAnsi="Arial" w:cs="Arial"/>
          <w:sz w:val="22"/>
          <w:szCs w:val="22"/>
        </w:rPr>
        <w:t>Any repairs to a member’s serviceable retired backup power wheelchair will require prior authorization</w:t>
      </w:r>
      <w:r w:rsidR="008D0436">
        <w:rPr>
          <w:rFonts w:ascii="Arial" w:hAnsi="Arial" w:cs="Arial"/>
          <w:sz w:val="22"/>
          <w:szCs w:val="22"/>
        </w:rPr>
        <w:t xml:space="preserve"> (PA)</w:t>
      </w:r>
      <w:r w:rsidRPr="00045747">
        <w:rPr>
          <w:rFonts w:ascii="Arial" w:hAnsi="Arial" w:cs="Arial"/>
          <w:sz w:val="22"/>
          <w:szCs w:val="22"/>
        </w:rPr>
        <w:t>.</w:t>
      </w:r>
      <w:r w:rsidR="00704F80">
        <w:rPr>
          <w:rFonts w:ascii="Arial" w:hAnsi="Arial" w:cs="Arial"/>
          <w:sz w:val="22"/>
          <w:szCs w:val="22"/>
        </w:rPr>
        <w:t xml:space="preserve"> </w:t>
      </w:r>
      <w:r w:rsidRPr="00045747">
        <w:rPr>
          <w:rFonts w:ascii="Arial" w:hAnsi="Arial" w:cs="Arial"/>
          <w:sz w:val="22"/>
          <w:szCs w:val="22"/>
        </w:rPr>
        <w:t>See 130 CMR 409.418(I).</w:t>
      </w:r>
      <w:r w:rsidR="00704F80">
        <w:rPr>
          <w:rFonts w:ascii="Arial" w:hAnsi="Arial" w:cs="Arial"/>
          <w:sz w:val="22"/>
          <w:szCs w:val="22"/>
        </w:rPr>
        <w:t xml:space="preserve"> </w:t>
      </w:r>
    </w:p>
    <w:p w14:paraId="314D1598" w14:textId="77777777" w:rsidR="00181D50" w:rsidRDefault="00181D50" w:rsidP="00181D50">
      <w:pPr>
        <w:pStyle w:val="Heading2"/>
      </w:pPr>
      <w:r>
        <w:br w:type="page"/>
      </w:r>
    </w:p>
    <w:p w14:paraId="0B78C7C2" w14:textId="15C7E947" w:rsidR="00B52E16" w:rsidRPr="00FE259F" w:rsidRDefault="00B52E16" w:rsidP="00181D50">
      <w:pPr>
        <w:pStyle w:val="Heading2"/>
      </w:pPr>
      <w:r w:rsidRPr="00FE259F">
        <w:lastRenderedPageBreak/>
        <w:t xml:space="preserve">Repairs to Durable Medical Equipment (130 CMR 409.420) </w:t>
      </w:r>
    </w:p>
    <w:p w14:paraId="54077F0B" w14:textId="5EE58023" w:rsidR="00B52E16" w:rsidRPr="00045747" w:rsidRDefault="00B52E16" w:rsidP="00B52E16">
      <w:pPr>
        <w:widowControl w:val="0"/>
        <w:rPr>
          <w:rFonts w:ascii="Arial" w:hAnsi="Arial" w:cs="Arial"/>
          <w:sz w:val="22"/>
          <w:szCs w:val="22"/>
        </w:rPr>
      </w:pPr>
      <w:r w:rsidRPr="00045747">
        <w:rPr>
          <w:rFonts w:ascii="Arial" w:hAnsi="Arial" w:cs="Arial"/>
          <w:sz w:val="22"/>
          <w:szCs w:val="22"/>
        </w:rPr>
        <w:t>MassHealth has amended provisions regarding repairs. Specifically, MassHealth has added a policy regarding the repair of a member’s serviceable retired backup power wheelchair. The intent of this policy is to prevent disruption for members. See 130 CMR 409.420(G).</w:t>
      </w:r>
      <w:r w:rsidR="00704F80">
        <w:rPr>
          <w:rFonts w:ascii="Arial" w:hAnsi="Arial" w:cs="Arial"/>
          <w:sz w:val="22"/>
          <w:szCs w:val="22"/>
        </w:rPr>
        <w:t xml:space="preserve"> </w:t>
      </w:r>
    </w:p>
    <w:p w14:paraId="2325ABE2" w14:textId="77777777" w:rsidR="00B52E16" w:rsidRPr="000D37E2" w:rsidRDefault="00B52E16" w:rsidP="00181D50">
      <w:pPr>
        <w:pStyle w:val="Heading2"/>
      </w:pPr>
      <w:r w:rsidRPr="000D37E2">
        <w:t>Additional Provider Guidance</w:t>
      </w:r>
    </w:p>
    <w:p w14:paraId="64E6C716" w14:textId="4052800E" w:rsidR="00B52E16" w:rsidRPr="00704F80" w:rsidRDefault="00B52E16" w:rsidP="00704F80">
      <w:pPr>
        <w:widowControl w:val="0"/>
        <w:spacing w:after="120"/>
        <w:rPr>
          <w:rFonts w:ascii="Arial" w:hAnsi="Arial" w:cs="Arial"/>
          <w:color w:val="000000"/>
          <w:sz w:val="22"/>
          <w:szCs w:val="22"/>
        </w:rPr>
      </w:pPr>
      <w:r w:rsidRPr="00704F80">
        <w:rPr>
          <w:rFonts w:ascii="Arial" w:hAnsi="Arial" w:cs="Arial"/>
          <w:color w:val="000000"/>
          <w:sz w:val="22"/>
          <w:szCs w:val="22"/>
        </w:rPr>
        <w:t>The DME mobility provider must assess the member’s medical mobility and positioning needs to determine if a suitable power wheelchair is available</w:t>
      </w:r>
      <w:r w:rsidR="00704F80" w:rsidRPr="00704F80">
        <w:rPr>
          <w:rFonts w:ascii="Arial" w:hAnsi="Arial" w:cs="Arial"/>
          <w:color w:val="000000"/>
          <w:sz w:val="22"/>
          <w:szCs w:val="22"/>
        </w:rPr>
        <w:t xml:space="preserve"> </w:t>
      </w:r>
      <w:r w:rsidRPr="00704F80">
        <w:rPr>
          <w:rFonts w:ascii="Arial" w:hAnsi="Arial" w:cs="Arial"/>
          <w:color w:val="000000"/>
          <w:sz w:val="22"/>
          <w:szCs w:val="22"/>
        </w:rPr>
        <w:t>as a loaner on an as</w:t>
      </w:r>
      <w:r w:rsidR="00FE259F">
        <w:rPr>
          <w:rFonts w:ascii="Arial" w:hAnsi="Arial" w:cs="Arial"/>
          <w:color w:val="000000"/>
          <w:sz w:val="22"/>
          <w:szCs w:val="22"/>
        </w:rPr>
        <w:t>-</w:t>
      </w:r>
      <w:r w:rsidRPr="00704F80">
        <w:rPr>
          <w:rFonts w:ascii="Arial" w:hAnsi="Arial" w:cs="Arial"/>
          <w:color w:val="000000"/>
          <w:sz w:val="22"/>
          <w:szCs w:val="22"/>
        </w:rPr>
        <w:t>needed basis.</w:t>
      </w:r>
      <w:r w:rsidR="00704F80" w:rsidRPr="00704F80">
        <w:rPr>
          <w:rFonts w:ascii="Arial" w:hAnsi="Arial" w:cs="Arial"/>
          <w:color w:val="000000"/>
          <w:sz w:val="22"/>
          <w:szCs w:val="22"/>
        </w:rPr>
        <w:t xml:space="preserve"> </w:t>
      </w:r>
      <w:r w:rsidRPr="00704F80">
        <w:rPr>
          <w:rFonts w:ascii="Arial" w:hAnsi="Arial" w:cs="Arial"/>
          <w:color w:val="000000"/>
          <w:sz w:val="22"/>
          <w:szCs w:val="22"/>
        </w:rPr>
        <w:t>If the mobility provider determines that the member’s</w:t>
      </w:r>
      <w:r w:rsidR="00704F80" w:rsidRPr="00704F80">
        <w:rPr>
          <w:rFonts w:ascii="Arial" w:hAnsi="Arial" w:cs="Arial"/>
          <w:color w:val="000000"/>
          <w:sz w:val="22"/>
          <w:szCs w:val="22"/>
        </w:rPr>
        <w:t xml:space="preserve"> </w:t>
      </w:r>
      <w:r w:rsidRPr="00704F80">
        <w:rPr>
          <w:rFonts w:ascii="Arial" w:hAnsi="Arial" w:cs="Arial"/>
          <w:color w:val="000000"/>
          <w:sz w:val="22"/>
          <w:szCs w:val="22"/>
        </w:rPr>
        <w:t>needs cannot be met using a loaner power wheelchair and the member’s retired chair is serviceable then the mobility provider should submit a PA for repair of the serviceable backup.</w:t>
      </w:r>
    </w:p>
    <w:p w14:paraId="6B62CD7E" w14:textId="56A33B23" w:rsidR="00B52E16" w:rsidRPr="00704F80" w:rsidRDefault="00B52E16" w:rsidP="00704F80">
      <w:pPr>
        <w:widowControl w:val="0"/>
        <w:tabs>
          <w:tab w:val="right" w:pos="720"/>
          <w:tab w:val="left" w:pos="1080"/>
          <w:tab w:val="left" w:pos="5400"/>
        </w:tabs>
        <w:spacing w:after="120"/>
        <w:jc w:val="both"/>
        <w:rPr>
          <w:rFonts w:ascii="Arial" w:hAnsi="Arial" w:cs="Arial"/>
          <w:color w:val="000000"/>
          <w:sz w:val="22"/>
          <w:szCs w:val="22"/>
        </w:rPr>
      </w:pPr>
      <w:r w:rsidRPr="00704F80">
        <w:rPr>
          <w:rFonts w:ascii="Arial" w:hAnsi="Arial" w:cs="Arial"/>
          <w:sz w:val="22"/>
          <w:szCs w:val="22"/>
        </w:rPr>
        <w:t>All documentation regarding the repaired serviceable backup power wheelchair must remain in the member’s file.</w:t>
      </w:r>
    </w:p>
    <w:p w14:paraId="64D1494F" w14:textId="157728E9" w:rsidR="00B52E16" w:rsidRPr="00704F80" w:rsidRDefault="00B52E16" w:rsidP="00704F80">
      <w:pPr>
        <w:widowControl w:val="0"/>
        <w:tabs>
          <w:tab w:val="right" w:pos="720"/>
          <w:tab w:val="left" w:pos="1080"/>
          <w:tab w:val="left" w:pos="5400"/>
        </w:tabs>
        <w:jc w:val="both"/>
        <w:rPr>
          <w:rFonts w:ascii="Arial" w:hAnsi="Arial" w:cs="Arial"/>
          <w:sz w:val="22"/>
          <w:szCs w:val="22"/>
        </w:rPr>
      </w:pPr>
      <w:r w:rsidRPr="00704F80">
        <w:rPr>
          <w:rFonts w:ascii="Arial" w:hAnsi="Arial" w:cs="Arial"/>
          <w:sz w:val="22"/>
          <w:szCs w:val="22"/>
        </w:rPr>
        <w:t>PA requests must include</w:t>
      </w:r>
      <w:r w:rsidR="00AD3E47">
        <w:rPr>
          <w:rFonts w:ascii="Arial" w:hAnsi="Arial" w:cs="Arial"/>
          <w:sz w:val="22"/>
          <w:szCs w:val="22"/>
        </w:rPr>
        <w:t>:</w:t>
      </w:r>
    </w:p>
    <w:p w14:paraId="4BF6457F" w14:textId="4F3CBEBD" w:rsidR="00B52E16" w:rsidRPr="00704F80" w:rsidRDefault="00B52E16" w:rsidP="00704F80">
      <w:pPr>
        <w:pStyle w:val="ListParagraph"/>
        <w:widowControl w:val="0"/>
        <w:numPr>
          <w:ilvl w:val="0"/>
          <w:numId w:val="3"/>
        </w:numPr>
        <w:rPr>
          <w:rFonts w:ascii="Arial" w:hAnsi="Arial" w:cs="Arial"/>
          <w:color w:val="000000"/>
        </w:rPr>
      </w:pPr>
      <w:r w:rsidRPr="00704F80">
        <w:rPr>
          <w:rFonts w:ascii="Arial" w:hAnsi="Arial" w:cs="Arial"/>
          <w:color w:val="000000"/>
        </w:rPr>
        <w:t xml:space="preserve">all HCPCS and labor </w:t>
      </w:r>
      <w:r w:rsidR="000470D3">
        <w:rPr>
          <w:rFonts w:ascii="Arial" w:hAnsi="Arial" w:cs="Arial"/>
          <w:color w:val="000000"/>
        </w:rPr>
        <w:t>code</w:t>
      </w:r>
      <w:r w:rsidR="000909E2">
        <w:rPr>
          <w:rFonts w:ascii="Arial" w:hAnsi="Arial" w:cs="Arial"/>
          <w:color w:val="000000"/>
        </w:rPr>
        <w:t>s</w:t>
      </w:r>
      <w:r w:rsidR="000470D3">
        <w:rPr>
          <w:rFonts w:ascii="Arial" w:hAnsi="Arial" w:cs="Arial"/>
          <w:color w:val="000000"/>
        </w:rPr>
        <w:t xml:space="preserve"> </w:t>
      </w:r>
      <w:r w:rsidRPr="00704F80">
        <w:rPr>
          <w:rFonts w:ascii="Arial" w:hAnsi="Arial" w:cs="Arial"/>
          <w:color w:val="000000"/>
        </w:rPr>
        <w:t xml:space="preserve">regardless of the designation of “No” or “Sometimes” listed in the prior approval column on the </w:t>
      </w:r>
      <w:hyperlink r:id="rId14" w:anchor="masshealth-durable-medical-equipment-and-oxygen-payment-and-coverage-guideline-tool-" w:history="1">
        <w:r w:rsidR="008D0436" w:rsidRPr="00D85CD7">
          <w:rPr>
            <w:rStyle w:val="Hyperlink"/>
            <w:rFonts w:ascii="Arial" w:hAnsi="Arial" w:cs="Arial"/>
          </w:rPr>
          <w:t xml:space="preserve">MassHealth Durable Medical Equipment and </w:t>
        </w:r>
        <w:r w:rsidRPr="00D85CD7">
          <w:rPr>
            <w:rStyle w:val="Hyperlink"/>
            <w:rFonts w:ascii="Arial" w:hAnsi="Arial" w:cs="Arial"/>
          </w:rPr>
          <w:t>Oxygen Payment and Coverage Guideline Tool</w:t>
        </w:r>
      </w:hyperlink>
      <w:r w:rsidR="00F53B32">
        <w:rPr>
          <w:rFonts w:ascii="Arial" w:hAnsi="Arial" w:cs="Arial"/>
          <w:color w:val="000000"/>
        </w:rPr>
        <w:t>;</w:t>
      </w:r>
      <w:r w:rsidR="00704F80" w:rsidRPr="00704F80">
        <w:rPr>
          <w:rFonts w:ascii="Arial" w:hAnsi="Arial" w:cs="Arial"/>
          <w:color w:val="000000"/>
        </w:rPr>
        <w:t xml:space="preserve"> </w:t>
      </w:r>
    </w:p>
    <w:p w14:paraId="41D50542" w14:textId="2E4EA9DA" w:rsidR="00B52E16" w:rsidRPr="00704F80" w:rsidRDefault="00B52E16" w:rsidP="00704F80">
      <w:pPr>
        <w:pStyle w:val="ListParagraph"/>
        <w:widowControl w:val="0"/>
        <w:numPr>
          <w:ilvl w:val="0"/>
          <w:numId w:val="3"/>
        </w:numPr>
        <w:rPr>
          <w:rFonts w:ascii="Arial" w:hAnsi="Arial" w:cs="Arial"/>
          <w:color w:val="000000"/>
        </w:rPr>
      </w:pPr>
      <w:r w:rsidRPr="00704F80">
        <w:rPr>
          <w:rFonts w:ascii="Arial" w:hAnsi="Arial" w:cs="Arial"/>
          <w:color w:val="000000"/>
        </w:rPr>
        <w:t>the serial number of the serviceable backup power wheelchair</w:t>
      </w:r>
      <w:r w:rsidR="00704F80" w:rsidRPr="00704F80">
        <w:rPr>
          <w:rFonts w:ascii="Arial" w:hAnsi="Arial" w:cs="Arial"/>
          <w:color w:val="000000"/>
        </w:rPr>
        <w:t xml:space="preserve"> </w:t>
      </w:r>
      <w:r w:rsidRPr="00704F80">
        <w:rPr>
          <w:rFonts w:ascii="Arial" w:hAnsi="Arial" w:cs="Arial"/>
          <w:color w:val="000000"/>
        </w:rPr>
        <w:t xml:space="preserve">system being </w:t>
      </w:r>
      <w:proofErr w:type="gramStart"/>
      <w:r w:rsidRPr="00704F80">
        <w:rPr>
          <w:rFonts w:ascii="Arial" w:hAnsi="Arial" w:cs="Arial"/>
          <w:color w:val="000000"/>
        </w:rPr>
        <w:t>repaired</w:t>
      </w:r>
      <w:r w:rsidR="00F53B32">
        <w:rPr>
          <w:rFonts w:ascii="Arial" w:hAnsi="Arial" w:cs="Arial"/>
          <w:color w:val="000000"/>
        </w:rPr>
        <w:t>;</w:t>
      </w:r>
      <w:proofErr w:type="gramEnd"/>
      <w:r w:rsidRPr="00704F80">
        <w:rPr>
          <w:rFonts w:ascii="Arial" w:hAnsi="Arial" w:cs="Arial"/>
          <w:color w:val="000000"/>
        </w:rPr>
        <w:t xml:space="preserve"> </w:t>
      </w:r>
    </w:p>
    <w:p w14:paraId="243792F0" w14:textId="686E27A2" w:rsidR="00B52E16" w:rsidRPr="00704F80" w:rsidRDefault="00B52E16" w:rsidP="00704F80">
      <w:pPr>
        <w:pStyle w:val="ListParagraph"/>
        <w:widowControl w:val="0"/>
        <w:numPr>
          <w:ilvl w:val="0"/>
          <w:numId w:val="3"/>
        </w:numPr>
        <w:rPr>
          <w:rFonts w:ascii="Arial" w:hAnsi="Arial" w:cs="Arial"/>
          <w:color w:val="000000"/>
        </w:rPr>
      </w:pPr>
      <w:r w:rsidRPr="00704F80">
        <w:rPr>
          <w:rFonts w:ascii="Arial" w:hAnsi="Arial" w:cs="Arial"/>
          <w:color w:val="000000"/>
        </w:rPr>
        <w:t xml:space="preserve">the U6 modifier when submitting the labor code K0739 UB or RB as identified on the DME </w:t>
      </w:r>
      <w:r w:rsidR="00186C9C">
        <w:rPr>
          <w:rFonts w:ascii="Arial" w:hAnsi="Arial" w:cs="Arial"/>
          <w:color w:val="000000"/>
        </w:rPr>
        <w:t>and</w:t>
      </w:r>
      <w:r w:rsidRPr="00704F80">
        <w:rPr>
          <w:rFonts w:ascii="Arial" w:hAnsi="Arial" w:cs="Arial"/>
          <w:color w:val="000000"/>
        </w:rPr>
        <w:t xml:space="preserve"> Oxygen Payment and Coverage </w:t>
      </w:r>
      <w:proofErr w:type="gramStart"/>
      <w:r w:rsidRPr="00704F80">
        <w:rPr>
          <w:rFonts w:ascii="Arial" w:hAnsi="Arial" w:cs="Arial"/>
          <w:color w:val="000000"/>
        </w:rPr>
        <w:t>Tool</w:t>
      </w:r>
      <w:r w:rsidR="00F53B32">
        <w:rPr>
          <w:rFonts w:ascii="Arial" w:hAnsi="Arial" w:cs="Arial"/>
          <w:color w:val="000000"/>
        </w:rPr>
        <w:t>;</w:t>
      </w:r>
      <w:proofErr w:type="gramEnd"/>
      <w:r w:rsidR="00704F80" w:rsidRPr="00704F80">
        <w:rPr>
          <w:rFonts w:ascii="Arial" w:hAnsi="Arial" w:cs="Arial"/>
          <w:color w:val="000000"/>
        </w:rPr>
        <w:t xml:space="preserve"> </w:t>
      </w:r>
    </w:p>
    <w:p w14:paraId="030CD27D" w14:textId="20739D77" w:rsidR="00B52E16" w:rsidRPr="00704F80" w:rsidRDefault="00B52E16" w:rsidP="00704F80">
      <w:pPr>
        <w:pStyle w:val="ListParagraph"/>
        <w:widowControl w:val="0"/>
        <w:numPr>
          <w:ilvl w:val="0"/>
          <w:numId w:val="3"/>
        </w:numPr>
        <w:tabs>
          <w:tab w:val="right" w:pos="720"/>
          <w:tab w:val="left" w:pos="1080"/>
          <w:tab w:val="left" w:pos="5400"/>
        </w:tabs>
        <w:jc w:val="both"/>
        <w:rPr>
          <w:rFonts w:ascii="Arial" w:hAnsi="Arial" w:cs="Arial"/>
        </w:rPr>
      </w:pPr>
      <w:r w:rsidRPr="00704F80">
        <w:rPr>
          <w:rFonts w:ascii="Arial" w:hAnsi="Arial" w:cs="Arial"/>
        </w:rPr>
        <w:t>a manufacturer invoice or quote for the repaired or replaced wheelchair</w:t>
      </w:r>
      <w:r w:rsidR="00704F80" w:rsidRPr="00704F80">
        <w:rPr>
          <w:rFonts w:ascii="Arial" w:hAnsi="Arial" w:cs="Arial"/>
        </w:rPr>
        <w:t xml:space="preserve"> </w:t>
      </w:r>
      <w:r w:rsidRPr="00704F80">
        <w:rPr>
          <w:rFonts w:ascii="Arial" w:hAnsi="Arial" w:cs="Arial"/>
        </w:rPr>
        <w:t xml:space="preserve">part as </w:t>
      </w:r>
      <w:proofErr w:type="gramStart"/>
      <w:r w:rsidRPr="00704F80">
        <w:rPr>
          <w:rFonts w:ascii="Arial" w:hAnsi="Arial" w:cs="Arial"/>
        </w:rPr>
        <w:t>applicable</w:t>
      </w:r>
      <w:r w:rsidR="00F53B32">
        <w:rPr>
          <w:rFonts w:ascii="Arial" w:hAnsi="Arial" w:cs="Arial"/>
        </w:rPr>
        <w:t>;</w:t>
      </w:r>
      <w:proofErr w:type="gramEnd"/>
    </w:p>
    <w:p w14:paraId="1DF3BBF6" w14:textId="3E31373B" w:rsidR="00B52E16" w:rsidRPr="00704F80" w:rsidRDefault="00B52E16" w:rsidP="00704F80">
      <w:pPr>
        <w:pStyle w:val="ListParagraph"/>
        <w:widowControl w:val="0"/>
        <w:numPr>
          <w:ilvl w:val="0"/>
          <w:numId w:val="3"/>
        </w:numPr>
        <w:tabs>
          <w:tab w:val="right" w:pos="720"/>
          <w:tab w:val="left" w:pos="1080"/>
          <w:tab w:val="left" w:pos="5400"/>
        </w:tabs>
        <w:jc w:val="both"/>
        <w:rPr>
          <w:rFonts w:ascii="Arial" w:hAnsi="Arial" w:cs="Arial"/>
        </w:rPr>
      </w:pPr>
      <w:r w:rsidRPr="00704F80">
        <w:rPr>
          <w:rFonts w:ascii="Arial" w:hAnsi="Arial" w:cs="Arial"/>
        </w:rPr>
        <w:t>a work order log with the estimated number of</w:t>
      </w:r>
      <w:r w:rsidR="00704F80" w:rsidRPr="00704F80">
        <w:rPr>
          <w:rFonts w:ascii="Arial" w:hAnsi="Arial" w:cs="Arial"/>
        </w:rPr>
        <w:t xml:space="preserve"> </w:t>
      </w:r>
      <w:r w:rsidRPr="00704F80">
        <w:rPr>
          <w:rFonts w:ascii="Arial" w:hAnsi="Arial" w:cs="Arial"/>
        </w:rPr>
        <w:t>labor units required</w:t>
      </w:r>
      <w:r w:rsidR="00F53B32">
        <w:rPr>
          <w:rFonts w:ascii="Arial" w:hAnsi="Arial" w:cs="Arial"/>
        </w:rPr>
        <w:t>;</w:t>
      </w:r>
      <w:r w:rsidRPr="00704F80">
        <w:rPr>
          <w:rFonts w:ascii="Arial" w:hAnsi="Arial" w:cs="Arial"/>
        </w:rPr>
        <w:t xml:space="preserve"> and</w:t>
      </w:r>
    </w:p>
    <w:p w14:paraId="2A7E88D7" w14:textId="65A28252" w:rsidR="00B52E16" w:rsidRDefault="00B52E16" w:rsidP="00704F80">
      <w:pPr>
        <w:pStyle w:val="ListParagraph"/>
        <w:widowControl w:val="0"/>
        <w:numPr>
          <w:ilvl w:val="0"/>
          <w:numId w:val="3"/>
        </w:numPr>
        <w:tabs>
          <w:tab w:val="right" w:pos="720"/>
          <w:tab w:val="left" w:pos="1080"/>
          <w:tab w:val="left" w:pos="5400"/>
        </w:tabs>
        <w:jc w:val="both"/>
        <w:rPr>
          <w:rFonts w:ascii="Arial" w:hAnsi="Arial" w:cs="Arial"/>
        </w:rPr>
      </w:pPr>
      <w:r w:rsidRPr="00704F80">
        <w:rPr>
          <w:rFonts w:ascii="Arial" w:hAnsi="Arial" w:cs="Arial"/>
        </w:rPr>
        <w:t>a brief description of the need to repair the retired serviceable backup power wheelchair.</w:t>
      </w:r>
      <w:r w:rsidR="00704F80" w:rsidRPr="00704F80">
        <w:rPr>
          <w:rFonts w:ascii="Arial" w:hAnsi="Arial" w:cs="Arial"/>
        </w:rPr>
        <w:t xml:space="preserve"> </w:t>
      </w:r>
    </w:p>
    <w:p w14:paraId="266E5ED4" w14:textId="6D44144C" w:rsidR="000470D3" w:rsidRDefault="000470D3" w:rsidP="000470D3">
      <w:pPr>
        <w:widowControl w:val="0"/>
        <w:tabs>
          <w:tab w:val="right" w:pos="720"/>
          <w:tab w:val="left" w:pos="1080"/>
          <w:tab w:val="left" w:pos="5400"/>
        </w:tabs>
        <w:jc w:val="both"/>
        <w:rPr>
          <w:rFonts w:ascii="Arial" w:hAnsi="Arial" w:cs="Arial"/>
        </w:rPr>
      </w:pPr>
    </w:p>
    <w:p w14:paraId="2C0205B8" w14:textId="77777777" w:rsidR="003C4A8F" w:rsidRPr="00B52E16" w:rsidRDefault="003C4A8F" w:rsidP="00181D50">
      <w:pPr>
        <w:pStyle w:val="Heading2"/>
      </w:pPr>
      <w:r w:rsidRPr="00B52E16">
        <w:t>MassHealth Website</w:t>
      </w:r>
    </w:p>
    <w:p w14:paraId="3ADE0585" w14:textId="77777777" w:rsidR="003C4A8F" w:rsidRDefault="003C4A8F" w:rsidP="00181D50">
      <w:pPr>
        <w:tabs>
          <w:tab w:val="right" w:pos="720"/>
          <w:tab w:val="left" w:pos="1080"/>
          <w:tab w:val="left" w:pos="5400"/>
        </w:tabs>
        <w:suppressAutoHyphens/>
        <w:spacing w:after="120"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5" w:history="1">
        <w:r w:rsidRPr="00DF414E">
          <w:rPr>
            <w:rStyle w:val="Hyperlink"/>
            <w:rFonts w:ascii="Arial" w:hAnsi="Arial" w:cs="Arial"/>
            <w:sz w:val="22"/>
          </w:rPr>
          <w:t>www.mass.gov/masshealth-transmittal-letters</w:t>
        </w:r>
      </w:hyperlink>
      <w:r>
        <w:rPr>
          <w:rFonts w:ascii="Arial" w:hAnsi="Arial" w:cs="Arial"/>
          <w:sz w:val="22"/>
        </w:rPr>
        <w:t xml:space="preserve">. </w:t>
      </w:r>
    </w:p>
    <w:p w14:paraId="26E25305" w14:textId="3A9FE5A3" w:rsidR="00181D50" w:rsidRPr="00AD3E47" w:rsidRDefault="00D94979" w:rsidP="00AD3E47">
      <w:pPr>
        <w:tabs>
          <w:tab w:val="right" w:pos="720"/>
          <w:tab w:val="left" w:pos="1080"/>
          <w:tab w:val="left" w:pos="5400"/>
        </w:tabs>
        <w:suppressAutoHyphens/>
        <w:spacing w:after="120" w:line="260" w:lineRule="exact"/>
        <w:rPr>
          <w:rFonts w:ascii="Arial" w:hAnsi="Arial" w:cs="Arial"/>
          <w:sz w:val="22"/>
        </w:rPr>
      </w:pPr>
      <w:hyperlink r:id="rId16"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489EE088" w14:textId="71BE26C5" w:rsidR="00D0210B" w:rsidRPr="00D0210B" w:rsidRDefault="00D0210B" w:rsidP="00181D50">
      <w:pPr>
        <w:pStyle w:val="Heading2"/>
      </w:pPr>
      <w:r w:rsidRPr="00D0210B">
        <w:t>Questions</w:t>
      </w:r>
    </w:p>
    <w:p w14:paraId="17B30C53" w14:textId="77777777" w:rsidR="00045747" w:rsidRPr="00045747" w:rsidRDefault="00045747" w:rsidP="00045747">
      <w:pPr>
        <w:tabs>
          <w:tab w:val="right" w:pos="720"/>
          <w:tab w:val="left" w:pos="1080"/>
          <w:tab w:val="left" w:pos="5400"/>
        </w:tabs>
        <w:suppressAutoHyphens/>
        <w:spacing w:line="260" w:lineRule="exact"/>
        <w:rPr>
          <w:rFonts w:ascii="Arial" w:hAnsi="Arial" w:cs="Arial"/>
          <w:sz w:val="22"/>
          <w:szCs w:val="22"/>
        </w:rPr>
      </w:pPr>
      <w:r w:rsidRPr="00045747">
        <w:rPr>
          <w:rFonts w:ascii="Arial" w:hAnsi="Arial" w:cs="Arial"/>
          <w:sz w:val="22"/>
          <w:szCs w:val="22"/>
        </w:rPr>
        <w:t>The MassHealth LTSS Provider Service Center is open from 8 am to 6 pm ET, Monday through Friday, excluding holidays. LTSS providers should direct questions about this bulletin or other MassHealth LTSS Provider questions to the LTSS Third Party Administrator (TPA) as follows:</w:t>
      </w:r>
    </w:p>
    <w:p w14:paraId="4AEC77E9" w14:textId="77777777" w:rsidR="00045747" w:rsidRPr="00045747" w:rsidRDefault="00045747" w:rsidP="00045747">
      <w:pPr>
        <w:tabs>
          <w:tab w:val="right" w:pos="720"/>
          <w:tab w:val="left" w:pos="1080"/>
          <w:tab w:val="left" w:pos="5400"/>
        </w:tabs>
        <w:suppressAutoHyphens/>
        <w:spacing w:before="120" w:line="260" w:lineRule="exact"/>
        <w:ind w:left="180"/>
        <w:rPr>
          <w:rFonts w:ascii="Arial" w:hAnsi="Arial" w:cs="Arial"/>
          <w:sz w:val="22"/>
          <w:szCs w:val="22"/>
        </w:rPr>
      </w:pPr>
      <w:bookmarkStart w:id="1" w:name="_Hlk59178290"/>
      <w:r w:rsidRPr="00045747">
        <w:rPr>
          <w:rFonts w:ascii="Arial" w:hAnsi="Arial" w:cs="Arial"/>
          <w:b/>
          <w:bCs/>
          <w:sz w:val="22"/>
          <w:szCs w:val="22"/>
        </w:rPr>
        <w:t>Phone:</w:t>
      </w:r>
      <w:r w:rsidRPr="00045747">
        <w:rPr>
          <w:rFonts w:ascii="Arial" w:hAnsi="Arial" w:cs="Arial"/>
          <w:b/>
          <w:bCs/>
          <w:sz w:val="22"/>
          <w:szCs w:val="22"/>
        </w:rPr>
        <w:tab/>
      </w:r>
      <w:r w:rsidRPr="00045747">
        <w:rPr>
          <w:rFonts w:ascii="Arial" w:hAnsi="Arial" w:cs="Arial"/>
          <w:bCs/>
          <w:sz w:val="22"/>
          <w:szCs w:val="22"/>
        </w:rPr>
        <w:t>Toll-free</w:t>
      </w:r>
      <w:r w:rsidRPr="00045747">
        <w:rPr>
          <w:rFonts w:ascii="Arial" w:hAnsi="Arial" w:cs="Arial"/>
          <w:sz w:val="22"/>
          <w:szCs w:val="22"/>
        </w:rPr>
        <w:t xml:space="preserve"> </w:t>
      </w:r>
      <w:r w:rsidRPr="00045747">
        <w:rPr>
          <w:rFonts w:ascii="Arial" w:hAnsi="Arial" w:cs="Arial"/>
          <w:bCs/>
          <w:sz w:val="22"/>
          <w:szCs w:val="22"/>
        </w:rPr>
        <w:t>(844) 368-5184</w:t>
      </w:r>
    </w:p>
    <w:p w14:paraId="6CC1027A" w14:textId="77777777" w:rsidR="00045747" w:rsidRPr="00045747" w:rsidRDefault="00045747" w:rsidP="00045747">
      <w:pPr>
        <w:tabs>
          <w:tab w:val="right" w:pos="720"/>
          <w:tab w:val="left" w:pos="1080"/>
          <w:tab w:val="left" w:pos="5400"/>
        </w:tabs>
        <w:suppressAutoHyphens/>
        <w:spacing w:before="120" w:line="260" w:lineRule="exact"/>
        <w:ind w:left="180"/>
        <w:rPr>
          <w:rFonts w:ascii="Arial" w:hAnsi="Arial" w:cs="Arial"/>
          <w:sz w:val="22"/>
          <w:szCs w:val="22"/>
          <w:u w:val="single"/>
        </w:rPr>
      </w:pPr>
      <w:r w:rsidRPr="00045747">
        <w:rPr>
          <w:rFonts w:ascii="Arial" w:hAnsi="Arial" w:cs="Arial"/>
          <w:b/>
          <w:bCs/>
          <w:sz w:val="22"/>
          <w:szCs w:val="22"/>
        </w:rPr>
        <w:t xml:space="preserve">Email: </w:t>
      </w:r>
      <w:r w:rsidRPr="00045747">
        <w:rPr>
          <w:rFonts w:ascii="Arial" w:hAnsi="Arial" w:cs="Arial"/>
          <w:b/>
          <w:bCs/>
          <w:sz w:val="22"/>
          <w:szCs w:val="22"/>
        </w:rPr>
        <w:tab/>
      </w:r>
      <w:hyperlink r:id="rId17" w:history="1">
        <w:r w:rsidRPr="00045747">
          <w:rPr>
            <w:rStyle w:val="Hyperlink"/>
            <w:rFonts w:ascii="Arial" w:hAnsi="Arial" w:cs="Arial"/>
            <w:sz w:val="22"/>
            <w:szCs w:val="22"/>
          </w:rPr>
          <w:t>support@masshealthltss.com</w:t>
        </w:r>
      </w:hyperlink>
    </w:p>
    <w:p w14:paraId="4389048C" w14:textId="77777777" w:rsidR="00045747" w:rsidRPr="00045747" w:rsidRDefault="00045747" w:rsidP="00045747">
      <w:pPr>
        <w:tabs>
          <w:tab w:val="right" w:pos="720"/>
          <w:tab w:val="left" w:pos="1080"/>
          <w:tab w:val="left" w:pos="5400"/>
        </w:tabs>
        <w:suppressAutoHyphens/>
        <w:spacing w:before="120" w:line="260" w:lineRule="exact"/>
        <w:ind w:left="180"/>
        <w:rPr>
          <w:rFonts w:ascii="Arial" w:hAnsi="Arial" w:cs="Arial"/>
          <w:sz w:val="22"/>
          <w:szCs w:val="22"/>
        </w:rPr>
      </w:pPr>
      <w:r w:rsidRPr="00045747">
        <w:rPr>
          <w:rFonts w:ascii="Arial" w:hAnsi="Arial" w:cs="Arial"/>
          <w:b/>
          <w:bCs/>
          <w:sz w:val="22"/>
          <w:szCs w:val="22"/>
        </w:rPr>
        <w:t xml:space="preserve">Portal: </w:t>
      </w:r>
      <w:r w:rsidRPr="00045747">
        <w:rPr>
          <w:rFonts w:ascii="Arial" w:hAnsi="Arial" w:cs="Arial"/>
          <w:b/>
          <w:bCs/>
          <w:sz w:val="22"/>
          <w:szCs w:val="22"/>
        </w:rPr>
        <w:tab/>
      </w:r>
      <w:r w:rsidRPr="00045747">
        <w:rPr>
          <w:rFonts w:ascii="Arial" w:hAnsi="Arial" w:cs="Arial"/>
          <w:sz w:val="22"/>
          <w:szCs w:val="22"/>
        </w:rPr>
        <w:t>MassHealth LTSS</w:t>
      </w:r>
    </w:p>
    <w:p w14:paraId="7A803D02" w14:textId="77777777" w:rsidR="00045747" w:rsidRPr="00045747" w:rsidRDefault="00045747" w:rsidP="00045747">
      <w:pPr>
        <w:tabs>
          <w:tab w:val="right" w:pos="720"/>
          <w:tab w:val="left" w:pos="1080"/>
          <w:tab w:val="left" w:pos="5400"/>
        </w:tabs>
        <w:suppressAutoHyphens/>
        <w:spacing w:before="120" w:line="260" w:lineRule="exact"/>
        <w:ind w:left="180"/>
        <w:rPr>
          <w:rFonts w:ascii="Arial" w:hAnsi="Arial" w:cs="Arial"/>
          <w:sz w:val="22"/>
          <w:szCs w:val="22"/>
        </w:rPr>
      </w:pPr>
      <w:r w:rsidRPr="00045747">
        <w:rPr>
          <w:rFonts w:ascii="Arial" w:hAnsi="Arial" w:cs="Arial"/>
          <w:b/>
          <w:bCs/>
          <w:sz w:val="22"/>
          <w:szCs w:val="22"/>
        </w:rPr>
        <w:t>Mail:</w:t>
      </w:r>
      <w:r w:rsidRPr="00045747">
        <w:rPr>
          <w:rFonts w:ascii="Arial" w:hAnsi="Arial" w:cs="Arial"/>
          <w:b/>
          <w:bCs/>
          <w:sz w:val="22"/>
          <w:szCs w:val="22"/>
        </w:rPr>
        <w:tab/>
      </w:r>
      <w:r w:rsidRPr="00045747">
        <w:rPr>
          <w:rFonts w:ascii="Arial" w:hAnsi="Arial" w:cs="Arial"/>
          <w:sz w:val="22"/>
          <w:szCs w:val="22"/>
        </w:rPr>
        <w:tab/>
        <w:t>MassHealth LTSS</w:t>
      </w:r>
    </w:p>
    <w:p w14:paraId="24B160E0" w14:textId="77777777" w:rsidR="00045747" w:rsidRPr="00045747" w:rsidRDefault="00045747" w:rsidP="00045747">
      <w:pPr>
        <w:tabs>
          <w:tab w:val="right" w:pos="720"/>
          <w:tab w:val="left" w:pos="1080"/>
          <w:tab w:val="left" w:pos="5400"/>
        </w:tabs>
        <w:suppressAutoHyphens/>
        <w:spacing w:line="260" w:lineRule="exact"/>
        <w:ind w:left="1080"/>
        <w:rPr>
          <w:rFonts w:ascii="Arial" w:hAnsi="Arial" w:cs="Arial"/>
          <w:sz w:val="22"/>
          <w:szCs w:val="22"/>
        </w:rPr>
      </w:pPr>
      <w:r w:rsidRPr="00045747">
        <w:rPr>
          <w:rFonts w:ascii="Arial" w:hAnsi="Arial" w:cs="Arial"/>
          <w:sz w:val="22"/>
          <w:szCs w:val="22"/>
        </w:rPr>
        <w:t>PO Box 159108</w:t>
      </w:r>
    </w:p>
    <w:p w14:paraId="43DE41A0" w14:textId="77777777" w:rsidR="00045747" w:rsidRPr="00045747" w:rsidRDefault="00045747" w:rsidP="00045747">
      <w:pPr>
        <w:tabs>
          <w:tab w:val="right" w:pos="720"/>
          <w:tab w:val="left" w:pos="1080"/>
          <w:tab w:val="left" w:pos="5400"/>
        </w:tabs>
        <w:suppressAutoHyphens/>
        <w:spacing w:line="260" w:lineRule="exact"/>
        <w:ind w:left="1080"/>
        <w:rPr>
          <w:rFonts w:ascii="Arial" w:hAnsi="Arial" w:cs="Arial"/>
          <w:sz w:val="22"/>
          <w:szCs w:val="22"/>
        </w:rPr>
      </w:pPr>
      <w:r w:rsidRPr="00045747">
        <w:rPr>
          <w:rFonts w:ascii="Arial" w:hAnsi="Arial" w:cs="Arial"/>
          <w:sz w:val="22"/>
          <w:szCs w:val="22"/>
        </w:rPr>
        <w:t>Boston, MA 02215</w:t>
      </w:r>
    </w:p>
    <w:p w14:paraId="40885F35" w14:textId="77777777" w:rsidR="00045747" w:rsidRPr="00045747" w:rsidRDefault="00045747" w:rsidP="00045747">
      <w:pPr>
        <w:tabs>
          <w:tab w:val="right" w:pos="720"/>
          <w:tab w:val="left" w:pos="1080"/>
          <w:tab w:val="left" w:pos="5400"/>
        </w:tabs>
        <w:suppressAutoHyphens/>
        <w:spacing w:before="120" w:line="260" w:lineRule="exact"/>
        <w:ind w:left="180"/>
        <w:rPr>
          <w:rFonts w:ascii="Arial" w:hAnsi="Arial" w:cs="Arial"/>
          <w:b/>
          <w:bCs/>
          <w:sz w:val="22"/>
          <w:szCs w:val="22"/>
        </w:rPr>
      </w:pPr>
      <w:r w:rsidRPr="00045747">
        <w:rPr>
          <w:rFonts w:ascii="Arial" w:hAnsi="Arial" w:cs="Arial"/>
          <w:b/>
          <w:bCs/>
          <w:sz w:val="22"/>
          <w:szCs w:val="22"/>
        </w:rPr>
        <w:t>FAX:</w:t>
      </w:r>
      <w:r w:rsidRPr="00045747">
        <w:rPr>
          <w:rFonts w:ascii="Arial" w:hAnsi="Arial" w:cs="Arial"/>
          <w:b/>
          <w:bCs/>
          <w:sz w:val="22"/>
          <w:szCs w:val="22"/>
        </w:rPr>
        <w:tab/>
      </w:r>
      <w:r w:rsidRPr="00045747">
        <w:rPr>
          <w:rFonts w:ascii="Arial" w:hAnsi="Arial" w:cs="Arial"/>
          <w:b/>
          <w:bCs/>
          <w:sz w:val="22"/>
          <w:szCs w:val="22"/>
        </w:rPr>
        <w:tab/>
      </w:r>
      <w:r w:rsidRPr="00045747">
        <w:rPr>
          <w:rFonts w:ascii="Arial" w:hAnsi="Arial" w:cs="Arial"/>
          <w:bCs/>
          <w:sz w:val="22"/>
          <w:szCs w:val="22"/>
        </w:rPr>
        <w:t>(888) 832-3006</w:t>
      </w:r>
    </w:p>
    <w:bookmarkEnd w:id="1"/>
    <w:p w14:paraId="71024CE6" w14:textId="77777777" w:rsidR="000B17B0" w:rsidRDefault="000B17B0">
      <w:pPr>
        <w:widowControl w:val="0"/>
        <w:rPr>
          <w:rFonts w:ascii="Arial" w:hAnsi="Arial" w:cs="Arial"/>
          <w:sz w:val="22"/>
        </w:rPr>
      </w:pPr>
    </w:p>
    <w:p w14:paraId="0AEE7E4F" w14:textId="77777777" w:rsidR="00AD3E47" w:rsidRDefault="00AD3E47">
      <w:pPr>
        <w:widowControl w:val="0"/>
        <w:rPr>
          <w:rFonts w:ascii="Arial" w:hAnsi="Arial" w:cs="Arial"/>
          <w:sz w:val="22"/>
          <w:u w:val="single"/>
        </w:rPr>
      </w:pPr>
      <w:r>
        <w:rPr>
          <w:rFonts w:ascii="Arial" w:hAnsi="Arial" w:cs="Arial"/>
          <w:sz w:val="22"/>
          <w:u w:val="single"/>
        </w:rPr>
        <w:br w:type="page"/>
      </w:r>
    </w:p>
    <w:p w14:paraId="004CFD6F" w14:textId="6EB40346" w:rsidR="000B17B0" w:rsidRPr="00915A65" w:rsidRDefault="000B17B0">
      <w:pPr>
        <w:widowControl w:val="0"/>
        <w:rPr>
          <w:rFonts w:ascii="Arial" w:hAnsi="Arial" w:cs="Arial"/>
          <w:sz w:val="22"/>
        </w:rPr>
      </w:pPr>
      <w:r w:rsidRPr="00915A65">
        <w:rPr>
          <w:rFonts w:ascii="Arial" w:hAnsi="Arial" w:cs="Arial"/>
          <w:sz w:val="22"/>
          <w:u w:val="single"/>
        </w:rPr>
        <w:lastRenderedPageBreak/>
        <w:t>NEW MATERIAL</w:t>
      </w:r>
    </w:p>
    <w:p w14:paraId="24A348B1" w14:textId="77777777" w:rsidR="000B17B0" w:rsidRPr="00915A65" w:rsidRDefault="000B17B0">
      <w:pPr>
        <w:widowControl w:val="0"/>
        <w:tabs>
          <w:tab w:val="left" w:pos="360"/>
          <w:tab w:val="left" w:pos="720"/>
          <w:tab w:val="left" w:pos="1080"/>
        </w:tabs>
        <w:ind w:left="360"/>
        <w:rPr>
          <w:rFonts w:ascii="Arial" w:hAnsi="Arial" w:cs="Arial"/>
          <w:sz w:val="22"/>
        </w:rPr>
      </w:pPr>
      <w:r w:rsidRPr="00915A65">
        <w:rPr>
          <w:rFonts w:ascii="Arial" w:hAnsi="Arial" w:cs="Arial"/>
          <w:sz w:val="22"/>
        </w:rPr>
        <w:t>(The pages listed here contain new or revised language.)</w:t>
      </w:r>
    </w:p>
    <w:p w14:paraId="27287F14" w14:textId="77777777" w:rsidR="000B17B0" w:rsidRPr="00915A65" w:rsidRDefault="000B17B0">
      <w:pPr>
        <w:widowControl w:val="0"/>
        <w:tabs>
          <w:tab w:val="left" w:pos="360"/>
          <w:tab w:val="left" w:pos="720"/>
          <w:tab w:val="left" w:pos="1080"/>
        </w:tabs>
        <w:rPr>
          <w:rFonts w:ascii="Arial" w:hAnsi="Arial" w:cs="Arial"/>
          <w:sz w:val="22"/>
        </w:rPr>
      </w:pPr>
    </w:p>
    <w:p w14:paraId="579FDCC9" w14:textId="361776F4" w:rsidR="000B17B0" w:rsidRPr="00915A65" w:rsidRDefault="00045747">
      <w:pPr>
        <w:widowControl w:val="0"/>
        <w:tabs>
          <w:tab w:val="left" w:pos="360"/>
          <w:tab w:val="left" w:pos="720"/>
          <w:tab w:val="left" w:pos="1080"/>
        </w:tabs>
        <w:ind w:left="360"/>
        <w:rPr>
          <w:rFonts w:ascii="Arial" w:hAnsi="Arial" w:cs="Arial"/>
          <w:sz w:val="22"/>
        </w:rPr>
      </w:pPr>
      <w:r w:rsidRPr="00AD56E4">
        <w:rPr>
          <w:rFonts w:ascii="Arial" w:hAnsi="Arial" w:cs="Arial"/>
          <w:sz w:val="22"/>
          <w:u w:val="single"/>
        </w:rPr>
        <w:t xml:space="preserve">Durable Medical Equipment </w:t>
      </w:r>
      <w:r w:rsidR="000B17B0" w:rsidRPr="00915A65">
        <w:rPr>
          <w:rFonts w:ascii="Arial" w:hAnsi="Arial" w:cs="Arial"/>
          <w:sz w:val="22"/>
          <w:u w:val="single"/>
        </w:rPr>
        <w:t>Manual</w:t>
      </w:r>
    </w:p>
    <w:p w14:paraId="2AE5DF8A" w14:textId="77777777" w:rsidR="000B17B0" w:rsidRPr="00915A65" w:rsidRDefault="000B17B0">
      <w:pPr>
        <w:widowControl w:val="0"/>
        <w:tabs>
          <w:tab w:val="left" w:pos="360"/>
          <w:tab w:val="left" w:pos="720"/>
          <w:tab w:val="left" w:pos="1080"/>
        </w:tabs>
        <w:rPr>
          <w:rFonts w:ascii="Arial" w:hAnsi="Arial" w:cs="Arial"/>
          <w:sz w:val="22"/>
        </w:rPr>
      </w:pPr>
    </w:p>
    <w:p w14:paraId="4FBD86C6" w14:textId="2162690B" w:rsidR="000B17B0" w:rsidRPr="00915A65" w:rsidRDefault="000B17B0">
      <w:pPr>
        <w:widowControl w:val="0"/>
        <w:tabs>
          <w:tab w:val="left" w:pos="360"/>
          <w:tab w:val="left" w:pos="720"/>
          <w:tab w:val="left" w:pos="1080"/>
        </w:tabs>
        <w:ind w:left="720"/>
        <w:rPr>
          <w:rFonts w:ascii="Arial" w:hAnsi="Arial" w:cs="Arial"/>
          <w:sz w:val="22"/>
        </w:rPr>
      </w:pPr>
      <w:r w:rsidRPr="00915A65">
        <w:rPr>
          <w:rFonts w:ascii="Arial" w:hAnsi="Arial" w:cs="Arial"/>
          <w:sz w:val="22"/>
        </w:rPr>
        <w:t>Pages</w:t>
      </w:r>
      <w:r w:rsidR="00205BF8">
        <w:rPr>
          <w:rFonts w:ascii="Arial" w:hAnsi="Arial" w:cs="Arial"/>
          <w:sz w:val="22"/>
        </w:rPr>
        <w:t xml:space="preserve"> iv and 4-1 through 4-</w:t>
      </w:r>
      <w:r w:rsidR="00915A65">
        <w:rPr>
          <w:rFonts w:ascii="Arial" w:hAnsi="Arial" w:cs="Arial"/>
          <w:sz w:val="22"/>
        </w:rPr>
        <w:t>32</w:t>
      </w:r>
    </w:p>
    <w:p w14:paraId="34E84B5F" w14:textId="77777777" w:rsidR="000B17B0" w:rsidRPr="00915A65" w:rsidRDefault="000B17B0">
      <w:pPr>
        <w:widowControl w:val="0"/>
        <w:tabs>
          <w:tab w:val="left" w:pos="360"/>
          <w:tab w:val="left" w:pos="720"/>
          <w:tab w:val="left" w:pos="1080"/>
        </w:tabs>
        <w:rPr>
          <w:rFonts w:ascii="Arial" w:hAnsi="Arial" w:cs="Arial"/>
          <w:sz w:val="22"/>
        </w:rPr>
      </w:pPr>
    </w:p>
    <w:p w14:paraId="4EA05580" w14:textId="77777777" w:rsidR="000B17B0" w:rsidRPr="00915A65" w:rsidRDefault="000B17B0">
      <w:pPr>
        <w:widowControl w:val="0"/>
        <w:tabs>
          <w:tab w:val="left" w:pos="360"/>
          <w:tab w:val="left" w:pos="720"/>
          <w:tab w:val="left" w:pos="1080"/>
        </w:tabs>
        <w:rPr>
          <w:rFonts w:ascii="Arial" w:hAnsi="Arial" w:cs="Arial"/>
          <w:sz w:val="22"/>
        </w:rPr>
      </w:pPr>
      <w:r w:rsidRPr="00915A65">
        <w:rPr>
          <w:rFonts w:ascii="Arial" w:hAnsi="Arial" w:cs="Arial"/>
          <w:sz w:val="22"/>
          <w:u w:val="single"/>
        </w:rPr>
        <w:t>OBSOLETE MATERIAL</w:t>
      </w:r>
    </w:p>
    <w:p w14:paraId="77FCEF1B" w14:textId="77777777" w:rsidR="000B17B0" w:rsidRPr="00915A65" w:rsidRDefault="000B17B0">
      <w:pPr>
        <w:widowControl w:val="0"/>
        <w:tabs>
          <w:tab w:val="left" w:pos="360"/>
          <w:tab w:val="left" w:pos="720"/>
          <w:tab w:val="left" w:pos="1080"/>
        </w:tabs>
        <w:ind w:left="360"/>
        <w:rPr>
          <w:rFonts w:ascii="Arial" w:hAnsi="Arial" w:cs="Arial"/>
          <w:sz w:val="22"/>
        </w:rPr>
      </w:pPr>
      <w:r w:rsidRPr="00915A65">
        <w:rPr>
          <w:rFonts w:ascii="Arial" w:hAnsi="Arial" w:cs="Arial"/>
          <w:sz w:val="22"/>
        </w:rPr>
        <w:t>(The pages listed here are no longer in effect.)</w:t>
      </w:r>
    </w:p>
    <w:p w14:paraId="3D6DD652" w14:textId="77777777" w:rsidR="000B17B0" w:rsidRPr="00915A65" w:rsidRDefault="000B17B0">
      <w:pPr>
        <w:widowControl w:val="0"/>
        <w:tabs>
          <w:tab w:val="left" w:pos="360"/>
          <w:tab w:val="left" w:pos="720"/>
          <w:tab w:val="left" w:pos="1080"/>
        </w:tabs>
        <w:rPr>
          <w:rFonts w:ascii="Arial" w:hAnsi="Arial" w:cs="Arial"/>
          <w:sz w:val="22"/>
        </w:rPr>
      </w:pPr>
    </w:p>
    <w:p w14:paraId="39C3D6D7" w14:textId="5443D44B" w:rsidR="000B17B0" w:rsidRPr="00915A65" w:rsidRDefault="00045747">
      <w:pPr>
        <w:widowControl w:val="0"/>
        <w:tabs>
          <w:tab w:val="left" w:pos="360"/>
          <w:tab w:val="left" w:pos="720"/>
          <w:tab w:val="left" w:pos="1080"/>
        </w:tabs>
        <w:ind w:left="360"/>
        <w:rPr>
          <w:rFonts w:ascii="Arial" w:hAnsi="Arial" w:cs="Arial"/>
          <w:sz w:val="22"/>
        </w:rPr>
      </w:pPr>
      <w:r w:rsidRPr="00AD56E4">
        <w:rPr>
          <w:rFonts w:ascii="Arial" w:hAnsi="Arial" w:cs="Arial"/>
          <w:sz w:val="22"/>
          <w:u w:val="single"/>
        </w:rPr>
        <w:t xml:space="preserve">Durable Medical Equipment </w:t>
      </w:r>
      <w:r w:rsidR="000B17B0" w:rsidRPr="00915A65">
        <w:rPr>
          <w:rFonts w:ascii="Arial" w:hAnsi="Arial" w:cs="Arial"/>
          <w:sz w:val="22"/>
          <w:u w:val="single"/>
        </w:rPr>
        <w:t>Manual</w:t>
      </w:r>
    </w:p>
    <w:p w14:paraId="2915C1C9" w14:textId="77777777" w:rsidR="000B17B0" w:rsidRPr="00915A65" w:rsidRDefault="000B17B0">
      <w:pPr>
        <w:widowControl w:val="0"/>
        <w:tabs>
          <w:tab w:val="left" w:pos="360"/>
          <w:tab w:val="left" w:pos="720"/>
          <w:tab w:val="left" w:pos="1080"/>
        </w:tabs>
        <w:rPr>
          <w:rFonts w:ascii="Arial" w:hAnsi="Arial" w:cs="Arial"/>
          <w:sz w:val="22"/>
        </w:rPr>
      </w:pPr>
    </w:p>
    <w:p w14:paraId="42B80107" w14:textId="7A704322" w:rsidR="000B17B0" w:rsidRDefault="000B17B0">
      <w:pPr>
        <w:widowControl w:val="0"/>
        <w:tabs>
          <w:tab w:val="left" w:pos="360"/>
          <w:tab w:val="left" w:pos="720"/>
          <w:tab w:val="left" w:pos="1080"/>
        </w:tabs>
        <w:ind w:left="720"/>
        <w:rPr>
          <w:rFonts w:ascii="Arial" w:hAnsi="Arial" w:cs="Arial"/>
          <w:sz w:val="22"/>
        </w:rPr>
      </w:pPr>
      <w:r w:rsidRPr="00915A65">
        <w:rPr>
          <w:rFonts w:ascii="Arial" w:hAnsi="Arial" w:cs="Arial"/>
          <w:sz w:val="22"/>
        </w:rPr>
        <w:t xml:space="preserve">Pages </w:t>
      </w:r>
      <w:r w:rsidR="00205BF8">
        <w:rPr>
          <w:rFonts w:ascii="Arial" w:hAnsi="Arial" w:cs="Arial"/>
          <w:sz w:val="22"/>
        </w:rPr>
        <w:t xml:space="preserve">iv and 4-1 through 4-30 </w:t>
      </w:r>
      <w:r w:rsidRPr="00915A65">
        <w:rPr>
          <w:rFonts w:ascii="Arial" w:hAnsi="Arial" w:cs="Arial"/>
          <w:sz w:val="22"/>
        </w:rPr>
        <w:t xml:space="preserve">— transmitted by Transmittal Letter </w:t>
      </w:r>
      <w:r w:rsidR="00205BF8">
        <w:rPr>
          <w:rFonts w:ascii="Arial" w:hAnsi="Arial" w:cs="Arial"/>
          <w:sz w:val="22"/>
        </w:rPr>
        <w:t>DME-37</w:t>
      </w:r>
    </w:p>
    <w:p w14:paraId="3FCC7686" w14:textId="77777777" w:rsidR="00AD3E47" w:rsidRDefault="00AD3E47">
      <w:pPr>
        <w:widowControl w:val="0"/>
        <w:tabs>
          <w:tab w:val="left" w:pos="360"/>
          <w:tab w:val="left" w:pos="720"/>
          <w:tab w:val="left" w:pos="1080"/>
        </w:tabs>
        <w:ind w:left="720"/>
        <w:rPr>
          <w:rFonts w:ascii="Arial" w:hAnsi="Arial" w:cs="Arial"/>
          <w:sz w:val="22"/>
        </w:rPr>
      </w:pPr>
    </w:p>
    <w:p w14:paraId="6132260D" w14:textId="77777777" w:rsidR="00205BF8" w:rsidRPr="00915A65" w:rsidRDefault="00205BF8" w:rsidP="00AD56E4">
      <w:pPr>
        <w:widowControl w:val="0"/>
        <w:tabs>
          <w:tab w:val="left" w:pos="360"/>
          <w:tab w:val="left" w:pos="720"/>
          <w:tab w:val="left" w:pos="1080"/>
        </w:tabs>
        <w:rPr>
          <w:rFonts w:ascii="Arial" w:hAnsi="Arial" w:cs="Arial"/>
          <w:sz w:val="22"/>
        </w:rPr>
      </w:pPr>
    </w:p>
    <w:p w14:paraId="01EC1DD6" w14:textId="77777777" w:rsidR="00F53B32" w:rsidRDefault="00F53B32" w:rsidP="00F53B32">
      <w:pPr>
        <w:widowControl w:val="0"/>
        <w:tabs>
          <w:tab w:val="right" w:pos="720"/>
          <w:tab w:val="left" w:pos="1080"/>
          <w:tab w:val="left" w:pos="5400"/>
        </w:tabs>
        <w:rPr>
          <w:rFonts w:ascii="Arial" w:hAnsi="Arial" w:cs="Arial"/>
          <w:sz w:val="22"/>
          <w:szCs w:val="22"/>
        </w:rPr>
        <w:sectPr w:rsidR="00F53B32">
          <w:headerReference w:type="default" r:id="rId18"/>
          <w:endnotePr>
            <w:numFmt w:val="decimal"/>
          </w:endnotePr>
          <w:type w:val="continuous"/>
          <w:pgSz w:w="12240" w:h="15840"/>
          <w:pgMar w:top="1080" w:right="1440" w:bottom="432" w:left="1440" w:header="1080" w:footer="432" w:gutter="0"/>
          <w:cols w:space="720"/>
          <w:noEndnote/>
        </w:sectPr>
      </w:pPr>
    </w:p>
    <w:p w14:paraId="280C4E8C" w14:textId="537768B0" w:rsidR="000B17B0" w:rsidRPr="00AD56E4" w:rsidRDefault="000B17B0" w:rsidP="00F53B32">
      <w:pPr>
        <w:widowControl w:val="0"/>
        <w:tabs>
          <w:tab w:val="right" w:pos="720"/>
          <w:tab w:val="left" w:pos="1080"/>
          <w:tab w:val="left" w:pos="5400"/>
        </w:tabs>
        <w:rPr>
          <w:rFonts w:ascii="Arial" w:hAnsi="Arial" w:cs="Arial"/>
          <w:sz w:val="22"/>
          <w:szCs w:val="22"/>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A1EC8" w:rsidRPr="002B61E2" w14:paraId="790C7BE8" w14:textId="77777777" w:rsidTr="008A32F7">
        <w:trPr>
          <w:trHeight w:hRule="exact" w:val="864"/>
        </w:trPr>
        <w:tc>
          <w:tcPr>
            <w:tcW w:w="4220" w:type="dxa"/>
            <w:tcBorders>
              <w:bottom w:val="nil"/>
            </w:tcBorders>
          </w:tcPr>
          <w:p w14:paraId="3475B714" w14:textId="77777777" w:rsidR="00EA1EC8" w:rsidRPr="002B61E2" w:rsidRDefault="00EA1EC8" w:rsidP="00E008C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14:paraId="22FD4AF7" w14:textId="77777777" w:rsidR="00EA1EC8" w:rsidRPr="002B61E2" w:rsidRDefault="00EA1EC8" w:rsidP="00E008C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A31B142" w14:textId="77777777" w:rsidR="00EA1EC8" w:rsidRPr="002B61E2" w:rsidRDefault="00EA1EC8" w:rsidP="00E008C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F6A0E6A" w14:textId="77777777" w:rsidR="00EA1EC8" w:rsidRPr="002B61E2" w:rsidRDefault="00EA1EC8" w:rsidP="00E008C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2B7BF63" w14:textId="77777777" w:rsidR="00EA1EC8" w:rsidRPr="002B61E2" w:rsidRDefault="00EA1EC8" w:rsidP="00E008CB">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0E3632BA" w14:textId="77777777" w:rsidR="00EA1EC8" w:rsidRPr="002B61E2" w:rsidRDefault="00EA1EC8" w:rsidP="00E008C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044C37D" w14:textId="77777777" w:rsidR="00EA1EC8" w:rsidRPr="002B61E2" w:rsidRDefault="00EA1EC8" w:rsidP="00E008CB">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EA1EC8" w:rsidRPr="002B61E2" w14:paraId="591BA26C" w14:textId="77777777" w:rsidTr="008A32F7">
        <w:trPr>
          <w:trHeight w:hRule="exact" w:val="864"/>
        </w:trPr>
        <w:tc>
          <w:tcPr>
            <w:tcW w:w="4220" w:type="dxa"/>
            <w:tcBorders>
              <w:top w:val="nil"/>
            </w:tcBorders>
            <w:vAlign w:val="center"/>
          </w:tcPr>
          <w:p w14:paraId="6EFA69E4" w14:textId="77777777" w:rsidR="00EA1EC8" w:rsidRPr="002B61E2" w:rsidRDefault="00EA1EC8" w:rsidP="00E008CB">
            <w:pPr>
              <w:widowControl w:val="0"/>
              <w:tabs>
                <w:tab w:val="left" w:pos="936"/>
                <w:tab w:val="left" w:pos="1314"/>
                <w:tab w:val="left" w:pos="1692"/>
                <w:tab w:val="left" w:pos="2070"/>
              </w:tabs>
              <w:jc w:val="center"/>
              <w:rPr>
                <w:rFonts w:ascii="Arial" w:hAnsi="Arial" w:cs="Arial"/>
              </w:rPr>
            </w:pPr>
            <w:r>
              <w:rPr>
                <w:rFonts w:ascii="Arial" w:hAnsi="Arial" w:cs="Arial"/>
              </w:rPr>
              <w:t>Durable Medical Equipment Manual</w:t>
            </w:r>
          </w:p>
        </w:tc>
        <w:tc>
          <w:tcPr>
            <w:tcW w:w="3750" w:type="dxa"/>
          </w:tcPr>
          <w:p w14:paraId="17BD3E5A" w14:textId="77777777" w:rsidR="00EA1EC8" w:rsidRPr="00533B92" w:rsidRDefault="00EA1EC8" w:rsidP="00E008CB">
            <w:pPr>
              <w:widowControl w:val="0"/>
              <w:tabs>
                <w:tab w:val="left" w:pos="936"/>
                <w:tab w:val="left" w:pos="1314"/>
                <w:tab w:val="left" w:pos="1692"/>
                <w:tab w:val="left" w:pos="2070"/>
              </w:tabs>
              <w:spacing w:before="120"/>
              <w:jc w:val="center"/>
              <w:rPr>
                <w:rFonts w:ascii="Arial" w:hAnsi="Arial" w:cs="Arial"/>
                <w:b/>
              </w:rPr>
            </w:pPr>
            <w:r w:rsidRPr="00533B92">
              <w:rPr>
                <w:rFonts w:ascii="Arial" w:hAnsi="Arial" w:cs="Arial"/>
                <w:b/>
              </w:rPr>
              <w:t>Transmittal Letter</w:t>
            </w:r>
          </w:p>
          <w:p w14:paraId="520DB32C" w14:textId="71F7DEE9" w:rsidR="00EA1EC8" w:rsidRPr="00533B92" w:rsidRDefault="00EA1EC8" w:rsidP="00E008CB">
            <w:pPr>
              <w:widowControl w:val="0"/>
              <w:tabs>
                <w:tab w:val="left" w:pos="936"/>
                <w:tab w:val="left" w:pos="1314"/>
                <w:tab w:val="left" w:pos="1692"/>
                <w:tab w:val="left" w:pos="2070"/>
              </w:tabs>
              <w:spacing w:before="120"/>
              <w:jc w:val="center"/>
              <w:rPr>
                <w:rFonts w:ascii="Arial" w:hAnsi="Arial" w:cs="Arial"/>
              </w:rPr>
            </w:pPr>
            <w:r w:rsidRPr="00533B92">
              <w:rPr>
                <w:rFonts w:ascii="Arial" w:hAnsi="Arial" w:cs="Arial"/>
              </w:rPr>
              <w:t>DME</w:t>
            </w:r>
            <w:r w:rsidR="00C13F77">
              <w:rPr>
                <w:rFonts w:ascii="Arial" w:hAnsi="Arial" w:cs="Arial"/>
              </w:rPr>
              <w:t>-39</w:t>
            </w:r>
          </w:p>
        </w:tc>
        <w:tc>
          <w:tcPr>
            <w:tcW w:w="1771" w:type="dxa"/>
          </w:tcPr>
          <w:p w14:paraId="729F8CD4" w14:textId="77777777" w:rsidR="00EA1EC8" w:rsidRPr="00533B92" w:rsidRDefault="00EA1EC8" w:rsidP="00E008CB">
            <w:pPr>
              <w:widowControl w:val="0"/>
              <w:tabs>
                <w:tab w:val="left" w:pos="936"/>
                <w:tab w:val="left" w:pos="1314"/>
                <w:tab w:val="left" w:pos="1692"/>
                <w:tab w:val="left" w:pos="2070"/>
              </w:tabs>
              <w:spacing w:before="120"/>
              <w:jc w:val="center"/>
              <w:rPr>
                <w:rFonts w:ascii="Arial" w:hAnsi="Arial" w:cs="Arial"/>
                <w:b/>
              </w:rPr>
            </w:pPr>
            <w:r w:rsidRPr="00533B92">
              <w:rPr>
                <w:rFonts w:ascii="Arial" w:hAnsi="Arial" w:cs="Arial"/>
                <w:b/>
              </w:rPr>
              <w:t>Date</w:t>
            </w:r>
          </w:p>
          <w:p w14:paraId="6DEA85CB" w14:textId="77777777" w:rsidR="00EA1EC8" w:rsidRPr="00533B9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1432F5CF" w14:textId="77777777" w:rsidR="00EA1EC8" w:rsidRDefault="00EA1EC8">
      <w:pPr>
        <w:widowControl w:val="0"/>
        <w:tabs>
          <w:tab w:val="left" w:pos="360"/>
          <w:tab w:val="left" w:pos="720"/>
          <w:tab w:val="left" w:pos="1080"/>
          <w:tab w:val="left" w:pos="1440"/>
          <w:tab w:val="right" w:leader="dot" w:pos="8679"/>
          <w:tab w:val="right" w:pos="9378"/>
        </w:tabs>
        <w:rPr>
          <w:sz w:val="22"/>
        </w:rPr>
      </w:pPr>
    </w:p>
    <w:p w14:paraId="020CC13F" w14:textId="77777777" w:rsidR="00EA1EC8" w:rsidRDefault="00EA1EC8">
      <w:pPr>
        <w:widowControl w:val="0"/>
        <w:tabs>
          <w:tab w:val="left" w:pos="360"/>
          <w:tab w:val="left" w:pos="720"/>
          <w:tab w:val="left" w:pos="1080"/>
          <w:tab w:val="left" w:pos="1440"/>
          <w:tab w:val="right" w:leader="dot" w:pos="8679"/>
          <w:tab w:val="right" w:pos="9378"/>
        </w:tabs>
        <w:rPr>
          <w:sz w:val="22"/>
        </w:rPr>
      </w:pPr>
      <w:r>
        <w:rPr>
          <w:sz w:val="22"/>
        </w:rPr>
        <w:t>4.  Program Regulations</w:t>
      </w:r>
    </w:p>
    <w:p w14:paraId="3E5E4675" w14:textId="77777777" w:rsidR="00EA1EC8" w:rsidRDefault="00EA1EC8">
      <w:pPr>
        <w:widowControl w:val="0"/>
        <w:tabs>
          <w:tab w:val="left" w:pos="360"/>
          <w:tab w:val="left" w:pos="720"/>
          <w:tab w:val="left" w:pos="1080"/>
          <w:tab w:val="left" w:pos="1440"/>
          <w:tab w:val="right" w:leader="dot" w:pos="8679"/>
          <w:tab w:val="right" w:pos="9378"/>
        </w:tabs>
        <w:rPr>
          <w:sz w:val="22"/>
        </w:rPr>
      </w:pPr>
    </w:p>
    <w:p w14:paraId="41C1D5AA" w14:textId="77777777" w:rsidR="00EA1EC8" w:rsidRDefault="00EA1EC8">
      <w:pPr>
        <w:widowControl w:val="0"/>
        <w:tabs>
          <w:tab w:val="left" w:pos="360"/>
          <w:tab w:val="left" w:pos="720"/>
          <w:tab w:val="left" w:pos="1080"/>
          <w:tab w:val="left" w:pos="1440"/>
          <w:tab w:val="right" w:leader="dot" w:pos="8679"/>
          <w:tab w:val="right" w:pos="9378"/>
        </w:tabs>
        <w:rPr>
          <w:sz w:val="22"/>
        </w:rPr>
      </w:pPr>
      <w:r>
        <w:rPr>
          <w:sz w:val="22"/>
        </w:rPr>
        <w:t xml:space="preserve">130 CMR 409.000:  </w:t>
      </w:r>
      <w:r w:rsidRPr="005A018E">
        <w:rPr>
          <w:i/>
          <w:sz w:val="22"/>
        </w:rPr>
        <w:t>Durable Medical Equipment Services</w:t>
      </w:r>
    </w:p>
    <w:p w14:paraId="442EBF76" w14:textId="77777777" w:rsidR="00EA1EC8" w:rsidRDefault="00EA1EC8">
      <w:pPr>
        <w:widowControl w:val="0"/>
        <w:tabs>
          <w:tab w:val="left" w:pos="360"/>
          <w:tab w:val="left" w:pos="720"/>
          <w:tab w:val="left" w:pos="1080"/>
          <w:tab w:val="left" w:pos="1440"/>
          <w:tab w:val="right" w:leader="dot" w:pos="8679"/>
          <w:tab w:val="right" w:pos="9378"/>
        </w:tabs>
        <w:rPr>
          <w:sz w:val="22"/>
        </w:rPr>
      </w:pPr>
    </w:p>
    <w:p w14:paraId="5073F080" w14:textId="77777777" w:rsidR="00EA1EC8" w:rsidRDefault="00EA1EC8">
      <w:pPr>
        <w:widowControl w:val="0"/>
        <w:tabs>
          <w:tab w:val="left" w:pos="360"/>
          <w:tab w:val="left" w:pos="720"/>
          <w:tab w:val="left" w:pos="1080"/>
          <w:tab w:val="left" w:pos="1440"/>
          <w:tab w:val="right" w:leader="dot" w:pos="8679"/>
          <w:tab w:val="right" w:pos="9378"/>
        </w:tabs>
        <w:ind w:firstLine="360"/>
        <w:rPr>
          <w:sz w:val="22"/>
        </w:rPr>
      </w:pPr>
      <w:r>
        <w:rPr>
          <w:sz w:val="22"/>
        </w:rPr>
        <w:t xml:space="preserve">409.401:  Introduction </w:t>
      </w:r>
      <w:r>
        <w:rPr>
          <w:sz w:val="22"/>
        </w:rPr>
        <w:tab/>
      </w:r>
      <w:r>
        <w:rPr>
          <w:sz w:val="22"/>
        </w:rPr>
        <w:tab/>
        <w:t>4</w:t>
      </w:r>
      <w:r>
        <w:rPr>
          <w:sz w:val="22"/>
        </w:rPr>
        <w:noBreakHyphen/>
        <w:t>1</w:t>
      </w:r>
    </w:p>
    <w:p w14:paraId="0ADE4827" w14:textId="77777777" w:rsidR="00EA1EC8" w:rsidRDefault="00EA1EC8">
      <w:pPr>
        <w:widowControl w:val="0"/>
        <w:tabs>
          <w:tab w:val="left" w:pos="360"/>
          <w:tab w:val="left" w:pos="720"/>
          <w:tab w:val="left" w:pos="1080"/>
          <w:tab w:val="left" w:pos="1440"/>
          <w:tab w:val="right" w:leader="dot" w:pos="8679"/>
          <w:tab w:val="right" w:pos="9378"/>
        </w:tabs>
        <w:ind w:firstLine="360"/>
        <w:rPr>
          <w:sz w:val="22"/>
        </w:rPr>
      </w:pPr>
      <w:r>
        <w:rPr>
          <w:sz w:val="22"/>
        </w:rPr>
        <w:t xml:space="preserve">409.402:  Definitions </w:t>
      </w:r>
      <w:r>
        <w:rPr>
          <w:sz w:val="22"/>
        </w:rPr>
        <w:tab/>
      </w:r>
      <w:r>
        <w:rPr>
          <w:sz w:val="22"/>
        </w:rPr>
        <w:tab/>
        <w:t>4</w:t>
      </w:r>
      <w:r>
        <w:rPr>
          <w:sz w:val="22"/>
        </w:rPr>
        <w:noBreakHyphen/>
        <w:t>1</w:t>
      </w:r>
    </w:p>
    <w:p w14:paraId="0C82B7FE" w14:textId="77777777" w:rsidR="00EA1EC8" w:rsidRDefault="00EA1EC8">
      <w:pPr>
        <w:widowControl w:val="0"/>
        <w:tabs>
          <w:tab w:val="left" w:pos="360"/>
          <w:tab w:val="left" w:pos="720"/>
          <w:tab w:val="left" w:pos="1080"/>
          <w:tab w:val="left" w:pos="1440"/>
          <w:tab w:val="right" w:leader="dot" w:pos="8679"/>
          <w:tab w:val="right" w:pos="9378"/>
        </w:tabs>
        <w:ind w:firstLine="360"/>
        <w:rPr>
          <w:sz w:val="22"/>
        </w:rPr>
      </w:pPr>
      <w:r>
        <w:rPr>
          <w:sz w:val="22"/>
        </w:rPr>
        <w:t xml:space="preserve">409.403:  Eligible Members </w:t>
      </w:r>
      <w:r>
        <w:rPr>
          <w:sz w:val="22"/>
        </w:rPr>
        <w:tab/>
      </w:r>
      <w:r>
        <w:rPr>
          <w:sz w:val="22"/>
        </w:rPr>
        <w:tab/>
        <w:t>4</w:t>
      </w:r>
      <w:r>
        <w:rPr>
          <w:sz w:val="22"/>
        </w:rPr>
        <w:noBreakHyphen/>
        <w:t>7</w:t>
      </w:r>
    </w:p>
    <w:p w14:paraId="0DD94B1E" w14:textId="77777777" w:rsidR="00EA1EC8" w:rsidRDefault="00EA1EC8">
      <w:pPr>
        <w:widowControl w:val="0"/>
        <w:tabs>
          <w:tab w:val="left" w:pos="360"/>
          <w:tab w:val="left" w:pos="720"/>
          <w:tab w:val="left" w:pos="1080"/>
          <w:tab w:val="left" w:pos="1440"/>
          <w:tab w:val="right" w:leader="dot" w:pos="8679"/>
          <w:tab w:val="right" w:pos="9378"/>
        </w:tabs>
        <w:ind w:firstLine="360"/>
        <w:rPr>
          <w:sz w:val="22"/>
        </w:rPr>
      </w:pPr>
      <w:r>
        <w:rPr>
          <w:sz w:val="22"/>
        </w:rPr>
        <w:t xml:space="preserve">409.404:  Provider Eligibility </w:t>
      </w:r>
      <w:r>
        <w:rPr>
          <w:sz w:val="22"/>
        </w:rPr>
        <w:tab/>
      </w:r>
      <w:r>
        <w:rPr>
          <w:sz w:val="22"/>
        </w:rPr>
        <w:tab/>
        <w:t>4</w:t>
      </w:r>
      <w:r>
        <w:rPr>
          <w:sz w:val="22"/>
        </w:rPr>
        <w:noBreakHyphen/>
        <w:t>7</w:t>
      </w:r>
    </w:p>
    <w:p w14:paraId="64236815" w14:textId="77777777" w:rsidR="00EA1EC8" w:rsidRDefault="00EA1EC8" w:rsidP="00180DDA">
      <w:pPr>
        <w:widowControl w:val="0"/>
        <w:tabs>
          <w:tab w:val="left" w:pos="360"/>
          <w:tab w:val="left" w:pos="720"/>
          <w:tab w:val="left" w:pos="1080"/>
          <w:tab w:val="left" w:pos="1440"/>
          <w:tab w:val="right" w:leader="dot" w:pos="8679"/>
          <w:tab w:val="right" w:pos="9378"/>
        </w:tabs>
        <w:ind w:left="720" w:hanging="360"/>
        <w:rPr>
          <w:sz w:val="22"/>
        </w:rPr>
      </w:pPr>
      <w:r>
        <w:rPr>
          <w:sz w:val="22"/>
        </w:rPr>
        <w:t>409.405:  Provider Responsibilities</w:t>
      </w:r>
      <w:r>
        <w:rPr>
          <w:sz w:val="22"/>
        </w:rPr>
        <w:tab/>
      </w:r>
      <w:r>
        <w:rPr>
          <w:sz w:val="22"/>
        </w:rPr>
        <w:tab/>
        <w:t>4-10</w:t>
      </w:r>
    </w:p>
    <w:p w14:paraId="3D5CD195" w14:textId="77777777" w:rsidR="00EA1EC8" w:rsidRDefault="00EA1EC8">
      <w:pPr>
        <w:widowControl w:val="0"/>
        <w:tabs>
          <w:tab w:val="left" w:pos="360"/>
          <w:tab w:val="left" w:pos="720"/>
          <w:tab w:val="left" w:pos="1080"/>
          <w:tab w:val="left" w:pos="1440"/>
          <w:tab w:val="right" w:leader="dot" w:pos="8679"/>
          <w:tab w:val="right" w:pos="9378"/>
        </w:tabs>
        <w:ind w:firstLine="360"/>
        <w:rPr>
          <w:sz w:val="22"/>
        </w:rPr>
      </w:pPr>
      <w:r>
        <w:rPr>
          <w:sz w:val="22"/>
        </w:rPr>
        <w:t>(130 CMR 409.406:  Reserved)</w:t>
      </w:r>
    </w:p>
    <w:p w14:paraId="2CE126CF" w14:textId="77777777" w:rsidR="00EA1EC8" w:rsidRDefault="00EA1EC8">
      <w:pPr>
        <w:widowControl w:val="0"/>
        <w:tabs>
          <w:tab w:val="left" w:pos="360"/>
          <w:tab w:val="left" w:pos="720"/>
          <w:tab w:val="left" w:pos="1080"/>
          <w:tab w:val="left" w:pos="1440"/>
          <w:tab w:val="right" w:leader="dot" w:pos="8679"/>
          <w:tab w:val="right" w:pos="9378"/>
        </w:tabs>
        <w:ind w:firstLine="360"/>
        <w:rPr>
          <w:sz w:val="22"/>
        </w:rPr>
      </w:pPr>
      <w:r>
        <w:rPr>
          <w:sz w:val="22"/>
        </w:rPr>
        <w:t xml:space="preserve">409.407:  Early and Periodic Screening, Diagnostic and Treatment (EPSDT) Services </w:t>
      </w:r>
      <w:r>
        <w:rPr>
          <w:sz w:val="22"/>
        </w:rPr>
        <w:tab/>
      </w:r>
      <w:r>
        <w:rPr>
          <w:sz w:val="22"/>
        </w:rPr>
        <w:tab/>
        <w:t>4-13</w:t>
      </w:r>
    </w:p>
    <w:p w14:paraId="549A9955" w14:textId="77777777" w:rsidR="00EA1EC8" w:rsidRDefault="00EA1EC8">
      <w:pPr>
        <w:widowControl w:val="0"/>
        <w:tabs>
          <w:tab w:val="left" w:pos="360"/>
          <w:tab w:val="left" w:pos="720"/>
          <w:tab w:val="left" w:pos="1080"/>
          <w:tab w:val="left" w:pos="1440"/>
          <w:tab w:val="right" w:leader="dot" w:pos="8679"/>
          <w:tab w:val="right" w:pos="9378"/>
        </w:tabs>
        <w:ind w:firstLine="360"/>
        <w:rPr>
          <w:sz w:val="22"/>
        </w:rPr>
      </w:pPr>
      <w:r>
        <w:rPr>
          <w:sz w:val="22"/>
        </w:rPr>
        <w:t>(130 CMR 409.408 through 409.111 Reserved)</w:t>
      </w:r>
    </w:p>
    <w:p w14:paraId="49F92C51" w14:textId="77777777" w:rsidR="00EA1EC8" w:rsidRDefault="00EA1EC8">
      <w:pPr>
        <w:widowControl w:val="0"/>
        <w:tabs>
          <w:tab w:val="left" w:pos="360"/>
          <w:tab w:val="left" w:pos="720"/>
          <w:tab w:val="left" w:pos="1080"/>
          <w:tab w:val="left" w:pos="1440"/>
          <w:tab w:val="right" w:leader="dot" w:pos="8679"/>
          <w:tab w:val="right" w:pos="9378"/>
        </w:tabs>
        <w:ind w:firstLine="360"/>
        <w:rPr>
          <w:sz w:val="22"/>
        </w:rPr>
      </w:pPr>
      <w:r>
        <w:rPr>
          <w:sz w:val="22"/>
        </w:rPr>
        <w:t xml:space="preserve">409.412:  MassHealth Procurements and Subcontracted Services </w:t>
      </w:r>
      <w:r>
        <w:rPr>
          <w:sz w:val="22"/>
        </w:rPr>
        <w:tab/>
      </w:r>
      <w:r>
        <w:rPr>
          <w:sz w:val="22"/>
        </w:rPr>
        <w:tab/>
        <w:t>4-14</w:t>
      </w:r>
    </w:p>
    <w:p w14:paraId="7726027A" w14:textId="77777777" w:rsidR="00EA1EC8" w:rsidRDefault="00EA1EC8">
      <w:pPr>
        <w:widowControl w:val="0"/>
        <w:tabs>
          <w:tab w:val="left" w:pos="360"/>
          <w:tab w:val="left" w:pos="720"/>
          <w:tab w:val="left" w:pos="1080"/>
          <w:tab w:val="left" w:pos="1440"/>
          <w:tab w:val="right" w:leader="dot" w:pos="8679"/>
          <w:tab w:val="right" w:pos="9378"/>
        </w:tabs>
        <w:ind w:firstLine="360"/>
        <w:rPr>
          <w:sz w:val="22"/>
        </w:rPr>
      </w:pPr>
      <w:r>
        <w:rPr>
          <w:sz w:val="22"/>
        </w:rPr>
        <w:t xml:space="preserve">409.413:  Covered Services </w:t>
      </w:r>
      <w:r>
        <w:rPr>
          <w:sz w:val="22"/>
        </w:rPr>
        <w:tab/>
      </w:r>
      <w:r>
        <w:rPr>
          <w:sz w:val="22"/>
        </w:rPr>
        <w:tab/>
        <w:t>4-14</w:t>
      </w:r>
    </w:p>
    <w:p w14:paraId="083A0779" w14:textId="77777777" w:rsidR="00EA1EC8" w:rsidRDefault="00EA1EC8" w:rsidP="00DC238E">
      <w:pPr>
        <w:widowControl w:val="0"/>
        <w:tabs>
          <w:tab w:val="left" w:pos="360"/>
          <w:tab w:val="left" w:pos="720"/>
          <w:tab w:val="left" w:pos="1080"/>
          <w:tab w:val="left" w:pos="1440"/>
          <w:tab w:val="right" w:leader="dot" w:pos="8679"/>
          <w:tab w:val="right" w:pos="9378"/>
        </w:tabs>
        <w:ind w:firstLine="360"/>
        <w:rPr>
          <w:sz w:val="22"/>
        </w:rPr>
      </w:pPr>
      <w:r>
        <w:rPr>
          <w:sz w:val="22"/>
        </w:rPr>
        <w:t xml:space="preserve">409.414:  </w:t>
      </w:r>
      <w:r w:rsidRPr="00DE2AAB">
        <w:rPr>
          <w:sz w:val="22"/>
        </w:rPr>
        <w:t>Non-covered Services</w:t>
      </w:r>
      <w:r>
        <w:rPr>
          <w:sz w:val="22"/>
        </w:rPr>
        <w:t xml:space="preserve"> </w:t>
      </w:r>
      <w:r>
        <w:rPr>
          <w:sz w:val="22"/>
        </w:rPr>
        <w:tab/>
      </w:r>
      <w:r>
        <w:rPr>
          <w:sz w:val="22"/>
        </w:rPr>
        <w:tab/>
        <w:t>4-15</w:t>
      </w:r>
    </w:p>
    <w:p w14:paraId="353D57E4" w14:textId="77777777" w:rsidR="00EA1EC8" w:rsidRDefault="00EA1EC8" w:rsidP="00E41831">
      <w:pPr>
        <w:widowControl w:val="0"/>
        <w:tabs>
          <w:tab w:val="left" w:pos="360"/>
          <w:tab w:val="left" w:pos="720"/>
          <w:tab w:val="left" w:pos="1080"/>
          <w:tab w:val="left" w:pos="1440"/>
          <w:tab w:val="right" w:leader="dot" w:pos="8679"/>
          <w:tab w:val="right" w:pos="9378"/>
        </w:tabs>
        <w:ind w:firstLine="360"/>
        <w:rPr>
          <w:sz w:val="22"/>
        </w:rPr>
      </w:pPr>
      <w:r>
        <w:rPr>
          <w:sz w:val="22"/>
        </w:rPr>
        <w:t xml:space="preserve">409.415:  Durable Medical Equipment Provided to Members in Facilities </w:t>
      </w:r>
      <w:r>
        <w:rPr>
          <w:sz w:val="22"/>
        </w:rPr>
        <w:tab/>
      </w:r>
      <w:r>
        <w:rPr>
          <w:sz w:val="22"/>
        </w:rPr>
        <w:tab/>
        <w:t>4-16</w:t>
      </w:r>
    </w:p>
    <w:p w14:paraId="0D61A2BE" w14:textId="77777777" w:rsidR="00EA1EC8" w:rsidRDefault="00EA1EC8" w:rsidP="00BF2B01">
      <w:pPr>
        <w:widowControl w:val="0"/>
        <w:tabs>
          <w:tab w:val="left" w:pos="360"/>
          <w:tab w:val="left" w:pos="720"/>
          <w:tab w:val="left" w:pos="1080"/>
          <w:tab w:val="left" w:pos="1440"/>
          <w:tab w:val="right" w:leader="dot" w:pos="8679"/>
          <w:tab w:val="right" w:pos="9378"/>
        </w:tabs>
        <w:ind w:left="360"/>
        <w:rPr>
          <w:sz w:val="22"/>
        </w:rPr>
      </w:pPr>
      <w:r>
        <w:rPr>
          <w:sz w:val="22"/>
        </w:rPr>
        <w:t xml:space="preserve">409.416:  Requirements for Prescriptions or Letters of Medical Necessity Completed by the </w:t>
      </w:r>
    </w:p>
    <w:p w14:paraId="75AD0F7D" w14:textId="77777777" w:rsidR="00EA1EC8" w:rsidRDefault="00EA1EC8" w:rsidP="00D76B8E">
      <w:pPr>
        <w:widowControl w:val="0"/>
        <w:tabs>
          <w:tab w:val="left" w:pos="720"/>
          <w:tab w:val="left" w:pos="1080"/>
          <w:tab w:val="left" w:pos="1260"/>
          <w:tab w:val="left" w:pos="1440"/>
          <w:tab w:val="right" w:leader="dot" w:pos="8679"/>
          <w:tab w:val="right" w:pos="9378"/>
        </w:tabs>
        <w:ind w:left="1260"/>
        <w:rPr>
          <w:sz w:val="22"/>
        </w:rPr>
      </w:pPr>
      <w:r>
        <w:rPr>
          <w:sz w:val="22"/>
        </w:rPr>
        <w:t xml:space="preserve">Ordering Practitioner </w:t>
      </w:r>
      <w:r>
        <w:rPr>
          <w:sz w:val="22"/>
        </w:rPr>
        <w:tab/>
      </w:r>
      <w:r>
        <w:rPr>
          <w:sz w:val="22"/>
        </w:rPr>
        <w:tab/>
        <w:t>4-18</w:t>
      </w:r>
    </w:p>
    <w:p w14:paraId="0B381EA8" w14:textId="77777777" w:rsidR="00EA1EC8" w:rsidRDefault="00EA1EC8">
      <w:pPr>
        <w:widowControl w:val="0"/>
        <w:tabs>
          <w:tab w:val="left" w:pos="360"/>
          <w:tab w:val="left" w:pos="720"/>
          <w:tab w:val="left" w:pos="1080"/>
          <w:tab w:val="left" w:pos="1440"/>
          <w:tab w:val="right" w:leader="dot" w:pos="8679"/>
          <w:tab w:val="right" w:pos="9378"/>
        </w:tabs>
        <w:ind w:firstLine="360"/>
        <w:rPr>
          <w:sz w:val="22"/>
        </w:rPr>
      </w:pPr>
      <w:r>
        <w:rPr>
          <w:sz w:val="22"/>
        </w:rPr>
        <w:t xml:space="preserve">409.417:  Medical Necessity Criteria </w:t>
      </w:r>
      <w:r>
        <w:rPr>
          <w:sz w:val="22"/>
        </w:rPr>
        <w:tab/>
      </w:r>
      <w:r>
        <w:rPr>
          <w:sz w:val="22"/>
        </w:rPr>
        <w:tab/>
        <w:t>4-20</w:t>
      </w:r>
    </w:p>
    <w:p w14:paraId="02FCCA68" w14:textId="77777777" w:rsidR="00EA1EC8" w:rsidRDefault="00EA1EC8">
      <w:pPr>
        <w:widowControl w:val="0"/>
        <w:tabs>
          <w:tab w:val="left" w:pos="360"/>
          <w:tab w:val="left" w:pos="720"/>
          <w:tab w:val="left" w:pos="1080"/>
          <w:tab w:val="left" w:pos="1440"/>
          <w:tab w:val="right" w:leader="dot" w:pos="8679"/>
          <w:tab w:val="right" w:pos="9378"/>
        </w:tabs>
        <w:ind w:firstLine="360"/>
        <w:rPr>
          <w:sz w:val="22"/>
        </w:rPr>
      </w:pPr>
      <w:r>
        <w:rPr>
          <w:sz w:val="22"/>
        </w:rPr>
        <w:t xml:space="preserve">409.418:  Prior Authorization </w:t>
      </w:r>
      <w:r>
        <w:rPr>
          <w:sz w:val="22"/>
        </w:rPr>
        <w:tab/>
      </w:r>
      <w:r>
        <w:rPr>
          <w:sz w:val="22"/>
        </w:rPr>
        <w:tab/>
        <w:t>4-20</w:t>
      </w:r>
    </w:p>
    <w:p w14:paraId="36EDB42D" w14:textId="77777777" w:rsidR="00EA1EC8" w:rsidRDefault="00EA1EC8">
      <w:pPr>
        <w:widowControl w:val="0"/>
        <w:tabs>
          <w:tab w:val="left" w:pos="360"/>
          <w:tab w:val="left" w:pos="720"/>
          <w:tab w:val="left" w:pos="1080"/>
          <w:tab w:val="left" w:pos="1440"/>
          <w:tab w:val="right" w:leader="dot" w:pos="8679"/>
          <w:tab w:val="right" w:pos="9378"/>
        </w:tabs>
        <w:ind w:firstLine="360"/>
        <w:rPr>
          <w:sz w:val="22"/>
        </w:rPr>
      </w:pPr>
      <w:r>
        <w:rPr>
          <w:sz w:val="22"/>
        </w:rPr>
        <w:t xml:space="preserve">409.419:  Delivery of Durable Medical Equipment </w:t>
      </w:r>
      <w:r>
        <w:rPr>
          <w:sz w:val="22"/>
        </w:rPr>
        <w:tab/>
      </w:r>
      <w:r>
        <w:rPr>
          <w:sz w:val="22"/>
        </w:rPr>
        <w:tab/>
        <w:t>4-23</w:t>
      </w:r>
    </w:p>
    <w:p w14:paraId="5825E543" w14:textId="77777777" w:rsidR="00EA1EC8" w:rsidRDefault="00EA1EC8">
      <w:pPr>
        <w:widowControl w:val="0"/>
        <w:tabs>
          <w:tab w:val="left" w:pos="360"/>
          <w:tab w:val="left" w:pos="720"/>
          <w:tab w:val="left" w:pos="1080"/>
          <w:tab w:val="left" w:pos="1440"/>
          <w:tab w:val="right" w:leader="dot" w:pos="8679"/>
          <w:tab w:val="right" w:pos="9378"/>
        </w:tabs>
        <w:ind w:firstLine="360"/>
        <w:rPr>
          <w:sz w:val="22"/>
        </w:rPr>
      </w:pPr>
      <w:r>
        <w:rPr>
          <w:sz w:val="22"/>
        </w:rPr>
        <w:t xml:space="preserve">409.420:  Repairs to Durable Medical Equipment </w:t>
      </w:r>
      <w:r>
        <w:rPr>
          <w:sz w:val="22"/>
        </w:rPr>
        <w:tab/>
      </w:r>
      <w:r>
        <w:rPr>
          <w:sz w:val="22"/>
        </w:rPr>
        <w:tab/>
        <w:t>4-24</w:t>
      </w:r>
    </w:p>
    <w:p w14:paraId="40D90DB0" w14:textId="77777777" w:rsidR="00EA1EC8" w:rsidRDefault="00EA1EC8">
      <w:pPr>
        <w:widowControl w:val="0"/>
        <w:tabs>
          <w:tab w:val="left" w:pos="360"/>
          <w:tab w:val="left" w:pos="720"/>
          <w:tab w:val="left" w:pos="1080"/>
          <w:tab w:val="left" w:pos="1440"/>
          <w:tab w:val="right" w:leader="dot" w:pos="8679"/>
          <w:tab w:val="right" w:pos="9378"/>
        </w:tabs>
        <w:ind w:firstLine="360"/>
        <w:rPr>
          <w:sz w:val="22"/>
        </w:rPr>
      </w:pPr>
      <w:r>
        <w:rPr>
          <w:sz w:val="22"/>
        </w:rPr>
        <w:t>(130 CMR 409.421 through 409.425 Reserved)</w:t>
      </w:r>
    </w:p>
    <w:p w14:paraId="61EEE450" w14:textId="77777777" w:rsidR="00EA1EC8" w:rsidRDefault="00EA1EC8" w:rsidP="002959FB">
      <w:pPr>
        <w:widowControl w:val="0"/>
        <w:tabs>
          <w:tab w:val="left" w:pos="360"/>
          <w:tab w:val="left" w:pos="720"/>
          <w:tab w:val="left" w:pos="1080"/>
          <w:tab w:val="left" w:pos="1260"/>
          <w:tab w:val="right" w:leader="dot" w:pos="8679"/>
          <w:tab w:val="right" w:pos="9378"/>
        </w:tabs>
        <w:ind w:firstLine="360"/>
        <w:rPr>
          <w:sz w:val="22"/>
        </w:rPr>
      </w:pPr>
      <w:r>
        <w:rPr>
          <w:sz w:val="22"/>
        </w:rPr>
        <w:t>409.426:</w:t>
      </w:r>
      <w:r>
        <w:rPr>
          <w:sz w:val="22"/>
        </w:rPr>
        <w:tab/>
        <w:t xml:space="preserve">Quality Management </w:t>
      </w:r>
      <w:r>
        <w:rPr>
          <w:sz w:val="22"/>
        </w:rPr>
        <w:tab/>
        <w:t xml:space="preserve">     </w:t>
      </w:r>
      <w:r>
        <w:rPr>
          <w:sz w:val="22"/>
        </w:rPr>
        <w:tab/>
        <w:t>4-27</w:t>
      </w:r>
    </w:p>
    <w:p w14:paraId="24B9C6ED" w14:textId="77777777" w:rsidR="00EA1EC8" w:rsidRDefault="00EA1EC8">
      <w:pPr>
        <w:widowControl w:val="0"/>
        <w:tabs>
          <w:tab w:val="left" w:pos="360"/>
          <w:tab w:val="left" w:pos="720"/>
          <w:tab w:val="left" w:pos="1080"/>
          <w:tab w:val="left" w:pos="1440"/>
          <w:tab w:val="right" w:leader="dot" w:pos="8679"/>
          <w:tab w:val="right" w:pos="9378"/>
        </w:tabs>
        <w:ind w:firstLine="360"/>
        <w:rPr>
          <w:sz w:val="22"/>
        </w:rPr>
      </w:pPr>
      <w:r>
        <w:rPr>
          <w:sz w:val="22"/>
        </w:rPr>
        <w:t>409.427:  Payment for Durable Medical Equipment</w:t>
      </w:r>
      <w:r>
        <w:rPr>
          <w:sz w:val="22"/>
        </w:rPr>
        <w:tab/>
      </w:r>
      <w:r>
        <w:rPr>
          <w:sz w:val="22"/>
        </w:rPr>
        <w:tab/>
        <w:t>4-27</w:t>
      </w:r>
    </w:p>
    <w:p w14:paraId="0611413A" w14:textId="77777777" w:rsidR="00EA1EC8" w:rsidRDefault="00EA1EC8">
      <w:pPr>
        <w:widowControl w:val="0"/>
        <w:tabs>
          <w:tab w:val="left" w:pos="360"/>
          <w:tab w:val="left" w:pos="720"/>
          <w:tab w:val="left" w:pos="1080"/>
          <w:tab w:val="left" w:pos="1440"/>
          <w:tab w:val="right" w:leader="dot" w:pos="8679"/>
          <w:tab w:val="right" w:pos="9378"/>
        </w:tabs>
        <w:ind w:firstLine="360"/>
        <w:rPr>
          <w:sz w:val="22"/>
        </w:rPr>
      </w:pPr>
      <w:r>
        <w:rPr>
          <w:sz w:val="22"/>
        </w:rPr>
        <w:t xml:space="preserve">409.428:  Augmentative and Alternative Communication Devices and Speech Generation </w:t>
      </w:r>
    </w:p>
    <w:p w14:paraId="5EFFFA5A" w14:textId="77777777" w:rsidR="00EA1EC8" w:rsidRDefault="00EA1EC8" w:rsidP="00D76B8E">
      <w:pPr>
        <w:widowControl w:val="0"/>
        <w:tabs>
          <w:tab w:val="left" w:pos="720"/>
          <w:tab w:val="left" w:pos="1080"/>
          <w:tab w:val="left" w:pos="1260"/>
          <w:tab w:val="left" w:pos="1440"/>
          <w:tab w:val="right" w:leader="dot" w:pos="8679"/>
          <w:tab w:val="right" w:pos="9378"/>
        </w:tabs>
        <w:ind w:left="1260" w:hanging="900"/>
        <w:rPr>
          <w:sz w:val="22"/>
        </w:rPr>
      </w:pPr>
      <w:r>
        <w:rPr>
          <w:sz w:val="22"/>
        </w:rPr>
        <w:tab/>
      </w:r>
      <w:r>
        <w:rPr>
          <w:sz w:val="22"/>
        </w:rPr>
        <w:tab/>
      </w:r>
      <w:r>
        <w:rPr>
          <w:sz w:val="22"/>
        </w:rPr>
        <w:tab/>
        <w:t xml:space="preserve">Devices (AAC) </w:t>
      </w:r>
      <w:r>
        <w:rPr>
          <w:sz w:val="22"/>
        </w:rPr>
        <w:tab/>
      </w:r>
      <w:r>
        <w:rPr>
          <w:sz w:val="22"/>
        </w:rPr>
        <w:tab/>
        <w:t>4-27</w:t>
      </w:r>
    </w:p>
    <w:p w14:paraId="1D3435F3" w14:textId="77777777" w:rsidR="00EA1EC8" w:rsidRDefault="00EA1EC8">
      <w:pPr>
        <w:widowControl w:val="0"/>
        <w:tabs>
          <w:tab w:val="left" w:pos="360"/>
          <w:tab w:val="left" w:pos="720"/>
          <w:tab w:val="left" w:pos="1080"/>
          <w:tab w:val="left" w:pos="1440"/>
          <w:tab w:val="right" w:leader="dot" w:pos="8679"/>
          <w:tab w:val="right" w:pos="9378"/>
        </w:tabs>
        <w:ind w:firstLine="360"/>
        <w:rPr>
          <w:sz w:val="22"/>
        </w:rPr>
      </w:pPr>
      <w:r>
        <w:rPr>
          <w:sz w:val="22"/>
        </w:rPr>
        <w:t>409.429:  Personal Emergency Response System (PERS)</w:t>
      </w:r>
      <w:r>
        <w:rPr>
          <w:sz w:val="22"/>
        </w:rPr>
        <w:tab/>
      </w:r>
      <w:r>
        <w:rPr>
          <w:sz w:val="22"/>
        </w:rPr>
        <w:tab/>
        <w:t>4-29</w:t>
      </w:r>
    </w:p>
    <w:p w14:paraId="77066A4A" w14:textId="77777777" w:rsidR="00EA1EC8" w:rsidRDefault="00EA1EC8">
      <w:pPr>
        <w:widowControl w:val="0"/>
        <w:tabs>
          <w:tab w:val="left" w:pos="360"/>
          <w:tab w:val="left" w:pos="720"/>
          <w:tab w:val="left" w:pos="1080"/>
          <w:tab w:val="left" w:pos="1440"/>
          <w:tab w:val="right" w:leader="dot" w:pos="8679"/>
          <w:tab w:val="right" w:pos="9378"/>
        </w:tabs>
        <w:ind w:firstLine="360"/>
        <w:rPr>
          <w:sz w:val="22"/>
        </w:rPr>
      </w:pPr>
      <w:r>
        <w:rPr>
          <w:sz w:val="22"/>
        </w:rPr>
        <w:t xml:space="preserve">409.430:  Recordkeeping Requirements </w:t>
      </w:r>
      <w:r>
        <w:rPr>
          <w:sz w:val="22"/>
        </w:rPr>
        <w:tab/>
      </w:r>
      <w:r>
        <w:rPr>
          <w:sz w:val="22"/>
        </w:rPr>
        <w:tab/>
        <w:t>4-30</w:t>
      </w:r>
    </w:p>
    <w:p w14:paraId="4C288FDE" w14:textId="77777777" w:rsidR="00EA1EC8" w:rsidRDefault="00EA1EC8">
      <w:pPr>
        <w:widowControl w:val="0"/>
        <w:tabs>
          <w:tab w:val="left" w:pos="360"/>
          <w:tab w:val="left" w:pos="720"/>
          <w:tab w:val="left" w:pos="1080"/>
          <w:tab w:val="left" w:pos="1440"/>
          <w:tab w:val="right" w:leader="dot" w:pos="8679"/>
          <w:tab w:val="right" w:pos="9378"/>
        </w:tabs>
        <w:ind w:firstLine="360"/>
        <w:rPr>
          <w:sz w:val="22"/>
        </w:rPr>
      </w:pPr>
      <w:r>
        <w:rPr>
          <w:sz w:val="22"/>
        </w:rPr>
        <w:t xml:space="preserve">409.431:  Prohibited Marketing Activities </w:t>
      </w:r>
      <w:r>
        <w:rPr>
          <w:sz w:val="22"/>
        </w:rPr>
        <w:tab/>
      </w:r>
      <w:r>
        <w:rPr>
          <w:sz w:val="22"/>
        </w:rPr>
        <w:tab/>
        <w:t>4-32</w:t>
      </w:r>
    </w:p>
    <w:p w14:paraId="4B242292" w14:textId="77777777" w:rsidR="00EA1EC8" w:rsidRDefault="00EA1EC8">
      <w:pPr>
        <w:widowControl w:val="0"/>
        <w:tabs>
          <w:tab w:val="left" w:pos="360"/>
          <w:tab w:val="left" w:pos="720"/>
          <w:tab w:val="left" w:pos="1080"/>
          <w:tab w:val="left" w:pos="1440"/>
          <w:tab w:val="right" w:leader="dot" w:pos="8679"/>
          <w:tab w:val="right" w:pos="9378"/>
        </w:tabs>
        <w:ind w:firstLine="360"/>
        <w:rPr>
          <w:sz w:val="22"/>
        </w:rPr>
      </w:pPr>
    </w:p>
    <w:p w14:paraId="444F1C99" w14:textId="77777777" w:rsidR="00EA1EC8" w:rsidRDefault="00EA1EC8">
      <w:pPr>
        <w:widowControl w:val="0"/>
        <w:tabs>
          <w:tab w:val="left" w:pos="360"/>
          <w:tab w:val="left" w:pos="720"/>
          <w:tab w:val="left" w:pos="1080"/>
          <w:tab w:val="left" w:pos="1440"/>
          <w:tab w:val="right" w:leader="dot" w:pos="8679"/>
          <w:tab w:val="right" w:pos="9378"/>
        </w:tabs>
        <w:ind w:firstLine="360"/>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11FB6382" w14:textId="77777777" w:rsidTr="00DC4C6F">
        <w:trPr>
          <w:trHeight w:hRule="exact" w:val="864"/>
        </w:trPr>
        <w:tc>
          <w:tcPr>
            <w:tcW w:w="4080" w:type="dxa"/>
            <w:tcBorders>
              <w:bottom w:val="nil"/>
            </w:tcBorders>
          </w:tcPr>
          <w:p w14:paraId="2A08E017"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189A946"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92FB0E2"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5A18866"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0FA70AC"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2C13221"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8ACE5F2"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BFE331A"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w:t>
            </w:r>
          </w:p>
        </w:tc>
      </w:tr>
      <w:tr w:rsidR="00EA1EC8" w:rsidRPr="002B61E2" w14:paraId="5DA46587" w14:textId="77777777" w:rsidTr="00DC4C6F">
        <w:trPr>
          <w:trHeight w:hRule="exact" w:val="864"/>
        </w:trPr>
        <w:tc>
          <w:tcPr>
            <w:tcW w:w="4080" w:type="dxa"/>
            <w:tcBorders>
              <w:top w:val="nil"/>
            </w:tcBorders>
            <w:vAlign w:val="center"/>
          </w:tcPr>
          <w:p w14:paraId="74253DD4"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8C406C">
              <w:rPr>
                <w:rFonts w:ascii="Arial" w:hAnsi="Arial" w:cs="Arial"/>
              </w:rPr>
              <w:t>Durable Medical Equipment</w:t>
            </w:r>
            <w:r>
              <w:rPr>
                <w:rFonts w:ascii="Arial" w:hAnsi="Arial" w:cs="Arial"/>
              </w:rPr>
              <w:t xml:space="preserve"> </w:t>
            </w:r>
            <w:r w:rsidRPr="008C406C">
              <w:rPr>
                <w:rFonts w:ascii="Arial" w:hAnsi="Arial" w:cs="Arial"/>
              </w:rPr>
              <w:t>Manual</w:t>
            </w:r>
          </w:p>
        </w:tc>
        <w:tc>
          <w:tcPr>
            <w:tcW w:w="3750" w:type="dxa"/>
          </w:tcPr>
          <w:p w14:paraId="53C1D26B"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DB23BFF" w14:textId="30EC5396"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49B47968"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BA26778" w14:textId="77777777" w:rsidR="00EA1EC8"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p w14:paraId="10683486" w14:textId="77777777" w:rsidR="00EA1EC8" w:rsidRDefault="00EA1EC8" w:rsidP="006D4BD8">
            <w:pPr>
              <w:widowControl w:val="0"/>
              <w:tabs>
                <w:tab w:val="left" w:pos="936"/>
                <w:tab w:val="left" w:pos="1314"/>
                <w:tab w:val="left" w:pos="1692"/>
                <w:tab w:val="left" w:pos="2070"/>
              </w:tabs>
              <w:spacing w:before="120"/>
              <w:jc w:val="center"/>
              <w:rPr>
                <w:rFonts w:ascii="Arial" w:hAnsi="Arial" w:cs="Arial"/>
              </w:rPr>
            </w:pPr>
          </w:p>
          <w:p w14:paraId="08B3A890" w14:textId="77777777" w:rsidR="00EA1EC8" w:rsidRDefault="00EA1EC8" w:rsidP="006D4BD8">
            <w:pPr>
              <w:widowControl w:val="0"/>
              <w:tabs>
                <w:tab w:val="left" w:pos="936"/>
                <w:tab w:val="left" w:pos="1314"/>
                <w:tab w:val="left" w:pos="1692"/>
                <w:tab w:val="left" w:pos="2070"/>
              </w:tabs>
              <w:spacing w:before="120"/>
              <w:jc w:val="center"/>
              <w:rPr>
                <w:rFonts w:ascii="Arial" w:hAnsi="Arial" w:cs="Arial"/>
              </w:rPr>
            </w:pPr>
          </w:p>
          <w:p w14:paraId="6F565268"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p>
        </w:tc>
      </w:tr>
    </w:tbl>
    <w:p w14:paraId="06D7CEBA" w14:textId="77777777" w:rsidR="00EA1EC8" w:rsidRDefault="00EA1EC8">
      <w:pPr>
        <w:tabs>
          <w:tab w:val="left" w:pos="900"/>
          <w:tab w:val="left" w:pos="1310"/>
          <w:tab w:val="left" w:pos="1699"/>
          <w:tab w:val="left" w:pos="2074"/>
        </w:tabs>
        <w:ind w:left="900" w:hanging="900"/>
        <w:rPr>
          <w:sz w:val="22"/>
          <w:u w:val="single"/>
        </w:rPr>
      </w:pPr>
    </w:p>
    <w:p w14:paraId="20227184" w14:textId="77777777" w:rsidR="00EA1EC8" w:rsidRDefault="00EA1EC8">
      <w:pPr>
        <w:tabs>
          <w:tab w:val="left" w:pos="900"/>
          <w:tab w:val="left" w:pos="1310"/>
          <w:tab w:val="left" w:pos="1699"/>
          <w:tab w:val="left" w:pos="2074"/>
        </w:tabs>
        <w:ind w:left="900" w:hanging="900"/>
        <w:rPr>
          <w:sz w:val="22"/>
        </w:rPr>
      </w:pPr>
      <w:r>
        <w:rPr>
          <w:sz w:val="22"/>
          <w:u w:val="single"/>
        </w:rPr>
        <w:t xml:space="preserve">409.401: </w:t>
      </w:r>
      <w:r>
        <w:rPr>
          <w:sz w:val="22"/>
          <w:u w:val="single"/>
        </w:rPr>
        <w:tab/>
        <w:t>Introduction</w:t>
      </w:r>
    </w:p>
    <w:p w14:paraId="6469946A" w14:textId="77777777" w:rsidR="00EA1EC8" w:rsidRDefault="00EA1EC8">
      <w:pPr>
        <w:tabs>
          <w:tab w:val="left" w:pos="900"/>
          <w:tab w:val="left" w:pos="1310"/>
          <w:tab w:val="left" w:pos="1699"/>
          <w:tab w:val="left" w:pos="2074"/>
        </w:tabs>
        <w:ind w:left="900" w:hanging="900"/>
        <w:rPr>
          <w:sz w:val="22"/>
        </w:rPr>
      </w:pPr>
    </w:p>
    <w:p w14:paraId="416FA0F1" w14:textId="77777777" w:rsidR="00EA1EC8" w:rsidRDefault="00EA1EC8" w:rsidP="001B4038">
      <w:pPr>
        <w:tabs>
          <w:tab w:val="left" w:pos="900"/>
          <w:tab w:val="left" w:pos="1310"/>
          <w:tab w:val="left" w:pos="1699"/>
          <w:tab w:val="left" w:pos="2074"/>
        </w:tabs>
        <w:ind w:left="720" w:firstLine="360"/>
        <w:rPr>
          <w:sz w:val="22"/>
        </w:rPr>
      </w:pPr>
      <w:r w:rsidRPr="00786110">
        <w:rPr>
          <w:sz w:val="22"/>
        </w:rPr>
        <w:t>130 CMR 409.000 describes the requirements for the purchase, rental, and repair of durable medical equipment, and for the purchase of medical supplies under MassHealth. All durable medical equipment and supplies (DME) must be non-experimental, non-investigational, of proven quality and dependability, and must conform to all applicable federal and state product standards. All DME providers participating in MassHealth must comply with MassHealth regulations at 130 CMR 409.000 and 130 CMR 450.000:</w:t>
      </w:r>
      <w:r w:rsidRPr="00786110">
        <w:rPr>
          <w:i/>
          <w:sz w:val="22"/>
        </w:rPr>
        <w:t xml:space="preserve"> Administrative and Billing Regulations.  </w:t>
      </w:r>
      <w:r w:rsidRPr="00786110">
        <w:rPr>
          <w:sz w:val="22"/>
        </w:rPr>
        <w:t>The MassHealth agency may deny enrollment to an applicant or terminate participation of a MassHealth DME provider if the applicant or DME provider does not meet one or more of the requirements in 130 CMR 409.000.</w:t>
      </w:r>
      <w:r>
        <w:rPr>
          <w:sz w:val="22"/>
        </w:rPr>
        <w:t xml:space="preserve"> </w:t>
      </w:r>
    </w:p>
    <w:p w14:paraId="727E0FBF" w14:textId="77777777" w:rsidR="00EA1EC8" w:rsidRDefault="00EA1EC8">
      <w:pPr>
        <w:tabs>
          <w:tab w:val="left" w:pos="900"/>
          <w:tab w:val="left" w:pos="1310"/>
          <w:tab w:val="left" w:pos="1699"/>
          <w:tab w:val="left" w:pos="2074"/>
        </w:tabs>
        <w:ind w:left="900" w:hanging="900"/>
        <w:rPr>
          <w:sz w:val="22"/>
        </w:rPr>
      </w:pPr>
    </w:p>
    <w:p w14:paraId="692EF630" w14:textId="77777777" w:rsidR="00EA1EC8" w:rsidRDefault="00EA1EC8">
      <w:pPr>
        <w:tabs>
          <w:tab w:val="left" w:pos="900"/>
          <w:tab w:val="left" w:pos="1310"/>
          <w:tab w:val="left" w:pos="1699"/>
          <w:tab w:val="left" w:pos="2074"/>
        </w:tabs>
        <w:ind w:left="900" w:hanging="900"/>
        <w:rPr>
          <w:sz w:val="22"/>
        </w:rPr>
      </w:pPr>
      <w:r>
        <w:rPr>
          <w:sz w:val="22"/>
          <w:u w:val="single"/>
        </w:rPr>
        <w:t>409.402:</w:t>
      </w:r>
      <w:r>
        <w:rPr>
          <w:sz w:val="22"/>
          <w:u w:val="single"/>
        </w:rPr>
        <w:tab/>
        <w:t>Definitions</w:t>
      </w:r>
    </w:p>
    <w:p w14:paraId="49A78D8B" w14:textId="77777777" w:rsidR="00EA1EC8" w:rsidRDefault="00EA1EC8" w:rsidP="001932F5">
      <w:pPr>
        <w:widowControl w:val="0"/>
        <w:tabs>
          <w:tab w:val="left" w:pos="936"/>
          <w:tab w:val="left" w:pos="1314"/>
          <w:tab w:val="left" w:pos="1692"/>
          <w:tab w:val="left" w:pos="2070"/>
        </w:tabs>
        <w:spacing w:before="180"/>
        <w:ind w:left="720" w:firstLine="360"/>
        <w:rPr>
          <w:sz w:val="22"/>
        </w:rPr>
      </w:pPr>
      <w:r>
        <w:rPr>
          <w:sz w:val="22"/>
        </w:rPr>
        <w:t xml:space="preserve">The following terms used in 130 CMR 409.000 have the meanings given in 130 CMR 409.402 unless the context clearly requires a different meaning. Payment for services defined in 130 CMR 409.402 is not determined by these definitions, but by application of regulations elsewhere in 130 CMR 409.000, 101 CMR 322.00: </w:t>
      </w:r>
      <w:r w:rsidRPr="00066D20">
        <w:rPr>
          <w:i/>
          <w:sz w:val="22"/>
        </w:rPr>
        <w:t>Durable Medical Equipment, Oxygen and Respiratory Therapy Equipment</w:t>
      </w:r>
      <w:r>
        <w:rPr>
          <w:sz w:val="22"/>
        </w:rPr>
        <w:t xml:space="preserve">, and in 130 CMR 450.000: </w:t>
      </w:r>
      <w:r w:rsidRPr="00B6283C">
        <w:rPr>
          <w:i/>
          <w:sz w:val="22"/>
        </w:rPr>
        <w:t>Administrative and Billing Regulations</w:t>
      </w:r>
      <w:r>
        <w:rPr>
          <w:sz w:val="22"/>
        </w:rPr>
        <w:t>.</w:t>
      </w:r>
    </w:p>
    <w:p w14:paraId="3BEDDBDF" w14:textId="77777777" w:rsidR="00EA1EC8" w:rsidRDefault="00EA1EC8">
      <w:pPr>
        <w:tabs>
          <w:tab w:val="left" w:pos="900"/>
          <w:tab w:val="left" w:pos="1310"/>
          <w:tab w:val="left" w:pos="1699"/>
          <w:tab w:val="left" w:pos="2074"/>
        </w:tabs>
        <w:ind w:left="1800" w:hanging="900"/>
        <w:rPr>
          <w:sz w:val="22"/>
        </w:rPr>
      </w:pPr>
    </w:p>
    <w:p w14:paraId="2F18D3B4" w14:textId="77777777" w:rsidR="00EA1EC8" w:rsidRDefault="00EA1EC8" w:rsidP="001B4038">
      <w:pPr>
        <w:tabs>
          <w:tab w:val="left" w:pos="900"/>
          <w:tab w:val="left" w:pos="1310"/>
          <w:tab w:val="left" w:pos="1699"/>
          <w:tab w:val="left" w:pos="2074"/>
        </w:tabs>
        <w:ind w:left="720"/>
        <w:rPr>
          <w:sz w:val="22"/>
        </w:rPr>
      </w:pPr>
      <w:r w:rsidRPr="00A46AE4">
        <w:rPr>
          <w:sz w:val="22"/>
          <w:u w:val="single"/>
        </w:rPr>
        <w:t>Absorbent Products</w:t>
      </w:r>
      <w:r>
        <w:rPr>
          <w:sz w:val="22"/>
        </w:rPr>
        <w:t xml:space="preserve"> – diapers or brief-like garments, </w:t>
      </w:r>
      <w:proofErr w:type="spellStart"/>
      <w:r>
        <w:rPr>
          <w:sz w:val="22"/>
        </w:rPr>
        <w:t>underpads</w:t>
      </w:r>
      <w:proofErr w:type="spellEnd"/>
      <w:r>
        <w:rPr>
          <w:sz w:val="22"/>
        </w:rPr>
        <w:t>, liners, and shields used to contain and/or manage symptoms of incontinence. Absorbent products may be disposable, reusable, or washable.</w:t>
      </w:r>
    </w:p>
    <w:p w14:paraId="667E6420" w14:textId="77777777" w:rsidR="00EA1EC8" w:rsidRDefault="00EA1EC8" w:rsidP="001B4038">
      <w:pPr>
        <w:tabs>
          <w:tab w:val="left" w:pos="900"/>
          <w:tab w:val="left" w:pos="1310"/>
          <w:tab w:val="left" w:pos="1699"/>
          <w:tab w:val="left" w:pos="2074"/>
        </w:tabs>
        <w:ind w:left="720"/>
        <w:rPr>
          <w:sz w:val="22"/>
        </w:rPr>
      </w:pPr>
    </w:p>
    <w:p w14:paraId="19D40142" w14:textId="77777777" w:rsidR="00EA1EC8" w:rsidRDefault="00EA1EC8" w:rsidP="001B4038">
      <w:pPr>
        <w:tabs>
          <w:tab w:val="left" w:pos="900"/>
          <w:tab w:val="left" w:pos="1310"/>
          <w:tab w:val="left" w:pos="1699"/>
          <w:tab w:val="left" w:pos="2074"/>
        </w:tabs>
        <w:ind w:left="720"/>
        <w:rPr>
          <w:sz w:val="22"/>
        </w:rPr>
      </w:pPr>
      <w:r>
        <w:rPr>
          <w:sz w:val="22"/>
          <w:u w:val="single"/>
        </w:rPr>
        <w:t>Accessories</w:t>
      </w:r>
      <w:r>
        <w:rPr>
          <w:sz w:val="22"/>
        </w:rPr>
        <w:t xml:space="preserve"> – products that are used primarily and customarily to modify or enhance the usefulness or functional capability of an item of durable medical equipment and that are generally not useful in the absence of the item of durable medical equipment.</w:t>
      </w:r>
    </w:p>
    <w:p w14:paraId="75410E73" w14:textId="77777777" w:rsidR="00EA1EC8" w:rsidRDefault="00EA1EC8" w:rsidP="001B4038">
      <w:pPr>
        <w:tabs>
          <w:tab w:val="left" w:pos="900"/>
          <w:tab w:val="left" w:pos="1310"/>
          <w:tab w:val="left" w:pos="1699"/>
          <w:tab w:val="left" w:pos="2074"/>
        </w:tabs>
        <w:ind w:left="720"/>
        <w:rPr>
          <w:sz w:val="22"/>
        </w:rPr>
      </w:pPr>
    </w:p>
    <w:p w14:paraId="5BD44AEF" w14:textId="77777777" w:rsidR="00EA1EC8" w:rsidRPr="00A939AE" w:rsidRDefault="00EA1EC8" w:rsidP="001B4038">
      <w:pPr>
        <w:tabs>
          <w:tab w:val="left" w:pos="900"/>
          <w:tab w:val="left" w:pos="1440"/>
          <w:tab w:val="left" w:pos="1699"/>
          <w:tab w:val="left" w:pos="2074"/>
        </w:tabs>
        <w:ind w:left="720"/>
        <w:rPr>
          <w:sz w:val="22"/>
          <w:szCs w:val="22"/>
        </w:rPr>
      </w:pPr>
      <w:r w:rsidRPr="00786110">
        <w:rPr>
          <w:sz w:val="22"/>
          <w:u w:val="single"/>
        </w:rPr>
        <w:t>Accrediting Body</w:t>
      </w:r>
      <w:r w:rsidRPr="00786110">
        <w:rPr>
          <w:sz w:val="22"/>
        </w:rPr>
        <w:t xml:space="preserve"> </w:t>
      </w:r>
      <w:r>
        <w:rPr>
          <w:sz w:val="22"/>
        </w:rPr>
        <w:t>– a</w:t>
      </w:r>
      <w:r w:rsidRPr="00786110">
        <w:rPr>
          <w:sz w:val="22"/>
        </w:rPr>
        <w:t xml:space="preserve">n organization acceptable to the Centers for Medicare </w:t>
      </w:r>
      <w:r>
        <w:rPr>
          <w:sz w:val="22"/>
        </w:rPr>
        <w:t>&amp;</w:t>
      </w:r>
      <w:r w:rsidRPr="00786110">
        <w:rPr>
          <w:sz w:val="22"/>
        </w:rPr>
        <w:t xml:space="preserve"> Medicaid Services (CMS) that accredits DME providers.</w:t>
      </w:r>
      <w:r w:rsidRPr="00A52AD3">
        <w:rPr>
          <w:sz w:val="22"/>
          <w:szCs w:val="22"/>
        </w:rPr>
        <w:t xml:space="preserve"> </w:t>
      </w:r>
    </w:p>
    <w:p w14:paraId="7A4BA815" w14:textId="77777777" w:rsidR="00EA1EC8" w:rsidRDefault="00EA1EC8" w:rsidP="001B4038">
      <w:pPr>
        <w:tabs>
          <w:tab w:val="left" w:pos="900"/>
          <w:tab w:val="left" w:pos="1310"/>
          <w:tab w:val="left" w:pos="1699"/>
          <w:tab w:val="left" w:pos="2074"/>
        </w:tabs>
        <w:ind w:left="720"/>
        <w:rPr>
          <w:sz w:val="22"/>
        </w:rPr>
      </w:pPr>
    </w:p>
    <w:p w14:paraId="437C3819" w14:textId="77777777" w:rsidR="00EA1EC8" w:rsidRDefault="00EA1EC8" w:rsidP="001B4038">
      <w:pPr>
        <w:tabs>
          <w:tab w:val="left" w:pos="900"/>
          <w:tab w:val="left" w:pos="1310"/>
          <w:tab w:val="left" w:pos="1699"/>
          <w:tab w:val="left" w:pos="2074"/>
        </w:tabs>
        <w:ind w:left="720"/>
        <w:rPr>
          <w:sz w:val="22"/>
        </w:rPr>
      </w:pPr>
      <w:r w:rsidRPr="00A46AE4">
        <w:rPr>
          <w:sz w:val="22"/>
          <w:u w:val="single"/>
        </w:rPr>
        <w:t>Agent</w:t>
      </w:r>
      <w:r>
        <w:rPr>
          <w:sz w:val="22"/>
        </w:rPr>
        <w:t xml:space="preserve"> – the person who has been delegated by the applicant or DME provider with the authority to obligate or act on behalf of a DME provider or applicant.</w:t>
      </w:r>
    </w:p>
    <w:p w14:paraId="0F80E456" w14:textId="77777777" w:rsidR="00EA1EC8" w:rsidRDefault="00EA1EC8" w:rsidP="001B4038">
      <w:pPr>
        <w:tabs>
          <w:tab w:val="left" w:pos="900"/>
          <w:tab w:val="left" w:pos="1310"/>
          <w:tab w:val="left" w:pos="1699"/>
          <w:tab w:val="left" w:pos="2074"/>
        </w:tabs>
        <w:ind w:left="720"/>
        <w:rPr>
          <w:sz w:val="22"/>
        </w:rPr>
      </w:pPr>
    </w:p>
    <w:p w14:paraId="5EC47522" w14:textId="77777777" w:rsidR="00EA1EC8" w:rsidRDefault="00EA1EC8" w:rsidP="001B4038">
      <w:pPr>
        <w:tabs>
          <w:tab w:val="left" w:pos="900"/>
          <w:tab w:val="left" w:pos="1310"/>
          <w:tab w:val="left" w:pos="1699"/>
          <w:tab w:val="left" w:pos="2074"/>
        </w:tabs>
        <w:ind w:left="720"/>
        <w:rPr>
          <w:sz w:val="22"/>
        </w:rPr>
      </w:pPr>
      <w:r>
        <w:rPr>
          <w:sz w:val="22"/>
          <w:u w:val="single"/>
        </w:rPr>
        <w:t>Ambulatory E</w:t>
      </w:r>
      <w:r w:rsidRPr="00A46AE4">
        <w:rPr>
          <w:sz w:val="22"/>
          <w:u w:val="single"/>
        </w:rPr>
        <w:t>quipment</w:t>
      </w:r>
      <w:r>
        <w:rPr>
          <w:sz w:val="22"/>
        </w:rPr>
        <w:t xml:space="preserve"> – DME that provides stability and security for </w:t>
      </w:r>
      <w:r w:rsidRPr="003F52E4">
        <w:rPr>
          <w:sz w:val="22"/>
        </w:rPr>
        <w:t>members</w:t>
      </w:r>
      <w:r>
        <w:rPr>
          <w:sz w:val="22"/>
        </w:rPr>
        <w:t xml:space="preserve"> with impaired ambulation.</w:t>
      </w:r>
    </w:p>
    <w:p w14:paraId="31CE748A" w14:textId="77777777" w:rsidR="00EA1EC8" w:rsidRDefault="00EA1EC8" w:rsidP="001B4038">
      <w:pPr>
        <w:tabs>
          <w:tab w:val="left" w:pos="900"/>
          <w:tab w:val="left" w:pos="1310"/>
          <w:tab w:val="left" w:pos="1699"/>
          <w:tab w:val="left" w:pos="2074"/>
        </w:tabs>
        <w:ind w:left="720"/>
        <w:rPr>
          <w:sz w:val="22"/>
        </w:rPr>
      </w:pPr>
    </w:p>
    <w:p w14:paraId="5859AE25" w14:textId="77777777" w:rsidR="00EA1EC8" w:rsidRDefault="00EA1EC8" w:rsidP="001B4038">
      <w:pPr>
        <w:tabs>
          <w:tab w:val="left" w:pos="900"/>
          <w:tab w:val="left" w:pos="1310"/>
          <w:tab w:val="left" w:pos="1699"/>
          <w:tab w:val="left" w:pos="2074"/>
        </w:tabs>
        <w:ind w:left="720"/>
        <w:rPr>
          <w:sz w:val="22"/>
        </w:rPr>
      </w:pPr>
      <w:r w:rsidRPr="00BC6183">
        <w:rPr>
          <w:sz w:val="22"/>
          <w:u w:val="single"/>
        </w:rPr>
        <w:t>Applicant</w:t>
      </w:r>
      <w:r>
        <w:rPr>
          <w:sz w:val="22"/>
        </w:rPr>
        <w:t xml:space="preserve"> – an organization or </w:t>
      </w:r>
      <w:r w:rsidRPr="00487BA3">
        <w:rPr>
          <w:sz w:val="22"/>
        </w:rPr>
        <w:t>individual</w:t>
      </w:r>
      <w:r>
        <w:rPr>
          <w:sz w:val="22"/>
        </w:rPr>
        <w:t xml:space="preserve"> who completes and submits an application to become a provider for MassHealth, </w:t>
      </w:r>
      <w:r w:rsidRPr="00135E6E">
        <w:rPr>
          <w:sz w:val="22"/>
        </w:rPr>
        <w:t>but has not yet been dete</w:t>
      </w:r>
      <w:r>
        <w:rPr>
          <w:sz w:val="22"/>
        </w:rPr>
        <w:t xml:space="preserve">rmined by the </w:t>
      </w:r>
      <w:r w:rsidRPr="009D3E07">
        <w:rPr>
          <w:sz w:val="22"/>
        </w:rPr>
        <w:t>MassHealth agency</w:t>
      </w:r>
      <w:r w:rsidRPr="00135E6E">
        <w:rPr>
          <w:sz w:val="22"/>
        </w:rPr>
        <w:t xml:space="preserve"> to </w:t>
      </w:r>
      <w:r w:rsidRPr="00304F00">
        <w:rPr>
          <w:sz w:val="22"/>
        </w:rPr>
        <w:t>be</w:t>
      </w:r>
      <w:r w:rsidRPr="00487BA3">
        <w:rPr>
          <w:sz w:val="22"/>
        </w:rPr>
        <w:t xml:space="preserve"> eligible to become a provider</w:t>
      </w:r>
      <w:r>
        <w:rPr>
          <w:sz w:val="22"/>
        </w:rPr>
        <w:t>.</w:t>
      </w:r>
    </w:p>
    <w:p w14:paraId="037A9D62" w14:textId="77777777" w:rsidR="00EA1EC8" w:rsidRDefault="00EA1EC8" w:rsidP="001B4038">
      <w:pPr>
        <w:tabs>
          <w:tab w:val="left" w:pos="900"/>
          <w:tab w:val="left" w:pos="1310"/>
          <w:tab w:val="left" w:pos="1699"/>
          <w:tab w:val="left" w:pos="2074"/>
        </w:tabs>
        <w:ind w:left="720"/>
        <w:rPr>
          <w:sz w:val="22"/>
        </w:rPr>
      </w:pPr>
    </w:p>
    <w:p w14:paraId="68283557" w14:textId="6A4FE0F9" w:rsidR="00EA1EC8" w:rsidRDefault="00EA1EC8" w:rsidP="00EA1EC8">
      <w:pPr>
        <w:tabs>
          <w:tab w:val="left" w:pos="900"/>
          <w:tab w:val="left" w:pos="1310"/>
          <w:tab w:val="left" w:pos="1699"/>
          <w:tab w:val="left" w:pos="2074"/>
        </w:tabs>
        <w:ind w:left="720"/>
        <w:rPr>
          <w:sz w:val="22"/>
        </w:rPr>
      </w:pPr>
      <w:r>
        <w:rPr>
          <w:sz w:val="22"/>
          <w:u w:val="single"/>
        </w:rPr>
        <w:t>Assistive Technology Professional (ATP)</w:t>
      </w:r>
      <w:r w:rsidRPr="00773388">
        <w:rPr>
          <w:sz w:val="22"/>
        </w:rPr>
        <w:t xml:space="preserve"> </w:t>
      </w:r>
      <w:r>
        <w:rPr>
          <w:sz w:val="22"/>
        </w:rPr>
        <w:t xml:space="preserve">– an individual with experience with assistive/rehabilitation technology who analyzes the equipment needs of persons with disabilities, assists in the selection of DME, and trains the person with the disability on how to use the specific equipment. This equipment may include manual and power wheelchairs, seating and alternative positioning, ambulation assistance, environmental control, alternate computer access, augmentative and alternative communication devices, and products of daily living. </w:t>
      </w: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4056C162" w14:textId="77777777">
        <w:trPr>
          <w:trHeight w:hRule="exact" w:val="864"/>
        </w:trPr>
        <w:tc>
          <w:tcPr>
            <w:tcW w:w="4080" w:type="dxa"/>
            <w:tcBorders>
              <w:bottom w:val="nil"/>
            </w:tcBorders>
          </w:tcPr>
          <w:p w14:paraId="699349AE" w14:textId="77777777" w:rsidR="00EA1EC8" w:rsidRPr="002B61E2" w:rsidRDefault="00EA1EC8" w:rsidP="003719B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27E9ACF" w14:textId="77777777" w:rsidR="00EA1EC8" w:rsidRPr="002B61E2" w:rsidRDefault="00EA1EC8" w:rsidP="003719B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E05E80A"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3A3B69B"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AA10C28"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F5C4F0B"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43514425"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FB00FB1"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4-2</w:t>
            </w:r>
          </w:p>
        </w:tc>
      </w:tr>
      <w:tr w:rsidR="00EA1EC8" w:rsidRPr="002B61E2" w14:paraId="6F590227" w14:textId="77777777">
        <w:trPr>
          <w:trHeight w:hRule="exact" w:val="864"/>
        </w:trPr>
        <w:tc>
          <w:tcPr>
            <w:tcW w:w="4080" w:type="dxa"/>
            <w:tcBorders>
              <w:top w:val="nil"/>
            </w:tcBorders>
            <w:vAlign w:val="center"/>
          </w:tcPr>
          <w:p w14:paraId="5B459C66"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8C406C">
              <w:rPr>
                <w:rFonts w:ascii="Arial" w:hAnsi="Arial" w:cs="Arial"/>
              </w:rPr>
              <w:t>Durable Medical Equipment</w:t>
            </w:r>
            <w:r>
              <w:rPr>
                <w:rFonts w:ascii="Arial" w:hAnsi="Arial" w:cs="Arial"/>
              </w:rPr>
              <w:t xml:space="preserve"> </w:t>
            </w:r>
            <w:r w:rsidRPr="008C406C">
              <w:rPr>
                <w:rFonts w:ascii="Arial" w:hAnsi="Arial" w:cs="Arial"/>
              </w:rPr>
              <w:t>Manual</w:t>
            </w:r>
          </w:p>
        </w:tc>
        <w:tc>
          <w:tcPr>
            <w:tcW w:w="3750" w:type="dxa"/>
          </w:tcPr>
          <w:p w14:paraId="188DE00E"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5D93B40" w14:textId="02A8FB2C"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49C2C8A3"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097EC81"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44B48495" w14:textId="77777777" w:rsidR="00EA1EC8" w:rsidRDefault="00EA1EC8">
      <w:pPr>
        <w:tabs>
          <w:tab w:val="left" w:pos="900"/>
          <w:tab w:val="left" w:pos="1310"/>
          <w:tab w:val="left" w:pos="1699"/>
          <w:tab w:val="left" w:pos="2074"/>
        </w:tabs>
        <w:rPr>
          <w:sz w:val="22"/>
        </w:rPr>
      </w:pPr>
    </w:p>
    <w:p w14:paraId="5C4F300E" w14:textId="77777777" w:rsidR="00EA1EC8" w:rsidRDefault="00EA1EC8" w:rsidP="000B6018">
      <w:pPr>
        <w:tabs>
          <w:tab w:val="left" w:pos="900"/>
          <w:tab w:val="left" w:pos="1310"/>
          <w:tab w:val="left" w:pos="1699"/>
          <w:tab w:val="left" w:pos="2074"/>
        </w:tabs>
        <w:ind w:left="720"/>
        <w:rPr>
          <w:sz w:val="22"/>
        </w:rPr>
      </w:pPr>
      <w:r>
        <w:rPr>
          <w:sz w:val="22"/>
          <w:u w:val="single"/>
        </w:rPr>
        <w:t>Augmentative and Alternative Communication Devices (AAC)</w:t>
      </w:r>
      <w:r>
        <w:rPr>
          <w:sz w:val="22"/>
        </w:rPr>
        <w:t xml:space="preserve"> – DME that are speech and communication aids that </w:t>
      </w:r>
      <w:r w:rsidRPr="00135E6E">
        <w:rPr>
          <w:sz w:val="22"/>
        </w:rPr>
        <w:t>meet the functional speaking needs of members for whom such devices are medically necessary</w:t>
      </w:r>
      <w:r>
        <w:rPr>
          <w:sz w:val="22"/>
        </w:rPr>
        <w:t>, w</w:t>
      </w:r>
      <w:r w:rsidRPr="00865796">
        <w:rPr>
          <w:sz w:val="22"/>
        </w:rPr>
        <w:t xml:space="preserve">ith the exception of devices </w:t>
      </w:r>
      <w:r w:rsidRPr="00865796">
        <w:rPr>
          <w:sz w:val="22"/>
          <w:szCs w:val="22"/>
        </w:rPr>
        <w:t>covered pursuant to 130 CMR 409.428(E)</w:t>
      </w:r>
      <w:r>
        <w:rPr>
          <w:sz w:val="22"/>
        </w:rPr>
        <w:t>.</w:t>
      </w:r>
    </w:p>
    <w:p w14:paraId="64F36073" w14:textId="77777777" w:rsidR="00EA1EC8" w:rsidRDefault="00EA1EC8" w:rsidP="001B4038">
      <w:pPr>
        <w:ind w:left="720"/>
        <w:rPr>
          <w:sz w:val="22"/>
          <w:szCs w:val="22"/>
          <w:u w:val="single"/>
        </w:rPr>
      </w:pPr>
    </w:p>
    <w:p w14:paraId="67C81409" w14:textId="77777777" w:rsidR="00EA1EC8" w:rsidRDefault="00EA1EC8" w:rsidP="001B4038">
      <w:pPr>
        <w:ind w:left="720"/>
        <w:rPr>
          <w:sz w:val="22"/>
          <w:szCs w:val="22"/>
        </w:rPr>
      </w:pPr>
      <w:r w:rsidRPr="00024D9A">
        <w:rPr>
          <w:sz w:val="22"/>
          <w:szCs w:val="22"/>
          <w:u w:val="single"/>
        </w:rPr>
        <w:t xml:space="preserve">Centers for </w:t>
      </w:r>
      <w:r>
        <w:rPr>
          <w:sz w:val="22"/>
          <w:szCs w:val="22"/>
          <w:u w:val="single"/>
        </w:rPr>
        <w:t>Medicare &amp; Medicaid Services</w:t>
      </w:r>
      <w:r w:rsidRPr="00024D9A">
        <w:rPr>
          <w:sz w:val="22"/>
          <w:szCs w:val="22"/>
          <w:u w:val="single"/>
        </w:rPr>
        <w:t xml:space="preserve"> (CMS)</w:t>
      </w:r>
      <w:r w:rsidRPr="00A52AD3">
        <w:rPr>
          <w:sz w:val="22"/>
          <w:szCs w:val="22"/>
        </w:rPr>
        <w:t xml:space="preserve"> </w:t>
      </w:r>
      <w:r w:rsidRPr="00A52AD3">
        <w:rPr>
          <w:rFonts w:ascii="Cambria Math" w:hAnsi="Cambria Math" w:cs="Cambria Math"/>
          <w:sz w:val="22"/>
          <w:szCs w:val="22"/>
        </w:rPr>
        <w:t>⎯</w:t>
      </w:r>
      <w:r w:rsidRPr="00A52AD3">
        <w:rPr>
          <w:sz w:val="22"/>
          <w:szCs w:val="22"/>
        </w:rPr>
        <w:t xml:space="preserve"> a federal agency responsible for</w:t>
      </w:r>
      <w:r>
        <w:rPr>
          <w:sz w:val="22"/>
          <w:szCs w:val="22"/>
        </w:rPr>
        <w:t xml:space="preserve"> </w:t>
      </w:r>
      <w:r w:rsidRPr="00A52AD3">
        <w:rPr>
          <w:sz w:val="22"/>
          <w:szCs w:val="22"/>
        </w:rPr>
        <w:t>administering the Medicaid and Medicare programs created under the authority of Title XIX of the Social Security Act (42 U.S.C. 1396), Title XXI of the Social Security Act (42 U.S.C. 1397), and Title XVIII of the Social Security Act (42 U.S.C. 1395-1395pp).</w:t>
      </w:r>
    </w:p>
    <w:p w14:paraId="01B58B91" w14:textId="77777777" w:rsidR="00EA1EC8" w:rsidRDefault="00EA1EC8" w:rsidP="001B4038">
      <w:pPr>
        <w:ind w:left="720"/>
        <w:rPr>
          <w:sz w:val="22"/>
          <w:szCs w:val="22"/>
        </w:rPr>
      </w:pPr>
    </w:p>
    <w:p w14:paraId="2CB7FB8A" w14:textId="77777777" w:rsidR="00EA1EC8" w:rsidRDefault="00EA1EC8" w:rsidP="001B4038">
      <w:pPr>
        <w:ind w:left="720"/>
        <w:rPr>
          <w:sz w:val="22"/>
          <w:szCs w:val="22"/>
        </w:rPr>
      </w:pPr>
      <w:r w:rsidRPr="00D14018">
        <w:rPr>
          <w:sz w:val="22"/>
          <w:szCs w:val="22"/>
          <w:u w:val="single"/>
        </w:rPr>
        <w:t>Clinical Nurse Specialist</w:t>
      </w:r>
      <w:r>
        <w:rPr>
          <w:sz w:val="22"/>
          <w:szCs w:val="22"/>
        </w:rPr>
        <w:t xml:space="preserve"> – </w:t>
      </w:r>
      <w:r w:rsidRPr="00AD5379">
        <w:rPr>
          <w:sz w:val="22"/>
          <w:szCs w:val="22"/>
        </w:rPr>
        <w:t>a nurse who is in good standing with, and meets the requirements of</w:t>
      </w:r>
      <w:r w:rsidRPr="00865796">
        <w:rPr>
          <w:sz w:val="22"/>
          <w:szCs w:val="22"/>
        </w:rPr>
        <w:t>,</w:t>
      </w:r>
      <w:r w:rsidRPr="00AD5379">
        <w:rPr>
          <w:sz w:val="22"/>
          <w:szCs w:val="22"/>
        </w:rPr>
        <w:t xml:space="preserve"> the Massachusetts Board of Registration of Nursing for Clinical Nurse Specialists, and all applicable federal and state requirements.</w:t>
      </w:r>
    </w:p>
    <w:p w14:paraId="2939AA03" w14:textId="77777777" w:rsidR="00EA1EC8" w:rsidRDefault="00EA1EC8" w:rsidP="001B4038">
      <w:pPr>
        <w:tabs>
          <w:tab w:val="left" w:pos="900"/>
          <w:tab w:val="left" w:pos="1310"/>
          <w:tab w:val="left" w:pos="1699"/>
          <w:tab w:val="left" w:pos="2074"/>
        </w:tabs>
        <w:ind w:left="720"/>
        <w:rPr>
          <w:sz w:val="22"/>
        </w:rPr>
      </w:pPr>
    </w:p>
    <w:p w14:paraId="243C0D82" w14:textId="77777777" w:rsidR="00EA1EC8" w:rsidRDefault="00EA1EC8" w:rsidP="001B4038">
      <w:pPr>
        <w:tabs>
          <w:tab w:val="left" w:pos="900"/>
          <w:tab w:val="left" w:pos="1310"/>
          <w:tab w:val="left" w:pos="1699"/>
          <w:tab w:val="left" w:pos="2074"/>
        </w:tabs>
        <w:ind w:left="720"/>
        <w:rPr>
          <w:sz w:val="22"/>
        </w:rPr>
      </w:pPr>
      <w:r>
        <w:rPr>
          <w:sz w:val="22"/>
          <w:u w:val="single"/>
        </w:rPr>
        <w:t>Compression D</w:t>
      </w:r>
      <w:r w:rsidRPr="00A46AE4">
        <w:rPr>
          <w:sz w:val="22"/>
          <w:u w:val="single"/>
        </w:rPr>
        <w:t>evices</w:t>
      </w:r>
      <w:r>
        <w:rPr>
          <w:sz w:val="22"/>
        </w:rPr>
        <w:t xml:space="preserve"> – products that are used for the treatment of </w:t>
      </w:r>
      <w:r w:rsidRPr="00135E6E">
        <w:rPr>
          <w:sz w:val="22"/>
        </w:rPr>
        <w:t>lymphedema</w:t>
      </w:r>
      <w:r>
        <w:rPr>
          <w:sz w:val="22"/>
        </w:rPr>
        <w:t xml:space="preserve"> or chronic venous insufficiency with the goal of preventing the onset or worsening of venous stasis ulcers.</w:t>
      </w:r>
    </w:p>
    <w:p w14:paraId="2EDEF497" w14:textId="77777777" w:rsidR="00EA1EC8" w:rsidRDefault="00EA1EC8" w:rsidP="001B4038">
      <w:pPr>
        <w:tabs>
          <w:tab w:val="left" w:pos="900"/>
          <w:tab w:val="left" w:pos="1310"/>
          <w:tab w:val="left" w:pos="1699"/>
          <w:tab w:val="left" w:pos="2074"/>
        </w:tabs>
        <w:ind w:left="720"/>
        <w:rPr>
          <w:sz w:val="22"/>
        </w:rPr>
      </w:pPr>
    </w:p>
    <w:p w14:paraId="3A5A1FD2" w14:textId="77777777" w:rsidR="00EA1EC8" w:rsidRPr="0066414E" w:rsidRDefault="00EA1EC8" w:rsidP="001B4038">
      <w:pPr>
        <w:ind w:left="720"/>
        <w:rPr>
          <w:sz w:val="22"/>
          <w:szCs w:val="22"/>
        </w:rPr>
      </w:pPr>
      <w:r w:rsidRPr="00E2640C">
        <w:rPr>
          <w:sz w:val="22"/>
          <w:u w:val="single"/>
        </w:rPr>
        <w:t>C</w:t>
      </w:r>
      <w:r w:rsidRPr="00A75EB1">
        <w:rPr>
          <w:sz w:val="22"/>
          <w:szCs w:val="22"/>
          <w:u w:val="single"/>
        </w:rPr>
        <w:t>onsignment Closet</w:t>
      </w:r>
      <w:r w:rsidRPr="00E2640C">
        <w:rPr>
          <w:sz w:val="22"/>
          <w:szCs w:val="22"/>
        </w:rPr>
        <w:t xml:space="preserve"> </w:t>
      </w:r>
      <w:r>
        <w:rPr>
          <w:sz w:val="22"/>
        </w:rPr>
        <w:t>–</w:t>
      </w:r>
      <w:r w:rsidRPr="00BB02EC">
        <w:rPr>
          <w:sz w:val="22"/>
          <w:szCs w:val="22"/>
        </w:rPr>
        <w:t xml:space="preserve"> </w:t>
      </w:r>
      <w:r>
        <w:rPr>
          <w:sz w:val="22"/>
          <w:szCs w:val="22"/>
        </w:rPr>
        <w:t>an arrangement in which a DME provider maintains inventory at an ordering practitioners’ location which is not the DME provider’s service facility, for delivery to members on behalf of the DME Provider.</w:t>
      </w:r>
    </w:p>
    <w:p w14:paraId="2E838266" w14:textId="77777777" w:rsidR="00EA1EC8" w:rsidRDefault="00EA1EC8" w:rsidP="001B4038">
      <w:pPr>
        <w:tabs>
          <w:tab w:val="left" w:pos="900"/>
          <w:tab w:val="left" w:pos="1310"/>
          <w:tab w:val="left" w:pos="1699"/>
          <w:tab w:val="left" w:pos="2074"/>
        </w:tabs>
        <w:ind w:left="720"/>
        <w:rPr>
          <w:sz w:val="22"/>
        </w:rPr>
      </w:pPr>
    </w:p>
    <w:p w14:paraId="062E44FF" w14:textId="77777777" w:rsidR="00EA1EC8" w:rsidRDefault="00EA1EC8" w:rsidP="001B4038">
      <w:pPr>
        <w:tabs>
          <w:tab w:val="left" w:pos="900"/>
          <w:tab w:val="left" w:pos="1310"/>
          <w:tab w:val="left" w:pos="1699"/>
          <w:tab w:val="left" w:pos="2074"/>
        </w:tabs>
        <w:ind w:left="720"/>
        <w:rPr>
          <w:sz w:val="22"/>
        </w:rPr>
      </w:pPr>
      <w:r w:rsidRPr="00B55327">
        <w:rPr>
          <w:sz w:val="22"/>
          <w:u w:val="single"/>
        </w:rPr>
        <w:t>Criminal Offender Record Information (CORI)</w:t>
      </w:r>
      <w:r w:rsidRPr="00B55327">
        <w:rPr>
          <w:sz w:val="22"/>
        </w:rPr>
        <w:t xml:space="preserve"> – information regulated by the Criminal History Systems Board (CHSB) and defined under 803 CMR 2.03: </w:t>
      </w:r>
      <w:r w:rsidRPr="00B55327">
        <w:rPr>
          <w:i/>
          <w:sz w:val="22"/>
        </w:rPr>
        <w:t>Definitions</w:t>
      </w:r>
      <w:r w:rsidRPr="00B55327">
        <w:rPr>
          <w:sz w:val="22"/>
        </w:rPr>
        <w:t xml:space="preserve"> to include records and data in any communicable form compiled by a criminal justice agency that concern an identifiable individual and relate to the nature or disposition of a criminal charge, an arrest, a pre-trial proceeding, other judicial proceedings, sentencing, incarceration, rehabilitation, or release.</w:t>
      </w:r>
    </w:p>
    <w:p w14:paraId="3819981E" w14:textId="77777777" w:rsidR="00EA1EC8" w:rsidRDefault="00EA1EC8" w:rsidP="001B4038">
      <w:pPr>
        <w:tabs>
          <w:tab w:val="left" w:pos="900"/>
          <w:tab w:val="left" w:pos="1310"/>
          <w:tab w:val="left" w:pos="1699"/>
          <w:tab w:val="left" w:pos="2074"/>
        </w:tabs>
        <w:ind w:left="720"/>
        <w:rPr>
          <w:sz w:val="22"/>
        </w:rPr>
      </w:pPr>
    </w:p>
    <w:p w14:paraId="48ED9A8E" w14:textId="77777777" w:rsidR="00EA1EC8" w:rsidRDefault="00EA1EC8" w:rsidP="001B4038">
      <w:pPr>
        <w:tabs>
          <w:tab w:val="left" w:pos="900"/>
          <w:tab w:val="left" w:pos="1310"/>
          <w:tab w:val="left" w:pos="1699"/>
          <w:tab w:val="left" w:pos="2074"/>
        </w:tabs>
        <w:ind w:left="720"/>
        <w:rPr>
          <w:sz w:val="22"/>
        </w:rPr>
      </w:pPr>
      <w:r>
        <w:rPr>
          <w:sz w:val="22"/>
          <w:u w:val="single"/>
        </w:rPr>
        <w:t>Customized Equipment</w:t>
      </w:r>
      <w:r>
        <w:rPr>
          <w:sz w:val="22"/>
        </w:rPr>
        <w:t xml:space="preserve"> – durable medical equipment that</w:t>
      </w:r>
    </w:p>
    <w:p w14:paraId="5E4F0364" w14:textId="77777777" w:rsidR="00EA1EC8" w:rsidRDefault="00EA1EC8" w:rsidP="001B4038">
      <w:pPr>
        <w:tabs>
          <w:tab w:val="left" w:pos="900"/>
          <w:tab w:val="left" w:pos="1310"/>
          <w:tab w:val="left" w:pos="1699"/>
          <w:tab w:val="left" w:pos="2074"/>
        </w:tabs>
        <w:ind w:left="1080"/>
        <w:rPr>
          <w:sz w:val="22"/>
          <w:u w:val="single"/>
        </w:rPr>
      </w:pPr>
      <w:r w:rsidRPr="00972172">
        <w:rPr>
          <w:sz w:val="22"/>
        </w:rPr>
        <w:t>(1)</w:t>
      </w:r>
      <w:r>
        <w:rPr>
          <w:sz w:val="22"/>
        </w:rPr>
        <w:t xml:space="preserve">  </w:t>
      </w:r>
      <w:r w:rsidRPr="00972172">
        <w:rPr>
          <w:sz w:val="22"/>
        </w:rPr>
        <w:t>is uniquely constructed, adapted, or modified solely for the full time use of the member for whom the item is purchased</w:t>
      </w:r>
      <w:r w:rsidRPr="00CF5D34">
        <w:rPr>
          <w:sz w:val="22"/>
        </w:rPr>
        <w:t>;</w:t>
      </w:r>
      <w:r>
        <w:rPr>
          <w:sz w:val="22"/>
          <w:u w:val="single"/>
        </w:rPr>
        <w:t xml:space="preserve"> </w:t>
      </w:r>
    </w:p>
    <w:p w14:paraId="1841E9F3" w14:textId="77777777" w:rsidR="00EA1EC8" w:rsidRDefault="00EA1EC8" w:rsidP="001B4038">
      <w:pPr>
        <w:tabs>
          <w:tab w:val="left" w:pos="900"/>
          <w:tab w:val="left" w:pos="1310"/>
          <w:tab w:val="left" w:pos="1699"/>
          <w:tab w:val="left" w:pos="2074"/>
        </w:tabs>
        <w:ind w:left="1080"/>
        <w:rPr>
          <w:sz w:val="22"/>
        </w:rPr>
      </w:pPr>
      <w:r w:rsidRPr="00972172">
        <w:rPr>
          <w:sz w:val="22"/>
        </w:rPr>
        <w:t>(2)</w:t>
      </w:r>
      <w:r>
        <w:rPr>
          <w:sz w:val="22"/>
        </w:rPr>
        <w:t xml:space="preserve">  </w:t>
      </w:r>
      <w:r w:rsidRPr="00A128AC">
        <w:rPr>
          <w:sz w:val="22"/>
        </w:rPr>
        <w:t>is</w:t>
      </w:r>
      <w:r>
        <w:rPr>
          <w:sz w:val="22"/>
        </w:rPr>
        <w:t xml:space="preserve"> made to order or adapted to meet the specific needs of the member; and</w:t>
      </w:r>
    </w:p>
    <w:p w14:paraId="33B8C1DB" w14:textId="77777777" w:rsidR="00EA1EC8" w:rsidRPr="0066414E" w:rsidRDefault="00EA1EC8" w:rsidP="001B4038">
      <w:pPr>
        <w:tabs>
          <w:tab w:val="left" w:pos="900"/>
          <w:tab w:val="left" w:pos="1310"/>
          <w:tab w:val="left" w:pos="1699"/>
          <w:tab w:val="left" w:pos="2074"/>
        </w:tabs>
        <w:ind w:left="1080"/>
        <w:rPr>
          <w:sz w:val="22"/>
        </w:rPr>
      </w:pPr>
      <w:r w:rsidRPr="00972172">
        <w:rPr>
          <w:sz w:val="22"/>
        </w:rPr>
        <w:t>(3)</w:t>
      </w:r>
      <w:r>
        <w:rPr>
          <w:sz w:val="22"/>
        </w:rPr>
        <w:t xml:space="preserve">  is</w:t>
      </w:r>
      <w:r w:rsidRPr="00972172">
        <w:rPr>
          <w:sz w:val="22"/>
        </w:rPr>
        <w:t xml:space="preserve"> unique</w:t>
      </w:r>
      <w:r>
        <w:rPr>
          <w:sz w:val="22"/>
        </w:rPr>
        <w:t>ly</w:t>
      </w:r>
      <w:r w:rsidRPr="00972172">
        <w:rPr>
          <w:sz w:val="22"/>
        </w:rPr>
        <w:t xml:space="preserve"> c</w:t>
      </w:r>
      <w:r>
        <w:rPr>
          <w:sz w:val="22"/>
        </w:rPr>
        <w:t>onstructed</w:t>
      </w:r>
      <w:r w:rsidRPr="00972172">
        <w:rPr>
          <w:sz w:val="22"/>
        </w:rPr>
        <w:t xml:space="preserve">, </w:t>
      </w:r>
      <w:r>
        <w:rPr>
          <w:sz w:val="22"/>
        </w:rPr>
        <w:t xml:space="preserve">adapted, or modified to </w:t>
      </w:r>
      <w:r w:rsidRPr="00972172">
        <w:rPr>
          <w:sz w:val="22"/>
        </w:rPr>
        <w:t>permanently preclude the use of such equipment by another individual.</w:t>
      </w:r>
    </w:p>
    <w:p w14:paraId="51F1B956" w14:textId="77777777" w:rsidR="00EA1EC8" w:rsidRDefault="00EA1EC8" w:rsidP="00D405A0">
      <w:pPr>
        <w:tabs>
          <w:tab w:val="left" w:pos="900"/>
          <w:tab w:val="left" w:pos="1310"/>
          <w:tab w:val="left" w:pos="1699"/>
          <w:tab w:val="left" w:pos="2074"/>
        </w:tabs>
        <w:ind w:left="936"/>
        <w:rPr>
          <w:sz w:val="22"/>
        </w:rPr>
      </w:pPr>
    </w:p>
    <w:p w14:paraId="415FFCB9" w14:textId="77777777" w:rsidR="00EA1EC8" w:rsidRDefault="00EA1EC8" w:rsidP="001B4038">
      <w:pPr>
        <w:tabs>
          <w:tab w:val="left" w:pos="900"/>
          <w:tab w:val="left" w:pos="1310"/>
          <w:tab w:val="left" w:pos="1699"/>
          <w:tab w:val="left" w:pos="2074"/>
        </w:tabs>
        <w:ind w:left="720"/>
        <w:rPr>
          <w:sz w:val="22"/>
        </w:rPr>
      </w:pPr>
      <w:r w:rsidRPr="00B55327">
        <w:rPr>
          <w:sz w:val="22"/>
          <w:u w:val="single"/>
        </w:rPr>
        <w:t>Date of Service</w:t>
      </w:r>
      <w:r w:rsidRPr="00B55327">
        <w:rPr>
          <w:sz w:val="22"/>
        </w:rPr>
        <w:t xml:space="preserve"> – the date the DME is delivered to or picked up by the member, with the exception of delivery of DME to a member in a hospital, nursing facility, or ICF/IID pursuant to 130 CMR 409.415(A)(1)(b), (C), (C)(1)(c) and 130 CMR 409.419(C) or, with prior authorization, services provided in excess of the otherwise applicable service limit pursuant to130 CMR 409.418(F).</w:t>
      </w:r>
    </w:p>
    <w:p w14:paraId="1A6F0EF0" w14:textId="77777777" w:rsidR="00EA1EC8" w:rsidRDefault="00EA1EC8" w:rsidP="001B4038">
      <w:pPr>
        <w:tabs>
          <w:tab w:val="left" w:pos="900"/>
          <w:tab w:val="left" w:pos="1310"/>
          <w:tab w:val="left" w:pos="1699"/>
          <w:tab w:val="left" w:pos="2074"/>
        </w:tabs>
        <w:ind w:left="720"/>
        <w:rPr>
          <w:sz w:val="22"/>
        </w:rPr>
      </w:pPr>
      <w:r w:rsidRPr="00455C50">
        <w:rPr>
          <w:sz w:val="22"/>
        </w:rPr>
        <w:t xml:space="preserve"> </w:t>
      </w:r>
    </w:p>
    <w:p w14:paraId="319CDCD6" w14:textId="77777777" w:rsidR="00EA1EC8" w:rsidRDefault="00EA1EC8" w:rsidP="001B4038">
      <w:pPr>
        <w:tabs>
          <w:tab w:val="left" w:pos="900"/>
          <w:tab w:val="left" w:pos="1310"/>
          <w:tab w:val="left" w:pos="1699"/>
          <w:tab w:val="left" w:pos="2074"/>
        </w:tabs>
        <w:ind w:left="720"/>
        <w:rPr>
          <w:sz w:val="22"/>
        </w:rPr>
      </w:pPr>
      <w:r w:rsidRPr="00A52AD3">
        <w:rPr>
          <w:sz w:val="22"/>
          <w:szCs w:val="22"/>
          <w:u w:val="single"/>
        </w:rPr>
        <w:t>Department of Public Health</w:t>
      </w:r>
      <w:r>
        <w:rPr>
          <w:sz w:val="22"/>
          <w:szCs w:val="22"/>
        </w:rPr>
        <w:t xml:space="preserve"> </w:t>
      </w:r>
      <w:r>
        <w:rPr>
          <w:sz w:val="22"/>
        </w:rPr>
        <w:t>–</w:t>
      </w:r>
      <w:r w:rsidRPr="00A52AD3">
        <w:rPr>
          <w:sz w:val="22"/>
          <w:szCs w:val="22"/>
        </w:rPr>
        <w:t xml:space="preserve"> an agency of the Commonwealth of Massachusetts, established under M.G.L. c. 17, §1.</w:t>
      </w:r>
    </w:p>
    <w:p w14:paraId="69D0DACD" w14:textId="77777777" w:rsidR="00EA1EC8" w:rsidRDefault="00EA1EC8" w:rsidP="001B4038">
      <w:pPr>
        <w:tabs>
          <w:tab w:val="left" w:pos="900"/>
          <w:tab w:val="left" w:pos="1310"/>
          <w:tab w:val="left" w:pos="1699"/>
          <w:tab w:val="left" w:pos="2074"/>
        </w:tabs>
        <w:ind w:left="720"/>
        <w:rPr>
          <w:sz w:val="22"/>
        </w:rPr>
      </w:pPr>
    </w:p>
    <w:p w14:paraId="0C66DB3E" w14:textId="77777777" w:rsidR="00EA1EC8" w:rsidRPr="004565EF" w:rsidRDefault="00EA1EC8" w:rsidP="001B4038">
      <w:pPr>
        <w:tabs>
          <w:tab w:val="left" w:pos="900"/>
          <w:tab w:val="left" w:pos="1310"/>
          <w:tab w:val="left" w:pos="1699"/>
          <w:tab w:val="left" w:pos="2074"/>
        </w:tabs>
        <w:ind w:left="720"/>
        <w:rPr>
          <w:sz w:val="22"/>
        </w:rPr>
      </w:pPr>
      <w:r w:rsidRPr="00971C0B">
        <w:rPr>
          <w:sz w:val="22"/>
          <w:u w:val="single"/>
        </w:rPr>
        <w:t>DME</w:t>
      </w:r>
      <w:r w:rsidRPr="00CF5D34">
        <w:rPr>
          <w:sz w:val="22"/>
        </w:rPr>
        <w:t xml:space="preserve"> </w:t>
      </w:r>
      <w:r>
        <w:rPr>
          <w:sz w:val="22"/>
        </w:rPr>
        <w:t>–</w:t>
      </w:r>
      <w:r w:rsidRPr="00971C0B">
        <w:rPr>
          <w:sz w:val="22"/>
        </w:rPr>
        <w:t xml:space="preserve"> </w:t>
      </w:r>
      <w:r>
        <w:rPr>
          <w:sz w:val="22"/>
        </w:rPr>
        <w:t>as used in 130 CMR 409.000, DME means the durable medical equipment and medical supplies</w:t>
      </w:r>
      <w:r w:rsidRPr="00FF67F3">
        <w:rPr>
          <w:sz w:val="22"/>
        </w:rPr>
        <w:t xml:space="preserve"> </w:t>
      </w:r>
      <w:r>
        <w:rPr>
          <w:sz w:val="22"/>
        </w:rPr>
        <w:t>covered by 130 CMR 409.000.</w:t>
      </w:r>
    </w:p>
    <w:p w14:paraId="60F59B29" w14:textId="77777777" w:rsidR="00EA1EC8" w:rsidRDefault="00EA1EC8" w:rsidP="001B4038">
      <w:pPr>
        <w:tabs>
          <w:tab w:val="left" w:pos="900"/>
          <w:tab w:val="left" w:pos="1310"/>
          <w:tab w:val="left" w:pos="1699"/>
          <w:tab w:val="left" w:pos="2074"/>
        </w:tabs>
        <w:ind w:left="720"/>
        <w:rPr>
          <w:sz w:val="22"/>
        </w:rPr>
      </w:pPr>
    </w:p>
    <w:p w14:paraId="494E523B" w14:textId="77777777" w:rsidR="00EA1EC8" w:rsidRDefault="00EA1EC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5F19D5FF" w14:textId="77777777" w:rsidTr="006D4BD8">
        <w:trPr>
          <w:trHeight w:hRule="exact" w:val="864"/>
        </w:trPr>
        <w:tc>
          <w:tcPr>
            <w:tcW w:w="4080" w:type="dxa"/>
            <w:tcBorders>
              <w:bottom w:val="nil"/>
            </w:tcBorders>
          </w:tcPr>
          <w:p w14:paraId="5CB56F35"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w:t>
            </w:r>
            <w:r w:rsidRPr="002B61E2">
              <w:rPr>
                <w:rFonts w:ascii="Arial" w:hAnsi="Arial" w:cs="Arial"/>
                <w:b/>
              </w:rPr>
              <w:t xml:space="preserve">ommonwealth </w:t>
            </w:r>
            <w:r>
              <w:rPr>
                <w:rFonts w:ascii="Arial" w:hAnsi="Arial" w:cs="Arial"/>
                <w:b/>
              </w:rPr>
              <w:t>o</w:t>
            </w:r>
            <w:r w:rsidRPr="002B61E2">
              <w:rPr>
                <w:rFonts w:ascii="Arial" w:hAnsi="Arial" w:cs="Arial"/>
                <w:b/>
              </w:rPr>
              <w:t>f Massachusetts</w:t>
            </w:r>
          </w:p>
          <w:p w14:paraId="377832ED"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9466C71"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DBAE353"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5AFAA70"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F2A68DE"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19061937"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A022388"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4-3</w:t>
            </w:r>
          </w:p>
        </w:tc>
      </w:tr>
      <w:tr w:rsidR="00EA1EC8" w:rsidRPr="002B61E2" w14:paraId="575AE62B" w14:textId="77777777" w:rsidTr="006D4BD8">
        <w:trPr>
          <w:trHeight w:hRule="exact" w:val="864"/>
        </w:trPr>
        <w:tc>
          <w:tcPr>
            <w:tcW w:w="4080" w:type="dxa"/>
            <w:tcBorders>
              <w:top w:val="nil"/>
            </w:tcBorders>
            <w:vAlign w:val="center"/>
          </w:tcPr>
          <w:p w14:paraId="7D337D50"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B93975">
              <w:rPr>
                <w:rFonts w:ascii="Arial" w:hAnsi="Arial" w:cs="Arial"/>
              </w:rPr>
              <w:t>Durable Medical Equipment</w:t>
            </w:r>
            <w:r>
              <w:rPr>
                <w:rFonts w:ascii="Arial" w:hAnsi="Arial" w:cs="Arial"/>
              </w:rPr>
              <w:t xml:space="preserve"> </w:t>
            </w:r>
            <w:r w:rsidRPr="00B93975">
              <w:rPr>
                <w:rFonts w:ascii="Arial" w:hAnsi="Arial" w:cs="Arial"/>
              </w:rPr>
              <w:t>Manual</w:t>
            </w:r>
          </w:p>
        </w:tc>
        <w:tc>
          <w:tcPr>
            <w:tcW w:w="3750" w:type="dxa"/>
          </w:tcPr>
          <w:p w14:paraId="3B5B528F"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97B1263" w14:textId="68E32DB3"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417D4305"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D80F599"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553CD590" w14:textId="77777777" w:rsidR="00EA1EC8" w:rsidRDefault="00EA1EC8" w:rsidP="006D4BD8">
      <w:pPr>
        <w:tabs>
          <w:tab w:val="left" w:pos="900"/>
          <w:tab w:val="left" w:pos="1310"/>
          <w:tab w:val="left" w:pos="1699"/>
          <w:tab w:val="left" w:pos="2074"/>
        </w:tabs>
        <w:rPr>
          <w:sz w:val="22"/>
        </w:rPr>
      </w:pPr>
    </w:p>
    <w:p w14:paraId="19D9DC44" w14:textId="77777777" w:rsidR="00EA1EC8" w:rsidRPr="000627AD" w:rsidRDefault="00EA1EC8" w:rsidP="000B6018">
      <w:pPr>
        <w:tabs>
          <w:tab w:val="left" w:pos="900"/>
          <w:tab w:val="left" w:pos="1310"/>
          <w:tab w:val="left" w:pos="1699"/>
          <w:tab w:val="left" w:pos="2074"/>
        </w:tabs>
        <w:ind w:left="720"/>
        <w:rPr>
          <w:sz w:val="22"/>
          <w:u w:val="single"/>
        </w:rPr>
      </w:pPr>
      <w:r>
        <w:rPr>
          <w:sz w:val="22"/>
          <w:u w:val="single"/>
        </w:rPr>
        <w:t>DME and Oxygen Payment and Coverage Guideline Tool</w:t>
      </w:r>
      <w:r w:rsidRPr="00BB02EC">
        <w:rPr>
          <w:sz w:val="22"/>
        </w:rPr>
        <w:t xml:space="preserve"> </w:t>
      </w:r>
      <w:r>
        <w:rPr>
          <w:sz w:val="22"/>
        </w:rPr>
        <w:t xml:space="preserve">– MassHealth web-based application that contains DME and oxygen service descriptions for all covered products and services, applicable modifiers, place-of service codes, prior authorization requirements, individual consideration requirements, service limits, markup information, and links to other applicable information, such as </w:t>
      </w:r>
      <w:r w:rsidRPr="007E2CAC">
        <w:rPr>
          <w:sz w:val="22"/>
        </w:rPr>
        <w:t>EOHHS and the</w:t>
      </w:r>
      <w:r>
        <w:rPr>
          <w:sz w:val="22"/>
        </w:rPr>
        <w:t xml:space="preserve"> Center for Health Information and Analysis (CHIA) websites. Subchapter 6 of the </w:t>
      </w:r>
      <w:r>
        <w:rPr>
          <w:i/>
          <w:sz w:val="22"/>
        </w:rPr>
        <w:t>Durable Medical Equipment Manual</w:t>
      </w:r>
      <w:r>
        <w:rPr>
          <w:sz w:val="22"/>
        </w:rPr>
        <w:t xml:space="preserve"> directs providers to the MassHealth website for the DME and Oxygen Payment and Coverage Guideline Tool.</w:t>
      </w:r>
    </w:p>
    <w:p w14:paraId="55E3E635" w14:textId="77777777" w:rsidR="00EA1EC8" w:rsidRDefault="00EA1EC8" w:rsidP="001B4038">
      <w:pPr>
        <w:ind w:left="720"/>
        <w:rPr>
          <w:sz w:val="22"/>
          <w:szCs w:val="22"/>
          <w:u w:val="single"/>
        </w:rPr>
      </w:pPr>
    </w:p>
    <w:p w14:paraId="2303605D" w14:textId="77777777" w:rsidR="00EA1EC8" w:rsidRDefault="00EA1EC8" w:rsidP="001B4038">
      <w:pPr>
        <w:ind w:left="720"/>
        <w:rPr>
          <w:sz w:val="22"/>
        </w:rPr>
      </w:pPr>
      <w:r w:rsidRPr="00B55327">
        <w:rPr>
          <w:sz w:val="22"/>
          <w:szCs w:val="22"/>
          <w:u w:val="single"/>
        </w:rPr>
        <w:t>DME Provider</w:t>
      </w:r>
      <w:r w:rsidRPr="00B55327">
        <w:rPr>
          <w:sz w:val="22"/>
          <w:szCs w:val="22"/>
        </w:rPr>
        <w:t xml:space="preserve"> </w:t>
      </w:r>
      <w:r w:rsidRPr="00B55327">
        <w:rPr>
          <w:sz w:val="22"/>
        </w:rPr>
        <w:t xml:space="preserve">– an organization or individual that has enrolled with MassHealth and has signed a provider contract with the MassHealth agency who meets all applicable requirements of 130 CMR 409.404 and 130 CMR 450.000: </w:t>
      </w:r>
      <w:r w:rsidRPr="00B55327">
        <w:rPr>
          <w:i/>
          <w:sz w:val="22"/>
        </w:rPr>
        <w:t>Administrative and Billing Regulations</w:t>
      </w:r>
      <w:r w:rsidRPr="00B55327">
        <w:rPr>
          <w:sz w:val="22"/>
        </w:rPr>
        <w:t>. DME providers may include oxygen and respiratory therapy equipment providers and pharmacy providers eligible to enroll with a DME Specialty under 130 CMR 409.404(C), who also meet all requirements of 130 CMR 409.000.</w:t>
      </w:r>
    </w:p>
    <w:p w14:paraId="539492D8" w14:textId="77777777" w:rsidR="00EA1EC8" w:rsidRPr="00B51AD5" w:rsidRDefault="00EA1EC8" w:rsidP="001B4038">
      <w:pPr>
        <w:tabs>
          <w:tab w:val="left" w:pos="900"/>
          <w:tab w:val="left" w:pos="1310"/>
          <w:tab w:val="left" w:pos="1699"/>
          <w:tab w:val="left" w:pos="2074"/>
        </w:tabs>
        <w:ind w:left="720"/>
        <w:rPr>
          <w:sz w:val="22"/>
          <w:szCs w:val="22"/>
          <w:u w:val="single"/>
        </w:rPr>
      </w:pPr>
    </w:p>
    <w:p w14:paraId="05D2581E" w14:textId="77777777" w:rsidR="00EA1EC8" w:rsidRDefault="00EA1EC8" w:rsidP="001B4038">
      <w:pPr>
        <w:numPr>
          <w:ilvl w:val="12"/>
          <w:numId w:val="0"/>
        </w:numPr>
        <w:tabs>
          <w:tab w:val="left" w:pos="900"/>
          <w:tab w:val="left" w:pos="1310"/>
          <w:tab w:val="left" w:pos="1699"/>
          <w:tab w:val="left" w:pos="2074"/>
        </w:tabs>
        <w:ind w:left="720"/>
        <w:rPr>
          <w:sz w:val="22"/>
        </w:rPr>
      </w:pPr>
      <w:r>
        <w:rPr>
          <w:sz w:val="22"/>
          <w:u w:val="single"/>
        </w:rPr>
        <w:t>Durable Medical Equipment (DME)</w:t>
      </w:r>
      <w:r w:rsidRPr="001E6AE9">
        <w:rPr>
          <w:sz w:val="22"/>
        </w:rPr>
        <w:t xml:space="preserve"> </w:t>
      </w:r>
      <w:r>
        <w:rPr>
          <w:sz w:val="22"/>
        </w:rPr>
        <w:t>– equipment that</w:t>
      </w:r>
    </w:p>
    <w:p w14:paraId="718B1CBC" w14:textId="77777777" w:rsidR="00EA1EC8" w:rsidRDefault="00EA1EC8" w:rsidP="001B4038">
      <w:pPr>
        <w:numPr>
          <w:ilvl w:val="12"/>
          <w:numId w:val="0"/>
        </w:numPr>
        <w:tabs>
          <w:tab w:val="left" w:pos="900"/>
          <w:tab w:val="left" w:pos="1310"/>
          <w:tab w:val="left" w:pos="1699"/>
          <w:tab w:val="left" w:pos="2074"/>
        </w:tabs>
        <w:ind w:left="1080"/>
        <w:rPr>
          <w:sz w:val="22"/>
        </w:rPr>
      </w:pPr>
      <w:r>
        <w:rPr>
          <w:sz w:val="22"/>
        </w:rPr>
        <w:t xml:space="preserve">(1)  is used primarily and customarily to serve a medical purpose; </w:t>
      </w:r>
    </w:p>
    <w:p w14:paraId="00DA4E17" w14:textId="77777777" w:rsidR="00EA1EC8" w:rsidRDefault="00EA1EC8" w:rsidP="001B4038">
      <w:pPr>
        <w:tabs>
          <w:tab w:val="left" w:pos="900"/>
          <w:tab w:val="left" w:pos="1310"/>
          <w:tab w:val="left" w:pos="1699"/>
          <w:tab w:val="left" w:pos="2074"/>
        </w:tabs>
        <w:ind w:left="1080"/>
        <w:rPr>
          <w:sz w:val="22"/>
        </w:rPr>
      </w:pPr>
      <w:r>
        <w:rPr>
          <w:sz w:val="22"/>
        </w:rPr>
        <w:t xml:space="preserve">(2)  is generally not useful in the absence of disability, illness or injury; </w:t>
      </w:r>
    </w:p>
    <w:p w14:paraId="51F26A26" w14:textId="77777777" w:rsidR="00EA1EC8" w:rsidRPr="00AE3613" w:rsidRDefault="00EA1EC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1080"/>
        <w:rPr>
          <w:rFonts w:ascii="Times New Roman" w:hAnsi="Times New Roman"/>
        </w:rPr>
      </w:pPr>
      <w:r w:rsidRPr="00AE3613">
        <w:rPr>
          <w:rFonts w:ascii="Times New Roman" w:hAnsi="Times New Roman"/>
        </w:rPr>
        <w:t xml:space="preserve">(3)  can withstand repeated use over an extended period; and </w:t>
      </w:r>
    </w:p>
    <w:p w14:paraId="5BDF0A92" w14:textId="77777777" w:rsidR="00EA1EC8" w:rsidRDefault="00EA1EC8" w:rsidP="001B4038">
      <w:pPr>
        <w:pStyle w:val="ban"/>
        <w:widowControl/>
        <w:tabs>
          <w:tab w:val="clear" w:pos="936"/>
          <w:tab w:val="clear" w:pos="1314"/>
          <w:tab w:val="clear" w:pos="1692"/>
          <w:tab w:val="clear" w:pos="2070"/>
          <w:tab w:val="left" w:pos="1310"/>
          <w:tab w:val="left" w:pos="1350"/>
          <w:tab w:val="left" w:pos="1699"/>
        </w:tabs>
        <w:suppressAutoHyphens w:val="0"/>
        <w:ind w:left="1080"/>
        <w:rPr>
          <w:rFonts w:ascii="Times New Roman" w:hAnsi="Times New Roman"/>
        </w:rPr>
      </w:pPr>
      <w:r>
        <w:rPr>
          <w:rFonts w:ascii="Times New Roman" w:hAnsi="Times New Roman"/>
        </w:rPr>
        <w:t xml:space="preserve">(4)  is appropriate for use in </w:t>
      </w:r>
      <w:r w:rsidRPr="00CB2883">
        <w:rPr>
          <w:rFonts w:ascii="Times New Roman" w:hAnsi="Times New Roman"/>
        </w:rPr>
        <w:t>any setting in which normal life activities</w:t>
      </w:r>
      <w:r>
        <w:rPr>
          <w:rFonts w:ascii="Times New Roman" w:hAnsi="Times New Roman"/>
        </w:rPr>
        <w:t xml:space="preserve"> </w:t>
      </w:r>
      <w:r w:rsidRPr="00CB2883">
        <w:rPr>
          <w:rFonts w:ascii="Times New Roman" w:hAnsi="Times New Roman"/>
        </w:rPr>
        <w:t>take place, other than a hospital, nursing facility, ICF/IID, or any setting in which payment is or could be made under Medicaid inpatient services that includes room and board, except as allowed pursuant</w:t>
      </w:r>
      <w:r>
        <w:rPr>
          <w:rFonts w:ascii="Times New Roman" w:hAnsi="Times New Roman"/>
        </w:rPr>
        <w:t xml:space="preserve"> to</w:t>
      </w:r>
      <w:r w:rsidRPr="00CB2883">
        <w:rPr>
          <w:rFonts w:ascii="Times New Roman" w:hAnsi="Times New Roman"/>
        </w:rPr>
        <w:t xml:space="preserve"> 130 CMR 409.415</w:t>
      </w:r>
      <w:r>
        <w:rPr>
          <w:rFonts w:ascii="Times New Roman" w:hAnsi="Times New Roman"/>
        </w:rPr>
        <w:t xml:space="preserve"> </w:t>
      </w:r>
      <w:r w:rsidRPr="003D52C8">
        <w:rPr>
          <w:rFonts w:ascii="Times New Roman" w:hAnsi="Times New Roman"/>
        </w:rPr>
        <w:t>and 4</w:t>
      </w:r>
      <w:r>
        <w:rPr>
          <w:rFonts w:ascii="Times New Roman" w:hAnsi="Times New Roman"/>
        </w:rPr>
        <w:t>09</w:t>
      </w:r>
      <w:r w:rsidRPr="003D52C8">
        <w:rPr>
          <w:rFonts w:ascii="Times New Roman" w:hAnsi="Times New Roman"/>
        </w:rPr>
        <w:t>.419(C)</w:t>
      </w:r>
      <w:r>
        <w:rPr>
          <w:rFonts w:ascii="Times New Roman" w:hAnsi="Times New Roman"/>
        </w:rPr>
        <w:t>.</w:t>
      </w:r>
    </w:p>
    <w:p w14:paraId="16A57562" w14:textId="77777777" w:rsidR="00EA1EC8" w:rsidRPr="009C6BFB" w:rsidRDefault="00EA1EC8">
      <w:pPr>
        <w:tabs>
          <w:tab w:val="left" w:pos="900"/>
          <w:tab w:val="left" w:pos="1310"/>
          <w:tab w:val="left" w:pos="1699"/>
          <w:tab w:val="left" w:pos="2074"/>
        </w:tabs>
        <w:ind w:left="900" w:hanging="900"/>
        <w:rPr>
          <w:sz w:val="22"/>
          <w:szCs w:val="22"/>
        </w:rPr>
      </w:pPr>
    </w:p>
    <w:p w14:paraId="6494EB1E" w14:textId="77777777" w:rsidR="00EA1EC8" w:rsidRPr="009A73B8" w:rsidRDefault="00EA1EC8" w:rsidP="001B4038">
      <w:pPr>
        <w:ind w:left="720"/>
        <w:rPr>
          <w:sz w:val="22"/>
          <w:u w:val="single"/>
        </w:rPr>
      </w:pPr>
      <w:r w:rsidRPr="00D14018">
        <w:rPr>
          <w:sz w:val="22"/>
          <w:u w:val="single"/>
        </w:rPr>
        <w:t>Durable Medical Equipment Manual</w:t>
      </w:r>
      <w:r w:rsidRPr="00BB02EC">
        <w:rPr>
          <w:sz w:val="22"/>
        </w:rPr>
        <w:t xml:space="preserve"> </w:t>
      </w:r>
      <w:r>
        <w:rPr>
          <w:sz w:val="22"/>
        </w:rPr>
        <w:t xml:space="preserve">– provides DME regulations </w:t>
      </w:r>
      <w:r w:rsidRPr="00335C49">
        <w:rPr>
          <w:sz w:val="22"/>
        </w:rPr>
        <w:t xml:space="preserve">and other guidance issued by </w:t>
      </w:r>
      <w:r>
        <w:rPr>
          <w:sz w:val="22"/>
        </w:rPr>
        <w:t xml:space="preserve">the </w:t>
      </w:r>
      <w:r w:rsidRPr="00335C49">
        <w:rPr>
          <w:sz w:val="22"/>
        </w:rPr>
        <w:t>MassHealth</w:t>
      </w:r>
      <w:r>
        <w:rPr>
          <w:sz w:val="22"/>
        </w:rPr>
        <w:t xml:space="preserve"> agency </w:t>
      </w:r>
      <w:r w:rsidRPr="00335C49">
        <w:rPr>
          <w:sz w:val="22"/>
        </w:rPr>
        <w:t>or its designee</w:t>
      </w:r>
      <w:r>
        <w:rPr>
          <w:sz w:val="22"/>
        </w:rPr>
        <w:t>.</w:t>
      </w:r>
    </w:p>
    <w:p w14:paraId="400CD8C8" w14:textId="77777777" w:rsidR="00EA1EC8" w:rsidRPr="00A213D7" w:rsidRDefault="00EA1EC8" w:rsidP="001B4038">
      <w:pPr>
        <w:tabs>
          <w:tab w:val="left" w:pos="900"/>
          <w:tab w:val="left" w:pos="1310"/>
          <w:tab w:val="left" w:pos="1699"/>
          <w:tab w:val="left" w:pos="2074"/>
        </w:tabs>
        <w:ind w:left="720"/>
        <w:rPr>
          <w:sz w:val="16"/>
          <w:szCs w:val="16"/>
        </w:rPr>
      </w:pPr>
    </w:p>
    <w:p w14:paraId="47E5464D" w14:textId="77777777" w:rsidR="00EA1EC8" w:rsidRDefault="00EA1EC8" w:rsidP="001B4038">
      <w:pPr>
        <w:tabs>
          <w:tab w:val="left" w:pos="900"/>
          <w:tab w:val="left" w:pos="1310"/>
          <w:tab w:val="left" w:pos="1699"/>
          <w:tab w:val="left" w:pos="2074"/>
        </w:tabs>
        <w:ind w:left="720"/>
        <w:rPr>
          <w:sz w:val="22"/>
        </w:rPr>
      </w:pPr>
      <w:r w:rsidRPr="00D14A2D">
        <w:rPr>
          <w:sz w:val="22"/>
          <w:u w:val="single"/>
        </w:rPr>
        <w:t>Enteral Nutrition</w:t>
      </w:r>
      <w:r w:rsidRPr="00CF5D34">
        <w:rPr>
          <w:sz w:val="22"/>
        </w:rPr>
        <w:t xml:space="preserve"> </w:t>
      </w:r>
      <w:r>
        <w:rPr>
          <w:sz w:val="22"/>
        </w:rPr>
        <w:t>–</w:t>
      </w:r>
      <w:r w:rsidRPr="00D14A2D">
        <w:rPr>
          <w:sz w:val="22"/>
        </w:rPr>
        <w:t xml:space="preserve"> nutrition requirements that are provided via the gastrointestinal cavity by mouth (orally) or through a tube or stoma that delivers the nutrients distal to the oral cavity.</w:t>
      </w:r>
    </w:p>
    <w:p w14:paraId="41C6C30D" w14:textId="77777777" w:rsidR="00EA1EC8" w:rsidRDefault="00EA1EC8" w:rsidP="001B4038">
      <w:pPr>
        <w:tabs>
          <w:tab w:val="left" w:pos="900"/>
          <w:tab w:val="left" w:pos="1310"/>
          <w:tab w:val="left" w:pos="1699"/>
          <w:tab w:val="left" w:pos="2074"/>
        </w:tabs>
        <w:ind w:left="720"/>
        <w:rPr>
          <w:sz w:val="22"/>
        </w:rPr>
      </w:pPr>
    </w:p>
    <w:p w14:paraId="0135A3B7" w14:textId="77777777" w:rsidR="00EA1EC8" w:rsidRDefault="00EA1EC8" w:rsidP="001B4038">
      <w:pPr>
        <w:ind w:left="720"/>
        <w:rPr>
          <w:sz w:val="22"/>
          <w:szCs w:val="22"/>
        </w:rPr>
      </w:pPr>
      <w:r w:rsidRPr="00A52AD3">
        <w:rPr>
          <w:sz w:val="22"/>
          <w:szCs w:val="22"/>
          <w:u w:val="single"/>
        </w:rPr>
        <w:t xml:space="preserve">EOHHS </w:t>
      </w:r>
      <w:r w:rsidRPr="00A52AD3">
        <w:rPr>
          <w:sz w:val="22"/>
          <w:szCs w:val="22"/>
        </w:rPr>
        <w:t xml:space="preserve">– the </w:t>
      </w:r>
      <w:r>
        <w:rPr>
          <w:sz w:val="22"/>
          <w:szCs w:val="22"/>
        </w:rPr>
        <w:t>E</w:t>
      </w:r>
      <w:r w:rsidRPr="00A52AD3">
        <w:rPr>
          <w:sz w:val="22"/>
          <w:szCs w:val="22"/>
        </w:rPr>
        <w:t xml:space="preserve">xecutive </w:t>
      </w:r>
      <w:r>
        <w:rPr>
          <w:sz w:val="22"/>
          <w:szCs w:val="22"/>
        </w:rPr>
        <w:t>O</w:t>
      </w:r>
      <w:r w:rsidRPr="00A52AD3">
        <w:rPr>
          <w:sz w:val="22"/>
          <w:szCs w:val="22"/>
        </w:rPr>
        <w:t xml:space="preserve">ffice of </w:t>
      </w:r>
      <w:r>
        <w:rPr>
          <w:sz w:val="22"/>
          <w:szCs w:val="22"/>
        </w:rPr>
        <w:t>H</w:t>
      </w:r>
      <w:r w:rsidRPr="00A52AD3">
        <w:rPr>
          <w:sz w:val="22"/>
          <w:szCs w:val="22"/>
        </w:rPr>
        <w:t xml:space="preserve">ealth and </w:t>
      </w:r>
      <w:r>
        <w:rPr>
          <w:sz w:val="22"/>
          <w:szCs w:val="22"/>
        </w:rPr>
        <w:t>H</w:t>
      </w:r>
      <w:r w:rsidRPr="00A52AD3">
        <w:rPr>
          <w:sz w:val="22"/>
          <w:szCs w:val="22"/>
        </w:rPr>
        <w:t xml:space="preserve">uman </w:t>
      </w:r>
      <w:r>
        <w:rPr>
          <w:sz w:val="22"/>
          <w:szCs w:val="22"/>
        </w:rPr>
        <w:t>S</w:t>
      </w:r>
      <w:r w:rsidRPr="00A52AD3">
        <w:rPr>
          <w:sz w:val="22"/>
          <w:szCs w:val="22"/>
        </w:rPr>
        <w:t>ervices established under M.G.L. c. 6A.</w:t>
      </w:r>
    </w:p>
    <w:p w14:paraId="01D65CBB" w14:textId="77777777" w:rsidR="00EA1EC8" w:rsidRDefault="00EA1EC8" w:rsidP="001B4038">
      <w:pPr>
        <w:ind w:left="720"/>
        <w:rPr>
          <w:sz w:val="22"/>
          <w:szCs w:val="22"/>
          <w:u w:val="single"/>
        </w:rPr>
      </w:pPr>
    </w:p>
    <w:p w14:paraId="17B01CB9" w14:textId="77777777" w:rsidR="00EA1EC8" w:rsidRPr="00A52AD3" w:rsidRDefault="00EA1EC8" w:rsidP="001B4038">
      <w:pPr>
        <w:ind w:left="720"/>
        <w:rPr>
          <w:sz w:val="22"/>
          <w:szCs w:val="22"/>
        </w:rPr>
      </w:pPr>
      <w:r w:rsidRPr="00B6283C">
        <w:rPr>
          <w:sz w:val="22"/>
          <w:szCs w:val="22"/>
          <w:u w:val="single"/>
        </w:rPr>
        <w:t>Federal DME Face</w:t>
      </w:r>
      <w:r>
        <w:rPr>
          <w:sz w:val="22"/>
          <w:szCs w:val="22"/>
          <w:u w:val="single"/>
        </w:rPr>
        <w:t>-</w:t>
      </w:r>
      <w:r w:rsidRPr="00B6283C">
        <w:rPr>
          <w:sz w:val="22"/>
          <w:szCs w:val="22"/>
          <w:u w:val="single"/>
        </w:rPr>
        <w:t>to</w:t>
      </w:r>
      <w:r>
        <w:rPr>
          <w:sz w:val="22"/>
          <w:szCs w:val="22"/>
          <w:u w:val="single"/>
        </w:rPr>
        <w:t>-f</w:t>
      </w:r>
      <w:r w:rsidRPr="00B6283C">
        <w:rPr>
          <w:sz w:val="22"/>
          <w:szCs w:val="22"/>
          <w:u w:val="single"/>
        </w:rPr>
        <w:t>ace Requirements</w:t>
      </w:r>
      <w:r w:rsidRPr="00A52AD3">
        <w:rPr>
          <w:sz w:val="22"/>
          <w:szCs w:val="22"/>
        </w:rPr>
        <w:t xml:space="preserve"> </w:t>
      </w:r>
      <w:r>
        <w:rPr>
          <w:sz w:val="22"/>
        </w:rPr>
        <w:t xml:space="preserve">– </w:t>
      </w:r>
      <w:r w:rsidRPr="00A52AD3">
        <w:rPr>
          <w:sz w:val="22"/>
          <w:szCs w:val="22"/>
        </w:rPr>
        <w:t xml:space="preserve">CMS requirements promulgated in 42 CFR 440.70 which include the following requirements for payment for specific items of DME: </w:t>
      </w:r>
    </w:p>
    <w:p w14:paraId="5A4A9951" w14:textId="77777777" w:rsidR="00EA1EC8" w:rsidRPr="00A52AD3" w:rsidRDefault="00EA1EC8" w:rsidP="001B4038">
      <w:pPr>
        <w:ind w:left="1080"/>
        <w:rPr>
          <w:sz w:val="22"/>
          <w:szCs w:val="22"/>
        </w:rPr>
      </w:pPr>
      <w:r w:rsidRPr="00B6283C">
        <w:rPr>
          <w:sz w:val="22"/>
          <w:szCs w:val="22"/>
        </w:rPr>
        <w:t>(1)</w:t>
      </w:r>
      <w:r>
        <w:rPr>
          <w:sz w:val="22"/>
          <w:szCs w:val="22"/>
        </w:rPr>
        <w:t xml:space="preserve">  </w:t>
      </w:r>
      <w:r w:rsidRPr="00A52AD3">
        <w:rPr>
          <w:sz w:val="22"/>
          <w:szCs w:val="22"/>
        </w:rPr>
        <w:t>An in-person, face</w:t>
      </w:r>
      <w:r>
        <w:rPr>
          <w:sz w:val="22"/>
          <w:szCs w:val="22"/>
        </w:rPr>
        <w:t>-</w:t>
      </w:r>
      <w:r w:rsidRPr="00A52AD3">
        <w:rPr>
          <w:sz w:val="22"/>
          <w:szCs w:val="22"/>
        </w:rPr>
        <w:t>to</w:t>
      </w:r>
      <w:r>
        <w:rPr>
          <w:sz w:val="22"/>
          <w:szCs w:val="22"/>
        </w:rPr>
        <w:t>-</w:t>
      </w:r>
      <w:r w:rsidRPr="00A52AD3">
        <w:rPr>
          <w:sz w:val="22"/>
          <w:szCs w:val="22"/>
        </w:rPr>
        <w:t>face examinatio</w:t>
      </w:r>
      <w:r>
        <w:rPr>
          <w:sz w:val="22"/>
          <w:szCs w:val="22"/>
        </w:rPr>
        <w:t xml:space="preserve">n with: a Medical Doctor (MD), </w:t>
      </w:r>
      <w:r w:rsidRPr="00A52AD3">
        <w:rPr>
          <w:sz w:val="22"/>
          <w:szCs w:val="22"/>
        </w:rPr>
        <w:t>Doctor of Osteopathic Medicine (DO)</w:t>
      </w:r>
      <w:r w:rsidRPr="00B6283C">
        <w:rPr>
          <w:sz w:val="22"/>
          <w:szCs w:val="22"/>
        </w:rPr>
        <w:t>,</w:t>
      </w:r>
      <w:r>
        <w:rPr>
          <w:sz w:val="22"/>
          <w:szCs w:val="22"/>
        </w:rPr>
        <w:t xml:space="preserve"> </w:t>
      </w:r>
      <w:r w:rsidRPr="00A52AD3">
        <w:rPr>
          <w:sz w:val="22"/>
          <w:szCs w:val="22"/>
        </w:rPr>
        <w:t>or non-physician practitioner: physician assistant (PA), nurse practitioner (NP), o</w:t>
      </w:r>
      <w:r>
        <w:rPr>
          <w:sz w:val="22"/>
          <w:szCs w:val="22"/>
        </w:rPr>
        <w:t>r clinical nurse specialist (CNS</w:t>
      </w:r>
      <w:r w:rsidRPr="00A52AD3">
        <w:rPr>
          <w:sz w:val="22"/>
          <w:szCs w:val="22"/>
        </w:rPr>
        <w:t>)</w:t>
      </w:r>
      <w:r w:rsidRPr="00B6283C">
        <w:rPr>
          <w:sz w:val="22"/>
          <w:szCs w:val="22"/>
        </w:rPr>
        <w:t>;</w:t>
      </w:r>
    </w:p>
    <w:p w14:paraId="7AE89B24" w14:textId="77777777" w:rsidR="00EA1EC8" w:rsidRPr="00A52AD3" w:rsidRDefault="00EA1EC8" w:rsidP="001B4038">
      <w:pPr>
        <w:ind w:left="1080"/>
        <w:rPr>
          <w:sz w:val="22"/>
          <w:szCs w:val="22"/>
        </w:rPr>
      </w:pPr>
      <w:r w:rsidRPr="00B6283C">
        <w:rPr>
          <w:sz w:val="22"/>
          <w:szCs w:val="22"/>
        </w:rPr>
        <w:t>(2)</w:t>
      </w:r>
      <w:r w:rsidRPr="00A52AD3">
        <w:rPr>
          <w:sz w:val="22"/>
          <w:szCs w:val="22"/>
        </w:rPr>
        <w:t xml:space="preserve"> </w:t>
      </w:r>
      <w:r>
        <w:rPr>
          <w:sz w:val="22"/>
          <w:szCs w:val="22"/>
        </w:rPr>
        <w:t xml:space="preserve"> </w:t>
      </w:r>
      <w:r w:rsidRPr="00A52AD3">
        <w:rPr>
          <w:sz w:val="22"/>
          <w:szCs w:val="22"/>
        </w:rPr>
        <w:t>Do</w:t>
      </w:r>
      <w:r>
        <w:rPr>
          <w:sz w:val="22"/>
          <w:szCs w:val="22"/>
        </w:rPr>
        <w:t xml:space="preserve">cumentation from the </w:t>
      </w:r>
      <w:r w:rsidRPr="00A52AD3">
        <w:rPr>
          <w:sz w:val="22"/>
          <w:szCs w:val="22"/>
        </w:rPr>
        <w:t xml:space="preserve">practitioner or non-physician practitioner </w:t>
      </w:r>
      <w:r w:rsidRPr="00C71590">
        <w:rPr>
          <w:sz w:val="22"/>
          <w:szCs w:val="22"/>
        </w:rPr>
        <w:t>performing the face-to-face examination</w:t>
      </w:r>
      <w:r w:rsidRPr="00A52AD3">
        <w:rPr>
          <w:sz w:val="22"/>
          <w:szCs w:val="22"/>
        </w:rPr>
        <w:t xml:space="preserve"> that the individual was evaluated and/or treated for a condition that supports the need for the item(s) of DME ordered; and</w:t>
      </w:r>
    </w:p>
    <w:p w14:paraId="4894AD03" w14:textId="77777777" w:rsidR="00EA1EC8" w:rsidRDefault="00EA1EC8" w:rsidP="001B4038">
      <w:pPr>
        <w:ind w:left="1080"/>
        <w:rPr>
          <w:sz w:val="22"/>
          <w:szCs w:val="22"/>
        </w:rPr>
      </w:pPr>
      <w:r w:rsidRPr="00B6283C">
        <w:rPr>
          <w:sz w:val="22"/>
          <w:szCs w:val="22"/>
        </w:rPr>
        <w:t>(3)</w:t>
      </w:r>
      <w:r>
        <w:rPr>
          <w:sz w:val="22"/>
          <w:szCs w:val="22"/>
        </w:rPr>
        <w:t xml:space="preserve">  </w:t>
      </w:r>
      <w:r w:rsidRPr="00A52AD3">
        <w:rPr>
          <w:sz w:val="22"/>
          <w:szCs w:val="22"/>
        </w:rPr>
        <w:t>Occurrence of the face</w:t>
      </w:r>
      <w:r>
        <w:rPr>
          <w:sz w:val="22"/>
          <w:szCs w:val="22"/>
        </w:rPr>
        <w:t>-</w:t>
      </w:r>
      <w:r w:rsidRPr="00A52AD3">
        <w:rPr>
          <w:sz w:val="22"/>
          <w:szCs w:val="22"/>
        </w:rPr>
        <w:t>to</w:t>
      </w:r>
      <w:r>
        <w:rPr>
          <w:sz w:val="22"/>
          <w:szCs w:val="22"/>
        </w:rPr>
        <w:t>-</w:t>
      </w:r>
      <w:r w:rsidRPr="00A52AD3">
        <w:rPr>
          <w:sz w:val="22"/>
          <w:szCs w:val="22"/>
        </w:rPr>
        <w:t>fac</w:t>
      </w:r>
      <w:r>
        <w:rPr>
          <w:sz w:val="22"/>
          <w:szCs w:val="22"/>
        </w:rPr>
        <w:t xml:space="preserve">e examination during </w:t>
      </w:r>
      <w:r w:rsidRPr="00FC01B7">
        <w:rPr>
          <w:sz w:val="22"/>
          <w:szCs w:val="22"/>
        </w:rPr>
        <w:t>the six month</w:t>
      </w:r>
      <w:r>
        <w:rPr>
          <w:sz w:val="22"/>
          <w:szCs w:val="22"/>
        </w:rPr>
        <w:t>s</w:t>
      </w:r>
      <w:r w:rsidRPr="00A52AD3">
        <w:rPr>
          <w:sz w:val="22"/>
          <w:szCs w:val="22"/>
        </w:rPr>
        <w:t xml:space="preserve"> prior to th</w:t>
      </w:r>
      <w:r>
        <w:rPr>
          <w:sz w:val="22"/>
          <w:szCs w:val="22"/>
        </w:rPr>
        <w:t>e start of services</w:t>
      </w:r>
      <w:r w:rsidRPr="00A52AD3">
        <w:rPr>
          <w:sz w:val="22"/>
          <w:szCs w:val="22"/>
        </w:rPr>
        <w:t>.</w:t>
      </w:r>
      <w:r>
        <w:rPr>
          <w:sz w:val="22"/>
          <w:szCs w:val="22"/>
        </w:rPr>
        <w:t xml:space="preserve">   </w:t>
      </w:r>
    </w:p>
    <w:p w14:paraId="0ABE2C87" w14:textId="77777777" w:rsidR="00EA1EC8" w:rsidRPr="00A213D7" w:rsidRDefault="00EA1EC8" w:rsidP="006D4BD8">
      <w:pPr>
        <w:tabs>
          <w:tab w:val="left" w:pos="900"/>
          <w:tab w:val="left" w:pos="1310"/>
          <w:tab w:val="left" w:pos="1699"/>
          <w:tab w:val="left" w:pos="2074"/>
        </w:tabs>
        <w:rPr>
          <w:sz w:val="16"/>
          <w:szCs w:val="16"/>
        </w:rPr>
      </w:pPr>
    </w:p>
    <w:p w14:paraId="3CBEE1C1" w14:textId="77777777" w:rsidR="00EA1EC8" w:rsidRDefault="00EA1EC8" w:rsidP="001B4038">
      <w:pPr>
        <w:tabs>
          <w:tab w:val="left" w:pos="900"/>
          <w:tab w:val="left" w:pos="1310"/>
          <w:tab w:val="left" w:pos="1699"/>
          <w:tab w:val="left" w:pos="2074"/>
        </w:tabs>
        <w:ind w:left="720"/>
        <w:rPr>
          <w:sz w:val="22"/>
        </w:rPr>
      </w:pPr>
      <w:r w:rsidRPr="00D14A2D">
        <w:rPr>
          <w:sz w:val="22"/>
          <w:u w:val="single"/>
        </w:rPr>
        <w:t>Food and Drug Administration (FDA)</w:t>
      </w:r>
      <w:r w:rsidRPr="00D14A2D">
        <w:rPr>
          <w:sz w:val="22"/>
        </w:rPr>
        <w:t xml:space="preserve"> </w:t>
      </w:r>
      <w:r>
        <w:rPr>
          <w:sz w:val="22"/>
        </w:rPr>
        <w:t>–</w:t>
      </w:r>
      <w:r w:rsidRPr="00D14A2D">
        <w:rPr>
          <w:sz w:val="22"/>
        </w:rPr>
        <w:t xml:space="preserve"> an agency of the United States Department of Health and Human Services that is responsible for the safety regulation of most types of foods, drugs, medical devices, and certain other products. </w:t>
      </w:r>
    </w:p>
    <w:p w14:paraId="01E77120" w14:textId="77777777" w:rsidR="00EA1EC8" w:rsidRDefault="00EA1EC8" w:rsidP="001B4038">
      <w:pPr>
        <w:tabs>
          <w:tab w:val="left" w:pos="900"/>
          <w:tab w:val="left" w:pos="1310"/>
          <w:tab w:val="left" w:pos="1699"/>
          <w:tab w:val="left" w:pos="2074"/>
        </w:tabs>
        <w:ind w:left="720"/>
        <w:rPr>
          <w:sz w:val="22"/>
        </w:rPr>
      </w:pPr>
    </w:p>
    <w:p w14:paraId="26EB7B18" w14:textId="77777777" w:rsidR="00EA1EC8" w:rsidRPr="000B6018" w:rsidRDefault="00EA1EC8" w:rsidP="000B6018">
      <w:pPr>
        <w:tabs>
          <w:tab w:val="left" w:pos="936"/>
          <w:tab w:val="left" w:pos="1310"/>
          <w:tab w:val="left" w:pos="1656"/>
          <w:tab w:val="left" w:pos="2016"/>
        </w:tabs>
        <w:suppressAutoHyphens/>
        <w:spacing w:line="260" w:lineRule="exact"/>
        <w:ind w:left="720"/>
        <w:rPr>
          <w:sz w:val="22"/>
          <w:szCs w:val="22"/>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131BA6BD" w14:textId="77777777" w:rsidTr="006D4BD8">
        <w:trPr>
          <w:trHeight w:hRule="exact" w:val="864"/>
        </w:trPr>
        <w:tc>
          <w:tcPr>
            <w:tcW w:w="4080" w:type="dxa"/>
            <w:tcBorders>
              <w:bottom w:val="nil"/>
            </w:tcBorders>
          </w:tcPr>
          <w:p w14:paraId="32DE107A"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C2AF11D"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670A260"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A122999"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5D29B8F"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BA6BA02"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63A9859"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0F35BF6"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4-4</w:t>
            </w:r>
          </w:p>
        </w:tc>
      </w:tr>
      <w:tr w:rsidR="00EA1EC8" w:rsidRPr="002B61E2" w14:paraId="246020D2" w14:textId="77777777" w:rsidTr="006D4BD8">
        <w:trPr>
          <w:trHeight w:hRule="exact" w:val="864"/>
        </w:trPr>
        <w:tc>
          <w:tcPr>
            <w:tcW w:w="4080" w:type="dxa"/>
            <w:tcBorders>
              <w:top w:val="nil"/>
            </w:tcBorders>
            <w:vAlign w:val="center"/>
          </w:tcPr>
          <w:p w14:paraId="26D8673F"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E74B9B">
              <w:rPr>
                <w:rFonts w:ascii="Arial" w:hAnsi="Arial" w:cs="Arial"/>
              </w:rPr>
              <w:t>Durable Medical Equipment</w:t>
            </w:r>
            <w:r>
              <w:rPr>
                <w:rFonts w:ascii="Arial" w:hAnsi="Arial" w:cs="Arial"/>
              </w:rPr>
              <w:t xml:space="preserve"> </w:t>
            </w:r>
            <w:r w:rsidRPr="00E74B9B">
              <w:rPr>
                <w:rFonts w:ascii="Arial" w:hAnsi="Arial" w:cs="Arial"/>
              </w:rPr>
              <w:t>Manual</w:t>
            </w:r>
          </w:p>
        </w:tc>
        <w:tc>
          <w:tcPr>
            <w:tcW w:w="3750" w:type="dxa"/>
          </w:tcPr>
          <w:p w14:paraId="56FD9EE9"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AC6299F" w14:textId="028E7DA0"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7F379A2A"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322428F"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16D7ECF6" w14:textId="77777777" w:rsidR="00EA1EC8" w:rsidRPr="001B4038" w:rsidRDefault="00EA1EC8" w:rsidP="006D4BD8">
      <w:pPr>
        <w:pStyle w:val="ban"/>
        <w:widowControl/>
        <w:tabs>
          <w:tab w:val="clear" w:pos="936"/>
          <w:tab w:val="clear" w:pos="1314"/>
          <w:tab w:val="clear" w:pos="1692"/>
          <w:tab w:val="clear" w:pos="2070"/>
          <w:tab w:val="left" w:pos="900"/>
          <w:tab w:val="left" w:pos="1310"/>
          <w:tab w:val="left" w:pos="1699"/>
          <w:tab w:val="left" w:pos="2074"/>
        </w:tabs>
        <w:suppressAutoHyphens w:val="0"/>
        <w:rPr>
          <w:rFonts w:ascii="Times New Roman" w:hAnsi="Times New Roman"/>
        </w:rPr>
      </w:pPr>
    </w:p>
    <w:p w14:paraId="74AA5695" w14:textId="77777777" w:rsidR="00EA1EC8" w:rsidRDefault="00EA1EC8" w:rsidP="000B6018">
      <w:pPr>
        <w:tabs>
          <w:tab w:val="left" w:pos="936"/>
          <w:tab w:val="left" w:pos="1310"/>
          <w:tab w:val="left" w:pos="1656"/>
          <w:tab w:val="left" w:pos="2016"/>
        </w:tabs>
        <w:suppressAutoHyphens/>
        <w:spacing w:line="260" w:lineRule="exact"/>
        <w:ind w:left="720"/>
        <w:rPr>
          <w:sz w:val="22"/>
          <w:szCs w:val="22"/>
        </w:rPr>
      </w:pPr>
      <w:r w:rsidRPr="00A75EB1">
        <w:rPr>
          <w:sz w:val="22"/>
          <w:szCs w:val="22"/>
          <w:u w:val="single"/>
        </w:rPr>
        <w:t>Healthcare Common Procedure Coding System (HCPCS)</w:t>
      </w:r>
      <w:r w:rsidRPr="00A75EB1">
        <w:rPr>
          <w:sz w:val="22"/>
          <w:szCs w:val="22"/>
        </w:rPr>
        <w:t xml:space="preserve"> </w:t>
      </w:r>
      <w:r>
        <w:rPr>
          <w:sz w:val="22"/>
          <w:szCs w:val="22"/>
        </w:rPr>
        <w:t>–</w:t>
      </w:r>
      <w:r w:rsidRPr="00A75EB1">
        <w:rPr>
          <w:sz w:val="22"/>
          <w:szCs w:val="22"/>
        </w:rPr>
        <w:t xml:space="preserve"> for purposes of 130 CMR </w:t>
      </w:r>
      <w:r w:rsidRPr="001A461B">
        <w:rPr>
          <w:sz w:val="22"/>
          <w:szCs w:val="22"/>
        </w:rPr>
        <w:t>409</w:t>
      </w:r>
      <w:r w:rsidRPr="00A75EB1">
        <w:rPr>
          <w:sz w:val="22"/>
          <w:szCs w:val="22"/>
        </w:rPr>
        <w:t xml:space="preserve">.000, HCPCS refers to the Level II HCPCS codes which are maintained by CMS, and used by providers to bill for certain medical services, devices, and supplies, including all </w:t>
      </w:r>
      <w:r w:rsidRPr="001A461B">
        <w:rPr>
          <w:sz w:val="22"/>
          <w:szCs w:val="22"/>
        </w:rPr>
        <w:t>DME</w:t>
      </w:r>
      <w:r w:rsidRPr="00A75EB1">
        <w:rPr>
          <w:sz w:val="22"/>
          <w:szCs w:val="22"/>
        </w:rPr>
        <w:t xml:space="preserve"> services</w:t>
      </w:r>
      <w:r>
        <w:rPr>
          <w:sz w:val="22"/>
          <w:szCs w:val="22"/>
        </w:rPr>
        <w:t>.</w:t>
      </w:r>
    </w:p>
    <w:p w14:paraId="45C87B54" w14:textId="77777777" w:rsidR="00EA1EC8" w:rsidRDefault="00EA1EC8" w:rsidP="000B6018">
      <w:pPr>
        <w:tabs>
          <w:tab w:val="left" w:pos="900"/>
          <w:tab w:val="left" w:pos="1310"/>
          <w:tab w:val="left" w:pos="1699"/>
          <w:tab w:val="left" w:pos="2074"/>
        </w:tabs>
        <w:ind w:left="720"/>
        <w:rPr>
          <w:sz w:val="22"/>
          <w:u w:val="single"/>
        </w:rPr>
      </w:pPr>
    </w:p>
    <w:p w14:paraId="37302041" w14:textId="77777777" w:rsidR="00EA1EC8" w:rsidRDefault="00EA1EC8" w:rsidP="000B6018">
      <w:pPr>
        <w:tabs>
          <w:tab w:val="left" w:pos="900"/>
          <w:tab w:val="left" w:pos="1310"/>
          <w:tab w:val="left" w:pos="1699"/>
          <w:tab w:val="left" w:pos="2074"/>
        </w:tabs>
        <w:ind w:left="720"/>
        <w:rPr>
          <w:sz w:val="22"/>
        </w:rPr>
      </w:pPr>
      <w:r w:rsidRPr="00D14A2D">
        <w:rPr>
          <w:sz w:val="22"/>
          <w:u w:val="single"/>
        </w:rPr>
        <w:t>Home</w:t>
      </w:r>
      <w:r w:rsidRPr="00CF5D34">
        <w:rPr>
          <w:sz w:val="22"/>
        </w:rPr>
        <w:t xml:space="preserve"> </w:t>
      </w:r>
      <w:r>
        <w:rPr>
          <w:sz w:val="22"/>
        </w:rPr>
        <w:t>–</w:t>
      </w:r>
      <w:r w:rsidRPr="00135417">
        <w:rPr>
          <w:sz w:val="22"/>
        </w:rPr>
        <w:t xml:space="preserve"> </w:t>
      </w:r>
      <w:r>
        <w:rPr>
          <w:sz w:val="22"/>
        </w:rPr>
        <w:t>unless otherwise specified</w:t>
      </w:r>
      <w:r w:rsidRPr="00D14A2D">
        <w:rPr>
          <w:sz w:val="22"/>
        </w:rPr>
        <w:t xml:space="preserve"> for purpos</w:t>
      </w:r>
      <w:r>
        <w:rPr>
          <w:sz w:val="22"/>
        </w:rPr>
        <w:t>es of rental and purchase of DME</w:t>
      </w:r>
      <w:r w:rsidRPr="00D14A2D">
        <w:rPr>
          <w:sz w:val="22"/>
        </w:rPr>
        <w:t xml:space="preserve">, a member’s home may be </w:t>
      </w:r>
      <w:r>
        <w:rPr>
          <w:sz w:val="22"/>
        </w:rPr>
        <w:t>a</w:t>
      </w:r>
      <w:r w:rsidRPr="00D14A2D">
        <w:rPr>
          <w:sz w:val="22"/>
        </w:rPr>
        <w:t xml:space="preserve"> dwelling</w:t>
      </w:r>
      <w:r w:rsidRPr="00135417">
        <w:rPr>
          <w:sz w:val="22"/>
        </w:rPr>
        <w:t xml:space="preserve"> </w:t>
      </w:r>
      <w:r>
        <w:rPr>
          <w:sz w:val="22"/>
        </w:rPr>
        <w:t>owned or rented by the member</w:t>
      </w:r>
      <w:r w:rsidRPr="00D14A2D">
        <w:rPr>
          <w:sz w:val="22"/>
        </w:rPr>
        <w:t>, a relative’s</w:t>
      </w:r>
      <w:r>
        <w:rPr>
          <w:sz w:val="22"/>
        </w:rPr>
        <w:t xml:space="preserve"> or other person’s</w:t>
      </w:r>
      <w:r w:rsidRPr="00D14A2D">
        <w:rPr>
          <w:sz w:val="22"/>
        </w:rPr>
        <w:t xml:space="preserve"> home in which the member resides, a rest home, assisted living, or another type of group residence or community setting</w:t>
      </w:r>
      <w:r>
        <w:rPr>
          <w:sz w:val="22"/>
        </w:rPr>
        <w:t xml:space="preserve"> in which normal life activities take place</w:t>
      </w:r>
      <w:r w:rsidRPr="00D14A2D">
        <w:rPr>
          <w:sz w:val="22"/>
        </w:rPr>
        <w:t>.</w:t>
      </w:r>
      <w:r>
        <w:rPr>
          <w:sz w:val="22"/>
        </w:rPr>
        <w:t xml:space="preserve"> A home does not include an institutional setting including but not limited to a hospital, nursing facility or </w:t>
      </w:r>
      <w:r w:rsidRPr="00BB012E">
        <w:rPr>
          <w:sz w:val="22"/>
          <w:szCs w:val="22"/>
        </w:rPr>
        <w:t>Intermediate Care Facilit</w:t>
      </w:r>
      <w:r>
        <w:rPr>
          <w:sz w:val="22"/>
          <w:szCs w:val="22"/>
        </w:rPr>
        <w:t>y</w:t>
      </w:r>
      <w:r w:rsidRPr="00BB012E">
        <w:rPr>
          <w:sz w:val="22"/>
          <w:szCs w:val="22"/>
        </w:rPr>
        <w:t xml:space="preserve"> for Individuals with Intellectual Disabilities (ICF/IID)</w:t>
      </w:r>
      <w:r w:rsidRPr="00D941F6">
        <w:rPr>
          <w:sz w:val="22"/>
          <w:szCs w:val="22"/>
        </w:rPr>
        <w:t xml:space="preserve"> </w:t>
      </w:r>
      <w:r w:rsidRPr="00A52AD3">
        <w:rPr>
          <w:sz w:val="22"/>
          <w:szCs w:val="22"/>
        </w:rPr>
        <w:t>or any setting in which payment is or could be made under Medicaid inpatient services that includes room and board</w:t>
      </w:r>
      <w:r>
        <w:rPr>
          <w:sz w:val="22"/>
          <w:szCs w:val="22"/>
        </w:rPr>
        <w:t>, except for items that are allowable pursuant to 130 CMR 409.415</w:t>
      </w:r>
      <w:r w:rsidRPr="00D14A2D">
        <w:rPr>
          <w:sz w:val="22"/>
        </w:rPr>
        <w:t>.</w:t>
      </w:r>
    </w:p>
    <w:p w14:paraId="4C52362E" w14:textId="77777777" w:rsidR="00EA1EC8" w:rsidRDefault="00EA1EC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u w:val="single"/>
        </w:rPr>
      </w:pPr>
    </w:p>
    <w:p w14:paraId="08F55104" w14:textId="77777777" w:rsidR="00EA1EC8" w:rsidRDefault="00EA1EC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r w:rsidRPr="00E12A1D">
        <w:rPr>
          <w:rFonts w:ascii="Times New Roman" w:hAnsi="Times New Roman"/>
          <w:u w:val="single"/>
        </w:rPr>
        <w:t>Home Infusion Therapy (HIT) Services</w:t>
      </w:r>
      <w:r w:rsidRPr="00E12A1D">
        <w:rPr>
          <w:rFonts w:ascii="Times New Roman" w:hAnsi="Times New Roman"/>
        </w:rPr>
        <w:t xml:space="preserve"> </w:t>
      </w:r>
      <w:r>
        <w:rPr>
          <w:rFonts w:ascii="Times New Roman" w:hAnsi="Times New Roman"/>
        </w:rPr>
        <w:t>–</w:t>
      </w:r>
      <w:r w:rsidRPr="00E12A1D">
        <w:rPr>
          <w:rFonts w:ascii="Times New Roman" w:hAnsi="Times New Roman"/>
        </w:rPr>
        <w:t xml:space="preserve"> the administration of medications to a member in a home setting using delivery devices through intravenous, subcutaneous, or epidural routes. Drug therapies commonly administered include antibiotics, chemotherapy, pain management, parenteral nutrition, and immune globulin.</w:t>
      </w:r>
    </w:p>
    <w:p w14:paraId="4631B2D0" w14:textId="77777777" w:rsidR="00EA1EC8" w:rsidRDefault="00EA1EC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7BA59D6A" w14:textId="77777777" w:rsidR="00EA1EC8" w:rsidRDefault="00EA1EC8" w:rsidP="001B4038">
      <w:pPr>
        <w:ind w:left="720"/>
        <w:rPr>
          <w:sz w:val="22"/>
          <w:szCs w:val="22"/>
        </w:rPr>
      </w:pPr>
      <w:r w:rsidRPr="00A52AD3">
        <w:rPr>
          <w:sz w:val="22"/>
          <w:szCs w:val="22"/>
          <w:u w:val="single"/>
        </w:rPr>
        <w:t xml:space="preserve">Hospital </w:t>
      </w:r>
      <w:r w:rsidRPr="00A52AD3">
        <w:rPr>
          <w:sz w:val="22"/>
          <w:szCs w:val="22"/>
        </w:rPr>
        <w:t xml:space="preserve">– a facility that is licensed or operated as a hospital by the Massachusetts </w:t>
      </w:r>
      <w:r w:rsidRPr="001A461B">
        <w:rPr>
          <w:sz w:val="22"/>
          <w:szCs w:val="22"/>
        </w:rPr>
        <w:t>Department of Public Health or the Massachusetts Department of Mental Health</w:t>
      </w:r>
      <w:r>
        <w:rPr>
          <w:sz w:val="22"/>
          <w:szCs w:val="22"/>
        </w:rPr>
        <w:t>,</w:t>
      </w:r>
      <w:r w:rsidRPr="00A52AD3">
        <w:rPr>
          <w:sz w:val="22"/>
          <w:szCs w:val="22"/>
        </w:rPr>
        <w:t xml:space="preserve"> </w:t>
      </w:r>
      <w:r>
        <w:rPr>
          <w:sz w:val="22"/>
          <w:szCs w:val="22"/>
        </w:rPr>
        <w:t xml:space="preserve">or an out-of-state hospital facility enrolled as a provider in the MassHealth Acute Hospital or </w:t>
      </w:r>
      <w:r w:rsidRPr="00C619FD">
        <w:rPr>
          <w:sz w:val="22"/>
          <w:szCs w:val="22"/>
        </w:rPr>
        <w:t>Chronic Disease and Rehabilitation Inpatient Hospital</w:t>
      </w:r>
      <w:r w:rsidRPr="00A52AD3">
        <w:rPr>
          <w:sz w:val="22"/>
          <w:szCs w:val="22"/>
        </w:rPr>
        <w:t xml:space="preserve"> </w:t>
      </w:r>
      <w:r>
        <w:rPr>
          <w:sz w:val="22"/>
          <w:szCs w:val="22"/>
        </w:rPr>
        <w:t xml:space="preserve">programs </w:t>
      </w:r>
      <w:r w:rsidRPr="00A52AD3">
        <w:rPr>
          <w:sz w:val="22"/>
          <w:szCs w:val="22"/>
        </w:rPr>
        <w:t>that provide diagnosis and treatment on an inpatient or outpatient basis for patients who have any of a variety of medical conditions.</w:t>
      </w:r>
    </w:p>
    <w:p w14:paraId="1B94F321" w14:textId="77777777" w:rsidR="00EA1EC8" w:rsidRDefault="00EA1EC8" w:rsidP="001B4038">
      <w:pPr>
        <w:ind w:left="720"/>
        <w:rPr>
          <w:sz w:val="22"/>
          <w:szCs w:val="22"/>
        </w:rPr>
      </w:pPr>
    </w:p>
    <w:p w14:paraId="3C400A23" w14:textId="77777777" w:rsidR="00EA1EC8" w:rsidRDefault="00EA1EC8" w:rsidP="001B4038">
      <w:pPr>
        <w:ind w:left="720"/>
        <w:rPr>
          <w:sz w:val="22"/>
          <w:szCs w:val="22"/>
        </w:rPr>
      </w:pPr>
      <w:r w:rsidRPr="00A52AD3">
        <w:rPr>
          <w:sz w:val="22"/>
          <w:szCs w:val="22"/>
          <w:u w:val="single"/>
        </w:rPr>
        <w:t>Intermediate Care Facilities for Individuals with Intellectual Disabilities (ICF/IID)</w:t>
      </w:r>
      <w:r w:rsidRPr="00A52AD3">
        <w:rPr>
          <w:sz w:val="22"/>
          <w:szCs w:val="22"/>
        </w:rPr>
        <w:t xml:space="preserve"> </w:t>
      </w:r>
      <w:r w:rsidRPr="00A52AD3">
        <w:rPr>
          <w:rFonts w:ascii="Cambria Math" w:hAnsi="Cambria Math" w:cs="Cambria Math"/>
          <w:sz w:val="22"/>
          <w:szCs w:val="22"/>
        </w:rPr>
        <w:t>⎯</w:t>
      </w:r>
      <w:r>
        <w:rPr>
          <w:sz w:val="22"/>
          <w:szCs w:val="22"/>
        </w:rPr>
        <w:t xml:space="preserve"> a facility, </w:t>
      </w:r>
      <w:r w:rsidRPr="00A52AD3">
        <w:rPr>
          <w:sz w:val="22"/>
          <w:szCs w:val="22"/>
        </w:rPr>
        <w:t xml:space="preserve">or distinct part of a facility, that provides intermediate care facility services as defined under </w:t>
      </w:r>
      <w:r>
        <w:rPr>
          <w:sz w:val="22"/>
          <w:szCs w:val="22"/>
        </w:rPr>
        <w:br/>
      </w:r>
      <w:r w:rsidRPr="00A52AD3">
        <w:rPr>
          <w:sz w:val="22"/>
          <w:szCs w:val="22"/>
        </w:rPr>
        <w:t xml:space="preserve">42 CFR § 440.150, and that meets </w:t>
      </w:r>
      <w:r w:rsidRPr="00B6283C">
        <w:rPr>
          <w:sz w:val="22"/>
          <w:szCs w:val="22"/>
        </w:rPr>
        <w:t>f</w:t>
      </w:r>
      <w:r w:rsidRPr="00A52AD3">
        <w:rPr>
          <w:sz w:val="22"/>
          <w:szCs w:val="22"/>
        </w:rPr>
        <w:t xml:space="preserve">ederal conditions of participation, and is licensed by the </w:t>
      </w:r>
      <w:r w:rsidRPr="00B6283C">
        <w:rPr>
          <w:sz w:val="22"/>
          <w:szCs w:val="22"/>
        </w:rPr>
        <w:t>s</w:t>
      </w:r>
      <w:r w:rsidRPr="00A52AD3">
        <w:rPr>
          <w:sz w:val="22"/>
          <w:szCs w:val="22"/>
        </w:rPr>
        <w:t>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7FD1AFB0" w14:textId="77777777" w:rsidR="00EA1EC8" w:rsidRDefault="00EA1EC8" w:rsidP="001B4038">
      <w:pPr>
        <w:ind w:left="720"/>
        <w:rPr>
          <w:sz w:val="22"/>
          <w:szCs w:val="22"/>
        </w:rPr>
      </w:pPr>
    </w:p>
    <w:p w14:paraId="2A4DDE03" w14:textId="77777777" w:rsidR="00EA1EC8" w:rsidRPr="00330F6A" w:rsidRDefault="00EA1EC8" w:rsidP="001B4038">
      <w:pPr>
        <w:ind w:left="720"/>
        <w:rPr>
          <w:sz w:val="22"/>
          <w:szCs w:val="22"/>
        </w:rPr>
      </w:pPr>
      <w:bookmarkStart w:id="2" w:name="_Hlk74635628"/>
      <w:r w:rsidRPr="00330F6A">
        <w:rPr>
          <w:sz w:val="22"/>
          <w:szCs w:val="22"/>
          <w:u w:val="single"/>
        </w:rPr>
        <w:t>Marketing</w:t>
      </w:r>
      <w:r w:rsidRPr="00330F6A">
        <w:rPr>
          <w:sz w:val="22"/>
          <w:szCs w:val="22"/>
        </w:rPr>
        <w:t xml:space="preserve"> – any communication from a DME provider, or its agent, to a member, or his or her family or caregivers, that can reasonably be interpreted as intended to influence the member’s choice of DME provider, whether by inducing that member </w:t>
      </w:r>
    </w:p>
    <w:p w14:paraId="084AE24C" w14:textId="77777777" w:rsidR="00EA1EC8" w:rsidRPr="00330F6A" w:rsidRDefault="00EA1EC8" w:rsidP="001B4038">
      <w:pPr>
        <w:ind w:left="1440" w:hanging="360"/>
        <w:rPr>
          <w:sz w:val="22"/>
          <w:szCs w:val="22"/>
        </w:rPr>
      </w:pPr>
      <w:r w:rsidRPr="00330F6A">
        <w:rPr>
          <w:sz w:val="22"/>
          <w:szCs w:val="22"/>
        </w:rPr>
        <w:t>(1)</w:t>
      </w:r>
      <w:r>
        <w:rPr>
          <w:sz w:val="22"/>
          <w:szCs w:val="22"/>
        </w:rPr>
        <w:t xml:space="preserve"> </w:t>
      </w:r>
      <w:r w:rsidRPr="00330F6A">
        <w:rPr>
          <w:sz w:val="22"/>
          <w:szCs w:val="22"/>
        </w:rPr>
        <w:t xml:space="preserve"> to retain that DME provider to provide DME services to the member;</w:t>
      </w:r>
    </w:p>
    <w:p w14:paraId="3BD842D8" w14:textId="77777777" w:rsidR="00EA1EC8" w:rsidRPr="00330F6A" w:rsidRDefault="00EA1EC8" w:rsidP="001B4038">
      <w:pPr>
        <w:ind w:left="1440" w:hanging="360"/>
        <w:rPr>
          <w:sz w:val="22"/>
          <w:szCs w:val="22"/>
        </w:rPr>
      </w:pPr>
      <w:r w:rsidRPr="00330F6A">
        <w:rPr>
          <w:sz w:val="22"/>
          <w:szCs w:val="22"/>
        </w:rPr>
        <w:t xml:space="preserve">(2) </w:t>
      </w:r>
      <w:r>
        <w:rPr>
          <w:sz w:val="22"/>
          <w:szCs w:val="22"/>
        </w:rPr>
        <w:t xml:space="preserve"> </w:t>
      </w:r>
      <w:r w:rsidRPr="00330F6A">
        <w:rPr>
          <w:sz w:val="22"/>
          <w:szCs w:val="22"/>
        </w:rPr>
        <w:t xml:space="preserve">not to retain DME services from another DME provider; or </w:t>
      </w:r>
    </w:p>
    <w:p w14:paraId="72892C03" w14:textId="77777777" w:rsidR="00EA1EC8" w:rsidRDefault="00EA1EC8" w:rsidP="001B4038">
      <w:pPr>
        <w:ind w:left="1440" w:hanging="360"/>
        <w:rPr>
          <w:sz w:val="22"/>
          <w:szCs w:val="22"/>
        </w:rPr>
      </w:pPr>
      <w:r w:rsidRPr="00330F6A">
        <w:rPr>
          <w:sz w:val="22"/>
          <w:szCs w:val="22"/>
        </w:rPr>
        <w:t xml:space="preserve">(3) </w:t>
      </w:r>
      <w:r>
        <w:rPr>
          <w:sz w:val="22"/>
          <w:szCs w:val="22"/>
        </w:rPr>
        <w:t xml:space="preserve"> </w:t>
      </w:r>
      <w:r w:rsidRPr="00330F6A">
        <w:rPr>
          <w:sz w:val="22"/>
          <w:szCs w:val="22"/>
        </w:rPr>
        <w:t>to cease receiving DME services from another DME provider.</w:t>
      </w:r>
      <w:r w:rsidRPr="000D4C06">
        <w:rPr>
          <w:sz w:val="22"/>
          <w:szCs w:val="22"/>
        </w:rPr>
        <w:t xml:space="preserve"> </w:t>
      </w:r>
      <w:bookmarkEnd w:id="2"/>
    </w:p>
    <w:p w14:paraId="136A5D3D" w14:textId="77777777" w:rsidR="00EA1EC8" w:rsidRDefault="00EA1EC8" w:rsidP="006D4BD8">
      <w:pPr>
        <w:ind w:left="936"/>
        <w:rPr>
          <w:sz w:val="22"/>
          <w:szCs w:val="22"/>
        </w:rPr>
      </w:pPr>
    </w:p>
    <w:p w14:paraId="7287A13C" w14:textId="77777777" w:rsidR="00EA1EC8" w:rsidRDefault="00EA1EC8" w:rsidP="001B4038">
      <w:pPr>
        <w:ind w:left="720"/>
        <w:rPr>
          <w:sz w:val="22"/>
          <w:szCs w:val="22"/>
        </w:rPr>
      </w:pPr>
      <w:r w:rsidRPr="00A52AD3">
        <w:rPr>
          <w:sz w:val="22"/>
          <w:szCs w:val="22"/>
          <w:u w:val="single"/>
        </w:rPr>
        <w:t>MassHealth</w:t>
      </w:r>
      <w:r w:rsidRPr="00A52AD3">
        <w:rPr>
          <w:sz w:val="22"/>
          <w:szCs w:val="22"/>
        </w:rPr>
        <w:t xml:space="preserve"> </w:t>
      </w:r>
      <w:r w:rsidRPr="00A52AD3">
        <w:rPr>
          <w:rFonts w:ascii="Cambria Math" w:hAnsi="Cambria Math" w:cs="Cambria Math"/>
          <w:sz w:val="22"/>
          <w:szCs w:val="22"/>
        </w:rPr>
        <w:t>⎯</w:t>
      </w:r>
      <w:r w:rsidRPr="00A52AD3">
        <w:rPr>
          <w:sz w:val="22"/>
          <w:szCs w:val="22"/>
        </w:rPr>
        <w:t xml:space="preserve"> the medical assistance and benefit programs administered by EOHHS pursuant to Title XIX of the Social Security Act (42 U.S.C. 1396), Title XXI of the Social Security Act (42 U.S.C. 1397), M.G.L. c.118E, and other applicable laws and waivers to provider and pay for medical services to eligible members. </w:t>
      </w:r>
    </w:p>
    <w:p w14:paraId="58415DDA" w14:textId="77777777" w:rsidR="00EA1EC8" w:rsidRPr="00A52AD3" w:rsidRDefault="00EA1EC8" w:rsidP="001B4038">
      <w:pPr>
        <w:ind w:left="720"/>
      </w:pPr>
    </w:p>
    <w:p w14:paraId="5EBA5321" w14:textId="77777777" w:rsidR="00EA1EC8" w:rsidRDefault="00EA1EC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6437814A" w14:textId="77777777" w:rsidTr="006D4BD8">
        <w:trPr>
          <w:trHeight w:hRule="exact" w:val="864"/>
        </w:trPr>
        <w:tc>
          <w:tcPr>
            <w:tcW w:w="4080" w:type="dxa"/>
            <w:tcBorders>
              <w:bottom w:val="nil"/>
            </w:tcBorders>
          </w:tcPr>
          <w:p w14:paraId="2D13F826"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2239781"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A781790"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C2CD823"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F6C94F9"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339C01A1"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2F749FE"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3DE5A35"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4-5</w:t>
            </w:r>
          </w:p>
        </w:tc>
      </w:tr>
      <w:tr w:rsidR="00EA1EC8" w:rsidRPr="002B61E2" w14:paraId="55CC6E68" w14:textId="77777777" w:rsidTr="006D4BD8">
        <w:trPr>
          <w:trHeight w:hRule="exact" w:val="864"/>
        </w:trPr>
        <w:tc>
          <w:tcPr>
            <w:tcW w:w="4080" w:type="dxa"/>
            <w:tcBorders>
              <w:top w:val="nil"/>
            </w:tcBorders>
            <w:vAlign w:val="center"/>
          </w:tcPr>
          <w:p w14:paraId="4067E327"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E74B9B">
              <w:rPr>
                <w:rFonts w:ascii="Arial" w:hAnsi="Arial" w:cs="Arial"/>
              </w:rPr>
              <w:t>Durable Medical Equipment</w:t>
            </w:r>
            <w:r>
              <w:rPr>
                <w:rFonts w:ascii="Arial" w:hAnsi="Arial" w:cs="Arial"/>
              </w:rPr>
              <w:t xml:space="preserve"> </w:t>
            </w:r>
            <w:r w:rsidRPr="00E74B9B">
              <w:rPr>
                <w:rFonts w:ascii="Arial" w:hAnsi="Arial" w:cs="Arial"/>
              </w:rPr>
              <w:t>Manual</w:t>
            </w:r>
          </w:p>
        </w:tc>
        <w:tc>
          <w:tcPr>
            <w:tcW w:w="3750" w:type="dxa"/>
          </w:tcPr>
          <w:p w14:paraId="6C821EE4"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6E7F4DB" w14:textId="5FEC2804"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1BA96248"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C2C2D23"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1EB46BB1" w14:textId="77777777" w:rsidR="00EA1EC8" w:rsidRDefault="00EA1EC8" w:rsidP="006D4BD8">
      <w:pPr>
        <w:tabs>
          <w:tab w:val="left" w:pos="900"/>
          <w:tab w:val="left" w:pos="1310"/>
          <w:tab w:val="left" w:pos="1699"/>
          <w:tab w:val="left" w:pos="2074"/>
        </w:tabs>
        <w:rPr>
          <w:sz w:val="22"/>
        </w:rPr>
      </w:pPr>
    </w:p>
    <w:p w14:paraId="0A942BF6" w14:textId="77777777" w:rsidR="00EA1EC8" w:rsidRDefault="00EA1EC8" w:rsidP="000B6018">
      <w:pPr>
        <w:tabs>
          <w:tab w:val="left" w:pos="900"/>
          <w:tab w:val="left" w:pos="1310"/>
          <w:tab w:val="left" w:pos="1699"/>
          <w:tab w:val="left" w:pos="2074"/>
        </w:tabs>
        <w:ind w:left="720"/>
        <w:rPr>
          <w:sz w:val="22"/>
        </w:rPr>
      </w:pPr>
      <w:r>
        <w:rPr>
          <w:sz w:val="22"/>
          <w:u w:val="single"/>
        </w:rPr>
        <w:t>Medical Supplies</w:t>
      </w:r>
      <w:r>
        <w:rPr>
          <w:sz w:val="22"/>
        </w:rPr>
        <w:t xml:space="preserve"> – consumable or disposable supplies or devices for home use necessary for the treatment of a specific illness, injury, disease, or disability, including, but not limited to test strips, syringes, ostomy products, and surgical items that are</w:t>
      </w:r>
    </w:p>
    <w:p w14:paraId="71673ADB" w14:textId="77777777" w:rsidR="00EA1EC8" w:rsidRPr="001B4038" w:rsidRDefault="00EA1EC8" w:rsidP="000B6018">
      <w:pPr>
        <w:ind w:left="1440" w:hanging="360"/>
        <w:rPr>
          <w:sz w:val="22"/>
          <w:szCs w:val="22"/>
        </w:rPr>
      </w:pPr>
      <w:r w:rsidRPr="001B4038">
        <w:rPr>
          <w:sz w:val="22"/>
          <w:szCs w:val="22"/>
        </w:rPr>
        <w:t xml:space="preserve">(1)  required to  address an individual’s medical disability, illness, or injury; </w:t>
      </w:r>
    </w:p>
    <w:p w14:paraId="2049D022" w14:textId="77777777" w:rsidR="00EA1EC8" w:rsidRPr="001B4038" w:rsidRDefault="00EA1EC8" w:rsidP="000B6018">
      <w:pPr>
        <w:ind w:left="1440" w:hanging="360"/>
        <w:rPr>
          <w:sz w:val="22"/>
          <w:szCs w:val="22"/>
        </w:rPr>
      </w:pPr>
      <w:r w:rsidRPr="001B4038">
        <w:rPr>
          <w:sz w:val="22"/>
          <w:szCs w:val="22"/>
        </w:rPr>
        <w:t xml:space="preserve">(2)  generally not useful in the absence of illness or injury; </w:t>
      </w:r>
    </w:p>
    <w:p w14:paraId="4AC26378" w14:textId="77777777" w:rsidR="00EA1EC8" w:rsidRPr="001B4038" w:rsidRDefault="00EA1EC8" w:rsidP="000B6018">
      <w:pPr>
        <w:ind w:left="1440" w:hanging="360"/>
        <w:rPr>
          <w:sz w:val="22"/>
          <w:szCs w:val="22"/>
        </w:rPr>
      </w:pPr>
      <w:r w:rsidRPr="001B4038">
        <w:rPr>
          <w:sz w:val="22"/>
          <w:szCs w:val="22"/>
        </w:rPr>
        <w:t xml:space="preserve">(3)  consumable or disposable; </w:t>
      </w:r>
    </w:p>
    <w:p w14:paraId="1E6ED880" w14:textId="77777777" w:rsidR="00EA1EC8" w:rsidRPr="001B4038" w:rsidRDefault="00EA1EC8" w:rsidP="000B6018">
      <w:pPr>
        <w:ind w:left="1440" w:hanging="360"/>
        <w:rPr>
          <w:sz w:val="22"/>
          <w:szCs w:val="22"/>
        </w:rPr>
      </w:pPr>
      <w:r w:rsidRPr="001B4038">
        <w:rPr>
          <w:sz w:val="22"/>
          <w:szCs w:val="22"/>
        </w:rPr>
        <w:t>(4)  not able to withstand repeated use by more than one individual; and</w:t>
      </w:r>
    </w:p>
    <w:p w14:paraId="1D745B2D" w14:textId="77777777" w:rsidR="00EA1EC8" w:rsidRDefault="00EA1EC8" w:rsidP="000B6018">
      <w:pPr>
        <w:ind w:left="1080"/>
        <w:rPr>
          <w:sz w:val="22"/>
        </w:rPr>
      </w:pPr>
      <w:r w:rsidRPr="001B4038">
        <w:rPr>
          <w:sz w:val="22"/>
          <w:szCs w:val="22"/>
        </w:rPr>
        <w:t>(5)  appropriate for use in any setting in which normal life activities take place, other than a hospital, nursing</w:t>
      </w:r>
      <w:r w:rsidRPr="00CC45FC">
        <w:rPr>
          <w:sz w:val="22"/>
        </w:rPr>
        <w:t xml:space="preserve"> facility, ICF/IID, or any setting in which payment is or could be made under Medicaid inpatient services that includes room and board.   </w:t>
      </w:r>
    </w:p>
    <w:p w14:paraId="13DA9B6D" w14:textId="77777777" w:rsidR="00EA1EC8" w:rsidRDefault="00EA1EC8" w:rsidP="000B6018">
      <w:pPr>
        <w:tabs>
          <w:tab w:val="left" w:pos="900"/>
          <w:tab w:val="left" w:pos="1310"/>
          <w:tab w:val="left" w:pos="1699"/>
          <w:tab w:val="left" w:pos="2074"/>
        </w:tabs>
        <w:ind w:left="2210" w:hanging="900"/>
        <w:rPr>
          <w:sz w:val="22"/>
        </w:rPr>
      </w:pPr>
    </w:p>
    <w:p w14:paraId="4489626A" w14:textId="77777777" w:rsidR="00EA1EC8" w:rsidRPr="00A52AD3" w:rsidRDefault="00EA1EC8" w:rsidP="000B6018">
      <w:pPr>
        <w:ind w:left="720"/>
      </w:pPr>
      <w:r w:rsidRPr="00A52AD3">
        <w:rPr>
          <w:sz w:val="22"/>
          <w:szCs w:val="22"/>
          <w:u w:val="single"/>
        </w:rPr>
        <w:t>Medicare Competitive Bid Provider</w:t>
      </w:r>
      <w:r>
        <w:rPr>
          <w:sz w:val="22"/>
          <w:szCs w:val="22"/>
        </w:rPr>
        <w:t xml:space="preserve"> </w:t>
      </w:r>
      <w:r>
        <w:rPr>
          <w:sz w:val="22"/>
        </w:rPr>
        <w:t xml:space="preserve">– </w:t>
      </w:r>
      <w:r>
        <w:rPr>
          <w:sz w:val="22"/>
          <w:szCs w:val="22"/>
        </w:rPr>
        <w:t>Medicare-</w:t>
      </w:r>
      <w:r w:rsidRPr="00A52AD3">
        <w:rPr>
          <w:sz w:val="22"/>
          <w:szCs w:val="22"/>
        </w:rPr>
        <w:t xml:space="preserve">qualified provider chosen to provide Medicare-designated </w:t>
      </w:r>
      <w:r>
        <w:rPr>
          <w:sz w:val="22"/>
          <w:szCs w:val="22"/>
        </w:rPr>
        <w:t>durable medical equipment</w:t>
      </w:r>
      <w:r w:rsidRPr="00A52AD3">
        <w:rPr>
          <w:sz w:val="22"/>
          <w:szCs w:val="22"/>
        </w:rPr>
        <w:t xml:space="preserve"> and supplies in specified geographic areas for Medicare-specified time periods to MassHealth members with both Medicare and Medicaid coverage</w:t>
      </w:r>
      <w:r w:rsidRPr="00A52AD3">
        <w:rPr>
          <w:rFonts w:ascii="Helvetica Neue" w:eastAsia="Helvetica Neue" w:hAnsi="Helvetica Neue" w:cs="Helvetica Neue"/>
          <w:color w:val="595959"/>
        </w:rPr>
        <w:t xml:space="preserve"> </w:t>
      </w:r>
      <w:r w:rsidRPr="00A52AD3">
        <w:rPr>
          <w:sz w:val="22"/>
          <w:szCs w:val="22"/>
        </w:rPr>
        <w:t>pursuant to 42 U.S.C. §1395w–3.</w:t>
      </w:r>
    </w:p>
    <w:p w14:paraId="659150BA" w14:textId="77777777" w:rsidR="00EA1EC8" w:rsidRDefault="00EA1EC8" w:rsidP="000B6018">
      <w:pPr>
        <w:tabs>
          <w:tab w:val="left" w:pos="900"/>
          <w:tab w:val="left" w:pos="1310"/>
          <w:tab w:val="left" w:pos="1699"/>
          <w:tab w:val="left" w:pos="2074"/>
        </w:tabs>
        <w:ind w:left="720"/>
        <w:rPr>
          <w:sz w:val="22"/>
        </w:rPr>
      </w:pPr>
    </w:p>
    <w:p w14:paraId="12D2CFB5" w14:textId="77777777" w:rsidR="00EA1EC8" w:rsidRDefault="00EA1EC8" w:rsidP="000B6018">
      <w:pPr>
        <w:tabs>
          <w:tab w:val="left" w:pos="900"/>
          <w:tab w:val="left" w:pos="1310"/>
          <w:tab w:val="left" w:pos="1699"/>
          <w:tab w:val="left" w:pos="2074"/>
        </w:tabs>
        <w:ind w:left="720"/>
        <w:rPr>
          <w:sz w:val="22"/>
        </w:rPr>
      </w:pPr>
      <w:r w:rsidRPr="003F52E4">
        <w:rPr>
          <w:sz w:val="22"/>
          <w:u w:val="single"/>
        </w:rPr>
        <w:t>Member</w:t>
      </w:r>
      <w:r w:rsidRPr="004B7400">
        <w:rPr>
          <w:sz w:val="22"/>
        </w:rPr>
        <w:t xml:space="preserve"> </w:t>
      </w:r>
      <w:r>
        <w:rPr>
          <w:sz w:val="22"/>
        </w:rPr>
        <w:t>–</w:t>
      </w:r>
      <w:r w:rsidRPr="003F52E4">
        <w:rPr>
          <w:sz w:val="22"/>
        </w:rPr>
        <w:t xml:space="preserve"> a person determined by the MassHealth agency to be eligible for MassHealth.</w:t>
      </w:r>
    </w:p>
    <w:p w14:paraId="3C7707F4" w14:textId="77777777" w:rsidR="00EA1EC8" w:rsidRDefault="00EA1EC8" w:rsidP="001B4038">
      <w:pPr>
        <w:tabs>
          <w:tab w:val="left" w:pos="900"/>
          <w:tab w:val="left" w:pos="1310"/>
          <w:tab w:val="left" w:pos="1699"/>
          <w:tab w:val="left" w:pos="2074"/>
        </w:tabs>
        <w:ind w:left="720"/>
        <w:rPr>
          <w:sz w:val="22"/>
          <w:u w:val="single"/>
        </w:rPr>
      </w:pPr>
    </w:p>
    <w:p w14:paraId="3D78F422" w14:textId="77777777" w:rsidR="00EA1EC8" w:rsidRDefault="00EA1EC8" w:rsidP="001B4038">
      <w:pPr>
        <w:tabs>
          <w:tab w:val="left" w:pos="900"/>
          <w:tab w:val="left" w:pos="1310"/>
          <w:tab w:val="left" w:pos="1699"/>
          <w:tab w:val="left" w:pos="2074"/>
        </w:tabs>
        <w:ind w:left="720"/>
        <w:rPr>
          <w:sz w:val="22"/>
        </w:rPr>
      </w:pPr>
      <w:r w:rsidRPr="00477510">
        <w:rPr>
          <w:sz w:val="22"/>
          <w:u w:val="single"/>
        </w:rPr>
        <w:t>Mobility System</w:t>
      </w:r>
      <w:r>
        <w:rPr>
          <w:sz w:val="22"/>
        </w:rPr>
        <w:t xml:space="preserve"> – a manual or power wheelchair or other wheeled device, such as a scooter, including </w:t>
      </w:r>
      <w:r w:rsidRPr="003F52E4">
        <w:rPr>
          <w:sz w:val="22"/>
        </w:rPr>
        <w:t>a base, a seating system,</w:t>
      </w:r>
      <w:r>
        <w:rPr>
          <w:sz w:val="22"/>
        </w:rPr>
        <w:t xml:space="preserve"> its components, accessories, and modifications</w:t>
      </w:r>
      <w:r w:rsidRPr="00B71859">
        <w:rPr>
          <w:sz w:val="22"/>
        </w:rPr>
        <w:t>.</w:t>
      </w:r>
    </w:p>
    <w:p w14:paraId="643A83AE" w14:textId="77777777" w:rsidR="00EA1EC8" w:rsidRDefault="00EA1EC8" w:rsidP="001B4038">
      <w:pPr>
        <w:tabs>
          <w:tab w:val="left" w:pos="900"/>
          <w:tab w:val="left" w:pos="1310"/>
          <w:tab w:val="left" w:pos="1699"/>
          <w:tab w:val="left" w:pos="2074"/>
        </w:tabs>
        <w:ind w:left="720"/>
        <w:rPr>
          <w:sz w:val="22"/>
        </w:rPr>
      </w:pPr>
    </w:p>
    <w:p w14:paraId="33DAA76B" w14:textId="77777777" w:rsidR="00EA1EC8" w:rsidRDefault="00EA1EC8" w:rsidP="001B4038">
      <w:pPr>
        <w:ind w:left="720"/>
        <w:rPr>
          <w:sz w:val="22"/>
        </w:rPr>
      </w:pPr>
      <w:r w:rsidRPr="00BB012E">
        <w:rPr>
          <w:sz w:val="22"/>
          <w:u w:val="single"/>
        </w:rPr>
        <w:t>Non-physician Practitioner</w:t>
      </w:r>
      <w:r>
        <w:rPr>
          <w:sz w:val="22"/>
        </w:rPr>
        <w:t xml:space="preserve"> – a nurse practitioner or clinical nurse specialist working in collaboration with a physician or </w:t>
      </w:r>
      <w:r w:rsidRPr="0087668A">
        <w:rPr>
          <w:sz w:val="22"/>
        </w:rPr>
        <w:t>a</w:t>
      </w:r>
      <w:r>
        <w:rPr>
          <w:sz w:val="22"/>
        </w:rPr>
        <w:t xml:space="preserve"> physician assistant working under the supervision of a physician, who orders DME and writes the prescription for DME in accordance with 130 CMR 409.416.</w:t>
      </w:r>
    </w:p>
    <w:p w14:paraId="66557B5A" w14:textId="77777777" w:rsidR="00EA1EC8" w:rsidRDefault="00EA1EC8" w:rsidP="001B4038">
      <w:pPr>
        <w:tabs>
          <w:tab w:val="left" w:pos="900"/>
          <w:tab w:val="left" w:pos="1310"/>
          <w:tab w:val="left" w:pos="1699"/>
          <w:tab w:val="left" w:pos="2074"/>
        </w:tabs>
        <w:ind w:left="720"/>
        <w:rPr>
          <w:sz w:val="22"/>
        </w:rPr>
      </w:pPr>
    </w:p>
    <w:p w14:paraId="786A1079" w14:textId="77777777" w:rsidR="00EA1EC8" w:rsidRDefault="00EA1EC8" w:rsidP="001B4038">
      <w:pPr>
        <w:tabs>
          <w:tab w:val="left" w:pos="900"/>
          <w:tab w:val="left" w:pos="1310"/>
          <w:tab w:val="left" w:pos="1699"/>
          <w:tab w:val="left" w:pos="2074"/>
        </w:tabs>
        <w:ind w:left="720"/>
        <w:rPr>
          <w:sz w:val="22"/>
        </w:rPr>
      </w:pPr>
      <w:r>
        <w:rPr>
          <w:sz w:val="22"/>
          <w:u w:val="single"/>
        </w:rPr>
        <w:t>Nurse Practitioner</w:t>
      </w:r>
      <w:r w:rsidRPr="004B7400">
        <w:rPr>
          <w:sz w:val="22"/>
        </w:rPr>
        <w:t xml:space="preserve"> </w:t>
      </w:r>
      <w:r>
        <w:rPr>
          <w:sz w:val="22"/>
        </w:rPr>
        <w:t xml:space="preserve">– a registered nurse who has successfully completed a formal education program for nurse practitioners as required by the Massachusetts Board of Registration of Nursing </w:t>
      </w:r>
      <w:r w:rsidRPr="00D15277">
        <w:rPr>
          <w:sz w:val="22"/>
        </w:rPr>
        <w:t>(the Board), who is in good standing with the Board, and who is responsible for oversight of the member’s health care. A nurse practitioner who prescribes medication must be certified by the federal Drug Enforcement Agency (DEA).</w:t>
      </w:r>
    </w:p>
    <w:p w14:paraId="1806D790" w14:textId="77777777" w:rsidR="00EA1EC8" w:rsidRDefault="00EA1EC8" w:rsidP="001B4038">
      <w:pPr>
        <w:tabs>
          <w:tab w:val="left" w:pos="900"/>
          <w:tab w:val="left" w:pos="1310"/>
          <w:tab w:val="left" w:pos="1699"/>
          <w:tab w:val="left" w:pos="2074"/>
        </w:tabs>
        <w:ind w:left="720"/>
        <w:rPr>
          <w:sz w:val="22"/>
        </w:rPr>
      </w:pPr>
    </w:p>
    <w:p w14:paraId="59886E7A" w14:textId="77777777" w:rsidR="00EA1EC8" w:rsidRPr="00D15277" w:rsidRDefault="00EA1EC8" w:rsidP="001B4038">
      <w:pPr>
        <w:tabs>
          <w:tab w:val="left" w:pos="900"/>
          <w:tab w:val="left" w:pos="1310"/>
          <w:tab w:val="left" w:pos="1699"/>
          <w:tab w:val="left" w:pos="2074"/>
        </w:tabs>
        <w:ind w:left="720"/>
        <w:rPr>
          <w:sz w:val="22"/>
        </w:rPr>
      </w:pPr>
      <w:r w:rsidRPr="00707B55">
        <w:rPr>
          <w:sz w:val="22"/>
          <w:u w:val="single"/>
        </w:rPr>
        <w:t>Nursing Facility (NF)</w:t>
      </w:r>
      <w:r w:rsidRPr="00707B55">
        <w:rPr>
          <w:sz w:val="22"/>
        </w:rPr>
        <w:t xml:space="preserve"> – an institution (or a distinct part of an institution) which is primarily engaged in providing skilled nursing care and related services for residents who require medical or nursing care, rehabilitation services for the rehabilitation of injured people, people with disabilities, or sick persons, or on a regular basis, health-related care and services to individuals who because of their mental or physical condition require care and services that meet the requirements of the Social Security Act §§1919(a), (b), (c) and (d) and is licensed under and certified by the Massachusetts Department of Public Health.</w:t>
      </w:r>
    </w:p>
    <w:p w14:paraId="62031CE1" w14:textId="77777777" w:rsidR="00EA1EC8" w:rsidRPr="00D15277" w:rsidRDefault="00EA1EC8" w:rsidP="001B4038">
      <w:pPr>
        <w:tabs>
          <w:tab w:val="left" w:pos="900"/>
          <w:tab w:val="left" w:pos="1310"/>
          <w:tab w:val="left" w:pos="1699"/>
          <w:tab w:val="left" w:pos="2074"/>
        </w:tabs>
        <w:ind w:left="720"/>
        <w:rPr>
          <w:sz w:val="22"/>
        </w:rPr>
      </w:pPr>
    </w:p>
    <w:p w14:paraId="2C77C66C" w14:textId="77777777" w:rsidR="00EA1EC8" w:rsidRDefault="00EA1EC8" w:rsidP="001B4038">
      <w:pPr>
        <w:tabs>
          <w:tab w:val="left" w:pos="900"/>
          <w:tab w:val="left" w:pos="1310"/>
          <w:tab w:val="left" w:pos="1699"/>
          <w:tab w:val="left" w:pos="2074"/>
        </w:tabs>
        <w:ind w:left="720"/>
        <w:rPr>
          <w:sz w:val="22"/>
        </w:rPr>
      </w:pPr>
      <w:r w:rsidRPr="00D15277">
        <w:rPr>
          <w:sz w:val="22"/>
          <w:u w:val="single"/>
        </w:rPr>
        <w:t>Nutritional Supplements</w:t>
      </w:r>
      <w:r w:rsidRPr="00D15277">
        <w:rPr>
          <w:sz w:val="22"/>
        </w:rPr>
        <w:t xml:space="preserve"> </w:t>
      </w:r>
      <w:r>
        <w:rPr>
          <w:sz w:val="22"/>
        </w:rPr>
        <w:t>– commercially prepared products primarily</w:t>
      </w:r>
      <w:r w:rsidRPr="00D15277">
        <w:rPr>
          <w:sz w:val="22"/>
        </w:rPr>
        <w:t xml:space="preserve"> </w:t>
      </w:r>
      <w:r>
        <w:rPr>
          <w:sz w:val="22"/>
        </w:rPr>
        <w:t>used to treat</w:t>
      </w:r>
      <w:r w:rsidRPr="00D15277">
        <w:rPr>
          <w:sz w:val="22"/>
        </w:rPr>
        <w:t xml:space="preserve"> </w:t>
      </w:r>
      <w:r>
        <w:rPr>
          <w:sz w:val="22"/>
        </w:rPr>
        <w:t xml:space="preserve">a </w:t>
      </w:r>
      <w:r w:rsidRPr="00D15277">
        <w:rPr>
          <w:sz w:val="22"/>
        </w:rPr>
        <w:t>diagnosed deficiency in the member’s diet or nutrition.</w:t>
      </w:r>
    </w:p>
    <w:p w14:paraId="0A03D92E" w14:textId="77777777" w:rsidR="00EA1EC8" w:rsidRDefault="00EA1EC8" w:rsidP="001B4038">
      <w:pPr>
        <w:tabs>
          <w:tab w:val="left" w:pos="900"/>
          <w:tab w:val="left" w:pos="1310"/>
          <w:tab w:val="left" w:pos="1699"/>
          <w:tab w:val="left" w:pos="2074"/>
        </w:tabs>
        <w:ind w:left="720"/>
        <w:rPr>
          <w:sz w:val="22"/>
        </w:rPr>
      </w:pPr>
    </w:p>
    <w:p w14:paraId="50AF792D" w14:textId="77777777" w:rsidR="00EA1EC8" w:rsidRPr="00D15277" w:rsidRDefault="00EA1EC8" w:rsidP="001B4038">
      <w:pPr>
        <w:ind w:left="720"/>
        <w:rPr>
          <w:sz w:val="22"/>
        </w:rPr>
      </w:pPr>
      <w:r w:rsidRPr="00A52AD3">
        <w:rPr>
          <w:sz w:val="22"/>
          <w:szCs w:val="22"/>
          <w:u w:val="single"/>
        </w:rPr>
        <w:t>Office of Inspector General (OIG)</w:t>
      </w:r>
      <w:r w:rsidRPr="00A52AD3">
        <w:rPr>
          <w:sz w:val="22"/>
          <w:szCs w:val="22"/>
        </w:rPr>
        <w:t xml:space="preserve"> </w:t>
      </w:r>
      <w:r>
        <w:rPr>
          <w:sz w:val="22"/>
        </w:rPr>
        <w:t>–</w:t>
      </w:r>
      <w:r>
        <w:rPr>
          <w:sz w:val="22"/>
          <w:szCs w:val="22"/>
        </w:rPr>
        <w:t xml:space="preserve"> a f</w:t>
      </w:r>
      <w:r w:rsidRPr="00A52AD3">
        <w:rPr>
          <w:sz w:val="22"/>
          <w:szCs w:val="22"/>
        </w:rPr>
        <w:t>ederal agency established by law as an independent and objective oversight unit to carry out the mission of preventing fraud and abuse and promoting economy, efficiency</w:t>
      </w:r>
      <w:r w:rsidRPr="00B6283C">
        <w:rPr>
          <w:sz w:val="22"/>
          <w:szCs w:val="22"/>
        </w:rPr>
        <w:t>,</w:t>
      </w:r>
      <w:r w:rsidRPr="00A52AD3">
        <w:rPr>
          <w:sz w:val="22"/>
          <w:szCs w:val="22"/>
        </w:rPr>
        <w:t xml:space="preserve"> and effectiveness of HHS programs and operations, as defined by 5 U.S.C. App. 1.</w:t>
      </w:r>
    </w:p>
    <w:p w14:paraId="05FFE612" w14:textId="77777777" w:rsidR="00EA1EC8" w:rsidRDefault="00EA1EC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37A84E54" w14:textId="77777777" w:rsidTr="006D4BD8">
        <w:trPr>
          <w:trHeight w:hRule="exact" w:val="864"/>
        </w:trPr>
        <w:tc>
          <w:tcPr>
            <w:tcW w:w="4080" w:type="dxa"/>
            <w:tcBorders>
              <w:bottom w:val="nil"/>
            </w:tcBorders>
          </w:tcPr>
          <w:p w14:paraId="4529FE0E"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7043DCB"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8C3855C"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FE01AEC"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375BD5B"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6EE1C01"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57B54B4C"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11682E4"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4-6</w:t>
            </w:r>
          </w:p>
        </w:tc>
      </w:tr>
      <w:tr w:rsidR="00EA1EC8" w:rsidRPr="002B61E2" w14:paraId="1CF3F73B" w14:textId="77777777" w:rsidTr="006D4BD8">
        <w:trPr>
          <w:trHeight w:hRule="exact" w:val="864"/>
        </w:trPr>
        <w:tc>
          <w:tcPr>
            <w:tcW w:w="4080" w:type="dxa"/>
            <w:tcBorders>
              <w:top w:val="nil"/>
            </w:tcBorders>
            <w:vAlign w:val="center"/>
          </w:tcPr>
          <w:p w14:paraId="4ED1BCC3"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9B4D14">
              <w:rPr>
                <w:rFonts w:ascii="Arial" w:hAnsi="Arial" w:cs="Arial"/>
              </w:rPr>
              <w:t>Durable Medical Equipment</w:t>
            </w:r>
            <w:r>
              <w:rPr>
                <w:rFonts w:ascii="Arial" w:hAnsi="Arial" w:cs="Arial"/>
              </w:rPr>
              <w:t xml:space="preserve"> </w:t>
            </w:r>
            <w:r w:rsidRPr="009B4D14">
              <w:rPr>
                <w:rFonts w:ascii="Arial" w:hAnsi="Arial" w:cs="Arial"/>
              </w:rPr>
              <w:t>Manual</w:t>
            </w:r>
          </w:p>
        </w:tc>
        <w:tc>
          <w:tcPr>
            <w:tcW w:w="3750" w:type="dxa"/>
          </w:tcPr>
          <w:p w14:paraId="5F437348"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9AA8752" w14:textId="7161CE02"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5E16196C"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0DA2CC3"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5660435C" w14:textId="77777777" w:rsidR="00EA1EC8" w:rsidRDefault="00EA1EC8" w:rsidP="006D4BD8">
      <w:pPr>
        <w:tabs>
          <w:tab w:val="left" w:pos="900"/>
          <w:tab w:val="left" w:pos="1310"/>
          <w:tab w:val="left" w:pos="1699"/>
          <w:tab w:val="left" w:pos="2074"/>
        </w:tabs>
        <w:rPr>
          <w:sz w:val="22"/>
        </w:rPr>
      </w:pPr>
    </w:p>
    <w:p w14:paraId="460511B7" w14:textId="77777777" w:rsidR="00EA1EC8" w:rsidRPr="00177F85" w:rsidRDefault="00EA1EC8" w:rsidP="000B6018">
      <w:pPr>
        <w:tabs>
          <w:tab w:val="left" w:pos="900"/>
        </w:tabs>
        <w:ind w:left="720"/>
        <w:rPr>
          <w:sz w:val="22"/>
          <w:szCs w:val="22"/>
        </w:rPr>
      </w:pPr>
      <w:r w:rsidRPr="00A52AD3">
        <w:rPr>
          <w:sz w:val="22"/>
          <w:szCs w:val="22"/>
          <w:u w:val="single"/>
        </w:rPr>
        <w:t>Ordering Practitioner</w:t>
      </w:r>
      <w:r>
        <w:rPr>
          <w:sz w:val="22"/>
          <w:szCs w:val="22"/>
        </w:rPr>
        <w:t xml:space="preserve"> – a </w:t>
      </w:r>
      <w:r w:rsidRPr="00024D9A">
        <w:rPr>
          <w:sz w:val="22"/>
          <w:szCs w:val="22"/>
        </w:rPr>
        <w:t xml:space="preserve">physician or </w:t>
      </w:r>
      <w:r>
        <w:rPr>
          <w:sz w:val="22"/>
          <w:szCs w:val="22"/>
        </w:rPr>
        <w:t>a non-physician practitioner</w:t>
      </w:r>
      <w:r w:rsidRPr="00024D9A">
        <w:rPr>
          <w:sz w:val="22"/>
          <w:szCs w:val="22"/>
        </w:rPr>
        <w:t xml:space="preserve"> who meet</w:t>
      </w:r>
      <w:r>
        <w:rPr>
          <w:sz w:val="22"/>
          <w:szCs w:val="22"/>
        </w:rPr>
        <w:t>s</w:t>
      </w:r>
      <w:r w:rsidRPr="00024D9A">
        <w:rPr>
          <w:sz w:val="22"/>
          <w:szCs w:val="22"/>
        </w:rPr>
        <w:t xml:space="preserve"> the r</w:t>
      </w:r>
      <w:r>
        <w:rPr>
          <w:sz w:val="22"/>
          <w:szCs w:val="22"/>
        </w:rPr>
        <w:t>equirements in 130 CMR 409.402,</w:t>
      </w:r>
      <w:r w:rsidRPr="003D52C8">
        <w:rPr>
          <w:sz w:val="22"/>
          <w:szCs w:val="22"/>
        </w:rPr>
        <w:t xml:space="preserve"> </w:t>
      </w:r>
      <w:r w:rsidRPr="00024D9A">
        <w:rPr>
          <w:sz w:val="22"/>
          <w:szCs w:val="22"/>
        </w:rPr>
        <w:t>who orders</w:t>
      </w:r>
      <w:r>
        <w:rPr>
          <w:sz w:val="22"/>
          <w:szCs w:val="22"/>
        </w:rPr>
        <w:t xml:space="preserve"> DME</w:t>
      </w:r>
      <w:r w:rsidRPr="00024D9A">
        <w:rPr>
          <w:sz w:val="22"/>
          <w:szCs w:val="22"/>
        </w:rPr>
        <w:t xml:space="preserve"> and writes the prescription for DME in ac</w:t>
      </w:r>
      <w:r>
        <w:rPr>
          <w:sz w:val="22"/>
          <w:szCs w:val="22"/>
        </w:rPr>
        <w:t xml:space="preserve">cordance with 130 CMR 409.416. </w:t>
      </w:r>
      <w:r w:rsidRPr="00024D9A">
        <w:rPr>
          <w:sz w:val="22"/>
          <w:szCs w:val="22"/>
        </w:rPr>
        <w:t>For the purposes of 130 CMR 409.000, podiatrists are not ordering practitioners.</w:t>
      </w:r>
    </w:p>
    <w:p w14:paraId="4B856588" w14:textId="77777777" w:rsidR="00EA1EC8" w:rsidRPr="00D15277" w:rsidRDefault="00EA1EC8" w:rsidP="000B6018">
      <w:pPr>
        <w:tabs>
          <w:tab w:val="left" w:pos="900"/>
          <w:tab w:val="left" w:pos="1310"/>
          <w:tab w:val="left" w:pos="1699"/>
          <w:tab w:val="left" w:pos="2074"/>
        </w:tabs>
        <w:ind w:left="720"/>
        <w:rPr>
          <w:sz w:val="22"/>
        </w:rPr>
      </w:pPr>
    </w:p>
    <w:p w14:paraId="5794FA41" w14:textId="77777777" w:rsidR="00EA1EC8" w:rsidRPr="00D15277" w:rsidRDefault="00EA1EC8" w:rsidP="000B6018">
      <w:pPr>
        <w:tabs>
          <w:tab w:val="left" w:pos="900"/>
          <w:tab w:val="left" w:pos="1310"/>
          <w:tab w:val="left" w:pos="1699"/>
          <w:tab w:val="left" w:pos="2074"/>
        </w:tabs>
        <w:ind w:left="720"/>
        <w:rPr>
          <w:sz w:val="22"/>
        </w:rPr>
      </w:pPr>
      <w:r w:rsidRPr="00D15277">
        <w:rPr>
          <w:sz w:val="22"/>
          <w:u w:val="single"/>
        </w:rPr>
        <w:t>Ostomy Supplies</w:t>
      </w:r>
      <w:r w:rsidRPr="00BB02EC">
        <w:rPr>
          <w:sz w:val="22"/>
        </w:rPr>
        <w:t xml:space="preserve"> </w:t>
      </w:r>
      <w:r>
        <w:rPr>
          <w:sz w:val="22"/>
        </w:rPr>
        <w:t>–</w:t>
      </w:r>
      <w:r w:rsidRPr="00D15277">
        <w:rPr>
          <w:sz w:val="22"/>
        </w:rPr>
        <w:t xml:space="preserve"> products used to contain diverted urine or fecal contents outside the body for patients who have a surgically created opening (stoma).</w:t>
      </w:r>
    </w:p>
    <w:p w14:paraId="09518661" w14:textId="77777777" w:rsidR="00EA1EC8" w:rsidRPr="00D15277" w:rsidRDefault="00EA1EC8" w:rsidP="000B6018">
      <w:pPr>
        <w:tabs>
          <w:tab w:val="left" w:pos="900"/>
          <w:tab w:val="left" w:pos="1310"/>
          <w:tab w:val="left" w:pos="1699"/>
          <w:tab w:val="left" w:pos="2074"/>
        </w:tabs>
        <w:ind w:left="720"/>
        <w:rPr>
          <w:sz w:val="22"/>
          <w:u w:val="single"/>
        </w:rPr>
      </w:pPr>
    </w:p>
    <w:p w14:paraId="179CE6E5" w14:textId="77777777" w:rsidR="00EA1EC8" w:rsidRPr="00E96A9D" w:rsidRDefault="00EA1EC8" w:rsidP="000B6018">
      <w:pPr>
        <w:tabs>
          <w:tab w:val="left" w:pos="900"/>
          <w:tab w:val="left" w:pos="1310"/>
          <w:tab w:val="left" w:pos="1699"/>
          <w:tab w:val="left" w:pos="2074"/>
        </w:tabs>
        <w:ind w:left="720"/>
        <w:rPr>
          <w:sz w:val="22"/>
          <w:szCs w:val="22"/>
        </w:rPr>
      </w:pPr>
      <w:r w:rsidRPr="00E96A9D">
        <w:rPr>
          <w:sz w:val="22"/>
          <w:szCs w:val="22"/>
          <w:u w:val="single"/>
        </w:rPr>
        <w:t>Parenteral Nutrition</w:t>
      </w:r>
      <w:r w:rsidRPr="004B7400">
        <w:rPr>
          <w:sz w:val="22"/>
          <w:szCs w:val="22"/>
        </w:rPr>
        <w:t xml:space="preserve"> </w:t>
      </w:r>
      <w:r>
        <w:rPr>
          <w:sz w:val="22"/>
          <w:szCs w:val="22"/>
        </w:rPr>
        <w:t>–</w:t>
      </w:r>
      <w:r w:rsidRPr="00E96A9D">
        <w:rPr>
          <w:sz w:val="22"/>
          <w:szCs w:val="22"/>
        </w:rPr>
        <w:t xml:space="preserve"> nutrient requirements provided by means of a subcutaneous or intravenous route.</w:t>
      </w:r>
    </w:p>
    <w:p w14:paraId="7952A6BF" w14:textId="77777777" w:rsidR="00EA1EC8" w:rsidRDefault="00EA1EC8" w:rsidP="000B6018">
      <w:pPr>
        <w:tabs>
          <w:tab w:val="left" w:pos="900"/>
          <w:tab w:val="left" w:pos="1310"/>
          <w:tab w:val="left" w:pos="1699"/>
          <w:tab w:val="left" w:pos="2074"/>
        </w:tabs>
        <w:ind w:left="720"/>
        <w:rPr>
          <w:sz w:val="22"/>
          <w:szCs w:val="22"/>
        </w:rPr>
      </w:pPr>
    </w:p>
    <w:p w14:paraId="72D3D921" w14:textId="77777777" w:rsidR="00EA1EC8" w:rsidRDefault="00EA1EC8" w:rsidP="000B6018">
      <w:pPr>
        <w:tabs>
          <w:tab w:val="left" w:pos="900"/>
          <w:tab w:val="left" w:pos="1310"/>
          <w:tab w:val="left" w:pos="1699"/>
          <w:tab w:val="left" w:pos="2074"/>
        </w:tabs>
        <w:ind w:left="720"/>
        <w:rPr>
          <w:sz w:val="22"/>
          <w:szCs w:val="22"/>
        </w:rPr>
      </w:pPr>
      <w:r w:rsidRPr="00707B55">
        <w:rPr>
          <w:sz w:val="22"/>
          <w:szCs w:val="22"/>
          <w:u w:val="single"/>
        </w:rPr>
        <w:t>Personal Emergency Response System (PERS)</w:t>
      </w:r>
      <w:r w:rsidRPr="00707B55">
        <w:rPr>
          <w:sz w:val="22"/>
          <w:szCs w:val="22"/>
        </w:rPr>
        <w:t xml:space="preserve"> – an electronic device connected to a person’s land-line telephone.  In an emergency, it can be activated either by pushing a small button on a pendant or bracelet, pressing the help button on the console unit, or by an adaptive switch set-up.  When the device is activated, a person from the 24-hours-per-day, seven-days-per week central monitoring station answers the call, speaks to the member </w:t>
      </w:r>
      <w:r w:rsidRPr="00707B55">
        <w:rPr>
          <w:i/>
          <w:sz w:val="22"/>
          <w:szCs w:val="22"/>
        </w:rPr>
        <w:t>via</w:t>
      </w:r>
      <w:r w:rsidRPr="00707B55">
        <w:rPr>
          <w:sz w:val="22"/>
          <w:szCs w:val="22"/>
        </w:rPr>
        <w:t xml:space="preserve"> the console unit, assesses the need for help, and takes appropriate action.</w:t>
      </w:r>
    </w:p>
    <w:p w14:paraId="443DCEFC" w14:textId="77777777" w:rsidR="00EA1EC8" w:rsidRDefault="00EA1EC8" w:rsidP="000B6018">
      <w:pPr>
        <w:tabs>
          <w:tab w:val="left" w:pos="900"/>
          <w:tab w:val="left" w:pos="1310"/>
          <w:tab w:val="left" w:pos="1699"/>
          <w:tab w:val="left" w:pos="2074"/>
        </w:tabs>
        <w:ind w:left="720"/>
        <w:rPr>
          <w:sz w:val="22"/>
          <w:szCs w:val="22"/>
        </w:rPr>
      </w:pPr>
    </w:p>
    <w:p w14:paraId="123A671A" w14:textId="77777777" w:rsidR="00EA1EC8" w:rsidRPr="00B82906" w:rsidRDefault="00EA1EC8" w:rsidP="000B6018">
      <w:pPr>
        <w:tabs>
          <w:tab w:val="left" w:pos="900"/>
          <w:tab w:val="left" w:pos="1310"/>
          <w:tab w:val="left" w:pos="1699"/>
          <w:tab w:val="left" w:pos="2074"/>
        </w:tabs>
        <w:ind w:left="720"/>
        <w:rPr>
          <w:sz w:val="22"/>
          <w:szCs w:val="22"/>
        </w:rPr>
      </w:pPr>
      <w:r w:rsidRPr="00066D20">
        <w:rPr>
          <w:sz w:val="22"/>
          <w:szCs w:val="22"/>
          <w:u w:val="single"/>
        </w:rPr>
        <w:t>Physician</w:t>
      </w:r>
      <w:r w:rsidRPr="00B90D84">
        <w:rPr>
          <w:sz w:val="22"/>
          <w:szCs w:val="22"/>
        </w:rPr>
        <w:t xml:space="preserve"> </w:t>
      </w:r>
      <w:r>
        <w:rPr>
          <w:sz w:val="22"/>
          <w:szCs w:val="22"/>
        </w:rPr>
        <w:t>–</w:t>
      </w:r>
      <w:r w:rsidRPr="00B90D84">
        <w:rPr>
          <w:sz w:val="22"/>
          <w:szCs w:val="22"/>
        </w:rPr>
        <w:t xml:space="preserve"> a medical doctor or doctor of osteopathic medicine who is licensed by the Massachusetts Board of Registration in Medicine or by the appropriate board of registration in the state in which the physician practices.</w:t>
      </w:r>
    </w:p>
    <w:p w14:paraId="659203D8" w14:textId="77777777" w:rsidR="00EA1EC8" w:rsidRDefault="00EA1EC8" w:rsidP="001B4038">
      <w:pPr>
        <w:pStyle w:val="ban"/>
        <w:widowControl/>
        <w:tabs>
          <w:tab w:val="clear" w:pos="936"/>
          <w:tab w:val="left" w:pos="900"/>
        </w:tabs>
        <w:suppressAutoHyphens w:val="0"/>
        <w:ind w:left="720"/>
        <w:rPr>
          <w:rFonts w:ascii="Times New Roman" w:hAnsi="Times New Roman"/>
          <w:u w:val="single"/>
        </w:rPr>
      </w:pPr>
    </w:p>
    <w:p w14:paraId="2DAA6689" w14:textId="77777777" w:rsidR="00EA1EC8" w:rsidRPr="0031088C" w:rsidRDefault="00EA1EC8" w:rsidP="001B4038">
      <w:pPr>
        <w:pStyle w:val="ban"/>
        <w:widowControl/>
        <w:tabs>
          <w:tab w:val="clear" w:pos="936"/>
          <w:tab w:val="left" w:pos="900"/>
        </w:tabs>
        <w:suppressAutoHyphens w:val="0"/>
        <w:ind w:left="720"/>
        <w:rPr>
          <w:rFonts w:ascii="Times New Roman" w:hAnsi="Times New Roman"/>
          <w:szCs w:val="22"/>
        </w:rPr>
      </w:pPr>
      <w:r w:rsidRPr="002E0CC3">
        <w:rPr>
          <w:rFonts w:ascii="Times New Roman" w:hAnsi="Times New Roman"/>
          <w:u w:val="single"/>
        </w:rPr>
        <w:t>P</w:t>
      </w:r>
      <w:r w:rsidRPr="002E0CC3">
        <w:rPr>
          <w:rFonts w:ascii="Times New Roman" w:hAnsi="Times New Roman"/>
          <w:szCs w:val="22"/>
          <w:u w:val="single"/>
        </w:rPr>
        <w:t>hysician Assistan</w:t>
      </w:r>
      <w:r w:rsidRPr="001F6789">
        <w:rPr>
          <w:rFonts w:ascii="Times New Roman" w:hAnsi="Times New Roman"/>
          <w:szCs w:val="22"/>
          <w:u w:val="single"/>
        </w:rPr>
        <w:t>t</w:t>
      </w:r>
      <w:r w:rsidRPr="00BB02EC">
        <w:rPr>
          <w:rFonts w:ascii="Times New Roman" w:hAnsi="Times New Roman"/>
          <w:szCs w:val="22"/>
        </w:rPr>
        <w:t xml:space="preserve"> </w:t>
      </w:r>
      <w:r>
        <w:rPr>
          <w:rFonts w:ascii="Times New Roman" w:hAnsi="Times New Roman"/>
          <w:szCs w:val="22"/>
        </w:rPr>
        <w:t>–</w:t>
      </w:r>
      <w:r w:rsidRPr="001F6789">
        <w:rPr>
          <w:rFonts w:ascii="Times New Roman" w:hAnsi="Times New Roman"/>
          <w:szCs w:val="22"/>
        </w:rPr>
        <w:t xml:space="preserve"> a m</w:t>
      </w:r>
      <w:r>
        <w:rPr>
          <w:rFonts w:ascii="Times New Roman" w:hAnsi="Times New Roman"/>
          <w:szCs w:val="22"/>
        </w:rPr>
        <w:t>id-level medical practitioner who works under the supervision of a licensed physician (MD) or osteopathic physician (DO) and who has graduated from an accredited physician assistant program and is certified by and in good standing with the Massachusetts Board of Physician Assistant Registration.</w:t>
      </w:r>
    </w:p>
    <w:p w14:paraId="7D2C7347" w14:textId="77777777" w:rsidR="00EA1EC8" w:rsidRDefault="00EA1EC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2D4F5F02" w14:textId="77777777" w:rsidR="00EA1EC8" w:rsidRPr="00741C62" w:rsidRDefault="00EA1EC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r w:rsidRPr="00707B55">
        <w:rPr>
          <w:rFonts w:ascii="Times New Roman" w:hAnsi="Times New Roman"/>
          <w:szCs w:val="22"/>
          <w:u w:val="single"/>
        </w:rPr>
        <w:t>Prior Authorization (PA) Request</w:t>
      </w:r>
      <w:r w:rsidRPr="00707B55">
        <w:rPr>
          <w:rFonts w:ascii="Times New Roman" w:hAnsi="Times New Roman"/>
          <w:szCs w:val="22"/>
        </w:rPr>
        <w:t xml:space="preserve">  – a request submitted by the DME provider, </w:t>
      </w:r>
      <w:r w:rsidRPr="00707B55">
        <w:rPr>
          <w:rFonts w:ascii="Cardo" w:eastAsia="Cardo" w:hAnsi="Cardo" w:cs="Cardo"/>
        </w:rPr>
        <w:t>speech and language pathologist, or other entity as specified by MassHealth</w:t>
      </w:r>
      <w:r w:rsidRPr="00144BC9">
        <w:rPr>
          <w:rFonts w:ascii="Times New Roman" w:hAnsi="Times New Roman"/>
          <w:szCs w:val="22"/>
        </w:rPr>
        <w:t xml:space="preserve"> to the MassHealth agency to determine medical necessity in accordance with 130 CMR 409.417, 409.418, </w:t>
      </w:r>
      <w:r w:rsidRPr="00707B55">
        <w:rPr>
          <w:rFonts w:ascii="Cardo" w:eastAsia="Cardo" w:hAnsi="Cardo" w:cs="Cardo"/>
        </w:rPr>
        <w:t xml:space="preserve">409.428, 130 CMR </w:t>
      </w:r>
      <w:r w:rsidRPr="00707B55">
        <w:rPr>
          <w:rFonts w:ascii="Times New Roman" w:hAnsi="Times New Roman"/>
          <w:szCs w:val="22"/>
        </w:rPr>
        <w:t>450.204:</w:t>
      </w:r>
      <w:r w:rsidRPr="00707B55">
        <w:rPr>
          <w:rFonts w:ascii="Times New Roman" w:hAnsi="Times New Roman"/>
          <w:i/>
          <w:szCs w:val="22"/>
        </w:rPr>
        <w:t xml:space="preserve"> Medical Necessity</w:t>
      </w:r>
      <w:r w:rsidRPr="00707B55">
        <w:rPr>
          <w:rFonts w:ascii="Times New Roman" w:hAnsi="Times New Roman"/>
          <w:szCs w:val="22"/>
        </w:rPr>
        <w:t>, and 130 CMR 450.303:</w:t>
      </w:r>
      <w:r w:rsidRPr="00707B55">
        <w:rPr>
          <w:rFonts w:ascii="Times New Roman" w:hAnsi="Times New Roman"/>
          <w:i/>
          <w:szCs w:val="22"/>
        </w:rPr>
        <w:t xml:space="preserve"> Prior Authorization</w:t>
      </w:r>
      <w:r w:rsidRPr="00707B55">
        <w:rPr>
          <w:rFonts w:ascii="Times New Roman" w:hAnsi="Times New Roman"/>
          <w:szCs w:val="22"/>
        </w:rPr>
        <w:t>.</w:t>
      </w:r>
    </w:p>
    <w:p w14:paraId="58FC9F13" w14:textId="77777777" w:rsidR="00EA1EC8" w:rsidRDefault="00EA1EC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6E6F8373" w14:textId="77777777" w:rsidR="00EA1EC8" w:rsidRPr="002A4E88" w:rsidRDefault="00EA1EC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r w:rsidRPr="002A4E88">
        <w:rPr>
          <w:rFonts w:ascii="Times New Roman" w:hAnsi="Times New Roman"/>
          <w:u w:val="single"/>
        </w:rPr>
        <w:t>Recall</w:t>
      </w:r>
      <w:r w:rsidRPr="002A4E88">
        <w:rPr>
          <w:rFonts w:ascii="Times New Roman" w:hAnsi="Times New Roman"/>
        </w:rPr>
        <w:t xml:space="preserve"> </w:t>
      </w:r>
      <w:r>
        <w:rPr>
          <w:rFonts w:ascii="Times New Roman" w:hAnsi="Times New Roman"/>
        </w:rPr>
        <w:t>–</w:t>
      </w:r>
      <w:r w:rsidRPr="002A4E88">
        <w:rPr>
          <w:rFonts w:ascii="Times New Roman" w:hAnsi="Times New Roman"/>
        </w:rPr>
        <w:t xml:space="preserve"> action taken by the manufacturer</w:t>
      </w:r>
      <w:r>
        <w:rPr>
          <w:rFonts w:ascii="Times New Roman" w:hAnsi="Times New Roman"/>
        </w:rPr>
        <w:t xml:space="preserve"> of any item covered by 130 CMR 409.000 </w:t>
      </w:r>
      <w:r w:rsidRPr="002A4E88">
        <w:rPr>
          <w:rFonts w:ascii="Times New Roman" w:hAnsi="Times New Roman"/>
        </w:rPr>
        <w:t>to retrieve, replace, or r</w:t>
      </w:r>
      <w:r>
        <w:rPr>
          <w:rFonts w:ascii="Times New Roman" w:hAnsi="Times New Roman"/>
        </w:rPr>
        <w:t>epair dangerous or defective DME</w:t>
      </w:r>
      <w:r w:rsidRPr="002A4E88">
        <w:rPr>
          <w:rFonts w:ascii="Times New Roman" w:hAnsi="Times New Roman"/>
        </w:rPr>
        <w:t>, whether or not such action is taken at the direction of the Food and Drug Administration (FDA).</w:t>
      </w:r>
    </w:p>
    <w:p w14:paraId="4712D407" w14:textId="77777777" w:rsidR="00EA1EC8" w:rsidRPr="002A4E88" w:rsidRDefault="00EA1EC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385CF71F" w14:textId="77777777" w:rsidR="00EA1EC8" w:rsidRPr="002A4E88" w:rsidRDefault="00EA1EC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r w:rsidRPr="002A4E88">
        <w:rPr>
          <w:rFonts w:ascii="Times New Roman" w:hAnsi="Times New Roman"/>
          <w:u w:val="single"/>
        </w:rPr>
        <w:t>RESNA</w:t>
      </w:r>
      <w:r w:rsidRPr="00772ED9">
        <w:rPr>
          <w:rFonts w:ascii="Times New Roman" w:hAnsi="Times New Roman"/>
        </w:rPr>
        <w:t xml:space="preserve"> </w:t>
      </w:r>
      <w:r>
        <w:rPr>
          <w:rFonts w:ascii="Times New Roman" w:hAnsi="Times New Roman"/>
        </w:rPr>
        <w:t>–</w:t>
      </w:r>
      <w:r w:rsidRPr="002A4E88">
        <w:rPr>
          <w:rFonts w:ascii="Times New Roman" w:hAnsi="Times New Roman"/>
        </w:rPr>
        <w:t xml:space="preserve"> the Rehabilitation Engineering and Assistive Technology Society of North America, or its successor.</w:t>
      </w:r>
    </w:p>
    <w:p w14:paraId="61812D49" w14:textId="77777777" w:rsidR="00EA1EC8" w:rsidRPr="00420302" w:rsidRDefault="00EA1EC8"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33B33F3C" w14:textId="77777777" w:rsidR="00EA1EC8" w:rsidRPr="00D4172C" w:rsidRDefault="00EA1EC8" w:rsidP="001B4038">
      <w:pPr>
        <w:tabs>
          <w:tab w:val="left" w:pos="900"/>
          <w:tab w:val="left" w:pos="1325"/>
          <w:tab w:val="left" w:pos="1699"/>
          <w:tab w:val="left" w:pos="2074"/>
        </w:tabs>
        <w:ind w:left="720"/>
        <w:rPr>
          <w:sz w:val="22"/>
        </w:rPr>
      </w:pPr>
      <w:r w:rsidRPr="00D4172C">
        <w:rPr>
          <w:sz w:val="22"/>
          <w:u w:val="single"/>
        </w:rPr>
        <w:t>Seating System</w:t>
      </w:r>
      <w:r w:rsidRPr="00D4172C">
        <w:rPr>
          <w:sz w:val="22"/>
        </w:rPr>
        <w:t xml:space="preserve"> – a seated positioning system, including its components, accessories, and modifications, which may be attached to a base wheelchair and is designed to meet the individualized medical needs of a member.</w:t>
      </w:r>
    </w:p>
    <w:p w14:paraId="7E8DA1FB" w14:textId="77777777" w:rsidR="00EA1EC8" w:rsidRPr="00D4172C" w:rsidRDefault="00EA1EC8" w:rsidP="001B4038">
      <w:pPr>
        <w:tabs>
          <w:tab w:val="left" w:pos="936"/>
          <w:tab w:val="left" w:pos="1325"/>
          <w:tab w:val="left" w:pos="1699"/>
          <w:tab w:val="left" w:pos="2074"/>
          <w:tab w:val="left" w:pos="2448"/>
        </w:tabs>
        <w:ind w:left="720"/>
        <w:rPr>
          <w:sz w:val="22"/>
        </w:rPr>
      </w:pPr>
    </w:p>
    <w:p w14:paraId="1A8C1B70" w14:textId="77777777" w:rsidR="00EA1EC8" w:rsidRPr="00D4172C" w:rsidRDefault="00EA1EC8" w:rsidP="001B4038">
      <w:pPr>
        <w:tabs>
          <w:tab w:val="left" w:pos="936"/>
          <w:tab w:val="left" w:pos="1325"/>
          <w:tab w:val="left" w:pos="1699"/>
          <w:tab w:val="left" w:pos="2074"/>
          <w:tab w:val="left" w:pos="2448"/>
        </w:tabs>
        <w:ind w:left="720"/>
        <w:rPr>
          <w:sz w:val="22"/>
        </w:rPr>
      </w:pPr>
      <w:r w:rsidRPr="00D4172C">
        <w:rPr>
          <w:spacing w:val="-3"/>
          <w:sz w:val="22"/>
          <w:u w:val="single"/>
        </w:rPr>
        <w:t>Service Facility</w:t>
      </w:r>
      <w:r w:rsidRPr="00D4172C">
        <w:rPr>
          <w:spacing w:val="-3"/>
          <w:sz w:val="22"/>
        </w:rPr>
        <w:t xml:space="preserve"> </w:t>
      </w:r>
      <w:r w:rsidRPr="00D4172C">
        <w:rPr>
          <w:sz w:val="22"/>
        </w:rPr>
        <w:t xml:space="preserve">– </w:t>
      </w:r>
      <w:r w:rsidRPr="00D4172C">
        <w:rPr>
          <w:spacing w:val="-3"/>
          <w:sz w:val="22"/>
        </w:rPr>
        <w:t xml:space="preserve">a DME business or branch of a DME business where MassHealth members can obtain services, equipment, and supplies, including, but not limited to, repairs, replacements, accessories, or returns.  </w:t>
      </w:r>
    </w:p>
    <w:p w14:paraId="0C0557E8" w14:textId="77777777" w:rsidR="00EA1EC8" w:rsidRDefault="00EA1EC8" w:rsidP="000B6018">
      <w:pPr>
        <w:tabs>
          <w:tab w:val="left" w:pos="900"/>
          <w:tab w:val="left" w:pos="1310"/>
          <w:tab w:val="left" w:pos="1699"/>
          <w:tab w:val="left" w:pos="2074"/>
        </w:tabs>
        <w:rPr>
          <w:sz w:val="22"/>
          <w:u w:val="single"/>
        </w:rPr>
      </w:pPr>
    </w:p>
    <w:p w14:paraId="440A05F2" w14:textId="77777777" w:rsidR="00EA1EC8" w:rsidRDefault="00EA1EC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0031181D" w14:textId="77777777" w:rsidTr="006D4BD8">
        <w:trPr>
          <w:trHeight w:hRule="exact" w:val="864"/>
        </w:trPr>
        <w:tc>
          <w:tcPr>
            <w:tcW w:w="4080" w:type="dxa"/>
            <w:tcBorders>
              <w:bottom w:val="nil"/>
            </w:tcBorders>
          </w:tcPr>
          <w:p w14:paraId="4F92E443"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14BC5E4"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2F396B7"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5E9D0FC"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603199A"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FFA22C8"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5A151378"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598C100"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4-7</w:t>
            </w:r>
          </w:p>
        </w:tc>
      </w:tr>
      <w:tr w:rsidR="00EA1EC8" w:rsidRPr="002B61E2" w14:paraId="447C81BC" w14:textId="77777777" w:rsidTr="006D4BD8">
        <w:trPr>
          <w:trHeight w:hRule="exact" w:val="864"/>
        </w:trPr>
        <w:tc>
          <w:tcPr>
            <w:tcW w:w="4080" w:type="dxa"/>
            <w:tcBorders>
              <w:top w:val="nil"/>
            </w:tcBorders>
            <w:vAlign w:val="center"/>
          </w:tcPr>
          <w:p w14:paraId="7676AE6E"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9B4D14">
              <w:rPr>
                <w:rFonts w:ascii="Arial" w:hAnsi="Arial" w:cs="Arial"/>
              </w:rPr>
              <w:t>Durable Medical Equipment</w:t>
            </w:r>
            <w:r>
              <w:rPr>
                <w:rFonts w:ascii="Arial" w:hAnsi="Arial" w:cs="Arial"/>
              </w:rPr>
              <w:t xml:space="preserve"> </w:t>
            </w:r>
            <w:r w:rsidRPr="009B4D14">
              <w:rPr>
                <w:rFonts w:ascii="Arial" w:hAnsi="Arial" w:cs="Arial"/>
              </w:rPr>
              <w:t>Manual</w:t>
            </w:r>
          </w:p>
        </w:tc>
        <w:tc>
          <w:tcPr>
            <w:tcW w:w="3750" w:type="dxa"/>
          </w:tcPr>
          <w:p w14:paraId="420E9E02"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5D0981B" w14:textId="53E35C15"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6E68146E"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9E4AAE3"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7789D6C5" w14:textId="77777777" w:rsidR="00EA1EC8" w:rsidRPr="00B919AA" w:rsidRDefault="00EA1EC8" w:rsidP="006D4BD8">
      <w:pPr>
        <w:tabs>
          <w:tab w:val="left" w:pos="900"/>
          <w:tab w:val="left" w:pos="1310"/>
          <w:tab w:val="left" w:pos="1699"/>
          <w:tab w:val="left" w:pos="2074"/>
        </w:tabs>
        <w:rPr>
          <w:sz w:val="22"/>
          <w:u w:val="single"/>
        </w:rPr>
      </w:pPr>
    </w:p>
    <w:p w14:paraId="7E013CB9" w14:textId="77777777" w:rsidR="00EA1EC8" w:rsidRPr="007949AA" w:rsidRDefault="00EA1EC8" w:rsidP="000B6018">
      <w:pPr>
        <w:ind w:left="720"/>
        <w:rPr>
          <w:sz w:val="22"/>
          <w:szCs w:val="22"/>
        </w:rPr>
      </w:pPr>
      <w:r>
        <w:rPr>
          <w:sz w:val="22"/>
          <w:szCs w:val="22"/>
          <w:u w:val="single"/>
        </w:rPr>
        <w:t xml:space="preserve">Serviceable Backup Mobility System </w:t>
      </w:r>
      <w:r>
        <w:rPr>
          <w:sz w:val="22"/>
          <w:szCs w:val="22"/>
        </w:rPr>
        <w:t>–</w:t>
      </w:r>
      <w:r w:rsidRPr="00C41214">
        <w:rPr>
          <w:sz w:val="22"/>
          <w:szCs w:val="22"/>
        </w:rPr>
        <w:t xml:space="preserve"> </w:t>
      </w:r>
      <w:r w:rsidRPr="007949AA">
        <w:rPr>
          <w:sz w:val="22"/>
          <w:szCs w:val="22"/>
        </w:rPr>
        <w:t xml:space="preserve">a manual wheelchair approved by </w:t>
      </w:r>
      <w:r>
        <w:rPr>
          <w:sz w:val="22"/>
          <w:szCs w:val="22"/>
        </w:rPr>
        <w:t xml:space="preserve">the </w:t>
      </w:r>
      <w:r w:rsidRPr="007949AA">
        <w:rPr>
          <w:sz w:val="22"/>
          <w:szCs w:val="22"/>
        </w:rPr>
        <w:t xml:space="preserve">MassHealth </w:t>
      </w:r>
      <w:r>
        <w:rPr>
          <w:sz w:val="22"/>
          <w:szCs w:val="22"/>
        </w:rPr>
        <w:t xml:space="preserve">agency </w:t>
      </w:r>
      <w:r w:rsidRPr="007949AA">
        <w:rPr>
          <w:sz w:val="22"/>
          <w:szCs w:val="22"/>
        </w:rPr>
        <w:t>as a backup to a power wheelchair as identified in 130 CMR 409.413(D) or a</w:t>
      </w:r>
      <w:r w:rsidRPr="00C41214">
        <w:rPr>
          <w:sz w:val="22"/>
          <w:szCs w:val="22"/>
        </w:rPr>
        <w:t xml:space="preserve"> MassHealth </w:t>
      </w:r>
      <w:r>
        <w:rPr>
          <w:sz w:val="22"/>
          <w:szCs w:val="22"/>
        </w:rPr>
        <w:t>m</w:t>
      </w:r>
      <w:r w:rsidRPr="007949AA">
        <w:rPr>
          <w:sz w:val="22"/>
          <w:szCs w:val="22"/>
        </w:rPr>
        <w:t>ember</w:t>
      </w:r>
      <w:r>
        <w:rPr>
          <w:sz w:val="22"/>
          <w:szCs w:val="22"/>
        </w:rPr>
        <w:t>’</w:t>
      </w:r>
      <w:r w:rsidRPr="007949AA">
        <w:rPr>
          <w:sz w:val="22"/>
          <w:szCs w:val="22"/>
        </w:rPr>
        <w:t>s serviceable retired power wheelchair, that can be</w:t>
      </w:r>
      <w:r w:rsidRPr="00C41214">
        <w:rPr>
          <w:sz w:val="22"/>
          <w:szCs w:val="22"/>
        </w:rPr>
        <w:t xml:space="preserve"> safely used by the MassHealth </w:t>
      </w:r>
      <w:r>
        <w:rPr>
          <w:sz w:val="22"/>
          <w:szCs w:val="22"/>
        </w:rPr>
        <w:t>m</w:t>
      </w:r>
      <w:r w:rsidRPr="007949AA">
        <w:rPr>
          <w:sz w:val="22"/>
          <w:szCs w:val="22"/>
        </w:rPr>
        <w:t xml:space="preserve">ember when a manual backup or suitable loaner chair cannot be provided to meet the </w:t>
      </w:r>
      <w:r>
        <w:rPr>
          <w:sz w:val="22"/>
          <w:szCs w:val="22"/>
        </w:rPr>
        <w:t>m</w:t>
      </w:r>
      <w:r w:rsidRPr="007949AA">
        <w:rPr>
          <w:sz w:val="22"/>
          <w:szCs w:val="22"/>
        </w:rPr>
        <w:t>embe</w:t>
      </w:r>
      <w:r w:rsidRPr="006667F4">
        <w:rPr>
          <w:sz w:val="22"/>
          <w:szCs w:val="22"/>
        </w:rPr>
        <w:t>r’</w:t>
      </w:r>
      <w:r w:rsidRPr="007949AA">
        <w:rPr>
          <w:sz w:val="22"/>
          <w:szCs w:val="22"/>
        </w:rPr>
        <w:t>s medical nee</w:t>
      </w:r>
      <w:r>
        <w:rPr>
          <w:sz w:val="22"/>
          <w:szCs w:val="22"/>
        </w:rPr>
        <w:t>ds pursuant to 130 CMR 409.420</w:t>
      </w:r>
      <w:r w:rsidRPr="006667F4">
        <w:rPr>
          <w:sz w:val="22"/>
          <w:szCs w:val="22"/>
        </w:rPr>
        <w:t>(G)</w:t>
      </w:r>
      <w:r w:rsidRPr="007949AA">
        <w:rPr>
          <w:sz w:val="22"/>
          <w:szCs w:val="22"/>
        </w:rPr>
        <w:t xml:space="preserve">. </w:t>
      </w:r>
    </w:p>
    <w:p w14:paraId="10837A79" w14:textId="77777777" w:rsidR="00EA1EC8" w:rsidRPr="002A4E88" w:rsidRDefault="00EA1EC8" w:rsidP="000B6018">
      <w:pPr>
        <w:tabs>
          <w:tab w:val="left" w:pos="936"/>
          <w:tab w:val="left" w:pos="1325"/>
          <w:tab w:val="left" w:pos="1699"/>
          <w:tab w:val="left" w:pos="2074"/>
          <w:tab w:val="left" w:pos="2448"/>
        </w:tabs>
        <w:ind w:left="720"/>
        <w:rPr>
          <w:spacing w:val="-3"/>
          <w:sz w:val="22"/>
        </w:rPr>
      </w:pPr>
    </w:p>
    <w:p w14:paraId="1EFE31C6" w14:textId="77777777" w:rsidR="00EA1EC8" w:rsidRPr="002A4E88" w:rsidRDefault="00EA1EC8" w:rsidP="000B6018">
      <w:pPr>
        <w:tabs>
          <w:tab w:val="left" w:pos="936"/>
          <w:tab w:val="left" w:pos="1325"/>
          <w:tab w:val="left" w:pos="1699"/>
          <w:tab w:val="left" w:pos="2074"/>
          <w:tab w:val="left" w:pos="2448"/>
        </w:tabs>
        <w:ind w:left="720"/>
        <w:rPr>
          <w:sz w:val="22"/>
        </w:rPr>
      </w:pPr>
      <w:r w:rsidRPr="002A4E88">
        <w:rPr>
          <w:spacing w:val="-3"/>
          <w:sz w:val="22"/>
          <w:u w:val="single"/>
        </w:rPr>
        <w:t>Subcontractor</w:t>
      </w:r>
      <w:r w:rsidRPr="00772ED9">
        <w:rPr>
          <w:spacing w:val="-3"/>
          <w:sz w:val="22"/>
        </w:rPr>
        <w:t xml:space="preserve"> </w:t>
      </w:r>
      <w:r>
        <w:rPr>
          <w:spacing w:val="-3"/>
          <w:sz w:val="22"/>
        </w:rPr>
        <w:t>–</w:t>
      </w:r>
      <w:r w:rsidRPr="002A4E88">
        <w:rPr>
          <w:spacing w:val="-3"/>
          <w:sz w:val="22"/>
        </w:rPr>
        <w:t xml:space="preserve"> </w:t>
      </w:r>
      <w:r w:rsidRPr="002A4E88">
        <w:rPr>
          <w:sz w:val="22"/>
        </w:rPr>
        <w:t>an ind</w:t>
      </w:r>
      <w:r>
        <w:rPr>
          <w:sz w:val="22"/>
        </w:rPr>
        <w:t>ividual, agency, or organization</w:t>
      </w:r>
      <w:r w:rsidRPr="002A4E88">
        <w:rPr>
          <w:sz w:val="22"/>
        </w:rPr>
        <w:t xml:space="preserve"> </w:t>
      </w:r>
    </w:p>
    <w:p w14:paraId="18C84D27" w14:textId="77777777" w:rsidR="00EA1EC8" w:rsidRPr="002A4E88" w:rsidRDefault="00EA1EC8" w:rsidP="000B6018">
      <w:pPr>
        <w:tabs>
          <w:tab w:val="left" w:pos="1350"/>
          <w:tab w:val="left" w:pos="1699"/>
          <w:tab w:val="left" w:pos="2074"/>
          <w:tab w:val="left" w:pos="2448"/>
        </w:tabs>
        <w:ind w:left="1080"/>
        <w:rPr>
          <w:sz w:val="22"/>
        </w:rPr>
      </w:pPr>
      <w:r w:rsidRPr="002A4E88">
        <w:rPr>
          <w:sz w:val="22"/>
        </w:rPr>
        <w:t xml:space="preserve">(1) </w:t>
      </w:r>
      <w:r>
        <w:rPr>
          <w:sz w:val="22"/>
        </w:rPr>
        <w:t xml:space="preserve"> </w:t>
      </w:r>
      <w:r w:rsidRPr="002A4E88">
        <w:rPr>
          <w:sz w:val="22"/>
        </w:rPr>
        <w:t xml:space="preserve">to which a MassHealth provider has contracted or delegated some of its management functions or responsibilities of providing medical care or services to </w:t>
      </w:r>
      <w:r>
        <w:rPr>
          <w:sz w:val="22"/>
        </w:rPr>
        <w:t>m</w:t>
      </w:r>
      <w:r w:rsidRPr="002A4E88">
        <w:rPr>
          <w:sz w:val="22"/>
        </w:rPr>
        <w:t xml:space="preserve">embers; or </w:t>
      </w:r>
    </w:p>
    <w:p w14:paraId="57448AF0" w14:textId="77777777" w:rsidR="00EA1EC8" w:rsidRPr="002A4E88" w:rsidRDefault="00EA1EC8" w:rsidP="000B6018">
      <w:pPr>
        <w:tabs>
          <w:tab w:val="left" w:pos="1350"/>
          <w:tab w:val="left" w:pos="1699"/>
          <w:tab w:val="left" w:pos="2074"/>
          <w:tab w:val="left" w:pos="2448"/>
        </w:tabs>
        <w:ind w:left="1080"/>
        <w:rPr>
          <w:sz w:val="22"/>
        </w:rPr>
      </w:pPr>
      <w:r w:rsidRPr="002A4E88">
        <w:rPr>
          <w:sz w:val="22"/>
        </w:rPr>
        <w:t xml:space="preserve">(2) </w:t>
      </w:r>
      <w:r>
        <w:rPr>
          <w:sz w:val="22"/>
        </w:rPr>
        <w:t xml:space="preserve"> </w:t>
      </w:r>
      <w:r w:rsidRPr="002A4E88">
        <w:rPr>
          <w:sz w:val="22"/>
        </w:rPr>
        <w:t>with which a fiscal agent has entered into a contract, agreement, purchase order, or lease (or leases of real property) to obtain space, supplies, equipment, or services</w:t>
      </w:r>
      <w:r>
        <w:rPr>
          <w:sz w:val="22"/>
        </w:rPr>
        <w:t xml:space="preserve"> provided under the </w:t>
      </w:r>
      <w:r w:rsidRPr="00C46571">
        <w:rPr>
          <w:sz w:val="22"/>
        </w:rPr>
        <w:t>MassHealth</w:t>
      </w:r>
      <w:r w:rsidRPr="002A4E88">
        <w:rPr>
          <w:sz w:val="22"/>
        </w:rPr>
        <w:t xml:space="preserve"> agreement.</w:t>
      </w:r>
    </w:p>
    <w:p w14:paraId="7B92F4BF" w14:textId="77777777" w:rsidR="00EA1EC8" w:rsidRPr="002A4E88" w:rsidRDefault="00EA1EC8" w:rsidP="000B6018">
      <w:pPr>
        <w:tabs>
          <w:tab w:val="left" w:pos="936"/>
          <w:tab w:val="left" w:pos="1325"/>
          <w:tab w:val="left" w:pos="1699"/>
          <w:tab w:val="left" w:pos="2074"/>
          <w:tab w:val="left" w:pos="2448"/>
        </w:tabs>
        <w:ind w:left="936"/>
        <w:rPr>
          <w:sz w:val="22"/>
        </w:rPr>
      </w:pPr>
    </w:p>
    <w:p w14:paraId="4FC4423D" w14:textId="77777777" w:rsidR="00EA1EC8" w:rsidRDefault="00EA1EC8" w:rsidP="000B6018">
      <w:pPr>
        <w:tabs>
          <w:tab w:val="left" w:pos="900"/>
          <w:tab w:val="left" w:pos="1310"/>
          <w:tab w:val="left" w:pos="1699"/>
          <w:tab w:val="left" w:pos="2074"/>
        </w:tabs>
        <w:ind w:left="720"/>
        <w:rPr>
          <w:sz w:val="22"/>
        </w:rPr>
      </w:pPr>
      <w:r w:rsidRPr="002A4E88">
        <w:rPr>
          <w:spacing w:val="-3"/>
          <w:sz w:val="22"/>
          <w:u w:val="single"/>
        </w:rPr>
        <w:t>Support Surfaces</w:t>
      </w:r>
      <w:r w:rsidRPr="00772ED9">
        <w:rPr>
          <w:spacing w:val="-3"/>
          <w:sz w:val="22"/>
        </w:rPr>
        <w:t xml:space="preserve"> </w:t>
      </w:r>
      <w:r>
        <w:rPr>
          <w:spacing w:val="-3"/>
          <w:sz w:val="22"/>
        </w:rPr>
        <w:t>–</w:t>
      </w:r>
      <w:r w:rsidRPr="002A4E88">
        <w:rPr>
          <w:spacing w:val="-3"/>
          <w:sz w:val="22"/>
        </w:rPr>
        <w:t xml:space="preserve"> beds, mattresses, or overlays used to reduce or relieve pressure, prevent the worsening of pressure ulcers, or promote wound healing.</w:t>
      </w:r>
    </w:p>
    <w:p w14:paraId="372E0BEE" w14:textId="77777777" w:rsidR="00EA1EC8" w:rsidRDefault="00EA1EC8" w:rsidP="000B6018">
      <w:pPr>
        <w:tabs>
          <w:tab w:val="left" w:pos="900"/>
          <w:tab w:val="left" w:pos="1310"/>
          <w:tab w:val="left" w:pos="1699"/>
          <w:tab w:val="left" w:pos="2074"/>
        </w:tabs>
        <w:ind w:left="900" w:hanging="900"/>
        <w:rPr>
          <w:spacing w:val="-3"/>
          <w:sz w:val="22"/>
        </w:rPr>
      </w:pPr>
    </w:p>
    <w:p w14:paraId="7C8C8745" w14:textId="77777777" w:rsidR="00EA1EC8" w:rsidRDefault="00EA1EC8" w:rsidP="000B6018">
      <w:pPr>
        <w:tabs>
          <w:tab w:val="left" w:pos="900"/>
          <w:tab w:val="left" w:pos="1310"/>
          <w:tab w:val="left" w:pos="1699"/>
          <w:tab w:val="left" w:pos="2074"/>
        </w:tabs>
        <w:ind w:left="907" w:hanging="907"/>
        <w:rPr>
          <w:sz w:val="22"/>
        </w:rPr>
      </w:pPr>
      <w:r>
        <w:rPr>
          <w:sz w:val="22"/>
          <w:u w:val="single"/>
        </w:rPr>
        <w:t>409.403:</w:t>
      </w:r>
      <w:r>
        <w:rPr>
          <w:sz w:val="22"/>
          <w:u w:val="single"/>
        </w:rPr>
        <w:tab/>
        <w:t>Eligible Members</w:t>
      </w:r>
    </w:p>
    <w:p w14:paraId="362E4BCB" w14:textId="77777777" w:rsidR="00EA1EC8" w:rsidRDefault="00EA1EC8" w:rsidP="000B6018">
      <w:pPr>
        <w:tabs>
          <w:tab w:val="left" w:pos="900"/>
          <w:tab w:val="left" w:pos="1310"/>
          <w:tab w:val="left" w:pos="1699"/>
          <w:tab w:val="left" w:pos="2074"/>
        </w:tabs>
        <w:ind w:left="900" w:hanging="900"/>
        <w:rPr>
          <w:sz w:val="22"/>
        </w:rPr>
      </w:pPr>
    </w:p>
    <w:p w14:paraId="291E699D" w14:textId="77777777" w:rsidR="00EA1EC8" w:rsidRDefault="00EA1EC8" w:rsidP="000B6018">
      <w:pPr>
        <w:tabs>
          <w:tab w:val="left" w:pos="936"/>
          <w:tab w:val="left" w:pos="1325"/>
          <w:tab w:val="left" w:pos="1699"/>
          <w:tab w:val="left" w:pos="2074"/>
          <w:tab w:val="left" w:pos="2448"/>
          <w:tab w:val="left" w:pos="3420"/>
        </w:tabs>
        <w:ind w:left="720"/>
        <w:rPr>
          <w:sz w:val="22"/>
        </w:rPr>
      </w:pPr>
      <w:r>
        <w:rPr>
          <w:sz w:val="22"/>
        </w:rPr>
        <w:t xml:space="preserve">(A)  </w:t>
      </w:r>
      <w:r>
        <w:rPr>
          <w:sz w:val="22"/>
          <w:u w:val="single"/>
        </w:rPr>
        <w:t>MassHealth Members</w:t>
      </w:r>
      <w:r>
        <w:rPr>
          <w:sz w:val="22"/>
        </w:rPr>
        <w:t>. MassHealth covers DME provided to eligible MassHealth members, subject to the restrictions and limitations described in MassHealth regulations. MassHealth regulations at 130 CMR 450.105:</w:t>
      </w:r>
      <w:r w:rsidRPr="000707C7">
        <w:rPr>
          <w:i/>
          <w:sz w:val="22"/>
        </w:rPr>
        <w:t xml:space="preserve"> </w:t>
      </w:r>
      <w:r w:rsidRPr="00B6283C">
        <w:rPr>
          <w:i/>
          <w:sz w:val="22"/>
        </w:rPr>
        <w:t>Coverage Types</w:t>
      </w:r>
      <w:r>
        <w:rPr>
          <w:sz w:val="22"/>
        </w:rPr>
        <w:t xml:space="preserve"> specifically state, for each coverage type, which services are covered, and which members are eligible to receive those services.</w:t>
      </w:r>
    </w:p>
    <w:p w14:paraId="0EC66EBA" w14:textId="77777777" w:rsidR="00EA1EC8" w:rsidRPr="001548C4" w:rsidRDefault="00EA1EC8" w:rsidP="000B6018">
      <w:pPr>
        <w:tabs>
          <w:tab w:val="left" w:pos="936"/>
          <w:tab w:val="left" w:pos="1325"/>
          <w:tab w:val="left" w:pos="1699"/>
          <w:tab w:val="left" w:pos="2074"/>
          <w:tab w:val="left" w:pos="2448"/>
        </w:tabs>
        <w:ind w:left="720"/>
        <w:rPr>
          <w:sz w:val="22"/>
        </w:rPr>
      </w:pPr>
    </w:p>
    <w:p w14:paraId="6D927C02" w14:textId="77777777" w:rsidR="00EA1EC8" w:rsidRDefault="00EA1EC8" w:rsidP="000B6018">
      <w:pPr>
        <w:tabs>
          <w:tab w:val="left" w:pos="936"/>
          <w:tab w:val="left" w:pos="1325"/>
          <w:tab w:val="left" w:pos="2074"/>
          <w:tab w:val="left" w:pos="2448"/>
        </w:tabs>
        <w:ind w:left="720"/>
        <w:rPr>
          <w:sz w:val="22"/>
          <w:szCs w:val="22"/>
        </w:rPr>
      </w:pPr>
      <w:r>
        <w:rPr>
          <w:sz w:val="22"/>
          <w:szCs w:val="22"/>
        </w:rPr>
        <w:t xml:space="preserve">(B)  </w:t>
      </w:r>
      <w:r w:rsidRPr="001109DC">
        <w:rPr>
          <w:sz w:val="22"/>
          <w:szCs w:val="22"/>
          <w:u w:val="single"/>
        </w:rPr>
        <w:t>Recipients of the Emergency Aid to the Elderly, Disabled and Children Program</w:t>
      </w:r>
      <w:r>
        <w:rPr>
          <w:sz w:val="22"/>
          <w:szCs w:val="22"/>
        </w:rPr>
        <w:t xml:space="preserve">. </w:t>
      </w:r>
      <w:r w:rsidRPr="001109DC">
        <w:rPr>
          <w:sz w:val="22"/>
          <w:szCs w:val="22"/>
        </w:rPr>
        <w:t>For information on covered services for recipients of the Emergency Aid to the Elderly, Disabled and Children Program, see 130 CMR 450.106</w:t>
      </w:r>
      <w:r>
        <w:rPr>
          <w:sz w:val="22"/>
          <w:szCs w:val="22"/>
        </w:rPr>
        <w:t>:</w:t>
      </w:r>
      <w:r w:rsidRPr="000707C7">
        <w:rPr>
          <w:i/>
          <w:sz w:val="22"/>
          <w:szCs w:val="22"/>
        </w:rPr>
        <w:t xml:space="preserve"> </w:t>
      </w:r>
      <w:r w:rsidRPr="00B6283C">
        <w:rPr>
          <w:i/>
          <w:sz w:val="22"/>
          <w:szCs w:val="22"/>
        </w:rPr>
        <w:t>Emergency Aid to the Elderly, Disabled and Children Program</w:t>
      </w:r>
      <w:r w:rsidRPr="001109DC">
        <w:rPr>
          <w:sz w:val="22"/>
          <w:szCs w:val="22"/>
        </w:rPr>
        <w:t xml:space="preserve">.  </w:t>
      </w:r>
    </w:p>
    <w:p w14:paraId="27AC3989" w14:textId="77777777" w:rsidR="00EA1EC8" w:rsidRDefault="00EA1EC8" w:rsidP="000B6018">
      <w:pPr>
        <w:tabs>
          <w:tab w:val="left" w:pos="900"/>
          <w:tab w:val="left" w:pos="1310"/>
          <w:tab w:val="left" w:pos="1699"/>
          <w:tab w:val="left" w:pos="2074"/>
        </w:tabs>
        <w:ind w:left="720"/>
        <w:rPr>
          <w:sz w:val="22"/>
        </w:rPr>
      </w:pPr>
    </w:p>
    <w:p w14:paraId="15280A53" w14:textId="77777777" w:rsidR="00EA1EC8" w:rsidRDefault="00EA1EC8" w:rsidP="000B6018">
      <w:pPr>
        <w:tabs>
          <w:tab w:val="left" w:pos="900"/>
          <w:tab w:val="left" w:pos="1310"/>
          <w:tab w:val="left" w:pos="1699"/>
          <w:tab w:val="left" w:pos="2074"/>
        </w:tabs>
        <w:ind w:left="720"/>
        <w:rPr>
          <w:sz w:val="22"/>
        </w:rPr>
      </w:pPr>
      <w:r>
        <w:rPr>
          <w:sz w:val="22"/>
        </w:rPr>
        <w:t xml:space="preserve">(C)  </w:t>
      </w:r>
      <w:r>
        <w:rPr>
          <w:sz w:val="22"/>
          <w:u w:val="single"/>
        </w:rPr>
        <w:t>Verification of Member Eligibility</w:t>
      </w:r>
      <w:r w:rsidRPr="00B919AA">
        <w:rPr>
          <w:sz w:val="22"/>
        </w:rPr>
        <w:t>.</w:t>
      </w:r>
      <w:r>
        <w:rPr>
          <w:sz w:val="22"/>
        </w:rPr>
        <w:t xml:space="preserve"> For information about verifying member eligibility and coverage type, see 130 CMR 450.107:</w:t>
      </w:r>
      <w:r w:rsidRPr="000707C7">
        <w:rPr>
          <w:i/>
          <w:sz w:val="22"/>
        </w:rPr>
        <w:t xml:space="preserve"> </w:t>
      </w:r>
      <w:r w:rsidRPr="00B6283C">
        <w:rPr>
          <w:i/>
          <w:sz w:val="22"/>
        </w:rPr>
        <w:t>Eligible Members and the MassHealth Card</w:t>
      </w:r>
      <w:r>
        <w:rPr>
          <w:sz w:val="22"/>
        </w:rPr>
        <w:t>.</w:t>
      </w:r>
    </w:p>
    <w:p w14:paraId="3C20C58E" w14:textId="77777777" w:rsidR="00EA1EC8" w:rsidRDefault="00EA1EC8" w:rsidP="006D4BD8">
      <w:pPr>
        <w:tabs>
          <w:tab w:val="left" w:pos="900"/>
          <w:tab w:val="left" w:pos="1310"/>
          <w:tab w:val="left" w:pos="1699"/>
          <w:tab w:val="left" w:pos="2074"/>
        </w:tabs>
        <w:ind w:left="900" w:hanging="900"/>
        <w:rPr>
          <w:sz w:val="22"/>
          <w:u w:val="single"/>
        </w:rPr>
      </w:pPr>
    </w:p>
    <w:p w14:paraId="5047A34A" w14:textId="77777777" w:rsidR="00EA1EC8" w:rsidRPr="00E31EC8" w:rsidRDefault="00EA1EC8" w:rsidP="006D4BD8">
      <w:pPr>
        <w:tabs>
          <w:tab w:val="left" w:pos="900"/>
          <w:tab w:val="left" w:pos="1310"/>
          <w:tab w:val="left" w:pos="1699"/>
          <w:tab w:val="left" w:pos="2074"/>
        </w:tabs>
        <w:ind w:left="900" w:hanging="900"/>
        <w:rPr>
          <w:sz w:val="22"/>
        </w:rPr>
      </w:pPr>
      <w:r w:rsidRPr="00E31EC8">
        <w:rPr>
          <w:sz w:val="22"/>
          <w:u w:val="single"/>
        </w:rPr>
        <w:t>409.404:</w:t>
      </w:r>
      <w:r w:rsidRPr="00E31EC8">
        <w:rPr>
          <w:sz w:val="22"/>
          <w:u w:val="single"/>
        </w:rPr>
        <w:tab/>
        <w:t xml:space="preserve">Provider </w:t>
      </w:r>
      <w:r>
        <w:rPr>
          <w:sz w:val="22"/>
          <w:u w:val="single"/>
        </w:rPr>
        <w:t>Eligibility</w:t>
      </w:r>
    </w:p>
    <w:p w14:paraId="67502B64" w14:textId="77777777" w:rsidR="00EA1EC8" w:rsidRDefault="00EA1EC8" w:rsidP="006D4BD8">
      <w:pPr>
        <w:tabs>
          <w:tab w:val="left" w:pos="900"/>
          <w:tab w:val="left" w:pos="1310"/>
          <w:tab w:val="left" w:pos="1699"/>
          <w:tab w:val="left" w:pos="2074"/>
        </w:tabs>
        <w:ind w:left="900" w:hanging="900"/>
        <w:rPr>
          <w:sz w:val="22"/>
        </w:rPr>
      </w:pPr>
    </w:p>
    <w:p w14:paraId="099D8F8C" w14:textId="77777777" w:rsidR="00EA1EC8" w:rsidRDefault="00EA1EC8" w:rsidP="009676A9">
      <w:pPr>
        <w:tabs>
          <w:tab w:val="left" w:pos="900"/>
          <w:tab w:val="left" w:pos="1310"/>
          <w:tab w:val="left" w:pos="1350"/>
          <w:tab w:val="left" w:pos="2074"/>
        </w:tabs>
        <w:ind w:left="720"/>
        <w:rPr>
          <w:sz w:val="22"/>
        </w:rPr>
      </w:pPr>
      <w:r>
        <w:rPr>
          <w:sz w:val="22"/>
        </w:rPr>
        <w:t xml:space="preserve">(A)  </w:t>
      </w:r>
      <w:r>
        <w:rPr>
          <w:sz w:val="22"/>
          <w:u w:val="single"/>
        </w:rPr>
        <w:t>Provider Participation Requirements</w:t>
      </w:r>
      <w:r w:rsidRPr="00772ED9">
        <w:rPr>
          <w:sz w:val="22"/>
        </w:rPr>
        <w:t xml:space="preserve">. </w:t>
      </w:r>
      <w:r>
        <w:rPr>
          <w:sz w:val="22"/>
        </w:rPr>
        <w:t xml:space="preserve">Payment for services described in 130 CMR 409.000 is made only to DME providers who are participating in MassHealth, </w:t>
      </w:r>
      <w:r w:rsidRPr="00997072">
        <w:rPr>
          <w:sz w:val="22"/>
        </w:rPr>
        <w:t xml:space="preserve">and to </w:t>
      </w:r>
      <w:r>
        <w:rPr>
          <w:sz w:val="22"/>
        </w:rPr>
        <w:t>o</w:t>
      </w:r>
      <w:r w:rsidRPr="00997072">
        <w:rPr>
          <w:sz w:val="22"/>
        </w:rPr>
        <w:t xml:space="preserve">xygen and </w:t>
      </w:r>
      <w:r>
        <w:rPr>
          <w:sz w:val="22"/>
        </w:rPr>
        <w:t>r</w:t>
      </w:r>
      <w:r w:rsidRPr="00997072">
        <w:rPr>
          <w:sz w:val="22"/>
        </w:rPr>
        <w:t xml:space="preserve">espiratory </w:t>
      </w:r>
      <w:r>
        <w:rPr>
          <w:sz w:val="22"/>
        </w:rPr>
        <w:t>t</w:t>
      </w:r>
      <w:r w:rsidRPr="00997072">
        <w:rPr>
          <w:sz w:val="22"/>
        </w:rPr>
        <w:t xml:space="preserve">herapy </w:t>
      </w:r>
      <w:r>
        <w:rPr>
          <w:sz w:val="22"/>
        </w:rPr>
        <w:t>p</w:t>
      </w:r>
      <w:r w:rsidRPr="00997072">
        <w:rPr>
          <w:sz w:val="22"/>
        </w:rPr>
        <w:t>roviders</w:t>
      </w:r>
      <w:r>
        <w:rPr>
          <w:sz w:val="22"/>
        </w:rPr>
        <w:t>, or p</w:t>
      </w:r>
      <w:r w:rsidRPr="00997072">
        <w:rPr>
          <w:sz w:val="22"/>
        </w:rPr>
        <w:t xml:space="preserve">harmacy </w:t>
      </w:r>
      <w:r>
        <w:rPr>
          <w:sz w:val="22"/>
        </w:rPr>
        <w:t>p</w:t>
      </w:r>
      <w:r w:rsidRPr="00997072">
        <w:rPr>
          <w:sz w:val="22"/>
        </w:rPr>
        <w:t>roviders who are participating in MassHealth and</w:t>
      </w:r>
      <w:r>
        <w:rPr>
          <w:sz w:val="22"/>
        </w:rPr>
        <w:t xml:space="preserve"> have been assigned a DME specialty in accordance with 130 CMR 409.404(C) as of the date of service. </w:t>
      </w:r>
      <w:r w:rsidRPr="007C2931">
        <w:rPr>
          <w:sz w:val="22"/>
        </w:rPr>
        <w:t>Applicants must meet the requirements in 130 CMR 450.000</w:t>
      </w:r>
      <w:r>
        <w:rPr>
          <w:sz w:val="22"/>
        </w:rPr>
        <w:t>:</w:t>
      </w:r>
      <w:r w:rsidRPr="0008301D">
        <w:rPr>
          <w:i/>
          <w:sz w:val="22"/>
        </w:rPr>
        <w:t xml:space="preserve"> </w:t>
      </w:r>
      <w:r w:rsidRPr="00997072">
        <w:rPr>
          <w:i/>
          <w:sz w:val="22"/>
        </w:rPr>
        <w:t>Administrative and Billing Regulations</w:t>
      </w:r>
      <w:r>
        <w:rPr>
          <w:sz w:val="22"/>
        </w:rPr>
        <w:t xml:space="preserve"> </w:t>
      </w:r>
      <w:r w:rsidRPr="007C2931">
        <w:rPr>
          <w:sz w:val="22"/>
        </w:rPr>
        <w:t>as well as</w:t>
      </w:r>
      <w:r>
        <w:rPr>
          <w:sz w:val="22"/>
        </w:rPr>
        <w:t xml:space="preserve"> </w:t>
      </w:r>
      <w:r w:rsidRPr="007C2931">
        <w:rPr>
          <w:sz w:val="22"/>
        </w:rPr>
        <w:t>the</w:t>
      </w:r>
      <w:r>
        <w:rPr>
          <w:sz w:val="22"/>
        </w:rPr>
        <w:t xml:space="preserve"> requirements in 130 CMR </w:t>
      </w:r>
      <w:r w:rsidRPr="00AA4FA4">
        <w:rPr>
          <w:sz w:val="22"/>
        </w:rPr>
        <w:t>409.000</w:t>
      </w:r>
      <w:r>
        <w:rPr>
          <w:sz w:val="22"/>
        </w:rPr>
        <w:t xml:space="preserve">. </w:t>
      </w:r>
      <w:r w:rsidRPr="007C2931">
        <w:rPr>
          <w:sz w:val="22"/>
        </w:rPr>
        <w:t>Participating</w:t>
      </w:r>
      <w:r>
        <w:rPr>
          <w:sz w:val="22"/>
        </w:rPr>
        <w:t xml:space="preserve"> DME </w:t>
      </w:r>
      <w:r w:rsidRPr="007C2931">
        <w:rPr>
          <w:sz w:val="22"/>
        </w:rPr>
        <w:t>providers must continue to meet provider eligibility participation requirements throughout the period of their provider contract with the MassHealth agency.</w:t>
      </w:r>
      <w:r>
        <w:rPr>
          <w:sz w:val="22"/>
        </w:rPr>
        <w:t xml:space="preserve">  </w:t>
      </w:r>
    </w:p>
    <w:p w14:paraId="7C9896C4" w14:textId="77777777" w:rsidR="00EA1EC8" w:rsidRDefault="00EA1EC8" w:rsidP="009676A9">
      <w:pPr>
        <w:tabs>
          <w:tab w:val="left" w:pos="1440"/>
          <w:tab w:val="left" w:pos="1699"/>
          <w:tab w:val="left" w:pos="2074"/>
        </w:tabs>
        <w:ind w:left="720"/>
        <w:rPr>
          <w:sz w:val="22"/>
        </w:rPr>
      </w:pPr>
    </w:p>
    <w:p w14:paraId="04DCE427" w14:textId="77777777" w:rsidR="00EA1EC8" w:rsidRDefault="00EA1EC8" w:rsidP="000B6018">
      <w:pPr>
        <w:tabs>
          <w:tab w:val="left" w:pos="900"/>
          <w:tab w:val="left" w:pos="1310"/>
          <w:tab w:val="left" w:pos="1710"/>
          <w:tab w:val="left" w:pos="1800"/>
          <w:tab w:val="left" w:pos="2074"/>
        </w:tabs>
        <w:ind w:left="1440"/>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1D5B6207" w14:textId="77777777" w:rsidTr="006D4BD8">
        <w:trPr>
          <w:trHeight w:hRule="exact" w:val="864"/>
        </w:trPr>
        <w:tc>
          <w:tcPr>
            <w:tcW w:w="4080" w:type="dxa"/>
            <w:tcBorders>
              <w:bottom w:val="nil"/>
            </w:tcBorders>
          </w:tcPr>
          <w:p w14:paraId="292964E4"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4104590"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F496AC5"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E91F004"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FB1AB62"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E08B807"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F88ADE5"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98423BA"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4-8</w:t>
            </w:r>
          </w:p>
        </w:tc>
      </w:tr>
      <w:tr w:rsidR="00EA1EC8" w:rsidRPr="002B61E2" w14:paraId="181614B8" w14:textId="77777777" w:rsidTr="006D4BD8">
        <w:trPr>
          <w:trHeight w:hRule="exact" w:val="864"/>
        </w:trPr>
        <w:tc>
          <w:tcPr>
            <w:tcW w:w="4080" w:type="dxa"/>
            <w:tcBorders>
              <w:top w:val="nil"/>
            </w:tcBorders>
            <w:vAlign w:val="center"/>
          </w:tcPr>
          <w:p w14:paraId="55CC56A5"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2A0886">
              <w:rPr>
                <w:rFonts w:ascii="Arial" w:hAnsi="Arial" w:cs="Arial"/>
              </w:rPr>
              <w:t>Durable Medical Equipment</w:t>
            </w:r>
            <w:r>
              <w:rPr>
                <w:rFonts w:ascii="Arial" w:hAnsi="Arial" w:cs="Arial"/>
              </w:rPr>
              <w:t xml:space="preserve"> </w:t>
            </w:r>
            <w:r w:rsidRPr="002A0886">
              <w:rPr>
                <w:rFonts w:ascii="Arial" w:hAnsi="Arial" w:cs="Arial"/>
              </w:rPr>
              <w:t>Manual</w:t>
            </w:r>
          </w:p>
        </w:tc>
        <w:tc>
          <w:tcPr>
            <w:tcW w:w="3750" w:type="dxa"/>
          </w:tcPr>
          <w:p w14:paraId="1B24E94F"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2174EB8" w14:textId="2DDE3942"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0333CC94"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53BF43F"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22259CC1" w14:textId="77777777" w:rsidR="00EA1EC8" w:rsidRDefault="00EA1EC8" w:rsidP="006D4BD8">
      <w:pPr>
        <w:tabs>
          <w:tab w:val="left" w:pos="900"/>
          <w:tab w:val="left" w:pos="1710"/>
          <w:tab w:val="left" w:pos="1800"/>
          <w:tab w:val="left" w:pos="2074"/>
        </w:tabs>
        <w:rPr>
          <w:sz w:val="22"/>
        </w:rPr>
      </w:pPr>
    </w:p>
    <w:p w14:paraId="17FB5DA6" w14:textId="77777777" w:rsidR="00EA1EC8" w:rsidRDefault="00EA1EC8" w:rsidP="000B6018">
      <w:pPr>
        <w:tabs>
          <w:tab w:val="left" w:pos="900"/>
          <w:tab w:val="left" w:pos="1350"/>
          <w:tab w:val="left" w:pos="1440"/>
          <w:tab w:val="left" w:pos="1699"/>
          <w:tab w:val="left" w:pos="2074"/>
        </w:tabs>
        <w:ind w:left="720"/>
        <w:rPr>
          <w:sz w:val="22"/>
        </w:rPr>
      </w:pPr>
      <w:r w:rsidRPr="00D81379">
        <w:rPr>
          <w:sz w:val="22"/>
        </w:rPr>
        <w:t>(</w:t>
      </w:r>
      <w:r>
        <w:rPr>
          <w:sz w:val="22"/>
        </w:rPr>
        <w:t>B</w:t>
      </w:r>
      <w:r w:rsidRPr="00D81379">
        <w:rPr>
          <w:sz w:val="22"/>
        </w:rPr>
        <w:t xml:space="preserve">)  </w:t>
      </w:r>
      <w:r w:rsidRPr="007A78AE">
        <w:rPr>
          <w:sz w:val="22"/>
          <w:u w:val="single"/>
        </w:rPr>
        <w:t>General Qualifications</w:t>
      </w:r>
      <w:r>
        <w:rPr>
          <w:sz w:val="22"/>
        </w:rPr>
        <w:t xml:space="preserve">. </w:t>
      </w:r>
      <w:r w:rsidRPr="00D81379">
        <w:rPr>
          <w:sz w:val="22"/>
        </w:rPr>
        <w:t>To qualify as a MassHealth DME provider, al</w:t>
      </w:r>
      <w:r>
        <w:rPr>
          <w:sz w:val="22"/>
        </w:rPr>
        <w:t xml:space="preserve">l applicants and providers must </w:t>
      </w:r>
      <w:r w:rsidRPr="00A52AD3">
        <w:rPr>
          <w:sz w:val="22"/>
          <w:szCs w:val="22"/>
        </w:rPr>
        <w:t>enter into a provider contract or agreement with MassHealth, and</w:t>
      </w:r>
      <w:r>
        <w:rPr>
          <w:sz w:val="22"/>
          <w:szCs w:val="22"/>
        </w:rPr>
        <w:t>:</w:t>
      </w:r>
    </w:p>
    <w:p w14:paraId="2144725D" w14:textId="77777777" w:rsidR="00EA1EC8" w:rsidRDefault="00EA1EC8" w:rsidP="000B6018">
      <w:pPr>
        <w:tabs>
          <w:tab w:val="left" w:pos="900"/>
          <w:tab w:val="left" w:pos="1310"/>
          <w:tab w:val="left" w:pos="1800"/>
          <w:tab w:val="left" w:pos="2074"/>
        </w:tabs>
        <w:ind w:left="1080"/>
        <w:rPr>
          <w:sz w:val="22"/>
        </w:rPr>
      </w:pPr>
      <w:r>
        <w:rPr>
          <w:sz w:val="22"/>
        </w:rPr>
        <w:t>(</w:t>
      </w:r>
      <w:r w:rsidRPr="00D81379">
        <w:rPr>
          <w:sz w:val="22"/>
        </w:rPr>
        <w:t>1</w:t>
      </w:r>
      <w:r>
        <w:rPr>
          <w:sz w:val="22"/>
        </w:rPr>
        <w:t>)  have a service facility that</w:t>
      </w:r>
    </w:p>
    <w:p w14:paraId="59E41115" w14:textId="77777777" w:rsidR="00EA1EC8" w:rsidRDefault="00EA1EC8" w:rsidP="000B6018">
      <w:pPr>
        <w:tabs>
          <w:tab w:val="left" w:pos="900"/>
          <w:tab w:val="left" w:pos="1800"/>
          <w:tab w:val="left" w:pos="2070"/>
        </w:tabs>
        <w:ind w:left="1440"/>
        <w:rPr>
          <w:sz w:val="22"/>
          <w:szCs w:val="22"/>
        </w:rPr>
      </w:pPr>
      <w:r w:rsidRPr="00707B55">
        <w:rPr>
          <w:sz w:val="22"/>
        </w:rPr>
        <w:t xml:space="preserve">(a)  </w:t>
      </w:r>
      <w:r w:rsidRPr="005D6233">
        <w:rPr>
          <w:sz w:val="22"/>
        </w:rPr>
        <w:t xml:space="preserve">is </w:t>
      </w:r>
      <w:r w:rsidRPr="005D6233">
        <w:rPr>
          <w:sz w:val="22"/>
          <w:szCs w:val="22"/>
        </w:rPr>
        <w:t xml:space="preserve">open a minimum of 30 hours </w:t>
      </w:r>
      <w:r w:rsidRPr="00707B55">
        <w:rPr>
          <w:sz w:val="22"/>
          <w:szCs w:val="22"/>
        </w:rPr>
        <w:t>per week;</w:t>
      </w:r>
    </w:p>
    <w:p w14:paraId="1D702E6B" w14:textId="77777777" w:rsidR="00EA1EC8" w:rsidRDefault="00EA1EC8" w:rsidP="000B6018">
      <w:pPr>
        <w:tabs>
          <w:tab w:val="left" w:pos="900"/>
          <w:tab w:val="left" w:pos="1800"/>
          <w:tab w:val="left" w:pos="2070"/>
        </w:tabs>
        <w:ind w:left="1440"/>
        <w:rPr>
          <w:sz w:val="22"/>
        </w:rPr>
      </w:pPr>
      <w:r>
        <w:rPr>
          <w:sz w:val="22"/>
          <w:szCs w:val="22"/>
        </w:rPr>
        <w:t xml:space="preserve">(b)  is </w:t>
      </w:r>
      <w:r w:rsidRPr="00A52AD3">
        <w:rPr>
          <w:sz w:val="22"/>
          <w:szCs w:val="22"/>
        </w:rPr>
        <w:t>staffed with an employee during posted business hours</w:t>
      </w:r>
      <w:r>
        <w:rPr>
          <w:sz w:val="22"/>
          <w:szCs w:val="22"/>
        </w:rPr>
        <w:t>;</w:t>
      </w:r>
    </w:p>
    <w:p w14:paraId="73B185E6" w14:textId="77777777" w:rsidR="00EA1EC8" w:rsidRDefault="00EA1EC8" w:rsidP="000B6018">
      <w:pPr>
        <w:tabs>
          <w:tab w:val="left" w:pos="900"/>
          <w:tab w:val="left" w:pos="1800"/>
        </w:tabs>
        <w:ind w:left="1440"/>
        <w:rPr>
          <w:sz w:val="22"/>
        </w:rPr>
      </w:pPr>
      <w:r>
        <w:rPr>
          <w:sz w:val="22"/>
        </w:rPr>
        <w:t xml:space="preserve">(c)  </w:t>
      </w:r>
      <w:r w:rsidRPr="005B1304">
        <w:rPr>
          <w:sz w:val="22"/>
        </w:rPr>
        <w:t>is available to members during regular, posted business hours;</w:t>
      </w:r>
    </w:p>
    <w:p w14:paraId="7C6AD03F" w14:textId="77777777" w:rsidR="00EA1EC8" w:rsidRPr="00C82D0B" w:rsidRDefault="00EA1EC8" w:rsidP="000B6018">
      <w:pPr>
        <w:tabs>
          <w:tab w:val="left" w:pos="900"/>
          <w:tab w:val="left" w:pos="1800"/>
        </w:tabs>
        <w:ind w:left="1440"/>
        <w:rPr>
          <w:sz w:val="22"/>
          <w:highlight w:val="yellow"/>
        </w:rPr>
      </w:pPr>
      <w:r>
        <w:rPr>
          <w:sz w:val="22"/>
        </w:rPr>
        <w:t>(d)  has</w:t>
      </w:r>
      <w:r w:rsidRPr="00E169DD">
        <w:rPr>
          <w:sz w:val="22"/>
          <w:szCs w:val="22"/>
        </w:rPr>
        <w:t xml:space="preserve"> </w:t>
      </w:r>
      <w:r w:rsidRPr="00BB012E">
        <w:rPr>
          <w:sz w:val="22"/>
          <w:szCs w:val="22"/>
        </w:rPr>
        <w:t>available inventory</w:t>
      </w:r>
      <w:r>
        <w:rPr>
          <w:sz w:val="22"/>
          <w:szCs w:val="22"/>
        </w:rPr>
        <w:t xml:space="preserve"> </w:t>
      </w:r>
      <w:r w:rsidRPr="00BB012E">
        <w:rPr>
          <w:sz w:val="22"/>
          <w:szCs w:val="22"/>
        </w:rPr>
        <w:t xml:space="preserve">for all products </w:t>
      </w:r>
      <w:r w:rsidRPr="00FD3AB1">
        <w:rPr>
          <w:sz w:val="22"/>
          <w:szCs w:val="22"/>
        </w:rPr>
        <w:t>for which</w:t>
      </w:r>
      <w:r w:rsidRPr="00BB012E">
        <w:rPr>
          <w:sz w:val="22"/>
          <w:szCs w:val="22"/>
        </w:rPr>
        <w:t xml:space="preserve"> the DME provider has been accredited</w:t>
      </w:r>
      <w:r>
        <w:rPr>
          <w:sz w:val="22"/>
          <w:szCs w:val="22"/>
        </w:rPr>
        <w:t xml:space="preserve"> by an A</w:t>
      </w:r>
      <w:r w:rsidRPr="00BB012E">
        <w:rPr>
          <w:sz w:val="22"/>
          <w:szCs w:val="22"/>
        </w:rPr>
        <w:t xml:space="preserve">ccrediting </w:t>
      </w:r>
      <w:r>
        <w:rPr>
          <w:sz w:val="22"/>
          <w:szCs w:val="22"/>
        </w:rPr>
        <w:t>B</w:t>
      </w:r>
      <w:r w:rsidRPr="00BB012E">
        <w:rPr>
          <w:sz w:val="22"/>
          <w:szCs w:val="22"/>
        </w:rPr>
        <w:t>ody</w:t>
      </w:r>
      <w:r>
        <w:rPr>
          <w:sz w:val="22"/>
          <w:szCs w:val="22"/>
        </w:rPr>
        <w:t xml:space="preserve">, </w:t>
      </w:r>
      <w:r w:rsidRPr="00FD3AB1">
        <w:rPr>
          <w:sz w:val="22"/>
          <w:szCs w:val="22"/>
        </w:rPr>
        <w:t xml:space="preserve">and for which the </w:t>
      </w:r>
      <w:r>
        <w:rPr>
          <w:sz w:val="22"/>
          <w:szCs w:val="22"/>
        </w:rPr>
        <w:t xml:space="preserve">DME </w:t>
      </w:r>
      <w:r w:rsidRPr="00FD3AB1">
        <w:rPr>
          <w:sz w:val="22"/>
          <w:szCs w:val="22"/>
        </w:rPr>
        <w:t>provider is enrolled in MassHealth</w:t>
      </w:r>
      <w:r>
        <w:rPr>
          <w:sz w:val="22"/>
          <w:szCs w:val="22"/>
        </w:rPr>
        <w:t>, with the exception of items provided by subcontractors;</w:t>
      </w:r>
      <w:r>
        <w:rPr>
          <w:sz w:val="22"/>
        </w:rPr>
        <w:t xml:space="preserve"> </w:t>
      </w:r>
    </w:p>
    <w:p w14:paraId="28C3FF4B" w14:textId="77777777" w:rsidR="00EA1EC8" w:rsidRDefault="00EA1EC8" w:rsidP="000B6018">
      <w:pPr>
        <w:tabs>
          <w:tab w:val="left" w:pos="900"/>
          <w:tab w:val="left" w:pos="1800"/>
        </w:tabs>
        <w:ind w:left="1440"/>
        <w:rPr>
          <w:sz w:val="22"/>
        </w:rPr>
      </w:pPr>
      <w:r>
        <w:rPr>
          <w:sz w:val="22"/>
        </w:rPr>
        <w:t xml:space="preserve">(e)  </w:t>
      </w:r>
      <w:r w:rsidRPr="005B1304">
        <w:rPr>
          <w:sz w:val="22"/>
        </w:rPr>
        <w:t>is accessible to</w:t>
      </w:r>
      <w:r>
        <w:rPr>
          <w:sz w:val="22"/>
        </w:rPr>
        <w:t xml:space="preserve"> all</w:t>
      </w:r>
      <w:r w:rsidRPr="005B1304">
        <w:rPr>
          <w:sz w:val="22"/>
        </w:rPr>
        <w:t xml:space="preserve"> members</w:t>
      </w:r>
      <w:r>
        <w:rPr>
          <w:sz w:val="22"/>
        </w:rPr>
        <w:t>, including members</w:t>
      </w:r>
      <w:r w:rsidRPr="005B1304">
        <w:rPr>
          <w:sz w:val="22"/>
        </w:rPr>
        <w:t xml:space="preserve"> with disabilities;</w:t>
      </w:r>
      <w:r>
        <w:rPr>
          <w:sz w:val="22"/>
        </w:rPr>
        <w:t xml:space="preserve"> </w:t>
      </w:r>
    </w:p>
    <w:p w14:paraId="0225A436" w14:textId="77777777" w:rsidR="00EA1EC8" w:rsidRDefault="00EA1EC8" w:rsidP="000B6018">
      <w:pPr>
        <w:tabs>
          <w:tab w:val="left" w:pos="900"/>
          <w:tab w:val="left" w:pos="1800"/>
        </w:tabs>
        <w:ind w:left="1440"/>
        <w:rPr>
          <w:sz w:val="22"/>
        </w:rPr>
      </w:pPr>
      <w:r w:rsidRPr="005B1304">
        <w:rPr>
          <w:sz w:val="22"/>
        </w:rPr>
        <w:t>(</w:t>
      </w:r>
      <w:r>
        <w:rPr>
          <w:sz w:val="22"/>
        </w:rPr>
        <w:t>f</w:t>
      </w:r>
      <w:r w:rsidRPr="005B1304">
        <w:rPr>
          <w:sz w:val="22"/>
        </w:rPr>
        <w:t>)</w:t>
      </w:r>
      <w:r>
        <w:rPr>
          <w:sz w:val="22"/>
        </w:rPr>
        <w:t xml:space="preserve">  has clear access and space for individualized ordering, returns, repair, and storing of business records;</w:t>
      </w:r>
    </w:p>
    <w:p w14:paraId="7919556D" w14:textId="77777777" w:rsidR="00EA1EC8" w:rsidRDefault="00EA1EC8" w:rsidP="000B6018">
      <w:pPr>
        <w:tabs>
          <w:tab w:val="left" w:pos="900"/>
          <w:tab w:val="left" w:pos="1310"/>
          <w:tab w:val="left" w:pos="1800"/>
          <w:tab w:val="left" w:pos="2074"/>
        </w:tabs>
        <w:ind w:left="1440"/>
        <w:rPr>
          <w:sz w:val="22"/>
        </w:rPr>
      </w:pPr>
      <w:r w:rsidRPr="005B1304">
        <w:rPr>
          <w:sz w:val="22"/>
        </w:rPr>
        <w:t>(</w:t>
      </w:r>
      <w:r>
        <w:rPr>
          <w:sz w:val="22"/>
        </w:rPr>
        <w:t>g</w:t>
      </w:r>
      <w:r w:rsidRPr="005B1304">
        <w:rPr>
          <w:sz w:val="22"/>
        </w:rPr>
        <w:t>)</w:t>
      </w:r>
      <w:r>
        <w:rPr>
          <w:sz w:val="22"/>
        </w:rPr>
        <w:t xml:space="preserve">  has a </w:t>
      </w:r>
      <w:r w:rsidRPr="00220311">
        <w:rPr>
          <w:sz w:val="22"/>
        </w:rPr>
        <w:t>sign</w:t>
      </w:r>
      <w:r>
        <w:rPr>
          <w:sz w:val="22"/>
        </w:rPr>
        <w:t xml:space="preserve"> visible </w:t>
      </w:r>
      <w:r w:rsidRPr="00220311">
        <w:rPr>
          <w:sz w:val="22"/>
        </w:rPr>
        <w:t>f</w:t>
      </w:r>
      <w:r>
        <w:rPr>
          <w:sz w:val="22"/>
        </w:rPr>
        <w:t xml:space="preserve">rom outside the facility identifying the business name and hours </w:t>
      </w:r>
      <w:r w:rsidRPr="004D46BB">
        <w:rPr>
          <w:sz w:val="22"/>
        </w:rPr>
        <w:t>that the service facility is open</w:t>
      </w:r>
      <w:r>
        <w:rPr>
          <w:sz w:val="22"/>
        </w:rPr>
        <w:t xml:space="preserve">. If the DME provider’s place of business is located within a building complex, the sign must be visible at the main entrance of the building where the service facility is located; </w:t>
      </w:r>
    </w:p>
    <w:p w14:paraId="5BEF1E13" w14:textId="77777777" w:rsidR="00EA1EC8" w:rsidRPr="00E200A4" w:rsidRDefault="00EA1EC8" w:rsidP="000B6018">
      <w:pPr>
        <w:tabs>
          <w:tab w:val="left" w:pos="900"/>
          <w:tab w:val="left" w:pos="1800"/>
          <w:tab w:val="left" w:pos="2074"/>
        </w:tabs>
        <w:ind w:left="1440"/>
        <w:rPr>
          <w:sz w:val="22"/>
          <w:highlight w:val="green"/>
        </w:rPr>
      </w:pPr>
      <w:r w:rsidRPr="005B1304">
        <w:rPr>
          <w:sz w:val="22"/>
        </w:rPr>
        <w:t>(</w:t>
      </w:r>
      <w:r>
        <w:rPr>
          <w:sz w:val="22"/>
        </w:rPr>
        <w:t>h</w:t>
      </w:r>
      <w:r w:rsidRPr="005B1304">
        <w:rPr>
          <w:sz w:val="22"/>
        </w:rPr>
        <w:t>)</w:t>
      </w:r>
      <w:r>
        <w:rPr>
          <w:sz w:val="22"/>
        </w:rPr>
        <w:t xml:space="preserve">  has a primary business telephone number listed in the name of the business with a local toll-free telephone number that is answered by customer service staff during business hours, and that has TTY transmission and reception capability. During business hours, this number cannot be a pager, answering </w:t>
      </w:r>
      <w:r w:rsidRPr="003F52E4">
        <w:rPr>
          <w:sz w:val="22"/>
        </w:rPr>
        <w:t xml:space="preserve">service, </w:t>
      </w:r>
      <w:r>
        <w:rPr>
          <w:sz w:val="22"/>
        </w:rPr>
        <w:t>or voice message system;</w:t>
      </w:r>
      <w:r w:rsidRPr="003F52E4">
        <w:rPr>
          <w:sz w:val="22"/>
        </w:rPr>
        <w:t xml:space="preserve"> and</w:t>
      </w:r>
    </w:p>
    <w:p w14:paraId="7F61A9D2" w14:textId="77777777" w:rsidR="00EA1EC8" w:rsidRDefault="00EA1EC8" w:rsidP="000B6018">
      <w:pPr>
        <w:tabs>
          <w:tab w:val="left" w:pos="900"/>
          <w:tab w:val="left" w:pos="1800"/>
          <w:tab w:val="left" w:pos="2074"/>
        </w:tabs>
        <w:ind w:left="1440"/>
        <w:rPr>
          <w:sz w:val="22"/>
        </w:rPr>
      </w:pPr>
      <w:r w:rsidRPr="003F52E4">
        <w:rPr>
          <w:sz w:val="22"/>
        </w:rPr>
        <w:t>(</w:t>
      </w:r>
      <w:r>
        <w:rPr>
          <w:sz w:val="22"/>
        </w:rPr>
        <w:t>i</w:t>
      </w:r>
      <w:r w:rsidRPr="003F52E4">
        <w:rPr>
          <w:sz w:val="22"/>
        </w:rPr>
        <w:t xml:space="preserve">)  </w:t>
      </w:r>
      <w:r>
        <w:rPr>
          <w:sz w:val="22"/>
        </w:rPr>
        <w:t>during off hours</w:t>
      </w:r>
      <w:r w:rsidRPr="00B6283C">
        <w:rPr>
          <w:sz w:val="22"/>
        </w:rPr>
        <w:t>,</w:t>
      </w:r>
      <w:r>
        <w:rPr>
          <w:sz w:val="22"/>
        </w:rPr>
        <w:t xml:space="preserve"> must </w:t>
      </w:r>
      <w:r w:rsidRPr="003F52E4">
        <w:rPr>
          <w:sz w:val="22"/>
        </w:rPr>
        <w:t>maintain a voi</w:t>
      </w:r>
      <w:r>
        <w:rPr>
          <w:sz w:val="22"/>
        </w:rPr>
        <w:t>ce message system and/or answering service;</w:t>
      </w:r>
    </w:p>
    <w:p w14:paraId="60BCE535" w14:textId="77777777" w:rsidR="00EA1EC8" w:rsidRDefault="00EA1EC8" w:rsidP="000B6018">
      <w:pPr>
        <w:tabs>
          <w:tab w:val="left" w:pos="900"/>
          <w:tab w:val="left" w:pos="1350"/>
          <w:tab w:val="left" w:pos="1710"/>
          <w:tab w:val="left" w:pos="2074"/>
        </w:tabs>
        <w:ind w:left="1080"/>
        <w:rPr>
          <w:sz w:val="22"/>
        </w:rPr>
      </w:pPr>
      <w:r>
        <w:rPr>
          <w:sz w:val="22"/>
        </w:rPr>
        <w:t>(2)  obtain separate approval from the MassHealth agency and a separate provider number for each service facility operated by the DME provider;</w:t>
      </w:r>
    </w:p>
    <w:p w14:paraId="49B20F46" w14:textId="77777777" w:rsidR="00EA1EC8" w:rsidRDefault="00EA1EC8" w:rsidP="000B6018">
      <w:pPr>
        <w:tabs>
          <w:tab w:val="left" w:pos="900"/>
          <w:tab w:val="left" w:pos="1350"/>
          <w:tab w:val="left" w:pos="1710"/>
          <w:tab w:val="left" w:pos="2074"/>
        </w:tabs>
        <w:ind w:left="1080"/>
        <w:rPr>
          <w:sz w:val="22"/>
        </w:rPr>
      </w:pPr>
      <w:r>
        <w:rPr>
          <w:sz w:val="22"/>
        </w:rPr>
        <w:t>(3</w:t>
      </w:r>
      <w:r w:rsidRPr="004D46BB">
        <w:rPr>
          <w:sz w:val="22"/>
        </w:rPr>
        <w:t xml:space="preserve">)  </w:t>
      </w:r>
      <w:r w:rsidRPr="00412C09">
        <w:rPr>
          <w:sz w:val="22"/>
        </w:rPr>
        <w:t>except for specialty providers described in 130 CMR 409</w:t>
      </w:r>
      <w:r>
        <w:rPr>
          <w:sz w:val="22"/>
        </w:rPr>
        <w:t>.</w:t>
      </w:r>
      <w:r w:rsidRPr="00412C09">
        <w:rPr>
          <w:sz w:val="22"/>
        </w:rPr>
        <w:t>404(</w:t>
      </w:r>
      <w:r>
        <w:rPr>
          <w:sz w:val="22"/>
        </w:rPr>
        <w:t>C</w:t>
      </w:r>
      <w:r w:rsidRPr="00412C09">
        <w:rPr>
          <w:sz w:val="22"/>
        </w:rPr>
        <w:t>),</w:t>
      </w:r>
      <w:r>
        <w:rPr>
          <w:sz w:val="22"/>
        </w:rPr>
        <w:t xml:space="preserve"> </w:t>
      </w:r>
      <w:r w:rsidRPr="004D46BB">
        <w:rPr>
          <w:sz w:val="22"/>
        </w:rPr>
        <w:t xml:space="preserve">primarily engage </w:t>
      </w:r>
      <w:r>
        <w:rPr>
          <w:sz w:val="22"/>
        </w:rPr>
        <w:t>in the business of providing DME</w:t>
      </w:r>
      <w:r w:rsidRPr="004D46BB">
        <w:rPr>
          <w:sz w:val="22"/>
        </w:rPr>
        <w:t xml:space="preserve">, </w:t>
      </w:r>
      <w:r w:rsidRPr="00412C09">
        <w:rPr>
          <w:sz w:val="22"/>
        </w:rPr>
        <w:t>or</w:t>
      </w:r>
      <w:r>
        <w:rPr>
          <w:sz w:val="22"/>
        </w:rPr>
        <w:t xml:space="preserve"> DME</w:t>
      </w:r>
      <w:r w:rsidRPr="004D46BB">
        <w:rPr>
          <w:sz w:val="22"/>
        </w:rPr>
        <w:t xml:space="preserve"> repair services, </w:t>
      </w:r>
      <w:r w:rsidRPr="00412C09">
        <w:rPr>
          <w:sz w:val="22"/>
        </w:rPr>
        <w:t>to the public;</w:t>
      </w:r>
    </w:p>
    <w:p w14:paraId="4F00D548" w14:textId="77777777" w:rsidR="00EA1EC8" w:rsidRDefault="00EA1EC8" w:rsidP="000B6018">
      <w:pPr>
        <w:tabs>
          <w:tab w:val="left" w:pos="900"/>
          <w:tab w:val="left" w:pos="1350"/>
          <w:tab w:val="left" w:pos="1699"/>
          <w:tab w:val="left" w:pos="2074"/>
        </w:tabs>
        <w:ind w:left="1080"/>
        <w:rPr>
          <w:sz w:val="22"/>
        </w:rPr>
      </w:pPr>
      <w:r>
        <w:rPr>
          <w:sz w:val="22"/>
        </w:rPr>
        <w:t>(4</w:t>
      </w:r>
      <w:r w:rsidRPr="004D46BB">
        <w:rPr>
          <w:sz w:val="22"/>
        </w:rPr>
        <w:t>)</w:t>
      </w:r>
      <w:r>
        <w:rPr>
          <w:sz w:val="22"/>
        </w:rPr>
        <w:t xml:space="preserve">  </w:t>
      </w:r>
      <w:r w:rsidRPr="009D46A7">
        <w:rPr>
          <w:sz w:val="22"/>
        </w:rPr>
        <w:t xml:space="preserve">be accredited by an </w:t>
      </w:r>
      <w:r>
        <w:rPr>
          <w:sz w:val="22"/>
        </w:rPr>
        <w:t>A</w:t>
      </w:r>
      <w:r w:rsidRPr="009D46A7">
        <w:rPr>
          <w:sz w:val="22"/>
        </w:rPr>
        <w:t xml:space="preserve">ccrediting </w:t>
      </w:r>
      <w:r>
        <w:rPr>
          <w:sz w:val="22"/>
        </w:rPr>
        <w:t>B</w:t>
      </w:r>
      <w:r w:rsidRPr="009D46A7">
        <w:rPr>
          <w:sz w:val="22"/>
        </w:rPr>
        <w:t>ody</w:t>
      </w:r>
      <w:r>
        <w:rPr>
          <w:sz w:val="22"/>
        </w:rPr>
        <w:t xml:space="preserve"> to</w:t>
      </w:r>
      <w:r w:rsidRPr="004D46BB">
        <w:rPr>
          <w:sz w:val="22"/>
        </w:rPr>
        <w:t xml:space="preserve"> participate</w:t>
      </w:r>
      <w:r>
        <w:rPr>
          <w:sz w:val="22"/>
        </w:rPr>
        <w:t xml:space="preserve"> or enroll</w:t>
      </w:r>
      <w:r w:rsidRPr="004D46BB">
        <w:rPr>
          <w:sz w:val="22"/>
        </w:rPr>
        <w:t xml:space="preserve"> in the Medicare program as a DME provi</w:t>
      </w:r>
      <w:r>
        <w:rPr>
          <w:sz w:val="22"/>
        </w:rPr>
        <w:t xml:space="preserve">der for the same business and service facility for which the applicant is applying to become a MassHealth provider, unless the provider </w:t>
      </w:r>
      <w:r w:rsidRPr="004D46BB">
        <w:rPr>
          <w:sz w:val="22"/>
        </w:rPr>
        <w:t xml:space="preserve">supplies </w:t>
      </w:r>
      <w:r>
        <w:rPr>
          <w:sz w:val="22"/>
        </w:rPr>
        <w:t>only items not covered by Medicare</w:t>
      </w:r>
      <w:r w:rsidRPr="004D46BB">
        <w:rPr>
          <w:sz w:val="22"/>
        </w:rPr>
        <w:t>;</w:t>
      </w:r>
    </w:p>
    <w:p w14:paraId="6E0317BA" w14:textId="77777777" w:rsidR="00EA1EC8" w:rsidRDefault="00EA1EC8" w:rsidP="000B6018">
      <w:pPr>
        <w:tabs>
          <w:tab w:val="left" w:pos="900"/>
          <w:tab w:val="left" w:pos="1350"/>
          <w:tab w:val="left" w:pos="1699"/>
          <w:tab w:val="left" w:pos="2074"/>
        </w:tabs>
        <w:ind w:left="1080"/>
        <w:rPr>
          <w:sz w:val="22"/>
        </w:rPr>
      </w:pPr>
      <w:r w:rsidRPr="009D46A7">
        <w:rPr>
          <w:sz w:val="22"/>
        </w:rPr>
        <w:t>(</w:t>
      </w:r>
      <w:r>
        <w:rPr>
          <w:sz w:val="22"/>
        </w:rPr>
        <w:t>5</w:t>
      </w:r>
      <w:r w:rsidRPr="009D46A7">
        <w:rPr>
          <w:sz w:val="22"/>
        </w:rPr>
        <w:t>)  meet all applicable federal, state, and local requirements, certifications, and registrations;</w:t>
      </w:r>
    </w:p>
    <w:p w14:paraId="07B21BFB" w14:textId="77777777" w:rsidR="00EA1EC8" w:rsidRDefault="00EA1EC8" w:rsidP="000B6018">
      <w:pPr>
        <w:tabs>
          <w:tab w:val="left" w:pos="900"/>
          <w:tab w:val="left" w:pos="1350"/>
          <w:tab w:val="left" w:pos="1699"/>
          <w:tab w:val="left" w:pos="2074"/>
        </w:tabs>
        <w:ind w:left="1080"/>
        <w:rPr>
          <w:sz w:val="22"/>
        </w:rPr>
      </w:pPr>
      <w:r>
        <w:rPr>
          <w:sz w:val="22"/>
        </w:rPr>
        <w:t xml:space="preserve">(6)  conduct </w:t>
      </w:r>
      <w:r w:rsidRPr="0039061F">
        <w:rPr>
          <w:sz w:val="22"/>
        </w:rPr>
        <w:t>applicable Office of Inspector General (OIG) verifications on all staff;</w:t>
      </w:r>
    </w:p>
    <w:p w14:paraId="56E824C1" w14:textId="77777777" w:rsidR="00EA1EC8" w:rsidRDefault="00EA1EC8" w:rsidP="000B6018">
      <w:pPr>
        <w:tabs>
          <w:tab w:val="left" w:pos="900"/>
          <w:tab w:val="left" w:pos="1350"/>
          <w:tab w:val="left" w:pos="1699"/>
          <w:tab w:val="left" w:pos="1800"/>
        </w:tabs>
        <w:ind w:left="1080"/>
        <w:rPr>
          <w:sz w:val="22"/>
        </w:rPr>
      </w:pPr>
      <w:r w:rsidRPr="005D6233">
        <w:rPr>
          <w:sz w:val="22"/>
        </w:rPr>
        <w:t xml:space="preserve">(7)  at the time of application and recredentialing, or any other time as requested by the MassHealth agency, provide all required documentation specified in 130 CMR 450.000: </w:t>
      </w:r>
      <w:r w:rsidRPr="005D6233">
        <w:rPr>
          <w:i/>
          <w:sz w:val="22"/>
        </w:rPr>
        <w:t>Administrative and Billing Regulations,</w:t>
      </w:r>
      <w:r w:rsidRPr="005D6233">
        <w:rPr>
          <w:sz w:val="22"/>
          <w:szCs w:val="22"/>
        </w:rPr>
        <w:t xml:space="preserve"> and updated documentation in accordance with 130 CMR 450.223(B) and 130 CMR 450.215: </w:t>
      </w:r>
      <w:r w:rsidRPr="005D6233">
        <w:rPr>
          <w:i/>
          <w:sz w:val="22"/>
          <w:szCs w:val="22"/>
        </w:rPr>
        <w:t>Provider Eligibility: Notification of Potential Changes in Eligibility</w:t>
      </w:r>
      <w:r w:rsidRPr="005D6233">
        <w:rPr>
          <w:sz w:val="22"/>
          <w:szCs w:val="22"/>
        </w:rPr>
        <w:t>,</w:t>
      </w:r>
      <w:r w:rsidRPr="005D6233">
        <w:rPr>
          <w:i/>
          <w:sz w:val="22"/>
        </w:rPr>
        <w:t xml:space="preserve"> </w:t>
      </w:r>
      <w:r w:rsidRPr="005D6233">
        <w:rPr>
          <w:sz w:val="22"/>
        </w:rPr>
        <w:t>including:</w:t>
      </w:r>
    </w:p>
    <w:p w14:paraId="22D6DF46" w14:textId="77777777" w:rsidR="00EA1EC8" w:rsidRDefault="00EA1EC8" w:rsidP="000B6018">
      <w:pPr>
        <w:tabs>
          <w:tab w:val="left" w:pos="900"/>
          <w:tab w:val="left" w:pos="1310"/>
          <w:tab w:val="left" w:pos="1710"/>
          <w:tab w:val="left" w:pos="1800"/>
          <w:tab w:val="left" w:pos="2074"/>
        </w:tabs>
        <w:ind w:left="1440"/>
        <w:rPr>
          <w:sz w:val="22"/>
        </w:rPr>
      </w:pPr>
      <w:r>
        <w:rPr>
          <w:sz w:val="22"/>
        </w:rPr>
        <w:t>(a)  a list of contracted manufacturers used for purchased products</w:t>
      </w:r>
    </w:p>
    <w:p w14:paraId="28404E22" w14:textId="77777777" w:rsidR="00EA1EC8" w:rsidRDefault="00EA1EC8" w:rsidP="000B6018">
      <w:pPr>
        <w:tabs>
          <w:tab w:val="left" w:pos="900"/>
          <w:tab w:val="left" w:pos="1310"/>
          <w:tab w:val="left" w:pos="1710"/>
          <w:tab w:val="left" w:pos="2074"/>
        </w:tabs>
        <w:ind w:left="1440"/>
        <w:rPr>
          <w:sz w:val="22"/>
        </w:rPr>
      </w:pPr>
      <w:r>
        <w:rPr>
          <w:sz w:val="22"/>
        </w:rPr>
        <w:t xml:space="preserve">(b)  a copy of all </w:t>
      </w:r>
      <w:r w:rsidRPr="0000748C">
        <w:rPr>
          <w:sz w:val="22"/>
        </w:rPr>
        <w:t>current</w:t>
      </w:r>
      <w:r>
        <w:rPr>
          <w:sz w:val="22"/>
        </w:rPr>
        <w:t xml:space="preserve"> liability insurance policies;</w:t>
      </w:r>
    </w:p>
    <w:p w14:paraId="46022FB0" w14:textId="77777777" w:rsidR="00EA1EC8" w:rsidRDefault="00EA1EC8" w:rsidP="009676A9">
      <w:pPr>
        <w:tabs>
          <w:tab w:val="left" w:pos="900"/>
          <w:tab w:val="left" w:pos="1710"/>
          <w:tab w:val="left" w:pos="1800"/>
          <w:tab w:val="left" w:pos="2074"/>
        </w:tabs>
        <w:ind w:left="1440"/>
        <w:rPr>
          <w:sz w:val="22"/>
        </w:rPr>
      </w:pPr>
      <w:r>
        <w:rPr>
          <w:sz w:val="22"/>
        </w:rPr>
        <w:t xml:space="preserve">(c)  a copy of </w:t>
      </w:r>
      <w:r w:rsidRPr="00674344">
        <w:rPr>
          <w:sz w:val="22"/>
        </w:rPr>
        <w:t xml:space="preserve">the property lease agreement pertinent to the </w:t>
      </w:r>
      <w:r>
        <w:rPr>
          <w:sz w:val="22"/>
        </w:rPr>
        <w:t xml:space="preserve">service facility, or a copy of the most recent </w:t>
      </w:r>
      <w:r w:rsidRPr="007D47D1">
        <w:rPr>
          <w:sz w:val="22"/>
        </w:rPr>
        <w:t>property tax bill if applicant owns the business site</w:t>
      </w:r>
      <w:r>
        <w:rPr>
          <w:sz w:val="22"/>
        </w:rPr>
        <w:t>;</w:t>
      </w:r>
    </w:p>
    <w:p w14:paraId="5CEC5BC3" w14:textId="77777777" w:rsidR="00EA1EC8" w:rsidRDefault="00EA1EC8" w:rsidP="009676A9">
      <w:pPr>
        <w:tabs>
          <w:tab w:val="left" w:pos="900"/>
          <w:tab w:val="left" w:pos="1710"/>
          <w:tab w:val="left" w:pos="1800"/>
          <w:tab w:val="left" w:pos="2074"/>
        </w:tabs>
        <w:ind w:left="1440"/>
        <w:rPr>
          <w:sz w:val="22"/>
        </w:rPr>
      </w:pPr>
      <w:r w:rsidRPr="004D3A97">
        <w:rPr>
          <w:sz w:val="22"/>
        </w:rPr>
        <w:t>(d)</w:t>
      </w:r>
      <w:r w:rsidRPr="0000748C">
        <w:rPr>
          <w:sz w:val="22"/>
        </w:rPr>
        <w:t xml:space="preserve">  </w:t>
      </w:r>
      <w:r>
        <w:rPr>
          <w:sz w:val="22"/>
        </w:rPr>
        <w:t xml:space="preserve">for mobility providers only, a </w:t>
      </w:r>
      <w:r w:rsidRPr="0000748C">
        <w:rPr>
          <w:sz w:val="22"/>
        </w:rPr>
        <w:t xml:space="preserve">copy of </w:t>
      </w:r>
      <w:r>
        <w:rPr>
          <w:sz w:val="22"/>
        </w:rPr>
        <w:t xml:space="preserve">current </w:t>
      </w:r>
      <w:r w:rsidRPr="004D3A97">
        <w:rPr>
          <w:sz w:val="22"/>
        </w:rPr>
        <w:t>RESNA</w:t>
      </w:r>
      <w:r>
        <w:rPr>
          <w:sz w:val="22"/>
        </w:rPr>
        <w:t xml:space="preserve"> ATP c</w:t>
      </w:r>
      <w:r w:rsidRPr="0000748C">
        <w:rPr>
          <w:sz w:val="22"/>
        </w:rPr>
        <w:t>ertificate</w:t>
      </w:r>
      <w:r>
        <w:rPr>
          <w:sz w:val="22"/>
        </w:rPr>
        <w:t xml:space="preserve"> for each certified staff member. </w:t>
      </w:r>
    </w:p>
    <w:p w14:paraId="72892619" w14:textId="77777777" w:rsidR="00EA1EC8" w:rsidRPr="00330F6A" w:rsidRDefault="00EA1EC8" w:rsidP="009676A9">
      <w:pPr>
        <w:tabs>
          <w:tab w:val="left" w:pos="900"/>
          <w:tab w:val="left" w:pos="1800"/>
          <w:tab w:val="left" w:pos="2070"/>
        </w:tabs>
        <w:ind w:left="1800"/>
        <w:rPr>
          <w:sz w:val="22"/>
        </w:rPr>
      </w:pPr>
      <w:r w:rsidRPr="00330F6A">
        <w:rPr>
          <w:sz w:val="22"/>
        </w:rPr>
        <w:t xml:space="preserve">1. </w:t>
      </w:r>
      <w:r>
        <w:rPr>
          <w:sz w:val="22"/>
        </w:rPr>
        <w:t xml:space="preserve"> </w:t>
      </w:r>
      <w:r w:rsidRPr="00330F6A">
        <w:rPr>
          <w:sz w:val="22"/>
        </w:rPr>
        <w:t xml:space="preserve">DME providers who furnish mobility systems corresponding to one of the HCPCS codes for which CMS requires a certified ATP must employ at least one certified ATP at each service facility. </w:t>
      </w:r>
    </w:p>
    <w:p w14:paraId="12877A41" w14:textId="77777777" w:rsidR="00EA1EC8" w:rsidRDefault="00EA1EC8" w:rsidP="000B6018">
      <w:pPr>
        <w:tabs>
          <w:tab w:val="left" w:pos="900"/>
          <w:tab w:val="left" w:pos="1800"/>
          <w:tab w:val="left" w:pos="2074"/>
        </w:tabs>
        <w:ind w:left="1800"/>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045CAE5E" w14:textId="77777777" w:rsidTr="006D4BD8">
        <w:trPr>
          <w:trHeight w:hRule="exact" w:val="864"/>
        </w:trPr>
        <w:tc>
          <w:tcPr>
            <w:tcW w:w="4080" w:type="dxa"/>
            <w:tcBorders>
              <w:bottom w:val="nil"/>
            </w:tcBorders>
          </w:tcPr>
          <w:p w14:paraId="7269DC1D"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22E2FD5"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0EDDC6B"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02DA6C6"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263D2B8"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5A97C00C"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AAF7915"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8C4E39D"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4-9</w:t>
            </w:r>
          </w:p>
        </w:tc>
      </w:tr>
      <w:tr w:rsidR="00EA1EC8" w:rsidRPr="002B61E2" w14:paraId="580E97C1" w14:textId="77777777" w:rsidTr="006D4BD8">
        <w:trPr>
          <w:trHeight w:hRule="exact" w:val="864"/>
        </w:trPr>
        <w:tc>
          <w:tcPr>
            <w:tcW w:w="4080" w:type="dxa"/>
            <w:tcBorders>
              <w:top w:val="nil"/>
            </w:tcBorders>
            <w:vAlign w:val="center"/>
          </w:tcPr>
          <w:p w14:paraId="729A05B1"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3619AD">
              <w:rPr>
                <w:rFonts w:ascii="Arial" w:hAnsi="Arial" w:cs="Arial"/>
              </w:rPr>
              <w:t>Durable Medical Equipment</w:t>
            </w:r>
            <w:r>
              <w:rPr>
                <w:rFonts w:ascii="Arial" w:hAnsi="Arial" w:cs="Arial"/>
              </w:rPr>
              <w:t xml:space="preserve"> </w:t>
            </w:r>
            <w:r w:rsidRPr="003619AD">
              <w:rPr>
                <w:rFonts w:ascii="Arial" w:hAnsi="Arial" w:cs="Arial"/>
              </w:rPr>
              <w:t>Manual</w:t>
            </w:r>
          </w:p>
        </w:tc>
        <w:tc>
          <w:tcPr>
            <w:tcW w:w="3750" w:type="dxa"/>
          </w:tcPr>
          <w:p w14:paraId="19D94453"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F1EE2B8" w14:textId="686F22C0"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1EEC7A06"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111EF19"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42E0A2C0" w14:textId="77777777" w:rsidR="00EA1EC8" w:rsidRDefault="00EA1EC8" w:rsidP="006D4BD8">
      <w:pPr>
        <w:tabs>
          <w:tab w:val="left" w:pos="900"/>
          <w:tab w:val="left" w:pos="1310"/>
          <w:tab w:val="left" w:pos="1699"/>
          <w:tab w:val="left" w:pos="2074"/>
        </w:tabs>
        <w:rPr>
          <w:sz w:val="22"/>
        </w:rPr>
      </w:pPr>
    </w:p>
    <w:p w14:paraId="3ED07F36" w14:textId="77777777" w:rsidR="00EA1EC8" w:rsidRDefault="00EA1EC8" w:rsidP="009C34C3">
      <w:pPr>
        <w:tabs>
          <w:tab w:val="left" w:pos="900"/>
          <w:tab w:val="left" w:pos="1800"/>
          <w:tab w:val="left" w:pos="2074"/>
        </w:tabs>
        <w:ind w:left="1800"/>
        <w:rPr>
          <w:sz w:val="22"/>
        </w:rPr>
      </w:pPr>
      <w:r w:rsidRPr="00330F6A">
        <w:rPr>
          <w:sz w:val="22"/>
        </w:rPr>
        <w:t>2. The ATP at each service facility must possess knowledge of the standards of acceptable practice in the provision</w:t>
      </w:r>
      <w:r>
        <w:rPr>
          <w:sz w:val="22"/>
        </w:rPr>
        <w:t xml:space="preserve"> of DME including ordering, assembling, adjusting, and delivering DME, and providing ongoing support and services to meet a person’s rehabilitation equipment </w:t>
      </w:r>
      <w:proofErr w:type="gramStart"/>
      <w:r>
        <w:rPr>
          <w:sz w:val="22"/>
        </w:rPr>
        <w:t>needs;</w:t>
      </w:r>
      <w:proofErr w:type="gramEnd"/>
    </w:p>
    <w:p w14:paraId="5FACFDD4" w14:textId="77777777" w:rsidR="00EA1EC8" w:rsidRDefault="00EA1EC8" w:rsidP="000B6018">
      <w:pPr>
        <w:tabs>
          <w:tab w:val="left" w:pos="900"/>
          <w:tab w:val="left" w:pos="1699"/>
          <w:tab w:val="left" w:pos="1800"/>
          <w:tab w:val="left" w:pos="2074"/>
        </w:tabs>
        <w:ind w:left="1440"/>
        <w:rPr>
          <w:sz w:val="22"/>
        </w:rPr>
      </w:pPr>
      <w:r w:rsidRPr="004D3A97">
        <w:rPr>
          <w:sz w:val="22"/>
        </w:rPr>
        <w:t>(e)</w:t>
      </w:r>
      <w:r w:rsidRPr="0000748C">
        <w:rPr>
          <w:sz w:val="22"/>
        </w:rPr>
        <w:t xml:space="preserve">  </w:t>
      </w:r>
      <w:r>
        <w:rPr>
          <w:sz w:val="22"/>
        </w:rPr>
        <w:t xml:space="preserve">a </w:t>
      </w:r>
      <w:r w:rsidRPr="0000748C">
        <w:rPr>
          <w:sz w:val="22"/>
        </w:rPr>
        <w:t xml:space="preserve">copy of all current signed employee professional licenses, as </w:t>
      </w:r>
      <w:proofErr w:type="gramStart"/>
      <w:r w:rsidRPr="0000748C">
        <w:rPr>
          <w:sz w:val="22"/>
        </w:rPr>
        <w:t>applicable</w:t>
      </w:r>
      <w:r w:rsidRPr="00050CD2">
        <w:rPr>
          <w:sz w:val="22"/>
        </w:rPr>
        <w:t>;</w:t>
      </w:r>
      <w:proofErr w:type="gramEnd"/>
    </w:p>
    <w:p w14:paraId="0A92853C" w14:textId="77777777" w:rsidR="00EA1EC8" w:rsidRDefault="00EA1EC8" w:rsidP="000B6018">
      <w:pPr>
        <w:tabs>
          <w:tab w:val="left" w:pos="900"/>
          <w:tab w:val="left" w:pos="1699"/>
          <w:tab w:val="left" w:pos="1800"/>
          <w:tab w:val="left" w:pos="2074"/>
        </w:tabs>
        <w:ind w:left="1440"/>
        <w:rPr>
          <w:sz w:val="22"/>
        </w:rPr>
      </w:pPr>
      <w:r>
        <w:rPr>
          <w:sz w:val="22"/>
        </w:rPr>
        <w:t>(f</w:t>
      </w:r>
      <w:r w:rsidRPr="0000748C">
        <w:rPr>
          <w:sz w:val="22"/>
        </w:rPr>
        <w:t xml:space="preserve">)  </w:t>
      </w:r>
      <w:r>
        <w:rPr>
          <w:sz w:val="22"/>
        </w:rPr>
        <w:t xml:space="preserve">a </w:t>
      </w:r>
      <w:r w:rsidRPr="0000748C">
        <w:rPr>
          <w:sz w:val="22"/>
        </w:rPr>
        <w:t>copy of current accreditation letters</w:t>
      </w:r>
      <w:r>
        <w:rPr>
          <w:sz w:val="22"/>
        </w:rPr>
        <w:t>;</w:t>
      </w:r>
    </w:p>
    <w:p w14:paraId="320E12C2" w14:textId="77777777" w:rsidR="00EA1EC8" w:rsidRPr="007D47D1" w:rsidRDefault="00EA1EC8" w:rsidP="000B6018">
      <w:pPr>
        <w:tabs>
          <w:tab w:val="left" w:pos="900"/>
          <w:tab w:val="left" w:pos="1310"/>
          <w:tab w:val="left" w:pos="1710"/>
          <w:tab w:val="left" w:pos="2074"/>
        </w:tabs>
        <w:ind w:left="1440"/>
        <w:rPr>
          <w:sz w:val="22"/>
        </w:rPr>
      </w:pPr>
      <w:r>
        <w:rPr>
          <w:sz w:val="22"/>
        </w:rPr>
        <w:t xml:space="preserve">(g)  a copy of the </w:t>
      </w:r>
      <w:r w:rsidRPr="007D47D1">
        <w:rPr>
          <w:sz w:val="22"/>
        </w:rPr>
        <w:t>purchase and sale agreement if the applicant</w:t>
      </w:r>
      <w:r>
        <w:rPr>
          <w:sz w:val="22"/>
        </w:rPr>
        <w:t xml:space="preserve"> or DME provider</w:t>
      </w:r>
      <w:r w:rsidRPr="007D47D1">
        <w:rPr>
          <w:sz w:val="22"/>
        </w:rPr>
        <w:t xml:space="preserve"> has recently </w:t>
      </w:r>
      <w:r w:rsidRPr="00A52AD3">
        <w:rPr>
          <w:sz w:val="22"/>
          <w:szCs w:val="22"/>
        </w:rPr>
        <w:t>be</w:t>
      </w:r>
      <w:r>
        <w:rPr>
          <w:sz w:val="22"/>
          <w:szCs w:val="22"/>
        </w:rPr>
        <w:t xml:space="preserve">en purchased by another entity </w:t>
      </w:r>
      <w:r w:rsidRPr="00A52AD3">
        <w:rPr>
          <w:sz w:val="22"/>
          <w:szCs w:val="22"/>
        </w:rPr>
        <w:t>or has</w:t>
      </w:r>
      <w:r w:rsidRPr="007D47D1">
        <w:rPr>
          <w:sz w:val="22"/>
        </w:rPr>
        <w:t xml:space="preserve"> purchased the company for which they are applying to become a MassHealth </w:t>
      </w:r>
      <w:r>
        <w:rPr>
          <w:sz w:val="22"/>
        </w:rPr>
        <w:t xml:space="preserve">DME </w:t>
      </w:r>
      <w:r w:rsidRPr="007D47D1">
        <w:rPr>
          <w:sz w:val="22"/>
        </w:rPr>
        <w:t>provider</w:t>
      </w:r>
      <w:r>
        <w:rPr>
          <w:sz w:val="22"/>
        </w:rPr>
        <w:t>;</w:t>
      </w:r>
    </w:p>
    <w:p w14:paraId="60F26CA6" w14:textId="77777777" w:rsidR="00EA1EC8" w:rsidRPr="00050CD2" w:rsidRDefault="00EA1EC8" w:rsidP="000B6018">
      <w:pPr>
        <w:tabs>
          <w:tab w:val="left" w:pos="900"/>
          <w:tab w:val="left" w:pos="1710"/>
        </w:tabs>
        <w:ind w:left="1440"/>
        <w:rPr>
          <w:sz w:val="22"/>
        </w:rPr>
      </w:pPr>
      <w:r>
        <w:rPr>
          <w:sz w:val="22"/>
        </w:rPr>
        <w:t>(h</w:t>
      </w:r>
      <w:r w:rsidRPr="007D47D1">
        <w:rPr>
          <w:sz w:val="22"/>
        </w:rPr>
        <w:t>)  a copy of</w:t>
      </w:r>
      <w:r>
        <w:rPr>
          <w:sz w:val="22"/>
        </w:rPr>
        <w:t xml:space="preserve"> </w:t>
      </w:r>
      <w:r w:rsidRPr="00050CD2">
        <w:rPr>
          <w:sz w:val="22"/>
        </w:rPr>
        <w:t>subcontracts, if applicable, as described in 130 CMR 409.412. For PERS providers, the subcontract must include the central monitoring station contract, if applicable</w:t>
      </w:r>
      <w:r>
        <w:rPr>
          <w:sz w:val="22"/>
        </w:rPr>
        <w:t>;</w:t>
      </w:r>
    </w:p>
    <w:p w14:paraId="4F3F03C8" w14:textId="77777777" w:rsidR="00EA1EC8" w:rsidRPr="007D47D1" w:rsidRDefault="00EA1EC8" w:rsidP="000B6018">
      <w:pPr>
        <w:tabs>
          <w:tab w:val="left" w:pos="900"/>
          <w:tab w:val="left" w:pos="1710"/>
        </w:tabs>
        <w:ind w:left="1440"/>
        <w:rPr>
          <w:sz w:val="22"/>
        </w:rPr>
      </w:pPr>
      <w:r w:rsidRPr="00050CD2">
        <w:rPr>
          <w:sz w:val="22"/>
        </w:rPr>
        <w:t xml:space="preserve">(i)  a copy of the applicant’s emergency preparedness plan as approved by the accrediting body; </w:t>
      </w:r>
    </w:p>
    <w:p w14:paraId="3F80E394" w14:textId="77777777" w:rsidR="00EA1EC8" w:rsidRDefault="00EA1EC8" w:rsidP="000B6018">
      <w:pPr>
        <w:tabs>
          <w:tab w:val="left" w:pos="900"/>
          <w:tab w:val="left" w:pos="1710"/>
        </w:tabs>
        <w:ind w:left="1440"/>
        <w:rPr>
          <w:sz w:val="22"/>
        </w:rPr>
      </w:pPr>
      <w:r>
        <w:rPr>
          <w:sz w:val="22"/>
        </w:rPr>
        <w:t>(j</w:t>
      </w:r>
      <w:r w:rsidRPr="007D47D1">
        <w:rPr>
          <w:sz w:val="22"/>
        </w:rPr>
        <w:t>)  a copy of written pol</w:t>
      </w:r>
      <w:r>
        <w:rPr>
          <w:sz w:val="22"/>
        </w:rPr>
        <w:t>icies and procedures, including</w:t>
      </w:r>
      <w:r w:rsidRPr="007D47D1">
        <w:rPr>
          <w:sz w:val="22"/>
        </w:rPr>
        <w:t xml:space="preserve"> the </w:t>
      </w:r>
      <w:r w:rsidRPr="003F52E4">
        <w:rPr>
          <w:sz w:val="22"/>
        </w:rPr>
        <w:t>customer</w:t>
      </w:r>
      <w:r>
        <w:rPr>
          <w:sz w:val="22"/>
        </w:rPr>
        <w:t xml:space="preserve"> </w:t>
      </w:r>
      <w:r w:rsidRPr="007D47D1">
        <w:rPr>
          <w:sz w:val="22"/>
        </w:rPr>
        <w:t>service pr</w:t>
      </w:r>
      <w:r>
        <w:rPr>
          <w:sz w:val="22"/>
        </w:rPr>
        <w:t xml:space="preserve">otocol, </w:t>
      </w:r>
      <w:r w:rsidRPr="007D47D1">
        <w:rPr>
          <w:sz w:val="22"/>
        </w:rPr>
        <w:t>customer complaint tracking and resolution protocol</w:t>
      </w:r>
      <w:r>
        <w:rPr>
          <w:sz w:val="22"/>
        </w:rPr>
        <w:t xml:space="preserve">, the protocol on transfer and </w:t>
      </w:r>
      <w:r w:rsidRPr="003F52E4">
        <w:rPr>
          <w:sz w:val="22"/>
        </w:rPr>
        <w:t>discharge of members,</w:t>
      </w:r>
      <w:r>
        <w:rPr>
          <w:sz w:val="22"/>
        </w:rPr>
        <w:t xml:space="preserve"> staff training;</w:t>
      </w:r>
      <w:r w:rsidRPr="003F52E4">
        <w:rPr>
          <w:sz w:val="22"/>
        </w:rPr>
        <w:t xml:space="preserve"> and</w:t>
      </w:r>
    </w:p>
    <w:p w14:paraId="4EA76906" w14:textId="77777777" w:rsidR="00EA1EC8" w:rsidRDefault="00EA1EC8" w:rsidP="000B6018">
      <w:pPr>
        <w:tabs>
          <w:tab w:val="left" w:pos="900"/>
          <w:tab w:val="left" w:pos="1710"/>
          <w:tab w:val="left" w:pos="2074"/>
        </w:tabs>
        <w:ind w:left="1440"/>
        <w:rPr>
          <w:sz w:val="22"/>
        </w:rPr>
      </w:pPr>
      <w:r w:rsidRPr="003F52E4">
        <w:rPr>
          <w:sz w:val="22"/>
        </w:rPr>
        <w:t>(k) for PERS providers only,</w:t>
      </w:r>
      <w:r>
        <w:rPr>
          <w:sz w:val="22"/>
        </w:rPr>
        <w:t xml:space="preserve"> a</w:t>
      </w:r>
      <w:r w:rsidRPr="003F52E4">
        <w:rPr>
          <w:sz w:val="22"/>
        </w:rPr>
        <w:t xml:space="preserve"> copy of documentation demonstrating compliance </w:t>
      </w:r>
      <w:r>
        <w:rPr>
          <w:sz w:val="22"/>
        </w:rPr>
        <w:t>with</w:t>
      </w:r>
      <w:r w:rsidRPr="003F52E4">
        <w:rPr>
          <w:sz w:val="22"/>
        </w:rPr>
        <w:t xml:space="preserve"> </w:t>
      </w:r>
      <w:r>
        <w:rPr>
          <w:sz w:val="22"/>
        </w:rPr>
        <w:br/>
      </w:r>
      <w:r w:rsidRPr="003F52E4">
        <w:rPr>
          <w:sz w:val="22"/>
        </w:rPr>
        <w:t>UL Standards 1637 in accordance with 130 CMR 409.429(</w:t>
      </w:r>
      <w:r>
        <w:rPr>
          <w:sz w:val="22"/>
        </w:rPr>
        <w:t>C);</w:t>
      </w:r>
    </w:p>
    <w:p w14:paraId="0774F73B" w14:textId="77777777" w:rsidR="00EA1EC8" w:rsidRDefault="00EA1EC8" w:rsidP="000B6018">
      <w:pPr>
        <w:tabs>
          <w:tab w:val="left" w:pos="900"/>
          <w:tab w:val="left" w:pos="1710"/>
          <w:tab w:val="left" w:pos="1800"/>
          <w:tab w:val="left" w:pos="2074"/>
        </w:tabs>
        <w:ind w:left="1440"/>
        <w:rPr>
          <w:sz w:val="22"/>
        </w:rPr>
      </w:pPr>
      <w:r>
        <w:rPr>
          <w:sz w:val="22"/>
        </w:rPr>
        <w:t xml:space="preserve">(l)  </w:t>
      </w:r>
      <w:r w:rsidRPr="00A52AD3">
        <w:rPr>
          <w:sz w:val="22"/>
          <w:szCs w:val="22"/>
        </w:rPr>
        <w:t>Controlled Substances Registrations through the Commonwealth of Mass</w:t>
      </w:r>
      <w:r>
        <w:rPr>
          <w:sz w:val="22"/>
          <w:szCs w:val="22"/>
        </w:rPr>
        <w:t>achusetts</w:t>
      </w:r>
      <w:r w:rsidRPr="00A52AD3">
        <w:rPr>
          <w:sz w:val="22"/>
          <w:szCs w:val="22"/>
        </w:rPr>
        <w:t xml:space="preserve"> Department of Public</w:t>
      </w:r>
      <w:r>
        <w:rPr>
          <w:sz w:val="22"/>
          <w:szCs w:val="22"/>
        </w:rPr>
        <w:t xml:space="preserve"> Health</w:t>
      </w:r>
      <w:r w:rsidRPr="00A52AD3">
        <w:rPr>
          <w:sz w:val="22"/>
          <w:szCs w:val="22"/>
        </w:rPr>
        <w:t xml:space="preserve">, Division of Food and Drug (if provider provides </w:t>
      </w:r>
      <w:r>
        <w:rPr>
          <w:sz w:val="22"/>
          <w:szCs w:val="22"/>
        </w:rPr>
        <w:t>o</w:t>
      </w:r>
      <w:r w:rsidRPr="00A52AD3">
        <w:rPr>
          <w:sz w:val="22"/>
          <w:szCs w:val="22"/>
        </w:rPr>
        <w:t>xygen</w:t>
      </w:r>
      <w:proofErr w:type="gramStart"/>
      <w:r w:rsidRPr="00A52AD3">
        <w:rPr>
          <w:sz w:val="22"/>
          <w:szCs w:val="22"/>
        </w:rPr>
        <w:t>)</w:t>
      </w:r>
      <w:r w:rsidRPr="00B6283C">
        <w:rPr>
          <w:sz w:val="22"/>
          <w:szCs w:val="22"/>
        </w:rPr>
        <w:t>;</w:t>
      </w:r>
      <w:proofErr w:type="gramEnd"/>
    </w:p>
    <w:p w14:paraId="2D3D4310" w14:textId="77777777" w:rsidR="00EA1EC8" w:rsidRDefault="00EA1EC8" w:rsidP="000B6018">
      <w:pPr>
        <w:tabs>
          <w:tab w:val="left" w:pos="900"/>
          <w:tab w:val="left" w:pos="1710"/>
          <w:tab w:val="left" w:pos="1800"/>
          <w:tab w:val="left" w:pos="2074"/>
        </w:tabs>
        <w:ind w:left="1440"/>
        <w:rPr>
          <w:sz w:val="22"/>
        </w:rPr>
      </w:pPr>
      <w:r w:rsidRPr="00A52AD3">
        <w:rPr>
          <w:sz w:val="22"/>
          <w:szCs w:val="22"/>
        </w:rPr>
        <w:t xml:space="preserve">(m) </w:t>
      </w:r>
      <w:r>
        <w:rPr>
          <w:sz w:val="22"/>
          <w:szCs w:val="22"/>
        </w:rPr>
        <w:t xml:space="preserve"> a </w:t>
      </w:r>
      <w:r w:rsidRPr="00A52AD3">
        <w:rPr>
          <w:sz w:val="22"/>
          <w:szCs w:val="22"/>
        </w:rPr>
        <w:t>Sterilization/Sanitation of Bedding, Upholstered Furniture</w:t>
      </w:r>
      <w:r w:rsidRPr="00B6283C">
        <w:rPr>
          <w:sz w:val="22"/>
          <w:szCs w:val="22"/>
        </w:rPr>
        <w:t>,</w:t>
      </w:r>
      <w:r w:rsidRPr="00A52AD3">
        <w:rPr>
          <w:sz w:val="22"/>
          <w:szCs w:val="22"/>
        </w:rPr>
        <w:t xml:space="preserve"> and Filling Materials </w:t>
      </w:r>
      <w:r>
        <w:rPr>
          <w:sz w:val="22"/>
          <w:szCs w:val="22"/>
        </w:rPr>
        <w:t xml:space="preserve">License </w:t>
      </w:r>
      <w:r w:rsidRPr="00A52AD3">
        <w:rPr>
          <w:sz w:val="22"/>
          <w:szCs w:val="22"/>
        </w:rPr>
        <w:t>through the Department of Public Health, Division of Food and Drug (if applicable)</w:t>
      </w:r>
      <w:r w:rsidRPr="00B6283C">
        <w:rPr>
          <w:sz w:val="22"/>
          <w:szCs w:val="22"/>
        </w:rPr>
        <w:t>;</w:t>
      </w:r>
    </w:p>
    <w:p w14:paraId="2242923C" w14:textId="77777777" w:rsidR="00EA1EC8" w:rsidRPr="00220D07" w:rsidRDefault="00EA1EC8" w:rsidP="000B6018">
      <w:pPr>
        <w:tabs>
          <w:tab w:val="left" w:pos="900"/>
          <w:tab w:val="left" w:pos="1350"/>
          <w:tab w:val="left" w:pos="1699"/>
          <w:tab w:val="left" w:pos="2074"/>
        </w:tabs>
        <w:ind w:left="1080"/>
        <w:rPr>
          <w:sz w:val="22"/>
        </w:rPr>
      </w:pPr>
      <w:bookmarkStart w:id="3" w:name="OLE_LINK3"/>
      <w:bookmarkStart w:id="4" w:name="OLE_LINK4"/>
      <w:r w:rsidRPr="00220D07">
        <w:rPr>
          <w:sz w:val="22"/>
        </w:rPr>
        <w:t>(</w:t>
      </w:r>
      <w:r>
        <w:rPr>
          <w:sz w:val="22"/>
        </w:rPr>
        <w:t>8</w:t>
      </w:r>
      <w:r w:rsidRPr="00220D07">
        <w:rPr>
          <w:sz w:val="22"/>
        </w:rPr>
        <w:t>)  for a provider of</w:t>
      </w:r>
      <w:bookmarkEnd w:id="3"/>
      <w:bookmarkEnd w:id="4"/>
      <w:r w:rsidRPr="00220D07">
        <w:rPr>
          <w:sz w:val="22"/>
        </w:rPr>
        <w:t xml:space="preserve"> home infusion services, be a licensed pharmacy in Massachusetts</w:t>
      </w:r>
      <w:r w:rsidRPr="006D58D6">
        <w:rPr>
          <w:sz w:val="22"/>
        </w:rPr>
        <w:t xml:space="preserve"> </w:t>
      </w:r>
      <w:r w:rsidRPr="00025712">
        <w:rPr>
          <w:sz w:val="22"/>
        </w:rPr>
        <w:t xml:space="preserve">or in the state where the </w:t>
      </w:r>
      <w:r>
        <w:rPr>
          <w:sz w:val="22"/>
        </w:rPr>
        <w:t>p</w:t>
      </w:r>
      <w:r w:rsidRPr="00025712">
        <w:rPr>
          <w:sz w:val="22"/>
        </w:rPr>
        <w:t>rovider is located,</w:t>
      </w:r>
      <w:r w:rsidRPr="00220D07">
        <w:rPr>
          <w:sz w:val="22"/>
        </w:rPr>
        <w:t xml:space="preserve"> and be accredited by a</w:t>
      </w:r>
      <w:r>
        <w:rPr>
          <w:sz w:val="22"/>
        </w:rPr>
        <w:t>n</w:t>
      </w:r>
      <w:r w:rsidRPr="00220D07">
        <w:rPr>
          <w:sz w:val="22"/>
        </w:rPr>
        <w:t xml:space="preserve"> </w:t>
      </w:r>
      <w:r>
        <w:rPr>
          <w:sz w:val="22"/>
        </w:rPr>
        <w:t>A</w:t>
      </w:r>
      <w:r w:rsidRPr="00220D07">
        <w:rPr>
          <w:sz w:val="22"/>
        </w:rPr>
        <w:t xml:space="preserve">ccrediting </w:t>
      </w:r>
      <w:r>
        <w:rPr>
          <w:sz w:val="22"/>
        </w:rPr>
        <w:t>B</w:t>
      </w:r>
      <w:r w:rsidRPr="00220D07">
        <w:rPr>
          <w:sz w:val="22"/>
        </w:rPr>
        <w:t xml:space="preserve">ody, </w:t>
      </w:r>
      <w:r>
        <w:rPr>
          <w:sz w:val="22"/>
        </w:rPr>
        <w:t>and be assigned a DME</w:t>
      </w:r>
      <w:r w:rsidRPr="00220D07">
        <w:rPr>
          <w:sz w:val="22"/>
        </w:rPr>
        <w:t xml:space="preserve"> specialty by </w:t>
      </w:r>
      <w:r>
        <w:rPr>
          <w:sz w:val="22"/>
        </w:rPr>
        <w:t xml:space="preserve">the </w:t>
      </w:r>
      <w:r w:rsidRPr="00220D07">
        <w:rPr>
          <w:sz w:val="22"/>
        </w:rPr>
        <w:t>MassHealth</w:t>
      </w:r>
      <w:r>
        <w:rPr>
          <w:sz w:val="22"/>
        </w:rPr>
        <w:t xml:space="preserve"> agency</w:t>
      </w:r>
      <w:r w:rsidRPr="00220D07">
        <w:rPr>
          <w:sz w:val="22"/>
        </w:rPr>
        <w:t xml:space="preserve">. </w:t>
      </w:r>
      <w:r w:rsidRPr="007D48F8">
        <w:rPr>
          <w:i/>
          <w:sz w:val="22"/>
        </w:rPr>
        <w:t>See</w:t>
      </w:r>
      <w:r w:rsidRPr="00220D07">
        <w:rPr>
          <w:sz w:val="22"/>
        </w:rPr>
        <w:t xml:space="preserve"> 130 CMR 409.404(</w:t>
      </w:r>
      <w:r>
        <w:rPr>
          <w:sz w:val="22"/>
        </w:rPr>
        <w:t>C);</w:t>
      </w:r>
    </w:p>
    <w:p w14:paraId="6EF0BDF8" w14:textId="77777777" w:rsidR="00EA1EC8" w:rsidRDefault="00EA1EC8" w:rsidP="000B6018">
      <w:pPr>
        <w:ind w:left="1080"/>
        <w:rPr>
          <w:sz w:val="22"/>
        </w:rPr>
      </w:pPr>
      <w:r w:rsidRPr="007153D9">
        <w:rPr>
          <w:sz w:val="22"/>
        </w:rPr>
        <w:t>(9)  conduct pre-employment CORI checks on employees and subcontractors and keep CORIs on file at the DME provider’s place of business;</w:t>
      </w:r>
    </w:p>
    <w:p w14:paraId="24B4B973" w14:textId="77777777" w:rsidR="00EA1EC8" w:rsidRDefault="00EA1EC8" w:rsidP="000B6018">
      <w:pPr>
        <w:ind w:left="1080"/>
        <w:rPr>
          <w:sz w:val="22"/>
        </w:rPr>
      </w:pPr>
      <w:r w:rsidRPr="00220D07">
        <w:rPr>
          <w:sz w:val="22"/>
        </w:rPr>
        <w:t>(</w:t>
      </w:r>
      <w:r>
        <w:rPr>
          <w:sz w:val="22"/>
        </w:rPr>
        <w:t xml:space="preserve">10)  </w:t>
      </w:r>
      <w:r w:rsidRPr="00220D07">
        <w:rPr>
          <w:sz w:val="22"/>
        </w:rPr>
        <w:t xml:space="preserve">not accept </w:t>
      </w:r>
      <w:r>
        <w:rPr>
          <w:sz w:val="22"/>
        </w:rPr>
        <w:t>prescriptions for MassHealth DME</w:t>
      </w:r>
      <w:r w:rsidRPr="00220D07">
        <w:rPr>
          <w:sz w:val="22"/>
        </w:rPr>
        <w:t xml:space="preserve"> from any </w:t>
      </w:r>
      <w:r>
        <w:rPr>
          <w:sz w:val="22"/>
        </w:rPr>
        <w:t>ordering practitioner</w:t>
      </w:r>
      <w:r w:rsidRPr="00220D07">
        <w:rPr>
          <w:sz w:val="22"/>
        </w:rPr>
        <w:t xml:space="preserve"> who has a financial interest i</w:t>
      </w:r>
      <w:r>
        <w:rPr>
          <w:sz w:val="22"/>
        </w:rPr>
        <w:t>n the DME provider</w:t>
      </w:r>
      <w:r w:rsidRPr="00220D07">
        <w:rPr>
          <w:sz w:val="22"/>
        </w:rPr>
        <w:t xml:space="preserve">; </w:t>
      </w:r>
      <w:r>
        <w:rPr>
          <w:sz w:val="22"/>
        </w:rPr>
        <w:t xml:space="preserve"> </w:t>
      </w:r>
    </w:p>
    <w:p w14:paraId="443B290C" w14:textId="77777777" w:rsidR="00EA1EC8" w:rsidRDefault="00EA1EC8" w:rsidP="000B6018">
      <w:pPr>
        <w:ind w:left="1080"/>
        <w:rPr>
          <w:sz w:val="22"/>
        </w:rPr>
      </w:pPr>
      <w:r w:rsidRPr="00220D07">
        <w:rPr>
          <w:sz w:val="22"/>
        </w:rPr>
        <w:t>(</w:t>
      </w:r>
      <w:r>
        <w:rPr>
          <w:sz w:val="22"/>
        </w:rPr>
        <w:t xml:space="preserve">11)  </w:t>
      </w:r>
      <w:r w:rsidRPr="00220D07">
        <w:rPr>
          <w:sz w:val="22"/>
        </w:rPr>
        <w:t>cooperate with the MassHealth agency or its designe</w:t>
      </w:r>
      <w:r>
        <w:rPr>
          <w:sz w:val="22"/>
        </w:rPr>
        <w:t>e during the application and re</w:t>
      </w:r>
      <w:r w:rsidRPr="00220D07">
        <w:rPr>
          <w:sz w:val="22"/>
        </w:rPr>
        <w:t>credentialing process, including</w:t>
      </w:r>
      <w:r>
        <w:rPr>
          <w:sz w:val="22"/>
        </w:rPr>
        <w:t>, but not limited to,</w:t>
      </w:r>
      <w:r w:rsidRPr="00220D07">
        <w:rPr>
          <w:sz w:val="22"/>
        </w:rPr>
        <w:t xml:space="preserve"> site visit</w:t>
      </w:r>
      <w:r>
        <w:rPr>
          <w:sz w:val="22"/>
        </w:rPr>
        <w:t xml:space="preserve">s or </w:t>
      </w:r>
      <w:r w:rsidRPr="00A52AD3">
        <w:rPr>
          <w:sz w:val="22"/>
          <w:szCs w:val="22"/>
        </w:rPr>
        <w:t>periodic inspections to ensure compliance with 130 CMR 409.000 and applicable state a</w:t>
      </w:r>
      <w:r>
        <w:rPr>
          <w:sz w:val="22"/>
          <w:szCs w:val="22"/>
        </w:rPr>
        <w:t>nd federal laws and regulations;</w:t>
      </w:r>
      <w:r>
        <w:rPr>
          <w:sz w:val="22"/>
        </w:rPr>
        <w:t xml:space="preserve"> and</w:t>
      </w:r>
    </w:p>
    <w:p w14:paraId="2CA29B03" w14:textId="77777777" w:rsidR="00EA1EC8" w:rsidRPr="00220D07" w:rsidRDefault="00EA1EC8" w:rsidP="000B6018">
      <w:pPr>
        <w:tabs>
          <w:tab w:val="left" w:pos="900"/>
          <w:tab w:val="left" w:pos="1260"/>
          <w:tab w:val="left" w:pos="1699"/>
          <w:tab w:val="left" w:pos="2074"/>
        </w:tabs>
        <w:ind w:left="1080"/>
        <w:rPr>
          <w:sz w:val="22"/>
        </w:rPr>
      </w:pPr>
      <w:r>
        <w:rPr>
          <w:sz w:val="22"/>
        </w:rPr>
        <w:t>(12)  comply with applicable CMS provider requirements, including supplier standards listed at 42 CFR 424.57(c) and any CMS or MassHealth quality standards</w:t>
      </w:r>
      <w:r w:rsidRPr="00220D07">
        <w:rPr>
          <w:sz w:val="22"/>
        </w:rPr>
        <w:t>.</w:t>
      </w:r>
    </w:p>
    <w:p w14:paraId="752179E9" w14:textId="77777777" w:rsidR="00EA1EC8" w:rsidRPr="00935A36" w:rsidRDefault="00EA1EC8" w:rsidP="000B6018">
      <w:pPr>
        <w:tabs>
          <w:tab w:val="left" w:pos="900"/>
          <w:tab w:val="left" w:pos="1310"/>
          <w:tab w:val="left" w:pos="1699"/>
          <w:tab w:val="left" w:pos="2074"/>
        </w:tabs>
        <w:ind w:left="1310"/>
        <w:rPr>
          <w:sz w:val="22"/>
        </w:rPr>
      </w:pPr>
    </w:p>
    <w:p w14:paraId="204EC5D9" w14:textId="77777777" w:rsidR="00EA1EC8" w:rsidRPr="00330F6A" w:rsidRDefault="00EA1EC8" w:rsidP="000B6018">
      <w:pPr>
        <w:tabs>
          <w:tab w:val="left" w:pos="900"/>
          <w:tab w:val="left" w:pos="1310"/>
          <w:tab w:val="left" w:pos="1699"/>
          <w:tab w:val="left" w:pos="2074"/>
        </w:tabs>
        <w:ind w:left="720"/>
        <w:rPr>
          <w:sz w:val="22"/>
        </w:rPr>
      </w:pPr>
      <w:r w:rsidRPr="00935A36">
        <w:rPr>
          <w:sz w:val="22"/>
        </w:rPr>
        <w:t>(</w:t>
      </w:r>
      <w:r>
        <w:rPr>
          <w:sz w:val="22"/>
        </w:rPr>
        <w:t>C</w:t>
      </w:r>
      <w:r w:rsidRPr="00935A36">
        <w:rPr>
          <w:sz w:val="22"/>
        </w:rPr>
        <w:t xml:space="preserve">)  </w:t>
      </w:r>
      <w:r w:rsidRPr="00935A36">
        <w:rPr>
          <w:sz w:val="22"/>
          <w:u w:val="single"/>
        </w:rPr>
        <w:t xml:space="preserve">Providers Assigned </w:t>
      </w:r>
      <w:r>
        <w:rPr>
          <w:sz w:val="22"/>
          <w:u w:val="single"/>
        </w:rPr>
        <w:t>DME</w:t>
      </w:r>
      <w:r w:rsidRPr="00935A36">
        <w:rPr>
          <w:sz w:val="22"/>
          <w:u w:val="single"/>
        </w:rPr>
        <w:t xml:space="preserve"> Specialty</w:t>
      </w:r>
      <w:r w:rsidRPr="00935A36">
        <w:rPr>
          <w:sz w:val="22"/>
        </w:rPr>
        <w:t>. Applicants or providers whose primary bus</w:t>
      </w:r>
      <w:r>
        <w:rPr>
          <w:sz w:val="22"/>
        </w:rPr>
        <w:t xml:space="preserve">iness is not DME may qualify to provide </w:t>
      </w:r>
      <w:r w:rsidRPr="00330F6A">
        <w:rPr>
          <w:sz w:val="22"/>
        </w:rPr>
        <w:t>DME services if the following conditions are met:</w:t>
      </w:r>
    </w:p>
    <w:p w14:paraId="0908E662" w14:textId="77777777" w:rsidR="00EA1EC8" w:rsidRPr="00330F6A" w:rsidRDefault="00EA1EC8" w:rsidP="000B6018">
      <w:pPr>
        <w:tabs>
          <w:tab w:val="left" w:pos="900"/>
          <w:tab w:val="left" w:pos="1710"/>
          <w:tab w:val="left" w:pos="1800"/>
          <w:tab w:val="left" w:pos="2074"/>
        </w:tabs>
        <w:ind w:left="1080"/>
        <w:rPr>
          <w:sz w:val="22"/>
        </w:rPr>
      </w:pPr>
      <w:r w:rsidRPr="00330F6A">
        <w:rPr>
          <w:sz w:val="22"/>
        </w:rPr>
        <w:t xml:space="preserve">(1) </w:t>
      </w:r>
      <w:r>
        <w:rPr>
          <w:sz w:val="22"/>
        </w:rPr>
        <w:t xml:space="preserve"> </w:t>
      </w:r>
      <w:r w:rsidRPr="00330F6A">
        <w:rPr>
          <w:sz w:val="22"/>
        </w:rPr>
        <w:t xml:space="preserve">the applicant or provider is enrolled as a MassHealth provider of oxygen and respiratory therapy equipment services under 130 CMR 427.000: </w:t>
      </w:r>
      <w:r w:rsidRPr="00330F6A">
        <w:rPr>
          <w:i/>
          <w:sz w:val="22"/>
        </w:rPr>
        <w:t>Oxygen and Respiratory Therapy Equipment</w:t>
      </w:r>
      <w:r w:rsidRPr="00330F6A">
        <w:rPr>
          <w:sz w:val="22"/>
        </w:rPr>
        <w:t xml:space="preserve"> or pharmacy services under 130 CMR 406.000: </w:t>
      </w:r>
      <w:r w:rsidRPr="00330F6A">
        <w:rPr>
          <w:i/>
          <w:sz w:val="22"/>
        </w:rPr>
        <w:t>Pharmacy Services</w:t>
      </w:r>
      <w:r w:rsidRPr="00330F6A">
        <w:rPr>
          <w:sz w:val="22"/>
        </w:rPr>
        <w:t>;</w:t>
      </w:r>
    </w:p>
    <w:p w14:paraId="357AFB32" w14:textId="77777777" w:rsidR="00EA1EC8" w:rsidRDefault="00EA1EC8" w:rsidP="009676A9">
      <w:pPr>
        <w:tabs>
          <w:tab w:val="left" w:pos="900"/>
          <w:tab w:val="left" w:pos="1310"/>
          <w:tab w:val="left" w:pos="1699"/>
          <w:tab w:val="left" w:pos="2074"/>
        </w:tabs>
        <w:ind w:left="1080"/>
        <w:rPr>
          <w:sz w:val="22"/>
        </w:rPr>
      </w:pPr>
      <w:r w:rsidRPr="00330F6A">
        <w:rPr>
          <w:sz w:val="22"/>
        </w:rPr>
        <w:t>(2)  the applicant or provider meets all other conditions under 130 CMR 409.404 to provide DME services; and</w:t>
      </w:r>
    </w:p>
    <w:p w14:paraId="4A036C7A" w14:textId="77777777" w:rsidR="00EA1EC8" w:rsidRDefault="00EA1EC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678C45E7" w14:textId="77777777" w:rsidTr="006D4BD8">
        <w:trPr>
          <w:trHeight w:hRule="exact" w:val="864"/>
        </w:trPr>
        <w:tc>
          <w:tcPr>
            <w:tcW w:w="4080" w:type="dxa"/>
            <w:tcBorders>
              <w:bottom w:val="nil"/>
            </w:tcBorders>
          </w:tcPr>
          <w:p w14:paraId="006570D2"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EA5DC5D"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C03BED7"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6BD2B47"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2320F38"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357EBBAC"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59F297A4"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AB04678"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4-10</w:t>
            </w:r>
          </w:p>
        </w:tc>
      </w:tr>
      <w:tr w:rsidR="00EA1EC8" w:rsidRPr="002B61E2" w14:paraId="19A79330" w14:textId="77777777" w:rsidTr="006D4BD8">
        <w:trPr>
          <w:trHeight w:hRule="exact" w:val="864"/>
        </w:trPr>
        <w:tc>
          <w:tcPr>
            <w:tcW w:w="4080" w:type="dxa"/>
            <w:tcBorders>
              <w:top w:val="nil"/>
            </w:tcBorders>
            <w:vAlign w:val="center"/>
          </w:tcPr>
          <w:p w14:paraId="0B62A6BB"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F76171">
              <w:rPr>
                <w:rFonts w:ascii="Arial" w:hAnsi="Arial" w:cs="Arial"/>
              </w:rPr>
              <w:t>Durable Medical Equipment</w:t>
            </w:r>
            <w:r>
              <w:rPr>
                <w:rFonts w:ascii="Arial" w:hAnsi="Arial" w:cs="Arial"/>
              </w:rPr>
              <w:t xml:space="preserve"> </w:t>
            </w:r>
            <w:r w:rsidRPr="00F76171">
              <w:rPr>
                <w:rFonts w:ascii="Arial" w:hAnsi="Arial" w:cs="Arial"/>
              </w:rPr>
              <w:t>Manual</w:t>
            </w:r>
          </w:p>
        </w:tc>
        <w:tc>
          <w:tcPr>
            <w:tcW w:w="3750" w:type="dxa"/>
          </w:tcPr>
          <w:p w14:paraId="62A3186B"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5EC9B76" w14:textId="1103FE59"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0114C880"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55C86AF"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4CC64C7A" w14:textId="77777777" w:rsidR="00EA1EC8" w:rsidRDefault="00EA1EC8" w:rsidP="009676A9">
      <w:pPr>
        <w:tabs>
          <w:tab w:val="left" w:pos="900"/>
        </w:tabs>
        <w:ind w:left="900"/>
        <w:rPr>
          <w:sz w:val="22"/>
        </w:rPr>
      </w:pPr>
    </w:p>
    <w:p w14:paraId="6E70B0B5" w14:textId="77777777" w:rsidR="00EA1EC8" w:rsidRPr="00330F6A" w:rsidRDefault="00EA1EC8" w:rsidP="009C34C3">
      <w:pPr>
        <w:tabs>
          <w:tab w:val="left" w:pos="900"/>
          <w:tab w:val="left" w:pos="1310"/>
          <w:tab w:val="left" w:pos="1699"/>
          <w:tab w:val="left" w:pos="2074"/>
        </w:tabs>
        <w:ind w:left="1080"/>
        <w:rPr>
          <w:sz w:val="22"/>
        </w:rPr>
      </w:pPr>
      <w:r w:rsidRPr="00CA3E05">
        <w:rPr>
          <w:sz w:val="22"/>
        </w:rPr>
        <w:t>(3)  MassHealth has assigned a specialty of DME to the applicant’s or provider’s existing provider number for oxygen and respiratory therapy equipment services or pharmacy services</w:t>
      </w:r>
      <w:r>
        <w:rPr>
          <w:sz w:val="22"/>
        </w:rPr>
        <w:t>; or</w:t>
      </w:r>
    </w:p>
    <w:p w14:paraId="743803BD" w14:textId="77777777" w:rsidR="00EA1EC8" w:rsidRDefault="00EA1EC8" w:rsidP="009C34C3">
      <w:pPr>
        <w:tabs>
          <w:tab w:val="left" w:pos="900"/>
          <w:tab w:val="left" w:pos="1310"/>
          <w:tab w:val="left" w:pos="1699"/>
          <w:tab w:val="left" w:pos="2074"/>
        </w:tabs>
        <w:ind w:left="1080"/>
        <w:rPr>
          <w:sz w:val="22"/>
        </w:rPr>
      </w:pPr>
      <w:r w:rsidRPr="00330F6A">
        <w:rPr>
          <w:sz w:val="22"/>
        </w:rPr>
        <w:t>(4) the MassHealth agency has determined that the applicant proposes to provide repairs of DME and meets the MassHealth agency requirements for participation as a DME repair provider.</w:t>
      </w:r>
      <w:r w:rsidRPr="000D4C06">
        <w:rPr>
          <w:sz w:val="22"/>
        </w:rPr>
        <w:t xml:space="preserve"> </w:t>
      </w:r>
    </w:p>
    <w:p w14:paraId="23F470C2" w14:textId="77777777" w:rsidR="00EA1EC8" w:rsidRDefault="00EA1EC8" w:rsidP="000B6018">
      <w:pPr>
        <w:tabs>
          <w:tab w:val="left" w:pos="900"/>
          <w:tab w:val="left" w:pos="1350"/>
          <w:tab w:val="left" w:pos="1699"/>
          <w:tab w:val="left" w:pos="2074"/>
        </w:tabs>
        <w:ind w:left="720"/>
        <w:rPr>
          <w:sz w:val="22"/>
        </w:rPr>
      </w:pPr>
    </w:p>
    <w:p w14:paraId="73968922" w14:textId="77777777" w:rsidR="00EA1EC8" w:rsidRPr="0082433C" w:rsidRDefault="00EA1EC8" w:rsidP="000B6018">
      <w:pPr>
        <w:tabs>
          <w:tab w:val="left" w:pos="900"/>
          <w:tab w:val="left" w:pos="1350"/>
          <w:tab w:val="left" w:pos="1699"/>
          <w:tab w:val="left" w:pos="2074"/>
        </w:tabs>
        <w:ind w:left="720"/>
        <w:rPr>
          <w:sz w:val="22"/>
        </w:rPr>
      </w:pPr>
      <w:r w:rsidRPr="0082433C">
        <w:rPr>
          <w:sz w:val="22"/>
        </w:rPr>
        <w:t>(</w:t>
      </w:r>
      <w:r>
        <w:rPr>
          <w:sz w:val="22"/>
        </w:rPr>
        <w:t>D</w:t>
      </w:r>
      <w:r w:rsidRPr="0082433C">
        <w:rPr>
          <w:sz w:val="22"/>
        </w:rPr>
        <w:t>)</w:t>
      </w:r>
      <w:r>
        <w:rPr>
          <w:sz w:val="22"/>
        </w:rPr>
        <w:t xml:space="preserve">  </w:t>
      </w:r>
      <w:r w:rsidRPr="0082433C">
        <w:rPr>
          <w:sz w:val="22"/>
          <w:u w:val="single"/>
        </w:rPr>
        <w:t>In State</w:t>
      </w:r>
      <w:r>
        <w:rPr>
          <w:sz w:val="22"/>
        </w:rPr>
        <w:t xml:space="preserve">.  </w:t>
      </w:r>
      <w:r w:rsidRPr="0082433C">
        <w:rPr>
          <w:sz w:val="22"/>
        </w:rPr>
        <w:t>To qualify as an i</w:t>
      </w:r>
      <w:r>
        <w:rPr>
          <w:sz w:val="22"/>
        </w:rPr>
        <w:t>n-state DME provider</w:t>
      </w:r>
      <w:r w:rsidRPr="0082433C">
        <w:rPr>
          <w:sz w:val="22"/>
        </w:rPr>
        <w:t>, the applicant or provider must have a service facility located in Massachusetts that meets the criteria described in 130 CMR 409.404(</w:t>
      </w:r>
      <w:r>
        <w:rPr>
          <w:sz w:val="22"/>
        </w:rPr>
        <w:t>B</w:t>
      </w:r>
      <w:r w:rsidRPr="0082433C">
        <w:rPr>
          <w:sz w:val="22"/>
        </w:rPr>
        <w:t>)(1).</w:t>
      </w:r>
    </w:p>
    <w:p w14:paraId="7117C234" w14:textId="77777777" w:rsidR="00EA1EC8" w:rsidRPr="0082433C" w:rsidRDefault="00EA1EC8" w:rsidP="000B6018">
      <w:pPr>
        <w:tabs>
          <w:tab w:val="left" w:pos="900"/>
          <w:tab w:val="left" w:pos="1310"/>
          <w:tab w:val="left" w:pos="1699"/>
          <w:tab w:val="left" w:pos="2074"/>
        </w:tabs>
        <w:ind w:left="720" w:hanging="900"/>
        <w:rPr>
          <w:sz w:val="22"/>
        </w:rPr>
      </w:pPr>
    </w:p>
    <w:p w14:paraId="3782319D" w14:textId="77777777" w:rsidR="00EA1EC8" w:rsidRPr="00330F6A" w:rsidRDefault="00EA1EC8" w:rsidP="000B6018">
      <w:pPr>
        <w:tabs>
          <w:tab w:val="left" w:pos="1260"/>
          <w:tab w:val="left" w:pos="1310"/>
          <w:tab w:val="left" w:pos="2074"/>
        </w:tabs>
        <w:ind w:left="720"/>
        <w:rPr>
          <w:sz w:val="22"/>
        </w:rPr>
      </w:pPr>
      <w:r w:rsidRPr="0082433C">
        <w:rPr>
          <w:sz w:val="22"/>
        </w:rPr>
        <w:t>(</w:t>
      </w:r>
      <w:r>
        <w:rPr>
          <w:sz w:val="22"/>
        </w:rPr>
        <w:t>E</w:t>
      </w:r>
      <w:r w:rsidRPr="0082433C">
        <w:rPr>
          <w:sz w:val="22"/>
        </w:rPr>
        <w:t xml:space="preserve">)  </w:t>
      </w:r>
      <w:r w:rsidRPr="0082433C">
        <w:rPr>
          <w:sz w:val="22"/>
          <w:u w:val="single"/>
        </w:rPr>
        <w:t>Out of State</w:t>
      </w:r>
      <w:r w:rsidRPr="0082433C">
        <w:rPr>
          <w:sz w:val="22"/>
        </w:rPr>
        <w:t>.</w:t>
      </w:r>
      <w:r>
        <w:rPr>
          <w:sz w:val="22"/>
        </w:rPr>
        <w:t xml:space="preserve"> </w:t>
      </w:r>
      <w:r w:rsidRPr="00330F6A">
        <w:rPr>
          <w:sz w:val="22"/>
        </w:rPr>
        <w:t xml:space="preserve">An applicant or provider of DME with a service facility located outside of Massachusetts may qualify as a MassHealth DME provider only if the following condition is met: </w:t>
      </w:r>
    </w:p>
    <w:p w14:paraId="18B61D18" w14:textId="77777777" w:rsidR="00EA1EC8" w:rsidRDefault="00EA1EC8" w:rsidP="000B6018">
      <w:pPr>
        <w:tabs>
          <w:tab w:val="left" w:pos="1260"/>
          <w:tab w:val="left" w:pos="1310"/>
          <w:tab w:val="left" w:pos="2074"/>
        </w:tabs>
        <w:ind w:left="1080"/>
        <w:rPr>
          <w:sz w:val="22"/>
        </w:rPr>
      </w:pPr>
      <w:r w:rsidRPr="00CA3E05">
        <w:rPr>
          <w:sz w:val="22"/>
        </w:rPr>
        <w:t xml:space="preserve">(1)  all applicable requirements under 130 CMR 409.000 and 130 CMR 450.000: </w:t>
      </w:r>
      <w:r w:rsidRPr="00CA3E05">
        <w:rPr>
          <w:i/>
          <w:sz w:val="22"/>
        </w:rPr>
        <w:t>Administrative and Billing Regulations</w:t>
      </w:r>
      <w:r w:rsidRPr="00CA3E05">
        <w:rPr>
          <w:sz w:val="22"/>
        </w:rPr>
        <w:t>, and 42 CFR 431.52 are met;</w:t>
      </w:r>
    </w:p>
    <w:p w14:paraId="1D86D905" w14:textId="77777777" w:rsidR="00EA1EC8" w:rsidRDefault="00EA1EC8" w:rsidP="000B6018">
      <w:pPr>
        <w:tabs>
          <w:tab w:val="left" w:pos="900"/>
          <w:tab w:val="left" w:pos="1350"/>
          <w:tab w:val="left" w:pos="2074"/>
        </w:tabs>
        <w:ind w:left="1080"/>
        <w:rPr>
          <w:sz w:val="22"/>
        </w:rPr>
      </w:pPr>
      <w:r>
        <w:rPr>
          <w:sz w:val="22"/>
        </w:rPr>
        <w:t xml:space="preserve">(2)  </w:t>
      </w:r>
      <w:r w:rsidRPr="004A30E6">
        <w:rPr>
          <w:sz w:val="22"/>
        </w:rPr>
        <w:t>the</w:t>
      </w:r>
      <w:r>
        <w:rPr>
          <w:sz w:val="22"/>
        </w:rPr>
        <w:t xml:space="preserve"> out-of-state DME</w:t>
      </w:r>
      <w:r w:rsidRPr="004A30E6">
        <w:rPr>
          <w:sz w:val="22"/>
        </w:rPr>
        <w:t xml:space="preserve"> provider participates in the Medicaid program of the state in which the provider primarily conducts business</w:t>
      </w:r>
      <w:r>
        <w:rPr>
          <w:sz w:val="22"/>
        </w:rPr>
        <w:t>;</w:t>
      </w:r>
    </w:p>
    <w:p w14:paraId="59404A3D" w14:textId="77777777" w:rsidR="00EA1EC8" w:rsidRDefault="00EA1EC8" w:rsidP="000B6018">
      <w:pPr>
        <w:tabs>
          <w:tab w:val="left" w:pos="900"/>
          <w:tab w:val="left" w:pos="1310"/>
          <w:tab w:val="left" w:pos="1699"/>
          <w:tab w:val="left" w:pos="2074"/>
        </w:tabs>
        <w:ind w:left="1080"/>
        <w:rPr>
          <w:sz w:val="22"/>
        </w:rPr>
      </w:pPr>
      <w:r>
        <w:rPr>
          <w:sz w:val="22"/>
        </w:rPr>
        <w:t>(3)  the DME provider</w:t>
      </w:r>
      <w:r w:rsidRPr="004A30E6">
        <w:rPr>
          <w:sz w:val="22"/>
        </w:rPr>
        <w:t xml:space="preserve"> participates in the Medicare program</w:t>
      </w:r>
      <w:r>
        <w:rPr>
          <w:sz w:val="22"/>
        </w:rPr>
        <w:t xml:space="preserve">, unless the DME provider provides only PERS or absorbent products; </w:t>
      </w:r>
    </w:p>
    <w:p w14:paraId="126CF38F" w14:textId="77777777" w:rsidR="00EA1EC8" w:rsidRDefault="00EA1EC8" w:rsidP="000B6018">
      <w:pPr>
        <w:tabs>
          <w:tab w:val="left" w:pos="900"/>
          <w:tab w:val="left" w:pos="1350"/>
          <w:tab w:val="left" w:pos="2074"/>
        </w:tabs>
        <w:ind w:left="1080"/>
        <w:rPr>
          <w:sz w:val="22"/>
        </w:rPr>
      </w:pPr>
      <w:r>
        <w:rPr>
          <w:sz w:val="22"/>
        </w:rPr>
        <w:t xml:space="preserve">(4)  </w:t>
      </w:r>
      <w:r w:rsidRPr="004A30E6">
        <w:rPr>
          <w:sz w:val="22"/>
        </w:rPr>
        <w:t>the provider has a service facility that can readily replace and repair product</w:t>
      </w:r>
      <w:r>
        <w:rPr>
          <w:sz w:val="22"/>
        </w:rPr>
        <w:t>s when needed by the member; and</w:t>
      </w:r>
    </w:p>
    <w:p w14:paraId="78C86FEA" w14:textId="77777777" w:rsidR="00EA1EC8" w:rsidRDefault="00EA1EC8" w:rsidP="000B6018">
      <w:pPr>
        <w:pStyle w:val="ListParagraph"/>
        <w:ind w:left="1080"/>
        <w:contextualSpacing w:val="0"/>
      </w:pPr>
      <w:r>
        <w:t xml:space="preserve">(5)  the MassHealth agency has </w:t>
      </w:r>
      <w:r w:rsidRPr="00330F6A">
        <w:t>determined that the out-of-state applicant proposes to provide durable medical equipment or supplies that meet</w:t>
      </w:r>
      <w:r w:rsidRPr="00F72FF8">
        <w:t xml:space="preserve"> a need identified by the </w:t>
      </w:r>
      <w:r w:rsidRPr="006E1836">
        <w:t>MassHealth</w:t>
      </w:r>
      <w:r>
        <w:t xml:space="preserve"> agency</w:t>
      </w:r>
      <w:r w:rsidRPr="00F72FF8">
        <w:t>.</w:t>
      </w:r>
    </w:p>
    <w:p w14:paraId="3C7A6256" w14:textId="77777777" w:rsidR="00EA1EC8" w:rsidRDefault="00EA1EC8" w:rsidP="000B6018">
      <w:pPr>
        <w:tabs>
          <w:tab w:val="left" w:pos="900"/>
          <w:tab w:val="left" w:pos="1350"/>
          <w:tab w:val="left" w:pos="2074"/>
        </w:tabs>
        <w:ind w:left="1080"/>
        <w:rPr>
          <w:sz w:val="22"/>
        </w:rPr>
      </w:pPr>
    </w:p>
    <w:p w14:paraId="3E1B60AC" w14:textId="77777777" w:rsidR="00EA1EC8" w:rsidRDefault="00EA1EC8" w:rsidP="000B6018">
      <w:pPr>
        <w:tabs>
          <w:tab w:val="left" w:pos="900"/>
          <w:tab w:val="left" w:pos="1310"/>
          <w:tab w:val="left" w:pos="1699"/>
          <w:tab w:val="left" w:pos="2074"/>
        </w:tabs>
        <w:ind w:left="1310" w:hanging="1310"/>
        <w:rPr>
          <w:sz w:val="22"/>
        </w:rPr>
      </w:pPr>
      <w:r w:rsidRPr="000E5B36">
        <w:rPr>
          <w:sz w:val="22"/>
          <w:u w:val="single"/>
        </w:rPr>
        <w:t>409.405:</w:t>
      </w:r>
      <w:r>
        <w:rPr>
          <w:sz w:val="22"/>
          <w:u w:val="single"/>
        </w:rPr>
        <w:t xml:space="preserve">  Provider Responsibilities</w:t>
      </w:r>
    </w:p>
    <w:p w14:paraId="3B5881BF" w14:textId="77777777" w:rsidR="00EA1EC8" w:rsidRDefault="00EA1EC8" w:rsidP="000B6018">
      <w:pPr>
        <w:tabs>
          <w:tab w:val="left" w:pos="900"/>
          <w:tab w:val="left" w:pos="1310"/>
          <w:tab w:val="left" w:pos="1699"/>
          <w:tab w:val="left" w:pos="2074"/>
        </w:tabs>
        <w:ind w:left="1310" w:hanging="1310"/>
        <w:rPr>
          <w:sz w:val="22"/>
        </w:rPr>
      </w:pPr>
    </w:p>
    <w:p w14:paraId="4D765F5E" w14:textId="77777777" w:rsidR="00EA1EC8" w:rsidRDefault="00EA1EC8" w:rsidP="000B6018">
      <w:pPr>
        <w:tabs>
          <w:tab w:val="left" w:pos="900"/>
          <w:tab w:val="left" w:pos="1350"/>
          <w:tab w:val="left" w:pos="2074"/>
        </w:tabs>
        <w:ind w:left="720" w:firstLine="374"/>
        <w:rPr>
          <w:sz w:val="22"/>
        </w:rPr>
      </w:pPr>
      <w:r w:rsidRPr="00CA3E05">
        <w:rPr>
          <w:sz w:val="22"/>
        </w:rPr>
        <w:t>In addition to meeting all other provider requirements set forth in 130 CMR 409.000 and 130 CMR 450.000:</w:t>
      </w:r>
      <w:r w:rsidRPr="00CA3E05">
        <w:rPr>
          <w:i/>
          <w:sz w:val="22"/>
        </w:rPr>
        <w:t xml:space="preserve"> Administrative and Billing Regulations</w:t>
      </w:r>
      <w:r w:rsidRPr="00CA3E05">
        <w:rPr>
          <w:sz w:val="22"/>
        </w:rPr>
        <w:t>, the DME provider must:</w:t>
      </w:r>
    </w:p>
    <w:p w14:paraId="513570F7" w14:textId="77777777" w:rsidR="00EA1EC8" w:rsidRDefault="00EA1EC8" w:rsidP="000B6018">
      <w:pPr>
        <w:tabs>
          <w:tab w:val="left" w:pos="900"/>
          <w:tab w:val="left" w:pos="1350"/>
          <w:tab w:val="left" w:pos="2074"/>
        </w:tabs>
        <w:ind w:left="720" w:hanging="900"/>
        <w:rPr>
          <w:sz w:val="22"/>
        </w:rPr>
      </w:pPr>
    </w:p>
    <w:p w14:paraId="0A3B8914" w14:textId="77777777" w:rsidR="00EA1EC8" w:rsidRDefault="00EA1EC8" w:rsidP="000B6018">
      <w:pPr>
        <w:tabs>
          <w:tab w:val="left" w:pos="900"/>
          <w:tab w:val="left" w:pos="1350"/>
          <w:tab w:val="left" w:pos="2074"/>
        </w:tabs>
        <w:ind w:left="720"/>
        <w:rPr>
          <w:sz w:val="22"/>
        </w:rPr>
      </w:pPr>
      <w:r>
        <w:rPr>
          <w:sz w:val="22"/>
        </w:rPr>
        <w:t>(A)  accept, as payment in full, rates of payment established by EOHHS through regulations at 101 CMR 322.00</w:t>
      </w:r>
      <w:r w:rsidRPr="00512223">
        <w:rPr>
          <w:i/>
          <w:spacing w:val="-3"/>
          <w:sz w:val="22"/>
        </w:rPr>
        <w:t xml:space="preserve"> </w:t>
      </w:r>
      <w:r w:rsidRPr="00E65DAA">
        <w:rPr>
          <w:i/>
          <w:spacing w:val="-3"/>
          <w:sz w:val="22"/>
        </w:rPr>
        <w:t>Durable Medical Equipment, Oxygen and Respiratory Therapy Equipment</w:t>
      </w:r>
      <w:r>
        <w:rPr>
          <w:sz w:val="22"/>
        </w:rPr>
        <w:t xml:space="preserve">, including as determined by the MassHealth agency through a preferred supplier </w:t>
      </w:r>
      <w:r w:rsidRPr="001608D5">
        <w:rPr>
          <w:sz w:val="22"/>
        </w:rPr>
        <w:t>contra</w:t>
      </w:r>
      <w:r>
        <w:rPr>
          <w:sz w:val="22"/>
        </w:rPr>
        <w:t>cting process or by other means;</w:t>
      </w:r>
    </w:p>
    <w:p w14:paraId="29067379" w14:textId="77777777" w:rsidR="00EA1EC8" w:rsidRDefault="00EA1EC8" w:rsidP="000B6018">
      <w:pPr>
        <w:tabs>
          <w:tab w:val="left" w:pos="900"/>
          <w:tab w:val="left" w:pos="1350"/>
          <w:tab w:val="left" w:pos="2074"/>
        </w:tabs>
        <w:ind w:left="720" w:hanging="900"/>
        <w:rPr>
          <w:sz w:val="22"/>
        </w:rPr>
      </w:pPr>
    </w:p>
    <w:p w14:paraId="7788AD10" w14:textId="77777777" w:rsidR="00EA1EC8" w:rsidRDefault="00EA1EC8" w:rsidP="000B6018">
      <w:pPr>
        <w:tabs>
          <w:tab w:val="left" w:pos="900"/>
          <w:tab w:val="left" w:pos="1350"/>
          <w:tab w:val="left" w:pos="2074"/>
        </w:tabs>
        <w:ind w:left="720"/>
        <w:rPr>
          <w:sz w:val="22"/>
          <w:szCs w:val="22"/>
        </w:rPr>
      </w:pPr>
      <w:r w:rsidRPr="00CA3E05">
        <w:rPr>
          <w:sz w:val="22"/>
        </w:rPr>
        <w:t xml:space="preserve">(B)  </w:t>
      </w:r>
      <w:r w:rsidRPr="00CA3E05">
        <w:rPr>
          <w:sz w:val="22"/>
          <w:szCs w:val="22"/>
        </w:rPr>
        <w:t xml:space="preserve">comply with all applicable Medicare billing and authorization requirements and make diligent efforts to identify and obtain payment from all other liable parties including Medicare, before billing MassHealth, in accordance with 130 CMR 450.316: </w:t>
      </w:r>
      <w:r w:rsidRPr="00CA3E05">
        <w:rPr>
          <w:i/>
          <w:sz w:val="22"/>
          <w:szCs w:val="22"/>
        </w:rPr>
        <w:t>Third-party Liability: Requirements</w:t>
      </w:r>
      <w:r w:rsidRPr="00CA3E05">
        <w:rPr>
          <w:sz w:val="22"/>
          <w:szCs w:val="22"/>
        </w:rPr>
        <w:t xml:space="preserve"> through 130 CMR 450.318:</w:t>
      </w:r>
      <w:r w:rsidRPr="00CA3E05">
        <w:t xml:space="preserve"> </w:t>
      </w:r>
      <w:r w:rsidRPr="00CA3E05">
        <w:rPr>
          <w:i/>
          <w:sz w:val="22"/>
          <w:szCs w:val="22"/>
        </w:rPr>
        <w:t>Third-party Liability: Payment Limitations on Medicare Crossover Claim Submissions</w:t>
      </w:r>
      <w:r w:rsidRPr="00CA3E05">
        <w:rPr>
          <w:sz w:val="22"/>
          <w:szCs w:val="22"/>
        </w:rPr>
        <w:t xml:space="preserve"> and, all </w:t>
      </w:r>
      <w:proofErr w:type="spellStart"/>
      <w:r w:rsidRPr="00CA3E05">
        <w:rPr>
          <w:sz w:val="22"/>
          <w:szCs w:val="22"/>
        </w:rPr>
        <w:t>subregulatory</w:t>
      </w:r>
      <w:proofErr w:type="spellEnd"/>
      <w:r w:rsidRPr="00CA3E05">
        <w:rPr>
          <w:sz w:val="22"/>
          <w:szCs w:val="22"/>
        </w:rPr>
        <w:t xml:space="preserve"> guidance. This includes appealing a denied claim, before filing a MassHealth claim, when the service is payable in whole or in part by Medicare or other liable parties or payers. If documentation requested by the MassHealth agency, or its designee, is not received within the timeframe specified by </w:t>
      </w:r>
      <w:r>
        <w:rPr>
          <w:sz w:val="22"/>
          <w:szCs w:val="22"/>
        </w:rPr>
        <w:t xml:space="preserve">the </w:t>
      </w:r>
      <w:r w:rsidRPr="00CA3E05">
        <w:rPr>
          <w:sz w:val="22"/>
          <w:szCs w:val="22"/>
        </w:rPr>
        <w:t xml:space="preserve">MassHealth </w:t>
      </w:r>
      <w:r>
        <w:rPr>
          <w:sz w:val="22"/>
          <w:szCs w:val="22"/>
        </w:rPr>
        <w:t xml:space="preserve">agency </w:t>
      </w:r>
      <w:r w:rsidRPr="00CA3E05">
        <w:rPr>
          <w:sz w:val="22"/>
          <w:szCs w:val="22"/>
        </w:rPr>
        <w:t>or its designee, or the documentation is incomplete or does not support coverage by MassHealth, the associated claims will be denied. Failing to seek payment from all other liable parties may result in an overpayment pursuant to 130 CMR 450.235(A)(4).</w:t>
      </w:r>
    </w:p>
    <w:p w14:paraId="51644349" w14:textId="77777777" w:rsidR="00EA1EC8" w:rsidRDefault="00EA1EC8" w:rsidP="009676A9">
      <w:pPr>
        <w:tabs>
          <w:tab w:val="left" w:pos="900"/>
        </w:tabs>
        <w:ind w:left="900"/>
        <w:rPr>
          <w:sz w:val="22"/>
        </w:rPr>
      </w:pPr>
    </w:p>
    <w:p w14:paraId="0E7626C2" w14:textId="77777777" w:rsidR="00EA1EC8" w:rsidRPr="009676A9" w:rsidRDefault="00EA1EC8" w:rsidP="005E0189">
      <w:pPr>
        <w:tabs>
          <w:tab w:val="left" w:pos="900"/>
          <w:tab w:val="left" w:pos="1310"/>
          <w:tab w:val="left" w:pos="1440"/>
          <w:tab w:val="left" w:pos="2074"/>
        </w:tabs>
        <w:rPr>
          <w:sz w:val="22"/>
          <w:szCs w:val="22"/>
        </w:rPr>
      </w:pPr>
    </w:p>
    <w:p w14:paraId="65B98EC8" w14:textId="77777777" w:rsidR="00EA1EC8" w:rsidRDefault="00EA1EC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05D25604" w14:textId="77777777" w:rsidTr="006D4BD8">
        <w:trPr>
          <w:trHeight w:hRule="exact" w:val="864"/>
        </w:trPr>
        <w:tc>
          <w:tcPr>
            <w:tcW w:w="4080" w:type="dxa"/>
            <w:tcBorders>
              <w:bottom w:val="nil"/>
            </w:tcBorders>
          </w:tcPr>
          <w:p w14:paraId="1AA7723D"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4D65100"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CEE2160"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6833870"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319155A"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454F06C"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499800BA"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760C0D3"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4-11</w:t>
            </w:r>
          </w:p>
        </w:tc>
      </w:tr>
      <w:tr w:rsidR="00EA1EC8" w:rsidRPr="002B61E2" w14:paraId="2C396380" w14:textId="77777777" w:rsidTr="006D4BD8">
        <w:trPr>
          <w:trHeight w:hRule="exact" w:val="864"/>
        </w:trPr>
        <w:tc>
          <w:tcPr>
            <w:tcW w:w="4080" w:type="dxa"/>
            <w:tcBorders>
              <w:top w:val="nil"/>
            </w:tcBorders>
            <w:vAlign w:val="center"/>
          </w:tcPr>
          <w:p w14:paraId="713A987D"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F76171">
              <w:rPr>
                <w:rFonts w:ascii="Arial" w:hAnsi="Arial" w:cs="Arial"/>
              </w:rPr>
              <w:t>Durable Medical Equipment</w:t>
            </w:r>
            <w:r>
              <w:rPr>
                <w:rFonts w:ascii="Arial" w:hAnsi="Arial" w:cs="Arial"/>
              </w:rPr>
              <w:t xml:space="preserve"> </w:t>
            </w:r>
            <w:r w:rsidRPr="00F76171">
              <w:rPr>
                <w:rFonts w:ascii="Arial" w:hAnsi="Arial" w:cs="Arial"/>
              </w:rPr>
              <w:t>Manual</w:t>
            </w:r>
          </w:p>
        </w:tc>
        <w:tc>
          <w:tcPr>
            <w:tcW w:w="3750" w:type="dxa"/>
          </w:tcPr>
          <w:p w14:paraId="6FF8E6B9"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AB83607" w14:textId="23B351F3"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47FD76E5"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1C70C8D"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30AAFD04" w14:textId="77777777" w:rsidR="00EA1EC8" w:rsidRDefault="00EA1EC8" w:rsidP="006D4BD8">
      <w:pPr>
        <w:tabs>
          <w:tab w:val="left" w:pos="900"/>
          <w:tab w:val="left" w:pos="1310"/>
          <w:tab w:val="left" w:pos="1440"/>
          <w:tab w:val="left" w:pos="2074"/>
        </w:tabs>
        <w:rPr>
          <w:sz w:val="22"/>
        </w:rPr>
      </w:pPr>
    </w:p>
    <w:p w14:paraId="2AB9624A" w14:textId="77777777" w:rsidR="00EA1EC8" w:rsidRPr="007B51C2" w:rsidRDefault="00EA1EC8" w:rsidP="009C34C3">
      <w:pPr>
        <w:tabs>
          <w:tab w:val="left" w:pos="900"/>
        </w:tabs>
        <w:ind w:left="720"/>
        <w:rPr>
          <w:sz w:val="22"/>
          <w:szCs w:val="22"/>
          <w:u w:val="single"/>
        </w:rPr>
      </w:pPr>
      <w:r>
        <w:rPr>
          <w:sz w:val="22"/>
        </w:rPr>
        <w:t xml:space="preserve">(C)  comply with Medicare Competitive Bid Provider requirements for items subject to the CMS competitive bid process, which require that only qualified Medicare Competitive Bid Providers may provide DME that is subject to Medicare’s competitive bid process to members with both MassHealth and Medicare coverage. MassHealth reimbursement is pursuant to </w:t>
      </w:r>
      <w:r>
        <w:rPr>
          <w:sz w:val="22"/>
          <w:szCs w:val="22"/>
        </w:rPr>
        <w:t xml:space="preserve">130 CMR 450.318: </w:t>
      </w:r>
      <w:r>
        <w:rPr>
          <w:i/>
          <w:sz w:val="22"/>
          <w:szCs w:val="22"/>
        </w:rPr>
        <w:t>Third-</w:t>
      </w:r>
      <w:r w:rsidRPr="003B6FFD">
        <w:rPr>
          <w:i/>
          <w:sz w:val="22"/>
          <w:szCs w:val="22"/>
        </w:rPr>
        <w:t>party Liability</w:t>
      </w:r>
      <w:r>
        <w:rPr>
          <w:i/>
          <w:sz w:val="22"/>
          <w:szCs w:val="22"/>
        </w:rPr>
        <w:t xml:space="preserve">: </w:t>
      </w:r>
      <w:r w:rsidRPr="003B6FFD">
        <w:rPr>
          <w:i/>
          <w:sz w:val="22"/>
          <w:szCs w:val="22"/>
        </w:rPr>
        <w:t xml:space="preserve"> Medicare </w:t>
      </w:r>
      <w:r w:rsidRPr="005D2D47">
        <w:rPr>
          <w:i/>
          <w:sz w:val="22"/>
          <w:szCs w:val="22"/>
        </w:rPr>
        <w:t>Payment Limitations on Medicare Crossover Claim Submissions</w:t>
      </w:r>
      <w:r w:rsidRPr="005D2D47">
        <w:rPr>
          <w:sz w:val="22"/>
          <w:szCs w:val="22"/>
        </w:rPr>
        <w:t>.</w:t>
      </w:r>
    </w:p>
    <w:p w14:paraId="24FC7093" w14:textId="77777777" w:rsidR="00EA1EC8" w:rsidRDefault="00EA1EC8" w:rsidP="005E0189">
      <w:pPr>
        <w:tabs>
          <w:tab w:val="left" w:pos="900"/>
          <w:tab w:val="left" w:pos="1350"/>
        </w:tabs>
        <w:ind w:left="720"/>
        <w:rPr>
          <w:sz w:val="22"/>
        </w:rPr>
      </w:pPr>
    </w:p>
    <w:p w14:paraId="03777A05" w14:textId="77777777" w:rsidR="00EA1EC8" w:rsidRDefault="00EA1EC8" w:rsidP="005E0189">
      <w:pPr>
        <w:tabs>
          <w:tab w:val="left" w:pos="900"/>
          <w:tab w:val="left" w:pos="1350"/>
        </w:tabs>
        <w:ind w:left="720"/>
        <w:rPr>
          <w:sz w:val="22"/>
        </w:rPr>
      </w:pPr>
      <w:r w:rsidRPr="00CA3E05">
        <w:rPr>
          <w:sz w:val="22"/>
        </w:rPr>
        <w:t>(D)  except as provided in 130 CMR 409.405(O) regarding change in scope of service or business, notify the MassHealth agency in writing within 14 days of any changes in any of the information submitted in the provider application in accordance with 130 CMR 450.223(B)</w:t>
      </w:r>
      <w:r w:rsidRPr="00CA3E05">
        <w:rPr>
          <w:i/>
          <w:sz w:val="22"/>
          <w:szCs w:val="22"/>
        </w:rPr>
        <w:t xml:space="preserve"> </w:t>
      </w:r>
      <w:r w:rsidRPr="00CA3E05">
        <w:rPr>
          <w:sz w:val="22"/>
        </w:rPr>
        <w:t>and 130 CMR 450.215(A) including, but not limited to, change of ownership, change of address, change in scope of the provider’s Medicare accreditation, and addition of, or reduction in service locations. The DME provider must maintain records of all such communications and transactions and make such records available to the MassHealth agency for review upon request;</w:t>
      </w:r>
    </w:p>
    <w:p w14:paraId="1990B14A" w14:textId="77777777" w:rsidR="00EA1EC8" w:rsidRDefault="00EA1EC8" w:rsidP="005E0189">
      <w:pPr>
        <w:tabs>
          <w:tab w:val="left" w:pos="900"/>
          <w:tab w:val="left" w:pos="1350"/>
          <w:tab w:val="left" w:pos="2074"/>
        </w:tabs>
        <w:ind w:left="720"/>
        <w:rPr>
          <w:sz w:val="22"/>
        </w:rPr>
      </w:pPr>
    </w:p>
    <w:p w14:paraId="5EEE2272" w14:textId="77777777" w:rsidR="00EA1EC8" w:rsidRDefault="00EA1EC8" w:rsidP="005E0189">
      <w:pPr>
        <w:tabs>
          <w:tab w:val="left" w:pos="900"/>
          <w:tab w:val="left" w:pos="1310"/>
          <w:tab w:val="left" w:pos="1440"/>
          <w:tab w:val="left" w:pos="2074"/>
        </w:tabs>
        <w:ind w:left="720"/>
        <w:rPr>
          <w:sz w:val="22"/>
        </w:rPr>
      </w:pPr>
      <w:r w:rsidRPr="007F6B77">
        <w:rPr>
          <w:sz w:val="22"/>
        </w:rPr>
        <w:t>(</w:t>
      </w:r>
      <w:r>
        <w:rPr>
          <w:sz w:val="22"/>
        </w:rPr>
        <w:t xml:space="preserve">E)  </w:t>
      </w:r>
      <w:r w:rsidRPr="008E74EA">
        <w:rPr>
          <w:sz w:val="22"/>
        </w:rPr>
        <w:t>ensure</w:t>
      </w:r>
      <w:r>
        <w:rPr>
          <w:sz w:val="22"/>
        </w:rPr>
        <w:t xml:space="preserve"> that the</w:t>
      </w:r>
      <w:r w:rsidRPr="00DF1104">
        <w:rPr>
          <w:sz w:val="22"/>
        </w:rPr>
        <w:t xml:space="preserve"> </w:t>
      </w:r>
      <w:r>
        <w:rPr>
          <w:sz w:val="22"/>
        </w:rPr>
        <w:t xml:space="preserve">DME </w:t>
      </w:r>
      <w:r w:rsidRPr="00230526">
        <w:rPr>
          <w:sz w:val="22"/>
        </w:rPr>
        <w:t>provided</w:t>
      </w:r>
      <w:r>
        <w:rPr>
          <w:sz w:val="22"/>
        </w:rPr>
        <w:t xml:space="preserve"> is from the least costly reliable source, </w:t>
      </w:r>
      <w:r w:rsidRPr="005315F7">
        <w:rPr>
          <w:sz w:val="22"/>
          <w:szCs w:val="22"/>
        </w:rPr>
        <w:t>and</w:t>
      </w:r>
      <w:r>
        <w:rPr>
          <w:sz w:val="22"/>
          <w:szCs w:val="22"/>
        </w:rPr>
        <w:t xml:space="preserve"> are </w:t>
      </w:r>
      <w:r w:rsidRPr="00A52AD3">
        <w:rPr>
          <w:sz w:val="22"/>
          <w:szCs w:val="22"/>
        </w:rPr>
        <w:t xml:space="preserve">consistent with </w:t>
      </w:r>
      <w:r>
        <w:rPr>
          <w:sz w:val="22"/>
          <w:szCs w:val="22"/>
        </w:rPr>
        <w:t xml:space="preserve">MassHealth and </w:t>
      </w:r>
      <w:r w:rsidRPr="00A52AD3">
        <w:rPr>
          <w:sz w:val="22"/>
          <w:szCs w:val="22"/>
        </w:rPr>
        <w:t>industry quality standards</w:t>
      </w:r>
      <w:r>
        <w:rPr>
          <w:sz w:val="22"/>
        </w:rPr>
        <w:t>, given the medical need for which the DME is prescribed and the member’s medical condition;</w:t>
      </w:r>
    </w:p>
    <w:p w14:paraId="70AC62F3" w14:textId="77777777" w:rsidR="00EA1EC8" w:rsidRDefault="00EA1EC8" w:rsidP="005E0189">
      <w:pPr>
        <w:tabs>
          <w:tab w:val="left" w:pos="900"/>
          <w:tab w:val="left" w:pos="1310"/>
          <w:tab w:val="left" w:pos="1440"/>
          <w:tab w:val="left" w:pos="2074"/>
        </w:tabs>
        <w:ind w:left="720"/>
        <w:rPr>
          <w:sz w:val="22"/>
        </w:rPr>
      </w:pPr>
    </w:p>
    <w:p w14:paraId="205D07EE" w14:textId="77777777" w:rsidR="00EA1EC8" w:rsidRDefault="00EA1EC8" w:rsidP="005E0189">
      <w:pPr>
        <w:tabs>
          <w:tab w:val="left" w:pos="900"/>
          <w:tab w:val="left" w:pos="1310"/>
          <w:tab w:val="left" w:pos="1699"/>
          <w:tab w:val="left" w:pos="2074"/>
        </w:tabs>
        <w:ind w:left="720"/>
        <w:rPr>
          <w:sz w:val="22"/>
        </w:rPr>
      </w:pPr>
      <w:r>
        <w:rPr>
          <w:sz w:val="22"/>
        </w:rPr>
        <w:t>(F</w:t>
      </w:r>
      <w:r w:rsidRPr="0093210A">
        <w:rPr>
          <w:sz w:val="22"/>
        </w:rPr>
        <w:t>)</w:t>
      </w:r>
      <w:r>
        <w:rPr>
          <w:sz w:val="22"/>
        </w:rPr>
        <w:t xml:space="preserve">  ensure that EOHHS-specified absorbent products meet the quality performance standards for disposable adult absorbent products used by the National Association for Continence (NAFC)</w:t>
      </w:r>
      <w:r w:rsidRPr="0026342D">
        <w:t xml:space="preserve"> </w:t>
      </w:r>
      <w:r w:rsidRPr="0026342D">
        <w:rPr>
          <w:sz w:val="22"/>
        </w:rPr>
        <w:t>or other such standards as EOHHS may adopt</w:t>
      </w:r>
      <w:r>
        <w:rPr>
          <w:sz w:val="22"/>
        </w:rPr>
        <w:t>;</w:t>
      </w:r>
    </w:p>
    <w:p w14:paraId="2C05EE7C" w14:textId="77777777" w:rsidR="00EA1EC8" w:rsidRDefault="00EA1EC8" w:rsidP="005E0189">
      <w:pPr>
        <w:tabs>
          <w:tab w:val="left" w:pos="900"/>
          <w:tab w:val="left" w:pos="1310"/>
          <w:tab w:val="left" w:pos="1699"/>
          <w:tab w:val="left" w:pos="2074"/>
        </w:tabs>
        <w:ind w:left="720"/>
        <w:rPr>
          <w:sz w:val="22"/>
        </w:rPr>
      </w:pPr>
    </w:p>
    <w:p w14:paraId="7A9AC749" w14:textId="77777777" w:rsidR="00EA1EC8" w:rsidRDefault="00EA1EC8" w:rsidP="005E0189">
      <w:pPr>
        <w:tabs>
          <w:tab w:val="left" w:pos="900"/>
          <w:tab w:val="left" w:pos="1310"/>
          <w:tab w:val="left" w:pos="1699"/>
          <w:tab w:val="left" w:pos="2074"/>
        </w:tabs>
        <w:ind w:left="720"/>
        <w:rPr>
          <w:sz w:val="22"/>
        </w:rPr>
      </w:pPr>
      <w:r w:rsidRPr="003F52E4">
        <w:rPr>
          <w:sz w:val="22"/>
        </w:rPr>
        <w:t>(</w:t>
      </w:r>
      <w:r>
        <w:rPr>
          <w:sz w:val="22"/>
        </w:rPr>
        <w:t>G</w:t>
      </w:r>
      <w:r w:rsidRPr="003F52E4">
        <w:rPr>
          <w:sz w:val="22"/>
        </w:rPr>
        <w:t xml:space="preserve">) </w:t>
      </w:r>
      <w:r>
        <w:rPr>
          <w:sz w:val="22"/>
        </w:rPr>
        <w:t xml:space="preserve"> ensure that all</w:t>
      </w:r>
      <w:r w:rsidRPr="003569B2">
        <w:rPr>
          <w:sz w:val="22"/>
        </w:rPr>
        <w:t xml:space="preserve"> </w:t>
      </w:r>
      <w:r>
        <w:rPr>
          <w:sz w:val="22"/>
        </w:rPr>
        <w:t>DME are</w:t>
      </w:r>
      <w:r w:rsidRPr="003F52E4">
        <w:rPr>
          <w:sz w:val="22"/>
        </w:rPr>
        <w:t xml:space="preserve"> free from defects and </w:t>
      </w:r>
      <w:r>
        <w:rPr>
          <w:sz w:val="22"/>
        </w:rPr>
        <w:t>are</w:t>
      </w:r>
      <w:r w:rsidRPr="003F52E4">
        <w:rPr>
          <w:sz w:val="22"/>
        </w:rPr>
        <w:t xml:space="preserve"> in proper working order. This includes, but is not limited to, prompt amelioration, re</w:t>
      </w:r>
      <w:r>
        <w:rPr>
          <w:sz w:val="22"/>
        </w:rPr>
        <w:t>pair or replacement of DME that</w:t>
      </w:r>
      <w:r w:rsidRPr="003F52E4">
        <w:rPr>
          <w:sz w:val="22"/>
        </w:rPr>
        <w:t xml:space="preserve"> has been provided to a member and is subject to recall, in accordance with the specificat</w:t>
      </w:r>
      <w:r>
        <w:rPr>
          <w:sz w:val="22"/>
        </w:rPr>
        <w:t>ions in the recall n</w:t>
      </w:r>
      <w:r w:rsidRPr="003F52E4">
        <w:rPr>
          <w:sz w:val="22"/>
        </w:rPr>
        <w:t xml:space="preserve">otice. For recalls </w:t>
      </w:r>
      <w:r>
        <w:rPr>
          <w:sz w:val="22"/>
        </w:rPr>
        <w:t>of</w:t>
      </w:r>
      <w:r w:rsidRPr="003F52E4">
        <w:rPr>
          <w:sz w:val="22"/>
        </w:rPr>
        <w:t xml:space="preserve"> </w:t>
      </w:r>
      <w:r>
        <w:rPr>
          <w:sz w:val="22"/>
        </w:rPr>
        <w:t xml:space="preserve">potentially </w:t>
      </w:r>
      <w:r w:rsidRPr="003F52E4">
        <w:rPr>
          <w:sz w:val="22"/>
        </w:rPr>
        <w:t>dangerous or defe</w:t>
      </w:r>
      <w:r>
        <w:rPr>
          <w:sz w:val="22"/>
        </w:rPr>
        <w:t>ctive DME</w:t>
      </w:r>
      <w:r w:rsidRPr="003F52E4">
        <w:rPr>
          <w:sz w:val="22"/>
        </w:rPr>
        <w:t xml:space="preserve"> that predictably could cause serious health problems or death</w:t>
      </w:r>
      <w:r>
        <w:rPr>
          <w:sz w:val="22"/>
        </w:rPr>
        <w:t>, the DME provider must give the member a copy of the recall notice and fully address the recall as specified in the r</w:t>
      </w:r>
      <w:r w:rsidRPr="003F52E4">
        <w:rPr>
          <w:sz w:val="22"/>
        </w:rPr>
        <w:t>ecall instructions no later than five</w:t>
      </w:r>
      <w:r>
        <w:rPr>
          <w:sz w:val="22"/>
        </w:rPr>
        <w:t xml:space="preserve"> business</w:t>
      </w:r>
      <w:r w:rsidRPr="003F52E4">
        <w:rPr>
          <w:sz w:val="22"/>
        </w:rPr>
        <w:t xml:space="preserve"> days from the date t</w:t>
      </w:r>
      <w:r>
        <w:rPr>
          <w:sz w:val="22"/>
        </w:rPr>
        <w:t>he</w:t>
      </w:r>
      <w:r w:rsidRPr="003569B2">
        <w:rPr>
          <w:sz w:val="22"/>
        </w:rPr>
        <w:t xml:space="preserve"> </w:t>
      </w:r>
      <w:r>
        <w:rPr>
          <w:sz w:val="22"/>
        </w:rPr>
        <w:t xml:space="preserve">DME </w:t>
      </w:r>
      <w:r w:rsidRPr="003F52E4">
        <w:rPr>
          <w:sz w:val="22"/>
        </w:rPr>
        <w:t>prov</w:t>
      </w:r>
      <w:r>
        <w:rPr>
          <w:sz w:val="22"/>
        </w:rPr>
        <w:t>ider receives the recall notice;</w:t>
      </w:r>
    </w:p>
    <w:p w14:paraId="1EDC3D39" w14:textId="77777777" w:rsidR="00EA1EC8" w:rsidRDefault="00EA1EC8" w:rsidP="005E0189">
      <w:pPr>
        <w:tabs>
          <w:tab w:val="left" w:pos="900"/>
          <w:tab w:val="left" w:pos="1350"/>
          <w:tab w:val="left" w:pos="2074"/>
        </w:tabs>
        <w:ind w:left="720"/>
        <w:rPr>
          <w:sz w:val="22"/>
        </w:rPr>
      </w:pPr>
    </w:p>
    <w:p w14:paraId="0225775F" w14:textId="77777777" w:rsidR="00EA1EC8" w:rsidRPr="007B38E8" w:rsidRDefault="00EA1EC8" w:rsidP="005E0189">
      <w:pPr>
        <w:tabs>
          <w:tab w:val="left" w:pos="900"/>
          <w:tab w:val="left" w:pos="1350"/>
        </w:tabs>
        <w:ind w:left="720"/>
        <w:rPr>
          <w:sz w:val="22"/>
        </w:rPr>
      </w:pPr>
      <w:r>
        <w:rPr>
          <w:sz w:val="22"/>
        </w:rPr>
        <w:t xml:space="preserve">(H)  </w:t>
      </w:r>
      <w:r w:rsidRPr="007B38E8">
        <w:rPr>
          <w:sz w:val="22"/>
        </w:rPr>
        <w:t>report to the proper authorities any suspected abuse</w:t>
      </w:r>
      <w:r>
        <w:rPr>
          <w:sz w:val="22"/>
        </w:rPr>
        <w:t xml:space="preserve"> or neglect that staff may</w:t>
      </w:r>
      <w:r w:rsidRPr="007B38E8">
        <w:rPr>
          <w:sz w:val="22"/>
        </w:rPr>
        <w:t xml:space="preserve"> observe when </w:t>
      </w:r>
      <w:r w:rsidRPr="008E74EA">
        <w:rPr>
          <w:sz w:val="22"/>
        </w:rPr>
        <w:t>providing service to</w:t>
      </w:r>
      <w:r w:rsidRPr="007B38E8">
        <w:rPr>
          <w:sz w:val="22"/>
        </w:rPr>
        <w:t xml:space="preserve"> a member</w:t>
      </w:r>
      <w:r>
        <w:rPr>
          <w:sz w:val="22"/>
        </w:rPr>
        <w:t xml:space="preserve">, as mandated by </w:t>
      </w:r>
      <w:r w:rsidRPr="0068765A">
        <w:rPr>
          <w:sz w:val="22"/>
        </w:rPr>
        <w:t>M.G.L. c. 111, § 72G</w:t>
      </w:r>
      <w:r>
        <w:rPr>
          <w:sz w:val="22"/>
        </w:rPr>
        <w:t>,</w:t>
      </w:r>
      <w:r w:rsidRPr="0068765A">
        <w:rPr>
          <w:sz w:val="22"/>
        </w:rPr>
        <w:t xml:space="preserve"> M.G.L. c. 119 § 51A,</w:t>
      </w:r>
      <w:r>
        <w:rPr>
          <w:sz w:val="22"/>
        </w:rPr>
        <w:t xml:space="preserve"> </w:t>
      </w:r>
      <w:r w:rsidRPr="0068765A">
        <w:rPr>
          <w:sz w:val="22"/>
        </w:rPr>
        <w:t>M.G.L. c. 19A §15, M.G.L. c. 19C, § 10</w:t>
      </w:r>
      <w:r>
        <w:rPr>
          <w:sz w:val="22"/>
        </w:rPr>
        <w:t>, and any regulations promulgated under these laws</w:t>
      </w:r>
      <w:r w:rsidRPr="0068765A">
        <w:rPr>
          <w:sz w:val="22"/>
        </w:rPr>
        <w:t>, a</w:t>
      </w:r>
      <w:r>
        <w:rPr>
          <w:sz w:val="22"/>
        </w:rPr>
        <w:t>s well as</w:t>
      </w:r>
      <w:r w:rsidRPr="0068765A">
        <w:rPr>
          <w:sz w:val="22"/>
        </w:rPr>
        <w:t xml:space="preserve"> any other suspected abuse or neglect as required by state and </w:t>
      </w:r>
      <w:r>
        <w:rPr>
          <w:sz w:val="22"/>
        </w:rPr>
        <w:t>f</w:t>
      </w:r>
      <w:r w:rsidRPr="0068765A">
        <w:rPr>
          <w:sz w:val="22"/>
        </w:rPr>
        <w:t>ederal law</w:t>
      </w:r>
      <w:r>
        <w:rPr>
          <w:sz w:val="22"/>
        </w:rPr>
        <w:t>;</w:t>
      </w:r>
    </w:p>
    <w:p w14:paraId="72612BCF" w14:textId="77777777" w:rsidR="00EA1EC8" w:rsidRDefault="00EA1EC8" w:rsidP="005E0189">
      <w:pPr>
        <w:tabs>
          <w:tab w:val="left" w:pos="900"/>
          <w:tab w:val="left" w:pos="1350"/>
          <w:tab w:val="left" w:pos="2074"/>
        </w:tabs>
        <w:ind w:left="720"/>
        <w:rPr>
          <w:sz w:val="22"/>
        </w:rPr>
      </w:pPr>
    </w:p>
    <w:p w14:paraId="14DA9C2A" w14:textId="77777777" w:rsidR="00EA1EC8" w:rsidRDefault="00EA1EC8" w:rsidP="005E0189">
      <w:pPr>
        <w:tabs>
          <w:tab w:val="left" w:pos="900"/>
          <w:tab w:val="left" w:pos="1310"/>
          <w:tab w:val="left" w:pos="1699"/>
          <w:tab w:val="left" w:pos="2074"/>
        </w:tabs>
        <w:ind w:left="720"/>
        <w:rPr>
          <w:sz w:val="22"/>
        </w:rPr>
      </w:pPr>
      <w:r>
        <w:rPr>
          <w:sz w:val="22"/>
        </w:rPr>
        <w:t>(I)  giv</w:t>
      </w:r>
      <w:r w:rsidRPr="008E74EA">
        <w:rPr>
          <w:sz w:val="22"/>
        </w:rPr>
        <w:t>e employees a picture identification to be presented to a member when making a delivery;</w:t>
      </w:r>
    </w:p>
    <w:p w14:paraId="21A5BA52" w14:textId="77777777" w:rsidR="00EA1EC8" w:rsidRPr="007B38E8" w:rsidRDefault="00EA1EC8" w:rsidP="005E0189">
      <w:pPr>
        <w:tabs>
          <w:tab w:val="left" w:pos="900"/>
          <w:tab w:val="left" w:pos="1350"/>
          <w:tab w:val="left" w:pos="2074"/>
        </w:tabs>
        <w:ind w:left="720"/>
        <w:rPr>
          <w:sz w:val="22"/>
        </w:rPr>
      </w:pPr>
    </w:p>
    <w:p w14:paraId="6DE9A511" w14:textId="77777777" w:rsidR="00EA1EC8" w:rsidRDefault="00EA1EC8" w:rsidP="005E0189">
      <w:pPr>
        <w:tabs>
          <w:tab w:val="left" w:pos="900"/>
          <w:tab w:val="left" w:pos="1350"/>
          <w:tab w:val="left" w:pos="2074"/>
        </w:tabs>
        <w:ind w:left="720"/>
        <w:rPr>
          <w:sz w:val="22"/>
        </w:rPr>
      </w:pPr>
      <w:r>
        <w:rPr>
          <w:sz w:val="22"/>
        </w:rPr>
        <w:t>(J</w:t>
      </w:r>
      <w:r w:rsidRPr="003F52E4">
        <w:rPr>
          <w:sz w:val="22"/>
        </w:rPr>
        <w:t>)</w:t>
      </w:r>
      <w:r>
        <w:rPr>
          <w:sz w:val="22"/>
        </w:rPr>
        <w:t xml:space="preserve">  </w:t>
      </w:r>
      <w:r w:rsidRPr="007B38E8">
        <w:rPr>
          <w:sz w:val="22"/>
        </w:rPr>
        <w:t>not alter any invoice or medical documentation</w:t>
      </w:r>
      <w:r>
        <w:rPr>
          <w:sz w:val="22"/>
        </w:rPr>
        <w:t xml:space="preserve">; </w:t>
      </w:r>
    </w:p>
    <w:p w14:paraId="376E6FBE" w14:textId="77777777" w:rsidR="00EA1EC8" w:rsidRDefault="00EA1EC8" w:rsidP="005E0189">
      <w:pPr>
        <w:tabs>
          <w:tab w:val="left" w:pos="900"/>
          <w:tab w:val="left" w:pos="1310"/>
          <w:tab w:val="left" w:pos="1699"/>
          <w:tab w:val="left" w:pos="2074"/>
        </w:tabs>
        <w:ind w:left="720"/>
        <w:rPr>
          <w:sz w:val="22"/>
        </w:rPr>
      </w:pPr>
    </w:p>
    <w:p w14:paraId="22C19B86" w14:textId="77777777" w:rsidR="00EA1EC8" w:rsidRDefault="00EA1EC8" w:rsidP="005E0189">
      <w:pPr>
        <w:tabs>
          <w:tab w:val="left" w:pos="900"/>
          <w:tab w:val="left" w:pos="1310"/>
          <w:tab w:val="left" w:pos="1699"/>
          <w:tab w:val="left" w:pos="2074"/>
        </w:tabs>
        <w:ind w:left="720"/>
        <w:rPr>
          <w:sz w:val="22"/>
        </w:rPr>
      </w:pPr>
      <w:r>
        <w:rPr>
          <w:sz w:val="22"/>
        </w:rPr>
        <w:t xml:space="preserve">(K)  </w:t>
      </w:r>
      <w:r w:rsidRPr="007B38E8">
        <w:rPr>
          <w:sz w:val="22"/>
        </w:rPr>
        <w:t xml:space="preserve">not solicit members </w:t>
      </w:r>
      <w:r w:rsidRPr="00CB2EAC">
        <w:rPr>
          <w:sz w:val="22"/>
        </w:rPr>
        <w:t>to purchase additional DME</w:t>
      </w:r>
      <w:r>
        <w:rPr>
          <w:sz w:val="22"/>
        </w:rPr>
        <w:t>;</w:t>
      </w:r>
    </w:p>
    <w:p w14:paraId="787832CD" w14:textId="77777777" w:rsidR="00EA1EC8" w:rsidRPr="009676A9" w:rsidRDefault="00EA1EC8" w:rsidP="005E0189">
      <w:pPr>
        <w:tabs>
          <w:tab w:val="left" w:pos="900"/>
          <w:tab w:val="left" w:pos="1310"/>
          <w:tab w:val="left" w:pos="1699"/>
          <w:tab w:val="left" w:pos="2074"/>
        </w:tabs>
        <w:ind w:left="720"/>
        <w:rPr>
          <w:sz w:val="22"/>
          <w:szCs w:val="22"/>
        </w:rPr>
      </w:pPr>
    </w:p>
    <w:p w14:paraId="3641DB7C" w14:textId="77777777" w:rsidR="00EA1EC8" w:rsidRDefault="00EA1EC8" w:rsidP="005E0189">
      <w:pPr>
        <w:tabs>
          <w:tab w:val="left" w:pos="900"/>
          <w:tab w:val="left" w:pos="1310"/>
          <w:tab w:val="left" w:pos="1440"/>
          <w:tab w:val="left" w:pos="2074"/>
        </w:tabs>
        <w:ind w:left="720"/>
        <w:rPr>
          <w:sz w:val="22"/>
        </w:rPr>
      </w:pPr>
      <w:r w:rsidRPr="00CA3E05">
        <w:rPr>
          <w:sz w:val="22"/>
        </w:rPr>
        <w:t xml:space="preserve">(L)  submit prior authorization requests, as specified by 130 CMR 409.418, to the MassHealth agency or its designee, only when the DME is medically necessary and when prior authorization is a prerequisite in accordance with 130 CMR 409.418, or </w:t>
      </w:r>
      <w:r w:rsidRPr="00CA3E05">
        <w:rPr>
          <w:sz w:val="22"/>
          <w:szCs w:val="22"/>
        </w:rPr>
        <w:t>required by MassHealth agency guidance</w:t>
      </w:r>
      <w:r w:rsidRPr="00CA3E05">
        <w:rPr>
          <w:sz w:val="22"/>
        </w:rPr>
        <w:t>.</w:t>
      </w:r>
    </w:p>
    <w:p w14:paraId="178DE503" w14:textId="77777777" w:rsidR="00EA1EC8" w:rsidRDefault="00EA1EC8" w:rsidP="006D4BD8">
      <w:pPr>
        <w:pStyle w:val="BodyTextIndent3"/>
        <w:rPr>
          <w:u w:val="single"/>
        </w:rPr>
      </w:pPr>
    </w:p>
    <w:p w14:paraId="39976A13" w14:textId="77777777" w:rsidR="00EA1EC8" w:rsidRDefault="00EA1EC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402D7497" w14:textId="77777777" w:rsidTr="006D4BD8">
        <w:trPr>
          <w:trHeight w:hRule="exact" w:val="864"/>
        </w:trPr>
        <w:tc>
          <w:tcPr>
            <w:tcW w:w="4080" w:type="dxa"/>
            <w:tcBorders>
              <w:bottom w:val="nil"/>
            </w:tcBorders>
          </w:tcPr>
          <w:p w14:paraId="00CD2769"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96D85B7"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9AF9B84"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0EDFAAF"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4B6DC5A"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63014D3"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D9BE255"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0469E23"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4-12</w:t>
            </w:r>
          </w:p>
        </w:tc>
      </w:tr>
      <w:tr w:rsidR="00EA1EC8" w:rsidRPr="002B61E2" w14:paraId="5D15EF92" w14:textId="77777777" w:rsidTr="006D4BD8">
        <w:trPr>
          <w:trHeight w:hRule="exact" w:val="864"/>
        </w:trPr>
        <w:tc>
          <w:tcPr>
            <w:tcW w:w="4080" w:type="dxa"/>
            <w:tcBorders>
              <w:top w:val="nil"/>
            </w:tcBorders>
            <w:vAlign w:val="center"/>
          </w:tcPr>
          <w:p w14:paraId="2ADE9076"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3758BCE9"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253F967" w14:textId="20907828"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4A93DE8D"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5CDA3E9"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2D948A48" w14:textId="77777777" w:rsidR="00EA1EC8" w:rsidRDefault="00EA1EC8" w:rsidP="006D4BD8">
      <w:pPr>
        <w:pStyle w:val="BodyTextIndent3"/>
        <w:ind w:left="0" w:firstLine="0"/>
        <w:rPr>
          <w:u w:val="single"/>
        </w:rPr>
      </w:pPr>
    </w:p>
    <w:p w14:paraId="3689C89E" w14:textId="77777777" w:rsidR="00EA1EC8" w:rsidRPr="00D06284" w:rsidRDefault="00EA1EC8" w:rsidP="009C34C3">
      <w:pPr>
        <w:tabs>
          <w:tab w:val="left" w:pos="900"/>
          <w:tab w:val="left" w:pos="1310"/>
          <w:tab w:val="left" w:pos="1699"/>
          <w:tab w:val="left" w:pos="2074"/>
        </w:tabs>
        <w:ind w:left="720"/>
        <w:rPr>
          <w:sz w:val="22"/>
        </w:rPr>
      </w:pPr>
      <w:r w:rsidRPr="009676A9">
        <w:rPr>
          <w:sz w:val="22"/>
          <w:szCs w:val="22"/>
        </w:rPr>
        <w:t>(M)  not share</w:t>
      </w:r>
      <w:r w:rsidRPr="00D06284">
        <w:rPr>
          <w:sz w:val="22"/>
        </w:rPr>
        <w:t xml:space="preserve"> a service facility </w:t>
      </w:r>
      <w:r>
        <w:rPr>
          <w:sz w:val="22"/>
        </w:rPr>
        <w:t>or physical location (including a consignment closet, unless permitted by specific MassHealth guidance)</w:t>
      </w:r>
      <w:r w:rsidRPr="00A34766">
        <w:rPr>
          <w:sz w:val="22"/>
        </w:rPr>
        <w:t xml:space="preserve"> with an ordering practitioner, or other provider who is authorized to prescribe DME or </w:t>
      </w:r>
      <w:r w:rsidRPr="00D06284">
        <w:rPr>
          <w:sz w:val="22"/>
        </w:rPr>
        <w:t xml:space="preserve">with another </w:t>
      </w:r>
      <w:r>
        <w:rPr>
          <w:sz w:val="22"/>
        </w:rPr>
        <w:t xml:space="preserve">supplier of DME, </w:t>
      </w:r>
      <w:r w:rsidRPr="004B0808">
        <w:rPr>
          <w:sz w:val="22"/>
        </w:rPr>
        <w:t>except as permitted by 42 CFR 424.57(c)</w:t>
      </w:r>
      <w:r>
        <w:rPr>
          <w:sz w:val="22"/>
        </w:rPr>
        <w:t xml:space="preserve"> </w:t>
      </w:r>
      <w:r w:rsidRPr="004B0808">
        <w:rPr>
          <w:sz w:val="22"/>
        </w:rPr>
        <w:t>(Medicare Supplier Standard 29</w:t>
      </w:r>
      <w:proofErr w:type="gramStart"/>
      <w:r w:rsidRPr="004B0808">
        <w:rPr>
          <w:sz w:val="22"/>
        </w:rPr>
        <w:t>)</w:t>
      </w:r>
      <w:r>
        <w:rPr>
          <w:sz w:val="22"/>
        </w:rPr>
        <w:t>;</w:t>
      </w:r>
      <w:proofErr w:type="gramEnd"/>
    </w:p>
    <w:p w14:paraId="5EE234C8" w14:textId="77777777" w:rsidR="00EA1EC8" w:rsidRDefault="00EA1EC8" w:rsidP="005E0189">
      <w:pPr>
        <w:tabs>
          <w:tab w:val="left" w:pos="900"/>
          <w:tab w:val="left" w:pos="1310"/>
          <w:tab w:val="left" w:pos="1440"/>
          <w:tab w:val="left" w:pos="2074"/>
        </w:tabs>
        <w:ind w:left="720"/>
        <w:rPr>
          <w:sz w:val="22"/>
          <w:szCs w:val="22"/>
        </w:rPr>
      </w:pPr>
    </w:p>
    <w:p w14:paraId="270FBF44" w14:textId="77777777" w:rsidR="00EA1EC8" w:rsidRPr="00D06284" w:rsidRDefault="00EA1EC8" w:rsidP="005E0189">
      <w:pPr>
        <w:tabs>
          <w:tab w:val="left" w:pos="900"/>
          <w:tab w:val="left" w:pos="1310"/>
          <w:tab w:val="left" w:pos="1440"/>
          <w:tab w:val="left" w:pos="2074"/>
        </w:tabs>
        <w:ind w:left="720"/>
        <w:rPr>
          <w:sz w:val="22"/>
        </w:rPr>
      </w:pPr>
      <w:r w:rsidRPr="009676A9">
        <w:rPr>
          <w:sz w:val="22"/>
          <w:szCs w:val="22"/>
        </w:rPr>
        <w:t xml:space="preserve">(N)  have a complaint resolution protocol to promptly address members’ complaints by responding to any member complaints within two business days, and keep written complaints, related correspondence, and any notes of actions taken in response to written and oral complaints, and </w:t>
      </w:r>
      <w:r w:rsidRPr="00D06284">
        <w:rPr>
          <w:sz w:val="22"/>
        </w:rPr>
        <w:t>maintain such information in accordance with 130 CMR 409.430</w:t>
      </w:r>
      <w:r w:rsidRPr="00330F6A">
        <w:rPr>
          <w:sz w:val="22"/>
        </w:rPr>
        <w:t>(I)</w:t>
      </w:r>
      <w:r>
        <w:rPr>
          <w:sz w:val="22"/>
        </w:rPr>
        <w:t>;</w:t>
      </w:r>
      <w:r w:rsidRPr="00330F6A">
        <w:rPr>
          <w:sz w:val="22"/>
        </w:rPr>
        <w:t xml:space="preserve"> MassHealth may request a copy of the provider’s complaint log/records and may specify the time period for the requested records in accordance with 130 CMR 409.426</w:t>
      </w:r>
      <w:r>
        <w:rPr>
          <w:sz w:val="22"/>
        </w:rPr>
        <w:t>;</w:t>
      </w:r>
    </w:p>
    <w:p w14:paraId="222948AE" w14:textId="77777777" w:rsidR="00EA1EC8" w:rsidRPr="00ED384B" w:rsidRDefault="00EA1EC8" w:rsidP="005E0189">
      <w:pPr>
        <w:tabs>
          <w:tab w:val="left" w:pos="900"/>
          <w:tab w:val="left" w:pos="1310"/>
          <w:tab w:val="left" w:pos="1699"/>
          <w:tab w:val="left" w:pos="2074"/>
        </w:tabs>
        <w:ind w:left="720"/>
        <w:rPr>
          <w:sz w:val="22"/>
          <w:szCs w:val="22"/>
        </w:rPr>
      </w:pPr>
    </w:p>
    <w:p w14:paraId="24D5FECC" w14:textId="77777777" w:rsidR="00EA1EC8" w:rsidRPr="00D06284" w:rsidRDefault="00EA1EC8" w:rsidP="005E0189">
      <w:pPr>
        <w:tabs>
          <w:tab w:val="left" w:pos="900"/>
          <w:tab w:val="left" w:pos="1260"/>
          <w:tab w:val="left" w:pos="1440"/>
        </w:tabs>
        <w:ind w:left="720"/>
        <w:rPr>
          <w:sz w:val="22"/>
          <w:szCs w:val="22"/>
        </w:rPr>
      </w:pPr>
      <w:r>
        <w:rPr>
          <w:sz w:val="22"/>
        </w:rPr>
        <w:t>(O</w:t>
      </w:r>
      <w:r w:rsidRPr="00D06284">
        <w:rPr>
          <w:sz w:val="22"/>
        </w:rPr>
        <w:t>)</w:t>
      </w:r>
      <w:r>
        <w:rPr>
          <w:sz w:val="22"/>
        </w:rPr>
        <w:t xml:space="preserve">  </w:t>
      </w:r>
      <w:r w:rsidRPr="00D06284">
        <w:rPr>
          <w:sz w:val="22"/>
        </w:rPr>
        <w:t>provide MassHealth members</w:t>
      </w:r>
      <w:r>
        <w:rPr>
          <w:sz w:val="22"/>
        </w:rPr>
        <w:t xml:space="preserve"> and the MassHealth agency</w:t>
      </w:r>
      <w:r w:rsidRPr="00D06284">
        <w:rPr>
          <w:sz w:val="22"/>
        </w:rPr>
        <w:t xml:space="preserve"> with written notification at least 60 days in advance of any change </w:t>
      </w:r>
      <w:r>
        <w:rPr>
          <w:sz w:val="22"/>
        </w:rPr>
        <w:t>in the DME</w:t>
      </w:r>
      <w:r w:rsidRPr="00D06284">
        <w:rPr>
          <w:sz w:val="22"/>
        </w:rPr>
        <w:t xml:space="preserve"> provider’s scope of business or services (for example, </w:t>
      </w:r>
      <w:r>
        <w:rPr>
          <w:sz w:val="22"/>
        </w:rPr>
        <w:t xml:space="preserve">if </w:t>
      </w:r>
      <w:r w:rsidRPr="00D06284">
        <w:rPr>
          <w:sz w:val="22"/>
        </w:rPr>
        <w:t xml:space="preserve">a provider decides to no longer provide </w:t>
      </w:r>
      <w:r>
        <w:rPr>
          <w:sz w:val="22"/>
        </w:rPr>
        <w:t>certain</w:t>
      </w:r>
      <w:r w:rsidRPr="00D06284">
        <w:rPr>
          <w:sz w:val="22"/>
        </w:rPr>
        <w:t xml:space="preserve"> </w:t>
      </w:r>
      <w:r w:rsidRPr="00D06284">
        <w:rPr>
          <w:sz w:val="22"/>
          <w:szCs w:val="22"/>
        </w:rPr>
        <w:t>products</w:t>
      </w:r>
      <w:r>
        <w:rPr>
          <w:sz w:val="22"/>
          <w:szCs w:val="22"/>
        </w:rPr>
        <w:t xml:space="preserve">, </w:t>
      </w:r>
      <w:r w:rsidRPr="00A52AD3">
        <w:rPr>
          <w:sz w:val="22"/>
          <w:szCs w:val="22"/>
        </w:rPr>
        <w:t>if the scope of the provider’s Medicare accreditation changes</w:t>
      </w:r>
      <w:r w:rsidRPr="004B0808">
        <w:rPr>
          <w:sz w:val="22"/>
          <w:szCs w:val="22"/>
        </w:rPr>
        <w:t>, or if a provider will be disenrolling as a MassHealth provider</w:t>
      </w:r>
      <w:r w:rsidRPr="00D06284">
        <w:rPr>
          <w:sz w:val="22"/>
          <w:szCs w:val="22"/>
        </w:rPr>
        <w:t>. Notifica</w:t>
      </w:r>
      <w:r>
        <w:rPr>
          <w:sz w:val="22"/>
          <w:szCs w:val="22"/>
        </w:rPr>
        <w:t>tion to the member must include</w:t>
      </w:r>
    </w:p>
    <w:p w14:paraId="409CABCE" w14:textId="77777777" w:rsidR="00EA1EC8" w:rsidRPr="00D06284" w:rsidRDefault="00EA1EC8" w:rsidP="005E0189">
      <w:pPr>
        <w:tabs>
          <w:tab w:val="left" w:pos="1350"/>
        </w:tabs>
        <w:ind w:left="1080"/>
        <w:rPr>
          <w:sz w:val="22"/>
          <w:szCs w:val="22"/>
        </w:rPr>
      </w:pPr>
      <w:r>
        <w:rPr>
          <w:sz w:val="22"/>
          <w:szCs w:val="22"/>
        </w:rPr>
        <w:t xml:space="preserve">(1)  </w:t>
      </w:r>
      <w:r w:rsidRPr="00D06284">
        <w:rPr>
          <w:sz w:val="22"/>
          <w:szCs w:val="22"/>
        </w:rPr>
        <w:t xml:space="preserve">a statement that the member can contact MassHealth Customer Service to request a list of DME providers in their area; and </w:t>
      </w:r>
    </w:p>
    <w:p w14:paraId="5577D38E" w14:textId="77777777" w:rsidR="00EA1EC8" w:rsidRPr="00D06284" w:rsidRDefault="00EA1EC8" w:rsidP="005E0189">
      <w:pPr>
        <w:tabs>
          <w:tab w:val="left" w:pos="1350"/>
        </w:tabs>
        <w:ind w:left="1080"/>
        <w:rPr>
          <w:sz w:val="22"/>
          <w:szCs w:val="22"/>
        </w:rPr>
      </w:pPr>
      <w:r>
        <w:rPr>
          <w:sz w:val="22"/>
          <w:szCs w:val="22"/>
        </w:rPr>
        <w:t xml:space="preserve">(2) </w:t>
      </w:r>
      <w:r w:rsidRPr="00D06284">
        <w:rPr>
          <w:sz w:val="22"/>
          <w:szCs w:val="22"/>
        </w:rPr>
        <w:t xml:space="preserve"> if prior authorizat</w:t>
      </w:r>
      <w:r>
        <w:rPr>
          <w:sz w:val="22"/>
          <w:szCs w:val="22"/>
        </w:rPr>
        <w:t>ion is required for the service</w:t>
      </w:r>
    </w:p>
    <w:p w14:paraId="70FBC0A1" w14:textId="77777777" w:rsidR="00EA1EC8" w:rsidRPr="00D06284" w:rsidRDefault="00EA1EC8" w:rsidP="005E0189">
      <w:pPr>
        <w:ind w:left="1440"/>
        <w:rPr>
          <w:sz w:val="22"/>
          <w:szCs w:val="22"/>
        </w:rPr>
      </w:pPr>
      <w:r>
        <w:rPr>
          <w:sz w:val="22"/>
          <w:szCs w:val="22"/>
        </w:rPr>
        <w:t>(a)  the number of non-</w:t>
      </w:r>
      <w:r w:rsidRPr="00D06284">
        <w:rPr>
          <w:sz w:val="22"/>
          <w:szCs w:val="22"/>
        </w:rPr>
        <w:t>billed units remaining on the PA</w:t>
      </w:r>
      <w:r>
        <w:rPr>
          <w:sz w:val="22"/>
          <w:szCs w:val="22"/>
        </w:rPr>
        <w:t>; and</w:t>
      </w:r>
      <w:r w:rsidRPr="00D06284">
        <w:rPr>
          <w:sz w:val="22"/>
          <w:szCs w:val="22"/>
        </w:rPr>
        <w:t xml:space="preserve"> </w:t>
      </w:r>
    </w:p>
    <w:p w14:paraId="0519DCB9" w14:textId="77777777" w:rsidR="00EA1EC8" w:rsidRPr="00D06284" w:rsidRDefault="00EA1EC8" w:rsidP="005E0189">
      <w:pPr>
        <w:tabs>
          <w:tab w:val="left" w:pos="900"/>
          <w:tab w:val="left" w:pos="1310"/>
          <w:tab w:val="left" w:pos="1699"/>
          <w:tab w:val="left" w:pos="2074"/>
        </w:tabs>
        <w:ind w:left="1440"/>
        <w:rPr>
          <w:sz w:val="22"/>
          <w:szCs w:val="22"/>
        </w:rPr>
      </w:pPr>
      <w:r>
        <w:rPr>
          <w:sz w:val="22"/>
          <w:szCs w:val="22"/>
        </w:rPr>
        <w:t>(</w:t>
      </w:r>
      <w:r w:rsidRPr="00D06284">
        <w:rPr>
          <w:sz w:val="22"/>
          <w:szCs w:val="22"/>
        </w:rPr>
        <w:t>b</w:t>
      </w:r>
      <w:r>
        <w:rPr>
          <w:sz w:val="22"/>
          <w:szCs w:val="22"/>
        </w:rPr>
        <w:t>)</w:t>
      </w:r>
      <w:r w:rsidRPr="00D06284">
        <w:rPr>
          <w:sz w:val="22"/>
          <w:szCs w:val="22"/>
        </w:rPr>
        <w:t xml:space="preserve">  </w:t>
      </w:r>
      <w:r>
        <w:rPr>
          <w:sz w:val="22"/>
          <w:szCs w:val="22"/>
        </w:rPr>
        <w:t xml:space="preserve">a </w:t>
      </w:r>
      <w:r w:rsidRPr="00D06284">
        <w:rPr>
          <w:sz w:val="22"/>
          <w:szCs w:val="22"/>
        </w:rPr>
        <w:t>copy of the original PA approval from MassHealth for</w:t>
      </w:r>
      <w:r>
        <w:rPr>
          <w:sz w:val="22"/>
          <w:szCs w:val="22"/>
        </w:rPr>
        <w:t xml:space="preserve"> the member to provide to the new DME</w:t>
      </w:r>
      <w:r>
        <w:rPr>
          <w:sz w:val="22"/>
        </w:rPr>
        <w:t xml:space="preserve"> </w:t>
      </w:r>
      <w:r>
        <w:rPr>
          <w:sz w:val="22"/>
          <w:szCs w:val="22"/>
        </w:rPr>
        <w:t>provider;</w:t>
      </w:r>
    </w:p>
    <w:p w14:paraId="4C355EFA" w14:textId="77777777" w:rsidR="00EA1EC8" w:rsidRPr="009676A9" w:rsidRDefault="00EA1EC8" w:rsidP="005E0189">
      <w:pPr>
        <w:tabs>
          <w:tab w:val="left" w:pos="900"/>
          <w:tab w:val="left" w:pos="1310"/>
          <w:tab w:val="left" w:pos="1699"/>
          <w:tab w:val="left" w:pos="2074"/>
        </w:tabs>
        <w:ind w:left="1440" w:hanging="900"/>
        <w:rPr>
          <w:sz w:val="22"/>
          <w:szCs w:val="16"/>
        </w:rPr>
      </w:pPr>
    </w:p>
    <w:p w14:paraId="36897862" w14:textId="77777777" w:rsidR="00EA1EC8" w:rsidRDefault="00EA1EC8" w:rsidP="005E0189">
      <w:pPr>
        <w:tabs>
          <w:tab w:val="left" w:pos="900"/>
          <w:tab w:val="left" w:pos="1310"/>
          <w:tab w:val="left" w:pos="1440"/>
          <w:tab w:val="left" w:pos="2074"/>
        </w:tabs>
        <w:ind w:left="720"/>
        <w:rPr>
          <w:sz w:val="22"/>
        </w:rPr>
      </w:pPr>
      <w:r>
        <w:rPr>
          <w:sz w:val="22"/>
        </w:rPr>
        <w:t>(P)  instruct the member, or the member’s caregiver, in the appropriate use of the DME furnished to the member. Such instruction must include, but not be limited to, the provision of appropriate information related to setup, features, routine use, troubleshooting, cleaning, infection control practices, and other issues related to the use and maintenance of all DME</w:t>
      </w:r>
      <w:r>
        <w:rPr>
          <w:sz w:val="22"/>
          <w:szCs w:val="22"/>
        </w:rPr>
        <w:t xml:space="preserve"> </w:t>
      </w:r>
      <w:r>
        <w:rPr>
          <w:sz w:val="22"/>
        </w:rPr>
        <w:t>provided. Instructions must be commensurate with the risks, complexity, and manufacturer’s instructions and specifications for the</w:t>
      </w:r>
      <w:r w:rsidRPr="00E034E6">
        <w:rPr>
          <w:sz w:val="22"/>
        </w:rPr>
        <w:t xml:space="preserve"> </w:t>
      </w:r>
      <w:r>
        <w:rPr>
          <w:sz w:val="22"/>
        </w:rPr>
        <w:t xml:space="preserve">DME. The DME provider must tailor training and instruction materials and approaches to the needs, abilities, learning preferences, and language of the member and caregivers, as appropriate. The DME provider must document the provision of such instruction in the member’s record in accordance with 130 CMR 409.430(K); </w:t>
      </w:r>
    </w:p>
    <w:p w14:paraId="52DC2017" w14:textId="77777777" w:rsidR="00EA1EC8" w:rsidRPr="009676A9" w:rsidRDefault="00EA1EC8" w:rsidP="005E0189">
      <w:pPr>
        <w:tabs>
          <w:tab w:val="left" w:pos="900"/>
          <w:tab w:val="left" w:pos="1310"/>
          <w:tab w:val="left" w:pos="1699"/>
          <w:tab w:val="left" w:pos="2074"/>
        </w:tabs>
        <w:ind w:left="720"/>
        <w:rPr>
          <w:sz w:val="22"/>
          <w:szCs w:val="22"/>
        </w:rPr>
      </w:pPr>
    </w:p>
    <w:p w14:paraId="61C8000C" w14:textId="77777777" w:rsidR="00EA1EC8" w:rsidRDefault="00EA1EC8" w:rsidP="005E0189">
      <w:pPr>
        <w:tabs>
          <w:tab w:val="left" w:pos="900"/>
          <w:tab w:val="left" w:pos="1310"/>
          <w:tab w:val="left" w:pos="1440"/>
          <w:tab w:val="left" w:pos="2074"/>
        </w:tabs>
        <w:ind w:left="720"/>
        <w:rPr>
          <w:sz w:val="22"/>
        </w:rPr>
      </w:pPr>
      <w:r w:rsidRPr="00CA3E05">
        <w:rPr>
          <w:sz w:val="22"/>
        </w:rPr>
        <w:t xml:space="preserve">(Q)  ensure that the member and the member’s caregivers, as appropriate, can use all DME provided safely and effectively in the settings of anticipated </w:t>
      </w:r>
      <w:proofErr w:type="gramStart"/>
      <w:r w:rsidRPr="00CA3E05">
        <w:rPr>
          <w:sz w:val="22"/>
        </w:rPr>
        <w:t>use;</w:t>
      </w:r>
      <w:proofErr w:type="gramEnd"/>
      <w:r w:rsidRPr="00CA3E05">
        <w:rPr>
          <w:sz w:val="22"/>
        </w:rPr>
        <w:t xml:space="preserve"> </w:t>
      </w:r>
    </w:p>
    <w:p w14:paraId="50B6C990" w14:textId="77777777" w:rsidR="00EA1EC8" w:rsidRDefault="00EA1EC8" w:rsidP="005E0189">
      <w:pPr>
        <w:tabs>
          <w:tab w:val="left" w:pos="900"/>
          <w:tab w:val="left" w:pos="1310"/>
          <w:tab w:val="left" w:pos="1440"/>
          <w:tab w:val="left" w:pos="2074"/>
        </w:tabs>
        <w:ind w:left="720"/>
        <w:rPr>
          <w:sz w:val="22"/>
        </w:rPr>
      </w:pPr>
    </w:p>
    <w:p w14:paraId="0F5F8729" w14:textId="77777777" w:rsidR="00EA1EC8" w:rsidRDefault="00EA1EC8" w:rsidP="005E0189">
      <w:pPr>
        <w:tabs>
          <w:tab w:val="left" w:pos="900"/>
          <w:tab w:val="left" w:pos="1310"/>
          <w:tab w:val="left" w:pos="1350"/>
          <w:tab w:val="left" w:pos="2074"/>
        </w:tabs>
        <w:ind w:left="720"/>
        <w:rPr>
          <w:sz w:val="22"/>
        </w:rPr>
      </w:pPr>
      <w:r>
        <w:rPr>
          <w:sz w:val="22"/>
        </w:rPr>
        <w:t xml:space="preserve">(R)  upon </w:t>
      </w:r>
      <w:r w:rsidRPr="00E94453">
        <w:rPr>
          <w:sz w:val="22"/>
        </w:rPr>
        <w:t xml:space="preserve">request, submit to the MassHealth agency or its designee a statement of fiscal soundness attesting to the financial viability of the DME provider supported by documentation to demonstrate that the provider has adequate resources to finance the provision of services in </w:t>
      </w:r>
      <w:r>
        <w:rPr>
          <w:sz w:val="22"/>
        </w:rPr>
        <w:t xml:space="preserve">accordance with 130 CMR 409.000; and </w:t>
      </w:r>
    </w:p>
    <w:p w14:paraId="5ED0EE4F" w14:textId="77777777" w:rsidR="00EA1EC8" w:rsidRDefault="00EA1EC8" w:rsidP="005E0189">
      <w:pPr>
        <w:tabs>
          <w:tab w:val="left" w:pos="900"/>
          <w:tab w:val="left" w:pos="1310"/>
          <w:tab w:val="left" w:pos="1350"/>
          <w:tab w:val="left" w:pos="2074"/>
        </w:tabs>
        <w:ind w:left="720"/>
        <w:rPr>
          <w:sz w:val="22"/>
        </w:rPr>
      </w:pPr>
    </w:p>
    <w:p w14:paraId="1053324E" w14:textId="77777777" w:rsidR="00EA1EC8" w:rsidRPr="006B5155" w:rsidRDefault="00EA1EC8" w:rsidP="005E0189">
      <w:pPr>
        <w:tabs>
          <w:tab w:val="left" w:pos="900"/>
          <w:tab w:val="left" w:pos="1310"/>
          <w:tab w:val="left" w:pos="1350"/>
          <w:tab w:val="left" w:pos="2074"/>
        </w:tabs>
        <w:ind w:left="720"/>
        <w:rPr>
          <w:sz w:val="22"/>
        </w:rPr>
      </w:pPr>
      <w:r w:rsidRPr="00330F6A">
        <w:rPr>
          <w:sz w:val="22"/>
        </w:rPr>
        <w:t>(S)</w:t>
      </w:r>
      <w:r>
        <w:rPr>
          <w:sz w:val="22"/>
        </w:rPr>
        <w:t xml:space="preserve"> </w:t>
      </w:r>
      <w:r w:rsidRPr="00330F6A">
        <w:rPr>
          <w:sz w:val="22"/>
        </w:rPr>
        <w:t xml:space="preserve"> upon request, submit to the MassHealth agency or its designee, data demonstrating the DME provider’s performance related to customer service, delivery of equipment, supplies and timeliness of repairs in accordance with 130 CMR 409.426.</w:t>
      </w:r>
    </w:p>
    <w:p w14:paraId="62BD9980" w14:textId="77777777" w:rsidR="00EA1EC8" w:rsidRPr="007B2E20" w:rsidRDefault="00EA1EC8" w:rsidP="005E0189">
      <w:pPr>
        <w:tabs>
          <w:tab w:val="left" w:pos="900"/>
          <w:tab w:val="left" w:pos="1310"/>
          <w:tab w:val="left" w:pos="1699"/>
          <w:tab w:val="left" w:pos="2074"/>
        </w:tabs>
        <w:ind w:left="900" w:hanging="900"/>
        <w:rPr>
          <w:sz w:val="16"/>
          <w:szCs w:val="16"/>
        </w:rPr>
      </w:pPr>
    </w:p>
    <w:p w14:paraId="1EB6A210" w14:textId="77777777" w:rsidR="00EA1EC8" w:rsidRPr="005C6250" w:rsidRDefault="00EA1EC8" w:rsidP="005E0189">
      <w:pPr>
        <w:pStyle w:val="BodyTextIndent3"/>
      </w:pPr>
      <w:r w:rsidRPr="005C6250">
        <w:t>(130 CMR 409.406 Reserved)</w:t>
      </w:r>
    </w:p>
    <w:p w14:paraId="5F73FC21" w14:textId="77777777" w:rsidR="00EA1EC8" w:rsidRDefault="00EA1EC8" w:rsidP="006D4BD8">
      <w:pPr>
        <w:pStyle w:val="BodyTextIndent3"/>
        <w:ind w:left="0" w:firstLine="0"/>
        <w:rPr>
          <w:u w:val="single"/>
        </w:rPr>
      </w:pPr>
    </w:p>
    <w:p w14:paraId="7F9C604A" w14:textId="77777777" w:rsidR="00EA1EC8" w:rsidRDefault="00EA1EC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49CC05D6" w14:textId="77777777" w:rsidTr="006D4BD8">
        <w:trPr>
          <w:trHeight w:hRule="exact" w:val="864"/>
        </w:trPr>
        <w:tc>
          <w:tcPr>
            <w:tcW w:w="4080" w:type="dxa"/>
            <w:tcBorders>
              <w:bottom w:val="nil"/>
            </w:tcBorders>
          </w:tcPr>
          <w:p w14:paraId="2D270313"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CADC40C"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146D986"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613C95D"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020CCE6"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56184C6"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592F6503"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A431011"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4-13</w:t>
            </w:r>
          </w:p>
        </w:tc>
      </w:tr>
      <w:tr w:rsidR="00EA1EC8" w:rsidRPr="002B61E2" w14:paraId="55E35536" w14:textId="77777777" w:rsidTr="006D4BD8">
        <w:trPr>
          <w:trHeight w:hRule="exact" w:val="864"/>
        </w:trPr>
        <w:tc>
          <w:tcPr>
            <w:tcW w:w="4080" w:type="dxa"/>
            <w:tcBorders>
              <w:top w:val="nil"/>
            </w:tcBorders>
            <w:vAlign w:val="center"/>
          </w:tcPr>
          <w:p w14:paraId="3308BC48"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712BF251"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DFBF74D" w14:textId="7D073554"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064B11C7"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8F5B9BE"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0D48D262" w14:textId="77777777" w:rsidR="00EA1EC8" w:rsidRDefault="00EA1EC8" w:rsidP="006D4BD8">
      <w:pPr>
        <w:tabs>
          <w:tab w:val="left" w:pos="-720"/>
          <w:tab w:val="left" w:pos="900"/>
          <w:tab w:val="left" w:pos="936"/>
          <w:tab w:val="left" w:pos="1350"/>
          <w:tab w:val="left" w:pos="1710"/>
          <w:tab w:val="left" w:pos="2074"/>
        </w:tabs>
        <w:suppressAutoHyphens/>
        <w:rPr>
          <w:sz w:val="22"/>
        </w:rPr>
      </w:pPr>
    </w:p>
    <w:p w14:paraId="3DBBC44E" w14:textId="77777777" w:rsidR="00EA1EC8" w:rsidRDefault="00EA1EC8" w:rsidP="005E0189">
      <w:pPr>
        <w:widowControl w:val="0"/>
        <w:tabs>
          <w:tab w:val="left" w:pos="936"/>
          <w:tab w:val="left" w:pos="1314"/>
          <w:tab w:val="left" w:pos="1692"/>
          <w:tab w:val="left" w:pos="1980"/>
          <w:tab w:val="left" w:pos="2070"/>
        </w:tabs>
        <w:rPr>
          <w:sz w:val="22"/>
        </w:rPr>
      </w:pPr>
      <w:r>
        <w:rPr>
          <w:sz w:val="22"/>
          <w:u w:val="single"/>
        </w:rPr>
        <w:t>409.407:  Early and Periodic Screening, Diagnostic and Treatment (EPSDT) Services</w:t>
      </w:r>
    </w:p>
    <w:p w14:paraId="6766C1D8" w14:textId="77777777" w:rsidR="00EA1EC8" w:rsidRPr="001009A3" w:rsidRDefault="00EA1EC8" w:rsidP="005E0189">
      <w:pPr>
        <w:widowControl w:val="0"/>
        <w:tabs>
          <w:tab w:val="left" w:pos="936"/>
          <w:tab w:val="left" w:pos="1314"/>
          <w:tab w:val="left" w:pos="1692"/>
          <w:tab w:val="left" w:pos="1980"/>
          <w:tab w:val="left" w:pos="2070"/>
        </w:tabs>
        <w:rPr>
          <w:sz w:val="16"/>
          <w:szCs w:val="16"/>
        </w:rPr>
      </w:pPr>
    </w:p>
    <w:p w14:paraId="6C276FAE" w14:textId="77777777" w:rsidR="00EA1EC8" w:rsidRDefault="00EA1EC8" w:rsidP="005E0189">
      <w:pPr>
        <w:pStyle w:val="definition"/>
        <w:widowControl w:val="0"/>
        <w:tabs>
          <w:tab w:val="clear" w:pos="2454"/>
          <w:tab w:val="left" w:pos="936"/>
          <w:tab w:val="left" w:pos="1980"/>
        </w:tabs>
        <w:suppressAutoHyphens w:val="0"/>
        <w:ind w:left="720" w:firstLine="374"/>
        <w:rPr>
          <w:rFonts w:ascii="Times New Roman" w:hAnsi="Times New Roman"/>
        </w:rPr>
      </w:pPr>
      <w:r w:rsidRPr="00CF42CC">
        <w:t xml:space="preserve">The MassHealth agency pays for all medically necessary </w:t>
      </w:r>
      <w:r>
        <w:t>DME</w:t>
      </w:r>
      <w:r w:rsidRPr="00CF42CC">
        <w:t xml:space="preserve"> services for EPSDT-eligible members in accordance with 130 CMR 450.14</w:t>
      </w:r>
      <w:r>
        <w:t xml:space="preserve">4: </w:t>
      </w:r>
      <w:r w:rsidRPr="00B6283C">
        <w:rPr>
          <w:i/>
        </w:rPr>
        <w:t xml:space="preserve">EPSDT Services: </w:t>
      </w:r>
      <w:r>
        <w:rPr>
          <w:i/>
        </w:rPr>
        <w:t>Diagnosis and Treatment</w:t>
      </w:r>
      <w:r>
        <w:t xml:space="preserve">, </w:t>
      </w:r>
      <w:r w:rsidRPr="00CF42CC">
        <w:t xml:space="preserve">without regard to service limitations </w:t>
      </w:r>
      <w:r w:rsidRPr="00C130F1">
        <w:rPr>
          <w:rFonts w:ascii="Times New Roman" w:hAnsi="Times New Roman"/>
        </w:rPr>
        <w:t>described in 130 CMR 409.000, and with prior authorization</w:t>
      </w:r>
      <w:r w:rsidRPr="00B201DB">
        <w:rPr>
          <w:rFonts w:ascii="Times New Roman" w:hAnsi="Times New Roman"/>
        </w:rPr>
        <w:t xml:space="preserve"> </w:t>
      </w:r>
      <w:r>
        <w:rPr>
          <w:rFonts w:ascii="Times New Roman" w:hAnsi="Times New Roman"/>
        </w:rPr>
        <w:t>pursuant to 130 CMR 409.418</w:t>
      </w:r>
      <w:r w:rsidRPr="00C130F1">
        <w:rPr>
          <w:rFonts w:ascii="Times New Roman" w:hAnsi="Times New Roman"/>
        </w:rPr>
        <w:t>.</w:t>
      </w:r>
    </w:p>
    <w:p w14:paraId="3FF45BD9" w14:textId="77777777" w:rsidR="00EA1EC8" w:rsidRPr="007B2E20" w:rsidRDefault="00EA1EC8" w:rsidP="005E0189">
      <w:pPr>
        <w:pStyle w:val="BodyTextIndent3"/>
        <w:rPr>
          <w:sz w:val="16"/>
          <w:szCs w:val="16"/>
        </w:rPr>
      </w:pPr>
    </w:p>
    <w:p w14:paraId="1C747491" w14:textId="77777777" w:rsidR="00EA1EC8" w:rsidRDefault="00EA1EC8" w:rsidP="005E0189">
      <w:pPr>
        <w:pStyle w:val="BodyTextIndent3"/>
      </w:pPr>
      <w:r w:rsidRPr="00CA771C">
        <w:t>(</w:t>
      </w:r>
      <w:r w:rsidRPr="00FC01B7">
        <w:t>130 CMR 409.408 through 409</w:t>
      </w:r>
      <w:r w:rsidRPr="00CA771C">
        <w:t>.411 Reserved)</w:t>
      </w:r>
    </w:p>
    <w:p w14:paraId="3AA8A542" w14:textId="77777777" w:rsidR="00EA1EC8" w:rsidRDefault="00EA1EC8" w:rsidP="005E0189">
      <w:pPr>
        <w:pStyle w:val="BodyTextIndent3"/>
      </w:pPr>
    </w:p>
    <w:p w14:paraId="72D8B2DC" w14:textId="77777777" w:rsidR="00EA1EC8" w:rsidRDefault="00EA1EC8" w:rsidP="006D4BD8">
      <w:pPr>
        <w:tabs>
          <w:tab w:val="left" w:pos="-720"/>
          <w:tab w:val="left" w:pos="900"/>
          <w:tab w:val="left" w:pos="936"/>
          <w:tab w:val="left" w:pos="1350"/>
          <w:tab w:val="left" w:pos="1710"/>
          <w:tab w:val="left" w:pos="2074"/>
        </w:tabs>
        <w:suppressAutoHyphens/>
        <w:rPr>
          <w:sz w:val="22"/>
        </w:rPr>
      </w:pPr>
    </w:p>
    <w:p w14:paraId="7E52929C" w14:textId="77777777" w:rsidR="00EA1EC8" w:rsidRPr="00810565" w:rsidRDefault="00EA1EC8" w:rsidP="00841CDD">
      <w:pPr>
        <w:tabs>
          <w:tab w:val="left" w:pos="-720"/>
          <w:tab w:val="left" w:pos="900"/>
          <w:tab w:val="left" w:pos="936"/>
          <w:tab w:val="left" w:pos="1350"/>
          <w:tab w:val="left" w:pos="1710"/>
          <w:tab w:val="left" w:pos="2074"/>
        </w:tabs>
        <w:suppressAutoHyphens/>
        <w:ind w:left="1080"/>
        <w:rPr>
          <w:sz w:val="22"/>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793C5AA0" w14:textId="77777777" w:rsidTr="006D4BD8">
        <w:trPr>
          <w:trHeight w:hRule="exact" w:val="864"/>
        </w:trPr>
        <w:tc>
          <w:tcPr>
            <w:tcW w:w="4080" w:type="dxa"/>
            <w:tcBorders>
              <w:bottom w:val="nil"/>
            </w:tcBorders>
          </w:tcPr>
          <w:p w14:paraId="40CF7211"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157D8B4"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2216C1F"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73DCF7B"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94D82F1"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3DA5288C"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4116A44"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B26594B"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4-14</w:t>
            </w:r>
          </w:p>
        </w:tc>
      </w:tr>
      <w:tr w:rsidR="00EA1EC8" w:rsidRPr="002B61E2" w14:paraId="4AB769ED" w14:textId="77777777" w:rsidTr="006D4BD8">
        <w:trPr>
          <w:trHeight w:hRule="exact" w:val="864"/>
        </w:trPr>
        <w:tc>
          <w:tcPr>
            <w:tcW w:w="4080" w:type="dxa"/>
            <w:tcBorders>
              <w:top w:val="nil"/>
            </w:tcBorders>
            <w:vAlign w:val="center"/>
          </w:tcPr>
          <w:p w14:paraId="1B6D97CD"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566547B2"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67C68A9" w14:textId="48C0914F"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6DC7CB92"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4D99860"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796774C6" w14:textId="77777777" w:rsidR="00EA1EC8" w:rsidRDefault="00EA1EC8" w:rsidP="006D4BD8">
      <w:pPr>
        <w:tabs>
          <w:tab w:val="left" w:pos="-720"/>
          <w:tab w:val="left" w:pos="900"/>
          <w:tab w:val="left" w:pos="936"/>
          <w:tab w:val="left" w:pos="1350"/>
          <w:tab w:val="left" w:pos="1710"/>
          <w:tab w:val="left" w:pos="2074"/>
        </w:tabs>
        <w:suppressAutoHyphens/>
        <w:ind w:left="900" w:hanging="900"/>
        <w:rPr>
          <w:sz w:val="22"/>
        </w:rPr>
      </w:pPr>
    </w:p>
    <w:p w14:paraId="10F7BB4E" w14:textId="77777777" w:rsidR="00EA1EC8" w:rsidRPr="00CA771C" w:rsidRDefault="00EA1EC8" w:rsidP="005E0189">
      <w:pPr>
        <w:tabs>
          <w:tab w:val="left" w:pos="-720"/>
          <w:tab w:val="left" w:pos="936"/>
          <w:tab w:val="left" w:pos="1310"/>
          <w:tab w:val="left" w:pos="1699"/>
          <w:tab w:val="left" w:pos="2074"/>
        </w:tabs>
        <w:suppressAutoHyphens/>
        <w:rPr>
          <w:sz w:val="22"/>
        </w:rPr>
      </w:pPr>
      <w:r w:rsidRPr="00CA771C">
        <w:rPr>
          <w:sz w:val="22"/>
          <w:u w:val="single"/>
        </w:rPr>
        <w:t>409.412:</w:t>
      </w:r>
      <w:r w:rsidRPr="00CA771C">
        <w:rPr>
          <w:sz w:val="22"/>
          <w:u w:val="single"/>
        </w:rPr>
        <w:tab/>
      </w:r>
      <w:r>
        <w:rPr>
          <w:sz w:val="22"/>
          <w:u w:val="single"/>
        </w:rPr>
        <w:t>MassHealth Procurements and</w:t>
      </w:r>
      <w:r w:rsidRPr="00CA771C">
        <w:rPr>
          <w:sz w:val="22"/>
          <w:u w:val="single"/>
        </w:rPr>
        <w:t xml:space="preserve"> Subcontracted Services</w:t>
      </w:r>
    </w:p>
    <w:p w14:paraId="0AD95E0E" w14:textId="77777777" w:rsidR="00EA1EC8" w:rsidRDefault="00EA1EC8" w:rsidP="005E0189">
      <w:pPr>
        <w:tabs>
          <w:tab w:val="left" w:pos="-720"/>
          <w:tab w:val="left" w:pos="936"/>
          <w:tab w:val="left" w:pos="1310"/>
          <w:tab w:val="left" w:pos="1699"/>
          <w:tab w:val="left" w:pos="2074"/>
        </w:tabs>
        <w:suppressAutoHyphens/>
        <w:rPr>
          <w:sz w:val="22"/>
        </w:rPr>
      </w:pPr>
    </w:p>
    <w:p w14:paraId="4FF9F3D6" w14:textId="77777777" w:rsidR="00EA1EC8" w:rsidRDefault="00EA1EC8" w:rsidP="005E0189">
      <w:pPr>
        <w:tabs>
          <w:tab w:val="left" w:pos="-720"/>
          <w:tab w:val="left" w:pos="936"/>
          <w:tab w:val="left" w:pos="1350"/>
          <w:tab w:val="left" w:pos="1699"/>
          <w:tab w:val="left" w:pos="2074"/>
        </w:tabs>
        <w:suppressAutoHyphens/>
        <w:ind w:left="720"/>
        <w:rPr>
          <w:sz w:val="22"/>
          <w:szCs w:val="22"/>
        </w:rPr>
      </w:pPr>
      <w:r>
        <w:rPr>
          <w:sz w:val="22"/>
        </w:rPr>
        <w:t xml:space="preserve">(A)  The </w:t>
      </w:r>
      <w:r w:rsidRPr="00330F6A">
        <w:rPr>
          <w:sz w:val="22"/>
          <w:szCs w:val="22"/>
        </w:rPr>
        <w:t>MassHealth agency in accordance with M</w:t>
      </w:r>
      <w:r>
        <w:rPr>
          <w:sz w:val="22"/>
          <w:szCs w:val="22"/>
        </w:rPr>
        <w:t>.</w:t>
      </w:r>
      <w:r w:rsidRPr="00330F6A">
        <w:rPr>
          <w:sz w:val="22"/>
          <w:szCs w:val="22"/>
        </w:rPr>
        <w:t>G</w:t>
      </w:r>
      <w:r>
        <w:rPr>
          <w:sz w:val="22"/>
          <w:szCs w:val="22"/>
        </w:rPr>
        <w:t>.</w:t>
      </w:r>
      <w:r w:rsidRPr="00330F6A">
        <w:rPr>
          <w:sz w:val="22"/>
          <w:szCs w:val="22"/>
        </w:rPr>
        <w:t>L</w:t>
      </w:r>
      <w:r>
        <w:rPr>
          <w:sz w:val="22"/>
          <w:szCs w:val="22"/>
        </w:rPr>
        <w:t>.</w:t>
      </w:r>
      <w:r w:rsidRPr="00330F6A">
        <w:rPr>
          <w:sz w:val="22"/>
          <w:szCs w:val="22"/>
        </w:rPr>
        <w:t xml:space="preserve"> c.118E §</w:t>
      </w:r>
      <w:r>
        <w:rPr>
          <w:sz w:val="22"/>
          <w:szCs w:val="22"/>
        </w:rPr>
        <w:t xml:space="preserve"> </w:t>
      </w:r>
      <w:r w:rsidRPr="00330F6A">
        <w:rPr>
          <w:sz w:val="22"/>
          <w:szCs w:val="22"/>
        </w:rPr>
        <w:t>12, may issue procurements seeking qualified DME providers</w:t>
      </w:r>
      <w:r w:rsidRPr="00A52AD3">
        <w:rPr>
          <w:sz w:val="22"/>
          <w:szCs w:val="22"/>
        </w:rPr>
        <w:t xml:space="preserve"> or suppliers to submit applications for consideration, in accordance with policies set by EOHHS.</w:t>
      </w:r>
    </w:p>
    <w:p w14:paraId="430C2DC9" w14:textId="77777777" w:rsidR="00EA1EC8" w:rsidRPr="00CA771C" w:rsidRDefault="00EA1EC8" w:rsidP="005E0189">
      <w:pPr>
        <w:tabs>
          <w:tab w:val="left" w:pos="-720"/>
          <w:tab w:val="left" w:pos="936"/>
          <w:tab w:val="left" w:pos="1310"/>
          <w:tab w:val="left" w:pos="1699"/>
          <w:tab w:val="left" w:pos="2074"/>
        </w:tabs>
        <w:suppressAutoHyphens/>
        <w:ind w:left="720"/>
        <w:rPr>
          <w:sz w:val="22"/>
        </w:rPr>
      </w:pPr>
    </w:p>
    <w:p w14:paraId="45455814" w14:textId="77777777" w:rsidR="00EA1EC8" w:rsidRPr="00CA771C" w:rsidRDefault="00EA1EC8" w:rsidP="005E0189">
      <w:pPr>
        <w:tabs>
          <w:tab w:val="left" w:pos="-720"/>
          <w:tab w:val="left" w:pos="936"/>
          <w:tab w:val="left" w:pos="1350"/>
          <w:tab w:val="left" w:pos="1530"/>
          <w:tab w:val="left" w:pos="2074"/>
        </w:tabs>
        <w:suppressAutoHyphens/>
        <w:ind w:left="720"/>
        <w:rPr>
          <w:spacing w:val="-3"/>
          <w:sz w:val="22"/>
        </w:rPr>
      </w:pPr>
      <w:r>
        <w:rPr>
          <w:sz w:val="22"/>
        </w:rPr>
        <w:t>(B)  Subcontracted Services. A DME</w:t>
      </w:r>
      <w:r w:rsidRPr="00CA771C">
        <w:rPr>
          <w:sz w:val="22"/>
        </w:rPr>
        <w:t xml:space="preserve"> provider may subcontract wi</w:t>
      </w:r>
      <w:r>
        <w:rPr>
          <w:sz w:val="22"/>
        </w:rPr>
        <w:t>th other entities to provide</w:t>
      </w:r>
      <w:r w:rsidRPr="00CC5B9F">
        <w:rPr>
          <w:sz w:val="22"/>
        </w:rPr>
        <w:t xml:space="preserve"> </w:t>
      </w:r>
      <w:r>
        <w:rPr>
          <w:sz w:val="22"/>
        </w:rPr>
        <w:t>DME. The DME</w:t>
      </w:r>
      <w:r w:rsidRPr="00CA771C">
        <w:rPr>
          <w:sz w:val="22"/>
        </w:rPr>
        <w:t xml:space="preserve"> provider continues to be responsible for complying with 130 CMR 450.000</w:t>
      </w:r>
      <w:r>
        <w:rPr>
          <w:sz w:val="22"/>
        </w:rPr>
        <w:t xml:space="preserve">: </w:t>
      </w:r>
      <w:r w:rsidRPr="00B6283C">
        <w:rPr>
          <w:i/>
          <w:sz w:val="22"/>
        </w:rPr>
        <w:t>Administrative and Billing Regulations</w:t>
      </w:r>
      <w:r w:rsidRPr="00CA771C">
        <w:rPr>
          <w:sz w:val="22"/>
        </w:rPr>
        <w:t xml:space="preserve"> and 130 CMR 409.000 when activities are performed by a subcontractor. The subcontract must be in writing and must contain, at a minimum, the following:</w:t>
      </w:r>
    </w:p>
    <w:p w14:paraId="1050CBDD" w14:textId="77777777" w:rsidR="00EA1EC8" w:rsidRPr="00CA771C" w:rsidRDefault="00EA1EC8" w:rsidP="005E0189">
      <w:pPr>
        <w:tabs>
          <w:tab w:val="left" w:pos="-720"/>
          <w:tab w:val="left" w:pos="900"/>
          <w:tab w:val="left" w:pos="936"/>
          <w:tab w:val="left" w:pos="1350"/>
          <w:tab w:val="left" w:pos="1710"/>
          <w:tab w:val="left" w:pos="2074"/>
        </w:tabs>
        <w:suppressAutoHyphens/>
        <w:ind w:left="1080"/>
        <w:rPr>
          <w:sz w:val="22"/>
        </w:rPr>
      </w:pPr>
      <w:r w:rsidRPr="00CA771C">
        <w:rPr>
          <w:sz w:val="22"/>
        </w:rPr>
        <w:t>(1)</w:t>
      </w:r>
      <w:r>
        <w:rPr>
          <w:sz w:val="22"/>
        </w:rPr>
        <w:t xml:space="preserve">  </w:t>
      </w:r>
      <w:r w:rsidRPr="00CA771C">
        <w:rPr>
          <w:sz w:val="22"/>
        </w:rPr>
        <w:t>names, addresses, phone numbers, and contact names for both companies;</w:t>
      </w:r>
    </w:p>
    <w:p w14:paraId="06A99389" w14:textId="77777777" w:rsidR="00EA1EC8" w:rsidRPr="00CA771C" w:rsidRDefault="00EA1EC8" w:rsidP="005E0189">
      <w:pPr>
        <w:tabs>
          <w:tab w:val="left" w:pos="-720"/>
          <w:tab w:val="left" w:pos="1350"/>
          <w:tab w:val="left" w:pos="1980"/>
        </w:tabs>
        <w:suppressAutoHyphens/>
        <w:ind w:left="1080"/>
        <w:rPr>
          <w:spacing w:val="-3"/>
          <w:sz w:val="22"/>
        </w:rPr>
      </w:pPr>
      <w:r w:rsidRPr="00CA771C">
        <w:rPr>
          <w:sz w:val="22"/>
        </w:rPr>
        <w:t>(2)  the contract term (begin and end dates);</w:t>
      </w:r>
    </w:p>
    <w:p w14:paraId="328DB5BA" w14:textId="77777777" w:rsidR="00EA1EC8" w:rsidRPr="00CA771C" w:rsidRDefault="00EA1EC8" w:rsidP="005E0189">
      <w:pPr>
        <w:tabs>
          <w:tab w:val="left" w:pos="-720"/>
          <w:tab w:val="left" w:pos="1350"/>
          <w:tab w:val="left" w:pos="1980"/>
        </w:tabs>
        <w:suppressAutoHyphens/>
        <w:ind w:left="1080"/>
        <w:rPr>
          <w:spacing w:val="-3"/>
          <w:sz w:val="22"/>
        </w:rPr>
      </w:pPr>
      <w:r w:rsidRPr="00CA771C">
        <w:rPr>
          <w:sz w:val="22"/>
        </w:rPr>
        <w:t xml:space="preserve">(3)  </w:t>
      </w:r>
      <w:r>
        <w:rPr>
          <w:sz w:val="22"/>
        </w:rPr>
        <w:t>a description of the DME</w:t>
      </w:r>
      <w:r w:rsidRPr="00CA771C">
        <w:rPr>
          <w:sz w:val="22"/>
        </w:rPr>
        <w:t xml:space="preserve"> covered under the subcontract, including the cost of each item;</w:t>
      </w:r>
    </w:p>
    <w:p w14:paraId="01817AF0" w14:textId="77777777" w:rsidR="00EA1EC8" w:rsidRPr="00CA771C" w:rsidRDefault="00EA1EC8" w:rsidP="005E0189">
      <w:pPr>
        <w:tabs>
          <w:tab w:val="left" w:pos="-720"/>
          <w:tab w:val="left" w:pos="900"/>
          <w:tab w:val="left" w:pos="936"/>
          <w:tab w:val="left" w:pos="1350"/>
          <w:tab w:val="left" w:pos="1710"/>
          <w:tab w:val="left" w:pos="2074"/>
        </w:tabs>
        <w:suppressAutoHyphens/>
        <w:ind w:left="1080"/>
        <w:rPr>
          <w:sz w:val="22"/>
        </w:rPr>
      </w:pPr>
      <w:r w:rsidRPr="00CA771C">
        <w:rPr>
          <w:sz w:val="22"/>
        </w:rPr>
        <w:t>(4)</w:t>
      </w:r>
      <w:r>
        <w:rPr>
          <w:sz w:val="22"/>
        </w:rPr>
        <w:t xml:space="preserve">  </w:t>
      </w:r>
      <w:r w:rsidRPr="00CA771C">
        <w:rPr>
          <w:sz w:val="22"/>
        </w:rPr>
        <w:t xml:space="preserve">signatures of both parties, including signature dates and position titles; </w:t>
      </w:r>
    </w:p>
    <w:p w14:paraId="5F55FEE9" w14:textId="77777777" w:rsidR="00EA1EC8" w:rsidRPr="00CA771C" w:rsidRDefault="00EA1EC8" w:rsidP="005E0189">
      <w:pPr>
        <w:tabs>
          <w:tab w:val="left" w:pos="-720"/>
          <w:tab w:val="left" w:pos="900"/>
          <w:tab w:val="left" w:pos="936"/>
          <w:tab w:val="left" w:pos="1350"/>
          <w:tab w:val="left" w:pos="1710"/>
          <w:tab w:val="left" w:pos="2074"/>
        </w:tabs>
        <w:suppressAutoHyphens/>
        <w:ind w:left="1080"/>
        <w:rPr>
          <w:sz w:val="22"/>
        </w:rPr>
      </w:pPr>
      <w:r w:rsidRPr="00CA771C">
        <w:rPr>
          <w:sz w:val="22"/>
        </w:rPr>
        <w:t>(5)</w:t>
      </w:r>
      <w:r>
        <w:rPr>
          <w:sz w:val="22"/>
        </w:rPr>
        <w:t xml:space="preserve">  </w:t>
      </w:r>
      <w:r w:rsidRPr="00CA771C">
        <w:rPr>
          <w:sz w:val="22"/>
        </w:rPr>
        <w:t>an established credit limit that is reasonable, based on the value of the products and services to be provided by the contractor.  Collect on delivery (COD) terms are not acceptable;</w:t>
      </w:r>
      <w:r>
        <w:rPr>
          <w:sz w:val="22"/>
        </w:rPr>
        <w:t xml:space="preserve"> and</w:t>
      </w:r>
    </w:p>
    <w:p w14:paraId="0121138E" w14:textId="77777777" w:rsidR="00EA1EC8" w:rsidRPr="00A92F7A" w:rsidRDefault="00EA1EC8" w:rsidP="005E0189">
      <w:pPr>
        <w:tabs>
          <w:tab w:val="left" w:pos="-720"/>
          <w:tab w:val="left" w:pos="900"/>
          <w:tab w:val="left" w:pos="936"/>
          <w:tab w:val="left" w:pos="1350"/>
          <w:tab w:val="left" w:pos="1710"/>
          <w:tab w:val="left" w:pos="2074"/>
        </w:tabs>
        <w:suppressAutoHyphens/>
        <w:ind w:left="1080"/>
        <w:rPr>
          <w:sz w:val="22"/>
        </w:rPr>
      </w:pPr>
      <w:r w:rsidRPr="00A92F7A">
        <w:rPr>
          <w:sz w:val="22"/>
        </w:rPr>
        <w:t>(6)  provisions requiring the subcontractor to meet all</w:t>
      </w:r>
      <w:r>
        <w:rPr>
          <w:sz w:val="22"/>
        </w:rPr>
        <w:t xml:space="preserve"> applicable</w:t>
      </w:r>
      <w:r w:rsidRPr="00A92F7A">
        <w:rPr>
          <w:sz w:val="22"/>
        </w:rPr>
        <w:t xml:space="preserve"> requirements specified in 130 CMR 409.404 and 409.405.</w:t>
      </w:r>
    </w:p>
    <w:p w14:paraId="6CF7E488" w14:textId="77777777" w:rsidR="00EA1EC8" w:rsidRPr="00A17B76" w:rsidRDefault="00EA1EC8" w:rsidP="005E0189">
      <w:pPr>
        <w:tabs>
          <w:tab w:val="left" w:pos="-720"/>
          <w:tab w:val="left" w:pos="900"/>
          <w:tab w:val="left" w:pos="936"/>
          <w:tab w:val="left" w:pos="1350"/>
          <w:tab w:val="left" w:pos="1710"/>
          <w:tab w:val="left" w:pos="2074"/>
        </w:tabs>
        <w:suppressAutoHyphens/>
        <w:ind w:left="1350" w:hanging="1350"/>
        <w:rPr>
          <w:sz w:val="22"/>
          <w:highlight w:val="yellow"/>
        </w:rPr>
      </w:pPr>
    </w:p>
    <w:p w14:paraId="7D072D37" w14:textId="77777777" w:rsidR="00EA1EC8" w:rsidRPr="00CA771C" w:rsidRDefault="00EA1EC8" w:rsidP="005E0189">
      <w:pPr>
        <w:tabs>
          <w:tab w:val="left" w:pos="-720"/>
          <w:tab w:val="left" w:pos="936"/>
          <w:tab w:val="left" w:pos="1350"/>
          <w:tab w:val="left" w:pos="1699"/>
          <w:tab w:val="left" w:pos="2074"/>
        </w:tabs>
        <w:suppressAutoHyphens/>
        <w:ind w:left="720"/>
        <w:rPr>
          <w:sz w:val="22"/>
        </w:rPr>
      </w:pPr>
      <w:r>
        <w:rPr>
          <w:sz w:val="22"/>
        </w:rPr>
        <w:t>(C)  A DME</w:t>
      </w:r>
      <w:r w:rsidRPr="00A92F7A">
        <w:rPr>
          <w:sz w:val="22"/>
        </w:rPr>
        <w:t xml:space="preserve"> provider must ensur</w:t>
      </w:r>
      <w:r>
        <w:rPr>
          <w:sz w:val="22"/>
        </w:rPr>
        <w:t>e that its subcontractors of DME</w:t>
      </w:r>
      <w:r w:rsidRPr="00A92F7A">
        <w:rPr>
          <w:sz w:val="22"/>
        </w:rPr>
        <w:t xml:space="preserve"> meet all </w:t>
      </w:r>
      <w:r>
        <w:rPr>
          <w:sz w:val="22"/>
        </w:rPr>
        <w:t xml:space="preserve">applicable </w:t>
      </w:r>
      <w:r w:rsidRPr="00A92F7A">
        <w:rPr>
          <w:sz w:val="22"/>
        </w:rPr>
        <w:t>requirements specified in 130 CMR 409.404 and 409.405.</w:t>
      </w:r>
    </w:p>
    <w:p w14:paraId="175E8D72" w14:textId="77777777" w:rsidR="00EA1EC8" w:rsidRPr="00CA771C" w:rsidRDefault="00EA1EC8" w:rsidP="005E0189">
      <w:pPr>
        <w:tabs>
          <w:tab w:val="left" w:pos="-720"/>
          <w:tab w:val="left" w:pos="900"/>
          <w:tab w:val="left" w:pos="936"/>
          <w:tab w:val="left" w:pos="1350"/>
          <w:tab w:val="left" w:pos="1710"/>
          <w:tab w:val="left" w:pos="2074"/>
        </w:tabs>
        <w:suppressAutoHyphens/>
        <w:ind w:left="1350" w:hanging="1350"/>
        <w:rPr>
          <w:sz w:val="22"/>
        </w:rPr>
      </w:pPr>
    </w:p>
    <w:p w14:paraId="216508A3" w14:textId="77777777" w:rsidR="00EA1EC8" w:rsidRDefault="00EA1EC8" w:rsidP="005E0189">
      <w:pPr>
        <w:tabs>
          <w:tab w:val="left" w:pos="-720"/>
          <w:tab w:val="left" w:pos="936"/>
          <w:tab w:val="left" w:pos="1350"/>
          <w:tab w:val="left" w:pos="1699"/>
          <w:tab w:val="left" w:pos="2074"/>
        </w:tabs>
        <w:suppressAutoHyphens/>
        <w:ind w:left="1350" w:hanging="1350"/>
        <w:rPr>
          <w:sz w:val="22"/>
          <w:u w:val="single"/>
        </w:rPr>
      </w:pPr>
      <w:r w:rsidRPr="00627888">
        <w:rPr>
          <w:sz w:val="22"/>
          <w:u w:val="single"/>
        </w:rPr>
        <w:t>409.413</w:t>
      </w:r>
      <w:r>
        <w:rPr>
          <w:sz w:val="22"/>
          <w:u w:val="single"/>
        </w:rPr>
        <w:t>:</w:t>
      </w:r>
      <w:r>
        <w:rPr>
          <w:sz w:val="22"/>
          <w:u w:val="single"/>
        </w:rPr>
        <w:tab/>
        <w:t>Covered Services</w:t>
      </w:r>
    </w:p>
    <w:p w14:paraId="3C090DDC" w14:textId="77777777" w:rsidR="00EA1EC8" w:rsidRDefault="00EA1EC8" w:rsidP="005E0189">
      <w:pPr>
        <w:tabs>
          <w:tab w:val="left" w:pos="-720"/>
          <w:tab w:val="left" w:pos="936"/>
          <w:tab w:val="left" w:pos="1350"/>
          <w:tab w:val="left" w:pos="1699"/>
          <w:tab w:val="left" w:pos="2074"/>
        </w:tabs>
        <w:suppressAutoHyphens/>
        <w:ind w:left="1350" w:hanging="450"/>
        <w:rPr>
          <w:spacing w:val="-3"/>
          <w:sz w:val="22"/>
        </w:rPr>
      </w:pPr>
    </w:p>
    <w:p w14:paraId="4265970D" w14:textId="77777777" w:rsidR="00EA1EC8" w:rsidRDefault="00EA1EC8" w:rsidP="005E0189">
      <w:pPr>
        <w:tabs>
          <w:tab w:val="left" w:pos="-720"/>
          <w:tab w:val="left" w:pos="900"/>
          <w:tab w:val="left" w:pos="936"/>
          <w:tab w:val="left" w:pos="1350"/>
          <w:tab w:val="left" w:pos="1710"/>
          <w:tab w:val="left" w:pos="2074"/>
        </w:tabs>
        <w:suppressAutoHyphens/>
        <w:ind w:left="720"/>
        <w:rPr>
          <w:sz w:val="22"/>
        </w:rPr>
      </w:pPr>
      <w:r>
        <w:rPr>
          <w:sz w:val="22"/>
        </w:rPr>
        <w:t xml:space="preserve">(A)  MassHealth covers medically necessary </w:t>
      </w:r>
      <w:r w:rsidRPr="006D7C6E">
        <w:rPr>
          <w:sz w:val="22"/>
        </w:rPr>
        <w:t>DME that</w:t>
      </w:r>
      <w:r>
        <w:rPr>
          <w:sz w:val="22"/>
        </w:rPr>
        <w:t xml:space="preserve"> can be appropriately used in the member’s home</w:t>
      </w:r>
      <w:r w:rsidRPr="00F809DD">
        <w:rPr>
          <w:sz w:val="22"/>
        </w:rPr>
        <w:t xml:space="preserve"> </w:t>
      </w:r>
      <w:r>
        <w:rPr>
          <w:sz w:val="22"/>
        </w:rPr>
        <w:t xml:space="preserve">or setting in which normal life activities take place, and in certain circumstances described in 130 CMR 409.415 for use in facilities. </w:t>
      </w:r>
      <w:r w:rsidRPr="00843740">
        <w:rPr>
          <w:sz w:val="22"/>
        </w:rPr>
        <w:t xml:space="preserve">All </w:t>
      </w:r>
      <w:r>
        <w:rPr>
          <w:sz w:val="22"/>
        </w:rPr>
        <w:t>DME</w:t>
      </w:r>
      <w:r w:rsidRPr="00843740">
        <w:rPr>
          <w:sz w:val="22"/>
        </w:rPr>
        <w:t xml:space="preserve"> must be approved for </w:t>
      </w:r>
      <w:r>
        <w:rPr>
          <w:sz w:val="22"/>
        </w:rPr>
        <w:t>community</w:t>
      </w:r>
      <w:r w:rsidRPr="00843740">
        <w:rPr>
          <w:sz w:val="22"/>
        </w:rPr>
        <w:t xml:space="preserve"> use </w:t>
      </w:r>
      <w:r>
        <w:rPr>
          <w:sz w:val="22"/>
        </w:rPr>
        <w:t>by the f</w:t>
      </w:r>
      <w:r w:rsidRPr="00843740">
        <w:rPr>
          <w:sz w:val="22"/>
        </w:rPr>
        <w:t xml:space="preserve">ederal </w:t>
      </w:r>
      <w:r>
        <w:rPr>
          <w:sz w:val="22"/>
        </w:rPr>
        <w:t xml:space="preserve">Food and </w:t>
      </w:r>
      <w:r w:rsidRPr="00843740">
        <w:rPr>
          <w:sz w:val="22"/>
        </w:rPr>
        <w:t>Drug Administration (FDA).</w:t>
      </w:r>
      <w:r>
        <w:rPr>
          <w:sz w:val="22"/>
        </w:rPr>
        <w:t xml:space="preserve"> </w:t>
      </w:r>
      <w:r w:rsidRPr="00843740">
        <w:rPr>
          <w:sz w:val="22"/>
        </w:rPr>
        <w:t>DME that is appropriate for use in the member’s home may also be used in the community.</w:t>
      </w:r>
      <w:r>
        <w:rPr>
          <w:sz w:val="22"/>
        </w:rPr>
        <w:t xml:space="preserve"> </w:t>
      </w:r>
    </w:p>
    <w:p w14:paraId="4E60974D" w14:textId="77777777" w:rsidR="00EA1EC8" w:rsidRDefault="00EA1EC8" w:rsidP="005E0189">
      <w:pPr>
        <w:tabs>
          <w:tab w:val="left" w:pos="-720"/>
          <w:tab w:val="left" w:pos="900"/>
          <w:tab w:val="left" w:pos="936"/>
          <w:tab w:val="left" w:pos="1350"/>
          <w:tab w:val="left" w:pos="1710"/>
          <w:tab w:val="left" w:pos="2074"/>
        </w:tabs>
        <w:suppressAutoHyphens/>
        <w:ind w:left="720"/>
        <w:rPr>
          <w:sz w:val="22"/>
        </w:rPr>
      </w:pPr>
    </w:p>
    <w:p w14:paraId="6A994D0C" w14:textId="77777777" w:rsidR="00EA1EC8" w:rsidRDefault="00EA1EC8" w:rsidP="005E0189">
      <w:pPr>
        <w:tabs>
          <w:tab w:val="left" w:pos="-720"/>
          <w:tab w:val="left" w:pos="900"/>
          <w:tab w:val="left" w:pos="936"/>
          <w:tab w:val="left" w:pos="1350"/>
          <w:tab w:val="left" w:pos="1710"/>
          <w:tab w:val="left" w:pos="2074"/>
        </w:tabs>
        <w:suppressAutoHyphens/>
        <w:ind w:left="720"/>
        <w:rPr>
          <w:sz w:val="22"/>
        </w:rPr>
      </w:pPr>
      <w:r w:rsidRPr="006A354D">
        <w:rPr>
          <w:sz w:val="22"/>
        </w:rPr>
        <w:t xml:space="preserve">(B)  MassHealth covers the DME listed in Subchapter 6 of the </w:t>
      </w:r>
      <w:r w:rsidRPr="006A354D">
        <w:rPr>
          <w:i/>
          <w:sz w:val="22"/>
        </w:rPr>
        <w:t xml:space="preserve">Durable Medical Equipment Manual, </w:t>
      </w:r>
      <w:r w:rsidRPr="006A354D">
        <w:rPr>
          <w:sz w:val="22"/>
        </w:rPr>
        <w:t xml:space="preserve">the </w:t>
      </w:r>
      <w:r w:rsidRPr="006A354D">
        <w:rPr>
          <w:i/>
          <w:sz w:val="22"/>
        </w:rPr>
        <w:t>DME and Oxygen Payment and Coverage Guideline Tool</w:t>
      </w:r>
      <w:r w:rsidRPr="006A354D">
        <w:rPr>
          <w:sz w:val="22"/>
        </w:rPr>
        <w:t>, and any successor guidance issued by the MassHealth agency or its designee. Providers may request prior authorization for medically necessary DME if the corresponding service code is not listed in Subchapter 6 or the DME and Oxygen Payment and Coverage Guideline Tool. Covered DME includes, but is not limited to</w:t>
      </w:r>
    </w:p>
    <w:p w14:paraId="162DAAAA" w14:textId="77777777" w:rsidR="00EA1EC8" w:rsidRDefault="00EA1EC8" w:rsidP="005E0189">
      <w:pPr>
        <w:tabs>
          <w:tab w:val="left" w:pos="-720"/>
          <w:tab w:val="left" w:pos="900"/>
          <w:tab w:val="left" w:pos="936"/>
          <w:tab w:val="left" w:pos="1350"/>
          <w:tab w:val="left" w:pos="1710"/>
          <w:tab w:val="left" w:pos="2074"/>
        </w:tabs>
        <w:suppressAutoHyphens/>
        <w:ind w:left="1080"/>
        <w:rPr>
          <w:sz w:val="22"/>
        </w:rPr>
      </w:pPr>
      <w:r>
        <w:rPr>
          <w:sz w:val="22"/>
        </w:rPr>
        <w:t>(1)  absorbent products;</w:t>
      </w:r>
    </w:p>
    <w:p w14:paraId="70F90569" w14:textId="77777777" w:rsidR="00EA1EC8" w:rsidRDefault="00EA1EC8" w:rsidP="005E0189">
      <w:pPr>
        <w:tabs>
          <w:tab w:val="left" w:pos="-720"/>
          <w:tab w:val="left" w:pos="900"/>
          <w:tab w:val="left" w:pos="936"/>
          <w:tab w:val="left" w:pos="1350"/>
          <w:tab w:val="left" w:pos="1710"/>
          <w:tab w:val="left" w:pos="2074"/>
        </w:tabs>
        <w:suppressAutoHyphens/>
        <w:ind w:left="1080"/>
        <w:rPr>
          <w:sz w:val="22"/>
        </w:rPr>
      </w:pPr>
      <w:r>
        <w:rPr>
          <w:sz w:val="22"/>
        </w:rPr>
        <w:t>(2)  ambulatory equipment, such as crutches and canes;</w:t>
      </w:r>
    </w:p>
    <w:p w14:paraId="1C517C31" w14:textId="77777777" w:rsidR="00EA1EC8" w:rsidRDefault="00EA1EC8" w:rsidP="005E0189">
      <w:pPr>
        <w:tabs>
          <w:tab w:val="left" w:pos="-720"/>
          <w:tab w:val="left" w:pos="900"/>
          <w:tab w:val="left" w:pos="936"/>
          <w:tab w:val="left" w:pos="1350"/>
          <w:tab w:val="left" w:pos="1710"/>
          <w:tab w:val="left" w:pos="2074"/>
        </w:tabs>
        <w:suppressAutoHyphens/>
        <w:ind w:left="1080"/>
        <w:rPr>
          <w:sz w:val="22"/>
        </w:rPr>
      </w:pPr>
      <w:r w:rsidRPr="006A354D">
        <w:rPr>
          <w:sz w:val="22"/>
        </w:rPr>
        <w:t>(3)  compression</w:t>
      </w:r>
      <w:r w:rsidRPr="00A5580D">
        <w:rPr>
          <w:sz w:val="22"/>
        </w:rPr>
        <w:t xml:space="preserve"> </w:t>
      </w:r>
      <w:proofErr w:type="gramStart"/>
      <w:r w:rsidRPr="00144BC9">
        <w:rPr>
          <w:sz w:val="22"/>
        </w:rPr>
        <w:t>devices;</w:t>
      </w:r>
      <w:proofErr w:type="gramEnd"/>
    </w:p>
    <w:p w14:paraId="7D161EC4" w14:textId="77777777" w:rsidR="00EA1EC8" w:rsidRDefault="00EA1EC8" w:rsidP="005E0189">
      <w:pPr>
        <w:tabs>
          <w:tab w:val="left" w:pos="-720"/>
          <w:tab w:val="left" w:pos="900"/>
          <w:tab w:val="left" w:pos="936"/>
          <w:tab w:val="left" w:pos="1350"/>
          <w:tab w:val="left" w:pos="1710"/>
          <w:tab w:val="left" w:pos="2074"/>
        </w:tabs>
        <w:suppressAutoHyphens/>
        <w:ind w:left="1080"/>
        <w:rPr>
          <w:sz w:val="22"/>
        </w:rPr>
      </w:pPr>
      <w:r>
        <w:rPr>
          <w:sz w:val="22"/>
        </w:rPr>
        <w:t>(4)  augmentative and alternative communication devices;</w:t>
      </w:r>
    </w:p>
    <w:p w14:paraId="54A74388" w14:textId="77777777" w:rsidR="00EA1EC8" w:rsidRDefault="00EA1EC8" w:rsidP="005E0189">
      <w:pPr>
        <w:tabs>
          <w:tab w:val="left" w:pos="-720"/>
          <w:tab w:val="left" w:pos="900"/>
          <w:tab w:val="left" w:pos="936"/>
          <w:tab w:val="left" w:pos="1350"/>
          <w:tab w:val="left" w:pos="1710"/>
          <w:tab w:val="left" w:pos="2074"/>
        </w:tabs>
        <w:suppressAutoHyphens/>
        <w:ind w:left="1080"/>
        <w:rPr>
          <w:sz w:val="22"/>
        </w:rPr>
      </w:pPr>
      <w:r>
        <w:rPr>
          <w:sz w:val="22"/>
        </w:rPr>
        <w:t>(5)  enteral and parenteral nutrition;</w:t>
      </w:r>
    </w:p>
    <w:p w14:paraId="2FD69BD6" w14:textId="77777777" w:rsidR="00EA1EC8" w:rsidRDefault="00EA1EC8" w:rsidP="005E0189">
      <w:pPr>
        <w:tabs>
          <w:tab w:val="left" w:pos="-720"/>
          <w:tab w:val="left" w:pos="1350"/>
          <w:tab w:val="left" w:pos="1710"/>
        </w:tabs>
        <w:suppressAutoHyphens/>
        <w:ind w:left="1080"/>
        <w:rPr>
          <w:spacing w:val="-3"/>
          <w:sz w:val="22"/>
        </w:rPr>
      </w:pPr>
      <w:r>
        <w:rPr>
          <w:sz w:val="22"/>
        </w:rPr>
        <w:t>(6)  nutritional supplements;</w:t>
      </w:r>
    </w:p>
    <w:p w14:paraId="57253C01" w14:textId="77777777" w:rsidR="00EA1EC8" w:rsidRDefault="00EA1EC8" w:rsidP="005E0189">
      <w:pPr>
        <w:tabs>
          <w:tab w:val="left" w:pos="-720"/>
          <w:tab w:val="left" w:pos="900"/>
          <w:tab w:val="left" w:pos="936"/>
          <w:tab w:val="left" w:pos="1350"/>
          <w:tab w:val="left" w:pos="1710"/>
          <w:tab w:val="left" w:pos="2074"/>
        </w:tabs>
        <w:suppressAutoHyphens/>
        <w:ind w:left="1080"/>
        <w:rPr>
          <w:sz w:val="22"/>
        </w:rPr>
      </w:pPr>
      <w:r>
        <w:rPr>
          <w:sz w:val="22"/>
        </w:rPr>
        <w:t xml:space="preserve">(7)  home infusion equipment and supplies </w:t>
      </w:r>
      <w:r w:rsidRPr="006D7C6E">
        <w:rPr>
          <w:sz w:val="22"/>
        </w:rPr>
        <w:t>(pharmacy providers with DME specialty only)</w:t>
      </w:r>
      <w:r>
        <w:rPr>
          <w:sz w:val="22"/>
        </w:rPr>
        <w:t>;</w:t>
      </w:r>
    </w:p>
    <w:p w14:paraId="4A7BD558" w14:textId="77777777" w:rsidR="00EA1EC8" w:rsidRDefault="00EA1EC8" w:rsidP="005E0189">
      <w:pPr>
        <w:tabs>
          <w:tab w:val="left" w:pos="-720"/>
          <w:tab w:val="left" w:pos="1350"/>
          <w:tab w:val="left" w:pos="1980"/>
        </w:tabs>
        <w:suppressAutoHyphens/>
        <w:ind w:left="1080"/>
        <w:rPr>
          <w:spacing w:val="-3"/>
          <w:sz w:val="22"/>
        </w:rPr>
      </w:pPr>
      <w:r>
        <w:rPr>
          <w:sz w:val="22"/>
        </w:rPr>
        <w:t>(8)  glucose monitors and diabetic supplies;</w:t>
      </w:r>
    </w:p>
    <w:p w14:paraId="0BB468CA" w14:textId="77777777" w:rsidR="00EA1EC8" w:rsidRDefault="00EA1EC8" w:rsidP="005E0189">
      <w:pPr>
        <w:tabs>
          <w:tab w:val="left" w:pos="-720"/>
          <w:tab w:val="left" w:pos="900"/>
          <w:tab w:val="left" w:pos="936"/>
          <w:tab w:val="left" w:pos="1350"/>
          <w:tab w:val="left" w:pos="1710"/>
          <w:tab w:val="left" w:pos="2074"/>
        </w:tabs>
        <w:suppressAutoHyphens/>
        <w:ind w:left="1080"/>
        <w:rPr>
          <w:sz w:val="22"/>
        </w:rPr>
      </w:pPr>
      <w:r>
        <w:rPr>
          <w:sz w:val="22"/>
        </w:rPr>
        <w:t xml:space="preserve">(9)  </w:t>
      </w:r>
      <w:r w:rsidRPr="00DD1910">
        <w:rPr>
          <w:sz w:val="22"/>
        </w:rPr>
        <w:t>mobility equipment and seating systems</w:t>
      </w:r>
      <w:r>
        <w:rPr>
          <w:sz w:val="22"/>
        </w:rPr>
        <w:t>;</w:t>
      </w:r>
    </w:p>
    <w:p w14:paraId="2324BC5D" w14:textId="77777777" w:rsidR="00EA1EC8" w:rsidRPr="00CA771C" w:rsidRDefault="00EA1EC8" w:rsidP="005E0189">
      <w:pPr>
        <w:tabs>
          <w:tab w:val="left" w:pos="-720"/>
          <w:tab w:val="left" w:pos="900"/>
          <w:tab w:val="left" w:pos="1350"/>
          <w:tab w:val="left" w:pos="1710"/>
          <w:tab w:val="left" w:pos="1980"/>
        </w:tabs>
        <w:suppressAutoHyphens/>
        <w:ind w:left="1080"/>
        <w:rPr>
          <w:sz w:val="22"/>
        </w:rPr>
      </w:pPr>
      <w:r w:rsidRPr="00CA771C">
        <w:rPr>
          <w:sz w:val="22"/>
        </w:rPr>
        <w:t>(10) personal emergency response systems (PERS)</w:t>
      </w:r>
      <w:r>
        <w:rPr>
          <w:sz w:val="22"/>
        </w:rPr>
        <w:t>;</w:t>
      </w:r>
    </w:p>
    <w:p w14:paraId="67B5942B" w14:textId="77777777" w:rsidR="00EA1EC8" w:rsidRDefault="00EA1EC8" w:rsidP="00EA1EC8">
      <w:pPr>
        <w:tabs>
          <w:tab w:val="left" w:pos="-720"/>
          <w:tab w:val="left" w:pos="900"/>
          <w:tab w:val="left" w:pos="936"/>
          <w:tab w:val="left" w:pos="1350"/>
          <w:tab w:val="left" w:pos="1710"/>
          <w:tab w:val="left" w:pos="2074"/>
        </w:tabs>
        <w:suppressAutoHyphens/>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7F17381C" w14:textId="77777777" w:rsidTr="006D4BD8">
        <w:trPr>
          <w:trHeight w:hRule="exact" w:val="864"/>
        </w:trPr>
        <w:tc>
          <w:tcPr>
            <w:tcW w:w="4080" w:type="dxa"/>
            <w:tcBorders>
              <w:bottom w:val="nil"/>
            </w:tcBorders>
          </w:tcPr>
          <w:p w14:paraId="3C0213BB"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6BBCC2B"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D94624A"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08B9477"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5CB5C12"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597D2EB"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C833393"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05E5CB4"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4-15</w:t>
            </w:r>
          </w:p>
        </w:tc>
      </w:tr>
      <w:tr w:rsidR="00EA1EC8" w:rsidRPr="002B61E2" w14:paraId="300CADB4" w14:textId="77777777" w:rsidTr="006D4BD8">
        <w:trPr>
          <w:trHeight w:hRule="exact" w:val="864"/>
        </w:trPr>
        <w:tc>
          <w:tcPr>
            <w:tcW w:w="4080" w:type="dxa"/>
            <w:tcBorders>
              <w:top w:val="nil"/>
            </w:tcBorders>
            <w:vAlign w:val="center"/>
          </w:tcPr>
          <w:p w14:paraId="38D07864"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30A775A9"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359AC5D" w14:textId="18EDCC7C"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423628B4"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2C44EB8"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7170A974" w14:textId="77777777" w:rsidR="00EA1EC8" w:rsidRDefault="00EA1EC8" w:rsidP="006D4BD8">
      <w:pPr>
        <w:tabs>
          <w:tab w:val="left" w:pos="-720"/>
          <w:tab w:val="left" w:pos="900"/>
          <w:tab w:val="left" w:pos="1350"/>
          <w:tab w:val="left" w:pos="1710"/>
          <w:tab w:val="left" w:pos="1980"/>
        </w:tabs>
        <w:suppressAutoHyphens/>
        <w:rPr>
          <w:spacing w:val="-3"/>
          <w:sz w:val="22"/>
        </w:rPr>
      </w:pPr>
    </w:p>
    <w:p w14:paraId="0A21C9E5" w14:textId="77777777" w:rsidR="00EA1EC8" w:rsidRPr="00CA771C" w:rsidRDefault="00EA1EC8" w:rsidP="009C34C3">
      <w:pPr>
        <w:tabs>
          <w:tab w:val="left" w:pos="-720"/>
          <w:tab w:val="left" w:pos="900"/>
          <w:tab w:val="left" w:pos="936"/>
          <w:tab w:val="left" w:pos="1350"/>
          <w:tab w:val="left" w:pos="1710"/>
          <w:tab w:val="left" w:pos="2074"/>
        </w:tabs>
        <w:suppressAutoHyphens/>
        <w:ind w:left="1080"/>
        <w:rPr>
          <w:sz w:val="22"/>
        </w:rPr>
      </w:pPr>
      <w:r w:rsidRPr="00CA771C">
        <w:rPr>
          <w:sz w:val="22"/>
        </w:rPr>
        <w:t xml:space="preserve">(11) ostomy </w:t>
      </w:r>
      <w:proofErr w:type="gramStart"/>
      <w:r w:rsidRPr="00CA771C">
        <w:rPr>
          <w:sz w:val="22"/>
        </w:rPr>
        <w:t>supplies</w:t>
      </w:r>
      <w:r>
        <w:rPr>
          <w:sz w:val="22"/>
        </w:rPr>
        <w:t>;</w:t>
      </w:r>
      <w:proofErr w:type="gramEnd"/>
    </w:p>
    <w:p w14:paraId="4D4B0851" w14:textId="77777777" w:rsidR="00EA1EC8" w:rsidRDefault="00EA1EC8" w:rsidP="009C34C3">
      <w:pPr>
        <w:tabs>
          <w:tab w:val="left" w:pos="-720"/>
          <w:tab w:val="left" w:pos="900"/>
          <w:tab w:val="left" w:pos="936"/>
          <w:tab w:val="left" w:pos="1350"/>
          <w:tab w:val="left" w:pos="1710"/>
          <w:tab w:val="left" w:pos="2074"/>
        </w:tabs>
        <w:suppressAutoHyphens/>
        <w:ind w:left="1080"/>
        <w:rPr>
          <w:sz w:val="22"/>
        </w:rPr>
      </w:pPr>
      <w:r w:rsidRPr="00CA771C">
        <w:rPr>
          <w:sz w:val="22"/>
        </w:rPr>
        <w:t xml:space="preserve">(12) support </w:t>
      </w:r>
      <w:proofErr w:type="gramStart"/>
      <w:r w:rsidRPr="00CA771C">
        <w:rPr>
          <w:sz w:val="22"/>
        </w:rPr>
        <w:t>surfaces</w:t>
      </w:r>
      <w:r>
        <w:rPr>
          <w:sz w:val="22"/>
        </w:rPr>
        <w:t>;</w:t>
      </w:r>
      <w:proofErr w:type="gramEnd"/>
    </w:p>
    <w:p w14:paraId="528AF91F" w14:textId="77777777" w:rsidR="00EA1EC8" w:rsidRPr="00CA771C" w:rsidRDefault="00EA1EC8" w:rsidP="005E0189">
      <w:pPr>
        <w:tabs>
          <w:tab w:val="left" w:pos="-720"/>
          <w:tab w:val="left" w:pos="900"/>
          <w:tab w:val="left" w:pos="936"/>
          <w:tab w:val="left" w:pos="1350"/>
          <w:tab w:val="left" w:pos="1710"/>
          <w:tab w:val="left" w:pos="2074"/>
        </w:tabs>
        <w:suppressAutoHyphens/>
        <w:ind w:left="1080"/>
        <w:rPr>
          <w:sz w:val="22"/>
        </w:rPr>
      </w:pPr>
      <w:r w:rsidRPr="00CA771C">
        <w:rPr>
          <w:sz w:val="22"/>
        </w:rPr>
        <w:t xml:space="preserve">(13) hospital beds and </w:t>
      </w:r>
      <w:proofErr w:type="gramStart"/>
      <w:r w:rsidRPr="00CA771C">
        <w:rPr>
          <w:sz w:val="22"/>
        </w:rPr>
        <w:t>accessories</w:t>
      </w:r>
      <w:r>
        <w:rPr>
          <w:sz w:val="22"/>
        </w:rPr>
        <w:t>;</w:t>
      </w:r>
      <w:proofErr w:type="gramEnd"/>
    </w:p>
    <w:p w14:paraId="3883F11B" w14:textId="77777777" w:rsidR="00EA1EC8" w:rsidRDefault="00EA1EC8" w:rsidP="005E0189">
      <w:pPr>
        <w:tabs>
          <w:tab w:val="left" w:pos="-720"/>
          <w:tab w:val="left" w:pos="900"/>
          <w:tab w:val="left" w:pos="936"/>
          <w:tab w:val="left" w:pos="1350"/>
          <w:tab w:val="left" w:pos="1710"/>
          <w:tab w:val="left" w:pos="2074"/>
        </w:tabs>
        <w:suppressAutoHyphens/>
        <w:ind w:left="1080"/>
        <w:rPr>
          <w:sz w:val="22"/>
        </w:rPr>
      </w:pPr>
      <w:r w:rsidRPr="00CA771C">
        <w:rPr>
          <w:sz w:val="22"/>
        </w:rPr>
        <w:t>(14) patient lifts</w:t>
      </w:r>
      <w:r>
        <w:rPr>
          <w:sz w:val="22"/>
        </w:rPr>
        <w:t>; and</w:t>
      </w:r>
    </w:p>
    <w:p w14:paraId="38C5604A" w14:textId="77777777" w:rsidR="00EA1EC8" w:rsidRPr="00CA771C" w:rsidRDefault="00EA1EC8" w:rsidP="005E0189">
      <w:pPr>
        <w:tabs>
          <w:tab w:val="left" w:pos="-720"/>
          <w:tab w:val="left" w:pos="900"/>
          <w:tab w:val="left" w:pos="936"/>
          <w:tab w:val="left" w:pos="1350"/>
          <w:tab w:val="left" w:pos="1710"/>
          <w:tab w:val="left" w:pos="2074"/>
        </w:tabs>
        <w:suppressAutoHyphens/>
        <w:ind w:left="1080"/>
        <w:rPr>
          <w:sz w:val="22"/>
        </w:rPr>
      </w:pPr>
      <w:r w:rsidRPr="00A5580D">
        <w:rPr>
          <w:sz w:val="22"/>
        </w:rPr>
        <w:t>(15)  bath and toilet equipment and supplies (including, but not limited to, commodes, grab bars, and tub benches).</w:t>
      </w:r>
    </w:p>
    <w:p w14:paraId="070BDBAA" w14:textId="77777777" w:rsidR="00EA1EC8" w:rsidRDefault="00EA1EC8" w:rsidP="005E0189">
      <w:pPr>
        <w:tabs>
          <w:tab w:val="left" w:pos="-720"/>
          <w:tab w:val="left" w:pos="900"/>
          <w:tab w:val="left" w:pos="1980"/>
        </w:tabs>
        <w:suppressAutoHyphens/>
        <w:rPr>
          <w:sz w:val="22"/>
        </w:rPr>
      </w:pPr>
      <w:r>
        <w:rPr>
          <w:sz w:val="22"/>
        </w:rPr>
        <w:t xml:space="preserve"> </w:t>
      </w:r>
    </w:p>
    <w:p w14:paraId="6CF6C7FF" w14:textId="77777777" w:rsidR="00EA1EC8" w:rsidRDefault="00EA1EC8" w:rsidP="005E0189">
      <w:pPr>
        <w:tabs>
          <w:tab w:val="left" w:pos="-720"/>
          <w:tab w:val="left" w:pos="900"/>
          <w:tab w:val="left" w:pos="1980"/>
        </w:tabs>
        <w:suppressAutoHyphens/>
        <w:ind w:left="720"/>
        <w:rPr>
          <w:sz w:val="22"/>
        </w:rPr>
      </w:pPr>
      <w:r>
        <w:rPr>
          <w:sz w:val="22"/>
        </w:rPr>
        <w:t xml:space="preserve">(C)  MassHealth covers the repair of DME, </w:t>
      </w:r>
      <w:r w:rsidRPr="003F52E4">
        <w:rPr>
          <w:sz w:val="22"/>
        </w:rPr>
        <w:t>including repairs to</w:t>
      </w:r>
      <w:r>
        <w:rPr>
          <w:sz w:val="22"/>
        </w:rPr>
        <w:t xml:space="preserve"> medically necessary</w:t>
      </w:r>
      <w:r w:rsidRPr="003F52E4">
        <w:rPr>
          <w:sz w:val="22"/>
        </w:rPr>
        <w:t xml:space="preserve"> back</w:t>
      </w:r>
      <w:r>
        <w:rPr>
          <w:sz w:val="22"/>
        </w:rPr>
        <w:t>-</w:t>
      </w:r>
      <w:r w:rsidRPr="003F52E4">
        <w:rPr>
          <w:sz w:val="22"/>
        </w:rPr>
        <w:t xml:space="preserve">up </w:t>
      </w:r>
      <w:r>
        <w:rPr>
          <w:sz w:val="22"/>
        </w:rPr>
        <w:t>mobility systems</w:t>
      </w:r>
      <w:r w:rsidRPr="003F52E4">
        <w:rPr>
          <w:sz w:val="22"/>
        </w:rPr>
        <w:t>,</w:t>
      </w:r>
      <w:r>
        <w:rPr>
          <w:sz w:val="22"/>
        </w:rPr>
        <w:t xml:space="preserve"> subject to the requirements of 130 CMR 409.420.</w:t>
      </w:r>
    </w:p>
    <w:p w14:paraId="5263672A" w14:textId="77777777" w:rsidR="00EA1EC8" w:rsidRDefault="00EA1EC8" w:rsidP="005E0189">
      <w:pPr>
        <w:tabs>
          <w:tab w:val="left" w:pos="-720"/>
          <w:tab w:val="left" w:pos="900"/>
          <w:tab w:val="left" w:pos="1980"/>
        </w:tabs>
        <w:suppressAutoHyphens/>
        <w:ind w:left="720"/>
        <w:rPr>
          <w:spacing w:val="-3"/>
          <w:sz w:val="22"/>
        </w:rPr>
      </w:pPr>
    </w:p>
    <w:p w14:paraId="4A7994E4" w14:textId="77777777" w:rsidR="00EA1EC8" w:rsidRPr="0060278F" w:rsidRDefault="00EA1EC8" w:rsidP="005E0189">
      <w:pPr>
        <w:tabs>
          <w:tab w:val="left" w:pos="-720"/>
          <w:tab w:val="left" w:pos="936"/>
          <w:tab w:val="left" w:pos="1350"/>
          <w:tab w:val="left" w:pos="1710"/>
          <w:tab w:val="left" w:pos="2074"/>
        </w:tabs>
        <w:suppressAutoHyphens/>
        <w:ind w:left="720"/>
        <w:rPr>
          <w:sz w:val="22"/>
        </w:rPr>
      </w:pPr>
      <w:r>
        <w:rPr>
          <w:sz w:val="22"/>
        </w:rPr>
        <w:t xml:space="preserve">(D) The </w:t>
      </w:r>
      <w:r w:rsidRPr="0060278F">
        <w:rPr>
          <w:sz w:val="22"/>
        </w:rPr>
        <w:t>MassHealth</w:t>
      </w:r>
      <w:r>
        <w:rPr>
          <w:sz w:val="22"/>
        </w:rPr>
        <w:t xml:space="preserve"> agency </w:t>
      </w:r>
      <w:r w:rsidRPr="0060278F">
        <w:rPr>
          <w:sz w:val="22"/>
        </w:rPr>
        <w:t>pay</w:t>
      </w:r>
      <w:r>
        <w:rPr>
          <w:sz w:val="22"/>
        </w:rPr>
        <w:t xml:space="preserve">s for a </w:t>
      </w:r>
      <w:r w:rsidRPr="0060278F">
        <w:rPr>
          <w:sz w:val="22"/>
        </w:rPr>
        <w:t>manual wheelchair</w:t>
      </w:r>
      <w:r w:rsidRPr="003F52E4">
        <w:rPr>
          <w:sz w:val="22"/>
        </w:rPr>
        <w:t>, including any necessary repairs,</w:t>
      </w:r>
      <w:r w:rsidRPr="0060278F">
        <w:rPr>
          <w:sz w:val="22"/>
        </w:rPr>
        <w:t xml:space="preserve"> as a backup to a power </w:t>
      </w:r>
      <w:r>
        <w:rPr>
          <w:sz w:val="22"/>
        </w:rPr>
        <w:t>mobility s</w:t>
      </w:r>
      <w:r w:rsidRPr="00D26918">
        <w:rPr>
          <w:sz w:val="22"/>
        </w:rPr>
        <w:t>ystem</w:t>
      </w:r>
      <w:r>
        <w:rPr>
          <w:sz w:val="22"/>
        </w:rPr>
        <w:t xml:space="preserve"> if the member is not residing in a nursing facility, or the member is residing in a nursing facility and has a written discharge plan, and one of the following conditions applies:</w:t>
      </w:r>
    </w:p>
    <w:p w14:paraId="3551D87A" w14:textId="77777777" w:rsidR="00EA1EC8" w:rsidRPr="0060278F" w:rsidRDefault="00EA1EC8" w:rsidP="005E0189">
      <w:pPr>
        <w:tabs>
          <w:tab w:val="left" w:pos="-720"/>
          <w:tab w:val="left" w:pos="900"/>
          <w:tab w:val="left" w:pos="936"/>
          <w:tab w:val="left" w:pos="1350"/>
          <w:tab w:val="left" w:pos="1699"/>
          <w:tab w:val="left" w:pos="2074"/>
        </w:tabs>
        <w:suppressAutoHyphens/>
        <w:ind w:left="1080"/>
        <w:rPr>
          <w:sz w:val="22"/>
        </w:rPr>
      </w:pPr>
      <w:r w:rsidRPr="0060278F">
        <w:rPr>
          <w:sz w:val="22"/>
        </w:rPr>
        <w:t>(</w:t>
      </w:r>
      <w:r>
        <w:rPr>
          <w:sz w:val="22"/>
        </w:rPr>
        <w:t>1</w:t>
      </w:r>
      <w:r w:rsidRPr="0060278F">
        <w:rPr>
          <w:sz w:val="22"/>
        </w:rPr>
        <w:t>)</w:t>
      </w:r>
      <w:r>
        <w:rPr>
          <w:sz w:val="22"/>
        </w:rPr>
        <w:t xml:space="preserve"> </w:t>
      </w:r>
      <w:r w:rsidRPr="0060278F">
        <w:rPr>
          <w:sz w:val="22"/>
        </w:rPr>
        <w:t xml:space="preserve"> the level of customization of the</w:t>
      </w:r>
      <w:r>
        <w:rPr>
          <w:sz w:val="22"/>
        </w:rPr>
        <w:t xml:space="preserve"> member’s </w:t>
      </w:r>
      <w:r w:rsidRPr="0060278F">
        <w:rPr>
          <w:sz w:val="22"/>
        </w:rPr>
        <w:t xml:space="preserve">primary power </w:t>
      </w:r>
      <w:r>
        <w:rPr>
          <w:sz w:val="22"/>
        </w:rPr>
        <w:t>mobility s</w:t>
      </w:r>
      <w:r w:rsidRPr="00D26918">
        <w:rPr>
          <w:sz w:val="22"/>
        </w:rPr>
        <w:t>ystem</w:t>
      </w:r>
      <w:r w:rsidRPr="0060278F">
        <w:rPr>
          <w:sz w:val="22"/>
        </w:rPr>
        <w:t xml:space="preserve"> would preclude the use of substitute rental </w:t>
      </w:r>
      <w:r>
        <w:rPr>
          <w:sz w:val="22"/>
        </w:rPr>
        <w:t>equipment</w:t>
      </w:r>
      <w:r w:rsidRPr="0060278F">
        <w:rPr>
          <w:sz w:val="22"/>
        </w:rPr>
        <w:t xml:space="preserve"> if the primary </w:t>
      </w:r>
      <w:r>
        <w:rPr>
          <w:sz w:val="22"/>
        </w:rPr>
        <w:t xml:space="preserve">power mobility system </w:t>
      </w:r>
      <w:proofErr w:type="gramStart"/>
      <w:r>
        <w:rPr>
          <w:sz w:val="22"/>
        </w:rPr>
        <w:t>were</w:t>
      </w:r>
      <w:r w:rsidRPr="0060278F">
        <w:rPr>
          <w:sz w:val="22"/>
        </w:rPr>
        <w:t xml:space="preserve">  removed</w:t>
      </w:r>
      <w:proofErr w:type="gramEnd"/>
      <w:r w:rsidRPr="0060278F">
        <w:rPr>
          <w:sz w:val="22"/>
        </w:rPr>
        <w:t xml:space="preserve"> for repair</w:t>
      </w:r>
      <w:r>
        <w:rPr>
          <w:sz w:val="22"/>
        </w:rPr>
        <w:t xml:space="preserve">; </w:t>
      </w:r>
    </w:p>
    <w:p w14:paraId="1FEA9E82" w14:textId="77777777" w:rsidR="00EA1EC8" w:rsidRPr="0060278F" w:rsidRDefault="00EA1EC8" w:rsidP="005E0189">
      <w:pPr>
        <w:tabs>
          <w:tab w:val="left" w:pos="-720"/>
          <w:tab w:val="left" w:pos="900"/>
          <w:tab w:val="left" w:pos="936"/>
          <w:tab w:val="left" w:pos="1350"/>
          <w:tab w:val="left" w:pos="1699"/>
          <w:tab w:val="left" w:pos="2074"/>
        </w:tabs>
        <w:suppressAutoHyphens/>
        <w:ind w:left="1080"/>
        <w:rPr>
          <w:sz w:val="22"/>
        </w:rPr>
      </w:pPr>
      <w:r w:rsidRPr="0060278F">
        <w:rPr>
          <w:sz w:val="22"/>
        </w:rPr>
        <w:t>(</w:t>
      </w:r>
      <w:r>
        <w:rPr>
          <w:sz w:val="22"/>
        </w:rPr>
        <w:t>2</w:t>
      </w:r>
      <w:r w:rsidRPr="0060278F">
        <w:rPr>
          <w:sz w:val="22"/>
        </w:rPr>
        <w:t>)</w:t>
      </w:r>
      <w:r>
        <w:rPr>
          <w:sz w:val="22"/>
        </w:rPr>
        <w:t xml:space="preserve"> </w:t>
      </w:r>
      <w:r w:rsidRPr="0060278F">
        <w:rPr>
          <w:sz w:val="22"/>
        </w:rPr>
        <w:t xml:space="preserve"> the member requires frequent outings to a destination that is not accessible to a power </w:t>
      </w:r>
      <w:r>
        <w:rPr>
          <w:sz w:val="22"/>
        </w:rPr>
        <w:t>mobility system</w:t>
      </w:r>
      <w:r w:rsidRPr="0060278F">
        <w:rPr>
          <w:sz w:val="22"/>
        </w:rPr>
        <w:t xml:space="preserve"> (</w:t>
      </w:r>
      <w:r>
        <w:rPr>
          <w:sz w:val="22"/>
        </w:rPr>
        <w:t xml:space="preserve">for example, </w:t>
      </w:r>
      <w:r w:rsidRPr="0060278F">
        <w:rPr>
          <w:sz w:val="22"/>
        </w:rPr>
        <w:t>stairs without an elevator)</w:t>
      </w:r>
      <w:r>
        <w:rPr>
          <w:sz w:val="22"/>
        </w:rPr>
        <w:t>; or</w:t>
      </w:r>
    </w:p>
    <w:p w14:paraId="06CFA112" w14:textId="77777777" w:rsidR="00EA1EC8" w:rsidRDefault="00EA1EC8" w:rsidP="005E0189">
      <w:pPr>
        <w:tabs>
          <w:tab w:val="left" w:pos="-720"/>
          <w:tab w:val="left" w:pos="900"/>
          <w:tab w:val="left" w:pos="1350"/>
          <w:tab w:val="left" w:pos="1710"/>
          <w:tab w:val="left" w:pos="1980"/>
        </w:tabs>
        <w:suppressAutoHyphens/>
        <w:ind w:left="1080"/>
        <w:rPr>
          <w:sz w:val="22"/>
        </w:rPr>
      </w:pPr>
      <w:r w:rsidRPr="0060278F">
        <w:rPr>
          <w:sz w:val="22"/>
        </w:rPr>
        <w:t>(</w:t>
      </w:r>
      <w:r>
        <w:rPr>
          <w:sz w:val="22"/>
        </w:rPr>
        <w:t>3</w:t>
      </w:r>
      <w:r w:rsidRPr="0060278F">
        <w:rPr>
          <w:sz w:val="22"/>
        </w:rPr>
        <w:t>)</w:t>
      </w:r>
      <w:r>
        <w:rPr>
          <w:sz w:val="22"/>
        </w:rPr>
        <w:t xml:space="preserve"> </w:t>
      </w:r>
      <w:r w:rsidRPr="0060278F">
        <w:rPr>
          <w:sz w:val="22"/>
        </w:rPr>
        <w:t xml:space="preserve"> it is not possible to fit the primary </w:t>
      </w:r>
      <w:r>
        <w:rPr>
          <w:sz w:val="22"/>
        </w:rPr>
        <w:t>mobility system</w:t>
      </w:r>
      <w:r w:rsidRPr="0060278F">
        <w:rPr>
          <w:sz w:val="22"/>
        </w:rPr>
        <w:t xml:space="preserve"> in any of the vehicles available to the member for transportation.</w:t>
      </w:r>
    </w:p>
    <w:p w14:paraId="6662D9B9" w14:textId="77777777" w:rsidR="00EA1EC8" w:rsidRDefault="00EA1EC8" w:rsidP="005E0189">
      <w:pPr>
        <w:tabs>
          <w:tab w:val="left" w:pos="-720"/>
          <w:tab w:val="left" w:pos="900"/>
          <w:tab w:val="left" w:pos="1350"/>
          <w:tab w:val="left" w:pos="1710"/>
          <w:tab w:val="left" w:pos="1980"/>
        </w:tabs>
        <w:suppressAutoHyphens/>
        <w:ind w:left="1350" w:hanging="1350"/>
        <w:rPr>
          <w:spacing w:val="-3"/>
          <w:sz w:val="22"/>
        </w:rPr>
      </w:pPr>
    </w:p>
    <w:p w14:paraId="79477228" w14:textId="77777777" w:rsidR="00EA1EC8" w:rsidRDefault="00EA1EC8" w:rsidP="005E0189">
      <w:pPr>
        <w:tabs>
          <w:tab w:val="left" w:pos="-720"/>
          <w:tab w:val="left" w:pos="900"/>
          <w:tab w:val="left" w:pos="1980"/>
        </w:tabs>
        <w:suppressAutoHyphens/>
        <w:ind w:left="720"/>
        <w:rPr>
          <w:spacing w:val="-3"/>
          <w:sz w:val="22"/>
        </w:rPr>
      </w:pPr>
      <w:r>
        <w:rPr>
          <w:sz w:val="22"/>
        </w:rPr>
        <w:t>(E</w:t>
      </w:r>
      <w:r w:rsidRPr="0001655B">
        <w:rPr>
          <w:sz w:val="22"/>
        </w:rPr>
        <w:t>)</w:t>
      </w:r>
      <w:r>
        <w:rPr>
          <w:sz w:val="22"/>
        </w:rPr>
        <w:t xml:space="preserve">  The </w:t>
      </w:r>
      <w:r w:rsidRPr="0001655B">
        <w:rPr>
          <w:sz w:val="22"/>
        </w:rPr>
        <w:t>MassHealth</w:t>
      </w:r>
      <w:r>
        <w:rPr>
          <w:sz w:val="22"/>
        </w:rPr>
        <w:t xml:space="preserve"> agency </w:t>
      </w:r>
      <w:r w:rsidRPr="006D0FD7">
        <w:rPr>
          <w:sz w:val="22"/>
        </w:rPr>
        <w:t>pay</w:t>
      </w:r>
      <w:r>
        <w:rPr>
          <w:sz w:val="22"/>
        </w:rPr>
        <w:t>s for the</w:t>
      </w:r>
      <w:r w:rsidRPr="006D0FD7">
        <w:rPr>
          <w:sz w:val="22"/>
        </w:rPr>
        <w:t xml:space="preserve"> replacement of a member’s </w:t>
      </w:r>
      <w:r>
        <w:rPr>
          <w:sz w:val="22"/>
        </w:rPr>
        <w:t>primary m</w:t>
      </w:r>
      <w:r w:rsidRPr="006D0FD7">
        <w:rPr>
          <w:sz w:val="22"/>
        </w:rPr>
        <w:t xml:space="preserve">obility </w:t>
      </w:r>
      <w:r>
        <w:rPr>
          <w:sz w:val="22"/>
        </w:rPr>
        <w:t>s</w:t>
      </w:r>
      <w:r w:rsidRPr="006D0FD7">
        <w:rPr>
          <w:sz w:val="22"/>
        </w:rPr>
        <w:t>ystem only when</w:t>
      </w:r>
      <w:r>
        <w:rPr>
          <w:sz w:val="22"/>
        </w:rPr>
        <w:t xml:space="preserve"> </w:t>
      </w:r>
      <w:r w:rsidRPr="0001655B">
        <w:rPr>
          <w:spacing w:val="-3"/>
          <w:sz w:val="22"/>
        </w:rPr>
        <w:t xml:space="preserve">the </w:t>
      </w:r>
      <w:r>
        <w:rPr>
          <w:spacing w:val="-3"/>
          <w:sz w:val="22"/>
        </w:rPr>
        <w:t>DME</w:t>
      </w:r>
      <w:r w:rsidRPr="006D0FD7">
        <w:rPr>
          <w:spacing w:val="-3"/>
          <w:sz w:val="22"/>
        </w:rPr>
        <w:t xml:space="preserve"> provider has obtained prior authorization</w:t>
      </w:r>
      <w:r>
        <w:rPr>
          <w:spacing w:val="-3"/>
          <w:sz w:val="22"/>
        </w:rPr>
        <w:t xml:space="preserve"> and</w:t>
      </w:r>
    </w:p>
    <w:p w14:paraId="44F37492" w14:textId="77777777" w:rsidR="00EA1EC8" w:rsidRDefault="00EA1EC8" w:rsidP="005E0189">
      <w:pPr>
        <w:tabs>
          <w:tab w:val="left" w:pos="-720"/>
          <w:tab w:val="left" w:pos="900"/>
          <w:tab w:val="left" w:pos="1980"/>
        </w:tabs>
        <w:suppressAutoHyphens/>
        <w:ind w:left="1080"/>
        <w:rPr>
          <w:spacing w:val="-3"/>
          <w:sz w:val="22"/>
        </w:rPr>
      </w:pPr>
      <w:r w:rsidRPr="00A5580D">
        <w:rPr>
          <w:spacing w:val="-3"/>
          <w:sz w:val="22"/>
        </w:rPr>
        <w:t xml:space="preserve">(1)  the existing primary mobility system exceeds five years of age or is no longer reliable as a primary mobility system in all settings in which normal life activities take </w:t>
      </w:r>
      <w:proofErr w:type="gramStart"/>
      <w:r w:rsidRPr="00A5580D">
        <w:rPr>
          <w:spacing w:val="-3"/>
          <w:sz w:val="22"/>
        </w:rPr>
        <w:t>place;</w:t>
      </w:r>
      <w:proofErr w:type="gramEnd"/>
    </w:p>
    <w:p w14:paraId="4ACBF19C" w14:textId="77777777" w:rsidR="00EA1EC8" w:rsidRPr="0001655B" w:rsidRDefault="00EA1EC8" w:rsidP="005E0189">
      <w:pPr>
        <w:tabs>
          <w:tab w:val="left" w:pos="-720"/>
          <w:tab w:val="left" w:pos="900"/>
          <w:tab w:val="left" w:pos="936"/>
          <w:tab w:val="left" w:pos="1350"/>
          <w:tab w:val="left" w:pos="1710"/>
          <w:tab w:val="left" w:pos="2070"/>
        </w:tabs>
        <w:suppressAutoHyphens/>
        <w:ind w:left="1080"/>
        <w:rPr>
          <w:sz w:val="22"/>
        </w:rPr>
      </w:pPr>
      <w:r w:rsidRPr="006D0FD7">
        <w:rPr>
          <w:sz w:val="22"/>
        </w:rPr>
        <w:t>(</w:t>
      </w:r>
      <w:r>
        <w:rPr>
          <w:sz w:val="22"/>
        </w:rPr>
        <w:t>2</w:t>
      </w:r>
      <w:r w:rsidRPr="006D0FD7">
        <w:rPr>
          <w:sz w:val="22"/>
        </w:rPr>
        <w:t>)</w:t>
      </w:r>
      <w:r>
        <w:rPr>
          <w:sz w:val="22"/>
        </w:rPr>
        <w:t xml:space="preserve">  </w:t>
      </w:r>
      <w:r w:rsidRPr="006D0FD7">
        <w:rPr>
          <w:sz w:val="22"/>
        </w:rPr>
        <w:t>the cost of repairing</w:t>
      </w:r>
      <w:r>
        <w:rPr>
          <w:sz w:val="22"/>
        </w:rPr>
        <w:t xml:space="preserve"> </w:t>
      </w:r>
      <w:r w:rsidRPr="003F52E4">
        <w:rPr>
          <w:sz w:val="22"/>
        </w:rPr>
        <w:t>or modifying</w:t>
      </w:r>
      <w:r w:rsidRPr="006D0FD7">
        <w:rPr>
          <w:sz w:val="22"/>
        </w:rPr>
        <w:t xml:space="preserve"> the</w:t>
      </w:r>
      <w:r>
        <w:rPr>
          <w:sz w:val="22"/>
        </w:rPr>
        <w:t xml:space="preserve"> </w:t>
      </w:r>
      <w:r w:rsidRPr="003F52E4">
        <w:rPr>
          <w:sz w:val="22"/>
        </w:rPr>
        <w:t>existing</w:t>
      </w:r>
      <w:r>
        <w:rPr>
          <w:sz w:val="22"/>
        </w:rPr>
        <w:t xml:space="preserve"> primary mobility system would</w:t>
      </w:r>
      <w:r w:rsidRPr="006D0FD7">
        <w:rPr>
          <w:sz w:val="22"/>
        </w:rPr>
        <w:t xml:space="preserve"> exceed the value of </w:t>
      </w:r>
      <w:r w:rsidRPr="003F52E4">
        <w:rPr>
          <w:sz w:val="22"/>
        </w:rPr>
        <w:t>that</w:t>
      </w:r>
      <w:r>
        <w:rPr>
          <w:sz w:val="22"/>
        </w:rPr>
        <w:t xml:space="preserve"> </w:t>
      </w:r>
      <w:r w:rsidRPr="006D0FD7">
        <w:rPr>
          <w:sz w:val="22"/>
        </w:rPr>
        <w:t>system; or</w:t>
      </w:r>
    </w:p>
    <w:p w14:paraId="0D00CF15" w14:textId="77777777" w:rsidR="00EA1EC8" w:rsidRPr="00810565" w:rsidRDefault="00EA1EC8" w:rsidP="005E0189">
      <w:pPr>
        <w:tabs>
          <w:tab w:val="left" w:pos="-720"/>
          <w:tab w:val="left" w:pos="900"/>
          <w:tab w:val="left" w:pos="936"/>
          <w:tab w:val="left" w:pos="1350"/>
          <w:tab w:val="left" w:pos="1699"/>
          <w:tab w:val="left" w:pos="2074"/>
        </w:tabs>
        <w:suppressAutoHyphens/>
        <w:ind w:left="1080"/>
        <w:rPr>
          <w:sz w:val="22"/>
        </w:rPr>
      </w:pPr>
      <w:r>
        <w:rPr>
          <w:sz w:val="22"/>
        </w:rPr>
        <w:t xml:space="preserve">(3)  </w:t>
      </w:r>
      <w:r w:rsidRPr="0001655B">
        <w:rPr>
          <w:sz w:val="22"/>
        </w:rPr>
        <w:t>the member</w:t>
      </w:r>
      <w:r w:rsidRPr="006D0FD7">
        <w:rPr>
          <w:sz w:val="22"/>
        </w:rPr>
        <w:t xml:space="preserve">’s physical condition has changed enough to render the </w:t>
      </w:r>
      <w:r>
        <w:rPr>
          <w:sz w:val="22"/>
        </w:rPr>
        <w:t>existing</w:t>
      </w:r>
      <w:r w:rsidRPr="006D0FD7">
        <w:rPr>
          <w:sz w:val="22"/>
        </w:rPr>
        <w:t xml:space="preserve"> </w:t>
      </w:r>
      <w:r>
        <w:rPr>
          <w:sz w:val="22"/>
        </w:rPr>
        <w:t>m</w:t>
      </w:r>
      <w:r w:rsidRPr="006D0FD7">
        <w:rPr>
          <w:sz w:val="22"/>
        </w:rPr>
        <w:t xml:space="preserve">obility </w:t>
      </w:r>
      <w:r>
        <w:rPr>
          <w:sz w:val="22"/>
        </w:rPr>
        <w:t>s</w:t>
      </w:r>
      <w:r w:rsidRPr="006D0FD7">
        <w:rPr>
          <w:sz w:val="22"/>
        </w:rPr>
        <w:t>ystem ineffective</w:t>
      </w:r>
      <w:r>
        <w:rPr>
          <w:sz w:val="22"/>
        </w:rPr>
        <w:t>.</w:t>
      </w:r>
    </w:p>
    <w:p w14:paraId="73151132" w14:textId="77777777" w:rsidR="00EA1EC8" w:rsidRPr="00261F73" w:rsidRDefault="00EA1EC8" w:rsidP="005E0189">
      <w:pPr>
        <w:tabs>
          <w:tab w:val="left" w:pos="-720"/>
          <w:tab w:val="left" w:pos="936"/>
          <w:tab w:val="left" w:pos="1350"/>
          <w:tab w:val="left" w:pos="1699"/>
          <w:tab w:val="left" w:pos="2074"/>
        </w:tabs>
        <w:suppressAutoHyphens/>
        <w:rPr>
          <w:spacing w:val="-3"/>
          <w:sz w:val="22"/>
        </w:rPr>
      </w:pPr>
    </w:p>
    <w:p w14:paraId="0A41B0B1" w14:textId="77777777" w:rsidR="00EA1EC8" w:rsidRPr="006D0B8F" w:rsidRDefault="00EA1EC8" w:rsidP="005E0189">
      <w:pPr>
        <w:tabs>
          <w:tab w:val="left" w:pos="-720"/>
          <w:tab w:val="left" w:pos="900"/>
          <w:tab w:val="left" w:pos="936"/>
          <w:tab w:val="left" w:pos="1350"/>
          <w:tab w:val="left" w:pos="1710"/>
          <w:tab w:val="left" w:pos="2074"/>
        </w:tabs>
        <w:suppressAutoHyphens/>
        <w:rPr>
          <w:sz w:val="22"/>
        </w:rPr>
      </w:pPr>
      <w:r>
        <w:rPr>
          <w:sz w:val="22"/>
          <w:u w:val="single"/>
        </w:rPr>
        <w:t>409.414:</w:t>
      </w:r>
      <w:r>
        <w:rPr>
          <w:sz w:val="22"/>
          <w:u w:val="single"/>
        </w:rPr>
        <w:tab/>
        <w:t>Non-</w:t>
      </w:r>
      <w:r w:rsidRPr="006D0B8F">
        <w:rPr>
          <w:sz w:val="22"/>
          <w:u w:val="single"/>
        </w:rPr>
        <w:t>covered Services</w:t>
      </w:r>
    </w:p>
    <w:p w14:paraId="15241DCA" w14:textId="77777777" w:rsidR="00EA1EC8" w:rsidRPr="006D0B8F" w:rsidRDefault="00EA1EC8" w:rsidP="005E0189">
      <w:pPr>
        <w:tabs>
          <w:tab w:val="left" w:pos="-720"/>
          <w:tab w:val="left" w:pos="900"/>
          <w:tab w:val="left" w:pos="936"/>
          <w:tab w:val="left" w:pos="1350"/>
          <w:tab w:val="left" w:pos="1710"/>
          <w:tab w:val="left" w:pos="2074"/>
        </w:tabs>
        <w:suppressAutoHyphens/>
        <w:ind w:left="900" w:hanging="900"/>
        <w:rPr>
          <w:sz w:val="22"/>
        </w:rPr>
      </w:pPr>
    </w:p>
    <w:p w14:paraId="25979DA9" w14:textId="77777777" w:rsidR="00EA1EC8" w:rsidRPr="006D0B8F" w:rsidRDefault="00EA1EC8" w:rsidP="005E0189">
      <w:pPr>
        <w:tabs>
          <w:tab w:val="left" w:pos="-720"/>
          <w:tab w:val="left" w:pos="900"/>
          <w:tab w:val="left" w:pos="936"/>
          <w:tab w:val="left" w:pos="1350"/>
          <w:tab w:val="left" w:pos="1710"/>
          <w:tab w:val="left" w:pos="2074"/>
        </w:tabs>
        <w:suppressAutoHyphens/>
        <w:ind w:left="720" w:firstLine="374"/>
        <w:rPr>
          <w:sz w:val="22"/>
        </w:rPr>
      </w:pPr>
      <w:r>
        <w:rPr>
          <w:sz w:val="22"/>
        </w:rPr>
        <w:t xml:space="preserve">The </w:t>
      </w:r>
      <w:r w:rsidRPr="006D0B8F">
        <w:rPr>
          <w:sz w:val="22"/>
        </w:rPr>
        <w:t xml:space="preserve">MassHealth </w:t>
      </w:r>
      <w:r>
        <w:rPr>
          <w:sz w:val="22"/>
        </w:rPr>
        <w:t xml:space="preserve">agency </w:t>
      </w:r>
      <w:r w:rsidRPr="006D0B8F">
        <w:rPr>
          <w:sz w:val="22"/>
        </w:rPr>
        <w:t>does not pay for</w:t>
      </w:r>
      <w:r>
        <w:rPr>
          <w:sz w:val="22"/>
        </w:rPr>
        <w:t xml:space="preserve"> the following</w:t>
      </w:r>
      <w:r w:rsidRPr="006D0B8F">
        <w:rPr>
          <w:sz w:val="22"/>
        </w:rPr>
        <w:t>:</w:t>
      </w:r>
    </w:p>
    <w:p w14:paraId="4488169D" w14:textId="77777777" w:rsidR="00EA1EC8" w:rsidRPr="006D0B8F" w:rsidRDefault="00EA1EC8" w:rsidP="005E0189">
      <w:pPr>
        <w:tabs>
          <w:tab w:val="left" w:pos="-720"/>
          <w:tab w:val="left" w:pos="936"/>
          <w:tab w:val="left" w:pos="1350"/>
          <w:tab w:val="left" w:pos="1699"/>
          <w:tab w:val="left" w:pos="2074"/>
        </w:tabs>
        <w:suppressAutoHyphens/>
        <w:ind w:left="720" w:firstLine="900"/>
        <w:rPr>
          <w:spacing w:val="-3"/>
          <w:sz w:val="22"/>
        </w:rPr>
      </w:pPr>
    </w:p>
    <w:p w14:paraId="33D8640C" w14:textId="77777777" w:rsidR="00EA1EC8" w:rsidRPr="006D0B8F" w:rsidRDefault="00EA1EC8" w:rsidP="005E0189">
      <w:pPr>
        <w:tabs>
          <w:tab w:val="left" w:pos="-720"/>
          <w:tab w:val="left" w:pos="900"/>
          <w:tab w:val="left" w:pos="1350"/>
          <w:tab w:val="left" w:pos="1440"/>
          <w:tab w:val="left" w:pos="1980"/>
        </w:tabs>
        <w:suppressAutoHyphens/>
        <w:ind w:left="720"/>
        <w:rPr>
          <w:spacing w:val="-3"/>
          <w:sz w:val="22"/>
        </w:rPr>
      </w:pPr>
      <w:r>
        <w:rPr>
          <w:spacing w:val="-3"/>
          <w:sz w:val="22"/>
        </w:rPr>
        <w:t>(A)  DME</w:t>
      </w:r>
      <w:r w:rsidRPr="006D0B8F">
        <w:rPr>
          <w:spacing w:val="-3"/>
          <w:sz w:val="22"/>
        </w:rPr>
        <w:t xml:space="preserve"> that is experimental</w:t>
      </w:r>
      <w:r>
        <w:rPr>
          <w:spacing w:val="-3"/>
          <w:sz w:val="22"/>
        </w:rPr>
        <w:t xml:space="preserve"> or investigational</w:t>
      </w:r>
      <w:r w:rsidRPr="006D0B8F">
        <w:rPr>
          <w:spacing w:val="-3"/>
          <w:sz w:val="22"/>
        </w:rPr>
        <w:t xml:space="preserve"> in nature;</w:t>
      </w:r>
    </w:p>
    <w:p w14:paraId="0F82E020" w14:textId="77777777" w:rsidR="00EA1EC8" w:rsidRPr="006D0B8F" w:rsidRDefault="00EA1EC8" w:rsidP="005E0189">
      <w:pPr>
        <w:tabs>
          <w:tab w:val="left" w:pos="-720"/>
          <w:tab w:val="left" w:pos="936"/>
          <w:tab w:val="left" w:pos="1350"/>
          <w:tab w:val="left" w:pos="1699"/>
          <w:tab w:val="left" w:pos="2074"/>
        </w:tabs>
        <w:suppressAutoHyphens/>
        <w:ind w:left="720"/>
        <w:rPr>
          <w:spacing w:val="-3"/>
          <w:sz w:val="22"/>
        </w:rPr>
      </w:pPr>
    </w:p>
    <w:p w14:paraId="2ADCF535" w14:textId="77777777" w:rsidR="00EA1EC8" w:rsidRPr="006D0B8F" w:rsidRDefault="00EA1EC8" w:rsidP="005E0189">
      <w:pPr>
        <w:tabs>
          <w:tab w:val="left" w:pos="-720"/>
          <w:tab w:val="left" w:pos="936"/>
          <w:tab w:val="left" w:pos="1350"/>
          <w:tab w:val="left" w:pos="1699"/>
          <w:tab w:val="left" w:pos="2074"/>
        </w:tabs>
        <w:suppressAutoHyphens/>
        <w:ind w:left="720"/>
        <w:rPr>
          <w:spacing w:val="-3"/>
          <w:sz w:val="22"/>
        </w:rPr>
      </w:pPr>
      <w:r w:rsidRPr="00A5580D">
        <w:rPr>
          <w:spacing w:val="-3"/>
          <w:sz w:val="22"/>
        </w:rPr>
        <w:t xml:space="preserve">(B)  </w:t>
      </w:r>
      <w:r w:rsidRPr="00144BC9">
        <w:rPr>
          <w:spacing w:val="-3"/>
          <w:sz w:val="22"/>
        </w:rPr>
        <w:t>DM</w:t>
      </w:r>
      <w:r w:rsidRPr="00A5580D">
        <w:rPr>
          <w:spacing w:val="-3"/>
          <w:sz w:val="22"/>
        </w:rPr>
        <w:t xml:space="preserve">E that is determined by the MassHealth agency not to be medically necessary pursuant to 130 CMR 409.000 and 130 CMR 450.204: </w:t>
      </w:r>
      <w:r w:rsidRPr="00144BC9">
        <w:rPr>
          <w:i/>
          <w:spacing w:val="-3"/>
          <w:sz w:val="22"/>
        </w:rPr>
        <w:t>Medical Necessity</w:t>
      </w:r>
      <w:r w:rsidRPr="00144BC9">
        <w:rPr>
          <w:spacing w:val="-3"/>
          <w:sz w:val="22"/>
        </w:rPr>
        <w:t>. This includes, but is not limited to items that:</w:t>
      </w:r>
    </w:p>
    <w:p w14:paraId="79B7B3F6" w14:textId="77777777" w:rsidR="00EA1EC8" w:rsidRPr="006D0B8F" w:rsidRDefault="00EA1EC8" w:rsidP="005E0189">
      <w:pPr>
        <w:tabs>
          <w:tab w:val="left" w:pos="-720"/>
          <w:tab w:val="left" w:pos="936"/>
          <w:tab w:val="left" w:pos="1350"/>
          <w:tab w:val="left" w:pos="1440"/>
          <w:tab w:val="left" w:pos="1699"/>
          <w:tab w:val="left" w:pos="2074"/>
        </w:tabs>
        <w:suppressAutoHyphens/>
        <w:ind w:left="1080"/>
        <w:rPr>
          <w:spacing w:val="-3"/>
          <w:sz w:val="22"/>
        </w:rPr>
      </w:pPr>
      <w:r w:rsidRPr="006D0B8F">
        <w:rPr>
          <w:spacing w:val="-3"/>
          <w:sz w:val="22"/>
        </w:rPr>
        <w:t>(1)</w:t>
      </w:r>
      <w:r>
        <w:rPr>
          <w:spacing w:val="-3"/>
          <w:sz w:val="22"/>
        </w:rPr>
        <w:t xml:space="preserve">  </w:t>
      </w:r>
      <w:r w:rsidRPr="006D0B8F">
        <w:rPr>
          <w:spacing w:val="-3"/>
          <w:sz w:val="22"/>
        </w:rPr>
        <w:t>cannot reasonably be expected to make a meaningful contribution to the treatment of a member’s illness</w:t>
      </w:r>
      <w:r>
        <w:rPr>
          <w:spacing w:val="-3"/>
          <w:sz w:val="22"/>
        </w:rPr>
        <w:t>, disability,</w:t>
      </w:r>
      <w:r w:rsidRPr="006D0B8F">
        <w:rPr>
          <w:spacing w:val="-3"/>
          <w:sz w:val="22"/>
        </w:rPr>
        <w:t xml:space="preserve"> or injury;</w:t>
      </w:r>
    </w:p>
    <w:p w14:paraId="177FF009" w14:textId="77777777" w:rsidR="00EA1EC8" w:rsidRPr="006D0B8F" w:rsidRDefault="00EA1EC8" w:rsidP="005E0189">
      <w:pPr>
        <w:tabs>
          <w:tab w:val="left" w:pos="-720"/>
          <w:tab w:val="left" w:pos="936"/>
          <w:tab w:val="left" w:pos="1350"/>
          <w:tab w:val="left" w:pos="1699"/>
          <w:tab w:val="left" w:pos="2074"/>
        </w:tabs>
        <w:suppressAutoHyphens/>
        <w:ind w:left="1080"/>
        <w:rPr>
          <w:spacing w:val="-3"/>
          <w:sz w:val="22"/>
        </w:rPr>
      </w:pPr>
      <w:r w:rsidRPr="006D0B8F">
        <w:rPr>
          <w:spacing w:val="-3"/>
          <w:sz w:val="22"/>
        </w:rPr>
        <w:t>(2)</w:t>
      </w:r>
      <w:r>
        <w:rPr>
          <w:spacing w:val="-3"/>
          <w:sz w:val="22"/>
        </w:rPr>
        <w:t xml:space="preserve">  </w:t>
      </w:r>
      <w:r w:rsidRPr="006D0B8F">
        <w:rPr>
          <w:spacing w:val="-3"/>
          <w:sz w:val="22"/>
        </w:rPr>
        <w:t>are more costly than medically appropriate and feasible alternative pieces of equipment; or</w:t>
      </w:r>
    </w:p>
    <w:p w14:paraId="222852ED" w14:textId="77777777" w:rsidR="00EA1EC8" w:rsidRDefault="00EA1EC8" w:rsidP="005E0189">
      <w:pPr>
        <w:tabs>
          <w:tab w:val="left" w:pos="-720"/>
          <w:tab w:val="left" w:pos="900"/>
          <w:tab w:val="left" w:pos="1350"/>
          <w:tab w:val="left" w:pos="1980"/>
        </w:tabs>
        <w:suppressAutoHyphens/>
        <w:ind w:left="1080"/>
        <w:rPr>
          <w:spacing w:val="-3"/>
          <w:sz w:val="22"/>
        </w:rPr>
      </w:pPr>
      <w:r w:rsidRPr="006D0B8F">
        <w:rPr>
          <w:spacing w:val="-3"/>
          <w:sz w:val="22"/>
        </w:rPr>
        <w:t xml:space="preserve">(3)  serve the same purpose as DME already in use by the member with the exception of the devices described in 130 CMR </w:t>
      </w:r>
      <w:proofErr w:type="gramStart"/>
      <w:r w:rsidRPr="006D0B8F">
        <w:rPr>
          <w:spacing w:val="-3"/>
          <w:sz w:val="22"/>
        </w:rPr>
        <w:t>409.413(D)</w:t>
      </w:r>
      <w:r>
        <w:rPr>
          <w:spacing w:val="-3"/>
          <w:sz w:val="22"/>
        </w:rPr>
        <w:t>;</w:t>
      </w:r>
      <w:proofErr w:type="gramEnd"/>
    </w:p>
    <w:p w14:paraId="000216C8" w14:textId="77777777" w:rsidR="00EA1EC8" w:rsidRPr="006D0B8F" w:rsidRDefault="00EA1EC8" w:rsidP="005E0189">
      <w:pPr>
        <w:tabs>
          <w:tab w:val="left" w:pos="-720"/>
          <w:tab w:val="left" w:pos="900"/>
          <w:tab w:val="left" w:pos="1350"/>
          <w:tab w:val="left" w:pos="1980"/>
        </w:tabs>
        <w:suppressAutoHyphens/>
        <w:ind w:left="1080"/>
        <w:rPr>
          <w:spacing w:val="-3"/>
          <w:sz w:val="22"/>
        </w:rPr>
      </w:pPr>
    </w:p>
    <w:p w14:paraId="6B30B179" w14:textId="77777777" w:rsidR="00EA1EC8" w:rsidRDefault="00EA1EC8" w:rsidP="009C34C3">
      <w:pPr>
        <w:tabs>
          <w:tab w:val="left" w:pos="-720"/>
          <w:tab w:val="left" w:pos="900"/>
          <w:tab w:val="left" w:pos="1350"/>
          <w:tab w:val="left" w:pos="1980"/>
        </w:tabs>
        <w:suppressAutoHyphens/>
        <w:ind w:left="900" w:hanging="900"/>
        <w:rPr>
          <w:spacing w:val="-3"/>
          <w:sz w:val="22"/>
        </w:rPr>
      </w:pPr>
      <w:r>
        <w:rPr>
          <w:spacing w:val="-3"/>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28638192" w14:textId="77777777" w:rsidTr="006D4BD8">
        <w:trPr>
          <w:trHeight w:hRule="exact" w:val="864"/>
        </w:trPr>
        <w:tc>
          <w:tcPr>
            <w:tcW w:w="4080" w:type="dxa"/>
            <w:tcBorders>
              <w:bottom w:val="nil"/>
            </w:tcBorders>
          </w:tcPr>
          <w:p w14:paraId="46155F5A"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CF7D2CB"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A5E7A16"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57E4447"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80E5107"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8474F57"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2BB6F43"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BA808B9"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4-16</w:t>
            </w:r>
          </w:p>
        </w:tc>
      </w:tr>
      <w:tr w:rsidR="00EA1EC8" w:rsidRPr="002B61E2" w14:paraId="5DD5990A" w14:textId="77777777" w:rsidTr="006D4BD8">
        <w:trPr>
          <w:trHeight w:hRule="exact" w:val="864"/>
        </w:trPr>
        <w:tc>
          <w:tcPr>
            <w:tcW w:w="4080" w:type="dxa"/>
            <w:tcBorders>
              <w:top w:val="nil"/>
            </w:tcBorders>
            <w:vAlign w:val="center"/>
          </w:tcPr>
          <w:p w14:paraId="0C6E78DC"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051F59F4"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ECAAACD" w14:textId="73287BB3"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6007470C"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23D89A1"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665CED45" w14:textId="77777777" w:rsidR="00EA1EC8" w:rsidRDefault="00EA1EC8" w:rsidP="006D4BD8">
      <w:pPr>
        <w:tabs>
          <w:tab w:val="left" w:pos="-720"/>
          <w:tab w:val="left" w:pos="900"/>
          <w:tab w:val="left" w:pos="1710"/>
          <w:tab w:val="left" w:pos="1980"/>
        </w:tabs>
        <w:suppressAutoHyphens/>
        <w:ind w:left="1710" w:hanging="1710"/>
        <w:rPr>
          <w:spacing w:val="-3"/>
          <w:sz w:val="22"/>
        </w:rPr>
      </w:pPr>
    </w:p>
    <w:p w14:paraId="16076BB3" w14:textId="1576A9FE" w:rsidR="00EA1EC8" w:rsidRDefault="00EA1EC8" w:rsidP="009C34C3">
      <w:pPr>
        <w:tabs>
          <w:tab w:val="left" w:pos="-720"/>
          <w:tab w:val="left" w:pos="900"/>
          <w:tab w:val="left" w:pos="936"/>
          <w:tab w:val="left" w:pos="1350"/>
          <w:tab w:val="left" w:pos="2074"/>
        </w:tabs>
        <w:suppressAutoHyphens/>
        <w:ind w:left="720"/>
        <w:rPr>
          <w:spacing w:val="-3"/>
          <w:sz w:val="22"/>
        </w:rPr>
      </w:pPr>
      <w:r w:rsidRPr="00CC6410">
        <w:rPr>
          <w:spacing w:val="-3"/>
          <w:sz w:val="22"/>
        </w:rPr>
        <w:t>(</w:t>
      </w:r>
      <w:r>
        <w:rPr>
          <w:spacing w:val="-3"/>
          <w:sz w:val="22"/>
        </w:rPr>
        <w:t>C</w:t>
      </w:r>
      <w:r w:rsidRPr="00CC6410">
        <w:rPr>
          <w:spacing w:val="-3"/>
          <w:sz w:val="22"/>
        </w:rPr>
        <w:t>)</w:t>
      </w:r>
      <w:r>
        <w:rPr>
          <w:spacing w:val="-3"/>
          <w:sz w:val="22"/>
        </w:rPr>
        <w:t xml:space="preserve">  the repair of any DME that is not identified as a covered </w:t>
      </w:r>
      <w:r w:rsidRPr="00A61302">
        <w:rPr>
          <w:spacing w:val="-3"/>
          <w:sz w:val="22"/>
        </w:rPr>
        <w:t>service</w:t>
      </w:r>
      <w:r>
        <w:rPr>
          <w:spacing w:val="-3"/>
          <w:sz w:val="22"/>
        </w:rPr>
        <w:t xml:space="preserve"> in </w:t>
      </w:r>
      <w:r w:rsidRPr="00A138B5">
        <w:rPr>
          <w:spacing w:val="-3"/>
          <w:sz w:val="22"/>
        </w:rPr>
        <w:t>Subchapter 6 of the</w:t>
      </w:r>
      <w:r>
        <w:rPr>
          <w:spacing w:val="-3"/>
          <w:sz w:val="22"/>
        </w:rPr>
        <w:t xml:space="preserve"> </w:t>
      </w:r>
      <w:r>
        <w:rPr>
          <w:i/>
          <w:spacing w:val="-3"/>
          <w:sz w:val="22"/>
        </w:rPr>
        <w:t xml:space="preserve">Durable Medical Equipment Manual, </w:t>
      </w:r>
      <w:r w:rsidRPr="009A3647">
        <w:rPr>
          <w:spacing w:val="-3"/>
          <w:sz w:val="22"/>
        </w:rPr>
        <w:t xml:space="preserve">the </w:t>
      </w:r>
      <w:r>
        <w:rPr>
          <w:sz w:val="22"/>
        </w:rPr>
        <w:t>DME and Oxygen Payment and Coverage Guideline Tool</w:t>
      </w:r>
      <w:r w:rsidRPr="00A52AD3" w:rsidDel="005B3AA8">
        <w:rPr>
          <w:sz w:val="22"/>
          <w:szCs w:val="22"/>
        </w:rPr>
        <w:t xml:space="preserve"> </w:t>
      </w:r>
      <w:r>
        <w:rPr>
          <w:sz w:val="22"/>
          <w:szCs w:val="22"/>
        </w:rPr>
        <w:t xml:space="preserve">or any other guidance issued by the MassHealth </w:t>
      </w:r>
      <w:proofErr w:type="gramStart"/>
      <w:r>
        <w:rPr>
          <w:sz w:val="22"/>
          <w:szCs w:val="22"/>
        </w:rPr>
        <w:t>agency</w:t>
      </w:r>
      <w:r>
        <w:rPr>
          <w:spacing w:val="-3"/>
          <w:sz w:val="22"/>
        </w:rPr>
        <w:t>;</w:t>
      </w:r>
      <w:proofErr w:type="gramEnd"/>
    </w:p>
    <w:p w14:paraId="35BB80A1" w14:textId="77777777" w:rsidR="00EA1EC8" w:rsidRDefault="00EA1EC8" w:rsidP="005E0189">
      <w:pPr>
        <w:tabs>
          <w:tab w:val="left" w:pos="-720"/>
          <w:tab w:val="left" w:pos="900"/>
          <w:tab w:val="left" w:pos="1350"/>
          <w:tab w:val="left" w:pos="1980"/>
        </w:tabs>
        <w:suppressAutoHyphens/>
        <w:ind w:left="720"/>
        <w:rPr>
          <w:spacing w:val="-3"/>
          <w:sz w:val="22"/>
        </w:rPr>
      </w:pPr>
    </w:p>
    <w:p w14:paraId="754268B7" w14:textId="77777777" w:rsidR="00EA1EC8" w:rsidRDefault="00EA1EC8" w:rsidP="005E0189">
      <w:pPr>
        <w:tabs>
          <w:tab w:val="left" w:pos="-720"/>
          <w:tab w:val="left" w:pos="900"/>
          <w:tab w:val="left" w:pos="1350"/>
          <w:tab w:val="left" w:pos="1980"/>
        </w:tabs>
        <w:suppressAutoHyphens/>
        <w:ind w:left="720"/>
        <w:rPr>
          <w:spacing w:val="-3"/>
          <w:sz w:val="22"/>
        </w:rPr>
      </w:pPr>
      <w:r>
        <w:rPr>
          <w:spacing w:val="-3"/>
          <w:sz w:val="22"/>
        </w:rPr>
        <w:t xml:space="preserve">(D)  the repair of any equipment where the cost of the repair is equal to or more than the cost of purchasing a </w:t>
      </w:r>
      <w:proofErr w:type="gramStart"/>
      <w:r>
        <w:rPr>
          <w:spacing w:val="-3"/>
          <w:sz w:val="22"/>
        </w:rPr>
        <w:t>replacement;</w:t>
      </w:r>
      <w:proofErr w:type="gramEnd"/>
    </w:p>
    <w:p w14:paraId="0FB83895" w14:textId="77777777" w:rsidR="00EA1EC8" w:rsidRDefault="00EA1EC8" w:rsidP="005E0189">
      <w:pPr>
        <w:tabs>
          <w:tab w:val="left" w:pos="-720"/>
          <w:tab w:val="left" w:pos="900"/>
          <w:tab w:val="left" w:pos="1350"/>
          <w:tab w:val="left" w:pos="1980"/>
        </w:tabs>
        <w:suppressAutoHyphens/>
        <w:ind w:left="720"/>
        <w:rPr>
          <w:spacing w:val="-3"/>
          <w:sz w:val="22"/>
        </w:rPr>
      </w:pPr>
    </w:p>
    <w:p w14:paraId="295F6899" w14:textId="77777777" w:rsidR="00EA1EC8" w:rsidRDefault="00EA1EC8" w:rsidP="005E0189">
      <w:pPr>
        <w:tabs>
          <w:tab w:val="left" w:pos="-720"/>
          <w:tab w:val="left" w:pos="900"/>
          <w:tab w:val="left" w:pos="1350"/>
          <w:tab w:val="left" w:pos="2074"/>
        </w:tabs>
        <w:suppressAutoHyphens/>
        <w:ind w:left="720"/>
        <w:rPr>
          <w:spacing w:val="-3"/>
          <w:sz w:val="22"/>
        </w:rPr>
      </w:pPr>
      <w:r w:rsidRPr="00950FF2">
        <w:rPr>
          <w:spacing w:val="-3"/>
          <w:sz w:val="22"/>
        </w:rPr>
        <w:t>(</w:t>
      </w:r>
      <w:r>
        <w:rPr>
          <w:spacing w:val="-3"/>
          <w:sz w:val="22"/>
        </w:rPr>
        <w:t>E</w:t>
      </w:r>
      <w:r w:rsidRPr="00950FF2">
        <w:rPr>
          <w:spacing w:val="-3"/>
          <w:sz w:val="22"/>
        </w:rPr>
        <w:t>)</w:t>
      </w:r>
      <w:r>
        <w:rPr>
          <w:spacing w:val="-3"/>
          <w:sz w:val="22"/>
        </w:rPr>
        <w:t xml:space="preserve">  routine periodic testing, cleaning, regulating, and checking of DME that is owned by the member;</w:t>
      </w:r>
    </w:p>
    <w:p w14:paraId="4C3C7F76" w14:textId="77777777" w:rsidR="00EA1EC8" w:rsidRDefault="00EA1EC8" w:rsidP="005E0189">
      <w:pPr>
        <w:tabs>
          <w:tab w:val="left" w:pos="-720"/>
          <w:tab w:val="left" w:pos="936"/>
          <w:tab w:val="left" w:pos="1350"/>
          <w:tab w:val="left" w:pos="1699"/>
          <w:tab w:val="left" w:pos="2074"/>
        </w:tabs>
        <w:suppressAutoHyphens/>
        <w:ind w:left="720"/>
        <w:rPr>
          <w:spacing w:val="-3"/>
          <w:sz w:val="22"/>
        </w:rPr>
      </w:pPr>
    </w:p>
    <w:p w14:paraId="47F2AF74" w14:textId="77777777" w:rsidR="00EA1EC8" w:rsidRDefault="00EA1EC8" w:rsidP="005E0189">
      <w:pPr>
        <w:tabs>
          <w:tab w:val="left" w:pos="-720"/>
          <w:tab w:val="left" w:pos="900"/>
          <w:tab w:val="left" w:pos="1350"/>
          <w:tab w:val="left" w:pos="1710"/>
          <w:tab w:val="left" w:pos="1980"/>
        </w:tabs>
        <w:suppressAutoHyphens/>
        <w:ind w:left="720"/>
        <w:rPr>
          <w:spacing w:val="-3"/>
          <w:sz w:val="22"/>
        </w:rPr>
      </w:pPr>
      <w:r w:rsidRPr="00950FF2">
        <w:rPr>
          <w:spacing w:val="-3"/>
          <w:sz w:val="22"/>
        </w:rPr>
        <w:t>(</w:t>
      </w:r>
      <w:r>
        <w:rPr>
          <w:spacing w:val="-3"/>
          <w:sz w:val="22"/>
        </w:rPr>
        <w:t>F</w:t>
      </w:r>
      <w:r w:rsidRPr="00950FF2">
        <w:rPr>
          <w:spacing w:val="-3"/>
          <w:sz w:val="22"/>
        </w:rPr>
        <w:t>)</w:t>
      </w:r>
      <w:r>
        <w:rPr>
          <w:spacing w:val="-3"/>
          <w:sz w:val="22"/>
        </w:rPr>
        <w:t xml:space="preserve">  DME</w:t>
      </w:r>
      <w:r w:rsidRPr="00882F50">
        <w:rPr>
          <w:spacing w:val="-3"/>
          <w:sz w:val="22"/>
        </w:rPr>
        <w:t xml:space="preserve"> that</w:t>
      </w:r>
      <w:r>
        <w:rPr>
          <w:spacing w:val="-3"/>
          <w:sz w:val="22"/>
        </w:rPr>
        <w:t xml:space="preserve"> is not of proven quality and dependability, consistent with </w:t>
      </w:r>
      <w:r w:rsidRPr="00330F6A">
        <w:rPr>
          <w:spacing w:val="-3"/>
          <w:sz w:val="22"/>
        </w:rPr>
        <w:t>130 CMR 409.404(B)(12);</w:t>
      </w:r>
    </w:p>
    <w:p w14:paraId="4441C9F6" w14:textId="77777777" w:rsidR="00EA1EC8" w:rsidRDefault="00EA1EC8" w:rsidP="005E0189">
      <w:pPr>
        <w:tabs>
          <w:tab w:val="left" w:pos="-720"/>
          <w:tab w:val="left" w:pos="900"/>
          <w:tab w:val="left" w:pos="1350"/>
          <w:tab w:val="left" w:pos="1710"/>
          <w:tab w:val="left" w:pos="1980"/>
        </w:tabs>
        <w:suppressAutoHyphens/>
        <w:rPr>
          <w:spacing w:val="-3"/>
          <w:sz w:val="22"/>
        </w:rPr>
      </w:pPr>
    </w:p>
    <w:p w14:paraId="2AEDAD86" w14:textId="77777777" w:rsidR="00EA1EC8" w:rsidRDefault="00EA1EC8" w:rsidP="005E0189">
      <w:pPr>
        <w:tabs>
          <w:tab w:val="left" w:pos="-720"/>
          <w:tab w:val="left" w:pos="900"/>
          <w:tab w:val="left" w:pos="1350"/>
          <w:tab w:val="left" w:pos="1710"/>
          <w:tab w:val="left" w:pos="1980"/>
        </w:tabs>
        <w:suppressAutoHyphens/>
        <w:ind w:left="720"/>
        <w:rPr>
          <w:spacing w:val="-3"/>
          <w:sz w:val="22"/>
        </w:rPr>
      </w:pPr>
      <w:r>
        <w:rPr>
          <w:spacing w:val="-3"/>
          <w:sz w:val="22"/>
        </w:rPr>
        <w:t>(G)  DME furnished through a consignment/stock and bill closet (unless permitted by specific MassHealth guidance, pursuant to 130 CMR 409.405(M));</w:t>
      </w:r>
    </w:p>
    <w:p w14:paraId="7B26A845" w14:textId="77777777" w:rsidR="00EA1EC8" w:rsidRDefault="00EA1EC8" w:rsidP="005E0189">
      <w:pPr>
        <w:tabs>
          <w:tab w:val="left" w:pos="-720"/>
          <w:tab w:val="left" w:pos="936"/>
          <w:tab w:val="left" w:pos="1350"/>
          <w:tab w:val="left" w:pos="1699"/>
          <w:tab w:val="left" w:pos="2074"/>
        </w:tabs>
        <w:suppressAutoHyphens/>
        <w:ind w:left="720"/>
        <w:rPr>
          <w:spacing w:val="-3"/>
          <w:sz w:val="22"/>
        </w:rPr>
      </w:pPr>
    </w:p>
    <w:p w14:paraId="151260EC" w14:textId="77777777" w:rsidR="00EA1EC8" w:rsidRDefault="00EA1EC8" w:rsidP="005E0189">
      <w:pPr>
        <w:tabs>
          <w:tab w:val="left" w:pos="-720"/>
          <w:tab w:val="left" w:pos="900"/>
          <w:tab w:val="left" w:pos="936"/>
          <w:tab w:val="left" w:pos="1699"/>
          <w:tab w:val="left" w:pos="2074"/>
        </w:tabs>
        <w:suppressAutoHyphens/>
        <w:ind w:left="720"/>
        <w:rPr>
          <w:spacing w:val="-3"/>
          <w:sz w:val="22"/>
        </w:rPr>
      </w:pPr>
      <w:r w:rsidRPr="00950FF2">
        <w:rPr>
          <w:spacing w:val="-3"/>
          <w:sz w:val="22"/>
        </w:rPr>
        <w:t>(</w:t>
      </w:r>
      <w:r>
        <w:rPr>
          <w:spacing w:val="-3"/>
          <w:sz w:val="22"/>
        </w:rPr>
        <w:t>H</w:t>
      </w:r>
      <w:r w:rsidRPr="00950FF2">
        <w:rPr>
          <w:spacing w:val="-3"/>
          <w:sz w:val="22"/>
        </w:rPr>
        <w:t>)</w:t>
      </w:r>
      <w:r>
        <w:rPr>
          <w:spacing w:val="-3"/>
          <w:sz w:val="22"/>
        </w:rPr>
        <w:t xml:space="preserve">  DME that has not been approved by the federal Food and Drug Administration (FDA) for community use;</w:t>
      </w:r>
    </w:p>
    <w:p w14:paraId="7D1CE8F7" w14:textId="77777777" w:rsidR="00EA1EC8" w:rsidRDefault="00EA1EC8" w:rsidP="005E0189">
      <w:pPr>
        <w:tabs>
          <w:tab w:val="left" w:pos="-720"/>
          <w:tab w:val="left" w:pos="900"/>
          <w:tab w:val="left" w:pos="1350"/>
          <w:tab w:val="left" w:pos="1980"/>
        </w:tabs>
        <w:suppressAutoHyphens/>
        <w:ind w:left="720"/>
        <w:rPr>
          <w:spacing w:val="-3"/>
          <w:sz w:val="22"/>
        </w:rPr>
      </w:pPr>
    </w:p>
    <w:p w14:paraId="59224483" w14:textId="77777777" w:rsidR="00EA1EC8" w:rsidRDefault="00EA1EC8" w:rsidP="005E0189">
      <w:pPr>
        <w:tabs>
          <w:tab w:val="left" w:pos="-720"/>
          <w:tab w:val="left" w:pos="900"/>
          <w:tab w:val="left" w:pos="1170"/>
          <w:tab w:val="left" w:pos="1980"/>
        </w:tabs>
        <w:suppressAutoHyphens/>
        <w:ind w:left="720"/>
        <w:rPr>
          <w:spacing w:val="-3"/>
          <w:sz w:val="22"/>
        </w:rPr>
      </w:pPr>
      <w:r w:rsidRPr="00950FF2">
        <w:rPr>
          <w:spacing w:val="-3"/>
          <w:sz w:val="22"/>
        </w:rPr>
        <w:t>(</w:t>
      </w:r>
      <w:r>
        <w:rPr>
          <w:spacing w:val="-3"/>
          <w:sz w:val="22"/>
        </w:rPr>
        <w:t>I</w:t>
      </w:r>
      <w:r w:rsidRPr="00950FF2">
        <w:rPr>
          <w:spacing w:val="-3"/>
          <w:sz w:val="22"/>
        </w:rPr>
        <w:t>)</w:t>
      </w:r>
      <w:r>
        <w:rPr>
          <w:spacing w:val="-3"/>
          <w:sz w:val="22"/>
        </w:rPr>
        <w:t xml:space="preserve">  evaluation or diagnostic tests conducted by the DME provider to establish the medical need for DME</w:t>
      </w:r>
      <w:r w:rsidRPr="00882F50">
        <w:rPr>
          <w:spacing w:val="-3"/>
          <w:sz w:val="22"/>
        </w:rPr>
        <w:t>;</w:t>
      </w:r>
    </w:p>
    <w:p w14:paraId="12AB4E4D" w14:textId="77777777" w:rsidR="00EA1EC8" w:rsidRDefault="00EA1EC8" w:rsidP="005E0189">
      <w:pPr>
        <w:tabs>
          <w:tab w:val="left" w:pos="-720"/>
          <w:tab w:val="left" w:pos="900"/>
          <w:tab w:val="left" w:pos="1350"/>
          <w:tab w:val="left" w:pos="1980"/>
        </w:tabs>
        <w:suppressAutoHyphens/>
        <w:ind w:left="720"/>
        <w:rPr>
          <w:spacing w:val="-3"/>
          <w:sz w:val="22"/>
        </w:rPr>
      </w:pPr>
    </w:p>
    <w:p w14:paraId="50E7AB5A" w14:textId="77777777" w:rsidR="00EA1EC8" w:rsidRDefault="00EA1EC8" w:rsidP="005E0189">
      <w:pPr>
        <w:tabs>
          <w:tab w:val="left" w:pos="-720"/>
          <w:tab w:val="left" w:pos="900"/>
          <w:tab w:val="left" w:pos="936"/>
          <w:tab w:val="left" w:pos="1350"/>
          <w:tab w:val="left" w:pos="2074"/>
        </w:tabs>
        <w:suppressAutoHyphens/>
        <w:ind w:left="720"/>
        <w:rPr>
          <w:spacing w:val="-3"/>
          <w:sz w:val="22"/>
        </w:rPr>
      </w:pPr>
      <w:r w:rsidRPr="000A6FCD">
        <w:rPr>
          <w:spacing w:val="-3"/>
          <w:sz w:val="22"/>
        </w:rPr>
        <w:t>(</w:t>
      </w:r>
      <w:r>
        <w:rPr>
          <w:spacing w:val="-3"/>
          <w:sz w:val="22"/>
        </w:rPr>
        <w:t>J</w:t>
      </w:r>
      <w:r w:rsidRPr="000A6FCD">
        <w:rPr>
          <w:spacing w:val="-3"/>
          <w:sz w:val="22"/>
        </w:rPr>
        <w:t>)</w:t>
      </w:r>
      <w:r>
        <w:rPr>
          <w:spacing w:val="-3"/>
          <w:sz w:val="22"/>
        </w:rPr>
        <w:t xml:space="preserve">  home or vehicle modifications, including but not limited to, ramps, </w:t>
      </w:r>
      <w:r w:rsidRPr="00FC01B7">
        <w:rPr>
          <w:spacing w:val="-3"/>
          <w:sz w:val="22"/>
        </w:rPr>
        <w:t>elevators, or stair</w:t>
      </w:r>
      <w:r>
        <w:rPr>
          <w:spacing w:val="-3"/>
          <w:sz w:val="22"/>
        </w:rPr>
        <w:t xml:space="preserve"> lifts;</w:t>
      </w:r>
    </w:p>
    <w:p w14:paraId="62A56B31" w14:textId="77777777" w:rsidR="00EA1EC8" w:rsidRDefault="00EA1EC8" w:rsidP="005E0189">
      <w:pPr>
        <w:tabs>
          <w:tab w:val="left" w:pos="-720"/>
          <w:tab w:val="left" w:pos="900"/>
          <w:tab w:val="left" w:pos="936"/>
          <w:tab w:val="left" w:pos="1350"/>
          <w:tab w:val="left" w:pos="2074"/>
        </w:tabs>
        <w:suppressAutoHyphens/>
        <w:ind w:left="720"/>
        <w:rPr>
          <w:spacing w:val="-3"/>
          <w:sz w:val="22"/>
        </w:rPr>
      </w:pPr>
    </w:p>
    <w:p w14:paraId="7F0E2C49" w14:textId="77777777" w:rsidR="00EA1EC8" w:rsidRDefault="00EA1EC8" w:rsidP="005E0189">
      <w:pPr>
        <w:tabs>
          <w:tab w:val="left" w:pos="-720"/>
          <w:tab w:val="left" w:pos="900"/>
          <w:tab w:val="left" w:pos="936"/>
          <w:tab w:val="left" w:pos="1260"/>
          <w:tab w:val="left" w:pos="2074"/>
        </w:tabs>
        <w:suppressAutoHyphens/>
        <w:ind w:left="720"/>
        <w:rPr>
          <w:spacing w:val="-3"/>
          <w:sz w:val="22"/>
        </w:rPr>
      </w:pPr>
      <w:r w:rsidRPr="003F52E4">
        <w:rPr>
          <w:spacing w:val="-3"/>
          <w:sz w:val="22"/>
        </w:rPr>
        <w:t>(</w:t>
      </w:r>
      <w:r>
        <w:rPr>
          <w:spacing w:val="-3"/>
          <w:sz w:val="22"/>
        </w:rPr>
        <w:t>K)  c</w:t>
      </w:r>
      <w:r w:rsidRPr="003F52E4">
        <w:rPr>
          <w:spacing w:val="-3"/>
          <w:sz w:val="22"/>
        </w:rPr>
        <w:t>ommon household and personal hygiene items generally used by the public, including but not limited to washcloths, wet wipes, and non-steri</w:t>
      </w:r>
      <w:r>
        <w:rPr>
          <w:spacing w:val="-3"/>
          <w:sz w:val="22"/>
        </w:rPr>
        <w:t>le swabs;</w:t>
      </w:r>
    </w:p>
    <w:p w14:paraId="5DC5E587" w14:textId="77777777" w:rsidR="00EA1EC8" w:rsidRDefault="00EA1EC8" w:rsidP="005E0189">
      <w:pPr>
        <w:tabs>
          <w:tab w:val="left" w:pos="-720"/>
          <w:tab w:val="left" w:pos="900"/>
          <w:tab w:val="left" w:pos="936"/>
          <w:tab w:val="left" w:pos="1350"/>
          <w:tab w:val="left" w:pos="2074"/>
        </w:tabs>
        <w:suppressAutoHyphens/>
        <w:ind w:left="720"/>
        <w:rPr>
          <w:spacing w:val="-3"/>
          <w:sz w:val="22"/>
        </w:rPr>
      </w:pPr>
    </w:p>
    <w:p w14:paraId="0C03535F" w14:textId="77777777" w:rsidR="00EA1EC8" w:rsidRDefault="00EA1EC8" w:rsidP="005E0189">
      <w:pPr>
        <w:tabs>
          <w:tab w:val="left" w:pos="-720"/>
          <w:tab w:val="left" w:pos="900"/>
          <w:tab w:val="left" w:pos="936"/>
          <w:tab w:val="left" w:pos="1350"/>
          <w:tab w:val="left" w:pos="2074"/>
        </w:tabs>
        <w:suppressAutoHyphens/>
        <w:ind w:left="720"/>
        <w:rPr>
          <w:spacing w:val="-3"/>
          <w:sz w:val="22"/>
        </w:rPr>
      </w:pPr>
      <w:r>
        <w:rPr>
          <w:spacing w:val="-3"/>
          <w:sz w:val="22"/>
        </w:rPr>
        <w:t xml:space="preserve">(L)  products that are not DME (except for augmentative and alternative communication devices covered pursuant to </w:t>
      </w:r>
      <w:r w:rsidRPr="00757A16">
        <w:rPr>
          <w:spacing w:val="-3"/>
          <w:sz w:val="22"/>
        </w:rPr>
        <w:t>M.G.L. c. 118E §</w:t>
      </w:r>
      <w:r>
        <w:rPr>
          <w:spacing w:val="-3"/>
          <w:sz w:val="22"/>
        </w:rPr>
        <w:t xml:space="preserve"> </w:t>
      </w:r>
      <w:r w:rsidRPr="00997072">
        <w:rPr>
          <w:spacing w:val="-3"/>
          <w:sz w:val="22"/>
        </w:rPr>
        <w:t>10H under</w:t>
      </w:r>
      <w:r>
        <w:rPr>
          <w:spacing w:val="-3"/>
          <w:sz w:val="22"/>
        </w:rPr>
        <w:t xml:space="preserve"> 130 CMR 409.428);</w:t>
      </w:r>
    </w:p>
    <w:p w14:paraId="76A2297E" w14:textId="77777777" w:rsidR="00EA1EC8" w:rsidRDefault="00EA1EC8" w:rsidP="005E0189">
      <w:pPr>
        <w:tabs>
          <w:tab w:val="left" w:pos="-720"/>
          <w:tab w:val="left" w:pos="900"/>
          <w:tab w:val="left" w:pos="936"/>
          <w:tab w:val="left" w:pos="1350"/>
          <w:tab w:val="left" w:pos="2074"/>
        </w:tabs>
        <w:suppressAutoHyphens/>
        <w:ind w:left="720"/>
        <w:rPr>
          <w:spacing w:val="-3"/>
          <w:sz w:val="22"/>
        </w:rPr>
      </w:pPr>
    </w:p>
    <w:p w14:paraId="461EB9A3" w14:textId="77777777" w:rsidR="00EA1EC8" w:rsidRDefault="00EA1EC8" w:rsidP="005E0189">
      <w:pPr>
        <w:tabs>
          <w:tab w:val="left" w:pos="-720"/>
          <w:tab w:val="left" w:pos="900"/>
          <w:tab w:val="left" w:pos="936"/>
          <w:tab w:val="left" w:pos="1350"/>
          <w:tab w:val="left" w:pos="2074"/>
        </w:tabs>
        <w:suppressAutoHyphens/>
        <w:ind w:left="720"/>
        <w:rPr>
          <w:spacing w:val="-3"/>
          <w:sz w:val="22"/>
        </w:rPr>
      </w:pPr>
      <w:r>
        <w:rPr>
          <w:spacing w:val="-3"/>
          <w:sz w:val="22"/>
        </w:rPr>
        <w:t xml:space="preserve">(M)  certain DME provided to members in facilities in accordance with 130 CMR 409.415; and </w:t>
      </w:r>
    </w:p>
    <w:p w14:paraId="23C48D97" w14:textId="77777777" w:rsidR="00EA1EC8" w:rsidRDefault="00EA1EC8" w:rsidP="005E0189">
      <w:pPr>
        <w:tabs>
          <w:tab w:val="left" w:pos="-720"/>
          <w:tab w:val="left" w:pos="900"/>
          <w:tab w:val="left" w:pos="936"/>
          <w:tab w:val="left" w:pos="1350"/>
          <w:tab w:val="left" w:pos="2074"/>
        </w:tabs>
        <w:suppressAutoHyphens/>
        <w:ind w:left="720"/>
        <w:rPr>
          <w:spacing w:val="-3"/>
          <w:sz w:val="22"/>
        </w:rPr>
      </w:pPr>
    </w:p>
    <w:p w14:paraId="4678987F" w14:textId="77777777" w:rsidR="00EA1EC8" w:rsidRDefault="00EA1EC8" w:rsidP="005E0189">
      <w:pPr>
        <w:tabs>
          <w:tab w:val="left" w:pos="-720"/>
          <w:tab w:val="left" w:pos="900"/>
          <w:tab w:val="left" w:pos="936"/>
          <w:tab w:val="left" w:pos="1350"/>
          <w:tab w:val="left" w:pos="2074"/>
        </w:tabs>
        <w:suppressAutoHyphens/>
        <w:ind w:left="720"/>
        <w:rPr>
          <w:spacing w:val="-3"/>
          <w:sz w:val="22"/>
        </w:rPr>
      </w:pPr>
      <w:r>
        <w:rPr>
          <w:spacing w:val="-3"/>
          <w:sz w:val="22"/>
        </w:rPr>
        <w:t xml:space="preserve">(N)  provider claims for noncovered services </w:t>
      </w:r>
      <w:r w:rsidRPr="006D0B8F">
        <w:rPr>
          <w:spacing w:val="-3"/>
          <w:sz w:val="22"/>
        </w:rPr>
        <w:t>under 130 CMR 409.414 for MassHealth members with other insurance, except as otherwise required by law</w:t>
      </w:r>
      <w:r>
        <w:rPr>
          <w:spacing w:val="-3"/>
          <w:sz w:val="22"/>
        </w:rPr>
        <w:t>.</w:t>
      </w:r>
    </w:p>
    <w:p w14:paraId="1B7F1449" w14:textId="77777777" w:rsidR="00EA1EC8" w:rsidRDefault="00EA1EC8" w:rsidP="005E0189">
      <w:pPr>
        <w:tabs>
          <w:tab w:val="left" w:pos="-720"/>
          <w:tab w:val="left" w:pos="900"/>
          <w:tab w:val="left" w:pos="936"/>
          <w:tab w:val="left" w:pos="1350"/>
          <w:tab w:val="left" w:pos="2074"/>
        </w:tabs>
        <w:suppressAutoHyphens/>
        <w:ind w:left="900"/>
        <w:rPr>
          <w:spacing w:val="-3"/>
          <w:sz w:val="22"/>
        </w:rPr>
      </w:pPr>
    </w:p>
    <w:p w14:paraId="7539E751" w14:textId="77777777" w:rsidR="00EA1EC8" w:rsidRDefault="00EA1EC8" w:rsidP="005E0189">
      <w:pPr>
        <w:tabs>
          <w:tab w:val="left" w:pos="-720"/>
          <w:tab w:val="left" w:pos="900"/>
          <w:tab w:val="left" w:pos="936"/>
          <w:tab w:val="left" w:pos="1350"/>
          <w:tab w:val="left" w:pos="2074"/>
        </w:tabs>
        <w:suppressAutoHyphens/>
        <w:ind w:left="900" w:hanging="900"/>
        <w:rPr>
          <w:spacing w:val="-3"/>
          <w:sz w:val="22"/>
          <w:u w:val="single"/>
        </w:rPr>
      </w:pPr>
      <w:r>
        <w:rPr>
          <w:spacing w:val="-3"/>
          <w:sz w:val="22"/>
          <w:u w:val="single"/>
        </w:rPr>
        <w:t>409.415:  Durable Medical Equipment Provided to Members in Facilities</w:t>
      </w:r>
    </w:p>
    <w:p w14:paraId="496C1479" w14:textId="77777777" w:rsidR="00EA1EC8" w:rsidRPr="006D0B8F" w:rsidRDefault="00EA1EC8" w:rsidP="005E0189">
      <w:pPr>
        <w:tabs>
          <w:tab w:val="left" w:pos="-720"/>
          <w:tab w:val="left" w:pos="900"/>
          <w:tab w:val="left" w:pos="936"/>
          <w:tab w:val="left" w:pos="1350"/>
          <w:tab w:val="left" w:pos="2074"/>
        </w:tabs>
        <w:suppressAutoHyphens/>
        <w:ind w:left="900" w:hanging="900"/>
        <w:rPr>
          <w:spacing w:val="-3"/>
          <w:sz w:val="22"/>
        </w:rPr>
      </w:pPr>
    </w:p>
    <w:p w14:paraId="525A3E26" w14:textId="77777777" w:rsidR="00EA1EC8" w:rsidRPr="006D0B8F" w:rsidRDefault="00EA1EC8" w:rsidP="005E0189">
      <w:pPr>
        <w:tabs>
          <w:tab w:val="left" w:pos="-720"/>
          <w:tab w:val="left" w:pos="900"/>
          <w:tab w:val="left" w:pos="936"/>
          <w:tab w:val="left" w:pos="1350"/>
          <w:tab w:val="left" w:pos="2074"/>
        </w:tabs>
        <w:suppressAutoHyphens/>
        <w:ind w:left="720"/>
        <w:rPr>
          <w:spacing w:val="-3"/>
          <w:sz w:val="22"/>
        </w:rPr>
      </w:pPr>
      <w:r w:rsidRPr="006D0B8F">
        <w:rPr>
          <w:spacing w:val="-3"/>
          <w:sz w:val="22"/>
        </w:rPr>
        <w:t>(A)</w:t>
      </w:r>
      <w:r>
        <w:rPr>
          <w:spacing w:val="-3"/>
          <w:sz w:val="22"/>
        </w:rPr>
        <w:t xml:space="preserve">  </w:t>
      </w:r>
      <w:r w:rsidRPr="00D23AC9">
        <w:rPr>
          <w:spacing w:val="-3"/>
          <w:sz w:val="22"/>
          <w:u w:val="single"/>
        </w:rPr>
        <w:t>MassHealth Members Residing in Nursing Facilities</w:t>
      </w:r>
      <w:r w:rsidRPr="006D0B8F">
        <w:rPr>
          <w:spacing w:val="-3"/>
          <w:sz w:val="22"/>
        </w:rPr>
        <w:t>.</w:t>
      </w:r>
    </w:p>
    <w:p w14:paraId="6B0F09A0" w14:textId="77777777" w:rsidR="00EA1EC8" w:rsidRDefault="00EA1EC8" w:rsidP="005E0189">
      <w:pPr>
        <w:tabs>
          <w:tab w:val="left" w:pos="-720"/>
          <w:tab w:val="left" w:pos="900"/>
          <w:tab w:val="left" w:pos="1350"/>
          <w:tab w:val="left" w:pos="1710"/>
        </w:tabs>
        <w:suppressAutoHyphens/>
        <w:ind w:left="1080"/>
        <w:rPr>
          <w:spacing w:val="-3"/>
          <w:sz w:val="22"/>
        </w:rPr>
      </w:pPr>
      <w:r w:rsidRPr="006D0B8F">
        <w:rPr>
          <w:spacing w:val="-3"/>
          <w:sz w:val="22"/>
        </w:rPr>
        <w:t>(1)</w:t>
      </w:r>
      <w:r>
        <w:rPr>
          <w:spacing w:val="-3"/>
          <w:sz w:val="22"/>
        </w:rPr>
        <w:t xml:space="preserve">  The MassHealth agency pays for the following s</w:t>
      </w:r>
      <w:r w:rsidRPr="006D0B8F">
        <w:rPr>
          <w:spacing w:val="-3"/>
          <w:sz w:val="22"/>
        </w:rPr>
        <w:t>ervices for members residing in nursing facilities</w:t>
      </w:r>
      <w:r>
        <w:rPr>
          <w:spacing w:val="-3"/>
          <w:sz w:val="22"/>
        </w:rPr>
        <w:t>.</w:t>
      </w:r>
    </w:p>
    <w:p w14:paraId="3AF12674" w14:textId="77777777" w:rsidR="00EA1EC8" w:rsidRPr="006D0B8F" w:rsidRDefault="00EA1EC8" w:rsidP="005E0189">
      <w:pPr>
        <w:tabs>
          <w:tab w:val="left" w:pos="-720"/>
          <w:tab w:val="left" w:pos="900"/>
          <w:tab w:val="left" w:pos="1350"/>
          <w:tab w:val="left" w:pos="1710"/>
        </w:tabs>
        <w:suppressAutoHyphens/>
        <w:ind w:left="1080"/>
        <w:rPr>
          <w:spacing w:val="-3"/>
          <w:sz w:val="22"/>
        </w:rPr>
      </w:pPr>
    </w:p>
    <w:p w14:paraId="505CF633" w14:textId="77777777" w:rsidR="00EA1EC8" w:rsidRDefault="00EA1EC8" w:rsidP="005E0189">
      <w:pPr>
        <w:tabs>
          <w:tab w:val="left" w:pos="-720"/>
          <w:tab w:val="left" w:pos="900"/>
          <w:tab w:val="left" w:pos="1710"/>
          <w:tab w:val="left" w:pos="2070"/>
        </w:tabs>
        <w:suppressAutoHyphens/>
        <w:ind w:left="1440"/>
        <w:rPr>
          <w:spacing w:val="-3"/>
          <w:sz w:val="22"/>
        </w:rPr>
      </w:pPr>
      <w:r>
        <w:rPr>
          <w:spacing w:val="-3"/>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6A1DC89D" w14:textId="77777777" w:rsidTr="006D4BD8">
        <w:trPr>
          <w:trHeight w:hRule="exact" w:val="864"/>
        </w:trPr>
        <w:tc>
          <w:tcPr>
            <w:tcW w:w="4080" w:type="dxa"/>
            <w:tcBorders>
              <w:bottom w:val="nil"/>
            </w:tcBorders>
          </w:tcPr>
          <w:p w14:paraId="195DD600"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FE77ED0"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EF8CFF9"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A4F5834"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0F78713"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305C8FB"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6FFC205E"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672B886"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4-17</w:t>
            </w:r>
          </w:p>
        </w:tc>
      </w:tr>
      <w:tr w:rsidR="00EA1EC8" w:rsidRPr="002B61E2" w14:paraId="4F657F8F" w14:textId="77777777" w:rsidTr="006D4BD8">
        <w:trPr>
          <w:trHeight w:hRule="exact" w:val="864"/>
        </w:trPr>
        <w:tc>
          <w:tcPr>
            <w:tcW w:w="4080" w:type="dxa"/>
            <w:tcBorders>
              <w:top w:val="nil"/>
            </w:tcBorders>
            <w:vAlign w:val="center"/>
          </w:tcPr>
          <w:p w14:paraId="13A62A5F"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E25127">
              <w:rPr>
                <w:rFonts w:ascii="Arial" w:hAnsi="Arial" w:cs="Arial"/>
              </w:rPr>
              <w:t>Durable Medical Equipment</w:t>
            </w:r>
            <w:r>
              <w:rPr>
                <w:rFonts w:ascii="Arial" w:hAnsi="Arial" w:cs="Arial"/>
              </w:rPr>
              <w:t xml:space="preserve"> </w:t>
            </w:r>
            <w:r w:rsidRPr="00E25127">
              <w:rPr>
                <w:rFonts w:ascii="Arial" w:hAnsi="Arial" w:cs="Arial"/>
              </w:rPr>
              <w:t>Manual</w:t>
            </w:r>
          </w:p>
        </w:tc>
        <w:tc>
          <w:tcPr>
            <w:tcW w:w="3750" w:type="dxa"/>
          </w:tcPr>
          <w:p w14:paraId="68B4313C"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3D1C9E0" w14:textId="71C50237"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023A729E"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74BBB84"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03DB822B" w14:textId="77777777" w:rsidR="00EA1EC8" w:rsidRDefault="00EA1EC8" w:rsidP="006D4BD8">
      <w:pPr>
        <w:tabs>
          <w:tab w:val="left" w:pos="-720"/>
          <w:tab w:val="left" w:pos="900"/>
          <w:tab w:val="left" w:pos="1350"/>
          <w:tab w:val="left" w:pos="1710"/>
          <w:tab w:val="left" w:pos="2070"/>
        </w:tabs>
        <w:suppressAutoHyphens/>
        <w:rPr>
          <w:spacing w:val="-3"/>
          <w:sz w:val="22"/>
        </w:rPr>
      </w:pPr>
    </w:p>
    <w:p w14:paraId="171D70B5" w14:textId="77777777" w:rsidR="00EA1EC8" w:rsidRDefault="00EA1EC8" w:rsidP="009C34C3">
      <w:pPr>
        <w:tabs>
          <w:tab w:val="left" w:pos="-720"/>
          <w:tab w:val="left" w:pos="900"/>
          <w:tab w:val="left" w:pos="1710"/>
          <w:tab w:val="left" w:pos="2070"/>
        </w:tabs>
        <w:suppressAutoHyphens/>
        <w:ind w:left="1440"/>
        <w:rPr>
          <w:spacing w:val="-3"/>
          <w:sz w:val="22"/>
        </w:rPr>
      </w:pPr>
      <w:r w:rsidRPr="001A4D9D">
        <w:rPr>
          <w:spacing w:val="-3"/>
          <w:sz w:val="22"/>
        </w:rPr>
        <w:t xml:space="preserve">(a)  </w:t>
      </w:r>
      <w:r w:rsidRPr="001A4D9D">
        <w:rPr>
          <w:spacing w:val="-3"/>
          <w:sz w:val="22"/>
          <w:u w:val="single"/>
        </w:rPr>
        <w:t>Mobility Systems for Members in Nursing Facilities with No Written Discharge Plan</w:t>
      </w:r>
      <w:r w:rsidRPr="001A4D9D">
        <w:rPr>
          <w:spacing w:val="-3"/>
          <w:sz w:val="22"/>
        </w:rPr>
        <w:t>. The MassHealth agency pays DME providers for the purchase, rental, or repair of medically necessary mobility systems, positioning seating systems and add-ons, subject to all limitations and conditions of payment in 130 CMR 409.000 and 130 CMR 450.000:</w:t>
      </w:r>
      <w:r w:rsidRPr="001A4D9D">
        <w:rPr>
          <w:i/>
          <w:spacing w:val="-3"/>
          <w:sz w:val="22"/>
        </w:rPr>
        <w:t xml:space="preserve"> Administrative and Billing Regulations</w:t>
      </w:r>
      <w:r w:rsidRPr="001A4D9D">
        <w:rPr>
          <w:spacing w:val="-3"/>
          <w:sz w:val="22"/>
        </w:rPr>
        <w:t xml:space="preserve">, when purchased solely for the full-time use of the member while residing in a nursing facility, </w:t>
      </w:r>
      <w:proofErr w:type="gramStart"/>
      <w:r w:rsidRPr="001A4D9D">
        <w:rPr>
          <w:spacing w:val="-3"/>
          <w:sz w:val="22"/>
        </w:rPr>
        <w:t>with the exception of</w:t>
      </w:r>
      <w:proofErr w:type="gramEnd"/>
      <w:r w:rsidRPr="001A4D9D">
        <w:rPr>
          <w:spacing w:val="-3"/>
          <w:sz w:val="22"/>
        </w:rPr>
        <w:t xml:space="preserve"> equipment described under 130 CMR 409.415(A)(2). The nursing facility in which the member resides is responsible for payment to the DME provider for $500 toward the purchase of the mobility </w:t>
      </w:r>
      <w:proofErr w:type="gramStart"/>
      <w:r w:rsidRPr="001A4D9D">
        <w:rPr>
          <w:spacing w:val="-3"/>
          <w:sz w:val="22"/>
        </w:rPr>
        <w:t>system, unless</w:t>
      </w:r>
      <w:proofErr w:type="gramEnd"/>
      <w:r w:rsidRPr="001A4D9D">
        <w:rPr>
          <w:spacing w:val="-3"/>
          <w:sz w:val="22"/>
        </w:rPr>
        <w:t xml:space="preserve"> the member has a written discharge plan in accordance with 130 CMR 409.415(A)(1)(b).</w:t>
      </w:r>
      <w:r w:rsidRPr="001A4D9D">
        <w:rPr>
          <w:sz w:val="22"/>
          <w:szCs w:val="22"/>
        </w:rPr>
        <w:t xml:space="preserve"> If a MassHealth member needs a custom positioning seating </w:t>
      </w:r>
      <w:proofErr w:type="gramStart"/>
      <w:r w:rsidRPr="001A4D9D">
        <w:rPr>
          <w:sz w:val="22"/>
          <w:szCs w:val="22"/>
        </w:rPr>
        <w:t>system</w:t>
      </w:r>
      <w:proofErr w:type="gramEnd"/>
      <w:r w:rsidRPr="001A4D9D">
        <w:rPr>
          <w:sz w:val="22"/>
          <w:szCs w:val="22"/>
        </w:rPr>
        <w:t xml:space="preserve"> the nursing facility must check its existing inventory for a wheelchair base that can be used for a customized seating system for the sole use of a member. If the facility provides a base, the nursing facility is not responsible for the $500.00 toward the purchase of a customized positioning/seating system.</w:t>
      </w:r>
      <w:r>
        <w:rPr>
          <w:spacing w:val="-3"/>
          <w:sz w:val="22"/>
        </w:rPr>
        <w:t xml:space="preserve"> </w:t>
      </w:r>
    </w:p>
    <w:p w14:paraId="5F79955C" w14:textId="77777777" w:rsidR="00EA1EC8" w:rsidRDefault="00EA1EC8" w:rsidP="00C15BE9">
      <w:pPr>
        <w:tabs>
          <w:tab w:val="left" w:pos="-720"/>
          <w:tab w:val="left" w:pos="900"/>
          <w:tab w:val="left" w:pos="1710"/>
          <w:tab w:val="left" w:pos="1980"/>
        </w:tabs>
        <w:suppressAutoHyphens/>
        <w:ind w:left="1440"/>
        <w:rPr>
          <w:spacing w:val="-3"/>
          <w:sz w:val="22"/>
        </w:rPr>
      </w:pPr>
      <w:r w:rsidRPr="001A4D9D">
        <w:rPr>
          <w:spacing w:val="-3"/>
          <w:sz w:val="22"/>
        </w:rPr>
        <w:t xml:space="preserve">(b)  </w:t>
      </w:r>
      <w:r w:rsidRPr="001A4D9D">
        <w:rPr>
          <w:spacing w:val="-3"/>
          <w:sz w:val="22"/>
          <w:u w:val="single"/>
        </w:rPr>
        <w:t>Mobility Systems for Members in Nursing Facilities Who Have a Written Discharge Plan</w:t>
      </w:r>
      <w:r w:rsidRPr="001A4D9D">
        <w:rPr>
          <w:spacing w:val="-3"/>
          <w:sz w:val="22"/>
        </w:rPr>
        <w:t xml:space="preserve">. The MassHealth agency pays DME providers for the purchase, rental, or repair of medically necessary mobility systems, positioning seating systems, and add-ons, subject to all limitations and conditions of payment in 130 CMR 409.000 and 130 CMR 450.000: </w:t>
      </w:r>
      <w:r w:rsidRPr="001A4D9D">
        <w:rPr>
          <w:i/>
          <w:spacing w:val="-3"/>
          <w:sz w:val="22"/>
        </w:rPr>
        <w:t>Administrative and Billing Regulations</w:t>
      </w:r>
      <w:r w:rsidRPr="001A4D9D">
        <w:rPr>
          <w:spacing w:val="-3"/>
          <w:sz w:val="22"/>
        </w:rPr>
        <w:t xml:space="preserve">, when purchased solely for the full-time use of the member while residing in a nursing facility, </w:t>
      </w:r>
      <w:proofErr w:type="gramStart"/>
      <w:r w:rsidRPr="001A4D9D">
        <w:rPr>
          <w:spacing w:val="-3"/>
          <w:sz w:val="22"/>
        </w:rPr>
        <w:t>with the exception of</w:t>
      </w:r>
      <w:proofErr w:type="gramEnd"/>
      <w:r w:rsidRPr="001A4D9D">
        <w:rPr>
          <w:spacing w:val="-3"/>
          <w:sz w:val="22"/>
        </w:rPr>
        <w:t xml:space="preserve"> equipment described under 130 CMR 409.415(A)(2). The DME provider may deliver equipment to a nursing facility up to ten business days prior to the member’s scheduled discharge date, for the purpose of teaching the member how to use the equipment, taking measurements, or adjusting equipment to be used</w:t>
      </w:r>
      <w:r>
        <w:rPr>
          <w:spacing w:val="-3"/>
          <w:sz w:val="22"/>
        </w:rPr>
        <w:t xml:space="preserve"> in the member’s home</w:t>
      </w:r>
      <w:r w:rsidRPr="003F52E4">
        <w:rPr>
          <w:spacing w:val="-3"/>
          <w:sz w:val="22"/>
        </w:rPr>
        <w:t>.</w:t>
      </w:r>
      <w:r>
        <w:rPr>
          <w:spacing w:val="-3"/>
          <w:sz w:val="22"/>
        </w:rPr>
        <w:t xml:space="preserve"> The DME provider must document the member’s discharge plan and discharge date in the member’s record before the equipment is delivered to the nursing facility, and provide such documentation to the MassHealth agency upon request. For equipment delivered to a nursing facility for use by a member after discharge from the facility, the date of service is the date of discharge.</w:t>
      </w:r>
    </w:p>
    <w:p w14:paraId="5663E0CF" w14:textId="77777777" w:rsidR="00EA1EC8" w:rsidRDefault="00EA1EC8" w:rsidP="00C15BE9">
      <w:pPr>
        <w:tabs>
          <w:tab w:val="left" w:pos="-720"/>
          <w:tab w:val="left" w:pos="1260"/>
          <w:tab w:val="left" w:pos="1710"/>
          <w:tab w:val="left" w:pos="1980"/>
        </w:tabs>
        <w:suppressAutoHyphens/>
        <w:ind w:left="1440"/>
        <w:rPr>
          <w:spacing w:val="-3"/>
          <w:sz w:val="22"/>
        </w:rPr>
      </w:pPr>
      <w:r>
        <w:rPr>
          <w:spacing w:val="-3"/>
          <w:sz w:val="22"/>
        </w:rPr>
        <w:t>(</w:t>
      </w:r>
      <w:r w:rsidRPr="003F52E4">
        <w:rPr>
          <w:spacing w:val="-3"/>
          <w:sz w:val="22"/>
        </w:rPr>
        <w:t>c</w:t>
      </w:r>
      <w:r>
        <w:rPr>
          <w:spacing w:val="-3"/>
          <w:sz w:val="22"/>
        </w:rPr>
        <w:t xml:space="preserve">)  </w:t>
      </w:r>
      <w:r>
        <w:rPr>
          <w:spacing w:val="-3"/>
          <w:sz w:val="22"/>
          <w:u w:val="single"/>
        </w:rPr>
        <w:t>Support S</w:t>
      </w:r>
      <w:r w:rsidRPr="000D3376">
        <w:rPr>
          <w:spacing w:val="-3"/>
          <w:sz w:val="22"/>
          <w:u w:val="single"/>
        </w:rPr>
        <w:t>urfaces</w:t>
      </w:r>
      <w:r w:rsidRPr="00A258B4">
        <w:rPr>
          <w:spacing w:val="-3"/>
          <w:sz w:val="22"/>
        </w:rPr>
        <w:t>.</w:t>
      </w:r>
      <w:r>
        <w:rPr>
          <w:spacing w:val="-3"/>
          <w:sz w:val="22"/>
        </w:rPr>
        <w:t xml:space="preserve"> The MassHealth agency pays DME providers for the rental or purchase of </w:t>
      </w:r>
      <w:r w:rsidRPr="00B66266">
        <w:rPr>
          <w:spacing w:val="-3"/>
          <w:sz w:val="22"/>
        </w:rPr>
        <w:t>support surfaces</w:t>
      </w:r>
      <w:r>
        <w:rPr>
          <w:spacing w:val="-3"/>
          <w:sz w:val="22"/>
        </w:rPr>
        <w:t xml:space="preserve"> for the exclusive full-time use of a member residing in a nursing facility.</w:t>
      </w:r>
    </w:p>
    <w:p w14:paraId="50B43EBD" w14:textId="77777777" w:rsidR="00EA1EC8" w:rsidRDefault="00EA1EC8" w:rsidP="00C15BE9">
      <w:pPr>
        <w:tabs>
          <w:tab w:val="left" w:pos="-720"/>
          <w:tab w:val="left" w:pos="900"/>
          <w:tab w:val="left" w:pos="1350"/>
          <w:tab w:val="left" w:pos="1710"/>
        </w:tabs>
        <w:suppressAutoHyphens/>
        <w:ind w:left="1080"/>
        <w:rPr>
          <w:spacing w:val="-3"/>
          <w:sz w:val="22"/>
        </w:rPr>
      </w:pPr>
      <w:r>
        <w:rPr>
          <w:spacing w:val="-3"/>
          <w:sz w:val="22"/>
        </w:rPr>
        <w:t xml:space="preserve">(2)  </w:t>
      </w:r>
      <w:r w:rsidRPr="004974DB">
        <w:rPr>
          <w:spacing w:val="-3"/>
          <w:sz w:val="22"/>
        </w:rPr>
        <w:t>The</w:t>
      </w:r>
      <w:r w:rsidRPr="00173CB0">
        <w:rPr>
          <w:spacing w:val="-3"/>
          <w:sz w:val="22"/>
        </w:rPr>
        <w:t xml:space="preserve"> </w:t>
      </w:r>
      <w:r>
        <w:rPr>
          <w:spacing w:val="-3"/>
          <w:sz w:val="22"/>
        </w:rPr>
        <w:t>MassHealth agency does not pay DME providers for the</w:t>
      </w:r>
      <w:r w:rsidRPr="004974DB">
        <w:rPr>
          <w:spacing w:val="-3"/>
          <w:sz w:val="22"/>
        </w:rPr>
        <w:t xml:space="preserve"> following services for members residing in nursing facilities</w:t>
      </w:r>
      <w:r>
        <w:rPr>
          <w:spacing w:val="-3"/>
          <w:sz w:val="22"/>
        </w:rPr>
        <w:t xml:space="preserve">.  </w:t>
      </w:r>
    </w:p>
    <w:p w14:paraId="2DD7B4D3" w14:textId="77777777" w:rsidR="00EA1EC8" w:rsidRDefault="00EA1EC8" w:rsidP="00C15BE9">
      <w:pPr>
        <w:tabs>
          <w:tab w:val="left" w:pos="-720"/>
          <w:tab w:val="left" w:pos="900"/>
          <w:tab w:val="left" w:pos="1710"/>
          <w:tab w:val="left" w:pos="2070"/>
        </w:tabs>
        <w:suppressAutoHyphens/>
        <w:ind w:left="1440"/>
        <w:rPr>
          <w:spacing w:val="-3"/>
          <w:sz w:val="22"/>
        </w:rPr>
      </w:pPr>
      <w:r>
        <w:rPr>
          <w:spacing w:val="-3"/>
          <w:sz w:val="22"/>
        </w:rPr>
        <w:t xml:space="preserve">(a)  </w:t>
      </w:r>
      <w:r w:rsidRPr="008F703E">
        <w:rPr>
          <w:spacing w:val="-3"/>
          <w:sz w:val="22"/>
        </w:rPr>
        <w:t>medical</w:t>
      </w:r>
      <w:r>
        <w:rPr>
          <w:spacing w:val="-3"/>
          <w:sz w:val="22"/>
        </w:rPr>
        <w:t xml:space="preserve"> supplies, </w:t>
      </w:r>
      <w:r w:rsidRPr="008F703E">
        <w:rPr>
          <w:spacing w:val="-3"/>
          <w:sz w:val="22"/>
        </w:rPr>
        <w:t>including but not limited to</w:t>
      </w:r>
      <w:r>
        <w:rPr>
          <w:spacing w:val="-3"/>
          <w:sz w:val="22"/>
        </w:rPr>
        <w:t xml:space="preserve"> absorbent products, urological supplies, ostomy supplies, diabetic supplies, and enteral/parenteral products or supplies for MassHealth members residing in nursing facilities</w:t>
      </w:r>
      <w:r w:rsidRPr="003F52E4">
        <w:rPr>
          <w:spacing w:val="-3"/>
          <w:sz w:val="22"/>
        </w:rPr>
        <w:t>.</w:t>
      </w:r>
    </w:p>
    <w:p w14:paraId="4740C62A" w14:textId="77777777" w:rsidR="00EA1EC8" w:rsidRDefault="00EA1EC8" w:rsidP="00C15BE9">
      <w:pPr>
        <w:tabs>
          <w:tab w:val="left" w:pos="-720"/>
          <w:tab w:val="left" w:pos="900"/>
          <w:tab w:val="left" w:pos="1350"/>
          <w:tab w:val="left" w:pos="1710"/>
          <w:tab w:val="left" w:pos="2070"/>
        </w:tabs>
        <w:suppressAutoHyphens/>
        <w:ind w:left="1440"/>
        <w:rPr>
          <w:spacing w:val="-3"/>
          <w:sz w:val="22"/>
        </w:rPr>
      </w:pPr>
      <w:r>
        <w:rPr>
          <w:spacing w:val="-3"/>
          <w:sz w:val="22"/>
        </w:rPr>
        <w:t>(b)  the purchase, rental, or repair of standard, manual wheelchairs. This includes, but is not limited to transport chairs, standard manual wheelchairs, standard hemi wheelchairs, lightweight wheelchairs, high-strength lightweight wheelchairs, ultra-lightweight wheelchairs, heavy duty wheelchairs, semi-reclining wheelchairs, amputee wheelchairs, and extra heavy duty wheelchairs.</w:t>
      </w:r>
    </w:p>
    <w:p w14:paraId="1AFF05FD" w14:textId="77777777" w:rsidR="00EA1EC8" w:rsidRDefault="00EA1EC8" w:rsidP="00C15BE9">
      <w:pPr>
        <w:tabs>
          <w:tab w:val="left" w:pos="-720"/>
          <w:tab w:val="left" w:pos="900"/>
          <w:tab w:val="left" w:pos="1350"/>
          <w:tab w:val="left" w:pos="1710"/>
          <w:tab w:val="left" w:pos="2070"/>
        </w:tabs>
        <w:suppressAutoHyphens/>
        <w:ind w:left="1350" w:hanging="1350"/>
        <w:rPr>
          <w:spacing w:val="-3"/>
          <w:sz w:val="22"/>
        </w:rPr>
      </w:pPr>
    </w:p>
    <w:p w14:paraId="44956E63" w14:textId="77777777" w:rsidR="00EA1EC8" w:rsidRDefault="00EA1EC8" w:rsidP="00C15BE9">
      <w:pPr>
        <w:tabs>
          <w:tab w:val="left" w:pos="-720"/>
          <w:tab w:val="left" w:pos="900"/>
          <w:tab w:val="left" w:pos="1350"/>
          <w:tab w:val="left" w:pos="1980"/>
        </w:tabs>
        <w:suppressAutoHyphens/>
        <w:ind w:left="720"/>
        <w:rPr>
          <w:spacing w:val="-3"/>
          <w:sz w:val="22"/>
        </w:rPr>
      </w:pPr>
      <w:r w:rsidRPr="001A4D9D">
        <w:rPr>
          <w:spacing w:val="-3"/>
          <w:sz w:val="22"/>
        </w:rPr>
        <w:t xml:space="preserve">(B)  </w:t>
      </w:r>
      <w:r w:rsidRPr="001A4D9D">
        <w:rPr>
          <w:spacing w:val="-3"/>
          <w:sz w:val="22"/>
          <w:u w:val="single"/>
        </w:rPr>
        <w:t>MassHealth Members Who Are Inpatients in Acute, Chronic Disease and Rehabilitation, and Psychiatric Hospitals</w:t>
      </w:r>
      <w:r w:rsidRPr="001A4D9D">
        <w:rPr>
          <w:spacing w:val="-3"/>
          <w:sz w:val="22"/>
        </w:rPr>
        <w:t>. The MassHealth agency does not pay DME providers for medical supplies, including but not limited to absorbent products, or the purchase, rental, or repair of DME provided to a MassHealth member who is an inpatient in a hospital, except for DME delivered to the member in accordance with 130 CMR 409.419(C).</w:t>
      </w:r>
    </w:p>
    <w:p w14:paraId="33B89DA3" w14:textId="77777777" w:rsidR="00EA1EC8" w:rsidRDefault="00EA1EC8" w:rsidP="00C15BE9">
      <w:pPr>
        <w:tabs>
          <w:tab w:val="left" w:pos="-720"/>
          <w:tab w:val="left" w:pos="900"/>
          <w:tab w:val="left" w:pos="1350"/>
          <w:tab w:val="left" w:pos="1710"/>
          <w:tab w:val="left" w:pos="1980"/>
        </w:tabs>
        <w:suppressAutoHyphens/>
        <w:ind w:left="720"/>
        <w:rPr>
          <w:spacing w:val="-3"/>
          <w:sz w:val="22"/>
        </w:rPr>
      </w:pPr>
    </w:p>
    <w:p w14:paraId="4C844F9B" w14:textId="77777777" w:rsidR="00EA1EC8" w:rsidRDefault="00EA1EC8"/>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5C3507A9" w14:textId="77777777" w:rsidTr="006D4BD8">
        <w:trPr>
          <w:trHeight w:hRule="exact" w:val="864"/>
        </w:trPr>
        <w:tc>
          <w:tcPr>
            <w:tcW w:w="4080" w:type="dxa"/>
            <w:tcBorders>
              <w:bottom w:val="nil"/>
            </w:tcBorders>
          </w:tcPr>
          <w:p w14:paraId="0AEEBB8A"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39D4287"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30DDAA8"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58A3FEB"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3C2C887"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293B8B1"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8210303"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57D8A72"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4-18</w:t>
            </w:r>
          </w:p>
        </w:tc>
      </w:tr>
      <w:tr w:rsidR="00EA1EC8" w:rsidRPr="002B61E2" w14:paraId="06B7C408" w14:textId="77777777" w:rsidTr="006D4BD8">
        <w:trPr>
          <w:trHeight w:hRule="exact" w:val="864"/>
        </w:trPr>
        <w:tc>
          <w:tcPr>
            <w:tcW w:w="4080" w:type="dxa"/>
            <w:tcBorders>
              <w:top w:val="nil"/>
            </w:tcBorders>
            <w:vAlign w:val="center"/>
          </w:tcPr>
          <w:p w14:paraId="7973CCD6"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847C57">
              <w:rPr>
                <w:rFonts w:ascii="Arial" w:hAnsi="Arial" w:cs="Arial"/>
              </w:rPr>
              <w:t>Durable Medical Equipment</w:t>
            </w:r>
            <w:r>
              <w:rPr>
                <w:rFonts w:ascii="Arial" w:hAnsi="Arial" w:cs="Arial"/>
              </w:rPr>
              <w:t xml:space="preserve"> </w:t>
            </w:r>
            <w:r w:rsidRPr="00847C57">
              <w:rPr>
                <w:rFonts w:ascii="Arial" w:hAnsi="Arial" w:cs="Arial"/>
              </w:rPr>
              <w:t>Manual</w:t>
            </w:r>
          </w:p>
        </w:tc>
        <w:tc>
          <w:tcPr>
            <w:tcW w:w="3750" w:type="dxa"/>
          </w:tcPr>
          <w:p w14:paraId="6A8623E7"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71C3FFE" w14:textId="5CE2F7EC"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sidRPr="0016177A">
              <w:rPr>
                <w:rFonts w:ascii="Arial" w:hAnsi="Arial" w:cs="Arial"/>
              </w:rPr>
              <w:t>DME</w:t>
            </w:r>
            <w:r w:rsidR="00C13F77">
              <w:rPr>
                <w:rFonts w:ascii="Arial" w:hAnsi="Arial" w:cs="Arial"/>
              </w:rPr>
              <w:t>-39</w:t>
            </w:r>
          </w:p>
        </w:tc>
        <w:tc>
          <w:tcPr>
            <w:tcW w:w="1771" w:type="dxa"/>
          </w:tcPr>
          <w:p w14:paraId="51CFBC67"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97BA00C"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52E807F3" w14:textId="77777777" w:rsidR="00EA1EC8" w:rsidRDefault="00EA1EC8" w:rsidP="006D4BD8">
      <w:pPr>
        <w:tabs>
          <w:tab w:val="left" w:pos="-720"/>
          <w:tab w:val="left" w:pos="900"/>
          <w:tab w:val="left" w:pos="1710"/>
          <w:tab w:val="left" w:pos="2070"/>
        </w:tabs>
        <w:suppressAutoHyphens/>
        <w:ind w:left="1710" w:hanging="1710"/>
        <w:rPr>
          <w:spacing w:val="-3"/>
          <w:sz w:val="22"/>
        </w:rPr>
      </w:pPr>
    </w:p>
    <w:p w14:paraId="2A85D317" w14:textId="77777777" w:rsidR="00EA1EC8" w:rsidRDefault="00EA1EC8" w:rsidP="009C34C3">
      <w:pPr>
        <w:tabs>
          <w:tab w:val="left" w:pos="-720"/>
          <w:tab w:val="left" w:pos="900"/>
          <w:tab w:val="left" w:pos="1350"/>
          <w:tab w:val="left" w:pos="1710"/>
          <w:tab w:val="left" w:pos="2070"/>
        </w:tabs>
        <w:suppressAutoHyphens/>
        <w:ind w:left="720"/>
        <w:rPr>
          <w:spacing w:val="-3"/>
          <w:sz w:val="22"/>
        </w:rPr>
      </w:pPr>
      <w:r>
        <w:rPr>
          <w:spacing w:val="-3"/>
          <w:sz w:val="22"/>
        </w:rPr>
        <w:t xml:space="preserve">(C)  </w:t>
      </w:r>
      <w:r w:rsidRPr="005A245D">
        <w:rPr>
          <w:spacing w:val="-3"/>
          <w:sz w:val="22"/>
          <w:u w:val="single"/>
        </w:rPr>
        <w:t>MassHealth Members Who Are Residing in Intermediate Care Facilities for</w:t>
      </w:r>
      <w:r>
        <w:rPr>
          <w:spacing w:val="-3"/>
          <w:sz w:val="22"/>
          <w:u w:val="single"/>
        </w:rPr>
        <w:t xml:space="preserve"> Individuals with Intellectual Disabilities</w:t>
      </w:r>
      <w:r w:rsidRPr="005A245D">
        <w:rPr>
          <w:spacing w:val="-3"/>
          <w:sz w:val="22"/>
          <w:u w:val="single"/>
        </w:rPr>
        <w:t xml:space="preserve"> (ICF/</w:t>
      </w:r>
      <w:r>
        <w:rPr>
          <w:spacing w:val="-3"/>
          <w:sz w:val="22"/>
          <w:u w:val="single"/>
        </w:rPr>
        <w:t>IID</w:t>
      </w:r>
      <w:r w:rsidRPr="005A245D">
        <w:rPr>
          <w:spacing w:val="-3"/>
          <w:sz w:val="22"/>
          <w:u w:val="single"/>
        </w:rPr>
        <w:t>)</w:t>
      </w:r>
      <w:r>
        <w:rPr>
          <w:spacing w:val="-3"/>
          <w:sz w:val="22"/>
        </w:rPr>
        <w:t>.</w:t>
      </w:r>
    </w:p>
    <w:p w14:paraId="6AFFDCB7" w14:textId="77777777" w:rsidR="00EA1EC8" w:rsidRDefault="00EA1EC8" w:rsidP="009C34C3">
      <w:pPr>
        <w:tabs>
          <w:tab w:val="left" w:pos="-720"/>
          <w:tab w:val="left" w:pos="900"/>
          <w:tab w:val="left" w:pos="1350"/>
          <w:tab w:val="left" w:pos="1710"/>
          <w:tab w:val="left" w:pos="1980"/>
        </w:tabs>
        <w:suppressAutoHyphens/>
        <w:ind w:left="1080"/>
        <w:rPr>
          <w:spacing w:val="-3"/>
          <w:sz w:val="22"/>
        </w:rPr>
      </w:pPr>
      <w:r>
        <w:rPr>
          <w:spacing w:val="-3"/>
          <w:sz w:val="22"/>
        </w:rPr>
        <w:t xml:space="preserve">(1)  </w:t>
      </w:r>
      <w:r>
        <w:rPr>
          <w:spacing w:val="-3"/>
          <w:sz w:val="22"/>
          <w:u w:val="single"/>
        </w:rPr>
        <w:t>Covered Services</w:t>
      </w:r>
      <w:r>
        <w:rPr>
          <w:spacing w:val="-3"/>
          <w:sz w:val="22"/>
        </w:rPr>
        <w:t>.</w:t>
      </w:r>
    </w:p>
    <w:p w14:paraId="74C33DA1" w14:textId="77777777" w:rsidR="00EA1EC8" w:rsidRPr="003449F2" w:rsidRDefault="00EA1EC8" w:rsidP="009C34C3">
      <w:pPr>
        <w:tabs>
          <w:tab w:val="left" w:pos="-720"/>
          <w:tab w:val="left" w:pos="900"/>
          <w:tab w:val="left" w:pos="1710"/>
          <w:tab w:val="left" w:pos="2070"/>
        </w:tabs>
        <w:suppressAutoHyphens/>
        <w:ind w:left="1440"/>
        <w:rPr>
          <w:spacing w:val="-3"/>
          <w:sz w:val="22"/>
        </w:rPr>
      </w:pPr>
      <w:r w:rsidRPr="001A4D9D">
        <w:rPr>
          <w:spacing w:val="-3"/>
          <w:sz w:val="22"/>
        </w:rPr>
        <w:t xml:space="preserve">(a)  </w:t>
      </w:r>
      <w:r w:rsidRPr="001A4D9D">
        <w:rPr>
          <w:spacing w:val="-3"/>
          <w:sz w:val="22"/>
          <w:u w:val="single"/>
        </w:rPr>
        <w:t>Customized Seating and Mobility E</w:t>
      </w:r>
      <w:r w:rsidRPr="00144BC9">
        <w:rPr>
          <w:spacing w:val="-3"/>
          <w:sz w:val="22"/>
          <w:u w:val="single"/>
        </w:rPr>
        <w:t>quipment</w:t>
      </w:r>
      <w:r w:rsidRPr="00144BC9">
        <w:rPr>
          <w:spacing w:val="-3"/>
          <w:sz w:val="22"/>
        </w:rPr>
        <w:t xml:space="preserve">. The MassHealth agency pays DME </w:t>
      </w:r>
      <w:r w:rsidRPr="001A4D9D">
        <w:rPr>
          <w:spacing w:val="-3"/>
          <w:sz w:val="22"/>
        </w:rPr>
        <w:t>providers for the purchase, rental, or repair of customized medically necessary mobility systems, positioning seating systems, and add-ons, subject to all limitations and conditions of payment in 130 CMR 409.000 and 130 CMR 450.000</w:t>
      </w:r>
      <w:r w:rsidRPr="00144BC9">
        <w:rPr>
          <w:spacing w:val="-3"/>
          <w:sz w:val="22"/>
        </w:rPr>
        <w:t xml:space="preserve">: </w:t>
      </w:r>
      <w:r w:rsidRPr="00144BC9">
        <w:rPr>
          <w:i/>
          <w:spacing w:val="-3"/>
          <w:sz w:val="22"/>
        </w:rPr>
        <w:t>Administrative and Billing</w:t>
      </w:r>
      <w:r w:rsidRPr="001A4D9D">
        <w:rPr>
          <w:i/>
          <w:spacing w:val="-3"/>
          <w:sz w:val="22"/>
        </w:rPr>
        <w:t xml:space="preserve"> Regulations</w:t>
      </w:r>
      <w:r w:rsidRPr="001A4D9D">
        <w:rPr>
          <w:spacing w:val="-3"/>
          <w:sz w:val="22"/>
        </w:rPr>
        <w:t>, when purchased solely for the full-time use of a member residing in an ICF/IID (if the customization precludes the use of equipment by other individuals in the ICF/IID).</w:t>
      </w:r>
    </w:p>
    <w:p w14:paraId="01205216" w14:textId="77777777" w:rsidR="00EA1EC8" w:rsidRPr="003449F2" w:rsidRDefault="00EA1EC8" w:rsidP="009C34C3">
      <w:pPr>
        <w:tabs>
          <w:tab w:val="left" w:pos="-720"/>
          <w:tab w:val="left" w:pos="900"/>
          <w:tab w:val="left" w:pos="1710"/>
          <w:tab w:val="left" w:pos="2070"/>
        </w:tabs>
        <w:suppressAutoHyphens/>
        <w:ind w:left="1440"/>
        <w:rPr>
          <w:spacing w:val="-3"/>
          <w:sz w:val="22"/>
        </w:rPr>
      </w:pPr>
      <w:r w:rsidRPr="003449F2">
        <w:rPr>
          <w:spacing w:val="-3"/>
          <w:sz w:val="22"/>
        </w:rPr>
        <w:t>(b)</w:t>
      </w:r>
      <w:r>
        <w:rPr>
          <w:spacing w:val="-3"/>
          <w:sz w:val="22"/>
        </w:rPr>
        <w:t xml:space="preserve">  </w:t>
      </w:r>
      <w:r>
        <w:rPr>
          <w:spacing w:val="-3"/>
          <w:sz w:val="22"/>
          <w:u w:val="single"/>
        </w:rPr>
        <w:t>Other Customized Durable Medical E</w:t>
      </w:r>
      <w:r w:rsidRPr="00C27BAD">
        <w:rPr>
          <w:spacing w:val="-3"/>
          <w:sz w:val="22"/>
          <w:u w:val="single"/>
        </w:rPr>
        <w:t>quipment</w:t>
      </w:r>
      <w:r>
        <w:rPr>
          <w:spacing w:val="-3"/>
          <w:sz w:val="22"/>
        </w:rPr>
        <w:t xml:space="preserve">. The MassHealth agency pays DME </w:t>
      </w:r>
      <w:r w:rsidRPr="003449F2">
        <w:rPr>
          <w:spacing w:val="-3"/>
          <w:sz w:val="22"/>
        </w:rPr>
        <w:t xml:space="preserve">providers for other </w:t>
      </w:r>
      <w:r>
        <w:rPr>
          <w:spacing w:val="-3"/>
          <w:sz w:val="22"/>
        </w:rPr>
        <w:t>customized DME</w:t>
      </w:r>
      <w:r w:rsidRPr="003449F2">
        <w:rPr>
          <w:spacing w:val="-3"/>
          <w:sz w:val="22"/>
        </w:rPr>
        <w:t xml:space="preserve"> that is purchase</w:t>
      </w:r>
      <w:r>
        <w:rPr>
          <w:spacing w:val="-3"/>
          <w:sz w:val="22"/>
        </w:rPr>
        <w:t xml:space="preserve">d solely for the full-time use </w:t>
      </w:r>
      <w:r w:rsidRPr="003449F2">
        <w:rPr>
          <w:spacing w:val="-3"/>
          <w:sz w:val="22"/>
        </w:rPr>
        <w:t>of a member residing in an ICF/</w:t>
      </w:r>
      <w:r>
        <w:rPr>
          <w:spacing w:val="-3"/>
          <w:sz w:val="22"/>
        </w:rPr>
        <w:t>IID</w:t>
      </w:r>
      <w:r w:rsidRPr="003449F2">
        <w:rPr>
          <w:spacing w:val="-3"/>
          <w:sz w:val="22"/>
        </w:rPr>
        <w:t xml:space="preserve"> (if the customization pre</w:t>
      </w:r>
      <w:r>
        <w:rPr>
          <w:spacing w:val="-3"/>
          <w:sz w:val="22"/>
        </w:rPr>
        <w:t xml:space="preserve">cludes the use of equipment by </w:t>
      </w:r>
      <w:r w:rsidRPr="003449F2">
        <w:rPr>
          <w:spacing w:val="-3"/>
          <w:sz w:val="22"/>
        </w:rPr>
        <w:t>other individuals in the ICF/</w:t>
      </w:r>
      <w:r>
        <w:rPr>
          <w:spacing w:val="-3"/>
          <w:sz w:val="22"/>
        </w:rPr>
        <w:t>IID</w:t>
      </w:r>
      <w:r w:rsidRPr="003449F2">
        <w:rPr>
          <w:spacing w:val="-3"/>
          <w:sz w:val="22"/>
        </w:rPr>
        <w:t xml:space="preserve">). </w:t>
      </w:r>
    </w:p>
    <w:p w14:paraId="4FF9CE90" w14:textId="77777777" w:rsidR="00EA1EC8" w:rsidRPr="003449F2" w:rsidRDefault="00EA1EC8" w:rsidP="008A32F7">
      <w:pPr>
        <w:tabs>
          <w:tab w:val="left" w:pos="-720"/>
          <w:tab w:val="left" w:pos="900"/>
          <w:tab w:val="left" w:pos="1710"/>
          <w:tab w:val="left" w:pos="2070"/>
        </w:tabs>
        <w:suppressAutoHyphens/>
        <w:ind w:left="1440"/>
        <w:rPr>
          <w:spacing w:val="-3"/>
          <w:sz w:val="22"/>
        </w:rPr>
      </w:pPr>
      <w:r w:rsidRPr="003449F2">
        <w:rPr>
          <w:spacing w:val="-3"/>
          <w:sz w:val="22"/>
        </w:rPr>
        <w:t xml:space="preserve">(c)  </w:t>
      </w:r>
      <w:r>
        <w:rPr>
          <w:spacing w:val="-3"/>
          <w:sz w:val="22"/>
          <w:u w:val="single"/>
        </w:rPr>
        <w:t>Durable Medical Equipment for Members to Be D</w:t>
      </w:r>
      <w:r w:rsidRPr="006679CD">
        <w:rPr>
          <w:spacing w:val="-3"/>
          <w:sz w:val="22"/>
          <w:u w:val="single"/>
        </w:rPr>
        <w:t>ischarged from an ICF/</w:t>
      </w:r>
      <w:r>
        <w:rPr>
          <w:spacing w:val="-3"/>
          <w:sz w:val="22"/>
          <w:u w:val="single"/>
        </w:rPr>
        <w:t>IID</w:t>
      </w:r>
      <w:r>
        <w:rPr>
          <w:spacing w:val="-3"/>
          <w:sz w:val="22"/>
        </w:rPr>
        <w:t xml:space="preserve">.  The </w:t>
      </w:r>
      <w:r w:rsidRPr="003449F2">
        <w:rPr>
          <w:spacing w:val="-3"/>
          <w:sz w:val="22"/>
        </w:rPr>
        <w:t>MassHealth agency allows a DME provider to deliver equipment to an ICF/</w:t>
      </w:r>
      <w:r>
        <w:rPr>
          <w:spacing w:val="-3"/>
          <w:sz w:val="22"/>
        </w:rPr>
        <w:t>IID</w:t>
      </w:r>
      <w:r w:rsidRPr="003449F2">
        <w:rPr>
          <w:spacing w:val="-3"/>
          <w:sz w:val="22"/>
        </w:rPr>
        <w:t>, before the member’s scheduled discharge date, for the purpose of teac</w:t>
      </w:r>
      <w:r>
        <w:rPr>
          <w:spacing w:val="-3"/>
          <w:sz w:val="22"/>
        </w:rPr>
        <w:t xml:space="preserve">hing the member how to use the </w:t>
      </w:r>
      <w:r w:rsidRPr="003449F2">
        <w:rPr>
          <w:spacing w:val="-3"/>
          <w:sz w:val="22"/>
        </w:rPr>
        <w:t>equipment, taking measurements, or adjusting equipment to be used in the member’s home</w:t>
      </w:r>
      <w:r>
        <w:rPr>
          <w:spacing w:val="-3"/>
          <w:sz w:val="22"/>
        </w:rPr>
        <w:t xml:space="preserve"> (</w:t>
      </w:r>
      <w:r w:rsidRPr="009A3647">
        <w:rPr>
          <w:i/>
          <w:spacing w:val="-3"/>
          <w:sz w:val="22"/>
        </w:rPr>
        <w:t>see</w:t>
      </w:r>
      <w:r>
        <w:rPr>
          <w:spacing w:val="-3"/>
          <w:sz w:val="22"/>
        </w:rPr>
        <w:t xml:space="preserve"> 130 CMR 409.419</w:t>
      </w:r>
      <w:r w:rsidRPr="003449F2">
        <w:rPr>
          <w:spacing w:val="-3"/>
          <w:sz w:val="22"/>
        </w:rPr>
        <w:t>(C</w:t>
      </w:r>
      <w:r>
        <w:rPr>
          <w:spacing w:val="-3"/>
          <w:sz w:val="22"/>
        </w:rPr>
        <w:t>)</w:t>
      </w:r>
      <w:r w:rsidRPr="003449F2">
        <w:rPr>
          <w:spacing w:val="-3"/>
          <w:sz w:val="22"/>
        </w:rPr>
        <w:t xml:space="preserve">). </w:t>
      </w:r>
      <w:r>
        <w:rPr>
          <w:spacing w:val="-3"/>
          <w:sz w:val="22"/>
        </w:rPr>
        <w:t>The DME provider must document the member’s discharge plan and discharge date in the member’s record before the equipment is delivered to the ICF/IID, and provide such documentation to the MassHealth agency upon request. For equipment delivered to a ICF/IID for use by a member after discharge from the facility, the date of service is the date of discharge.</w:t>
      </w:r>
    </w:p>
    <w:p w14:paraId="3D764979" w14:textId="77777777" w:rsidR="00EA1EC8" w:rsidRDefault="00EA1EC8" w:rsidP="00C15BE9">
      <w:pPr>
        <w:tabs>
          <w:tab w:val="left" w:pos="-720"/>
          <w:tab w:val="left" w:pos="900"/>
          <w:tab w:val="left" w:pos="1350"/>
          <w:tab w:val="left" w:pos="1710"/>
          <w:tab w:val="left" w:pos="2070"/>
        </w:tabs>
        <w:suppressAutoHyphens/>
        <w:ind w:left="1080"/>
        <w:rPr>
          <w:spacing w:val="-3"/>
          <w:sz w:val="22"/>
        </w:rPr>
      </w:pPr>
      <w:r>
        <w:rPr>
          <w:spacing w:val="-3"/>
          <w:sz w:val="22"/>
        </w:rPr>
        <w:t xml:space="preserve">(2)  </w:t>
      </w:r>
      <w:r w:rsidRPr="005E7088">
        <w:rPr>
          <w:spacing w:val="-3"/>
          <w:sz w:val="22"/>
          <w:u w:val="single"/>
        </w:rPr>
        <w:t>Noncovered Services</w:t>
      </w:r>
      <w:r>
        <w:rPr>
          <w:spacing w:val="-3"/>
          <w:sz w:val="22"/>
        </w:rPr>
        <w:t>.</w:t>
      </w:r>
      <w:r w:rsidRPr="003449F2">
        <w:rPr>
          <w:spacing w:val="-3"/>
          <w:sz w:val="22"/>
        </w:rPr>
        <w:t xml:space="preserve"> The MassHealth agency does not pay a DME provider for medical supplies, including but not limited to absorbent products, or the purchase, rental, or repair of non-customized DME provided to a member residing in an ICF/</w:t>
      </w:r>
      <w:r>
        <w:rPr>
          <w:spacing w:val="-3"/>
          <w:sz w:val="22"/>
        </w:rPr>
        <w:t>IID</w:t>
      </w:r>
      <w:r w:rsidRPr="003449F2">
        <w:rPr>
          <w:spacing w:val="-3"/>
          <w:sz w:val="22"/>
        </w:rPr>
        <w:t>.</w:t>
      </w:r>
    </w:p>
    <w:p w14:paraId="7DED801E" w14:textId="77777777" w:rsidR="00EA1EC8" w:rsidRDefault="00EA1EC8" w:rsidP="00C15BE9">
      <w:pPr>
        <w:tabs>
          <w:tab w:val="left" w:pos="-720"/>
          <w:tab w:val="left" w:pos="900"/>
          <w:tab w:val="left" w:pos="1350"/>
          <w:tab w:val="left" w:pos="1710"/>
          <w:tab w:val="left" w:pos="2070"/>
        </w:tabs>
        <w:suppressAutoHyphens/>
        <w:rPr>
          <w:spacing w:val="-3"/>
          <w:sz w:val="22"/>
        </w:rPr>
      </w:pPr>
    </w:p>
    <w:p w14:paraId="1B5904F3" w14:textId="77777777" w:rsidR="00EA1EC8" w:rsidRDefault="00EA1EC8" w:rsidP="00C15BE9">
      <w:pPr>
        <w:tabs>
          <w:tab w:val="left" w:pos="-720"/>
          <w:tab w:val="left" w:pos="0"/>
          <w:tab w:val="left" w:pos="900"/>
          <w:tab w:val="left" w:pos="1710"/>
          <w:tab w:val="left" w:pos="2070"/>
        </w:tabs>
        <w:suppressAutoHyphens/>
        <w:rPr>
          <w:spacing w:val="-3"/>
          <w:sz w:val="22"/>
          <w:u w:val="single"/>
        </w:rPr>
      </w:pPr>
      <w:r w:rsidRPr="00A073A2">
        <w:rPr>
          <w:spacing w:val="-3"/>
          <w:sz w:val="22"/>
          <w:u w:val="single"/>
        </w:rPr>
        <w:t>409.416</w:t>
      </w:r>
      <w:r>
        <w:rPr>
          <w:spacing w:val="-3"/>
          <w:sz w:val="22"/>
          <w:u w:val="single"/>
        </w:rPr>
        <w:t xml:space="preserve">:  </w:t>
      </w:r>
      <w:r w:rsidRPr="00AD6E48">
        <w:rPr>
          <w:spacing w:val="-3"/>
          <w:sz w:val="22"/>
          <w:u w:val="single"/>
        </w:rPr>
        <w:t>Requirements for Prescriptions or Letters</w:t>
      </w:r>
      <w:r>
        <w:rPr>
          <w:spacing w:val="-3"/>
          <w:sz w:val="22"/>
          <w:u w:val="single"/>
        </w:rPr>
        <w:t xml:space="preserve"> of Medical Necessity </w:t>
      </w:r>
      <w:r w:rsidRPr="00AD6E48">
        <w:rPr>
          <w:spacing w:val="-3"/>
          <w:sz w:val="22"/>
          <w:u w:val="single"/>
        </w:rPr>
        <w:t>Completed by the Ordering Practitioner</w:t>
      </w:r>
    </w:p>
    <w:p w14:paraId="411F901B" w14:textId="77777777" w:rsidR="00EA1EC8" w:rsidRDefault="00EA1EC8" w:rsidP="00C15BE9">
      <w:pPr>
        <w:tabs>
          <w:tab w:val="left" w:pos="-720"/>
          <w:tab w:val="left" w:pos="900"/>
          <w:tab w:val="left" w:pos="1350"/>
          <w:tab w:val="left" w:pos="1710"/>
          <w:tab w:val="left" w:pos="2070"/>
        </w:tabs>
        <w:suppressAutoHyphens/>
        <w:ind w:left="1350" w:hanging="1350"/>
        <w:rPr>
          <w:spacing w:val="-3"/>
          <w:sz w:val="22"/>
        </w:rPr>
      </w:pPr>
    </w:p>
    <w:p w14:paraId="72E82DA1" w14:textId="77777777" w:rsidR="00EA1EC8" w:rsidRDefault="00EA1EC8" w:rsidP="00C15BE9">
      <w:pPr>
        <w:pStyle w:val="ListParagraph"/>
        <w:tabs>
          <w:tab w:val="left" w:pos="-720"/>
          <w:tab w:val="left" w:pos="900"/>
          <w:tab w:val="left" w:pos="1350"/>
          <w:tab w:val="left" w:pos="2070"/>
        </w:tabs>
        <w:suppressAutoHyphens/>
        <w:rPr>
          <w:spacing w:val="-3"/>
        </w:rPr>
      </w:pPr>
      <w:r w:rsidRPr="00030234">
        <w:rPr>
          <w:spacing w:val="-3"/>
        </w:rPr>
        <w:t>(A</w:t>
      </w:r>
      <w:r>
        <w:rPr>
          <w:spacing w:val="-3"/>
        </w:rPr>
        <w:t xml:space="preserve">)  </w:t>
      </w:r>
      <w:r w:rsidRPr="00330F6A">
        <w:rPr>
          <w:spacing w:val="-3"/>
          <w:u w:val="single"/>
        </w:rPr>
        <w:t>LOMN and Prescription</w:t>
      </w:r>
      <w:r w:rsidRPr="00330F6A">
        <w:rPr>
          <w:spacing w:val="-3"/>
        </w:rPr>
        <w:t>. The DME provider must obtain either a prescription or letter of medical necessity (LOMN), or a combination</w:t>
      </w:r>
      <w:r>
        <w:rPr>
          <w:spacing w:val="-3"/>
        </w:rPr>
        <w:t xml:space="preserve"> of a prescription and LOMN</w:t>
      </w:r>
      <w:r w:rsidRPr="009A3647">
        <w:rPr>
          <w:spacing w:val="-3"/>
        </w:rPr>
        <w:t xml:space="preserve"> for the purchase or rental of DME. The prescription</w:t>
      </w:r>
      <w:r>
        <w:rPr>
          <w:spacing w:val="-3"/>
        </w:rPr>
        <w:t>,</w:t>
      </w:r>
      <w:r w:rsidRPr="009A3647">
        <w:rPr>
          <w:spacing w:val="-3"/>
        </w:rPr>
        <w:t xml:space="preserve"> LOMN</w:t>
      </w:r>
      <w:r>
        <w:rPr>
          <w:spacing w:val="-3"/>
        </w:rPr>
        <w:t>,</w:t>
      </w:r>
      <w:r w:rsidRPr="009A3647">
        <w:rPr>
          <w:spacing w:val="-3"/>
        </w:rPr>
        <w:t xml:space="preserve"> </w:t>
      </w:r>
      <w:r>
        <w:rPr>
          <w:spacing w:val="-3"/>
        </w:rPr>
        <w:t>or a combination of a prescription and LOMN that meets the requirements of 130 CMR 409.416,</w:t>
      </w:r>
      <w:r w:rsidRPr="00562CB4">
        <w:rPr>
          <w:spacing w:val="-3"/>
        </w:rPr>
        <w:t xml:space="preserve"> </w:t>
      </w:r>
      <w:r w:rsidRPr="009A3647">
        <w:rPr>
          <w:spacing w:val="-3"/>
        </w:rPr>
        <w:t xml:space="preserve">must be in writing, signed by the ordering practitioner, and dated prior to the date </w:t>
      </w:r>
      <w:r>
        <w:rPr>
          <w:spacing w:val="-3"/>
        </w:rPr>
        <w:t>the claim is submitted to the MassHealth agency</w:t>
      </w:r>
      <w:r w:rsidRPr="009A3647">
        <w:rPr>
          <w:spacing w:val="-3"/>
        </w:rPr>
        <w:t xml:space="preserve">. For certain DME that requires a prescription by specified medical professionals, the prescription or LOMN must be signed by such medical professionals. If the DME requires prior authorization, the prescription or LOMN must be dated prior to the date the prior authorization request is submitted to the MassHealth agency. </w:t>
      </w:r>
    </w:p>
    <w:p w14:paraId="502B60D0" w14:textId="77777777" w:rsidR="00EA1EC8" w:rsidRPr="009A3647" w:rsidRDefault="00EA1EC8" w:rsidP="00C15BE9">
      <w:pPr>
        <w:pStyle w:val="ListParagraph"/>
        <w:tabs>
          <w:tab w:val="left" w:pos="-720"/>
          <w:tab w:val="left" w:pos="900"/>
          <w:tab w:val="left" w:pos="1350"/>
          <w:tab w:val="left" w:pos="2070"/>
        </w:tabs>
        <w:suppressAutoHyphens/>
        <w:rPr>
          <w:spacing w:val="-3"/>
        </w:rPr>
      </w:pPr>
    </w:p>
    <w:p w14:paraId="2B2DF7FC" w14:textId="77777777" w:rsidR="00EA1EC8" w:rsidRPr="00330F6A" w:rsidRDefault="00EA1EC8" w:rsidP="00C15BE9">
      <w:pPr>
        <w:pStyle w:val="ListParagraph"/>
        <w:tabs>
          <w:tab w:val="left" w:pos="-720"/>
          <w:tab w:val="left" w:pos="900"/>
          <w:tab w:val="left" w:pos="2070"/>
        </w:tabs>
        <w:suppressAutoHyphens/>
        <w:rPr>
          <w:spacing w:val="-3"/>
        </w:rPr>
      </w:pPr>
      <w:r w:rsidRPr="00330F6A">
        <w:rPr>
          <w:spacing w:val="-3"/>
        </w:rPr>
        <w:t xml:space="preserve">(B)  </w:t>
      </w:r>
      <w:r w:rsidRPr="00330F6A">
        <w:rPr>
          <w:spacing w:val="-3"/>
          <w:u w:val="single"/>
        </w:rPr>
        <w:t>Required Prescription or LOMN Information</w:t>
      </w:r>
      <w:r w:rsidRPr="00330F6A">
        <w:rPr>
          <w:spacing w:val="-3"/>
        </w:rPr>
        <w:t>. The initial and subsequent prescriptions or the LOMN must contain the following information, as applicable, with the exception of item (5), which may be provided in additional supporting documentation:</w:t>
      </w:r>
    </w:p>
    <w:p w14:paraId="1D8F5205" w14:textId="77777777" w:rsidR="00EA1EC8" w:rsidRPr="00330F6A" w:rsidRDefault="00EA1EC8" w:rsidP="00C15BE9">
      <w:pPr>
        <w:pStyle w:val="ListParagraph"/>
        <w:tabs>
          <w:tab w:val="left" w:pos="-720"/>
          <w:tab w:val="left" w:pos="900"/>
          <w:tab w:val="left" w:pos="1350"/>
          <w:tab w:val="left" w:pos="1710"/>
        </w:tabs>
        <w:suppressAutoHyphens/>
        <w:ind w:left="1080"/>
        <w:rPr>
          <w:spacing w:val="-3"/>
        </w:rPr>
      </w:pPr>
      <w:r w:rsidRPr="00330F6A">
        <w:rPr>
          <w:spacing w:val="-3"/>
        </w:rPr>
        <w:t>(1)</w:t>
      </w:r>
      <w:r>
        <w:rPr>
          <w:spacing w:val="-3"/>
        </w:rPr>
        <w:t xml:space="preserve">  </w:t>
      </w:r>
      <w:r w:rsidRPr="00330F6A">
        <w:rPr>
          <w:spacing w:val="-3"/>
        </w:rPr>
        <w:t>the member’s name;</w:t>
      </w:r>
    </w:p>
    <w:p w14:paraId="1E4A4AA2" w14:textId="77777777" w:rsidR="00EA1EC8" w:rsidRPr="00330F6A" w:rsidRDefault="00EA1EC8" w:rsidP="00C15BE9">
      <w:pPr>
        <w:tabs>
          <w:tab w:val="left" w:pos="-720"/>
          <w:tab w:val="left" w:pos="900"/>
          <w:tab w:val="left" w:pos="1350"/>
          <w:tab w:val="left" w:pos="1710"/>
          <w:tab w:val="left" w:pos="1980"/>
        </w:tabs>
        <w:suppressAutoHyphens/>
        <w:ind w:left="1080"/>
        <w:rPr>
          <w:spacing w:val="-3"/>
          <w:sz w:val="22"/>
        </w:rPr>
      </w:pPr>
      <w:r w:rsidRPr="00330F6A">
        <w:rPr>
          <w:spacing w:val="-3"/>
          <w:sz w:val="22"/>
        </w:rPr>
        <w:t>(2)</w:t>
      </w:r>
      <w:r>
        <w:rPr>
          <w:spacing w:val="-3"/>
          <w:sz w:val="22"/>
        </w:rPr>
        <w:t xml:space="preserve">  </w:t>
      </w:r>
      <w:r w:rsidRPr="00330F6A">
        <w:rPr>
          <w:spacing w:val="-3"/>
          <w:sz w:val="22"/>
        </w:rPr>
        <w:t>the date of the prescription;</w:t>
      </w:r>
    </w:p>
    <w:p w14:paraId="231DE0E6" w14:textId="77777777" w:rsidR="00EA1EC8" w:rsidRPr="00330F6A" w:rsidRDefault="00EA1EC8" w:rsidP="00C15BE9">
      <w:pPr>
        <w:tabs>
          <w:tab w:val="left" w:pos="-720"/>
          <w:tab w:val="left" w:pos="900"/>
          <w:tab w:val="left" w:pos="1350"/>
          <w:tab w:val="left" w:pos="1710"/>
          <w:tab w:val="left" w:pos="1980"/>
        </w:tabs>
        <w:suppressAutoHyphens/>
        <w:ind w:left="1080"/>
        <w:rPr>
          <w:spacing w:val="-3"/>
          <w:sz w:val="22"/>
        </w:rPr>
      </w:pPr>
      <w:r w:rsidRPr="00330F6A">
        <w:rPr>
          <w:spacing w:val="-3"/>
          <w:sz w:val="22"/>
        </w:rPr>
        <w:t>(3)</w:t>
      </w:r>
      <w:r>
        <w:rPr>
          <w:spacing w:val="-3"/>
          <w:sz w:val="22"/>
        </w:rPr>
        <w:t xml:space="preserve">  </w:t>
      </w:r>
      <w:r w:rsidRPr="00330F6A">
        <w:rPr>
          <w:spacing w:val="-3"/>
          <w:sz w:val="22"/>
        </w:rPr>
        <w:t xml:space="preserve">the name and quantity of the prescribed item and the number of refills (if appropriate); </w:t>
      </w:r>
    </w:p>
    <w:p w14:paraId="4C49AC4C" w14:textId="77777777" w:rsidR="00EA1EC8" w:rsidRPr="00330F6A" w:rsidRDefault="00EA1EC8" w:rsidP="00C15BE9">
      <w:pPr>
        <w:tabs>
          <w:tab w:val="left" w:pos="-720"/>
          <w:tab w:val="left" w:pos="900"/>
          <w:tab w:val="left" w:pos="1350"/>
          <w:tab w:val="left" w:pos="1710"/>
          <w:tab w:val="left" w:pos="1980"/>
        </w:tabs>
        <w:suppressAutoHyphens/>
        <w:ind w:left="1080"/>
        <w:rPr>
          <w:spacing w:val="-3"/>
          <w:sz w:val="22"/>
        </w:rPr>
      </w:pPr>
      <w:r w:rsidRPr="00330F6A">
        <w:rPr>
          <w:spacing w:val="-3"/>
          <w:sz w:val="22"/>
        </w:rPr>
        <w:t>(4)</w:t>
      </w:r>
      <w:r>
        <w:rPr>
          <w:spacing w:val="-3"/>
          <w:sz w:val="22"/>
        </w:rPr>
        <w:t xml:space="preserve">  </w:t>
      </w:r>
      <w:r w:rsidRPr="00330F6A">
        <w:rPr>
          <w:spacing w:val="-3"/>
          <w:sz w:val="22"/>
        </w:rPr>
        <w:t xml:space="preserve">the name, NPI number, </w:t>
      </w:r>
      <w:r w:rsidRPr="00330F6A">
        <w:rPr>
          <w:strike/>
          <w:spacing w:val="-3"/>
          <w:sz w:val="22"/>
        </w:rPr>
        <w:t xml:space="preserve"> </w:t>
      </w:r>
      <w:r w:rsidRPr="00330F6A">
        <w:rPr>
          <w:spacing w:val="-3"/>
          <w:sz w:val="22"/>
        </w:rPr>
        <w:t>and signature of the ordering practitioner and date signed;</w:t>
      </w:r>
    </w:p>
    <w:p w14:paraId="4163CA28" w14:textId="77777777" w:rsidR="00EA1EC8" w:rsidRPr="00330F6A" w:rsidRDefault="00EA1EC8" w:rsidP="00C15BE9">
      <w:pPr>
        <w:tabs>
          <w:tab w:val="left" w:pos="-720"/>
          <w:tab w:val="left" w:pos="1350"/>
          <w:tab w:val="left" w:pos="1710"/>
        </w:tabs>
        <w:suppressAutoHyphens/>
        <w:ind w:left="1080"/>
        <w:rPr>
          <w:spacing w:val="-3"/>
          <w:sz w:val="22"/>
        </w:rPr>
      </w:pPr>
      <w:r w:rsidRPr="00330F6A">
        <w:rPr>
          <w:spacing w:val="-3"/>
          <w:sz w:val="22"/>
        </w:rPr>
        <w:t>(5)</w:t>
      </w:r>
      <w:r>
        <w:rPr>
          <w:spacing w:val="-3"/>
          <w:sz w:val="22"/>
        </w:rPr>
        <w:t xml:space="preserve">  </w:t>
      </w:r>
      <w:r w:rsidRPr="00330F6A">
        <w:rPr>
          <w:spacing w:val="-3"/>
          <w:sz w:val="22"/>
        </w:rPr>
        <w:t>medical justification for the item(s) being requested,</w:t>
      </w:r>
      <w:r w:rsidRPr="00330F6A">
        <w:rPr>
          <w:sz w:val="22"/>
          <w:szCs w:val="22"/>
        </w:rPr>
        <w:t xml:space="preserve"> including diagnosis or ICD-10 code</w:t>
      </w:r>
      <w:r w:rsidRPr="00330F6A">
        <w:rPr>
          <w:spacing w:val="-3"/>
          <w:sz w:val="22"/>
        </w:rPr>
        <w:t>;</w:t>
      </w:r>
    </w:p>
    <w:p w14:paraId="2C4F459C" w14:textId="77777777" w:rsidR="00EA1EC8" w:rsidRDefault="00EA1EC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4CF61CBB" w14:textId="77777777" w:rsidTr="006D4BD8">
        <w:trPr>
          <w:trHeight w:hRule="exact" w:val="864"/>
        </w:trPr>
        <w:tc>
          <w:tcPr>
            <w:tcW w:w="4080" w:type="dxa"/>
            <w:tcBorders>
              <w:bottom w:val="nil"/>
            </w:tcBorders>
          </w:tcPr>
          <w:p w14:paraId="782E4CC8"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3449011"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85795F3"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3204079"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75660D0"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7CCD2F9"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57C651E7"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E40F4A4"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4-19</w:t>
            </w:r>
          </w:p>
        </w:tc>
      </w:tr>
      <w:tr w:rsidR="00EA1EC8" w:rsidRPr="002B61E2" w14:paraId="18A288D5" w14:textId="77777777" w:rsidTr="006D4BD8">
        <w:trPr>
          <w:trHeight w:hRule="exact" w:val="864"/>
        </w:trPr>
        <w:tc>
          <w:tcPr>
            <w:tcW w:w="4080" w:type="dxa"/>
            <w:tcBorders>
              <w:top w:val="nil"/>
            </w:tcBorders>
            <w:vAlign w:val="center"/>
          </w:tcPr>
          <w:p w14:paraId="18B9142B"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0F476E1F"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2584D17" w14:textId="6FACB18A"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50923D2D"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541CEAD"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2E681FE2" w14:textId="77777777" w:rsidR="00EA1EC8" w:rsidRDefault="00EA1EC8" w:rsidP="006D4BD8">
      <w:pPr>
        <w:tabs>
          <w:tab w:val="left" w:pos="-720"/>
          <w:tab w:val="left" w:pos="900"/>
          <w:tab w:val="left" w:pos="1350"/>
          <w:tab w:val="left" w:pos="1710"/>
        </w:tabs>
        <w:suppressAutoHyphens/>
        <w:ind w:left="1350" w:hanging="1350"/>
        <w:rPr>
          <w:spacing w:val="-3"/>
          <w:sz w:val="22"/>
          <w:u w:val="single"/>
        </w:rPr>
      </w:pPr>
    </w:p>
    <w:p w14:paraId="6B9BE609" w14:textId="77777777" w:rsidR="00EA1EC8" w:rsidRPr="00330F6A" w:rsidRDefault="00EA1EC8" w:rsidP="009C34C3">
      <w:pPr>
        <w:tabs>
          <w:tab w:val="left" w:pos="-720"/>
          <w:tab w:val="left" w:pos="1350"/>
          <w:tab w:val="left" w:pos="1710"/>
        </w:tabs>
        <w:suppressAutoHyphens/>
        <w:ind w:left="1080"/>
        <w:rPr>
          <w:spacing w:val="-3"/>
          <w:sz w:val="22"/>
        </w:rPr>
      </w:pPr>
      <w:r w:rsidRPr="00330F6A">
        <w:rPr>
          <w:spacing w:val="-3"/>
          <w:sz w:val="22"/>
        </w:rPr>
        <w:t>(6)</w:t>
      </w:r>
      <w:r>
        <w:rPr>
          <w:spacing w:val="-3"/>
          <w:sz w:val="22"/>
        </w:rPr>
        <w:t xml:space="preserve">  </w:t>
      </w:r>
      <w:r w:rsidRPr="00330F6A">
        <w:rPr>
          <w:spacing w:val="-3"/>
          <w:sz w:val="22"/>
        </w:rPr>
        <w:t xml:space="preserve">the equipment settings, hours to be used per day, options, or additional features, as they pertain to the </w:t>
      </w:r>
      <w:proofErr w:type="gramStart"/>
      <w:r w:rsidRPr="00330F6A">
        <w:rPr>
          <w:spacing w:val="-3"/>
          <w:sz w:val="22"/>
        </w:rPr>
        <w:t>equipment;</w:t>
      </w:r>
      <w:proofErr w:type="gramEnd"/>
    </w:p>
    <w:p w14:paraId="56D4C54E" w14:textId="77777777" w:rsidR="00EA1EC8" w:rsidRPr="00330F6A" w:rsidRDefault="00EA1EC8" w:rsidP="009C34C3">
      <w:pPr>
        <w:tabs>
          <w:tab w:val="left" w:pos="-720"/>
          <w:tab w:val="left" w:pos="1350"/>
          <w:tab w:val="left" w:pos="2070"/>
        </w:tabs>
        <w:suppressAutoHyphens/>
        <w:ind w:left="1080"/>
        <w:rPr>
          <w:spacing w:val="-3"/>
          <w:sz w:val="22"/>
        </w:rPr>
      </w:pPr>
      <w:r>
        <w:rPr>
          <w:spacing w:val="-3"/>
          <w:sz w:val="22"/>
        </w:rPr>
        <w:t>(7)  l</w:t>
      </w:r>
      <w:r w:rsidRPr="00330F6A">
        <w:rPr>
          <w:spacing w:val="-3"/>
          <w:sz w:val="22"/>
        </w:rPr>
        <w:t xml:space="preserve">ength of </w:t>
      </w:r>
      <w:proofErr w:type="gramStart"/>
      <w:r w:rsidRPr="00330F6A">
        <w:rPr>
          <w:spacing w:val="-3"/>
          <w:sz w:val="22"/>
        </w:rPr>
        <w:t>need;</w:t>
      </w:r>
      <w:proofErr w:type="gramEnd"/>
    </w:p>
    <w:p w14:paraId="3BA219AD" w14:textId="77777777" w:rsidR="00EA1EC8" w:rsidRPr="00330F6A" w:rsidRDefault="00EA1EC8" w:rsidP="009C34C3">
      <w:pPr>
        <w:tabs>
          <w:tab w:val="left" w:pos="-720"/>
          <w:tab w:val="left" w:pos="1350"/>
          <w:tab w:val="left" w:pos="1710"/>
        </w:tabs>
        <w:suppressAutoHyphens/>
        <w:ind w:left="1080"/>
        <w:rPr>
          <w:spacing w:val="-3"/>
          <w:sz w:val="22"/>
        </w:rPr>
      </w:pPr>
      <w:r w:rsidRPr="00330F6A">
        <w:rPr>
          <w:spacing w:val="-3"/>
          <w:sz w:val="22"/>
        </w:rPr>
        <w:t>(8)</w:t>
      </w:r>
      <w:r>
        <w:rPr>
          <w:spacing w:val="-3"/>
          <w:sz w:val="22"/>
        </w:rPr>
        <w:t xml:space="preserve">  </w:t>
      </w:r>
      <w:r w:rsidRPr="00330F6A">
        <w:rPr>
          <w:spacing w:val="-3"/>
          <w:sz w:val="22"/>
        </w:rPr>
        <w:t>the expected outcome and therapeutic benefit of providing the requested item(s) or treatment, when requested; and</w:t>
      </w:r>
    </w:p>
    <w:p w14:paraId="54BFE19B" w14:textId="77777777" w:rsidR="00EA1EC8" w:rsidRPr="00330F6A" w:rsidRDefault="00EA1EC8" w:rsidP="009C34C3">
      <w:pPr>
        <w:tabs>
          <w:tab w:val="left" w:pos="-720"/>
          <w:tab w:val="left" w:pos="1350"/>
          <w:tab w:val="left" w:pos="1710"/>
        </w:tabs>
        <w:suppressAutoHyphens/>
        <w:ind w:left="1080"/>
        <w:rPr>
          <w:spacing w:val="-3"/>
          <w:sz w:val="22"/>
        </w:rPr>
      </w:pPr>
      <w:r w:rsidRPr="00330F6A">
        <w:rPr>
          <w:spacing w:val="-3"/>
          <w:sz w:val="22"/>
        </w:rPr>
        <w:t>(9)</w:t>
      </w:r>
      <w:r>
        <w:rPr>
          <w:spacing w:val="-3"/>
          <w:sz w:val="22"/>
        </w:rPr>
        <w:t xml:space="preserve">  </w:t>
      </w:r>
      <w:r w:rsidRPr="00330F6A">
        <w:rPr>
          <w:spacing w:val="-3"/>
          <w:sz w:val="22"/>
        </w:rPr>
        <w:t>a summary of any previous treatment plan, including outcomes, that was used to treat the diagnosed condition for which the prescribed treatment is being recommended, upon request.</w:t>
      </w:r>
    </w:p>
    <w:p w14:paraId="603ED664" w14:textId="77777777" w:rsidR="00EA1EC8" w:rsidRPr="00330F6A" w:rsidRDefault="00EA1EC8" w:rsidP="009C34C3">
      <w:pPr>
        <w:tabs>
          <w:tab w:val="left" w:pos="-720"/>
          <w:tab w:val="left" w:pos="900"/>
          <w:tab w:val="left" w:pos="1350"/>
          <w:tab w:val="left" w:pos="1800"/>
          <w:tab w:val="left" w:pos="2070"/>
        </w:tabs>
        <w:suppressAutoHyphens/>
        <w:ind w:left="1350" w:hanging="1350"/>
        <w:rPr>
          <w:spacing w:val="-3"/>
          <w:sz w:val="22"/>
        </w:rPr>
      </w:pPr>
    </w:p>
    <w:p w14:paraId="65B3A76C" w14:textId="77777777" w:rsidR="00EA1EC8" w:rsidRPr="00330F6A" w:rsidRDefault="00EA1EC8" w:rsidP="009C34C3">
      <w:pPr>
        <w:tabs>
          <w:tab w:val="left" w:pos="-720"/>
          <w:tab w:val="left" w:pos="900"/>
          <w:tab w:val="left" w:pos="1350"/>
          <w:tab w:val="left" w:pos="1710"/>
          <w:tab w:val="left" w:pos="1980"/>
        </w:tabs>
        <w:suppressAutoHyphens/>
        <w:ind w:left="720"/>
        <w:rPr>
          <w:spacing w:val="-3"/>
          <w:sz w:val="22"/>
        </w:rPr>
      </w:pPr>
      <w:r w:rsidRPr="001A4D9D">
        <w:rPr>
          <w:spacing w:val="-3"/>
          <w:sz w:val="22"/>
        </w:rPr>
        <w:t xml:space="preserve">(C)  </w:t>
      </w:r>
      <w:r w:rsidRPr="00144BC9">
        <w:rPr>
          <w:spacing w:val="-3"/>
          <w:sz w:val="22"/>
          <w:u w:val="single"/>
        </w:rPr>
        <w:t>Prescription or</w:t>
      </w:r>
      <w:r w:rsidRPr="001A4D9D">
        <w:rPr>
          <w:spacing w:val="-3"/>
          <w:sz w:val="22"/>
          <w:u w:val="single"/>
        </w:rPr>
        <w:t xml:space="preserve"> LOMN Form</w:t>
      </w:r>
      <w:r w:rsidRPr="00144BC9">
        <w:rPr>
          <w:spacing w:val="-3"/>
          <w:sz w:val="22"/>
          <w:u w:val="single"/>
        </w:rPr>
        <w:t>ats</w:t>
      </w:r>
      <w:r w:rsidRPr="00144BC9">
        <w:rPr>
          <w:spacing w:val="-3"/>
          <w:sz w:val="22"/>
        </w:rPr>
        <w:t xml:space="preserve">. </w:t>
      </w:r>
      <w:r w:rsidRPr="001A4D9D">
        <w:rPr>
          <w:spacing w:val="-3"/>
          <w:sz w:val="22"/>
        </w:rPr>
        <w:t xml:space="preserve"> The MassHealth agency accepts either written prescriptions or letters of medical necessity for DME in the following formats, provided the requirements of 130 CMR 409.416(B) are met.</w:t>
      </w:r>
      <w:r w:rsidRPr="00330F6A">
        <w:rPr>
          <w:spacing w:val="-3"/>
          <w:sz w:val="22"/>
        </w:rPr>
        <w:t xml:space="preserve"> </w:t>
      </w:r>
    </w:p>
    <w:p w14:paraId="382AC60F" w14:textId="77777777" w:rsidR="00EA1EC8" w:rsidRPr="00926259" w:rsidRDefault="00EA1EC8" w:rsidP="009C34C3">
      <w:pPr>
        <w:tabs>
          <w:tab w:val="left" w:pos="-720"/>
          <w:tab w:val="left" w:pos="900"/>
          <w:tab w:val="left" w:pos="1350"/>
          <w:tab w:val="left" w:pos="1710"/>
          <w:tab w:val="left" w:pos="2070"/>
        </w:tabs>
        <w:suppressAutoHyphens/>
        <w:ind w:left="1080"/>
        <w:rPr>
          <w:spacing w:val="-3"/>
          <w:sz w:val="22"/>
        </w:rPr>
      </w:pPr>
      <w:r w:rsidRPr="00330F6A">
        <w:rPr>
          <w:spacing w:val="-3"/>
          <w:sz w:val="22"/>
        </w:rPr>
        <w:t>(1)</w:t>
      </w:r>
      <w:r>
        <w:rPr>
          <w:spacing w:val="-3"/>
          <w:sz w:val="22"/>
        </w:rPr>
        <w:t xml:space="preserve">  </w:t>
      </w:r>
      <w:r w:rsidRPr="00330F6A">
        <w:rPr>
          <w:spacing w:val="-3"/>
          <w:sz w:val="22"/>
        </w:rPr>
        <w:t>If the MassHealth agency has published a MassHealth Medical Necessity Review form for specific DME, providers may use the MassHealth Medical Necessity Review form as the prescription and letter of medical necessity specific to the DME being furnished. These forms</w:t>
      </w:r>
      <w:r w:rsidRPr="00926259">
        <w:rPr>
          <w:spacing w:val="-3"/>
          <w:sz w:val="22"/>
        </w:rPr>
        <w:t xml:space="preserve"> can be found on the MassHealth </w:t>
      </w:r>
      <w:r>
        <w:rPr>
          <w:spacing w:val="-3"/>
          <w:sz w:val="22"/>
        </w:rPr>
        <w:t>w</w:t>
      </w:r>
      <w:r w:rsidRPr="00926259">
        <w:rPr>
          <w:spacing w:val="-3"/>
          <w:sz w:val="22"/>
        </w:rPr>
        <w:t>ebsite.</w:t>
      </w:r>
    </w:p>
    <w:p w14:paraId="5BFCEF89" w14:textId="77777777" w:rsidR="00EA1EC8" w:rsidRPr="00926259" w:rsidRDefault="00EA1EC8" w:rsidP="00C15BE9">
      <w:pPr>
        <w:tabs>
          <w:tab w:val="left" w:pos="-720"/>
          <w:tab w:val="left" w:pos="1260"/>
          <w:tab w:val="left" w:pos="1350"/>
          <w:tab w:val="left" w:pos="1710"/>
          <w:tab w:val="left" w:pos="1980"/>
        </w:tabs>
        <w:suppressAutoHyphens/>
        <w:ind w:left="1080"/>
        <w:rPr>
          <w:spacing w:val="-3"/>
          <w:sz w:val="22"/>
        </w:rPr>
      </w:pPr>
      <w:r w:rsidRPr="00926259">
        <w:rPr>
          <w:spacing w:val="-3"/>
          <w:sz w:val="22"/>
        </w:rPr>
        <w:t>(2)</w:t>
      </w:r>
      <w:r>
        <w:rPr>
          <w:spacing w:val="-3"/>
          <w:sz w:val="22"/>
        </w:rPr>
        <w:t xml:space="preserve">  </w:t>
      </w:r>
      <w:r w:rsidRPr="00926259">
        <w:rPr>
          <w:spacing w:val="-3"/>
          <w:sz w:val="22"/>
        </w:rPr>
        <w:t>If the forms described in 130 CMR 409.416(</w:t>
      </w:r>
      <w:r>
        <w:rPr>
          <w:spacing w:val="-3"/>
          <w:sz w:val="22"/>
        </w:rPr>
        <w:t>C</w:t>
      </w:r>
      <w:r w:rsidRPr="00926259">
        <w:rPr>
          <w:spacing w:val="-3"/>
          <w:sz w:val="22"/>
        </w:rPr>
        <w:t>)(1) are not used by the DME provider, the MassHealth</w:t>
      </w:r>
      <w:r>
        <w:rPr>
          <w:spacing w:val="-3"/>
          <w:sz w:val="22"/>
        </w:rPr>
        <w:t xml:space="preserve"> agency accepts prescriptions and letters of medical necessity written on one of the following</w:t>
      </w:r>
      <w:r w:rsidRPr="00A52AD3">
        <w:rPr>
          <w:sz w:val="22"/>
          <w:szCs w:val="22"/>
        </w:rPr>
        <w:t>, if the form and format include all r</w:t>
      </w:r>
      <w:r>
        <w:rPr>
          <w:sz w:val="22"/>
          <w:szCs w:val="22"/>
        </w:rPr>
        <w:t>equirements in 130 CMR 409.416(B</w:t>
      </w:r>
      <w:r w:rsidRPr="00A52AD3">
        <w:rPr>
          <w:sz w:val="22"/>
          <w:szCs w:val="22"/>
        </w:rPr>
        <w:t>)</w:t>
      </w:r>
      <w:r>
        <w:rPr>
          <w:sz w:val="22"/>
          <w:szCs w:val="22"/>
        </w:rPr>
        <w:t>;</w:t>
      </w:r>
      <w:r w:rsidRPr="00A52AD3">
        <w:rPr>
          <w:sz w:val="22"/>
          <w:szCs w:val="22"/>
        </w:rPr>
        <w:t xml:space="preserve"> and comply with MassHealth administrative and billing </w:t>
      </w:r>
      <w:r w:rsidRPr="00693C17">
        <w:rPr>
          <w:sz w:val="22"/>
          <w:szCs w:val="22"/>
        </w:rPr>
        <w:t>regulations and instructions</w:t>
      </w:r>
      <w:r>
        <w:rPr>
          <w:sz w:val="22"/>
          <w:szCs w:val="22"/>
        </w:rPr>
        <w:t>;</w:t>
      </w:r>
      <w:r w:rsidRPr="00A52AD3">
        <w:rPr>
          <w:sz w:val="22"/>
          <w:szCs w:val="22"/>
        </w:rPr>
        <w:t xml:space="preserve"> and state and federal law and regulations</w:t>
      </w:r>
      <w:r w:rsidRPr="00926259">
        <w:rPr>
          <w:spacing w:val="-3"/>
          <w:sz w:val="22"/>
        </w:rPr>
        <w:t>:</w:t>
      </w:r>
    </w:p>
    <w:p w14:paraId="117E3C8E" w14:textId="77777777" w:rsidR="00EA1EC8" w:rsidRPr="00926259" w:rsidRDefault="00EA1EC8" w:rsidP="00C15BE9">
      <w:pPr>
        <w:tabs>
          <w:tab w:val="left" w:pos="-720"/>
          <w:tab w:val="left" w:pos="900"/>
          <w:tab w:val="left" w:pos="1350"/>
          <w:tab w:val="left" w:pos="1710"/>
          <w:tab w:val="left" w:pos="2070"/>
        </w:tabs>
        <w:suppressAutoHyphens/>
        <w:ind w:left="1440"/>
        <w:rPr>
          <w:spacing w:val="-3"/>
          <w:sz w:val="22"/>
        </w:rPr>
      </w:pPr>
      <w:r w:rsidRPr="00926259">
        <w:rPr>
          <w:spacing w:val="-3"/>
          <w:sz w:val="22"/>
        </w:rPr>
        <w:t xml:space="preserve">(a)  the </w:t>
      </w:r>
      <w:r w:rsidRPr="00F0224C">
        <w:rPr>
          <w:spacing w:val="-3"/>
          <w:sz w:val="22"/>
        </w:rPr>
        <w:t>ordering practitioner’s</w:t>
      </w:r>
      <w:r w:rsidRPr="00926259">
        <w:rPr>
          <w:spacing w:val="-3"/>
          <w:sz w:val="22"/>
        </w:rPr>
        <w:t xml:space="preserve"> prescription pad;</w:t>
      </w:r>
    </w:p>
    <w:p w14:paraId="32E5C8A3" w14:textId="77777777" w:rsidR="00EA1EC8" w:rsidRPr="00926259" w:rsidRDefault="00EA1EC8" w:rsidP="00C15BE9">
      <w:pPr>
        <w:tabs>
          <w:tab w:val="left" w:pos="-720"/>
          <w:tab w:val="left" w:pos="900"/>
          <w:tab w:val="left" w:pos="1260"/>
          <w:tab w:val="left" w:pos="1350"/>
          <w:tab w:val="left" w:pos="1710"/>
          <w:tab w:val="left" w:pos="2070"/>
        </w:tabs>
        <w:suppressAutoHyphens/>
        <w:ind w:left="1440"/>
        <w:rPr>
          <w:spacing w:val="-3"/>
          <w:sz w:val="22"/>
        </w:rPr>
      </w:pPr>
      <w:r w:rsidRPr="00926259">
        <w:rPr>
          <w:spacing w:val="-3"/>
          <w:sz w:val="22"/>
        </w:rPr>
        <w:t>(b)</w:t>
      </w:r>
      <w:r>
        <w:rPr>
          <w:spacing w:val="-3"/>
          <w:sz w:val="22"/>
        </w:rPr>
        <w:t xml:space="preserve">  </w:t>
      </w:r>
      <w:r w:rsidRPr="00926259">
        <w:rPr>
          <w:spacing w:val="-3"/>
          <w:sz w:val="22"/>
        </w:rPr>
        <w:t xml:space="preserve">the </w:t>
      </w:r>
      <w:r w:rsidRPr="00F0224C">
        <w:rPr>
          <w:spacing w:val="-3"/>
          <w:sz w:val="22"/>
        </w:rPr>
        <w:t>ordering practitioner’s</w:t>
      </w:r>
      <w:r w:rsidRPr="00926259">
        <w:rPr>
          <w:spacing w:val="-3"/>
          <w:sz w:val="22"/>
        </w:rPr>
        <w:t xml:space="preserve"> letterhead stationery;</w:t>
      </w:r>
    </w:p>
    <w:p w14:paraId="344EDFC5" w14:textId="77777777" w:rsidR="00EA1EC8" w:rsidRDefault="00EA1EC8" w:rsidP="00C15BE9">
      <w:pPr>
        <w:tabs>
          <w:tab w:val="left" w:pos="-720"/>
          <w:tab w:val="left" w:pos="1260"/>
          <w:tab w:val="left" w:pos="1350"/>
          <w:tab w:val="left" w:pos="1710"/>
          <w:tab w:val="left" w:pos="2070"/>
        </w:tabs>
        <w:suppressAutoHyphens/>
        <w:ind w:left="1440"/>
        <w:rPr>
          <w:spacing w:val="-3"/>
          <w:sz w:val="22"/>
        </w:rPr>
      </w:pPr>
      <w:r w:rsidRPr="00926259">
        <w:rPr>
          <w:spacing w:val="-3"/>
          <w:sz w:val="22"/>
        </w:rPr>
        <w:t>(c)</w:t>
      </w:r>
      <w:r>
        <w:rPr>
          <w:spacing w:val="-3"/>
          <w:sz w:val="22"/>
        </w:rPr>
        <w:t xml:space="preserve">  </w:t>
      </w:r>
      <w:r w:rsidRPr="00926259">
        <w:rPr>
          <w:spacing w:val="-3"/>
          <w:sz w:val="22"/>
        </w:rPr>
        <w:t>the hospital prescription pad, if the m</w:t>
      </w:r>
      <w:r>
        <w:rPr>
          <w:spacing w:val="-3"/>
          <w:sz w:val="22"/>
        </w:rPr>
        <w:t xml:space="preserve">ember is being discharged from </w:t>
      </w:r>
      <w:r w:rsidRPr="00926259">
        <w:rPr>
          <w:spacing w:val="-3"/>
          <w:sz w:val="22"/>
        </w:rPr>
        <w:t xml:space="preserve">a </w:t>
      </w:r>
      <w:r>
        <w:rPr>
          <w:spacing w:val="-3"/>
          <w:sz w:val="22"/>
        </w:rPr>
        <w:t>hospital</w:t>
      </w:r>
      <w:r w:rsidRPr="00926259">
        <w:rPr>
          <w:spacing w:val="-3"/>
          <w:sz w:val="22"/>
        </w:rPr>
        <w:t>;</w:t>
      </w:r>
    </w:p>
    <w:p w14:paraId="50EB5824" w14:textId="77777777" w:rsidR="00EA1EC8" w:rsidRPr="00926259" w:rsidRDefault="00EA1EC8" w:rsidP="00C15BE9">
      <w:pPr>
        <w:tabs>
          <w:tab w:val="left" w:pos="-720"/>
          <w:tab w:val="left" w:pos="1260"/>
          <w:tab w:val="left" w:pos="1350"/>
          <w:tab w:val="left" w:pos="1710"/>
          <w:tab w:val="left" w:pos="2070"/>
        </w:tabs>
        <w:suppressAutoHyphens/>
        <w:ind w:left="1440"/>
        <w:rPr>
          <w:spacing w:val="-3"/>
          <w:sz w:val="22"/>
        </w:rPr>
      </w:pPr>
      <w:r>
        <w:rPr>
          <w:spacing w:val="-3"/>
          <w:sz w:val="22"/>
        </w:rPr>
        <w:t xml:space="preserve">(d)  </w:t>
      </w:r>
      <w:r w:rsidRPr="004C7331">
        <w:rPr>
          <w:sz w:val="22"/>
          <w:szCs w:val="22"/>
        </w:rPr>
        <w:t>electronic prescriptions (</w:t>
      </w:r>
      <w:proofErr w:type="spellStart"/>
      <w:r w:rsidRPr="004C7331">
        <w:rPr>
          <w:sz w:val="22"/>
          <w:szCs w:val="22"/>
        </w:rPr>
        <w:t>escripts</w:t>
      </w:r>
      <w:proofErr w:type="spellEnd"/>
      <w:r w:rsidRPr="004C7331">
        <w:rPr>
          <w:sz w:val="22"/>
          <w:szCs w:val="22"/>
        </w:rPr>
        <w:t>)</w:t>
      </w:r>
      <w:r>
        <w:rPr>
          <w:sz w:val="22"/>
          <w:szCs w:val="22"/>
        </w:rPr>
        <w:t xml:space="preserve"> </w:t>
      </w:r>
      <w:r w:rsidRPr="00693C17">
        <w:rPr>
          <w:sz w:val="22"/>
          <w:szCs w:val="22"/>
        </w:rPr>
        <w:t>that comply with state and federal requirements</w:t>
      </w:r>
      <w:r>
        <w:rPr>
          <w:sz w:val="22"/>
          <w:szCs w:val="22"/>
        </w:rPr>
        <w:t>;</w:t>
      </w:r>
    </w:p>
    <w:p w14:paraId="6FA1332B" w14:textId="77777777" w:rsidR="00EA1EC8" w:rsidRDefault="00EA1EC8" w:rsidP="00C15BE9">
      <w:pPr>
        <w:tabs>
          <w:tab w:val="left" w:pos="-720"/>
          <w:tab w:val="left" w:pos="1260"/>
          <w:tab w:val="left" w:pos="1710"/>
        </w:tabs>
        <w:suppressAutoHyphens/>
        <w:ind w:left="1440"/>
        <w:rPr>
          <w:spacing w:val="-3"/>
          <w:sz w:val="22"/>
        </w:rPr>
      </w:pPr>
      <w:r w:rsidRPr="00926259">
        <w:rPr>
          <w:spacing w:val="-3"/>
          <w:sz w:val="22"/>
        </w:rPr>
        <w:t>(</w:t>
      </w:r>
      <w:r>
        <w:rPr>
          <w:spacing w:val="-3"/>
          <w:sz w:val="22"/>
        </w:rPr>
        <w:t>e</w:t>
      </w:r>
      <w:r w:rsidRPr="00926259">
        <w:rPr>
          <w:spacing w:val="-3"/>
          <w:sz w:val="22"/>
        </w:rPr>
        <w:t xml:space="preserve">)  </w:t>
      </w:r>
      <w:r w:rsidRPr="00755007">
        <w:rPr>
          <w:spacing w:val="-3"/>
          <w:sz w:val="22"/>
        </w:rPr>
        <w:t>the MassHealth agency</w:t>
      </w:r>
      <w:r>
        <w:rPr>
          <w:spacing w:val="-3"/>
          <w:sz w:val="22"/>
        </w:rPr>
        <w:t>’</w:t>
      </w:r>
      <w:r w:rsidRPr="00755007">
        <w:rPr>
          <w:spacing w:val="-3"/>
          <w:sz w:val="22"/>
        </w:rPr>
        <w:t xml:space="preserve">s Durable Medical Equipment and Medical Supplies General Prescription and Medical Necessity Review Form </w:t>
      </w:r>
      <w:r>
        <w:rPr>
          <w:spacing w:val="-3"/>
          <w:sz w:val="22"/>
        </w:rPr>
        <w:t>(DME-2</w:t>
      </w:r>
      <w:r w:rsidRPr="00755007">
        <w:rPr>
          <w:spacing w:val="-3"/>
          <w:sz w:val="22"/>
        </w:rPr>
        <w:t>), unless there is a product-specific Medical Necessity Review form as stated in 130 CMR 409.416(</w:t>
      </w:r>
      <w:r>
        <w:rPr>
          <w:spacing w:val="-3"/>
          <w:sz w:val="22"/>
        </w:rPr>
        <w:t>C</w:t>
      </w:r>
      <w:r w:rsidRPr="00755007">
        <w:rPr>
          <w:spacing w:val="-3"/>
          <w:sz w:val="22"/>
        </w:rPr>
        <w:t>)(1); or</w:t>
      </w:r>
    </w:p>
    <w:p w14:paraId="1634ED83" w14:textId="77777777" w:rsidR="00EA1EC8" w:rsidRDefault="00EA1EC8" w:rsidP="00C15BE9">
      <w:pPr>
        <w:tabs>
          <w:tab w:val="left" w:pos="-720"/>
          <w:tab w:val="left" w:pos="900"/>
          <w:tab w:val="left" w:pos="1710"/>
          <w:tab w:val="left" w:pos="2070"/>
        </w:tabs>
        <w:suppressAutoHyphens/>
        <w:ind w:left="1440"/>
        <w:rPr>
          <w:spacing w:val="-3"/>
          <w:sz w:val="22"/>
        </w:rPr>
      </w:pPr>
      <w:r w:rsidRPr="00926259">
        <w:rPr>
          <w:spacing w:val="-3"/>
          <w:sz w:val="22"/>
        </w:rPr>
        <w:t>(</w:t>
      </w:r>
      <w:r>
        <w:rPr>
          <w:spacing w:val="-3"/>
          <w:sz w:val="22"/>
        </w:rPr>
        <w:t>f</w:t>
      </w:r>
      <w:r w:rsidRPr="00926259">
        <w:rPr>
          <w:spacing w:val="-3"/>
          <w:sz w:val="22"/>
        </w:rPr>
        <w:t>)</w:t>
      </w:r>
      <w:r>
        <w:rPr>
          <w:spacing w:val="-3"/>
          <w:sz w:val="22"/>
        </w:rPr>
        <w:t xml:space="preserve">  </w:t>
      </w:r>
      <w:r w:rsidRPr="00926259">
        <w:rPr>
          <w:spacing w:val="-3"/>
          <w:sz w:val="22"/>
        </w:rPr>
        <w:t xml:space="preserve">the Region A Durable Medical Equipment Carrier (DME </w:t>
      </w:r>
      <w:r>
        <w:rPr>
          <w:spacing w:val="-3"/>
          <w:sz w:val="22"/>
        </w:rPr>
        <w:t>Medicare Administrative Contractor (</w:t>
      </w:r>
      <w:r w:rsidRPr="00215A31">
        <w:rPr>
          <w:spacing w:val="-3"/>
          <w:sz w:val="22"/>
        </w:rPr>
        <w:t>MAC</w:t>
      </w:r>
      <w:r w:rsidRPr="00926259">
        <w:rPr>
          <w:spacing w:val="-3"/>
          <w:sz w:val="22"/>
        </w:rPr>
        <w:t>)</w:t>
      </w:r>
      <w:r>
        <w:rPr>
          <w:spacing w:val="-3"/>
          <w:sz w:val="22"/>
        </w:rPr>
        <w:t>)</w:t>
      </w:r>
      <w:r w:rsidRPr="00926259">
        <w:rPr>
          <w:spacing w:val="-3"/>
          <w:sz w:val="22"/>
        </w:rPr>
        <w:t xml:space="preserve"> Certificate of Medical Necessity (CMN) completed in accordance with the instructions established by the Region A</w:t>
      </w:r>
      <w:r>
        <w:rPr>
          <w:spacing w:val="-3"/>
          <w:sz w:val="22"/>
        </w:rPr>
        <w:t xml:space="preserve"> </w:t>
      </w:r>
      <w:r w:rsidRPr="00926259">
        <w:rPr>
          <w:spacing w:val="-3"/>
          <w:sz w:val="22"/>
        </w:rPr>
        <w:t xml:space="preserve">DME </w:t>
      </w:r>
      <w:r w:rsidRPr="00215A31">
        <w:rPr>
          <w:spacing w:val="-3"/>
          <w:sz w:val="22"/>
        </w:rPr>
        <w:t>MAC</w:t>
      </w:r>
      <w:r w:rsidRPr="00926259">
        <w:rPr>
          <w:spacing w:val="-3"/>
          <w:sz w:val="22"/>
        </w:rPr>
        <w:t xml:space="preserve"> and in compliance with 130 CMR 409.416(A).</w:t>
      </w:r>
    </w:p>
    <w:p w14:paraId="07887BDB" w14:textId="77777777" w:rsidR="00EA1EC8" w:rsidRPr="00926259" w:rsidRDefault="00EA1EC8" w:rsidP="00C15BE9">
      <w:pPr>
        <w:tabs>
          <w:tab w:val="left" w:pos="-720"/>
          <w:tab w:val="left" w:pos="900"/>
          <w:tab w:val="left" w:pos="1350"/>
          <w:tab w:val="left" w:pos="1710"/>
          <w:tab w:val="left" w:pos="2070"/>
        </w:tabs>
        <w:suppressAutoHyphens/>
        <w:ind w:left="1080"/>
        <w:rPr>
          <w:spacing w:val="-3"/>
          <w:sz w:val="22"/>
        </w:rPr>
      </w:pPr>
      <w:r w:rsidRPr="00926259">
        <w:rPr>
          <w:spacing w:val="-3"/>
          <w:sz w:val="22"/>
        </w:rPr>
        <w:t>(3)</w:t>
      </w:r>
      <w:r>
        <w:rPr>
          <w:spacing w:val="-3"/>
          <w:sz w:val="22"/>
        </w:rPr>
        <w:t xml:space="preserve">  </w:t>
      </w:r>
      <w:r w:rsidRPr="00926259">
        <w:rPr>
          <w:spacing w:val="-3"/>
          <w:sz w:val="22"/>
        </w:rPr>
        <w:t>For prescription and letter of medical necessity requirements for members residing in nursing facilities, see 130 CMR 409.416(</w:t>
      </w:r>
      <w:r>
        <w:rPr>
          <w:spacing w:val="-3"/>
          <w:sz w:val="22"/>
        </w:rPr>
        <w:t>E</w:t>
      </w:r>
      <w:r w:rsidRPr="00926259">
        <w:rPr>
          <w:spacing w:val="-3"/>
          <w:sz w:val="22"/>
        </w:rPr>
        <w:t>).</w:t>
      </w:r>
    </w:p>
    <w:p w14:paraId="1A043C0E" w14:textId="77777777" w:rsidR="00EA1EC8" w:rsidRPr="00926259" w:rsidRDefault="00EA1EC8" w:rsidP="00C15BE9">
      <w:pPr>
        <w:tabs>
          <w:tab w:val="left" w:pos="-720"/>
          <w:tab w:val="left" w:pos="900"/>
          <w:tab w:val="left" w:pos="1350"/>
          <w:tab w:val="left" w:pos="1710"/>
          <w:tab w:val="left" w:pos="2070"/>
        </w:tabs>
        <w:suppressAutoHyphens/>
        <w:ind w:left="1350" w:hanging="1350"/>
        <w:rPr>
          <w:spacing w:val="-3"/>
          <w:sz w:val="22"/>
        </w:rPr>
      </w:pPr>
    </w:p>
    <w:p w14:paraId="2F80A11B" w14:textId="77777777" w:rsidR="00EA1EC8" w:rsidRDefault="00EA1EC8" w:rsidP="00C15BE9">
      <w:pPr>
        <w:tabs>
          <w:tab w:val="left" w:pos="-720"/>
          <w:tab w:val="left" w:pos="900"/>
          <w:tab w:val="left" w:pos="1350"/>
          <w:tab w:val="left" w:pos="1980"/>
        </w:tabs>
        <w:suppressAutoHyphens/>
        <w:ind w:left="720"/>
        <w:rPr>
          <w:spacing w:val="-3"/>
          <w:sz w:val="22"/>
        </w:rPr>
      </w:pPr>
      <w:r>
        <w:rPr>
          <w:spacing w:val="-3"/>
          <w:sz w:val="22"/>
        </w:rPr>
        <w:t xml:space="preserve">(D  </w:t>
      </w:r>
      <w:r w:rsidRPr="00FE0F1B">
        <w:rPr>
          <w:spacing w:val="-3"/>
          <w:sz w:val="22"/>
          <w:u w:val="single"/>
        </w:rPr>
        <w:t>Electronic Transmission of Prescriptions</w:t>
      </w:r>
      <w:r>
        <w:rPr>
          <w:spacing w:val="-3"/>
          <w:sz w:val="22"/>
        </w:rPr>
        <w:t>. P</w:t>
      </w:r>
      <w:r w:rsidRPr="00770F6B">
        <w:rPr>
          <w:spacing w:val="-3"/>
          <w:sz w:val="22"/>
        </w:rPr>
        <w:t>rescription</w:t>
      </w:r>
      <w:r>
        <w:rPr>
          <w:spacing w:val="-3"/>
          <w:sz w:val="22"/>
        </w:rPr>
        <w:t>s</w:t>
      </w:r>
      <w:r w:rsidRPr="00770F6B">
        <w:rPr>
          <w:spacing w:val="-3"/>
          <w:sz w:val="22"/>
        </w:rPr>
        <w:t xml:space="preserve"> may be transmitted electronically to the </w:t>
      </w:r>
      <w:r>
        <w:rPr>
          <w:spacing w:val="-3"/>
          <w:sz w:val="22"/>
        </w:rPr>
        <w:t xml:space="preserve">DME </w:t>
      </w:r>
      <w:r w:rsidRPr="00770F6B">
        <w:rPr>
          <w:spacing w:val="-3"/>
          <w:sz w:val="22"/>
        </w:rPr>
        <w:t>provider by the member’s</w:t>
      </w:r>
      <w:r>
        <w:rPr>
          <w:spacing w:val="-3"/>
          <w:sz w:val="22"/>
        </w:rPr>
        <w:t xml:space="preserve"> ordering practitioner in accordance with the MassHealth agency’s administrative and billing instructions and applicable state and federal laws.</w:t>
      </w:r>
    </w:p>
    <w:p w14:paraId="74B14F3D" w14:textId="77777777" w:rsidR="00EA1EC8" w:rsidRPr="007D7FE2" w:rsidRDefault="00EA1EC8" w:rsidP="00C15BE9">
      <w:pPr>
        <w:tabs>
          <w:tab w:val="left" w:pos="-720"/>
          <w:tab w:val="left" w:pos="900"/>
          <w:tab w:val="left" w:pos="1350"/>
          <w:tab w:val="left" w:pos="1710"/>
        </w:tabs>
        <w:suppressAutoHyphens/>
        <w:ind w:left="720"/>
        <w:rPr>
          <w:spacing w:val="-3"/>
          <w:sz w:val="22"/>
          <w:szCs w:val="22"/>
          <w:u w:val="single"/>
        </w:rPr>
      </w:pPr>
    </w:p>
    <w:p w14:paraId="5139CD79" w14:textId="77777777" w:rsidR="00EA1EC8" w:rsidRPr="009439A5" w:rsidRDefault="00EA1EC8" w:rsidP="00C15BE9">
      <w:pPr>
        <w:tabs>
          <w:tab w:val="left" w:pos="-720"/>
          <w:tab w:val="left" w:pos="900"/>
          <w:tab w:val="left" w:pos="1350"/>
          <w:tab w:val="left" w:pos="1710"/>
        </w:tabs>
        <w:suppressAutoHyphens/>
        <w:ind w:left="720"/>
        <w:rPr>
          <w:spacing w:val="-3"/>
          <w:sz w:val="16"/>
          <w:szCs w:val="16"/>
          <w:u w:val="single"/>
        </w:rPr>
      </w:pPr>
      <w:r>
        <w:rPr>
          <w:spacing w:val="-3"/>
          <w:sz w:val="22"/>
        </w:rPr>
        <w:t xml:space="preserve">(E)  </w:t>
      </w:r>
      <w:r>
        <w:rPr>
          <w:spacing w:val="-3"/>
          <w:sz w:val="22"/>
          <w:u w:val="single"/>
        </w:rPr>
        <w:t xml:space="preserve">Documentation for </w:t>
      </w:r>
      <w:r w:rsidRPr="00FE0F1B">
        <w:rPr>
          <w:spacing w:val="-3"/>
          <w:sz w:val="22"/>
          <w:u w:val="single"/>
        </w:rPr>
        <w:t>Prescriptions</w:t>
      </w:r>
      <w:r>
        <w:rPr>
          <w:spacing w:val="-3"/>
          <w:sz w:val="22"/>
          <w:u w:val="single"/>
        </w:rPr>
        <w:t xml:space="preserve"> </w:t>
      </w:r>
      <w:r w:rsidRPr="00486398">
        <w:rPr>
          <w:spacing w:val="-3"/>
          <w:sz w:val="22"/>
          <w:u w:val="single"/>
        </w:rPr>
        <w:t>for Members in Nursing Facilities</w:t>
      </w:r>
      <w:r>
        <w:rPr>
          <w:spacing w:val="-3"/>
          <w:sz w:val="22"/>
        </w:rPr>
        <w:t>.  For members residing in nursing facilities, the prescription is the actual order in the member’s medical record. The prescription must include a copy of the current month’s order sheet that is signed</w:t>
      </w:r>
      <w:r>
        <w:rPr>
          <w:spacing w:val="-3"/>
          <w:sz w:val="16"/>
          <w:szCs w:val="16"/>
          <w:u w:val="single"/>
        </w:rPr>
        <w:t xml:space="preserve"> </w:t>
      </w:r>
      <w:r>
        <w:rPr>
          <w:spacing w:val="-3"/>
          <w:sz w:val="22"/>
        </w:rPr>
        <w:t xml:space="preserve">and dated by the ordering practitioner, a copy of the medical justification from the member’s nursing facility record, and </w:t>
      </w:r>
      <w:r w:rsidRPr="00A730B5">
        <w:rPr>
          <w:spacing w:val="-3"/>
          <w:sz w:val="22"/>
        </w:rPr>
        <w:t>m</w:t>
      </w:r>
      <w:r>
        <w:rPr>
          <w:spacing w:val="-3"/>
          <w:sz w:val="22"/>
        </w:rPr>
        <w:t>ust</w:t>
      </w:r>
      <w:r w:rsidRPr="00A730B5">
        <w:rPr>
          <w:spacing w:val="-3"/>
          <w:sz w:val="22"/>
        </w:rPr>
        <w:t xml:space="preserve"> include</w:t>
      </w:r>
      <w:r>
        <w:rPr>
          <w:spacing w:val="-3"/>
          <w:sz w:val="22"/>
        </w:rPr>
        <w:t xml:space="preserve"> any additional documentation necessary to support medical necessity. Additional documentation may include physician progress notes; relevant laboratory or diagnostic test results; nursing, nutrition, or therapy </w:t>
      </w:r>
      <w:r w:rsidRPr="003F52E4">
        <w:rPr>
          <w:spacing w:val="-3"/>
          <w:sz w:val="22"/>
        </w:rPr>
        <w:t>assessments</w:t>
      </w:r>
      <w:r>
        <w:rPr>
          <w:spacing w:val="-3"/>
          <w:sz w:val="22"/>
        </w:rPr>
        <w:t xml:space="preserve"> and notes; or wound assessments with pictures done with specialized wound photography.</w:t>
      </w:r>
    </w:p>
    <w:p w14:paraId="318C6D9B" w14:textId="77777777" w:rsidR="00EA1EC8" w:rsidRPr="00C635EB" w:rsidRDefault="00EA1EC8" w:rsidP="00C15BE9">
      <w:pPr>
        <w:tabs>
          <w:tab w:val="left" w:pos="-720"/>
          <w:tab w:val="left" w:pos="900"/>
          <w:tab w:val="left" w:pos="1350"/>
          <w:tab w:val="left" w:pos="1710"/>
        </w:tabs>
        <w:suppressAutoHyphens/>
        <w:ind w:left="720"/>
        <w:rPr>
          <w:spacing w:val="-3"/>
          <w:sz w:val="22"/>
          <w:szCs w:val="22"/>
          <w:u w:val="single"/>
        </w:rPr>
      </w:pPr>
    </w:p>
    <w:p w14:paraId="73559432" w14:textId="77777777" w:rsidR="00EA1EC8" w:rsidRPr="00C635EB" w:rsidRDefault="00EA1EC8" w:rsidP="00C15BE9">
      <w:pPr>
        <w:autoSpaceDE w:val="0"/>
        <w:autoSpaceDN w:val="0"/>
        <w:adjustRightInd w:val="0"/>
        <w:ind w:firstLine="720"/>
        <w:rPr>
          <w:sz w:val="22"/>
          <w:szCs w:val="22"/>
        </w:rPr>
      </w:pPr>
    </w:p>
    <w:p w14:paraId="3523278B" w14:textId="77777777" w:rsidR="00EA1EC8" w:rsidRDefault="00EA1EC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1144802E" w14:textId="77777777" w:rsidTr="006D4BD8">
        <w:trPr>
          <w:trHeight w:hRule="exact" w:val="864"/>
        </w:trPr>
        <w:tc>
          <w:tcPr>
            <w:tcW w:w="4080" w:type="dxa"/>
            <w:tcBorders>
              <w:bottom w:val="nil"/>
            </w:tcBorders>
          </w:tcPr>
          <w:p w14:paraId="20B0D032"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A2FD9B1"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8BF38BC"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AF0718B"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540B4E4"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E686F0A"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57788ECD"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70B22D8"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4-20</w:t>
            </w:r>
          </w:p>
        </w:tc>
      </w:tr>
      <w:tr w:rsidR="00EA1EC8" w:rsidRPr="002B61E2" w14:paraId="0C62903D" w14:textId="77777777" w:rsidTr="006D4BD8">
        <w:trPr>
          <w:trHeight w:hRule="exact" w:val="864"/>
        </w:trPr>
        <w:tc>
          <w:tcPr>
            <w:tcW w:w="4080" w:type="dxa"/>
            <w:tcBorders>
              <w:top w:val="nil"/>
            </w:tcBorders>
            <w:vAlign w:val="center"/>
          </w:tcPr>
          <w:p w14:paraId="0BF611AC"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7A10A65C"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BCAFE12" w14:textId="318ACE22"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6581F30B"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555EC99"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3C4421CB" w14:textId="77777777" w:rsidR="00EA1EC8" w:rsidRDefault="00EA1EC8" w:rsidP="006D4BD8">
      <w:pPr>
        <w:tabs>
          <w:tab w:val="left" w:pos="-720"/>
          <w:tab w:val="left" w:pos="900"/>
          <w:tab w:val="left" w:pos="1350"/>
          <w:tab w:val="left" w:pos="1710"/>
          <w:tab w:val="left" w:pos="2070"/>
        </w:tabs>
        <w:suppressAutoHyphens/>
        <w:ind w:left="1350" w:hanging="1350"/>
        <w:rPr>
          <w:spacing w:val="-3"/>
          <w:sz w:val="22"/>
          <w:szCs w:val="22"/>
        </w:rPr>
      </w:pPr>
    </w:p>
    <w:p w14:paraId="1CD133FA" w14:textId="77777777" w:rsidR="00EA1EC8" w:rsidRPr="003F52E4" w:rsidRDefault="00EA1EC8" w:rsidP="009C34C3">
      <w:pPr>
        <w:tabs>
          <w:tab w:val="left" w:pos="-720"/>
          <w:tab w:val="left" w:pos="900"/>
          <w:tab w:val="left" w:pos="1350"/>
          <w:tab w:val="left" w:pos="1710"/>
          <w:tab w:val="left" w:pos="1980"/>
        </w:tabs>
        <w:suppressAutoHyphens/>
        <w:ind w:left="720"/>
        <w:rPr>
          <w:spacing w:val="-3"/>
          <w:sz w:val="22"/>
        </w:rPr>
      </w:pPr>
      <w:r w:rsidRPr="003F52E4">
        <w:rPr>
          <w:spacing w:val="-3"/>
          <w:sz w:val="22"/>
        </w:rPr>
        <w:t>(</w:t>
      </w:r>
      <w:r>
        <w:rPr>
          <w:spacing w:val="-3"/>
          <w:sz w:val="22"/>
        </w:rPr>
        <w:t>F</w:t>
      </w:r>
      <w:r w:rsidRPr="003F52E4">
        <w:rPr>
          <w:spacing w:val="-3"/>
          <w:sz w:val="22"/>
        </w:rPr>
        <w:t>)</w:t>
      </w:r>
      <w:r>
        <w:rPr>
          <w:spacing w:val="-3"/>
          <w:sz w:val="22"/>
        </w:rPr>
        <w:t xml:space="preserve">  </w:t>
      </w:r>
      <w:r w:rsidRPr="003F52E4">
        <w:rPr>
          <w:spacing w:val="-3"/>
          <w:sz w:val="22"/>
          <w:u w:val="single"/>
        </w:rPr>
        <w:t>Refills of DME</w:t>
      </w:r>
      <w:r w:rsidRPr="003F52E4">
        <w:rPr>
          <w:spacing w:val="-3"/>
          <w:sz w:val="22"/>
        </w:rPr>
        <w:t>.</w:t>
      </w:r>
    </w:p>
    <w:p w14:paraId="20C3BF63" w14:textId="77777777" w:rsidR="00EA1EC8" w:rsidRPr="003F52E4" w:rsidRDefault="00EA1EC8" w:rsidP="009C34C3">
      <w:pPr>
        <w:autoSpaceDE w:val="0"/>
        <w:autoSpaceDN w:val="0"/>
        <w:adjustRightInd w:val="0"/>
        <w:ind w:left="1080"/>
        <w:rPr>
          <w:sz w:val="22"/>
          <w:szCs w:val="22"/>
        </w:rPr>
      </w:pPr>
      <w:r w:rsidRPr="003F52E4">
        <w:rPr>
          <w:spacing w:val="-3"/>
          <w:sz w:val="22"/>
        </w:rPr>
        <w:t xml:space="preserve">(1)  </w:t>
      </w:r>
      <w:r w:rsidRPr="003F52E4">
        <w:rPr>
          <w:sz w:val="22"/>
          <w:szCs w:val="22"/>
        </w:rPr>
        <w:t>The MassHealth agency</w:t>
      </w:r>
      <w:r>
        <w:rPr>
          <w:sz w:val="22"/>
          <w:szCs w:val="22"/>
        </w:rPr>
        <w:t xml:space="preserve"> may allow payment of refills of DME prescribed up to a maximum of 12 months</w:t>
      </w:r>
      <w:r w:rsidRPr="003F52E4">
        <w:rPr>
          <w:sz w:val="22"/>
          <w:szCs w:val="22"/>
        </w:rPr>
        <w:t>.</w:t>
      </w:r>
    </w:p>
    <w:p w14:paraId="1091E9F9" w14:textId="77777777" w:rsidR="00EA1EC8" w:rsidRPr="003F52E4" w:rsidRDefault="00EA1EC8" w:rsidP="009C34C3">
      <w:pPr>
        <w:autoSpaceDE w:val="0"/>
        <w:autoSpaceDN w:val="0"/>
        <w:adjustRightInd w:val="0"/>
        <w:ind w:left="1080"/>
        <w:rPr>
          <w:sz w:val="22"/>
          <w:szCs w:val="22"/>
        </w:rPr>
      </w:pPr>
      <w:r w:rsidRPr="003F52E4">
        <w:rPr>
          <w:sz w:val="22"/>
          <w:szCs w:val="22"/>
        </w:rPr>
        <w:t>(2)  The absence of an indication to refill by the prescriber renders the prescription</w:t>
      </w:r>
    </w:p>
    <w:p w14:paraId="48C9A0FD" w14:textId="77777777" w:rsidR="00EA1EC8" w:rsidRPr="003F52E4" w:rsidRDefault="00EA1EC8" w:rsidP="009C34C3">
      <w:pPr>
        <w:autoSpaceDE w:val="0"/>
        <w:autoSpaceDN w:val="0"/>
        <w:adjustRightInd w:val="0"/>
        <w:ind w:left="1080"/>
        <w:rPr>
          <w:sz w:val="22"/>
          <w:szCs w:val="22"/>
        </w:rPr>
      </w:pPr>
      <w:r w:rsidRPr="003F52E4">
        <w:rPr>
          <w:sz w:val="22"/>
          <w:szCs w:val="22"/>
        </w:rPr>
        <w:t>nonrefillable.</w:t>
      </w:r>
    </w:p>
    <w:p w14:paraId="7A31F834" w14:textId="77777777" w:rsidR="00EA1EC8" w:rsidRDefault="00EA1EC8" w:rsidP="009C34C3">
      <w:pPr>
        <w:autoSpaceDE w:val="0"/>
        <w:autoSpaceDN w:val="0"/>
        <w:adjustRightInd w:val="0"/>
        <w:ind w:left="1080"/>
        <w:rPr>
          <w:sz w:val="22"/>
          <w:szCs w:val="22"/>
        </w:rPr>
      </w:pPr>
      <w:r w:rsidRPr="003F52E4">
        <w:rPr>
          <w:sz w:val="22"/>
          <w:szCs w:val="22"/>
        </w:rPr>
        <w:t>(3)  The MassHealth agency does not pay f</w:t>
      </w:r>
      <w:r>
        <w:rPr>
          <w:sz w:val="22"/>
          <w:szCs w:val="22"/>
        </w:rPr>
        <w:t xml:space="preserve">or any refill without approval </w:t>
      </w:r>
      <w:r w:rsidRPr="003F52E4">
        <w:rPr>
          <w:sz w:val="22"/>
          <w:szCs w:val="22"/>
        </w:rPr>
        <w:t>from a</w:t>
      </w:r>
      <w:r>
        <w:rPr>
          <w:sz w:val="22"/>
          <w:szCs w:val="22"/>
        </w:rPr>
        <w:t xml:space="preserve"> </w:t>
      </w:r>
      <w:r w:rsidRPr="003F52E4">
        <w:rPr>
          <w:sz w:val="22"/>
          <w:szCs w:val="22"/>
        </w:rPr>
        <w:t>member or</w:t>
      </w:r>
      <w:r w:rsidRPr="00253A2D">
        <w:rPr>
          <w:sz w:val="22"/>
          <w:szCs w:val="22"/>
        </w:rPr>
        <w:t xml:space="preserve"> </w:t>
      </w:r>
      <w:r w:rsidRPr="00A52AD3">
        <w:rPr>
          <w:sz w:val="22"/>
          <w:szCs w:val="22"/>
        </w:rPr>
        <w:t>member’s authorized representative</w:t>
      </w:r>
      <w:r>
        <w:rPr>
          <w:sz w:val="22"/>
          <w:szCs w:val="22"/>
        </w:rPr>
        <w:t>,</w:t>
      </w:r>
      <w:r w:rsidRPr="003F52E4">
        <w:rPr>
          <w:sz w:val="22"/>
          <w:szCs w:val="22"/>
        </w:rPr>
        <w:t xml:space="preserve"> provided at the time the prescription is to be refilled. The possession by a provider of a prescription with remaining refills does not constitute </w:t>
      </w:r>
      <w:r>
        <w:rPr>
          <w:sz w:val="22"/>
          <w:szCs w:val="22"/>
        </w:rPr>
        <w:t>approval from the member</w:t>
      </w:r>
      <w:r w:rsidRPr="003F52E4">
        <w:rPr>
          <w:sz w:val="22"/>
          <w:szCs w:val="22"/>
        </w:rPr>
        <w:t xml:space="preserve"> to refill the prescription.</w:t>
      </w:r>
    </w:p>
    <w:p w14:paraId="6A0BCB1D" w14:textId="77777777" w:rsidR="00EA1EC8" w:rsidRDefault="00EA1EC8" w:rsidP="009C34C3">
      <w:pPr>
        <w:ind w:left="1080"/>
        <w:rPr>
          <w:sz w:val="22"/>
          <w:szCs w:val="22"/>
        </w:rPr>
      </w:pPr>
      <w:r w:rsidRPr="00A52AD3">
        <w:rPr>
          <w:sz w:val="22"/>
          <w:szCs w:val="22"/>
        </w:rPr>
        <w:t xml:space="preserve">(4) </w:t>
      </w:r>
      <w:r>
        <w:rPr>
          <w:sz w:val="22"/>
          <w:szCs w:val="22"/>
        </w:rPr>
        <w:t xml:space="preserve"> </w:t>
      </w:r>
      <w:r w:rsidRPr="00A52AD3">
        <w:rPr>
          <w:sz w:val="22"/>
          <w:szCs w:val="22"/>
        </w:rPr>
        <w:t xml:space="preserve">The DME </w:t>
      </w:r>
      <w:r>
        <w:rPr>
          <w:sz w:val="22"/>
          <w:szCs w:val="22"/>
        </w:rPr>
        <w:t>p</w:t>
      </w:r>
      <w:r w:rsidRPr="00A52AD3">
        <w:rPr>
          <w:sz w:val="22"/>
          <w:szCs w:val="22"/>
        </w:rPr>
        <w:t xml:space="preserve">rovider </w:t>
      </w:r>
      <w:r>
        <w:rPr>
          <w:sz w:val="22"/>
          <w:szCs w:val="22"/>
        </w:rPr>
        <w:t>must</w:t>
      </w:r>
      <w:r w:rsidRPr="00A52AD3">
        <w:rPr>
          <w:sz w:val="22"/>
          <w:szCs w:val="22"/>
        </w:rPr>
        <w:t xml:space="preserve"> keep records of all member or authorized representative approval of refills in accordance with 130 CMR 409.</w:t>
      </w:r>
      <w:r w:rsidRPr="006C3DD6">
        <w:rPr>
          <w:sz w:val="22"/>
          <w:szCs w:val="22"/>
        </w:rPr>
        <w:t>430(</w:t>
      </w:r>
      <w:r>
        <w:rPr>
          <w:sz w:val="22"/>
          <w:szCs w:val="22"/>
        </w:rPr>
        <w:t>L).</w:t>
      </w:r>
    </w:p>
    <w:p w14:paraId="617C0AD9" w14:textId="77777777" w:rsidR="00EA1EC8" w:rsidRDefault="00EA1EC8" w:rsidP="00C15BE9">
      <w:pPr>
        <w:tabs>
          <w:tab w:val="left" w:pos="-720"/>
          <w:tab w:val="left" w:pos="900"/>
          <w:tab w:val="left" w:pos="1350"/>
          <w:tab w:val="left" w:pos="1710"/>
          <w:tab w:val="left" w:pos="2070"/>
        </w:tabs>
        <w:suppressAutoHyphens/>
        <w:ind w:left="1350" w:hanging="1350"/>
        <w:rPr>
          <w:spacing w:val="-3"/>
          <w:sz w:val="22"/>
          <w:u w:val="single"/>
        </w:rPr>
      </w:pPr>
    </w:p>
    <w:p w14:paraId="6EB91593" w14:textId="77777777" w:rsidR="00EA1EC8" w:rsidRPr="00973049" w:rsidRDefault="00EA1EC8" w:rsidP="00C15BE9">
      <w:pPr>
        <w:tabs>
          <w:tab w:val="left" w:pos="-720"/>
          <w:tab w:val="left" w:pos="900"/>
          <w:tab w:val="left" w:pos="1350"/>
          <w:tab w:val="left" w:pos="1710"/>
          <w:tab w:val="left" w:pos="2070"/>
        </w:tabs>
        <w:suppressAutoHyphens/>
        <w:ind w:left="1350" w:hanging="1350"/>
        <w:rPr>
          <w:spacing w:val="-3"/>
          <w:sz w:val="22"/>
          <w:highlight w:val="green"/>
          <w:u w:val="single"/>
        </w:rPr>
      </w:pPr>
      <w:r w:rsidRPr="003F52E4">
        <w:rPr>
          <w:spacing w:val="-3"/>
          <w:sz w:val="22"/>
          <w:u w:val="single"/>
        </w:rPr>
        <w:t>409.417:</w:t>
      </w:r>
      <w:r w:rsidRPr="003F52E4">
        <w:rPr>
          <w:spacing w:val="-3"/>
          <w:sz w:val="22"/>
          <w:u w:val="single"/>
        </w:rPr>
        <w:tab/>
        <w:t>Medical Necessity Criteria</w:t>
      </w:r>
    </w:p>
    <w:p w14:paraId="4D7D9413" w14:textId="77777777" w:rsidR="00EA1EC8" w:rsidRPr="00973049" w:rsidRDefault="00EA1EC8" w:rsidP="00C15BE9">
      <w:pPr>
        <w:tabs>
          <w:tab w:val="left" w:pos="-720"/>
          <w:tab w:val="left" w:pos="900"/>
          <w:tab w:val="left" w:pos="1350"/>
          <w:tab w:val="left" w:pos="1710"/>
          <w:tab w:val="left" w:pos="2070"/>
        </w:tabs>
        <w:suppressAutoHyphens/>
        <w:ind w:left="1350" w:hanging="1350"/>
        <w:rPr>
          <w:spacing w:val="-3"/>
          <w:sz w:val="22"/>
          <w:highlight w:val="green"/>
        </w:rPr>
      </w:pPr>
    </w:p>
    <w:p w14:paraId="65A6777D" w14:textId="77777777" w:rsidR="00EA1EC8" w:rsidRPr="009A3647" w:rsidRDefault="00EA1EC8" w:rsidP="00C15BE9">
      <w:pPr>
        <w:tabs>
          <w:tab w:val="left" w:pos="900"/>
          <w:tab w:val="left" w:pos="1260"/>
        </w:tabs>
        <w:autoSpaceDE w:val="0"/>
        <w:autoSpaceDN w:val="0"/>
        <w:adjustRightInd w:val="0"/>
        <w:ind w:left="720"/>
      </w:pPr>
      <w:r w:rsidRPr="001A4D9D">
        <w:rPr>
          <w:spacing w:val="-3"/>
          <w:sz w:val="22"/>
        </w:rPr>
        <w:t xml:space="preserve">(A)  All DME covered by MassHealth must meet the medical </w:t>
      </w:r>
      <w:r w:rsidRPr="00144BC9">
        <w:rPr>
          <w:spacing w:val="-3"/>
          <w:sz w:val="22"/>
        </w:rPr>
        <w:t xml:space="preserve">necessity requirements set forth in 130 CMR 409.000 and in </w:t>
      </w:r>
      <w:r w:rsidRPr="001A4D9D">
        <w:rPr>
          <w:spacing w:val="-3"/>
          <w:sz w:val="22"/>
        </w:rPr>
        <w:t>130 CMR 450.204:</w:t>
      </w:r>
      <w:r w:rsidRPr="00144BC9">
        <w:rPr>
          <w:i/>
          <w:spacing w:val="-3"/>
          <w:sz w:val="22"/>
        </w:rPr>
        <w:t xml:space="preserve"> Medical Necessity</w:t>
      </w:r>
      <w:r w:rsidRPr="00144BC9">
        <w:rPr>
          <w:spacing w:val="-3"/>
          <w:sz w:val="22"/>
        </w:rPr>
        <w:t>, and any applicable medical necessity guidelines for specific DME published on the MassHealth website.</w:t>
      </w:r>
      <w:r w:rsidRPr="00EC537B">
        <w:rPr>
          <w:spacing w:val="-3"/>
          <w:sz w:val="22"/>
        </w:rPr>
        <w:t xml:space="preserve"> </w:t>
      </w:r>
    </w:p>
    <w:p w14:paraId="3E42E767" w14:textId="77777777" w:rsidR="00EA1EC8" w:rsidRDefault="00EA1EC8" w:rsidP="00C15BE9">
      <w:pPr>
        <w:tabs>
          <w:tab w:val="left" w:pos="900"/>
          <w:tab w:val="left" w:pos="1260"/>
        </w:tabs>
        <w:autoSpaceDE w:val="0"/>
        <w:autoSpaceDN w:val="0"/>
        <w:adjustRightInd w:val="0"/>
        <w:ind w:left="720"/>
      </w:pPr>
    </w:p>
    <w:p w14:paraId="27B430F6" w14:textId="77777777" w:rsidR="00EA1EC8" w:rsidRPr="00166C5D" w:rsidRDefault="00EA1EC8" w:rsidP="00C15BE9">
      <w:pPr>
        <w:tabs>
          <w:tab w:val="left" w:pos="900"/>
        </w:tabs>
        <w:autoSpaceDE w:val="0"/>
        <w:autoSpaceDN w:val="0"/>
        <w:adjustRightInd w:val="0"/>
        <w:ind w:left="720"/>
        <w:rPr>
          <w:spacing w:val="-3"/>
          <w:sz w:val="22"/>
        </w:rPr>
      </w:pPr>
      <w:r>
        <w:rPr>
          <w:spacing w:val="-3"/>
          <w:sz w:val="22"/>
        </w:rPr>
        <w:t xml:space="preserve">(B)  </w:t>
      </w:r>
      <w:r w:rsidRPr="00166C5D">
        <w:rPr>
          <w:spacing w:val="-3"/>
          <w:sz w:val="22"/>
        </w:rPr>
        <w:t>For items covered by MassHealth for which there is no MassHealth item-specific medical necessity guideline, and for which there is a Medicare</w:t>
      </w:r>
      <w:r>
        <w:rPr>
          <w:spacing w:val="-3"/>
          <w:sz w:val="22"/>
        </w:rPr>
        <w:t xml:space="preserve"> Local Coverage Determination</w:t>
      </w:r>
      <w:r w:rsidRPr="00166C5D">
        <w:rPr>
          <w:spacing w:val="-3"/>
          <w:sz w:val="22"/>
        </w:rPr>
        <w:t xml:space="preserve"> </w:t>
      </w:r>
      <w:r>
        <w:rPr>
          <w:spacing w:val="-3"/>
          <w:sz w:val="22"/>
        </w:rPr>
        <w:t>(LCD)</w:t>
      </w:r>
      <w:r w:rsidRPr="00166C5D">
        <w:rPr>
          <w:spacing w:val="-3"/>
          <w:sz w:val="22"/>
        </w:rPr>
        <w:t xml:space="preserve"> indicating Medicare coverage of the item under at least some circumstances, the provider must demonstrate medical necessity of the item consistent with the Medicare LCD. However, if the provider believes the durable medical equipment is medically necessary even though it does not</w:t>
      </w:r>
      <w:r>
        <w:rPr>
          <w:spacing w:val="-3"/>
          <w:sz w:val="22"/>
        </w:rPr>
        <w:t xml:space="preserve"> </w:t>
      </w:r>
      <w:r w:rsidRPr="00166C5D">
        <w:rPr>
          <w:spacing w:val="-3"/>
          <w:sz w:val="22"/>
        </w:rPr>
        <w:t>meet the criteria established by the local coverage determination, the provider must demonstrate medical necessity under 130 CMR 450.204</w:t>
      </w:r>
      <w:r w:rsidRPr="009A3647">
        <w:rPr>
          <w:i/>
          <w:spacing w:val="-3"/>
          <w:sz w:val="22"/>
        </w:rPr>
        <w:t>: Medical Necessity</w:t>
      </w:r>
      <w:r w:rsidRPr="00253A2D">
        <w:rPr>
          <w:spacing w:val="-3"/>
          <w:sz w:val="22"/>
        </w:rPr>
        <w:t>.</w:t>
      </w:r>
    </w:p>
    <w:p w14:paraId="46C71F57" w14:textId="77777777" w:rsidR="00EA1EC8" w:rsidRPr="00166C5D" w:rsidRDefault="00EA1EC8" w:rsidP="00C15BE9">
      <w:pPr>
        <w:tabs>
          <w:tab w:val="left" w:pos="900"/>
        </w:tabs>
        <w:autoSpaceDE w:val="0"/>
        <w:autoSpaceDN w:val="0"/>
        <w:adjustRightInd w:val="0"/>
        <w:ind w:left="720"/>
        <w:rPr>
          <w:spacing w:val="-3"/>
          <w:sz w:val="22"/>
        </w:rPr>
      </w:pPr>
    </w:p>
    <w:p w14:paraId="600A1B81" w14:textId="77777777" w:rsidR="00EA1EC8" w:rsidRDefault="00EA1EC8" w:rsidP="00C15BE9">
      <w:pPr>
        <w:tabs>
          <w:tab w:val="left" w:pos="900"/>
        </w:tabs>
        <w:autoSpaceDE w:val="0"/>
        <w:autoSpaceDN w:val="0"/>
        <w:adjustRightInd w:val="0"/>
        <w:ind w:left="720"/>
      </w:pPr>
      <w:r>
        <w:rPr>
          <w:spacing w:val="-3"/>
          <w:sz w:val="22"/>
        </w:rPr>
        <w:t xml:space="preserve">(C)  </w:t>
      </w:r>
      <w:r w:rsidRPr="00166C5D">
        <w:rPr>
          <w:spacing w:val="-3"/>
          <w:sz w:val="22"/>
        </w:rPr>
        <w:t xml:space="preserve">For an item </w:t>
      </w:r>
      <w:r w:rsidRPr="00166C5D">
        <w:rPr>
          <w:bCs/>
          <w:iCs/>
          <w:spacing w:val="-3"/>
          <w:sz w:val="22"/>
        </w:rPr>
        <w:t>covered by MassHealth</w:t>
      </w:r>
      <w:r w:rsidRPr="00166C5D">
        <w:rPr>
          <w:iCs/>
          <w:spacing w:val="-3"/>
          <w:sz w:val="22"/>
        </w:rPr>
        <w:t xml:space="preserve"> </w:t>
      </w:r>
      <w:r w:rsidRPr="00166C5D">
        <w:rPr>
          <w:spacing w:val="-3"/>
          <w:sz w:val="22"/>
        </w:rPr>
        <w:t xml:space="preserve">for which there is no MassHealth item-specific medical necessity guideline, and for which there is a Medicare LCD indicating that the item is </w:t>
      </w:r>
      <w:r w:rsidRPr="00166C5D">
        <w:rPr>
          <w:spacing w:val="-3"/>
          <w:sz w:val="22"/>
          <w:u w:val="single"/>
        </w:rPr>
        <w:t>not covered</w:t>
      </w:r>
      <w:r w:rsidRPr="00166C5D">
        <w:rPr>
          <w:spacing w:val="-3"/>
          <w:sz w:val="22"/>
        </w:rPr>
        <w:t xml:space="preserve"> by Medicare under any circumstance,</w:t>
      </w:r>
      <w:r w:rsidRPr="00166C5D" w:rsidDel="00A326DD">
        <w:rPr>
          <w:spacing w:val="-3"/>
          <w:sz w:val="22"/>
        </w:rPr>
        <w:t xml:space="preserve"> </w:t>
      </w:r>
      <w:r w:rsidRPr="00166C5D">
        <w:rPr>
          <w:spacing w:val="-3"/>
          <w:sz w:val="22"/>
        </w:rPr>
        <w:t>the provider must demonstrate medical necessity under 130 CMR 450.204</w:t>
      </w:r>
      <w:r w:rsidRPr="009A3647">
        <w:rPr>
          <w:spacing w:val="-3"/>
          <w:sz w:val="22"/>
        </w:rPr>
        <w:t xml:space="preserve">: </w:t>
      </w:r>
      <w:r w:rsidRPr="009A3647">
        <w:rPr>
          <w:i/>
          <w:spacing w:val="-3"/>
          <w:sz w:val="22"/>
        </w:rPr>
        <w:t>Medical Necessity</w:t>
      </w:r>
      <w:r w:rsidRPr="00253A2D">
        <w:rPr>
          <w:spacing w:val="-3"/>
          <w:sz w:val="22"/>
        </w:rPr>
        <w:t>.</w:t>
      </w:r>
    </w:p>
    <w:p w14:paraId="7ECE07F7" w14:textId="77777777" w:rsidR="00EA1EC8" w:rsidRDefault="00EA1EC8" w:rsidP="00C15BE9">
      <w:pPr>
        <w:tabs>
          <w:tab w:val="left" w:pos="-720"/>
          <w:tab w:val="left" w:pos="900"/>
          <w:tab w:val="left" w:pos="1350"/>
          <w:tab w:val="left" w:pos="1710"/>
        </w:tabs>
        <w:suppressAutoHyphens/>
        <w:rPr>
          <w:spacing w:val="-3"/>
          <w:sz w:val="22"/>
          <w:u w:val="single"/>
        </w:rPr>
      </w:pPr>
    </w:p>
    <w:p w14:paraId="41148258" w14:textId="77777777" w:rsidR="00EA1EC8" w:rsidRDefault="00EA1EC8" w:rsidP="00C15BE9">
      <w:pPr>
        <w:tabs>
          <w:tab w:val="left" w:pos="-720"/>
          <w:tab w:val="left" w:pos="900"/>
          <w:tab w:val="left" w:pos="1350"/>
          <w:tab w:val="left" w:pos="1710"/>
        </w:tabs>
        <w:suppressAutoHyphens/>
        <w:ind w:left="1350" w:hanging="1350"/>
        <w:rPr>
          <w:spacing w:val="-3"/>
          <w:sz w:val="22"/>
          <w:u w:val="single"/>
        </w:rPr>
      </w:pPr>
      <w:r>
        <w:rPr>
          <w:spacing w:val="-3"/>
          <w:sz w:val="22"/>
          <w:u w:val="single"/>
        </w:rPr>
        <w:t>409.418:</w:t>
      </w:r>
      <w:r>
        <w:rPr>
          <w:spacing w:val="-3"/>
          <w:sz w:val="22"/>
          <w:u w:val="single"/>
        </w:rPr>
        <w:tab/>
        <w:t>Prior Authorization</w:t>
      </w:r>
    </w:p>
    <w:p w14:paraId="4AD94E4C" w14:textId="77777777" w:rsidR="00EA1EC8" w:rsidRPr="007E478C" w:rsidRDefault="00EA1EC8" w:rsidP="00C15BE9">
      <w:pPr>
        <w:tabs>
          <w:tab w:val="left" w:pos="-720"/>
          <w:tab w:val="left" w:pos="900"/>
          <w:tab w:val="left" w:pos="1350"/>
          <w:tab w:val="left" w:pos="1710"/>
        </w:tabs>
        <w:suppressAutoHyphens/>
        <w:ind w:left="1350" w:hanging="1350"/>
        <w:rPr>
          <w:spacing w:val="-3"/>
          <w:sz w:val="22"/>
          <w:szCs w:val="22"/>
          <w:u w:val="single"/>
        </w:rPr>
      </w:pPr>
    </w:p>
    <w:p w14:paraId="0D9D9BC5" w14:textId="77777777" w:rsidR="00EA1EC8" w:rsidRPr="00214923" w:rsidRDefault="00EA1EC8" w:rsidP="00C15BE9">
      <w:pPr>
        <w:tabs>
          <w:tab w:val="left" w:pos="-720"/>
          <w:tab w:val="left" w:pos="900"/>
        </w:tabs>
        <w:suppressAutoHyphens/>
        <w:ind w:left="720"/>
        <w:rPr>
          <w:spacing w:val="-3"/>
          <w:sz w:val="22"/>
        </w:rPr>
      </w:pPr>
      <w:r w:rsidRPr="001A4D9D">
        <w:rPr>
          <w:spacing w:val="-3"/>
          <w:sz w:val="22"/>
        </w:rPr>
        <w:t xml:space="preserve">(A)  </w:t>
      </w:r>
      <w:r w:rsidRPr="001A4D9D">
        <w:rPr>
          <w:spacing w:val="-3"/>
          <w:sz w:val="22"/>
          <w:u w:val="single"/>
        </w:rPr>
        <w:t>Prior Authorization</w:t>
      </w:r>
      <w:r w:rsidRPr="001A4D9D">
        <w:rPr>
          <w:spacing w:val="-3"/>
          <w:sz w:val="22"/>
        </w:rPr>
        <w:t>. The DME provider must obtain prior authorization from the MassHealth agency or its designee as a prerequisite for p</w:t>
      </w:r>
      <w:r w:rsidRPr="00144BC9">
        <w:rPr>
          <w:spacing w:val="-3"/>
          <w:sz w:val="22"/>
        </w:rPr>
        <w:t>ayment of DME identified</w:t>
      </w:r>
      <w:r w:rsidRPr="001A4D9D">
        <w:rPr>
          <w:spacing w:val="-3"/>
          <w:sz w:val="22"/>
        </w:rPr>
        <w:t xml:space="preserve"> in the DME and Oxygen Payment and Coverage Guideline Tool </w:t>
      </w:r>
      <w:r w:rsidRPr="001A4D9D">
        <w:rPr>
          <w:sz w:val="22"/>
          <w:szCs w:val="22"/>
        </w:rPr>
        <w:t>other guidance specified by the MassHealth agency or its designee</w:t>
      </w:r>
      <w:r w:rsidRPr="00144BC9">
        <w:rPr>
          <w:sz w:val="22"/>
          <w:szCs w:val="22"/>
        </w:rPr>
        <w:t xml:space="preserve"> as requiring prior authorizatio</w:t>
      </w:r>
      <w:r w:rsidRPr="001A4D9D">
        <w:rPr>
          <w:sz w:val="22"/>
          <w:szCs w:val="22"/>
        </w:rPr>
        <w:t>n, or</w:t>
      </w:r>
      <w:r w:rsidRPr="001A4D9D">
        <w:rPr>
          <w:spacing w:val="-3"/>
          <w:sz w:val="22"/>
        </w:rPr>
        <w:t xml:space="preserve"> </w:t>
      </w:r>
      <w:r w:rsidRPr="001A4D9D">
        <w:rPr>
          <w:sz w:val="22"/>
          <w:szCs w:val="22"/>
        </w:rPr>
        <w:t>pursuant to 130 CMR 409.413(B), for service codes not listed in Subchapter 6 or in the</w:t>
      </w:r>
      <w:r w:rsidRPr="001A4D9D">
        <w:rPr>
          <w:spacing w:val="-3"/>
          <w:sz w:val="22"/>
        </w:rPr>
        <w:t xml:space="preserve"> DME and Oxygen Payment and Coverage Guideline Tool.</w:t>
      </w:r>
      <w:r>
        <w:rPr>
          <w:sz w:val="22"/>
          <w:szCs w:val="22"/>
        </w:rPr>
        <w:t xml:space="preserve"> </w:t>
      </w:r>
    </w:p>
    <w:p w14:paraId="726D8617" w14:textId="77777777" w:rsidR="00EA1EC8" w:rsidRDefault="00EA1EC8" w:rsidP="00C15BE9">
      <w:pPr>
        <w:tabs>
          <w:tab w:val="left" w:pos="-720"/>
          <w:tab w:val="left" w:pos="900"/>
          <w:tab w:val="left" w:pos="1350"/>
          <w:tab w:val="left" w:pos="1710"/>
        </w:tabs>
        <w:suppressAutoHyphens/>
        <w:ind w:left="720"/>
        <w:rPr>
          <w:spacing w:val="-3"/>
          <w:sz w:val="16"/>
          <w:szCs w:val="16"/>
        </w:rPr>
      </w:pPr>
    </w:p>
    <w:p w14:paraId="6EBE2307" w14:textId="77777777" w:rsidR="00EA1EC8" w:rsidRPr="006A09A1" w:rsidRDefault="00EA1EC8" w:rsidP="009C34C3">
      <w:pPr>
        <w:tabs>
          <w:tab w:val="left" w:pos="-720"/>
          <w:tab w:val="left" w:pos="900"/>
          <w:tab w:val="left" w:pos="1350"/>
        </w:tabs>
        <w:suppressAutoHyphens/>
        <w:ind w:left="720"/>
        <w:rPr>
          <w:spacing w:val="-3"/>
          <w:sz w:val="22"/>
        </w:rPr>
      </w:pPr>
      <w:r>
        <w:rPr>
          <w:spacing w:val="-3"/>
          <w:sz w:val="22"/>
        </w:rPr>
        <w:t xml:space="preserve">(B)  </w:t>
      </w:r>
      <w:r>
        <w:rPr>
          <w:spacing w:val="-3"/>
          <w:sz w:val="22"/>
          <w:u w:val="single"/>
        </w:rPr>
        <w:t>Prior Authorization for MassHealth Covered</w:t>
      </w:r>
      <w:r w:rsidRPr="00203C79">
        <w:rPr>
          <w:spacing w:val="-3"/>
          <w:sz w:val="22"/>
          <w:u w:val="single"/>
        </w:rPr>
        <w:t xml:space="preserve"> Services</w:t>
      </w:r>
      <w:r>
        <w:rPr>
          <w:spacing w:val="-3"/>
          <w:sz w:val="22"/>
        </w:rPr>
        <w:t xml:space="preserve">. </w:t>
      </w:r>
      <w:r w:rsidRPr="00203C79">
        <w:rPr>
          <w:sz w:val="22"/>
          <w:szCs w:val="22"/>
        </w:rPr>
        <w:t>Prior</w:t>
      </w:r>
      <w:r w:rsidRPr="00024D9A">
        <w:rPr>
          <w:sz w:val="22"/>
          <w:szCs w:val="22"/>
        </w:rPr>
        <w:t xml:space="preserve"> authorization for MassHealth covered services is a determination of medical necessity only and does not establish or waive any other prerequisites for payment, such as member eligibility or requirements to seek payment from other liable parties, including Medicare.</w:t>
      </w:r>
    </w:p>
    <w:p w14:paraId="0F52BB5B" w14:textId="77777777" w:rsidR="00EA1EC8" w:rsidRPr="00463CA0" w:rsidRDefault="00EA1EC8">
      <w:pPr>
        <w:rPr>
          <w:sz w:val="22"/>
          <w:szCs w:val="22"/>
        </w:rPr>
      </w:pPr>
    </w:p>
    <w:p w14:paraId="73EA569D" w14:textId="77777777" w:rsidR="00EA1EC8" w:rsidRDefault="00EA1EC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147502AB" w14:textId="77777777" w:rsidTr="000E097D">
        <w:trPr>
          <w:trHeight w:hRule="exact" w:val="864"/>
        </w:trPr>
        <w:tc>
          <w:tcPr>
            <w:tcW w:w="4080" w:type="dxa"/>
            <w:tcBorders>
              <w:bottom w:val="nil"/>
            </w:tcBorders>
          </w:tcPr>
          <w:p w14:paraId="0009CCF6" w14:textId="77777777" w:rsidR="00EA1EC8" w:rsidRPr="002B61E2" w:rsidRDefault="00EA1EC8" w:rsidP="000E097D">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130899AA" w14:textId="77777777" w:rsidR="00EA1EC8" w:rsidRPr="002B61E2" w:rsidRDefault="00EA1EC8" w:rsidP="000E097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BFBCD40" w14:textId="77777777" w:rsidR="00EA1EC8" w:rsidRPr="002B61E2" w:rsidRDefault="00EA1EC8" w:rsidP="000E097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5FDE41E" w14:textId="77777777" w:rsidR="00EA1EC8" w:rsidRPr="002B61E2" w:rsidRDefault="00EA1EC8" w:rsidP="000E097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8250852" w14:textId="77777777" w:rsidR="00EA1EC8" w:rsidRDefault="00EA1EC8" w:rsidP="000E097D">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FBD1F2F" w14:textId="77777777" w:rsidR="00EA1EC8" w:rsidRPr="002B61E2" w:rsidRDefault="00EA1EC8" w:rsidP="000E097D">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5622F68" w14:textId="77777777" w:rsidR="00EA1EC8" w:rsidRPr="002B61E2" w:rsidRDefault="00EA1EC8" w:rsidP="000E097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2C180BF" w14:textId="77777777" w:rsidR="00EA1EC8" w:rsidRPr="002B61E2" w:rsidRDefault="00EA1EC8" w:rsidP="000E097D">
            <w:pPr>
              <w:widowControl w:val="0"/>
              <w:tabs>
                <w:tab w:val="left" w:pos="936"/>
                <w:tab w:val="left" w:pos="1314"/>
                <w:tab w:val="left" w:pos="1692"/>
                <w:tab w:val="left" w:pos="2070"/>
              </w:tabs>
              <w:spacing w:before="120"/>
              <w:jc w:val="center"/>
              <w:rPr>
                <w:rFonts w:ascii="Arial" w:hAnsi="Arial" w:cs="Arial"/>
              </w:rPr>
            </w:pPr>
            <w:r>
              <w:rPr>
                <w:rFonts w:ascii="Arial" w:hAnsi="Arial" w:cs="Arial"/>
              </w:rPr>
              <w:t>4-21</w:t>
            </w:r>
          </w:p>
        </w:tc>
      </w:tr>
      <w:tr w:rsidR="00EA1EC8" w:rsidRPr="002B61E2" w14:paraId="7D17125E" w14:textId="77777777" w:rsidTr="000E097D">
        <w:trPr>
          <w:trHeight w:hRule="exact" w:val="864"/>
        </w:trPr>
        <w:tc>
          <w:tcPr>
            <w:tcW w:w="4080" w:type="dxa"/>
            <w:tcBorders>
              <w:top w:val="nil"/>
            </w:tcBorders>
            <w:vAlign w:val="center"/>
          </w:tcPr>
          <w:p w14:paraId="67F42772" w14:textId="77777777" w:rsidR="00EA1EC8" w:rsidRPr="002B61E2" w:rsidRDefault="00EA1EC8" w:rsidP="000E097D">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1C9A2BA4" w14:textId="77777777" w:rsidR="00EA1EC8" w:rsidRPr="003F6F4E" w:rsidRDefault="00EA1EC8" w:rsidP="000E097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188E348" w14:textId="29919443"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5B841D8B" w14:textId="77777777" w:rsidR="00EA1EC8" w:rsidRPr="003F6F4E" w:rsidRDefault="00EA1EC8" w:rsidP="000E097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66E35E9"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7928A18C" w14:textId="77777777" w:rsidR="00EA1EC8" w:rsidRDefault="00EA1EC8" w:rsidP="006D4BD8">
      <w:pPr>
        <w:tabs>
          <w:tab w:val="left" w:pos="-720"/>
          <w:tab w:val="left" w:pos="900"/>
          <w:tab w:val="left" w:pos="1350"/>
          <w:tab w:val="left" w:pos="1710"/>
        </w:tabs>
        <w:suppressAutoHyphens/>
        <w:ind w:left="1710" w:hanging="1710"/>
        <w:rPr>
          <w:spacing w:val="-3"/>
          <w:sz w:val="22"/>
          <w:szCs w:val="22"/>
          <w:u w:val="single"/>
        </w:rPr>
      </w:pPr>
    </w:p>
    <w:p w14:paraId="26CA6C60" w14:textId="77777777" w:rsidR="00EA1EC8" w:rsidRDefault="00EA1EC8" w:rsidP="009C34C3">
      <w:pPr>
        <w:tabs>
          <w:tab w:val="left" w:pos="-720"/>
          <w:tab w:val="left" w:pos="900"/>
          <w:tab w:val="left" w:pos="1350"/>
          <w:tab w:val="left" w:pos="1710"/>
          <w:tab w:val="left" w:pos="2070"/>
        </w:tabs>
        <w:suppressAutoHyphens/>
        <w:ind w:left="720"/>
        <w:rPr>
          <w:spacing w:val="-3"/>
          <w:sz w:val="22"/>
        </w:rPr>
      </w:pPr>
      <w:r>
        <w:rPr>
          <w:spacing w:val="-3"/>
          <w:sz w:val="22"/>
        </w:rPr>
        <w:t xml:space="preserve">(C)  </w:t>
      </w:r>
      <w:r w:rsidRPr="00BB7BE5">
        <w:rPr>
          <w:spacing w:val="-3"/>
          <w:sz w:val="22"/>
          <w:u w:val="single"/>
        </w:rPr>
        <w:t>Documentation of Medical Necessity</w:t>
      </w:r>
      <w:r w:rsidRPr="006E4FCF">
        <w:rPr>
          <w:spacing w:val="-3"/>
          <w:sz w:val="22"/>
        </w:rPr>
        <w:t>.</w:t>
      </w:r>
      <w:r>
        <w:rPr>
          <w:spacing w:val="-3"/>
          <w:sz w:val="22"/>
        </w:rPr>
        <w:t xml:space="preserve">  Prior authorization requests submitted by the provider for </w:t>
      </w:r>
      <w:r w:rsidRPr="007579CC">
        <w:rPr>
          <w:spacing w:val="-3"/>
          <w:sz w:val="22"/>
        </w:rPr>
        <w:t>DME must</w:t>
      </w:r>
      <w:r>
        <w:rPr>
          <w:spacing w:val="-3"/>
          <w:sz w:val="22"/>
        </w:rPr>
        <w:t xml:space="preserve"> include</w:t>
      </w:r>
    </w:p>
    <w:p w14:paraId="3EAC63BC" w14:textId="77777777" w:rsidR="00EA1EC8" w:rsidRPr="006A09A1" w:rsidRDefault="00EA1EC8" w:rsidP="009C34C3">
      <w:pPr>
        <w:tabs>
          <w:tab w:val="left" w:pos="-720"/>
          <w:tab w:val="left" w:pos="1350"/>
          <w:tab w:val="left" w:pos="1800"/>
        </w:tabs>
        <w:suppressAutoHyphens/>
        <w:ind w:left="1080"/>
        <w:rPr>
          <w:spacing w:val="-3"/>
          <w:sz w:val="22"/>
        </w:rPr>
      </w:pPr>
      <w:r w:rsidRPr="006A09A1">
        <w:rPr>
          <w:spacing w:val="-3"/>
          <w:sz w:val="22"/>
        </w:rPr>
        <w:t>(</w:t>
      </w:r>
      <w:r>
        <w:rPr>
          <w:spacing w:val="-3"/>
          <w:sz w:val="22"/>
        </w:rPr>
        <w:t>1</w:t>
      </w:r>
      <w:r w:rsidRPr="006A09A1">
        <w:rPr>
          <w:spacing w:val="-3"/>
          <w:sz w:val="22"/>
        </w:rPr>
        <w:t>)</w:t>
      </w:r>
      <w:r>
        <w:rPr>
          <w:spacing w:val="-3"/>
          <w:sz w:val="22"/>
        </w:rPr>
        <w:t xml:space="preserve">  </w:t>
      </w:r>
      <w:r w:rsidRPr="006A09A1">
        <w:rPr>
          <w:spacing w:val="-3"/>
          <w:sz w:val="22"/>
        </w:rPr>
        <w:t>a completed MassHealth Prior Authorization Request</w:t>
      </w:r>
      <w:r>
        <w:rPr>
          <w:spacing w:val="-3"/>
          <w:sz w:val="22"/>
        </w:rPr>
        <w:t xml:space="preserve"> (PA-1)</w:t>
      </w:r>
      <w:r w:rsidRPr="006A09A1">
        <w:rPr>
          <w:spacing w:val="-3"/>
          <w:sz w:val="22"/>
        </w:rPr>
        <w:t xml:space="preserve"> form (if request is submitted on paper</w:t>
      </w:r>
      <w:proofErr w:type="gramStart"/>
      <w:r w:rsidRPr="006A09A1">
        <w:rPr>
          <w:spacing w:val="-3"/>
          <w:sz w:val="22"/>
        </w:rPr>
        <w:t>);</w:t>
      </w:r>
      <w:proofErr w:type="gramEnd"/>
      <w:r w:rsidRPr="006A09A1">
        <w:rPr>
          <w:spacing w:val="-3"/>
          <w:sz w:val="22"/>
        </w:rPr>
        <w:t xml:space="preserve"> </w:t>
      </w:r>
    </w:p>
    <w:p w14:paraId="767AFA5C" w14:textId="77777777" w:rsidR="00EA1EC8" w:rsidRDefault="00EA1EC8" w:rsidP="009C34C3">
      <w:pPr>
        <w:tabs>
          <w:tab w:val="left" w:pos="-720"/>
          <w:tab w:val="left" w:pos="1350"/>
          <w:tab w:val="left" w:pos="1800"/>
        </w:tabs>
        <w:suppressAutoHyphens/>
        <w:ind w:left="1080"/>
        <w:rPr>
          <w:spacing w:val="-3"/>
          <w:sz w:val="22"/>
        </w:rPr>
      </w:pPr>
      <w:r w:rsidRPr="001A4D9D">
        <w:rPr>
          <w:spacing w:val="-3"/>
          <w:sz w:val="22"/>
        </w:rPr>
        <w:t>(2)  a prescription or letter of medical necessity that meets the requirements of 130 CMR 409.416</w:t>
      </w:r>
      <w:r w:rsidRPr="00144BC9">
        <w:rPr>
          <w:sz w:val="22"/>
          <w:szCs w:val="22"/>
        </w:rPr>
        <w:t>, including any additional documentation as r</w:t>
      </w:r>
      <w:r w:rsidRPr="001A4D9D">
        <w:rPr>
          <w:sz w:val="22"/>
          <w:szCs w:val="22"/>
        </w:rPr>
        <w:t>equired by 42 CFR 440.70 or other state or federal law</w:t>
      </w:r>
      <w:r w:rsidRPr="001A4D9D">
        <w:rPr>
          <w:spacing w:val="-3"/>
          <w:sz w:val="22"/>
        </w:rPr>
        <w:t>; and</w:t>
      </w:r>
      <w:r>
        <w:rPr>
          <w:spacing w:val="-3"/>
          <w:sz w:val="22"/>
        </w:rPr>
        <w:t xml:space="preserve"> </w:t>
      </w:r>
    </w:p>
    <w:p w14:paraId="66E39E2B" w14:textId="77777777" w:rsidR="00EA1EC8" w:rsidRDefault="00EA1EC8" w:rsidP="009C34C3">
      <w:pPr>
        <w:tabs>
          <w:tab w:val="left" w:pos="-720"/>
          <w:tab w:val="left" w:pos="1350"/>
          <w:tab w:val="left" w:pos="2070"/>
        </w:tabs>
        <w:suppressAutoHyphens/>
        <w:ind w:left="1080"/>
        <w:rPr>
          <w:spacing w:val="-3"/>
          <w:sz w:val="22"/>
        </w:rPr>
      </w:pPr>
      <w:r>
        <w:rPr>
          <w:spacing w:val="-3"/>
          <w:sz w:val="22"/>
        </w:rPr>
        <w:t>(3)  i</w:t>
      </w:r>
      <w:r w:rsidRPr="0099244A">
        <w:rPr>
          <w:spacing w:val="-3"/>
          <w:sz w:val="22"/>
        </w:rPr>
        <w:t xml:space="preserve">f diagnostic test results are used </w:t>
      </w:r>
      <w:proofErr w:type="gramStart"/>
      <w:r w:rsidRPr="0099244A">
        <w:rPr>
          <w:spacing w:val="-3"/>
          <w:sz w:val="22"/>
        </w:rPr>
        <w:t>as a means to</w:t>
      </w:r>
      <w:proofErr w:type="gramEnd"/>
      <w:r w:rsidRPr="0099244A">
        <w:rPr>
          <w:spacing w:val="-3"/>
          <w:sz w:val="22"/>
        </w:rPr>
        <w:t xml:space="preserve"> docum</w:t>
      </w:r>
      <w:r>
        <w:rPr>
          <w:spacing w:val="-3"/>
          <w:sz w:val="22"/>
        </w:rPr>
        <w:t>ent medical necessity, the test</w:t>
      </w:r>
    </w:p>
    <w:p w14:paraId="4537D67A" w14:textId="77777777" w:rsidR="00EA1EC8" w:rsidRDefault="00EA1EC8" w:rsidP="009C34C3">
      <w:pPr>
        <w:tabs>
          <w:tab w:val="left" w:pos="-720"/>
          <w:tab w:val="left" w:pos="1350"/>
        </w:tabs>
        <w:suppressAutoHyphens/>
        <w:ind w:left="1080"/>
        <w:rPr>
          <w:spacing w:val="-3"/>
          <w:sz w:val="22"/>
        </w:rPr>
      </w:pPr>
      <w:r w:rsidRPr="0099244A">
        <w:rPr>
          <w:spacing w:val="-3"/>
          <w:sz w:val="22"/>
        </w:rPr>
        <w:t>results must be interpreted, signed, and dated by a physician</w:t>
      </w:r>
      <w:r>
        <w:rPr>
          <w:spacing w:val="-3"/>
          <w:sz w:val="22"/>
        </w:rPr>
        <w:t xml:space="preserve">, or include documentation that supports the need for DME from </w:t>
      </w:r>
      <w:r w:rsidRPr="0099244A">
        <w:rPr>
          <w:spacing w:val="-3"/>
          <w:sz w:val="22"/>
        </w:rPr>
        <w:t>an appropriate health care professional other than the DME provider</w:t>
      </w:r>
      <w:r>
        <w:rPr>
          <w:spacing w:val="-3"/>
          <w:sz w:val="22"/>
        </w:rPr>
        <w:t>,</w:t>
      </w:r>
      <w:r w:rsidRPr="0099244A">
        <w:rPr>
          <w:spacing w:val="-3"/>
          <w:sz w:val="22"/>
        </w:rPr>
        <w:t xml:space="preserve"> </w:t>
      </w:r>
      <w:r>
        <w:rPr>
          <w:spacing w:val="-3"/>
          <w:sz w:val="22"/>
        </w:rPr>
        <w:t xml:space="preserve">including, but not limited to, </w:t>
      </w:r>
      <w:r w:rsidRPr="0099244A">
        <w:rPr>
          <w:spacing w:val="-3"/>
          <w:sz w:val="22"/>
        </w:rPr>
        <w:t xml:space="preserve">physical therapists, speech </w:t>
      </w:r>
      <w:r>
        <w:rPr>
          <w:spacing w:val="-3"/>
          <w:sz w:val="22"/>
        </w:rPr>
        <w:t>language pathologists</w:t>
      </w:r>
      <w:r w:rsidRPr="0099244A">
        <w:rPr>
          <w:spacing w:val="-3"/>
          <w:sz w:val="22"/>
        </w:rPr>
        <w:t>,</w:t>
      </w:r>
      <w:r>
        <w:rPr>
          <w:spacing w:val="-3"/>
          <w:sz w:val="22"/>
        </w:rPr>
        <w:t xml:space="preserve"> nurses, </w:t>
      </w:r>
      <w:r w:rsidRPr="0099244A">
        <w:rPr>
          <w:spacing w:val="-3"/>
          <w:sz w:val="22"/>
        </w:rPr>
        <w:t>respiratory therapists, and occupational therapists who have e</w:t>
      </w:r>
      <w:r>
        <w:rPr>
          <w:spacing w:val="-3"/>
          <w:sz w:val="22"/>
        </w:rPr>
        <w:t>xpertise in the applicable area.</w:t>
      </w:r>
    </w:p>
    <w:p w14:paraId="0A2BCDA8" w14:textId="77777777" w:rsidR="00EA1EC8" w:rsidRDefault="00EA1EC8" w:rsidP="00C15BE9">
      <w:pPr>
        <w:tabs>
          <w:tab w:val="left" w:pos="-720"/>
          <w:tab w:val="left" w:pos="900"/>
          <w:tab w:val="left" w:pos="2074"/>
        </w:tabs>
        <w:suppressAutoHyphens/>
        <w:ind w:left="720"/>
        <w:rPr>
          <w:spacing w:val="-3"/>
          <w:sz w:val="22"/>
        </w:rPr>
      </w:pPr>
    </w:p>
    <w:p w14:paraId="4D7D5682" w14:textId="77777777" w:rsidR="00EA1EC8" w:rsidRPr="00E65DAA" w:rsidRDefault="00EA1EC8" w:rsidP="00C15BE9">
      <w:pPr>
        <w:tabs>
          <w:tab w:val="left" w:pos="-720"/>
          <w:tab w:val="left" w:pos="900"/>
          <w:tab w:val="left" w:pos="2074"/>
        </w:tabs>
        <w:suppressAutoHyphens/>
        <w:ind w:left="720"/>
        <w:rPr>
          <w:spacing w:val="-3"/>
          <w:sz w:val="22"/>
        </w:rPr>
      </w:pPr>
      <w:r w:rsidRPr="001A4D9D">
        <w:rPr>
          <w:spacing w:val="-3"/>
          <w:sz w:val="22"/>
        </w:rPr>
        <w:t xml:space="preserve">(D)  </w:t>
      </w:r>
      <w:r w:rsidRPr="00144BC9">
        <w:rPr>
          <w:spacing w:val="-3"/>
          <w:sz w:val="22"/>
          <w:u w:val="single"/>
        </w:rPr>
        <w:t>Documentation for Prior Authorization Items Requiring Individual Consideration (IC) or Adjusted Acquisition Cost (</w:t>
      </w:r>
      <w:r w:rsidRPr="001A4D9D">
        <w:rPr>
          <w:spacing w:val="-3"/>
          <w:sz w:val="22"/>
          <w:u w:val="single"/>
        </w:rPr>
        <w:t>AAC)</w:t>
      </w:r>
      <w:r w:rsidRPr="001A4D9D">
        <w:rPr>
          <w:spacing w:val="-3"/>
          <w:sz w:val="22"/>
        </w:rPr>
        <w:t xml:space="preserve">.  For DME that is identified in the DME and Oxygen Payment and Coverage Guideline Tool </w:t>
      </w:r>
      <w:r w:rsidRPr="001A4D9D">
        <w:rPr>
          <w:sz w:val="22"/>
          <w:szCs w:val="22"/>
        </w:rPr>
        <w:t>or in other guidance issued by the MassHealth agency or its designee</w:t>
      </w:r>
      <w:r w:rsidRPr="001A4D9D">
        <w:rPr>
          <w:spacing w:val="-3"/>
          <w:sz w:val="22"/>
        </w:rPr>
        <w:t xml:space="preserve"> as requiring IC</w:t>
      </w:r>
      <w:r w:rsidRPr="00144BC9">
        <w:rPr>
          <w:spacing w:val="-3"/>
          <w:sz w:val="22"/>
        </w:rPr>
        <w:t xml:space="preserve"> or AAC, a copy of the original invoice that reflects the provider’s adjusted acquisition costs as set forth in </w:t>
      </w:r>
      <w:r w:rsidRPr="001A4D9D">
        <w:rPr>
          <w:spacing w:val="-3"/>
          <w:sz w:val="22"/>
        </w:rPr>
        <w:t>101 CMR 322.00:</w:t>
      </w:r>
      <w:r w:rsidRPr="001A4D9D">
        <w:t xml:space="preserve"> </w:t>
      </w:r>
      <w:r w:rsidRPr="001A4D9D">
        <w:rPr>
          <w:i/>
          <w:spacing w:val="-3"/>
          <w:sz w:val="22"/>
        </w:rPr>
        <w:t>Durable Medical Equipment, Oxygen and Respiratory Therapy Equipment</w:t>
      </w:r>
      <w:r w:rsidRPr="001A4D9D">
        <w:rPr>
          <w:spacing w:val="-3"/>
          <w:sz w:val="22"/>
        </w:rPr>
        <w:t>.</w:t>
      </w:r>
    </w:p>
    <w:p w14:paraId="5C6CA712" w14:textId="77777777" w:rsidR="00EA1EC8" w:rsidRPr="00E65DAA" w:rsidRDefault="00EA1EC8" w:rsidP="00C15BE9">
      <w:pPr>
        <w:tabs>
          <w:tab w:val="left" w:pos="-720"/>
          <w:tab w:val="left" w:pos="900"/>
          <w:tab w:val="left" w:pos="1350"/>
        </w:tabs>
        <w:suppressAutoHyphens/>
        <w:ind w:left="1080"/>
        <w:rPr>
          <w:spacing w:val="-3"/>
          <w:sz w:val="22"/>
        </w:rPr>
      </w:pPr>
      <w:r w:rsidRPr="00E65DAA">
        <w:rPr>
          <w:spacing w:val="-3"/>
          <w:sz w:val="22"/>
        </w:rPr>
        <w:t>(</w:t>
      </w:r>
      <w:r>
        <w:rPr>
          <w:spacing w:val="-3"/>
          <w:sz w:val="22"/>
        </w:rPr>
        <w:t>1</w:t>
      </w:r>
      <w:r w:rsidRPr="00E65DAA">
        <w:rPr>
          <w:spacing w:val="-3"/>
          <w:sz w:val="22"/>
        </w:rPr>
        <w:t xml:space="preserve">)  </w:t>
      </w:r>
      <w:r>
        <w:rPr>
          <w:spacing w:val="-3"/>
          <w:sz w:val="22"/>
        </w:rPr>
        <w:t xml:space="preserve">The </w:t>
      </w:r>
      <w:r w:rsidRPr="00E65DAA">
        <w:rPr>
          <w:spacing w:val="-3"/>
          <w:sz w:val="22"/>
        </w:rPr>
        <w:t>MassHealth</w:t>
      </w:r>
      <w:r>
        <w:rPr>
          <w:spacing w:val="-3"/>
          <w:sz w:val="22"/>
        </w:rPr>
        <w:t xml:space="preserve"> agency</w:t>
      </w:r>
      <w:r w:rsidRPr="00E65DAA">
        <w:rPr>
          <w:spacing w:val="-3"/>
          <w:sz w:val="22"/>
        </w:rPr>
        <w:t xml:space="preserve"> will accept a quote from a MassHealth provider for an item that does not have a rate established by EOHHS if the equipment has not been purchased by the provider at the time of the prior authorization request, and when the item being purchased is not an item that the provider normally purchases for its scope of business. The quote must be on the manufacturer’s letterhead or form and must be addressed to the provider.</w:t>
      </w:r>
    </w:p>
    <w:p w14:paraId="4F524251" w14:textId="77777777" w:rsidR="00EA1EC8" w:rsidRPr="00BB02EC" w:rsidRDefault="00EA1EC8" w:rsidP="00C15BE9">
      <w:pPr>
        <w:tabs>
          <w:tab w:val="left" w:pos="-720"/>
          <w:tab w:val="left" w:pos="900"/>
          <w:tab w:val="left" w:pos="1350"/>
        </w:tabs>
        <w:suppressAutoHyphens/>
        <w:ind w:left="1080"/>
        <w:rPr>
          <w:spacing w:val="-3"/>
          <w:sz w:val="22"/>
        </w:rPr>
      </w:pPr>
      <w:r w:rsidRPr="00E65DAA">
        <w:rPr>
          <w:spacing w:val="-3"/>
          <w:sz w:val="22"/>
        </w:rPr>
        <w:t>(</w:t>
      </w:r>
      <w:r>
        <w:rPr>
          <w:spacing w:val="-3"/>
          <w:sz w:val="22"/>
        </w:rPr>
        <w:t>2</w:t>
      </w:r>
      <w:r w:rsidRPr="00E65DAA">
        <w:rPr>
          <w:spacing w:val="-3"/>
          <w:sz w:val="22"/>
        </w:rPr>
        <w:t xml:space="preserve">)  At the time of a claim </w:t>
      </w:r>
      <w:r w:rsidRPr="00BB02EC">
        <w:rPr>
          <w:spacing w:val="-3"/>
          <w:sz w:val="22"/>
        </w:rPr>
        <w:t>submission for items requiring a one-time claim submission, or, at initial claim submission for the authorize</w:t>
      </w:r>
      <w:r>
        <w:rPr>
          <w:spacing w:val="-3"/>
          <w:sz w:val="22"/>
        </w:rPr>
        <w:t>d period for recurring (monthly</w:t>
      </w:r>
      <w:r w:rsidRPr="00BB02EC">
        <w:rPr>
          <w:spacing w:val="-3"/>
          <w:sz w:val="22"/>
        </w:rPr>
        <w:t xml:space="preserve">) claims, the provider must attach the actual manufacturer’s invoice and quote used for MassHealth PA purposes. The provider must keep a copy of the quote and the invoice on file. The MassHealth agency reserves the right to deny claims if a claim is submitted without the appropriate documentation attached.  </w:t>
      </w:r>
    </w:p>
    <w:p w14:paraId="21C70308" w14:textId="77777777" w:rsidR="00EA1EC8" w:rsidRPr="00E65DAA" w:rsidRDefault="00EA1EC8" w:rsidP="00C15BE9">
      <w:pPr>
        <w:tabs>
          <w:tab w:val="left" w:pos="-720"/>
          <w:tab w:val="left" w:pos="900"/>
          <w:tab w:val="left" w:pos="1350"/>
        </w:tabs>
        <w:suppressAutoHyphens/>
        <w:ind w:left="1080"/>
        <w:rPr>
          <w:spacing w:val="-3"/>
          <w:sz w:val="22"/>
        </w:rPr>
      </w:pPr>
      <w:r w:rsidRPr="00BB02EC">
        <w:rPr>
          <w:spacing w:val="-3"/>
          <w:sz w:val="22"/>
        </w:rPr>
        <w:t>(3)  For disposable medical supplies, the invoice must be dated within six months of the prior</w:t>
      </w:r>
      <w:r w:rsidRPr="00E65DAA">
        <w:rPr>
          <w:spacing w:val="-3"/>
          <w:sz w:val="22"/>
        </w:rPr>
        <w:t xml:space="preserve"> authorization request.</w:t>
      </w:r>
    </w:p>
    <w:p w14:paraId="6ACC0912" w14:textId="77777777" w:rsidR="00EA1EC8" w:rsidRPr="00342FE6" w:rsidRDefault="00EA1EC8" w:rsidP="00C15BE9">
      <w:pPr>
        <w:tabs>
          <w:tab w:val="left" w:pos="-720"/>
          <w:tab w:val="left" w:pos="900"/>
          <w:tab w:val="left" w:pos="1350"/>
        </w:tabs>
        <w:suppressAutoHyphens/>
        <w:ind w:left="1080"/>
        <w:rPr>
          <w:spacing w:val="-3"/>
          <w:sz w:val="22"/>
        </w:rPr>
      </w:pPr>
      <w:r w:rsidRPr="00E65DAA">
        <w:rPr>
          <w:spacing w:val="-3"/>
          <w:sz w:val="22"/>
        </w:rPr>
        <w:t>(</w:t>
      </w:r>
      <w:r>
        <w:rPr>
          <w:spacing w:val="-3"/>
          <w:sz w:val="22"/>
        </w:rPr>
        <w:t>4</w:t>
      </w:r>
      <w:r w:rsidRPr="00E65DAA">
        <w:rPr>
          <w:spacing w:val="-3"/>
          <w:sz w:val="22"/>
        </w:rPr>
        <w:t>)  The MassHealth agency will not accept a printed invoice or order from a manufacturer’s website.</w:t>
      </w:r>
    </w:p>
    <w:p w14:paraId="3084D61A" w14:textId="77777777" w:rsidR="00EA1EC8" w:rsidRPr="00F30EF4" w:rsidRDefault="00EA1EC8" w:rsidP="00C15BE9">
      <w:pPr>
        <w:tabs>
          <w:tab w:val="left" w:pos="-720"/>
          <w:tab w:val="left" w:pos="900"/>
          <w:tab w:val="left" w:pos="1350"/>
          <w:tab w:val="left" w:pos="1710"/>
          <w:tab w:val="left" w:pos="2070"/>
        </w:tabs>
        <w:suppressAutoHyphens/>
        <w:ind w:left="2070"/>
        <w:rPr>
          <w:spacing w:val="-3"/>
          <w:sz w:val="16"/>
          <w:szCs w:val="16"/>
        </w:rPr>
      </w:pPr>
    </w:p>
    <w:p w14:paraId="73165FE9" w14:textId="77777777" w:rsidR="00EA1EC8" w:rsidRDefault="00EA1EC8" w:rsidP="00C15BE9">
      <w:pPr>
        <w:tabs>
          <w:tab w:val="left" w:pos="-720"/>
          <w:tab w:val="left" w:pos="900"/>
          <w:tab w:val="left" w:pos="1710"/>
          <w:tab w:val="left" w:pos="2070"/>
        </w:tabs>
        <w:suppressAutoHyphens/>
        <w:ind w:left="720"/>
        <w:rPr>
          <w:spacing w:val="-3"/>
          <w:sz w:val="22"/>
        </w:rPr>
      </w:pPr>
      <w:r w:rsidRPr="007A13D6">
        <w:rPr>
          <w:spacing w:val="-3"/>
          <w:sz w:val="22"/>
        </w:rPr>
        <w:t>(</w:t>
      </w:r>
      <w:r>
        <w:rPr>
          <w:spacing w:val="-3"/>
          <w:sz w:val="22"/>
        </w:rPr>
        <w:t>E</w:t>
      </w:r>
      <w:r w:rsidRPr="007A13D6">
        <w:rPr>
          <w:spacing w:val="-3"/>
          <w:sz w:val="22"/>
        </w:rPr>
        <w:t xml:space="preserve">)  </w:t>
      </w:r>
      <w:r>
        <w:rPr>
          <w:spacing w:val="-3"/>
          <w:sz w:val="22"/>
          <w:u w:val="single"/>
        </w:rPr>
        <w:t xml:space="preserve">90-Day Requirement for Submission of Prior Authorization </w:t>
      </w:r>
      <w:r w:rsidRPr="00DD3B31">
        <w:rPr>
          <w:spacing w:val="-3"/>
          <w:sz w:val="22"/>
          <w:u w:val="single"/>
        </w:rPr>
        <w:t>Requests</w:t>
      </w:r>
      <w:r w:rsidRPr="0043252D">
        <w:rPr>
          <w:spacing w:val="-3"/>
          <w:sz w:val="22"/>
        </w:rPr>
        <w:t xml:space="preserve">. </w:t>
      </w:r>
      <w:r w:rsidRPr="00DD3B31">
        <w:rPr>
          <w:spacing w:val="-3"/>
          <w:sz w:val="22"/>
        </w:rPr>
        <w:t>The</w:t>
      </w:r>
      <w:r w:rsidRPr="007A13D6">
        <w:rPr>
          <w:spacing w:val="-3"/>
          <w:sz w:val="22"/>
        </w:rPr>
        <w:t xml:space="preserve"> provider must submit the request for prior authorization to the MassHealth agency no later than 90 calendar days from the date of the prescription. Failure to submit the request within the 90-day period will result in a denial of the prior authorization request.</w:t>
      </w:r>
    </w:p>
    <w:p w14:paraId="3C6A5DE3" w14:textId="77777777" w:rsidR="00EA1EC8" w:rsidRPr="006D4BD8" w:rsidRDefault="00EA1EC8" w:rsidP="00C15BE9">
      <w:pPr>
        <w:tabs>
          <w:tab w:val="left" w:pos="-720"/>
          <w:tab w:val="left" w:pos="900"/>
          <w:tab w:val="left" w:pos="1350"/>
          <w:tab w:val="left" w:pos="1710"/>
          <w:tab w:val="left" w:pos="2070"/>
        </w:tabs>
        <w:suppressAutoHyphens/>
        <w:rPr>
          <w:spacing w:val="-3"/>
          <w:sz w:val="22"/>
          <w:szCs w:val="22"/>
        </w:rPr>
      </w:pPr>
    </w:p>
    <w:p w14:paraId="57A0AB33" w14:textId="77777777" w:rsidR="00EA1EC8" w:rsidRPr="007A13D6" w:rsidRDefault="00EA1EC8" w:rsidP="00C15BE9">
      <w:pPr>
        <w:tabs>
          <w:tab w:val="left" w:pos="-720"/>
          <w:tab w:val="left" w:pos="900"/>
          <w:tab w:val="left" w:pos="1710"/>
          <w:tab w:val="left" w:pos="2070"/>
        </w:tabs>
        <w:suppressAutoHyphens/>
        <w:ind w:left="720"/>
        <w:rPr>
          <w:spacing w:val="-3"/>
          <w:sz w:val="22"/>
        </w:rPr>
      </w:pPr>
      <w:r w:rsidRPr="007A13D6">
        <w:rPr>
          <w:spacing w:val="-3"/>
          <w:sz w:val="22"/>
        </w:rPr>
        <w:t>(</w:t>
      </w:r>
      <w:r>
        <w:rPr>
          <w:spacing w:val="-3"/>
          <w:sz w:val="22"/>
        </w:rPr>
        <w:t>F</w:t>
      </w:r>
      <w:r w:rsidRPr="007A13D6">
        <w:rPr>
          <w:spacing w:val="-3"/>
          <w:sz w:val="22"/>
        </w:rPr>
        <w:t xml:space="preserve">)  </w:t>
      </w:r>
      <w:r>
        <w:rPr>
          <w:spacing w:val="-3"/>
          <w:sz w:val="22"/>
          <w:u w:val="single"/>
        </w:rPr>
        <w:t>Prior Authorization Requests for DME Units in Excess of the Maximum Allowable U</w:t>
      </w:r>
      <w:r w:rsidRPr="009969CF">
        <w:rPr>
          <w:spacing w:val="-3"/>
          <w:sz w:val="22"/>
          <w:u w:val="single"/>
        </w:rPr>
        <w:t>nits</w:t>
      </w:r>
      <w:r>
        <w:rPr>
          <w:spacing w:val="-3"/>
          <w:sz w:val="22"/>
        </w:rPr>
        <w:t>.</w:t>
      </w:r>
      <w:r w:rsidRPr="007A13D6">
        <w:rPr>
          <w:spacing w:val="-3"/>
          <w:sz w:val="22"/>
        </w:rPr>
        <w:t xml:space="preserve">  </w:t>
      </w:r>
      <w:r>
        <w:rPr>
          <w:spacing w:val="-3"/>
          <w:sz w:val="22"/>
        </w:rPr>
        <w:t xml:space="preserve">The </w:t>
      </w:r>
      <w:r w:rsidRPr="007A13D6">
        <w:rPr>
          <w:spacing w:val="-3"/>
          <w:sz w:val="22"/>
        </w:rPr>
        <w:t>MassHealth</w:t>
      </w:r>
      <w:r>
        <w:rPr>
          <w:spacing w:val="-3"/>
          <w:sz w:val="22"/>
        </w:rPr>
        <w:t xml:space="preserve"> agency</w:t>
      </w:r>
      <w:r w:rsidRPr="007A13D6">
        <w:rPr>
          <w:spacing w:val="-3"/>
          <w:sz w:val="22"/>
        </w:rPr>
        <w:t xml:space="preserve"> requires prior authorization for certain DME provided to the member if the number of units requested exceeds the maximum units described in</w:t>
      </w:r>
      <w:r w:rsidRPr="000D3274">
        <w:rPr>
          <w:spacing w:val="-3"/>
          <w:sz w:val="22"/>
        </w:rPr>
        <w:t xml:space="preserve"> </w:t>
      </w:r>
      <w:r>
        <w:rPr>
          <w:spacing w:val="-3"/>
          <w:sz w:val="22"/>
        </w:rPr>
        <w:t>the DME and Oxygen Payment and Coverage Guideline Tool</w:t>
      </w:r>
      <w:r w:rsidRPr="00403CBD">
        <w:rPr>
          <w:sz w:val="22"/>
          <w:szCs w:val="22"/>
        </w:rPr>
        <w:t xml:space="preserve"> </w:t>
      </w:r>
      <w:r>
        <w:rPr>
          <w:sz w:val="22"/>
          <w:szCs w:val="22"/>
        </w:rPr>
        <w:t>or in other guidance issued by the MassHealth agency or its designee</w:t>
      </w:r>
      <w:r w:rsidRPr="007A13D6">
        <w:rPr>
          <w:spacing w:val="-3"/>
          <w:sz w:val="22"/>
        </w:rPr>
        <w:t>.</w:t>
      </w:r>
    </w:p>
    <w:p w14:paraId="49D4A648" w14:textId="77777777" w:rsidR="00EA1EC8" w:rsidRDefault="00EA1EC8" w:rsidP="00C15BE9">
      <w:pPr>
        <w:tabs>
          <w:tab w:val="left" w:pos="-720"/>
          <w:tab w:val="left" w:pos="900"/>
          <w:tab w:val="left" w:pos="1350"/>
          <w:tab w:val="left" w:pos="1710"/>
          <w:tab w:val="left" w:pos="2070"/>
        </w:tabs>
        <w:suppressAutoHyphens/>
        <w:ind w:left="1080"/>
        <w:rPr>
          <w:spacing w:val="-3"/>
          <w:sz w:val="22"/>
        </w:rPr>
      </w:pPr>
      <w:r w:rsidRPr="007A13D6">
        <w:rPr>
          <w:spacing w:val="-3"/>
          <w:sz w:val="22"/>
        </w:rPr>
        <w:t>(1)</w:t>
      </w:r>
      <w:r>
        <w:rPr>
          <w:spacing w:val="-3"/>
          <w:sz w:val="22"/>
        </w:rPr>
        <w:t xml:space="preserve">  </w:t>
      </w:r>
      <w:r w:rsidRPr="007A13D6">
        <w:rPr>
          <w:spacing w:val="-3"/>
          <w:sz w:val="22"/>
        </w:rPr>
        <w:t>The provider must include documentation that supports the medical necessity of the additional units, including requirements u</w:t>
      </w:r>
      <w:r>
        <w:rPr>
          <w:spacing w:val="-3"/>
          <w:sz w:val="22"/>
        </w:rPr>
        <w:t>nder 130 CMR 409.417 and 409.418.</w:t>
      </w:r>
    </w:p>
    <w:p w14:paraId="7DFC016D" w14:textId="77777777" w:rsidR="00EA1EC8" w:rsidRDefault="00EA1EC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5458E86B" w14:textId="77777777" w:rsidTr="000E097D">
        <w:trPr>
          <w:trHeight w:hRule="exact" w:val="864"/>
        </w:trPr>
        <w:tc>
          <w:tcPr>
            <w:tcW w:w="4080" w:type="dxa"/>
            <w:tcBorders>
              <w:bottom w:val="nil"/>
            </w:tcBorders>
          </w:tcPr>
          <w:p w14:paraId="47CFBAAB" w14:textId="77777777" w:rsidR="00EA1EC8" w:rsidRPr="002B61E2" w:rsidRDefault="00EA1EC8" w:rsidP="000E097D">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7390692" w14:textId="77777777" w:rsidR="00EA1EC8" w:rsidRPr="002B61E2" w:rsidRDefault="00EA1EC8" w:rsidP="000E097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1BDB75A" w14:textId="77777777" w:rsidR="00EA1EC8" w:rsidRPr="002B61E2" w:rsidRDefault="00EA1EC8" w:rsidP="000E097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62FC6E5" w14:textId="77777777" w:rsidR="00EA1EC8" w:rsidRPr="002B61E2" w:rsidRDefault="00EA1EC8" w:rsidP="000E097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1EE18CF" w14:textId="77777777" w:rsidR="00EA1EC8" w:rsidRDefault="00EA1EC8" w:rsidP="000E097D">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63A79F8" w14:textId="77777777" w:rsidR="00EA1EC8" w:rsidRPr="002B61E2" w:rsidRDefault="00EA1EC8" w:rsidP="000E097D">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C65DE7D" w14:textId="77777777" w:rsidR="00EA1EC8" w:rsidRPr="002B61E2" w:rsidRDefault="00EA1EC8" w:rsidP="000E097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B151F26" w14:textId="77777777" w:rsidR="00EA1EC8" w:rsidRPr="002B61E2" w:rsidRDefault="00EA1EC8" w:rsidP="000E097D">
            <w:pPr>
              <w:widowControl w:val="0"/>
              <w:tabs>
                <w:tab w:val="left" w:pos="936"/>
                <w:tab w:val="left" w:pos="1314"/>
                <w:tab w:val="left" w:pos="1692"/>
                <w:tab w:val="left" w:pos="2070"/>
              </w:tabs>
              <w:spacing w:before="120"/>
              <w:jc w:val="center"/>
              <w:rPr>
                <w:rFonts w:ascii="Arial" w:hAnsi="Arial" w:cs="Arial"/>
              </w:rPr>
            </w:pPr>
            <w:r>
              <w:rPr>
                <w:rFonts w:ascii="Arial" w:hAnsi="Arial" w:cs="Arial"/>
              </w:rPr>
              <w:t>4-22</w:t>
            </w:r>
          </w:p>
        </w:tc>
      </w:tr>
      <w:tr w:rsidR="00EA1EC8" w:rsidRPr="002B61E2" w14:paraId="4F4CCBB2" w14:textId="77777777" w:rsidTr="000E097D">
        <w:trPr>
          <w:trHeight w:hRule="exact" w:val="864"/>
        </w:trPr>
        <w:tc>
          <w:tcPr>
            <w:tcW w:w="4080" w:type="dxa"/>
            <w:tcBorders>
              <w:top w:val="nil"/>
            </w:tcBorders>
            <w:vAlign w:val="center"/>
          </w:tcPr>
          <w:p w14:paraId="71D9351F" w14:textId="77777777" w:rsidR="00EA1EC8" w:rsidRPr="002B61E2" w:rsidRDefault="00EA1EC8" w:rsidP="000E097D">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34D7E7D0" w14:textId="77777777" w:rsidR="00EA1EC8" w:rsidRPr="003F6F4E" w:rsidRDefault="00EA1EC8" w:rsidP="000E097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9E4F2A6" w14:textId="61242603"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3F3DAD36" w14:textId="77777777" w:rsidR="00EA1EC8" w:rsidRPr="003F6F4E" w:rsidRDefault="00EA1EC8" w:rsidP="000E097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C2AC177"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502F40DB" w14:textId="77777777" w:rsidR="00EA1EC8" w:rsidRDefault="00EA1EC8" w:rsidP="006D4BD8">
      <w:pPr>
        <w:tabs>
          <w:tab w:val="left" w:pos="900"/>
          <w:tab w:val="left" w:pos="936"/>
          <w:tab w:val="left" w:pos="1310"/>
          <w:tab w:val="left" w:pos="1699"/>
          <w:tab w:val="left" w:pos="2074"/>
        </w:tabs>
        <w:ind w:left="900"/>
        <w:rPr>
          <w:spacing w:val="-3"/>
          <w:sz w:val="22"/>
        </w:rPr>
      </w:pPr>
    </w:p>
    <w:p w14:paraId="3FD7FF8E" w14:textId="77777777" w:rsidR="00EA1EC8" w:rsidRPr="007A13D6" w:rsidRDefault="00EA1EC8" w:rsidP="009C34C3">
      <w:pPr>
        <w:tabs>
          <w:tab w:val="left" w:pos="-720"/>
          <w:tab w:val="left" w:pos="900"/>
          <w:tab w:val="left" w:pos="1350"/>
          <w:tab w:val="left" w:pos="1710"/>
          <w:tab w:val="left" w:pos="2070"/>
        </w:tabs>
        <w:suppressAutoHyphens/>
        <w:ind w:left="1080"/>
        <w:rPr>
          <w:spacing w:val="-3"/>
          <w:sz w:val="22"/>
        </w:rPr>
      </w:pPr>
      <w:r>
        <w:rPr>
          <w:spacing w:val="-3"/>
          <w:sz w:val="22"/>
        </w:rPr>
        <w:t>(2)  I</w:t>
      </w:r>
      <w:r w:rsidRPr="007A13D6">
        <w:rPr>
          <w:spacing w:val="-3"/>
          <w:sz w:val="22"/>
        </w:rPr>
        <w:t xml:space="preserve">f the PA request is authorized by the MassHealth agency, </w:t>
      </w:r>
      <w:r>
        <w:rPr>
          <w:spacing w:val="-3"/>
          <w:sz w:val="22"/>
        </w:rPr>
        <w:t>or its designee</w:t>
      </w:r>
      <w:r w:rsidRPr="007A13D6">
        <w:rPr>
          <w:spacing w:val="-3"/>
          <w:sz w:val="22"/>
        </w:rPr>
        <w:t>, the provider must submit a separate claim</w:t>
      </w:r>
      <w:r>
        <w:rPr>
          <w:spacing w:val="-3"/>
          <w:sz w:val="22"/>
        </w:rPr>
        <w:t xml:space="preserve"> with a different date of service other than the date of service for the initial maximum number of units and only for the number of excess units </w:t>
      </w:r>
      <w:proofErr w:type="gramStart"/>
      <w:r>
        <w:rPr>
          <w:spacing w:val="-3"/>
          <w:sz w:val="22"/>
        </w:rPr>
        <w:t>actually provided</w:t>
      </w:r>
      <w:proofErr w:type="gramEnd"/>
      <w:r>
        <w:rPr>
          <w:spacing w:val="-3"/>
          <w:sz w:val="22"/>
        </w:rPr>
        <w:t xml:space="preserve"> to the member.</w:t>
      </w:r>
      <w:r w:rsidRPr="007A13D6">
        <w:rPr>
          <w:spacing w:val="-3"/>
          <w:sz w:val="22"/>
        </w:rPr>
        <w:t xml:space="preserve"> </w:t>
      </w:r>
    </w:p>
    <w:p w14:paraId="5C73B6F0" w14:textId="77777777" w:rsidR="00EA1EC8" w:rsidRPr="001548C4" w:rsidRDefault="00EA1EC8" w:rsidP="009C34C3">
      <w:pPr>
        <w:tabs>
          <w:tab w:val="left" w:pos="-720"/>
          <w:tab w:val="left" w:pos="900"/>
          <w:tab w:val="left" w:pos="1350"/>
          <w:tab w:val="left" w:pos="1710"/>
          <w:tab w:val="left" w:pos="2070"/>
        </w:tabs>
        <w:suppressAutoHyphens/>
        <w:ind w:left="1350" w:hanging="1350"/>
        <w:rPr>
          <w:spacing w:val="-3"/>
          <w:sz w:val="22"/>
          <w:szCs w:val="22"/>
        </w:rPr>
      </w:pPr>
    </w:p>
    <w:p w14:paraId="5E3DF28C" w14:textId="77777777" w:rsidR="00EA1EC8" w:rsidRPr="00B505DE" w:rsidRDefault="00EA1EC8" w:rsidP="009C34C3">
      <w:pPr>
        <w:tabs>
          <w:tab w:val="left" w:pos="-720"/>
          <w:tab w:val="left" w:pos="900"/>
          <w:tab w:val="left" w:pos="1710"/>
          <w:tab w:val="left" w:pos="2070"/>
        </w:tabs>
        <w:ind w:left="720"/>
        <w:rPr>
          <w:sz w:val="22"/>
        </w:rPr>
      </w:pPr>
      <w:r>
        <w:rPr>
          <w:sz w:val="22"/>
        </w:rPr>
        <w:t>(G</w:t>
      </w:r>
      <w:r w:rsidRPr="00715801">
        <w:rPr>
          <w:sz w:val="22"/>
        </w:rPr>
        <w:t xml:space="preserve">) </w:t>
      </w:r>
      <w:r>
        <w:rPr>
          <w:sz w:val="22"/>
        </w:rPr>
        <w:t xml:space="preserve"> </w:t>
      </w:r>
      <w:r w:rsidRPr="00D979DC">
        <w:rPr>
          <w:sz w:val="22"/>
          <w:u w:val="single"/>
        </w:rPr>
        <w:t>Additional Assessments or Other Information</w:t>
      </w:r>
      <w:r>
        <w:rPr>
          <w:sz w:val="22"/>
        </w:rPr>
        <w:t xml:space="preserve">.  </w:t>
      </w:r>
      <w:r w:rsidRPr="00715801">
        <w:rPr>
          <w:sz w:val="22"/>
        </w:rPr>
        <w:t>In making its prior authorization determinat</w:t>
      </w:r>
      <w:r>
        <w:rPr>
          <w:sz w:val="22"/>
        </w:rPr>
        <w:t>ion, The MassHealth agency or its designee</w:t>
      </w:r>
      <w:r w:rsidRPr="00715801">
        <w:rPr>
          <w:sz w:val="22"/>
        </w:rPr>
        <w:t xml:space="preserve"> may require additional assessments of the member or require other necessary information in support of the request for prior authorization.</w:t>
      </w:r>
    </w:p>
    <w:p w14:paraId="098ECB24" w14:textId="77777777" w:rsidR="00EA1EC8" w:rsidRDefault="00EA1EC8" w:rsidP="009C34C3">
      <w:pPr>
        <w:tabs>
          <w:tab w:val="left" w:pos="900"/>
          <w:tab w:val="left" w:pos="936"/>
          <w:tab w:val="left" w:pos="1310"/>
          <w:tab w:val="left" w:pos="1699"/>
          <w:tab w:val="left" w:pos="2074"/>
        </w:tabs>
        <w:rPr>
          <w:spacing w:val="-3"/>
          <w:sz w:val="22"/>
        </w:rPr>
      </w:pPr>
    </w:p>
    <w:p w14:paraId="4613D53B" w14:textId="77777777" w:rsidR="00EA1EC8" w:rsidRDefault="00EA1EC8" w:rsidP="00C15BE9">
      <w:pPr>
        <w:tabs>
          <w:tab w:val="left" w:pos="-720"/>
          <w:tab w:val="left" w:pos="900"/>
          <w:tab w:val="left" w:pos="1350"/>
          <w:tab w:val="left" w:pos="2070"/>
        </w:tabs>
        <w:suppressAutoHyphens/>
        <w:ind w:left="720"/>
        <w:rPr>
          <w:spacing w:val="-3"/>
          <w:sz w:val="22"/>
        </w:rPr>
      </w:pPr>
      <w:r w:rsidRPr="001A4D9D">
        <w:rPr>
          <w:spacing w:val="-3"/>
          <w:sz w:val="22"/>
        </w:rPr>
        <w:t xml:space="preserve">(H)  </w:t>
      </w:r>
      <w:r w:rsidRPr="001A4D9D">
        <w:rPr>
          <w:spacing w:val="-3"/>
          <w:sz w:val="22"/>
          <w:u w:val="single"/>
        </w:rPr>
        <w:t>Prior Authorization Requests for Members Who Have Other Insurance</w:t>
      </w:r>
      <w:r w:rsidRPr="001A4D9D">
        <w:rPr>
          <w:spacing w:val="-3"/>
          <w:sz w:val="22"/>
        </w:rPr>
        <w:t xml:space="preserve">. For members for whom MassHealth is not the primary insurer </w:t>
      </w:r>
      <w:r w:rsidRPr="001A4D9D">
        <w:rPr>
          <w:sz w:val="22"/>
          <w:szCs w:val="22"/>
        </w:rPr>
        <w:t>a provider must make diligent efforts to first identify and obtain payment from all other liable parties, including Medicare, before</w:t>
      </w:r>
      <w:r w:rsidRPr="001A4D9D">
        <w:rPr>
          <w:spacing w:val="-3"/>
          <w:sz w:val="22"/>
        </w:rPr>
        <w:t xml:space="preserve"> seeking payment from </w:t>
      </w:r>
      <w:r w:rsidRPr="001A4D9D">
        <w:rPr>
          <w:sz w:val="22"/>
          <w:szCs w:val="22"/>
        </w:rPr>
        <w:t xml:space="preserve">MassHealth in accordance with 130 CMR 450.316: </w:t>
      </w:r>
      <w:r w:rsidRPr="001A4D9D">
        <w:rPr>
          <w:i/>
          <w:sz w:val="22"/>
          <w:szCs w:val="22"/>
        </w:rPr>
        <w:t>Third-party Liability: Requirements</w:t>
      </w:r>
      <w:r w:rsidRPr="001A4D9D">
        <w:rPr>
          <w:sz w:val="22"/>
          <w:szCs w:val="22"/>
        </w:rPr>
        <w:t>. The MassHealth agency, or its designee, may request documentation of a provider’s diligent efforts to collect</w:t>
      </w:r>
      <w:r w:rsidRPr="001A4D9D">
        <w:rPr>
          <w:spacing w:val="-3"/>
          <w:sz w:val="22"/>
        </w:rPr>
        <w:t xml:space="preserve"> payment from </w:t>
      </w:r>
      <w:r w:rsidRPr="001A4D9D">
        <w:rPr>
          <w:sz w:val="22"/>
          <w:szCs w:val="22"/>
        </w:rPr>
        <w:t>Medicare or other liable parties, including documentation of compliance with Medicare's billing and authorization requirements. If documentation requested by the MassHealth agency, or its designee, is not received within the timeframe specified by the MassHealth agency or its designee, or the documentation is incomplete or does not support coverage by MassHealth, the associated claims will be denied</w:t>
      </w:r>
      <w:r w:rsidRPr="001A4D9D">
        <w:rPr>
          <w:spacing w:val="-3"/>
          <w:sz w:val="22"/>
        </w:rPr>
        <w:t>.</w:t>
      </w:r>
      <w:r>
        <w:rPr>
          <w:spacing w:val="-3"/>
          <w:sz w:val="22"/>
        </w:rPr>
        <w:t xml:space="preserve">  </w:t>
      </w:r>
    </w:p>
    <w:p w14:paraId="01E81845" w14:textId="77777777" w:rsidR="00EA1EC8" w:rsidRPr="00F30EF4" w:rsidRDefault="00EA1EC8" w:rsidP="00C15BE9">
      <w:pPr>
        <w:tabs>
          <w:tab w:val="left" w:pos="-720"/>
          <w:tab w:val="left" w:pos="900"/>
          <w:tab w:val="left" w:pos="1350"/>
          <w:tab w:val="left" w:pos="2070"/>
        </w:tabs>
        <w:suppressAutoHyphens/>
        <w:ind w:left="720"/>
        <w:rPr>
          <w:spacing w:val="-3"/>
          <w:sz w:val="16"/>
          <w:szCs w:val="16"/>
        </w:rPr>
      </w:pPr>
    </w:p>
    <w:p w14:paraId="3FF7CEC1" w14:textId="77777777" w:rsidR="00EA1EC8" w:rsidRDefault="00EA1EC8" w:rsidP="00C15BE9">
      <w:pPr>
        <w:tabs>
          <w:tab w:val="left" w:pos="-720"/>
          <w:tab w:val="left" w:pos="900"/>
          <w:tab w:val="left" w:pos="1350"/>
          <w:tab w:val="left" w:pos="2070"/>
        </w:tabs>
        <w:suppressAutoHyphens/>
        <w:ind w:left="720"/>
        <w:rPr>
          <w:spacing w:val="-3"/>
          <w:sz w:val="22"/>
        </w:rPr>
      </w:pPr>
      <w:r w:rsidRPr="001A4D9D">
        <w:rPr>
          <w:spacing w:val="-3"/>
          <w:sz w:val="22"/>
        </w:rPr>
        <w:t xml:space="preserve">(I)  </w:t>
      </w:r>
      <w:r w:rsidRPr="001A4D9D">
        <w:rPr>
          <w:spacing w:val="-3"/>
          <w:sz w:val="22"/>
          <w:u w:val="single"/>
        </w:rPr>
        <w:t>Prior Authorization for Repairs of Durable Medical Equipment</w:t>
      </w:r>
      <w:r w:rsidRPr="001A4D9D">
        <w:rPr>
          <w:spacing w:val="-3"/>
          <w:sz w:val="22"/>
        </w:rPr>
        <w:t>.  Providers must submit a prior authorization request for repairs,</w:t>
      </w:r>
      <w:r w:rsidRPr="001A4D9D">
        <w:t xml:space="preserve"> </w:t>
      </w:r>
      <w:r w:rsidRPr="001A4D9D">
        <w:rPr>
          <w:spacing w:val="-3"/>
          <w:sz w:val="22"/>
        </w:rPr>
        <w:t>including repairs of a member’s serviceable backup power wheelchair, in accordance with 130 CMR 409.420.</w:t>
      </w:r>
    </w:p>
    <w:p w14:paraId="20C3AB18" w14:textId="77777777" w:rsidR="00EA1EC8" w:rsidRPr="001548C4" w:rsidRDefault="00EA1EC8" w:rsidP="00C15BE9">
      <w:pPr>
        <w:tabs>
          <w:tab w:val="left" w:pos="-720"/>
          <w:tab w:val="left" w:pos="936"/>
          <w:tab w:val="left" w:pos="1310"/>
          <w:tab w:val="left" w:pos="1699"/>
          <w:tab w:val="left" w:pos="2074"/>
        </w:tabs>
        <w:suppressAutoHyphens/>
        <w:ind w:left="720"/>
        <w:rPr>
          <w:spacing w:val="-3"/>
          <w:sz w:val="22"/>
          <w:szCs w:val="22"/>
        </w:rPr>
      </w:pPr>
    </w:p>
    <w:p w14:paraId="0D876E32" w14:textId="77777777" w:rsidR="00EA1EC8" w:rsidRDefault="00EA1EC8" w:rsidP="00C15BE9">
      <w:pPr>
        <w:tabs>
          <w:tab w:val="left" w:pos="-720"/>
          <w:tab w:val="left" w:pos="900"/>
          <w:tab w:val="left" w:pos="1350"/>
          <w:tab w:val="left" w:pos="1710"/>
          <w:tab w:val="left" w:pos="2070"/>
        </w:tabs>
        <w:suppressAutoHyphens/>
        <w:ind w:left="720"/>
        <w:rPr>
          <w:spacing w:val="-3"/>
          <w:sz w:val="22"/>
          <w:u w:val="single"/>
        </w:rPr>
      </w:pPr>
      <w:r>
        <w:rPr>
          <w:spacing w:val="-3"/>
          <w:sz w:val="22"/>
        </w:rPr>
        <w:t xml:space="preserve">(J)  </w:t>
      </w:r>
      <w:r>
        <w:rPr>
          <w:spacing w:val="-3"/>
          <w:sz w:val="22"/>
          <w:u w:val="single"/>
        </w:rPr>
        <w:t>Notice of Approval, Denial, or Modification of a Prior-Authorization Request</w:t>
      </w:r>
      <w:r w:rsidRPr="0043252D">
        <w:rPr>
          <w:spacing w:val="-3"/>
          <w:sz w:val="22"/>
        </w:rPr>
        <w:t>.</w:t>
      </w:r>
    </w:p>
    <w:p w14:paraId="1F9B29AA" w14:textId="77777777" w:rsidR="00EA1EC8" w:rsidRDefault="00EA1EC8" w:rsidP="00C15BE9">
      <w:pPr>
        <w:tabs>
          <w:tab w:val="left" w:pos="-720"/>
          <w:tab w:val="left" w:pos="900"/>
          <w:tab w:val="left" w:pos="1350"/>
          <w:tab w:val="left" w:pos="1710"/>
          <w:tab w:val="left" w:pos="2070"/>
        </w:tabs>
        <w:suppressAutoHyphens/>
        <w:ind w:left="1080"/>
        <w:rPr>
          <w:spacing w:val="-3"/>
          <w:sz w:val="22"/>
        </w:rPr>
      </w:pPr>
      <w:r w:rsidRPr="001A4D9D">
        <w:rPr>
          <w:spacing w:val="-3"/>
          <w:sz w:val="22"/>
        </w:rPr>
        <w:t xml:space="preserve">(1)  </w:t>
      </w:r>
      <w:r w:rsidRPr="001A4D9D">
        <w:rPr>
          <w:sz w:val="22"/>
          <w:szCs w:val="22"/>
          <w:u w:val="single"/>
        </w:rPr>
        <w:t>Notice of Approval</w:t>
      </w:r>
      <w:r w:rsidRPr="001A4D9D">
        <w:rPr>
          <w:sz w:val="22"/>
          <w:szCs w:val="22"/>
        </w:rPr>
        <w:t xml:space="preserve">. </w:t>
      </w:r>
      <w:r w:rsidRPr="001A4D9D">
        <w:rPr>
          <w:spacing w:val="-3"/>
          <w:sz w:val="22"/>
        </w:rPr>
        <w:t>If the MassHealth agency or its designee, approves a prior authorization request for DME, the MassHealth agency will send notice of its decision to the member and the DME provider.</w:t>
      </w:r>
    </w:p>
    <w:p w14:paraId="1E9A2CC3" w14:textId="77777777" w:rsidR="00EA1EC8" w:rsidRPr="00BB02EC" w:rsidRDefault="00EA1EC8" w:rsidP="00C15BE9">
      <w:pPr>
        <w:tabs>
          <w:tab w:val="left" w:pos="-720"/>
          <w:tab w:val="left" w:pos="900"/>
          <w:tab w:val="left" w:pos="1350"/>
          <w:tab w:val="left" w:pos="1710"/>
        </w:tabs>
        <w:suppressAutoHyphens/>
        <w:ind w:left="1080"/>
        <w:rPr>
          <w:spacing w:val="-3"/>
          <w:sz w:val="22"/>
        </w:rPr>
      </w:pPr>
      <w:r w:rsidRPr="001A4D9D">
        <w:rPr>
          <w:spacing w:val="-3"/>
          <w:sz w:val="22"/>
        </w:rPr>
        <w:t xml:space="preserve">(2)  </w:t>
      </w:r>
      <w:r w:rsidRPr="001A4D9D">
        <w:rPr>
          <w:sz w:val="22"/>
          <w:szCs w:val="22"/>
          <w:u w:val="single"/>
        </w:rPr>
        <w:t>Notice of Denial or Modification</w:t>
      </w:r>
      <w:r w:rsidRPr="001A4D9D">
        <w:rPr>
          <w:sz w:val="22"/>
          <w:szCs w:val="22"/>
        </w:rPr>
        <w:t xml:space="preserve">. </w:t>
      </w:r>
      <w:r w:rsidRPr="001A4D9D">
        <w:rPr>
          <w:spacing w:val="-3"/>
          <w:sz w:val="22"/>
        </w:rPr>
        <w:t>If the MassHealth agency or it’s designee, denies or approves with a modification a prior authorization request for DME, the MassHealth agency or its designee, will notify the member and the DME provider. The notice will state the reason for the denial or modification, and will inform the member of the right to appeal and of the appeal procedure in accordance with 130 CMR 610.000:</w:t>
      </w:r>
      <w:r w:rsidRPr="001A4D9D">
        <w:rPr>
          <w:i/>
          <w:spacing w:val="-3"/>
          <w:sz w:val="22"/>
        </w:rPr>
        <w:t xml:space="preserve"> MassHealth: Fair Hearing Rules</w:t>
      </w:r>
      <w:r w:rsidRPr="001A4D9D">
        <w:rPr>
          <w:spacing w:val="-3"/>
          <w:sz w:val="22"/>
        </w:rPr>
        <w:t>.</w:t>
      </w:r>
      <w:r w:rsidRPr="00BB02EC">
        <w:rPr>
          <w:spacing w:val="-3"/>
          <w:sz w:val="22"/>
        </w:rPr>
        <w:t xml:space="preserve"> </w:t>
      </w:r>
    </w:p>
    <w:p w14:paraId="1BB3EBB1" w14:textId="77777777" w:rsidR="00EA1EC8" w:rsidRPr="00BB02EC" w:rsidRDefault="00EA1EC8" w:rsidP="00C15BE9">
      <w:pPr>
        <w:tabs>
          <w:tab w:val="left" w:pos="-720"/>
          <w:tab w:val="left" w:pos="900"/>
          <w:tab w:val="left" w:pos="1350"/>
          <w:tab w:val="left" w:pos="1710"/>
        </w:tabs>
        <w:suppressAutoHyphens/>
        <w:ind w:left="1080"/>
        <w:rPr>
          <w:spacing w:val="-3"/>
          <w:sz w:val="22"/>
          <w:u w:val="single"/>
        </w:rPr>
      </w:pPr>
      <w:r w:rsidRPr="00BB02EC">
        <w:rPr>
          <w:sz w:val="22"/>
          <w:szCs w:val="22"/>
        </w:rPr>
        <w:t>(3)</w:t>
      </w:r>
      <w:r>
        <w:rPr>
          <w:sz w:val="22"/>
          <w:szCs w:val="22"/>
        </w:rPr>
        <w:t xml:space="preserve"> </w:t>
      </w:r>
      <w:r w:rsidRPr="00BB02EC">
        <w:rPr>
          <w:sz w:val="22"/>
          <w:szCs w:val="22"/>
        </w:rPr>
        <w:t xml:space="preserve"> </w:t>
      </w:r>
      <w:r w:rsidRPr="0043252D">
        <w:rPr>
          <w:sz w:val="22"/>
          <w:szCs w:val="22"/>
          <w:u w:val="single"/>
        </w:rPr>
        <w:t>Right of Appeal</w:t>
      </w:r>
      <w:r w:rsidRPr="00BB02EC">
        <w:rPr>
          <w:sz w:val="22"/>
          <w:szCs w:val="22"/>
        </w:rPr>
        <w:t xml:space="preserve">. A member may appeal a service denial or modification by requesting a fair hearing in accordance with 130 CMR 610.000: </w:t>
      </w:r>
      <w:r w:rsidRPr="00BB02EC">
        <w:rPr>
          <w:i/>
          <w:sz w:val="22"/>
          <w:szCs w:val="22"/>
        </w:rPr>
        <w:t>MassHealth: Fair Hearing Rules.</w:t>
      </w:r>
    </w:p>
    <w:p w14:paraId="60659747" w14:textId="77777777" w:rsidR="00EA1EC8" w:rsidRDefault="00EA1EC8" w:rsidP="00C15BE9">
      <w:pPr>
        <w:tabs>
          <w:tab w:val="left" w:pos="-720"/>
          <w:tab w:val="left" w:pos="1350"/>
        </w:tabs>
        <w:suppressAutoHyphens/>
        <w:ind w:left="1080"/>
        <w:rPr>
          <w:spacing w:val="-3"/>
          <w:sz w:val="22"/>
        </w:rPr>
      </w:pPr>
      <w:r w:rsidRPr="00BB02EC">
        <w:rPr>
          <w:spacing w:val="-3"/>
          <w:sz w:val="22"/>
        </w:rPr>
        <w:t xml:space="preserve">(4)  </w:t>
      </w:r>
      <w:r w:rsidRPr="0043252D">
        <w:rPr>
          <w:spacing w:val="-3"/>
          <w:sz w:val="22"/>
          <w:u w:val="single"/>
        </w:rPr>
        <w:t>Notice of Deferral</w:t>
      </w:r>
      <w:r w:rsidRPr="00BB02EC">
        <w:rPr>
          <w:spacing w:val="-3"/>
          <w:sz w:val="22"/>
        </w:rPr>
        <w:t>. If the MassHealth agency or its designee defers a prior authorization request due to an incomplete submission or lack of documentation to support medical necessity, the MassHealth agency or its designee will</w:t>
      </w:r>
      <w:r w:rsidRPr="00BB02EC">
        <w:rPr>
          <w:spacing w:val="-3"/>
          <w:sz w:val="22"/>
          <w:u w:val="single"/>
        </w:rPr>
        <w:t xml:space="preserve"> </w:t>
      </w:r>
      <w:r w:rsidRPr="00BB02EC">
        <w:rPr>
          <w:spacing w:val="-3"/>
          <w:sz w:val="22"/>
        </w:rPr>
        <w:t xml:space="preserve">notify the member and the </w:t>
      </w:r>
      <w:r>
        <w:rPr>
          <w:spacing w:val="-3"/>
          <w:sz w:val="22"/>
        </w:rPr>
        <w:t>d</w:t>
      </w:r>
      <w:r w:rsidRPr="00BB02EC">
        <w:rPr>
          <w:spacing w:val="-3"/>
          <w:sz w:val="22"/>
        </w:rPr>
        <w:t xml:space="preserve">urable </w:t>
      </w:r>
      <w:r>
        <w:rPr>
          <w:spacing w:val="-3"/>
          <w:sz w:val="22"/>
        </w:rPr>
        <w:t>m</w:t>
      </w:r>
      <w:r w:rsidRPr="00BB02EC">
        <w:rPr>
          <w:spacing w:val="-3"/>
          <w:sz w:val="22"/>
        </w:rPr>
        <w:t>edical</w:t>
      </w:r>
      <w:r>
        <w:rPr>
          <w:spacing w:val="-3"/>
          <w:sz w:val="22"/>
        </w:rPr>
        <w:t xml:space="preserve"> equipment provider of the deferral, the reason for the deferral, and provide an opportunity for the provider to submit the incomplete or missing documentation. </w:t>
      </w:r>
      <w:r w:rsidRPr="00775689">
        <w:rPr>
          <w:spacing w:val="-3"/>
          <w:sz w:val="22"/>
        </w:rPr>
        <w:t>If the provider does not submit the required information within 21 calendar days of the</w:t>
      </w:r>
      <w:r w:rsidRPr="00775689">
        <w:rPr>
          <w:spacing w:val="-3"/>
          <w:sz w:val="22"/>
          <w:u w:val="single"/>
        </w:rPr>
        <w:t xml:space="preserve"> </w:t>
      </w:r>
      <w:r>
        <w:rPr>
          <w:spacing w:val="-3"/>
          <w:sz w:val="22"/>
        </w:rPr>
        <w:t xml:space="preserve">date </w:t>
      </w:r>
      <w:r w:rsidRPr="00775689">
        <w:rPr>
          <w:spacing w:val="-3"/>
          <w:sz w:val="22"/>
        </w:rPr>
        <w:t>of deferral, the MassHealth agency</w:t>
      </w:r>
      <w:r>
        <w:rPr>
          <w:spacing w:val="-3"/>
          <w:sz w:val="22"/>
        </w:rPr>
        <w:t xml:space="preserve"> or its designee will make a decision on the prior authorization request using all documentation and forms submitted to the MassHealth agency</w:t>
      </w:r>
      <w:r w:rsidRPr="00775689">
        <w:rPr>
          <w:spacing w:val="-3"/>
          <w:sz w:val="22"/>
        </w:rPr>
        <w:t xml:space="preserve"> and will</w:t>
      </w:r>
      <w:r w:rsidRPr="00775689">
        <w:rPr>
          <w:spacing w:val="-3"/>
          <w:sz w:val="22"/>
          <w:u w:val="single"/>
        </w:rPr>
        <w:t xml:space="preserve"> </w:t>
      </w:r>
      <w:r>
        <w:rPr>
          <w:spacing w:val="-3"/>
          <w:sz w:val="22"/>
        </w:rPr>
        <w:t xml:space="preserve">send notice </w:t>
      </w:r>
      <w:r w:rsidRPr="00775689">
        <w:rPr>
          <w:spacing w:val="-3"/>
          <w:sz w:val="22"/>
        </w:rPr>
        <w:t>of its decision to the provider and the member in accordance with 130 CMR</w:t>
      </w:r>
      <w:r w:rsidRPr="00151C45">
        <w:rPr>
          <w:spacing w:val="-3"/>
          <w:sz w:val="22"/>
        </w:rPr>
        <w:t xml:space="preserve"> </w:t>
      </w:r>
      <w:r w:rsidRPr="00775689">
        <w:rPr>
          <w:spacing w:val="-3"/>
          <w:sz w:val="22"/>
        </w:rPr>
        <w:t>409.418(</w:t>
      </w:r>
      <w:r>
        <w:rPr>
          <w:spacing w:val="-3"/>
          <w:sz w:val="22"/>
        </w:rPr>
        <w:t>H</w:t>
      </w:r>
      <w:r w:rsidRPr="00775689">
        <w:rPr>
          <w:spacing w:val="-3"/>
          <w:sz w:val="22"/>
        </w:rPr>
        <w:t>).</w:t>
      </w:r>
      <w:r>
        <w:rPr>
          <w:spacing w:val="-3"/>
          <w:sz w:val="22"/>
        </w:rPr>
        <w:t xml:space="preserve"> </w:t>
      </w:r>
    </w:p>
    <w:p w14:paraId="34695E8D" w14:textId="77777777" w:rsidR="00EA1EC8" w:rsidRPr="006D4BD8" w:rsidRDefault="00EA1EC8" w:rsidP="00C15BE9">
      <w:pPr>
        <w:tabs>
          <w:tab w:val="left" w:pos="-720"/>
          <w:tab w:val="left" w:pos="900"/>
          <w:tab w:val="left" w:pos="1350"/>
          <w:tab w:val="left" w:pos="1710"/>
        </w:tabs>
        <w:suppressAutoHyphens/>
        <w:ind w:left="1710" w:hanging="1710"/>
        <w:rPr>
          <w:spacing w:val="-3"/>
          <w:sz w:val="22"/>
          <w:szCs w:val="22"/>
          <w:u w:val="single"/>
        </w:rPr>
      </w:pPr>
    </w:p>
    <w:p w14:paraId="495D264E" w14:textId="77777777" w:rsidR="00EA1EC8" w:rsidRDefault="00EA1EC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6F6282A2" w14:textId="77777777" w:rsidTr="000E097D">
        <w:trPr>
          <w:trHeight w:hRule="exact" w:val="864"/>
        </w:trPr>
        <w:tc>
          <w:tcPr>
            <w:tcW w:w="4080" w:type="dxa"/>
            <w:tcBorders>
              <w:bottom w:val="nil"/>
            </w:tcBorders>
          </w:tcPr>
          <w:p w14:paraId="15936B6F" w14:textId="77777777" w:rsidR="00EA1EC8" w:rsidRPr="002B61E2" w:rsidRDefault="00EA1EC8" w:rsidP="000E097D">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38D46C8" w14:textId="77777777" w:rsidR="00EA1EC8" w:rsidRPr="002B61E2" w:rsidRDefault="00EA1EC8" w:rsidP="000E097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DE14F1B" w14:textId="77777777" w:rsidR="00EA1EC8" w:rsidRPr="002B61E2" w:rsidRDefault="00EA1EC8" w:rsidP="000E097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7A4A096" w14:textId="77777777" w:rsidR="00EA1EC8" w:rsidRPr="002B61E2" w:rsidRDefault="00EA1EC8" w:rsidP="000E097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1B19C59" w14:textId="77777777" w:rsidR="00EA1EC8" w:rsidRDefault="00EA1EC8" w:rsidP="000E097D">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5C7AD92" w14:textId="77777777" w:rsidR="00EA1EC8" w:rsidRPr="002B61E2" w:rsidRDefault="00EA1EC8" w:rsidP="000E097D">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85A661A" w14:textId="77777777" w:rsidR="00EA1EC8" w:rsidRPr="002B61E2" w:rsidRDefault="00EA1EC8" w:rsidP="000E097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F0BB66F" w14:textId="77777777" w:rsidR="00EA1EC8" w:rsidRPr="002B61E2" w:rsidRDefault="00EA1EC8" w:rsidP="000E097D">
            <w:pPr>
              <w:widowControl w:val="0"/>
              <w:tabs>
                <w:tab w:val="left" w:pos="936"/>
                <w:tab w:val="left" w:pos="1314"/>
                <w:tab w:val="left" w:pos="1692"/>
                <w:tab w:val="left" w:pos="2070"/>
              </w:tabs>
              <w:spacing w:before="120"/>
              <w:jc w:val="center"/>
              <w:rPr>
                <w:rFonts w:ascii="Arial" w:hAnsi="Arial" w:cs="Arial"/>
              </w:rPr>
            </w:pPr>
            <w:r>
              <w:rPr>
                <w:rFonts w:ascii="Arial" w:hAnsi="Arial" w:cs="Arial"/>
              </w:rPr>
              <w:t>4-23</w:t>
            </w:r>
          </w:p>
        </w:tc>
      </w:tr>
      <w:tr w:rsidR="00EA1EC8" w:rsidRPr="002B61E2" w14:paraId="421485D9" w14:textId="77777777" w:rsidTr="000E097D">
        <w:trPr>
          <w:trHeight w:hRule="exact" w:val="864"/>
        </w:trPr>
        <w:tc>
          <w:tcPr>
            <w:tcW w:w="4080" w:type="dxa"/>
            <w:tcBorders>
              <w:top w:val="nil"/>
            </w:tcBorders>
            <w:vAlign w:val="center"/>
          </w:tcPr>
          <w:p w14:paraId="313A778A" w14:textId="77777777" w:rsidR="00EA1EC8" w:rsidRPr="002B61E2" w:rsidRDefault="00EA1EC8" w:rsidP="000E097D">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2B08B82F" w14:textId="77777777" w:rsidR="00EA1EC8" w:rsidRPr="003F6F4E" w:rsidRDefault="00EA1EC8" w:rsidP="000E097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88EAEC1" w14:textId="399CF889"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64D2E71F" w14:textId="77777777" w:rsidR="00EA1EC8" w:rsidRPr="003F6F4E" w:rsidRDefault="00EA1EC8" w:rsidP="000E097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9F97545"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285FAF00" w14:textId="77777777" w:rsidR="00EA1EC8" w:rsidRDefault="00EA1EC8" w:rsidP="006D4BD8">
      <w:pPr>
        <w:ind w:left="1310" w:firstLine="40"/>
        <w:rPr>
          <w:sz w:val="22"/>
          <w:szCs w:val="22"/>
        </w:rPr>
      </w:pPr>
    </w:p>
    <w:p w14:paraId="79C94C51" w14:textId="77777777" w:rsidR="00EA1EC8" w:rsidRPr="0085292B" w:rsidRDefault="00EA1EC8" w:rsidP="005D3CDC">
      <w:pPr>
        <w:tabs>
          <w:tab w:val="left" w:pos="-720"/>
          <w:tab w:val="left" w:pos="900"/>
          <w:tab w:val="left" w:pos="1350"/>
          <w:tab w:val="left" w:pos="1710"/>
          <w:tab w:val="left" w:pos="2070"/>
        </w:tabs>
        <w:suppressAutoHyphens/>
        <w:ind w:left="900" w:hanging="900"/>
        <w:rPr>
          <w:spacing w:val="-3"/>
          <w:sz w:val="22"/>
        </w:rPr>
      </w:pPr>
      <w:r w:rsidRPr="0085292B">
        <w:rPr>
          <w:spacing w:val="-3"/>
          <w:sz w:val="22"/>
          <w:u w:val="single"/>
        </w:rPr>
        <w:t>409.419:</w:t>
      </w:r>
      <w:r w:rsidRPr="0085292B">
        <w:rPr>
          <w:spacing w:val="-3"/>
          <w:sz w:val="22"/>
          <w:u w:val="single"/>
        </w:rPr>
        <w:tab/>
        <w:t>Delivery of D</w:t>
      </w:r>
      <w:r>
        <w:rPr>
          <w:spacing w:val="-3"/>
          <w:sz w:val="22"/>
          <w:u w:val="single"/>
        </w:rPr>
        <w:t xml:space="preserve">urable </w:t>
      </w:r>
      <w:r w:rsidRPr="0085292B">
        <w:rPr>
          <w:spacing w:val="-3"/>
          <w:sz w:val="22"/>
          <w:u w:val="single"/>
        </w:rPr>
        <w:t>M</w:t>
      </w:r>
      <w:r>
        <w:rPr>
          <w:spacing w:val="-3"/>
          <w:sz w:val="22"/>
          <w:u w:val="single"/>
        </w:rPr>
        <w:t xml:space="preserve">edical </w:t>
      </w:r>
      <w:r w:rsidRPr="0085292B">
        <w:rPr>
          <w:spacing w:val="-3"/>
          <w:sz w:val="22"/>
          <w:u w:val="single"/>
        </w:rPr>
        <w:t>E</w:t>
      </w:r>
      <w:r>
        <w:rPr>
          <w:spacing w:val="-3"/>
          <w:sz w:val="22"/>
          <w:u w:val="single"/>
        </w:rPr>
        <w:t>quipment</w:t>
      </w:r>
      <w:r w:rsidRPr="0085292B">
        <w:rPr>
          <w:spacing w:val="-3"/>
          <w:sz w:val="22"/>
          <w:u w:val="single"/>
        </w:rPr>
        <w:t xml:space="preserve"> </w:t>
      </w:r>
    </w:p>
    <w:p w14:paraId="3A81BDE8" w14:textId="77777777" w:rsidR="00EA1EC8" w:rsidRPr="00F30EF4" w:rsidRDefault="00EA1EC8" w:rsidP="005D3CDC">
      <w:pPr>
        <w:tabs>
          <w:tab w:val="left" w:pos="-720"/>
          <w:tab w:val="left" w:pos="900"/>
          <w:tab w:val="left" w:pos="1350"/>
          <w:tab w:val="left" w:pos="1710"/>
          <w:tab w:val="left" w:pos="2070"/>
        </w:tabs>
        <w:suppressAutoHyphens/>
        <w:ind w:left="900" w:hanging="900"/>
        <w:rPr>
          <w:spacing w:val="-3"/>
          <w:sz w:val="16"/>
          <w:szCs w:val="16"/>
        </w:rPr>
      </w:pPr>
    </w:p>
    <w:p w14:paraId="1E5F3823" w14:textId="77777777" w:rsidR="00EA1EC8" w:rsidRPr="0085292B" w:rsidRDefault="00EA1EC8" w:rsidP="005D3CDC">
      <w:pPr>
        <w:tabs>
          <w:tab w:val="left" w:pos="-720"/>
          <w:tab w:val="left" w:pos="900"/>
          <w:tab w:val="left" w:pos="1710"/>
          <w:tab w:val="left" w:pos="2070"/>
        </w:tabs>
        <w:suppressAutoHyphens/>
        <w:ind w:left="720"/>
        <w:rPr>
          <w:spacing w:val="-3"/>
          <w:sz w:val="22"/>
        </w:rPr>
      </w:pPr>
      <w:r>
        <w:rPr>
          <w:spacing w:val="-3"/>
          <w:sz w:val="22"/>
        </w:rPr>
        <w:t xml:space="preserve">(A)  </w:t>
      </w:r>
      <w:r w:rsidRPr="0085292B">
        <w:rPr>
          <w:spacing w:val="-3"/>
          <w:sz w:val="22"/>
          <w:u w:val="single"/>
        </w:rPr>
        <w:t>Delivery</w:t>
      </w:r>
      <w:r>
        <w:rPr>
          <w:spacing w:val="-3"/>
          <w:sz w:val="22"/>
          <w:u w:val="single"/>
        </w:rPr>
        <w:t xml:space="preserve"> of Durable Medical Equipment</w:t>
      </w:r>
      <w:r w:rsidRPr="0085292B">
        <w:rPr>
          <w:spacing w:val="-3"/>
          <w:sz w:val="22"/>
          <w:u w:val="single"/>
        </w:rPr>
        <w:t xml:space="preserve"> to a Member’s Home</w:t>
      </w:r>
      <w:r w:rsidRPr="0085292B">
        <w:rPr>
          <w:spacing w:val="-3"/>
          <w:sz w:val="22"/>
        </w:rPr>
        <w:t>.</w:t>
      </w:r>
    </w:p>
    <w:p w14:paraId="45F95BCC" w14:textId="77777777" w:rsidR="00EA1EC8" w:rsidRDefault="00EA1EC8" w:rsidP="005D3CDC">
      <w:pPr>
        <w:tabs>
          <w:tab w:val="left" w:pos="-720"/>
          <w:tab w:val="left" w:pos="900"/>
          <w:tab w:val="left" w:pos="1350"/>
          <w:tab w:val="left" w:pos="1710"/>
          <w:tab w:val="left" w:pos="1800"/>
          <w:tab w:val="left" w:pos="2070"/>
        </w:tabs>
        <w:suppressAutoHyphens/>
        <w:ind w:left="1080"/>
        <w:rPr>
          <w:spacing w:val="-3"/>
          <w:sz w:val="22"/>
        </w:rPr>
      </w:pPr>
      <w:r>
        <w:rPr>
          <w:spacing w:val="-3"/>
          <w:sz w:val="22"/>
        </w:rPr>
        <w:t>(1) The DME provider must ensure that DME orders are delivered within a reasonable time after DME provider receipt of a prescription</w:t>
      </w:r>
      <w:r w:rsidRPr="00152B0A">
        <w:rPr>
          <w:spacing w:val="-3"/>
          <w:sz w:val="22"/>
        </w:rPr>
        <w:t xml:space="preserve"> </w:t>
      </w:r>
      <w:r w:rsidRPr="00262B67">
        <w:rPr>
          <w:spacing w:val="-3"/>
          <w:sz w:val="22"/>
        </w:rPr>
        <w:t>or LOMN</w:t>
      </w:r>
      <w:r>
        <w:rPr>
          <w:spacing w:val="-3"/>
          <w:sz w:val="22"/>
        </w:rPr>
        <w:t xml:space="preserve"> </w:t>
      </w:r>
      <w:r w:rsidRPr="004C7331">
        <w:rPr>
          <w:spacing w:val="-3"/>
          <w:sz w:val="22"/>
        </w:rPr>
        <w:t xml:space="preserve">and any required documentation or </w:t>
      </w:r>
      <w:r>
        <w:rPr>
          <w:spacing w:val="-3"/>
          <w:sz w:val="22"/>
        </w:rPr>
        <w:t>prior approval for the item. Providers must make alternate arrangements such as</w:t>
      </w:r>
      <w:r w:rsidRPr="004D06DC">
        <w:rPr>
          <w:spacing w:val="-3"/>
          <w:sz w:val="22"/>
        </w:rPr>
        <w:t xml:space="preserve"> contracting with subcontractors</w:t>
      </w:r>
      <w:r>
        <w:rPr>
          <w:spacing w:val="-3"/>
          <w:sz w:val="22"/>
        </w:rPr>
        <w:t>, or referring the member to another DME provider, when timely delivery cannot be made by the DME provide</w:t>
      </w:r>
      <w:r w:rsidRPr="00E55B0F">
        <w:rPr>
          <w:spacing w:val="-3"/>
          <w:sz w:val="22"/>
        </w:rPr>
        <w:t>r. The Mas</w:t>
      </w:r>
      <w:r>
        <w:rPr>
          <w:spacing w:val="-3"/>
          <w:sz w:val="22"/>
        </w:rPr>
        <w:t>sHealth agency,</w:t>
      </w:r>
      <w:r w:rsidRPr="00E55B0F">
        <w:rPr>
          <w:spacing w:val="-3"/>
          <w:sz w:val="22"/>
        </w:rPr>
        <w:t xml:space="preserve"> reserves the right to issue additional </w:t>
      </w:r>
      <w:proofErr w:type="spellStart"/>
      <w:r w:rsidRPr="00E55B0F">
        <w:rPr>
          <w:spacing w:val="-3"/>
          <w:sz w:val="22"/>
        </w:rPr>
        <w:t>subregulatory</w:t>
      </w:r>
      <w:proofErr w:type="spellEnd"/>
      <w:r w:rsidRPr="00E55B0F">
        <w:rPr>
          <w:spacing w:val="-3"/>
          <w:sz w:val="22"/>
        </w:rPr>
        <w:t xml:space="preserve"> guidance on reasonableness of delivery times for specific DME.</w:t>
      </w:r>
    </w:p>
    <w:p w14:paraId="0A438D16" w14:textId="77777777" w:rsidR="00EA1EC8" w:rsidRPr="0085292B" w:rsidRDefault="00EA1EC8" w:rsidP="005D3CDC">
      <w:pPr>
        <w:tabs>
          <w:tab w:val="left" w:pos="-720"/>
          <w:tab w:val="left" w:pos="900"/>
          <w:tab w:val="left" w:pos="1350"/>
          <w:tab w:val="left" w:pos="1710"/>
          <w:tab w:val="left" w:pos="1800"/>
          <w:tab w:val="left" w:pos="2070"/>
        </w:tabs>
        <w:suppressAutoHyphens/>
        <w:ind w:left="1080"/>
        <w:rPr>
          <w:spacing w:val="-3"/>
          <w:sz w:val="22"/>
        </w:rPr>
      </w:pPr>
      <w:r w:rsidRPr="0085292B">
        <w:rPr>
          <w:spacing w:val="-3"/>
          <w:sz w:val="22"/>
        </w:rPr>
        <w:t>(</w:t>
      </w:r>
      <w:r>
        <w:rPr>
          <w:spacing w:val="-3"/>
          <w:sz w:val="22"/>
        </w:rPr>
        <w:t>2</w:t>
      </w:r>
      <w:r w:rsidRPr="0085292B">
        <w:rPr>
          <w:spacing w:val="-3"/>
          <w:sz w:val="22"/>
        </w:rPr>
        <w:t>)</w:t>
      </w:r>
      <w:r>
        <w:rPr>
          <w:spacing w:val="-3"/>
          <w:sz w:val="22"/>
        </w:rPr>
        <w:t xml:space="preserve">  Except as provided in 130 CMR 409.419(D), t</w:t>
      </w:r>
      <w:r w:rsidRPr="0085292B">
        <w:rPr>
          <w:spacing w:val="-3"/>
          <w:sz w:val="22"/>
        </w:rPr>
        <w:t xml:space="preserve">he DME provider must maintain in the member’s record a copy </w:t>
      </w:r>
      <w:proofErr w:type="gramStart"/>
      <w:r w:rsidRPr="0085292B">
        <w:rPr>
          <w:spacing w:val="-3"/>
          <w:sz w:val="22"/>
        </w:rPr>
        <w:t>of  its</w:t>
      </w:r>
      <w:proofErr w:type="gramEnd"/>
      <w:r w:rsidRPr="0085292B">
        <w:rPr>
          <w:spacing w:val="-3"/>
          <w:sz w:val="22"/>
        </w:rPr>
        <w:t xml:space="preserve"> delivery slip signed by the member or the member’s designee accepting delivery on behalf of the member, and dated at the time of delivery. The date of the signature on the delivery slip must be the same as the date of delivery.</w:t>
      </w:r>
    </w:p>
    <w:p w14:paraId="5C882EA7" w14:textId="77777777" w:rsidR="00EA1EC8" w:rsidRPr="0085292B" w:rsidRDefault="00EA1EC8" w:rsidP="00C15BE9">
      <w:pPr>
        <w:tabs>
          <w:tab w:val="left" w:pos="-720"/>
          <w:tab w:val="left" w:pos="1350"/>
          <w:tab w:val="left" w:pos="1710"/>
          <w:tab w:val="left" w:pos="1800"/>
        </w:tabs>
        <w:suppressAutoHyphens/>
        <w:ind w:left="1080"/>
        <w:rPr>
          <w:spacing w:val="-3"/>
          <w:sz w:val="22"/>
        </w:rPr>
      </w:pPr>
      <w:r>
        <w:rPr>
          <w:spacing w:val="-3"/>
          <w:sz w:val="22"/>
        </w:rPr>
        <w:t xml:space="preserve">(3)  The MassHealth agency </w:t>
      </w:r>
      <w:r w:rsidRPr="0085292B">
        <w:rPr>
          <w:spacing w:val="-3"/>
          <w:sz w:val="22"/>
        </w:rPr>
        <w:t>accept</w:t>
      </w:r>
      <w:r>
        <w:rPr>
          <w:spacing w:val="-3"/>
          <w:sz w:val="22"/>
        </w:rPr>
        <w:t>s</w:t>
      </w:r>
      <w:r w:rsidRPr="0085292B">
        <w:rPr>
          <w:spacing w:val="-3"/>
          <w:sz w:val="22"/>
        </w:rPr>
        <w:t xml:space="preserve"> the member’s mark or a signature stamp as proof of delivery on behalf of a member whose disability inhibits the member’s ability to write. A signature stamp may be used only by the member or the member’s designee. A signature stamp may not be used by anyone associated with either the provider or the delivery service.</w:t>
      </w:r>
    </w:p>
    <w:p w14:paraId="6F729634" w14:textId="77777777" w:rsidR="00EA1EC8" w:rsidRPr="001548C4" w:rsidRDefault="00EA1EC8" w:rsidP="00C15BE9">
      <w:pPr>
        <w:tabs>
          <w:tab w:val="left" w:pos="-720"/>
          <w:tab w:val="left" w:pos="1350"/>
          <w:tab w:val="left" w:pos="1710"/>
        </w:tabs>
        <w:suppressAutoHyphens/>
        <w:ind w:left="1350" w:hanging="1350"/>
        <w:rPr>
          <w:spacing w:val="-3"/>
          <w:sz w:val="22"/>
          <w:szCs w:val="22"/>
        </w:rPr>
      </w:pPr>
    </w:p>
    <w:p w14:paraId="19F94B6B" w14:textId="77777777" w:rsidR="00EA1EC8" w:rsidRPr="0085292B" w:rsidRDefault="00EA1EC8" w:rsidP="00C15BE9">
      <w:pPr>
        <w:tabs>
          <w:tab w:val="left" w:pos="-720"/>
          <w:tab w:val="num" w:pos="900"/>
          <w:tab w:val="left" w:pos="936"/>
          <w:tab w:val="left" w:pos="1350"/>
          <w:tab w:val="left" w:pos="2074"/>
        </w:tabs>
        <w:suppressAutoHyphens/>
        <w:ind w:left="720"/>
        <w:rPr>
          <w:spacing w:val="-3"/>
          <w:sz w:val="22"/>
        </w:rPr>
      </w:pPr>
      <w:r w:rsidRPr="007E478C">
        <w:rPr>
          <w:spacing w:val="-3"/>
          <w:sz w:val="22"/>
        </w:rPr>
        <w:t xml:space="preserve">(B)  </w:t>
      </w:r>
      <w:r w:rsidRPr="007E478C">
        <w:rPr>
          <w:spacing w:val="-3"/>
          <w:sz w:val="22"/>
          <w:u w:val="single"/>
        </w:rPr>
        <w:t>Delivery of Durable Medical Equipment to a Nursing Facility or ICF/IID</w:t>
      </w:r>
      <w:r w:rsidRPr="007E478C">
        <w:rPr>
          <w:spacing w:val="-3"/>
          <w:sz w:val="22"/>
        </w:rPr>
        <w:t>.  The provider must obtain and maintain in the member’s record documentation as required in 130 CMR 409.430, including documentation from the facility that the equipment will be used only for the member to whom the equipment was delivered. The DME provider’s delivery slip must be signed by the member, the member’s designee or a designee from the nursing facility or ICF/IID, and otherwise</w:t>
      </w:r>
      <w:r>
        <w:rPr>
          <w:spacing w:val="-3"/>
          <w:sz w:val="22"/>
        </w:rPr>
        <w:t xml:space="preserve"> </w:t>
      </w:r>
      <w:r w:rsidRPr="0085292B">
        <w:rPr>
          <w:spacing w:val="-3"/>
          <w:sz w:val="22"/>
        </w:rPr>
        <w:t>meet the requirements of 130 CMR 409.430(D).</w:t>
      </w:r>
    </w:p>
    <w:p w14:paraId="0BCF0B89" w14:textId="77777777" w:rsidR="00EA1EC8" w:rsidRPr="0085292B" w:rsidRDefault="00EA1EC8" w:rsidP="00C15BE9">
      <w:pPr>
        <w:tabs>
          <w:tab w:val="left" w:pos="900"/>
          <w:tab w:val="left" w:pos="936"/>
          <w:tab w:val="left" w:pos="1310"/>
          <w:tab w:val="left" w:pos="1699"/>
          <w:tab w:val="left" w:pos="2074"/>
        </w:tabs>
        <w:ind w:left="720"/>
        <w:rPr>
          <w:spacing w:val="-3"/>
          <w:sz w:val="22"/>
        </w:rPr>
      </w:pPr>
    </w:p>
    <w:p w14:paraId="20FA3B12" w14:textId="77777777" w:rsidR="00EA1EC8" w:rsidRPr="00A41A40" w:rsidRDefault="00EA1EC8" w:rsidP="00C15BE9">
      <w:pPr>
        <w:tabs>
          <w:tab w:val="left" w:pos="-720"/>
          <w:tab w:val="left" w:pos="936"/>
          <w:tab w:val="left" w:pos="1310"/>
          <w:tab w:val="left" w:pos="1699"/>
          <w:tab w:val="left" w:pos="2074"/>
        </w:tabs>
        <w:suppressAutoHyphens/>
        <w:ind w:left="720"/>
        <w:rPr>
          <w:spacing w:val="-3"/>
          <w:sz w:val="22"/>
        </w:rPr>
      </w:pPr>
      <w:r w:rsidRPr="001A4D9D">
        <w:rPr>
          <w:spacing w:val="-3"/>
          <w:sz w:val="22"/>
        </w:rPr>
        <w:t xml:space="preserve">(C)  </w:t>
      </w:r>
      <w:r w:rsidRPr="001A4D9D">
        <w:rPr>
          <w:spacing w:val="-3"/>
          <w:sz w:val="22"/>
          <w:u w:val="single"/>
        </w:rPr>
        <w:t>Delivery of Durable Medical Equipment to a Hospital, a Nursing Facility, or an ICF/IID in Anticipation of Discharge</w:t>
      </w:r>
      <w:r w:rsidRPr="001A4D9D">
        <w:rPr>
          <w:spacing w:val="-3"/>
          <w:sz w:val="22"/>
        </w:rPr>
        <w:t>.  A provider may deliver DME to a facility for a member who is being discharged from a hospital, a nursing facility, or ICF/IID for the purpose of fitting or training the member in its proper use up to 10 business days prior to the member’s discharge date. The DME provider’s delivery slip must be signed by the member, or the member’s designee or a designee from the facility, and otherwise meet the requirements of 130 CMR 409.430(D). The DME must be solely for use in the member’s home or community. The provider may not bill for DME for the days that the member was receiving training or fitting in the facility. The provider must use the date of the member’s discharge from the facility as the date of service on the claim.</w:t>
      </w:r>
    </w:p>
    <w:p w14:paraId="3AB8F323" w14:textId="77777777" w:rsidR="00EA1EC8" w:rsidRPr="00A41A40" w:rsidRDefault="00EA1EC8" w:rsidP="00C15BE9">
      <w:pPr>
        <w:tabs>
          <w:tab w:val="left" w:pos="-720"/>
          <w:tab w:val="left" w:pos="936"/>
          <w:tab w:val="left" w:pos="1310"/>
          <w:tab w:val="left" w:pos="1699"/>
          <w:tab w:val="left" w:pos="2074"/>
        </w:tabs>
        <w:suppressAutoHyphens/>
        <w:ind w:left="720"/>
        <w:rPr>
          <w:spacing w:val="-3"/>
          <w:sz w:val="22"/>
        </w:rPr>
      </w:pPr>
    </w:p>
    <w:p w14:paraId="64545822" w14:textId="77777777" w:rsidR="00EA1EC8" w:rsidRDefault="00EA1EC8" w:rsidP="00C15BE9">
      <w:pPr>
        <w:tabs>
          <w:tab w:val="left" w:pos="-720"/>
          <w:tab w:val="left" w:pos="936"/>
          <w:tab w:val="left" w:pos="1350"/>
          <w:tab w:val="left" w:pos="1699"/>
          <w:tab w:val="left" w:pos="2074"/>
        </w:tabs>
        <w:suppressAutoHyphens/>
        <w:ind w:left="720"/>
        <w:rPr>
          <w:spacing w:val="-3"/>
          <w:sz w:val="22"/>
        </w:rPr>
      </w:pPr>
      <w:r>
        <w:rPr>
          <w:spacing w:val="-3"/>
          <w:sz w:val="22"/>
        </w:rPr>
        <w:t xml:space="preserve">(D)  </w:t>
      </w:r>
      <w:r w:rsidRPr="00D9269F">
        <w:rPr>
          <w:spacing w:val="-3"/>
          <w:sz w:val="22"/>
          <w:u w:val="single"/>
        </w:rPr>
        <w:t xml:space="preserve">Delivery </w:t>
      </w:r>
      <w:r>
        <w:rPr>
          <w:spacing w:val="-3"/>
          <w:sz w:val="22"/>
          <w:u w:val="single"/>
        </w:rPr>
        <w:t>by a</w:t>
      </w:r>
      <w:r w:rsidRPr="00D9269F">
        <w:rPr>
          <w:spacing w:val="-3"/>
          <w:sz w:val="22"/>
          <w:u w:val="single"/>
        </w:rPr>
        <w:t xml:space="preserve"> Shipping Service</w:t>
      </w:r>
      <w:r>
        <w:rPr>
          <w:spacing w:val="-3"/>
          <w:sz w:val="22"/>
        </w:rPr>
        <w:t>.</w:t>
      </w:r>
    </w:p>
    <w:p w14:paraId="12C60910" w14:textId="77777777" w:rsidR="00EA1EC8" w:rsidRDefault="00EA1EC8" w:rsidP="00C15BE9">
      <w:pPr>
        <w:tabs>
          <w:tab w:val="left" w:pos="-720"/>
          <w:tab w:val="left" w:pos="1350"/>
          <w:tab w:val="left" w:pos="1710"/>
        </w:tabs>
        <w:suppressAutoHyphens/>
        <w:ind w:left="1080"/>
        <w:rPr>
          <w:spacing w:val="-3"/>
          <w:sz w:val="22"/>
        </w:rPr>
      </w:pPr>
      <w:r>
        <w:rPr>
          <w:spacing w:val="-3"/>
          <w:sz w:val="22"/>
        </w:rPr>
        <w:t>(1)  For medical supplies</w:t>
      </w:r>
      <w:r w:rsidRPr="004E12F2">
        <w:rPr>
          <w:spacing w:val="-3"/>
          <w:sz w:val="22"/>
        </w:rPr>
        <w:t xml:space="preserve"> delivered</w:t>
      </w:r>
      <w:r>
        <w:rPr>
          <w:spacing w:val="-3"/>
          <w:sz w:val="22"/>
        </w:rPr>
        <w:t xml:space="preserve"> to a member by a shipping service, the DME provider is responsible for </w:t>
      </w:r>
      <w:r w:rsidRPr="00084453">
        <w:rPr>
          <w:spacing w:val="-3"/>
          <w:sz w:val="22"/>
        </w:rPr>
        <w:t>maintaining in the member’s record</w:t>
      </w:r>
      <w:r>
        <w:rPr>
          <w:spacing w:val="-3"/>
          <w:sz w:val="22"/>
        </w:rPr>
        <w:t xml:space="preserve"> a copy of the delivery services tracking slip attached to the provider’s shipping invoice</w:t>
      </w:r>
      <w:r w:rsidRPr="00084453">
        <w:rPr>
          <w:spacing w:val="-3"/>
          <w:sz w:val="22"/>
        </w:rPr>
        <w:t>.</w:t>
      </w:r>
      <w:r>
        <w:rPr>
          <w:spacing w:val="-3"/>
          <w:sz w:val="22"/>
        </w:rPr>
        <w:t xml:space="preserve"> The shipping invoice must include:</w:t>
      </w:r>
    </w:p>
    <w:p w14:paraId="52567631" w14:textId="77777777" w:rsidR="00EA1EC8" w:rsidRDefault="00EA1EC8" w:rsidP="00C15BE9">
      <w:pPr>
        <w:tabs>
          <w:tab w:val="left" w:pos="-720"/>
          <w:tab w:val="left" w:pos="900"/>
          <w:tab w:val="left" w:pos="1350"/>
          <w:tab w:val="left" w:pos="1710"/>
          <w:tab w:val="left" w:pos="2070"/>
        </w:tabs>
        <w:suppressAutoHyphens/>
        <w:ind w:left="1440"/>
        <w:rPr>
          <w:spacing w:val="-3"/>
          <w:sz w:val="22"/>
        </w:rPr>
      </w:pPr>
      <w:r>
        <w:rPr>
          <w:spacing w:val="-3"/>
          <w:sz w:val="22"/>
        </w:rPr>
        <w:t>(a)  the name of the member;</w:t>
      </w:r>
    </w:p>
    <w:p w14:paraId="5A01054C" w14:textId="77777777" w:rsidR="00EA1EC8" w:rsidRDefault="00EA1EC8" w:rsidP="00C15BE9">
      <w:pPr>
        <w:tabs>
          <w:tab w:val="left" w:pos="-720"/>
          <w:tab w:val="left" w:pos="900"/>
          <w:tab w:val="left" w:pos="1350"/>
          <w:tab w:val="left" w:pos="1710"/>
          <w:tab w:val="left" w:pos="2070"/>
        </w:tabs>
        <w:suppressAutoHyphens/>
        <w:ind w:left="1440"/>
        <w:rPr>
          <w:spacing w:val="-3"/>
          <w:sz w:val="22"/>
        </w:rPr>
      </w:pPr>
      <w:r>
        <w:rPr>
          <w:spacing w:val="-3"/>
          <w:sz w:val="22"/>
        </w:rPr>
        <w:t>(b)  the quantity of the supply delivered;</w:t>
      </w:r>
    </w:p>
    <w:p w14:paraId="74352A18" w14:textId="77777777" w:rsidR="00EA1EC8" w:rsidRDefault="00EA1EC8" w:rsidP="00C15BE9">
      <w:pPr>
        <w:tabs>
          <w:tab w:val="left" w:pos="-720"/>
          <w:tab w:val="left" w:pos="1350"/>
          <w:tab w:val="left" w:pos="1710"/>
          <w:tab w:val="left" w:pos="2070"/>
        </w:tabs>
        <w:suppressAutoHyphens/>
        <w:ind w:left="1440"/>
        <w:rPr>
          <w:spacing w:val="-3"/>
          <w:sz w:val="22"/>
        </w:rPr>
      </w:pPr>
      <w:r>
        <w:rPr>
          <w:spacing w:val="-3"/>
          <w:sz w:val="22"/>
        </w:rPr>
        <w:t>(c)  a detailed description of the items delivered including the brand name and, if applicable, the serial number; and</w:t>
      </w:r>
    </w:p>
    <w:p w14:paraId="369CD3BB" w14:textId="77777777" w:rsidR="00EA1EC8" w:rsidRDefault="00EA1EC8" w:rsidP="00C15BE9">
      <w:pPr>
        <w:tabs>
          <w:tab w:val="left" w:pos="-720"/>
          <w:tab w:val="left" w:pos="1350"/>
          <w:tab w:val="left" w:pos="1710"/>
          <w:tab w:val="left" w:pos="2070"/>
        </w:tabs>
        <w:suppressAutoHyphens/>
        <w:ind w:left="1440"/>
        <w:rPr>
          <w:spacing w:val="-3"/>
          <w:sz w:val="22"/>
        </w:rPr>
      </w:pPr>
      <w:r>
        <w:rPr>
          <w:spacing w:val="-3"/>
          <w:sz w:val="22"/>
        </w:rPr>
        <w:t>(d)  the delivery service’s package identification number.</w:t>
      </w:r>
    </w:p>
    <w:p w14:paraId="39736DE6" w14:textId="77777777" w:rsidR="00EA1EC8" w:rsidRPr="00095D9E" w:rsidRDefault="00EA1EC8" w:rsidP="00095D9E">
      <w:pPr>
        <w:tabs>
          <w:tab w:val="left" w:pos="-720"/>
          <w:tab w:val="left" w:pos="1350"/>
          <w:tab w:val="left" w:pos="1699"/>
        </w:tabs>
        <w:suppressAutoHyphens/>
        <w:ind w:left="1080"/>
        <w:rPr>
          <w:spacing w:val="-3"/>
          <w:sz w:val="22"/>
        </w:rPr>
      </w:pPr>
      <w:r w:rsidRPr="00D60722">
        <w:rPr>
          <w:spacing w:val="-3"/>
          <w:sz w:val="22"/>
        </w:rPr>
        <w:t>.</w:t>
      </w: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47818598" w14:textId="77777777" w:rsidTr="006D4BD8">
        <w:trPr>
          <w:trHeight w:hRule="exact" w:val="864"/>
        </w:trPr>
        <w:tc>
          <w:tcPr>
            <w:tcW w:w="4080" w:type="dxa"/>
            <w:tcBorders>
              <w:bottom w:val="nil"/>
            </w:tcBorders>
          </w:tcPr>
          <w:p w14:paraId="1C4BD68A"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47238A3"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CF38A26"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607B1D7"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03E5D5F"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5390DE4D"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7AD132D"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5C59212"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4-24</w:t>
            </w:r>
          </w:p>
        </w:tc>
      </w:tr>
      <w:tr w:rsidR="00EA1EC8" w:rsidRPr="002B61E2" w14:paraId="2BE66545" w14:textId="77777777" w:rsidTr="006D4BD8">
        <w:trPr>
          <w:trHeight w:hRule="exact" w:val="864"/>
        </w:trPr>
        <w:tc>
          <w:tcPr>
            <w:tcW w:w="4080" w:type="dxa"/>
            <w:tcBorders>
              <w:top w:val="nil"/>
            </w:tcBorders>
            <w:vAlign w:val="center"/>
          </w:tcPr>
          <w:p w14:paraId="4EEEF5E1"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405B9487"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45DC614" w14:textId="1249041D"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6C84A83B"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836DDC3"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40C7E354" w14:textId="77777777" w:rsidR="00EA1EC8" w:rsidRDefault="00EA1EC8" w:rsidP="006D4BD8">
      <w:pPr>
        <w:tabs>
          <w:tab w:val="left" w:pos="936"/>
          <w:tab w:val="left" w:pos="1710"/>
        </w:tabs>
        <w:suppressAutoHyphens/>
        <w:rPr>
          <w:spacing w:val="-2"/>
          <w:sz w:val="22"/>
        </w:rPr>
      </w:pPr>
    </w:p>
    <w:p w14:paraId="4F68F07F" w14:textId="77777777" w:rsidR="00EA1EC8" w:rsidRDefault="00EA1EC8" w:rsidP="00095D9E">
      <w:pPr>
        <w:tabs>
          <w:tab w:val="left" w:pos="-720"/>
          <w:tab w:val="left" w:pos="1350"/>
          <w:tab w:val="left" w:pos="1699"/>
        </w:tabs>
        <w:suppressAutoHyphens/>
        <w:ind w:left="1080"/>
        <w:rPr>
          <w:spacing w:val="-3"/>
          <w:sz w:val="22"/>
        </w:rPr>
      </w:pPr>
      <w:r>
        <w:rPr>
          <w:spacing w:val="-3"/>
          <w:sz w:val="22"/>
        </w:rPr>
        <w:t xml:space="preserve">(2)  The shipping service’s tracking slip must refer to each package delivered, the delivery address, and the corresponding package identification number assigned by the shipping service. The date of service on the claim must match the shipping date. </w:t>
      </w:r>
    </w:p>
    <w:p w14:paraId="07DF0FF5" w14:textId="77777777" w:rsidR="00EA1EC8" w:rsidRDefault="00EA1EC8" w:rsidP="00095D9E">
      <w:pPr>
        <w:tabs>
          <w:tab w:val="left" w:pos="-720"/>
          <w:tab w:val="left" w:pos="1350"/>
          <w:tab w:val="left" w:pos="1699"/>
        </w:tabs>
        <w:suppressAutoHyphens/>
        <w:ind w:left="1080"/>
        <w:rPr>
          <w:spacing w:val="-3"/>
          <w:sz w:val="22"/>
        </w:rPr>
      </w:pPr>
      <w:r>
        <w:rPr>
          <w:spacing w:val="-3"/>
          <w:sz w:val="22"/>
        </w:rPr>
        <w:t xml:space="preserve">(3)  A shipping service tracking slip that meets the above requirements is an acceptable form of a delivery ticket. See </w:t>
      </w:r>
      <w:r w:rsidRPr="000637C3">
        <w:rPr>
          <w:spacing w:val="-3"/>
          <w:sz w:val="22"/>
        </w:rPr>
        <w:t>130 CMR</w:t>
      </w:r>
      <w:r>
        <w:rPr>
          <w:spacing w:val="-3"/>
          <w:sz w:val="22"/>
        </w:rPr>
        <w:t xml:space="preserve"> 409.430. </w:t>
      </w:r>
    </w:p>
    <w:p w14:paraId="1373D8FD" w14:textId="77777777" w:rsidR="00EA1EC8" w:rsidRDefault="00EA1EC8" w:rsidP="006D4BD8">
      <w:pPr>
        <w:tabs>
          <w:tab w:val="left" w:pos="936"/>
          <w:tab w:val="left" w:pos="1710"/>
        </w:tabs>
        <w:suppressAutoHyphens/>
        <w:rPr>
          <w:spacing w:val="-2"/>
          <w:sz w:val="22"/>
        </w:rPr>
      </w:pPr>
    </w:p>
    <w:p w14:paraId="5E58111D" w14:textId="77777777" w:rsidR="00EA1EC8" w:rsidRPr="00D60722" w:rsidRDefault="00EA1EC8" w:rsidP="005D3CDC">
      <w:pPr>
        <w:tabs>
          <w:tab w:val="left" w:pos="900"/>
          <w:tab w:val="left" w:pos="936"/>
          <w:tab w:val="left" w:pos="1310"/>
          <w:tab w:val="left" w:pos="1699"/>
          <w:tab w:val="left" w:pos="2074"/>
        </w:tabs>
        <w:ind w:left="720"/>
        <w:rPr>
          <w:spacing w:val="-3"/>
          <w:sz w:val="22"/>
        </w:rPr>
      </w:pPr>
      <w:r w:rsidRPr="00D60722">
        <w:rPr>
          <w:spacing w:val="-3"/>
          <w:sz w:val="22"/>
        </w:rPr>
        <w:t>(E)</w:t>
      </w:r>
      <w:r>
        <w:rPr>
          <w:spacing w:val="-3"/>
          <w:sz w:val="22"/>
        </w:rPr>
        <w:t xml:space="preserve">  </w:t>
      </w:r>
      <w:r w:rsidRPr="00D60722">
        <w:rPr>
          <w:spacing w:val="-3"/>
          <w:sz w:val="22"/>
          <w:u w:val="single"/>
        </w:rPr>
        <w:t>Refills</w:t>
      </w:r>
      <w:r w:rsidRPr="00D60722">
        <w:rPr>
          <w:spacing w:val="-3"/>
          <w:sz w:val="22"/>
        </w:rPr>
        <w:t>.</w:t>
      </w:r>
      <w:r>
        <w:rPr>
          <w:spacing w:val="-3"/>
          <w:sz w:val="22"/>
        </w:rPr>
        <w:t xml:space="preserve">  </w:t>
      </w:r>
      <w:r w:rsidRPr="00D60722">
        <w:rPr>
          <w:spacing w:val="-3"/>
          <w:sz w:val="22"/>
        </w:rPr>
        <w:t xml:space="preserve">For DME provided as refills to an original prescription, the provider must contact the member or the member’s designee up to </w:t>
      </w:r>
      <w:r>
        <w:rPr>
          <w:spacing w:val="-3"/>
          <w:sz w:val="22"/>
        </w:rPr>
        <w:t>seven</w:t>
      </w:r>
      <w:r w:rsidRPr="00D60722">
        <w:rPr>
          <w:spacing w:val="-3"/>
          <w:sz w:val="22"/>
        </w:rPr>
        <w:t xml:space="preserve"> business days before shipping or delivering</w:t>
      </w:r>
      <w:r>
        <w:rPr>
          <w:spacing w:val="-3"/>
          <w:sz w:val="22"/>
        </w:rPr>
        <w:t xml:space="preserve"> the refill </w:t>
      </w:r>
      <w:r w:rsidRPr="00D60722">
        <w:rPr>
          <w:spacing w:val="-3"/>
          <w:sz w:val="22"/>
        </w:rPr>
        <w:t>to ensure that the refill is necessary and to confirm any changes to the order.  If the member or designee declines a delivery, the provider must not make the delivery and must not submit a claim to the M</w:t>
      </w:r>
      <w:r>
        <w:rPr>
          <w:spacing w:val="-3"/>
          <w:sz w:val="22"/>
        </w:rPr>
        <w:t>assHealth agency for the items</w:t>
      </w:r>
      <w:r w:rsidRPr="00D60722">
        <w:rPr>
          <w:spacing w:val="-3"/>
          <w:sz w:val="22"/>
        </w:rPr>
        <w:t>.</w:t>
      </w:r>
    </w:p>
    <w:p w14:paraId="73957001" w14:textId="77777777" w:rsidR="00EA1EC8" w:rsidRPr="00D60722" w:rsidRDefault="00EA1EC8" w:rsidP="005D3CDC">
      <w:pPr>
        <w:tabs>
          <w:tab w:val="left" w:pos="-720"/>
          <w:tab w:val="left" w:pos="1350"/>
          <w:tab w:val="left" w:pos="1710"/>
        </w:tabs>
        <w:suppressAutoHyphens/>
        <w:ind w:left="720"/>
        <w:rPr>
          <w:spacing w:val="-3"/>
          <w:sz w:val="22"/>
        </w:rPr>
      </w:pPr>
    </w:p>
    <w:p w14:paraId="46F6DAD6" w14:textId="77777777" w:rsidR="00EA1EC8" w:rsidRPr="00D60722" w:rsidRDefault="00EA1EC8" w:rsidP="005D3CDC">
      <w:pPr>
        <w:tabs>
          <w:tab w:val="left" w:pos="900"/>
          <w:tab w:val="left" w:pos="1350"/>
          <w:tab w:val="left" w:pos="2074"/>
        </w:tabs>
        <w:ind w:left="720"/>
        <w:rPr>
          <w:spacing w:val="-3"/>
          <w:sz w:val="22"/>
        </w:rPr>
      </w:pPr>
      <w:r w:rsidRPr="00D60722">
        <w:rPr>
          <w:spacing w:val="-3"/>
          <w:sz w:val="22"/>
        </w:rPr>
        <w:t>(F)</w:t>
      </w:r>
      <w:r>
        <w:rPr>
          <w:spacing w:val="-3"/>
          <w:sz w:val="22"/>
        </w:rPr>
        <w:t xml:space="preserve">  </w:t>
      </w:r>
      <w:r w:rsidRPr="00CF2B8E">
        <w:rPr>
          <w:spacing w:val="-3"/>
          <w:sz w:val="22"/>
          <w:u w:val="single"/>
        </w:rPr>
        <w:t>Automatic Deliveries</w:t>
      </w:r>
      <w:r w:rsidRPr="00CF2B8E">
        <w:rPr>
          <w:spacing w:val="-3"/>
          <w:sz w:val="22"/>
        </w:rPr>
        <w:t xml:space="preserve">. </w:t>
      </w:r>
      <w:r w:rsidRPr="00D60722">
        <w:rPr>
          <w:spacing w:val="-3"/>
          <w:sz w:val="22"/>
        </w:rPr>
        <w:t>MassHealth does not allow automatic deliveries. DME that is delivered to a member on a recurring basis must meet 130 CMR 409.419(E).</w:t>
      </w:r>
    </w:p>
    <w:p w14:paraId="073622FB" w14:textId="77777777" w:rsidR="00EA1EC8" w:rsidRPr="00D60722" w:rsidRDefault="00EA1EC8" w:rsidP="005D3CDC">
      <w:pPr>
        <w:tabs>
          <w:tab w:val="left" w:pos="900"/>
          <w:tab w:val="left" w:pos="936"/>
          <w:tab w:val="left" w:pos="1310"/>
          <w:tab w:val="left" w:pos="1699"/>
          <w:tab w:val="left" w:pos="2074"/>
        </w:tabs>
        <w:ind w:left="720"/>
        <w:rPr>
          <w:spacing w:val="-3"/>
          <w:sz w:val="22"/>
        </w:rPr>
      </w:pPr>
    </w:p>
    <w:p w14:paraId="42E8A57D" w14:textId="77777777" w:rsidR="00EA1EC8" w:rsidRDefault="00EA1EC8" w:rsidP="005D3CDC">
      <w:pPr>
        <w:tabs>
          <w:tab w:val="left" w:pos="-720"/>
          <w:tab w:val="left" w:pos="900"/>
          <w:tab w:val="left" w:pos="1350"/>
        </w:tabs>
        <w:suppressAutoHyphens/>
        <w:ind w:left="720"/>
        <w:rPr>
          <w:spacing w:val="-3"/>
          <w:sz w:val="22"/>
        </w:rPr>
      </w:pPr>
      <w:r w:rsidRPr="00D60722">
        <w:rPr>
          <w:spacing w:val="-3"/>
          <w:sz w:val="22"/>
        </w:rPr>
        <w:t>(</w:t>
      </w:r>
      <w:r>
        <w:rPr>
          <w:spacing w:val="-3"/>
          <w:sz w:val="22"/>
        </w:rPr>
        <w:t>G</w:t>
      </w:r>
      <w:r w:rsidRPr="00D60722">
        <w:rPr>
          <w:spacing w:val="-3"/>
          <w:sz w:val="22"/>
        </w:rPr>
        <w:t>)</w:t>
      </w:r>
      <w:r>
        <w:rPr>
          <w:spacing w:val="-3"/>
          <w:sz w:val="22"/>
        </w:rPr>
        <w:t xml:space="preserve">  </w:t>
      </w:r>
      <w:r w:rsidRPr="00CF2B8E">
        <w:rPr>
          <w:spacing w:val="-3"/>
          <w:sz w:val="22"/>
          <w:u w:val="single"/>
        </w:rPr>
        <w:t>DME Adjustments</w:t>
      </w:r>
      <w:r>
        <w:rPr>
          <w:spacing w:val="-3"/>
          <w:sz w:val="22"/>
        </w:rPr>
        <w:t xml:space="preserve">. </w:t>
      </w:r>
      <w:r w:rsidRPr="00D60722">
        <w:rPr>
          <w:spacing w:val="-3"/>
          <w:sz w:val="22"/>
        </w:rPr>
        <w:t>The DME provider respons</w:t>
      </w:r>
      <w:r>
        <w:rPr>
          <w:spacing w:val="-3"/>
          <w:sz w:val="22"/>
        </w:rPr>
        <w:t>ible for the delivery of the DME</w:t>
      </w:r>
      <w:r w:rsidRPr="00D60722">
        <w:rPr>
          <w:spacing w:val="-3"/>
          <w:sz w:val="22"/>
        </w:rPr>
        <w:t xml:space="preserve"> is also responsible for providing adjustments needed for proper fit and function and instructing the member on the use </w:t>
      </w:r>
      <w:r>
        <w:rPr>
          <w:spacing w:val="-3"/>
          <w:sz w:val="22"/>
        </w:rPr>
        <w:t>of the DME</w:t>
      </w:r>
    </w:p>
    <w:p w14:paraId="72218FFD" w14:textId="77777777" w:rsidR="00EA1EC8" w:rsidRDefault="00EA1EC8" w:rsidP="00C15BE9">
      <w:pPr>
        <w:tabs>
          <w:tab w:val="left" w:pos="-720"/>
          <w:tab w:val="left" w:pos="900"/>
          <w:tab w:val="left" w:pos="1710"/>
          <w:tab w:val="left" w:pos="2070"/>
        </w:tabs>
        <w:suppressAutoHyphens/>
        <w:ind w:left="1350" w:hanging="1350"/>
        <w:rPr>
          <w:spacing w:val="-3"/>
          <w:sz w:val="22"/>
          <w:u w:val="single"/>
        </w:rPr>
      </w:pPr>
    </w:p>
    <w:p w14:paraId="0C9DC61D" w14:textId="77777777" w:rsidR="00EA1EC8" w:rsidRPr="00D60722" w:rsidRDefault="00EA1EC8" w:rsidP="00C15BE9">
      <w:pPr>
        <w:tabs>
          <w:tab w:val="left" w:pos="-720"/>
          <w:tab w:val="left" w:pos="900"/>
          <w:tab w:val="left" w:pos="1710"/>
          <w:tab w:val="left" w:pos="2070"/>
        </w:tabs>
        <w:suppressAutoHyphens/>
        <w:ind w:left="1350" w:hanging="1350"/>
        <w:rPr>
          <w:spacing w:val="-3"/>
          <w:sz w:val="22"/>
        </w:rPr>
      </w:pPr>
      <w:r w:rsidRPr="00D60722">
        <w:rPr>
          <w:spacing w:val="-3"/>
          <w:sz w:val="22"/>
          <w:u w:val="single"/>
        </w:rPr>
        <w:t>409.420:</w:t>
      </w:r>
      <w:r w:rsidRPr="00D60722">
        <w:rPr>
          <w:spacing w:val="-3"/>
          <w:sz w:val="22"/>
          <w:u w:val="single"/>
        </w:rPr>
        <w:tab/>
        <w:t>Repairs to Durable Medical Equipment</w:t>
      </w:r>
    </w:p>
    <w:p w14:paraId="1BC5FAEA" w14:textId="77777777" w:rsidR="00EA1EC8" w:rsidRPr="00D60722" w:rsidRDefault="00EA1EC8" w:rsidP="00C15BE9">
      <w:pPr>
        <w:tabs>
          <w:tab w:val="left" w:pos="-720"/>
          <w:tab w:val="left" w:pos="900"/>
          <w:tab w:val="left" w:pos="1710"/>
          <w:tab w:val="left" w:pos="2070"/>
        </w:tabs>
        <w:suppressAutoHyphens/>
        <w:ind w:left="1350" w:hanging="1350"/>
        <w:rPr>
          <w:spacing w:val="-3"/>
          <w:sz w:val="22"/>
        </w:rPr>
      </w:pPr>
    </w:p>
    <w:p w14:paraId="15379536" w14:textId="77777777" w:rsidR="00EA1EC8" w:rsidRDefault="00EA1EC8" w:rsidP="00C15BE9">
      <w:pPr>
        <w:tabs>
          <w:tab w:val="left" w:pos="-720"/>
          <w:tab w:val="left" w:pos="900"/>
          <w:tab w:val="left" w:pos="1350"/>
          <w:tab w:val="left" w:pos="2074"/>
        </w:tabs>
        <w:suppressAutoHyphens/>
        <w:ind w:left="720"/>
        <w:rPr>
          <w:spacing w:val="-3"/>
          <w:sz w:val="22"/>
        </w:rPr>
      </w:pPr>
      <w:r w:rsidRPr="002D108C">
        <w:rPr>
          <w:spacing w:val="-3"/>
          <w:sz w:val="22"/>
        </w:rPr>
        <w:t xml:space="preserve">(A)  </w:t>
      </w:r>
      <w:r w:rsidRPr="002D108C">
        <w:rPr>
          <w:spacing w:val="-3"/>
          <w:sz w:val="22"/>
          <w:u w:val="single"/>
        </w:rPr>
        <w:t>Prescription Requirements</w:t>
      </w:r>
      <w:r w:rsidRPr="002D108C">
        <w:rPr>
          <w:spacing w:val="-3"/>
          <w:sz w:val="22"/>
        </w:rPr>
        <w:t>. The MassHealth agency does not require a prescription or a letter of medical necessity for the repair of DME that the MassHealth agency previously determined to be medically necessary for the member. A prescription or LOMN are required if the MassHealth agency has not previously determined the medical necessity of the item requiring repair in order to establish medical necessity for the device.</w:t>
      </w:r>
    </w:p>
    <w:p w14:paraId="106406EC" w14:textId="77777777" w:rsidR="00EA1EC8" w:rsidRDefault="00EA1EC8" w:rsidP="00C15BE9">
      <w:pPr>
        <w:ind w:left="720"/>
      </w:pPr>
    </w:p>
    <w:p w14:paraId="686A3817" w14:textId="77777777" w:rsidR="00EA1EC8" w:rsidRDefault="00EA1EC8" w:rsidP="00C15BE9">
      <w:pPr>
        <w:tabs>
          <w:tab w:val="left" w:pos="900"/>
        </w:tabs>
        <w:ind w:left="720"/>
      </w:pPr>
      <w:r w:rsidRPr="00D60722">
        <w:rPr>
          <w:spacing w:val="-3"/>
          <w:sz w:val="22"/>
        </w:rPr>
        <w:t>(B)</w:t>
      </w:r>
      <w:r>
        <w:rPr>
          <w:spacing w:val="-3"/>
          <w:sz w:val="22"/>
        </w:rPr>
        <w:t xml:space="preserve">  </w:t>
      </w:r>
      <w:r w:rsidRPr="00D60722">
        <w:rPr>
          <w:spacing w:val="-3"/>
          <w:sz w:val="22"/>
          <w:u w:val="single"/>
        </w:rPr>
        <w:t>Repairs of Purchased Durable Medical Equipment</w:t>
      </w:r>
      <w:r w:rsidRPr="009F5A5D">
        <w:rPr>
          <w:spacing w:val="-3"/>
          <w:sz w:val="22"/>
          <w:u w:val="single"/>
        </w:rPr>
        <w:t xml:space="preserve"> </w:t>
      </w:r>
      <w:r w:rsidRPr="000637C3">
        <w:rPr>
          <w:spacing w:val="-3"/>
          <w:sz w:val="22"/>
          <w:u w:val="single"/>
        </w:rPr>
        <w:t xml:space="preserve">Requiring Removal from the </w:t>
      </w:r>
      <w:r w:rsidRPr="00BB02EC">
        <w:rPr>
          <w:spacing w:val="-3"/>
          <w:sz w:val="22"/>
          <w:u w:val="single"/>
        </w:rPr>
        <w:t>Member</w:t>
      </w:r>
      <w:r w:rsidRPr="00BB02EC">
        <w:rPr>
          <w:spacing w:val="-3"/>
          <w:sz w:val="22"/>
        </w:rPr>
        <w:t xml:space="preserve">. </w:t>
      </w:r>
      <w:r w:rsidRPr="00BB02EC">
        <w:rPr>
          <w:sz w:val="22"/>
          <w:szCs w:val="22"/>
        </w:rPr>
        <w:t>When member-owned equipment has been determined to be unusable and requires repair, MassHealth will pay for temporary replacement equipment.</w:t>
      </w:r>
      <w:r w:rsidRPr="00BB02EC">
        <w:rPr>
          <w:spacing w:val="-3"/>
          <w:sz w:val="22"/>
        </w:rPr>
        <w:t xml:space="preserve"> The provider must attempt to supply, on a rental basis, properly working substitute equipment that is comparable in most respects to the equipment to be repaired. Rental of substitute equipment is covered by MassHealth in accordance with rates established</w:t>
      </w:r>
      <w:r w:rsidRPr="00D60722">
        <w:rPr>
          <w:spacing w:val="-3"/>
          <w:sz w:val="22"/>
        </w:rPr>
        <w:t xml:space="preserve"> by </w:t>
      </w:r>
      <w:r w:rsidRPr="000637C3">
        <w:rPr>
          <w:spacing w:val="-3"/>
          <w:sz w:val="22"/>
        </w:rPr>
        <w:t xml:space="preserve">101 CMR 322.00: </w:t>
      </w:r>
      <w:r w:rsidRPr="000637C3">
        <w:rPr>
          <w:i/>
          <w:spacing w:val="-3"/>
          <w:sz w:val="22"/>
        </w:rPr>
        <w:t>Durable Medical Equipment, Oxygen and Respiratory Therapy Equipment</w:t>
      </w:r>
      <w:r w:rsidRPr="00D60722">
        <w:rPr>
          <w:spacing w:val="-3"/>
          <w:sz w:val="22"/>
        </w:rPr>
        <w:t>.</w:t>
      </w:r>
    </w:p>
    <w:p w14:paraId="4DF6B893" w14:textId="77777777" w:rsidR="00EA1EC8" w:rsidRDefault="00EA1EC8" w:rsidP="00C15BE9">
      <w:pPr>
        <w:ind w:left="720"/>
      </w:pPr>
    </w:p>
    <w:p w14:paraId="0D13C0AA" w14:textId="77777777" w:rsidR="00EA1EC8" w:rsidRDefault="00EA1EC8" w:rsidP="00C15BE9">
      <w:pPr>
        <w:tabs>
          <w:tab w:val="left" w:pos="-720"/>
          <w:tab w:val="left" w:pos="936"/>
          <w:tab w:val="left" w:pos="1310"/>
          <w:tab w:val="left" w:pos="1699"/>
          <w:tab w:val="left" w:pos="2074"/>
        </w:tabs>
        <w:suppressAutoHyphens/>
        <w:ind w:left="720"/>
        <w:rPr>
          <w:spacing w:val="-3"/>
          <w:sz w:val="22"/>
        </w:rPr>
      </w:pPr>
      <w:r>
        <w:rPr>
          <w:spacing w:val="-3"/>
          <w:sz w:val="22"/>
        </w:rPr>
        <w:t xml:space="preserve">(C)  </w:t>
      </w:r>
      <w:r w:rsidRPr="00DE0825">
        <w:rPr>
          <w:spacing w:val="-3"/>
          <w:sz w:val="22"/>
          <w:u w:val="single"/>
        </w:rPr>
        <w:t>Repairs of Rented Durable Medical Equipment</w:t>
      </w:r>
      <w:r>
        <w:rPr>
          <w:spacing w:val="-3"/>
          <w:sz w:val="22"/>
          <w:u w:val="single"/>
        </w:rPr>
        <w:t xml:space="preserve"> </w:t>
      </w:r>
      <w:r w:rsidRPr="004B0808">
        <w:rPr>
          <w:spacing w:val="-3"/>
          <w:sz w:val="22"/>
          <w:u w:val="single"/>
        </w:rPr>
        <w:t>Requiring Removal from the Member</w:t>
      </w:r>
      <w:r>
        <w:rPr>
          <w:spacing w:val="-3"/>
          <w:sz w:val="22"/>
        </w:rPr>
        <w:t>. When a repair service for rented durable medical equipment</w:t>
      </w:r>
      <w:r w:rsidRPr="00331698">
        <w:rPr>
          <w:spacing w:val="-3"/>
          <w:sz w:val="22"/>
        </w:rPr>
        <w:t xml:space="preserve"> </w:t>
      </w:r>
      <w:r>
        <w:rPr>
          <w:spacing w:val="-3"/>
          <w:sz w:val="22"/>
        </w:rPr>
        <w:t xml:space="preserve">requires removing the equipment from the member, the provider must supply the member with properly working substitute equipment that is comparable in most respects to the equipment to be repaired. </w:t>
      </w:r>
      <w:r w:rsidRPr="009C5B98">
        <w:rPr>
          <w:spacing w:val="-3"/>
          <w:sz w:val="22"/>
        </w:rPr>
        <w:t>Providers may continue to bill a rental fee in accordance wi</w:t>
      </w:r>
      <w:r>
        <w:rPr>
          <w:spacing w:val="-3"/>
          <w:sz w:val="22"/>
        </w:rPr>
        <w:t>th rates established by EOHHS at 101 CMR 322.00:</w:t>
      </w:r>
      <w:r w:rsidRPr="00576AB4">
        <w:rPr>
          <w:i/>
          <w:spacing w:val="-3"/>
          <w:sz w:val="22"/>
        </w:rPr>
        <w:t xml:space="preserve"> </w:t>
      </w:r>
      <w:r w:rsidRPr="00E65DAA">
        <w:rPr>
          <w:i/>
          <w:spacing w:val="-3"/>
          <w:sz w:val="22"/>
        </w:rPr>
        <w:t>Durable Medical Equipment, Oxygen and Respiratory Therapy Equipment</w:t>
      </w:r>
      <w:r>
        <w:rPr>
          <w:spacing w:val="-3"/>
          <w:sz w:val="22"/>
        </w:rPr>
        <w:t xml:space="preserve">, </w:t>
      </w:r>
      <w:r w:rsidRPr="009C5B98">
        <w:rPr>
          <w:spacing w:val="-3"/>
          <w:sz w:val="22"/>
        </w:rPr>
        <w:t>but</w:t>
      </w:r>
      <w:r>
        <w:rPr>
          <w:spacing w:val="-3"/>
          <w:sz w:val="22"/>
        </w:rPr>
        <w:t xml:space="preserve"> no extra rental charge is allowed for this substitute equipment.</w:t>
      </w:r>
    </w:p>
    <w:p w14:paraId="49D2E464" w14:textId="77777777" w:rsidR="00EA1EC8" w:rsidRDefault="00EA1EC8" w:rsidP="00C15BE9">
      <w:pPr>
        <w:tabs>
          <w:tab w:val="left" w:pos="900"/>
        </w:tabs>
        <w:ind w:left="720"/>
      </w:pPr>
    </w:p>
    <w:p w14:paraId="3A90B7BB" w14:textId="77777777" w:rsidR="00EA1EC8" w:rsidRDefault="00EA1EC8" w:rsidP="00C15BE9">
      <w:pPr>
        <w:tabs>
          <w:tab w:val="left" w:pos="-720"/>
          <w:tab w:val="left" w:pos="936"/>
          <w:tab w:val="left" w:pos="1310"/>
          <w:tab w:val="left" w:pos="1699"/>
          <w:tab w:val="left" w:pos="2074"/>
        </w:tabs>
        <w:ind w:left="144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094B85BA" w14:textId="77777777" w:rsidTr="00681841">
        <w:trPr>
          <w:trHeight w:hRule="exact" w:val="864"/>
        </w:trPr>
        <w:tc>
          <w:tcPr>
            <w:tcW w:w="4080" w:type="dxa"/>
            <w:tcBorders>
              <w:bottom w:val="nil"/>
            </w:tcBorders>
          </w:tcPr>
          <w:p w14:paraId="5CE54DE2" w14:textId="77777777" w:rsidR="00EA1EC8" w:rsidRPr="002B61E2" w:rsidRDefault="00EA1EC8" w:rsidP="00681841">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3E9C5D8" w14:textId="77777777" w:rsidR="00EA1EC8" w:rsidRPr="002B61E2" w:rsidRDefault="00EA1EC8" w:rsidP="00681841">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A57DB25" w14:textId="77777777" w:rsidR="00EA1EC8" w:rsidRPr="002B61E2" w:rsidRDefault="00EA1EC8" w:rsidP="00681841">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77ECE98" w14:textId="77777777" w:rsidR="00EA1EC8" w:rsidRPr="002B61E2" w:rsidRDefault="00EA1EC8" w:rsidP="00681841">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6C860E2" w14:textId="77777777" w:rsidR="00EA1EC8" w:rsidRDefault="00EA1EC8" w:rsidP="00681841">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0397267" w14:textId="77777777" w:rsidR="00EA1EC8" w:rsidRPr="002B61E2" w:rsidRDefault="00EA1EC8" w:rsidP="00681841">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56E6AB04" w14:textId="77777777" w:rsidR="00EA1EC8" w:rsidRPr="002B61E2" w:rsidRDefault="00EA1EC8" w:rsidP="00681841">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A3B8ADF" w14:textId="77777777" w:rsidR="00EA1EC8" w:rsidRPr="002B61E2" w:rsidRDefault="00EA1EC8" w:rsidP="00681841">
            <w:pPr>
              <w:widowControl w:val="0"/>
              <w:tabs>
                <w:tab w:val="left" w:pos="936"/>
                <w:tab w:val="left" w:pos="1314"/>
                <w:tab w:val="left" w:pos="1692"/>
                <w:tab w:val="left" w:pos="2070"/>
              </w:tabs>
              <w:spacing w:before="120"/>
              <w:jc w:val="center"/>
              <w:rPr>
                <w:rFonts w:ascii="Arial" w:hAnsi="Arial" w:cs="Arial"/>
              </w:rPr>
            </w:pPr>
            <w:r>
              <w:rPr>
                <w:rFonts w:ascii="Arial" w:hAnsi="Arial" w:cs="Arial"/>
              </w:rPr>
              <w:t>4-25</w:t>
            </w:r>
          </w:p>
        </w:tc>
      </w:tr>
      <w:tr w:rsidR="00EA1EC8" w:rsidRPr="002B61E2" w14:paraId="14687353" w14:textId="77777777" w:rsidTr="00681841">
        <w:trPr>
          <w:trHeight w:hRule="exact" w:val="864"/>
        </w:trPr>
        <w:tc>
          <w:tcPr>
            <w:tcW w:w="4080" w:type="dxa"/>
            <w:tcBorders>
              <w:top w:val="nil"/>
            </w:tcBorders>
            <w:vAlign w:val="center"/>
          </w:tcPr>
          <w:p w14:paraId="3155D596" w14:textId="77777777" w:rsidR="00EA1EC8" w:rsidRPr="002B61E2" w:rsidRDefault="00EA1EC8" w:rsidP="00681841">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44EFAAFE" w14:textId="77777777" w:rsidR="00EA1EC8" w:rsidRPr="003F6F4E" w:rsidRDefault="00EA1EC8" w:rsidP="00681841">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97FA166" w14:textId="390C50B8" w:rsidR="00EA1EC8" w:rsidRPr="003F6F4E" w:rsidRDefault="00EA1EC8" w:rsidP="00681841">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705F98B3" w14:textId="77777777" w:rsidR="00EA1EC8" w:rsidRPr="003F6F4E" w:rsidRDefault="00EA1EC8" w:rsidP="00681841">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E71F248" w14:textId="77777777" w:rsidR="00EA1EC8" w:rsidRPr="002B61E2" w:rsidRDefault="00EA1EC8" w:rsidP="00681841">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061CEF5A" w14:textId="77777777" w:rsidR="00EA1EC8" w:rsidRDefault="00EA1EC8" w:rsidP="008A32F7"/>
    <w:p w14:paraId="1F170C04" w14:textId="77777777" w:rsidR="00EA1EC8" w:rsidRPr="001F70E0" w:rsidRDefault="00EA1EC8" w:rsidP="00095D9E">
      <w:pPr>
        <w:tabs>
          <w:tab w:val="left" w:pos="-720"/>
          <w:tab w:val="left" w:pos="936"/>
          <w:tab w:val="left" w:pos="1310"/>
          <w:tab w:val="left" w:pos="1699"/>
          <w:tab w:val="left" w:pos="2074"/>
        </w:tabs>
        <w:ind w:left="720"/>
        <w:rPr>
          <w:sz w:val="22"/>
        </w:rPr>
      </w:pPr>
      <w:r>
        <w:rPr>
          <w:spacing w:val="-3"/>
          <w:sz w:val="22"/>
        </w:rPr>
        <w:t xml:space="preserve">(D)  </w:t>
      </w:r>
      <w:r>
        <w:rPr>
          <w:spacing w:val="-3"/>
          <w:sz w:val="22"/>
          <w:u w:val="single"/>
        </w:rPr>
        <w:t>Prior Authorization</w:t>
      </w:r>
      <w:r w:rsidRPr="001E3211">
        <w:rPr>
          <w:spacing w:val="-3"/>
          <w:sz w:val="22"/>
          <w:u w:val="single"/>
        </w:rPr>
        <w:t xml:space="preserve"> </w:t>
      </w:r>
      <w:r>
        <w:rPr>
          <w:spacing w:val="-3"/>
          <w:sz w:val="22"/>
          <w:u w:val="single"/>
        </w:rPr>
        <w:t>When Total Repair Exceeds $1,000</w:t>
      </w:r>
      <w:r>
        <w:rPr>
          <w:spacing w:val="-3"/>
          <w:sz w:val="22"/>
        </w:rPr>
        <w:t>. DME providers must submit a prior authorization request for total repairs or modifications that exceed $1,000 per repair. For purposes of calculating</w:t>
      </w:r>
      <w:r w:rsidRPr="00920BC2">
        <w:rPr>
          <w:spacing w:val="-3"/>
          <w:sz w:val="22"/>
        </w:rPr>
        <w:t xml:space="preserve"> total repair</w:t>
      </w:r>
      <w:r>
        <w:rPr>
          <w:spacing w:val="-3"/>
          <w:sz w:val="22"/>
        </w:rPr>
        <w:t>/modification</w:t>
      </w:r>
      <w:r w:rsidRPr="00920BC2">
        <w:rPr>
          <w:spacing w:val="-3"/>
          <w:sz w:val="22"/>
        </w:rPr>
        <w:t>, providers must include</w:t>
      </w:r>
      <w:r>
        <w:rPr>
          <w:spacing w:val="-3"/>
          <w:sz w:val="22"/>
        </w:rPr>
        <w:t xml:space="preserve"> </w:t>
      </w:r>
      <w:r w:rsidRPr="00A52AD3">
        <w:rPr>
          <w:sz w:val="22"/>
          <w:szCs w:val="22"/>
        </w:rPr>
        <w:t>parts and components</w:t>
      </w:r>
      <w:r>
        <w:rPr>
          <w:sz w:val="22"/>
          <w:szCs w:val="22"/>
        </w:rPr>
        <w:t>,</w:t>
      </w:r>
      <w:r w:rsidRPr="00A52AD3">
        <w:rPr>
          <w:sz w:val="22"/>
          <w:szCs w:val="22"/>
        </w:rPr>
        <w:t xml:space="preserve"> including </w:t>
      </w:r>
      <w:r>
        <w:rPr>
          <w:sz w:val="22"/>
          <w:szCs w:val="22"/>
        </w:rPr>
        <w:t>labor,</w:t>
      </w:r>
      <w:r>
        <w:rPr>
          <w:sz w:val="22"/>
        </w:rPr>
        <w:t xml:space="preserve"> based on EOHHS’s rates established at 101 CMR </w:t>
      </w:r>
      <w:r w:rsidRPr="00CF4399">
        <w:rPr>
          <w:sz w:val="22"/>
        </w:rPr>
        <w:t xml:space="preserve">322.00: </w:t>
      </w:r>
      <w:r w:rsidRPr="00CF4399">
        <w:rPr>
          <w:i/>
          <w:sz w:val="22"/>
        </w:rPr>
        <w:t>Durable Medical Equipment, Oxygen and Respiratory Therapy Equipment</w:t>
      </w:r>
      <w:r w:rsidRPr="00CF4399">
        <w:rPr>
          <w:sz w:val="22"/>
        </w:rPr>
        <w:t>.</w:t>
      </w:r>
      <w:r>
        <w:rPr>
          <w:sz w:val="22"/>
          <w:szCs w:val="22"/>
        </w:rPr>
        <w:t xml:space="preserve"> </w:t>
      </w:r>
      <w:r w:rsidRPr="00920BC2">
        <w:rPr>
          <w:sz w:val="22"/>
          <w:szCs w:val="22"/>
        </w:rPr>
        <w:t>For purposes of calculating the total repair</w:t>
      </w:r>
      <w:r>
        <w:rPr>
          <w:sz w:val="22"/>
          <w:szCs w:val="22"/>
        </w:rPr>
        <w:t>/modification</w:t>
      </w:r>
      <w:r w:rsidRPr="00920BC2">
        <w:rPr>
          <w:sz w:val="22"/>
          <w:szCs w:val="22"/>
        </w:rPr>
        <w:t>, the</w:t>
      </w:r>
      <w:r w:rsidRPr="00CF4399">
        <w:rPr>
          <w:sz w:val="22"/>
          <w:szCs w:val="22"/>
        </w:rPr>
        <w:t xml:space="preserve"> am</w:t>
      </w:r>
      <w:r>
        <w:rPr>
          <w:sz w:val="22"/>
          <w:szCs w:val="22"/>
        </w:rPr>
        <w:t xml:space="preserve">ount is inclusive of </w:t>
      </w:r>
      <w:r w:rsidRPr="00A52AD3">
        <w:rPr>
          <w:sz w:val="22"/>
          <w:szCs w:val="22"/>
        </w:rPr>
        <w:t>all HCP</w:t>
      </w:r>
      <w:r w:rsidRPr="00706017">
        <w:rPr>
          <w:sz w:val="22"/>
          <w:szCs w:val="22"/>
        </w:rPr>
        <w:t>C</w:t>
      </w:r>
      <w:r w:rsidRPr="00A52AD3">
        <w:rPr>
          <w:sz w:val="22"/>
          <w:szCs w:val="22"/>
        </w:rPr>
        <w:t>S</w:t>
      </w:r>
      <w:r>
        <w:rPr>
          <w:sz w:val="22"/>
          <w:szCs w:val="22"/>
        </w:rPr>
        <w:t xml:space="preserve"> codes</w:t>
      </w:r>
      <w:r w:rsidRPr="00A52AD3">
        <w:rPr>
          <w:sz w:val="22"/>
          <w:szCs w:val="22"/>
        </w:rPr>
        <w:t xml:space="preserve"> that have “No</w:t>
      </w:r>
      <w:r>
        <w:rPr>
          <w:sz w:val="22"/>
          <w:szCs w:val="22"/>
        </w:rPr>
        <w:t xml:space="preserve">,” </w:t>
      </w:r>
      <w:r w:rsidRPr="00A52AD3">
        <w:rPr>
          <w:sz w:val="22"/>
          <w:szCs w:val="22"/>
        </w:rPr>
        <w:t>“Sometimes</w:t>
      </w:r>
      <w:r>
        <w:rPr>
          <w:sz w:val="22"/>
          <w:szCs w:val="22"/>
        </w:rPr>
        <w:t>,</w:t>
      </w:r>
      <w:r w:rsidRPr="00A52AD3">
        <w:rPr>
          <w:sz w:val="22"/>
          <w:szCs w:val="22"/>
        </w:rPr>
        <w:t xml:space="preserve">” </w:t>
      </w:r>
      <w:r>
        <w:rPr>
          <w:sz w:val="22"/>
          <w:szCs w:val="22"/>
        </w:rPr>
        <w:t xml:space="preserve">and “Yes,” </w:t>
      </w:r>
      <w:r w:rsidRPr="00A52AD3">
        <w:rPr>
          <w:sz w:val="22"/>
          <w:szCs w:val="22"/>
        </w:rPr>
        <w:t xml:space="preserve">in the Prior Authorization Approval column on the DME/OXY Payment and Coverage Guideline Tool. </w:t>
      </w:r>
    </w:p>
    <w:p w14:paraId="5234B165" w14:textId="77777777" w:rsidR="00EA1EC8" w:rsidRPr="00CF4399" w:rsidRDefault="00EA1EC8" w:rsidP="005D3CDC">
      <w:pPr>
        <w:ind w:left="1080"/>
        <w:rPr>
          <w:sz w:val="22"/>
          <w:szCs w:val="22"/>
        </w:rPr>
      </w:pPr>
      <w:r w:rsidRPr="00017B94">
        <w:rPr>
          <w:sz w:val="22"/>
          <w:szCs w:val="22"/>
        </w:rPr>
        <w:t>(1) MassHealth pays for repairs to medically necessary mobility systems, including back-up systems, when either the member’s primary or back-up systems are customized, adapted, or modified to the extent that no rental equipment or loaner would be comparable, and the repair is not covered under the warranty (</w:t>
      </w:r>
      <w:r w:rsidRPr="00017B94">
        <w:rPr>
          <w:i/>
          <w:sz w:val="22"/>
          <w:szCs w:val="22"/>
        </w:rPr>
        <w:t>see</w:t>
      </w:r>
      <w:r w:rsidRPr="00017B94">
        <w:rPr>
          <w:sz w:val="22"/>
          <w:szCs w:val="22"/>
        </w:rPr>
        <w:t xml:space="preserve"> 130 CMR 409.413(C), (D), and (E)).</w:t>
      </w:r>
      <w:r w:rsidRPr="00CF4399">
        <w:rPr>
          <w:sz w:val="22"/>
          <w:szCs w:val="22"/>
        </w:rPr>
        <w:t xml:space="preserve"> </w:t>
      </w:r>
    </w:p>
    <w:p w14:paraId="4A865585" w14:textId="77777777" w:rsidR="00EA1EC8" w:rsidRDefault="00EA1EC8" w:rsidP="005D3CDC">
      <w:pPr>
        <w:ind w:left="1080"/>
        <w:rPr>
          <w:sz w:val="22"/>
          <w:szCs w:val="22"/>
        </w:rPr>
      </w:pPr>
      <w:r w:rsidRPr="00A52AD3">
        <w:rPr>
          <w:sz w:val="22"/>
          <w:szCs w:val="22"/>
        </w:rPr>
        <w:t>(2)</w:t>
      </w:r>
      <w:r>
        <w:rPr>
          <w:sz w:val="22"/>
          <w:szCs w:val="22"/>
        </w:rPr>
        <w:t xml:space="preserve">  </w:t>
      </w:r>
      <w:r w:rsidRPr="00A52AD3">
        <w:rPr>
          <w:sz w:val="22"/>
          <w:szCs w:val="22"/>
        </w:rPr>
        <w:t xml:space="preserve">The DME </w:t>
      </w:r>
      <w:r>
        <w:rPr>
          <w:sz w:val="22"/>
          <w:szCs w:val="22"/>
        </w:rPr>
        <w:t>p</w:t>
      </w:r>
      <w:r w:rsidRPr="00A52AD3">
        <w:rPr>
          <w:sz w:val="22"/>
          <w:szCs w:val="22"/>
        </w:rPr>
        <w:t xml:space="preserve">rovider must submit the following documentation with the </w:t>
      </w:r>
      <w:r>
        <w:rPr>
          <w:sz w:val="22"/>
          <w:szCs w:val="22"/>
        </w:rPr>
        <w:t xml:space="preserve">repair </w:t>
      </w:r>
      <w:r w:rsidRPr="00A52AD3">
        <w:rPr>
          <w:sz w:val="22"/>
          <w:szCs w:val="22"/>
        </w:rPr>
        <w:t>prior authorization</w:t>
      </w:r>
      <w:r w:rsidRPr="004F3250">
        <w:rPr>
          <w:sz w:val="22"/>
          <w:szCs w:val="22"/>
        </w:rPr>
        <w:t xml:space="preserve"> </w:t>
      </w:r>
      <w:r w:rsidRPr="00A52AD3">
        <w:rPr>
          <w:sz w:val="22"/>
          <w:szCs w:val="22"/>
        </w:rPr>
        <w:t>request:</w:t>
      </w:r>
    </w:p>
    <w:p w14:paraId="1E8BA363" w14:textId="77777777" w:rsidR="00EA1EC8" w:rsidRPr="00A52AD3" w:rsidRDefault="00EA1EC8" w:rsidP="005D3CDC">
      <w:pPr>
        <w:ind w:left="1440"/>
        <w:rPr>
          <w:sz w:val="22"/>
          <w:szCs w:val="22"/>
        </w:rPr>
      </w:pPr>
      <w:r w:rsidRPr="00A52AD3">
        <w:rPr>
          <w:sz w:val="22"/>
          <w:szCs w:val="22"/>
        </w:rPr>
        <w:t>(a)</w:t>
      </w:r>
      <w:r>
        <w:rPr>
          <w:sz w:val="22"/>
          <w:szCs w:val="22"/>
        </w:rPr>
        <w:t xml:space="preserve">  </w:t>
      </w:r>
      <w:r w:rsidRPr="00A52AD3">
        <w:rPr>
          <w:sz w:val="22"/>
          <w:szCs w:val="22"/>
        </w:rPr>
        <w:t>a completed MassHealth Prior Authorization Request (PA-1</w:t>
      </w:r>
      <w:r>
        <w:rPr>
          <w:sz w:val="22"/>
          <w:szCs w:val="22"/>
        </w:rPr>
        <w:t xml:space="preserve">) form (if request is submitted </w:t>
      </w:r>
      <w:r w:rsidRPr="00A52AD3">
        <w:rPr>
          <w:sz w:val="22"/>
          <w:szCs w:val="22"/>
        </w:rPr>
        <w:t>on paper</w:t>
      </w:r>
      <w:proofErr w:type="gramStart"/>
      <w:r w:rsidRPr="00A52AD3">
        <w:rPr>
          <w:sz w:val="22"/>
          <w:szCs w:val="22"/>
        </w:rPr>
        <w:t>);</w:t>
      </w:r>
      <w:proofErr w:type="gramEnd"/>
    </w:p>
    <w:p w14:paraId="6E07DF29" w14:textId="77777777" w:rsidR="00EA1EC8" w:rsidRPr="00A52AD3" w:rsidRDefault="00EA1EC8" w:rsidP="005D3CDC">
      <w:pPr>
        <w:ind w:left="1440"/>
        <w:rPr>
          <w:sz w:val="22"/>
          <w:szCs w:val="22"/>
        </w:rPr>
      </w:pPr>
      <w:r w:rsidRPr="00A52AD3">
        <w:rPr>
          <w:sz w:val="22"/>
          <w:szCs w:val="22"/>
        </w:rPr>
        <w:t>(b)</w:t>
      </w:r>
      <w:r>
        <w:rPr>
          <w:sz w:val="22"/>
          <w:szCs w:val="22"/>
        </w:rPr>
        <w:t xml:space="preserve">  </w:t>
      </w:r>
      <w:r w:rsidRPr="00B93322">
        <w:rPr>
          <w:sz w:val="22"/>
          <w:szCs w:val="22"/>
        </w:rPr>
        <w:t>evidence of MassHealth PA for the item requiring repair or</w:t>
      </w:r>
      <w:r>
        <w:rPr>
          <w:sz w:val="22"/>
          <w:szCs w:val="22"/>
        </w:rPr>
        <w:t xml:space="preserve"> a prescription or</w:t>
      </w:r>
      <w:r w:rsidRPr="00A52AD3">
        <w:rPr>
          <w:sz w:val="22"/>
          <w:szCs w:val="22"/>
        </w:rPr>
        <w:t xml:space="preserve"> letter of medical necessity that meet</w:t>
      </w:r>
      <w:r>
        <w:rPr>
          <w:sz w:val="22"/>
          <w:szCs w:val="22"/>
        </w:rPr>
        <w:t>s</w:t>
      </w:r>
      <w:r w:rsidRPr="00A52AD3">
        <w:rPr>
          <w:sz w:val="22"/>
          <w:szCs w:val="22"/>
        </w:rPr>
        <w:t xml:space="preserve"> the requirements of</w:t>
      </w:r>
      <w:r w:rsidRPr="00AD47D0">
        <w:rPr>
          <w:sz w:val="22"/>
        </w:rPr>
        <w:t xml:space="preserve"> 130 CMR 409.</w:t>
      </w:r>
      <w:r w:rsidRPr="00A52AD3">
        <w:rPr>
          <w:sz w:val="22"/>
          <w:szCs w:val="22"/>
        </w:rPr>
        <w:t xml:space="preserve">416 if the MassHealth agency has not yet determined the medical necessity of the </w:t>
      </w:r>
      <w:r>
        <w:rPr>
          <w:sz w:val="22"/>
          <w:szCs w:val="22"/>
        </w:rPr>
        <w:t>Durable Medical Equipment</w:t>
      </w:r>
      <w:r w:rsidRPr="00A52AD3">
        <w:rPr>
          <w:sz w:val="22"/>
          <w:szCs w:val="22"/>
        </w:rPr>
        <w:t xml:space="preserve"> requiring </w:t>
      </w:r>
      <w:proofErr w:type="gramStart"/>
      <w:r w:rsidRPr="00A52AD3">
        <w:rPr>
          <w:sz w:val="22"/>
          <w:szCs w:val="22"/>
        </w:rPr>
        <w:t>repair;</w:t>
      </w:r>
      <w:proofErr w:type="gramEnd"/>
    </w:p>
    <w:p w14:paraId="3F090BB3" w14:textId="77777777" w:rsidR="00EA1EC8" w:rsidRPr="00A52AD3" w:rsidRDefault="00EA1EC8" w:rsidP="005D3CDC">
      <w:pPr>
        <w:tabs>
          <w:tab w:val="left" w:pos="-720"/>
          <w:tab w:val="left" w:pos="936"/>
          <w:tab w:val="left" w:pos="1440"/>
          <w:tab w:val="left" w:pos="1699"/>
          <w:tab w:val="left" w:pos="2074"/>
        </w:tabs>
        <w:ind w:left="1440"/>
        <w:rPr>
          <w:sz w:val="22"/>
          <w:szCs w:val="22"/>
        </w:rPr>
      </w:pPr>
      <w:r w:rsidRPr="00A52AD3">
        <w:rPr>
          <w:sz w:val="22"/>
          <w:szCs w:val="22"/>
        </w:rPr>
        <w:t xml:space="preserve">(c) </w:t>
      </w:r>
      <w:r>
        <w:rPr>
          <w:sz w:val="22"/>
          <w:szCs w:val="22"/>
        </w:rPr>
        <w:t xml:space="preserve"> </w:t>
      </w:r>
      <w:r w:rsidRPr="00A52AD3">
        <w:rPr>
          <w:sz w:val="22"/>
          <w:szCs w:val="22"/>
        </w:rPr>
        <w:t xml:space="preserve">a description of the customization or modification of the member’s mobility systems, if </w:t>
      </w:r>
      <w:proofErr w:type="gramStart"/>
      <w:r w:rsidRPr="00A52AD3">
        <w:rPr>
          <w:sz w:val="22"/>
          <w:szCs w:val="22"/>
        </w:rPr>
        <w:t>applicable;</w:t>
      </w:r>
      <w:proofErr w:type="gramEnd"/>
    </w:p>
    <w:p w14:paraId="5912A9C4" w14:textId="77777777" w:rsidR="00EA1EC8" w:rsidRPr="00A52AD3" w:rsidRDefault="00EA1EC8" w:rsidP="005D3CDC">
      <w:pPr>
        <w:tabs>
          <w:tab w:val="left" w:pos="-720"/>
          <w:tab w:val="left" w:pos="936"/>
          <w:tab w:val="left" w:pos="1310"/>
          <w:tab w:val="left" w:pos="1699"/>
          <w:tab w:val="left" w:pos="2074"/>
        </w:tabs>
        <w:ind w:left="1440"/>
        <w:rPr>
          <w:sz w:val="22"/>
          <w:szCs w:val="22"/>
        </w:rPr>
      </w:pPr>
      <w:r w:rsidRPr="00A52AD3">
        <w:rPr>
          <w:sz w:val="22"/>
          <w:szCs w:val="22"/>
        </w:rPr>
        <w:t>(d)</w:t>
      </w:r>
      <w:r>
        <w:rPr>
          <w:sz w:val="22"/>
          <w:szCs w:val="22"/>
        </w:rPr>
        <w:t xml:space="preserve">  </w:t>
      </w:r>
      <w:r w:rsidRPr="00A52AD3">
        <w:rPr>
          <w:sz w:val="22"/>
          <w:szCs w:val="22"/>
        </w:rPr>
        <w:t>an invoice or quote for the repaired or replaced item</w:t>
      </w:r>
      <w:r>
        <w:rPr>
          <w:sz w:val="22"/>
          <w:szCs w:val="22"/>
        </w:rPr>
        <w:t xml:space="preserve"> as </w:t>
      </w:r>
      <w:proofErr w:type="gramStart"/>
      <w:r>
        <w:rPr>
          <w:sz w:val="22"/>
          <w:szCs w:val="22"/>
        </w:rPr>
        <w:t>applicable</w:t>
      </w:r>
      <w:r w:rsidRPr="00A52AD3">
        <w:rPr>
          <w:sz w:val="22"/>
          <w:szCs w:val="22"/>
        </w:rPr>
        <w:t>;</w:t>
      </w:r>
      <w:proofErr w:type="gramEnd"/>
    </w:p>
    <w:p w14:paraId="3C07B8F1" w14:textId="77777777" w:rsidR="00EA1EC8" w:rsidRPr="00A52AD3" w:rsidRDefault="00EA1EC8" w:rsidP="005D3CDC">
      <w:pPr>
        <w:tabs>
          <w:tab w:val="left" w:pos="-720"/>
          <w:tab w:val="left" w:pos="936"/>
          <w:tab w:val="left" w:pos="1310"/>
          <w:tab w:val="left" w:pos="1699"/>
          <w:tab w:val="left" w:pos="2074"/>
        </w:tabs>
        <w:ind w:left="1440"/>
        <w:rPr>
          <w:sz w:val="22"/>
          <w:szCs w:val="22"/>
        </w:rPr>
      </w:pPr>
      <w:r w:rsidRPr="00A52AD3">
        <w:rPr>
          <w:sz w:val="22"/>
          <w:szCs w:val="22"/>
        </w:rPr>
        <w:t>(e)</w:t>
      </w:r>
      <w:r>
        <w:rPr>
          <w:sz w:val="22"/>
          <w:szCs w:val="22"/>
        </w:rPr>
        <w:t xml:space="preserve">  </w:t>
      </w:r>
      <w:r w:rsidRPr="00A52AD3">
        <w:rPr>
          <w:sz w:val="22"/>
          <w:szCs w:val="22"/>
        </w:rPr>
        <w:t xml:space="preserve">a work order log with the estimated number of hours the repair will </w:t>
      </w:r>
      <w:proofErr w:type="gramStart"/>
      <w:r w:rsidRPr="00A52AD3">
        <w:rPr>
          <w:sz w:val="22"/>
          <w:szCs w:val="22"/>
        </w:rPr>
        <w:t>take;</w:t>
      </w:r>
      <w:proofErr w:type="gramEnd"/>
    </w:p>
    <w:p w14:paraId="0F4ECF3E" w14:textId="77777777" w:rsidR="00EA1EC8" w:rsidRPr="00A52AD3" w:rsidRDefault="00EA1EC8" w:rsidP="005D3CDC">
      <w:pPr>
        <w:tabs>
          <w:tab w:val="left" w:pos="-720"/>
          <w:tab w:val="left" w:pos="936"/>
          <w:tab w:val="left" w:pos="1310"/>
          <w:tab w:val="left" w:pos="1699"/>
          <w:tab w:val="left" w:pos="2074"/>
        </w:tabs>
        <w:ind w:left="1440"/>
        <w:rPr>
          <w:sz w:val="22"/>
          <w:szCs w:val="22"/>
        </w:rPr>
      </w:pPr>
      <w:r w:rsidRPr="00A52AD3">
        <w:rPr>
          <w:sz w:val="22"/>
          <w:szCs w:val="22"/>
        </w:rPr>
        <w:t>(f)</w:t>
      </w:r>
      <w:r>
        <w:rPr>
          <w:sz w:val="22"/>
          <w:szCs w:val="22"/>
        </w:rPr>
        <w:t xml:space="preserve">  </w:t>
      </w:r>
      <w:r w:rsidRPr="00A52AD3">
        <w:rPr>
          <w:sz w:val="22"/>
          <w:szCs w:val="22"/>
        </w:rPr>
        <w:t>a detailed description of the circumstances that made the repair necessary; and</w:t>
      </w:r>
    </w:p>
    <w:p w14:paraId="5D714142" w14:textId="77777777" w:rsidR="00EA1EC8" w:rsidRDefault="00EA1EC8" w:rsidP="005D3CDC">
      <w:pPr>
        <w:tabs>
          <w:tab w:val="left" w:pos="-720"/>
          <w:tab w:val="left" w:pos="936"/>
          <w:tab w:val="left" w:pos="1310"/>
          <w:tab w:val="left" w:pos="1699"/>
          <w:tab w:val="left" w:pos="2074"/>
        </w:tabs>
        <w:ind w:left="1440"/>
        <w:rPr>
          <w:sz w:val="22"/>
          <w:szCs w:val="22"/>
        </w:rPr>
      </w:pPr>
      <w:r w:rsidRPr="00A52AD3">
        <w:rPr>
          <w:sz w:val="22"/>
          <w:szCs w:val="22"/>
        </w:rPr>
        <w:t>(g)</w:t>
      </w:r>
      <w:r>
        <w:rPr>
          <w:sz w:val="22"/>
          <w:szCs w:val="22"/>
        </w:rPr>
        <w:t xml:space="preserve">  </w:t>
      </w:r>
      <w:r w:rsidRPr="00A52AD3">
        <w:rPr>
          <w:sz w:val="22"/>
          <w:szCs w:val="22"/>
        </w:rPr>
        <w:t>an explanation as to why the repaired or replaced item is not covered under any warranty.</w:t>
      </w:r>
    </w:p>
    <w:p w14:paraId="5CE1629B" w14:textId="77777777" w:rsidR="00EA1EC8" w:rsidRDefault="00EA1EC8" w:rsidP="005D3CDC">
      <w:pPr>
        <w:tabs>
          <w:tab w:val="left" w:pos="-720"/>
          <w:tab w:val="left" w:pos="936"/>
          <w:tab w:val="left" w:pos="1310"/>
          <w:tab w:val="left" w:pos="1699"/>
          <w:tab w:val="left" w:pos="2074"/>
        </w:tabs>
        <w:ind w:left="1440"/>
        <w:rPr>
          <w:sz w:val="22"/>
          <w:szCs w:val="22"/>
        </w:rPr>
      </w:pPr>
    </w:p>
    <w:p w14:paraId="4D90C826" w14:textId="77777777" w:rsidR="00EA1EC8" w:rsidRDefault="00EA1EC8" w:rsidP="00C15BE9">
      <w:pPr>
        <w:tabs>
          <w:tab w:val="left" w:pos="-720"/>
          <w:tab w:val="left" w:pos="900"/>
          <w:tab w:val="left" w:pos="1350"/>
          <w:tab w:val="left" w:pos="1710"/>
        </w:tabs>
        <w:suppressAutoHyphens/>
        <w:ind w:left="720"/>
        <w:rPr>
          <w:spacing w:val="-3"/>
          <w:sz w:val="22"/>
          <w:u w:val="single"/>
        </w:rPr>
      </w:pPr>
      <w:r>
        <w:rPr>
          <w:spacing w:val="-3"/>
          <w:sz w:val="22"/>
        </w:rPr>
        <w:t xml:space="preserve">(E)  </w:t>
      </w:r>
      <w:r w:rsidRPr="000E7BE9">
        <w:rPr>
          <w:spacing w:val="-3"/>
          <w:sz w:val="22"/>
          <w:u w:val="single"/>
        </w:rPr>
        <w:t>Provider Responsibility</w:t>
      </w:r>
      <w:r>
        <w:rPr>
          <w:spacing w:val="-3"/>
          <w:sz w:val="22"/>
        </w:rPr>
        <w:t>. The DME provider who submits a claim to the MassHealth agency for repair of Durable Medical Equipment is responsible for</w:t>
      </w:r>
    </w:p>
    <w:p w14:paraId="465B2C9A" w14:textId="77777777" w:rsidR="00EA1EC8" w:rsidRPr="009521EB" w:rsidRDefault="00EA1EC8" w:rsidP="00C15BE9">
      <w:pPr>
        <w:tabs>
          <w:tab w:val="left" w:pos="-720"/>
          <w:tab w:val="left" w:pos="900"/>
          <w:tab w:val="left" w:pos="1350"/>
          <w:tab w:val="left" w:pos="1710"/>
        </w:tabs>
        <w:suppressAutoHyphens/>
        <w:ind w:left="1080"/>
        <w:rPr>
          <w:spacing w:val="-3"/>
          <w:sz w:val="22"/>
        </w:rPr>
      </w:pPr>
      <w:r w:rsidRPr="009521EB">
        <w:rPr>
          <w:spacing w:val="-3"/>
          <w:sz w:val="22"/>
        </w:rPr>
        <w:t>(1)</w:t>
      </w:r>
      <w:r>
        <w:rPr>
          <w:spacing w:val="-3"/>
          <w:sz w:val="22"/>
        </w:rPr>
        <w:t xml:space="preserve">  </w:t>
      </w:r>
      <w:r w:rsidRPr="009521EB">
        <w:rPr>
          <w:spacing w:val="-3"/>
          <w:sz w:val="22"/>
        </w:rPr>
        <w:t>ensuring quality of workmanship and parts;</w:t>
      </w:r>
    </w:p>
    <w:p w14:paraId="32CADEC5" w14:textId="77777777" w:rsidR="00EA1EC8" w:rsidRDefault="00EA1EC8" w:rsidP="00C15BE9">
      <w:pPr>
        <w:tabs>
          <w:tab w:val="left" w:pos="-720"/>
          <w:tab w:val="left" w:pos="900"/>
          <w:tab w:val="left" w:pos="1350"/>
          <w:tab w:val="left" w:pos="1710"/>
        </w:tabs>
        <w:suppressAutoHyphens/>
        <w:ind w:left="1080"/>
        <w:rPr>
          <w:spacing w:val="-3"/>
          <w:sz w:val="22"/>
        </w:rPr>
      </w:pPr>
      <w:r w:rsidRPr="009521EB">
        <w:rPr>
          <w:spacing w:val="-3"/>
          <w:sz w:val="22"/>
        </w:rPr>
        <w:t>(2)</w:t>
      </w:r>
      <w:r>
        <w:rPr>
          <w:spacing w:val="-3"/>
          <w:sz w:val="22"/>
        </w:rPr>
        <w:t xml:space="preserve">  </w:t>
      </w:r>
      <w:r w:rsidRPr="009521EB">
        <w:rPr>
          <w:spacing w:val="-3"/>
          <w:sz w:val="22"/>
        </w:rPr>
        <w:t>ensuring that the repaired equipment is free of defects and in proper working condition;</w:t>
      </w:r>
    </w:p>
    <w:p w14:paraId="2BD108B4" w14:textId="77777777" w:rsidR="00EA1EC8" w:rsidRPr="009521EB" w:rsidRDefault="00EA1EC8" w:rsidP="00C15BE9">
      <w:pPr>
        <w:tabs>
          <w:tab w:val="left" w:pos="-720"/>
          <w:tab w:val="left" w:pos="900"/>
          <w:tab w:val="left" w:pos="1350"/>
          <w:tab w:val="left" w:pos="1710"/>
          <w:tab w:val="left" w:pos="2070"/>
        </w:tabs>
        <w:suppressAutoHyphens/>
        <w:ind w:left="1080"/>
        <w:rPr>
          <w:spacing w:val="-3"/>
          <w:sz w:val="22"/>
        </w:rPr>
      </w:pPr>
      <w:r>
        <w:rPr>
          <w:spacing w:val="-3"/>
          <w:sz w:val="22"/>
        </w:rPr>
        <w:t>(</w:t>
      </w:r>
      <w:r w:rsidRPr="00E55B0F">
        <w:rPr>
          <w:spacing w:val="-3"/>
          <w:sz w:val="22"/>
        </w:rPr>
        <w:t xml:space="preserve">3) </w:t>
      </w:r>
      <w:r>
        <w:rPr>
          <w:spacing w:val="-3"/>
          <w:sz w:val="22"/>
        </w:rPr>
        <w:t xml:space="preserve"> </w:t>
      </w:r>
      <w:r w:rsidRPr="00E55B0F">
        <w:rPr>
          <w:spacing w:val="-3"/>
          <w:sz w:val="22"/>
        </w:rPr>
        <w:t>ensuring that repairs are completed within a reasonable time after requests for repair, and any authorizations required for repair</w:t>
      </w:r>
      <w:r>
        <w:rPr>
          <w:spacing w:val="-3"/>
          <w:sz w:val="22"/>
        </w:rPr>
        <w:t>,</w:t>
      </w:r>
      <w:r w:rsidRPr="00E55B0F">
        <w:rPr>
          <w:spacing w:val="-3"/>
          <w:sz w:val="22"/>
        </w:rPr>
        <w:t xml:space="preserve"> are receive</w:t>
      </w:r>
      <w:r>
        <w:rPr>
          <w:spacing w:val="-3"/>
          <w:sz w:val="22"/>
        </w:rPr>
        <w:t>d by the provider. Providers must make alternative arrangements such as</w:t>
      </w:r>
      <w:r w:rsidRPr="00E55B0F">
        <w:rPr>
          <w:spacing w:val="-3"/>
          <w:sz w:val="22"/>
        </w:rPr>
        <w:t xml:space="preserve"> using subcontractors if the provider is unable to repair within a reasonable amount of time. The Mas</w:t>
      </w:r>
      <w:r>
        <w:rPr>
          <w:spacing w:val="-3"/>
          <w:sz w:val="22"/>
        </w:rPr>
        <w:t>sHealth agency</w:t>
      </w:r>
      <w:r w:rsidRPr="00E55B0F">
        <w:rPr>
          <w:spacing w:val="-3"/>
          <w:sz w:val="22"/>
        </w:rPr>
        <w:t xml:space="preserve"> reserves the right to issue additional </w:t>
      </w:r>
      <w:proofErr w:type="spellStart"/>
      <w:r w:rsidRPr="00E55B0F">
        <w:rPr>
          <w:spacing w:val="-3"/>
          <w:sz w:val="22"/>
        </w:rPr>
        <w:t>subregulatory</w:t>
      </w:r>
      <w:proofErr w:type="spellEnd"/>
      <w:r w:rsidRPr="00E55B0F">
        <w:rPr>
          <w:spacing w:val="-3"/>
          <w:sz w:val="22"/>
        </w:rPr>
        <w:t xml:space="preserve"> guidance on reasonableness o</w:t>
      </w:r>
      <w:r>
        <w:rPr>
          <w:spacing w:val="-3"/>
          <w:sz w:val="22"/>
        </w:rPr>
        <w:t xml:space="preserve">f repair times for specific DME; </w:t>
      </w:r>
    </w:p>
    <w:p w14:paraId="0D47B2C4" w14:textId="77777777" w:rsidR="00EA1EC8" w:rsidRPr="009521EB" w:rsidRDefault="00EA1EC8" w:rsidP="00C15BE9">
      <w:pPr>
        <w:tabs>
          <w:tab w:val="left" w:pos="-720"/>
          <w:tab w:val="left" w:pos="900"/>
          <w:tab w:val="left" w:pos="1350"/>
        </w:tabs>
        <w:suppressAutoHyphens/>
        <w:ind w:left="1080"/>
        <w:rPr>
          <w:spacing w:val="-3"/>
          <w:sz w:val="22"/>
        </w:rPr>
      </w:pPr>
      <w:r w:rsidRPr="009521EB">
        <w:rPr>
          <w:spacing w:val="-3"/>
          <w:sz w:val="22"/>
        </w:rPr>
        <w:t>(</w:t>
      </w:r>
      <w:r>
        <w:rPr>
          <w:spacing w:val="-3"/>
          <w:sz w:val="22"/>
        </w:rPr>
        <w:t>4</w:t>
      </w:r>
      <w:r w:rsidRPr="009521EB">
        <w:rPr>
          <w:spacing w:val="-3"/>
          <w:sz w:val="22"/>
        </w:rPr>
        <w:t>)</w:t>
      </w:r>
      <w:r>
        <w:rPr>
          <w:spacing w:val="-3"/>
          <w:sz w:val="22"/>
        </w:rPr>
        <w:t xml:space="preserve">  </w:t>
      </w:r>
      <w:r w:rsidRPr="009521EB">
        <w:rPr>
          <w:spacing w:val="-3"/>
          <w:sz w:val="22"/>
        </w:rPr>
        <w:t>taking advantage of all manufacturer warranties;</w:t>
      </w:r>
    </w:p>
    <w:p w14:paraId="12A1C6B9" w14:textId="77777777" w:rsidR="00EA1EC8" w:rsidRDefault="00EA1EC8" w:rsidP="00C15BE9">
      <w:pPr>
        <w:tabs>
          <w:tab w:val="left" w:pos="-720"/>
          <w:tab w:val="left" w:pos="900"/>
          <w:tab w:val="left" w:pos="1350"/>
          <w:tab w:val="left" w:pos="1710"/>
        </w:tabs>
        <w:suppressAutoHyphens/>
        <w:ind w:left="1080"/>
        <w:rPr>
          <w:spacing w:val="-3"/>
          <w:sz w:val="22"/>
        </w:rPr>
      </w:pPr>
      <w:r w:rsidRPr="009521EB">
        <w:rPr>
          <w:spacing w:val="-3"/>
          <w:sz w:val="22"/>
        </w:rPr>
        <w:t>(</w:t>
      </w:r>
      <w:r>
        <w:rPr>
          <w:spacing w:val="-3"/>
          <w:sz w:val="22"/>
        </w:rPr>
        <w:t>5</w:t>
      </w:r>
      <w:r w:rsidRPr="009521EB">
        <w:rPr>
          <w:spacing w:val="-3"/>
          <w:sz w:val="22"/>
        </w:rPr>
        <w:t>)</w:t>
      </w:r>
      <w:r>
        <w:rPr>
          <w:spacing w:val="-3"/>
          <w:sz w:val="22"/>
        </w:rPr>
        <w:t xml:space="preserve">  </w:t>
      </w:r>
      <w:r w:rsidRPr="009521EB">
        <w:rPr>
          <w:spacing w:val="-3"/>
          <w:sz w:val="22"/>
        </w:rPr>
        <w:t>complying with the requirements of the Wheelchair Lemon Law (M.G.L.</w:t>
      </w:r>
      <w:r>
        <w:rPr>
          <w:spacing w:val="-3"/>
          <w:sz w:val="22"/>
        </w:rPr>
        <w:t xml:space="preserve"> </w:t>
      </w:r>
      <w:r w:rsidRPr="009521EB">
        <w:rPr>
          <w:spacing w:val="-3"/>
          <w:sz w:val="22"/>
        </w:rPr>
        <w:t>c. 93</w:t>
      </w:r>
      <w:r>
        <w:rPr>
          <w:spacing w:val="-3"/>
          <w:sz w:val="22"/>
        </w:rPr>
        <w:t>,</w:t>
      </w:r>
      <w:r w:rsidRPr="009521EB">
        <w:rPr>
          <w:spacing w:val="-3"/>
          <w:sz w:val="22"/>
        </w:rPr>
        <w:t xml:space="preserve"> </w:t>
      </w:r>
      <w:r w:rsidRPr="009521EB">
        <w:rPr>
          <w:sz w:val="22"/>
          <w:szCs w:val="22"/>
        </w:rPr>
        <w:t>§ 107) and any other applicable provisions of federal and state laws pertaining to the service provided</w:t>
      </w:r>
      <w:r>
        <w:rPr>
          <w:sz w:val="22"/>
          <w:szCs w:val="22"/>
        </w:rPr>
        <w:t>;</w:t>
      </w:r>
    </w:p>
    <w:p w14:paraId="63515F8D" w14:textId="77777777" w:rsidR="00EA1EC8" w:rsidRPr="009521EB" w:rsidRDefault="00EA1EC8" w:rsidP="00C15BE9">
      <w:pPr>
        <w:tabs>
          <w:tab w:val="left" w:pos="-720"/>
          <w:tab w:val="left" w:pos="900"/>
          <w:tab w:val="left" w:pos="1350"/>
          <w:tab w:val="left" w:pos="1710"/>
        </w:tabs>
        <w:suppressAutoHyphens/>
        <w:ind w:left="1080"/>
        <w:rPr>
          <w:spacing w:val="-3"/>
          <w:sz w:val="22"/>
        </w:rPr>
      </w:pPr>
      <w:r w:rsidRPr="009521EB">
        <w:rPr>
          <w:spacing w:val="-3"/>
          <w:sz w:val="22"/>
        </w:rPr>
        <w:t>(</w:t>
      </w:r>
      <w:r>
        <w:rPr>
          <w:spacing w:val="-3"/>
          <w:sz w:val="22"/>
        </w:rPr>
        <w:t>6</w:t>
      </w:r>
      <w:r w:rsidRPr="009521EB">
        <w:rPr>
          <w:spacing w:val="-3"/>
          <w:sz w:val="22"/>
        </w:rPr>
        <w:t>)  providing the member with regular updates regarding the status of the repairs and the expected delivery date of the equipment being repaired; and</w:t>
      </w:r>
    </w:p>
    <w:p w14:paraId="43CB94D7" w14:textId="77777777" w:rsidR="00EA1EC8" w:rsidRPr="009521EB" w:rsidRDefault="00EA1EC8" w:rsidP="00C15BE9">
      <w:pPr>
        <w:tabs>
          <w:tab w:val="left" w:pos="-720"/>
          <w:tab w:val="left" w:pos="900"/>
          <w:tab w:val="left" w:pos="1350"/>
          <w:tab w:val="left" w:pos="1710"/>
        </w:tabs>
        <w:suppressAutoHyphens/>
        <w:ind w:left="1080"/>
        <w:rPr>
          <w:spacing w:val="-3"/>
          <w:sz w:val="22"/>
        </w:rPr>
      </w:pPr>
      <w:r w:rsidRPr="009521EB">
        <w:rPr>
          <w:spacing w:val="-3"/>
          <w:sz w:val="22"/>
        </w:rPr>
        <w:t>(</w:t>
      </w:r>
      <w:r>
        <w:rPr>
          <w:spacing w:val="-3"/>
          <w:sz w:val="22"/>
        </w:rPr>
        <w:t>7</w:t>
      </w:r>
      <w:r w:rsidRPr="009521EB">
        <w:rPr>
          <w:spacing w:val="-3"/>
          <w:sz w:val="22"/>
        </w:rPr>
        <w:t>)  responding in a timely fashion to a member’s complaint regarding the repair of the equipment.</w:t>
      </w:r>
    </w:p>
    <w:p w14:paraId="7419D62B" w14:textId="77777777" w:rsidR="00EA1EC8" w:rsidRDefault="00EA1EC8" w:rsidP="00C15BE9">
      <w:pPr>
        <w:tabs>
          <w:tab w:val="left" w:pos="-720"/>
          <w:tab w:val="left" w:pos="900"/>
          <w:tab w:val="left" w:pos="1350"/>
          <w:tab w:val="left" w:pos="1710"/>
        </w:tabs>
        <w:suppressAutoHyphens/>
        <w:ind w:left="900" w:hanging="900"/>
        <w:rPr>
          <w:spacing w:val="-3"/>
          <w:sz w:val="22"/>
          <w:u w:val="single"/>
        </w:rPr>
      </w:pPr>
    </w:p>
    <w:p w14:paraId="1E3A1633" w14:textId="77777777" w:rsidR="00EA1EC8" w:rsidRDefault="00EA1EC8" w:rsidP="00C15BE9">
      <w:pPr>
        <w:ind w:left="720"/>
        <w:rPr>
          <w:sz w:val="22"/>
          <w:szCs w:val="22"/>
        </w:rPr>
      </w:pPr>
      <w:r>
        <w:rPr>
          <w:spacing w:val="-3"/>
          <w:sz w:val="22"/>
        </w:rPr>
        <w:t xml:space="preserve">(F)  </w:t>
      </w:r>
      <w:r w:rsidRPr="009A3647">
        <w:rPr>
          <w:sz w:val="22"/>
          <w:szCs w:val="22"/>
          <w:u w:val="single"/>
        </w:rPr>
        <w:t>Coverage for Replacement Equipment</w:t>
      </w:r>
      <w:r>
        <w:rPr>
          <w:sz w:val="22"/>
          <w:szCs w:val="22"/>
        </w:rPr>
        <w:t>.</w:t>
      </w:r>
      <w:r w:rsidRPr="00A52AD3">
        <w:rPr>
          <w:sz w:val="22"/>
          <w:szCs w:val="22"/>
        </w:rPr>
        <w:t xml:space="preserve"> </w:t>
      </w:r>
      <w:r>
        <w:rPr>
          <w:sz w:val="22"/>
          <w:szCs w:val="22"/>
        </w:rPr>
        <w:t xml:space="preserve">Coverage for replacement equipment </w:t>
      </w:r>
      <w:r w:rsidRPr="00A52AD3">
        <w:rPr>
          <w:sz w:val="22"/>
          <w:szCs w:val="22"/>
        </w:rPr>
        <w:t xml:space="preserve">will be provided only when the existing device or system no longer effectively addresses the member’s medical needs, or if the </w:t>
      </w:r>
      <w:r>
        <w:rPr>
          <w:sz w:val="22"/>
          <w:szCs w:val="22"/>
        </w:rPr>
        <w:t xml:space="preserve">cumulative </w:t>
      </w:r>
      <w:r w:rsidRPr="00A52AD3">
        <w:rPr>
          <w:sz w:val="22"/>
          <w:szCs w:val="22"/>
        </w:rPr>
        <w:t>cost of the repair exceeds the cost to replace the equipment.</w:t>
      </w:r>
    </w:p>
    <w:p w14:paraId="35726FA1" w14:textId="77777777" w:rsidR="00EA1EC8" w:rsidRDefault="00EA1EC8" w:rsidP="00C15BE9">
      <w:pPr>
        <w:ind w:left="720"/>
        <w:rPr>
          <w:sz w:val="22"/>
          <w:szCs w:val="22"/>
        </w:rPr>
      </w:pPr>
    </w:p>
    <w:p w14:paraId="023149CF" w14:textId="77777777" w:rsidR="00EA1EC8" w:rsidRDefault="00EA1EC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736C8710" w14:textId="77777777" w:rsidTr="000E097D">
        <w:trPr>
          <w:trHeight w:hRule="exact" w:val="864"/>
        </w:trPr>
        <w:tc>
          <w:tcPr>
            <w:tcW w:w="4080" w:type="dxa"/>
            <w:tcBorders>
              <w:bottom w:val="nil"/>
            </w:tcBorders>
          </w:tcPr>
          <w:p w14:paraId="37E94744" w14:textId="77777777" w:rsidR="00EA1EC8" w:rsidRPr="002B61E2" w:rsidRDefault="00EA1EC8" w:rsidP="000E097D">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B5FD6F9" w14:textId="77777777" w:rsidR="00EA1EC8" w:rsidRPr="002B61E2" w:rsidRDefault="00EA1EC8" w:rsidP="000E097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6C6BBB6" w14:textId="77777777" w:rsidR="00EA1EC8" w:rsidRPr="002B61E2" w:rsidRDefault="00EA1EC8" w:rsidP="000E097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11C2A3B" w14:textId="77777777" w:rsidR="00EA1EC8" w:rsidRPr="002B61E2" w:rsidRDefault="00EA1EC8" w:rsidP="000E097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08CEFAC" w14:textId="77777777" w:rsidR="00EA1EC8" w:rsidRDefault="00EA1EC8" w:rsidP="000E097D">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9D39C4F" w14:textId="77777777" w:rsidR="00EA1EC8" w:rsidRPr="002B61E2" w:rsidRDefault="00EA1EC8" w:rsidP="000E097D">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620623B" w14:textId="77777777" w:rsidR="00EA1EC8" w:rsidRPr="002B61E2" w:rsidRDefault="00EA1EC8" w:rsidP="000E097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36561FA" w14:textId="77777777" w:rsidR="00EA1EC8" w:rsidRPr="002B61E2" w:rsidRDefault="00EA1EC8" w:rsidP="000E097D">
            <w:pPr>
              <w:widowControl w:val="0"/>
              <w:tabs>
                <w:tab w:val="left" w:pos="936"/>
                <w:tab w:val="left" w:pos="1314"/>
                <w:tab w:val="left" w:pos="1692"/>
                <w:tab w:val="left" w:pos="2070"/>
              </w:tabs>
              <w:spacing w:before="120"/>
              <w:jc w:val="center"/>
              <w:rPr>
                <w:rFonts w:ascii="Arial" w:hAnsi="Arial" w:cs="Arial"/>
              </w:rPr>
            </w:pPr>
            <w:r>
              <w:rPr>
                <w:rFonts w:ascii="Arial" w:hAnsi="Arial" w:cs="Arial"/>
              </w:rPr>
              <w:t>4-26</w:t>
            </w:r>
          </w:p>
        </w:tc>
      </w:tr>
      <w:tr w:rsidR="00EA1EC8" w:rsidRPr="002B61E2" w14:paraId="2775AED8" w14:textId="77777777" w:rsidTr="000E097D">
        <w:trPr>
          <w:trHeight w:hRule="exact" w:val="864"/>
        </w:trPr>
        <w:tc>
          <w:tcPr>
            <w:tcW w:w="4080" w:type="dxa"/>
            <w:tcBorders>
              <w:top w:val="nil"/>
            </w:tcBorders>
            <w:vAlign w:val="center"/>
          </w:tcPr>
          <w:p w14:paraId="25866973" w14:textId="77777777" w:rsidR="00EA1EC8" w:rsidRPr="002B61E2" w:rsidRDefault="00EA1EC8" w:rsidP="000E097D">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30882557" w14:textId="77777777" w:rsidR="00EA1EC8" w:rsidRPr="003F6F4E" w:rsidRDefault="00EA1EC8" w:rsidP="000E097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20D35CC" w14:textId="06CAA317"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7FD5BFFA" w14:textId="77777777" w:rsidR="00EA1EC8" w:rsidRPr="003F6F4E" w:rsidRDefault="00EA1EC8" w:rsidP="000E097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632D72D"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68C1519C" w14:textId="77777777" w:rsidR="00EA1EC8" w:rsidRDefault="00EA1EC8" w:rsidP="006D4BD8">
      <w:pPr>
        <w:tabs>
          <w:tab w:val="left" w:pos="936"/>
          <w:tab w:val="left" w:pos="1310"/>
          <w:tab w:val="left" w:pos="1699"/>
          <w:tab w:val="left" w:pos="2074"/>
        </w:tabs>
        <w:suppressAutoHyphens/>
        <w:ind w:left="1350"/>
        <w:rPr>
          <w:spacing w:val="-2"/>
          <w:sz w:val="22"/>
        </w:rPr>
      </w:pPr>
    </w:p>
    <w:p w14:paraId="5B64AFE7" w14:textId="77777777" w:rsidR="00EA1EC8" w:rsidRDefault="00EA1EC8" w:rsidP="005D3CDC">
      <w:pPr>
        <w:ind w:left="720"/>
        <w:rPr>
          <w:sz w:val="22"/>
          <w:szCs w:val="22"/>
        </w:rPr>
      </w:pPr>
      <w:r>
        <w:rPr>
          <w:sz w:val="22"/>
          <w:szCs w:val="22"/>
        </w:rPr>
        <w:t xml:space="preserve">(G)  </w:t>
      </w:r>
      <w:r>
        <w:rPr>
          <w:sz w:val="22"/>
          <w:szCs w:val="22"/>
          <w:u w:val="single"/>
        </w:rPr>
        <w:t>Repairs of a member’s Serviceable Backup Power Wheelchair.</w:t>
      </w:r>
      <w:r w:rsidRPr="007B4302">
        <w:rPr>
          <w:sz w:val="22"/>
          <w:szCs w:val="22"/>
        </w:rPr>
        <w:t xml:space="preserve"> </w:t>
      </w:r>
      <w:r>
        <w:rPr>
          <w:sz w:val="22"/>
          <w:szCs w:val="22"/>
        </w:rPr>
        <w:t>MassHealth pays for repairs for a member’s serviceable retired backup power wheelchair in the following instances:</w:t>
      </w:r>
    </w:p>
    <w:p w14:paraId="40BD0FC7" w14:textId="77777777" w:rsidR="00EA1EC8" w:rsidRDefault="00EA1EC8" w:rsidP="005D3CDC">
      <w:pPr>
        <w:ind w:left="1080"/>
        <w:rPr>
          <w:sz w:val="22"/>
          <w:szCs w:val="22"/>
        </w:rPr>
      </w:pPr>
      <w:r>
        <w:rPr>
          <w:sz w:val="22"/>
          <w:szCs w:val="22"/>
        </w:rPr>
        <w:t>(1)</w:t>
      </w:r>
      <w:r w:rsidRPr="00CC51A4">
        <w:rPr>
          <w:spacing w:val="-3"/>
          <w:sz w:val="22"/>
        </w:rPr>
        <w:t xml:space="preserve"> </w:t>
      </w:r>
      <w:r>
        <w:rPr>
          <w:spacing w:val="-3"/>
          <w:sz w:val="22"/>
        </w:rPr>
        <w:t xml:space="preserve"> t</w:t>
      </w:r>
      <w:r w:rsidRPr="00203C79">
        <w:rPr>
          <w:spacing w:val="-3"/>
          <w:sz w:val="22"/>
        </w:rPr>
        <w:t>he</w:t>
      </w:r>
      <w:r w:rsidRPr="0099183D">
        <w:rPr>
          <w:spacing w:val="-3"/>
          <w:sz w:val="22"/>
        </w:rPr>
        <w:t xml:space="preserve"> DME provider must obtain prior authorization from the MassHealth agency or its designee as a prerequisite for </w:t>
      </w:r>
      <w:r>
        <w:rPr>
          <w:sz w:val="22"/>
          <w:szCs w:val="22"/>
        </w:rPr>
        <w:t xml:space="preserve">any repair of a member’s serviceable retired backup power </w:t>
      </w:r>
      <w:proofErr w:type="gramStart"/>
      <w:r>
        <w:rPr>
          <w:sz w:val="22"/>
          <w:szCs w:val="22"/>
        </w:rPr>
        <w:t>wheelchair;</w:t>
      </w:r>
      <w:proofErr w:type="gramEnd"/>
      <w:r>
        <w:rPr>
          <w:sz w:val="22"/>
          <w:szCs w:val="22"/>
        </w:rPr>
        <w:t xml:space="preserve"> </w:t>
      </w:r>
    </w:p>
    <w:p w14:paraId="30131D7C" w14:textId="77777777" w:rsidR="00EA1EC8" w:rsidRPr="008E2FB1" w:rsidRDefault="00EA1EC8" w:rsidP="005D3CDC">
      <w:pPr>
        <w:ind w:left="1080"/>
        <w:rPr>
          <w:sz w:val="22"/>
          <w:szCs w:val="22"/>
        </w:rPr>
      </w:pPr>
      <w:r>
        <w:rPr>
          <w:sz w:val="22"/>
          <w:szCs w:val="22"/>
        </w:rPr>
        <w:t xml:space="preserve">(2)  the member’s medical complexity prevents them from being able to use a manual </w:t>
      </w:r>
      <w:r w:rsidRPr="008E2FB1">
        <w:rPr>
          <w:sz w:val="22"/>
          <w:szCs w:val="22"/>
        </w:rPr>
        <w:t xml:space="preserve">wheelchair or loaner power wheelchair when the primary mobility system needs </w:t>
      </w:r>
      <w:proofErr w:type="gramStart"/>
      <w:r w:rsidRPr="008E2FB1">
        <w:rPr>
          <w:sz w:val="22"/>
          <w:szCs w:val="22"/>
        </w:rPr>
        <w:t>repair;</w:t>
      </w:r>
      <w:proofErr w:type="gramEnd"/>
    </w:p>
    <w:p w14:paraId="685EEFDE" w14:textId="77777777" w:rsidR="00EA1EC8" w:rsidRPr="008E2FB1" w:rsidRDefault="00EA1EC8" w:rsidP="005D3CDC">
      <w:pPr>
        <w:ind w:left="1080"/>
        <w:rPr>
          <w:sz w:val="22"/>
          <w:szCs w:val="22"/>
        </w:rPr>
      </w:pPr>
      <w:r w:rsidRPr="008E2FB1">
        <w:rPr>
          <w:sz w:val="22"/>
          <w:szCs w:val="22"/>
        </w:rPr>
        <w:t>(</w:t>
      </w:r>
      <w:r>
        <w:rPr>
          <w:sz w:val="22"/>
          <w:szCs w:val="22"/>
        </w:rPr>
        <w:t>3</w:t>
      </w:r>
      <w:r w:rsidRPr="008E2FB1">
        <w:rPr>
          <w:sz w:val="22"/>
          <w:szCs w:val="22"/>
        </w:rPr>
        <w:t xml:space="preserve">)  the total cost of the repair of the serviceable backup power wheelchair does not exceed $1,000.00 per calendar year unless the MassHealth agency exercises discretion to approve the total cost of the repair. The MassHealth agency will review requests exceeding $1,000.00 on a case-by-case </w:t>
      </w:r>
      <w:proofErr w:type="gramStart"/>
      <w:r w:rsidRPr="008E2FB1">
        <w:rPr>
          <w:sz w:val="22"/>
          <w:szCs w:val="22"/>
        </w:rPr>
        <w:t>basis;</w:t>
      </w:r>
      <w:proofErr w:type="gramEnd"/>
    </w:p>
    <w:p w14:paraId="1D24FEFA" w14:textId="77777777" w:rsidR="00EA1EC8" w:rsidRPr="008E2FB1" w:rsidRDefault="00EA1EC8" w:rsidP="005D3CDC">
      <w:pPr>
        <w:ind w:left="1080"/>
        <w:rPr>
          <w:sz w:val="22"/>
          <w:szCs w:val="22"/>
        </w:rPr>
      </w:pPr>
      <w:r w:rsidRPr="008E2FB1">
        <w:rPr>
          <w:sz w:val="22"/>
          <w:szCs w:val="22"/>
        </w:rPr>
        <w:t>(</w:t>
      </w:r>
      <w:r>
        <w:rPr>
          <w:sz w:val="22"/>
          <w:szCs w:val="22"/>
        </w:rPr>
        <w:t>4</w:t>
      </w:r>
      <w:r w:rsidRPr="008E2FB1">
        <w:rPr>
          <w:sz w:val="22"/>
          <w:szCs w:val="22"/>
        </w:rPr>
        <w:t xml:space="preserve">)  the MassHealth agency will only pay for the repair of one serviceable backup power wheelchair per calendar </w:t>
      </w:r>
      <w:proofErr w:type="gramStart"/>
      <w:r w:rsidRPr="008E2FB1">
        <w:rPr>
          <w:sz w:val="22"/>
          <w:szCs w:val="22"/>
        </w:rPr>
        <w:t>year;</w:t>
      </w:r>
      <w:proofErr w:type="gramEnd"/>
      <w:r w:rsidRPr="008E2FB1">
        <w:rPr>
          <w:sz w:val="22"/>
          <w:szCs w:val="22"/>
        </w:rPr>
        <w:t xml:space="preserve"> </w:t>
      </w:r>
    </w:p>
    <w:p w14:paraId="2F5682CE" w14:textId="77777777" w:rsidR="00EA1EC8" w:rsidRPr="008E2FB1" w:rsidRDefault="00EA1EC8" w:rsidP="005D3CDC">
      <w:pPr>
        <w:ind w:left="1080"/>
        <w:rPr>
          <w:sz w:val="22"/>
          <w:szCs w:val="22"/>
        </w:rPr>
      </w:pPr>
      <w:r w:rsidRPr="008E2FB1">
        <w:rPr>
          <w:sz w:val="22"/>
          <w:szCs w:val="22"/>
        </w:rPr>
        <w:t>(</w:t>
      </w:r>
      <w:r>
        <w:rPr>
          <w:sz w:val="22"/>
          <w:szCs w:val="22"/>
        </w:rPr>
        <w:t>5</w:t>
      </w:r>
      <w:r w:rsidRPr="008E2FB1">
        <w:rPr>
          <w:sz w:val="22"/>
          <w:szCs w:val="22"/>
        </w:rPr>
        <w:t>)  DME providers must document the serial number of the repaired serviceable backup power wheelchair and submit the documentation listed at 130 CMR 409.420(D)(2)(c), (d)</w:t>
      </w:r>
      <w:r>
        <w:rPr>
          <w:sz w:val="22"/>
          <w:szCs w:val="22"/>
        </w:rPr>
        <w:t>,</w:t>
      </w:r>
      <w:r w:rsidRPr="008E2FB1">
        <w:rPr>
          <w:sz w:val="22"/>
          <w:szCs w:val="22"/>
        </w:rPr>
        <w:t xml:space="preserve"> and (e); and </w:t>
      </w:r>
    </w:p>
    <w:p w14:paraId="24E4E557" w14:textId="77777777" w:rsidR="00EA1EC8" w:rsidRPr="00CF4399" w:rsidRDefault="00EA1EC8" w:rsidP="005D3CDC">
      <w:pPr>
        <w:ind w:left="1080"/>
        <w:rPr>
          <w:sz w:val="22"/>
          <w:szCs w:val="22"/>
        </w:rPr>
      </w:pPr>
      <w:r w:rsidRPr="008E2FB1">
        <w:rPr>
          <w:sz w:val="22"/>
          <w:szCs w:val="22"/>
        </w:rPr>
        <w:t>(</w:t>
      </w:r>
      <w:r>
        <w:rPr>
          <w:sz w:val="22"/>
          <w:szCs w:val="22"/>
        </w:rPr>
        <w:t>6</w:t>
      </w:r>
      <w:r w:rsidRPr="008E2FB1">
        <w:rPr>
          <w:sz w:val="22"/>
          <w:szCs w:val="22"/>
        </w:rPr>
        <w:t>)  all documentation regarding the repaired</w:t>
      </w:r>
      <w:r w:rsidRPr="008E2FB1">
        <w:t xml:space="preserve"> </w:t>
      </w:r>
      <w:r w:rsidRPr="008E2FB1">
        <w:rPr>
          <w:sz w:val="22"/>
          <w:szCs w:val="22"/>
        </w:rPr>
        <w:t>serviceable backup power wheelchair must remain in the member’s file.</w:t>
      </w:r>
    </w:p>
    <w:p w14:paraId="7C3EFF89" w14:textId="77777777" w:rsidR="00EA1EC8" w:rsidRDefault="00EA1EC8" w:rsidP="005D3CDC">
      <w:pPr>
        <w:tabs>
          <w:tab w:val="left" w:pos="-720"/>
        </w:tabs>
        <w:ind w:left="900"/>
        <w:rPr>
          <w:spacing w:val="-3"/>
          <w:sz w:val="22"/>
          <w:u w:val="single"/>
        </w:rPr>
      </w:pPr>
    </w:p>
    <w:p w14:paraId="17DE2F2C" w14:textId="77777777" w:rsidR="00EA1EC8" w:rsidRPr="00647043" w:rsidRDefault="00EA1EC8" w:rsidP="00647043">
      <w:pPr>
        <w:tabs>
          <w:tab w:val="left" w:pos="-720"/>
          <w:tab w:val="left" w:pos="900"/>
          <w:tab w:val="left" w:pos="1350"/>
          <w:tab w:val="left" w:pos="1699"/>
        </w:tabs>
        <w:suppressAutoHyphens/>
        <w:ind w:left="900" w:hanging="900"/>
        <w:rPr>
          <w:spacing w:val="-3"/>
          <w:sz w:val="22"/>
        </w:rPr>
      </w:pPr>
      <w:r w:rsidRPr="006C0277">
        <w:rPr>
          <w:spacing w:val="-3"/>
          <w:sz w:val="22"/>
        </w:rPr>
        <w:t>(130 CMR 409.421 through 409.42</w:t>
      </w:r>
      <w:r>
        <w:rPr>
          <w:spacing w:val="-3"/>
          <w:sz w:val="22"/>
        </w:rPr>
        <w:t>5</w:t>
      </w:r>
      <w:r w:rsidRPr="006C0277">
        <w:rPr>
          <w:spacing w:val="-3"/>
          <w:sz w:val="22"/>
        </w:rPr>
        <w:t xml:space="preserve"> reserved)</w:t>
      </w:r>
    </w:p>
    <w:p w14:paraId="41C45CF6" w14:textId="77777777" w:rsidR="00EA1EC8" w:rsidRDefault="00EA1EC8" w:rsidP="00C15BE9">
      <w:pPr>
        <w:tabs>
          <w:tab w:val="left" w:pos="936"/>
          <w:tab w:val="left" w:pos="1310"/>
          <w:tab w:val="left" w:pos="1699"/>
          <w:tab w:val="left" w:pos="2074"/>
        </w:tabs>
        <w:suppressAutoHyphens/>
        <w:ind w:left="936"/>
        <w:rPr>
          <w:spacing w:val="-2"/>
          <w:sz w:val="22"/>
        </w:rPr>
      </w:pPr>
    </w:p>
    <w:p w14:paraId="252F2921" w14:textId="77777777" w:rsidR="00EA1EC8" w:rsidRDefault="00EA1EC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1F316751" w14:textId="77777777" w:rsidTr="006D4BD8">
        <w:trPr>
          <w:trHeight w:hRule="exact" w:val="864"/>
        </w:trPr>
        <w:tc>
          <w:tcPr>
            <w:tcW w:w="4080" w:type="dxa"/>
            <w:tcBorders>
              <w:bottom w:val="nil"/>
            </w:tcBorders>
          </w:tcPr>
          <w:p w14:paraId="1D498FB6"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A1AFFDA"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8D613A7"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7BCD61D"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26F1EAF"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BF8D4B3"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404A88D"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1C2F4AD"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4-27</w:t>
            </w:r>
          </w:p>
        </w:tc>
      </w:tr>
      <w:tr w:rsidR="00EA1EC8" w:rsidRPr="002B61E2" w14:paraId="57661686" w14:textId="77777777" w:rsidTr="006D4BD8">
        <w:trPr>
          <w:trHeight w:hRule="exact" w:val="864"/>
        </w:trPr>
        <w:tc>
          <w:tcPr>
            <w:tcW w:w="4080" w:type="dxa"/>
            <w:tcBorders>
              <w:top w:val="nil"/>
            </w:tcBorders>
            <w:vAlign w:val="center"/>
          </w:tcPr>
          <w:p w14:paraId="4555596E"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7654A3FA"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823B7EA" w14:textId="644C2E47"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7D535CDA"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21E1707"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027AE841" w14:textId="77777777" w:rsidR="00EA1EC8" w:rsidRDefault="00EA1EC8" w:rsidP="006D4BD8">
      <w:pPr>
        <w:tabs>
          <w:tab w:val="left" w:pos="1350"/>
        </w:tabs>
        <w:rPr>
          <w:sz w:val="22"/>
        </w:rPr>
      </w:pPr>
    </w:p>
    <w:p w14:paraId="402CBA5D" w14:textId="77777777" w:rsidR="00EA1EC8" w:rsidRDefault="00EA1EC8" w:rsidP="00647043">
      <w:pPr>
        <w:tabs>
          <w:tab w:val="left" w:pos="900"/>
          <w:tab w:val="left" w:pos="936"/>
          <w:tab w:val="left" w:pos="1310"/>
          <w:tab w:val="left" w:pos="1699"/>
          <w:tab w:val="left" w:pos="2074"/>
        </w:tabs>
        <w:rPr>
          <w:sz w:val="22"/>
          <w:szCs w:val="22"/>
          <w:u w:val="single"/>
        </w:rPr>
      </w:pPr>
      <w:r>
        <w:rPr>
          <w:sz w:val="22"/>
          <w:szCs w:val="22"/>
          <w:u w:val="single"/>
        </w:rPr>
        <w:t xml:space="preserve">409.426:  Quality </w:t>
      </w:r>
      <w:r w:rsidRPr="00A52AD3">
        <w:rPr>
          <w:sz w:val="22"/>
          <w:szCs w:val="22"/>
          <w:u w:val="single"/>
        </w:rPr>
        <w:t>Management</w:t>
      </w:r>
    </w:p>
    <w:p w14:paraId="0EF656D6" w14:textId="77777777" w:rsidR="00EA1EC8" w:rsidRDefault="00EA1EC8" w:rsidP="00647043">
      <w:pPr>
        <w:tabs>
          <w:tab w:val="left" w:pos="900"/>
          <w:tab w:val="left" w:pos="936"/>
          <w:tab w:val="left" w:pos="1310"/>
          <w:tab w:val="left" w:pos="1699"/>
          <w:tab w:val="left" w:pos="2074"/>
        </w:tabs>
      </w:pPr>
    </w:p>
    <w:p w14:paraId="1B6DFA14" w14:textId="77777777" w:rsidR="00EA1EC8" w:rsidRPr="00A52AD3" w:rsidRDefault="00EA1EC8" w:rsidP="00647043">
      <w:pPr>
        <w:tabs>
          <w:tab w:val="left" w:pos="1310"/>
          <w:tab w:val="left" w:pos="1699"/>
          <w:tab w:val="left" w:pos="2074"/>
        </w:tabs>
        <w:ind w:left="720" w:firstLine="374"/>
      </w:pPr>
      <w:r w:rsidRPr="00A52AD3">
        <w:rPr>
          <w:sz w:val="22"/>
          <w:szCs w:val="22"/>
        </w:rPr>
        <w:t xml:space="preserve">DME providers </w:t>
      </w:r>
      <w:r>
        <w:rPr>
          <w:sz w:val="22"/>
          <w:szCs w:val="22"/>
        </w:rPr>
        <w:t>must</w:t>
      </w:r>
      <w:r w:rsidRPr="00A52AD3">
        <w:rPr>
          <w:sz w:val="22"/>
          <w:szCs w:val="22"/>
        </w:rPr>
        <w:t xml:space="preserve"> participate in any quality management and program integrity processes established by </w:t>
      </w:r>
      <w:r>
        <w:rPr>
          <w:sz w:val="22"/>
          <w:szCs w:val="22"/>
        </w:rPr>
        <w:t xml:space="preserve">the </w:t>
      </w:r>
      <w:r w:rsidRPr="00A52AD3">
        <w:rPr>
          <w:sz w:val="22"/>
          <w:szCs w:val="22"/>
        </w:rPr>
        <w:t>MassHealth</w:t>
      </w:r>
      <w:r>
        <w:rPr>
          <w:sz w:val="22"/>
          <w:szCs w:val="22"/>
        </w:rPr>
        <w:t xml:space="preserve"> agency</w:t>
      </w:r>
      <w:r w:rsidRPr="00A52AD3">
        <w:rPr>
          <w:sz w:val="22"/>
          <w:szCs w:val="22"/>
        </w:rPr>
        <w:t xml:space="preserve"> including making any necessary </w:t>
      </w:r>
      <w:r w:rsidRPr="00BB02EC">
        <w:rPr>
          <w:sz w:val="22"/>
          <w:szCs w:val="22"/>
        </w:rPr>
        <w:t>data, including but not limited to member complaint data under 130 CMR 409.405(N) and (S), available and providing access to the provider’s place of business upon request by the MassHealth agency or its designee, within the time frame designated by the MassHealth agency.</w:t>
      </w:r>
      <w:r>
        <w:rPr>
          <w:sz w:val="22"/>
          <w:szCs w:val="22"/>
        </w:rPr>
        <w:t xml:space="preserve">   </w:t>
      </w:r>
    </w:p>
    <w:p w14:paraId="651F9CCB" w14:textId="77777777" w:rsidR="00EA1EC8" w:rsidRDefault="00EA1EC8" w:rsidP="00647043">
      <w:pPr>
        <w:tabs>
          <w:tab w:val="left" w:pos="936"/>
          <w:tab w:val="left" w:pos="1710"/>
        </w:tabs>
        <w:suppressAutoHyphens/>
        <w:ind w:left="1710"/>
        <w:rPr>
          <w:spacing w:val="-2"/>
          <w:sz w:val="22"/>
        </w:rPr>
      </w:pPr>
    </w:p>
    <w:p w14:paraId="08CEF52F" w14:textId="77777777" w:rsidR="00EA1EC8" w:rsidRDefault="00EA1EC8" w:rsidP="00647043">
      <w:pPr>
        <w:tabs>
          <w:tab w:val="left" w:pos="936"/>
          <w:tab w:val="left" w:pos="990"/>
          <w:tab w:val="left" w:pos="1699"/>
          <w:tab w:val="left" w:pos="2074"/>
        </w:tabs>
        <w:rPr>
          <w:sz w:val="22"/>
        </w:rPr>
      </w:pPr>
      <w:r>
        <w:rPr>
          <w:sz w:val="22"/>
          <w:u w:val="single"/>
        </w:rPr>
        <w:t xml:space="preserve">409.427:  Payment </w:t>
      </w:r>
      <w:r w:rsidRPr="00D338D5">
        <w:rPr>
          <w:sz w:val="22"/>
          <w:u w:val="single"/>
        </w:rPr>
        <w:t>f</w:t>
      </w:r>
      <w:r>
        <w:rPr>
          <w:sz w:val="22"/>
          <w:u w:val="single"/>
        </w:rPr>
        <w:t>or</w:t>
      </w:r>
      <w:r w:rsidRPr="00D338D5">
        <w:rPr>
          <w:sz w:val="22"/>
          <w:u w:val="single"/>
        </w:rPr>
        <w:t xml:space="preserve"> </w:t>
      </w:r>
      <w:r w:rsidRPr="006928BE">
        <w:rPr>
          <w:sz w:val="22"/>
          <w:u w:val="single"/>
        </w:rPr>
        <w:t>D</w:t>
      </w:r>
      <w:r>
        <w:rPr>
          <w:sz w:val="22"/>
          <w:u w:val="single"/>
        </w:rPr>
        <w:t xml:space="preserve">urable </w:t>
      </w:r>
      <w:r w:rsidRPr="006928BE">
        <w:rPr>
          <w:sz w:val="22"/>
          <w:u w:val="single"/>
        </w:rPr>
        <w:t>M</w:t>
      </w:r>
      <w:r>
        <w:rPr>
          <w:sz w:val="22"/>
          <w:u w:val="single"/>
        </w:rPr>
        <w:t xml:space="preserve">edical </w:t>
      </w:r>
      <w:r w:rsidRPr="006928BE">
        <w:rPr>
          <w:sz w:val="22"/>
          <w:u w:val="single"/>
        </w:rPr>
        <w:t>E</w:t>
      </w:r>
      <w:r>
        <w:rPr>
          <w:sz w:val="22"/>
          <w:u w:val="single"/>
        </w:rPr>
        <w:t>quipment</w:t>
      </w:r>
    </w:p>
    <w:p w14:paraId="06A0D2F6" w14:textId="77777777" w:rsidR="00EA1EC8" w:rsidRDefault="00EA1EC8" w:rsidP="00647043">
      <w:pPr>
        <w:tabs>
          <w:tab w:val="left" w:pos="936"/>
          <w:tab w:val="left" w:pos="1310"/>
          <w:tab w:val="left" w:pos="1699"/>
          <w:tab w:val="left" w:pos="2074"/>
        </w:tabs>
        <w:rPr>
          <w:sz w:val="22"/>
        </w:rPr>
      </w:pPr>
    </w:p>
    <w:p w14:paraId="62C9D466" w14:textId="77777777" w:rsidR="00EA1EC8" w:rsidRDefault="00EA1EC8" w:rsidP="00647043">
      <w:pPr>
        <w:tabs>
          <w:tab w:val="left" w:pos="936"/>
          <w:tab w:val="left" w:pos="1310"/>
          <w:tab w:val="left" w:pos="1699"/>
          <w:tab w:val="left" w:pos="2074"/>
        </w:tabs>
        <w:ind w:left="720"/>
        <w:rPr>
          <w:sz w:val="22"/>
        </w:rPr>
      </w:pPr>
      <w:r>
        <w:rPr>
          <w:sz w:val="22"/>
        </w:rPr>
        <w:t xml:space="preserve">(A)  </w:t>
      </w:r>
      <w:r w:rsidRPr="00A52AD3">
        <w:rPr>
          <w:sz w:val="22"/>
          <w:szCs w:val="22"/>
        </w:rPr>
        <w:t>MassHealth pays for DME</w:t>
      </w:r>
      <w:r>
        <w:rPr>
          <w:sz w:val="22"/>
          <w:szCs w:val="22"/>
        </w:rPr>
        <w:t xml:space="preserve"> for eligible members as required by 130 CMR 450.231: </w:t>
      </w:r>
      <w:r w:rsidRPr="00066D20">
        <w:rPr>
          <w:i/>
          <w:sz w:val="22"/>
          <w:szCs w:val="22"/>
        </w:rPr>
        <w:t xml:space="preserve">General Conditions of Payment </w:t>
      </w:r>
      <w:r>
        <w:rPr>
          <w:sz w:val="22"/>
          <w:szCs w:val="22"/>
        </w:rPr>
        <w:t>and</w:t>
      </w:r>
      <w:r w:rsidRPr="00A52AD3">
        <w:rPr>
          <w:sz w:val="22"/>
          <w:szCs w:val="22"/>
        </w:rPr>
        <w:t xml:space="preserve"> in accordance with the applicable payment methodology and rate schedule established by EOHHS</w:t>
      </w:r>
      <w:r>
        <w:rPr>
          <w:sz w:val="22"/>
          <w:szCs w:val="22"/>
        </w:rPr>
        <w:t xml:space="preserve"> at 101 CMR 322.00:</w:t>
      </w:r>
      <w:r w:rsidRPr="00401CFD">
        <w:t xml:space="preserve"> </w:t>
      </w:r>
      <w:r w:rsidRPr="00066D20">
        <w:rPr>
          <w:i/>
          <w:sz w:val="22"/>
          <w:szCs w:val="22"/>
        </w:rPr>
        <w:t>Durable Medical Equipment, Oxygen and Respiratory Therapy Equipment</w:t>
      </w:r>
      <w:r>
        <w:rPr>
          <w:i/>
          <w:sz w:val="22"/>
          <w:szCs w:val="22"/>
        </w:rPr>
        <w:t>.</w:t>
      </w:r>
    </w:p>
    <w:p w14:paraId="73E62D43" w14:textId="77777777" w:rsidR="00EA1EC8" w:rsidRDefault="00EA1EC8" w:rsidP="00647043">
      <w:pPr>
        <w:tabs>
          <w:tab w:val="left" w:pos="900"/>
          <w:tab w:val="left" w:pos="936"/>
        </w:tabs>
        <w:suppressAutoHyphens/>
        <w:ind w:left="720"/>
        <w:rPr>
          <w:sz w:val="22"/>
        </w:rPr>
      </w:pPr>
    </w:p>
    <w:p w14:paraId="606345DE" w14:textId="77777777" w:rsidR="00EA1EC8" w:rsidRPr="009F3469" w:rsidRDefault="00EA1EC8" w:rsidP="00647043">
      <w:pPr>
        <w:tabs>
          <w:tab w:val="left" w:pos="900"/>
          <w:tab w:val="left" w:pos="936"/>
          <w:tab w:val="left" w:pos="1350"/>
        </w:tabs>
        <w:suppressAutoHyphens/>
        <w:ind w:left="720"/>
        <w:rPr>
          <w:spacing w:val="-2"/>
          <w:sz w:val="22"/>
        </w:rPr>
      </w:pPr>
      <w:r w:rsidRPr="00017B94">
        <w:rPr>
          <w:sz w:val="22"/>
        </w:rPr>
        <w:t xml:space="preserve">(B)  Payments are subject to the conditions, exclusions, and limitations set forth in 130 CMR 409.000 and 130 CMR 450.000: </w:t>
      </w:r>
      <w:r w:rsidRPr="00017B94">
        <w:rPr>
          <w:i/>
          <w:sz w:val="22"/>
        </w:rPr>
        <w:t>Administrative and Billing Regulations</w:t>
      </w:r>
      <w:r w:rsidRPr="00017B94">
        <w:rPr>
          <w:sz w:val="22"/>
        </w:rPr>
        <w:t>.</w:t>
      </w:r>
    </w:p>
    <w:p w14:paraId="5B7C5074" w14:textId="77777777" w:rsidR="00EA1EC8" w:rsidRDefault="00EA1EC8" w:rsidP="00647043">
      <w:pPr>
        <w:tabs>
          <w:tab w:val="left" w:pos="936"/>
          <w:tab w:val="left" w:pos="1710"/>
        </w:tabs>
        <w:suppressAutoHyphens/>
        <w:ind w:left="720"/>
        <w:rPr>
          <w:spacing w:val="-2"/>
          <w:sz w:val="22"/>
        </w:rPr>
      </w:pPr>
    </w:p>
    <w:p w14:paraId="4B27672E" w14:textId="77777777" w:rsidR="00EA1EC8" w:rsidRDefault="00EA1EC8" w:rsidP="00647043">
      <w:pPr>
        <w:widowControl w:val="0"/>
        <w:tabs>
          <w:tab w:val="left" w:pos="936"/>
          <w:tab w:val="left" w:pos="990"/>
          <w:tab w:val="left" w:pos="1699"/>
          <w:tab w:val="left" w:pos="2074"/>
        </w:tabs>
        <w:ind w:left="720"/>
        <w:contextualSpacing/>
        <w:rPr>
          <w:color w:val="000000"/>
          <w:sz w:val="22"/>
          <w:szCs w:val="22"/>
        </w:rPr>
      </w:pPr>
      <w:r>
        <w:rPr>
          <w:sz w:val="22"/>
          <w:szCs w:val="22"/>
        </w:rPr>
        <w:t xml:space="preserve">(C)  </w:t>
      </w:r>
      <w:r w:rsidRPr="005160F1">
        <w:rPr>
          <w:color w:val="000000"/>
          <w:sz w:val="22"/>
          <w:szCs w:val="22"/>
        </w:rPr>
        <w:t>MassHealth pays for DME only if:</w:t>
      </w:r>
    </w:p>
    <w:p w14:paraId="41AE1EE9" w14:textId="77777777" w:rsidR="00EA1EC8" w:rsidRDefault="00EA1EC8" w:rsidP="00647043">
      <w:pPr>
        <w:widowControl w:val="0"/>
        <w:tabs>
          <w:tab w:val="left" w:pos="936"/>
          <w:tab w:val="left" w:pos="990"/>
          <w:tab w:val="left" w:pos="1699"/>
          <w:tab w:val="left" w:pos="2074"/>
        </w:tabs>
        <w:ind w:left="1080"/>
        <w:contextualSpacing/>
        <w:rPr>
          <w:color w:val="000000"/>
          <w:sz w:val="22"/>
          <w:szCs w:val="22"/>
        </w:rPr>
      </w:pPr>
      <w:r>
        <w:rPr>
          <w:color w:val="000000"/>
          <w:sz w:val="22"/>
          <w:szCs w:val="22"/>
        </w:rPr>
        <w:t xml:space="preserve">(1)  </w:t>
      </w:r>
      <w:r w:rsidRPr="0066172F">
        <w:rPr>
          <w:color w:val="000000"/>
          <w:sz w:val="22"/>
          <w:szCs w:val="22"/>
        </w:rPr>
        <w:t xml:space="preserve">medically necessary and, if subject to PA, </w:t>
      </w:r>
      <w:r>
        <w:rPr>
          <w:color w:val="000000"/>
          <w:sz w:val="22"/>
          <w:szCs w:val="22"/>
        </w:rPr>
        <w:t xml:space="preserve">the </w:t>
      </w:r>
      <w:r w:rsidRPr="005160F1">
        <w:rPr>
          <w:color w:val="000000"/>
          <w:sz w:val="22"/>
          <w:szCs w:val="22"/>
        </w:rPr>
        <w:t>MassHealth</w:t>
      </w:r>
      <w:r>
        <w:rPr>
          <w:color w:val="000000"/>
          <w:sz w:val="22"/>
          <w:szCs w:val="22"/>
        </w:rPr>
        <w:t xml:space="preserve"> agency</w:t>
      </w:r>
      <w:r w:rsidRPr="005160F1">
        <w:rPr>
          <w:color w:val="000000"/>
          <w:sz w:val="22"/>
          <w:szCs w:val="22"/>
        </w:rPr>
        <w:t xml:space="preserve"> or its designee determines that the DME is medically </w:t>
      </w:r>
      <w:proofErr w:type="gramStart"/>
      <w:r w:rsidRPr="005160F1">
        <w:rPr>
          <w:color w:val="000000"/>
          <w:sz w:val="22"/>
          <w:szCs w:val="22"/>
        </w:rPr>
        <w:t>necessary;</w:t>
      </w:r>
      <w:proofErr w:type="gramEnd"/>
    </w:p>
    <w:p w14:paraId="4FE4AA42" w14:textId="77777777" w:rsidR="00EA1EC8" w:rsidRDefault="00EA1EC8" w:rsidP="00647043">
      <w:pPr>
        <w:widowControl w:val="0"/>
        <w:tabs>
          <w:tab w:val="left" w:pos="936"/>
          <w:tab w:val="left" w:pos="990"/>
          <w:tab w:val="left" w:pos="1699"/>
          <w:tab w:val="left" w:pos="2074"/>
        </w:tabs>
        <w:ind w:left="1080"/>
        <w:contextualSpacing/>
        <w:rPr>
          <w:color w:val="000000"/>
          <w:sz w:val="22"/>
          <w:szCs w:val="22"/>
        </w:rPr>
      </w:pPr>
      <w:r>
        <w:rPr>
          <w:color w:val="000000"/>
          <w:sz w:val="22"/>
          <w:szCs w:val="22"/>
        </w:rPr>
        <w:t>(2)  the member meets applicable</w:t>
      </w:r>
      <w:r w:rsidRPr="005160F1">
        <w:rPr>
          <w:color w:val="000000"/>
          <w:sz w:val="22"/>
          <w:szCs w:val="22"/>
        </w:rPr>
        <w:t xml:space="preserve"> clinical eligibility criteria for the </w:t>
      </w:r>
      <w:proofErr w:type="gramStart"/>
      <w:r w:rsidRPr="005160F1">
        <w:rPr>
          <w:color w:val="000000"/>
          <w:sz w:val="22"/>
          <w:szCs w:val="22"/>
        </w:rPr>
        <w:t>DME;</w:t>
      </w:r>
      <w:proofErr w:type="gramEnd"/>
      <w:r w:rsidRPr="005160F1">
        <w:rPr>
          <w:color w:val="000000"/>
          <w:sz w:val="22"/>
          <w:szCs w:val="22"/>
        </w:rPr>
        <w:t xml:space="preserve"> </w:t>
      </w:r>
    </w:p>
    <w:p w14:paraId="1264891C" w14:textId="77777777" w:rsidR="00EA1EC8" w:rsidRDefault="00EA1EC8" w:rsidP="00647043">
      <w:pPr>
        <w:widowControl w:val="0"/>
        <w:tabs>
          <w:tab w:val="left" w:pos="936"/>
          <w:tab w:val="left" w:pos="990"/>
          <w:tab w:val="left" w:pos="1699"/>
          <w:tab w:val="left" w:pos="2074"/>
        </w:tabs>
        <w:ind w:left="1080"/>
        <w:contextualSpacing/>
        <w:rPr>
          <w:color w:val="000000"/>
          <w:sz w:val="22"/>
          <w:szCs w:val="22"/>
        </w:rPr>
      </w:pPr>
      <w:r>
        <w:rPr>
          <w:color w:val="000000"/>
          <w:sz w:val="22"/>
          <w:szCs w:val="22"/>
        </w:rPr>
        <w:t xml:space="preserve">(3)  </w:t>
      </w:r>
      <w:r w:rsidRPr="005160F1">
        <w:rPr>
          <w:color w:val="000000"/>
          <w:sz w:val="22"/>
          <w:szCs w:val="22"/>
        </w:rPr>
        <w:t xml:space="preserve">the provider has </w:t>
      </w:r>
      <w:r w:rsidRPr="004C7331">
        <w:rPr>
          <w:color w:val="000000"/>
          <w:sz w:val="22"/>
          <w:szCs w:val="22"/>
        </w:rPr>
        <w:t>obtained a prescription or letter of</w:t>
      </w:r>
      <w:r w:rsidRPr="005160F1">
        <w:rPr>
          <w:color w:val="000000"/>
          <w:sz w:val="22"/>
          <w:szCs w:val="22"/>
        </w:rPr>
        <w:t xml:space="preserve"> medical necessity for the purchase or rental of DME in accordance with 130 CMR 409.416;</w:t>
      </w:r>
      <w:r>
        <w:rPr>
          <w:color w:val="000000"/>
          <w:sz w:val="22"/>
          <w:szCs w:val="22"/>
        </w:rPr>
        <w:t xml:space="preserve"> and, </w:t>
      </w:r>
      <w:r w:rsidRPr="005160F1">
        <w:rPr>
          <w:color w:val="000000"/>
          <w:sz w:val="22"/>
          <w:szCs w:val="22"/>
        </w:rPr>
        <w:t xml:space="preserve">if necessary, </w:t>
      </w:r>
      <w:r w:rsidRPr="00AC60D9">
        <w:rPr>
          <w:color w:val="000000"/>
          <w:sz w:val="22"/>
          <w:szCs w:val="22"/>
        </w:rPr>
        <w:t xml:space="preserve">prior authorization </w:t>
      </w:r>
      <w:r w:rsidRPr="005160F1">
        <w:rPr>
          <w:color w:val="000000"/>
          <w:sz w:val="22"/>
          <w:szCs w:val="22"/>
        </w:rPr>
        <w:t xml:space="preserve">for purchase, </w:t>
      </w:r>
      <w:proofErr w:type="gramStart"/>
      <w:r w:rsidRPr="005160F1">
        <w:rPr>
          <w:color w:val="000000"/>
          <w:sz w:val="22"/>
          <w:szCs w:val="22"/>
        </w:rPr>
        <w:t>rental</w:t>
      </w:r>
      <w:proofErr w:type="gramEnd"/>
      <w:r w:rsidRPr="005160F1">
        <w:rPr>
          <w:color w:val="000000"/>
          <w:sz w:val="22"/>
          <w:szCs w:val="22"/>
        </w:rPr>
        <w:t xml:space="preserve"> or repair of DME in accordance with the requirements set forth in 130 CMR 409.418; and</w:t>
      </w:r>
    </w:p>
    <w:p w14:paraId="35ECB690" w14:textId="77777777" w:rsidR="00EA1EC8" w:rsidRDefault="00EA1EC8" w:rsidP="00647043">
      <w:pPr>
        <w:widowControl w:val="0"/>
        <w:tabs>
          <w:tab w:val="left" w:pos="936"/>
          <w:tab w:val="left" w:pos="990"/>
          <w:tab w:val="left" w:pos="1699"/>
          <w:tab w:val="left" w:pos="2074"/>
        </w:tabs>
        <w:ind w:left="1080"/>
        <w:contextualSpacing/>
        <w:rPr>
          <w:color w:val="000000"/>
          <w:sz w:val="22"/>
          <w:szCs w:val="22"/>
        </w:rPr>
      </w:pPr>
      <w:r>
        <w:rPr>
          <w:color w:val="000000"/>
          <w:sz w:val="22"/>
          <w:szCs w:val="22"/>
        </w:rPr>
        <w:t xml:space="preserve">(4)  </w:t>
      </w:r>
      <w:r w:rsidRPr="005160F1">
        <w:rPr>
          <w:color w:val="000000"/>
          <w:sz w:val="22"/>
          <w:szCs w:val="22"/>
        </w:rPr>
        <w:t xml:space="preserve">provider </w:t>
      </w:r>
      <w:r>
        <w:rPr>
          <w:color w:val="000000"/>
          <w:sz w:val="22"/>
          <w:szCs w:val="22"/>
        </w:rPr>
        <w:t>has</w:t>
      </w:r>
      <w:r w:rsidRPr="005160F1">
        <w:rPr>
          <w:color w:val="000000"/>
          <w:sz w:val="22"/>
          <w:szCs w:val="22"/>
        </w:rPr>
        <w:t xml:space="preserve"> diligently s</w:t>
      </w:r>
      <w:r>
        <w:rPr>
          <w:color w:val="000000"/>
          <w:sz w:val="22"/>
          <w:szCs w:val="22"/>
        </w:rPr>
        <w:t>ought</w:t>
      </w:r>
      <w:r w:rsidRPr="005160F1">
        <w:rPr>
          <w:color w:val="000000"/>
          <w:sz w:val="22"/>
          <w:szCs w:val="22"/>
        </w:rPr>
        <w:t xml:space="preserve"> payment from all other liable parties in accordance with 130 CMR 409.418(D)</w:t>
      </w:r>
      <w:r>
        <w:rPr>
          <w:color w:val="000000"/>
          <w:sz w:val="22"/>
          <w:szCs w:val="22"/>
        </w:rPr>
        <w:t xml:space="preserve"> and 130 CMR </w:t>
      </w:r>
      <w:r w:rsidRPr="00B12004">
        <w:rPr>
          <w:color w:val="000000"/>
          <w:sz w:val="22"/>
          <w:szCs w:val="22"/>
        </w:rPr>
        <w:t>450.</w:t>
      </w:r>
      <w:r w:rsidRPr="009A3647">
        <w:rPr>
          <w:color w:val="000000"/>
          <w:sz w:val="22"/>
          <w:szCs w:val="22"/>
        </w:rPr>
        <w:t>316</w:t>
      </w:r>
      <w:r>
        <w:rPr>
          <w:color w:val="000000"/>
          <w:sz w:val="22"/>
          <w:szCs w:val="22"/>
        </w:rPr>
        <w:t>:</w:t>
      </w:r>
      <w:r w:rsidRPr="000B4689">
        <w:t xml:space="preserve"> </w:t>
      </w:r>
      <w:r w:rsidRPr="00066D20">
        <w:rPr>
          <w:i/>
          <w:color w:val="000000"/>
          <w:sz w:val="22"/>
          <w:szCs w:val="22"/>
        </w:rPr>
        <w:t>Third-party Liability: Requirements</w:t>
      </w:r>
      <w:r w:rsidRPr="00B12004">
        <w:rPr>
          <w:color w:val="000000"/>
          <w:sz w:val="22"/>
          <w:szCs w:val="22"/>
        </w:rPr>
        <w:t>.</w:t>
      </w:r>
    </w:p>
    <w:p w14:paraId="55247F6A" w14:textId="77777777" w:rsidR="00EA1EC8" w:rsidRDefault="00EA1EC8" w:rsidP="00647043">
      <w:pPr>
        <w:widowControl w:val="0"/>
        <w:tabs>
          <w:tab w:val="left" w:pos="936"/>
          <w:tab w:val="left" w:pos="990"/>
          <w:tab w:val="left" w:pos="1699"/>
          <w:tab w:val="left" w:pos="2074"/>
        </w:tabs>
        <w:ind w:left="1310"/>
        <w:contextualSpacing/>
        <w:rPr>
          <w:color w:val="000000"/>
          <w:sz w:val="22"/>
          <w:szCs w:val="22"/>
        </w:rPr>
      </w:pPr>
    </w:p>
    <w:p w14:paraId="7438DBD3" w14:textId="77777777" w:rsidR="00EA1EC8" w:rsidRPr="00FF282B" w:rsidRDefault="00EA1EC8" w:rsidP="00647043">
      <w:pPr>
        <w:tabs>
          <w:tab w:val="left" w:pos="900"/>
          <w:tab w:val="left" w:pos="936"/>
        </w:tabs>
        <w:suppressAutoHyphens/>
        <w:ind w:left="720"/>
        <w:rPr>
          <w:sz w:val="22"/>
        </w:rPr>
      </w:pPr>
      <w:r w:rsidRPr="00017B94">
        <w:rPr>
          <w:color w:val="000000"/>
          <w:sz w:val="22"/>
          <w:szCs w:val="22"/>
        </w:rPr>
        <w:t xml:space="preserve">(D) </w:t>
      </w:r>
      <w:r w:rsidRPr="00017B94">
        <w:rPr>
          <w:sz w:val="22"/>
          <w:szCs w:val="22"/>
        </w:rPr>
        <w:t xml:space="preserve">The MassHealth agency pays for DME provided to MassHealth members in another state by a MassHealth DME provider in accordance with 42 CFR 431.52(b) and 130 CMR </w:t>
      </w:r>
      <w:r w:rsidRPr="00144BC9">
        <w:rPr>
          <w:sz w:val="22"/>
          <w:szCs w:val="22"/>
        </w:rPr>
        <w:t>450.109</w:t>
      </w:r>
      <w:r w:rsidRPr="00017B94">
        <w:rPr>
          <w:sz w:val="22"/>
          <w:szCs w:val="22"/>
        </w:rPr>
        <w:t xml:space="preserve">: </w:t>
      </w:r>
      <w:r w:rsidRPr="00017B94">
        <w:rPr>
          <w:i/>
          <w:sz w:val="22"/>
          <w:szCs w:val="22"/>
        </w:rPr>
        <w:t>Out-of-state Services</w:t>
      </w:r>
      <w:r w:rsidRPr="00017B94">
        <w:rPr>
          <w:sz w:val="22"/>
          <w:szCs w:val="22"/>
        </w:rPr>
        <w:t>. The DME provider must keep a record for each member in accordance with 130 CMR 409.430, and 130 CMR 450.205</w:t>
      </w:r>
      <w:r w:rsidRPr="00144BC9">
        <w:rPr>
          <w:sz w:val="22"/>
          <w:szCs w:val="22"/>
        </w:rPr>
        <w:t xml:space="preserve">: </w:t>
      </w:r>
      <w:r w:rsidRPr="00017B94">
        <w:rPr>
          <w:i/>
          <w:sz w:val="22"/>
          <w:szCs w:val="22"/>
        </w:rPr>
        <w:t>Recordkeeping and Disclosure</w:t>
      </w:r>
      <w:r w:rsidRPr="00017B94">
        <w:rPr>
          <w:sz w:val="22"/>
          <w:szCs w:val="22"/>
        </w:rPr>
        <w:t>, and make this record available to MassHealth or its designee upon request.</w:t>
      </w:r>
    </w:p>
    <w:p w14:paraId="44561115" w14:textId="77777777" w:rsidR="00EA1EC8" w:rsidRDefault="00EA1EC8" w:rsidP="00647043">
      <w:pPr>
        <w:tabs>
          <w:tab w:val="left" w:pos="936"/>
          <w:tab w:val="left" w:pos="1710"/>
        </w:tabs>
        <w:suppressAutoHyphens/>
        <w:ind w:left="1710"/>
        <w:rPr>
          <w:spacing w:val="-2"/>
          <w:sz w:val="22"/>
        </w:rPr>
      </w:pPr>
    </w:p>
    <w:p w14:paraId="34DA2DF8" w14:textId="77777777" w:rsidR="00EA1EC8" w:rsidRDefault="00EA1EC8" w:rsidP="00647043">
      <w:pPr>
        <w:tabs>
          <w:tab w:val="left" w:pos="936"/>
          <w:tab w:val="left" w:pos="1310"/>
          <w:tab w:val="left" w:pos="1699"/>
          <w:tab w:val="left" w:pos="2074"/>
        </w:tabs>
        <w:suppressAutoHyphens/>
        <w:rPr>
          <w:spacing w:val="-2"/>
          <w:sz w:val="22"/>
        </w:rPr>
      </w:pPr>
      <w:r w:rsidRPr="005653D7">
        <w:rPr>
          <w:spacing w:val="-2"/>
          <w:sz w:val="22"/>
          <w:u w:val="single"/>
        </w:rPr>
        <w:t>409.428:</w:t>
      </w:r>
      <w:r>
        <w:rPr>
          <w:spacing w:val="-2"/>
          <w:sz w:val="22"/>
          <w:u w:val="single"/>
        </w:rPr>
        <w:t xml:space="preserve">  </w:t>
      </w:r>
      <w:r w:rsidRPr="001E330F">
        <w:rPr>
          <w:spacing w:val="-2"/>
          <w:sz w:val="22"/>
          <w:u w:val="single"/>
        </w:rPr>
        <w:t>Augmentativ</w:t>
      </w:r>
      <w:r>
        <w:rPr>
          <w:spacing w:val="-2"/>
          <w:sz w:val="22"/>
          <w:u w:val="single"/>
        </w:rPr>
        <w:t>e and Alternative Communication</w:t>
      </w:r>
      <w:r w:rsidRPr="001E330F">
        <w:rPr>
          <w:spacing w:val="-2"/>
          <w:sz w:val="22"/>
          <w:u w:val="single"/>
        </w:rPr>
        <w:t xml:space="preserve"> Devices </w:t>
      </w:r>
      <w:r>
        <w:rPr>
          <w:spacing w:val="-2"/>
          <w:sz w:val="22"/>
          <w:u w:val="single"/>
        </w:rPr>
        <w:t>and Speech Generation Devices</w:t>
      </w:r>
      <w:r w:rsidRPr="001E330F">
        <w:rPr>
          <w:spacing w:val="-2"/>
          <w:sz w:val="22"/>
          <w:u w:val="single"/>
        </w:rPr>
        <w:t xml:space="preserve"> (AAC)</w:t>
      </w:r>
    </w:p>
    <w:p w14:paraId="312246AE" w14:textId="77777777" w:rsidR="00EA1EC8" w:rsidRPr="008C1E13" w:rsidRDefault="00EA1EC8" w:rsidP="00647043">
      <w:pPr>
        <w:tabs>
          <w:tab w:val="left" w:pos="936"/>
          <w:tab w:val="left" w:pos="1310"/>
          <w:tab w:val="left" w:pos="1699"/>
          <w:tab w:val="left" w:pos="2074"/>
        </w:tabs>
        <w:suppressAutoHyphens/>
        <w:rPr>
          <w:spacing w:val="-2"/>
          <w:sz w:val="22"/>
        </w:rPr>
      </w:pPr>
    </w:p>
    <w:p w14:paraId="0AFE54E9" w14:textId="77777777" w:rsidR="00EA1EC8" w:rsidRPr="008C1E13" w:rsidRDefault="00EA1EC8" w:rsidP="00647043">
      <w:pPr>
        <w:tabs>
          <w:tab w:val="left" w:pos="936"/>
          <w:tab w:val="left" w:pos="1310"/>
          <w:tab w:val="left" w:pos="1699"/>
          <w:tab w:val="left" w:pos="2074"/>
        </w:tabs>
        <w:suppressAutoHyphens/>
        <w:ind w:left="720"/>
        <w:rPr>
          <w:spacing w:val="-2"/>
          <w:sz w:val="22"/>
        </w:rPr>
      </w:pPr>
      <w:r w:rsidRPr="008C1E13">
        <w:rPr>
          <w:spacing w:val="-2"/>
          <w:sz w:val="22"/>
        </w:rPr>
        <w:t>(A)</w:t>
      </w:r>
      <w:r>
        <w:rPr>
          <w:spacing w:val="-2"/>
          <w:sz w:val="22"/>
        </w:rPr>
        <w:t xml:space="preserve">  </w:t>
      </w:r>
      <w:r w:rsidRPr="008C1E13">
        <w:rPr>
          <w:spacing w:val="-2"/>
          <w:sz w:val="22"/>
          <w:u w:val="single"/>
        </w:rPr>
        <w:t>Covered Services</w:t>
      </w:r>
      <w:r>
        <w:rPr>
          <w:spacing w:val="-2"/>
          <w:sz w:val="22"/>
        </w:rPr>
        <w:t>.</w:t>
      </w:r>
      <w:r w:rsidRPr="008C1E13">
        <w:rPr>
          <w:spacing w:val="-2"/>
          <w:sz w:val="22"/>
        </w:rPr>
        <w:t xml:space="preserve">  AAC devices are defined in 130 CMR 409.402. An AAC device must be a dedicated speech device, used </w:t>
      </w:r>
      <w:r>
        <w:rPr>
          <w:spacing w:val="-2"/>
          <w:sz w:val="22"/>
        </w:rPr>
        <w:t xml:space="preserve">solely by the member who has </w:t>
      </w:r>
      <w:r w:rsidRPr="008C1E13">
        <w:rPr>
          <w:spacing w:val="-2"/>
          <w:sz w:val="22"/>
        </w:rPr>
        <w:t>severe expressive communication impairme</w:t>
      </w:r>
      <w:r>
        <w:rPr>
          <w:spacing w:val="-2"/>
          <w:sz w:val="22"/>
        </w:rPr>
        <w:t>nt. Examples of AAC devices are</w:t>
      </w:r>
    </w:p>
    <w:p w14:paraId="5A0C1DFF" w14:textId="77777777" w:rsidR="00EA1EC8" w:rsidRPr="008C1E13" w:rsidRDefault="00EA1EC8" w:rsidP="00647043">
      <w:pPr>
        <w:tabs>
          <w:tab w:val="left" w:pos="936"/>
          <w:tab w:val="left" w:pos="1310"/>
          <w:tab w:val="left" w:pos="1699"/>
          <w:tab w:val="left" w:pos="2074"/>
        </w:tabs>
        <w:suppressAutoHyphens/>
        <w:ind w:left="1080"/>
        <w:rPr>
          <w:spacing w:val="-2"/>
          <w:sz w:val="22"/>
        </w:rPr>
      </w:pPr>
      <w:r w:rsidRPr="008C1E13">
        <w:rPr>
          <w:spacing w:val="-2"/>
          <w:sz w:val="22"/>
        </w:rPr>
        <w:t>(1)</w:t>
      </w:r>
      <w:r>
        <w:rPr>
          <w:spacing w:val="-2"/>
          <w:sz w:val="22"/>
        </w:rPr>
        <w:t xml:space="preserve">  </w:t>
      </w:r>
      <w:r w:rsidRPr="008C1E13">
        <w:rPr>
          <w:spacing w:val="-2"/>
          <w:sz w:val="22"/>
        </w:rPr>
        <w:t xml:space="preserve">communication boards or </w:t>
      </w:r>
      <w:proofErr w:type="gramStart"/>
      <w:r w:rsidRPr="008C1E13">
        <w:rPr>
          <w:spacing w:val="-2"/>
          <w:sz w:val="22"/>
        </w:rPr>
        <w:t>books;</w:t>
      </w:r>
      <w:proofErr w:type="gramEnd"/>
    </w:p>
    <w:p w14:paraId="1DE7B80D" w14:textId="77777777" w:rsidR="00EA1EC8" w:rsidRPr="008C1E13" w:rsidRDefault="00EA1EC8" w:rsidP="00647043">
      <w:pPr>
        <w:tabs>
          <w:tab w:val="left" w:pos="936"/>
          <w:tab w:val="left" w:pos="1310"/>
          <w:tab w:val="left" w:pos="1699"/>
          <w:tab w:val="left" w:pos="2074"/>
        </w:tabs>
        <w:suppressAutoHyphens/>
        <w:ind w:left="1080"/>
        <w:rPr>
          <w:spacing w:val="-2"/>
          <w:sz w:val="22"/>
        </w:rPr>
      </w:pPr>
      <w:r w:rsidRPr="008C1E13">
        <w:rPr>
          <w:spacing w:val="-2"/>
          <w:sz w:val="22"/>
        </w:rPr>
        <w:t>(2)</w:t>
      </w:r>
      <w:r>
        <w:rPr>
          <w:spacing w:val="-2"/>
          <w:sz w:val="22"/>
        </w:rPr>
        <w:t xml:space="preserve">  </w:t>
      </w:r>
      <w:r w:rsidRPr="008C1E13">
        <w:rPr>
          <w:spacing w:val="-2"/>
          <w:sz w:val="22"/>
        </w:rPr>
        <w:t xml:space="preserve">electro </w:t>
      </w:r>
      <w:proofErr w:type="gramStart"/>
      <w:r w:rsidRPr="008C1E13">
        <w:rPr>
          <w:spacing w:val="-2"/>
          <w:sz w:val="22"/>
        </w:rPr>
        <w:t>larynxes;</w:t>
      </w:r>
      <w:proofErr w:type="gramEnd"/>
    </w:p>
    <w:p w14:paraId="5D8C7A3A" w14:textId="77777777" w:rsidR="00EA1EC8" w:rsidRPr="008C1E13" w:rsidRDefault="00EA1EC8" w:rsidP="00647043">
      <w:pPr>
        <w:tabs>
          <w:tab w:val="left" w:pos="936"/>
          <w:tab w:val="left" w:pos="1310"/>
          <w:tab w:val="left" w:pos="1699"/>
          <w:tab w:val="left" w:pos="2074"/>
        </w:tabs>
        <w:suppressAutoHyphens/>
        <w:ind w:left="1080"/>
        <w:rPr>
          <w:spacing w:val="-2"/>
          <w:sz w:val="22"/>
        </w:rPr>
      </w:pPr>
      <w:r>
        <w:rPr>
          <w:spacing w:val="-2"/>
          <w:sz w:val="22"/>
        </w:rPr>
        <w:t>(3)  speech/</w:t>
      </w:r>
      <w:r w:rsidRPr="008C1E13">
        <w:rPr>
          <w:spacing w:val="-2"/>
          <w:sz w:val="22"/>
        </w:rPr>
        <w:t xml:space="preserve">voice </w:t>
      </w:r>
      <w:proofErr w:type="gramStart"/>
      <w:r w:rsidRPr="008C1E13">
        <w:rPr>
          <w:spacing w:val="-2"/>
          <w:sz w:val="22"/>
        </w:rPr>
        <w:t>amplifiers;</w:t>
      </w:r>
      <w:proofErr w:type="gramEnd"/>
      <w:r w:rsidRPr="008C1E13">
        <w:rPr>
          <w:spacing w:val="-2"/>
          <w:sz w:val="22"/>
        </w:rPr>
        <w:t xml:space="preserve"> </w:t>
      </w:r>
    </w:p>
    <w:p w14:paraId="7139E30D" w14:textId="77777777" w:rsidR="00EA1EC8" w:rsidRDefault="00EA1EC8" w:rsidP="00647043">
      <w:pPr>
        <w:tabs>
          <w:tab w:val="left" w:pos="936"/>
          <w:tab w:val="left" w:pos="1310"/>
          <w:tab w:val="left" w:pos="1699"/>
          <w:tab w:val="left" w:pos="2074"/>
        </w:tabs>
        <w:suppressAutoHyphens/>
        <w:ind w:left="1080"/>
        <w:rPr>
          <w:spacing w:val="-2"/>
          <w:sz w:val="22"/>
        </w:rPr>
      </w:pPr>
      <w:r w:rsidRPr="008C1E13">
        <w:rPr>
          <w:spacing w:val="-2"/>
          <w:sz w:val="22"/>
        </w:rPr>
        <w:t>(4)</w:t>
      </w:r>
      <w:r>
        <w:rPr>
          <w:spacing w:val="-2"/>
          <w:sz w:val="22"/>
        </w:rPr>
        <w:t xml:space="preserve">  </w:t>
      </w:r>
      <w:r w:rsidRPr="008C1E13">
        <w:rPr>
          <w:spacing w:val="-2"/>
          <w:sz w:val="22"/>
        </w:rPr>
        <w:t xml:space="preserve">electronic devices that produce speech or written </w:t>
      </w:r>
      <w:proofErr w:type="gramStart"/>
      <w:r w:rsidRPr="008C1E13">
        <w:rPr>
          <w:spacing w:val="-2"/>
          <w:sz w:val="22"/>
        </w:rPr>
        <w:t>output</w:t>
      </w:r>
      <w:r>
        <w:rPr>
          <w:spacing w:val="-2"/>
          <w:sz w:val="22"/>
        </w:rPr>
        <w:t>;</w:t>
      </w:r>
      <w:proofErr w:type="gramEnd"/>
    </w:p>
    <w:p w14:paraId="54C85DB6" w14:textId="77777777" w:rsidR="00EA1EC8" w:rsidRPr="008C1E13" w:rsidRDefault="00EA1EC8" w:rsidP="00647043">
      <w:pPr>
        <w:tabs>
          <w:tab w:val="left" w:pos="936"/>
          <w:tab w:val="left" w:pos="1310"/>
          <w:tab w:val="left" w:pos="1699"/>
          <w:tab w:val="left" w:pos="2074"/>
        </w:tabs>
        <w:suppressAutoHyphens/>
        <w:ind w:left="1080"/>
        <w:rPr>
          <w:spacing w:val="-2"/>
          <w:sz w:val="22"/>
        </w:rPr>
      </w:pPr>
      <w:r>
        <w:rPr>
          <w:spacing w:val="-2"/>
          <w:sz w:val="22"/>
        </w:rPr>
        <w:t xml:space="preserve">(5)  </w:t>
      </w:r>
      <w:r w:rsidRPr="00A52AD3">
        <w:rPr>
          <w:sz w:val="22"/>
          <w:szCs w:val="22"/>
        </w:rPr>
        <w:t>communication software and applications.</w:t>
      </w:r>
    </w:p>
    <w:p w14:paraId="25BFEFDA" w14:textId="77777777" w:rsidR="00EA1EC8" w:rsidRDefault="00EA1EC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3969080B" w14:textId="77777777" w:rsidTr="006D4BD8">
        <w:trPr>
          <w:trHeight w:hRule="exact" w:val="864"/>
        </w:trPr>
        <w:tc>
          <w:tcPr>
            <w:tcW w:w="4080" w:type="dxa"/>
            <w:tcBorders>
              <w:bottom w:val="nil"/>
            </w:tcBorders>
          </w:tcPr>
          <w:p w14:paraId="4F6144C7"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198642D"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E48030B"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BA977AB"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F609737"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795E662"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5CB4096D"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1DA93E9"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4-28</w:t>
            </w:r>
          </w:p>
        </w:tc>
      </w:tr>
      <w:tr w:rsidR="00EA1EC8" w:rsidRPr="002B61E2" w14:paraId="2B644494" w14:textId="77777777" w:rsidTr="006D4BD8">
        <w:trPr>
          <w:trHeight w:hRule="exact" w:val="864"/>
        </w:trPr>
        <w:tc>
          <w:tcPr>
            <w:tcW w:w="4080" w:type="dxa"/>
            <w:tcBorders>
              <w:top w:val="nil"/>
            </w:tcBorders>
            <w:vAlign w:val="center"/>
          </w:tcPr>
          <w:p w14:paraId="0D6662E5"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2BECADF4"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1DA3D69" w14:textId="43544DBC"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1C72C1D5"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982D64D"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40A7BE4D" w14:textId="77777777" w:rsidR="00EA1EC8" w:rsidRDefault="00EA1EC8" w:rsidP="006D4BD8">
      <w:pPr>
        <w:tabs>
          <w:tab w:val="left" w:pos="936"/>
          <w:tab w:val="left" w:pos="1310"/>
          <w:tab w:val="left" w:pos="1699"/>
          <w:tab w:val="left" w:pos="2074"/>
        </w:tabs>
        <w:suppressAutoHyphens/>
        <w:ind w:left="936"/>
        <w:rPr>
          <w:sz w:val="22"/>
        </w:rPr>
      </w:pPr>
    </w:p>
    <w:p w14:paraId="7E3C7652" w14:textId="77777777" w:rsidR="00EA1EC8" w:rsidRDefault="00EA1EC8" w:rsidP="005D3CDC">
      <w:pPr>
        <w:tabs>
          <w:tab w:val="left" w:pos="936"/>
          <w:tab w:val="left" w:pos="1310"/>
          <w:tab w:val="left" w:pos="1699"/>
          <w:tab w:val="left" w:pos="2074"/>
        </w:tabs>
        <w:suppressAutoHyphens/>
        <w:ind w:left="720"/>
        <w:rPr>
          <w:spacing w:val="-2"/>
          <w:sz w:val="22"/>
        </w:rPr>
      </w:pPr>
      <w:r>
        <w:rPr>
          <w:spacing w:val="-2"/>
          <w:sz w:val="22"/>
        </w:rPr>
        <w:t xml:space="preserve">(B)  </w:t>
      </w:r>
      <w:r>
        <w:rPr>
          <w:spacing w:val="-2"/>
          <w:sz w:val="22"/>
          <w:u w:val="single"/>
        </w:rPr>
        <w:t>Requirements for Coverage</w:t>
      </w:r>
      <w:r>
        <w:rPr>
          <w:spacing w:val="-2"/>
          <w:sz w:val="22"/>
        </w:rPr>
        <w:t>.  MassHealth covers AAC devices when</w:t>
      </w:r>
    </w:p>
    <w:p w14:paraId="70942CA2" w14:textId="77777777" w:rsidR="00EA1EC8" w:rsidRDefault="00EA1EC8" w:rsidP="005D3CDC">
      <w:pPr>
        <w:tabs>
          <w:tab w:val="left" w:pos="936"/>
          <w:tab w:val="left" w:pos="1310"/>
          <w:tab w:val="left" w:pos="1699"/>
          <w:tab w:val="left" w:pos="2074"/>
        </w:tabs>
        <w:suppressAutoHyphens/>
        <w:ind w:left="1080"/>
        <w:rPr>
          <w:spacing w:val="-2"/>
          <w:sz w:val="22"/>
        </w:rPr>
      </w:pPr>
      <w:r>
        <w:rPr>
          <w:spacing w:val="-2"/>
          <w:sz w:val="22"/>
        </w:rPr>
        <w:t xml:space="preserve">(1)  The device or software is recommended by </w:t>
      </w:r>
      <w:r w:rsidRPr="00A52AD3">
        <w:rPr>
          <w:sz w:val="22"/>
          <w:szCs w:val="22"/>
        </w:rPr>
        <w:t>the member’s multidisciplinary team, following a formal face-to-face evaluation and assessment by a licensed, certified, speech</w:t>
      </w:r>
      <w:r>
        <w:rPr>
          <w:spacing w:val="-2"/>
          <w:sz w:val="22"/>
        </w:rPr>
        <w:t xml:space="preserve"> and language pathologist </w:t>
      </w:r>
      <w:r w:rsidRPr="00BF64AD">
        <w:rPr>
          <w:spacing w:val="-2"/>
          <w:sz w:val="22"/>
        </w:rPr>
        <w:t>meeting nationally accepted knowledge and skill qualifications for AAC delivery, within six months prior to the date of the written prior authorization request. The speech-language pathologist must not be</w:t>
      </w:r>
      <w:r w:rsidRPr="00A04171">
        <w:rPr>
          <w:spacing w:val="-2"/>
          <w:sz w:val="22"/>
        </w:rPr>
        <w:t xml:space="preserve"> affiliated with</w:t>
      </w:r>
      <w:r>
        <w:rPr>
          <w:spacing w:val="-2"/>
          <w:sz w:val="22"/>
        </w:rPr>
        <w:t xml:space="preserve"> the AAC </w:t>
      </w:r>
      <w:r w:rsidRPr="00BB02EC">
        <w:rPr>
          <w:spacing w:val="-2"/>
          <w:sz w:val="22"/>
        </w:rPr>
        <w:t xml:space="preserve">provider. </w:t>
      </w:r>
      <w:r w:rsidRPr="00BF64AD">
        <w:rPr>
          <w:spacing w:val="-2"/>
          <w:sz w:val="22"/>
        </w:rPr>
        <w:t>An ordering practitioner must prescribe</w:t>
      </w:r>
      <w:r w:rsidRPr="00BB02EC" w:rsidDel="004A0FDB">
        <w:rPr>
          <w:spacing w:val="-2"/>
          <w:sz w:val="22"/>
        </w:rPr>
        <w:t xml:space="preserve"> </w:t>
      </w:r>
      <w:r w:rsidRPr="00BF64AD">
        <w:rPr>
          <w:spacing w:val="-2"/>
          <w:sz w:val="22"/>
        </w:rPr>
        <w:t xml:space="preserve">the device or software, in accordance with the requirements in 130 CMR 409.416. Information from other professionals may be included as needed for demonstrating motor or other needs, such as physical access to the </w:t>
      </w:r>
      <w:proofErr w:type="gramStart"/>
      <w:r w:rsidRPr="00BF64AD">
        <w:rPr>
          <w:spacing w:val="-2"/>
          <w:sz w:val="22"/>
        </w:rPr>
        <w:t>device;</w:t>
      </w:r>
      <w:proofErr w:type="gramEnd"/>
      <w:r>
        <w:rPr>
          <w:spacing w:val="-2"/>
          <w:sz w:val="22"/>
        </w:rPr>
        <w:t xml:space="preserve"> </w:t>
      </w:r>
    </w:p>
    <w:p w14:paraId="7F814500" w14:textId="77777777" w:rsidR="00EA1EC8" w:rsidRDefault="00EA1EC8" w:rsidP="005D3CDC">
      <w:pPr>
        <w:tabs>
          <w:tab w:val="left" w:pos="936"/>
          <w:tab w:val="left" w:pos="1310"/>
          <w:tab w:val="left" w:pos="1699"/>
          <w:tab w:val="left" w:pos="2074"/>
        </w:tabs>
        <w:suppressAutoHyphens/>
        <w:ind w:left="1080"/>
        <w:rPr>
          <w:spacing w:val="-2"/>
          <w:sz w:val="22"/>
        </w:rPr>
      </w:pPr>
      <w:r>
        <w:rPr>
          <w:spacing w:val="-2"/>
          <w:sz w:val="22"/>
        </w:rPr>
        <w:t xml:space="preserve">(2)  The member has the cognitive, visual, language, and physical abilities to </w:t>
      </w:r>
      <w:r w:rsidRPr="00BF64AD">
        <w:rPr>
          <w:spacing w:val="-2"/>
          <w:sz w:val="22"/>
        </w:rPr>
        <w:t xml:space="preserve">effectively use, or to learn how to effectively use, an </w:t>
      </w:r>
      <w:proofErr w:type="gramStart"/>
      <w:r w:rsidRPr="00BF64AD">
        <w:rPr>
          <w:spacing w:val="-2"/>
          <w:sz w:val="22"/>
        </w:rPr>
        <w:t>AAC</w:t>
      </w:r>
      <w:r>
        <w:rPr>
          <w:spacing w:val="-2"/>
          <w:sz w:val="22"/>
        </w:rPr>
        <w:t>;</w:t>
      </w:r>
      <w:proofErr w:type="gramEnd"/>
    </w:p>
    <w:p w14:paraId="1D40FE79" w14:textId="77777777" w:rsidR="00EA1EC8" w:rsidRPr="00BF64AD" w:rsidRDefault="00EA1EC8" w:rsidP="005D3CDC">
      <w:pPr>
        <w:tabs>
          <w:tab w:val="left" w:pos="936"/>
          <w:tab w:val="left" w:pos="1310"/>
          <w:tab w:val="left" w:pos="1699"/>
          <w:tab w:val="left" w:pos="2074"/>
        </w:tabs>
        <w:suppressAutoHyphens/>
        <w:ind w:left="1080"/>
        <w:rPr>
          <w:spacing w:val="-2"/>
          <w:sz w:val="22"/>
        </w:rPr>
      </w:pPr>
      <w:r>
        <w:rPr>
          <w:spacing w:val="-2"/>
          <w:sz w:val="22"/>
        </w:rPr>
        <w:t xml:space="preserve">(3)  </w:t>
      </w:r>
      <w:r w:rsidRPr="00BF64AD">
        <w:rPr>
          <w:spacing w:val="-2"/>
          <w:sz w:val="22"/>
        </w:rPr>
        <w:t>The member meets all clinical coverage criteria in the Guidelines for Medical Necessity Determination for Augmentative and Alternative Communication Devices; and</w:t>
      </w:r>
    </w:p>
    <w:p w14:paraId="616F29F8" w14:textId="77777777" w:rsidR="00EA1EC8" w:rsidRDefault="00EA1EC8" w:rsidP="005D3CDC">
      <w:pPr>
        <w:tabs>
          <w:tab w:val="left" w:pos="936"/>
          <w:tab w:val="left" w:pos="1310"/>
          <w:tab w:val="left" w:pos="1699"/>
          <w:tab w:val="left" w:pos="2074"/>
        </w:tabs>
        <w:suppressAutoHyphens/>
        <w:ind w:left="1080"/>
        <w:rPr>
          <w:spacing w:val="-2"/>
          <w:sz w:val="22"/>
        </w:rPr>
      </w:pPr>
      <w:r>
        <w:rPr>
          <w:spacing w:val="-2"/>
          <w:sz w:val="22"/>
        </w:rPr>
        <w:t>(4)  The provider has obtained prior authorization from the MassHealth agency for the AAC device. The request for a prior authorization request must include</w:t>
      </w:r>
      <w:r w:rsidRPr="00BF64AD">
        <w:rPr>
          <w:spacing w:val="-2"/>
          <w:sz w:val="22"/>
        </w:rPr>
        <w:t xml:space="preserve"> the MassHealth Prescription and Medical Necessity Review Form for DME, and</w:t>
      </w:r>
      <w:r>
        <w:rPr>
          <w:spacing w:val="-2"/>
          <w:sz w:val="22"/>
        </w:rPr>
        <w:t xml:space="preserve"> documentation in accordance with 130 CMR </w:t>
      </w:r>
      <w:r w:rsidRPr="00ED69DD">
        <w:rPr>
          <w:spacing w:val="-2"/>
          <w:sz w:val="22"/>
        </w:rPr>
        <w:t>409.418</w:t>
      </w:r>
      <w:r>
        <w:rPr>
          <w:spacing w:val="-2"/>
          <w:sz w:val="22"/>
        </w:rPr>
        <w:t xml:space="preserve"> and </w:t>
      </w:r>
      <w:r w:rsidRPr="00ED69DD">
        <w:rPr>
          <w:spacing w:val="-2"/>
          <w:sz w:val="22"/>
        </w:rPr>
        <w:t>documentation</w:t>
      </w:r>
      <w:r w:rsidRPr="00BF64AD">
        <w:rPr>
          <w:spacing w:val="-2"/>
          <w:sz w:val="22"/>
        </w:rPr>
        <w:t xml:space="preserve"> demonstrating that the conditions in in the clinical coverage criteria have been met, including a copy of the member’s treatment plan</w:t>
      </w:r>
      <w:r w:rsidRPr="00ED69DD">
        <w:rPr>
          <w:spacing w:val="-2"/>
          <w:sz w:val="22"/>
        </w:rPr>
        <w:t>.</w:t>
      </w:r>
      <w:r w:rsidDel="00B21744">
        <w:rPr>
          <w:spacing w:val="-2"/>
          <w:sz w:val="22"/>
        </w:rPr>
        <w:t xml:space="preserve"> </w:t>
      </w:r>
    </w:p>
    <w:p w14:paraId="00A9E9E9" w14:textId="77777777" w:rsidR="00EA1EC8" w:rsidRDefault="00EA1EC8" w:rsidP="005D3CDC">
      <w:pPr>
        <w:tabs>
          <w:tab w:val="left" w:pos="1350"/>
        </w:tabs>
        <w:rPr>
          <w:sz w:val="22"/>
        </w:rPr>
      </w:pPr>
    </w:p>
    <w:p w14:paraId="117F48D1" w14:textId="77777777" w:rsidR="00EA1EC8" w:rsidRDefault="00EA1EC8" w:rsidP="005D3CDC">
      <w:pPr>
        <w:tabs>
          <w:tab w:val="left" w:pos="936"/>
          <w:tab w:val="left" w:pos="1310"/>
          <w:tab w:val="left" w:pos="1699"/>
          <w:tab w:val="left" w:pos="2074"/>
        </w:tabs>
        <w:suppressAutoHyphens/>
        <w:ind w:left="720"/>
        <w:rPr>
          <w:sz w:val="22"/>
        </w:rPr>
      </w:pPr>
      <w:r w:rsidRPr="005E330D">
        <w:rPr>
          <w:spacing w:val="-2"/>
          <w:sz w:val="22"/>
        </w:rPr>
        <w:t>(</w:t>
      </w:r>
      <w:r>
        <w:rPr>
          <w:spacing w:val="-2"/>
          <w:sz w:val="22"/>
        </w:rPr>
        <w:t>C</w:t>
      </w:r>
      <w:r w:rsidRPr="005E330D">
        <w:rPr>
          <w:spacing w:val="-2"/>
          <w:sz w:val="22"/>
        </w:rPr>
        <w:t xml:space="preserve">)  </w:t>
      </w:r>
      <w:r w:rsidRPr="005E330D">
        <w:rPr>
          <w:spacing w:val="-2"/>
          <w:sz w:val="22"/>
          <w:u w:val="single"/>
        </w:rPr>
        <w:t>Trial Period</w:t>
      </w:r>
      <w:r w:rsidRPr="005E330D">
        <w:rPr>
          <w:spacing w:val="-2"/>
          <w:sz w:val="22"/>
        </w:rPr>
        <w:t>.</w:t>
      </w:r>
    </w:p>
    <w:p w14:paraId="5B19441B" w14:textId="77777777" w:rsidR="00EA1EC8" w:rsidRDefault="00EA1EC8" w:rsidP="005D3CDC">
      <w:pPr>
        <w:tabs>
          <w:tab w:val="left" w:pos="1310"/>
          <w:tab w:val="left" w:pos="1350"/>
          <w:tab w:val="left" w:pos="1699"/>
          <w:tab w:val="left" w:pos="2074"/>
        </w:tabs>
        <w:suppressAutoHyphens/>
        <w:ind w:left="1080"/>
        <w:rPr>
          <w:spacing w:val="-2"/>
          <w:sz w:val="22"/>
        </w:rPr>
      </w:pPr>
      <w:r w:rsidRPr="005E330D">
        <w:rPr>
          <w:spacing w:val="-2"/>
          <w:sz w:val="22"/>
        </w:rPr>
        <w:t xml:space="preserve">(1)  A trial-use period of not more than two months </w:t>
      </w:r>
      <w:r>
        <w:rPr>
          <w:spacing w:val="-2"/>
          <w:sz w:val="22"/>
        </w:rPr>
        <w:t xml:space="preserve">may </w:t>
      </w:r>
      <w:r w:rsidRPr="005E330D">
        <w:rPr>
          <w:spacing w:val="-2"/>
          <w:sz w:val="22"/>
        </w:rPr>
        <w:t>be authorized by the MassHealth agency to determine if the device requested is appropriate for the member.</w:t>
      </w:r>
    </w:p>
    <w:p w14:paraId="73569E67" w14:textId="77777777" w:rsidR="00EA1EC8" w:rsidRPr="005E330D" w:rsidRDefault="00EA1EC8" w:rsidP="005D3CDC">
      <w:pPr>
        <w:tabs>
          <w:tab w:val="left" w:pos="936"/>
          <w:tab w:val="left" w:pos="1310"/>
          <w:tab w:val="left" w:pos="1699"/>
          <w:tab w:val="left" w:pos="2074"/>
        </w:tabs>
        <w:suppressAutoHyphens/>
        <w:ind w:left="1080"/>
        <w:rPr>
          <w:spacing w:val="-2"/>
          <w:sz w:val="22"/>
        </w:rPr>
      </w:pPr>
      <w:r>
        <w:rPr>
          <w:spacing w:val="-2"/>
          <w:sz w:val="22"/>
        </w:rPr>
        <w:t xml:space="preserve">(2)  The provider must </w:t>
      </w:r>
      <w:r w:rsidRPr="005E330D">
        <w:rPr>
          <w:spacing w:val="-2"/>
          <w:sz w:val="22"/>
        </w:rPr>
        <w:t xml:space="preserve">submit the following documentation </w:t>
      </w:r>
      <w:proofErr w:type="gramStart"/>
      <w:r w:rsidRPr="005E330D">
        <w:rPr>
          <w:spacing w:val="-2"/>
          <w:sz w:val="22"/>
        </w:rPr>
        <w:t>in order to</w:t>
      </w:r>
      <w:proofErr w:type="gramEnd"/>
      <w:r w:rsidRPr="005E330D">
        <w:rPr>
          <w:spacing w:val="-2"/>
          <w:sz w:val="22"/>
        </w:rPr>
        <w:t xml:space="preserve"> receive a trial period with an AAC device:</w:t>
      </w:r>
    </w:p>
    <w:p w14:paraId="5D07CECD" w14:textId="77777777" w:rsidR="00EA1EC8" w:rsidRPr="005E330D" w:rsidRDefault="00EA1EC8" w:rsidP="005D3CDC">
      <w:pPr>
        <w:tabs>
          <w:tab w:val="left" w:pos="936"/>
          <w:tab w:val="left" w:pos="1310"/>
          <w:tab w:val="left" w:pos="1699"/>
          <w:tab w:val="left" w:pos="2074"/>
        </w:tabs>
        <w:suppressAutoHyphens/>
        <w:ind w:left="1440"/>
        <w:rPr>
          <w:spacing w:val="-2"/>
          <w:sz w:val="22"/>
        </w:rPr>
      </w:pPr>
      <w:r w:rsidRPr="005E330D">
        <w:rPr>
          <w:spacing w:val="-2"/>
          <w:sz w:val="22"/>
        </w:rPr>
        <w:t xml:space="preserve">(a)  a prescription </w:t>
      </w:r>
      <w:r>
        <w:rPr>
          <w:spacing w:val="-2"/>
          <w:sz w:val="22"/>
        </w:rPr>
        <w:t>or letter of medical necessity</w:t>
      </w:r>
      <w:r w:rsidRPr="005E330D">
        <w:rPr>
          <w:spacing w:val="-2"/>
          <w:sz w:val="22"/>
        </w:rPr>
        <w:t xml:space="preserve"> pursuant to 130 CMR </w:t>
      </w:r>
      <w:proofErr w:type="gramStart"/>
      <w:r w:rsidRPr="005E330D">
        <w:rPr>
          <w:spacing w:val="-2"/>
          <w:sz w:val="22"/>
        </w:rPr>
        <w:t>409.4</w:t>
      </w:r>
      <w:r>
        <w:rPr>
          <w:spacing w:val="-2"/>
          <w:sz w:val="22"/>
        </w:rPr>
        <w:t>16</w:t>
      </w:r>
      <w:r w:rsidRPr="005E330D">
        <w:rPr>
          <w:spacing w:val="-2"/>
          <w:sz w:val="22"/>
        </w:rPr>
        <w:t>;</w:t>
      </w:r>
      <w:proofErr w:type="gramEnd"/>
    </w:p>
    <w:p w14:paraId="0F957235" w14:textId="77777777" w:rsidR="00EA1EC8" w:rsidRPr="005E330D" w:rsidRDefault="00EA1EC8" w:rsidP="005D3CDC">
      <w:pPr>
        <w:tabs>
          <w:tab w:val="left" w:pos="936"/>
          <w:tab w:val="left" w:pos="1310"/>
          <w:tab w:val="left" w:pos="1699"/>
          <w:tab w:val="left" w:pos="2074"/>
        </w:tabs>
        <w:suppressAutoHyphens/>
        <w:ind w:left="1440"/>
        <w:rPr>
          <w:spacing w:val="-2"/>
          <w:sz w:val="22"/>
        </w:rPr>
      </w:pPr>
      <w:r w:rsidRPr="00017B94">
        <w:rPr>
          <w:spacing w:val="-2"/>
          <w:sz w:val="22"/>
        </w:rPr>
        <w:t xml:space="preserve">(b)  a prior-authorization request pursuant to 130 CMR </w:t>
      </w:r>
      <w:proofErr w:type="gramStart"/>
      <w:r w:rsidRPr="00017B94">
        <w:rPr>
          <w:spacing w:val="-2"/>
          <w:sz w:val="22"/>
        </w:rPr>
        <w:t>409.418;</w:t>
      </w:r>
      <w:proofErr w:type="gramEnd"/>
    </w:p>
    <w:p w14:paraId="734B05A9" w14:textId="77777777" w:rsidR="00EA1EC8" w:rsidRPr="000C2D9E" w:rsidRDefault="00EA1EC8" w:rsidP="005D3CDC">
      <w:pPr>
        <w:tabs>
          <w:tab w:val="left" w:pos="936"/>
          <w:tab w:val="left" w:pos="1310"/>
          <w:tab w:val="left" w:pos="1699"/>
          <w:tab w:val="left" w:pos="2074"/>
        </w:tabs>
        <w:suppressAutoHyphens/>
        <w:ind w:left="1440"/>
        <w:rPr>
          <w:spacing w:val="-2"/>
          <w:sz w:val="22"/>
        </w:rPr>
      </w:pPr>
      <w:r w:rsidRPr="000C2D9E">
        <w:rPr>
          <w:spacing w:val="-2"/>
          <w:sz w:val="22"/>
        </w:rPr>
        <w:t xml:space="preserve">(c)  an explanation of the type of AAC device to be used by the member, including all necessary </w:t>
      </w:r>
      <w:proofErr w:type="gramStart"/>
      <w:r w:rsidRPr="000C2D9E">
        <w:rPr>
          <w:spacing w:val="-2"/>
          <w:sz w:val="22"/>
        </w:rPr>
        <w:t>components;</w:t>
      </w:r>
      <w:proofErr w:type="gramEnd"/>
    </w:p>
    <w:p w14:paraId="20251D42" w14:textId="77777777" w:rsidR="00EA1EC8" w:rsidRPr="000C2D9E" w:rsidRDefault="00EA1EC8" w:rsidP="005D3CDC">
      <w:pPr>
        <w:tabs>
          <w:tab w:val="left" w:pos="936"/>
          <w:tab w:val="left" w:pos="1310"/>
          <w:tab w:val="left" w:pos="1699"/>
          <w:tab w:val="left" w:pos="2074"/>
        </w:tabs>
        <w:suppressAutoHyphens/>
        <w:ind w:left="1440"/>
        <w:rPr>
          <w:spacing w:val="-2"/>
          <w:sz w:val="22"/>
        </w:rPr>
      </w:pPr>
      <w:r>
        <w:rPr>
          <w:spacing w:val="-2"/>
          <w:sz w:val="22"/>
        </w:rPr>
        <w:t>(d</w:t>
      </w:r>
      <w:r w:rsidRPr="000C2D9E">
        <w:rPr>
          <w:spacing w:val="-2"/>
          <w:sz w:val="22"/>
        </w:rPr>
        <w:t>)  identification of the clinicians or therapists who will assess the trial period; and</w:t>
      </w:r>
    </w:p>
    <w:p w14:paraId="4AE02001" w14:textId="77777777" w:rsidR="00EA1EC8" w:rsidRPr="000C2D9E" w:rsidRDefault="00EA1EC8" w:rsidP="005D3CDC">
      <w:pPr>
        <w:tabs>
          <w:tab w:val="left" w:pos="936"/>
          <w:tab w:val="left" w:pos="1310"/>
          <w:tab w:val="left" w:pos="1699"/>
          <w:tab w:val="left" w:pos="2074"/>
        </w:tabs>
        <w:suppressAutoHyphens/>
        <w:ind w:left="1440"/>
        <w:rPr>
          <w:spacing w:val="-2"/>
          <w:sz w:val="22"/>
        </w:rPr>
      </w:pPr>
      <w:r>
        <w:rPr>
          <w:spacing w:val="-2"/>
          <w:sz w:val="22"/>
        </w:rPr>
        <w:t>(e</w:t>
      </w:r>
      <w:r w:rsidRPr="000C2D9E">
        <w:rPr>
          <w:spacing w:val="-2"/>
          <w:sz w:val="22"/>
        </w:rPr>
        <w:t>)  the evaluation criteria specific to the member that will be used by the clinician or therapist to determine the success or failure of the trial period.</w:t>
      </w:r>
    </w:p>
    <w:p w14:paraId="13389497" w14:textId="77777777" w:rsidR="00EA1EC8" w:rsidRPr="000C2D9E" w:rsidRDefault="00EA1EC8" w:rsidP="005D3CDC">
      <w:pPr>
        <w:tabs>
          <w:tab w:val="left" w:pos="936"/>
          <w:tab w:val="left" w:pos="1350"/>
          <w:tab w:val="left" w:pos="1699"/>
          <w:tab w:val="left" w:pos="2074"/>
        </w:tabs>
        <w:suppressAutoHyphens/>
        <w:ind w:left="1080"/>
        <w:rPr>
          <w:sz w:val="22"/>
        </w:rPr>
      </w:pPr>
      <w:r w:rsidRPr="000C2D9E">
        <w:rPr>
          <w:spacing w:val="-2"/>
          <w:sz w:val="22"/>
        </w:rPr>
        <w:t>(3)  Success of the trial period will be determined by</w:t>
      </w:r>
      <w:r>
        <w:rPr>
          <w:spacing w:val="-2"/>
          <w:sz w:val="22"/>
        </w:rPr>
        <w:t xml:space="preserve"> </w:t>
      </w:r>
      <w:r w:rsidRPr="000C2D9E">
        <w:rPr>
          <w:spacing w:val="-2"/>
          <w:sz w:val="22"/>
        </w:rPr>
        <w:t>a current evaluation of the therapeutic benefit of the AAC device completed by a licensed speech/language pathologist experienced in the assessment of AAC services.</w:t>
      </w:r>
    </w:p>
    <w:p w14:paraId="7CA9309B" w14:textId="77777777" w:rsidR="00EA1EC8" w:rsidRPr="000C2D9E" w:rsidRDefault="00EA1EC8" w:rsidP="005D3CDC">
      <w:pPr>
        <w:tabs>
          <w:tab w:val="left" w:pos="936"/>
          <w:tab w:val="left" w:pos="1350"/>
          <w:tab w:val="left" w:pos="1699"/>
          <w:tab w:val="left" w:pos="2074"/>
        </w:tabs>
        <w:suppressAutoHyphens/>
        <w:ind w:left="1080"/>
        <w:rPr>
          <w:spacing w:val="-2"/>
          <w:sz w:val="22"/>
        </w:rPr>
      </w:pPr>
      <w:r w:rsidRPr="000C2D9E">
        <w:rPr>
          <w:spacing w:val="-2"/>
          <w:sz w:val="22"/>
        </w:rPr>
        <w:t>(4)  After evaluating all appropriate documentation, the MassHealth agency will decide whether to purchase the equipment or to continue renting up to the purchase price of the device.</w:t>
      </w:r>
    </w:p>
    <w:p w14:paraId="01BA9CA7" w14:textId="77777777" w:rsidR="00EA1EC8" w:rsidRPr="000C2D9E" w:rsidRDefault="00EA1EC8" w:rsidP="005D3CDC">
      <w:pPr>
        <w:tabs>
          <w:tab w:val="left" w:pos="936"/>
          <w:tab w:val="left" w:pos="1310"/>
          <w:tab w:val="left" w:pos="1699"/>
          <w:tab w:val="left" w:pos="2074"/>
        </w:tabs>
        <w:suppressAutoHyphens/>
        <w:ind w:left="1350"/>
        <w:rPr>
          <w:spacing w:val="-2"/>
          <w:sz w:val="22"/>
        </w:rPr>
      </w:pPr>
    </w:p>
    <w:p w14:paraId="6F186D56" w14:textId="77777777" w:rsidR="00EA1EC8" w:rsidRPr="000C2D9E" w:rsidRDefault="00EA1EC8" w:rsidP="005D3CDC">
      <w:pPr>
        <w:tabs>
          <w:tab w:val="left" w:pos="936"/>
          <w:tab w:val="left" w:pos="1310"/>
          <w:tab w:val="left" w:pos="1699"/>
          <w:tab w:val="left" w:pos="2074"/>
        </w:tabs>
        <w:suppressAutoHyphens/>
        <w:ind w:left="720"/>
        <w:rPr>
          <w:spacing w:val="-2"/>
          <w:sz w:val="22"/>
        </w:rPr>
      </w:pPr>
      <w:r w:rsidRPr="000C2D9E">
        <w:rPr>
          <w:spacing w:val="-2"/>
          <w:sz w:val="22"/>
        </w:rPr>
        <w:t xml:space="preserve">(D)  </w:t>
      </w:r>
      <w:r w:rsidRPr="000C2D9E">
        <w:rPr>
          <w:spacing w:val="-2"/>
          <w:sz w:val="22"/>
          <w:u w:val="single"/>
        </w:rPr>
        <w:t>Reasons for Non</w:t>
      </w:r>
      <w:r>
        <w:rPr>
          <w:spacing w:val="-2"/>
          <w:sz w:val="22"/>
          <w:u w:val="single"/>
        </w:rPr>
        <w:t>-</w:t>
      </w:r>
      <w:r w:rsidRPr="000C2D9E">
        <w:rPr>
          <w:spacing w:val="-2"/>
          <w:sz w:val="22"/>
          <w:u w:val="single"/>
        </w:rPr>
        <w:t>coverage</w:t>
      </w:r>
      <w:r w:rsidRPr="000C2D9E">
        <w:rPr>
          <w:spacing w:val="-2"/>
          <w:sz w:val="22"/>
        </w:rPr>
        <w:t>.</w:t>
      </w:r>
      <w:r>
        <w:rPr>
          <w:spacing w:val="-2"/>
          <w:sz w:val="22"/>
        </w:rPr>
        <w:t xml:space="preserve"> </w:t>
      </w:r>
      <w:r w:rsidRPr="000C2D9E">
        <w:rPr>
          <w:spacing w:val="-2"/>
          <w:sz w:val="22"/>
        </w:rPr>
        <w:t>The MassHealth agency will deny covera</w:t>
      </w:r>
      <w:r>
        <w:rPr>
          <w:spacing w:val="-2"/>
          <w:sz w:val="22"/>
        </w:rPr>
        <w:t>ge of an AAC device or software</w:t>
      </w:r>
      <w:r w:rsidRPr="00346D42">
        <w:rPr>
          <w:spacing w:val="-2"/>
          <w:sz w:val="22"/>
        </w:rPr>
        <w:t xml:space="preserve"> </w:t>
      </w:r>
      <w:r w:rsidRPr="00832F7B">
        <w:rPr>
          <w:spacing w:val="-2"/>
          <w:sz w:val="22"/>
        </w:rPr>
        <w:t>for reasons including, but not limited to</w:t>
      </w:r>
      <w:r>
        <w:rPr>
          <w:spacing w:val="-2"/>
          <w:sz w:val="22"/>
        </w:rPr>
        <w:t xml:space="preserve"> </w:t>
      </w:r>
      <w:r w:rsidRPr="00A52AD3">
        <w:rPr>
          <w:sz w:val="22"/>
          <w:szCs w:val="22"/>
        </w:rPr>
        <w:t>the following</w:t>
      </w:r>
      <w:r>
        <w:rPr>
          <w:sz w:val="22"/>
          <w:szCs w:val="22"/>
        </w:rPr>
        <w:t>:</w:t>
      </w:r>
      <w:r>
        <w:rPr>
          <w:spacing w:val="-2"/>
          <w:sz w:val="22"/>
        </w:rPr>
        <w:t xml:space="preserve"> </w:t>
      </w:r>
    </w:p>
    <w:p w14:paraId="17275EB4" w14:textId="77777777" w:rsidR="00EA1EC8" w:rsidRPr="000C2D9E" w:rsidRDefault="00EA1EC8" w:rsidP="005D3CDC">
      <w:pPr>
        <w:tabs>
          <w:tab w:val="left" w:pos="936"/>
          <w:tab w:val="left" w:pos="1310"/>
          <w:tab w:val="left" w:pos="1699"/>
          <w:tab w:val="left" w:pos="2074"/>
        </w:tabs>
        <w:suppressAutoHyphens/>
        <w:ind w:left="1080"/>
        <w:rPr>
          <w:spacing w:val="-2"/>
          <w:sz w:val="22"/>
        </w:rPr>
      </w:pPr>
      <w:r w:rsidRPr="000C2D9E">
        <w:rPr>
          <w:spacing w:val="-2"/>
          <w:sz w:val="22"/>
        </w:rPr>
        <w:t xml:space="preserve">(1)  the criteria set forth in 130 CMR 409.428(B) have not been </w:t>
      </w:r>
      <w:proofErr w:type="gramStart"/>
      <w:r w:rsidRPr="000C2D9E">
        <w:rPr>
          <w:spacing w:val="-2"/>
          <w:sz w:val="22"/>
        </w:rPr>
        <w:t>met;</w:t>
      </w:r>
      <w:proofErr w:type="gramEnd"/>
      <w:r w:rsidRPr="000C2D9E">
        <w:rPr>
          <w:spacing w:val="-2"/>
          <w:sz w:val="22"/>
        </w:rPr>
        <w:t xml:space="preserve"> </w:t>
      </w:r>
    </w:p>
    <w:p w14:paraId="5C68DD81" w14:textId="77777777" w:rsidR="00EA1EC8" w:rsidRPr="000C2D9E" w:rsidRDefault="00EA1EC8" w:rsidP="005D3CDC">
      <w:pPr>
        <w:tabs>
          <w:tab w:val="left" w:pos="1310"/>
          <w:tab w:val="left" w:pos="1350"/>
          <w:tab w:val="left" w:pos="2074"/>
        </w:tabs>
        <w:suppressAutoHyphens/>
        <w:ind w:left="1080"/>
        <w:rPr>
          <w:spacing w:val="-2"/>
          <w:sz w:val="22"/>
        </w:rPr>
      </w:pPr>
      <w:r w:rsidRPr="000C2D9E">
        <w:rPr>
          <w:spacing w:val="-2"/>
          <w:sz w:val="22"/>
        </w:rPr>
        <w:t>(2)  after a</w:t>
      </w:r>
      <w:r w:rsidRPr="000C2D9E">
        <w:rPr>
          <w:b/>
          <w:spacing w:val="-2"/>
          <w:sz w:val="22"/>
        </w:rPr>
        <w:t xml:space="preserve"> </w:t>
      </w:r>
      <w:r w:rsidRPr="000C2D9E">
        <w:rPr>
          <w:spacing w:val="-2"/>
          <w:sz w:val="22"/>
        </w:rPr>
        <w:t>trial period, the member has failed to demonstrate to the MassHealth agency’s satisfaction that the device is</w:t>
      </w:r>
      <w:r>
        <w:rPr>
          <w:spacing w:val="-2"/>
          <w:sz w:val="22"/>
        </w:rPr>
        <w:t xml:space="preserve"> </w:t>
      </w:r>
      <w:r w:rsidRPr="000C2D9E">
        <w:rPr>
          <w:spacing w:val="-2"/>
          <w:sz w:val="22"/>
        </w:rPr>
        <w:t xml:space="preserve">medically </w:t>
      </w:r>
      <w:proofErr w:type="gramStart"/>
      <w:r w:rsidRPr="000C2D9E">
        <w:rPr>
          <w:spacing w:val="-2"/>
          <w:sz w:val="22"/>
        </w:rPr>
        <w:t>necessary;</w:t>
      </w:r>
      <w:proofErr w:type="gramEnd"/>
      <w:r w:rsidRPr="000C2D9E">
        <w:rPr>
          <w:spacing w:val="-2"/>
          <w:sz w:val="22"/>
        </w:rPr>
        <w:t xml:space="preserve"> </w:t>
      </w:r>
    </w:p>
    <w:p w14:paraId="3E068DF5" w14:textId="77777777" w:rsidR="00EA1EC8" w:rsidRDefault="00EA1EC8" w:rsidP="005D3CDC">
      <w:pPr>
        <w:tabs>
          <w:tab w:val="left" w:pos="1350"/>
        </w:tabs>
        <w:ind w:left="1080"/>
        <w:rPr>
          <w:spacing w:val="-2"/>
          <w:sz w:val="22"/>
        </w:rPr>
      </w:pPr>
      <w:r w:rsidRPr="000C2D9E">
        <w:rPr>
          <w:spacing w:val="-2"/>
          <w:sz w:val="22"/>
        </w:rPr>
        <w:t>(3)  the requested device is not a dedicated speech device</w:t>
      </w:r>
      <w:r>
        <w:rPr>
          <w:spacing w:val="-2"/>
          <w:sz w:val="22"/>
        </w:rPr>
        <w:t>; and</w:t>
      </w:r>
    </w:p>
    <w:p w14:paraId="1C80BFA8" w14:textId="77777777" w:rsidR="00EA1EC8" w:rsidRDefault="00EA1EC8" w:rsidP="005D3CDC">
      <w:pPr>
        <w:tabs>
          <w:tab w:val="left" w:pos="1350"/>
        </w:tabs>
        <w:ind w:left="1080"/>
        <w:rPr>
          <w:sz w:val="22"/>
        </w:rPr>
      </w:pPr>
      <w:r>
        <w:rPr>
          <w:spacing w:val="-2"/>
          <w:sz w:val="22"/>
        </w:rPr>
        <w:t xml:space="preserve">(4) </w:t>
      </w:r>
      <w:r>
        <w:rPr>
          <w:sz w:val="22"/>
          <w:szCs w:val="22"/>
        </w:rPr>
        <w:t xml:space="preserve"> </w:t>
      </w:r>
      <w:r w:rsidRPr="00832F7B">
        <w:rPr>
          <w:spacing w:val="-2"/>
          <w:sz w:val="22"/>
        </w:rPr>
        <w:t xml:space="preserve">the member does not meet the clinical criteria in MassHealth’s Guidelines for Medical Necessity for Augmentative and Alternative Communication Devices.  </w:t>
      </w:r>
    </w:p>
    <w:p w14:paraId="124546BB" w14:textId="77777777" w:rsidR="00EA1EC8" w:rsidRDefault="00EA1EC8" w:rsidP="005D3CDC">
      <w:pPr>
        <w:tabs>
          <w:tab w:val="left" w:pos="1350"/>
        </w:tabs>
        <w:ind w:left="1350"/>
        <w:rPr>
          <w:sz w:val="22"/>
        </w:rPr>
      </w:pPr>
    </w:p>
    <w:p w14:paraId="06B73E57" w14:textId="77777777" w:rsidR="00EA1EC8" w:rsidRDefault="00EA1EC8" w:rsidP="005D3CDC">
      <w:pPr>
        <w:tabs>
          <w:tab w:val="left" w:pos="936"/>
          <w:tab w:val="left" w:pos="1310"/>
          <w:tab w:val="left" w:pos="1699"/>
          <w:tab w:val="left" w:pos="2074"/>
        </w:tabs>
        <w:suppressAutoHyphens/>
        <w:rPr>
          <w:sz w:val="22"/>
        </w:rPr>
      </w:pPr>
    </w:p>
    <w:p w14:paraId="3EDF513E" w14:textId="77777777" w:rsidR="00EA1EC8" w:rsidRDefault="00EA1EC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48E383C8" w14:textId="77777777" w:rsidTr="006D4BD8">
        <w:trPr>
          <w:trHeight w:hRule="exact" w:val="864"/>
        </w:trPr>
        <w:tc>
          <w:tcPr>
            <w:tcW w:w="4080" w:type="dxa"/>
            <w:tcBorders>
              <w:bottom w:val="nil"/>
            </w:tcBorders>
          </w:tcPr>
          <w:p w14:paraId="183C95DC"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74DE6B2"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2982956"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2768696"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815E0C3"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A5C827E"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A06D399"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2F0546C"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4-29</w:t>
            </w:r>
          </w:p>
        </w:tc>
      </w:tr>
      <w:tr w:rsidR="00EA1EC8" w:rsidRPr="002B61E2" w14:paraId="7D7D2C18" w14:textId="77777777" w:rsidTr="006D4BD8">
        <w:trPr>
          <w:trHeight w:hRule="exact" w:val="864"/>
        </w:trPr>
        <w:tc>
          <w:tcPr>
            <w:tcW w:w="4080" w:type="dxa"/>
            <w:tcBorders>
              <w:top w:val="nil"/>
            </w:tcBorders>
            <w:vAlign w:val="center"/>
          </w:tcPr>
          <w:p w14:paraId="5B43739C"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45B70D59"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A87FBD5" w14:textId="1AC76BD5"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6DD4CE74"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8011B33"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46119A3E" w14:textId="77777777" w:rsidR="00EA1EC8" w:rsidRDefault="00EA1EC8" w:rsidP="006D4BD8">
      <w:pPr>
        <w:tabs>
          <w:tab w:val="left" w:pos="1350"/>
          <w:tab w:val="left" w:pos="1699"/>
          <w:tab w:val="left" w:pos="2074"/>
        </w:tabs>
        <w:suppressAutoHyphens/>
        <w:rPr>
          <w:spacing w:val="-2"/>
          <w:sz w:val="22"/>
        </w:rPr>
      </w:pPr>
    </w:p>
    <w:p w14:paraId="2C570A60" w14:textId="77777777" w:rsidR="00EA1EC8" w:rsidRPr="009B0430" w:rsidRDefault="00EA1EC8" w:rsidP="005D3CDC">
      <w:pPr>
        <w:tabs>
          <w:tab w:val="left" w:pos="900"/>
          <w:tab w:val="left" w:pos="2074"/>
        </w:tabs>
        <w:suppressAutoHyphens/>
        <w:ind w:left="720"/>
        <w:rPr>
          <w:spacing w:val="-2"/>
          <w:sz w:val="22"/>
        </w:rPr>
      </w:pPr>
      <w:r>
        <w:rPr>
          <w:spacing w:val="-2"/>
          <w:sz w:val="22"/>
        </w:rPr>
        <w:t xml:space="preserve">(E)  </w:t>
      </w:r>
      <w:r w:rsidRPr="00A83571">
        <w:rPr>
          <w:spacing w:val="-2"/>
          <w:sz w:val="22"/>
          <w:u w:val="single"/>
        </w:rPr>
        <w:t xml:space="preserve">Coverage of </w:t>
      </w:r>
      <w:r w:rsidRPr="00A83571">
        <w:rPr>
          <w:sz w:val="22"/>
          <w:u w:val="single"/>
        </w:rPr>
        <w:t xml:space="preserve">AAC Devices </w:t>
      </w:r>
      <w:r>
        <w:rPr>
          <w:sz w:val="22"/>
          <w:u w:val="single"/>
        </w:rPr>
        <w:t>N</w:t>
      </w:r>
      <w:r w:rsidRPr="007C443D">
        <w:rPr>
          <w:sz w:val="22"/>
          <w:u w:val="single"/>
        </w:rPr>
        <w:t>ot</w:t>
      </w:r>
      <w:r>
        <w:rPr>
          <w:sz w:val="22"/>
          <w:u w:val="single"/>
        </w:rPr>
        <w:t xml:space="preserve"> Eligible for Federal Financial Participation</w:t>
      </w:r>
      <w:r>
        <w:rPr>
          <w:sz w:val="22"/>
        </w:rPr>
        <w:t>.</w:t>
      </w:r>
      <w:r w:rsidRPr="003C10CA">
        <w:rPr>
          <w:sz w:val="22"/>
        </w:rPr>
        <w:t xml:space="preserve"> </w:t>
      </w:r>
      <w:r>
        <w:rPr>
          <w:sz w:val="22"/>
        </w:rPr>
        <w:t xml:space="preserve"> </w:t>
      </w:r>
      <w:r>
        <w:rPr>
          <w:spacing w:val="-2"/>
          <w:sz w:val="22"/>
        </w:rPr>
        <w:t xml:space="preserve">Coverage of </w:t>
      </w:r>
      <w:r w:rsidRPr="003C10CA">
        <w:rPr>
          <w:sz w:val="22"/>
        </w:rPr>
        <w:t>AAC devices pursuant to M.G.L. c.118E §</w:t>
      </w:r>
      <w:r>
        <w:rPr>
          <w:sz w:val="22"/>
        </w:rPr>
        <w:t xml:space="preserve"> </w:t>
      </w:r>
      <w:r w:rsidRPr="003C10CA">
        <w:rPr>
          <w:sz w:val="22"/>
        </w:rPr>
        <w:t xml:space="preserve">10H </w:t>
      </w:r>
      <w:r>
        <w:rPr>
          <w:sz w:val="22"/>
        </w:rPr>
        <w:t>must</w:t>
      </w:r>
      <w:r w:rsidRPr="003C10CA">
        <w:rPr>
          <w:sz w:val="22"/>
        </w:rPr>
        <w:t xml:space="preserve"> be in</w:t>
      </w:r>
      <w:r>
        <w:rPr>
          <w:sz w:val="22"/>
        </w:rPr>
        <w:t xml:space="preserve"> </w:t>
      </w:r>
      <w:r w:rsidRPr="003C10CA">
        <w:rPr>
          <w:sz w:val="22"/>
        </w:rPr>
        <w:t xml:space="preserve">accordance with policies set by EOHHS for augmentative and alternative communication devices not eligible for </w:t>
      </w:r>
      <w:r>
        <w:rPr>
          <w:sz w:val="22"/>
        </w:rPr>
        <w:t xml:space="preserve">Federal Financial Participation, </w:t>
      </w:r>
      <w:proofErr w:type="gramStart"/>
      <w:r>
        <w:rPr>
          <w:sz w:val="22"/>
        </w:rPr>
        <w:t>in particular for</w:t>
      </w:r>
      <w:proofErr w:type="gramEnd"/>
      <w:r>
        <w:rPr>
          <w:sz w:val="22"/>
        </w:rPr>
        <w:t xml:space="preserve"> augmentative and alternative communication devices not primarily and customarily used to serve a medical purpose</w:t>
      </w:r>
      <w:r w:rsidRPr="003C10CA">
        <w:rPr>
          <w:sz w:val="22"/>
        </w:rPr>
        <w:t>.</w:t>
      </w:r>
      <w:r>
        <w:rPr>
          <w:sz w:val="22"/>
        </w:rPr>
        <w:t xml:space="preserve">   </w:t>
      </w:r>
    </w:p>
    <w:p w14:paraId="2235D427" w14:textId="77777777" w:rsidR="00EA1EC8" w:rsidRDefault="00EA1EC8" w:rsidP="005D3CDC">
      <w:pPr>
        <w:tabs>
          <w:tab w:val="left" w:pos="1350"/>
        </w:tabs>
        <w:rPr>
          <w:sz w:val="22"/>
        </w:rPr>
      </w:pPr>
    </w:p>
    <w:p w14:paraId="06189664" w14:textId="77777777" w:rsidR="00EA1EC8" w:rsidRPr="000C2D9E" w:rsidRDefault="00EA1EC8" w:rsidP="005D3CDC">
      <w:pPr>
        <w:tabs>
          <w:tab w:val="left" w:pos="936"/>
          <w:tab w:val="left" w:pos="1310"/>
          <w:tab w:val="left" w:pos="1699"/>
          <w:tab w:val="left" w:pos="2074"/>
        </w:tabs>
        <w:rPr>
          <w:sz w:val="22"/>
        </w:rPr>
      </w:pPr>
      <w:r w:rsidRPr="000C2D9E">
        <w:rPr>
          <w:sz w:val="22"/>
          <w:u w:val="single"/>
        </w:rPr>
        <w:t>409.429:</w:t>
      </w:r>
      <w:r>
        <w:rPr>
          <w:sz w:val="22"/>
          <w:u w:val="single"/>
        </w:rPr>
        <w:t xml:space="preserve">  </w:t>
      </w:r>
      <w:r w:rsidRPr="000C2D9E">
        <w:rPr>
          <w:sz w:val="22"/>
          <w:u w:val="single"/>
        </w:rPr>
        <w:t xml:space="preserve">Personal Emergency Response System (PERS) </w:t>
      </w:r>
    </w:p>
    <w:p w14:paraId="784E32F9" w14:textId="77777777" w:rsidR="00EA1EC8" w:rsidRPr="000C2D9E" w:rsidRDefault="00EA1EC8" w:rsidP="005D3CDC">
      <w:pPr>
        <w:tabs>
          <w:tab w:val="left" w:pos="936"/>
          <w:tab w:val="left" w:pos="1310"/>
          <w:tab w:val="left" w:pos="1699"/>
          <w:tab w:val="left" w:pos="2074"/>
        </w:tabs>
        <w:rPr>
          <w:sz w:val="22"/>
        </w:rPr>
      </w:pPr>
    </w:p>
    <w:p w14:paraId="6B066095" w14:textId="77777777" w:rsidR="00EA1EC8" w:rsidRDefault="00EA1EC8" w:rsidP="005D3CDC">
      <w:pPr>
        <w:tabs>
          <w:tab w:val="left" w:pos="900"/>
        </w:tabs>
        <w:ind w:left="720"/>
        <w:rPr>
          <w:sz w:val="22"/>
        </w:rPr>
      </w:pPr>
      <w:r w:rsidRPr="000C2D9E">
        <w:rPr>
          <w:sz w:val="22"/>
        </w:rPr>
        <w:t xml:space="preserve">(A)  </w:t>
      </w:r>
      <w:r w:rsidRPr="000C2D9E">
        <w:rPr>
          <w:sz w:val="22"/>
          <w:u w:val="single"/>
        </w:rPr>
        <w:t>Requirements for Coverage</w:t>
      </w:r>
      <w:r w:rsidRPr="00702D50">
        <w:rPr>
          <w:sz w:val="22"/>
        </w:rPr>
        <w:t xml:space="preserve">. </w:t>
      </w:r>
      <w:r w:rsidRPr="000C2D9E">
        <w:rPr>
          <w:sz w:val="22"/>
        </w:rPr>
        <w:t xml:space="preserve"> PERS is indicated for the personal use of </w:t>
      </w:r>
      <w:r>
        <w:rPr>
          <w:sz w:val="22"/>
        </w:rPr>
        <w:t xml:space="preserve">a </w:t>
      </w:r>
      <w:r w:rsidRPr="000C2D9E">
        <w:rPr>
          <w:sz w:val="22"/>
        </w:rPr>
        <w:t>member with</w:t>
      </w:r>
      <w:r>
        <w:rPr>
          <w:sz w:val="22"/>
        </w:rPr>
        <w:t xml:space="preserve"> medical conditions that cause </w:t>
      </w:r>
      <w:r w:rsidRPr="000C2D9E">
        <w:rPr>
          <w:sz w:val="22"/>
        </w:rPr>
        <w:t>significant functional limitations or incapacitation</w:t>
      </w:r>
      <w:r>
        <w:rPr>
          <w:sz w:val="22"/>
        </w:rPr>
        <w:t xml:space="preserve"> and prevents the member from using other methods of summoning assistance in an emergency. The member must</w:t>
      </w:r>
    </w:p>
    <w:p w14:paraId="6EB42425" w14:textId="77777777" w:rsidR="00EA1EC8" w:rsidRPr="006E0E71" w:rsidRDefault="00EA1EC8" w:rsidP="005D3CDC">
      <w:pPr>
        <w:tabs>
          <w:tab w:val="left" w:pos="1350"/>
        </w:tabs>
        <w:ind w:left="1080"/>
        <w:rPr>
          <w:sz w:val="22"/>
          <w:szCs w:val="22"/>
        </w:rPr>
      </w:pPr>
      <w:r>
        <w:rPr>
          <w:sz w:val="22"/>
        </w:rPr>
        <w:t xml:space="preserve">(1) </w:t>
      </w:r>
      <w:r w:rsidRPr="0019110F">
        <w:rPr>
          <w:sz w:val="22"/>
          <w:szCs w:val="22"/>
        </w:rPr>
        <w:t xml:space="preserve"> have a functioning</w:t>
      </w:r>
      <w:r>
        <w:rPr>
          <w:sz w:val="22"/>
          <w:szCs w:val="22"/>
        </w:rPr>
        <w:t xml:space="preserve"> </w:t>
      </w:r>
      <w:r w:rsidRPr="0019110F">
        <w:rPr>
          <w:sz w:val="22"/>
          <w:szCs w:val="22"/>
        </w:rPr>
        <w:t>landline phone that can accommodate a</w:t>
      </w:r>
      <w:r>
        <w:rPr>
          <w:sz w:val="22"/>
          <w:szCs w:val="22"/>
        </w:rPr>
        <w:t xml:space="preserve"> </w:t>
      </w:r>
      <w:proofErr w:type="gramStart"/>
      <w:r w:rsidRPr="00B747C0">
        <w:rPr>
          <w:sz w:val="22"/>
        </w:rPr>
        <w:t>PERS</w:t>
      </w:r>
      <w:r>
        <w:rPr>
          <w:sz w:val="22"/>
        </w:rPr>
        <w:t>;</w:t>
      </w:r>
      <w:proofErr w:type="gramEnd"/>
    </w:p>
    <w:p w14:paraId="0FDB8E90" w14:textId="77777777" w:rsidR="00EA1EC8" w:rsidRDefault="00EA1EC8" w:rsidP="005D3CDC">
      <w:pPr>
        <w:tabs>
          <w:tab w:val="left" w:pos="936"/>
          <w:tab w:val="left" w:pos="1310"/>
          <w:tab w:val="left" w:pos="1350"/>
          <w:tab w:val="left" w:pos="1699"/>
          <w:tab w:val="left" w:pos="2074"/>
        </w:tabs>
        <w:suppressAutoHyphens/>
        <w:ind w:left="1080"/>
        <w:rPr>
          <w:sz w:val="22"/>
        </w:rPr>
      </w:pPr>
      <w:r>
        <w:rPr>
          <w:sz w:val="22"/>
        </w:rPr>
        <w:t xml:space="preserve">(2)  live </w:t>
      </w:r>
      <w:r w:rsidRPr="00B747C0">
        <w:rPr>
          <w:sz w:val="22"/>
        </w:rPr>
        <w:t>alone</w:t>
      </w:r>
      <w:r>
        <w:rPr>
          <w:sz w:val="22"/>
        </w:rPr>
        <w:t xml:space="preserve"> or be routinely alone</w:t>
      </w:r>
      <w:r w:rsidRPr="00B747C0">
        <w:rPr>
          <w:sz w:val="22"/>
        </w:rPr>
        <w:t xml:space="preserve"> for extended periods</w:t>
      </w:r>
      <w:r>
        <w:rPr>
          <w:sz w:val="22"/>
        </w:rPr>
        <w:t xml:space="preserve"> of time such that the member’s safety would be compromised without the availability of a PERS unit in the </w:t>
      </w:r>
      <w:proofErr w:type="gramStart"/>
      <w:r>
        <w:rPr>
          <w:sz w:val="22"/>
        </w:rPr>
        <w:t>home;</w:t>
      </w:r>
      <w:proofErr w:type="gramEnd"/>
    </w:p>
    <w:p w14:paraId="74F8EC2C" w14:textId="77777777" w:rsidR="00EA1EC8" w:rsidRPr="00B747C0" w:rsidRDefault="00EA1EC8" w:rsidP="005D3CDC">
      <w:pPr>
        <w:tabs>
          <w:tab w:val="left" w:pos="936"/>
          <w:tab w:val="left" w:pos="1310"/>
          <w:tab w:val="left" w:pos="1350"/>
        </w:tabs>
        <w:ind w:left="1080"/>
        <w:rPr>
          <w:sz w:val="22"/>
        </w:rPr>
      </w:pPr>
      <w:r>
        <w:rPr>
          <w:sz w:val="22"/>
        </w:rPr>
        <w:t xml:space="preserve">(3)  be able to independently use the PERS to summon </w:t>
      </w:r>
      <w:proofErr w:type="gramStart"/>
      <w:r>
        <w:rPr>
          <w:sz w:val="22"/>
        </w:rPr>
        <w:t>help;</w:t>
      </w:r>
      <w:proofErr w:type="gramEnd"/>
    </w:p>
    <w:p w14:paraId="0C89473A" w14:textId="77777777" w:rsidR="00EA1EC8" w:rsidRPr="006E0E71" w:rsidRDefault="00EA1EC8" w:rsidP="005D3CDC">
      <w:pPr>
        <w:tabs>
          <w:tab w:val="left" w:pos="936"/>
          <w:tab w:val="left" w:pos="1310"/>
          <w:tab w:val="left" w:pos="1350"/>
          <w:tab w:val="left" w:pos="2074"/>
        </w:tabs>
        <w:suppressAutoHyphens/>
        <w:ind w:left="1080"/>
        <w:rPr>
          <w:sz w:val="22"/>
        </w:rPr>
      </w:pPr>
      <w:r w:rsidRPr="00B747C0">
        <w:rPr>
          <w:sz w:val="22"/>
        </w:rPr>
        <w:t>(</w:t>
      </w:r>
      <w:r>
        <w:rPr>
          <w:sz w:val="22"/>
        </w:rPr>
        <w:t>4</w:t>
      </w:r>
      <w:r w:rsidRPr="00B747C0">
        <w:rPr>
          <w:sz w:val="22"/>
        </w:rPr>
        <w:t xml:space="preserve">)  </w:t>
      </w:r>
      <w:r>
        <w:rPr>
          <w:sz w:val="22"/>
        </w:rPr>
        <w:t xml:space="preserve">understand when </w:t>
      </w:r>
      <w:r w:rsidRPr="00B747C0">
        <w:rPr>
          <w:sz w:val="22"/>
        </w:rPr>
        <w:t>and</w:t>
      </w:r>
      <w:r>
        <w:rPr>
          <w:sz w:val="22"/>
        </w:rPr>
        <w:t xml:space="preserve"> how to appropriately use the PERS</w:t>
      </w:r>
      <w:r w:rsidRPr="00B747C0">
        <w:rPr>
          <w:sz w:val="22"/>
        </w:rPr>
        <w:t>;</w:t>
      </w:r>
      <w:r>
        <w:rPr>
          <w:sz w:val="22"/>
        </w:rPr>
        <w:t xml:space="preserve"> </w:t>
      </w:r>
      <w:r w:rsidRPr="006C6AEE">
        <w:rPr>
          <w:sz w:val="22"/>
        </w:rPr>
        <w:t>and</w:t>
      </w:r>
    </w:p>
    <w:p w14:paraId="097E3DA3" w14:textId="77777777" w:rsidR="00EA1EC8" w:rsidRDefault="00EA1EC8" w:rsidP="005D3CDC">
      <w:pPr>
        <w:tabs>
          <w:tab w:val="left" w:pos="936"/>
          <w:tab w:val="left" w:pos="1310"/>
          <w:tab w:val="left" w:pos="1350"/>
          <w:tab w:val="left" w:pos="1710"/>
          <w:tab w:val="left" w:pos="2074"/>
        </w:tabs>
        <w:ind w:left="1080"/>
        <w:rPr>
          <w:sz w:val="22"/>
        </w:rPr>
      </w:pPr>
      <w:r w:rsidRPr="003A63B0">
        <w:rPr>
          <w:sz w:val="22"/>
        </w:rPr>
        <w:t>(</w:t>
      </w:r>
      <w:r>
        <w:rPr>
          <w:sz w:val="22"/>
        </w:rPr>
        <w:t>5</w:t>
      </w:r>
      <w:r w:rsidRPr="003A63B0">
        <w:rPr>
          <w:sz w:val="22"/>
        </w:rPr>
        <w:t xml:space="preserve">)  </w:t>
      </w:r>
      <w:r>
        <w:rPr>
          <w:sz w:val="22"/>
        </w:rPr>
        <w:t xml:space="preserve">be </w:t>
      </w:r>
      <w:r w:rsidRPr="003A63B0">
        <w:rPr>
          <w:sz w:val="22"/>
        </w:rPr>
        <w:t>at risk of</w:t>
      </w:r>
      <w:r>
        <w:rPr>
          <w:sz w:val="22"/>
        </w:rPr>
        <w:t xml:space="preserve"> moving to a more structured </w:t>
      </w:r>
      <w:r w:rsidRPr="006C6AEE">
        <w:rPr>
          <w:sz w:val="22"/>
        </w:rPr>
        <w:t>residential</w:t>
      </w:r>
      <w:r>
        <w:rPr>
          <w:sz w:val="22"/>
        </w:rPr>
        <w:t xml:space="preserve"> </w:t>
      </w:r>
      <w:proofErr w:type="gramStart"/>
      <w:r>
        <w:rPr>
          <w:sz w:val="22"/>
        </w:rPr>
        <w:t>setting, or</w:t>
      </w:r>
      <w:proofErr w:type="gramEnd"/>
      <w:r>
        <w:rPr>
          <w:sz w:val="22"/>
        </w:rPr>
        <w:t xml:space="preserve"> be</w:t>
      </w:r>
      <w:r w:rsidRPr="003A63B0">
        <w:rPr>
          <w:sz w:val="22"/>
        </w:rPr>
        <w:t xml:space="preserve"> at </w:t>
      </w:r>
      <w:r>
        <w:rPr>
          <w:sz w:val="22"/>
        </w:rPr>
        <w:t xml:space="preserve">significant </w:t>
      </w:r>
      <w:r w:rsidRPr="003A63B0">
        <w:rPr>
          <w:sz w:val="22"/>
        </w:rPr>
        <w:t>risk</w:t>
      </w:r>
      <w:r>
        <w:rPr>
          <w:sz w:val="22"/>
        </w:rPr>
        <w:t xml:space="preserve"> </w:t>
      </w:r>
      <w:r w:rsidRPr="003A63B0">
        <w:rPr>
          <w:sz w:val="22"/>
        </w:rPr>
        <w:t>for falls or other medical</w:t>
      </w:r>
      <w:r>
        <w:rPr>
          <w:sz w:val="22"/>
        </w:rPr>
        <w:t xml:space="preserve"> complications that may result in an </w:t>
      </w:r>
      <w:r w:rsidRPr="003A63B0">
        <w:rPr>
          <w:sz w:val="22"/>
        </w:rPr>
        <w:t>emergenc</w:t>
      </w:r>
      <w:r>
        <w:rPr>
          <w:sz w:val="22"/>
        </w:rPr>
        <w:t>y situation.</w:t>
      </w:r>
    </w:p>
    <w:p w14:paraId="4B0F4738" w14:textId="77777777" w:rsidR="00EA1EC8" w:rsidRPr="00E92C91" w:rsidRDefault="00EA1EC8" w:rsidP="005D3CDC">
      <w:pPr>
        <w:tabs>
          <w:tab w:val="left" w:pos="936"/>
          <w:tab w:val="left" w:pos="1310"/>
          <w:tab w:val="left" w:pos="1350"/>
          <w:tab w:val="left" w:pos="2074"/>
        </w:tabs>
        <w:ind w:left="1350"/>
        <w:rPr>
          <w:spacing w:val="-2"/>
          <w:sz w:val="22"/>
        </w:rPr>
      </w:pPr>
    </w:p>
    <w:p w14:paraId="242C013E" w14:textId="77777777" w:rsidR="00EA1EC8" w:rsidRPr="00E92C91" w:rsidRDefault="00EA1EC8" w:rsidP="005D3CDC">
      <w:pPr>
        <w:tabs>
          <w:tab w:val="left" w:pos="900"/>
          <w:tab w:val="left" w:pos="1350"/>
          <w:tab w:val="left" w:pos="1699"/>
          <w:tab w:val="left" w:pos="2074"/>
        </w:tabs>
        <w:suppressAutoHyphens/>
        <w:ind w:left="720"/>
        <w:rPr>
          <w:spacing w:val="-2"/>
          <w:sz w:val="22"/>
        </w:rPr>
      </w:pPr>
      <w:r w:rsidRPr="00E92C91">
        <w:rPr>
          <w:spacing w:val="-2"/>
          <w:sz w:val="22"/>
        </w:rPr>
        <w:t>(B)</w:t>
      </w:r>
      <w:r>
        <w:rPr>
          <w:spacing w:val="-2"/>
          <w:sz w:val="22"/>
        </w:rPr>
        <w:t xml:space="preserve">  </w:t>
      </w:r>
      <w:r>
        <w:rPr>
          <w:spacing w:val="-2"/>
          <w:sz w:val="22"/>
          <w:u w:val="single"/>
        </w:rPr>
        <w:t xml:space="preserve">Mandated </w:t>
      </w:r>
      <w:r w:rsidRPr="009348CB">
        <w:rPr>
          <w:spacing w:val="-2"/>
          <w:sz w:val="22"/>
          <w:u w:val="single"/>
        </w:rPr>
        <w:t>PERS Inclusion</w:t>
      </w:r>
      <w:r>
        <w:rPr>
          <w:spacing w:val="-2"/>
          <w:sz w:val="22"/>
        </w:rPr>
        <w:t xml:space="preserve">. </w:t>
      </w:r>
      <w:r w:rsidRPr="00E92C91">
        <w:rPr>
          <w:spacing w:val="-2"/>
          <w:sz w:val="22"/>
        </w:rPr>
        <w:t xml:space="preserve">PERS must meet the definition in 130 CMR 409.402 and must include </w:t>
      </w:r>
      <w:proofErr w:type="gramStart"/>
      <w:r w:rsidRPr="00E92C91">
        <w:rPr>
          <w:spacing w:val="-2"/>
          <w:sz w:val="22"/>
        </w:rPr>
        <w:t>all of</w:t>
      </w:r>
      <w:proofErr w:type="gramEnd"/>
      <w:r w:rsidRPr="00E92C91">
        <w:rPr>
          <w:spacing w:val="-2"/>
          <w:sz w:val="22"/>
        </w:rPr>
        <w:t xml:space="preserve"> the following:</w:t>
      </w:r>
    </w:p>
    <w:p w14:paraId="47386F74" w14:textId="77777777" w:rsidR="00EA1EC8" w:rsidRPr="00BF64AD" w:rsidRDefault="00EA1EC8" w:rsidP="005D3CDC">
      <w:pPr>
        <w:tabs>
          <w:tab w:val="left" w:pos="936"/>
          <w:tab w:val="left" w:pos="1310"/>
          <w:tab w:val="left" w:pos="1350"/>
          <w:tab w:val="left" w:pos="1699"/>
          <w:tab w:val="left" w:pos="2074"/>
        </w:tabs>
        <w:ind w:left="1080"/>
        <w:rPr>
          <w:sz w:val="22"/>
        </w:rPr>
      </w:pPr>
      <w:r w:rsidRPr="00BF64AD">
        <w:rPr>
          <w:sz w:val="22"/>
        </w:rPr>
        <w:t xml:space="preserve">(1)  a </w:t>
      </w:r>
      <w:proofErr w:type="gramStart"/>
      <w:r w:rsidRPr="00BF64AD">
        <w:rPr>
          <w:sz w:val="22"/>
        </w:rPr>
        <w:t>communications</w:t>
      </w:r>
      <w:proofErr w:type="gramEnd"/>
      <w:r w:rsidRPr="00BF64AD">
        <w:rPr>
          <w:sz w:val="22"/>
        </w:rPr>
        <w:t xml:space="preserve"> transceiver;</w:t>
      </w:r>
    </w:p>
    <w:p w14:paraId="5B189D5D" w14:textId="77777777" w:rsidR="00EA1EC8" w:rsidRPr="00BF64AD" w:rsidRDefault="00EA1EC8" w:rsidP="005D3CDC">
      <w:pPr>
        <w:tabs>
          <w:tab w:val="left" w:pos="936"/>
          <w:tab w:val="left" w:pos="1310"/>
          <w:tab w:val="left" w:pos="1350"/>
          <w:tab w:val="left" w:pos="1699"/>
          <w:tab w:val="left" w:pos="2074"/>
        </w:tabs>
        <w:ind w:left="1080"/>
        <w:rPr>
          <w:sz w:val="22"/>
        </w:rPr>
      </w:pPr>
      <w:r w:rsidRPr="00BF64AD">
        <w:rPr>
          <w:sz w:val="22"/>
        </w:rPr>
        <w:t xml:space="preserve">(2)  a remote, portable </w:t>
      </w:r>
      <w:proofErr w:type="gramStart"/>
      <w:r w:rsidRPr="00BF64AD">
        <w:rPr>
          <w:sz w:val="22"/>
        </w:rPr>
        <w:t>activator;</w:t>
      </w:r>
      <w:proofErr w:type="gramEnd"/>
    </w:p>
    <w:p w14:paraId="5A59EC06" w14:textId="77777777" w:rsidR="00EA1EC8" w:rsidRPr="00BF64AD" w:rsidRDefault="00EA1EC8" w:rsidP="005D3CDC">
      <w:pPr>
        <w:tabs>
          <w:tab w:val="left" w:pos="936"/>
          <w:tab w:val="left" w:pos="1310"/>
          <w:tab w:val="left" w:pos="1350"/>
          <w:tab w:val="left" w:pos="1699"/>
          <w:tab w:val="left" w:pos="2074"/>
        </w:tabs>
        <w:ind w:left="1080"/>
        <w:rPr>
          <w:sz w:val="22"/>
        </w:rPr>
      </w:pPr>
      <w:r w:rsidRPr="00BF64AD">
        <w:rPr>
          <w:sz w:val="22"/>
        </w:rPr>
        <w:t xml:space="preserve">(3)  the capacity to respond to all incoming emergency </w:t>
      </w:r>
      <w:proofErr w:type="gramStart"/>
      <w:r w:rsidRPr="00BF64AD">
        <w:rPr>
          <w:sz w:val="22"/>
        </w:rPr>
        <w:t>signals;</w:t>
      </w:r>
      <w:proofErr w:type="gramEnd"/>
    </w:p>
    <w:p w14:paraId="46C089F5" w14:textId="77777777" w:rsidR="00EA1EC8" w:rsidRPr="00BF64AD" w:rsidRDefault="00EA1EC8" w:rsidP="005D3CDC">
      <w:pPr>
        <w:tabs>
          <w:tab w:val="left" w:pos="936"/>
          <w:tab w:val="left" w:pos="1310"/>
          <w:tab w:val="left" w:pos="1350"/>
          <w:tab w:val="left" w:pos="1699"/>
          <w:tab w:val="left" w:pos="2074"/>
        </w:tabs>
        <w:ind w:left="1080"/>
        <w:rPr>
          <w:sz w:val="22"/>
        </w:rPr>
      </w:pPr>
      <w:r w:rsidRPr="00BF64AD">
        <w:rPr>
          <w:sz w:val="22"/>
        </w:rPr>
        <w:t xml:space="preserve">(4)  the ability to receive multiple signals simultaneously and ensure that calls are not disconnected or put in a first come, first serve </w:t>
      </w:r>
      <w:proofErr w:type="gramStart"/>
      <w:r w:rsidRPr="00BF64AD">
        <w:rPr>
          <w:sz w:val="22"/>
        </w:rPr>
        <w:t>rotation;</w:t>
      </w:r>
      <w:proofErr w:type="gramEnd"/>
    </w:p>
    <w:p w14:paraId="6379456F" w14:textId="77777777" w:rsidR="00EA1EC8" w:rsidRPr="00BF64AD" w:rsidRDefault="00EA1EC8" w:rsidP="005D3CDC">
      <w:pPr>
        <w:tabs>
          <w:tab w:val="left" w:pos="936"/>
          <w:tab w:val="left" w:pos="1310"/>
          <w:tab w:val="left" w:pos="1350"/>
          <w:tab w:val="left" w:pos="1699"/>
          <w:tab w:val="left" w:pos="2074"/>
        </w:tabs>
        <w:ind w:left="1080"/>
        <w:rPr>
          <w:sz w:val="22"/>
        </w:rPr>
      </w:pPr>
      <w:r w:rsidRPr="00BF64AD">
        <w:rPr>
          <w:sz w:val="22"/>
        </w:rPr>
        <w:t>(5)  the ability to routinely send a signal to the central monitoring system to test the device and ensure the unit is working properly; and</w:t>
      </w:r>
    </w:p>
    <w:p w14:paraId="3E698D77" w14:textId="77777777" w:rsidR="00EA1EC8" w:rsidRPr="00BF64AD" w:rsidRDefault="00EA1EC8" w:rsidP="005D3CDC">
      <w:pPr>
        <w:tabs>
          <w:tab w:val="left" w:pos="936"/>
          <w:tab w:val="left" w:pos="1310"/>
          <w:tab w:val="left" w:pos="1350"/>
          <w:tab w:val="left" w:pos="1699"/>
          <w:tab w:val="left" w:pos="2074"/>
        </w:tabs>
        <w:ind w:left="1080"/>
        <w:rPr>
          <w:sz w:val="22"/>
        </w:rPr>
      </w:pPr>
      <w:r w:rsidRPr="00BF64AD">
        <w:rPr>
          <w:sz w:val="22"/>
        </w:rPr>
        <w:t>(6)  a central monitoring station with back-up systems, staffed by trained attendants 24 hours per day, seven days per week.</w:t>
      </w:r>
    </w:p>
    <w:p w14:paraId="7264D569" w14:textId="77777777" w:rsidR="00EA1EC8" w:rsidRDefault="00EA1EC8" w:rsidP="005D3CDC">
      <w:pPr>
        <w:tabs>
          <w:tab w:val="left" w:pos="936"/>
          <w:tab w:val="left" w:pos="1310"/>
          <w:tab w:val="left" w:pos="1350"/>
          <w:tab w:val="left" w:pos="1699"/>
          <w:tab w:val="left" w:pos="2074"/>
        </w:tabs>
        <w:ind w:left="1080"/>
        <w:rPr>
          <w:sz w:val="22"/>
        </w:rPr>
      </w:pPr>
    </w:p>
    <w:p w14:paraId="215C0C6A" w14:textId="77777777" w:rsidR="00EA1EC8" w:rsidRDefault="00EA1EC8" w:rsidP="005D3CDC">
      <w:pPr>
        <w:tabs>
          <w:tab w:val="left" w:pos="900"/>
          <w:tab w:val="left" w:pos="2074"/>
        </w:tabs>
        <w:suppressAutoHyphens/>
        <w:ind w:left="720"/>
        <w:rPr>
          <w:spacing w:val="-2"/>
          <w:sz w:val="22"/>
        </w:rPr>
      </w:pPr>
      <w:r>
        <w:rPr>
          <w:spacing w:val="-2"/>
          <w:sz w:val="22"/>
        </w:rPr>
        <w:t>(C</w:t>
      </w:r>
      <w:r w:rsidRPr="006C6AEE">
        <w:rPr>
          <w:spacing w:val="-2"/>
          <w:sz w:val="22"/>
        </w:rPr>
        <w:t xml:space="preserve">)  </w:t>
      </w:r>
      <w:r>
        <w:rPr>
          <w:spacing w:val="-2"/>
          <w:sz w:val="22"/>
          <w:u w:val="single"/>
        </w:rPr>
        <w:t>PERS Compliance with Underwriter Laboratories (UL)</w:t>
      </w:r>
      <w:r w:rsidRPr="009348CB">
        <w:rPr>
          <w:spacing w:val="-2"/>
          <w:sz w:val="22"/>
          <w:u w:val="single"/>
        </w:rPr>
        <w:t xml:space="preserve"> Standards</w:t>
      </w:r>
      <w:r>
        <w:rPr>
          <w:spacing w:val="-2"/>
          <w:sz w:val="22"/>
        </w:rPr>
        <w:t xml:space="preserve">. </w:t>
      </w:r>
      <w:r w:rsidRPr="006C6AEE">
        <w:rPr>
          <w:spacing w:val="-2"/>
          <w:sz w:val="22"/>
        </w:rPr>
        <w:t>The PERS must meet Underwriter Laboratories (UL) Standards 1637—Home Health Care Signaling Equipment. Providers of PERS must provide documentation</w:t>
      </w:r>
      <w:r>
        <w:rPr>
          <w:spacing w:val="-2"/>
          <w:sz w:val="22"/>
        </w:rPr>
        <w:t xml:space="preserve"> </w:t>
      </w:r>
      <w:r w:rsidRPr="006C6AEE">
        <w:rPr>
          <w:spacing w:val="-2"/>
          <w:sz w:val="22"/>
        </w:rPr>
        <w:t>upon request to</w:t>
      </w:r>
      <w:r>
        <w:rPr>
          <w:spacing w:val="-2"/>
          <w:sz w:val="22"/>
        </w:rPr>
        <w:t xml:space="preserve"> the</w:t>
      </w:r>
      <w:r w:rsidRPr="006C6AEE">
        <w:rPr>
          <w:spacing w:val="-2"/>
          <w:sz w:val="22"/>
        </w:rPr>
        <w:t xml:space="preserve"> MassHealth </w:t>
      </w:r>
      <w:r>
        <w:rPr>
          <w:spacing w:val="-2"/>
          <w:sz w:val="22"/>
        </w:rPr>
        <w:t xml:space="preserve">agency </w:t>
      </w:r>
      <w:r w:rsidRPr="006C6AEE">
        <w:rPr>
          <w:spacing w:val="-2"/>
          <w:sz w:val="22"/>
        </w:rPr>
        <w:t>demonstrating compliance with these standards.</w:t>
      </w:r>
    </w:p>
    <w:p w14:paraId="63550E4E" w14:textId="77777777" w:rsidR="00EA1EC8" w:rsidRPr="00463B5A" w:rsidRDefault="00EA1EC8" w:rsidP="005D3CDC">
      <w:pPr>
        <w:tabs>
          <w:tab w:val="left" w:pos="900"/>
          <w:tab w:val="left" w:pos="2074"/>
        </w:tabs>
        <w:suppressAutoHyphens/>
        <w:ind w:left="720"/>
        <w:rPr>
          <w:spacing w:val="-2"/>
          <w:sz w:val="22"/>
        </w:rPr>
      </w:pPr>
    </w:p>
    <w:p w14:paraId="5112B155" w14:textId="77777777" w:rsidR="00EA1EC8" w:rsidRPr="00463B5A" w:rsidRDefault="00EA1EC8" w:rsidP="005D3CDC">
      <w:pPr>
        <w:tabs>
          <w:tab w:val="left" w:pos="900"/>
          <w:tab w:val="left" w:pos="1350"/>
          <w:tab w:val="left" w:pos="2074"/>
        </w:tabs>
        <w:suppressAutoHyphens/>
        <w:ind w:left="720"/>
        <w:rPr>
          <w:spacing w:val="-2"/>
          <w:sz w:val="22"/>
        </w:rPr>
      </w:pPr>
      <w:r w:rsidRPr="00463B5A">
        <w:rPr>
          <w:spacing w:val="-2"/>
          <w:sz w:val="22"/>
        </w:rPr>
        <w:t xml:space="preserve">(D)  </w:t>
      </w:r>
      <w:r>
        <w:rPr>
          <w:spacing w:val="-2"/>
          <w:sz w:val="22"/>
          <w:u w:val="single"/>
        </w:rPr>
        <w:t xml:space="preserve">Other </w:t>
      </w:r>
      <w:r w:rsidRPr="009348CB">
        <w:rPr>
          <w:spacing w:val="-2"/>
          <w:sz w:val="22"/>
          <w:u w:val="single"/>
        </w:rPr>
        <w:t>PERS Requirements</w:t>
      </w:r>
      <w:r>
        <w:rPr>
          <w:spacing w:val="-2"/>
          <w:sz w:val="22"/>
        </w:rPr>
        <w:t xml:space="preserve">. </w:t>
      </w:r>
      <w:r w:rsidRPr="00463B5A">
        <w:rPr>
          <w:spacing w:val="-2"/>
          <w:sz w:val="22"/>
        </w:rPr>
        <w:t>In addition to the provider respon</w:t>
      </w:r>
      <w:r>
        <w:rPr>
          <w:spacing w:val="-2"/>
          <w:sz w:val="22"/>
        </w:rPr>
        <w:t xml:space="preserve">sibilities described in 130 CMR </w:t>
      </w:r>
      <w:r w:rsidRPr="00463B5A">
        <w:rPr>
          <w:spacing w:val="-2"/>
          <w:sz w:val="22"/>
        </w:rPr>
        <w:t>409.405 and the requirements</w:t>
      </w:r>
      <w:r>
        <w:rPr>
          <w:spacing w:val="-2"/>
          <w:sz w:val="22"/>
        </w:rPr>
        <w:t xml:space="preserve"> </w:t>
      </w:r>
      <w:r w:rsidRPr="00463B5A">
        <w:rPr>
          <w:spacing w:val="-2"/>
          <w:sz w:val="22"/>
        </w:rPr>
        <w:t>of 130 CMR 409.429, a Ma</w:t>
      </w:r>
      <w:r>
        <w:rPr>
          <w:spacing w:val="-2"/>
          <w:sz w:val="22"/>
        </w:rPr>
        <w:t>ssHealth provider of PERS must</w:t>
      </w:r>
    </w:p>
    <w:p w14:paraId="5529F267" w14:textId="77777777" w:rsidR="00EA1EC8" w:rsidRPr="00BF64AD" w:rsidRDefault="00EA1EC8" w:rsidP="005D3CDC">
      <w:pPr>
        <w:tabs>
          <w:tab w:val="left" w:pos="936"/>
          <w:tab w:val="left" w:pos="1310"/>
          <w:tab w:val="left" w:pos="1350"/>
          <w:tab w:val="left" w:pos="1699"/>
          <w:tab w:val="left" w:pos="2074"/>
        </w:tabs>
        <w:ind w:left="1080"/>
        <w:rPr>
          <w:sz w:val="22"/>
        </w:rPr>
      </w:pPr>
      <w:r w:rsidRPr="00BF64AD">
        <w:rPr>
          <w:sz w:val="22"/>
        </w:rPr>
        <w:t xml:space="preserve">(1)  include options such as TDD and TTY capability to meet the needs of those members who are hearing </w:t>
      </w:r>
      <w:proofErr w:type="gramStart"/>
      <w:r w:rsidRPr="00BF64AD">
        <w:rPr>
          <w:sz w:val="22"/>
        </w:rPr>
        <w:t>impaired;</w:t>
      </w:r>
      <w:proofErr w:type="gramEnd"/>
    </w:p>
    <w:p w14:paraId="4545422B" w14:textId="77777777" w:rsidR="00EA1EC8" w:rsidRPr="00BF64AD" w:rsidRDefault="00EA1EC8" w:rsidP="005D3CDC">
      <w:pPr>
        <w:tabs>
          <w:tab w:val="left" w:pos="936"/>
          <w:tab w:val="left" w:pos="1310"/>
          <w:tab w:val="left" w:pos="1350"/>
          <w:tab w:val="left" w:pos="1699"/>
          <w:tab w:val="left" w:pos="2074"/>
        </w:tabs>
        <w:ind w:left="1080"/>
        <w:rPr>
          <w:sz w:val="22"/>
        </w:rPr>
      </w:pPr>
      <w:r w:rsidRPr="00BF64AD">
        <w:rPr>
          <w:sz w:val="22"/>
        </w:rPr>
        <w:t xml:space="preserve">(2)  provide PERS that can accommodate the needs of non-English speaking </w:t>
      </w:r>
      <w:proofErr w:type="gramStart"/>
      <w:r w:rsidRPr="00BF64AD">
        <w:rPr>
          <w:sz w:val="22"/>
        </w:rPr>
        <w:t>members;</w:t>
      </w:r>
      <w:proofErr w:type="gramEnd"/>
      <w:r w:rsidRPr="00BF64AD">
        <w:rPr>
          <w:sz w:val="22"/>
        </w:rPr>
        <w:t xml:space="preserve"> </w:t>
      </w:r>
    </w:p>
    <w:p w14:paraId="0D0842EA" w14:textId="77777777" w:rsidR="00EA1EC8" w:rsidRPr="00BF64AD" w:rsidRDefault="00EA1EC8" w:rsidP="005D3CDC">
      <w:pPr>
        <w:tabs>
          <w:tab w:val="left" w:pos="936"/>
          <w:tab w:val="left" w:pos="1310"/>
          <w:tab w:val="left" w:pos="1350"/>
          <w:tab w:val="left" w:pos="1699"/>
          <w:tab w:val="left" w:pos="2074"/>
        </w:tabs>
        <w:ind w:left="1080"/>
        <w:rPr>
          <w:sz w:val="22"/>
        </w:rPr>
      </w:pPr>
      <w:r w:rsidRPr="00BF64AD">
        <w:rPr>
          <w:sz w:val="22"/>
        </w:rPr>
        <w:t>(3)  provide PERS that can accommodate the needs of members who are physically disabled (for example, providing “Sip-n-Puff” systems</w:t>
      </w:r>
      <w:proofErr w:type="gramStart"/>
      <w:r w:rsidRPr="00BF64AD">
        <w:rPr>
          <w:sz w:val="22"/>
        </w:rPr>
        <w:t>);</w:t>
      </w:r>
      <w:proofErr w:type="gramEnd"/>
    </w:p>
    <w:p w14:paraId="10FBD5F0" w14:textId="77777777" w:rsidR="00EA1EC8" w:rsidRPr="00BF64AD" w:rsidRDefault="00EA1EC8" w:rsidP="005D3CDC">
      <w:pPr>
        <w:tabs>
          <w:tab w:val="left" w:pos="936"/>
          <w:tab w:val="left" w:pos="1310"/>
          <w:tab w:val="left" w:pos="1350"/>
          <w:tab w:val="left" w:pos="1699"/>
          <w:tab w:val="left" w:pos="2074"/>
        </w:tabs>
        <w:ind w:left="1080"/>
        <w:rPr>
          <w:sz w:val="22"/>
        </w:rPr>
      </w:pPr>
      <w:r w:rsidRPr="00BF64AD">
        <w:rPr>
          <w:sz w:val="22"/>
        </w:rPr>
        <w:t>(4)  maintain current data files at the central monitoring station and at each service facility that contain preestablished response protocols, and personal, medical, and emergency information for each member served; and</w:t>
      </w:r>
    </w:p>
    <w:p w14:paraId="284B243E" w14:textId="77777777" w:rsidR="00EA1EC8" w:rsidRDefault="00EA1EC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7BB49305" w14:textId="77777777" w:rsidTr="006D4BD8">
        <w:trPr>
          <w:trHeight w:hRule="exact" w:val="864"/>
        </w:trPr>
        <w:tc>
          <w:tcPr>
            <w:tcW w:w="4080" w:type="dxa"/>
            <w:tcBorders>
              <w:bottom w:val="nil"/>
            </w:tcBorders>
          </w:tcPr>
          <w:p w14:paraId="65BA2002"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06AE37D"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FA6086E" w14:textId="77777777" w:rsidR="00EA1EC8" w:rsidRPr="002B61E2" w:rsidRDefault="00EA1EC8"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F9E2B84"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1F852B4" w14:textId="77777777" w:rsidR="00EA1EC8"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E897EA9"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0BCCE6E0"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EC1CBCF" w14:textId="77777777" w:rsidR="00EA1EC8" w:rsidRPr="002B61E2" w:rsidRDefault="00EA1EC8"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4-30</w:t>
            </w:r>
          </w:p>
        </w:tc>
      </w:tr>
      <w:tr w:rsidR="00EA1EC8" w:rsidRPr="002B61E2" w14:paraId="6DC717E2" w14:textId="77777777" w:rsidTr="006D4BD8">
        <w:trPr>
          <w:trHeight w:hRule="exact" w:val="864"/>
        </w:trPr>
        <w:tc>
          <w:tcPr>
            <w:tcW w:w="4080" w:type="dxa"/>
            <w:tcBorders>
              <w:top w:val="nil"/>
            </w:tcBorders>
            <w:vAlign w:val="center"/>
          </w:tcPr>
          <w:p w14:paraId="59792A50" w14:textId="77777777" w:rsidR="00EA1EC8" w:rsidRPr="002B61E2" w:rsidRDefault="00EA1EC8" w:rsidP="006D4BD8">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185936E0"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19AF3DC" w14:textId="311558F6" w:rsidR="00EA1EC8" w:rsidRPr="003F6F4E"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208A1983" w14:textId="77777777" w:rsidR="00EA1EC8" w:rsidRPr="003F6F4E" w:rsidRDefault="00EA1EC8"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D018137" w14:textId="77777777" w:rsidR="00EA1EC8" w:rsidRPr="002B61E2" w:rsidRDefault="00EA1EC8"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09EC3184" w14:textId="77777777" w:rsidR="00EA1EC8" w:rsidRDefault="00EA1EC8" w:rsidP="006D4BD8">
      <w:pPr>
        <w:tabs>
          <w:tab w:val="left" w:pos="936"/>
          <w:tab w:val="left" w:pos="1310"/>
          <w:tab w:val="left" w:pos="1699"/>
          <w:tab w:val="left" w:pos="2074"/>
        </w:tabs>
        <w:suppressAutoHyphens/>
        <w:rPr>
          <w:spacing w:val="-2"/>
          <w:sz w:val="22"/>
        </w:rPr>
      </w:pPr>
    </w:p>
    <w:p w14:paraId="45344488" w14:textId="77777777" w:rsidR="00EA1EC8" w:rsidRDefault="00EA1EC8" w:rsidP="005D3CDC">
      <w:pPr>
        <w:tabs>
          <w:tab w:val="left" w:pos="936"/>
          <w:tab w:val="left" w:pos="1310"/>
          <w:tab w:val="left" w:pos="1350"/>
          <w:tab w:val="left" w:pos="1699"/>
          <w:tab w:val="left" w:pos="2074"/>
        </w:tabs>
        <w:ind w:left="1080"/>
        <w:rPr>
          <w:sz w:val="22"/>
        </w:rPr>
      </w:pPr>
      <w:r w:rsidRPr="00BF64AD">
        <w:rPr>
          <w:sz w:val="22"/>
        </w:rPr>
        <w:t>(5)  assess the member’s need for in-home installation of PERS at the time the provider receives a referral for PERS. The MassHealth agency will pay a DME PERS provider for installation of PERS only if the DME PERS provider’s assessment determines that there is no one else available to install the PERS in the member’s home, such as the member, the member’s authorized</w:t>
      </w:r>
      <w:r>
        <w:rPr>
          <w:spacing w:val="-2"/>
          <w:sz w:val="22"/>
        </w:rPr>
        <w:t xml:space="preserve"> caregiver, </w:t>
      </w:r>
      <w:r w:rsidRPr="00463B5A">
        <w:rPr>
          <w:spacing w:val="-2"/>
          <w:sz w:val="22"/>
        </w:rPr>
        <w:t xml:space="preserve">or a family member. The DME PERS provider must maintain documentation of such assessment in the member’s record. If other options exist for members to install PERS, </w:t>
      </w:r>
      <w:r>
        <w:rPr>
          <w:spacing w:val="-2"/>
          <w:sz w:val="22"/>
        </w:rPr>
        <w:t>providers may deliver the PERS to the member by mail. R</w:t>
      </w:r>
      <w:r w:rsidRPr="00463B5A">
        <w:rPr>
          <w:spacing w:val="-2"/>
          <w:sz w:val="22"/>
        </w:rPr>
        <w:t xml:space="preserve">eturn receipt is required. If PERS is delivered by mail, the provider must not submit a claim to </w:t>
      </w:r>
      <w:r>
        <w:rPr>
          <w:spacing w:val="-2"/>
          <w:sz w:val="22"/>
        </w:rPr>
        <w:t xml:space="preserve">the </w:t>
      </w:r>
      <w:r w:rsidRPr="00463B5A">
        <w:rPr>
          <w:spacing w:val="-2"/>
          <w:sz w:val="22"/>
        </w:rPr>
        <w:t>MassHealth</w:t>
      </w:r>
      <w:r>
        <w:rPr>
          <w:spacing w:val="-2"/>
          <w:sz w:val="22"/>
        </w:rPr>
        <w:t xml:space="preserve"> agency</w:t>
      </w:r>
      <w:r w:rsidRPr="00463B5A">
        <w:rPr>
          <w:spacing w:val="-2"/>
          <w:sz w:val="22"/>
        </w:rPr>
        <w:t xml:space="preserve"> for the PERS installation.</w:t>
      </w:r>
    </w:p>
    <w:p w14:paraId="0135FC5D" w14:textId="77777777" w:rsidR="00EA1EC8" w:rsidRDefault="00EA1EC8" w:rsidP="005D3CDC">
      <w:pPr>
        <w:tabs>
          <w:tab w:val="left" w:pos="936"/>
          <w:tab w:val="left" w:pos="1310"/>
          <w:tab w:val="left" w:pos="1699"/>
          <w:tab w:val="left" w:pos="2074"/>
        </w:tabs>
        <w:suppressAutoHyphens/>
        <w:ind w:left="936"/>
        <w:rPr>
          <w:sz w:val="22"/>
        </w:rPr>
      </w:pPr>
    </w:p>
    <w:p w14:paraId="0F1F1EEE" w14:textId="77777777" w:rsidR="00EA1EC8" w:rsidRPr="00463B5A" w:rsidRDefault="00EA1EC8" w:rsidP="005D3CDC">
      <w:pPr>
        <w:tabs>
          <w:tab w:val="left" w:pos="936"/>
          <w:tab w:val="left" w:pos="1310"/>
          <w:tab w:val="left" w:pos="1699"/>
          <w:tab w:val="left" w:pos="2074"/>
        </w:tabs>
        <w:suppressAutoHyphens/>
        <w:ind w:left="720"/>
        <w:rPr>
          <w:sz w:val="22"/>
        </w:rPr>
      </w:pPr>
      <w:r>
        <w:rPr>
          <w:sz w:val="22"/>
        </w:rPr>
        <w:t xml:space="preserve">(E)  </w:t>
      </w:r>
      <w:r>
        <w:rPr>
          <w:sz w:val="22"/>
          <w:u w:val="single"/>
        </w:rPr>
        <w:t xml:space="preserve">Documentation </w:t>
      </w:r>
      <w:r w:rsidRPr="006C6AEE">
        <w:rPr>
          <w:sz w:val="22"/>
          <w:u w:val="single"/>
        </w:rPr>
        <w:t>of Medical Necessity</w:t>
      </w:r>
      <w:r w:rsidRPr="006C6AEE">
        <w:rPr>
          <w:sz w:val="22"/>
        </w:rPr>
        <w:t>.</w:t>
      </w:r>
      <w:r w:rsidRPr="006C6AEE">
        <w:rPr>
          <w:spacing w:val="-2"/>
          <w:sz w:val="22"/>
        </w:rPr>
        <w:t xml:space="preserve"> </w:t>
      </w:r>
      <w:r w:rsidRPr="006C6AEE">
        <w:rPr>
          <w:sz w:val="22"/>
        </w:rPr>
        <w:t xml:space="preserve"> Providers must ensure that PERS is medically necessary. In addition to the applicable record requirements under 130 CMR 409.43</w:t>
      </w:r>
      <w:r>
        <w:rPr>
          <w:sz w:val="22"/>
        </w:rPr>
        <w:t>0</w:t>
      </w:r>
      <w:r w:rsidRPr="006C6AEE">
        <w:rPr>
          <w:sz w:val="22"/>
        </w:rPr>
        <w:t>, the provider must</w:t>
      </w:r>
      <w:r>
        <w:rPr>
          <w:sz w:val="22"/>
        </w:rPr>
        <w:t xml:space="preserve"> </w:t>
      </w:r>
      <w:r w:rsidRPr="006C6AEE">
        <w:rPr>
          <w:sz w:val="22"/>
        </w:rPr>
        <w:t xml:space="preserve">complete the MassHealth </w:t>
      </w:r>
      <w:r w:rsidRPr="006C6AEE">
        <w:rPr>
          <w:i/>
          <w:sz w:val="22"/>
        </w:rPr>
        <w:t xml:space="preserve">Personal Emergency Response System (PERS) General Prescription </w:t>
      </w:r>
      <w:r w:rsidRPr="009D3238">
        <w:rPr>
          <w:i/>
          <w:sz w:val="22"/>
        </w:rPr>
        <w:t xml:space="preserve">Form </w:t>
      </w:r>
      <w:r w:rsidRPr="006C6AEE">
        <w:rPr>
          <w:sz w:val="22"/>
        </w:rPr>
        <w:t xml:space="preserve">in accordance with the instructions on the form, including obtaining the member’s </w:t>
      </w:r>
      <w:r>
        <w:rPr>
          <w:sz w:val="22"/>
        </w:rPr>
        <w:t>ordering practitioner’s</w:t>
      </w:r>
      <w:r w:rsidRPr="006C6AEE">
        <w:rPr>
          <w:sz w:val="22"/>
        </w:rPr>
        <w:t xml:space="preserve"> prescription and medical justification for PERS</w:t>
      </w:r>
      <w:r>
        <w:rPr>
          <w:sz w:val="22"/>
        </w:rPr>
        <w:t xml:space="preserve">, and maintain </w:t>
      </w:r>
      <w:r w:rsidRPr="00463B5A">
        <w:rPr>
          <w:sz w:val="22"/>
        </w:rPr>
        <w:t>such documentation in the member’s record.</w:t>
      </w:r>
    </w:p>
    <w:p w14:paraId="37F24B35" w14:textId="77777777" w:rsidR="00EA1EC8" w:rsidRPr="00463B5A" w:rsidRDefault="00EA1EC8" w:rsidP="005D3CDC">
      <w:pPr>
        <w:tabs>
          <w:tab w:val="left" w:pos="936"/>
          <w:tab w:val="left" w:pos="1310"/>
          <w:tab w:val="left" w:pos="1350"/>
          <w:tab w:val="left" w:pos="2074"/>
        </w:tabs>
        <w:ind w:left="1080"/>
        <w:rPr>
          <w:sz w:val="22"/>
          <w:szCs w:val="22"/>
        </w:rPr>
      </w:pPr>
      <w:r w:rsidRPr="00463B5A">
        <w:rPr>
          <w:sz w:val="22"/>
        </w:rPr>
        <w:t xml:space="preserve">(1)  The PERS General Prescription form must be completed, dated, and signed by the </w:t>
      </w:r>
      <w:r>
        <w:rPr>
          <w:sz w:val="22"/>
        </w:rPr>
        <w:t>member’s ordering practitioners before</w:t>
      </w:r>
      <w:r w:rsidRPr="00463B5A">
        <w:rPr>
          <w:sz w:val="22"/>
        </w:rPr>
        <w:t xml:space="preserve"> the installment of PERS.</w:t>
      </w:r>
    </w:p>
    <w:p w14:paraId="653BFED0" w14:textId="77777777" w:rsidR="00EA1EC8" w:rsidRPr="00463B5A" w:rsidRDefault="00EA1EC8" w:rsidP="005D3CDC">
      <w:pPr>
        <w:tabs>
          <w:tab w:val="left" w:pos="936"/>
          <w:tab w:val="left" w:pos="1310"/>
          <w:tab w:val="left" w:pos="1350"/>
          <w:tab w:val="left" w:pos="2074"/>
        </w:tabs>
        <w:ind w:left="1080"/>
        <w:rPr>
          <w:sz w:val="22"/>
        </w:rPr>
      </w:pPr>
      <w:r w:rsidRPr="00463B5A">
        <w:rPr>
          <w:sz w:val="22"/>
        </w:rPr>
        <w:t xml:space="preserve">(2) </w:t>
      </w:r>
      <w:r>
        <w:rPr>
          <w:sz w:val="22"/>
        </w:rPr>
        <w:t xml:space="preserve"> </w:t>
      </w:r>
      <w:r w:rsidRPr="00463B5A">
        <w:rPr>
          <w:sz w:val="22"/>
        </w:rPr>
        <w:t>The form must be rene</w:t>
      </w:r>
      <w:r>
        <w:rPr>
          <w:sz w:val="22"/>
        </w:rPr>
        <w:t>wed and signed by the member’s ordering practitioner</w:t>
      </w:r>
      <w:r w:rsidRPr="00463B5A">
        <w:rPr>
          <w:sz w:val="22"/>
        </w:rPr>
        <w:t xml:space="preserve"> </w:t>
      </w:r>
      <w:proofErr w:type="gramStart"/>
      <w:r w:rsidRPr="00463B5A">
        <w:rPr>
          <w:sz w:val="22"/>
        </w:rPr>
        <w:t xml:space="preserve">in </w:t>
      </w:r>
      <w:r>
        <w:rPr>
          <w:sz w:val="22"/>
        </w:rPr>
        <w:t xml:space="preserve">the </w:t>
      </w:r>
      <w:r w:rsidRPr="00463B5A">
        <w:rPr>
          <w:sz w:val="22"/>
        </w:rPr>
        <w:t>event that</w:t>
      </w:r>
      <w:proofErr w:type="gramEnd"/>
      <w:r w:rsidRPr="00463B5A">
        <w:rPr>
          <w:sz w:val="22"/>
        </w:rPr>
        <w:t xml:space="preserve"> the member’s medical condition or living situ</w:t>
      </w:r>
      <w:r>
        <w:rPr>
          <w:sz w:val="22"/>
        </w:rPr>
        <w:t xml:space="preserve">ation changes such that the </w:t>
      </w:r>
      <w:r w:rsidRPr="00463B5A">
        <w:rPr>
          <w:sz w:val="22"/>
        </w:rPr>
        <w:t>member may no longer meet the requirements of cov</w:t>
      </w:r>
      <w:r>
        <w:rPr>
          <w:sz w:val="22"/>
        </w:rPr>
        <w:t xml:space="preserve">erage of PERS under 130 CMR </w:t>
      </w:r>
      <w:r w:rsidRPr="00463B5A">
        <w:rPr>
          <w:sz w:val="22"/>
        </w:rPr>
        <w:t>409.429(A).</w:t>
      </w:r>
    </w:p>
    <w:p w14:paraId="49AB6FE4" w14:textId="77777777" w:rsidR="00EA1EC8" w:rsidRPr="00463B5A" w:rsidRDefault="00EA1EC8" w:rsidP="005D3CDC">
      <w:pPr>
        <w:tabs>
          <w:tab w:val="left" w:pos="936"/>
          <w:tab w:val="left" w:pos="1310"/>
          <w:tab w:val="left" w:pos="1350"/>
        </w:tabs>
        <w:ind w:left="1080"/>
        <w:rPr>
          <w:sz w:val="22"/>
        </w:rPr>
      </w:pPr>
      <w:r w:rsidRPr="00463B5A">
        <w:rPr>
          <w:sz w:val="22"/>
        </w:rPr>
        <w:t xml:space="preserve">(3)  The </w:t>
      </w:r>
      <w:r>
        <w:rPr>
          <w:sz w:val="22"/>
        </w:rPr>
        <w:t xml:space="preserve">DME </w:t>
      </w:r>
      <w:r w:rsidRPr="00463B5A">
        <w:rPr>
          <w:sz w:val="22"/>
        </w:rPr>
        <w:t>provider must maintain</w:t>
      </w:r>
      <w:r>
        <w:rPr>
          <w:sz w:val="22"/>
        </w:rPr>
        <w:t xml:space="preserve"> the PERS General Prescription Form in the member’s record </w:t>
      </w:r>
      <w:r w:rsidRPr="00463B5A">
        <w:rPr>
          <w:sz w:val="22"/>
        </w:rPr>
        <w:t xml:space="preserve">and make it available to </w:t>
      </w:r>
      <w:r>
        <w:rPr>
          <w:sz w:val="22"/>
        </w:rPr>
        <w:t xml:space="preserve">the </w:t>
      </w:r>
      <w:r w:rsidRPr="00463B5A">
        <w:rPr>
          <w:sz w:val="22"/>
        </w:rPr>
        <w:t>MassHealth</w:t>
      </w:r>
      <w:r>
        <w:rPr>
          <w:sz w:val="22"/>
        </w:rPr>
        <w:t xml:space="preserve"> agency</w:t>
      </w:r>
      <w:r w:rsidRPr="00463B5A">
        <w:rPr>
          <w:sz w:val="22"/>
        </w:rPr>
        <w:t xml:space="preserve"> upon request.</w:t>
      </w:r>
    </w:p>
    <w:p w14:paraId="50F0611B" w14:textId="77777777" w:rsidR="00EA1EC8" w:rsidRDefault="00EA1EC8" w:rsidP="005D3CDC">
      <w:pPr>
        <w:tabs>
          <w:tab w:val="left" w:pos="1350"/>
          <w:tab w:val="left" w:pos="1699"/>
          <w:tab w:val="left" w:pos="2074"/>
        </w:tabs>
        <w:suppressAutoHyphens/>
        <w:rPr>
          <w:sz w:val="22"/>
        </w:rPr>
      </w:pPr>
    </w:p>
    <w:p w14:paraId="30CA3C80" w14:textId="77777777" w:rsidR="00EA1EC8" w:rsidRDefault="00EA1EC8" w:rsidP="005D3CDC">
      <w:pPr>
        <w:tabs>
          <w:tab w:val="left" w:pos="900"/>
          <w:tab w:val="left" w:pos="936"/>
          <w:tab w:val="left" w:pos="1699"/>
          <w:tab w:val="left" w:pos="2074"/>
        </w:tabs>
        <w:ind w:left="720"/>
        <w:rPr>
          <w:sz w:val="22"/>
        </w:rPr>
      </w:pPr>
      <w:r>
        <w:rPr>
          <w:sz w:val="22"/>
        </w:rPr>
        <w:t xml:space="preserve">(F)  </w:t>
      </w:r>
      <w:r>
        <w:rPr>
          <w:sz w:val="22"/>
          <w:u w:val="single"/>
        </w:rPr>
        <w:t>Reasons for Non-coverage</w:t>
      </w:r>
      <w:r>
        <w:rPr>
          <w:sz w:val="22"/>
        </w:rPr>
        <w:t>.  MassHealth does not pay for PERS when the following conditions apply:</w:t>
      </w:r>
    </w:p>
    <w:p w14:paraId="597FBF5C" w14:textId="77777777" w:rsidR="00EA1EC8" w:rsidRDefault="00EA1EC8" w:rsidP="005D3CDC">
      <w:pPr>
        <w:tabs>
          <w:tab w:val="left" w:pos="936"/>
          <w:tab w:val="left" w:pos="1350"/>
          <w:tab w:val="left" w:pos="1699"/>
          <w:tab w:val="left" w:pos="2074"/>
        </w:tabs>
        <w:ind w:left="1080"/>
        <w:rPr>
          <w:sz w:val="22"/>
        </w:rPr>
      </w:pPr>
      <w:r>
        <w:rPr>
          <w:sz w:val="22"/>
        </w:rPr>
        <w:t>(1)  the PERS duplicates equipment already available to the member in an emergency (</w:t>
      </w:r>
      <w:r w:rsidRPr="00E252CA">
        <w:rPr>
          <w:i/>
          <w:sz w:val="22"/>
        </w:rPr>
        <w:t>e.g.,</w:t>
      </w:r>
      <w:r>
        <w:rPr>
          <w:sz w:val="22"/>
        </w:rPr>
        <w:t xml:space="preserve"> emergency call buttons, or other electronic means of calling for help); or</w:t>
      </w:r>
    </w:p>
    <w:p w14:paraId="14DD037E" w14:textId="77777777" w:rsidR="00EA1EC8" w:rsidRDefault="00EA1EC8" w:rsidP="005D3CDC">
      <w:pPr>
        <w:tabs>
          <w:tab w:val="left" w:pos="936"/>
          <w:tab w:val="left" w:pos="1310"/>
          <w:tab w:val="left" w:pos="1699"/>
          <w:tab w:val="left" w:pos="2074"/>
        </w:tabs>
        <w:suppressAutoHyphens/>
        <w:ind w:left="1080"/>
        <w:rPr>
          <w:sz w:val="22"/>
          <w:szCs w:val="22"/>
        </w:rPr>
      </w:pPr>
      <w:r>
        <w:rPr>
          <w:sz w:val="22"/>
        </w:rPr>
        <w:t>(2)  the member has access to help on a 24-hour-per-day, seven-day-per-week basis.</w:t>
      </w:r>
    </w:p>
    <w:p w14:paraId="7DDBAECB" w14:textId="77777777" w:rsidR="00EA1EC8" w:rsidRPr="00476EFC" w:rsidRDefault="00EA1EC8" w:rsidP="005D3CDC">
      <w:pPr>
        <w:tabs>
          <w:tab w:val="left" w:pos="1350"/>
          <w:tab w:val="left" w:pos="1699"/>
          <w:tab w:val="left" w:pos="2074"/>
        </w:tabs>
        <w:suppressAutoHyphens/>
        <w:ind w:left="1310"/>
        <w:rPr>
          <w:spacing w:val="-2"/>
          <w:sz w:val="22"/>
          <w:szCs w:val="22"/>
        </w:rPr>
      </w:pPr>
    </w:p>
    <w:p w14:paraId="6FCDA086" w14:textId="77777777" w:rsidR="00EA1EC8" w:rsidRDefault="00EA1EC8" w:rsidP="005D3CDC">
      <w:pPr>
        <w:tabs>
          <w:tab w:val="left" w:pos="0"/>
          <w:tab w:val="left" w:pos="936"/>
          <w:tab w:val="left" w:pos="1699"/>
          <w:tab w:val="left" w:pos="2074"/>
        </w:tabs>
        <w:suppressAutoHyphens/>
        <w:rPr>
          <w:spacing w:val="-2"/>
          <w:sz w:val="22"/>
        </w:rPr>
      </w:pPr>
      <w:r w:rsidRPr="00A46B0D">
        <w:rPr>
          <w:spacing w:val="-2"/>
          <w:sz w:val="22"/>
          <w:u w:val="single"/>
        </w:rPr>
        <w:t>409.43</w:t>
      </w:r>
      <w:r>
        <w:rPr>
          <w:spacing w:val="-2"/>
          <w:sz w:val="22"/>
          <w:u w:val="single"/>
        </w:rPr>
        <w:t>0:  Recordkeeping Requirements</w:t>
      </w:r>
    </w:p>
    <w:p w14:paraId="3E941B68" w14:textId="77777777" w:rsidR="00EA1EC8" w:rsidRDefault="00EA1EC8" w:rsidP="005D3CDC">
      <w:pPr>
        <w:tabs>
          <w:tab w:val="left" w:pos="0"/>
          <w:tab w:val="left" w:pos="936"/>
          <w:tab w:val="left" w:pos="1699"/>
          <w:tab w:val="left" w:pos="2074"/>
        </w:tabs>
        <w:suppressAutoHyphens/>
        <w:rPr>
          <w:spacing w:val="-2"/>
          <w:sz w:val="22"/>
        </w:rPr>
      </w:pPr>
    </w:p>
    <w:p w14:paraId="52EC3FD1" w14:textId="77777777" w:rsidR="00EA1EC8" w:rsidRDefault="00EA1EC8" w:rsidP="005D3CDC">
      <w:pPr>
        <w:tabs>
          <w:tab w:val="left" w:pos="900"/>
          <w:tab w:val="left" w:pos="1350"/>
          <w:tab w:val="left" w:pos="2074"/>
        </w:tabs>
        <w:suppressAutoHyphens/>
        <w:ind w:left="720" w:firstLine="374"/>
        <w:rPr>
          <w:spacing w:val="-2"/>
          <w:sz w:val="22"/>
        </w:rPr>
      </w:pPr>
      <w:r w:rsidRPr="003E706D">
        <w:rPr>
          <w:spacing w:val="-2"/>
          <w:sz w:val="22"/>
        </w:rPr>
        <w:t xml:space="preserve">The DME provider must keep a record, either paper or electronic, at the service facility for each member. The record must include all purchases, rentals, and repairs of DME provided for each member in accordance with the recordkeeping requirements set forth in 130 CMR 450.205: </w:t>
      </w:r>
      <w:r w:rsidRPr="003E706D">
        <w:rPr>
          <w:i/>
          <w:sz w:val="22"/>
          <w:szCs w:val="22"/>
        </w:rPr>
        <w:t>Recordkeeping and Disclosure</w:t>
      </w:r>
      <w:r w:rsidRPr="003E706D">
        <w:rPr>
          <w:spacing w:val="-2"/>
          <w:sz w:val="22"/>
        </w:rPr>
        <w:t xml:space="preserve">. The DME provider must make all records retained in accordance with 130 CMR 409.430 and 130 CMR 450.205 available to the MassHealth agency, or its designee upon request. Payment for services is conditioned upon the complete documentation in the member’s record. In addition to fulfilling the requirements of 130 CMR 450.205, the DME provider must ensure that each member’s record includes the following, except </w:t>
      </w:r>
      <w:proofErr w:type="gramStart"/>
      <w:r w:rsidRPr="003E706D">
        <w:rPr>
          <w:spacing w:val="-2"/>
          <w:sz w:val="22"/>
        </w:rPr>
        <w:t>where</w:t>
      </w:r>
      <w:proofErr w:type="gramEnd"/>
      <w:r w:rsidRPr="003E706D">
        <w:rPr>
          <w:spacing w:val="-2"/>
          <w:sz w:val="22"/>
        </w:rPr>
        <w:t xml:space="preserve"> noted that the record must be available upon request:</w:t>
      </w:r>
    </w:p>
    <w:p w14:paraId="4C59295D" w14:textId="77777777" w:rsidR="00EA1EC8" w:rsidRDefault="00EA1EC8" w:rsidP="005D3CDC">
      <w:pPr>
        <w:tabs>
          <w:tab w:val="left" w:pos="1350"/>
          <w:tab w:val="left" w:pos="1710"/>
        </w:tabs>
        <w:suppressAutoHyphens/>
        <w:ind w:left="720"/>
        <w:rPr>
          <w:spacing w:val="-2"/>
          <w:sz w:val="22"/>
        </w:rPr>
      </w:pPr>
    </w:p>
    <w:p w14:paraId="1394B8F8" w14:textId="77777777" w:rsidR="00EA1EC8" w:rsidRDefault="00EA1EC8" w:rsidP="005D3CDC">
      <w:pPr>
        <w:tabs>
          <w:tab w:val="left" w:pos="900"/>
          <w:tab w:val="left" w:pos="1350"/>
          <w:tab w:val="left" w:pos="1699"/>
          <w:tab w:val="left" w:pos="2074"/>
        </w:tabs>
        <w:suppressAutoHyphens/>
        <w:ind w:left="720"/>
        <w:rPr>
          <w:spacing w:val="-2"/>
          <w:sz w:val="22"/>
        </w:rPr>
      </w:pPr>
      <w:r>
        <w:rPr>
          <w:spacing w:val="-2"/>
          <w:sz w:val="22"/>
        </w:rPr>
        <w:t xml:space="preserve">(A)  a completed, signed, and dated prescription </w:t>
      </w:r>
      <w:r w:rsidRPr="006C6AEE">
        <w:rPr>
          <w:spacing w:val="-2"/>
          <w:sz w:val="22"/>
        </w:rPr>
        <w:t>and letter of medical necessity</w:t>
      </w:r>
      <w:r>
        <w:rPr>
          <w:spacing w:val="-2"/>
          <w:sz w:val="22"/>
        </w:rPr>
        <w:t xml:space="preserve"> that meets the requirements set forth in 130 CMR 409.416,</w:t>
      </w:r>
      <w:r w:rsidRPr="00736E04">
        <w:rPr>
          <w:sz w:val="22"/>
          <w:szCs w:val="22"/>
        </w:rPr>
        <w:t xml:space="preserve"> </w:t>
      </w:r>
      <w:r w:rsidRPr="00A52AD3">
        <w:rPr>
          <w:sz w:val="22"/>
          <w:szCs w:val="22"/>
        </w:rPr>
        <w:t xml:space="preserve">and 42 CFR 440.70, and any other applicable state or federal law or </w:t>
      </w:r>
      <w:proofErr w:type="gramStart"/>
      <w:r w:rsidRPr="00A52AD3">
        <w:rPr>
          <w:sz w:val="22"/>
          <w:szCs w:val="22"/>
        </w:rPr>
        <w:t>regulation</w:t>
      </w:r>
      <w:r>
        <w:rPr>
          <w:spacing w:val="-2"/>
          <w:sz w:val="22"/>
        </w:rPr>
        <w:t>;</w:t>
      </w:r>
      <w:proofErr w:type="gramEnd"/>
    </w:p>
    <w:p w14:paraId="4B88AFF3" w14:textId="77777777" w:rsidR="00EA1EC8" w:rsidRDefault="00EA1EC8" w:rsidP="005D3CDC">
      <w:pPr>
        <w:tabs>
          <w:tab w:val="left" w:pos="1350"/>
          <w:tab w:val="left" w:pos="1699"/>
          <w:tab w:val="left" w:pos="2074"/>
        </w:tabs>
        <w:suppressAutoHyphens/>
        <w:ind w:left="720"/>
        <w:rPr>
          <w:spacing w:val="-2"/>
          <w:sz w:val="22"/>
        </w:rPr>
      </w:pPr>
    </w:p>
    <w:p w14:paraId="55D2DD69" w14:textId="77777777" w:rsidR="00EA1EC8" w:rsidRPr="00151BE1" w:rsidRDefault="00EA1EC8" w:rsidP="005D3CDC">
      <w:pPr>
        <w:tabs>
          <w:tab w:val="left" w:pos="900"/>
          <w:tab w:val="left" w:pos="1350"/>
          <w:tab w:val="left" w:pos="2074"/>
        </w:tabs>
        <w:suppressAutoHyphens/>
        <w:ind w:left="720"/>
        <w:rPr>
          <w:spacing w:val="-2"/>
          <w:sz w:val="22"/>
        </w:rPr>
      </w:pPr>
      <w:r>
        <w:rPr>
          <w:spacing w:val="-2"/>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534CE6BD" w14:textId="77777777" w:rsidTr="00681841">
        <w:trPr>
          <w:trHeight w:hRule="exact" w:val="864"/>
        </w:trPr>
        <w:tc>
          <w:tcPr>
            <w:tcW w:w="4080" w:type="dxa"/>
            <w:tcBorders>
              <w:bottom w:val="nil"/>
            </w:tcBorders>
          </w:tcPr>
          <w:p w14:paraId="1584E0B6" w14:textId="77777777" w:rsidR="00EA1EC8" w:rsidRPr="002B61E2" w:rsidRDefault="00EA1EC8" w:rsidP="00681841">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5AD583F" w14:textId="77777777" w:rsidR="00EA1EC8" w:rsidRPr="002B61E2" w:rsidRDefault="00EA1EC8" w:rsidP="00681841">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61F3039" w14:textId="77777777" w:rsidR="00EA1EC8" w:rsidRPr="002B61E2" w:rsidRDefault="00EA1EC8" w:rsidP="00681841">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589AB2F" w14:textId="77777777" w:rsidR="00EA1EC8" w:rsidRPr="002B61E2" w:rsidRDefault="00EA1EC8" w:rsidP="00681841">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D7917EB" w14:textId="77777777" w:rsidR="00EA1EC8" w:rsidRDefault="00EA1EC8" w:rsidP="00681841">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997774C" w14:textId="77777777" w:rsidR="00EA1EC8" w:rsidRPr="002B61E2" w:rsidRDefault="00EA1EC8" w:rsidP="00681841">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72C89225" w14:textId="77777777" w:rsidR="00EA1EC8" w:rsidRPr="002B61E2" w:rsidRDefault="00EA1EC8" w:rsidP="00681841">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39B9918" w14:textId="77777777" w:rsidR="00EA1EC8" w:rsidRPr="002B61E2" w:rsidRDefault="00EA1EC8" w:rsidP="00681841">
            <w:pPr>
              <w:widowControl w:val="0"/>
              <w:tabs>
                <w:tab w:val="left" w:pos="936"/>
                <w:tab w:val="left" w:pos="1314"/>
                <w:tab w:val="left" w:pos="1692"/>
                <w:tab w:val="left" w:pos="2070"/>
              </w:tabs>
              <w:spacing w:before="120"/>
              <w:jc w:val="center"/>
              <w:rPr>
                <w:rFonts w:ascii="Arial" w:hAnsi="Arial" w:cs="Arial"/>
              </w:rPr>
            </w:pPr>
            <w:r>
              <w:rPr>
                <w:rFonts w:ascii="Arial" w:hAnsi="Arial" w:cs="Arial"/>
              </w:rPr>
              <w:t>4-31</w:t>
            </w:r>
          </w:p>
        </w:tc>
      </w:tr>
      <w:tr w:rsidR="00EA1EC8" w:rsidRPr="002B61E2" w14:paraId="304A116E" w14:textId="77777777" w:rsidTr="00681841">
        <w:trPr>
          <w:trHeight w:hRule="exact" w:val="864"/>
        </w:trPr>
        <w:tc>
          <w:tcPr>
            <w:tcW w:w="4080" w:type="dxa"/>
            <w:tcBorders>
              <w:top w:val="nil"/>
            </w:tcBorders>
            <w:vAlign w:val="center"/>
          </w:tcPr>
          <w:p w14:paraId="483CC344" w14:textId="77777777" w:rsidR="00EA1EC8" w:rsidRPr="002B61E2" w:rsidRDefault="00EA1EC8" w:rsidP="00681841">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5E1BE30A" w14:textId="77777777" w:rsidR="00EA1EC8" w:rsidRPr="003F6F4E" w:rsidRDefault="00EA1EC8" w:rsidP="00681841">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EE1E094" w14:textId="50F156F6" w:rsidR="00EA1EC8" w:rsidRPr="003F6F4E" w:rsidRDefault="00EA1EC8" w:rsidP="00681841">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6A7187D2" w14:textId="77777777" w:rsidR="00EA1EC8" w:rsidRPr="003F6F4E" w:rsidRDefault="00EA1EC8" w:rsidP="00681841">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0747F73" w14:textId="77777777" w:rsidR="00EA1EC8" w:rsidRPr="002B61E2" w:rsidRDefault="00EA1EC8" w:rsidP="00681841">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248B7AB6" w14:textId="77777777" w:rsidR="00EA1EC8" w:rsidRPr="00151BE1" w:rsidRDefault="00EA1EC8" w:rsidP="00C15BE9">
      <w:pPr>
        <w:tabs>
          <w:tab w:val="left" w:pos="900"/>
          <w:tab w:val="left" w:pos="936"/>
          <w:tab w:val="left" w:pos="1350"/>
          <w:tab w:val="left" w:pos="2074"/>
        </w:tabs>
        <w:suppressAutoHyphens/>
        <w:ind w:left="720"/>
        <w:rPr>
          <w:spacing w:val="-2"/>
          <w:sz w:val="22"/>
        </w:rPr>
      </w:pPr>
    </w:p>
    <w:p w14:paraId="15EF521D" w14:textId="77777777" w:rsidR="00EA1EC8" w:rsidRDefault="00EA1EC8" w:rsidP="003F53A9">
      <w:pPr>
        <w:tabs>
          <w:tab w:val="left" w:pos="900"/>
          <w:tab w:val="left" w:pos="1350"/>
          <w:tab w:val="left" w:pos="2074"/>
        </w:tabs>
        <w:suppressAutoHyphens/>
        <w:ind w:left="720"/>
        <w:rPr>
          <w:spacing w:val="-2"/>
          <w:sz w:val="22"/>
        </w:rPr>
      </w:pPr>
      <w:r>
        <w:rPr>
          <w:spacing w:val="-2"/>
          <w:sz w:val="22"/>
        </w:rPr>
        <w:t>(</w:t>
      </w:r>
      <w:r w:rsidRPr="006C6AEE">
        <w:rPr>
          <w:spacing w:val="-2"/>
          <w:sz w:val="22"/>
        </w:rPr>
        <w:t>B)</w:t>
      </w:r>
      <w:r>
        <w:rPr>
          <w:spacing w:val="-2"/>
          <w:sz w:val="22"/>
        </w:rPr>
        <w:t xml:space="preserve">  a copy of the prior-authorization request submitted to the MassHealth agency, or its designee, including a copy of the MassHealth agency </w:t>
      </w:r>
      <w:proofErr w:type="gramStart"/>
      <w:r>
        <w:rPr>
          <w:spacing w:val="-2"/>
          <w:sz w:val="22"/>
        </w:rPr>
        <w:t>decision;</w:t>
      </w:r>
      <w:proofErr w:type="gramEnd"/>
    </w:p>
    <w:p w14:paraId="192DECA4" w14:textId="77777777" w:rsidR="00EA1EC8" w:rsidRDefault="00EA1EC8" w:rsidP="005D3CDC">
      <w:pPr>
        <w:tabs>
          <w:tab w:val="left" w:pos="900"/>
          <w:tab w:val="left" w:pos="1350"/>
          <w:tab w:val="left" w:pos="2074"/>
        </w:tabs>
        <w:suppressAutoHyphens/>
        <w:ind w:left="720"/>
        <w:rPr>
          <w:spacing w:val="-2"/>
          <w:sz w:val="22"/>
        </w:rPr>
      </w:pPr>
    </w:p>
    <w:p w14:paraId="11DC1BB5" w14:textId="77777777" w:rsidR="00EA1EC8" w:rsidRDefault="00EA1EC8" w:rsidP="005D3CDC">
      <w:pPr>
        <w:tabs>
          <w:tab w:val="left" w:pos="900"/>
          <w:tab w:val="left" w:pos="1350"/>
          <w:tab w:val="left" w:pos="2074"/>
        </w:tabs>
        <w:suppressAutoHyphens/>
        <w:ind w:left="720"/>
        <w:rPr>
          <w:spacing w:val="-2"/>
          <w:sz w:val="22"/>
        </w:rPr>
      </w:pPr>
      <w:r>
        <w:rPr>
          <w:spacing w:val="-2"/>
          <w:sz w:val="22"/>
        </w:rPr>
        <w:t xml:space="preserve">(C)  </w:t>
      </w:r>
      <w:r w:rsidRPr="004C7331">
        <w:rPr>
          <w:spacing w:val="-2"/>
          <w:sz w:val="22"/>
        </w:rPr>
        <w:t xml:space="preserve">the face-to-face encounter related to the primary reason the member requires DME must be documented in the member’s record either on the plan of care or in other medical notes sufficient to make the link between the member’s health conditions, the DME ordered, and an appropriate face-to-face </w:t>
      </w:r>
      <w:r>
        <w:rPr>
          <w:spacing w:val="-2"/>
          <w:sz w:val="22"/>
        </w:rPr>
        <w:t xml:space="preserve">encounter that occurred </w:t>
      </w:r>
      <w:r w:rsidRPr="00FC01B7">
        <w:rPr>
          <w:spacing w:val="-2"/>
          <w:sz w:val="22"/>
        </w:rPr>
        <w:t>within six months</w:t>
      </w:r>
      <w:r>
        <w:rPr>
          <w:spacing w:val="-2"/>
          <w:sz w:val="22"/>
        </w:rPr>
        <w:t xml:space="preserve"> of the start of services</w:t>
      </w:r>
      <w:r w:rsidRPr="004C7331">
        <w:rPr>
          <w:spacing w:val="-2"/>
          <w:sz w:val="22"/>
        </w:rPr>
        <w:t xml:space="preserve"> of DME</w:t>
      </w:r>
      <w:r w:rsidRPr="006D2EFE">
        <w:rPr>
          <w:spacing w:val="-2"/>
          <w:sz w:val="22"/>
        </w:rPr>
        <w:t xml:space="preserve"> </w:t>
      </w:r>
      <w:r w:rsidRPr="00832F7B">
        <w:rPr>
          <w:spacing w:val="-2"/>
          <w:sz w:val="22"/>
        </w:rPr>
        <w:t xml:space="preserve">consistent with </w:t>
      </w:r>
      <w:r>
        <w:rPr>
          <w:spacing w:val="-2"/>
          <w:sz w:val="22"/>
        </w:rPr>
        <w:br/>
      </w:r>
      <w:r w:rsidRPr="00832F7B">
        <w:rPr>
          <w:spacing w:val="-2"/>
          <w:sz w:val="22"/>
        </w:rPr>
        <w:t>42 CFR 440.70</w:t>
      </w:r>
      <w:r w:rsidRPr="004C7331">
        <w:rPr>
          <w:spacing w:val="-2"/>
          <w:sz w:val="22"/>
        </w:rPr>
        <w:t xml:space="preserve">. This documentation must include the name of the practitioner and date of the </w:t>
      </w:r>
      <w:proofErr w:type="gramStart"/>
      <w:r w:rsidRPr="004C7331">
        <w:rPr>
          <w:spacing w:val="-2"/>
          <w:sz w:val="22"/>
        </w:rPr>
        <w:t>encounter;</w:t>
      </w:r>
      <w:proofErr w:type="gramEnd"/>
    </w:p>
    <w:p w14:paraId="441FB736" w14:textId="77777777" w:rsidR="00EA1EC8" w:rsidRDefault="00EA1EC8" w:rsidP="005D3CDC">
      <w:pPr>
        <w:tabs>
          <w:tab w:val="left" w:pos="900"/>
          <w:tab w:val="left" w:pos="1350"/>
          <w:tab w:val="left" w:pos="2074"/>
        </w:tabs>
        <w:suppressAutoHyphens/>
        <w:ind w:left="720"/>
        <w:rPr>
          <w:spacing w:val="-2"/>
          <w:sz w:val="22"/>
        </w:rPr>
      </w:pPr>
    </w:p>
    <w:p w14:paraId="0FC45EE6" w14:textId="77777777" w:rsidR="00EA1EC8" w:rsidRDefault="00EA1EC8" w:rsidP="005D3CDC">
      <w:pPr>
        <w:tabs>
          <w:tab w:val="left" w:pos="900"/>
          <w:tab w:val="left" w:pos="1350"/>
          <w:tab w:val="left" w:pos="2074"/>
        </w:tabs>
        <w:suppressAutoHyphens/>
        <w:ind w:left="720"/>
        <w:rPr>
          <w:spacing w:val="-2"/>
          <w:sz w:val="22"/>
        </w:rPr>
      </w:pPr>
      <w:r>
        <w:rPr>
          <w:spacing w:val="-2"/>
          <w:sz w:val="22"/>
        </w:rPr>
        <w:t xml:space="preserve">(D)  </w:t>
      </w:r>
      <w:r w:rsidRPr="00A52AD3">
        <w:rPr>
          <w:sz w:val="22"/>
          <w:szCs w:val="22"/>
        </w:rPr>
        <w:t xml:space="preserve">if the member </w:t>
      </w:r>
      <w:r>
        <w:rPr>
          <w:sz w:val="22"/>
          <w:szCs w:val="22"/>
        </w:rPr>
        <w:t>has third</w:t>
      </w:r>
      <w:r w:rsidRPr="00A05DEA">
        <w:rPr>
          <w:sz w:val="22"/>
          <w:szCs w:val="22"/>
        </w:rPr>
        <w:t>-</w:t>
      </w:r>
      <w:r>
        <w:rPr>
          <w:sz w:val="22"/>
          <w:szCs w:val="22"/>
        </w:rPr>
        <w:t>party liability, including Medicare</w:t>
      </w:r>
      <w:r w:rsidRPr="00A52AD3">
        <w:rPr>
          <w:sz w:val="22"/>
          <w:szCs w:val="22"/>
        </w:rPr>
        <w:t xml:space="preserve">, </w:t>
      </w:r>
      <w:r w:rsidRPr="00A05DEA">
        <w:rPr>
          <w:sz w:val="22"/>
          <w:szCs w:val="22"/>
        </w:rPr>
        <w:t>the</w:t>
      </w:r>
      <w:r>
        <w:rPr>
          <w:sz w:val="22"/>
          <w:szCs w:val="22"/>
        </w:rPr>
        <w:t xml:space="preserve"> DME </w:t>
      </w:r>
      <w:r w:rsidRPr="00A52AD3">
        <w:rPr>
          <w:sz w:val="22"/>
          <w:szCs w:val="22"/>
        </w:rPr>
        <w:t>provider must also maintain a copy of all documentation</w:t>
      </w:r>
      <w:r>
        <w:rPr>
          <w:sz w:val="22"/>
          <w:szCs w:val="22"/>
        </w:rPr>
        <w:t xml:space="preserve"> of their efforts to</w:t>
      </w:r>
      <w:r w:rsidRPr="00A52AD3">
        <w:rPr>
          <w:sz w:val="22"/>
          <w:szCs w:val="22"/>
        </w:rPr>
        <w:t xml:space="preserve"> </w:t>
      </w:r>
      <w:r>
        <w:rPr>
          <w:sz w:val="22"/>
          <w:szCs w:val="22"/>
        </w:rPr>
        <w:t xml:space="preserve">diligently </w:t>
      </w:r>
      <w:r w:rsidRPr="00A52AD3">
        <w:rPr>
          <w:sz w:val="22"/>
          <w:szCs w:val="22"/>
        </w:rPr>
        <w:t xml:space="preserve">seek prior authorization and payment from other liable </w:t>
      </w:r>
      <w:proofErr w:type="gramStart"/>
      <w:r w:rsidRPr="00A52AD3">
        <w:rPr>
          <w:sz w:val="22"/>
          <w:szCs w:val="22"/>
        </w:rPr>
        <w:t>parties;</w:t>
      </w:r>
      <w:proofErr w:type="gramEnd"/>
    </w:p>
    <w:p w14:paraId="7B794D95" w14:textId="77777777" w:rsidR="00EA1EC8" w:rsidRDefault="00EA1EC8" w:rsidP="005D3CDC">
      <w:pPr>
        <w:tabs>
          <w:tab w:val="left" w:pos="1350"/>
          <w:tab w:val="left" w:pos="1699"/>
          <w:tab w:val="left" w:pos="2074"/>
        </w:tabs>
        <w:suppressAutoHyphens/>
        <w:rPr>
          <w:spacing w:val="-2"/>
          <w:sz w:val="22"/>
        </w:rPr>
      </w:pPr>
    </w:p>
    <w:p w14:paraId="77A23786" w14:textId="77777777" w:rsidR="00EA1EC8" w:rsidRDefault="00EA1EC8" w:rsidP="005D3CDC">
      <w:pPr>
        <w:tabs>
          <w:tab w:val="left" w:pos="900"/>
          <w:tab w:val="left" w:pos="1350"/>
          <w:tab w:val="left" w:pos="2074"/>
        </w:tabs>
        <w:suppressAutoHyphens/>
        <w:ind w:left="720"/>
        <w:rPr>
          <w:spacing w:val="-2"/>
          <w:sz w:val="22"/>
        </w:rPr>
      </w:pPr>
      <w:r>
        <w:rPr>
          <w:spacing w:val="-2"/>
          <w:sz w:val="22"/>
        </w:rPr>
        <w:t xml:space="preserve">(E)  a copy of all documentation submitted with a member’s prior authorization request, including any MassHealth agency or its designee’s correspondence and decisions related to such </w:t>
      </w:r>
      <w:proofErr w:type="gramStart"/>
      <w:r>
        <w:rPr>
          <w:spacing w:val="-2"/>
          <w:sz w:val="22"/>
        </w:rPr>
        <w:t>requests;</w:t>
      </w:r>
      <w:proofErr w:type="gramEnd"/>
    </w:p>
    <w:p w14:paraId="25390D30" w14:textId="77777777" w:rsidR="00EA1EC8" w:rsidRDefault="00EA1EC8" w:rsidP="005D3CDC">
      <w:pPr>
        <w:tabs>
          <w:tab w:val="left" w:pos="900"/>
          <w:tab w:val="left" w:pos="1350"/>
          <w:tab w:val="left" w:pos="1699"/>
          <w:tab w:val="left" w:pos="2074"/>
        </w:tabs>
        <w:suppressAutoHyphens/>
        <w:ind w:left="720"/>
        <w:rPr>
          <w:spacing w:val="-2"/>
          <w:sz w:val="22"/>
        </w:rPr>
      </w:pPr>
    </w:p>
    <w:p w14:paraId="18BBA782" w14:textId="77777777" w:rsidR="00EA1EC8" w:rsidRDefault="00EA1EC8" w:rsidP="005D3CDC">
      <w:pPr>
        <w:tabs>
          <w:tab w:val="left" w:pos="900"/>
          <w:tab w:val="left" w:pos="1350"/>
          <w:tab w:val="left" w:pos="1800"/>
          <w:tab w:val="left" w:pos="2074"/>
        </w:tabs>
        <w:suppressAutoHyphens/>
        <w:ind w:left="720"/>
        <w:rPr>
          <w:spacing w:val="-2"/>
          <w:sz w:val="22"/>
        </w:rPr>
      </w:pPr>
      <w:r>
        <w:rPr>
          <w:spacing w:val="-2"/>
          <w:sz w:val="22"/>
        </w:rPr>
        <w:t xml:space="preserve">(F)  </w:t>
      </w:r>
      <w:r w:rsidRPr="00C97871">
        <w:rPr>
          <w:spacing w:val="-2"/>
          <w:sz w:val="22"/>
        </w:rPr>
        <w:t>written confirmation</w:t>
      </w:r>
      <w:r>
        <w:rPr>
          <w:spacing w:val="-2"/>
          <w:sz w:val="22"/>
        </w:rPr>
        <w:t xml:space="preserve"> of receipt of the prescribed DME, including refills, signed by the member or the member’s designee, </w:t>
      </w:r>
      <w:r w:rsidRPr="00963A77">
        <w:rPr>
          <w:spacing w:val="-2"/>
          <w:sz w:val="22"/>
        </w:rPr>
        <w:t>except as permitted by 130 CMR 409.419(D) regarding signed delivery tickets</w:t>
      </w:r>
      <w:r>
        <w:rPr>
          <w:spacing w:val="-2"/>
          <w:sz w:val="22"/>
        </w:rPr>
        <w:t>, that includes</w:t>
      </w:r>
    </w:p>
    <w:p w14:paraId="7215DB20" w14:textId="77777777" w:rsidR="00EA1EC8" w:rsidRDefault="00EA1EC8" w:rsidP="005D3CDC">
      <w:pPr>
        <w:tabs>
          <w:tab w:val="left" w:pos="900"/>
          <w:tab w:val="left" w:pos="1350"/>
          <w:tab w:val="left" w:pos="1699"/>
          <w:tab w:val="left" w:pos="2074"/>
        </w:tabs>
        <w:suppressAutoHyphens/>
        <w:ind w:left="1080"/>
        <w:rPr>
          <w:spacing w:val="-2"/>
          <w:sz w:val="22"/>
        </w:rPr>
      </w:pPr>
      <w:r>
        <w:rPr>
          <w:spacing w:val="-2"/>
          <w:sz w:val="22"/>
        </w:rPr>
        <w:t xml:space="preserve">(1)  the date the equipment or medical supplies were delivered to the </w:t>
      </w:r>
      <w:proofErr w:type="gramStart"/>
      <w:r>
        <w:rPr>
          <w:spacing w:val="-2"/>
          <w:sz w:val="22"/>
        </w:rPr>
        <w:t>member;</w:t>
      </w:r>
      <w:proofErr w:type="gramEnd"/>
    </w:p>
    <w:p w14:paraId="4B843D9B" w14:textId="77777777" w:rsidR="00EA1EC8" w:rsidRDefault="00EA1EC8" w:rsidP="005D3CDC">
      <w:pPr>
        <w:tabs>
          <w:tab w:val="left" w:pos="1350"/>
        </w:tabs>
        <w:suppressAutoHyphens/>
        <w:ind w:left="1080"/>
        <w:rPr>
          <w:spacing w:val="-2"/>
          <w:sz w:val="22"/>
        </w:rPr>
      </w:pPr>
      <w:r>
        <w:rPr>
          <w:spacing w:val="-2"/>
          <w:sz w:val="22"/>
        </w:rPr>
        <w:t>(2)  the manufacturer, brand name, model number, and, if applicable, the serial number of the equipment or medical supplies; and</w:t>
      </w:r>
    </w:p>
    <w:p w14:paraId="2B3C3B33" w14:textId="77777777" w:rsidR="00EA1EC8" w:rsidRPr="00001ACF" w:rsidRDefault="00EA1EC8" w:rsidP="005D3CDC">
      <w:pPr>
        <w:tabs>
          <w:tab w:val="left" w:pos="1350"/>
          <w:tab w:val="left" w:pos="1699"/>
          <w:tab w:val="left" w:pos="2074"/>
        </w:tabs>
        <w:suppressAutoHyphens/>
        <w:ind w:left="1080"/>
        <w:rPr>
          <w:spacing w:val="-2"/>
          <w:sz w:val="16"/>
          <w:szCs w:val="16"/>
        </w:rPr>
      </w:pPr>
      <w:r>
        <w:rPr>
          <w:spacing w:val="-2"/>
          <w:sz w:val="22"/>
        </w:rPr>
        <w:t xml:space="preserve">(3)  if the delivery slip is signed by the member’s designee, an explanation of the </w:t>
      </w:r>
      <w:r w:rsidRPr="00C97871">
        <w:rPr>
          <w:spacing w:val="-2"/>
          <w:sz w:val="22"/>
        </w:rPr>
        <w:t>designee’s</w:t>
      </w:r>
      <w:r>
        <w:rPr>
          <w:spacing w:val="-2"/>
          <w:sz w:val="22"/>
        </w:rPr>
        <w:t xml:space="preserve"> relationship to the member. This individual cannot be associated with either the DME provider or the delivery </w:t>
      </w:r>
      <w:proofErr w:type="gramStart"/>
      <w:r>
        <w:rPr>
          <w:spacing w:val="-2"/>
          <w:sz w:val="22"/>
        </w:rPr>
        <w:t>service;</w:t>
      </w:r>
      <w:proofErr w:type="gramEnd"/>
    </w:p>
    <w:p w14:paraId="40B7EFD7" w14:textId="77777777" w:rsidR="00EA1EC8" w:rsidRPr="00151BE1" w:rsidRDefault="00EA1EC8" w:rsidP="005D3CDC">
      <w:pPr>
        <w:tabs>
          <w:tab w:val="left" w:pos="1350"/>
          <w:tab w:val="left" w:pos="1699"/>
          <w:tab w:val="left" w:pos="2074"/>
        </w:tabs>
        <w:suppressAutoHyphens/>
        <w:ind w:left="1350"/>
        <w:rPr>
          <w:spacing w:val="-2"/>
          <w:sz w:val="22"/>
        </w:rPr>
      </w:pPr>
    </w:p>
    <w:p w14:paraId="6B78DC8D" w14:textId="77777777" w:rsidR="00EA1EC8" w:rsidRDefault="00EA1EC8" w:rsidP="005D3CDC">
      <w:pPr>
        <w:tabs>
          <w:tab w:val="left" w:pos="900"/>
        </w:tabs>
        <w:suppressAutoHyphens/>
        <w:ind w:left="720"/>
        <w:rPr>
          <w:spacing w:val="-2"/>
          <w:sz w:val="22"/>
        </w:rPr>
      </w:pPr>
      <w:r w:rsidRPr="003E706D">
        <w:rPr>
          <w:spacing w:val="-2"/>
          <w:sz w:val="22"/>
        </w:rPr>
        <w:t xml:space="preserve">(G)  a copy of the invoice showing the cost to the DME provider of the items delivered must be available to the MassHealth agency upon </w:t>
      </w:r>
      <w:proofErr w:type="gramStart"/>
      <w:r w:rsidRPr="003E706D">
        <w:rPr>
          <w:spacing w:val="-2"/>
          <w:sz w:val="22"/>
        </w:rPr>
        <w:t>request;</w:t>
      </w:r>
      <w:proofErr w:type="gramEnd"/>
    </w:p>
    <w:p w14:paraId="16B1F813" w14:textId="77777777" w:rsidR="00EA1EC8" w:rsidRDefault="00EA1EC8" w:rsidP="005D3CDC">
      <w:pPr>
        <w:tabs>
          <w:tab w:val="left" w:pos="1350"/>
          <w:tab w:val="left" w:pos="1699"/>
          <w:tab w:val="left" w:pos="2074"/>
        </w:tabs>
        <w:suppressAutoHyphens/>
        <w:ind w:left="720"/>
        <w:rPr>
          <w:spacing w:val="-2"/>
          <w:sz w:val="16"/>
          <w:szCs w:val="16"/>
        </w:rPr>
      </w:pPr>
    </w:p>
    <w:p w14:paraId="4486A547" w14:textId="77777777" w:rsidR="00EA1EC8" w:rsidRDefault="00EA1EC8" w:rsidP="005D3CDC">
      <w:pPr>
        <w:tabs>
          <w:tab w:val="left" w:pos="900"/>
          <w:tab w:val="left" w:pos="1440"/>
          <w:tab w:val="left" w:pos="2074"/>
        </w:tabs>
        <w:suppressAutoHyphens/>
        <w:ind w:left="720"/>
        <w:rPr>
          <w:spacing w:val="-2"/>
          <w:sz w:val="16"/>
          <w:szCs w:val="16"/>
        </w:rPr>
      </w:pPr>
      <w:r w:rsidRPr="00151BE1">
        <w:rPr>
          <w:spacing w:val="-2"/>
          <w:sz w:val="22"/>
        </w:rPr>
        <w:t>(</w:t>
      </w:r>
      <w:r>
        <w:rPr>
          <w:spacing w:val="-2"/>
          <w:sz w:val="22"/>
        </w:rPr>
        <w:t xml:space="preserve">H)  </w:t>
      </w:r>
      <w:r w:rsidRPr="00151BE1">
        <w:rPr>
          <w:spacing w:val="-2"/>
          <w:sz w:val="22"/>
        </w:rPr>
        <w:t xml:space="preserve">for repair services, a complete description of all repair services, including the manufacturer, brand name, model number, and serial number of the repaired </w:t>
      </w:r>
      <w:proofErr w:type="gramStart"/>
      <w:r w:rsidRPr="00151BE1">
        <w:rPr>
          <w:spacing w:val="-2"/>
          <w:sz w:val="22"/>
        </w:rPr>
        <w:t>item;</w:t>
      </w:r>
      <w:proofErr w:type="gramEnd"/>
    </w:p>
    <w:p w14:paraId="7C7F6D5B" w14:textId="77777777" w:rsidR="00EA1EC8" w:rsidRPr="00151BE1" w:rsidRDefault="00EA1EC8" w:rsidP="005D3CDC">
      <w:pPr>
        <w:tabs>
          <w:tab w:val="left" w:pos="1350"/>
          <w:tab w:val="left" w:pos="1699"/>
          <w:tab w:val="left" w:pos="2074"/>
        </w:tabs>
        <w:suppressAutoHyphens/>
        <w:ind w:left="720"/>
        <w:rPr>
          <w:spacing w:val="-2"/>
          <w:sz w:val="16"/>
          <w:szCs w:val="16"/>
        </w:rPr>
      </w:pPr>
    </w:p>
    <w:p w14:paraId="3F9330B9" w14:textId="77777777" w:rsidR="00EA1EC8" w:rsidRPr="00151BE1" w:rsidRDefault="00EA1EC8" w:rsidP="005D3CDC">
      <w:pPr>
        <w:tabs>
          <w:tab w:val="left" w:pos="1350"/>
          <w:tab w:val="left" w:pos="1699"/>
          <w:tab w:val="left" w:pos="2074"/>
        </w:tabs>
        <w:suppressAutoHyphens/>
        <w:ind w:left="720"/>
        <w:rPr>
          <w:spacing w:val="-2"/>
          <w:sz w:val="22"/>
        </w:rPr>
      </w:pPr>
      <w:r w:rsidRPr="00151BE1">
        <w:rPr>
          <w:spacing w:val="-2"/>
          <w:sz w:val="22"/>
        </w:rPr>
        <w:t>(</w:t>
      </w:r>
      <w:r>
        <w:rPr>
          <w:spacing w:val="-2"/>
          <w:sz w:val="22"/>
        </w:rPr>
        <w:t xml:space="preserve">I)  </w:t>
      </w:r>
      <w:r w:rsidRPr="00151BE1">
        <w:rPr>
          <w:spacing w:val="-2"/>
          <w:sz w:val="22"/>
        </w:rPr>
        <w:t xml:space="preserve">copies of written warranties and any </w:t>
      </w:r>
      <w:proofErr w:type="gramStart"/>
      <w:r w:rsidRPr="00151BE1">
        <w:rPr>
          <w:spacing w:val="-2"/>
          <w:sz w:val="22"/>
        </w:rPr>
        <w:t>discounts;</w:t>
      </w:r>
      <w:proofErr w:type="gramEnd"/>
    </w:p>
    <w:p w14:paraId="0CC0FC02" w14:textId="77777777" w:rsidR="00EA1EC8" w:rsidRPr="00151BE1" w:rsidRDefault="00EA1EC8" w:rsidP="005D3CDC">
      <w:pPr>
        <w:tabs>
          <w:tab w:val="left" w:pos="936"/>
          <w:tab w:val="left" w:pos="1310"/>
          <w:tab w:val="left" w:pos="1699"/>
          <w:tab w:val="left" w:pos="2074"/>
        </w:tabs>
        <w:suppressAutoHyphens/>
        <w:ind w:left="720"/>
        <w:rPr>
          <w:sz w:val="22"/>
          <w:szCs w:val="22"/>
        </w:rPr>
      </w:pPr>
    </w:p>
    <w:p w14:paraId="62908130" w14:textId="77777777" w:rsidR="00EA1EC8" w:rsidRPr="00151BE1" w:rsidRDefault="00EA1EC8" w:rsidP="005D3CDC">
      <w:pPr>
        <w:tabs>
          <w:tab w:val="left" w:pos="900"/>
          <w:tab w:val="left" w:pos="936"/>
          <w:tab w:val="left" w:pos="1350"/>
          <w:tab w:val="left" w:pos="2074"/>
        </w:tabs>
        <w:suppressAutoHyphens/>
        <w:ind w:left="720"/>
        <w:rPr>
          <w:spacing w:val="-2"/>
          <w:sz w:val="22"/>
        </w:rPr>
      </w:pPr>
      <w:r w:rsidRPr="00151BE1">
        <w:rPr>
          <w:spacing w:val="-2"/>
          <w:sz w:val="22"/>
        </w:rPr>
        <w:t>(</w:t>
      </w:r>
      <w:r>
        <w:rPr>
          <w:spacing w:val="-2"/>
          <w:sz w:val="22"/>
        </w:rPr>
        <w:t>J</w:t>
      </w:r>
      <w:r w:rsidRPr="00151BE1">
        <w:rPr>
          <w:spacing w:val="-2"/>
          <w:sz w:val="22"/>
        </w:rPr>
        <w:t>)</w:t>
      </w:r>
      <w:r>
        <w:rPr>
          <w:spacing w:val="-2"/>
          <w:sz w:val="22"/>
        </w:rPr>
        <w:t xml:space="preserve">  </w:t>
      </w:r>
      <w:r w:rsidRPr="00151BE1">
        <w:rPr>
          <w:spacing w:val="-2"/>
          <w:sz w:val="22"/>
        </w:rPr>
        <w:t>documentation of any oral or written complaints received by the member in accordance with 130 CMR</w:t>
      </w:r>
      <w:r>
        <w:rPr>
          <w:spacing w:val="-2"/>
          <w:sz w:val="22"/>
        </w:rPr>
        <w:t xml:space="preserve"> 409.405(P</w:t>
      </w:r>
      <w:r w:rsidRPr="00151BE1">
        <w:rPr>
          <w:spacing w:val="-2"/>
          <w:sz w:val="22"/>
        </w:rPr>
        <w:t>). The documenta</w:t>
      </w:r>
      <w:r>
        <w:rPr>
          <w:spacing w:val="-2"/>
          <w:sz w:val="22"/>
        </w:rPr>
        <w:t>tion must include, at a minimum</w:t>
      </w:r>
    </w:p>
    <w:p w14:paraId="5CB8EB92" w14:textId="77777777" w:rsidR="00EA1EC8" w:rsidRPr="00151BE1" w:rsidRDefault="00EA1EC8" w:rsidP="005D3CDC">
      <w:pPr>
        <w:tabs>
          <w:tab w:val="left" w:pos="1350"/>
          <w:tab w:val="left" w:pos="1699"/>
          <w:tab w:val="left" w:pos="2074"/>
        </w:tabs>
        <w:suppressAutoHyphens/>
        <w:ind w:left="1080"/>
        <w:rPr>
          <w:spacing w:val="-2"/>
          <w:sz w:val="22"/>
        </w:rPr>
      </w:pPr>
      <w:r w:rsidRPr="00151BE1">
        <w:rPr>
          <w:spacing w:val="-2"/>
          <w:sz w:val="22"/>
        </w:rPr>
        <w:t>(1)  the name, address</w:t>
      </w:r>
      <w:r>
        <w:rPr>
          <w:spacing w:val="-2"/>
          <w:sz w:val="22"/>
        </w:rPr>
        <w:t>,</w:t>
      </w:r>
      <w:r w:rsidRPr="00151BE1">
        <w:rPr>
          <w:spacing w:val="-2"/>
          <w:sz w:val="22"/>
        </w:rPr>
        <w:t xml:space="preserve"> and telephone number of the </w:t>
      </w:r>
      <w:proofErr w:type="gramStart"/>
      <w:r w:rsidRPr="00151BE1">
        <w:rPr>
          <w:spacing w:val="-2"/>
          <w:sz w:val="22"/>
        </w:rPr>
        <w:t>member;</w:t>
      </w:r>
      <w:proofErr w:type="gramEnd"/>
    </w:p>
    <w:p w14:paraId="3D3237C6" w14:textId="77777777" w:rsidR="00EA1EC8" w:rsidRPr="00151BE1" w:rsidRDefault="00EA1EC8" w:rsidP="005D3CDC">
      <w:pPr>
        <w:tabs>
          <w:tab w:val="left" w:pos="1350"/>
          <w:tab w:val="left" w:pos="1699"/>
          <w:tab w:val="left" w:pos="2074"/>
        </w:tabs>
        <w:suppressAutoHyphens/>
        <w:ind w:left="1080"/>
        <w:rPr>
          <w:spacing w:val="-2"/>
          <w:sz w:val="22"/>
        </w:rPr>
      </w:pPr>
      <w:r w:rsidRPr="00151BE1">
        <w:rPr>
          <w:spacing w:val="-2"/>
          <w:sz w:val="22"/>
        </w:rPr>
        <w:t>(2)  the name, address</w:t>
      </w:r>
      <w:r>
        <w:rPr>
          <w:spacing w:val="-2"/>
          <w:sz w:val="22"/>
        </w:rPr>
        <w:t>,</w:t>
      </w:r>
      <w:r w:rsidRPr="00151BE1">
        <w:rPr>
          <w:spacing w:val="-2"/>
          <w:sz w:val="22"/>
        </w:rPr>
        <w:t xml:space="preserve"> and telephone number of the person fili</w:t>
      </w:r>
      <w:r>
        <w:rPr>
          <w:spacing w:val="-2"/>
          <w:sz w:val="22"/>
        </w:rPr>
        <w:t xml:space="preserve">ng the complaint (if not the </w:t>
      </w:r>
      <w:r w:rsidRPr="00151BE1">
        <w:rPr>
          <w:spacing w:val="-2"/>
          <w:sz w:val="22"/>
        </w:rPr>
        <w:t>member</w:t>
      </w:r>
      <w:proofErr w:type="gramStart"/>
      <w:r w:rsidRPr="00151BE1">
        <w:rPr>
          <w:spacing w:val="-2"/>
          <w:sz w:val="22"/>
        </w:rPr>
        <w:t>);</w:t>
      </w:r>
      <w:proofErr w:type="gramEnd"/>
    </w:p>
    <w:p w14:paraId="4A928ACF" w14:textId="77777777" w:rsidR="00EA1EC8" w:rsidRPr="00151BE1" w:rsidRDefault="00EA1EC8" w:rsidP="005D3CDC">
      <w:pPr>
        <w:tabs>
          <w:tab w:val="left" w:pos="1350"/>
          <w:tab w:val="left" w:pos="1699"/>
          <w:tab w:val="left" w:pos="2074"/>
        </w:tabs>
        <w:suppressAutoHyphens/>
        <w:ind w:left="1080"/>
        <w:rPr>
          <w:spacing w:val="-2"/>
          <w:sz w:val="22"/>
        </w:rPr>
      </w:pPr>
      <w:r w:rsidRPr="00151BE1">
        <w:rPr>
          <w:spacing w:val="-2"/>
          <w:sz w:val="22"/>
        </w:rPr>
        <w:t xml:space="preserve">(3)  a summary of the </w:t>
      </w:r>
      <w:proofErr w:type="gramStart"/>
      <w:r w:rsidRPr="00151BE1">
        <w:rPr>
          <w:spacing w:val="-2"/>
          <w:sz w:val="22"/>
        </w:rPr>
        <w:t>complaint;</w:t>
      </w:r>
      <w:proofErr w:type="gramEnd"/>
    </w:p>
    <w:p w14:paraId="72E405E8" w14:textId="77777777" w:rsidR="00EA1EC8" w:rsidRPr="00151BE1" w:rsidRDefault="00EA1EC8" w:rsidP="005D3CDC">
      <w:pPr>
        <w:tabs>
          <w:tab w:val="left" w:pos="1350"/>
          <w:tab w:val="left" w:pos="1699"/>
          <w:tab w:val="left" w:pos="2074"/>
        </w:tabs>
        <w:suppressAutoHyphens/>
        <w:ind w:left="1080"/>
        <w:rPr>
          <w:spacing w:val="-2"/>
          <w:sz w:val="22"/>
        </w:rPr>
      </w:pPr>
      <w:r w:rsidRPr="00151BE1">
        <w:rPr>
          <w:spacing w:val="-2"/>
          <w:sz w:val="22"/>
        </w:rPr>
        <w:t xml:space="preserve">(4)  the date the complaint was received by the </w:t>
      </w:r>
      <w:proofErr w:type="gramStart"/>
      <w:r w:rsidRPr="00151BE1">
        <w:rPr>
          <w:spacing w:val="-2"/>
          <w:sz w:val="22"/>
        </w:rPr>
        <w:t>provider;</w:t>
      </w:r>
      <w:proofErr w:type="gramEnd"/>
    </w:p>
    <w:p w14:paraId="30C385E6" w14:textId="77777777" w:rsidR="00EA1EC8" w:rsidRPr="00151BE1" w:rsidRDefault="00EA1EC8" w:rsidP="005D3CDC">
      <w:pPr>
        <w:tabs>
          <w:tab w:val="left" w:pos="1350"/>
          <w:tab w:val="left" w:pos="1699"/>
          <w:tab w:val="left" w:pos="2074"/>
        </w:tabs>
        <w:suppressAutoHyphens/>
        <w:ind w:left="1080"/>
        <w:rPr>
          <w:spacing w:val="-2"/>
          <w:sz w:val="22"/>
        </w:rPr>
      </w:pPr>
      <w:r w:rsidRPr="00151BE1">
        <w:rPr>
          <w:spacing w:val="-2"/>
          <w:sz w:val="22"/>
        </w:rPr>
        <w:t xml:space="preserve">(5)  the name of the person receiving the </w:t>
      </w:r>
      <w:proofErr w:type="gramStart"/>
      <w:r w:rsidRPr="00151BE1">
        <w:rPr>
          <w:spacing w:val="-2"/>
          <w:sz w:val="22"/>
        </w:rPr>
        <w:t>complaint;</w:t>
      </w:r>
      <w:proofErr w:type="gramEnd"/>
    </w:p>
    <w:p w14:paraId="57F4A2B1" w14:textId="77777777" w:rsidR="00EA1EC8" w:rsidRPr="00476EFC" w:rsidRDefault="00EA1EC8" w:rsidP="005D3CDC">
      <w:pPr>
        <w:tabs>
          <w:tab w:val="left" w:pos="1350"/>
          <w:tab w:val="left" w:pos="1699"/>
          <w:tab w:val="left" w:pos="2074"/>
        </w:tabs>
        <w:suppressAutoHyphens/>
        <w:ind w:left="1080"/>
        <w:rPr>
          <w:spacing w:val="-2"/>
          <w:sz w:val="22"/>
        </w:rPr>
      </w:pPr>
      <w:r w:rsidRPr="00151BE1">
        <w:rPr>
          <w:spacing w:val="-2"/>
          <w:sz w:val="22"/>
        </w:rPr>
        <w:t>(6)  a summary of any investigation or actions taken by the DME provider to resolve the complaint; and</w:t>
      </w:r>
    </w:p>
    <w:p w14:paraId="5F124DD8" w14:textId="77777777" w:rsidR="00EA1EC8" w:rsidRDefault="00EA1EC8" w:rsidP="005D3CDC">
      <w:pPr>
        <w:tabs>
          <w:tab w:val="left" w:pos="1350"/>
          <w:tab w:val="left" w:pos="1699"/>
          <w:tab w:val="left" w:pos="2074"/>
        </w:tabs>
        <w:suppressAutoHyphens/>
        <w:ind w:left="1080"/>
        <w:rPr>
          <w:spacing w:val="-2"/>
          <w:sz w:val="22"/>
        </w:rPr>
      </w:pPr>
      <w:r w:rsidRPr="00151BE1">
        <w:rPr>
          <w:spacing w:val="-2"/>
          <w:sz w:val="22"/>
        </w:rPr>
        <w:t>(7)  if the DME provider determined that an investigation of the complaint or further action was not necessary, the name of the person making this decision and the reason for the decision.</w:t>
      </w:r>
    </w:p>
    <w:p w14:paraId="5C4146BC" w14:textId="77777777" w:rsidR="00EA1EC8" w:rsidRPr="00BF64AD" w:rsidRDefault="00EA1EC8" w:rsidP="005D3CDC">
      <w:pPr>
        <w:tabs>
          <w:tab w:val="left" w:pos="1350"/>
          <w:tab w:val="left" w:pos="1699"/>
          <w:tab w:val="left" w:pos="2074"/>
        </w:tabs>
        <w:suppressAutoHyphens/>
        <w:ind w:left="1080"/>
        <w:rPr>
          <w:spacing w:val="-2"/>
          <w:sz w:val="22"/>
        </w:rPr>
      </w:pPr>
    </w:p>
    <w:p w14:paraId="4F439062" w14:textId="77777777" w:rsidR="00EA1EC8" w:rsidRDefault="00EA1EC8" w:rsidP="005D3CDC">
      <w:pPr>
        <w:tabs>
          <w:tab w:val="left" w:pos="936"/>
          <w:tab w:val="left" w:pos="1310"/>
          <w:tab w:val="left" w:pos="1699"/>
          <w:tab w:val="left" w:pos="2074"/>
        </w:tabs>
        <w:suppressAutoHyphens/>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A1EC8" w:rsidRPr="002B61E2" w14:paraId="169D7175" w14:textId="77777777" w:rsidTr="00681841">
        <w:trPr>
          <w:trHeight w:hRule="exact" w:val="864"/>
        </w:trPr>
        <w:tc>
          <w:tcPr>
            <w:tcW w:w="4080" w:type="dxa"/>
            <w:tcBorders>
              <w:bottom w:val="nil"/>
            </w:tcBorders>
          </w:tcPr>
          <w:p w14:paraId="6E06E3A1" w14:textId="77777777" w:rsidR="00EA1EC8" w:rsidRPr="002B61E2" w:rsidRDefault="00EA1EC8" w:rsidP="00681841">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19578423" w14:textId="77777777" w:rsidR="00EA1EC8" w:rsidRPr="002B61E2" w:rsidRDefault="00EA1EC8" w:rsidP="00681841">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D74F4E0" w14:textId="77777777" w:rsidR="00EA1EC8" w:rsidRPr="002B61E2" w:rsidRDefault="00EA1EC8" w:rsidP="00681841">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AE31E21" w14:textId="77777777" w:rsidR="00EA1EC8" w:rsidRPr="002B61E2" w:rsidRDefault="00EA1EC8" w:rsidP="00681841">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60788EB" w14:textId="77777777" w:rsidR="00EA1EC8" w:rsidRDefault="00EA1EC8" w:rsidP="00681841">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3A1C6A4D" w14:textId="77777777" w:rsidR="00EA1EC8" w:rsidRPr="002B61E2" w:rsidRDefault="00EA1EC8" w:rsidP="00681841">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6F26D806" w14:textId="77777777" w:rsidR="00EA1EC8" w:rsidRPr="002B61E2" w:rsidRDefault="00EA1EC8" w:rsidP="00681841">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03A4608" w14:textId="77777777" w:rsidR="00EA1EC8" w:rsidRPr="002B61E2" w:rsidRDefault="00EA1EC8" w:rsidP="00681841">
            <w:pPr>
              <w:widowControl w:val="0"/>
              <w:tabs>
                <w:tab w:val="left" w:pos="936"/>
                <w:tab w:val="left" w:pos="1314"/>
                <w:tab w:val="left" w:pos="1692"/>
                <w:tab w:val="left" w:pos="2070"/>
              </w:tabs>
              <w:spacing w:before="120"/>
              <w:jc w:val="center"/>
              <w:rPr>
                <w:rFonts w:ascii="Arial" w:hAnsi="Arial" w:cs="Arial"/>
              </w:rPr>
            </w:pPr>
            <w:r>
              <w:rPr>
                <w:rFonts w:ascii="Arial" w:hAnsi="Arial" w:cs="Arial"/>
              </w:rPr>
              <w:t>4-32</w:t>
            </w:r>
          </w:p>
        </w:tc>
      </w:tr>
      <w:tr w:rsidR="00EA1EC8" w:rsidRPr="002B61E2" w14:paraId="301D21BF" w14:textId="77777777" w:rsidTr="00681841">
        <w:trPr>
          <w:trHeight w:hRule="exact" w:val="864"/>
        </w:trPr>
        <w:tc>
          <w:tcPr>
            <w:tcW w:w="4080" w:type="dxa"/>
            <w:tcBorders>
              <w:top w:val="nil"/>
            </w:tcBorders>
            <w:vAlign w:val="center"/>
          </w:tcPr>
          <w:p w14:paraId="31165319" w14:textId="77777777" w:rsidR="00EA1EC8" w:rsidRPr="002B61E2" w:rsidRDefault="00EA1EC8" w:rsidP="00681841">
            <w:pPr>
              <w:widowControl w:val="0"/>
              <w:tabs>
                <w:tab w:val="left" w:pos="936"/>
                <w:tab w:val="left" w:pos="1314"/>
                <w:tab w:val="left" w:pos="1692"/>
                <w:tab w:val="left" w:pos="2070"/>
              </w:tabs>
              <w:jc w:val="center"/>
              <w:rPr>
                <w:rFonts w:ascii="Arial" w:hAnsi="Arial" w:cs="Arial"/>
              </w:rPr>
            </w:pPr>
            <w:r w:rsidRPr="00F04E44">
              <w:rPr>
                <w:rFonts w:ascii="Arial" w:hAnsi="Arial" w:cs="Arial"/>
              </w:rPr>
              <w:t>Durable Medical Equipment</w:t>
            </w:r>
            <w:r>
              <w:rPr>
                <w:rFonts w:ascii="Arial" w:hAnsi="Arial" w:cs="Arial"/>
              </w:rPr>
              <w:t xml:space="preserve"> </w:t>
            </w:r>
            <w:r w:rsidRPr="00F04E44">
              <w:rPr>
                <w:rFonts w:ascii="Arial" w:hAnsi="Arial" w:cs="Arial"/>
              </w:rPr>
              <w:t>Manual</w:t>
            </w:r>
          </w:p>
        </w:tc>
        <w:tc>
          <w:tcPr>
            <w:tcW w:w="3750" w:type="dxa"/>
          </w:tcPr>
          <w:p w14:paraId="407EA566" w14:textId="77777777" w:rsidR="00EA1EC8" w:rsidRPr="003F6F4E" w:rsidRDefault="00EA1EC8" w:rsidP="00681841">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59C0030" w14:textId="40688E03" w:rsidR="00EA1EC8" w:rsidRPr="003F6F4E" w:rsidRDefault="00EA1EC8" w:rsidP="00681841">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00C13F77">
              <w:rPr>
                <w:rFonts w:ascii="Arial" w:hAnsi="Arial" w:cs="Arial"/>
              </w:rPr>
              <w:t>-39</w:t>
            </w:r>
          </w:p>
        </w:tc>
        <w:tc>
          <w:tcPr>
            <w:tcW w:w="1771" w:type="dxa"/>
          </w:tcPr>
          <w:p w14:paraId="5CC00BE0" w14:textId="77777777" w:rsidR="00EA1EC8" w:rsidRPr="003F6F4E" w:rsidRDefault="00EA1EC8" w:rsidP="00681841">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E94736E" w14:textId="77777777" w:rsidR="00EA1EC8" w:rsidRPr="002B61E2" w:rsidRDefault="00EA1EC8" w:rsidP="00681841">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68A46D9B" w14:textId="77777777" w:rsidR="00EA1EC8" w:rsidRDefault="00EA1EC8" w:rsidP="006D4BD8">
      <w:pPr>
        <w:tabs>
          <w:tab w:val="left" w:pos="936"/>
          <w:tab w:val="left" w:pos="1310"/>
          <w:tab w:val="left" w:pos="1699"/>
          <w:tab w:val="left" w:pos="2074"/>
        </w:tabs>
        <w:suppressAutoHyphens/>
      </w:pPr>
    </w:p>
    <w:p w14:paraId="070DCF9E" w14:textId="77777777" w:rsidR="00EA1EC8" w:rsidRDefault="00EA1EC8" w:rsidP="005D3CDC">
      <w:pPr>
        <w:tabs>
          <w:tab w:val="left" w:pos="936"/>
          <w:tab w:val="left" w:pos="1310"/>
          <w:tab w:val="left" w:pos="1699"/>
          <w:tab w:val="left" w:pos="2074"/>
        </w:tabs>
        <w:suppressAutoHyphens/>
        <w:ind w:left="720"/>
        <w:rPr>
          <w:spacing w:val="-2"/>
          <w:sz w:val="22"/>
        </w:rPr>
      </w:pPr>
      <w:r w:rsidRPr="00151BE1">
        <w:rPr>
          <w:spacing w:val="-2"/>
          <w:sz w:val="22"/>
        </w:rPr>
        <w:t>(</w:t>
      </w:r>
      <w:r>
        <w:rPr>
          <w:spacing w:val="-2"/>
          <w:sz w:val="22"/>
        </w:rPr>
        <w:t>K</w:t>
      </w:r>
      <w:r w:rsidRPr="00151BE1">
        <w:rPr>
          <w:spacing w:val="-2"/>
          <w:sz w:val="22"/>
        </w:rPr>
        <w:t>)</w:t>
      </w:r>
      <w:r>
        <w:rPr>
          <w:spacing w:val="-2"/>
          <w:sz w:val="22"/>
        </w:rPr>
        <w:t xml:space="preserve">  confirmation that </w:t>
      </w:r>
      <w:r w:rsidRPr="00151BE1">
        <w:rPr>
          <w:spacing w:val="-2"/>
          <w:sz w:val="22"/>
        </w:rPr>
        <w:t>a written description of any instruction or orientation provided to the member or the member’s caregiver on the proper use of the equipment in a</w:t>
      </w:r>
      <w:r>
        <w:rPr>
          <w:spacing w:val="-2"/>
          <w:sz w:val="22"/>
        </w:rPr>
        <w:t>ccordance with 130 CMR 409.405(R</w:t>
      </w:r>
      <w:r w:rsidRPr="00151BE1">
        <w:rPr>
          <w:spacing w:val="-2"/>
          <w:sz w:val="22"/>
        </w:rPr>
        <w:t>), signed and dated by the provider staff who provided the instruction or orientation</w:t>
      </w:r>
      <w:r w:rsidRPr="009E2213">
        <w:rPr>
          <w:spacing w:val="-2"/>
          <w:sz w:val="22"/>
        </w:rPr>
        <w:t xml:space="preserve"> </w:t>
      </w:r>
      <w:r>
        <w:rPr>
          <w:spacing w:val="-2"/>
          <w:sz w:val="22"/>
        </w:rPr>
        <w:t>with the exception of items delivered by a shipping service 130 CMR 409.419 (D</w:t>
      </w:r>
      <w:proofErr w:type="gramStart"/>
      <w:r>
        <w:rPr>
          <w:spacing w:val="-2"/>
          <w:sz w:val="22"/>
        </w:rPr>
        <w:t>)</w:t>
      </w:r>
      <w:r w:rsidRPr="00151BE1">
        <w:rPr>
          <w:spacing w:val="-2"/>
          <w:sz w:val="22"/>
        </w:rPr>
        <w:t>;</w:t>
      </w:r>
      <w:proofErr w:type="gramEnd"/>
    </w:p>
    <w:p w14:paraId="37E2A0FD" w14:textId="77777777" w:rsidR="00EA1EC8" w:rsidRDefault="00EA1EC8" w:rsidP="005D3CDC">
      <w:pPr>
        <w:tabs>
          <w:tab w:val="left" w:pos="900"/>
          <w:tab w:val="left" w:pos="936"/>
          <w:tab w:val="left" w:pos="1350"/>
          <w:tab w:val="left" w:pos="2074"/>
        </w:tabs>
        <w:suppressAutoHyphens/>
        <w:ind w:left="720"/>
        <w:rPr>
          <w:spacing w:val="-2"/>
          <w:sz w:val="22"/>
        </w:rPr>
      </w:pPr>
    </w:p>
    <w:p w14:paraId="0C46D36B" w14:textId="77777777" w:rsidR="00EA1EC8" w:rsidRPr="00151BE1" w:rsidRDefault="00EA1EC8" w:rsidP="005D3CDC">
      <w:pPr>
        <w:tabs>
          <w:tab w:val="left" w:pos="900"/>
          <w:tab w:val="left" w:pos="936"/>
          <w:tab w:val="left" w:pos="1350"/>
          <w:tab w:val="left" w:pos="2074"/>
        </w:tabs>
        <w:suppressAutoHyphens/>
        <w:ind w:left="720"/>
        <w:rPr>
          <w:spacing w:val="-2"/>
          <w:sz w:val="22"/>
        </w:rPr>
      </w:pPr>
      <w:r w:rsidRPr="00151BE1">
        <w:rPr>
          <w:spacing w:val="-2"/>
          <w:sz w:val="22"/>
        </w:rPr>
        <w:t>(</w:t>
      </w:r>
      <w:r>
        <w:rPr>
          <w:spacing w:val="-2"/>
          <w:sz w:val="22"/>
        </w:rPr>
        <w:t>L</w:t>
      </w:r>
      <w:r w:rsidRPr="00151BE1">
        <w:rPr>
          <w:spacing w:val="-2"/>
          <w:sz w:val="22"/>
        </w:rPr>
        <w:t>)</w:t>
      </w:r>
      <w:r>
        <w:rPr>
          <w:spacing w:val="-2"/>
          <w:sz w:val="22"/>
        </w:rPr>
        <w:t xml:space="preserve">  </w:t>
      </w:r>
      <w:r w:rsidRPr="00151BE1">
        <w:rPr>
          <w:spacing w:val="-2"/>
          <w:sz w:val="22"/>
        </w:rPr>
        <w:t xml:space="preserve">a written description or an electronically dated note of all contacts the provider has had with the member or the member’s caregiver, </w:t>
      </w:r>
      <w:r w:rsidRPr="00A52AD3">
        <w:rPr>
          <w:sz w:val="22"/>
          <w:szCs w:val="22"/>
        </w:rPr>
        <w:t>including member or authorized representative approval for refills,</w:t>
      </w:r>
      <w:r>
        <w:rPr>
          <w:sz w:val="22"/>
          <w:szCs w:val="22"/>
        </w:rPr>
        <w:t xml:space="preserve"> </w:t>
      </w:r>
      <w:proofErr w:type="gramStart"/>
      <w:r w:rsidRPr="00151BE1">
        <w:rPr>
          <w:spacing w:val="-2"/>
          <w:sz w:val="22"/>
        </w:rPr>
        <w:t>signed</w:t>
      </w:r>
      <w:proofErr w:type="gramEnd"/>
      <w:r w:rsidRPr="00151BE1">
        <w:rPr>
          <w:spacing w:val="-2"/>
          <w:sz w:val="22"/>
        </w:rPr>
        <w:t xml:space="preserve"> and dated by the provider staff who had the contact; and</w:t>
      </w:r>
    </w:p>
    <w:p w14:paraId="14296A9E" w14:textId="77777777" w:rsidR="00EA1EC8" w:rsidRPr="00151BE1" w:rsidRDefault="00EA1EC8" w:rsidP="005D3CDC">
      <w:pPr>
        <w:tabs>
          <w:tab w:val="left" w:pos="900"/>
          <w:tab w:val="left" w:pos="936"/>
          <w:tab w:val="left" w:pos="1350"/>
          <w:tab w:val="left" w:pos="2074"/>
        </w:tabs>
        <w:suppressAutoHyphens/>
        <w:ind w:left="720"/>
        <w:rPr>
          <w:spacing w:val="-2"/>
          <w:sz w:val="22"/>
        </w:rPr>
      </w:pPr>
    </w:p>
    <w:p w14:paraId="13EBF276" w14:textId="77777777" w:rsidR="00EA1EC8" w:rsidRPr="00653839" w:rsidRDefault="00EA1EC8" w:rsidP="005D3CDC">
      <w:pPr>
        <w:tabs>
          <w:tab w:val="left" w:pos="900"/>
          <w:tab w:val="left" w:pos="936"/>
          <w:tab w:val="left" w:pos="1350"/>
          <w:tab w:val="left" w:pos="1440"/>
        </w:tabs>
        <w:suppressAutoHyphens/>
        <w:ind w:left="720"/>
        <w:rPr>
          <w:spacing w:val="-2"/>
          <w:sz w:val="22"/>
        </w:rPr>
      </w:pPr>
      <w:r w:rsidRPr="00151BE1">
        <w:rPr>
          <w:spacing w:val="-2"/>
          <w:sz w:val="22"/>
        </w:rPr>
        <w:t>(</w:t>
      </w:r>
      <w:r>
        <w:rPr>
          <w:spacing w:val="-2"/>
          <w:sz w:val="22"/>
        </w:rPr>
        <w:t xml:space="preserve">M)  </w:t>
      </w:r>
      <w:r w:rsidRPr="00151BE1">
        <w:rPr>
          <w:spacing w:val="-2"/>
          <w:sz w:val="22"/>
        </w:rPr>
        <w:t>a written description of any action taken by</w:t>
      </w:r>
      <w:r>
        <w:rPr>
          <w:spacing w:val="-2"/>
          <w:sz w:val="22"/>
        </w:rPr>
        <w:t xml:space="preserve"> the provider in response to a recall n</w:t>
      </w:r>
      <w:r w:rsidRPr="00151BE1">
        <w:rPr>
          <w:spacing w:val="-2"/>
          <w:sz w:val="22"/>
        </w:rPr>
        <w:t xml:space="preserve">otice, including any communication with members and repair/replacement of equipment, </w:t>
      </w:r>
      <w:proofErr w:type="gramStart"/>
      <w:r w:rsidRPr="00151BE1">
        <w:rPr>
          <w:spacing w:val="-2"/>
          <w:sz w:val="22"/>
        </w:rPr>
        <w:t>signed</w:t>
      </w:r>
      <w:proofErr w:type="gramEnd"/>
      <w:r w:rsidRPr="00151BE1">
        <w:rPr>
          <w:spacing w:val="-2"/>
          <w:sz w:val="22"/>
        </w:rPr>
        <w:t xml:space="preserve"> and dated by the technician or clinician responsible for implementing the instructio</w:t>
      </w:r>
      <w:r>
        <w:rPr>
          <w:spacing w:val="-2"/>
          <w:sz w:val="22"/>
        </w:rPr>
        <w:t>ns in the recall n</w:t>
      </w:r>
      <w:r w:rsidRPr="00151BE1">
        <w:rPr>
          <w:spacing w:val="-2"/>
          <w:sz w:val="22"/>
        </w:rPr>
        <w:t>otice.</w:t>
      </w:r>
    </w:p>
    <w:p w14:paraId="5DC16225" w14:textId="77777777" w:rsidR="00EA1EC8" w:rsidRDefault="00EA1EC8" w:rsidP="005D3CDC">
      <w:pPr>
        <w:tabs>
          <w:tab w:val="left" w:pos="936"/>
          <w:tab w:val="left" w:pos="1310"/>
          <w:tab w:val="left" w:pos="1699"/>
          <w:tab w:val="left" w:pos="2074"/>
        </w:tabs>
        <w:suppressAutoHyphens/>
        <w:rPr>
          <w:spacing w:val="-2"/>
          <w:sz w:val="22"/>
        </w:rPr>
      </w:pPr>
    </w:p>
    <w:p w14:paraId="5EDF1801" w14:textId="77777777" w:rsidR="00EA1EC8" w:rsidRPr="00CD3150" w:rsidRDefault="00EA1EC8" w:rsidP="005D3CDC">
      <w:pPr>
        <w:tabs>
          <w:tab w:val="left" w:pos="936"/>
          <w:tab w:val="left" w:pos="1310"/>
          <w:tab w:val="left" w:pos="1699"/>
          <w:tab w:val="left" w:pos="2074"/>
        </w:tabs>
        <w:suppressAutoHyphens/>
        <w:rPr>
          <w:spacing w:val="-2"/>
          <w:sz w:val="22"/>
          <w:u w:val="single"/>
        </w:rPr>
      </w:pPr>
      <w:r w:rsidRPr="00CD3150">
        <w:rPr>
          <w:spacing w:val="-2"/>
          <w:sz w:val="22"/>
          <w:u w:val="single"/>
        </w:rPr>
        <w:t xml:space="preserve">409.431:  Prohibited Marketing Activities </w:t>
      </w:r>
    </w:p>
    <w:p w14:paraId="2FA8D427" w14:textId="77777777" w:rsidR="00EA1EC8" w:rsidRPr="00C304AD" w:rsidRDefault="00EA1EC8" w:rsidP="005D3CDC">
      <w:pPr>
        <w:tabs>
          <w:tab w:val="left" w:pos="936"/>
          <w:tab w:val="left" w:pos="1310"/>
          <w:tab w:val="left" w:pos="1699"/>
          <w:tab w:val="left" w:pos="2074"/>
        </w:tabs>
        <w:suppressAutoHyphens/>
        <w:rPr>
          <w:spacing w:val="-2"/>
          <w:sz w:val="22"/>
        </w:rPr>
      </w:pPr>
    </w:p>
    <w:p w14:paraId="7ADFA452" w14:textId="77777777" w:rsidR="00EA1EC8" w:rsidRDefault="00EA1EC8" w:rsidP="005D3CDC">
      <w:pPr>
        <w:tabs>
          <w:tab w:val="left" w:pos="936"/>
          <w:tab w:val="left" w:pos="1310"/>
          <w:tab w:val="left" w:pos="1699"/>
          <w:tab w:val="left" w:pos="2074"/>
        </w:tabs>
        <w:suppressAutoHyphens/>
        <w:ind w:left="720" w:firstLine="374"/>
        <w:rPr>
          <w:spacing w:val="-2"/>
          <w:sz w:val="22"/>
        </w:rPr>
      </w:pPr>
      <w:r w:rsidRPr="00C304AD">
        <w:rPr>
          <w:spacing w:val="-2"/>
          <w:sz w:val="22"/>
        </w:rPr>
        <w:t>A</w:t>
      </w:r>
      <w:r>
        <w:rPr>
          <w:spacing w:val="-2"/>
          <w:sz w:val="22"/>
        </w:rPr>
        <w:t xml:space="preserve"> DME p</w:t>
      </w:r>
      <w:r w:rsidRPr="00C304AD">
        <w:rPr>
          <w:spacing w:val="-2"/>
          <w:sz w:val="22"/>
        </w:rPr>
        <w:t xml:space="preserve">rovider </w:t>
      </w:r>
      <w:r>
        <w:rPr>
          <w:spacing w:val="-2"/>
          <w:sz w:val="22"/>
        </w:rPr>
        <w:t>must</w:t>
      </w:r>
      <w:r w:rsidRPr="00C304AD">
        <w:rPr>
          <w:spacing w:val="-2"/>
          <w:sz w:val="22"/>
        </w:rPr>
        <w:t xml:space="preserve"> not</w:t>
      </w:r>
    </w:p>
    <w:p w14:paraId="70AFDAEB" w14:textId="77777777" w:rsidR="00EA1EC8" w:rsidRPr="00C304AD" w:rsidRDefault="00EA1EC8" w:rsidP="005D3CDC">
      <w:pPr>
        <w:tabs>
          <w:tab w:val="left" w:pos="936"/>
          <w:tab w:val="left" w:pos="1310"/>
          <w:tab w:val="left" w:pos="1699"/>
          <w:tab w:val="left" w:pos="2074"/>
        </w:tabs>
        <w:suppressAutoHyphens/>
        <w:ind w:left="720"/>
        <w:rPr>
          <w:spacing w:val="-2"/>
          <w:sz w:val="22"/>
        </w:rPr>
      </w:pPr>
    </w:p>
    <w:p w14:paraId="256E5066" w14:textId="77777777" w:rsidR="00EA1EC8" w:rsidRDefault="00EA1EC8" w:rsidP="005D3CDC">
      <w:pPr>
        <w:tabs>
          <w:tab w:val="left" w:pos="936"/>
          <w:tab w:val="left" w:pos="1310"/>
          <w:tab w:val="left" w:pos="1699"/>
          <w:tab w:val="left" w:pos="2074"/>
        </w:tabs>
        <w:suppressAutoHyphens/>
        <w:ind w:left="720"/>
        <w:rPr>
          <w:spacing w:val="-2"/>
          <w:sz w:val="22"/>
        </w:rPr>
      </w:pPr>
      <w:r w:rsidRPr="00C304AD">
        <w:rPr>
          <w:spacing w:val="-2"/>
          <w:sz w:val="22"/>
        </w:rPr>
        <w:t xml:space="preserve">(A) </w:t>
      </w:r>
      <w:r>
        <w:rPr>
          <w:spacing w:val="-2"/>
          <w:sz w:val="22"/>
        </w:rPr>
        <w:t xml:space="preserve"> </w:t>
      </w:r>
      <w:r w:rsidRPr="00C304AD">
        <w:rPr>
          <w:spacing w:val="-2"/>
          <w:sz w:val="22"/>
        </w:rPr>
        <w:t>with the knowledge that a member is enrolled in a MassHealth capitated program, engage in any practice that would reasonably be expected to have the effect of steering or encouraging the member to</w:t>
      </w:r>
      <w:r>
        <w:rPr>
          <w:spacing w:val="-2"/>
          <w:sz w:val="22"/>
        </w:rPr>
        <w:t xml:space="preserve"> </w:t>
      </w:r>
      <w:r w:rsidRPr="00C304AD">
        <w:rPr>
          <w:spacing w:val="-2"/>
          <w:sz w:val="22"/>
        </w:rPr>
        <w:t xml:space="preserve">disenroll from the MassHealth capitated program in order to retain the provider to provide services on a fee-for-service </w:t>
      </w:r>
      <w:proofErr w:type="gramStart"/>
      <w:r w:rsidRPr="00C304AD">
        <w:rPr>
          <w:spacing w:val="-2"/>
          <w:sz w:val="22"/>
        </w:rPr>
        <w:t>basis;</w:t>
      </w:r>
      <w:proofErr w:type="gramEnd"/>
      <w:r w:rsidRPr="00C304AD">
        <w:rPr>
          <w:spacing w:val="-2"/>
          <w:sz w:val="22"/>
        </w:rPr>
        <w:t xml:space="preserve"> </w:t>
      </w:r>
    </w:p>
    <w:p w14:paraId="140F299B" w14:textId="77777777" w:rsidR="00EA1EC8" w:rsidRPr="00C304AD" w:rsidRDefault="00EA1EC8" w:rsidP="005D3CDC">
      <w:pPr>
        <w:tabs>
          <w:tab w:val="left" w:pos="936"/>
          <w:tab w:val="left" w:pos="1310"/>
          <w:tab w:val="left" w:pos="1699"/>
          <w:tab w:val="left" w:pos="2074"/>
        </w:tabs>
        <w:suppressAutoHyphens/>
        <w:ind w:left="720"/>
        <w:rPr>
          <w:spacing w:val="-2"/>
          <w:sz w:val="22"/>
        </w:rPr>
      </w:pPr>
    </w:p>
    <w:p w14:paraId="24BBDCE7" w14:textId="77777777" w:rsidR="00EA1EC8" w:rsidRPr="00C304AD" w:rsidRDefault="00EA1EC8" w:rsidP="005D3CDC">
      <w:pPr>
        <w:tabs>
          <w:tab w:val="left" w:pos="936"/>
          <w:tab w:val="left" w:pos="1310"/>
          <w:tab w:val="left" w:pos="1699"/>
          <w:tab w:val="left" w:pos="2074"/>
        </w:tabs>
        <w:suppressAutoHyphens/>
        <w:ind w:left="720"/>
        <w:rPr>
          <w:spacing w:val="-2"/>
          <w:sz w:val="22"/>
        </w:rPr>
      </w:pPr>
      <w:r w:rsidRPr="00C304AD">
        <w:rPr>
          <w:spacing w:val="-2"/>
          <w:sz w:val="22"/>
        </w:rPr>
        <w:t xml:space="preserve">(B) </w:t>
      </w:r>
      <w:r>
        <w:rPr>
          <w:spacing w:val="-2"/>
          <w:sz w:val="22"/>
        </w:rPr>
        <w:t xml:space="preserve"> </w:t>
      </w:r>
      <w:r w:rsidRPr="00C304AD">
        <w:rPr>
          <w:spacing w:val="-2"/>
          <w:sz w:val="22"/>
        </w:rPr>
        <w:t>offer to a member, or his or her family or caregivers, in-person or through marketing, any</w:t>
      </w:r>
      <w:r>
        <w:rPr>
          <w:spacing w:val="-2"/>
          <w:sz w:val="22"/>
        </w:rPr>
        <w:t xml:space="preserve"> </w:t>
      </w:r>
      <w:r w:rsidRPr="00C304AD">
        <w:rPr>
          <w:spacing w:val="-2"/>
          <w:sz w:val="22"/>
        </w:rPr>
        <w:t xml:space="preserve">inducement to retain the provider to provide </w:t>
      </w:r>
      <w:r>
        <w:rPr>
          <w:spacing w:val="-2"/>
          <w:sz w:val="22"/>
        </w:rPr>
        <w:t>DME</w:t>
      </w:r>
      <w:r w:rsidRPr="00C304AD">
        <w:rPr>
          <w:spacing w:val="-2"/>
          <w:sz w:val="22"/>
        </w:rPr>
        <w:t xml:space="preserve"> services, such as a financial incentive,</w:t>
      </w:r>
      <w:r>
        <w:rPr>
          <w:spacing w:val="-2"/>
          <w:sz w:val="22"/>
        </w:rPr>
        <w:t xml:space="preserve"> </w:t>
      </w:r>
      <w:r w:rsidRPr="00C304AD">
        <w:rPr>
          <w:spacing w:val="-2"/>
          <w:sz w:val="22"/>
        </w:rPr>
        <w:t xml:space="preserve">reward, gift, meal, discount, rebate, giveaway, or special </w:t>
      </w:r>
      <w:proofErr w:type="gramStart"/>
      <w:r w:rsidRPr="00C304AD">
        <w:rPr>
          <w:spacing w:val="-2"/>
          <w:sz w:val="22"/>
        </w:rPr>
        <w:t>opportunity;</w:t>
      </w:r>
      <w:proofErr w:type="gramEnd"/>
    </w:p>
    <w:p w14:paraId="5616493B" w14:textId="77777777" w:rsidR="00EA1EC8" w:rsidRPr="00C304AD" w:rsidRDefault="00EA1EC8" w:rsidP="005D3CDC">
      <w:pPr>
        <w:tabs>
          <w:tab w:val="left" w:pos="936"/>
          <w:tab w:val="left" w:pos="1310"/>
          <w:tab w:val="left" w:pos="1699"/>
          <w:tab w:val="left" w:pos="2074"/>
        </w:tabs>
        <w:suppressAutoHyphens/>
        <w:ind w:left="720"/>
        <w:rPr>
          <w:spacing w:val="-2"/>
          <w:sz w:val="22"/>
        </w:rPr>
      </w:pPr>
    </w:p>
    <w:p w14:paraId="300448EE" w14:textId="77777777" w:rsidR="00EA1EC8" w:rsidRPr="00C304AD" w:rsidRDefault="00EA1EC8" w:rsidP="005D3CDC">
      <w:pPr>
        <w:tabs>
          <w:tab w:val="left" w:pos="936"/>
          <w:tab w:val="left" w:pos="1310"/>
          <w:tab w:val="left" w:pos="1699"/>
          <w:tab w:val="left" w:pos="2074"/>
        </w:tabs>
        <w:suppressAutoHyphens/>
        <w:ind w:left="720"/>
        <w:rPr>
          <w:spacing w:val="-2"/>
          <w:sz w:val="22"/>
        </w:rPr>
      </w:pPr>
      <w:r w:rsidRPr="00C304AD">
        <w:rPr>
          <w:spacing w:val="-2"/>
          <w:sz w:val="22"/>
        </w:rPr>
        <w:t xml:space="preserve">(C) </w:t>
      </w:r>
      <w:r>
        <w:rPr>
          <w:spacing w:val="-2"/>
          <w:sz w:val="22"/>
        </w:rPr>
        <w:t xml:space="preserve"> </w:t>
      </w:r>
      <w:r w:rsidRPr="00C304AD">
        <w:rPr>
          <w:spacing w:val="-2"/>
          <w:sz w:val="22"/>
        </w:rPr>
        <w:t>pay a “finder’s fee” to any third-party in exchange for referring a member to the orthotic</w:t>
      </w:r>
      <w:r>
        <w:rPr>
          <w:spacing w:val="-2"/>
          <w:sz w:val="22"/>
        </w:rPr>
        <w:t xml:space="preserve"> </w:t>
      </w:r>
      <w:r w:rsidRPr="00C304AD">
        <w:rPr>
          <w:spacing w:val="-2"/>
          <w:sz w:val="22"/>
        </w:rPr>
        <w:t>provider; or</w:t>
      </w:r>
    </w:p>
    <w:p w14:paraId="2F6EACE7" w14:textId="77777777" w:rsidR="00EA1EC8" w:rsidRPr="00C304AD" w:rsidRDefault="00EA1EC8" w:rsidP="005D3CDC">
      <w:pPr>
        <w:tabs>
          <w:tab w:val="left" w:pos="936"/>
          <w:tab w:val="left" w:pos="1310"/>
          <w:tab w:val="left" w:pos="1699"/>
          <w:tab w:val="left" w:pos="2074"/>
        </w:tabs>
        <w:suppressAutoHyphens/>
        <w:ind w:left="720"/>
        <w:rPr>
          <w:spacing w:val="-2"/>
          <w:sz w:val="22"/>
        </w:rPr>
      </w:pPr>
    </w:p>
    <w:p w14:paraId="43EBD69C" w14:textId="77777777" w:rsidR="00EA1EC8" w:rsidRDefault="00EA1EC8" w:rsidP="005D3CDC">
      <w:pPr>
        <w:tabs>
          <w:tab w:val="left" w:pos="936"/>
          <w:tab w:val="left" w:pos="1310"/>
          <w:tab w:val="left" w:pos="1699"/>
          <w:tab w:val="left" w:pos="2074"/>
        </w:tabs>
        <w:suppressAutoHyphens/>
        <w:ind w:left="720"/>
        <w:rPr>
          <w:spacing w:val="-2"/>
          <w:sz w:val="22"/>
        </w:rPr>
      </w:pPr>
      <w:r w:rsidRPr="00C304AD">
        <w:rPr>
          <w:spacing w:val="-2"/>
          <w:sz w:val="22"/>
        </w:rPr>
        <w:t xml:space="preserve">(D) </w:t>
      </w:r>
      <w:r>
        <w:rPr>
          <w:spacing w:val="-2"/>
          <w:sz w:val="22"/>
        </w:rPr>
        <w:t xml:space="preserve"> </w:t>
      </w:r>
      <w:r w:rsidRPr="00C304AD">
        <w:rPr>
          <w:spacing w:val="-2"/>
          <w:sz w:val="22"/>
        </w:rPr>
        <w:t>engage in any unfair or deceptive acts or practices in connection with any marketing.</w:t>
      </w:r>
    </w:p>
    <w:p w14:paraId="4994FD75" w14:textId="77777777" w:rsidR="00EA1EC8" w:rsidRPr="00151BE1" w:rsidRDefault="00EA1EC8" w:rsidP="005D3CDC">
      <w:pPr>
        <w:tabs>
          <w:tab w:val="left" w:pos="900"/>
          <w:tab w:val="left" w:pos="936"/>
          <w:tab w:val="left" w:pos="1350"/>
          <w:tab w:val="left" w:pos="2074"/>
        </w:tabs>
        <w:suppressAutoHyphens/>
        <w:ind w:left="720" w:hanging="900"/>
        <w:rPr>
          <w:spacing w:val="-2"/>
          <w:sz w:val="22"/>
        </w:rPr>
      </w:pPr>
    </w:p>
    <w:p w14:paraId="73CC42B9" w14:textId="77777777" w:rsidR="00EA1EC8" w:rsidRDefault="00EA1EC8" w:rsidP="005D3CDC">
      <w:pPr>
        <w:tabs>
          <w:tab w:val="left" w:pos="936"/>
          <w:tab w:val="left" w:pos="1310"/>
          <w:tab w:val="left" w:pos="1699"/>
          <w:tab w:val="left" w:pos="2074"/>
        </w:tabs>
        <w:suppressAutoHyphens/>
        <w:rPr>
          <w:spacing w:val="-2"/>
          <w:sz w:val="22"/>
        </w:rPr>
      </w:pPr>
      <w:r w:rsidRPr="00151BE1">
        <w:rPr>
          <w:spacing w:val="-2"/>
          <w:sz w:val="22"/>
        </w:rPr>
        <w:t>REGULATORY AUTHORITY</w:t>
      </w:r>
    </w:p>
    <w:p w14:paraId="7E28AF82" w14:textId="77777777" w:rsidR="00EA1EC8" w:rsidRPr="00151BE1" w:rsidRDefault="00EA1EC8" w:rsidP="005D3CDC">
      <w:pPr>
        <w:tabs>
          <w:tab w:val="left" w:pos="936"/>
          <w:tab w:val="left" w:pos="1310"/>
          <w:tab w:val="left" w:pos="1699"/>
          <w:tab w:val="left" w:pos="2074"/>
        </w:tabs>
        <w:suppressAutoHyphens/>
        <w:rPr>
          <w:sz w:val="22"/>
          <w:szCs w:val="22"/>
        </w:rPr>
      </w:pPr>
    </w:p>
    <w:p w14:paraId="0AC4001F" w14:textId="061F5DDA" w:rsidR="00F53B32" w:rsidRPr="00EA1EC8" w:rsidRDefault="00EA1EC8" w:rsidP="00EA1EC8">
      <w:pPr>
        <w:widowControl w:val="0"/>
        <w:tabs>
          <w:tab w:val="left" w:pos="936"/>
          <w:tab w:val="left" w:pos="1314"/>
          <w:tab w:val="left" w:pos="1692"/>
          <w:tab w:val="left" w:pos="2070"/>
        </w:tabs>
        <w:ind w:left="1314" w:hanging="414"/>
        <w:rPr>
          <w:sz w:val="22"/>
        </w:rPr>
      </w:pPr>
      <w:r w:rsidRPr="00652C0D">
        <w:rPr>
          <w:sz w:val="22"/>
        </w:rPr>
        <w:t xml:space="preserve">130 CMR </w:t>
      </w:r>
      <w:r>
        <w:rPr>
          <w:sz w:val="22"/>
        </w:rPr>
        <w:t>409</w:t>
      </w:r>
      <w:r w:rsidRPr="00652C0D">
        <w:rPr>
          <w:sz w:val="22"/>
        </w:rPr>
        <w:t>.000:  M.G.L. c. 118E, §§ 7 and 12.</w:t>
      </w:r>
    </w:p>
    <w:sectPr w:rsidR="00F53B32" w:rsidRPr="00EA1EC8" w:rsidSect="00EA1EC8">
      <w:headerReference w:type="default" r:id="rId19"/>
      <w:endnotePr>
        <w:numFmt w:val="decimal"/>
      </w:endnotePr>
      <w:pgSz w:w="12240" w:h="15840"/>
      <w:pgMar w:top="432" w:right="1440" w:bottom="720" w:left="1440" w:header="36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827FA" w14:textId="77777777" w:rsidR="002D0F40" w:rsidRDefault="002D0F40">
      <w:r>
        <w:separator/>
      </w:r>
    </w:p>
  </w:endnote>
  <w:endnote w:type="continuationSeparator" w:id="0">
    <w:p w14:paraId="24FC25DC" w14:textId="77777777" w:rsidR="002D0F40" w:rsidRDefault="002D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Cardo">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DA0FD" w14:textId="77777777" w:rsidR="002D0F40" w:rsidRDefault="002D0F40">
      <w:r>
        <w:separator/>
      </w:r>
    </w:p>
  </w:footnote>
  <w:footnote w:type="continuationSeparator" w:id="0">
    <w:p w14:paraId="77393E20" w14:textId="77777777" w:rsidR="002D0F40" w:rsidRDefault="002D0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00C9CCED" w:rsidR="000B17B0"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045747">
      <w:rPr>
        <w:rFonts w:ascii="Helv" w:hAnsi="Helv"/>
        <w:sz w:val="22"/>
      </w:rPr>
      <w:t xml:space="preserve"> DME-</w:t>
    </w:r>
    <w:r w:rsidR="00C13F77">
      <w:rPr>
        <w:rFonts w:ascii="Helv" w:hAnsi="Helv"/>
        <w:sz w:val="22"/>
      </w:rPr>
      <w:t>39</w:t>
    </w:r>
  </w:p>
  <w:p w14:paraId="58D6F341" w14:textId="00003F55" w:rsidR="000B17B0" w:rsidRPr="00245882" w:rsidRDefault="000B17B0">
    <w:pPr>
      <w:pStyle w:val="Header"/>
      <w:tabs>
        <w:tab w:val="clear" w:pos="4320"/>
        <w:tab w:val="clear" w:pos="8640"/>
        <w:tab w:val="left" w:pos="5760"/>
      </w:tabs>
      <w:rPr>
        <w:rFonts w:ascii="Helv" w:hAnsi="Helv"/>
        <w:sz w:val="22"/>
      </w:rPr>
    </w:pPr>
    <w:r w:rsidRPr="00245882">
      <w:rPr>
        <w:rFonts w:ascii="Helv" w:hAnsi="Helv"/>
        <w:sz w:val="22"/>
      </w:rPr>
      <w:tab/>
    </w:r>
    <w:r w:rsidR="00045747" w:rsidRPr="00245882">
      <w:rPr>
        <w:rFonts w:ascii="Helv" w:hAnsi="Helv"/>
        <w:sz w:val="22"/>
      </w:rPr>
      <w:t>Ju</w:t>
    </w:r>
    <w:r w:rsidR="00245882" w:rsidRPr="00245882">
      <w:rPr>
        <w:rFonts w:ascii="Helv" w:hAnsi="Helv"/>
        <w:sz w:val="22"/>
      </w:rPr>
      <w:t>ly</w:t>
    </w:r>
    <w:r w:rsidR="00045747" w:rsidRPr="00245882">
      <w:rPr>
        <w:rFonts w:ascii="Helv" w:hAnsi="Helv"/>
        <w:sz w:val="22"/>
      </w:rPr>
      <w:t xml:space="preserve"> 2022</w:t>
    </w:r>
  </w:p>
  <w:p w14:paraId="493EFB86"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5839DB">
      <w:rPr>
        <w:rStyle w:val="PageNumber"/>
        <w:rFonts w:ascii="Helv" w:hAnsi="Helv"/>
        <w:noProof/>
        <w:sz w:val="22"/>
      </w:rPr>
      <w:t>2</w:t>
    </w:r>
    <w:r>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8878" w14:textId="77777777" w:rsidR="00F53B32" w:rsidRDefault="00F53B32">
    <w:pPr>
      <w:pStyle w:val="Header"/>
      <w:tabs>
        <w:tab w:val="clear" w:pos="4320"/>
        <w:tab w:val="clear" w:pos="8640"/>
        <w:tab w:val="left" w:pos="5760"/>
      </w:tabs>
      <w:rPr>
        <w:rStyle w:val="PageNumber"/>
        <w:rFonts w:ascii="Helv" w:hAnsi="Helv"/>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0C07"/>
    <w:multiLevelType w:val="hybridMultilevel"/>
    <w:tmpl w:val="BC8CC75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9C31C2A"/>
    <w:multiLevelType w:val="singleLevel"/>
    <w:tmpl w:val="5492CD00"/>
    <w:lvl w:ilvl="0">
      <w:start w:val="3"/>
      <w:numFmt w:val="decimal"/>
      <w:lvlText w:val="(%1)"/>
      <w:lvlJc w:val="left"/>
      <w:pPr>
        <w:tabs>
          <w:tab w:val="num" w:pos="1665"/>
        </w:tabs>
        <w:ind w:left="1665" w:hanging="360"/>
      </w:pPr>
      <w:rPr>
        <w:rFonts w:hint="default"/>
      </w:rPr>
    </w:lvl>
  </w:abstractNum>
  <w:abstractNum w:abstractNumId="2" w15:restartNumberingAfterBreak="0">
    <w:nsid w:val="0B171096"/>
    <w:multiLevelType w:val="singleLevel"/>
    <w:tmpl w:val="E334C51C"/>
    <w:lvl w:ilvl="0">
      <w:start w:val="1"/>
      <w:numFmt w:val="decimal"/>
      <w:lvlText w:val="(%1)"/>
      <w:lvlJc w:val="left"/>
      <w:pPr>
        <w:tabs>
          <w:tab w:val="num" w:pos="1700"/>
        </w:tabs>
        <w:ind w:left="1700" w:hanging="390"/>
      </w:pPr>
      <w:rPr>
        <w:rFonts w:hint="default"/>
      </w:rPr>
    </w:lvl>
  </w:abstractNum>
  <w:abstractNum w:abstractNumId="3" w15:restartNumberingAfterBreak="0">
    <w:nsid w:val="0B3B116A"/>
    <w:multiLevelType w:val="hybridMultilevel"/>
    <w:tmpl w:val="8576703A"/>
    <w:lvl w:ilvl="0" w:tplc="C6C61EE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F6F5883"/>
    <w:multiLevelType w:val="singleLevel"/>
    <w:tmpl w:val="E37CA2F4"/>
    <w:lvl w:ilvl="0">
      <w:start w:val="2"/>
      <w:numFmt w:val="upperLetter"/>
      <w:lvlText w:val="(%1)"/>
      <w:lvlJc w:val="left"/>
      <w:pPr>
        <w:tabs>
          <w:tab w:val="num" w:pos="1290"/>
        </w:tabs>
        <w:ind w:left="1290" w:hanging="390"/>
      </w:pPr>
      <w:rPr>
        <w:rFonts w:hint="default"/>
      </w:rPr>
    </w:lvl>
  </w:abstractNum>
  <w:abstractNum w:abstractNumId="5" w15:restartNumberingAfterBreak="0">
    <w:nsid w:val="12C12EA0"/>
    <w:multiLevelType w:val="hybridMultilevel"/>
    <w:tmpl w:val="AB709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86F23"/>
    <w:multiLevelType w:val="hybridMultilevel"/>
    <w:tmpl w:val="EF5AD506"/>
    <w:lvl w:ilvl="0" w:tplc="A56832A2">
      <w:start w:val="1"/>
      <w:numFmt w:val="decimal"/>
      <w:lvlText w:val="(%1)"/>
      <w:lvlJc w:val="left"/>
      <w:pPr>
        <w:tabs>
          <w:tab w:val="num" w:pos="1685"/>
        </w:tabs>
        <w:ind w:left="1685" w:hanging="375"/>
      </w:pPr>
      <w:rPr>
        <w:rFonts w:hint="default"/>
      </w:rPr>
    </w:lvl>
    <w:lvl w:ilvl="1" w:tplc="04090019" w:tentative="1">
      <w:start w:val="1"/>
      <w:numFmt w:val="lowerLetter"/>
      <w:lvlText w:val="%2."/>
      <w:lvlJc w:val="left"/>
      <w:pPr>
        <w:tabs>
          <w:tab w:val="num" w:pos="2390"/>
        </w:tabs>
        <w:ind w:left="2390" w:hanging="360"/>
      </w:pPr>
    </w:lvl>
    <w:lvl w:ilvl="2" w:tplc="0409001B" w:tentative="1">
      <w:start w:val="1"/>
      <w:numFmt w:val="lowerRoman"/>
      <w:lvlText w:val="%3."/>
      <w:lvlJc w:val="right"/>
      <w:pPr>
        <w:tabs>
          <w:tab w:val="num" w:pos="3110"/>
        </w:tabs>
        <w:ind w:left="3110" w:hanging="180"/>
      </w:pPr>
    </w:lvl>
    <w:lvl w:ilvl="3" w:tplc="0409000F" w:tentative="1">
      <w:start w:val="1"/>
      <w:numFmt w:val="decimal"/>
      <w:lvlText w:val="%4."/>
      <w:lvlJc w:val="left"/>
      <w:pPr>
        <w:tabs>
          <w:tab w:val="num" w:pos="3830"/>
        </w:tabs>
        <w:ind w:left="3830" w:hanging="360"/>
      </w:pPr>
    </w:lvl>
    <w:lvl w:ilvl="4" w:tplc="04090019" w:tentative="1">
      <w:start w:val="1"/>
      <w:numFmt w:val="lowerLetter"/>
      <w:lvlText w:val="%5."/>
      <w:lvlJc w:val="left"/>
      <w:pPr>
        <w:tabs>
          <w:tab w:val="num" w:pos="4550"/>
        </w:tabs>
        <w:ind w:left="4550" w:hanging="360"/>
      </w:pPr>
    </w:lvl>
    <w:lvl w:ilvl="5" w:tplc="0409001B" w:tentative="1">
      <w:start w:val="1"/>
      <w:numFmt w:val="lowerRoman"/>
      <w:lvlText w:val="%6."/>
      <w:lvlJc w:val="right"/>
      <w:pPr>
        <w:tabs>
          <w:tab w:val="num" w:pos="5270"/>
        </w:tabs>
        <w:ind w:left="5270" w:hanging="180"/>
      </w:pPr>
    </w:lvl>
    <w:lvl w:ilvl="6" w:tplc="0409000F" w:tentative="1">
      <w:start w:val="1"/>
      <w:numFmt w:val="decimal"/>
      <w:lvlText w:val="%7."/>
      <w:lvlJc w:val="left"/>
      <w:pPr>
        <w:tabs>
          <w:tab w:val="num" w:pos="5990"/>
        </w:tabs>
        <w:ind w:left="5990" w:hanging="360"/>
      </w:pPr>
    </w:lvl>
    <w:lvl w:ilvl="7" w:tplc="04090019" w:tentative="1">
      <w:start w:val="1"/>
      <w:numFmt w:val="lowerLetter"/>
      <w:lvlText w:val="%8."/>
      <w:lvlJc w:val="left"/>
      <w:pPr>
        <w:tabs>
          <w:tab w:val="num" w:pos="6710"/>
        </w:tabs>
        <w:ind w:left="6710" w:hanging="360"/>
      </w:pPr>
    </w:lvl>
    <w:lvl w:ilvl="8" w:tplc="0409001B" w:tentative="1">
      <w:start w:val="1"/>
      <w:numFmt w:val="lowerRoman"/>
      <w:lvlText w:val="%9."/>
      <w:lvlJc w:val="right"/>
      <w:pPr>
        <w:tabs>
          <w:tab w:val="num" w:pos="7430"/>
        </w:tabs>
        <w:ind w:left="7430" w:hanging="180"/>
      </w:pPr>
    </w:lvl>
  </w:abstractNum>
  <w:abstractNum w:abstractNumId="7" w15:restartNumberingAfterBreak="0">
    <w:nsid w:val="165C0388"/>
    <w:multiLevelType w:val="hybridMultilevel"/>
    <w:tmpl w:val="4DB81D0A"/>
    <w:lvl w:ilvl="0" w:tplc="CC568F3A">
      <w:start w:val="1"/>
      <w:numFmt w:val="upp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1C24591"/>
    <w:multiLevelType w:val="singleLevel"/>
    <w:tmpl w:val="1D8E2AD8"/>
    <w:lvl w:ilvl="0">
      <w:start w:val="1"/>
      <w:numFmt w:val="lowerLetter"/>
      <w:lvlText w:val="(%1)"/>
      <w:lvlJc w:val="left"/>
      <w:pPr>
        <w:tabs>
          <w:tab w:val="num" w:pos="2076"/>
        </w:tabs>
        <w:ind w:left="2076" w:hanging="375"/>
      </w:pPr>
      <w:rPr>
        <w:rFonts w:hint="default"/>
      </w:rPr>
    </w:lvl>
  </w:abstractNum>
  <w:abstractNum w:abstractNumId="9" w15:restartNumberingAfterBreak="0">
    <w:nsid w:val="2863274A"/>
    <w:multiLevelType w:val="hybridMultilevel"/>
    <w:tmpl w:val="D6A6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17C5C"/>
    <w:multiLevelType w:val="singleLevel"/>
    <w:tmpl w:val="4DB45220"/>
    <w:lvl w:ilvl="0">
      <w:start w:val="1"/>
      <w:numFmt w:val="decimal"/>
      <w:lvlText w:val="(%1)"/>
      <w:lvlJc w:val="left"/>
      <w:pPr>
        <w:tabs>
          <w:tab w:val="num" w:pos="1680"/>
        </w:tabs>
        <w:ind w:left="1680" w:hanging="360"/>
      </w:pPr>
      <w:rPr>
        <w:rFonts w:hint="default"/>
      </w:rPr>
    </w:lvl>
  </w:abstractNum>
  <w:abstractNum w:abstractNumId="11" w15:restartNumberingAfterBreak="0">
    <w:nsid w:val="31C7633F"/>
    <w:multiLevelType w:val="hybridMultilevel"/>
    <w:tmpl w:val="9042D81C"/>
    <w:lvl w:ilvl="0" w:tplc="13F4D4D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2" w15:restartNumberingAfterBreak="0">
    <w:nsid w:val="3C3A4C4D"/>
    <w:multiLevelType w:val="hybridMultilevel"/>
    <w:tmpl w:val="6F767AD4"/>
    <w:lvl w:ilvl="0" w:tplc="015C5D2A">
      <w:start w:val="6"/>
      <w:numFmt w:val="upperLetter"/>
      <w:lvlText w:val="(%1)"/>
      <w:lvlJc w:val="left"/>
      <w:pPr>
        <w:tabs>
          <w:tab w:val="num" w:pos="1350"/>
        </w:tabs>
        <w:ind w:left="1350" w:hanging="45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15:restartNumberingAfterBreak="0">
    <w:nsid w:val="42AC7969"/>
    <w:multiLevelType w:val="hybridMultilevel"/>
    <w:tmpl w:val="C60C2E18"/>
    <w:lvl w:ilvl="0" w:tplc="B854224A">
      <w:start w:val="2"/>
      <w:numFmt w:val="upperLetter"/>
      <w:lvlText w:val="(%1)"/>
      <w:lvlJc w:val="left"/>
      <w:pPr>
        <w:tabs>
          <w:tab w:val="num" w:pos="1746"/>
        </w:tabs>
        <w:ind w:left="1746" w:hanging="420"/>
      </w:pPr>
      <w:rPr>
        <w:rFonts w:hint="default"/>
      </w:rPr>
    </w:lvl>
    <w:lvl w:ilvl="1" w:tplc="04090019" w:tentative="1">
      <w:start w:val="1"/>
      <w:numFmt w:val="lowerLetter"/>
      <w:lvlText w:val="%2."/>
      <w:lvlJc w:val="left"/>
      <w:pPr>
        <w:tabs>
          <w:tab w:val="num" w:pos="2406"/>
        </w:tabs>
        <w:ind w:left="2406" w:hanging="360"/>
      </w:pPr>
    </w:lvl>
    <w:lvl w:ilvl="2" w:tplc="0409001B" w:tentative="1">
      <w:start w:val="1"/>
      <w:numFmt w:val="lowerRoman"/>
      <w:lvlText w:val="%3."/>
      <w:lvlJc w:val="right"/>
      <w:pPr>
        <w:tabs>
          <w:tab w:val="num" w:pos="3126"/>
        </w:tabs>
        <w:ind w:left="3126" w:hanging="180"/>
      </w:pPr>
    </w:lvl>
    <w:lvl w:ilvl="3" w:tplc="0409000F" w:tentative="1">
      <w:start w:val="1"/>
      <w:numFmt w:val="decimal"/>
      <w:lvlText w:val="%4."/>
      <w:lvlJc w:val="left"/>
      <w:pPr>
        <w:tabs>
          <w:tab w:val="num" w:pos="3846"/>
        </w:tabs>
        <w:ind w:left="3846" w:hanging="360"/>
      </w:pPr>
    </w:lvl>
    <w:lvl w:ilvl="4" w:tplc="04090019" w:tentative="1">
      <w:start w:val="1"/>
      <w:numFmt w:val="lowerLetter"/>
      <w:lvlText w:val="%5."/>
      <w:lvlJc w:val="left"/>
      <w:pPr>
        <w:tabs>
          <w:tab w:val="num" w:pos="4566"/>
        </w:tabs>
        <w:ind w:left="4566" w:hanging="360"/>
      </w:pPr>
    </w:lvl>
    <w:lvl w:ilvl="5" w:tplc="0409001B" w:tentative="1">
      <w:start w:val="1"/>
      <w:numFmt w:val="lowerRoman"/>
      <w:lvlText w:val="%6."/>
      <w:lvlJc w:val="right"/>
      <w:pPr>
        <w:tabs>
          <w:tab w:val="num" w:pos="5286"/>
        </w:tabs>
        <w:ind w:left="5286" w:hanging="180"/>
      </w:pPr>
    </w:lvl>
    <w:lvl w:ilvl="6" w:tplc="0409000F" w:tentative="1">
      <w:start w:val="1"/>
      <w:numFmt w:val="decimal"/>
      <w:lvlText w:val="%7."/>
      <w:lvlJc w:val="left"/>
      <w:pPr>
        <w:tabs>
          <w:tab w:val="num" w:pos="6006"/>
        </w:tabs>
        <w:ind w:left="6006" w:hanging="360"/>
      </w:pPr>
    </w:lvl>
    <w:lvl w:ilvl="7" w:tplc="04090019" w:tentative="1">
      <w:start w:val="1"/>
      <w:numFmt w:val="lowerLetter"/>
      <w:lvlText w:val="%8."/>
      <w:lvlJc w:val="left"/>
      <w:pPr>
        <w:tabs>
          <w:tab w:val="num" w:pos="6726"/>
        </w:tabs>
        <w:ind w:left="6726" w:hanging="360"/>
      </w:pPr>
    </w:lvl>
    <w:lvl w:ilvl="8" w:tplc="0409001B" w:tentative="1">
      <w:start w:val="1"/>
      <w:numFmt w:val="lowerRoman"/>
      <w:lvlText w:val="%9."/>
      <w:lvlJc w:val="right"/>
      <w:pPr>
        <w:tabs>
          <w:tab w:val="num" w:pos="7446"/>
        </w:tabs>
        <w:ind w:left="7446" w:hanging="180"/>
      </w:pPr>
    </w:lvl>
  </w:abstractNum>
  <w:abstractNum w:abstractNumId="14" w15:restartNumberingAfterBreak="0">
    <w:nsid w:val="445C4FC1"/>
    <w:multiLevelType w:val="hybridMultilevel"/>
    <w:tmpl w:val="A7DAD29C"/>
    <w:lvl w:ilvl="0" w:tplc="EF3EB874">
      <w:start w:val="1"/>
      <w:numFmt w:val="upperLetter"/>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FCA3000"/>
    <w:multiLevelType w:val="hybridMultilevel"/>
    <w:tmpl w:val="C3263F54"/>
    <w:lvl w:ilvl="0" w:tplc="F3B61756">
      <w:start w:val="3"/>
      <w:numFmt w:val="lowerLetter"/>
      <w:lvlText w:val="%1."/>
      <w:lvlJc w:val="left"/>
      <w:pPr>
        <w:tabs>
          <w:tab w:val="num" w:pos="2070"/>
        </w:tabs>
        <w:ind w:left="2070" w:hanging="360"/>
      </w:pPr>
      <w:rPr>
        <w:rFonts w:hint="default"/>
      </w:rPr>
    </w:lvl>
    <w:lvl w:ilvl="1" w:tplc="04090019">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6"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B2EA3"/>
    <w:multiLevelType w:val="hybridMultilevel"/>
    <w:tmpl w:val="A31A9D3A"/>
    <w:lvl w:ilvl="0" w:tplc="5BA2D298">
      <w:start w:val="5"/>
      <w:numFmt w:val="upperLetter"/>
      <w:lvlText w:val="(%1)"/>
      <w:lvlJc w:val="left"/>
      <w:pPr>
        <w:tabs>
          <w:tab w:val="num" w:pos="1350"/>
        </w:tabs>
        <w:ind w:left="1350" w:hanging="45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56E13767"/>
    <w:multiLevelType w:val="hybridMultilevel"/>
    <w:tmpl w:val="A14E9DF2"/>
    <w:lvl w:ilvl="0" w:tplc="03BA5FCC">
      <w:start w:val="8"/>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5FBD317E"/>
    <w:multiLevelType w:val="hybridMultilevel"/>
    <w:tmpl w:val="0958F614"/>
    <w:lvl w:ilvl="0" w:tplc="CD942356">
      <w:start w:val="1"/>
      <w:numFmt w:val="upperLetter"/>
      <w:lvlText w:val="(%1)"/>
      <w:lvlJc w:val="left"/>
      <w:pPr>
        <w:tabs>
          <w:tab w:val="num" w:pos="1350"/>
        </w:tabs>
        <w:ind w:left="1350" w:hanging="45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606F3B22"/>
    <w:multiLevelType w:val="hybridMultilevel"/>
    <w:tmpl w:val="ABDA53A6"/>
    <w:lvl w:ilvl="0" w:tplc="5C9E7FB4">
      <w:start w:val="3"/>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21" w15:restartNumberingAfterBreak="0">
    <w:nsid w:val="63A7552E"/>
    <w:multiLevelType w:val="hybridMultilevel"/>
    <w:tmpl w:val="1DDAA5F4"/>
    <w:lvl w:ilvl="0" w:tplc="1A384B86">
      <w:start w:val="1"/>
      <w:numFmt w:val="lowerLetter"/>
      <w:lvlText w:val="(%1)"/>
      <w:lvlJc w:val="left"/>
      <w:pPr>
        <w:tabs>
          <w:tab w:val="num" w:pos="2790"/>
        </w:tabs>
        <w:ind w:left="2790" w:hanging="720"/>
      </w:pPr>
      <w:rPr>
        <w:rFonts w:ascii="Times New Roman" w:eastAsia="Times New Roman" w:hAnsi="Times New Roman" w:cs="Times New Roman"/>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22" w15:restartNumberingAfterBreak="0">
    <w:nsid w:val="6A922963"/>
    <w:multiLevelType w:val="hybridMultilevel"/>
    <w:tmpl w:val="BC323C1C"/>
    <w:lvl w:ilvl="0" w:tplc="14FEA4BE">
      <w:start w:val="2"/>
      <w:numFmt w:val="upperLetter"/>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7850738C"/>
    <w:multiLevelType w:val="singleLevel"/>
    <w:tmpl w:val="2EF27C6A"/>
    <w:lvl w:ilvl="0">
      <w:start w:val="1"/>
      <w:numFmt w:val="decimal"/>
      <w:lvlText w:val="(%1)"/>
      <w:lvlJc w:val="left"/>
      <w:pPr>
        <w:tabs>
          <w:tab w:val="num" w:pos="1665"/>
        </w:tabs>
        <w:ind w:left="1665" w:hanging="360"/>
      </w:pPr>
      <w:rPr>
        <w:rFonts w:hint="default"/>
      </w:rPr>
    </w:lvl>
  </w:abstractNum>
  <w:abstractNum w:abstractNumId="24" w15:restartNumberingAfterBreak="0">
    <w:nsid w:val="78F058FA"/>
    <w:multiLevelType w:val="singleLevel"/>
    <w:tmpl w:val="663C6638"/>
    <w:lvl w:ilvl="0">
      <w:start w:val="6"/>
      <w:numFmt w:val="decimal"/>
      <w:lvlText w:val="(%1)"/>
      <w:lvlJc w:val="left"/>
      <w:pPr>
        <w:tabs>
          <w:tab w:val="num" w:pos="1680"/>
        </w:tabs>
        <w:ind w:left="1680" w:hanging="375"/>
      </w:pPr>
      <w:rPr>
        <w:rFonts w:hint="default"/>
      </w:rPr>
    </w:lvl>
  </w:abstractNum>
  <w:num w:numId="1" w16cid:durableId="1547450157">
    <w:abstractNumId w:val="16"/>
  </w:num>
  <w:num w:numId="2" w16cid:durableId="947272580">
    <w:abstractNumId w:val="5"/>
  </w:num>
  <w:num w:numId="3" w16cid:durableId="2093427124">
    <w:abstractNumId w:val="9"/>
  </w:num>
  <w:num w:numId="4" w16cid:durableId="805975514">
    <w:abstractNumId w:val="13"/>
  </w:num>
  <w:num w:numId="5" w16cid:durableId="434834136">
    <w:abstractNumId w:val="8"/>
  </w:num>
  <w:num w:numId="6" w16cid:durableId="1112633041">
    <w:abstractNumId w:val="1"/>
  </w:num>
  <w:num w:numId="7" w16cid:durableId="531462244">
    <w:abstractNumId w:val="4"/>
  </w:num>
  <w:num w:numId="8" w16cid:durableId="1486776662">
    <w:abstractNumId w:val="23"/>
  </w:num>
  <w:num w:numId="9" w16cid:durableId="1438794313">
    <w:abstractNumId w:val="10"/>
  </w:num>
  <w:num w:numId="10" w16cid:durableId="592664752">
    <w:abstractNumId w:val="2"/>
  </w:num>
  <w:num w:numId="11" w16cid:durableId="470246494">
    <w:abstractNumId w:val="24"/>
  </w:num>
  <w:num w:numId="12" w16cid:durableId="1166045054">
    <w:abstractNumId w:val="22"/>
  </w:num>
  <w:num w:numId="13" w16cid:durableId="1942057483">
    <w:abstractNumId w:val="12"/>
  </w:num>
  <w:num w:numId="14" w16cid:durableId="1313755573">
    <w:abstractNumId w:val="19"/>
  </w:num>
  <w:num w:numId="15" w16cid:durableId="1700862357">
    <w:abstractNumId w:val="15"/>
  </w:num>
  <w:num w:numId="16" w16cid:durableId="585653252">
    <w:abstractNumId w:val="21"/>
  </w:num>
  <w:num w:numId="17" w16cid:durableId="1348560879">
    <w:abstractNumId w:val="18"/>
  </w:num>
  <w:num w:numId="18" w16cid:durableId="28065940">
    <w:abstractNumId w:val="20"/>
  </w:num>
  <w:num w:numId="19" w16cid:durableId="721443783">
    <w:abstractNumId w:val="0"/>
  </w:num>
  <w:num w:numId="20" w16cid:durableId="662785247">
    <w:abstractNumId w:val="6"/>
  </w:num>
  <w:num w:numId="21" w16cid:durableId="1113939766">
    <w:abstractNumId w:val="11"/>
  </w:num>
  <w:num w:numId="22" w16cid:durableId="1881042054">
    <w:abstractNumId w:val="17"/>
  </w:num>
  <w:num w:numId="23" w16cid:durableId="618411439">
    <w:abstractNumId w:val="3"/>
  </w:num>
  <w:num w:numId="24" w16cid:durableId="1179926309">
    <w:abstractNumId w:val="7"/>
  </w:num>
  <w:num w:numId="25" w16cid:durableId="5501931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45747"/>
    <w:rsid w:val="000470D3"/>
    <w:rsid w:val="00051DDA"/>
    <w:rsid w:val="000909E2"/>
    <w:rsid w:val="000B17B0"/>
    <w:rsid w:val="000B2575"/>
    <w:rsid w:val="000B377E"/>
    <w:rsid w:val="000D4E3B"/>
    <w:rsid w:val="000D6535"/>
    <w:rsid w:val="000E7FBC"/>
    <w:rsid w:val="0013717B"/>
    <w:rsid w:val="00153B4E"/>
    <w:rsid w:val="001723B0"/>
    <w:rsid w:val="00181D50"/>
    <w:rsid w:val="00182255"/>
    <w:rsid w:val="00186C9C"/>
    <w:rsid w:val="001A17DC"/>
    <w:rsid w:val="001C0EA7"/>
    <w:rsid w:val="001F6186"/>
    <w:rsid w:val="002004B8"/>
    <w:rsid w:val="00205BF8"/>
    <w:rsid w:val="002219D6"/>
    <w:rsid w:val="00245882"/>
    <w:rsid w:val="00245FAB"/>
    <w:rsid w:val="002A2379"/>
    <w:rsid w:val="002B6E95"/>
    <w:rsid w:val="002D0F40"/>
    <w:rsid w:val="002D4E83"/>
    <w:rsid w:val="002E63AD"/>
    <w:rsid w:val="002F1666"/>
    <w:rsid w:val="00334CF9"/>
    <w:rsid w:val="00355633"/>
    <w:rsid w:val="0037107D"/>
    <w:rsid w:val="003C4A8F"/>
    <w:rsid w:val="003C6169"/>
    <w:rsid w:val="00406081"/>
    <w:rsid w:val="00413684"/>
    <w:rsid w:val="00455276"/>
    <w:rsid w:val="00486000"/>
    <w:rsid w:val="004A0D97"/>
    <w:rsid w:val="004C5316"/>
    <w:rsid w:val="004D0654"/>
    <w:rsid w:val="004E467D"/>
    <w:rsid w:val="00531751"/>
    <w:rsid w:val="00566B2C"/>
    <w:rsid w:val="005839DB"/>
    <w:rsid w:val="00587E91"/>
    <w:rsid w:val="00592E32"/>
    <w:rsid w:val="005C3E29"/>
    <w:rsid w:val="005D5562"/>
    <w:rsid w:val="005E5542"/>
    <w:rsid w:val="005F496D"/>
    <w:rsid w:val="006151BF"/>
    <w:rsid w:val="00615AF4"/>
    <w:rsid w:val="00671602"/>
    <w:rsid w:val="00676ED1"/>
    <w:rsid w:val="00683D2E"/>
    <w:rsid w:val="00687DB6"/>
    <w:rsid w:val="006961DC"/>
    <w:rsid w:val="006E7E9B"/>
    <w:rsid w:val="006F2F9E"/>
    <w:rsid w:val="006F6DA7"/>
    <w:rsid w:val="00704F80"/>
    <w:rsid w:val="00712925"/>
    <w:rsid w:val="007302DC"/>
    <w:rsid w:val="007303DB"/>
    <w:rsid w:val="00730994"/>
    <w:rsid w:val="007418F4"/>
    <w:rsid w:val="007543BB"/>
    <w:rsid w:val="007C6D6A"/>
    <w:rsid w:val="007C7A2A"/>
    <w:rsid w:val="007D4244"/>
    <w:rsid w:val="00837E50"/>
    <w:rsid w:val="008843EC"/>
    <w:rsid w:val="00893684"/>
    <w:rsid w:val="0089605F"/>
    <w:rsid w:val="008C70A6"/>
    <w:rsid w:val="008D0436"/>
    <w:rsid w:val="008F0772"/>
    <w:rsid w:val="008F6655"/>
    <w:rsid w:val="00906EFC"/>
    <w:rsid w:val="00911A2F"/>
    <w:rsid w:val="00914AA5"/>
    <w:rsid w:val="00915A65"/>
    <w:rsid w:val="00931E7B"/>
    <w:rsid w:val="00943304"/>
    <w:rsid w:val="00952B49"/>
    <w:rsid w:val="00973470"/>
    <w:rsid w:val="009751D4"/>
    <w:rsid w:val="009B08C0"/>
    <w:rsid w:val="009C3B33"/>
    <w:rsid w:val="009E5B61"/>
    <w:rsid w:val="00A06081"/>
    <w:rsid w:val="00A3078E"/>
    <w:rsid w:val="00A36CFC"/>
    <w:rsid w:val="00A4171A"/>
    <w:rsid w:val="00A553D6"/>
    <w:rsid w:val="00A56596"/>
    <w:rsid w:val="00A65821"/>
    <w:rsid w:val="00AA56BA"/>
    <w:rsid w:val="00AD337E"/>
    <w:rsid w:val="00AD3E47"/>
    <w:rsid w:val="00AD56E4"/>
    <w:rsid w:val="00B018D9"/>
    <w:rsid w:val="00B20419"/>
    <w:rsid w:val="00B266CB"/>
    <w:rsid w:val="00B467E0"/>
    <w:rsid w:val="00B52E16"/>
    <w:rsid w:val="00B849B6"/>
    <w:rsid w:val="00B877DD"/>
    <w:rsid w:val="00BB55FE"/>
    <w:rsid w:val="00C1164A"/>
    <w:rsid w:val="00C13F77"/>
    <w:rsid w:val="00C273D4"/>
    <w:rsid w:val="00C31515"/>
    <w:rsid w:val="00C63F69"/>
    <w:rsid w:val="00C812DC"/>
    <w:rsid w:val="00CA3C5E"/>
    <w:rsid w:val="00CA792D"/>
    <w:rsid w:val="00CB2598"/>
    <w:rsid w:val="00CF1593"/>
    <w:rsid w:val="00CF1EF7"/>
    <w:rsid w:val="00CF79FC"/>
    <w:rsid w:val="00D0210B"/>
    <w:rsid w:val="00D219D4"/>
    <w:rsid w:val="00D66A39"/>
    <w:rsid w:val="00D85CD7"/>
    <w:rsid w:val="00D94979"/>
    <w:rsid w:val="00DA2C0D"/>
    <w:rsid w:val="00DD4C29"/>
    <w:rsid w:val="00DF2A27"/>
    <w:rsid w:val="00E249E7"/>
    <w:rsid w:val="00E33B33"/>
    <w:rsid w:val="00E5079A"/>
    <w:rsid w:val="00E60DC3"/>
    <w:rsid w:val="00E978D8"/>
    <w:rsid w:val="00EA1EC8"/>
    <w:rsid w:val="00EC5EFA"/>
    <w:rsid w:val="00EC695A"/>
    <w:rsid w:val="00F53B32"/>
    <w:rsid w:val="00F65BE4"/>
    <w:rsid w:val="00F72F61"/>
    <w:rsid w:val="00F87613"/>
    <w:rsid w:val="00F94014"/>
    <w:rsid w:val="00FA2CED"/>
    <w:rsid w:val="00FB26EF"/>
    <w:rsid w:val="00FC1BD1"/>
    <w:rsid w:val="00FC7D2C"/>
    <w:rsid w:val="00FE2097"/>
    <w:rsid w:val="00FE2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337"/>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B52E16"/>
    <w:pPr>
      <w:widowControl w:val="0"/>
      <w:tabs>
        <w:tab w:val="left" w:pos="5400"/>
      </w:tabs>
      <w:ind w:firstLine="5400"/>
      <w:outlineLvl w:val="0"/>
    </w:pPr>
    <w:rPr>
      <w:rFonts w:ascii="Arial" w:hAnsi="Arial" w:cs="Arial"/>
      <w:sz w:val="22"/>
    </w:rPr>
  </w:style>
  <w:style w:type="paragraph" w:styleId="Heading2">
    <w:name w:val="heading 2"/>
    <w:basedOn w:val="Normal"/>
    <w:next w:val="Normal"/>
    <w:link w:val="Heading2Char"/>
    <w:qFormat/>
    <w:rsid w:val="00181D50"/>
    <w:pPr>
      <w:tabs>
        <w:tab w:val="right" w:pos="720"/>
        <w:tab w:val="left" w:pos="1080"/>
        <w:tab w:val="left" w:pos="5400"/>
      </w:tabs>
      <w:suppressAutoHyphens/>
      <w:spacing w:before="240" w:after="120" w:line="260" w:lineRule="exact"/>
      <w:outlineLvl w:val="1"/>
    </w:pPr>
    <w:rPr>
      <w:rFonts w:ascii="Arial" w:hAnsi="Arial" w:cs="Arial"/>
      <w:b/>
      <w:bCs/>
      <w:sz w:val="22"/>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character" w:styleId="UnresolvedMention">
    <w:name w:val="Unresolved Mention"/>
    <w:basedOn w:val="DefaultParagraphFont"/>
    <w:uiPriority w:val="99"/>
    <w:semiHidden/>
    <w:unhideWhenUsed/>
    <w:rsid w:val="00B52E16"/>
    <w:rPr>
      <w:color w:val="605E5C"/>
      <w:shd w:val="clear" w:color="auto" w:fill="E1DFDD"/>
    </w:rPr>
  </w:style>
  <w:style w:type="paragraph" w:styleId="ListParagraph">
    <w:name w:val="List Paragraph"/>
    <w:basedOn w:val="Normal"/>
    <w:uiPriority w:val="34"/>
    <w:qFormat/>
    <w:rsid w:val="00B52E16"/>
    <w:pPr>
      <w:ind w:left="720"/>
      <w:contextualSpacing/>
    </w:pPr>
    <w:rPr>
      <w:sz w:val="22"/>
      <w:szCs w:val="22"/>
    </w:rPr>
  </w:style>
  <w:style w:type="character" w:styleId="CommentReference">
    <w:name w:val="annotation reference"/>
    <w:basedOn w:val="DefaultParagraphFont"/>
    <w:unhideWhenUsed/>
    <w:rsid w:val="00B018D9"/>
    <w:rPr>
      <w:sz w:val="16"/>
      <w:szCs w:val="16"/>
    </w:rPr>
  </w:style>
  <w:style w:type="paragraph" w:styleId="CommentText">
    <w:name w:val="annotation text"/>
    <w:basedOn w:val="Normal"/>
    <w:link w:val="CommentTextChar"/>
    <w:unhideWhenUsed/>
    <w:rsid w:val="00B018D9"/>
  </w:style>
  <w:style w:type="character" w:customStyle="1" w:styleId="CommentTextChar">
    <w:name w:val="Comment Text Char"/>
    <w:basedOn w:val="DefaultParagraphFont"/>
    <w:link w:val="CommentText"/>
    <w:rsid w:val="00B018D9"/>
  </w:style>
  <w:style w:type="paragraph" w:styleId="CommentSubject">
    <w:name w:val="annotation subject"/>
    <w:basedOn w:val="CommentText"/>
    <w:next w:val="CommentText"/>
    <w:link w:val="CommentSubjectChar"/>
    <w:unhideWhenUsed/>
    <w:rsid w:val="00B018D9"/>
    <w:rPr>
      <w:b/>
      <w:bCs/>
    </w:rPr>
  </w:style>
  <w:style w:type="character" w:customStyle="1" w:styleId="CommentSubjectChar">
    <w:name w:val="Comment Subject Char"/>
    <w:basedOn w:val="CommentTextChar"/>
    <w:link w:val="CommentSubject"/>
    <w:rsid w:val="00B018D9"/>
    <w:rPr>
      <w:b/>
      <w:bCs/>
    </w:rPr>
  </w:style>
  <w:style w:type="paragraph" w:styleId="Revision">
    <w:name w:val="Revision"/>
    <w:hidden/>
    <w:uiPriority w:val="99"/>
    <w:semiHidden/>
    <w:rsid w:val="00915A65"/>
  </w:style>
  <w:style w:type="paragraph" w:styleId="BodyTextIndent3">
    <w:name w:val="Body Text Indent 3"/>
    <w:basedOn w:val="Normal"/>
    <w:link w:val="BodyTextIndent3Char"/>
    <w:rsid w:val="00952B49"/>
    <w:pPr>
      <w:tabs>
        <w:tab w:val="left" w:pos="900"/>
        <w:tab w:val="left" w:pos="1310"/>
        <w:tab w:val="left" w:pos="1699"/>
        <w:tab w:val="left" w:pos="2074"/>
      </w:tabs>
      <w:ind w:left="900" w:hanging="900"/>
    </w:pPr>
    <w:rPr>
      <w:sz w:val="22"/>
    </w:rPr>
  </w:style>
  <w:style w:type="character" w:customStyle="1" w:styleId="BodyTextIndent3Char">
    <w:name w:val="Body Text Indent 3 Char"/>
    <w:basedOn w:val="DefaultParagraphFont"/>
    <w:link w:val="BodyTextIndent3"/>
    <w:rsid w:val="00952B49"/>
    <w:rPr>
      <w:sz w:val="22"/>
    </w:rPr>
  </w:style>
  <w:style w:type="paragraph" w:customStyle="1" w:styleId="ban">
    <w:name w:val="ban"/>
    <w:rsid w:val="00952B49"/>
    <w:pPr>
      <w:widowControl w:val="0"/>
      <w:tabs>
        <w:tab w:val="left" w:pos="936"/>
        <w:tab w:val="left" w:pos="1314"/>
        <w:tab w:val="left" w:pos="1692"/>
        <w:tab w:val="left" w:pos="2070"/>
      </w:tabs>
      <w:suppressAutoHyphens/>
    </w:pPr>
    <w:rPr>
      <w:rFonts w:ascii="Helvetica" w:hAnsi="Helvetica"/>
      <w:sz w:val="22"/>
    </w:rPr>
  </w:style>
  <w:style w:type="paragraph" w:styleId="BodyTextIndent">
    <w:name w:val="Body Text Indent"/>
    <w:basedOn w:val="Normal"/>
    <w:link w:val="BodyTextIndentChar"/>
    <w:rsid w:val="00952B49"/>
    <w:pPr>
      <w:tabs>
        <w:tab w:val="left" w:pos="900"/>
        <w:tab w:val="left" w:pos="1310"/>
        <w:tab w:val="left" w:pos="1699"/>
        <w:tab w:val="left" w:pos="2074"/>
      </w:tabs>
      <w:ind w:left="900"/>
    </w:pPr>
    <w:rPr>
      <w:sz w:val="22"/>
    </w:rPr>
  </w:style>
  <w:style w:type="character" w:customStyle="1" w:styleId="BodyTextIndentChar">
    <w:name w:val="Body Text Indent Char"/>
    <w:basedOn w:val="DefaultParagraphFont"/>
    <w:link w:val="BodyTextIndent"/>
    <w:rsid w:val="00952B49"/>
    <w:rPr>
      <w:sz w:val="22"/>
    </w:rPr>
  </w:style>
  <w:style w:type="paragraph" w:styleId="BodyTextIndent2">
    <w:name w:val="Body Text Indent 2"/>
    <w:basedOn w:val="Normal"/>
    <w:link w:val="BodyTextIndent2Char"/>
    <w:rsid w:val="00952B49"/>
    <w:pPr>
      <w:tabs>
        <w:tab w:val="left" w:pos="900"/>
        <w:tab w:val="left" w:pos="1310"/>
        <w:tab w:val="left" w:pos="1699"/>
        <w:tab w:val="left" w:pos="2074"/>
      </w:tabs>
      <w:ind w:left="720"/>
    </w:pPr>
    <w:rPr>
      <w:sz w:val="22"/>
    </w:rPr>
  </w:style>
  <w:style w:type="character" w:customStyle="1" w:styleId="BodyTextIndent2Char">
    <w:name w:val="Body Text Indent 2 Char"/>
    <w:basedOn w:val="DefaultParagraphFont"/>
    <w:link w:val="BodyTextIndent2"/>
    <w:rsid w:val="00952B49"/>
    <w:rPr>
      <w:sz w:val="22"/>
    </w:rPr>
  </w:style>
  <w:style w:type="paragraph" w:customStyle="1" w:styleId="definition">
    <w:name w:val="definition"/>
    <w:basedOn w:val="Normal"/>
    <w:rsid w:val="00952B49"/>
    <w:pPr>
      <w:tabs>
        <w:tab w:val="left" w:pos="1320"/>
        <w:tab w:val="left" w:pos="1698"/>
        <w:tab w:val="left" w:pos="2076"/>
        <w:tab w:val="left" w:pos="2454"/>
      </w:tabs>
      <w:suppressAutoHyphens/>
      <w:ind w:left="936"/>
    </w:pPr>
    <w:rPr>
      <w:rFonts w:ascii="Times" w:hAnsi="Times" w:cs="Times"/>
      <w:sz w:val="22"/>
      <w:szCs w:val="22"/>
    </w:rPr>
  </w:style>
  <w:style w:type="character" w:customStyle="1" w:styleId="HeaderChar">
    <w:name w:val="Header Char"/>
    <w:basedOn w:val="DefaultParagraphFont"/>
    <w:link w:val="Header"/>
    <w:rsid w:val="00952B49"/>
  </w:style>
  <w:style w:type="character" w:customStyle="1" w:styleId="FooterChar">
    <w:name w:val="Footer Char"/>
    <w:basedOn w:val="DefaultParagraphFont"/>
    <w:link w:val="Footer"/>
    <w:rsid w:val="00952B49"/>
  </w:style>
  <w:style w:type="character" w:customStyle="1" w:styleId="Heading2Char">
    <w:name w:val="Heading 2 Char"/>
    <w:link w:val="Heading2"/>
    <w:rsid w:val="00952B49"/>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mass.gov/regulations/130-CMR-409000-durable-medical-equipment-servi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mass.gov/masshealth" TargetMode="External"/><Relationship Id="rId17" Type="http://schemas.openxmlformats.org/officeDocument/2006/relationships/hyperlink" Target="mailto:support@masshealthltss.com" TargetMode="External"/><Relationship Id="rId2" Type="http://schemas.openxmlformats.org/officeDocument/2006/relationships/styles" Target="styles.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http://www.mass.gov/masshealth-transmittal-letters" TargetMode="External"/><Relationship Id="rId10" Type="http://schemas.openxmlformats.org/officeDocument/2006/relationships/image" Target="media/image20.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mass.gov/info-details/masshealth-payment-and-coverage-guideline-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36</Pages>
  <Words>15585</Words>
  <Characters>89070</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104447</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Crystal, Malcolm (EHS)</cp:lastModifiedBy>
  <cp:revision>4</cp:revision>
  <cp:lastPrinted>2022-07-01T16:51:00Z</cp:lastPrinted>
  <dcterms:created xsi:type="dcterms:W3CDTF">2022-07-01T16:45:00Z</dcterms:created>
  <dcterms:modified xsi:type="dcterms:W3CDTF">2022-07-01T16:51:00Z</dcterms:modified>
</cp:coreProperties>
</file>