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89" w:rsidRPr="00D918D7" w:rsidRDefault="006F3789" w:rsidP="006F3789">
      <w:pPr>
        <w:jc w:val="center"/>
        <w:rPr>
          <w:rFonts w:asciiTheme="minorHAnsi" w:hAnsiTheme="minorHAnsi" w:cs="Tahoma"/>
          <w:b/>
        </w:rPr>
      </w:pPr>
      <w:bookmarkStart w:id="0" w:name="_GoBack"/>
      <w:bookmarkEnd w:id="0"/>
    </w:p>
    <w:p w:rsidR="006F3789" w:rsidRPr="00D918D7" w:rsidRDefault="006F3789" w:rsidP="006F3789">
      <w:pPr>
        <w:jc w:val="center"/>
        <w:rPr>
          <w:rFonts w:asciiTheme="minorHAnsi" w:hAnsiTheme="minorHAnsi" w:cs="Tahoma"/>
          <w:b/>
        </w:rPr>
      </w:pPr>
      <w:r w:rsidRPr="00D918D7">
        <w:rPr>
          <w:rFonts w:asciiTheme="minorHAnsi" w:hAnsiTheme="minorHAnsi" w:cs="Tahoma"/>
          <w:b/>
        </w:rPr>
        <w:t>PUBLIC HEALTH COUNCIL</w:t>
      </w:r>
    </w:p>
    <w:p w:rsidR="006F3789" w:rsidRPr="00D918D7" w:rsidRDefault="006F3789" w:rsidP="006F3789">
      <w:pPr>
        <w:jc w:val="center"/>
        <w:rPr>
          <w:rFonts w:asciiTheme="minorHAnsi" w:hAnsiTheme="minorHAnsi" w:cs="Tahoma"/>
          <w:b/>
        </w:rPr>
      </w:pPr>
      <w:r w:rsidRPr="00D918D7">
        <w:rPr>
          <w:rFonts w:asciiTheme="minorHAnsi" w:hAnsiTheme="minorHAnsi" w:cs="Tahoma"/>
          <w:b/>
        </w:rPr>
        <w:t>MASSACHUSETTS DEPARTMENT OF PUBLIC HEALTH</w:t>
      </w:r>
    </w:p>
    <w:p w:rsidR="006F3789" w:rsidRPr="00D918D7" w:rsidRDefault="006F3789" w:rsidP="006F3789">
      <w:pPr>
        <w:jc w:val="center"/>
        <w:rPr>
          <w:rFonts w:asciiTheme="minorHAnsi" w:hAnsiTheme="minorHAnsi" w:cs="Tahoma"/>
          <w:b/>
        </w:rPr>
      </w:pPr>
      <w:r w:rsidRPr="00D918D7">
        <w:rPr>
          <w:rFonts w:asciiTheme="minorHAnsi" w:hAnsiTheme="minorHAnsi" w:cs="Tahoma"/>
          <w:b/>
        </w:rPr>
        <w:t>Henry I. Bowditch Public Health Council Room, 2</w:t>
      </w:r>
      <w:r w:rsidRPr="00D918D7">
        <w:rPr>
          <w:rFonts w:asciiTheme="minorHAnsi" w:hAnsiTheme="minorHAnsi" w:cs="Tahoma"/>
          <w:b/>
          <w:vertAlign w:val="superscript"/>
        </w:rPr>
        <w:t>nd</w:t>
      </w:r>
      <w:r w:rsidRPr="00D918D7">
        <w:rPr>
          <w:rFonts w:asciiTheme="minorHAnsi" w:hAnsiTheme="minorHAnsi" w:cs="Tahoma"/>
          <w:b/>
        </w:rPr>
        <w:t xml:space="preserve"> Floor</w:t>
      </w:r>
    </w:p>
    <w:p w:rsidR="006F3789" w:rsidRPr="00D918D7" w:rsidRDefault="006F3789" w:rsidP="006F3789">
      <w:pPr>
        <w:jc w:val="center"/>
        <w:rPr>
          <w:rFonts w:asciiTheme="minorHAnsi" w:hAnsiTheme="minorHAnsi" w:cs="Tahoma"/>
          <w:b/>
        </w:rPr>
      </w:pPr>
      <w:r w:rsidRPr="00D918D7">
        <w:rPr>
          <w:rFonts w:asciiTheme="minorHAnsi" w:hAnsiTheme="minorHAnsi" w:cs="Tahoma"/>
          <w:b/>
        </w:rPr>
        <w:t>250 Washington Street, Boston MA</w:t>
      </w:r>
    </w:p>
    <w:p w:rsidR="006F3789" w:rsidRPr="00D918D7" w:rsidRDefault="006F3789" w:rsidP="006F3789">
      <w:pPr>
        <w:tabs>
          <w:tab w:val="right" w:pos="9540"/>
        </w:tabs>
        <w:rPr>
          <w:rFonts w:asciiTheme="minorHAnsi" w:hAnsiTheme="minorHAnsi" w:cs="Tahoma"/>
          <w:u w:val="single"/>
        </w:rPr>
      </w:pPr>
      <w:r w:rsidRPr="00D918D7">
        <w:rPr>
          <w:rFonts w:asciiTheme="minorHAnsi" w:hAnsiTheme="minorHAnsi" w:cs="Tahoma"/>
          <w:u w:val="single"/>
        </w:rPr>
        <w:tab/>
      </w:r>
    </w:p>
    <w:p w:rsidR="006F3789" w:rsidRPr="00D918D7" w:rsidRDefault="006F3789" w:rsidP="006F3789">
      <w:pPr>
        <w:tabs>
          <w:tab w:val="right" w:pos="9540"/>
        </w:tabs>
        <w:rPr>
          <w:rFonts w:asciiTheme="minorHAnsi" w:hAnsiTheme="minorHAnsi" w:cs="Tahoma"/>
          <w:b/>
        </w:rPr>
      </w:pPr>
    </w:p>
    <w:p w:rsidR="006F3789" w:rsidRPr="00D918D7" w:rsidRDefault="006F3789" w:rsidP="006F3789">
      <w:pPr>
        <w:tabs>
          <w:tab w:val="right" w:pos="9540"/>
        </w:tabs>
        <w:rPr>
          <w:rFonts w:asciiTheme="minorHAnsi" w:hAnsiTheme="minorHAnsi" w:cs="Tahoma"/>
          <w:b/>
        </w:rPr>
      </w:pPr>
      <w:r w:rsidRPr="00D918D7">
        <w:rPr>
          <w:rFonts w:asciiTheme="minorHAnsi" w:hAnsiTheme="minorHAnsi" w:cs="Tahoma"/>
          <w:b/>
        </w:rPr>
        <w:t xml:space="preserve">Docket:  </w:t>
      </w:r>
      <w:r w:rsidR="00932AC6" w:rsidRPr="00D918D7">
        <w:rPr>
          <w:rFonts w:asciiTheme="minorHAnsi" w:hAnsiTheme="minorHAnsi" w:cs="Tahoma"/>
          <w:b/>
        </w:rPr>
        <w:t>Wednesday</w:t>
      </w:r>
      <w:r w:rsidRPr="00D918D7">
        <w:rPr>
          <w:rFonts w:asciiTheme="minorHAnsi" w:hAnsiTheme="minorHAnsi" w:cs="Tahoma"/>
          <w:b/>
        </w:rPr>
        <w:t xml:space="preserve">, </w:t>
      </w:r>
      <w:r w:rsidR="00404D05" w:rsidRPr="00D918D7">
        <w:rPr>
          <w:rFonts w:asciiTheme="minorHAnsi" w:hAnsiTheme="minorHAnsi" w:cs="Tahoma"/>
          <w:b/>
        </w:rPr>
        <w:t>June 10</w:t>
      </w:r>
      <w:r w:rsidR="009B1B89" w:rsidRPr="00D918D7">
        <w:rPr>
          <w:rFonts w:asciiTheme="minorHAnsi" w:hAnsiTheme="minorHAnsi" w:cs="Tahoma"/>
          <w:b/>
        </w:rPr>
        <w:t>,</w:t>
      </w:r>
      <w:r w:rsidRPr="00D918D7">
        <w:rPr>
          <w:rFonts w:asciiTheme="minorHAnsi" w:hAnsiTheme="minorHAnsi" w:cs="Tahoma"/>
          <w:b/>
        </w:rPr>
        <w:t xml:space="preserve"> 201</w:t>
      </w:r>
      <w:r w:rsidR="00464C71" w:rsidRPr="00D918D7">
        <w:rPr>
          <w:rFonts w:asciiTheme="minorHAnsi" w:hAnsiTheme="minorHAnsi" w:cs="Tahoma"/>
          <w:b/>
        </w:rPr>
        <w:t>5</w:t>
      </w:r>
      <w:r w:rsidRPr="00D918D7">
        <w:rPr>
          <w:rFonts w:asciiTheme="minorHAnsi" w:hAnsiTheme="minorHAnsi" w:cs="Tahoma"/>
          <w:b/>
        </w:rPr>
        <w:t xml:space="preserve"> 9:00 AM</w:t>
      </w:r>
    </w:p>
    <w:p w:rsidR="006F3789" w:rsidRPr="00D918D7" w:rsidRDefault="006F3789" w:rsidP="006F3789">
      <w:pPr>
        <w:tabs>
          <w:tab w:val="right" w:pos="9540"/>
        </w:tabs>
        <w:rPr>
          <w:rFonts w:asciiTheme="minorHAnsi" w:hAnsiTheme="minorHAnsi" w:cs="Tahoma"/>
          <w:u w:val="single"/>
        </w:rPr>
      </w:pPr>
      <w:r w:rsidRPr="00D918D7">
        <w:rPr>
          <w:rFonts w:asciiTheme="minorHAnsi" w:hAnsiTheme="minorHAnsi" w:cs="Tahoma"/>
          <w:u w:val="single"/>
        </w:rPr>
        <w:tab/>
      </w:r>
    </w:p>
    <w:p w:rsidR="00100CAA" w:rsidRPr="00D918D7" w:rsidRDefault="00100CAA" w:rsidP="006F3789">
      <w:pPr>
        <w:tabs>
          <w:tab w:val="right" w:pos="9540"/>
        </w:tabs>
        <w:rPr>
          <w:rFonts w:asciiTheme="minorHAnsi" w:hAnsiTheme="minorHAnsi" w:cs="Tahoma"/>
          <w:u w:val="single"/>
        </w:rPr>
      </w:pPr>
    </w:p>
    <w:p w:rsidR="006F3789" w:rsidRPr="00D918D7" w:rsidRDefault="006F3789" w:rsidP="00E906AD">
      <w:pPr>
        <w:pStyle w:val="ListParagraph"/>
        <w:numPr>
          <w:ilvl w:val="0"/>
          <w:numId w:val="2"/>
        </w:numPr>
        <w:autoSpaceDE w:val="0"/>
        <w:autoSpaceDN w:val="0"/>
        <w:adjustRightInd w:val="0"/>
        <w:rPr>
          <w:rFonts w:asciiTheme="minorHAnsi" w:hAnsiTheme="minorHAnsi" w:cs="Tahoma"/>
        </w:rPr>
      </w:pPr>
      <w:r w:rsidRPr="00D918D7">
        <w:rPr>
          <w:rFonts w:asciiTheme="minorHAnsi" w:hAnsiTheme="minorHAnsi" w:cs="Tahoma"/>
          <w:b/>
          <w:bCs/>
        </w:rPr>
        <w:t>ROUTINE ITEMS:</w:t>
      </w:r>
      <w:r w:rsidRPr="00D918D7">
        <w:rPr>
          <w:rFonts w:asciiTheme="minorHAnsi" w:hAnsiTheme="minorHAnsi" w:cs="Tahoma"/>
        </w:rPr>
        <w:t xml:space="preserve">   </w:t>
      </w:r>
    </w:p>
    <w:p w:rsidR="006F3789" w:rsidRPr="00D918D7" w:rsidRDefault="006F3789" w:rsidP="00100CAA">
      <w:pPr>
        <w:numPr>
          <w:ilvl w:val="1"/>
          <w:numId w:val="2"/>
        </w:numPr>
        <w:autoSpaceDE w:val="0"/>
        <w:autoSpaceDN w:val="0"/>
        <w:adjustRightInd w:val="0"/>
        <w:spacing w:line="360" w:lineRule="auto"/>
        <w:rPr>
          <w:rFonts w:asciiTheme="minorHAnsi" w:hAnsiTheme="minorHAnsi" w:cs="Tahoma"/>
        </w:rPr>
      </w:pPr>
      <w:r w:rsidRPr="00D918D7">
        <w:rPr>
          <w:rFonts w:asciiTheme="minorHAnsi" w:hAnsiTheme="minorHAnsi" w:cs="Tahoma"/>
        </w:rPr>
        <w:t xml:space="preserve">Introductions </w:t>
      </w:r>
    </w:p>
    <w:p w:rsidR="00084703" w:rsidRPr="00D918D7" w:rsidRDefault="005917E1" w:rsidP="00100CAA">
      <w:pPr>
        <w:numPr>
          <w:ilvl w:val="1"/>
          <w:numId w:val="2"/>
        </w:numPr>
        <w:autoSpaceDE w:val="0"/>
        <w:autoSpaceDN w:val="0"/>
        <w:adjustRightInd w:val="0"/>
        <w:spacing w:line="360" w:lineRule="auto"/>
        <w:rPr>
          <w:rFonts w:asciiTheme="minorHAnsi" w:hAnsiTheme="minorHAnsi" w:cs="Tahoma"/>
        </w:rPr>
      </w:pPr>
      <w:r w:rsidRPr="00D918D7">
        <w:rPr>
          <w:rFonts w:asciiTheme="minorHAnsi" w:hAnsiTheme="minorHAnsi" w:cs="Tahoma"/>
        </w:rPr>
        <w:t>Updates</w:t>
      </w:r>
      <w:r w:rsidR="00084703" w:rsidRPr="00D918D7">
        <w:rPr>
          <w:rFonts w:asciiTheme="minorHAnsi" w:hAnsiTheme="minorHAnsi" w:cs="Tahoma"/>
        </w:rPr>
        <w:t xml:space="preserve"> from Commissioner Monica Bharel, M.D.</w:t>
      </w:r>
    </w:p>
    <w:p w:rsidR="006F3789" w:rsidRPr="00D918D7" w:rsidRDefault="006F3789" w:rsidP="00100CAA">
      <w:pPr>
        <w:numPr>
          <w:ilvl w:val="1"/>
          <w:numId w:val="2"/>
        </w:numPr>
        <w:autoSpaceDE w:val="0"/>
        <w:autoSpaceDN w:val="0"/>
        <w:adjustRightInd w:val="0"/>
        <w:spacing w:line="360" w:lineRule="auto"/>
        <w:ind w:right="378"/>
        <w:rPr>
          <w:rFonts w:asciiTheme="minorHAnsi" w:hAnsiTheme="minorHAnsi" w:cs="Tahoma"/>
          <w:b/>
          <w:lang w:eastAsia="en-US"/>
        </w:rPr>
      </w:pPr>
      <w:r w:rsidRPr="00D918D7">
        <w:rPr>
          <w:rFonts w:asciiTheme="minorHAnsi" w:hAnsiTheme="minorHAnsi" w:cs="Tahoma"/>
        </w:rPr>
        <w:t xml:space="preserve">Record of the Public Health Council Meeting </w:t>
      </w:r>
      <w:r w:rsidR="00404D05" w:rsidRPr="00D918D7">
        <w:rPr>
          <w:rFonts w:asciiTheme="minorHAnsi" w:hAnsiTheme="minorHAnsi" w:cs="Tahoma"/>
        </w:rPr>
        <w:t>May 13,</w:t>
      </w:r>
      <w:r w:rsidR="004F30A8" w:rsidRPr="00D918D7">
        <w:rPr>
          <w:rFonts w:asciiTheme="minorHAnsi" w:hAnsiTheme="minorHAnsi" w:cs="Tahoma"/>
        </w:rPr>
        <w:t xml:space="preserve"> 2015</w:t>
      </w:r>
      <w:r w:rsidRPr="00D918D7">
        <w:rPr>
          <w:rFonts w:asciiTheme="minorHAnsi" w:hAnsiTheme="minorHAnsi" w:cs="Tahoma"/>
        </w:rPr>
        <w:t xml:space="preserve"> </w:t>
      </w:r>
      <w:r w:rsidRPr="00D918D7">
        <w:rPr>
          <w:rFonts w:asciiTheme="minorHAnsi" w:hAnsiTheme="minorHAnsi" w:cs="Tahoma"/>
          <w:b/>
        </w:rPr>
        <w:t>(Vote)</w:t>
      </w:r>
    </w:p>
    <w:p w:rsidR="004F30A8" w:rsidRDefault="004F30A8" w:rsidP="004F30A8">
      <w:pPr>
        <w:autoSpaceDE w:val="0"/>
        <w:autoSpaceDN w:val="0"/>
        <w:adjustRightInd w:val="0"/>
        <w:ind w:left="720" w:right="378"/>
        <w:rPr>
          <w:rFonts w:asciiTheme="minorHAnsi" w:hAnsiTheme="minorHAnsi" w:cs="Tahoma"/>
          <w:b/>
          <w:lang w:eastAsia="en-US"/>
        </w:rPr>
      </w:pPr>
    </w:p>
    <w:p w:rsidR="007D3A3F" w:rsidRPr="00D918D7" w:rsidRDefault="007D3A3F" w:rsidP="004F30A8">
      <w:pPr>
        <w:autoSpaceDE w:val="0"/>
        <w:autoSpaceDN w:val="0"/>
        <w:adjustRightInd w:val="0"/>
        <w:ind w:left="720" w:right="378"/>
        <w:rPr>
          <w:rFonts w:asciiTheme="minorHAnsi" w:hAnsiTheme="minorHAnsi" w:cs="Tahoma"/>
          <w:b/>
          <w:lang w:eastAsia="en-US"/>
        </w:rPr>
      </w:pPr>
    </w:p>
    <w:p w:rsidR="00404D05" w:rsidRPr="00D918D7" w:rsidRDefault="00404D05" w:rsidP="007178CB">
      <w:pPr>
        <w:ind w:left="720" w:hanging="360"/>
        <w:rPr>
          <w:rFonts w:asciiTheme="minorHAnsi" w:hAnsiTheme="minorHAnsi"/>
          <w:b/>
        </w:rPr>
      </w:pPr>
      <w:r w:rsidRPr="00D918D7">
        <w:rPr>
          <w:rFonts w:asciiTheme="minorHAnsi" w:eastAsia="Times New Roman" w:hAnsiTheme="minorHAnsi" w:cs="Arial"/>
          <w:lang w:eastAsia="en-US"/>
        </w:rPr>
        <w:t xml:space="preserve">2.  </w:t>
      </w:r>
      <w:r w:rsidR="007178CB" w:rsidRPr="00D918D7">
        <w:rPr>
          <w:rFonts w:asciiTheme="minorHAnsi" w:hAnsiTheme="minorHAnsi"/>
          <w:b/>
        </w:rPr>
        <w:t>DETERMINATION of NEED</w:t>
      </w:r>
    </w:p>
    <w:p w:rsidR="007178CB" w:rsidRPr="00D918D7" w:rsidRDefault="007178CB" w:rsidP="007178CB">
      <w:pPr>
        <w:pStyle w:val="ListParagraph"/>
        <w:contextualSpacing w:val="0"/>
        <w:rPr>
          <w:rFonts w:ascii="Calibri" w:eastAsia="Calibri" w:hAnsi="Calibri"/>
          <w:bCs/>
          <w:lang w:eastAsia="en-US"/>
        </w:rPr>
      </w:pPr>
      <w:r w:rsidRPr="00D918D7">
        <w:rPr>
          <w:rFonts w:asciiTheme="minorHAnsi" w:hAnsiTheme="minorHAnsi"/>
        </w:rPr>
        <w:t xml:space="preserve">  a. </w:t>
      </w:r>
      <w:proofErr w:type="spellStart"/>
      <w:r w:rsidRPr="00D918D7">
        <w:rPr>
          <w:rFonts w:ascii="Calibri" w:eastAsia="Calibri" w:hAnsi="Calibri"/>
          <w:bCs/>
          <w:lang w:eastAsia="en-US"/>
        </w:rPr>
        <w:t>DoN</w:t>
      </w:r>
      <w:proofErr w:type="spellEnd"/>
      <w:r w:rsidRPr="00D918D7">
        <w:rPr>
          <w:rFonts w:ascii="Calibri" w:eastAsia="Calibri" w:hAnsi="Calibri"/>
          <w:bCs/>
          <w:lang w:eastAsia="en-US"/>
        </w:rPr>
        <w:t xml:space="preserve"> #1-</w:t>
      </w:r>
      <w:proofErr w:type="spellStart"/>
      <w:r w:rsidRPr="00D918D7">
        <w:rPr>
          <w:rFonts w:ascii="Calibri" w:eastAsia="Calibri" w:hAnsi="Calibri"/>
          <w:bCs/>
          <w:lang w:eastAsia="en-US"/>
        </w:rPr>
        <w:t>3C41</w:t>
      </w:r>
      <w:proofErr w:type="spellEnd"/>
      <w:proofErr w:type="gramStart"/>
      <w:r w:rsidRPr="00D918D7">
        <w:rPr>
          <w:rFonts w:ascii="Calibri" w:eastAsia="Calibri" w:hAnsi="Calibri"/>
          <w:bCs/>
          <w:lang w:eastAsia="en-US"/>
        </w:rPr>
        <w:t>  Noble</w:t>
      </w:r>
      <w:proofErr w:type="gramEnd"/>
      <w:r w:rsidRPr="00D918D7">
        <w:rPr>
          <w:rFonts w:ascii="Calibri" w:eastAsia="Calibri" w:hAnsi="Calibri"/>
          <w:bCs/>
          <w:lang w:eastAsia="en-US"/>
        </w:rPr>
        <w:t xml:space="preserve"> Hospital (Westfield) transfer of ownership</w:t>
      </w:r>
    </w:p>
    <w:p w:rsidR="007178CB" w:rsidRDefault="007178CB" w:rsidP="007178CB">
      <w:pPr>
        <w:ind w:left="720"/>
        <w:rPr>
          <w:rFonts w:ascii="Calibri" w:eastAsia="Calibri" w:hAnsi="Calibri"/>
          <w:b/>
          <w:lang w:eastAsia="en-US"/>
        </w:rPr>
      </w:pPr>
      <w:r w:rsidRPr="00D918D7">
        <w:rPr>
          <w:rFonts w:ascii="Calibri" w:eastAsia="Calibri" w:hAnsi="Calibri"/>
          <w:lang w:eastAsia="en-US"/>
        </w:rPr>
        <w:t xml:space="preserve">Baystate Medical Center seeks to acquire Noble Hospital.  </w:t>
      </w:r>
      <w:r w:rsidR="0033656D">
        <w:rPr>
          <w:rFonts w:ascii="Calibri" w:eastAsia="Calibri" w:hAnsi="Calibri"/>
          <w:b/>
          <w:lang w:eastAsia="en-US"/>
        </w:rPr>
        <w:t>(Vote)</w:t>
      </w:r>
    </w:p>
    <w:p w:rsidR="0033656D" w:rsidRPr="0033656D" w:rsidRDefault="0033656D" w:rsidP="007178CB">
      <w:pPr>
        <w:ind w:left="720"/>
        <w:rPr>
          <w:rFonts w:ascii="Calibri" w:eastAsia="Calibri" w:hAnsi="Calibri"/>
          <w:b/>
          <w:lang w:eastAsia="en-US"/>
        </w:rPr>
      </w:pPr>
    </w:p>
    <w:p w:rsidR="007178CB" w:rsidRPr="0033656D" w:rsidRDefault="007178CB" w:rsidP="007178CB">
      <w:pPr>
        <w:pStyle w:val="ListParagraph"/>
        <w:contextualSpacing w:val="0"/>
        <w:rPr>
          <w:rFonts w:ascii="Calibri" w:eastAsia="Calibri" w:hAnsi="Calibri"/>
          <w:b/>
          <w:lang w:eastAsia="en-US"/>
        </w:rPr>
      </w:pPr>
      <w:proofErr w:type="gramStart"/>
      <w:r w:rsidRPr="00D918D7">
        <w:rPr>
          <w:rFonts w:ascii="Calibri" w:eastAsia="Calibri" w:hAnsi="Calibri"/>
          <w:lang w:eastAsia="en-US"/>
        </w:rPr>
        <w:t xml:space="preserve">b.  </w:t>
      </w:r>
      <w:proofErr w:type="spellStart"/>
      <w:r w:rsidRPr="00D918D7">
        <w:rPr>
          <w:rFonts w:ascii="Calibri" w:eastAsia="Calibri" w:hAnsi="Calibri"/>
          <w:bCs/>
          <w:lang w:eastAsia="en-US"/>
        </w:rPr>
        <w:t>DoN</w:t>
      </w:r>
      <w:proofErr w:type="spellEnd"/>
      <w:proofErr w:type="gramEnd"/>
      <w:r w:rsidRPr="00D918D7">
        <w:rPr>
          <w:rFonts w:ascii="Calibri" w:eastAsia="Calibri" w:hAnsi="Calibri"/>
          <w:bCs/>
          <w:lang w:eastAsia="en-US"/>
        </w:rPr>
        <w:t xml:space="preserve"> #3-</w:t>
      </w:r>
      <w:proofErr w:type="spellStart"/>
      <w:r w:rsidRPr="00D918D7">
        <w:rPr>
          <w:rFonts w:ascii="Calibri" w:eastAsia="Calibri" w:hAnsi="Calibri"/>
          <w:bCs/>
          <w:lang w:eastAsia="en-US"/>
        </w:rPr>
        <w:t>3C36</w:t>
      </w:r>
      <w:proofErr w:type="spellEnd"/>
      <w:r w:rsidRPr="00D918D7">
        <w:rPr>
          <w:rFonts w:ascii="Calibri" w:eastAsia="Calibri" w:hAnsi="Calibri"/>
          <w:bCs/>
          <w:lang w:eastAsia="en-US"/>
        </w:rPr>
        <w:t>  Lawrence General Hospital – significant change to previously approved construction project</w:t>
      </w:r>
      <w:r w:rsidRPr="00D918D7">
        <w:rPr>
          <w:rFonts w:ascii="Calibri" w:eastAsia="Calibri" w:hAnsi="Calibri"/>
          <w:lang w:eastAsia="en-US"/>
        </w:rPr>
        <w:t xml:space="preserve"> </w:t>
      </w:r>
      <w:r w:rsidR="0033656D">
        <w:rPr>
          <w:rFonts w:ascii="Calibri" w:eastAsia="Calibri" w:hAnsi="Calibri"/>
          <w:b/>
          <w:lang w:eastAsia="en-US"/>
        </w:rPr>
        <w:t>(Vote)</w:t>
      </w:r>
    </w:p>
    <w:p w:rsidR="007178CB" w:rsidRPr="00D918D7" w:rsidRDefault="007178CB" w:rsidP="007178CB">
      <w:pPr>
        <w:ind w:left="720"/>
        <w:rPr>
          <w:rFonts w:ascii="Calibri" w:eastAsia="Calibri" w:hAnsi="Calibri"/>
          <w:color w:val="1F497D"/>
          <w:lang w:eastAsia="en-US"/>
        </w:rPr>
      </w:pPr>
    </w:p>
    <w:p w:rsidR="00404D05" w:rsidRPr="00D918D7" w:rsidRDefault="00404D05" w:rsidP="00404D05">
      <w:pPr>
        <w:ind w:left="720" w:hanging="360"/>
        <w:rPr>
          <w:rFonts w:asciiTheme="minorHAnsi" w:hAnsiTheme="minorHAnsi"/>
        </w:rPr>
      </w:pPr>
    </w:p>
    <w:p w:rsidR="00061306" w:rsidRPr="00D918D7" w:rsidRDefault="00404D05" w:rsidP="00404D05">
      <w:pPr>
        <w:rPr>
          <w:rFonts w:asciiTheme="minorHAnsi" w:eastAsia="Times New Roman" w:hAnsiTheme="minorHAnsi" w:cs="Arial"/>
          <w:b/>
          <w:lang w:eastAsia="en-US"/>
        </w:rPr>
      </w:pPr>
      <w:r w:rsidRPr="00D918D7">
        <w:rPr>
          <w:rFonts w:asciiTheme="minorHAnsi" w:hAnsiTheme="minorHAnsi"/>
          <w:b/>
          <w:lang w:eastAsia="en-US"/>
        </w:rPr>
        <w:t xml:space="preserve">     </w:t>
      </w:r>
      <w:r w:rsidRPr="00D918D7">
        <w:rPr>
          <w:rFonts w:asciiTheme="minorHAnsi" w:hAnsiTheme="minorHAnsi"/>
          <w:lang w:eastAsia="en-US"/>
        </w:rPr>
        <w:t>3</w:t>
      </w:r>
      <w:r w:rsidRPr="00D918D7">
        <w:rPr>
          <w:rFonts w:asciiTheme="minorHAnsi" w:hAnsiTheme="minorHAnsi"/>
          <w:b/>
          <w:lang w:eastAsia="en-US"/>
        </w:rPr>
        <w:t xml:space="preserve">. </w:t>
      </w:r>
      <w:r w:rsidR="00061306" w:rsidRPr="00D918D7">
        <w:rPr>
          <w:rFonts w:asciiTheme="minorHAnsi" w:eastAsia="Times New Roman" w:hAnsiTheme="minorHAnsi" w:cs="Arial"/>
          <w:b/>
          <w:lang w:eastAsia="en-US"/>
        </w:rPr>
        <w:t>PRESENTATION</w:t>
      </w:r>
      <w:r w:rsidR="008C5CB4" w:rsidRPr="00D918D7">
        <w:rPr>
          <w:rFonts w:asciiTheme="minorHAnsi" w:eastAsia="Times New Roman" w:hAnsiTheme="minorHAnsi" w:cs="Arial"/>
          <w:b/>
          <w:lang w:eastAsia="en-US"/>
        </w:rPr>
        <w:t>S</w:t>
      </w:r>
    </w:p>
    <w:p w:rsidR="0022587D" w:rsidRPr="00D918D7" w:rsidRDefault="00404D05" w:rsidP="00404D05">
      <w:pPr>
        <w:pStyle w:val="ListParagraph"/>
        <w:numPr>
          <w:ilvl w:val="0"/>
          <w:numId w:val="3"/>
        </w:numPr>
        <w:spacing w:line="360" w:lineRule="auto"/>
        <w:rPr>
          <w:rFonts w:asciiTheme="minorHAnsi" w:eastAsia="Times New Roman" w:hAnsiTheme="minorHAnsi" w:cs="Arial"/>
          <w:b/>
          <w:lang w:eastAsia="en-US"/>
        </w:rPr>
      </w:pPr>
      <w:r w:rsidRPr="00D918D7">
        <w:rPr>
          <w:rFonts w:asciiTheme="minorHAnsi" w:eastAsia="Times New Roman" w:hAnsiTheme="minorHAnsi" w:cs="Arial"/>
          <w:lang w:eastAsia="en-US"/>
        </w:rPr>
        <w:t xml:space="preserve">Steward Monitoring </w:t>
      </w:r>
    </w:p>
    <w:p w:rsidR="00894F87" w:rsidRPr="00D918D7" w:rsidRDefault="00404D05" w:rsidP="00404D05">
      <w:pPr>
        <w:pStyle w:val="ListParagraph"/>
        <w:numPr>
          <w:ilvl w:val="0"/>
          <w:numId w:val="3"/>
        </w:numPr>
        <w:spacing w:line="360" w:lineRule="auto"/>
        <w:rPr>
          <w:rFonts w:asciiTheme="minorHAnsi" w:hAnsiTheme="minorHAnsi"/>
        </w:rPr>
      </w:pPr>
      <w:r w:rsidRPr="00D918D7">
        <w:rPr>
          <w:rFonts w:asciiTheme="minorHAnsi" w:eastAsia="Times New Roman" w:hAnsiTheme="minorHAnsi" w:cs="Arial"/>
          <w:lang w:eastAsia="en-US"/>
        </w:rPr>
        <w:t xml:space="preserve">Serious Reportable Events update </w:t>
      </w:r>
    </w:p>
    <w:p w:rsidR="00404D05" w:rsidRPr="00D918D7" w:rsidRDefault="00404D05" w:rsidP="00D918D7">
      <w:pPr>
        <w:pStyle w:val="ListParagraph"/>
        <w:spacing w:line="360" w:lineRule="auto"/>
        <w:ind w:left="1440"/>
        <w:rPr>
          <w:rFonts w:asciiTheme="minorHAnsi" w:hAnsiTheme="minorHAnsi"/>
        </w:rPr>
      </w:pPr>
    </w:p>
    <w:p w:rsidR="006F3789" w:rsidRPr="00D918D7" w:rsidRDefault="006F3789" w:rsidP="006F3789">
      <w:pPr>
        <w:jc w:val="both"/>
        <w:rPr>
          <w:rFonts w:asciiTheme="minorHAnsi" w:hAnsiTheme="minorHAnsi" w:cs="Tahoma"/>
          <w:b/>
          <w:bCs/>
          <w:i/>
          <w:lang w:eastAsia="en-US"/>
        </w:rPr>
      </w:pPr>
      <w:r w:rsidRPr="00D918D7">
        <w:rPr>
          <w:rFonts w:asciiTheme="minorHAnsi" w:hAnsiTheme="minorHAnsi" w:cs="Tahoma"/>
          <w:i/>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6F3789" w:rsidRPr="00D918D7" w:rsidRDefault="006F3789" w:rsidP="006F3789">
      <w:pPr>
        <w:rPr>
          <w:rFonts w:asciiTheme="minorHAnsi" w:hAnsiTheme="minorHAnsi"/>
        </w:rPr>
      </w:pPr>
    </w:p>
    <w:sectPr w:rsidR="006F3789" w:rsidRPr="00D918D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18" w:rsidRDefault="00AE0818" w:rsidP="00686A54">
      <w:r>
        <w:separator/>
      </w:r>
    </w:p>
  </w:endnote>
  <w:endnote w:type="continuationSeparator" w:id="0">
    <w:p w:rsidR="00AE0818" w:rsidRDefault="00AE0818"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18" w:rsidRDefault="00AE0818" w:rsidP="00686A54">
      <w:r>
        <w:separator/>
      </w:r>
    </w:p>
  </w:footnote>
  <w:footnote w:type="continuationSeparator" w:id="0">
    <w:p w:rsidR="00AE0818" w:rsidRDefault="00AE0818"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B0F2A620"/>
    <w:lvl w:ilvl="0" w:tplc="0409000F">
      <w:start w:val="1"/>
      <w:numFmt w:val="decimal"/>
      <w:lvlText w:val="%1."/>
      <w:lvlJc w:val="left"/>
      <w:pPr>
        <w:ind w:left="720" w:hanging="360"/>
      </w:p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256E7"/>
    <w:rsid w:val="00042323"/>
    <w:rsid w:val="0004243C"/>
    <w:rsid w:val="00044C48"/>
    <w:rsid w:val="00044F66"/>
    <w:rsid w:val="00045BC4"/>
    <w:rsid w:val="000461AE"/>
    <w:rsid w:val="00056A82"/>
    <w:rsid w:val="00061306"/>
    <w:rsid w:val="00064C47"/>
    <w:rsid w:val="0008406D"/>
    <w:rsid w:val="00084703"/>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13E67"/>
    <w:rsid w:val="0011679D"/>
    <w:rsid w:val="0012191C"/>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7768"/>
    <w:rsid w:val="00172F7A"/>
    <w:rsid w:val="00177324"/>
    <w:rsid w:val="001816B3"/>
    <w:rsid w:val="001978B6"/>
    <w:rsid w:val="001A14C1"/>
    <w:rsid w:val="001A7548"/>
    <w:rsid w:val="001B0B2A"/>
    <w:rsid w:val="001B107A"/>
    <w:rsid w:val="001B2FDA"/>
    <w:rsid w:val="001B539E"/>
    <w:rsid w:val="001B741D"/>
    <w:rsid w:val="001C11F3"/>
    <w:rsid w:val="001C3D9C"/>
    <w:rsid w:val="001D00BE"/>
    <w:rsid w:val="001D1FBA"/>
    <w:rsid w:val="001D3698"/>
    <w:rsid w:val="001D3A17"/>
    <w:rsid w:val="001D4035"/>
    <w:rsid w:val="001D56A7"/>
    <w:rsid w:val="001D5AAC"/>
    <w:rsid w:val="001F093A"/>
    <w:rsid w:val="001F1BE5"/>
    <w:rsid w:val="001F32CA"/>
    <w:rsid w:val="00200331"/>
    <w:rsid w:val="002013AF"/>
    <w:rsid w:val="00201C23"/>
    <w:rsid w:val="00205D18"/>
    <w:rsid w:val="0022069D"/>
    <w:rsid w:val="0022587D"/>
    <w:rsid w:val="00227B0A"/>
    <w:rsid w:val="002317C5"/>
    <w:rsid w:val="00235911"/>
    <w:rsid w:val="0023694D"/>
    <w:rsid w:val="00241859"/>
    <w:rsid w:val="002419E0"/>
    <w:rsid w:val="002424C5"/>
    <w:rsid w:val="00243242"/>
    <w:rsid w:val="002439D7"/>
    <w:rsid w:val="00251C99"/>
    <w:rsid w:val="00251CD6"/>
    <w:rsid w:val="002578DD"/>
    <w:rsid w:val="00260552"/>
    <w:rsid w:val="0026330C"/>
    <w:rsid w:val="00273D7E"/>
    <w:rsid w:val="002770F8"/>
    <w:rsid w:val="00277688"/>
    <w:rsid w:val="0028129D"/>
    <w:rsid w:val="00283152"/>
    <w:rsid w:val="00291A8E"/>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1884"/>
    <w:rsid w:val="0032281B"/>
    <w:rsid w:val="00323871"/>
    <w:rsid w:val="003239D9"/>
    <w:rsid w:val="003240E1"/>
    <w:rsid w:val="00324E8D"/>
    <w:rsid w:val="00325CC1"/>
    <w:rsid w:val="0033293A"/>
    <w:rsid w:val="0033638D"/>
    <w:rsid w:val="0033656D"/>
    <w:rsid w:val="00341EA9"/>
    <w:rsid w:val="00345E4B"/>
    <w:rsid w:val="003511A9"/>
    <w:rsid w:val="00352152"/>
    <w:rsid w:val="00353C68"/>
    <w:rsid w:val="003705A8"/>
    <w:rsid w:val="00370AFA"/>
    <w:rsid w:val="00372AE7"/>
    <w:rsid w:val="00372F08"/>
    <w:rsid w:val="00376182"/>
    <w:rsid w:val="00382A52"/>
    <w:rsid w:val="0038483A"/>
    <w:rsid w:val="0038738A"/>
    <w:rsid w:val="00387805"/>
    <w:rsid w:val="00391E37"/>
    <w:rsid w:val="0039328A"/>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4D05"/>
    <w:rsid w:val="00405051"/>
    <w:rsid w:val="00414500"/>
    <w:rsid w:val="00415BAB"/>
    <w:rsid w:val="00417B2D"/>
    <w:rsid w:val="004232C0"/>
    <w:rsid w:val="004254DC"/>
    <w:rsid w:val="0042559A"/>
    <w:rsid w:val="00426281"/>
    <w:rsid w:val="0043320B"/>
    <w:rsid w:val="00441DAD"/>
    <w:rsid w:val="00441E8B"/>
    <w:rsid w:val="00444435"/>
    <w:rsid w:val="00444AEC"/>
    <w:rsid w:val="0044604C"/>
    <w:rsid w:val="004535D5"/>
    <w:rsid w:val="00454AF6"/>
    <w:rsid w:val="0045535A"/>
    <w:rsid w:val="00455979"/>
    <w:rsid w:val="00457024"/>
    <w:rsid w:val="004601B1"/>
    <w:rsid w:val="00460D02"/>
    <w:rsid w:val="004625C6"/>
    <w:rsid w:val="00462732"/>
    <w:rsid w:val="00464C71"/>
    <w:rsid w:val="00466197"/>
    <w:rsid w:val="00467EFA"/>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53A4"/>
    <w:rsid w:val="004D79C8"/>
    <w:rsid w:val="004E19D9"/>
    <w:rsid w:val="004E6FEC"/>
    <w:rsid w:val="004E70A1"/>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3485"/>
    <w:rsid w:val="00530EBD"/>
    <w:rsid w:val="0053142A"/>
    <w:rsid w:val="00532FF7"/>
    <w:rsid w:val="00533833"/>
    <w:rsid w:val="00533BD1"/>
    <w:rsid w:val="00534F9C"/>
    <w:rsid w:val="0053655F"/>
    <w:rsid w:val="00541BA7"/>
    <w:rsid w:val="00542363"/>
    <w:rsid w:val="005442AE"/>
    <w:rsid w:val="00546956"/>
    <w:rsid w:val="00546D85"/>
    <w:rsid w:val="005508F2"/>
    <w:rsid w:val="0055410E"/>
    <w:rsid w:val="00557862"/>
    <w:rsid w:val="005615DF"/>
    <w:rsid w:val="00561E06"/>
    <w:rsid w:val="00565B0D"/>
    <w:rsid w:val="0056680F"/>
    <w:rsid w:val="00572C64"/>
    <w:rsid w:val="0057498A"/>
    <w:rsid w:val="00577EDB"/>
    <w:rsid w:val="00582E04"/>
    <w:rsid w:val="005846D9"/>
    <w:rsid w:val="005870F4"/>
    <w:rsid w:val="00587A47"/>
    <w:rsid w:val="005900CD"/>
    <w:rsid w:val="005917E1"/>
    <w:rsid w:val="00592D5C"/>
    <w:rsid w:val="00597587"/>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2413"/>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31AF"/>
    <w:rsid w:val="00704AA2"/>
    <w:rsid w:val="007064A9"/>
    <w:rsid w:val="00707041"/>
    <w:rsid w:val="00711E1B"/>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56B2D"/>
    <w:rsid w:val="0075714B"/>
    <w:rsid w:val="00757766"/>
    <w:rsid w:val="007620BF"/>
    <w:rsid w:val="00763818"/>
    <w:rsid w:val="00763B3D"/>
    <w:rsid w:val="00767FF0"/>
    <w:rsid w:val="00772E5A"/>
    <w:rsid w:val="007747AC"/>
    <w:rsid w:val="00777983"/>
    <w:rsid w:val="007804B1"/>
    <w:rsid w:val="00781F4E"/>
    <w:rsid w:val="007827FA"/>
    <w:rsid w:val="00783C52"/>
    <w:rsid w:val="0079097C"/>
    <w:rsid w:val="00792950"/>
    <w:rsid w:val="00792D6D"/>
    <w:rsid w:val="00794DED"/>
    <w:rsid w:val="007951DB"/>
    <w:rsid w:val="007A02F2"/>
    <w:rsid w:val="007A0E39"/>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0054"/>
    <w:rsid w:val="00812E74"/>
    <w:rsid w:val="008131BE"/>
    <w:rsid w:val="008165DF"/>
    <w:rsid w:val="00821F44"/>
    <w:rsid w:val="00822565"/>
    <w:rsid w:val="0082336E"/>
    <w:rsid w:val="00823FBB"/>
    <w:rsid w:val="00824565"/>
    <w:rsid w:val="00826FF1"/>
    <w:rsid w:val="00831E61"/>
    <w:rsid w:val="00832096"/>
    <w:rsid w:val="00832814"/>
    <w:rsid w:val="0083383E"/>
    <w:rsid w:val="008367FC"/>
    <w:rsid w:val="00836B03"/>
    <w:rsid w:val="008433E9"/>
    <w:rsid w:val="00845EB4"/>
    <w:rsid w:val="0085538F"/>
    <w:rsid w:val="0085710D"/>
    <w:rsid w:val="00857E56"/>
    <w:rsid w:val="00867281"/>
    <w:rsid w:val="00872F5B"/>
    <w:rsid w:val="008800EB"/>
    <w:rsid w:val="008812EB"/>
    <w:rsid w:val="008878A1"/>
    <w:rsid w:val="00892452"/>
    <w:rsid w:val="008940BE"/>
    <w:rsid w:val="00894F87"/>
    <w:rsid w:val="00896E51"/>
    <w:rsid w:val="008A2CC2"/>
    <w:rsid w:val="008A4DED"/>
    <w:rsid w:val="008B3067"/>
    <w:rsid w:val="008B4F91"/>
    <w:rsid w:val="008B5085"/>
    <w:rsid w:val="008B5E03"/>
    <w:rsid w:val="008B7521"/>
    <w:rsid w:val="008C24FD"/>
    <w:rsid w:val="008C27EC"/>
    <w:rsid w:val="008C5087"/>
    <w:rsid w:val="008C5CB4"/>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64B6"/>
    <w:rsid w:val="00932AC6"/>
    <w:rsid w:val="00936C6B"/>
    <w:rsid w:val="00941CA3"/>
    <w:rsid w:val="009442A1"/>
    <w:rsid w:val="00954ABB"/>
    <w:rsid w:val="0095596E"/>
    <w:rsid w:val="00963CAB"/>
    <w:rsid w:val="00964EAE"/>
    <w:rsid w:val="0096726A"/>
    <w:rsid w:val="009677E2"/>
    <w:rsid w:val="00967BB4"/>
    <w:rsid w:val="00971213"/>
    <w:rsid w:val="00975B33"/>
    <w:rsid w:val="00975B53"/>
    <w:rsid w:val="009843C0"/>
    <w:rsid w:val="00991497"/>
    <w:rsid w:val="009933F0"/>
    <w:rsid w:val="009935B9"/>
    <w:rsid w:val="009A37E2"/>
    <w:rsid w:val="009B1B89"/>
    <w:rsid w:val="009B2B41"/>
    <w:rsid w:val="009B79FB"/>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60F4"/>
    <w:rsid w:val="00A00871"/>
    <w:rsid w:val="00A00B4C"/>
    <w:rsid w:val="00A12845"/>
    <w:rsid w:val="00A15ED6"/>
    <w:rsid w:val="00A2146D"/>
    <w:rsid w:val="00A2349E"/>
    <w:rsid w:val="00A23555"/>
    <w:rsid w:val="00A25503"/>
    <w:rsid w:val="00A26A2F"/>
    <w:rsid w:val="00A27D34"/>
    <w:rsid w:val="00A33215"/>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4E9C"/>
    <w:rsid w:val="00AC099B"/>
    <w:rsid w:val="00AD1268"/>
    <w:rsid w:val="00AD5860"/>
    <w:rsid w:val="00AD61C4"/>
    <w:rsid w:val="00AD6EEA"/>
    <w:rsid w:val="00AE0818"/>
    <w:rsid w:val="00AE16E4"/>
    <w:rsid w:val="00AE4B08"/>
    <w:rsid w:val="00AE690A"/>
    <w:rsid w:val="00AF2CE2"/>
    <w:rsid w:val="00AF44D0"/>
    <w:rsid w:val="00B0762E"/>
    <w:rsid w:val="00B134FE"/>
    <w:rsid w:val="00B14AAE"/>
    <w:rsid w:val="00B16B73"/>
    <w:rsid w:val="00B23C28"/>
    <w:rsid w:val="00B247C5"/>
    <w:rsid w:val="00B26CBC"/>
    <w:rsid w:val="00B27191"/>
    <w:rsid w:val="00B27EC8"/>
    <w:rsid w:val="00B33AE7"/>
    <w:rsid w:val="00B402DC"/>
    <w:rsid w:val="00B40EEF"/>
    <w:rsid w:val="00B56FCF"/>
    <w:rsid w:val="00B60DDF"/>
    <w:rsid w:val="00B66AC1"/>
    <w:rsid w:val="00B670AA"/>
    <w:rsid w:val="00B75F4F"/>
    <w:rsid w:val="00B827FA"/>
    <w:rsid w:val="00B82C85"/>
    <w:rsid w:val="00B834D0"/>
    <w:rsid w:val="00B84162"/>
    <w:rsid w:val="00B874A4"/>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3C1C"/>
    <w:rsid w:val="00C1454C"/>
    <w:rsid w:val="00C20FA7"/>
    <w:rsid w:val="00C22C98"/>
    <w:rsid w:val="00C247C7"/>
    <w:rsid w:val="00C2720C"/>
    <w:rsid w:val="00C27D8C"/>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1F9E"/>
    <w:rsid w:val="00C91FF1"/>
    <w:rsid w:val="00CA00FA"/>
    <w:rsid w:val="00CA0EE6"/>
    <w:rsid w:val="00CA12A8"/>
    <w:rsid w:val="00CA2453"/>
    <w:rsid w:val="00CA5FA1"/>
    <w:rsid w:val="00CB1858"/>
    <w:rsid w:val="00CB26C8"/>
    <w:rsid w:val="00CB38E8"/>
    <w:rsid w:val="00CB5167"/>
    <w:rsid w:val="00CB6A88"/>
    <w:rsid w:val="00CC2BBD"/>
    <w:rsid w:val="00CC3677"/>
    <w:rsid w:val="00CD0635"/>
    <w:rsid w:val="00CD0EB1"/>
    <w:rsid w:val="00CD1AD6"/>
    <w:rsid w:val="00CD2B18"/>
    <w:rsid w:val="00CD31AE"/>
    <w:rsid w:val="00CD5D42"/>
    <w:rsid w:val="00CE0B64"/>
    <w:rsid w:val="00CE3EA6"/>
    <w:rsid w:val="00CE574A"/>
    <w:rsid w:val="00CF1F4E"/>
    <w:rsid w:val="00CF242D"/>
    <w:rsid w:val="00CF4FA3"/>
    <w:rsid w:val="00CF5576"/>
    <w:rsid w:val="00D05879"/>
    <w:rsid w:val="00D070B5"/>
    <w:rsid w:val="00D07CBA"/>
    <w:rsid w:val="00D1227C"/>
    <w:rsid w:val="00D123BD"/>
    <w:rsid w:val="00D134D1"/>
    <w:rsid w:val="00D13E37"/>
    <w:rsid w:val="00D14CAB"/>
    <w:rsid w:val="00D152CE"/>
    <w:rsid w:val="00D17661"/>
    <w:rsid w:val="00D178B2"/>
    <w:rsid w:val="00D20749"/>
    <w:rsid w:val="00D2632E"/>
    <w:rsid w:val="00D33F4C"/>
    <w:rsid w:val="00D34C08"/>
    <w:rsid w:val="00D36F60"/>
    <w:rsid w:val="00D42457"/>
    <w:rsid w:val="00D43FE4"/>
    <w:rsid w:val="00D476A4"/>
    <w:rsid w:val="00D51511"/>
    <w:rsid w:val="00D52170"/>
    <w:rsid w:val="00D53D3A"/>
    <w:rsid w:val="00D55552"/>
    <w:rsid w:val="00D57386"/>
    <w:rsid w:val="00D606D1"/>
    <w:rsid w:val="00D63D8E"/>
    <w:rsid w:val="00D671C6"/>
    <w:rsid w:val="00D71320"/>
    <w:rsid w:val="00D7169A"/>
    <w:rsid w:val="00D72B35"/>
    <w:rsid w:val="00D77659"/>
    <w:rsid w:val="00D82BA1"/>
    <w:rsid w:val="00D82C62"/>
    <w:rsid w:val="00D918D7"/>
    <w:rsid w:val="00D91C1E"/>
    <w:rsid w:val="00D9269D"/>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E0049A"/>
    <w:rsid w:val="00E03418"/>
    <w:rsid w:val="00E03432"/>
    <w:rsid w:val="00E20C8D"/>
    <w:rsid w:val="00E228CF"/>
    <w:rsid w:val="00E33E40"/>
    <w:rsid w:val="00E41CFC"/>
    <w:rsid w:val="00E41DAC"/>
    <w:rsid w:val="00E5025A"/>
    <w:rsid w:val="00E566E0"/>
    <w:rsid w:val="00E61540"/>
    <w:rsid w:val="00E617F6"/>
    <w:rsid w:val="00E62107"/>
    <w:rsid w:val="00E62334"/>
    <w:rsid w:val="00E632A6"/>
    <w:rsid w:val="00E718A0"/>
    <w:rsid w:val="00E71F64"/>
    <w:rsid w:val="00E736E3"/>
    <w:rsid w:val="00E746CE"/>
    <w:rsid w:val="00E75EC3"/>
    <w:rsid w:val="00E7620D"/>
    <w:rsid w:val="00E7642A"/>
    <w:rsid w:val="00E80F5A"/>
    <w:rsid w:val="00E8698D"/>
    <w:rsid w:val="00E87FB6"/>
    <w:rsid w:val="00E906AD"/>
    <w:rsid w:val="00E932B4"/>
    <w:rsid w:val="00E95200"/>
    <w:rsid w:val="00EA2D6F"/>
    <w:rsid w:val="00EA3D16"/>
    <w:rsid w:val="00EA6688"/>
    <w:rsid w:val="00EA7340"/>
    <w:rsid w:val="00EA78CA"/>
    <w:rsid w:val="00EB2EBF"/>
    <w:rsid w:val="00EB3E75"/>
    <w:rsid w:val="00EB522B"/>
    <w:rsid w:val="00EC0276"/>
    <w:rsid w:val="00ED425D"/>
    <w:rsid w:val="00ED5AFE"/>
    <w:rsid w:val="00EE1985"/>
    <w:rsid w:val="00EE23B1"/>
    <w:rsid w:val="00EE3362"/>
    <w:rsid w:val="00EE3FA0"/>
    <w:rsid w:val="00EE5530"/>
    <w:rsid w:val="00F005E9"/>
    <w:rsid w:val="00F0197A"/>
    <w:rsid w:val="00F0451B"/>
    <w:rsid w:val="00F071DC"/>
    <w:rsid w:val="00F10BE0"/>
    <w:rsid w:val="00F137E0"/>
    <w:rsid w:val="00F14B94"/>
    <w:rsid w:val="00F1764A"/>
    <w:rsid w:val="00F176B1"/>
    <w:rsid w:val="00F229BC"/>
    <w:rsid w:val="00F2715E"/>
    <w:rsid w:val="00F300B2"/>
    <w:rsid w:val="00F313AA"/>
    <w:rsid w:val="00F32629"/>
    <w:rsid w:val="00F32ADD"/>
    <w:rsid w:val="00F33707"/>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A02B1"/>
    <w:rsid w:val="00FA3CAA"/>
    <w:rsid w:val="00FA74F8"/>
    <w:rsid w:val="00FA7817"/>
    <w:rsid w:val="00FB01F7"/>
    <w:rsid w:val="00FB15D0"/>
    <w:rsid w:val="00FB4CE3"/>
    <w:rsid w:val="00FB7DB1"/>
    <w:rsid w:val="00FC2A22"/>
    <w:rsid w:val="00FC393B"/>
    <w:rsid w:val="00FC7792"/>
    <w:rsid w:val="00FE0AD2"/>
    <w:rsid w:val="00FE1A69"/>
    <w:rsid w:val="00FE45EE"/>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9191F-6EB3-4ED1-BC89-576D5870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2015-06-05T18:25:00Z</dcterms:created>
  <dc:creator>Barrelle, Jennifer (DPH)</dc:creator>
  <lastModifiedBy/>
  <lastPrinted>2015-05-13T13:21:00Z</lastPrinted>
  <dcterms:modified xsi:type="dcterms:W3CDTF">2015-06-05T18:25:00Z</dcterms:modified>
  <revision>2</revision>
</coreProperties>
</file>