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4159" w:rsidRPr="004B40A5" w:rsidRDefault="008C4159" w:rsidP="008C4159">
      <w:pPr>
        <w:jc w:val="center"/>
        <w:rPr>
          <w:b/>
          <w:sz w:val="22"/>
          <w:szCs w:val="20"/>
        </w:rPr>
      </w:pPr>
      <w:r w:rsidRPr="004B40A5">
        <w:rPr>
          <w:b/>
          <w:sz w:val="22"/>
          <w:szCs w:val="20"/>
        </w:rPr>
        <w:t>PUBLIC HEALTH COUNCIL</w:t>
      </w:r>
    </w:p>
    <w:p w:rsidR="008C4159" w:rsidRPr="004B40A5" w:rsidRDefault="008C4159" w:rsidP="008C4159">
      <w:pPr>
        <w:jc w:val="center"/>
        <w:rPr>
          <w:b/>
          <w:sz w:val="22"/>
          <w:szCs w:val="20"/>
        </w:rPr>
      </w:pPr>
      <w:r w:rsidRPr="004B40A5">
        <w:rPr>
          <w:b/>
          <w:sz w:val="22"/>
          <w:szCs w:val="20"/>
        </w:rPr>
        <w:t>MASSACHUSETTS DEPARTMENT OF PUBLIC HEALTH</w:t>
      </w:r>
    </w:p>
    <w:p w:rsidR="008C4159" w:rsidRPr="004B40A5" w:rsidRDefault="008C4159" w:rsidP="008C4159">
      <w:pPr>
        <w:jc w:val="center"/>
        <w:rPr>
          <w:b/>
          <w:sz w:val="22"/>
          <w:szCs w:val="20"/>
        </w:rPr>
      </w:pPr>
      <w:r w:rsidRPr="004B40A5">
        <w:rPr>
          <w:b/>
          <w:sz w:val="22"/>
          <w:szCs w:val="20"/>
        </w:rPr>
        <w:t>Henry I. Bowditch Public Health Council Room, 2</w:t>
      </w:r>
      <w:r w:rsidRPr="004B40A5">
        <w:rPr>
          <w:b/>
          <w:sz w:val="22"/>
          <w:szCs w:val="20"/>
          <w:vertAlign w:val="superscript"/>
        </w:rPr>
        <w:t>nd</w:t>
      </w:r>
      <w:r w:rsidRPr="004B40A5">
        <w:rPr>
          <w:b/>
          <w:sz w:val="22"/>
          <w:szCs w:val="20"/>
        </w:rPr>
        <w:t xml:space="preserve"> Floor</w:t>
      </w:r>
    </w:p>
    <w:p w:rsidR="008C4159" w:rsidRDefault="008C4159" w:rsidP="008C4159">
      <w:pPr>
        <w:jc w:val="center"/>
        <w:rPr>
          <w:b/>
          <w:sz w:val="22"/>
          <w:szCs w:val="20"/>
        </w:rPr>
      </w:pPr>
      <w:r w:rsidRPr="004B40A5">
        <w:rPr>
          <w:b/>
          <w:sz w:val="22"/>
          <w:szCs w:val="20"/>
        </w:rPr>
        <w:t>250 Washington Street, Boston MA</w:t>
      </w:r>
    </w:p>
    <w:p w:rsidR="00706243" w:rsidRPr="004B40A5" w:rsidRDefault="00706243" w:rsidP="008C4159">
      <w:pPr>
        <w:jc w:val="center"/>
        <w:rPr>
          <w:b/>
          <w:sz w:val="22"/>
          <w:szCs w:val="20"/>
        </w:rPr>
      </w:pPr>
    </w:p>
    <w:p w:rsidR="008C4159" w:rsidRPr="004B40A5" w:rsidRDefault="008C4159" w:rsidP="008C4159">
      <w:pPr>
        <w:tabs>
          <w:tab w:val="right" w:pos="9540"/>
        </w:tabs>
        <w:rPr>
          <w:sz w:val="22"/>
          <w:szCs w:val="20"/>
          <w:u w:val="single"/>
        </w:rPr>
      </w:pPr>
      <w:r w:rsidRPr="004B40A5">
        <w:rPr>
          <w:sz w:val="22"/>
          <w:szCs w:val="20"/>
          <w:u w:val="single"/>
        </w:rPr>
        <w:tab/>
      </w:r>
    </w:p>
    <w:p w:rsidR="008C4159" w:rsidRPr="004B40A5" w:rsidRDefault="008C4159" w:rsidP="008C4159">
      <w:pPr>
        <w:tabs>
          <w:tab w:val="right" w:pos="9540"/>
        </w:tabs>
        <w:rPr>
          <w:b/>
          <w:sz w:val="22"/>
          <w:szCs w:val="20"/>
        </w:rPr>
      </w:pPr>
    </w:p>
    <w:p w:rsidR="008C4159" w:rsidRPr="004B40A5" w:rsidRDefault="008C4159" w:rsidP="008C4159">
      <w:pPr>
        <w:tabs>
          <w:tab w:val="right" w:pos="9540"/>
        </w:tabs>
        <w:rPr>
          <w:b/>
          <w:sz w:val="22"/>
          <w:szCs w:val="20"/>
        </w:rPr>
      </w:pPr>
      <w:r w:rsidRPr="004B40A5">
        <w:rPr>
          <w:b/>
          <w:sz w:val="22"/>
          <w:szCs w:val="20"/>
        </w:rPr>
        <w:t xml:space="preserve">Docket:  </w:t>
      </w:r>
      <w:r w:rsidR="00BC66BF">
        <w:rPr>
          <w:b/>
          <w:sz w:val="22"/>
          <w:szCs w:val="20"/>
        </w:rPr>
        <w:t xml:space="preserve">Wednesday, </w:t>
      </w:r>
      <w:r w:rsidR="003C2726">
        <w:rPr>
          <w:b/>
          <w:sz w:val="22"/>
          <w:szCs w:val="20"/>
        </w:rPr>
        <w:t>May</w:t>
      </w:r>
      <w:r w:rsidR="00577422">
        <w:rPr>
          <w:b/>
          <w:sz w:val="22"/>
          <w:szCs w:val="20"/>
        </w:rPr>
        <w:t xml:space="preserve"> </w:t>
      </w:r>
      <w:r w:rsidR="003C2726">
        <w:rPr>
          <w:b/>
          <w:sz w:val="22"/>
          <w:szCs w:val="20"/>
        </w:rPr>
        <w:t>15</w:t>
      </w:r>
      <w:r w:rsidR="006A70A6">
        <w:rPr>
          <w:b/>
          <w:sz w:val="22"/>
          <w:szCs w:val="20"/>
        </w:rPr>
        <w:t>, 2019</w:t>
      </w:r>
      <w:r w:rsidR="00706243">
        <w:rPr>
          <w:b/>
          <w:sz w:val="22"/>
          <w:szCs w:val="20"/>
        </w:rPr>
        <w:t xml:space="preserve"> </w:t>
      </w:r>
      <w:r w:rsidR="007651C2">
        <w:rPr>
          <w:b/>
          <w:sz w:val="22"/>
          <w:szCs w:val="20"/>
        </w:rPr>
        <w:t xml:space="preserve">- </w:t>
      </w:r>
      <w:r w:rsidR="00706243">
        <w:rPr>
          <w:b/>
          <w:sz w:val="22"/>
          <w:szCs w:val="20"/>
        </w:rPr>
        <w:t>9</w:t>
      </w:r>
      <w:r w:rsidRPr="004B40A5">
        <w:rPr>
          <w:b/>
          <w:sz w:val="22"/>
          <w:szCs w:val="20"/>
        </w:rPr>
        <w:t>:</w:t>
      </w:r>
      <w:r w:rsidR="00BB699B" w:rsidRPr="004B40A5">
        <w:rPr>
          <w:b/>
          <w:sz w:val="22"/>
          <w:szCs w:val="20"/>
        </w:rPr>
        <w:t>0</w:t>
      </w:r>
      <w:r w:rsidR="00706243">
        <w:rPr>
          <w:b/>
          <w:sz w:val="22"/>
          <w:szCs w:val="20"/>
        </w:rPr>
        <w:t>0 A</w:t>
      </w:r>
      <w:r w:rsidRPr="004B40A5">
        <w:rPr>
          <w:b/>
          <w:sz w:val="22"/>
          <w:szCs w:val="20"/>
        </w:rPr>
        <w:t>M</w:t>
      </w:r>
    </w:p>
    <w:p w:rsidR="008C4159" w:rsidRPr="004B40A5" w:rsidRDefault="008C4159" w:rsidP="008C4159">
      <w:pPr>
        <w:tabs>
          <w:tab w:val="right" w:pos="9540"/>
        </w:tabs>
        <w:rPr>
          <w:sz w:val="22"/>
          <w:szCs w:val="20"/>
          <w:u w:val="single"/>
        </w:rPr>
      </w:pPr>
      <w:r w:rsidRPr="004B40A5">
        <w:rPr>
          <w:sz w:val="22"/>
          <w:szCs w:val="20"/>
          <w:u w:val="single"/>
        </w:rPr>
        <w:tab/>
      </w:r>
    </w:p>
    <w:p w:rsidR="00D52BDD" w:rsidRPr="004B40A5" w:rsidRDefault="00D52BDD" w:rsidP="00D52BDD">
      <w:pPr>
        <w:autoSpaceDE w:val="0"/>
        <w:autoSpaceDN w:val="0"/>
        <w:adjustRightInd w:val="0"/>
        <w:rPr>
          <w:sz w:val="22"/>
          <w:szCs w:val="20"/>
          <w:u w:val="single"/>
        </w:rPr>
      </w:pPr>
    </w:p>
    <w:p w:rsidR="00262A72" w:rsidRPr="003C2726" w:rsidRDefault="008C4159" w:rsidP="00257985">
      <w:pPr>
        <w:pStyle w:val="ListParagraph"/>
        <w:numPr>
          <w:ilvl w:val="0"/>
          <w:numId w:val="10"/>
        </w:numPr>
        <w:autoSpaceDE w:val="0"/>
        <w:autoSpaceDN w:val="0"/>
        <w:adjustRightInd w:val="0"/>
      </w:pPr>
      <w:r w:rsidRPr="003C2726">
        <w:rPr>
          <w:b/>
          <w:bCs/>
        </w:rPr>
        <w:t>ROUTINE ITEMS</w:t>
      </w:r>
      <w:r w:rsidRPr="003C2726">
        <w:t xml:space="preserve">   </w:t>
      </w:r>
    </w:p>
    <w:p w:rsidR="007651C2" w:rsidRPr="003C2726" w:rsidRDefault="008C4159" w:rsidP="00257985">
      <w:pPr>
        <w:pStyle w:val="ListParagraph"/>
        <w:numPr>
          <w:ilvl w:val="1"/>
          <w:numId w:val="10"/>
        </w:numPr>
        <w:autoSpaceDE w:val="0"/>
        <w:autoSpaceDN w:val="0"/>
        <w:adjustRightInd w:val="0"/>
        <w:ind w:left="900"/>
      </w:pPr>
      <w:r w:rsidRPr="003C2726">
        <w:t xml:space="preserve">Introductions </w:t>
      </w:r>
    </w:p>
    <w:p w:rsidR="00204B05" w:rsidRPr="003C2726" w:rsidRDefault="00204B05" w:rsidP="00204B05">
      <w:pPr>
        <w:pStyle w:val="ListParagraph"/>
        <w:autoSpaceDE w:val="0"/>
        <w:autoSpaceDN w:val="0"/>
        <w:adjustRightInd w:val="0"/>
        <w:ind w:left="900"/>
      </w:pPr>
    </w:p>
    <w:p w:rsidR="007651C2" w:rsidRPr="003C2726" w:rsidRDefault="008C4159" w:rsidP="007651C2">
      <w:pPr>
        <w:pStyle w:val="ListParagraph"/>
        <w:numPr>
          <w:ilvl w:val="1"/>
          <w:numId w:val="10"/>
        </w:numPr>
        <w:autoSpaceDE w:val="0"/>
        <w:autoSpaceDN w:val="0"/>
        <w:adjustRightInd w:val="0"/>
        <w:ind w:left="900"/>
      </w:pPr>
      <w:r w:rsidRPr="003C2726">
        <w:t>Updates from Commissioner Monica Bharel, MD</w:t>
      </w:r>
      <w:r w:rsidR="00CD486A" w:rsidRPr="003C2726">
        <w:t>, MPH</w:t>
      </w:r>
      <w:r w:rsidR="000A457A" w:rsidRPr="003C2726">
        <w:t>.</w:t>
      </w:r>
    </w:p>
    <w:p w:rsidR="00204B05" w:rsidRPr="003C2726" w:rsidRDefault="00204B05" w:rsidP="00204B05">
      <w:pPr>
        <w:pStyle w:val="ListParagraph"/>
        <w:autoSpaceDE w:val="0"/>
        <w:autoSpaceDN w:val="0"/>
        <w:adjustRightInd w:val="0"/>
        <w:ind w:left="900"/>
      </w:pPr>
    </w:p>
    <w:p w:rsidR="008C4159" w:rsidRPr="003C2726" w:rsidRDefault="008C4159" w:rsidP="0009658B">
      <w:pPr>
        <w:pStyle w:val="ListParagraph"/>
        <w:numPr>
          <w:ilvl w:val="1"/>
          <w:numId w:val="10"/>
        </w:numPr>
        <w:autoSpaceDE w:val="0"/>
        <w:autoSpaceDN w:val="0"/>
        <w:adjustRightInd w:val="0"/>
        <w:ind w:left="900"/>
      </w:pPr>
      <w:r w:rsidRPr="003C2726">
        <w:t>Record of t</w:t>
      </w:r>
      <w:r w:rsidR="009F6F6D" w:rsidRPr="003C2726">
        <w:t>he Public Health Council</w:t>
      </w:r>
      <w:r w:rsidRPr="003C2726">
        <w:t xml:space="preserve"> </w:t>
      </w:r>
      <w:r w:rsidR="003C2726" w:rsidRPr="003C2726">
        <w:t>April 3,</w:t>
      </w:r>
      <w:r w:rsidR="00233274" w:rsidRPr="003C2726">
        <w:t xml:space="preserve"> 2019</w:t>
      </w:r>
      <w:r w:rsidR="00207021" w:rsidRPr="003C2726">
        <w:t xml:space="preserve"> </w:t>
      </w:r>
      <w:r w:rsidR="00111A83" w:rsidRPr="003C2726">
        <w:t>Meeting</w:t>
      </w:r>
      <w:r w:rsidR="000A457A" w:rsidRPr="003C2726">
        <w:t>.</w:t>
      </w:r>
      <w:r w:rsidRPr="003C2726">
        <w:t xml:space="preserve"> </w:t>
      </w:r>
      <w:r w:rsidRPr="003C2726">
        <w:rPr>
          <w:b/>
        </w:rPr>
        <w:t>(Vote)</w:t>
      </w:r>
    </w:p>
    <w:p w:rsidR="00B81609" w:rsidRPr="003C2726" w:rsidRDefault="00B81609" w:rsidP="00560F1D">
      <w:pPr>
        <w:rPr>
          <w:rFonts w:eastAsia="Calibri"/>
          <w:lang w:eastAsia="en-US"/>
        </w:rPr>
      </w:pPr>
    </w:p>
    <w:p w:rsidR="00BF3FD0" w:rsidRPr="003C2726" w:rsidRDefault="00BF3FD0" w:rsidP="00BF3FD0">
      <w:pPr>
        <w:pStyle w:val="ListParagraph"/>
        <w:tabs>
          <w:tab w:val="left" w:pos="720"/>
        </w:tabs>
        <w:rPr>
          <w:rFonts w:eastAsia="Calibri"/>
          <w:b/>
          <w:lang w:eastAsia="en-US"/>
        </w:rPr>
      </w:pPr>
    </w:p>
    <w:p w:rsidR="00BF3FD0" w:rsidRPr="003C2726" w:rsidRDefault="00BF3FD0" w:rsidP="00BF3FD0">
      <w:pPr>
        <w:pStyle w:val="ListParagraph"/>
        <w:numPr>
          <w:ilvl w:val="0"/>
          <w:numId w:val="10"/>
        </w:numPr>
        <w:tabs>
          <w:tab w:val="left" w:pos="720"/>
        </w:tabs>
        <w:rPr>
          <w:rFonts w:eastAsia="Calibri"/>
          <w:b/>
          <w:lang w:eastAsia="en-US"/>
        </w:rPr>
      </w:pPr>
      <w:r w:rsidRPr="003C2726">
        <w:rPr>
          <w:rFonts w:eastAsia="Calibri"/>
          <w:b/>
          <w:lang w:eastAsia="en-US"/>
        </w:rPr>
        <w:t xml:space="preserve">PRESENTATIONS </w:t>
      </w:r>
    </w:p>
    <w:p w:rsidR="00BF3FD0" w:rsidRPr="003C2726" w:rsidRDefault="00BF3FD0" w:rsidP="00BF3FD0">
      <w:pPr>
        <w:pStyle w:val="ListParagraph"/>
        <w:numPr>
          <w:ilvl w:val="1"/>
          <w:numId w:val="10"/>
        </w:numPr>
        <w:ind w:left="900"/>
        <w:rPr>
          <w:rFonts w:eastAsia="Calibri"/>
          <w:b/>
          <w:lang w:eastAsia="en-US"/>
        </w:rPr>
      </w:pPr>
      <w:r w:rsidRPr="003C2726">
        <w:rPr>
          <w:rFonts w:eastAsia="Calibri"/>
          <w:lang w:eastAsia="en-US"/>
        </w:rPr>
        <w:t>Informational presentation on Tick-borne Disease Surveillance in Massachusetts.</w:t>
      </w:r>
    </w:p>
    <w:p w:rsidR="00A469CD" w:rsidRDefault="00A469CD" w:rsidP="00A469CD">
      <w:pPr>
        <w:tabs>
          <w:tab w:val="left" w:pos="900"/>
        </w:tabs>
        <w:rPr>
          <w:rFonts w:eastAsia="Calibri"/>
          <w:b/>
          <w:lang w:eastAsia="en-US"/>
        </w:rPr>
      </w:pPr>
    </w:p>
    <w:p w:rsidR="00BF3FD0" w:rsidRPr="003C2726" w:rsidRDefault="00BF3FD0" w:rsidP="00A469CD">
      <w:pPr>
        <w:tabs>
          <w:tab w:val="left" w:pos="900"/>
        </w:tabs>
        <w:rPr>
          <w:rFonts w:eastAsia="Calibri"/>
          <w:b/>
          <w:lang w:eastAsia="en-US"/>
        </w:rPr>
      </w:pPr>
    </w:p>
    <w:p w:rsidR="003C2726" w:rsidRPr="003C2726" w:rsidRDefault="003C2726" w:rsidP="00A469CD">
      <w:pPr>
        <w:pStyle w:val="ListParagraph"/>
        <w:numPr>
          <w:ilvl w:val="0"/>
          <w:numId w:val="10"/>
        </w:numPr>
        <w:tabs>
          <w:tab w:val="left" w:pos="720"/>
        </w:tabs>
        <w:rPr>
          <w:rFonts w:eastAsia="Calibri"/>
          <w:b/>
          <w:lang w:eastAsia="en-US"/>
        </w:rPr>
      </w:pPr>
      <w:r w:rsidRPr="003C2726">
        <w:rPr>
          <w:rFonts w:eastAsia="Calibri"/>
          <w:b/>
          <w:lang w:eastAsia="en-US"/>
        </w:rPr>
        <w:t xml:space="preserve">PRELIMINARY  REGULATIONS </w:t>
      </w:r>
    </w:p>
    <w:p w:rsidR="003C2726" w:rsidRPr="003C2726" w:rsidRDefault="003C2726" w:rsidP="003C2726">
      <w:pPr>
        <w:pStyle w:val="ListParagraph"/>
        <w:numPr>
          <w:ilvl w:val="1"/>
          <w:numId w:val="10"/>
        </w:numPr>
        <w:tabs>
          <w:tab w:val="left" w:pos="90"/>
          <w:tab w:val="left" w:pos="900"/>
          <w:tab w:val="left" w:pos="1350"/>
        </w:tabs>
        <w:ind w:left="900"/>
        <w:rPr>
          <w:rFonts w:eastAsia="Calibri"/>
          <w:i/>
          <w:lang w:eastAsia="en-US"/>
        </w:rPr>
      </w:pPr>
      <w:r w:rsidRPr="003C2726">
        <w:rPr>
          <w:rFonts w:eastAsia="Calibri"/>
          <w:lang w:eastAsia="en-US"/>
        </w:rPr>
        <w:t xml:space="preserve">Informational briefing on proposed amendments to 105 CMR 721.000, </w:t>
      </w:r>
      <w:r w:rsidRPr="003C2726">
        <w:rPr>
          <w:rFonts w:eastAsia="Calibri"/>
          <w:i/>
          <w:lang w:eastAsia="en-US"/>
        </w:rPr>
        <w:t>Standards for Prescription Format and Security in Massachusetts.</w:t>
      </w:r>
    </w:p>
    <w:p w:rsidR="003C2726" w:rsidRDefault="003C2726" w:rsidP="003C2726">
      <w:pPr>
        <w:pStyle w:val="ListParagraph"/>
        <w:tabs>
          <w:tab w:val="left" w:pos="720"/>
        </w:tabs>
        <w:rPr>
          <w:rFonts w:eastAsia="Calibri"/>
          <w:b/>
          <w:lang w:eastAsia="en-US"/>
        </w:rPr>
      </w:pPr>
    </w:p>
    <w:p w:rsidR="003C2726" w:rsidRPr="003C2726" w:rsidRDefault="003C2726" w:rsidP="003C2726">
      <w:pPr>
        <w:pStyle w:val="ListParagraph"/>
        <w:tabs>
          <w:tab w:val="left" w:pos="720"/>
        </w:tabs>
        <w:rPr>
          <w:rFonts w:eastAsia="Calibri"/>
          <w:b/>
          <w:lang w:eastAsia="en-US"/>
        </w:rPr>
      </w:pPr>
    </w:p>
    <w:p w:rsidR="003C2726" w:rsidRPr="003C2726" w:rsidRDefault="003C2726" w:rsidP="00A469CD">
      <w:pPr>
        <w:pStyle w:val="ListParagraph"/>
        <w:numPr>
          <w:ilvl w:val="0"/>
          <w:numId w:val="10"/>
        </w:numPr>
        <w:tabs>
          <w:tab w:val="left" w:pos="720"/>
        </w:tabs>
        <w:rPr>
          <w:rFonts w:eastAsia="Calibri"/>
          <w:b/>
          <w:lang w:eastAsia="en-US"/>
        </w:rPr>
      </w:pPr>
      <w:r w:rsidRPr="003C2726">
        <w:rPr>
          <w:rFonts w:eastAsia="Calibri"/>
          <w:b/>
          <w:lang w:eastAsia="en-US"/>
        </w:rPr>
        <w:t>FINAL REGULATIONS</w:t>
      </w:r>
    </w:p>
    <w:p w:rsidR="003C2726" w:rsidRPr="003C2726" w:rsidRDefault="003C2726" w:rsidP="003C2726">
      <w:pPr>
        <w:pStyle w:val="ListParagraph"/>
        <w:numPr>
          <w:ilvl w:val="1"/>
          <w:numId w:val="10"/>
        </w:numPr>
        <w:tabs>
          <w:tab w:val="left" w:pos="900"/>
        </w:tabs>
        <w:ind w:left="900"/>
        <w:rPr>
          <w:rFonts w:eastAsia="Calibri"/>
          <w:b/>
          <w:lang w:eastAsia="en-US"/>
        </w:rPr>
      </w:pPr>
      <w:r w:rsidRPr="003C2726">
        <w:rPr>
          <w:rFonts w:eastAsia="Calibri"/>
          <w:lang w:eastAsia="en-US"/>
        </w:rPr>
        <w:t xml:space="preserve">Request to promulgate amendments to 105 CMR 700.000, </w:t>
      </w:r>
      <w:r w:rsidRPr="003C2726">
        <w:rPr>
          <w:rFonts w:eastAsia="Calibri"/>
          <w:i/>
          <w:lang w:eastAsia="en-US"/>
        </w:rPr>
        <w:t>Implementation of M.G.L. c. 94C.</w:t>
      </w:r>
      <w:r w:rsidRPr="003C2726">
        <w:rPr>
          <w:rFonts w:eastAsia="Calibri"/>
          <w:lang w:eastAsia="en-US"/>
        </w:rPr>
        <w:t xml:space="preserve"> </w:t>
      </w:r>
      <w:r w:rsidRPr="003C2726">
        <w:rPr>
          <w:rFonts w:eastAsia="Calibri"/>
          <w:b/>
          <w:lang w:eastAsia="en-US"/>
        </w:rPr>
        <w:t>(Vote)</w:t>
      </w:r>
      <w:r w:rsidRPr="003C2726">
        <w:rPr>
          <w:rFonts w:eastAsia="Calibri"/>
          <w:lang w:eastAsia="en-US"/>
        </w:rPr>
        <w:t xml:space="preserve"> </w:t>
      </w:r>
    </w:p>
    <w:p w:rsidR="003C2726" w:rsidRDefault="003C2726" w:rsidP="003C2726">
      <w:pPr>
        <w:pStyle w:val="ListParagraph"/>
        <w:tabs>
          <w:tab w:val="left" w:pos="720"/>
        </w:tabs>
        <w:rPr>
          <w:rFonts w:eastAsia="Calibri"/>
          <w:b/>
          <w:lang w:eastAsia="en-US"/>
        </w:rPr>
      </w:pPr>
    </w:p>
    <w:p w:rsidR="003C2726" w:rsidRPr="00C36AB9" w:rsidRDefault="003C2726" w:rsidP="003C2726">
      <w:pPr>
        <w:pStyle w:val="ListParagraph"/>
        <w:ind w:left="900"/>
        <w:rPr>
          <w:rFonts w:eastAsia="Calibri"/>
          <w:b/>
          <w:sz w:val="22"/>
          <w:szCs w:val="20"/>
          <w:lang w:eastAsia="en-US"/>
        </w:rPr>
      </w:pPr>
    </w:p>
    <w:p w:rsidR="002B7502" w:rsidRDefault="002B7502" w:rsidP="000A457A">
      <w:pPr>
        <w:pStyle w:val="ListParagraph"/>
        <w:tabs>
          <w:tab w:val="left" w:pos="900"/>
        </w:tabs>
        <w:ind w:left="900"/>
        <w:rPr>
          <w:rFonts w:eastAsia="Calibri"/>
          <w:b/>
          <w:sz w:val="22"/>
          <w:szCs w:val="20"/>
          <w:lang w:eastAsia="en-US"/>
        </w:rPr>
      </w:pPr>
    </w:p>
    <w:p w:rsidR="002B7502" w:rsidRDefault="002B7502" w:rsidP="000A457A">
      <w:pPr>
        <w:pStyle w:val="ListParagraph"/>
        <w:tabs>
          <w:tab w:val="left" w:pos="900"/>
        </w:tabs>
        <w:ind w:left="900"/>
        <w:rPr>
          <w:rFonts w:eastAsia="Calibri"/>
          <w:b/>
          <w:sz w:val="22"/>
          <w:szCs w:val="20"/>
          <w:lang w:eastAsia="en-US"/>
        </w:rPr>
      </w:pPr>
    </w:p>
    <w:p w:rsidR="002B7502" w:rsidRDefault="002B7502" w:rsidP="000A457A">
      <w:pPr>
        <w:pStyle w:val="ListParagraph"/>
        <w:tabs>
          <w:tab w:val="left" w:pos="900"/>
        </w:tabs>
        <w:ind w:left="900"/>
        <w:rPr>
          <w:rFonts w:eastAsia="Calibri"/>
          <w:b/>
          <w:sz w:val="22"/>
          <w:szCs w:val="20"/>
          <w:lang w:eastAsia="en-US"/>
        </w:rPr>
      </w:pPr>
    </w:p>
    <w:p w:rsidR="002B7502" w:rsidRDefault="002B7502" w:rsidP="000A457A">
      <w:pPr>
        <w:pStyle w:val="ListParagraph"/>
        <w:tabs>
          <w:tab w:val="left" w:pos="900"/>
        </w:tabs>
        <w:ind w:left="900"/>
        <w:rPr>
          <w:rFonts w:eastAsia="Calibri"/>
          <w:b/>
          <w:sz w:val="22"/>
          <w:szCs w:val="20"/>
          <w:lang w:eastAsia="en-US"/>
        </w:rPr>
      </w:pPr>
    </w:p>
    <w:p w:rsidR="002B7502" w:rsidRDefault="002B7502" w:rsidP="000A457A">
      <w:pPr>
        <w:pStyle w:val="ListParagraph"/>
        <w:tabs>
          <w:tab w:val="left" w:pos="900"/>
        </w:tabs>
        <w:ind w:left="900"/>
        <w:rPr>
          <w:rFonts w:eastAsia="Calibri"/>
          <w:b/>
          <w:sz w:val="22"/>
          <w:szCs w:val="20"/>
          <w:lang w:eastAsia="en-US"/>
        </w:rPr>
      </w:pPr>
    </w:p>
    <w:p w:rsidR="002B7502" w:rsidRDefault="002B7502" w:rsidP="000A457A">
      <w:pPr>
        <w:pStyle w:val="ListParagraph"/>
        <w:tabs>
          <w:tab w:val="left" w:pos="900"/>
        </w:tabs>
        <w:ind w:left="900"/>
        <w:rPr>
          <w:rFonts w:eastAsia="Calibri"/>
          <w:b/>
          <w:sz w:val="22"/>
          <w:szCs w:val="20"/>
          <w:lang w:eastAsia="en-US"/>
        </w:rPr>
      </w:pPr>
    </w:p>
    <w:p w:rsidR="0018410B" w:rsidRPr="00A469CD" w:rsidRDefault="0018410B" w:rsidP="00A469CD">
      <w:pPr>
        <w:tabs>
          <w:tab w:val="left" w:pos="900"/>
        </w:tabs>
        <w:rPr>
          <w:rFonts w:eastAsia="Calibri"/>
          <w:b/>
          <w:sz w:val="22"/>
          <w:szCs w:val="20"/>
          <w:lang w:eastAsia="en-US"/>
        </w:rPr>
      </w:pPr>
    </w:p>
    <w:p w:rsidR="00E43876" w:rsidRDefault="00E43876" w:rsidP="00C96487">
      <w:pPr>
        <w:tabs>
          <w:tab w:val="left" w:pos="90"/>
          <w:tab w:val="left" w:pos="540"/>
        </w:tabs>
        <w:ind w:left="900" w:hanging="540"/>
        <w:rPr>
          <w:rFonts w:eastAsia="Calibri"/>
          <w:sz w:val="22"/>
          <w:szCs w:val="20"/>
          <w:lang w:eastAsia="en-US"/>
        </w:rPr>
      </w:pPr>
    </w:p>
    <w:p w:rsidR="0023724B" w:rsidRPr="00C96487" w:rsidRDefault="0023724B" w:rsidP="00C96487">
      <w:pPr>
        <w:rPr>
          <w:rFonts w:eastAsia="Calibri"/>
          <w:b/>
          <w:sz w:val="22"/>
          <w:szCs w:val="20"/>
          <w:lang w:eastAsia="en-US"/>
        </w:rPr>
      </w:pPr>
    </w:p>
    <w:p w:rsidR="00273DAF" w:rsidRPr="004B40A5" w:rsidRDefault="00273DAF" w:rsidP="005246D6">
      <w:pPr>
        <w:pBdr>
          <w:bottom w:val="single" w:sz="6" w:space="1" w:color="auto"/>
        </w:pBdr>
        <w:rPr>
          <w:sz w:val="22"/>
          <w:szCs w:val="20"/>
        </w:rPr>
      </w:pPr>
    </w:p>
    <w:p w:rsidR="00E56E97" w:rsidRPr="004B40A5" w:rsidRDefault="00E56E97" w:rsidP="00436403">
      <w:pPr>
        <w:rPr>
          <w:sz w:val="22"/>
          <w:szCs w:val="20"/>
        </w:rPr>
      </w:pPr>
    </w:p>
    <w:p w:rsidR="00AF1A92" w:rsidRPr="004B40A5" w:rsidRDefault="008C4159" w:rsidP="008C4159">
      <w:pPr>
        <w:pBdr>
          <w:bottom w:val="single" w:sz="6" w:space="1" w:color="auto"/>
        </w:pBdr>
        <w:jc w:val="both"/>
        <w:rPr>
          <w:i/>
          <w:sz w:val="22"/>
          <w:szCs w:val="20"/>
        </w:rPr>
      </w:pPr>
      <w:r w:rsidRPr="004B40A5">
        <w:rPr>
          <w:i/>
          <w:sz w:val="22"/>
          <w:szCs w:val="20"/>
        </w:rPr>
        <w:t>The</w:t>
      </w:r>
      <w:r w:rsidR="00565D1A" w:rsidRPr="004B40A5">
        <w:rPr>
          <w:i/>
          <w:sz w:val="22"/>
          <w:szCs w:val="20"/>
        </w:rPr>
        <w:t xml:space="preserve"> C</w:t>
      </w:r>
      <w:r w:rsidRPr="004B40A5">
        <w:rPr>
          <w:i/>
          <w:sz w:val="22"/>
          <w:szCs w:val="20"/>
        </w:rPr>
        <w:t>ommissioner and the Public Health Council are defined by law as constituting the Department of Public Health. The Council has one regular meeting per month. These meetings are open to public attendance except when the Council meets in Executive Session. The Council’s meetings are not hearings, nor do members of the public have a right to speak or address the Council. The docket will indicate whether or not floor discussions are anticipated. For purposes of fairness since the regular meeting is not a hearing and is not advertised as such, presentations from the floor may require delaying a deci</w:t>
      </w:r>
      <w:r w:rsidR="004B40A5">
        <w:rPr>
          <w:i/>
          <w:sz w:val="22"/>
          <w:szCs w:val="20"/>
        </w:rPr>
        <w:t>sion until a subsequent meeting.</w:t>
      </w:r>
      <w:r w:rsidR="007651C2" w:rsidRPr="004B40A5">
        <w:rPr>
          <w:i/>
          <w:sz w:val="22"/>
          <w:szCs w:val="20"/>
        </w:rPr>
        <w:t xml:space="preserve"> </w:t>
      </w:r>
    </w:p>
    <w:sectPr w:rsidR="00AF1A92" w:rsidRPr="004B40A5" w:rsidSect="004B40A5">
      <w:headerReference w:type="even" r:id="rId9"/>
      <w:headerReference w:type="default" r:id="rId10"/>
      <w:footerReference w:type="even" r:id="rId11"/>
      <w:footerReference w:type="default" r:id="rId12"/>
      <w:headerReference w:type="first" r:id="rId13"/>
      <w:footerReference w:type="first" r:id="rId14"/>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092D" w:rsidRDefault="0070092D" w:rsidP="00686A54">
      <w:r>
        <w:separator/>
      </w:r>
    </w:p>
  </w:endnote>
  <w:endnote w:type="continuationSeparator" w:id="0">
    <w:p w:rsidR="0070092D" w:rsidRDefault="0070092D" w:rsidP="00686A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5626" w:rsidRDefault="0085562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5626" w:rsidRDefault="0085562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5626" w:rsidRDefault="0085562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092D" w:rsidRDefault="0070092D" w:rsidP="00686A54">
      <w:r>
        <w:separator/>
      </w:r>
    </w:p>
  </w:footnote>
  <w:footnote w:type="continuationSeparator" w:id="0">
    <w:p w:rsidR="0070092D" w:rsidRDefault="0070092D" w:rsidP="00686A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A54" w:rsidRDefault="00686A5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A54" w:rsidRDefault="00686A5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A54" w:rsidRDefault="00686A5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4B1F5E"/>
    <w:multiLevelType w:val="hybridMultilevel"/>
    <w:tmpl w:val="5F862958"/>
    <w:lvl w:ilvl="0" w:tplc="69C08152">
      <w:start w:val="1"/>
      <w:numFmt w:val="decimal"/>
      <w:lvlText w:val="%1."/>
      <w:lvlJc w:val="left"/>
      <w:pPr>
        <w:ind w:left="720" w:hanging="360"/>
      </w:pPr>
      <w:rPr>
        <w:b/>
      </w:rPr>
    </w:lvl>
    <w:lvl w:ilvl="1" w:tplc="C728DF00">
      <w:start w:val="1"/>
      <w:numFmt w:val="lowerLetter"/>
      <w:lvlText w:val="%2."/>
      <w:lvlJc w:val="left"/>
      <w:pPr>
        <w:ind w:left="1440" w:hanging="360"/>
      </w:pPr>
      <w:rPr>
        <w:b w:val="0"/>
        <w:i w:val="0"/>
        <w:color w:val="auto"/>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994E18"/>
    <w:multiLevelType w:val="hybridMultilevel"/>
    <w:tmpl w:val="9050EBC8"/>
    <w:lvl w:ilvl="0" w:tplc="07EE8D06">
      <w:start w:val="1"/>
      <w:numFmt w:val="lowerLetter"/>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000715C"/>
    <w:multiLevelType w:val="hybridMultilevel"/>
    <w:tmpl w:val="F0184F0C"/>
    <w:lvl w:ilvl="0" w:tplc="04090019">
      <w:start w:val="1"/>
      <w:numFmt w:val="lowerLetter"/>
      <w:lvlText w:val="%1."/>
      <w:lvlJc w:val="left"/>
      <w:pPr>
        <w:ind w:left="720" w:hanging="360"/>
      </w:pPr>
    </w:lvl>
    <w:lvl w:ilvl="1" w:tplc="142C4A98">
      <w:start w:val="1"/>
      <w:numFmt w:val="lowerLetter"/>
      <w:lvlText w:val="%2."/>
      <w:lvlJc w:val="left"/>
      <w:pPr>
        <w:ind w:left="1440" w:hanging="360"/>
      </w:pPr>
      <w:rPr>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3781E36"/>
    <w:multiLevelType w:val="hybridMultilevel"/>
    <w:tmpl w:val="7F20845A"/>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A7A78DA"/>
    <w:multiLevelType w:val="hybridMultilevel"/>
    <w:tmpl w:val="91D2C250"/>
    <w:lvl w:ilvl="0" w:tplc="E0CCAAF0">
      <w:start w:val="1"/>
      <w:numFmt w:val="decimal"/>
      <w:lvlText w:val="%1."/>
      <w:lvlJc w:val="left"/>
      <w:pPr>
        <w:ind w:left="720" w:hanging="360"/>
      </w:pPr>
      <w:rPr>
        <w:b/>
      </w:rPr>
    </w:lvl>
    <w:lvl w:ilvl="1" w:tplc="EEBE9838">
      <w:start w:val="1"/>
      <w:numFmt w:val="lowerLetter"/>
      <w:lvlText w:val="%2."/>
      <w:lvlJc w:val="left"/>
      <w:pPr>
        <w:ind w:left="1440" w:hanging="360"/>
      </w:pPr>
      <w:rPr>
        <w:b w:val="0"/>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B2E58E6"/>
    <w:multiLevelType w:val="hybridMultilevel"/>
    <w:tmpl w:val="D450ABFE"/>
    <w:lvl w:ilvl="0" w:tplc="B8E83804">
      <w:start w:val="1"/>
      <w:numFmt w:val="lowerLetter"/>
      <w:lvlText w:val="%1."/>
      <w:lvlJc w:val="left"/>
      <w:pPr>
        <w:ind w:left="1080" w:hanging="360"/>
      </w:pPr>
      <w:rPr>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B5C5DD3"/>
    <w:multiLevelType w:val="hybridMultilevel"/>
    <w:tmpl w:val="767CDA38"/>
    <w:lvl w:ilvl="0" w:tplc="38129444">
      <w:start w:val="4"/>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CF34B8D"/>
    <w:multiLevelType w:val="hybridMultilevel"/>
    <w:tmpl w:val="469662A6"/>
    <w:lvl w:ilvl="0" w:tplc="04090019">
      <w:start w:val="1"/>
      <w:numFmt w:val="lowerLetter"/>
      <w:lvlText w:val="%1."/>
      <w:lvlJc w:val="left"/>
      <w:pPr>
        <w:ind w:left="1440" w:hanging="360"/>
      </w:pPr>
    </w:lvl>
    <w:lvl w:ilvl="1" w:tplc="EC9A81D2">
      <w:start w:val="1"/>
      <w:numFmt w:val="lowerLetter"/>
      <w:lvlText w:val="%2."/>
      <w:lvlJc w:val="left"/>
      <w:pPr>
        <w:ind w:left="2160" w:hanging="360"/>
      </w:pPr>
      <w:rPr>
        <w:i w:val="0"/>
      </w:r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1F356201"/>
    <w:multiLevelType w:val="hybridMultilevel"/>
    <w:tmpl w:val="6CCA2210"/>
    <w:lvl w:ilvl="0" w:tplc="33B4F560">
      <w:start w:val="1"/>
      <w:numFmt w:val="lowerLetter"/>
      <w:lvlText w:val="%1."/>
      <w:lvlJc w:val="left"/>
      <w:pPr>
        <w:ind w:left="1080" w:hanging="720"/>
      </w:pPr>
      <w:rPr>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22682D3C"/>
    <w:multiLevelType w:val="hybridMultilevel"/>
    <w:tmpl w:val="A71670DC"/>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33B3BA8"/>
    <w:multiLevelType w:val="hybridMultilevel"/>
    <w:tmpl w:val="A8681E7C"/>
    <w:lvl w:ilvl="0" w:tplc="0264FB46">
      <w:start w:val="1"/>
      <w:numFmt w:val="lowerLetter"/>
      <w:lvlText w:val="%1."/>
      <w:lvlJc w:val="left"/>
      <w:pPr>
        <w:ind w:left="900" w:hanging="360"/>
      </w:pPr>
      <w:rPr>
        <w:rFonts w:hint="default"/>
        <w:i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1">
    <w:nsid w:val="256008EC"/>
    <w:multiLevelType w:val="hybridMultilevel"/>
    <w:tmpl w:val="9050EBC8"/>
    <w:lvl w:ilvl="0" w:tplc="07EE8D06">
      <w:start w:val="1"/>
      <w:numFmt w:val="lowerLetter"/>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6DA201F"/>
    <w:multiLevelType w:val="hybridMultilevel"/>
    <w:tmpl w:val="1D2ECA8C"/>
    <w:lvl w:ilvl="0" w:tplc="33B4F560">
      <w:start w:val="1"/>
      <w:numFmt w:val="lowerLetter"/>
      <w:lvlText w:val="%1."/>
      <w:lvlJc w:val="left"/>
      <w:pPr>
        <w:ind w:left="1140" w:hanging="360"/>
      </w:pPr>
      <w:rPr>
        <w:i w:val="0"/>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3">
    <w:nsid w:val="32F823A5"/>
    <w:multiLevelType w:val="hybridMultilevel"/>
    <w:tmpl w:val="3E9C634C"/>
    <w:lvl w:ilvl="0" w:tplc="F1C494FA">
      <w:start w:val="1"/>
      <w:numFmt w:val="lowerLetter"/>
      <w:lvlText w:val="%1."/>
      <w:lvlJc w:val="left"/>
      <w:pPr>
        <w:ind w:left="720" w:hanging="360"/>
      </w:pPr>
      <w:rPr>
        <w:rFonts w:ascii="Times New Roman" w:eastAsia="MS Mincho" w:hAnsi="Times New Roman" w:cs="Times New Roman"/>
        <w:i w:val="0"/>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44C1078"/>
    <w:multiLevelType w:val="hybridMultilevel"/>
    <w:tmpl w:val="650CDCB6"/>
    <w:lvl w:ilvl="0" w:tplc="04090017">
      <w:start w:val="1"/>
      <w:numFmt w:val="lowerLetter"/>
      <w:lvlText w:val="%1)"/>
      <w:lvlJc w:val="left"/>
      <w:pPr>
        <w:ind w:left="1440" w:hanging="360"/>
      </w:pPr>
    </w:lvl>
    <w:lvl w:ilvl="1" w:tplc="DFC4FB82">
      <w:start w:val="1"/>
      <w:numFmt w:val="lowerLetter"/>
      <w:lvlText w:val="%2."/>
      <w:lvlJc w:val="left"/>
      <w:pPr>
        <w:ind w:left="2160" w:hanging="360"/>
      </w:pPr>
      <w:rPr>
        <w:b w:val="0"/>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347E06DE"/>
    <w:multiLevelType w:val="hybridMultilevel"/>
    <w:tmpl w:val="34AE6364"/>
    <w:lvl w:ilvl="0" w:tplc="8D9407EA">
      <w:start w:val="1"/>
      <w:numFmt w:val="lowerLetter"/>
      <w:lvlText w:val="%1."/>
      <w:lvlJc w:val="left"/>
      <w:pPr>
        <w:tabs>
          <w:tab w:val="num" w:pos="1080"/>
        </w:tabs>
        <w:ind w:left="1080" w:hanging="360"/>
      </w:pPr>
      <w:rPr>
        <w:b w:val="0"/>
      </w:rPr>
    </w:lvl>
    <w:lvl w:ilvl="1" w:tplc="C824BFFA">
      <w:start w:val="1"/>
      <w:numFmt w:val="lowerLetter"/>
      <w:lvlText w:val="%2."/>
      <w:lvlJc w:val="left"/>
      <w:pPr>
        <w:tabs>
          <w:tab w:val="num" w:pos="1800"/>
        </w:tabs>
        <w:ind w:left="1800" w:hanging="360"/>
      </w:pPr>
      <w:rPr>
        <w:rFonts w:cs="Times New Roman"/>
        <w:b w:val="0"/>
      </w:rPr>
    </w:lvl>
    <w:lvl w:ilvl="2" w:tplc="0409000F">
      <w:start w:val="1"/>
      <w:numFmt w:val="decimal"/>
      <w:lvlText w:val="%3."/>
      <w:lvlJc w:val="left"/>
      <w:pPr>
        <w:tabs>
          <w:tab w:val="num" w:pos="2700"/>
        </w:tabs>
        <w:ind w:left="2700" w:hanging="36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16">
    <w:nsid w:val="415B0342"/>
    <w:multiLevelType w:val="hybridMultilevel"/>
    <w:tmpl w:val="DABCE7D4"/>
    <w:lvl w:ilvl="0" w:tplc="103AF6DC">
      <w:start w:val="1"/>
      <w:numFmt w:val="lowerLetter"/>
      <w:lvlText w:val="%1."/>
      <w:lvlJc w:val="left"/>
      <w:pPr>
        <w:ind w:left="1260" w:hanging="360"/>
      </w:pPr>
      <w:rPr>
        <w:b w:val="0"/>
        <w:i w:val="0"/>
      </w:rPr>
    </w:lvl>
    <w:lvl w:ilvl="1" w:tplc="401CDCCC">
      <w:start w:val="1"/>
      <w:numFmt w:val="lowerLetter"/>
      <w:lvlText w:val="%2."/>
      <w:lvlJc w:val="left"/>
      <w:pPr>
        <w:ind w:left="1980" w:hanging="360"/>
      </w:pPr>
      <w:rPr>
        <w:b w:val="0"/>
      </w:r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7">
    <w:nsid w:val="41D41C21"/>
    <w:multiLevelType w:val="hybridMultilevel"/>
    <w:tmpl w:val="3E84C778"/>
    <w:lvl w:ilvl="0" w:tplc="04090015">
      <w:start w:val="1"/>
      <w:numFmt w:val="upp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2975F1F"/>
    <w:multiLevelType w:val="hybridMultilevel"/>
    <w:tmpl w:val="F58A465E"/>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44955212"/>
    <w:multiLevelType w:val="hybridMultilevel"/>
    <w:tmpl w:val="A0ECFC4A"/>
    <w:lvl w:ilvl="0" w:tplc="6C4E7FE2">
      <w:start w:val="4"/>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53F6408B"/>
    <w:multiLevelType w:val="hybridMultilevel"/>
    <w:tmpl w:val="A206463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560A073D"/>
    <w:multiLevelType w:val="hybridMultilevel"/>
    <w:tmpl w:val="819C9E6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nsid w:val="577B4BC4"/>
    <w:multiLevelType w:val="hybridMultilevel"/>
    <w:tmpl w:val="BD609F48"/>
    <w:lvl w:ilvl="0" w:tplc="346EC662">
      <w:start w:val="1"/>
      <w:numFmt w:val="lowerLetter"/>
      <w:lvlText w:val="%1."/>
      <w:lvlJc w:val="left"/>
      <w:pPr>
        <w:ind w:left="1080" w:hanging="360"/>
      </w:pPr>
      <w:rPr>
        <w:i w:val="0"/>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5A6B7D3F"/>
    <w:multiLevelType w:val="hybridMultilevel"/>
    <w:tmpl w:val="9050EBC8"/>
    <w:lvl w:ilvl="0" w:tplc="07EE8D06">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C21154C"/>
    <w:multiLevelType w:val="hybridMultilevel"/>
    <w:tmpl w:val="ED22CE8E"/>
    <w:lvl w:ilvl="0" w:tplc="07AA69E2">
      <w:start w:val="1"/>
      <w:numFmt w:val="decimal"/>
      <w:lvlText w:val="%1."/>
      <w:lvlJc w:val="left"/>
      <w:pPr>
        <w:tabs>
          <w:tab w:val="num" w:pos="720"/>
        </w:tabs>
        <w:ind w:left="720" w:hanging="360"/>
      </w:pPr>
      <w:rPr>
        <w:rFonts w:cs="Times New Roman"/>
        <w:b/>
      </w:rPr>
    </w:lvl>
    <w:lvl w:ilvl="1" w:tplc="C824BFFA">
      <w:start w:val="1"/>
      <w:numFmt w:val="lowerLetter"/>
      <w:lvlText w:val="%2."/>
      <w:lvlJc w:val="left"/>
      <w:pPr>
        <w:tabs>
          <w:tab w:val="num" w:pos="1440"/>
        </w:tabs>
        <w:ind w:left="1440" w:hanging="360"/>
      </w:pPr>
      <w:rPr>
        <w:rFonts w:cs="Times New Roman"/>
        <w:b w:val="0"/>
      </w:rPr>
    </w:lvl>
    <w:lvl w:ilvl="2" w:tplc="0409000F">
      <w:start w:val="1"/>
      <w:numFmt w:val="decimal"/>
      <w:lvlText w:val="%3."/>
      <w:lvlJc w:val="left"/>
      <w:pPr>
        <w:tabs>
          <w:tab w:val="num" w:pos="2340"/>
        </w:tabs>
        <w:ind w:left="234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5">
    <w:nsid w:val="71661884"/>
    <w:multiLevelType w:val="hybridMultilevel"/>
    <w:tmpl w:val="72443F5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72185A0F"/>
    <w:multiLevelType w:val="hybridMultilevel"/>
    <w:tmpl w:val="729E8D96"/>
    <w:lvl w:ilvl="0" w:tplc="C728DF00">
      <w:start w:val="1"/>
      <w:numFmt w:val="lowerLetter"/>
      <w:lvlText w:val="%1."/>
      <w:lvlJc w:val="left"/>
      <w:pPr>
        <w:ind w:left="1440" w:hanging="360"/>
      </w:pPr>
      <w:rPr>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2F022BC"/>
    <w:multiLevelType w:val="hybridMultilevel"/>
    <w:tmpl w:val="F74A5C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4"/>
  </w:num>
  <w:num w:numId="2">
    <w:abstractNumId w:val="0"/>
  </w:num>
  <w:num w:numId="3">
    <w:abstractNumId w:val="26"/>
  </w:num>
  <w:num w:numId="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8"/>
  </w:num>
  <w:num w:numId="6">
    <w:abstractNumId w:val="27"/>
  </w:num>
  <w:num w:numId="7">
    <w:abstractNumId w:val="15"/>
  </w:num>
  <w:num w:numId="8">
    <w:abstractNumId w:val="8"/>
  </w:num>
  <w:num w:numId="9">
    <w:abstractNumId w:val="8"/>
  </w:num>
  <w:num w:numId="10">
    <w:abstractNumId w:val="4"/>
  </w:num>
  <w:num w:numId="11">
    <w:abstractNumId w:val="13"/>
  </w:num>
  <w:num w:numId="12">
    <w:abstractNumId w:val="22"/>
  </w:num>
  <w:num w:numId="13">
    <w:abstractNumId w:val="2"/>
  </w:num>
  <w:num w:numId="14">
    <w:abstractNumId w:val="7"/>
  </w:num>
  <w:num w:numId="15">
    <w:abstractNumId w:val="9"/>
  </w:num>
  <w:num w:numId="16">
    <w:abstractNumId w:val="3"/>
  </w:num>
  <w:num w:numId="17">
    <w:abstractNumId w:val="16"/>
  </w:num>
  <w:num w:numId="18">
    <w:abstractNumId w:val="17"/>
  </w:num>
  <w:num w:numId="19">
    <w:abstractNumId w:val="10"/>
  </w:num>
  <w:num w:numId="20">
    <w:abstractNumId w:val="5"/>
  </w:num>
  <w:num w:numId="21">
    <w:abstractNumId w:val="19"/>
  </w:num>
  <w:num w:numId="22">
    <w:abstractNumId w:val="1"/>
  </w:num>
  <w:num w:numId="23">
    <w:abstractNumId w:val="23"/>
  </w:num>
  <w:num w:numId="24">
    <w:abstractNumId w:val="11"/>
  </w:num>
  <w:num w:numId="25">
    <w:abstractNumId w:val="12"/>
  </w:num>
  <w:num w:numId="26">
    <w:abstractNumId w:val="6"/>
  </w:num>
  <w:num w:numId="27">
    <w:abstractNumId w:val="25"/>
  </w:num>
  <w:num w:numId="28">
    <w:abstractNumId w:val="14"/>
  </w:num>
  <w:num w:numId="2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3789"/>
    <w:rsid w:val="000020D1"/>
    <w:rsid w:val="00002AC1"/>
    <w:rsid w:val="000041C7"/>
    <w:rsid w:val="00006F06"/>
    <w:rsid w:val="000070B2"/>
    <w:rsid w:val="000104BE"/>
    <w:rsid w:val="000139AA"/>
    <w:rsid w:val="00017E2D"/>
    <w:rsid w:val="00020C14"/>
    <w:rsid w:val="0002137E"/>
    <w:rsid w:val="00024807"/>
    <w:rsid w:val="000256E7"/>
    <w:rsid w:val="00034549"/>
    <w:rsid w:val="0003499D"/>
    <w:rsid w:val="0004076E"/>
    <w:rsid w:val="00042323"/>
    <w:rsid w:val="0004243C"/>
    <w:rsid w:val="00044C48"/>
    <w:rsid w:val="00044F66"/>
    <w:rsid w:val="00045393"/>
    <w:rsid w:val="00045BC4"/>
    <w:rsid w:val="000461AE"/>
    <w:rsid w:val="00056A82"/>
    <w:rsid w:val="00061306"/>
    <w:rsid w:val="00064C47"/>
    <w:rsid w:val="000659E8"/>
    <w:rsid w:val="0008406D"/>
    <w:rsid w:val="000844F9"/>
    <w:rsid w:val="00084703"/>
    <w:rsid w:val="00093021"/>
    <w:rsid w:val="00095EAD"/>
    <w:rsid w:val="0009658B"/>
    <w:rsid w:val="000A457A"/>
    <w:rsid w:val="000A4662"/>
    <w:rsid w:val="000A4F29"/>
    <w:rsid w:val="000A5C75"/>
    <w:rsid w:val="000A5C8F"/>
    <w:rsid w:val="000B776A"/>
    <w:rsid w:val="000B777D"/>
    <w:rsid w:val="000B7AAA"/>
    <w:rsid w:val="000C23E4"/>
    <w:rsid w:val="000C6516"/>
    <w:rsid w:val="000C7072"/>
    <w:rsid w:val="000C7927"/>
    <w:rsid w:val="000D0A4F"/>
    <w:rsid w:val="000D142B"/>
    <w:rsid w:val="000D1923"/>
    <w:rsid w:val="000D2AA6"/>
    <w:rsid w:val="000D3108"/>
    <w:rsid w:val="000D3160"/>
    <w:rsid w:val="000D4161"/>
    <w:rsid w:val="000E3AD8"/>
    <w:rsid w:val="000F121E"/>
    <w:rsid w:val="000F305F"/>
    <w:rsid w:val="000F64E2"/>
    <w:rsid w:val="000F65B4"/>
    <w:rsid w:val="000F6614"/>
    <w:rsid w:val="000F6805"/>
    <w:rsid w:val="00100CAA"/>
    <w:rsid w:val="00100ED9"/>
    <w:rsid w:val="00101A84"/>
    <w:rsid w:val="00102353"/>
    <w:rsid w:val="00105C48"/>
    <w:rsid w:val="001115ED"/>
    <w:rsid w:val="00111A83"/>
    <w:rsid w:val="00113C89"/>
    <w:rsid w:val="00113E67"/>
    <w:rsid w:val="0011679D"/>
    <w:rsid w:val="0012191C"/>
    <w:rsid w:val="001242A8"/>
    <w:rsid w:val="00126107"/>
    <w:rsid w:val="00131E5C"/>
    <w:rsid w:val="00132833"/>
    <w:rsid w:val="001330C6"/>
    <w:rsid w:val="0013582F"/>
    <w:rsid w:val="001365EA"/>
    <w:rsid w:val="001376A3"/>
    <w:rsid w:val="00140296"/>
    <w:rsid w:val="00140D67"/>
    <w:rsid w:val="0014291E"/>
    <w:rsid w:val="00145B29"/>
    <w:rsid w:val="00146059"/>
    <w:rsid w:val="001460FA"/>
    <w:rsid w:val="001465FD"/>
    <w:rsid w:val="001475D3"/>
    <w:rsid w:val="001476AA"/>
    <w:rsid w:val="0015097A"/>
    <w:rsid w:val="00150A9F"/>
    <w:rsid w:val="00154B46"/>
    <w:rsid w:val="001627F5"/>
    <w:rsid w:val="001655B3"/>
    <w:rsid w:val="00167768"/>
    <w:rsid w:val="00172F7A"/>
    <w:rsid w:val="00173FB5"/>
    <w:rsid w:val="00177324"/>
    <w:rsid w:val="001816B3"/>
    <w:rsid w:val="001836FB"/>
    <w:rsid w:val="0018410B"/>
    <w:rsid w:val="0019063F"/>
    <w:rsid w:val="001978B6"/>
    <w:rsid w:val="001A14C1"/>
    <w:rsid w:val="001A1E63"/>
    <w:rsid w:val="001A209B"/>
    <w:rsid w:val="001A3A43"/>
    <w:rsid w:val="001A7548"/>
    <w:rsid w:val="001B0B2A"/>
    <w:rsid w:val="001B107A"/>
    <w:rsid w:val="001B1B22"/>
    <w:rsid w:val="001B2E45"/>
    <w:rsid w:val="001B2FDA"/>
    <w:rsid w:val="001B516C"/>
    <w:rsid w:val="001B539E"/>
    <w:rsid w:val="001B741D"/>
    <w:rsid w:val="001C11F3"/>
    <w:rsid w:val="001C16EE"/>
    <w:rsid w:val="001C3D9C"/>
    <w:rsid w:val="001C64D2"/>
    <w:rsid w:val="001C6B31"/>
    <w:rsid w:val="001D00BE"/>
    <w:rsid w:val="001D1FBA"/>
    <w:rsid w:val="001D3698"/>
    <w:rsid w:val="001D3A17"/>
    <w:rsid w:val="001D4035"/>
    <w:rsid w:val="001D56A7"/>
    <w:rsid w:val="001D5AAC"/>
    <w:rsid w:val="001E6D53"/>
    <w:rsid w:val="001F093A"/>
    <w:rsid w:val="001F1BE5"/>
    <w:rsid w:val="001F32CA"/>
    <w:rsid w:val="00200331"/>
    <w:rsid w:val="002013AF"/>
    <w:rsid w:val="00201C23"/>
    <w:rsid w:val="00204B05"/>
    <w:rsid w:val="00205D18"/>
    <w:rsid w:val="0020632C"/>
    <w:rsid w:val="0020680D"/>
    <w:rsid w:val="00207021"/>
    <w:rsid w:val="002107AD"/>
    <w:rsid w:val="0021214E"/>
    <w:rsid w:val="00214B25"/>
    <w:rsid w:val="0022069D"/>
    <w:rsid w:val="002233FF"/>
    <w:rsid w:val="0022587D"/>
    <w:rsid w:val="00227B0A"/>
    <w:rsid w:val="002317C5"/>
    <w:rsid w:val="00233274"/>
    <w:rsid w:val="00234ACE"/>
    <w:rsid w:val="00235911"/>
    <w:rsid w:val="0023694D"/>
    <w:rsid w:val="00236D65"/>
    <w:rsid w:val="0023724B"/>
    <w:rsid w:val="00241859"/>
    <w:rsid w:val="002419E0"/>
    <w:rsid w:val="002424C5"/>
    <w:rsid w:val="00243242"/>
    <w:rsid w:val="002439D7"/>
    <w:rsid w:val="002460FC"/>
    <w:rsid w:val="00251C99"/>
    <w:rsid w:val="00251CD6"/>
    <w:rsid w:val="00253051"/>
    <w:rsid w:val="00253C39"/>
    <w:rsid w:val="002578DD"/>
    <w:rsid w:val="00257985"/>
    <w:rsid w:val="00260552"/>
    <w:rsid w:val="00262A72"/>
    <w:rsid w:val="0026330C"/>
    <w:rsid w:val="00263485"/>
    <w:rsid w:val="00266732"/>
    <w:rsid w:val="00273D7E"/>
    <w:rsid w:val="00273DAF"/>
    <w:rsid w:val="002770F8"/>
    <w:rsid w:val="00277688"/>
    <w:rsid w:val="00277726"/>
    <w:rsid w:val="0028129D"/>
    <w:rsid w:val="00283152"/>
    <w:rsid w:val="00291A8E"/>
    <w:rsid w:val="00292307"/>
    <w:rsid w:val="002924C2"/>
    <w:rsid w:val="002936E6"/>
    <w:rsid w:val="00294061"/>
    <w:rsid w:val="002A58C6"/>
    <w:rsid w:val="002A727B"/>
    <w:rsid w:val="002B0D62"/>
    <w:rsid w:val="002B426E"/>
    <w:rsid w:val="002B4DE2"/>
    <w:rsid w:val="002B7502"/>
    <w:rsid w:val="002C0EE4"/>
    <w:rsid w:val="002C57B6"/>
    <w:rsid w:val="002C77CA"/>
    <w:rsid w:val="002D2C07"/>
    <w:rsid w:val="002D4073"/>
    <w:rsid w:val="002D5906"/>
    <w:rsid w:val="002E5620"/>
    <w:rsid w:val="002F21EB"/>
    <w:rsid w:val="002F284D"/>
    <w:rsid w:val="002F28DE"/>
    <w:rsid w:val="002F2AF1"/>
    <w:rsid w:val="002F76EC"/>
    <w:rsid w:val="002F7CBE"/>
    <w:rsid w:val="00300E1F"/>
    <w:rsid w:val="00305371"/>
    <w:rsid w:val="0031368D"/>
    <w:rsid w:val="003154A1"/>
    <w:rsid w:val="00315769"/>
    <w:rsid w:val="00315B2E"/>
    <w:rsid w:val="00315FEF"/>
    <w:rsid w:val="003168DA"/>
    <w:rsid w:val="00316C5D"/>
    <w:rsid w:val="0032002B"/>
    <w:rsid w:val="00321884"/>
    <w:rsid w:val="0032281B"/>
    <w:rsid w:val="00323871"/>
    <w:rsid w:val="003239D9"/>
    <w:rsid w:val="003240E1"/>
    <w:rsid w:val="00324E8D"/>
    <w:rsid w:val="00325CC1"/>
    <w:rsid w:val="0033293A"/>
    <w:rsid w:val="0033638D"/>
    <w:rsid w:val="0033656D"/>
    <w:rsid w:val="00341EA9"/>
    <w:rsid w:val="00342583"/>
    <w:rsid w:val="00345E4B"/>
    <w:rsid w:val="0034699F"/>
    <w:rsid w:val="003511A9"/>
    <w:rsid w:val="00352152"/>
    <w:rsid w:val="00353C68"/>
    <w:rsid w:val="003644E2"/>
    <w:rsid w:val="003705A8"/>
    <w:rsid w:val="00370AFA"/>
    <w:rsid w:val="00372AE7"/>
    <w:rsid w:val="00372F08"/>
    <w:rsid w:val="00376182"/>
    <w:rsid w:val="00382A52"/>
    <w:rsid w:val="0038468E"/>
    <w:rsid w:val="0038483A"/>
    <w:rsid w:val="0038738A"/>
    <w:rsid w:val="00387805"/>
    <w:rsid w:val="00391E37"/>
    <w:rsid w:val="0039328A"/>
    <w:rsid w:val="003963F2"/>
    <w:rsid w:val="003A589F"/>
    <w:rsid w:val="003A6C51"/>
    <w:rsid w:val="003A6FD0"/>
    <w:rsid w:val="003A73CC"/>
    <w:rsid w:val="003B3610"/>
    <w:rsid w:val="003B447E"/>
    <w:rsid w:val="003C2726"/>
    <w:rsid w:val="003C2B35"/>
    <w:rsid w:val="003C2C75"/>
    <w:rsid w:val="003C4171"/>
    <w:rsid w:val="003C4811"/>
    <w:rsid w:val="003C5373"/>
    <w:rsid w:val="003C5FBF"/>
    <w:rsid w:val="003D10D9"/>
    <w:rsid w:val="003D12E2"/>
    <w:rsid w:val="003D1D4D"/>
    <w:rsid w:val="003D7F96"/>
    <w:rsid w:val="003E097B"/>
    <w:rsid w:val="003E3ECA"/>
    <w:rsid w:val="003E5AA6"/>
    <w:rsid w:val="003E6987"/>
    <w:rsid w:val="003E6B80"/>
    <w:rsid w:val="003F0540"/>
    <w:rsid w:val="003F06A7"/>
    <w:rsid w:val="003F288A"/>
    <w:rsid w:val="003F36EB"/>
    <w:rsid w:val="00401D0D"/>
    <w:rsid w:val="004022C2"/>
    <w:rsid w:val="004042FD"/>
    <w:rsid w:val="00404AF3"/>
    <w:rsid w:val="00404D05"/>
    <w:rsid w:val="00405051"/>
    <w:rsid w:val="00405A0A"/>
    <w:rsid w:val="0041241D"/>
    <w:rsid w:val="00414500"/>
    <w:rsid w:val="00414EE8"/>
    <w:rsid w:val="00415BAB"/>
    <w:rsid w:val="00417B2D"/>
    <w:rsid w:val="00422D40"/>
    <w:rsid w:val="004232C0"/>
    <w:rsid w:val="004254DC"/>
    <w:rsid w:val="0042559A"/>
    <w:rsid w:val="00426281"/>
    <w:rsid w:val="00431D00"/>
    <w:rsid w:val="00433134"/>
    <w:rsid w:val="0043320B"/>
    <w:rsid w:val="00436403"/>
    <w:rsid w:val="00441DAD"/>
    <w:rsid w:val="00441E8B"/>
    <w:rsid w:val="00442CD7"/>
    <w:rsid w:val="00443F22"/>
    <w:rsid w:val="00444435"/>
    <w:rsid w:val="00444AEC"/>
    <w:rsid w:val="0044604C"/>
    <w:rsid w:val="0044789A"/>
    <w:rsid w:val="004535D5"/>
    <w:rsid w:val="00454AF6"/>
    <w:rsid w:val="0045535A"/>
    <w:rsid w:val="00455979"/>
    <w:rsid w:val="00457024"/>
    <w:rsid w:val="004601B1"/>
    <w:rsid w:val="00460D02"/>
    <w:rsid w:val="004610FF"/>
    <w:rsid w:val="00461283"/>
    <w:rsid w:val="004625C6"/>
    <w:rsid w:val="00462732"/>
    <w:rsid w:val="00464C71"/>
    <w:rsid w:val="00466197"/>
    <w:rsid w:val="00467EFA"/>
    <w:rsid w:val="00473982"/>
    <w:rsid w:val="00477C00"/>
    <w:rsid w:val="0048194C"/>
    <w:rsid w:val="0048406A"/>
    <w:rsid w:val="00485346"/>
    <w:rsid w:val="004864E7"/>
    <w:rsid w:val="004876A3"/>
    <w:rsid w:val="00487F5D"/>
    <w:rsid w:val="00490AAE"/>
    <w:rsid w:val="00490E70"/>
    <w:rsid w:val="00491F97"/>
    <w:rsid w:val="00493AA8"/>
    <w:rsid w:val="00494AC6"/>
    <w:rsid w:val="004950A3"/>
    <w:rsid w:val="00495D05"/>
    <w:rsid w:val="0049607C"/>
    <w:rsid w:val="00497259"/>
    <w:rsid w:val="00497538"/>
    <w:rsid w:val="004A39C9"/>
    <w:rsid w:val="004A45B4"/>
    <w:rsid w:val="004A549D"/>
    <w:rsid w:val="004A7164"/>
    <w:rsid w:val="004A7C56"/>
    <w:rsid w:val="004B0580"/>
    <w:rsid w:val="004B40A5"/>
    <w:rsid w:val="004B4A2A"/>
    <w:rsid w:val="004B567B"/>
    <w:rsid w:val="004C126D"/>
    <w:rsid w:val="004C38A5"/>
    <w:rsid w:val="004C543A"/>
    <w:rsid w:val="004C68DB"/>
    <w:rsid w:val="004C7193"/>
    <w:rsid w:val="004D09BB"/>
    <w:rsid w:val="004D0EDC"/>
    <w:rsid w:val="004D295E"/>
    <w:rsid w:val="004D436A"/>
    <w:rsid w:val="004D4DC2"/>
    <w:rsid w:val="004D53A4"/>
    <w:rsid w:val="004D79C8"/>
    <w:rsid w:val="004E19D9"/>
    <w:rsid w:val="004E3A43"/>
    <w:rsid w:val="004E6FEC"/>
    <w:rsid w:val="004E70A1"/>
    <w:rsid w:val="004E7695"/>
    <w:rsid w:val="004F1F89"/>
    <w:rsid w:val="004F241C"/>
    <w:rsid w:val="004F30A8"/>
    <w:rsid w:val="004F715B"/>
    <w:rsid w:val="004F7280"/>
    <w:rsid w:val="0050027A"/>
    <w:rsid w:val="005003D3"/>
    <w:rsid w:val="00501495"/>
    <w:rsid w:val="00501E05"/>
    <w:rsid w:val="00503F81"/>
    <w:rsid w:val="005062E9"/>
    <w:rsid w:val="00506AA5"/>
    <w:rsid w:val="005070E9"/>
    <w:rsid w:val="00510501"/>
    <w:rsid w:val="00511A32"/>
    <w:rsid w:val="00512133"/>
    <w:rsid w:val="00512D4B"/>
    <w:rsid w:val="00515A23"/>
    <w:rsid w:val="00521D2C"/>
    <w:rsid w:val="00523485"/>
    <w:rsid w:val="005246D6"/>
    <w:rsid w:val="005271DC"/>
    <w:rsid w:val="00527654"/>
    <w:rsid w:val="00530EBD"/>
    <w:rsid w:val="0053142A"/>
    <w:rsid w:val="00532FF7"/>
    <w:rsid w:val="00533833"/>
    <w:rsid w:val="00533BD1"/>
    <w:rsid w:val="00534F9C"/>
    <w:rsid w:val="0053655F"/>
    <w:rsid w:val="00541BA7"/>
    <w:rsid w:val="00542363"/>
    <w:rsid w:val="005442AE"/>
    <w:rsid w:val="005454B3"/>
    <w:rsid w:val="00546058"/>
    <w:rsid w:val="00546956"/>
    <w:rsid w:val="00546C35"/>
    <w:rsid w:val="00546D85"/>
    <w:rsid w:val="005508F2"/>
    <w:rsid w:val="0055410E"/>
    <w:rsid w:val="00557862"/>
    <w:rsid w:val="00560F1D"/>
    <w:rsid w:val="005615DF"/>
    <w:rsid w:val="0056184E"/>
    <w:rsid w:val="00561E06"/>
    <w:rsid w:val="00562A80"/>
    <w:rsid w:val="00565B0D"/>
    <w:rsid w:val="00565D1A"/>
    <w:rsid w:val="0056680F"/>
    <w:rsid w:val="00566B6A"/>
    <w:rsid w:val="00572C64"/>
    <w:rsid w:val="0057498A"/>
    <w:rsid w:val="00577422"/>
    <w:rsid w:val="00577EDB"/>
    <w:rsid w:val="005827B0"/>
    <w:rsid w:val="00582E04"/>
    <w:rsid w:val="005846D9"/>
    <w:rsid w:val="005863E3"/>
    <w:rsid w:val="005870F4"/>
    <w:rsid w:val="00587A47"/>
    <w:rsid w:val="005900CD"/>
    <w:rsid w:val="005917E1"/>
    <w:rsid w:val="00592D59"/>
    <w:rsid w:val="00592D5C"/>
    <w:rsid w:val="0059633A"/>
    <w:rsid w:val="00596C74"/>
    <w:rsid w:val="00597587"/>
    <w:rsid w:val="005A14EF"/>
    <w:rsid w:val="005A4DCA"/>
    <w:rsid w:val="005A54C8"/>
    <w:rsid w:val="005B14FF"/>
    <w:rsid w:val="005B21A4"/>
    <w:rsid w:val="005B52A4"/>
    <w:rsid w:val="005B6D85"/>
    <w:rsid w:val="005B78E7"/>
    <w:rsid w:val="005C11D3"/>
    <w:rsid w:val="005C34FA"/>
    <w:rsid w:val="005C64CA"/>
    <w:rsid w:val="005C6C92"/>
    <w:rsid w:val="005C6C9B"/>
    <w:rsid w:val="005C7DF7"/>
    <w:rsid w:val="005D3365"/>
    <w:rsid w:val="005D3C18"/>
    <w:rsid w:val="005E05A6"/>
    <w:rsid w:val="005E0CB5"/>
    <w:rsid w:val="005E1378"/>
    <w:rsid w:val="005E26F9"/>
    <w:rsid w:val="005E3E5B"/>
    <w:rsid w:val="005E3FF3"/>
    <w:rsid w:val="005E5FDB"/>
    <w:rsid w:val="005E664E"/>
    <w:rsid w:val="005E7C7E"/>
    <w:rsid w:val="005F04CA"/>
    <w:rsid w:val="005F0ED1"/>
    <w:rsid w:val="005F227B"/>
    <w:rsid w:val="005F2DC9"/>
    <w:rsid w:val="005F4938"/>
    <w:rsid w:val="006001D0"/>
    <w:rsid w:val="006009FA"/>
    <w:rsid w:val="006038F7"/>
    <w:rsid w:val="0060445C"/>
    <w:rsid w:val="00607A08"/>
    <w:rsid w:val="00612E12"/>
    <w:rsid w:val="00615D9C"/>
    <w:rsid w:val="00620DE1"/>
    <w:rsid w:val="00626814"/>
    <w:rsid w:val="006313F4"/>
    <w:rsid w:val="00631677"/>
    <w:rsid w:val="0063194B"/>
    <w:rsid w:val="00632388"/>
    <w:rsid w:val="006369E4"/>
    <w:rsid w:val="00637D47"/>
    <w:rsid w:val="00641B81"/>
    <w:rsid w:val="0064263B"/>
    <w:rsid w:val="00642766"/>
    <w:rsid w:val="006434FF"/>
    <w:rsid w:val="006440A3"/>
    <w:rsid w:val="00644A51"/>
    <w:rsid w:val="006469ED"/>
    <w:rsid w:val="00647094"/>
    <w:rsid w:val="006472CC"/>
    <w:rsid w:val="0064784A"/>
    <w:rsid w:val="006503EC"/>
    <w:rsid w:val="006522A8"/>
    <w:rsid w:val="00652877"/>
    <w:rsid w:val="00656454"/>
    <w:rsid w:val="00657F70"/>
    <w:rsid w:val="006605E0"/>
    <w:rsid w:val="006621E5"/>
    <w:rsid w:val="00662BBB"/>
    <w:rsid w:val="00664DC0"/>
    <w:rsid w:val="00670956"/>
    <w:rsid w:val="00674920"/>
    <w:rsid w:val="0067787A"/>
    <w:rsid w:val="00682857"/>
    <w:rsid w:val="00685153"/>
    <w:rsid w:val="00685CEE"/>
    <w:rsid w:val="00686A54"/>
    <w:rsid w:val="00686F8F"/>
    <w:rsid w:val="0068737C"/>
    <w:rsid w:val="006915C4"/>
    <w:rsid w:val="00697BD0"/>
    <w:rsid w:val="006A27AF"/>
    <w:rsid w:val="006A425E"/>
    <w:rsid w:val="006A45A9"/>
    <w:rsid w:val="006A6EF8"/>
    <w:rsid w:val="006A70A6"/>
    <w:rsid w:val="006B2038"/>
    <w:rsid w:val="006B2CC7"/>
    <w:rsid w:val="006B3022"/>
    <w:rsid w:val="006B7771"/>
    <w:rsid w:val="006C0873"/>
    <w:rsid w:val="006C11C9"/>
    <w:rsid w:val="006C2413"/>
    <w:rsid w:val="006C37D0"/>
    <w:rsid w:val="006C3B0A"/>
    <w:rsid w:val="006C548A"/>
    <w:rsid w:val="006C5C90"/>
    <w:rsid w:val="006D0948"/>
    <w:rsid w:val="006D10C7"/>
    <w:rsid w:val="006D28B1"/>
    <w:rsid w:val="006D421C"/>
    <w:rsid w:val="006D430D"/>
    <w:rsid w:val="006D5D39"/>
    <w:rsid w:val="006D630D"/>
    <w:rsid w:val="006E0C2D"/>
    <w:rsid w:val="006E2A64"/>
    <w:rsid w:val="006E2F37"/>
    <w:rsid w:val="006F162A"/>
    <w:rsid w:val="006F183F"/>
    <w:rsid w:val="006F3789"/>
    <w:rsid w:val="006F5D46"/>
    <w:rsid w:val="006F6B79"/>
    <w:rsid w:val="0070092D"/>
    <w:rsid w:val="007025AA"/>
    <w:rsid w:val="007031AF"/>
    <w:rsid w:val="00704AA2"/>
    <w:rsid w:val="00706243"/>
    <w:rsid w:val="007064A9"/>
    <w:rsid w:val="00707041"/>
    <w:rsid w:val="00711243"/>
    <w:rsid w:val="00711E1B"/>
    <w:rsid w:val="0071347C"/>
    <w:rsid w:val="007147FA"/>
    <w:rsid w:val="00714AE7"/>
    <w:rsid w:val="00716BD1"/>
    <w:rsid w:val="007178CB"/>
    <w:rsid w:val="00720740"/>
    <w:rsid w:val="007234AF"/>
    <w:rsid w:val="007272E5"/>
    <w:rsid w:val="007276CC"/>
    <w:rsid w:val="00730EEB"/>
    <w:rsid w:val="007313DB"/>
    <w:rsid w:val="00732E2E"/>
    <w:rsid w:val="00734368"/>
    <w:rsid w:val="00735C8F"/>
    <w:rsid w:val="00741B6B"/>
    <w:rsid w:val="00742497"/>
    <w:rsid w:val="007424A0"/>
    <w:rsid w:val="007427B4"/>
    <w:rsid w:val="00742D3A"/>
    <w:rsid w:val="007456E2"/>
    <w:rsid w:val="00745FC7"/>
    <w:rsid w:val="00756B2D"/>
    <w:rsid w:val="00756F9B"/>
    <w:rsid w:val="00756FFC"/>
    <w:rsid w:val="0075714B"/>
    <w:rsid w:val="00757766"/>
    <w:rsid w:val="007607A2"/>
    <w:rsid w:val="00761C0B"/>
    <w:rsid w:val="007620BF"/>
    <w:rsid w:val="00763818"/>
    <w:rsid w:val="00763B3D"/>
    <w:rsid w:val="007651C2"/>
    <w:rsid w:val="00767FF0"/>
    <w:rsid w:val="00772E5A"/>
    <w:rsid w:val="007747AC"/>
    <w:rsid w:val="007760B1"/>
    <w:rsid w:val="00777983"/>
    <w:rsid w:val="007804B1"/>
    <w:rsid w:val="00781F4E"/>
    <w:rsid w:val="007827FA"/>
    <w:rsid w:val="00783C52"/>
    <w:rsid w:val="0079097C"/>
    <w:rsid w:val="0079173E"/>
    <w:rsid w:val="00792950"/>
    <w:rsid w:val="00792D6D"/>
    <w:rsid w:val="00794DED"/>
    <w:rsid w:val="007951DB"/>
    <w:rsid w:val="00796855"/>
    <w:rsid w:val="00797CBA"/>
    <w:rsid w:val="007A02F2"/>
    <w:rsid w:val="007A0E39"/>
    <w:rsid w:val="007A14B9"/>
    <w:rsid w:val="007A649B"/>
    <w:rsid w:val="007A66C7"/>
    <w:rsid w:val="007A7844"/>
    <w:rsid w:val="007B0232"/>
    <w:rsid w:val="007B21C6"/>
    <w:rsid w:val="007B56A0"/>
    <w:rsid w:val="007B75B0"/>
    <w:rsid w:val="007C0449"/>
    <w:rsid w:val="007C0A68"/>
    <w:rsid w:val="007C5AB9"/>
    <w:rsid w:val="007D0151"/>
    <w:rsid w:val="007D057D"/>
    <w:rsid w:val="007D0A25"/>
    <w:rsid w:val="007D1592"/>
    <w:rsid w:val="007D17E9"/>
    <w:rsid w:val="007D3A3F"/>
    <w:rsid w:val="007D3C9D"/>
    <w:rsid w:val="007D6322"/>
    <w:rsid w:val="007D7770"/>
    <w:rsid w:val="007E016E"/>
    <w:rsid w:val="007E0356"/>
    <w:rsid w:val="007E0C91"/>
    <w:rsid w:val="007E1AD3"/>
    <w:rsid w:val="007E3679"/>
    <w:rsid w:val="007E4D51"/>
    <w:rsid w:val="007E6014"/>
    <w:rsid w:val="007E6020"/>
    <w:rsid w:val="007F0243"/>
    <w:rsid w:val="007F1284"/>
    <w:rsid w:val="007F353B"/>
    <w:rsid w:val="007F77C3"/>
    <w:rsid w:val="007F7D55"/>
    <w:rsid w:val="00800CE7"/>
    <w:rsid w:val="00802541"/>
    <w:rsid w:val="00803247"/>
    <w:rsid w:val="0080539B"/>
    <w:rsid w:val="00805E7D"/>
    <w:rsid w:val="0080675D"/>
    <w:rsid w:val="00812E74"/>
    <w:rsid w:val="008131BE"/>
    <w:rsid w:val="008165DF"/>
    <w:rsid w:val="00821C24"/>
    <w:rsid w:val="00821F44"/>
    <w:rsid w:val="00822565"/>
    <w:rsid w:val="0082336E"/>
    <w:rsid w:val="00823FBB"/>
    <w:rsid w:val="00824565"/>
    <w:rsid w:val="00825728"/>
    <w:rsid w:val="00826FF1"/>
    <w:rsid w:val="00831C39"/>
    <w:rsid w:val="00831E61"/>
    <w:rsid w:val="00832096"/>
    <w:rsid w:val="00832814"/>
    <w:rsid w:val="0083383E"/>
    <w:rsid w:val="00833E46"/>
    <w:rsid w:val="008348DE"/>
    <w:rsid w:val="008367FC"/>
    <w:rsid w:val="00836B03"/>
    <w:rsid w:val="0084117D"/>
    <w:rsid w:val="00841BDC"/>
    <w:rsid w:val="008433E9"/>
    <w:rsid w:val="00845EB4"/>
    <w:rsid w:val="0085538F"/>
    <w:rsid w:val="00855626"/>
    <w:rsid w:val="0085710D"/>
    <w:rsid w:val="00857E56"/>
    <w:rsid w:val="00867281"/>
    <w:rsid w:val="0087044A"/>
    <w:rsid w:val="00871668"/>
    <w:rsid w:val="00872F5B"/>
    <w:rsid w:val="0087550D"/>
    <w:rsid w:val="008800EB"/>
    <w:rsid w:val="008812EB"/>
    <w:rsid w:val="008878A1"/>
    <w:rsid w:val="0089035F"/>
    <w:rsid w:val="00892452"/>
    <w:rsid w:val="008940BE"/>
    <w:rsid w:val="00894F87"/>
    <w:rsid w:val="00896E51"/>
    <w:rsid w:val="00897EA5"/>
    <w:rsid w:val="008A2CC2"/>
    <w:rsid w:val="008A4DED"/>
    <w:rsid w:val="008A5E32"/>
    <w:rsid w:val="008B2ECA"/>
    <w:rsid w:val="008B3067"/>
    <w:rsid w:val="008B4F91"/>
    <w:rsid w:val="008B5085"/>
    <w:rsid w:val="008B5E03"/>
    <w:rsid w:val="008B65BC"/>
    <w:rsid w:val="008B7053"/>
    <w:rsid w:val="008B7521"/>
    <w:rsid w:val="008B7A37"/>
    <w:rsid w:val="008C0E6F"/>
    <w:rsid w:val="008C24FD"/>
    <w:rsid w:val="008C27EC"/>
    <w:rsid w:val="008C4159"/>
    <w:rsid w:val="008C5087"/>
    <w:rsid w:val="008C5CB4"/>
    <w:rsid w:val="008D1D1C"/>
    <w:rsid w:val="008D3C1F"/>
    <w:rsid w:val="008D5904"/>
    <w:rsid w:val="008D60EE"/>
    <w:rsid w:val="008E27B6"/>
    <w:rsid w:val="008E3663"/>
    <w:rsid w:val="008E53C9"/>
    <w:rsid w:val="008E59EA"/>
    <w:rsid w:val="008E6090"/>
    <w:rsid w:val="008F2DA6"/>
    <w:rsid w:val="008F6453"/>
    <w:rsid w:val="009000E9"/>
    <w:rsid w:val="009006E8"/>
    <w:rsid w:val="009012F3"/>
    <w:rsid w:val="00905131"/>
    <w:rsid w:val="00907FD5"/>
    <w:rsid w:val="00913409"/>
    <w:rsid w:val="00914EB6"/>
    <w:rsid w:val="00915D3D"/>
    <w:rsid w:val="0091799E"/>
    <w:rsid w:val="00923B60"/>
    <w:rsid w:val="00923EF7"/>
    <w:rsid w:val="009264B6"/>
    <w:rsid w:val="00930729"/>
    <w:rsid w:val="00932841"/>
    <w:rsid w:val="00932AC6"/>
    <w:rsid w:val="00936C6B"/>
    <w:rsid w:val="00941CA3"/>
    <w:rsid w:val="009442A1"/>
    <w:rsid w:val="009450E0"/>
    <w:rsid w:val="00954AB7"/>
    <w:rsid w:val="00954ABB"/>
    <w:rsid w:val="0095596E"/>
    <w:rsid w:val="00963CAB"/>
    <w:rsid w:val="00964EAE"/>
    <w:rsid w:val="0096726A"/>
    <w:rsid w:val="009677E2"/>
    <w:rsid w:val="00967BB4"/>
    <w:rsid w:val="00971213"/>
    <w:rsid w:val="00973873"/>
    <w:rsid w:val="00974B78"/>
    <w:rsid w:val="00975B33"/>
    <w:rsid w:val="00975B53"/>
    <w:rsid w:val="00975C75"/>
    <w:rsid w:val="009843C0"/>
    <w:rsid w:val="00991497"/>
    <w:rsid w:val="009933F0"/>
    <w:rsid w:val="009935B9"/>
    <w:rsid w:val="009A0C2D"/>
    <w:rsid w:val="009A1697"/>
    <w:rsid w:val="009A37E2"/>
    <w:rsid w:val="009B1B89"/>
    <w:rsid w:val="009B2B41"/>
    <w:rsid w:val="009B79FB"/>
    <w:rsid w:val="009B7B50"/>
    <w:rsid w:val="009C0012"/>
    <w:rsid w:val="009C4B90"/>
    <w:rsid w:val="009C54BA"/>
    <w:rsid w:val="009D2750"/>
    <w:rsid w:val="009D331B"/>
    <w:rsid w:val="009D7452"/>
    <w:rsid w:val="009D7EE3"/>
    <w:rsid w:val="009E03A9"/>
    <w:rsid w:val="009E05F8"/>
    <w:rsid w:val="009E1962"/>
    <w:rsid w:val="009E4972"/>
    <w:rsid w:val="009E5158"/>
    <w:rsid w:val="009E52C8"/>
    <w:rsid w:val="009E54D3"/>
    <w:rsid w:val="009E5EC6"/>
    <w:rsid w:val="009E78DA"/>
    <w:rsid w:val="009E7A31"/>
    <w:rsid w:val="009F0AEE"/>
    <w:rsid w:val="009F4207"/>
    <w:rsid w:val="009F5F61"/>
    <w:rsid w:val="009F60F4"/>
    <w:rsid w:val="009F6F6D"/>
    <w:rsid w:val="00A00871"/>
    <w:rsid w:val="00A00B4C"/>
    <w:rsid w:val="00A12845"/>
    <w:rsid w:val="00A1520E"/>
    <w:rsid w:val="00A15ED6"/>
    <w:rsid w:val="00A20F11"/>
    <w:rsid w:val="00A2146D"/>
    <w:rsid w:val="00A2349E"/>
    <w:rsid w:val="00A23555"/>
    <w:rsid w:val="00A246B9"/>
    <w:rsid w:val="00A24E15"/>
    <w:rsid w:val="00A25503"/>
    <w:rsid w:val="00A26A2F"/>
    <w:rsid w:val="00A27D34"/>
    <w:rsid w:val="00A33215"/>
    <w:rsid w:val="00A34491"/>
    <w:rsid w:val="00A379EC"/>
    <w:rsid w:val="00A40F62"/>
    <w:rsid w:val="00A41123"/>
    <w:rsid w:val="00A411A6"/>
    <w:rsid w:val="00A43B48"/>
    <w:rsid w:val="00A43B4D"/>
    <w:rsid w:val="00A44721"/>
    <w:rsid w:val="00A4535C"/>
    <w:rsid w:val="00A45BAB"/>
    <w:rsid w:val="00A469CD"/>
    <w:rsid w:val="00A46BD1"/>
    <w:rsid w:val="00A4717C"/>
    <w:rsid w:val="00A54846"/>
    <w:rsid w:val="00A56760"/>
    <w:rsid w:val="00A61F79"/>
    <w:rsid w:val="00A6228C"/>
    <w:rsid w:val="00A64B00"/>
    <w:rsid w:val="00A672C2"/>
    <w:rsid w:val="00A72470"/>
    <w:rsid w:val="00A76178"/>
    <w:rsid w:val="00A8315C"/>
    <w:rsid w:val="00A864E7"/>
    <w:rsid w:val="00A94CED"/>
    <w:rsid w:val="00A95921"/>
    <w:rsid w:val="00AA1999"/>
    <w:rsid w:val="00AA3200"/>
    <w:rsid w:val="00AA6017"/>
    <w:rsid w:val="00AA7A85"/>
    <w:rsid w:val="00AB0924"/>
    <w:rsid w:val="00AB0EBC"/>
    <w:rsid w:val="00AB1419"/>
    <w:rsid w:val="00AB26ED"/>
    <w:rsid w:val="00AB34C9"/>
    <w:rsid w:val="00AB3996"/>
    <w:rsid w:val="00AB4E9C"/>
    <w:rsid w:val="00AC099B"/>
    <w:rsid w:val="00AD1268"/>
    <w:rsid w:val="00AD4964"/>
    <w:rsid w:val="00AD5860"/>
    <w:rsid w:val="00AD61C4"/>
    <w:rsid w:val="00AD6EEA"/>
    <w:rsid w:val="00AE16E4"/>
    <w:rsid w:val="00AE4B08"/>
    <w:rsid w:val="00AE5770"/>
    <w:rsid w:val="00AE690A"/>
    <w:rsid w:val="00AF1A92"/>
    <w:rsid w:val="00AF2CE2"/>
    <w:rsid w:val="00AF44D0"/>
    <w:rsid w:val="00B06C75"/>
    <w:rsid w:val="00B0762E"/>
    <w:rsid w:val="00B11883"/>
    <w:rsid w:val="00B134FE"/>
    <w:rsid w:val="00B14AAE"/>
    <w:rsid w:val="00B16B73"/>
    <w:rsid w:val="00B23C28"/>
    <w:rsid w:val="00B247C5"/>
    <w:rsid w:val="00B26CBC"/>
    <w:rsid w:val="00B27191"/>
    <w:rsid w:val="00B27EC8"/>
    <w:rsid w:val="00B32A67"/>
    <w:rsid w:val="00B33AE7"/>
    <w:rsid w:val="00B402DC"/>
    <w:rsid w:val="00B40EEF"/>
    <w:rsid w:val="00B520AA"/>
    <w:rsid w:val="00B532DD"/>
    <w:rsid w:val="00B55E96"/>
    <w:rsid w:val="00B56FCF"/>
    <w:rsid w:val="00B60459"/>
    <w:rsid w:val="00B60DDF"/>
    <w:rsid w:val="00B66AC1"/>
    <w:rsid w:val="00B670AA"/>
    <w:rsid w:val="00B75C71"/>
    <w:rsid w:val="00B75F4F"/>
    <w:rsid w:val="00B81609"/>
    <w:rsid w:val="00B827FA"/>
    <w:rsid w:val="00B82C85"/>
    <w:rsid w:val="00B834D0"/>
    <w:rsid w:val="00B84162"/>
    <w:rsid w:val="00B846C4"/>
    <w:rsid w:val="00B874A4"/>
    <w:rsid w:val="00B90B36"/>
    <w:rsid w:val="00BA2BE1"/>
    <w:rsid w:val="00BA56BE"/>
    <w:rsid w:val="00BA6564"/>
    <w:rsid w:val="00BB08B9"/>
    <w:rsid w:val="00BB699B"/>
    <w:rsid w:val="00BC0C68"/>
    <w:rsid w:val="00BC232A"/>
    <w:rsid w:val="00BC2FC5"/>
    <w:rsid w:val="00BC3277"/>
    <w:rsid w:val="00BC3BAF"/>
    <w:rsid w:val="00BC56E6"/>
    <w:rsid w:val="00BC66BF"/>
    <w:rsid w:val="00BD30B1"/>
    <w:rsid w:val="00BD5501"/>
    <w:rsid w:val="00BE42F0"/>
    <w:rsid w:val="00BF185C"/>
    <w:rsid w:val="00BF1DC6"/>
    <w:rsid w:val="00BF1E7D"/>
    <w:rsid w:val="00BF32DF"/>
    <w:rsid w:val="00BF3FD0"/>
    <w:rsid w:val="00C01685"/>
    <w:rsid w:val="00C02233"/>
    <w:rsid w:val="00C060BC"/>
    <w:rsid w:val="00C06DFF"/>
    <w:rsid w:val="00C07294"/>
    <w:rsid w:val="00C07E21"/>
    <w:rsid w:val="00C111CD"/>
    <w:rsid w:val="00C116FE"/>
    <w:rsid w:val="00C11D72"/>
    <w:rsid w:val="00C13C1C"/>
    <w:rsid w:val="00C14223"/>
    <w:rsid w:val="00C1454C"/>
    <w:rsid w:val="00C16212"/>
    <w:rsid w:val="00C17292"/>
    <w:rsid w:val="00C1765C"/>
    <w:rsid w:val="00C20FA7"/>
    <w:rsid w:val="00C22C98"/>
    <w:rsid w:val="00C247C7"/>
    <w:rsid w:val="00C2720C"/>
    <w:rsid w:val="00C27D8C"/>
    <w:rsid w:val="00C341F6"/>
    <w:rsid w:val="00C34ADE"/>
    <w:rsid w:val="00C34DD6"/>
    <w:rsid w:val="00C353E6"/>
    <w:rsid w:val="00C367BB"/>
    <w:rsid w:val="00C36AB9"/>
    <w:rsid w:val="00C46F47"/>
    <w:rsid w:val="00C47152"/>
    <w:rsid w:val="00C473D6"/>
    <w:rsid w:val="00C47EBE"/>
    <w:rsid w:val="00C55CCA"/>
    <w:rsid w:val="00C562E7"/>
    <w:rsid w:val="00C567B4"/>
    <w:rsid w:val="00C57266"/>
    <w:rsid w:val="00C62074"/>
    <w:rsid w:val="00C62D14"/>
    <w:rsid w:val="00C641ED"/>
    <w:rsid w:val="00C64DAB"/>
    <w:rsid w:val="00C66108"/>
    <w:rsid w:val="00C71773"/>
    <w:rsid w:val="00C71F37"/>
    <w:rsid w:val="00C72500"/>
    <w:rsid w:val="00C74790"/>
    <w:rsid w:val="00C77077"/>
    <w:rsid w:val="00C83686"/>
    <w:rsid w:val="00C84136"/>
    <w:rsid w:val="00C84509"/>
    <w:rsid w:val="00C869E5"/>
    <w:rsid w:val="00C86AEC"/>
    <w:rsid w:val="00C90F40"/>
    <w:rsid w:val="00C91F9E"/>
    <w:rsid w:val="00C91FF1"/>
    <w:rsid w:val="00C953F6"/>
    <w:rsid w:val="00C96487"/>
    <w:rsid w:val="00CA00FA"/>
    <w:rsid w:val="00CA0EE6"/>
    <w:rsid w:val="00CA12A8"/>
    <w:rsid w:val="00CA2453"/>
    <w:rsid w:val="00CA5FA1"/>
    <w:rsid w:val="00CB0519"/>
    <w:rsid w:val="00CB1858"/>
    <w:rsid w:val="00CB26C8"/>
    <w:rsid w:val="00CB38E8"/>
    <w:rsid w:val="00CB4E51"/>
    <w:rsid w:val="00CB5167"/>
    <w:rsid w:val="00CB6A88"/>
    <w:rsid w:val="00CB79BC"/>
    <w:rsid w:val="00CC2BBD"/>
    <w:rsid w:val="00CC3677"/>
    <w:rsid w:val="00CD0635"/>
    <w:rsid w:val="00CD0EB1"/>
    <w:rsid w:val="00CD1881"/>
    <w:rsid w:val="00CD1AD6"/>
    <w:rsid w:val="00CD2B18"/>
    <w:rsid w:val="00CD31AE"/>
    <w:rsid w:val="00CD486A"/>
    <w:rsid w:val="00CD5180"/>
    <w:rsid w:val="00CD57F0"/>
    <w:rsid w:val="00CD5D42"/>
    <w:rsid w:val="00CD6F52"/>
    <w:rsid w:val="00CE0B64"/>
    <w:rsid w:val="00CE3EA6"/>
    <w:rsid w:val="00CE574A"/>
    <w:rsid w:val="00CF1F4E"/>
    <w:rsid w:val="00CF242D"/>
    <w:rsid w:val="00CF4FA3"/>
    <w:rsid w:val="00CF5576"/>
    <w:rsid w:val="00D020D7"/>
    <w:rsid w:val="00D05879"/>
    <w:rsid w:val="00D070B5"/>
    <w:rsid w:val="00D07CBA"/>
    <w:rsid w:val="00D1227C"/>
    <w:rsid w:val="00D123BD"/>
    <w:rsid w:val="00D12407"/>
    <w:rsid w:val="00D134D1"/>
    <w:rsid w:val="00D13561"/>
    <w:rsid w:val="00D13E37"/>
    <w:rsid w:val="00D14CAB"/>
    <w:rsid w:val="00D152CE"/>
    <w:rsid w:val="00D173BB"/>
    <w:rsid w:val="00D17661"/>
    <w:rsid w:val="00D178B2"/>
    <w:rsid w:val="00D20749"/>
    <w:rsid w:val="00D25D06"/>
    <w:rsid w:val="00D2632E"/>
    <w:rsid w:val="00D317C8"/>
    <w:rsid w:val="00D31D00"/>
    <w:rsid w:val="00D33F4C"/>
    <w:rsid w:val="00D34C08"/>
    <w:rsid w:val="00D36F60"/>
    <w:rsid w:val="00D42457"/>
    <w:rsid w:val="00D43FE4"/>
    <w:rsid w:val="00D476A4"/>
    <w:rsid w:val="00D51511"/>
    <w:rsid w:val="00D52170"/>
    <w:rsid w:val="00D52BDD"/>
    <w:rsid w:val="00D53D3A"/>
    <w:rsid w:val="00D55552"/>
    <w:rsid w:val="00D57386"/>
    <w:rsid w:val="00D606D1"/>
    <w:rsid w:val="00D63D8E"/>
    <w:rsid w:val="00D64564"/>
    <w:rsid w:val="00D671C6"/>
    <w:rsid w:val="00D71320"/>
    <w:rsid w:val="00D7169A"/>
    <w:rsid w:val="00D72B35"/>
    <w:rsid w:val="00D73C3F"/>
    <w:rsid w:val="00D77659"/>
    <w:rsid w:val="00D82BA1"/>
    <w:rsid w:val="00D82C62"/>
    <w:rsid w:val="00D90A2B"/>
    <w:rsid w:val="00D91085"/>
    <w:rsid w:val="00D918D7"/>
    <w:rsid w:val="00D91C1E"/>
    <w:rsid w:val="00D9269D"/>
    <w:rsid w:val="00D9313E"/>
    <w:rsid w:val="00D9654C"/>
    <w:rsid w:val="00DA014D"/>
    <w:rsid w:val="00DA3B64"/>
    <w:rsid w:val="00DA47A7"/>
    <w:rsid w:val="00DA7D1E"/>
    <w:rsid w:val="00DB26D8"/>
    <w:rsid w:val="00DB2BE7"/>
    <w:rsid w:val="00DB4EF3"/>
    <w:rsid w:val="00DB5BE5"/>
    <w:rsid w:val="00DC030F"/>
    <w:rsid w:val="00DC1F79"/>
    <w:rsid w:val="00DC7942"/>
    <w:rsid w:val="00DC7B68"/>
    <w:rsid w:val="00DC7C51"/>
    <w:rsid w:val="00DD0B4D"/>
    <w:rsid w:val="00DD3AA7"/>
    <w:rsid w:val="00DE2552"/>
    <w:rsid w:val="00DE2870"/>
    <w:rsid w:val="00DE2D47"/>
    <w:rsid w:val="00DE3D31"/>
    <w:rsid w:val="00DE4DE8"/>
    <w:rsid w:val="00DE5BFA"/>
    <w:rsid w:val="00DF61CB"/>
    <w:rsid w:val="00E0049A"/>
    <w:rsid w:val="00E03418"/>
    <w:rsid w:val="00E03432"/>
    <w:rsid w:val="00E03E99"/>
    <w:rsid w:val="00E06A0E"/>
    <w:rsid w:val="00E17498"/>
    <w:rsid w:val="00E20C8D"/>
    <w:rsid w:val="00E20D4C"/>
    <w:rsid w:val="00E21F8B"/>
    <w:rsid w:val="00E228CF"/>
    <w:rsid w:val="00E22CA4"/>
    <w:rsid w:val="00E248E5"/>
    <w:rsid w:val="00E33E40"/>
    <w:rsid w:val="00E34E11"/>
    <w:rsid w:val="00E41CFC"/>
    <w:rsid w:val="00E41DAC"/>
    <w:rsid w:val="00E43876"/>
    <w:rsid w:val="00E45D29"/>
    <w:rsid w:val="00E5025A"/>
    <w:rsid w:val="00E566E0"/>
    <w:rsid w:val="00E56E97"/>
    <w:rsid w:val="00E61540"/>
    <w:rsid w:val="00E617F6"/>
    <w:rsid w:val="00E62107"/>
    <w:rsid w:val="00E62334"/>
    <w:rsid w:val="00E632A6"/>
    <w:rsid w:val="00E718A0"/>
    <w:rsid w:val="00E71F64"/>
    <w:rsid w:val="00E736E3"/>
    <w:rsid w:val="00E746CE"/>
    <w:rsid w:val="00E75A33"/>
    <w:rsid w:val="00E75EC3"/>
    <w:rsid w:val="00E7620D"/>
    <w:rsid w:val="00E7642A"/>
    <w:rsid w:val="00E80F5A"/>
    <w:rsid w:val="00E86459"/>
    <w:rsid w:val="00E8698D"/>
    <w:rsid w:val="00E87FB6"/>
    <w:rsid w:val="00E906AD"/>
    <w:rsid w:val="00E90803"/>
    <w:rsid w:val="00E932B4"/>
    <w:rsid w:val="00E95200"/>
    <w:rsid w:val="00E96A85"/>
    <w:rsid w:val="00E97198"/>
    <w:rsid w:val="00E9744A"/>
    <w:rsid w:val="00EA234A"/>
    <w:rsid w:val="00EA2D6F"/>
    <w:rsid w:val="00EA3D16"/>
    <w:rsid w:val="00EA6688"/>
    <w:rsid w:val="00EA6B21"/>
    <w:rsid w:val="00EA7340"/>
    <w:rsid w:val="00EA78CA"/>
    <w:rsid w:val="00EB2EBF"/>
    <w:rsid w:val="00EB3A11"/>
    <w:rsid w:val="00EB3E75"/>
    <w:rsid w:val="00EB522B"/>
    <w:rsid w:val="00EC0276"/>
    <w:rsid w:val="00ED425D"/>
    <w:rsid w:val="00ED53AB"/>
    <w:rsid w:val="00ED5AFE"/>
    <w:rsid w:val="00EE0749"/>
    <w:rsid w:val="00EE1985"/>
    <w:rsid w:val="00EE23B1"/>
    <w:rsid w:val="00EE3362"/>
    <w:rsid w:val="00EE3FA0"/>
    <w:rsid w:val="00EE5530"/>
    <w:rsid w:val="00EE7DF4"/>
    <w:rsid w:val="00EF1EE0"/>
    <w:rsid w:val="00EF54C7"/>
    <w:rsid w:val="00EF5FDB"/>
    <w:rsid w:val="00F005E9"/>
    <w:rsid w:val="00F0197A"/>
    <w:rsid w:val="00F0451B"/>
    <w:rsid w:val="00F071DC"/>
    <w:rsid w:val="00F10BE0"/>
    <w:rsid w:val="00F12118"/>
    <w:rsid w:val="00F137E0"/>
    <w:rsid w:val="00F14B94"/>
    <w:rsid w:val="00F15A78"/>
    <w:rsid w:val="00F1764A"/>
    <w:rsid w:val="00F176B1"/>
    <w:rsid w:val="00F2013A"/>
    <w:rsid w:val="00F21E09"/>
    <w:rsid w:val="00F229BC"/>
    <w:rsid w:val="00F240DC"/>
    <w:rsid w:val="00F2715E"/>
    <w:rsid w:val="00F300B2"/>
    <w:rsid w:val="00F313AA"/>
    <w:rsid w:val="00F32629"/>
    <w:rsid w:val="00F32ADD"/>
    <w:rsid w:val="00F33707"/>
    <w:rsid w:val="00F33C87"/>
    <w:rsid w:val="00F37B68"/>
    <w:rsid w:val="00F417D8"/>
    <w:rsid w:val="00F41FF8"/>
    <w:rsid w:val="00F42DEF"/>
    <w:rsid w:val="00F42EA1"/>
    <w:rsid w:val="00F433EC"/>
    <w:rsid w:val="00F4415F"/>
    <w:rsid w:val="00F449FB"/>
    <w:rsid w:val="00F45F79"/>
    <w:rsid w:val="00F46F5C"/>
    <w:rsid w:val="00F47D60"/>
    <w:rsid w:val="00F51968"/>
    <w:rsid w:val="00F519CA"/>
    <w:rsid w:val="00F56677"/>
    <w:rsid w:val="00F62407"/>
    <w:rsid w:val="00F62FC1"/>
    <w:rsid w:val="00F63FFC"/>
    <w:rsid w:val="00F657DE"/>
    <w:rsid w:val="00F67C29"/>
    <w:rsid w:val="00F73E47"/>
    <w:rsid w:val="00F74033"/>
    <w:rsid w:val="00F76033"/>
    <w:rsid w:val="00F833C8"/>
    <w:rsid w:val="00F84315"/>
    <w:rsid w:val="00F84FBD"/>
    <w:rsid w:val="00F85A8C"/>
    <w:rsid w:val="00F85C1A"/>
    <w:rsid w:val="00F86063"/>
    <w:rsid w:val="00F877A1"/>
    <w:rsid w:val="00F938CB"/>
    <w:rsid w:val="00F952FA"/>
    <w:rsid w:val="00F978C3"/>
    <w:rsid w:val="00FA02B1"/>
    <w:rsid w:val="00FA0EEB"/>
    <w:rsid w:val="00FA3CAA"/>
    <w:rsid w:val="00FA3F5B"/>
    <w:rsid w:val="00FA74F8"/>
    <w:rsid w:val="00FA7817"/>
    <w:rsid w:val="00FB01F7"/>
    <w:rsid w:val="00FB15D0"/>
    <w:rsid w:val="00FB2006"/>
    <w:rsid w:val="00FB4CE3"/>
    <w:rsid w:val="00FB5300"/>
    <w:rsid w:val="00FB7DB1"/>
    <w:rsid w:val="00FC2A22"/>
    <w:rsid w:val="00FC393B"/>
    <w:rsid w:val="00FC7792"/>
    <w:rsid w:val="00FE0AD2"/>
    <w:rsid w:val="00FE1A69"/>
    <w:rsid w:val="00FE45EE"/>
    <w:rsid w:val="00FF4F6E"/>
    <w:rsid w:val="00FF72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F3789"/>
    <w:rPr>
      <w:rFonts w:eastAsia="MS Mincho"/>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906AD"/>
    <w:pPr>
      <w:ind w:left="720"/>
      <w:contextualSpacing/>
    </w:pPr>
  </w:style>
  <w:style w:type="paragraph" w:styleId="Header">
    <w:name w:val="header"/>
    <w:basedOn w:val="Normal"/>
    <w:link w:val="HeaderChar"/>
    <w:rsid w:val="00686A54"/>
    <w:pPr>
      <w:tabs>
        <w:tab w:val="center" w:pos="4680"/>
        <w:tab w:val="right" w:pos="9360"/>
      </w:tabs>
    </w:pPr>
  </w:style>
  <w:style w:type="character" w:customStyle="1" w:styleId="HeaderChar">
    <w:name w:val="Header Char"/>
    <w:basedOn w:val="DefaultParagraphFont"/>
    <w:link w:val="Header"/>
    <w:rsid w:val="00686A54"/>
    <w:rPr>
      <w:rFonts w:eastAsia="MS Mincho"/>
      <w:sz w:val="24"/>
      <w:szCs w:val="24"/>
      <w:lang w:eastAsia="ja-JP"/>
    </w:rPr>
  </w:style>
  <w:style w:type="paragraph" w:styleId="Footer">
    <w:name w:val="footer"/>
    <w:basedOn w:val="Normal"/>
    <w:link w:val="FooterChar"/>
    <w:rsid w:val="00686A54"/>
    <w:pPr>
      <w:tabs>
        <w:tab w:val="center" w:pos="4680"/>
        <w:tab w:val="right" w:pos="9360"/>
      </w:tabs>
    </w:pPr>
  </w:style>
  <w:style w:type="character" w:customStyle="1" w:styleId="FooterChar">
    <w:name w:val="Footer Char"/>
    <w:basedOn w:val="DefaultParagraphFont"/>
    <w:link w:val="Footer"/>
    <w:rsid w:val="00686A54"/>
    <w:rPr>
      <w:rFonts w:eastAsia="MS Mincho"/>
      <w:sz w:val="24"/>
      <w:szCs w:val="24"/>
      <w:lang w:eastAsia="ja-JP"/>
    </w:rPr>
  </w:style>
  <w:style w:type="paragraph" w:styleId="NormalWeb">
    <w:name w:val="Normal (Web)"/>
    <w:basedOn w:val="Normal"/>
    <w:uiPriority w:val="99"/>
    <w:unhideWhenUsed/>
    <w:rsid w:val="008C4159"/>
    <w:pPr>
      <w:spacing w:before="100" w:beforeAutospacing="1" w:after="100" w:afterAutospacing="1"/>
    </w:pPr>
    <w:rPr>
      <w:rFonts w:eastAsia="Times New Roman"/>
      <w:lang w:eastAsia="en-US"/>
    </w:rPr>
  </w:style>
  <w:style w:type="character" w:styleId="CommentReference">
    <w:name w:val="annotation reference"/>
    <w:basedOn w:val="DefaultParagraphFont"/>
    <w:rsid w:val="0032002B"/>
    <w:rPr>
      <w:sz w:val="16"/>
      <w:szCs w:val="16"/>
    </w:rPr>
  </w:style>
  <w:style w:type="paragraph" w:styleId="CommentText">
    <w:name w:val="annotation text"/>
    <w:basedOn w:val="Normal"/>
    <w:link w:val="CommentTextChar"/>
    <w:rsid w:val="0032002B"/>
    <w:rPr>
      <w:sz w:val="20"/>
      <w:szCs w:val="20"/>
    </w:rPr>
  </w:style>
  <w:style w:type="character" w:customStyle="1" w:styleId="CommentTextChar">
    <w:name w:val="Comment Text Char"/>
    <w:basedOn w:val="DefaultParagraphFont"/>
    <w:link w:val="CommentText"/>
    <w:rsid w:val="0032002B"/>
    <w:rPr>
      <w:rFonts w:eastAsia="MS Mincho"/>
      <w:lang w:eastAsia="ja-JP"/>
    </w:rPr>
  </w:style>
  <w:style w:type="paragraph" w:styleId="CommentSubject">
    <w:name w:val="annotation subject"/>
    <w:basedOn w:val="CommentText"/>
    <w:next w:val="CommentText"/>
    <w:link w:val="CommentSubjectChar"/>
    <w:rsid w:val="0032002B"/>
    <w:rPr>
      <w:b/>
      <w:bCs/>
    </w:rPr>
  </w:style>
  <w:style w:type="character" w:customStyle="1" w:styleId="CommentSubjectChar">
    <w:name w:val="Comment Subject Char"/>
    <w:basedOn w:val="CommentTextChar"/>
    <w:link w:val="CommentSubject"/>
    <w:rsid w:val="0032002B"/>
    <w:rPr>
      <w:rFonts w:eastAsia="MS Mincho"/>
      <w:b/>
      <w:bCs/>
      <w:lang w:eastAsia="ja-JP"/>
    </w:rPr>
  </w:style>
  <w:style w:type="paragraph" w:styleId="BalloonText">
    <w:name w:val="Balloon Text"/>
    <w:basedOn w:val="Normal"/>
    <w:link w:val="BalloonTextChar"/>
    <w:rsid w:val="0032002B"/>
    <w:rPr>
      <w:rFonts w:ascii="Tahoma" w:hAnsi="Tahoma" w:cs="Tahoma"/>
      <w:sz w:val="16"/>
      <w:szCs w:val="16"/>
    </w:rPr>
  </w:style>
  <w:style w:type="character" w:customStyle="1" w:styleId="BalloonTextChar">
    <w:name w:val="Balloon Text Char"/>
    <w:basedOn w:val="DefaultParagraphFont"/>
    <w:link w:val="BalloonText"/>
    <w:rsid w:val="0032002B"/>
    <w:rPr>
      <w:rFonts w:ascii="Tahoma" w:eastAsia="MS Mincho" w:hAnsi="Tahoma" w:cs="Tahoma"/>
      <w:sz w:val="16"/>
      <w:szCs w:val="16"/>
      <w:lang w:eastAsia="ja-JP"/>
    </w:rPr>
  </w:style>
  <w:style w:type="paragraph" w:customStyle="1" w:styleId="Default">
    <w:name w:val="Default"/>
    <w:rsid w:val="00442CD7"/>
    <w:pPr>
      <w:autoSpaceDE w:val="0"/>
      <w:autoSpaceDN w:val="0"/>
      <w:adjustRightInd w:val="0"/>
    </w:pPr>
    <w:rPr>
      <w:rFonts w:ascii="Arial" w:hAnsi="Arial" w:cs="Arial"/>
      <w:color w:val="000000"/>
      <w:sz w:val="24"/>
      <w:szCs w:val="24"/>
    </w:rPr>
  </w:style>
  <w:style w:type="character" w:customStyle="1" w:styleId="apple-converted-space">
    <w:name w:val="apple-converted-space"/>
    <w:basedOn w:val="DefaultParagraphFont"/>
    <w:rsid w:val="00F978C3"/>
  </w:style>
  <w:style w:type="character" w:customStyle="1" w:styleId="leadsnippet">
    <w:name w:val="lead_snippet"/>
    <w:basedOn w:val="DefaultParagraphFont"/>
    <w:rsid w:val="00F978C3"/>
  </w:style>
  <w:style w:type="character" w:styleId="Hyperlink">
    <w:name w:val="Hyperlink"/>
    <w:basedOn w:val="DefaultParagraphFont"/>
    <w:uiPriority w:val="99"/>
    <w:unhideWhenUsed/>
    <w:rsid w:val="00F978C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F3789"/>
    <w:rPr>
      <w:rFonts w:eastAsia="MS Mincho"/>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906AD"/>
    <w:pPr>
      <w:ind w:left="720"/>
      <w:contextualSpacing/>
    </w:pPr>
  </w:style>
  <w:style w:type="paragraph" w:styleId="Header">
    <w:name w:val="header"/>
    <w:basedOn w:val="Normal"/>
    <w:link w:val="HeaderChar"/>
    <w:rsid w:val="00686A54"/>
    <w:pPr>
      <w:tabs>
        <w:tab w:val="center" w:pos="4680"/>
        <w:tab w:val="right" w:pos="9360"/>
      </w:tabs>
    </w:pPr>
  </w:style>
  <w:style w:type="character" w:customStyle="1" w:styleId="HeaderChar">
    <w:name w:val="Header Char"/>
    <w:basedOn w:val="DefaultParagraphFont"/>
    <w:link w:val="Header"/>
    <w:rsid w:val="00686A54"/>
    <w:rPr>
      <w:rFonts w:eastAsia="MS Mincho"/>
      <w:sz w:val="24"/>
      <w:szCs w:val="24"/>
      <w:lang w:eastAsia="ja-JP"/>
    </w:rPr>
  </w:style>
  <w:style w:type="paragraph" w:styleId="Footer">
    <w:name w:val="footer"/>
    <w:basedOn w:val="Normal"/>
    <w:link w:val="FooterChar"/>
    <w:rsid w:val="00686A54"/>
    <w:pPr>
      <w:tabs>
        <w:tab w:val="center" w:pos="4680"/>
        <w:tab w:val="right" w:pos="9360"/>
      </w:tabs>
    </w:pPr>
  </w:style>
  <w:style w:type="character" w:customStyle="1" w:styleId="FooterChar">
    <w:name w:val="Footer Char"/>
    <w:basedOn w:val="DefaultParagraphFont"/>
    <w:link w:val="Footer"/>
    <w:rsid w:val="00686A54"/>
    <w:rPr>
      <w:rFonts w:eastAsia="MS Mincho"/>
      <w:sz w:val="24"/>
      <w:szCs w:val="24"/>
      <w:lang w:eastAsia="ja-JP"/>
    </w:rPr>
  </w:style>
  <w:style w:type="paragraph" w:styleId="NormalWeb">
    <w:name w:val="Normal (Web)"/>
    <w:basedOn w:val="Normal"/>
    <w:uiPriority w:val="99"/>
    <w:unhideWhenUsed/>
    <w:rsid w:val="008C4159"/>
    <w:pPr>
      <w:spacing w:before="100" w:beforeAutospacing="1" w:after="100" w:afterAutospacing="1"/>
    </w:pPr>
    <w:rPr>
      <w:rFonts w:eastAsia="Times New Roman"/>
      <w:lang w:eastAsia="en-US"/>
    </w:rPr>
  </w:style>
  <w:style w:type="character" w:styleId="CommentReference">
    <w:name w:val="annotation reference"/>
    <w:basedOn w:val="DefaultParagraphFont"/>
    <w:rsid w:val="0032002B"/>
    <w:rPr>
      <w:sz w:val="16"/>
      <w:szCs w:val="16"/>
    </w:rPr>
  </w:style>
  <w:style w:type="paragraph" w:styleId="CommentText">
    <w:name w:val="annotation text"/>
    <w:basedOn w:val="Normal"/>
    <w:link w:val="CommentTextChar"/>
    <w:rsid w:val="0032002B"/>
    <w:rPr>
      <w:sz w:val="20"/>
      <w:szCs w:val="20"/>
    </w:rPr>
  </w:style>
  <w:style w:type="character" w:customStyle="1" w:styleId="CommentTextChar">
    <w:name w:val="Comment Text Char"/>
    <w:basedOn w:val="DefaultParagraphFont"/>
    <w:link w:val="CommentText"/>
    <w:rsid w:val="0032002B"/>
    <w:rPr>
      <w:rFonts w:eastAsia="MS Mincho"/>
      <w:lang w:eastAsia="ja-JP"/>
    </w:rPr>
  </w:style>
  <w:style w:type="paragraph" w:styleId="CommentSubject">
    <w:name w:val="annotation subject"/>
    <w:basedOn w:val="CommentText"/>
    <w:next w:val="CommentText"/>
    <w:link w:val="CommentSubjectChar"/>
    <w:rsid w:val="0032002B"/>
    <w:rPr>
      <w:b/>
      <w:bCs/>
    </w:rPr>
  </w:style>
  <w:style w:type="character" w:customStyle="1" w:styleId="CommentSubjectChar">
    <w:name w:val="Comment Subject Char"/>
    <w:basedOn w:val="CommentTextChar"/>
    <w:link w:val="CommentSubject"/>
    <w:rsid w:val="0032002B"/>
    <w:rPr>
      <w:rFonts w:eastAsia="MS Mincho"/>
      <w:b/>
      <w:bCs/>
      <w:lang w:eastAsia="ja-JP"/>
    </w:rPr>
  </w:style>
  <w:style w:type="paragraph" w:styleId="BalloonText">
    <w:name w:val="Balloon Text"/>
    <w:basedOn w:val="Normal"/>
    <w:link w:val="BalloonTextChar"/>
    <w:rsid w:val="0032002B"/>
    <w:rPr>
      <w:rFonts w:ascii="Tahoma" w:hAnsi="Tahoma" w:cs="Tahoma"/>
      <w:sz w:val="16"/>
      <w:szCs w:val="16"/>
    </w:rPr>
  </w:style>
  <w:style w:type="character" w:customStyle="1" w:styleId="BalloonTextChar">
    <w:name w:val="Balloon Text Char"/>
    <w:basedOn w:val="DefaultParagraphFont"/>
    <w:link w:val="BalloonText"/>
    <w:rsid w:val="0032002B"/>
    <w:rPr>
      <w:rFonts w:ascii="Tahoma" w:eastAsia="MS Mincho" w:hAnsi="Tahoma" w:cs="Tahoma"/>
      <w:sz w:val="16"/>
      <w:szCs w:val="16"/>
      <w:lang w:eastAsia="ja-JP"/>
    </w:rPr>
  </w:style>
  <w:style w:type="paragraph" w:customStyle="1" w:styleId="Default">
    <w:name w:val="Default"/>
    <w:rsid w:val="00442CD7"/>
    <w:pPr>
      <w:autoSpaceDE w:val="0"/>
      <w:autoSpaceDN w:val="0"/>
      <w:adjustRightInd w:val="0"/>
    </w:pPr>
    <w:rPr>
      <w:rFonts w:ascii="Arial" w:hAnsi="Arial" w:cs="Arial"/>
      <w:color w:val="000000"/>
      <w:sz w:val="24"/>
      <w:szCs w:val="24"/>
    </w:rPr>
  </w:style>
  <w:style w:type="character" w:customStyle="1" w:styleId="apple-converted-space">
    <w:name w:val="apple-converted-space"/>
    <w:basedOn w:val="DefaultParagraphFont"/>
    <w:rsid w:val="00F978C3"/>
  </w:style>
  <w:style w:type="character" w:customStyle="1" w:styleId="leadsnippet">
    <w:name w:val="lead_snippet"/>
    <w:basedOn w:val="DefaultParagraphFont"/>
    <w:rsid w:val="00F978C3"/>
  </w:style>
  <w:style w:type="character" w:styleId="Hyperlink">
    <w:name w:val="Hyperlink"/>
    <w:basedOn w:val="DefaultParagraphFont"/>
    <w:uiPriority w:val="99"/>
    <w:unhideWhenUsed/>
    <w:rsid w:val="00F978C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352951">
      <w:bodyDiv w:val="1"/>
      <w:marLeft w:val="0"/>
      <w:marRight w:val="0"/>
      <w:marTop w:val="0"/>
      <w:marBottom w:val="0"/>
      <w:divBdr>
        <w:top w:val="none" w:sz="0" w:space="0" w:color="auto"/>
        <w:left w:val="none" w:sz="0" w:space="0" w:color="auto"/>
        <w:bottom w:val="none" w:sz="0" w:space="0" w:color="auto"/>
        <w:right w:val="none" w:sz="0" w:space="0" w:color="auto"/>
      </w:divBdr>
    </w:div>
    <w:div w:id="156270213">
      <w:bodyDiv w:val="1"/>
      <w:marLeft w:val="0"/>
      <w:marRight w:val="0"/>
      <w:marTop w:val="0"/>
      <w:marBottom w:val="0"/>
      <w:divBdr>
        <w:top w:val="none" w:sz="0" w:space="0" w:color="auto"/>
        <w:left w:val="none" w:sz="0" w:space="0" w:color="auto"/>
        <w:bottom w:val="none" w:sz="0" w:space="0" w:color="auto"/>
        <w:right w:val="none" w:sz="0" w:space="0" w:color="auto"/>
      </w:divBdr>
    </w:div>
    <w:div w:id="178011198">
      <w:bodyDiv w:val="1"/>
      <w:marLeft w:val="0"/>
      <w:marRight w:val="0"/>
      <w:marTop w:val="0"/>
      <w:marBottom w:val="0"/>
      <w:divBdr>
        <w:top w:val="none" w:sz="0" w:space="0" w:color="auto"/>
        <w:left w:val="none" w:sz="0" w:space="0" w:color="auto"/>
        <w:bottom w:val="none" w:sz="0" w:space="0" w:color="auto"/>
        <w:right w:val="none" w:sz="0" w:space="0" w:color="auto"/>
      </w:divBdr>
    </w:div>
    <w:div w:id="194851274">
      <w:bodyDiv w:val="1"/>
      <w:marLeft w:val="0"/>
      <w:marRight w:val="0"/>
      <w:marTop w:val="0"/>
      <w:marBottom w:val="0"/>
      <w:divBdr>
        <w:top w:val="none" w:sz="0" w:space="0" w:color="auto"/>
        <w:left w:val="none" w:sz="0" w:space="0" w:color="auto"/>
        <w:bottom w:val="none" w:sz="0" w:space="0" w:color="auto"/>
        <w:right w:val="none" w:sz="0" w:space="0" w:color="auto"/>
      </w:divBdr>
    </w:div>
    <w:div w:id="270942335">
      <w:bodyDiv w:val="1"/>
      <w:marLeft w:val="0"/>
      <w:marRight w:val="0"/>
      <w:marTop w:val="0"/>
      <w:marBottom w:val="0"/>
      <w:divBdr>
        <w:top w:val="none" w:sz="0" w:space="0" w:color="auto"/>
        <w:left w:val="none" w:sz="0" w:space="0" w:color="auto"/>
        <w:bottom w:val="none" w:sz="0" w:space="0" w:color="auto"/>
        <w:right w:val="none" w:sz="0" w:space="0" w:color="auto"/>
      </w:divBdr>
      <w:divsChild>
        <w:div w:id="1583837428">
          <w:marLeft w:val="0"/>
          <w:marRight w:val="0"/>
          <w:marTop w:val="0"/>
          <w:marBottom w:val="0"/>
          <w:divBdr>
            <w:top w:val="none" w:sz="0" w:space="0" w:color="auto"/>
            <w:left w:val="none" w:sz="0" w:space="0" w:color="auto"/>
            <w:bottom w:val="none" w:sz="0" w:space="0" w:color="auto"/>
            <w:right w:val="none" w:sz="0" w:space="0" w:color="auto"/>
          </w:divBdr>
          <w:divsChild>
            <w:div w:id="406076666">
              <w:marLeft w:val="0"/>
              <w:marRight w:val="0"/>
              <w:marTop w:val="0"/>
              <w:marBottom w:val="0"/>
              <w:divBdr>
                <w:top w:val="none" w:sz="0" w:space="0" w:color="auto"/>
                <w:left w:val="none" w:sz="0" w:space="0" w:color="auto"/>
                <w:bottom w:val="none" w:sz="0" w:space="0" w:color="auto"/>
                <w:right w:val="none" w:sz="0" w:space="0" w:color="auto"/>
              </w:divBdr>
              <w:divsChild>
                <w:div w:id="1815560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5549386">
      <w:bodyDiv w:val="1"/>
      <w:marLeft w:val="0"/>
      <w:marRight w:val="0"/>
      <w:marTop w:val="0"/>
      <w:marBottom w:val="0"/>
      <w:divBdr>
        <w:top w:val="none" w:sz="0" w:space="0" w:color="auto"/>
        <w:left w:val="none" w:sz="0" w:space="0" w:color="auto"/>
        <w:bottom w:val="none" w:sz="0" w:space="0" w:color="auto"/>
        <w:right w:val="none" w:sz="0" w:space="0" w:color="auto"/>
      </w:divBdr>
    </w:div>
    <w:div w:id="392894920">
      <w:bodyDiv w:val="1"/>
      <w:marLeft w:val="0"/>
      <w:marRight w:val="0"/>
      <w:marTop w:val="0"/>
      <w:marBottom w:val="0"/>
      <w:divBdr>
        <w:top w:val="none" w:sz="0" w:space="0" w:color="auto"/>
        <w:left w:val="none" w:sz="0" w:space="0" w:color="auto"/>
        <w:bottom w:val="none" w:sz="0" w:space="0" w:color="auto"/>
        <w:right w:val="none" w:sz="0" w:space="0" w:color="auto"/>
      </w:divBdr>
    </w:div>
    <w:div w:id="431321420">
      <w:bodyDiv w:val="1"/>
      <w:marLeft w:val="0"/>
      <w:marRight w:val="0"/>
      <w:marTop w:val="0"/>
      <w:marBottom w:val="0"/>
      <w:divBdr>
        <w:top w:val="none" w:sz="0" w:space="0" w:color="auto"/>
        <w:left w:val="none" w:sz="0" w:space="0" w:color="auto"/>
        <w:bottom w:val="none" w:sz="0" w:space="0" w:color="auto"/>
        <w:right w:val="none" w:sz="0" w:space="0" w:color="auto"/>
      </w:divBdr>
    </w:div>
    <w:div w:id="675308195">
      <w:bodyDiv w:val="1"/>
      <w:marLeft w:val="0"/>
      <w:marRight w:val="0"/>
      <w:marTop w:val="0"/>
      <w:marBottom w:val="0"/>
      <w:divBdr>
        <w:top w:val="none" w:sz="0" w:space="0" w:color="auto"/>
        <w:left w:val="none" w:sz="0" w:space="0" w:color="auto"/>
        <w:bottom w:val="none" w:sz="0" w:space="0" w:color="auto"/>
        <w:right w:val="none" w:sz="0" w:space="0" w:color="auto"/>
      </w:divBdr>
    </w:div>
    <w:div w:id="699084943">
      <w:bodyDiv w:val="1"/>
      <w:marLeft w:val="0"/>
      <w:marRight w:val="0"/>
      <w:marTop w:val="0"/>
      <w:marBottom w:val="0"/>
      <w:divBdr>
        <w:top w:val="none" w:sz="0" w:space="0" w:color="auto"/>
        <w:left w:val="none" w:sz="0" w:space="0" w:color="auto"/>
        <w:bottom w:val="none" w:sz="0" w:space="0" w:color="auto"/>
        <w:right w:val="none" w:sz="0" w:space="0" w:color="auto"/>
      </w:divBdr>
    </w:div>
    <w:div w:id="751781945">
      <w:bodyDiv w:val="1"/>
      <w:marLeft w:val="0"/>
      <w:marRight w:val="0"/>
      <w:marTop w:val="0"/>
      <w:marBottom w:val="0"/>
      <w:divBdr>
        <w:top w:val="none" w:sz="0" w:space="0" w:color="auto"/>
        <w:left w:val="none" w:sz="0" w:space="0" w:color="auto"/>
        <w:bottom w:val="none" w:sz="0" w:space="0" w:color="auto"/>
        <w:right w:val="none" w:sz="0" w:space="0" w:color="auto"/>
      </w:divBdr>
    </w:div>
    <w:div w:id="797913982">
      <w:bodyDiv w:val="1"/>
      <w:marLeft w:val="0"/>
      <w:marRight w:val="0"/>
      <w:marTop w:val="0"/>
      <w:marBottom w:val="0"/>
      <w:divBdr>
        <w:top w:val="none" w:sz="0" w:space="0" w:color="auto"/>
        <w:left w:val="none" w:sz="0" w:space="0" w:color="auto"/>
        <w:bottom w:val="none" w:sz="0" w:space="0" w:color="auto"/>
        <w:right w:val="none" w:sz="0" w:space="0" w:color="auto"/>
      </w:divBdr>
    </w:div>
    <w:div w:id="859390519">
      <w:bodyDiv w:val="1"/>
      <w:marLeft w:val="0"/>
      <w:marRight w:val="0"/>
      <w:marTop w:val="0"/>
      <w:marBottom w:val="0"/>
      <w:divBdr>
        <w:top w:val="none" w:sz="0" w:space="0" w:color="auto"/>
        <w:left w:val="none" w:sz="0" w:space="0" w:color="auto"/>
        <w:bottom w:val="none" w:sz="0" w:space="0" w:color="auto"/>
        <w:right w:val="none" w:sz="0" w:space="0" w:color="auto"/>
      </w:divBdr>
    </w:div>
    <w:div w:id="872037659">
      <w:bodyDiv w:val="1"/>
      <w:marLeft w:val="0"/>
      <w:marRight w:val="0"/>
      <w:marTop w:val="0"/>
      <w:marBottom w:val="0"/>
      <w:divBdr>
        <w:top w:val="none" w:sz="0" w:space="0" w:color="auto"/>
        <w:left w:val="none" w:sz="0" w:space="0" w:color="auto"/>
        <w:bottom w:val="none" w:sz="0" w:space="0" w:color="auto"/>
        <w:right w:val="none" w:sz="0" w:space="0" w:color="auto"/>
      </w:divBdr>
    </w:div>
    <w:div w:id="1030767495">
      <w:bodyDiv w:val="1"/>
      <w:marLeft w:val="0"/>
      <w:marRight w:val="0"/>
      <w:marTop w:val="0"/>
      <w:marBottom w:val="0"/>
      <w:divBdr>
        <w:top w:val="none" w:sz="0" w:space="0" w:color="auto"/>
        <w:left w:val="none" w:sz="0" w:space="0" w:color="auto"/>
        <w:bottom w:val="none" w:sz="0" w:space="0" w:color="auto"/>
        <w:right w:val="none" w:sz="0" w:space="0" w:color="auto"/>
      </w:divBdr>
    </w:div>
    <w:div w:id="1049063525">
      <w:bodyDiv w:val="1"/>
      <w:marLeft w:val="0"/>
      <w:marRight w:val="0"/>
      <w:marTop w:val="0"/>
      <w:marBottom w:val="0"/>
      <w:divBdr>
        <w:top w:val="none" w:sz="0" w:space="0" w:color="auto"/>
        <w:left w:val="none" w:sz="0" w:space="0" w:color="auto"/>
        <w:bottom w:val="none" w:sz="0" w:space="0" w:color="auto"/>
        <w:right w:val="none" w:sz="0" w:space="0" w:color="auto"/>
      </w:divBdr>
    </w:div>
    <w:div w:id="1138381079">
      <w:bodyDiv w:val="1"/>
      <w:marLeft w:val="0"/>
      <w:marRight w:val="0"/>
      <w:marTop w:val="0"/>
      <w:marBottom w:val="0"/>
      <w:divBdr>
        <w:top w:val="none" w:sz="0" w:space="0" w:color="auto"/>
        <w:left w:val="none" w:sz="0" w:space="0" w:color="auto"/>
        <w:bottom w:val="none" w:sz="0" w:space="0" w:color="auto"/>
        <w:right w:val="none" w:sz="0" w:space="0" w:color="auto"/>
      </w:divBdr>
    </w:div>
    <w:div w:id="1247611393">
      <w:bodyDiv w:val="1"/>
      <w:marLeft w:val="0"/>
      <w:marRight w:val="0"/>
      <w:marTop w:val="0"/>
      <w:marBottom w:val="0"/>
      <w:divBdr>
        <w:top w:val="none" w:sz="0" w:space="0" w:color="auto"/>
        <w:left w:val="none" w:sz="0" w:space="0" w:color="auto"/>
        <w:bottom w:val="none" w:sz="0" w:space="0" w:color="auto"/>
        <w:right w:val="none" w:sz="0" w:space="0" w:color="auto"/>
      </w:divBdr>
    </w:div>
    <w:div w:id="1396735419">
      <w:bodyDiv w:val="1"/>
      <w:marLeft w:val="0"/>
      <w:marRight w:val="0"/>
      <w:marTop w:val="0"/>
      <w:marBottom w:val="0"/>
      <w:divBdr>
        <w:top w:val="none" w:sz="0" w:space="0" w:color="auto"/>
        <w:left w:val="none" w:sz="0" w:space="0" w:color="auto"/>
        <w:bottom w:val="none" w:sz="0" w:space="0" w:color="auto"/>
        <w:right w:val="none" w:sz="0" w:space="0" w:color="auto"/>
      </w:divBdr>
      <w:divsChild>
        <w:div w:id="1380087394">
          <w:marLeft w:val="0"/>
          <w:marRight w:val="0"/>
          <w:marTop w:val="0"/>
          <w:marBottom w:val="0"/>
          <w:divBdr>
            <w:top w:val="none" w:sz="0" w:space="0" w:color="auto"/>
            <w:left w:val="none" w:sz="0" w:space="0" w:color="auto"/>
            <w:bottom w:val="none" w:sz="0" w:space="0" w:color="auto"/>
            <w:right w:val="none" w:sz="0" w:space="0" w:color="auto"/>
          </w:divBdr>
          <w:divsChild>
            <w:div w:id="1664704504">
              <w:marLeft w:val="0"/>
              <w:marRight w:val="0"/>
              <w:marTop w:val="0"/>
              <w:marBottom w:val="0"/>
              <w:divBdr>
                <w:top w:val="none" w:sz="0" w:space="0" w:color="auto"/>
                <w:left w:val="none" w:sz="0" w:space="0" w:color="auto"/>
                <w:bottom w:val="none" w:sz="0" w:space="0" w:color="auto"/>
                <w:right w:val="none" w:sz="0" w:space="0" w:color="auto"/>
              </w:divBdr>
              <w:divsChild>
                <w:div w:id="247202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0326753">
      <w:bodyDiv w:val="1"/>
      <w:marLeft w:val="0"/>
      <w:marRight w:val="0"/>
      <w:marTop w:val="0"/>
      <w:marBottom w:val="0"/>
      <w:divBdr>
        <w:top w:val="none" w:sz="0" w:space="0" w:color="auto"/>
        <w:left w:val="none" w:sz="0" w:space="0" w:color="auto"/>
        <w:bottom w:val="none" w:sz="0" w:space="0" w:color="auto"/>
        <w:right w:val="none" w:sz="0" w:space="0" w:color="auto"/>
      </w:divBdr>
    </w:div>
    <w:div w:id="1913814886">
      <w:bodyDiv w:val="1"/>
      <w:marLeft w:val="0"/>
      <w:marRight w:val="0"/>
      <w:marTop w:val="0"/>
      <w:marBottom w:val="0"/>
      <w:divBdr>
        <w:top w:val="none" w:sz="0" w:space="0" w:color="auto"/>
        <w:left w:val="none" w:sz="0" w:space="0" w:color="auto"/>
        <w:bottom w:val="none" w:sz="0" w:space="0" w:color="auto"/>
        <w:right w:val="none" w:sz="0" w:space="0" w:color="auto"/>
      </w:divBdr>
    </w:div>
    <w:div w:id="2040036657">
      <w:bodyDiv w:val="1"/>
      <w:marLeft w:val="0"/>
      <w:marRight w:val="0"/>
      <w:marTop w:val="0"/>
      <w:marBottom w:val="0"/>
      <w:divBdr>
        <w:top w:val="none" w:sz="0" w:space="0" w:color="auto"/>
        <w:left w:val="none" w:sz="0" w:space="0" w:color="auto"/>
        <w:bottom w:val="none" w:sz="0" w:space="0" w:color="auto"/>
        <w:right w:val="none" w:sz="0" w:space="0" w:color="auto"/>
      </w:divBdr>
    </w:div>
    <w:div w:id="2066752740">
      <w:bodyDiv w:val="1"/>
      <w:marLeft w:val="0"/>
      <w:marRight w:val="0"/>
      <w:marTop w:val="0"/>
      <w:marBottom w:val="0"/>
      <w:divBdr>
        <w:top w:val="none" w:sz="0" w:space="0" w:color="auto"/>
        <w:left w:val="none" w:sz="0" w:space="0" w:color="auto"/>
        <w:bottom w:val="none" w:sz="0" w:space="0" w:color="auto"/>
        <w:right w:val="none" w:sz="0" w:space="0" w:color="auto"/>
      </w:divBdr>
    </w:div>
    <w:div w:id="2135826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AD1B4F-4A39-4201-9673-5F79BD8138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205</Words>
  <Characters>1170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1373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Barrelle, Jennifer (DPH)</dc:creator>
  <cp:lastModifiedBy>McNamara, Torey (DPH)</cp:lastModifiedBy>
  <cp:revision>3</cp:revision>
  <cp:lastPrinted>2017-07-03T16:20:00Z</cp:lastPrinted>
  <dcterms:created xsi:type="dcterms:W3CDTF">2019-05-10T13:22:00Z</dcterms:created>
  <dcterms:modified xsi:type="dcterms:W3CDTF">2019-05-10T16:21:00Z</dcterms:modified>
</cp:coreProperties>
</file>