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01D5A4D9"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6F0A2E">
        <w:rPr>
          <w:b/>
          <w:bCs/>
          <w:sz w:val="22"/>
          <w:szCs w:val="22"/>
        </w:rPr>
        <w:t>May</w:t>
      </w:r>
      <w:r w:rsidR="00C74105">
        <w:rPr>
          <w:b/>
          <w:bCs/>
          <w:sz w:val="22"/>
          <w:szCs w:val="22"/>
        </w:rPr>
        <w:t xml:space="preserve"> </w:t>
      </w:r>
      <w:r w:rsidR="006F0A2E">
        <w:rPr>
          <w:b/>
          <w:bCs/>
          <w:sz w:val="22"/>
          <w:szCs w:val="22"/>
        </w:rPr>
        <w:t>4</w:t>
      </w:r>
      <w:r w:rsidRPr="00BE1B6A">
        <w:rPr>
          <w:b/>
          <w:bCs/>
          <w:sz w:val="22"/>
          <w:szCs w:val="22"/>
        </w:rPr>
        <w:t>, 202</w:t>
      </w:r>
      <w:r w:rsidR="00A119CC">
        <w:rPr>
          <w:b/>
          <w:bCs/>
          <w:sz w:val="22"/>
          <w:szCs w:val="22"/>
        </w:rPr>
        <w:t>2</w:t>
      </w:r>
      <w:r w:rsidRPr="00BE1B6A">
        <w:rPr>
          <w:b/>
          <w:bCs/>
          <w:sz w:val="22"/>
          <w:szCs w:val="22"/>
        </w:rPr>
        <w:t xml:space="preserve">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45BB20EB"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6F0A2E">
        <w:rPr>
          <w:rFonts w:ascii="Times New Roman" w:hAnsi="Times New Roman" w:cs="Times New Roman"/>
          <w:b/>
          <w:i/>
        </w:rPr>
        <w:t>May</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6F4CE822" w14:textId="7258478C" w:rsidR="00941DB2" w:rsidRPr="00C74105" w:rsidRDefault="00D71E3A" w:rsidP="00747684">
      <w:pPr>
        <w:rPr>
          <w:rFonts w:ascii="Times New Roman" w:hAnsi="Times New Roman" w:cs="Times New Roman"/>
          <w:color w:val="FF0000"/>
        </w:rPr>
      </w:pPr>
      <w:r w:rsidRPr="00E566E2">
        <w:rPr>
          <w:rFonts w:ascii="Times New Roman" w:hAnsi="Times New Roman" w:cs="Times New Roman"/>
        </w:rPr>
        <w:t xml:space="preserve">Join by Web: </w:t>
      </w:r>
      <w:hyperlink r:id="rId7" w:history="1">
        <w:r w:rsidR="000F1F61" w:rsidRPr="009B421B">
          <w:rPr>
            <w:rStyle w:val="Hyperlink"/>
            <w:rFonts w:ascii="Times New Roman" w:hAnsi="Times New Roman" w:cs="Times New Roman"/>
          </w:rPr>
          <w:t>https://eohhs.webex.com/eohhs/onstage/g.php?MTID=e6886321bfd2d726790006cf8afa88c8e</w:t>
        </w:r>
      </w:hyperlink>
      <w:r w:rsidR="000F1F61">
        <w:rPr>
          <w:rFonts w:ascii="Times New Roman" w:hAnsi="Times New Roman" w:cs="Times New Roman"/>
          <w:color w:val="FF0000"/>
        </w:rPr>
        <w:t xml:space="preserve"> </w:t>
      </w:r>
    </w:p>
    <w:p w14:paraId="59239C61" w14:textId="2995B4FC" w:rsidR="00D71E3A" w:rsidRPr="000F1F61" w:rsidRDefault="00D71E3A" w:rsidP="00747684">
      <w:pPr>
        <w:rPr>
          <w:rFonts w:ascii="Times New Roman" w:hAnsi="Times New Roman" w:cs="Times New Roman"/>
        </w:rPr>
      </w:pPr>
      <w:r w:rsidRPr="000F1F61">
        <w:rPr>
          <w:rFonts w:ascii="Times New Roman" w:hAnsi="Times New Roman" w:cs="Times New Roman"/>
        </w:rPr>
        <w:t xml:space="preserve">Dial in Telephone Number: </w:t>
      </w:r>
      <w:r w:rsidR="0048476C" w:rsidRPr="000F1F61">
        <w:rPr>
          <w:rFonts w:ascii="Times New Roman" w:hAnsi="Times New Roman" w:cs="Times New Roman"/>
        </w:rPr>
        <w:t>844-621-3956</w:t>
      </w:r>
    </w:p>
    <w:p w14:paraId="463311D9" w14:textId="3DE5F6D8" w:rsidR="00D71E3A" w:rsidRPr="000F1F61" w:rsidRDefault="00D71E3A" w:rsidP="00747684">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0F1F61">
        <w:rPr>
          <w:rFonts w:ascii="Times New Roman" w:hAnsi="Times New Roman" w:cs="Times New Roman"/>
        </w:rPr>
        <w:t xml:space="preserve">Access code:  </w:t>
      </w:r>
      <w:r w:rsidR="000F1F61" w:rsidRPr="000F1F61">
        <w:rPr>
          <w:rFonts w:ascii="Times New Roman" w:hAnsi="Times New Roman" w:cs="Times New Roman"/>
        </w:rPr>
        <w:t>2538 440 0006</w:t>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1B32B2"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Introductions</w:t>
      </w:r>
      <w:r w:rsidR="008B6D6B" w:rsidRPr="001B32B2">
        <w:rPr>
          <w:sz w:val="22"/>
          <w:szCs w:val="22"/>
        </w:rPr>
        <w:t>.</w:t>
      </w:r>
      <w:r w:rsidRPr="001B32B2">
        <w:rPr>
          <w:sz w:val="22"/>
          <w:szCs w:val="22"/>
        </w:rPr>
        <w:t xml:space="preserve"> </w:t>
      </w:r>
    </w:p>
    <w:p w14:paraId="5C8FBB54" w14:textId="77777777" w:rsidR="001B32B2" w:rsidRPr="001B32B2" w:rsidRDefault="00D71E3A" w:rsidP="001B32B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 xml:space="preserve">Updates from Commissioner </w:t>
      </w:r>
      <w:r w:rsidR="00976996" w:rsidRPr="001B32B2">
        <w:rPr>
          <w:sz w:val="22"/>
          <w:szCs w:val="22"/>
        </w:rPr>
        <w:t>Margret Cooke</w:t>
      </w:r>
      <w:r w:rsidRPr="001B32B2">
        <w:rPr>
          <w:sz w:val="22"/>
          <w:szCs w:val="22"/>
        </w:rPr>
        <w:t>.</w:t>
      </w:r>
      <w:r w:rsidR="008E3455" w:rsidRPr="001B32B2">
        <w:rPr>
          <w:sz w:val="22"/>
          <w:szCs w:val="22"/>
        </w:rPr>
        <w:tab/>
      </w:r>
    </w:p>
    <w:p w14:paraId="22C39E2D" w14:textId="04484034" w:rsidR="00060A78" w:rsidRPr="00060A78" w:rsidRDefault="00D71E3A" w:rsidP="00060A7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 xml:space="preserve">Record of the Public Health Council Meeting held </w:t>
      </w:r>
      <w:r w:rsidR="006F0A2E">
        <w:rPr>
          <w:sz w:val="22"/>
          <w:szCs w:val="22"/>
        </w:rPr>
        <w:t>April 6</w:t>
      </w:r>
      <w:r w:rsidRPr="001B32B2">
        <w:rPr>
          <w:sz w:val="22"/>
          <w:szCs w:val="22"/>
        </w:rPr>
        <w:t>, 202</w:t>
      </w:r>
      <w:r w:rsidR="00D16776" w:rsidRPr="001B32B2">
        <w:rPr>
          <w:sz w:val="22"/>
          <w:szCs w:val="22"/>
        </w:rPr>
        <w:t>2</w:t>
      </w:r>
      <w:r w:rsidRPr="001B32B2">
        <w:rPr>
          <w:sz w:val="22"/>
          <w:szCs w:val="22"/>
        </w:rPr>
        <w:t xml:space="preserve">. </w:t>
      </w:r>
      <w:r w:rsidRPr="001B32B2">
        <w:rPr>
          <w:b/>
          <w:sz w:val="22"/>
          <w:szCs w:val="22"/>
        </w:rPr>
        <w:t>(Vote)</w:t>
      </w:r>
    </w:p>
    <w:p w14:paraId="73D8D187" w14:textId="77777777" w:rsidR="00C56634" w:rsidRPr="00C56634" w:rsidRDefault="00C56634" w:rsidP="00C5663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p>
    <w:p w14:paraId="4E464714" w14:textId="77777777" w:rsidR="00060A78" w:rsidRDefault="00060A78" w:rsidP="006F0A2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Pr>
          <w:b/>
          <w:bCs/>
          <w:sz w:val="22"/>
          <w:szCs w:val="22"/>
        </w:rPr>
        <w:t>REGULATIONS</w:t>
      </w:r>
    </w:p>
    <w:p w14:paraId="71B37CE0" w14:textId="5BAA1115" w:rsidR="00060A78" w:rsidRPr="00060A78" w:rsidRDefault="00060A78" w:rsidP="00060A7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b/>
          <w:bCs/>
          <w:sz w:val="22"/>
          <w:szCs w:val="22"/>
        </w:rPr>
      </w:pPr>
      <w:r>
        <w:rPr>
          <w:rFonts w:cstheme="minorHAnsi"/>
          <w:sz w:val="22"/>
          <w:szCs w:val="22"/>
        </w:rPr>
        <w:t>R</w:t>
      </w:r>
      <w:r w:rsidRPr="00A119CC">
        <w:rPr>
          <w:rFonts w:cstheme="minorHAnsi"/>
          <w:sz w:val="22"/>
          <w:szCs w:val="22"/>
        </w:rPr>
        <w:t>equest to promulgate amendments to</w:t>
      </w:r>
      <w:r>
        <w:rPr>
          <w:rFonts w:cstheme="minorHAnsi"/>
          <w:sz w:val="22"/>
          <w:szCs w:val="22"/>
        </w:rPr>
        <w:t xml:space="preserve"> </w:t>
      </w:r>
      <w:r w:rsidRPr="00A119CC">
        <w:rPr>
          <w:rFonts w:cstheme="minorHAnsi"/>
          <w:sz w:val="22"/>
          <w:szCs w:val="22"/>
        </w:rPr>
        <w:t xml:space="preserve">105 CMR 300, </w:t>
      </w:r>
      <w:r w:rsidRPr="00A119CC">
        <w:rPr>
          <w:rFonts w:cstheme="minorHAnsi"/>
          <w:i/>
          <w:iCs/>
          <w:sz w:val="22"/>
          <w:szCs w:val="22"/>
        </w:rPr>
        <w:t>Reportable diseases, surveillance, and isolation and quarantine requirements.</w:t>
      </w:r>
      <w:r w:rsidRPr="00060A78">
        <w:rPr>
          <w:b/>
          <w:sz w:val="22"/>
          <w:szCs w:val="22"/>
        </w:rPr>
        <w:t xml:space="preserve"> </w:t>
      </w:r>
      <w:r w:rsidRPr="001B32B2">
        <w:rPr>
          <w:b/>
          <w:sz w:val="22"/>
          <w:szCs w:val="22"/>
        </w:rPr>
        <w:t>(Vote)</w:t>
      </w:r>
      <w:r>
        <w:rPr>
          <w:b/>
          <w:bCs/>
          <w:sz w:val="22"/>
          <w:szCs w:val="22"/>
        </w:rPr>
        <w:br/>
      </w:r>
    </w:p>
    <w:p w14:paraId="34913DF6" w14:textId="62D3C82E" w:rsidR="006F0A2E" w:rsidRPr="00B80771" w:rsidRDefault="006F0A2E" w:rsidP="006F0A2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sidRPr="00B80771">
        <w:rPr>
          <w:b/>
          <w:sz w:val="22"/>
          <w:szCs w:val="22"/>
        </w:rPr>
        <w:t>DETERMINATIONS OF NEED</w:t>
      </w:r>
    </w:p>
    <w:p w14:paraId="4302C4EF" w14:textId="31811A26" w:rsidR="006F0A2E" w:rsidRPr="002C7E3C" w:rsidRDefault="006F0A2E" w:rsidP="006F0A2E">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6F0A2E">
        <w:rPr>
          <w:rFonts w:cstheme="minorHAnsi"/>
          <w:sz w:val="22"/>
          <w:szCs w:val="22"/>
        </w:rPr>
        <w:t>Request by Mass General Brigham Incorporated for a substantial capital expenditure and substantial change in service</w:t>
      </w:r>
      <w:r>
        <w:rPr>
          <w:rFonts w:cstheme="minorHAnsi"/>
          <w:sz w:val="22"/>
          <w:szCs w:val="22"/>
        </w:rPr>
        <w:t xml:space="preserve"> </w:t>
      </w:r>
      <w:r w:rsidR="00343458">
        <w:rPr>
          <w:rFonts w:cstheme="minorHAnsi"/>
          <w:sz w:val="22"/>
          <w:szCs w:val="22"/>
        </w:rPr>
        <w:t xml:space="preserve">at </w:t>
      </w:r>
      <w:r w:rsidR="00D9138D">
        <w:rPr>
          <w:rFonts w:cstheme="minorHAnsi"/>
          <w:sz w:val="22"/>
          <w:szCs w:val="22"/>
        </w:rPr>
        <w:t>Brigham and Women’s Faulkner Hospital</w:t>
      </w:r>
      <w:r w:rsidRPr="00B80771">
        <w:rPr>
          <w:rFonts w:cstheme="minorHAnsi"/>
          <w:sz w:val="22"/>
          <w:szCs w:val="22"/>
        </w:rPr>
        <w:t xml:space="preserve">. </w:t>
      </w:r>
      <w:r w:rsidRPr="00B80771">
        <w:rPr>
          <w:rFonts w:cstheme="minorHAnsi"/>
          <w:b/>
          <w:bCs/>
          <w:sz w:val="22"/>
          <w:szCs w:val="22"/>
        </w:rPr>
        <w:t>(Vote)</w:t>
      </w:r>
    </w:p>
    <w:p w14:paraId="3B9A96A0" w14:textId="78D85EB7" w:rsidR="006F0A2E" w:rsidRPr="006F0A2E" w:rsidRDefault="006F0A2E" w:rsidP="006F0A2E">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6F0A2E">
        <w:rPr>
          <w:rFonts w:cstheme="minorHAnsi"/>
          <w:sz w:val="22"/>
          <w:szCs w:val="22"/>
        </w:rPr>
        <w:t>Request by Mass General Brigham Incorporated for a substantial capital expenditure and substantial change in service</w:t>
      </w:r>
      <w:r>
        <w:rPr>
          <w:rFonts w:cstheme="minorHAnsi"/>
          <w:sz w:val="22"/>
          <w:szCs w:val="22"/>
        </w:rPr>
        <w:t xml:space="preserve"> </w:t>
      </w:r>
      <w:r w:rsidR="00343458">
        <w:rPr>
          <w:rFonts w:cstheme="minorHAnsi"/>
          <w:sz w:val="22"/>
          <w:szCs w:val="22"/>
        </w:rPr>
        <w:t xml:space="preserve">at </w:t>
      </w:r>
      <w:r w:rsidR="00D9138D">
        <w:rPr>
          <w:rFonts w:cstheme="minorHAnsi"/>
          <w:sz w:val="22"/>
          <w:szCs w:val="22"/>
        </w:rPr>
        <w:t>Massachusetts General Hospital</w:t>
      </w:r>
      <w:r w:rsidRPr="00B80771">
        <w:rPr>
          <w:rFonts w:cstheme="minorHAnsi"/>
          <w:sz w:val="22"/>
          <w:szCs w:val="22"/>
        </w:rPr>
        <w:t xml:space="preserve">. </w:t>
      </w:r>
      <w:r w:rsidRPr="00B80771">
        <w:rPr>
          <w:rFonts w:cstheme="minorHAnsi"/>
          <w:b/>
          <w:bCs/>
          <w:sz w:val="22"/>
          <w:szCs w:val="22"/>
        </w:rPr>
        <w:t>(Vote)</w:t>
      </w:r>
    </w:p>
    <w:p w14:paraId="1F71BC02" w14:textId="77777777" w:rsidR="00C74105" w:rsidRPr="00C74105" w:rsidRDefault="00C74105" w:rsidP="00C74105">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7ABE5B9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99AE9B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7ABE5B98">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599AE9BA">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384401CC">
        <w:start w:val="1"/>
        <w:numFmt w:val="decimal"/>
        <w:lvlText w:val=""/>
        <w:lvlJc w:val="left"/>
      </w:lvl>
    </w:lvlOverride>
    <w:lvlOverride w:ilvl="3">
      <w:startOverride w:val="1"/>
      <w:lvl w:ilvl="3" w:tplc="7256CD9A">
        <w:start w:val="1"/>
        <w:numFmt w:val="decimal"/>
        <w:lvlText w:val=""/>
        <w:lvlJc w:val="left"/>
      </w:lvl>
    </w:lvlOverride>
    <w:lvlOverride w:ilvl="4">
      <w:startOverride w:val="1"/>
      <w:lvl w:ilvl="4" w:tplc="12F478FC">
        <w:start w:val="1"/>
        <w:numFmt w:val="decimal"/>
        <w:lvlText w:val=""/>
        <w:lvlJc w:val="left"/>
      </w:lvl>
    </w:lvlOverride>
    <w:lvlOverride w:ilvl="5">
      <w:startOverride w:val="1"/>
      <w:lvl w:ilvl="5" w:tplc="DCA09E96">
        <w:start w:val="1"/>
        <w:numFmt w:val="decimal"/>
        <w:lvlText w:val=""/>
        <w:lvlJc w:val="left"/>
      </w:lvl>
    </w:lvlOverride>
    <w:lvlOverride w:ilvl="6">
      <w:startOverride w:val="1"/>
      <w:lvl w:ilvl="6" w:tplc="54383CB2">
        <w:start w:val="1"/>
        <w:numFmt w:val="decimal"/>
        <w:lvlText w:val=""/>
        <w:lvlJc w:val="left"/>
      </w:lvl>
    </w:lvlOverride>
    <w:lvlOverride w:ilvl="7">
      <w:startOverride w:val="1"/>
      <w:lvl w:ilvl="7" w:tplc="C456CFA8">
        <w:start w:val="1"/>
        <w:numFmt w:val="decimal"/>
        <w:lvlText w:val=""/>
        <w:lvlJc w:val="left"/>
      </w:lvl>
    </w:lvlOverride>
    <w:lvlOverride w:ilvl="8">
      <w:startOverride w:val="1"/>
      <w:lvl w:ilvl="8" w:tplc="DFA45192">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27099"/>
    <w:rsid w:val="00057F3E"/>
    <w:rsid w:val="00060A78"/>
    <w:rsid w:val="000755B9"/>
    <w:rsid w:val="000F1F61"/>
    <w:rsid w:val="00144671"/>
    <w:rsid w:val="00160765"/>
    <w:rsid w:val="00163197"/>
    <w:rsid w:val="00170DCF"/>
    <w:rsid w:val="00192A1C"/>
    <w:rsid w:val="001B32B2"/>
    <w:rsid w:val="001B5AA5"/>
    <w:rsid w:val="001E2946"/>
    <w:rsid w:val="001F0910"/>
    <w:rsid w:val="00207746"/>
    <w:rsid w:val="002447E1"/>
    <w:rsid w:val="00277A57"/>
    <w:rsid w:val="0028110C"/>
    <w:rsid w:val="00294EC6"/>
    <w:rsid w:val="002C7E3C"/>
    <w:rsid w:val="002E7F2B"/>
    <w:rsid w:val="0032591D"/>
    <w:rsid w:val="00334662"/>
    <w:rsid w:val="00343458"/>
    <w:rsid w:val="00372949"/>
    <w:rsid w:val="003D751A"/>
    <w:rsid w:val="00433FA7"/>
    <w:rsid w:val="00437A79"/>
    <w:rsid w:val="004451F3"/>
    <w:rsid w:val="0048476C"/>
    <w:rsid w:val="004B2717"/>
    <w:rsid w:val="004E43F2"/>
    <w:rsid w:val="004E595D"/>
    <w:rsid w:val="005317C2"/>
    <w:rsid w:val="005E5F7C"/>
    <w:rsid w:val="00612323"/>
    <w:rsid w:val="00613888"/>
    <w:rsid w:val="006F0A2E"/>
    <w:rsid w:val="00740D57"/>
    <w:rsid w:val="00747684"/>
    <w:rsid w:val="0076199E"/>
    <w:rsid w:val="007A0A93"/>
    <w:rsid w:val="0080428B"/>
    <w:rsid w:val="00854643"/>
    <w:rsid w:val="00867911"/>
    <w:rsid w:val="00892AA3"/>
    <w:rsid w:val="008B6D6B"/>
    <w:rsid w:val="008E3455"/>
    <w:rsid w:val="00931349"/>
    <w:rsid w:val="00934958"/>
    <w:rsid w:val="00941A2D"/>
    <w:rsid w:val="00941DB2"/>
    <w:rsid w:val="00966541"/>
    <w:rsid w:val="00976996"/>
    <w:rsid w:val="00981C4D"/>
    <w:rsid w:val="009C130A"/>
    <w:rsid w:val="009C73F8"/>
    <w:rsid w:val="009F4F9D"/>
    <w:rsid w:val="00A119CC"/>
    <w:rsid w:val="00A369B7"/>
    <w:rsid w:val="00A74D9A"/>
    <w:rsid w:val="00A936F3"/>
    <w:rsid w:val="00B5486C"/>
    <w:rsid w:val="00B6509D"/>
    <w:rsid w:val="00B80771"/>
    <w:rsid w:val="00BB2A7E"/>
    <w:rsid w:val="00C071DB"/>
    <w:rsid w:val="00C36CE4"/>
    <w:rsid w:val="00C442D0"/>
    <w:rsid w:val="00C56634"/>
    <w:rsid w:val="00C6367D"/>
    <w:rsid w:val="00C74105"/>
    <w:rsid w:val="00C95FDE"/>
    <w:rsid w:val="00CC13CB"/>
    <w:rsid w:val="00CC5E3D"/>
    <w:rsid w:val="00CD056C"/>
    <w:rsid w:val="00CD0FE2"/>
    <w:rsid w:val="00D16776"/>
    <w:rsid w:val="00D44C78"/>
    <w:rsid w:val="00D71E3A"/>
    <w:rsid w:val="00D9138D"/>
    <w:rsid w:val="00E00376"/>
    <w:rsid w:val="00E43006"/>
    <w:rsid w:val="00E566E2"/>
    <w:rsid w:val="00E6329E"/>
    <w:rsid w:val="00EC1EFE"/>
    <w:rsid w:val="00F0080A"/>
    <w:rsid w:val="00F0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 w:type="character" w:styleId="UnresolvedMention">
    <w:name w:val="Unresolved Mention"/>
    <w:basedOn w:val="DefaultParagraphFont"/>
    <w:uiPriority w:val="99"/>
    <w:semiHidden/>
    <w:unhideWhenUsed/>
    <w:rsid w:val="0048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3607">
      <w:bodyDiv w:val="1"/>
      <w:marLeft w:val="0"/>
      <w:marRight w:val="0"/>
      <w:marTop w:val="0"/>
      <w:marBottom w:val="0"/>
      <w:divBdr>
        <w:top w:val="none" w:sz="0" w:space="0" w:color="auto"/>
        <w:left w:val="none" w:sz="0" w:space="0" w:color="auto"/>
        <w:bottom w:val="none" w:sz="0" w:space="0" w:color="auto"/>
        <w:right w:val="none" w:sz="0" w:space="0" w:color="auto"/>
      </w:divBdr>
      <w:divsChild>
        <w:div w:id="308900810">
          <w:marLeft w:val="0"/>
          <w:marRight w:val="0"/>
          <w:marTop w:val="0"/>
          <w:marBottom w:val="0"/>
          <w:divBdr>
            <w:top w:val="none" w:sz="0" w:space="0" w:color="auto"/>
            <w:left w:val="none" w:sz="0" w:space="0" w:color="auto"/>
            <w:bottom w:val="none" w:sz="0" w:space="0" w:color="auto"/>
            <w:right w:val="none" w:sz="0" w:space="0" w:color="auto"/>
          </w:divBdr>
          <w:divsChild>
            <w:div w:id="1610892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ohhs.webex.com/eohhs/onstage/g.php?MTID=e6886321bfd2d726790006cf8afa88c8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3</cp:revision>
  <dcterms:created xsi:type="dcterms:W3CDTF">2022-04-26T19:29:00Z</dcterms:created>
  <dcterms:modified xsi:type="dcterms:W3CDTF">2022-04-28T13:55:00Z</dcterms:modified>
</cp:coreProperties>
</file>