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D73C3F" w:rsidRDefault="008C4159" w:rsidP="008C4159">
      <w:pPr>
        <w:jc w:val="center"/>
        <w:rPr>
          <w:rFonts w:asciiTheme="minorHAnsi" w:hAnsiTheme="minorHAnsi" w:cs="Tahoma"/>
          <w:b/>
          <w:sz w:val="22"/>
          <w:szCs w:val="22"/>
        </w:rPr>
      </w:pPr>
      <w:bookmarkStart w:id="0" w:name="_GoBack"/>
      <w:bookmarkEnd w:id="0"/>
      <w:r w:rsidRPr="00D73C3F">
        <w:rPr>
          <w:rFonts w:asciiTheme="minorHAnsi" w:hAnsiTheme="minorHAnsi" w:cs="Tahoma"/>
          <w:b/>
          <w:sz w:val="22"/>
          <w:szCs w:val="22"/>
        </w:rPr>
        <w:t>PUBLIC HEALTH COUNCIL</w:t>
      </w:r>
    </w:p>
    <w:p w:rsidR="008C4159" w:rsidRPr="00D73C3F" w:rsidRDefault="008C4159" w:rsidP="008C4159">
      <w:pPr>
        <w:jc w:val="center"/>
        <w:rPr>
          <w:rFonts w:asciiTheme="minorHAnsi" w:hAnsiTheme="minorHAnsi" w:cs="Tahoma"/>
          <w:b/>
          <w:sz w:val="22"/>
          <w:szCs w:val="22"/>
        </w:rPr>
      </w:pPr>
      <w:r w:rsidRPr="00D73C3F">
        <w:rPr>
          <w:rFonts w:asciiTheme="minorHAnsi" w:hAnsiTheme="minorHAnsi" w:cs="Tahoma"/>
          <w:b/>
          <w:sz w:val="22"/>
          <w:szCs w:val="22"/>
        </w:rPr>
        <w:t>MASSACHUSETTS DEPARTMENT OF PUBLIC HEALTH</w:t>
      </w:r>
    </w:p>
    <w:p w:rsidR="008C4159" w:rsidRPr="00D73C3F" w:rsidRDefault="008C4159" w:rsidP="008C4159">
      <w:pPr>
        <w:jc w:val="center"/>
        <w:rPr>
          <w:rFonts w:asciiTheme="minorHAnsi" w:hAnsiTheme="minorHAnsi" w:cs="Tahoma"/>
          <w:b/>
          <w:sz w:val="22"/>
          <w:szCs w:val="22"/>
        </w:rPr>
      </w:pPr>
      <w:r w:rsidRPr="00D73C3F">
        <w:rPr>
          <w:rFonts w:asciiTheme="minorHAnsi" w:hAnsiTheme="minorHAnsi" w:cs="Tahoma"/>
          <w:b/>
          <w:sz w:val="22"/>
          <w:szCs w:val="22"/>
        </w:rPr>
        <w:t>Henry I. Bowditch Public Health Council Room, 2</w:t>
      </w:r>
      <w:r w:rsidRPr="00D73C3F">
        <w:rPr>
          <w:rFonts w:asciiTheme="minorHAnsi" w:hAnsiTheme="minorHAnsi" w:cs="Tahoma"/>
          <w:b/>
          <w:sz w:val="22"/>
          <w:szCs w:val="22"/>
          <w:vertAlign w:val="superscript"/>
        </w:rPr>
        <w:t>nd</w:t>
      </w:r>
      <w:r w:rsidRPr="00D73C3F">
        <w:rPr>
          <w:rFonts w:asciiTheme="minorHAnsi" w:hAnsiTheme="minorHAnsi" w:cs="Tahoma"/>
          <w:b/>
          <w:sz w:val="22"/>
          <w:szCs w:val="22"/>
        </w:rPr>
        <w:t xml:space="preserve"> Floor</w:t>
      </w:r>
    </w:p>
    <w:p w:rsidR="008C4159" w:rsidRPr="00D73C3F" w:rsidRDefault="008C4159" w:rsidP="008C4159">
      <w:pPr>
        <w:jc w:val="center"/>
        <w:rPr>
          <w:rFonts w:asciiTheme="minorHAnsi" w:hAnsiTheme="minorHAnsi" w:cs="Tahoma"/>
          <w:b/>
          <w:sz w:val="22"/>
          <w:szCs w:val="22"/>
        </w:rPr>
      </w:pPr>
      <w:r w:rsidRPr="00D73C3F">
        <w:rPr>
          <w:rFonts w:asciiTheme="minorHAnsi" w:hAnsiTheme="minorHAnsi" w:cs="Tahoma"/>
          <w:b/>
          <w:sz w:val="22"/>
          <w:szCs w:val="22"/>
        </w:rPr>
        <w:t>250 Washington Street, Boston MA</w:t>
      </w:r>
    </w:p>
    <w:p w:rsidR="008C4159" w:rsidRPr="00D73C3F" w:rsidRDefault="008C4159" w:rsidP="008C4159">
      <w:pPr>
        <w:tabs>
          <w:tab w:val="right" w:pos="9540"/>
        </w:tabs>
        <w:rPr>
          <w:rFonts w:asciiTheme="minorHAnsi" w:hAnsiTheme="minorHAnsi" w:cs="Tahoma"/>
          <w:sz w:val="22"/>
          <w:szCs w:val="22"/>
          <w:u w:val="single"/>
        </w:rPr>
      </w:pPr>
      <w:r w:rsidRPr="00D73C3F">
        <w:rPr>
          <w:rFonts w:asciiTheme="minorHAnsi" w:hAnsiTheme="minorHAnsi" w:cs="Tahoma"/>
          <w:sz w:val="22"/>
          <w:szCs w:val="22"/>
          <w:u w:val="single"/>
        </w:rPr>
        <w:tab/>
      </w:r>
    </w:p>
    <w:p w:rsidR="008C4159" w:rsidRPr="00D73C3F" w:rsidRDefault="008C4159" w:rsidP="008C4159">
      <w:pPr>
        <w:tabs>
          <w:tab w:val="right" w:pos="9540"/>
        </w:tabs>
        <w:rPr>
          <w:rFonts w:asciiTheme="minorHAnsi" w:hAnsiTheme="minorHAnsi" w:cs="Tahoma"/>
          <w:b/>
          <w:sz w:val="22"/>
          <w:szCs w:val="22"/>
        </w:rPr>
      </w:pPr>
    </w:p>
    <w:p w:rsidR="008C4159" w:rsidRPr="00D73C3F" w:rsidRDefault="008C4159" w:rsidP="008C4159">
      <w:pPr>
        <w:tabs>
          <w:tab w:val="right" w:pos="9540"/>
        </w:tabs>
        <w:rPr>
          <w:rFonts w:asciiTheme="minorHAnsi" w:hAnsiTheme="minorHAnsi" w:cs="Tahoma"/>
          <w:b/>
          <w:sz w:val="22"/>
          <w:szCs w:val="22"/>
        </w:rPr>
      </w:pPr>
      <w:r w:rsidRPr="00D73C3F">
        <w:rPr>
          <w:rFonts w:asciiTheme="minorHAnsi" w:hAnsiTheme="minorHAnsi" w:cs="Tahoma"/>
          <w:b/>
          <w:sz w:val="22"/>
          <w:szCs w:val="22"/>
        </w:rPr>
        <w:t xml:space="preserve">Docket:  Wednesday, </w:t>
      </w:r>
      <w:r w:rsidR="00B90B36" w:rsidRPr="00D73C3F">
        <w:rPr>
          <w:rFonts w:asciiTheme="minorHAnsi" w:hAnsiTheme="minorHAnsi" w:cs="Tahoma"/>
          <w:b/>
          <w:sz w:val="22"/>
          <w:szCs w:val="22"/>
        </w:rPr>
        <w:t>September 16</w:t>
      </w:r>
      <w:r w:rsidRPr="00D73C3F">
        <w:rPr>
          <w:rFonts w:asciiTheme="minorHAnsi" w:hAnsiTheme="minorHAnsi" w:cs="Tahoma"/>
          <w:b/>
          <w:sz w:val="22"/>
          <w:szCs w:val="22"/>
        </w:rPr>
        <w:t>, 2015 9:00 AM</w:t>
      </w:r>
    </w:p>
    <w:p w:rsidR="008C4159" w:rsidRPr="00D73C3F" w:rsidRDefault="008C4159" w:rsidP="008C4159">
      <w:pPr>
        <w:tabs>
          <w:tab w:val="right" w:pos="9540"/>
        </w:tabs>
        <w:rPr>
          <w:rFonts w:asciiTheme="minorHAnsi" w:hAnsiTheme="minorHAnsi" w:cs="Tahoma"/>
          <w:sz w:val="22"/>
          <w:szCs w:val="22"/>
          <w:u w:val="single"/>
        </w:rPr>
      </w:pPr>
      <w:r w:rsidRPr="00D73C3F">
        <w:rPr>
          <w:rFonts w:asciiTheme="minorHAnsi" w:hAnsiTheme="minorHAnsi" w:cs="Tahoma"/>
          <w:sz w:val="22"/>
          <w:szCs w:val="22"/>
          <w:u w:val="single"/>
        </w:rPr>
        <w:tab/>
      </w:r>
    </w:p>
    <w:p w:rsidR="008C4159" w:rsidRPr="00D73C3F" w:rsidRDefault="008C4159" w:rsidP="008C4159">
      <w:pPr>
        <w:tabs>
          <w:tab w:val="right" w:pos="9540"/>
        </w:tabs>
        <w:rPr>
          <w:rFonts w:asciiTheme="minorHAnsi" w:hAnsiTheme="minorHAnsi" w:cs="Tahoma"/>
          <w:sz w:val="22"/>
          <w:szCs w:val="22"/>
          <w:u w:val="single"/>
        </w:rPr>
      </w:pPr>
    </w:p>
    <w:p w:rsidR="008C4159" w:rsidRPr="00D73C3F" w:rsidRDefault="008C4159" w:rsidP="008C4159">
      <w:pPr>
        <w:numPr>
          <w:ilvl w:val="0"/>
          <w:numId w:val="1"/>
        </w:numPr>
        <w:autoSpaceDE w:val="0"/>
        <w:autoSpaceDN w:val="0"/>
        <w:adjustRightInd w:val="0"/>
        <w:rPr>
          <w:rFonts w:asciiTheme="minorHAnsi" w:hAnsiTheme="minorHAnsi" w:cs="Tahoma"/>
          <w:sz w:val="22"/>
          <w:szCs w:val="22"/>
        </w:rPr>
      </w:pPr>
      <w:r w:rsidRPr="00D73C3F">
        <w:rPr>
          <w:rFonts w:asciiTheme="minorHAnsi" w:hAnsiTheme="minorHAnsi" w:cs="Tahoma"/>
          <w:b/>
          <w:bCs/>
          <w:sz w:val="22"/>
          <w:szCs w:val="22"/>
        </w:rPr>
        <w:t>ROUTINE ITEMS:</w:t>
      </w:r>
      <w:r w:rsidRPr="00D73C3F">
        <w:rPr>
          <w:rFonts w:asciiTheme="minorHAnsi" w:hAnsiTheme="minorHAnsi" w:cs="Tahoma"/>
          <w:sz w:val="22"/>
          <w:szCs w:val="22"/>
        </w:rPr>
        <w:t xml:space="preserve">   </w:t>
      </w:r>
    </w:p>
    <w:p w:rsidR="008C4159" w:rsidRPr="00D73C3F" w:rsidRDefault="008C4159" w:rsidP="003963F2">
      <w:pPr>
        <w:numPr>
          <w:ilvl w:val="0"/>
          <w:numId w:val="7"/>
        </w:numPr>
        <w:autoSpaceDE w:val="0"/>
        <w:autoSpaceDN w:val="0"/>
        <w:adjustRightInd w:val="0"/>
        <w:rPr>
          <w:rFonts w:asciiTheme="minorHAnsi" w:hAnsiTheme="minorHAnsi" w:cs="Tahoma"/>
          <w:sz w:val="22"/>
          <w:szCs w:val="22"/>
        </w:rPr>
      </w:pPr>
      <w:r w:rsidRPr="00D73C3F">
        <w:rPr>
          <w:rFonts w:asciiTheme="minorHAnsi" w:hAnsiTheme="minorHAnsi" w:cs="Tahoma"/>
          <w:sz w:val="22"/>
          <w:szCs w:val="22"/>
        </w:rPr>
        <w:t xml:space="preserve">Introductions </w:t>
      </w:r>
    </w:p>
    <w:p w:rsidR="008C4159" w:rsidRPr="00D73C3F" w:rsidRDefault="008C4159" w:rsidP="003963F2">
      <w:pPr>
        <w:numPr>
          <w:ilvl w:val="0"/>
          <w:numId w:val="7"/>
        </w:numPr>
        <w:autoSpaceDE w:val="0"/>
        <w:autoSpaceDN w:val="0"/>
        <w:adjustRightInd w:val="0"/>
        <w:rPr>
          <w:rFonts w:asciiTheme="minorHAnsi" w:hAnsiTheme="minorHAnsi" w:cs="Tahoma"/>
          <w:sz w:val="22"/>
          <w:szCs w:val="22"/>
        </w:rPr>
      </w:pPr>
      <w:r w:rsidRPr="00D73C3F">
        <w:rPr>
          <w:rFonts w:asciiTheme="minorHAnsi" w:hAnsiTheme="minorHAnsi" w:cs="Tahoma"/>
          <w:sz w:val="22"/>
          <w:szCs w:val="22"/>
        </w:rPr>
        <w:t>Updates from Commissioner Monica Bharel, MD</w:t>
      </w:r>
    </w:p>
    <w:p w:rsidR="008C4159" w:rsidRPr="00D73C3F" w:rsidRDefault="008C4159" w:rsidP="003963F2">
      <w:pPr>
        <w:numPr>
          <w:ilvl w:val="0"/>
          <w:numId w:val="7"/>
        </w:numPr>
        <w:autoSpaceDE w:val="0"/>
        <w:autoSpaceDN w:val="0"/>
        <w:adjustRightInd w:val="0"/>
        <w:ind w:right="378"/>
        <w:rPr>
          <w:rFonts w:asciiTheme="minorHAnsi" w:hAnsiTheme="minorHAnsi" w:cs="Tahoma"/>
          <w:sz w:val="22"/>
          <w:szCs w:val="22"/>
          <w:lang w:eastAsia="en-US"/>
        </w:rPr>
      </w:pPr>
      <w:r w:rsidRPr="00D73C3F">
        <w:rPr>
          <w:rFonts w:asciiTheme="minorHAnsi" w:hAnsiTheme="minorHAnsi" w:cs="Tahoma"/>
          <w:sz w:val="22"/>
          <w:szCs w:val="22"/>
        </w:rPr>
        <w:t xml:space="preserve">Record of the Public Health Council Meeting </w:t>
      </w:r>
      <w:r w:rsidR="00B90B36" w:rsidRPr="00D73C3F">
        <w:rPr>
          <w:rFonts w:asciiTheme="minorHAnsi" w:hAnsiTheme="minorHAnsi" w:cs="Tahoma"/>
          <w:sz w:val="22"/>
          <w:szCs w:val="22"/>
        </w:rPr>
        <w:t>August 12</w:t>
      </w:r>
      <w:r w:rsidRPr="00D73C3F">
        <w:rPr>
          <w:rFonts w:asciiTheme="minorHAnsi" w:hAnsiTheme="minorHAnsi" w:cs="Tahoma"/>
          <w:sz w:val="22"/>
          <w:szCs w:val="22"/>
        </w:rPr>
        <w:t xml:space="preserve">, 2015 </w:t>
      </w:r>
      <w:r w:rsidRPr="00D73C3F">
        <w:rPr>
          <w:rFonts w:asciiTheme="minorHAnsi" w:hAnsiTheme="minorHAnsi" w:cs="Tahoma"/>
          <w:b/>
          <w:sz w:val="22"/>
          <w:szCs w:val="22"/>
        </w:rPr>
        <w:t>(Vote)</w:t>
      </w:r>
    </w:p>
    <w:p w:rsidR="008C4159" w:rsidRPr="00D73C3F" w:rsidRDefault="008C4159" w:rsidP="008C4159">
      <w:pPr>
        <w:autoSpaceDE w:val="0"/>
        <w:autoSpaceDN w:val="0"/>
        <w:adjustRightInd w:val="0"/>
        <w:ind w:right="378"/>
        <w:rPr>
          <w:rFonts w:asciiTheme="minorHAnsi" w:hAnsiTheme="minorHAnsi" w:cs="Tahoma"/>
          <w:sz w:val="22"/>
          <w:szCs w:val="22"/>
        </w:rPr>
      </w:pPr>
    </w:p>
    <w:p w:rsidR="008C4159" w:rsidRPr="00D73C3F" w:rsidRDefault="008C4159" w:rsidP="008C4159">
      <w:pPr>
        <w:autoSpaceDE w:val="0"/>
        <w:autoSpaceDN w:val="0"/>
        <w:adjustRightInd w:val="0"/>
        <w:ind w:right="378"/>
        <w:rPr>
          <w:rFonts w:asciiTheme="minorHAnsi" w:hAnsiTheme="minorHAnsi" w:cs="Tahoma"/>
          <w:b/>
          <w:sz w:val="22"/>
          <w:szCs w:val="22"/>
          <w:lang w:eastAsia="en-US"/>
        </w:rPr>
      </w:pPr>
      <w:r w:rsidRPr="00D73C3F">
        <w:rPr>
          <w:rFonts w:asciiTheme="minorHAnsi" w:hAnsiTheme="minorHAnsi"/>
          <w:b/>
          <w:sz w:val="22"/>
          <w:szCs w:val="22"/>
        </w:rPr>
        <w:t xml:space="preserve">      2.     </w:t>
      </w:r>
      <w:r w:rsidRPr="00D73C3F">
        <w:rPr>
          <w:rFonts w:asciiTheme="minorHAnsi" w:eastAsia="Times New Roman" w:hAnsiTheme="minorHAnsi" w:cs="Arial"/>
          <w:b/>
          <w:sz w:val="22"/>
          <w:szCs w:val="22"/>
          <w:lang w:eastAsia="en-US"/>
        </w:rPr>
        <w:t>DETERMINATION OF NEED (DoN)</w:t>
      </w:r>
    </w:p>
    <w:p w:rsidR="00932841" w:rsidRPr="00D73C3F" w:rsidRDefault="008C4159" w:rsidP="008C4159">
      <w:pPr>
        <w:ind w:left="720"/>
        <w:rPr>
          <w:rFonts w:asciiTheme="minorHAnsi" w:eastAsia="Times New Roman" w:hAnsiTheme="minorHAnsi"/>
          <w:sz w:val="22"/>
          <w:szCs w:val="22"/>
          <w:lang w:eastAsia="en-US"/>
        </w:rPr>
      </w:pPr>
      <w:r w:rsidRPr="00D73C3F">
        <w:rPr>
          <w:rFonts w:asciiTheme="minorHAnsi" w:eastAsia="Times New Roman" w:hAnsiTheme="minorHAnsi" w:cs="Arial"/>
          <w:sz w:val="22"/>
          <w:szCs w:val="22"/>
          <w:lang w:eastAsia="en-US"/>
        </w:rPr>
        <w:t xml:space="preserve">a. </w:t>
      </w:r>
      <w:r w:rsidR="00932841" w:rsidRPr="00D73C3F">
        <w:rPr>
          <w:rFonts w:asciiTheme="minorHAnsi" w:eastAsia="Times New Roman" w:hAnsiTheme="minorHAnsi"/>
          <w:sz w:val="22"/>
          <w:szCs w:val="22"/>
          <w:lang w:eastAsia="en-US"/>
        </w:rPr>
        <w:t>Reliant Rehabilitation Hospital New England, LLC has filed a DoN for Transfer of Ownership in Woburn, MA. No. 4-3C44 (</w:t>
      </w:r>
      <w:r w:rsidR="00932841" w:rsidRPr="00D73C3F">
        <w:rPr>
          <w:rFonts w:asciiTheme="minorHAnsi" w:eastAsia="Times New Roman" w:hAnsiTheme="minorHAnsi"/>
          <w:b/>
          <w:sz w:val="22"/>
          <w:szCs w:val="22"/>
          <w:lang w:eastAsia="en-US"/>
        </w:rPr>
        <w:t>Vote</w:t>
      </w:r>
      <w:r w:rsidR="00932841" w:rsidRPr="00D73C3F">
        <w:rPr>
          <w:rFonts w:asciiTheme="minorHAnsi" w:eastAsia="Times New Roman" w:hAnsiTheme="minorHAnsi"/>
          <w:sz w:val="22"/>
          <w:szCs w:val="22"/>
          <w:lang w:eastAsia="en-US"/>
        </w:rPr>
        <w:t>)</w:t>
      </w:r>
    </w:p>
    <w:p w:rsidR="00EA6B21" w:rsidRPr="00D73C3F" w:rsidRDefault="00EA6B21" w:rsidP="008C4159">
      <w:pPr>
        <w:ind w:left="720"/>
        <w:rPr>
          <w:rFonts w:asciiTheme="minorHAnsi" w:eastAsia="Times New Roman" w:hAnsiTheme="minorHAnsi" w:cs="Arial"/>
          <w:sz w:val="22"/>
          <w:szCs w:val="22"/>
          <w:lang w:eastAsia="en-US"/>
        </w:rPr>
      </w:pPr>
    </w:p>
    <w:p w:rsidR="008C4159" w:rsidRPr="00D73C3F" w:rsidRDefault="00932841" w:rsidP="008C4159">
      <w:pPr>
        <w:ind w:left="720"/>
        <w:rPr>
          <w:rFonts w:asciiTheme="minorHAnsi" w:eastAsia="Times New Roman" w:hAnsiTheme="minorHAnsi"/>
          <w:sz w:val="22"/>
          <w:szCs w:val="22"/>
          <w:lang w:eastAsia="en-US"/>
        </w:rPr>
      </w:pPr>
      <w:r w:rsidRPr="00D73C3F">
        <w:rPr>
          <w:rFonts w:asciiTheme="minorHAnsi" w:eastAsia="Times New Roman" w:hAnsiTheme="minorHAnsi" w:cs="Arial"/>
          <w:sz w:val="22"/>
          <w:szCs w:val="22"/>
          <w:lang w:eastAsia="en-US"/>
        </w:rPr>
        <w:t xml:space="preserve">b. </w:t>
      </w:r>
      <w:r w:rsidR="00B90B36" w:rsidRPr="00D73C3F">
        <w:rPr>
          <w:rFonts w:asciiTheme="minorHAnsi" w:eastAsia="Times New Roman" w:hAnsiTheme="minorHAnsi" w:cs="Arial"/>
          <w:sz w:val="22"/>
          <w:szCs w:val="22"/>
          <w:lang w:eastAsia="en-US"/>
        </w:rPr>
        <w:t xml:space="preserve">Reliant Rehabilitation Hospital Braintree, </w:t>
      </w:r>
      <w:r w:rsidR="00431D00" w:rsidRPr="00D73C3F">
        <w:rPr>
          <w:rFonts w:asciiTheme="minorHAnsi" w:eastAsia="Times New Roman" w:hAnsiTheme="minorHAnsi" w:cs="Arial"/>
          <w:sz w:val="22"/>
          <w:szCs w:val="22"/>
          <w:lang w:eastAsia="en-US"/>
        </w:rPr>
        <w:t>LLC has</w:t>
      </w:r>
      <w:r w:rsidR="00B90B36" w:rsidRPr="00D73C3F">
        <w:rPr>
          <w:rFonts w:asciiTheme="minorHAnsi" w:eastAsia="Times New Roman" w:hAnsiTheme="minorHAnsi" w:cs="Arial"/>
          <w:sz w:val="22"/>
          <w:szCs w:val="22"/>
          <w:lang w:eastAsia="en-US"/>
        </w:rPr>
        <w:t xml:space="preserve"> filed a DoN for Transfer of Ownership </w:t>
      </w:r>
      <w:r w:rsidR="008C4159" w:rsidRPr="00D73C3F">
        <w:rPr>
          <w:rFonts w:asciiTheme="minorHAnsi" w:hAnsiTheme="minorHAnsi"/>
          <w:sz w:val="22"/>
          <w:szCs w:val="22"/>
        </w:rPr>
        <w:t xml:space="preserve">No. </w:t>
      </w:r>
      <w:r w:rsidR="00B90B36" w:rsidRPr="00D73C3F">
        <w:rPr>
          <w:rFonts w:asciiTheme="minorHAnsi" w:hAnsiTheme="minorHAnsi"/>
          <w:sz w:val="22"/>
          <w:szCs w:val="22"/>
        </w:rPr>
        <w:t xml:space="preserve">4-3C43 </w:t>
      </w:r>
      <w:r w:rsidR="00442CD7" w:rsidRPr="00D73C3F">
        <w:rPr>
          <w:rFonts w:asciiTheme="minorHAnsi" w:eastAsia="Times New Roman" w:hAnsiTheme="minorHAnsi"/>
          <w:sz w:val="22"/>
          <w:szCs w:val="22"/>
          <w:lang w:eastAsia="en-US"/>
        </w:rPr>
        <w:t>(</w:t>
      </w:r>
      <w:r w:rsidR="008C4159" w:rsidRPr="00D73C3F">
        <w:rPr>
          <w:rFonts w:asciiTheme="minorHAnsi" w:eastAsia="Times New Roman" w:hAnsiTheme="minorHAnsi"/>
          <w:b/>
          <w:sz w:val="22"/>
          <w:szCs w:val="22"/>
          <w:lang w:eastAsia="en-US"/>
        </w:rPr>
        <w:t>Vote</w:t>
      </w:r>
      <w:r w:rsidR="008C4159" w:rsidRPr="00D73C3F">
        <w:rPr>
          <w:rFonts w:asciiTheme="minorHAnsi" w:eastAsia="Times New Roman" w:hAnsiTheme="minorHAnsi"/>
          <w:sz w:val="22"/>
          <w:szCs w:val="22"/>
          <w:lang w:eastAsia="en-US"/>
        </w:rPr>
        <w:t>)</w:t>
      </w:r>
    </w:p>
    <w:p w:rsidR="00B90B36" w:rsidRPr="00D73C3F" w:rsidRDefault="00B90B36" w:rsidP="008C4159">
      <w:pPr>
        <w:ind w:left="720"/>
        <w:rPr>
          <w:rFonts w:asciiTheme="minorHAnsi" w:eastAsia="Times New Roman" w:hAnsiTheme="minorHAnsi"/>
          <w:sz w:val="22"/>
          <w:szCs w:val="22"/>
          <w:lang w:eastAsia="en-US"/>
        </w:rPr>
      </w:pPr>
    </w:p>
    <w:p w:rsidR="008C4159" w:rsidRPr="00D73C3F" w:rsidRDefault="00B90B36" w:rsidP="00932841">
      <w:pPr>
        <w:ind w:left="720"/>
        <w:rPr>
          <w:rFonts w:asciiTheme="minorHAnsi" w:hAnsiTheme="minorHAnsi"/>
          <w:b/>
          <w:sz w:val="22"/>
          <w:szCs w:val="22"/>
        </w:rPr>
      </w:pPr>
      <w:r w:rsidRPr="00D73C3F">
        <w:rPr>
          <w:rFonts w:asciiTheme="minorHAnsi" w:eastAsia="Times New Roman" w:hAnsiTheme="minorHAnsi"/>
          <w:sz w:val="22"/>
          <w:szCs w:val="22"/>
          <w:lang w:eastAsia="en-US"/>
        </w:rPr>
        <w:t xml:space="preserve"> </w:t>
      </w:r>
    </w:p>
    <w:p w:rsidR="008C4159" w:rsidRPr="00D73C3F" w:rsidRDefault="008C4159" w:rsidP="008C4159">
      <w:pPr>
        <w:ind w:left="720" w:hanging="360"/>
        <w:rPr>
          <w:rFonts w:asciiTheme="minorHAnsi" w:hAnsiTheme="minorHAnsi"/>
          <w:b/>
          <w:sz w:val="22"/>
          <w:szCs w:val="22"/>
        </w:rPr>
      </w:pPr>
      <w:r w:rsidRPr="00D73C3F">
        <w:rPr>
          <w:rFonts w:asciiTheme="minorHAnsi" w:hAnsiTheme="minorHAnsi"/>
          <w:b/>
          <w:sz w:val="22"/>
          <w:szCs w:val="22"/>
        </w:rPr>
        <w:t>3.    PRELIMINARY REGULATION</w:t>
      </w:r>
    </w:p>
    <w:p w:rsidR="00EA6B21" w:rsidRPr="00D73C3F" w:rsidRDefault="008C4159" w:rsidP="00EA6B21">
      <w:pPr>
        <w:ind w:left="720"/>
        <w:rPr>
          <w:rFonts w:asciiTheme="minorHAnsi" w:hAnsiTheme="minorHAnsi"/>
          <w:i/>
          <w:sz w:val="22"/>
          <w:szCs w:val="22"/>
        </w:rPr>
      </w:pPr>
      <w:r w:rsidRPr="00D73C3F">
        <w:rPr>
          <w:rFonts w:asciiTheme="minorHAnsi" w:eastAsia="Times New Roman" w:hAnsiTheme="minorHAnsi"/>
          <w:color w:val="000000"/>
          <w:sz w:val="22"/>
          <w:szCs w:val="22"/>
          <w:lang w:eastAsia="en-US"/>
        </w:rPr>
        <w:t xml:space="preserve">a. </w:t>
      </w:r>
      <w:r w:rsidR="00EA6B21" w:rsidRPr="00D73C3F">
        <w:rPr>
          <w:rFonts w:asciiTheme="minorHAnsi" w:eastAsia="Times New Roman" w:hAnsiTheme="minorHAnsi"/>
          <w:color w:val="000000"/>
          <w:sz w:val="22"/>
          <w:szCs w:val="22"/>
          <w:lang w:eastAsia="en-US"/>
        </w:rPr>
        <w:t>Informational Briefing on P</w:t>
      </w:r>
      <w:r w:rsidR="00EA6B21" w:rsidRPr="00D73C3F">
        <w:rPr>
          <w:rFonts w:asciiTheme="minorHAnsi" w:hAnsiTheme="minorHAnsi"/>
          <w:sz w:val="22"/>
          <w:szCs w:val="22"/>
        </w:rPr>
        <w:t xml:space="preserve">roposed Rescission of 105 CMR 230.000: </w:t>
      </w:r>
      <w:r w:rsidR="00EA6B21" w:rsidRPr="00D73C3F">
        <w:rPr>
          <w:rFonts w:asciiTheme="minorHAnsi" w:hAnsiTheme="minorHAnsi"/>
          <w:i/>
          <w:sz w:val="22"/>
          <w:szCs w:val="22"/>
        </w:rPr>
        <w:t>Healthy Start Program.</w:t>
      </w:r>
    </w:p>
    <w:p w:rsidR="00214B25" w:rsidRPr="00D73C3F" w:rsidRDefault="00214B25" w:rsidP="00EA6B21">
      <w:pPr>
        <w:ind w:left="720"/>
        <w:rPr>
          <w:rFonts w:asciiTheme="minorHAnsi" w:eastAsia="Calibri" w:hAnsiTheme="minorHAnsi"/>
          <w:sz w:val="22"/>
          <w:szCs w:val="22"/>
          <w:lang w:eastAsia="en-US"/>
        </w:rPr>
      </w:pPr>
      <w:r w:rsidRPr="00D73C3F">
        <w:rPr>
          <w:rFonts w:asciiTheme="minorHAnsi" w:eastAsia="Calibri" w:hAnsiTheme="minorHAnsi"/>
          <w:sz w:val="22"/>
          <w:szCs w:val="22"/>
          <w:lang w:eastAsia="en-US"/>
        </w:rPr>
        <w:t> </w:t>
      </w:r>
    </w:p>
    <w:p w:rsidR="00214B25" w:rsidRPr="00D73C3F" w:rsidRDefault="00214B25" w:rsidP="003963F2">
      <w:pPr>
        <w:ind w:left="720"/>
        <w:rPr>
          <w:rFonts w:asciiTheme="minorHAnsi" w:eastAsia="Calibri" w:hAnsiTheme="minorHAnsi"/>
          <w:sz w:val="22"/>
          <w:szCs w:val="22"/>
          <w:lang w:eastAsia="en-US"/>
        </w:rPr>
      </w:pPr>
      <w:r w:rsidRPr="00D73C3F">
        <w:rPr>
          <w:rFonts w:asciiTheme="minorHAnsi" w:eastAsia="Calibri" w:hAnsiTheme="minorHAnsi"/>
          <w:sz w:val="22"/>
          <w:szCs w:val="22"/>
          <w:lang w:eastAsia="en-US"/>
        </w:rPr>
        <w:t>b.</w:t>
      </w:r>
      <w:r w:rsidR="00EA6B21" w:rsidRPr="00D73C3F">
        <w:rPr>
          <w:rFonts w:asciiTheme="minorHAnsi" w:eastAsia="Calibri" w:hAnsiTheme="minorHAnsi"/>
          <w:sz w:val="22"/>
          <w:szCs w:val="22"/>
          <w:lang w:eastAsia="en-US"/>
        </w:rPr>
        <w:t xml:space="preserve"> Informational Briefing on Proposed Rescission of 105 CMR 680.000:</w:t>
      </w:r>
      <w:r w:rsidRPr="00D73C3F">
        <w:rPr>
          <w:rFonts w:asciiTheme="minorHAnsi" w:eastAsia="Calibri" w:hAnsiTheme="minorHAnsi"/>
          <w:sz w:val="22"/>
          <w:szCs w:val="22"/>
          <w:lang w:eastAsia="en-US"/>
        </w:rPr>
        <w:t xml:space="preserve"> </w:t>
      </w:r>
      <w:r w:rsidRPr="00D73C3F">
        <w:rPr>
          <w:rFonts w:asciiTheme="minorHAnsi" w:eastAsia="Calibri" w:hAnsiTheme="minorHAnsi"/>
          <w:i/>
          <w:sz w:val="22"/>
          <w:szCs w:val="22"/>
          <w:lang w:eastAsia="en-US"/>
        </w:rPr>
        <w:t>Phosphates in Household Cleansing Products</w:t>
      </w:r>
      <w:r w:rsidRPr="00D73C3F">
        <w:rPr>
          <w:rFonts w:asciiTheme="minorHAnsi" w:eastAsia="Calibri" w:hAnsiTheme="minorHAnsi"/>
          <w:sz w:val="22"/>
          <w:szCs w:val="22"/>
          <w:lang w:eastAsia="en-US"/>
        </w:rPr>
        <w:t xml:space="preserve"> </w:t>
      </w:r>
    </w:p>
    <w:p w:rsidR="00214B25" w:rsidRPr="00D73C3F" w:rsidRDefault="00214B25" w:rsidP="00214B25">
      <w:pPr>
        <w:rPr>
          <w:rFonts w:asciiTheme="minorHAnsi" w:eastAsia="Calibri" w:hAnsiTheme="minorHAnsi"/>
          <w:sz w:val="22"/>
          <w:szCs w:val="22"/>
          <w:lang w:eastAsia="en-US"/>
        </w:rPr>
      </w:pPr>
      <w:r w:rsidRPr="00D73C3F">
        <w:rPr>
          <w:rFonts w:asciiTheme="minorHAnsi" w:eastAsia="Calibri" w:hAnsiTheme="minorHAnsi"/>
          <w:sz w:val="22"/>
          <w:szCs w:val="22"/>
          <w:lang w:eastAsia="en-US"/>
        </w:rPr>
        <w:t> </w:t>
      </w:r>
    </w:p>
    <w:p w:rsidR="00CB4E51" w:rsidRPr="00D73C3F" w:rsidRDefault="00CB4E51" w:rsidP="00431D00">
      <w:pPr>
        <w:ind w:left="720"/>
        <w:jc w:val="both"/>
        <w:rPr>
          <w:rFonts w:asciiTheme="minorHAnsi" w:eastAsia="Times New Roman" w:hAnsiTheme="minorHAnsi"/>
          <w:color w:val="000000"/>
          <w:sz w:val="22"/>
          <w:szCs w:val="22"/>
          <w:lang w:eastAsia="en-US"/>
        </w:rPr>
      </w:pPr>
    </w:p>
    <w:p w:rsidR="008C4159" w:rsidRPr="00D73C3F" w:rsidRDefault="008C4159" w:rsidP="008C4159">
      <w:pPr>
        <w:contextualSpacing/>
        <w:rPr>
          <w:rFonts w:asciiTheme="minorHAnsi" w:eastAsia="Times New Roman" w:hAnsiTheme="minorHAnsi" w:cs="Arial"/>
          <w:sz w:val="22"/>
          <w:szCs w:val="22"/>
          <w:lang w:eastAsia="en-US"/>
        </w:rPr>
      </w:pPr>
      <w:r w:rsidRPr="00D73C3F">
        <w:rPr>
          <w:rFonts w:asciiTheme="minorHAnsi" w:eastAsia="Times New Roman" w:hAnsiTheme="minorHAnsi" w:cs="Arial"/>
          <w:sz w:val="22"/>
          <w:szCs w:val="22"/>
          <w:lang w:eastAsia="en-US"/>
        </w:rPr>
        <w:t xml:space="preserve">     </w:t>
      </w:r>
    </w:p>
    <w:p w:rsidR="008C4159" w:rsidRPr="00D73C3F" w:rsidRDefault="008C4159" w:rsidP="008C4159">
      <w:pPr>
        <w:tabs>
          <w:tab w:val="left" w:pos="720"/>
        </w:tabs>
        <w:ind w:left="630" w:hanging="1080"/>
        <w:rPr>
          <w:rFonts w:asciiTheme="minorHAnsi" w:eastAsia="Times New Roman" w:hAnsiTheme="minorHAnsi" w:cs="Arial"/>
          <w:sz w:val="22"/>
          <w:szCs w:val="22"/>
          <w:lang w:eastAsia="en-US"/>
        </w:rPr>
      </w:pPr>
    </w:p>
    <w:p w:rsidR="008C4159" w:rsidRPr="00D73C3F" w:rsidRDefault="008C4159" w:rsidP="008C4159">
      <w:pPr>
        <w:ind w:left="1440"/>
        <w:rPr>
          <w:rFonts w:asciiTheme="minorHAnsi" w:hAnsiTheme="minorHAnsi"/>
          <w:sz w:val="22"/>
          <w:szCs w:val="22"/>
        </w:rPr>
      </w:pPr>
    </w:p>
    <w:p w:rsidR="008C4159" w:rsidRPr="00D73C3F" w:rsidRDefault="008C4159" w:rsidP="008C4159">
      <w:pPr>
        <w:jc w:val="both"/>
        <w:rPr>
          <w:rFonts w:asciiTheme="minorHAnsi" w:hAnsiTheme="minorHAnsi" w:cs="Tahoma"/>
          <w:b/>
          <w:bCs/>
          <w:i/>
          <w:sz w:val="22"/>
          <w:szCs w:val="22"/>
          <w:lang w:eastAsia="en-US"/>
        </w:rPr>
      </w:pPr>
      <w:r w:rsidRPr="00D73C3F">
        <w:rPr>
          <w:rFonts w:asciiTheme="minorHAnsi" w:hAnsiTheme="minorHAnsi" w:cs="Tahoma"/>
          <w:i/>
          <w:sz w:val="22"/>
          <w:szCs w:val="22"/>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sectPr w:rsidR="008C4159" w:rsidRPr="00D73C3F">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13A" w:rsidRDefault="00F2013A" w:rsidP="00686A54">
      <w:r>
        <w:separator/>
      </w:r>
    </w:p>
  </w:endnote>
  <w:endnote w:type="continuationSeparator" w:id="0">
    <w:p w:rsidR="00F2013A" w:rsidRDefault="00F2013A"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13A" w:rsidRDefault="00F2013A" w:rsidP="00686A54">
      <w:r>
        <w:separator/>
      </w:r>
    </w:p>
  </w:footnote>
  <w:footnote w:type="continuationSeparator" w:id="0">
    <w:p w:rsidR="00F2013A" w:rsidRDefault="00F2013A"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41C7"/>
    <w:rsid w:val="00006F06"/>
    <w:rsid w:val="000070B2"/>
    <w:rsid w:val="000104BE"/>
    <w:rsid w:val="000139AA"/>
    <w:rsid w:val="00017E2D"/>
    <w:rsid w:val="0002137E"/>
    <w:rsid w:val="00024807"/>
    <w:rsid w:val="000256E7"/>
    <w:rsid w:val="00042323"/>
    <w:rsid w:val="0004243C"/>
    <w:rsid w:val="00044C48"/>
    <w:rsid w:val="00044F66"/>
    <w:rsid w:val="00045BC4"/>
    <w:rsid w:val="000461AE"/>
    <w:rsid w:val="00056A82"/>
    <w:rsid w:val="00061306"/>
    <w:rsid w:val="00064C47"/>
    <w:rsid w:val="000659E8"/>
    <w:rsid w:val="0008406D"/>
    <w:rsid w:val="000844F9"/>
    <w:rsid w:val="00084703"/>
    <w:rsid w:val="0008669F"/>
    <w:rsid w:val="00095EAD"/>
    <w:rsid w:val="000A4662"/>
    <w:rsid w:val="000A4F29"/>
    <w:rsid w:val="000A5C75"/>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100CAA"/>
    <w:rsid w:val="00100ED9"/>
    <w:rsid w:val="00101A84"/>
    <w:rsid w:val="00102353"/>
    <w:rsid w:val="00113E67"/>
    <w:rsid w:val="0011679D"/>
    <w:rsid w:val="0012191C"/>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7768"/>
    <w:rsid w:val="00172F7A"/>
    <w:rsid w:val="00177324"/>
    <w:rsid w:val="001816B3"/>
    <w:rsid w:val="001978B6"/>
    <w:rsid w:val="001A14C1"/>
    <w:rsid w:val="001A7548"/>
    <w:rsid w:val="001B0B2A"/>
    <w:rsid w:val="001B107A"/>
    <w:rsid w:val="001B2FDA"/>
    <w:rsid w:val="001B539E"/>
    <w:rsid w:val="001B741D"/>
    <w:rsid w:val="001C11F3"/>
    <w:rsid w:val="001C3D9C"/>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14B25"/>
    <w:rsid w:val="0022069D"/>
    <w:rsid w:val="0022587D"/>
    <w:rsid w:val="00227B0A"/>
    <w:rsid w:val="002317C5"/>
    <w:rsid w:val="00235911"/>
    <w:rsid w:val="0023694D"/>
    <w:rsid w:val="00241859"/>
    <w:rsid w:val="002419E0"/>
    <w:rsid w:val="002424C5"/>
    <w:rsid w:val="00243242"/>
    <w:rsid w:val="002439D7"/>
    <w:rsid w:val="00251C99"/>
    <w:rsid w:val="00251CD6"/>
    <w:rsid w:val="002578DD"/>
    <w:rsid w:val="00260552"/>
    <w:rsid w:val="0026330C"/>
    <w:rsid w:val="00273D7E"/>
    <w:rsid w:val="002770F8"/>
    <w:rsid w:val="00277688"/>
    <w:rsid w:val="00277726"/>
    <w:rsid w:val="0028129D"/>
    <w:rsid w:val="00283152"/>
    <w:rsid w:val="00291A8E"/>
    <w:rsid w:val="002924C2"/>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0E1F"/>
    <w:rsid w:val="00305371"/>
    <w:rsid w:val="0031368D"/>
    <w:rsid w:val="00315769"/>
    <w:rsid w:val="00315B2E"/>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705A8"/>
    <w:rsid w:val="00370AFA"/>
    <w:rsid w:val="00372AE7"/>
    <w:rsid w:val="00372F08"/>
    <w:rsid w:val="00376182"/>
    <w:rsid w:val="00382A52"/>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D12E2"/>
    <w:rsid w:val="003D1D4D"/>
    <w:rsid w:val="003D7F96"/>
    <w:rsid w:val="003E097B"/>
    <w:rsid w:val="003E6B80"/>
    <w:rsid w:val="003F0540"/>
    <w:rsid w:val="003F06A7"/>
    <w:rsid w:val="003F288A"/>
    <w:rsid w:val="00401D0D"/>
    <w:rsid w:val="004022C2"/>
    <w:rsid w:val="004042FD"/>
    <w:rsid w:val="00404D05"/>
    <w:rsid w:val="00405051"/>
    <w:rsid w:val="00414500"/>
    <w:rsid w:val="00415BAB"/>
    <w:rsid w:val="00417B2D"/>
    <w:rsid w:val="004232C0"/>
    <w:rsid w:val="004254DC"/>
    <w:rsid w:val="0042559A"/>
    <w:rsid w:val="00426281"/>
    <w:rsid w:val="00431D00"/>
    <w:rsid w:val="0043320B"/>
    <w:rsid w:val="00441DAD"/>
    <w:rsid w:val="00441E8B"/>
    <w:rsid w:val="00442CD7"/>
    <w:rsid w:val="00444435"/>
    <w:rsid w:val="00444AEC"/>
    <w:rsid w:val="0044604C"/>
    <w:rsid w:val="004535D5"/>
    <w:rsid w:val="00454AF6"/>
    <w:rsid w:val="0045535A"/>
    <w:rsid w:val="00455979"/>
    <w:rsid w:val="00457024"/>
    <w:rsid w:val="004601B1"/>
    <w:rsid w:val="00460D02"/>
    <w:rsid w:val="004625C6"/>
    <w:rsid w:val="00462732"/>
    <w:rsid w:val="00464C71"/>
    <w:rsid w:val="00466197"/>
    <w:rsid w:val="00467EFA"/>
    <w:rsid w:val="00473982"/>
    <w:rsid w:val="00477C00"/>
    <w:rsid w:val="0048194C"/>
    <w:rsid w:val="0048406A"/>
    <w:rsid w:val="00485346"/>
    <w:rsid w:val="004864E7"/>
    <w:rsid w:val="004876A3"/>
    <w:rsid w:val="00490AAE"/>
    <w:rsid w:val="00490E70"/>
    <w:rsid w:val="00491F97"/>
    <w:rsid w:val="00493AA8"/>
    <w:rsid w:val="004950A3"/>
    <w:rsid w:val="0049607C"/>
    <w:rsid w:val="00497538"/>
    <w:rsid w:val="004A39C9"/>
    <w:rsid w:val="004A45B4"/>
    <w:rsid w:val="004A549D"/>
    <w:rsid w:val="004A7164"/>
    <w:rsid w:val="004B0580"/>
    <w:rsid w:val="004B4A2A"/>
    <w:rsid w:val="004B567B"/>
    <w:rsid w:val="004C126D"/>
    <w:rsid w:val="004C38A5"/>
    <w:rsid w:val="004C543A"/>
    <w:rsid w:val="004D09BB"/>
    <w:rsid w:val="004D295E"/>
    <w:rsid w:val="004D436A"/>
    <w:rsid w:val="004D53A4"/>
    <w:rsid w:val="004D79C8"/>
    <w:rsid w:val="004E19D9"/>
    <w:rsid w:val="004E3A43"/>
    <w:rsid w:val="004E6FEC"/>
    <w:rsid w:val="004E70A1"/>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3485"/>
    <w:rsid w:val="00530EBD"/>
    <w:rsid w:val="0053142A"/>
    <w:rsid w:val="00532FF7"/>
    <w:rsid w:val="00533833"/>
    <w:rsid w:val="00533BD1"/>
    <w:rsid w:val="00534F9C"/>
    <w:rsid w:val="0053655F"/>
    <w:rsid w:val="00541BA7"/>
    <w:rsid w:val="00542363"/>
    <w:rsid w:val="005442AE"/>
    <w:rsid w:val="00546956"/>
    <w:rsid w:val="00546D85"/>
    <w:rsid w:val="005508F2"/>
    <w:rsid w:val="0055410E"/>
    <w:rsid w:val="00557862"/>
    <w:rsid w:val="005615DF"/>
    <w:rsid w:val="00561E06"/>
    <w:rsid w:val="00565B0D"/>
    <w:rsid w:val="0056680F"/>
    <w:rsid w:val="00572C64"/>
    <w:rsid w:val="0057498A"/>
    <w:rsid w:val="00577EDB"/>
    <w:rsid w:val="00582E04"/>
    <w:rsid w:val="005846D9"/>
    <w:rsid w:val="005870F4"/>
    <w:rsid w:val="00587A47"/>
    <w:rsid w:val="005900CD"/>
    <w:rsid w:val="005917E1"/>
    <w:rsid w:val="00592D5C"/>
    <w:rsid w:val="00597587"/>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F04CA"/>
    <w:rsid w:val="005F227B"/>
    <w:rsid w:val="005F2DC9"/>
    <w:rsid w:val="005F4938"/>
    <w:rsid w:val="006001D0"/>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2BBB"/>
    <w:rsid w:val="00664DC0"/>
    <w:rsid w:val="00670956"/>
    <w:rsid w:val="00674920"/>
    <w:rsid w:val="0067787A"/>
    <w:rsid w:val="00685CEE"/>
    <w:rsid w:val="00686A54"/>
    <w:rsid w:val="0068737C"/>
    <w:rsid w:val="006915C4"/>
    <w:rsid w:val="00697BD0"/>
    <w:rsid w:val="006A27AF"/>
    <w:rsid w:val="006A425E"/>
    <w:rsid w:val="006A45A9"/>
    <w:rsid w:val="006A6EF8"/>
    <w:rsid w:val="006B2038"/>
    <w:rsid w:val="006B2CC7"/>
    <w:rsid w:val="006B3022"/>
    <w:rsid w:val="006C0873"/>
    <w:rsid w:val="006C11C9"/>
    <w:rsid w:val="006C2413"/>
    <w:rsid w:val="006C37D0"/>
    <w:rsid w:val="006C3B0A"/>
    <w:rsid w:val="006C548A"/>
    <w:rsid w:val="006D0948"/>
    <w:rsid w:val="006D10C7"/>
    <w:rsid w:val="006D28B1"/>
    <w:rsid w:val="006D421C"/>
    <w:rsid w:val="006D430D"/>
    <w:rsid w:val="006D5D39"/>
    <w:rsid w:val="006D630D"/>
    <w:rsid w:val="006E2A64"/>
    <w:rsid w:val="006E2F37"/>
    <w:rsid w:val="006F162A"/>
    <w:rsid w:val="006F183F"/>
    <w:rsid w:val="006F3789"/>
    <w:rsid w:val="006F6B79"/>
    <w:rsid w:val="007025AA"/>
    <w:rsid w:val="007031AF"/>
    <w:rsid w:val="00704AA2"/>
    <w:rsid w:val="007064A9"/>
    <w:rsid w:val="00707041"/>
    <w:rsid w:val="00711E1B"/>
    <w:rsid w:val="00714AE7"/>
    <w:rsid w:val="007178CB"/>
    <w:rsid w:val="00720740"/>
    <w:rsid w:val="007272E5"/>
    <w:rsid w:val="007276CC"/>
    <w:rsid w:val="00730EEB"/>
    <w:rsid w:val="007313DB"/>
    <w:rsid w:val="00732E2E"/>
    <w:rsid w:val="00734368"/>
    <w:rsid w:val="00735C8F"/>
    <w:rsid w:val="00742497"/>
    <w:rsid w:val="007424A0"/>
    <w:rsid w:val="007427B4"/>
    <w:rsid w:val="00742D3A"/>
    <w:rsid w:val="007456E2"/>
    <w:rsid w:val="00745FC7"/>
    <w:rsid w:val="00756B2D"/>
    <w:rsid w:val="0075714B"/>
    <w:rsid w:val="00757766"/>
    <w:rsid w:val="007620BF"/>
    <w:rsid w:val="00763818"/>
    <w:rsid w:val="00763B3D"/>
    <w:rsid w:val="00767FF0"/>
    <w:rsid w:val="00772E5A"/>
    <w:rsid w:val="007747AC"/>
    <w:rsid w:val="00777983"/>
    <w:rsid w:val="007804B1"/>
    <w:rsid w:val="00781F4E"/>
    <w:rsid w:val="007827FA"/>
    <w:rsid w:val="00783C52"/>
    <w:rsid w:val="0079097C"/>
    <w:rsid w:val="00792950"/>
    <w:rsid w:val="00792D6D"/>
    <w:rsid w:val="00794DED"/>
    <w:rsid w:val="007951DB"/>
    <w:rsid w:val="007A02F2"/>
    <w:rsid w:val="007A0E39"/>
    <w:rsid w:val="007A66C7"/>
    <w:rsid w:val="007A7844"/>
    <w:rsid w:val="007B0232"/>
    <w:rsid w:val="007B21C6"/>
    <w:rsid w:val="007B75B0"/>
    <w:rsid w:val="007C0449"/>
    <w:rsid w:val="007C0A68"/>
    <w:rsid w:val="007C5AB9"/>
    <w:rsid w:val="007D057D"/>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F44"/>
    <w:rsid w:val="00822565"/>
    <w:rsid w:val="0082336E"/>
    <w:rsid w:val="00823FBB"/>
    <w:rsid w:val="00824565"/>
    <w:rsid w:val="00826FF1"/>
    <w:rsid w:val="00831E61"/>
    <w:rsid w:val="00832096"/>
    <w:rsid w:val="00832814"/>
    <w:rsid w:val="0083383E"/>
    <w:rsid w:val="008348DE"/>
    <w:rsid w:val="008367FC"/>
    <w:rsid w:val="00836B03"/>
    <w:rsid w:val="008433E9"/>
    <w:rsid w:val="00845EB4"/>
    <w:rsid w:val="0085538F"/>
    <w:rsid w:val="0085710D"/>
    <w:rsid w:val="00857E56"/>
    <w:rsid w:val="00867281"/>
    <w:rsid w:val="00872F5B"/>
    <w:rsid w:val="008800EB"/>
    <w:rsid w:val="008812EB"/>
    <w:rsid w:val="008878A1"/>
    <w:rsid w:val="00892452"/>
    <w:rsid w:val="008940BE"/>
    <w:rsid w:val="00894F87"/>
    <w:rsid w:val="00896E51"/>
    <w:rsid w:val="008A2CC2"/>
    <w:rsid w:val="008A4DED"/>
    <w:rsid w:val="008A5E32"/>
    <w:rsid w:val="008B3067"/>
    <w:rsid w:val="008B4F91"/>
    <w:rsid w:val="008B5085"/>
    <w:rsid w:val="008B5E03"/>
    <w:rsid w:val="008B7521"/>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799E"/>
    <w:rsid w:val="009264B6"/>
    <w:rsid w:val="00932841"/>
    <w:rsid w:val="00932AC6"/>
    <w:rsid w:val="00936C6B"/>
    <w:rsid w:val="00941CA3"/>
    <w:rsid w:val="009442A1"/>
    <w:rsid w:val="00954ABB"/>
    <w:rsid w:val="0095596E"/>
    <w:rsid w:val="00963CAB"/>
    <w:rsid w:val="00964EAE"/>
    <w:rsid w:val="0096726A"/>
    <w:rsid w:val="009677E2"/>
    <w:rsid w:val="00967BB4"/>
    <w:rsid w:val="00971213"/>
    <w:rsid w:val="00975B33"/>
    <w:rsid w:val="00975B53"/>
    <w:rsid w:val="009843C0"/>
    <w:rsid w:val="00991497"/>
    <w:rsid w:val="009933F0"/>
    <w:rsid w:val="009935B9"/>
    <w:rsid w:val="009A37E2"/>
    <w:rsid w:val="009B1B89"/>
    <w:rsid w:val="009B2B41"/>
    <w:rsid w:val="009B79FB"/>
    <w:rsid w:val="009C0012"/>
    <w:rsid w:val="009C4B90"/>
    <w:rsid w:val="009C54BA"/>
    <w:rsid w:val="009D331B"/>
    <w:rsid w:val="009D7452"/>
    <w:rsid w:val="009E03A9"/>
    <w:rsid w:val="009E05F8"/>
    <w:rsid w:val="009E1962"/>
    <w:rsid w:val="009E4972"/>
    <w:rsid w:val="009E5158"/>
    <w:rsid w:val="009E52C8"/>
    <w:rsid w:val="009E54D3"/>
    <w:rsid w:val="009E5EC6"/>
    <w:rsid w:val="009E7A31"/>
    <w:rsid w:val="009F4207"/>
    <w:rsid w:val="009F5F61"/>
    <w:rsid w:val="009F60F4"/>
    <w:rsid w:val="00A00871"/>
    <w:rsid w:val="00A00B4C"/>
    <w:rsid w:val="00A12845"/>
    <w:rsid w:val="00A15ED6"/>
    <w:rsid w:val="00A2146D"/>
    <w:rsid w:val="00A2349E"/>
    <w:rsid w:val="00A23555"/>
    <w:rsid w:val="00A25503"/>
    <w:rsid w:val="00A26A2F"/>
    <w:rsid w:val="00A27D34"/>
    <w:rsid w:val="00A33215"/>
    <w:rsid w:val="00A34491"/>
    <w:rsid w:val="00A40F62"/>
    <w:rsid w:val="00A41123"/>
    <w:rsid w:val="00A411A6"/>
    <w:rsid w:val="00A43B48"/>
    <w:rsid w:val="00A43B4D"/>
    <w:rsid w:val="00A45BAB"/>
    <w:rsid w:val="00A46BD1"/>
    <w:rsid w:val="00A4717C"/>
    <w:rsid w:val="00A54846"/>
    <w:rsid w:val="00A61F79"/>
    <w:rsid w:val="00A6228C"/>
    <w:rsid w:val="00A64B00"/>
    <w:rsid w:val="00A72470"/>
    <w:rsid w:val="00A76178"/>
    <w:rsid w:val="00A8315C"/>
    <w:rsid w:val="00A864E7"/>
    <w:rsid w:val="00A94CED"/>
    <w:rsid w:val="00A95921"/>
    <w:rsid w:val="00AA3200"/>
    <w:rsid w:val="00AA6017"/>
    <w:rsid w:val="00AA7A85"/>
    <w:rsid w:val="00AB0924"/>
    <w:rsid w:val="00AB4E9C"/>
    <w:rsid w:val="00AC099B"/>
    <w:rsid w:val="00AD1268"/>
    <w:rsid w:val="00AD5860"/>
    <w:rsid w:val="00AD61C4"/>
    <w:rsid w:val="00AD6EEA"/>
    <w:rsid w:val="00AE16E4"/>
    <w:rsid w:val="00AE4B08"/>
    <w:rsid w:val="00AE690A"/>
    <w:rsid w:val="00AF2CE2"/>
    <w:rsid w:val="00AF44D0"/>
    <w:rsid w:val="00B0762E"/>
    <w:rsid w:val="00B134FE"/>
    <w:rsid w:val="00B14AAE"/>
    <w:rsid w:val="00B16B73"/>
    <w:rsid w:val="00B23C28"/>
    <w:rsid w:val="00B247C5"/>
    <w:rsid w:val="00B26CBC"/>
    <w:rsid w:val="00B27191"/>
    <w:rsid w:val="00B27EC8"/>
    <w:rsid w:val="00B32A67"/>
    <w:rsid w:val="00B33AE7"/>
    <w:rsid w:val="00B402DC"/>
    <w:rsid w:val="00B40EEF"/>
    <w:rsid w:val="00B56FCF"/>
    <w:rsid w:val="00B60DDF"/>
    <w:rsid w:val="00B66AC1"/>
    <w:rsid w:val="00B670AA"/>
    <w:rsid w:val="00B75F4F"/>
    <w:rsid w:val="00B827FA"/>
    <w:rsid w:val="00B82C85"/>
    <w:rsid w:val="00B834D0"/>
    <w:rsid w:val="00B84162"/>
    <w:rsid w:val="00B874A4"/>
    <w:rsid w:val="00B90B36"/>
    <w:rsid w:val="00BA2BE1"/>
    <w:rsid w:val="00BA56BE"/>
    <w:rsid w:val="00BA6564"/>
    <w:rsid w:val="00BB08B9"/>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54C"/>
    <w:rsid w:val="00C20FA7"/>
    <w:rsid w:val="00C22C98"/>
    <w:rsid w:val="00C247C7"/>
    <w:rsid w:val="00C2720C"/>
    <w:rsid w:val="00C27D8C"/>
    <w:rsid w:val="00C341F6"/>
    <w:rsid w:val="00C34ADE"/>
    <w:rsid w:val="00C34DD6"/>
    <w:rsid w:val="00C353E6"/>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D42"/>
    <w:rsid w:val="00CE0B64"/>
    <w:rsid w:val="00CE3EA6"/>
    <w:rsid w:val="00CE574A"/>
    <w:rsid w:val="00CF1F4E"/>
    <w:rsid w:val="00CF242D"/>
    <w:rsid w:val="00CF4FA3"/>
    <w:rsid w:val="00CF5576"/>
    <w:rsid w:val="00D05879"/>
    <w:rsid w:val="00D070B5"/>
    <w:rsid w:val="00D07CBA"/>
    <w:rsid w:val="00D1227C"/>
    <w:rsid w:val="00D123BD"/>
    <w:rsid w:val="00D134D1"/>
    <w:rsid w:val="00D13E37"/>
    <w:rsid w:val="00D14CAB"/>
    <w:rsid w:val="00D152CE"/>
    <w:rsid w:val="00D17661"/>
    <w:rsid w:val="00D178B2"/>
    <w:rsid w:val="00D20749"/>
    <w:rsid w:val="00D2632E"/>
    <w:rsid w:val="00D317C8"/>
    <w:rsid w:val="00D33F4C"/>
    <w:rsid w:val="00D34C08"/>
    <w:rsid w:val="00D36F60"/>
    <w:rsid w:val="00D42457"/>
    <w:rsid w:val="00D43FE4"/>
    <w:rsid w:val="00D476A4"/>
    <w:rsid w:val="00D51511"/>
    <w:rsid w:val="00D52170"/>
    <w:rsid w:val="00D53D3A"/>
    <w:rsid w:val="00D55552"/>
    <w:rsid w:val="00D57386"/>
    <w:rsid w:val="00D606D1"/>
    <w:rsid w:val="00D63D8E"/>
    <w:rsid w:val="00D671C6"/>
    <w:rsid w:val="00D71320"/>
    <w:rsid w:val="00D7169A"/>
    <w:rsid w:val="00D72B35"/>
    <w:rsid w:val="00D73C3F"/>
    <w:rsid w:val="00D77659"/>
    <w:rsid w:val="00D82BA1"/>
    <w:rsid w:val="00D82C62"/>
    <w:rsid w:val="00D90A2B"/>
    <w:rsid w:val="00D918D7"/>
    <w:rsid w:val="00D91C1E"/>
    <w:rsid w:val="00D9269D"/>
    <w:rsid w:val="00D9313E"/>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D47"/>
    <w:rsid w:val="00DE3D31"/>
    <w:rsid w:val="00DE4DE8"/>
    <w:rsid w:val="00DE5BFA"/>
    <w:rsid w:val="00E0049A"/>
    <w:rsid w:val="00E03418"/>
    <w:rsid w:val="00E03432"/>
    <w:rsid w:val="00E20C8D"/>
    <w:rsid w:val="00E228CF"/>
    <w:rsid w:val="00E248E5"/>
    <w:rsid w:val="00E33E40"/>
    <w:rsid w:val="00E41CFC"/>
    <w:rsid w:val="00E41DAC"/>
    <w:rsid w:val="00E5025A"/>
    <w:rsid w:val="00E566E0"/>
    <w:rsid w:val="00E61540"/>
    <w:rsid w:val="00E617F6"/>
    <w:rsid w:val="00E62107"/>
    <w:rsid w:val="00E62334"/>
    <w:rsid w:val="00E632A6"/>
    <w:rsid w:val="00E718A0"/>
    <w:rsid w:val="00E71F64"/>
    <w:rsid w:val="00E736E3"/>
    <w:rsid w:val="00E746CE"/>
    <w:rsid w:val="00E75EC3"/>
    <w:rsid w:val="00E7620D"/>
    <w:rsid w:val="00E7642A"/>
    <w:rsid w:val="00E80F5A"/>
    <w:rsid w:val="00E8698D"/>
    <w:rsid w:val="00E87FB6"/>
    <w:rsid w:val="00E906AD"/>
    <w:rsid w:val="00E932B4"/>
    <w:rsid w:val="00E95200"/>
    <w:rsid w:val="00EA2D6F"/>
    <w:rsid w:val="00EA3D16"/>
    <w:rsid w:val="00EA6688"/>
    <w:rsid w:val="00EA6B21"/>
    <w:rsid w:val="00EA7340"/>
    <w:rsid w:val="00EA78CA"/>
    <w:rsid w:val="00EB2EBF"/>
    <w:rsid w:val="00EB3E75"/>
    <w:rsid w:val="00EB522B"/>
    <w:rsid w:val="00EC0276"/>
    <w:rsid w:val="00ED425D"/>
    <w:rsid w:val="00ED5AFE"/>
    <w:rsid w:val="00EE1985"/>
    <w:rsid w:val="00EE23B1"/>
    <w:rsid w:val="00EE3362"/>
    <w:rsid w:val="00EE3FA0"/>
    <w:rsid w:val="00EE5530"/>
    <w:rsid w:val="00EF5FDB"/>
    <w:rsid w:val="00F005E9"/>
    <w:rsid w:val="00F0197A"/>
    <w:rsid w:val="00F0451B"/>
    <w:rsid w:val="00F071DC"/>
    <w:rsid w:val="00F10BE0"/>
    <w:rsid w:val="00F137E0"/>
    <w:rsid w:val="00F14B94"/>
    <w:rsid w:val="00F1764A"/>
    <w:rsid w:val="00F176B1"/>
    <w:rsid w:val="00F2013A"/>
    <w:rsid w:val="00F229BC"/>
    <w:rsid w:val="00F2715E"/>
    <w:rsid w:val="00F300B2"/>
    <w:rsid w:val="00F313AA"/>
    <w:rsid w:val="00F32629"/>
    <w:rsid w:val="00F32ADD"/>
    <w:rsid w:val="00F33707"/>
    <w:rsid w:val="00F33C87"/>
    <w:rsid w:val="00F37B68"/>
    <w:rsid w:val="00F433EC"/>
    <w:rsid w:val="00F4415F"/>
    <w:rsid w:val="00F46F5C"/>
    <w:rsid w:val="00F51968"/>
    <w:rsid w:val="00F62407"/>
    <w:rsid w:val="00F63FFC"/>
    <w:rsid w:val="00F657DE"/>
    <w:rsid w:val="00F67C29"/>
    <w:rsid w:val="00F73E47"/>
    <w:rsid w:val="00F833C8"/>
    <w:rsid w:val="00F84315"/>
    <w:rsid w:val="00F84FBD"/>
    <w:rsid w:val="00F85A8C"/>
    <w:rsid w:val="00F85C1A"/>
    <w:rsid w:val="00F86063"/>
    <w:rsid w:val="00F877A1"/>
    <w:rsid w:val="00F938CB"/>
    <w:rsid w:val="00FA02B1"/>
    <w:rsid w:val="00FA3CAA"/>
    <w:rsid w:val="00FA74F8"/>
    <w:rsid w:val="00FA7817"/>
    <w:rsid w:val="00FB01F7"/>
    <w:rsid w:val="00FB15D0"/>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4F22E-D386-4ACC-A44D-BBC89DBE9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1287</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1515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2015-09-11T13:35:00Z</dcterms:created>
  <dc:creator>Barrelle, Jennifer (DPH)</dc:creator>
  <lastModifiedBy/>
  <lastPrinted>2015-08-06T16:22:00Z</lastPrinted>
  <dcterms:modified xsi:type="dcterms:W3CDTF">2015-09-11T13:35:00Z</dcterms:modified>
  <revision>2</revision>
</coreProperties>
</file>