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E62" w:rsidRPr="00821CE0" w:rsidRDefault="003B6153" w:rsidP="00192B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0315">
        <w:rPr>
          <w:b/>
          <w:sz w:val="32"/>
          <w:szCs w:val="32"/>
        </w:rPr>
        <w:t xml:space="preserve"> </w:t>
      </w:r>
      <w:r w:rsidR="00576269">
        <w:rPr>
          <w:b/>
          <w:sz w:val="32"/>
          <w:szCs w:val="32"/>
        </w:rPr>
        <w:tab/>
      </w:r>
      <w:r w:rsidR="00576269">
        <w:rPr>
          <w:b/>
          <w:sz w:val="32"/>
          <w:szCs w:val="32"/>
        </w:rPr>
        <w:tab/>
      </w:r>
      <w:r w:rsidR="00576269">
        <w:rPr>
          <w:b/>
          <w:sz w:val="32"/>
          <w:szCs w:val="32"/>
        </w:rPr>
        <w:tab/>
      </w:r>
      <w:r w:rsidR="00576269">
        <w:rPr>
          <w:b/>
          <w:sz w:val="32"/>
          <w:szCs w:val="32"/>
        </w:rPr>
        <w:tab/>
      </w:r>
      <w:r w:rsidR="00576269">
        <w:rPr>
          <w:b/>
          <w:sz w:val="32"/>
          <w:szCs w:val="32"/>
        </w:rPr>
        <w:tab/>
      </w:r>
      <w:r w:rsidR="00576269">
        <w:rPr>
          <w:b/>
          <w:sz w:val="32"/>
          <w:szCs w:val="32"/>
        </w:rPr>
        <w:tab/>
      </w:r>
      <w:r w:rsidR="00576269">
        <w:rPr>
          <w:b/>
          <w:sz w:val="32"/>
          <w:szCs w:val="32"/>
        </w:rPr>
        <w:tab/>
      </w:r>
      <w:r w:rsidR="00576269">
        <w:rPr>
          <w:b/>
          <w:sz w:val="32"/>
          <w:szCs w:val="32"/>
        </w:rPr>
        <w:tab/>
      </w:r>
      <w:r w:rsidR="00CF7C7B">
        <w:rPr>
          <w:sz w:val="32"/>
          <w:szCs w:val="32"/>
        </w:rPr>
        <w:t xml:space="preserve"> </w:t>
      </w:r>
      <w:r w:rsidR="00CE2F50">
        <w:rPr>
          <w:sz w:val="32"/>
          <w:szCs w:val="32"/>
        </w:rPr>
        <w:tab/>
      </w:r>
    </w:p>
    <w:p w:rsidR="00821CE0" w:rsidRDefault="00821CE0">
      <w:pPr>
        <w:rPr>
          <w:sz w:val="32"/>
          <w:szCs w:val="32"/>
        </w:rPr>
      </w:pPr>
      <w:r>
        <w:rPr>
          <w:sz w:val="32"/>
          <w:szCs w:val="32"/>
        </w:rPr>
        <w:t>Donna M Paliotti, RRT</w:t>
      </w:r>
    </w:p>
    <w:p w:rsidR="00486E18" w:rsidRDefault="00821CE0" w:rsidP="001B0EB2">
      <w:pPr>
        <w:rPr>
          <w:sz w:val="32"/>
          <w:szCs w:val="32"/>
        </w:rPr>
      </w:pPr>
      <w:r>
        <w:rPr>
          <w:sz w:val="32"/>
          <w:szCs w:val="32"/>
        </w:rPr>
        <w:t>42 Reynolds Stree</w:t>
      </w:r>
      <w:r w:rsidR="00486E18">
        <w:rPr>
          <w:sz w:val="32"/>
          <w:szCs w:val="32"/>
        </w:rPr>
        <w:t>t</w:t>
      </w:r>
    </w:p>
    <w:p w:rsidR="005A10FE" w:rsidRDefault="00383967">
      <w:pPr>
        <w:rPr>
          <w:sz w:val="32"/>
          <w:szCs w:val="32"/>
        </w:rPr>
      </w:pPr>
      <w:r>
        <w:rPr>
          <w:sz w:val="32"/>
          <w:szCs w:val="32"/>
        </w:rPr>
        <w:t>Attleboro, MA 02703</w:t>
      </w:r>
      <w:r w:rsidR="00192BD2">
        <w:rPr>
          <w:sz w:val="32"/>
          <w:szCs w:val="32"/>
        </w:rPr>
        <w:tab/>
      </w:r>
      <w:r w:rsidR="00192BD2">
        <w:rPr>
          <w:sz w:val="32"/>
          <w:szCs w:val="32"/>
        </w:rPr>
        <w:tab/>
      </w:r>
      <w:r w:rsidR="00192BD2">
        <w:rPr>
          <w:sz w:val="32"/>
          <w:szCs w:val="32"/>
        </w:rPr>
        <w:tab/>
      </w:r>
    </w:p>
    <w:p w:rsidR="00A91FA7" w:rsidRDefault="003B76A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A91FA7" w:rsidRDefault="005D1DC1">
      <w:pPr>
        <w:rPr>
          <w:sz w:val="32"/>
          <w:szCs w:val="32"/>
        </w:rPr>
      </w:pPr>
      <w:r>
        <w:rPr>
          <w:sz w:val="32"/>
          <w:szCs w:val="32"/>
        </w:rPr>
        <w:t>July 16, 2018</w:t>
      </w:r>
      <w:bookmarkStart w:id="0" w:name="_GoBack"/>
      <w:bookmarkEnd w:id="0"/>
    </w:p>
    <w:p w:rsidR="007F0A9F" w:rsidRDefault="007F0A9F">
      <w:pPr>
        <w:rPr>
          <w:sz w:val="32"/>
          <w:szCs w:val="32"/>
        </w:rPr>
      </w:pPr>
    </w:p>
    <w:p w:rsidR="005D1DC1" w:rsidRDefault="005D1DC1">
      <w:pPr>
        <w:rPr>
          <w:sz w:val="32"/>
          <w:szCs w:val="32"/>
        </w:rPr>
      </w:pPr>
      <w:r>
        <w:rPr>
          <w:sz w:val="32"/>
          <w:szCs w:val="32"/>
        </w:rPr>
        <w:t>The Commonwealth of Massachusetts</w:t>
      </w:r>
    </w:p>
    <w:p w:rsidR="005D1DC1" w:rsidRDefault="005D1DC1">
      <w:pPr>
        <w:rPr>
          <w:sz w:val="32"/>
          <w:szCs w:val="32"/>
        </w:rPr>
      </w:pPr>
      <w:r>
        <w:rPr>
          <w:sz w:val="32"/>
          <w:szCs w:val="32"/>
        </w:rPr>
        <w:t xml:space="preserve">Executive Office of Health and Human Services </w:t>
      </w:r>
    </w:p>
    <w:p w:rsidR="005D1DC1" w:rsidRDefault="005D1DC1">
      <w:pPr>
        <w:rPr>
          <w:sz w:val="32"/>
          <w:szCs w:val="32"/>
        </w:rPr>
      </w:pPr>
      <w:r>
        <w:rPr>
          <w:sz w:val="32"/>
          <w:szCs w:val="32"/>
        </w:rPr>
        <w:t>Department of Health</w:t>
      </w:r>
    </w:p>
    <w:p w:rsidR="005D1DC1" w:rsidRDefault="005D1DC1">
      <w:pPr>
        <w:rPr>
          <w:sz w:val="32"/>
          <w:szCs w:val="32"/>
        </w:rPr>
      </w:pPr>
      <w:r>
        <w:rPr>
          <w:sz w:val="32"/>
          <w:szCs w:val="32"/>
        </w:rPr>
        <w:t>Bureau of Health Professions Licensure</w:t>
      </w:r>
    </w:p>
    <w:p w:rsidR="005D1DC1" w:rsidRDefault="005D1DC1">
      <w:pPr>
        <w:rPr>
          <w:sz w:val="32"/>
          <w:szCs w:val="32"/>
        </w:rPr>
      </w:pPr>
      <w:r>
        <w:rPr>
          <w:sz w:val="32"/>
          <w:szCs w:val="32"/>
        </w:rPr>
        <w:t>Board of Registration of Respiratory Care</w:t>
      </w:r>
    </w:p>
    <w:p w:rsidR="005D1DC1" w:rsidRDefault="005D1DC1">
      <w:pPr>
        <w:rPr>
          <w:sz w:val="32"/>
          <w:szCs w:val="32"/>
        </w:rPr>
      </w:pPr>
      <w:r>
        <w:rPr>
          <w:sz w:val="32"/>
          <w:szCs w:val="32"/>
        </w:rPr>
        <w:t>239 Causeway Street</w:t>
      </w:r>
    </w:p>
    <w:p w:rsidR="005D1DC1" w:rsidRDefault="005D1DC1">
      <w:pPr>
        <w:rPr>
          <w:sz w:val="32"/>
          <w:szCs w:val="32"/>
        </w:rPr>
      </w:pPr>
      <w:r>
        <w:rPr>
          <w:sz w:val="32"/>
          <w:szCs w:val="32"/>
        </w:rPr>
        <w:t>Suite 500</w:t>
      </w:r>
    </w:p>
    <w:p w:rsidR="005D1DC1" w:rsidRDefault="005D1DC1">
      <w:pPr>
        <w:rPr>
          <w:sz w:val="32"/>
          <w:szCs w:val="32"/>
        </w:rPr>
      </w:pPr>
      <w:r>
        <w:rPr>
          <w:sz w:val="32"/>
          <w:szCs w:val="32"/>
        </w:rPr>
        <w:t>Boston, MA 02114</w:t>
      </w:r>
    </w:p>
    <w:p w:rsidR="005D1DC1" w:rsidRDefault="005D1DC1">
      <w:pPr>
        <w:rPr>
          <w:sz w:val="32"/>
          <w:szCs w:val="32"/>
        </w:rPr>
      </w:pPr>
    </w:p>
    <w:p w:rsidR="005D1DC1" w:rsidRDefault="005D1DC1">
      <w:pPr>
        <w:rPr>
          <w:sz w:val="32"/>
          <w:szCs w:val="32"/>
        </w:rPr>
      </w:pPr>
      <w:r>
        <w:rPr>
          <w:sz w:val="32"/>
          <w:szCs w:val="32"/>
        </w:rPr>
        <w:t>Dear Sir, Madam,</w:t>
      </w:r>
    </w:p>
    <w:p w:rsidR="005D1DC1" w:rsidRDefault="005D1DC1">
      <w:pPr>
        <w:rPr>
          <w:sz w:val="32"/>
          <w:szCs w:val="32"/>
        </w:rPr>
      </w:pPr>
    </w:p>
    <w:p w:rsidR="00CD2019" w:rsidRDefault="005D1DC1">
      <w:pPr>
        <w:rPr>
          <w:sz w:val="32"/>
          <w:szCs w:val="32"/>
        </w:rPr>
      </w:pPr>
      <w:r>
        <w:rPr>
          <w:sz w:val="32"/>
          <w:szCs w:val="32"/>
        </w:rPr>
        <w:t>I am writing to the board of respiratory care to oppose the proposed changes to the respiratory therapist continuing education requirements. I have been a respiratory therapist for four years and have been working the night shift for the past three years. As a fairly new therapist</w:t>
      </w:r>
      <w:r w:rsidR="00F200A6">
        <w:rPr>
          <w:sz w:val="32"/>
          <w:szCs w:val="32"/>
        </w:rPr>
        <w:t>,</w:t>
      </w:r>
      <w:r>
        <w:rPr>
          <w:sz w:val="32"/>
          <w:szCs w:val="32"/>
        </w:rPr>
        <w:t xml:space="preserve"> I rely on my night shift differential to help supplement my income </w:t>
      </w:r>
      <w:r w:rsidR="009E4078">
        <w:rPr>
          <w:sz w:val="32"/>
          <w:szCs w:val="32"/>
        </w:rPr>
        <w:t xml:space="preserve">to </w:t>
      </w:r>
      <w:r w:rsidR="008C5012">
        <w:rPr>
          <w:sz w:val="32"/>
          <w:szCs w:val="32"/>
        </w:rPr>
        <w:t>financially support</w:t>
      </w:r>
      <w:r w:rsidR="009E4078">
        <w:rPr>
          <w:sz w:val="32"/>
          <w:szCs w:val="32"/>
        </w:rPr>
        <w:t xml:space="preserve"> my </w:t>
      </w:r>
      <w:r w:rsidR="008C5012">
        <w:rPr>
          <w:sz w:val="32"/>
          <w:szCs w:val="32"/>
        </w:rPr>
        <w:t>family</w:t>
      </w:r>
      <w:r w:rsidR="00EC0902">
        <w:rPr>
          <w:sz w:val="32"/>
          <w:szCs w:val="32"/>
        </w:rPr>
        <w:t xml:space="preserve"> </w:t>
      </w:r>
      <w:r w:rsidR="002D18F1">
        <w:rPr>
          <w:sz w:val="32"/>
          <w:szCs w:val="32"/>
        </w:rPr>
        <w:t xml:space="preserve">and pay </w:t>
      </w:r>
      <w:r w:rsidR="00F200A6">
        <w:rPr>
          <w:sz w:val="32"/>
          <w:szCs w:val="32"/>
        </w:rPr>
        <w:t>a substantial student loan debt.</w:t>
      </w:r>
    </w:p>
    <w:p w:rsidR="00CD2019" w:rsidRDefault="00CD2019">
      <w:pPr>
        <w:rPr>
          <w:sz w:val="32"/>
          <w:szCs w:val="32"/>
        </w:rPr>
      </w:pPr>
    </w:p>
    <w:p w:rsidR="00CD2019" w:rsidRDefault="00F200A6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01422">
        <w:rPr>
          <w:sz w:val="32"/>
          <w:szCs w:val="32"/>
        </w:rPr>
        <w:t>As a current li</w:t>
      </w:r>
      <w:r w:rsidR="006D3F16">
        <w:rPr>
          <w:sz w:val="32"/>
          <w:szCs w:val="32"/>
        </w:rPr>
        <w:t>cense holder and practitioner I am required to take classes in many areas of healthcare to remain a competent therapist. Doubling the education requirements would in no doubt cause a financial strain on me and many of my colleagues. Th</w:t>
      </w:r>
      <w:r w:rsidR="00B91B63">
        <w:rPr>
          <w:sz w:val="32"/>
          <w:szCs w:val="32"/>
        </w:rPr>
        <w:t xml:space="preserve">e specific nature as to how we are to attain now 30 CEUs </w:t>
      </w:r>
      <w:r w:rsidR="006D3F16">
        <w:rPr>
          <w:sz w:val="32"/>
          <w:szCs w:val="32"/>
        </w:rPr>
        <w:t>will not only take us away from our families but also time away from our careers</w:t>
      </w:r>
      <w:r w:rsidR="00B91B63">
        <w:rPr>
          <w:sz w:val="32"/>
          <w:szCs w:val="32"/>
        </w:rPr>
        <w:t xml:space="preserve">. </w:t>
      </w:r>
    </w:p>
    <w:p w:rsidR="00CD2019" w:rsidRDefault="00CD2019">
      <w:pPr>
        <w:rPr>
          <w:sz w:val="32"/>
          <w:szCs w:val="32"/>
        </w:rPr>
      </w:pPr>
    </w:p>
    <w:p w:rsidR="005D1DC1" w:rsidRDefault="00CD2019">
      <w:pPr>
        <w:rPr>
          <w:sz w:val="32"/>
          <w:szCs w:val="32"/>
        </w:rPr>
      </w:pPr>
      <w:r>
        <w:rPr>
          <w:sz w:val="32"/>
          <w:szCs w:val="32"/>
        </w:rPr>
        <w:t>The nursing profession is not held to these requirements.</w:t>
      </w:r>
      <w:r w:rsidR="00AF67EC">
        <w:rPr>
          <w:sz w:val="32"/>
          <w:szCs w:val="32"/>
        </w:rPr>
        <w:t xml:space="preserve"> Nurses cover all aspects of patient care</w:t>
      </w:r>
      <w:r w:rsidR="00D408A4">
        <w:rPr>
          <w:sz w:val="32"/>
          <w:szCs w:val="32"/>
        </w:rPr>
        <w:t xml:space="preserve"> whereas </w:t>
      </w:r>
      <w:r w:rsidR="00AF67EC">
        <w:rPr>
          <w:sz w:val="32"/>
          <w:szCs w:val="32"/>
        </w:rPr>
        <w:t xml:space="preserve">our profession is specialized to respiratory </w:t>
      </w:r>
      <w:r w:rsidR="00166361">
        <w:rPr>
          <w:sz w:val="32"/>
          <w:szCs w:val="32"/>
        </w:rPr>
        <w:t xml:space="preserve">needs of the patient. </w:t>
      </w:r>
      <w:r w:rsidR="006E5708">
        <w:rPr>
          <w:sz w:val="32"/>
          <w:szCs w:val="32"/>
        </w:rPr>
        <w:t xml:space="preserve">Starting wages are considerably higher for registered nurses </w:t>
      </w:r>
      <w:r w:rsidR="00C53F48">
        <w:rPr>
          <w:sz w:val="32"/>
          <w:szCs w:val="32"/>
        </w:rPr>
        <w:t xml:space="preserve">compared to </w:t>
      </w:r>
      <w:r w:rsidR="006E5708">
        <w:rPr>
          <w:sz w:val="32"/>
          <w:szCs w:val="32"/>
        </w:rPr>
        <w:t>registered therapists</w:t>
      </w:r>
      <w:r w:rsidR="00C53F48">
        <w:rPr>
          <w:sz w:val="32"/>
          <w:szCs w:val="32"/>
        </w:rPr>
        <w:t xml:space="preserve">. As to why the board would burden our profession </w:t>
      </w:r>
      <w:r w:rsidR="00FA2F72">
        <w:rPr>
          <w:sz w:val="32"/>
          <w:szCs w:val="32"/>
        </w:rPr>
        <w:t xml:space="preserve">so drastically is incomprehensible when efforts should be focused on fighting for higher wages and greater respect for our profession. </w:t>
      </w:r>
    </w:p>
    <w:p w:rsidR="00FA2F72" w:rsidRDefault="00FA2F72">
      <w:pPr>
        <w:rPr>
          <w:sz w:val="32"/>
          <w:szCs w:val="32"/>
        </w:rPr>
      </w:pPr>
    </w:p>
    <w:p w:rsidR="00FA2F72" w:rsidRDefault="00FA2F72">
      <w:pPr>
        <w:rPr>
          <w:sz w:val="32"/>
          <w:szCs w:val="32"/>
        </w:rPr>
      </w:pPr>
      <w:r>
        <w:rPr>
          <w:sz w:val="32"/>
          <w:szCs w:val="32"/>
        </w:rPr>
        <w:t xml:space="preserve">I respectfully urge the board to reconsider these proposed changes to increase the education requirements and </w:t>
      </w:r>
      <w:r w:rsidR="00602397">
        <w:rPr>
          <w:sz w:val="32"/>
          <w:szCs w:val="32"/>
        </w:rPr>
        <w:t xml:space="preserve">allow </w:t>
      </w:r>
      <w:r w:rsidR="0036335F">
        <w:rPr>
          <w:sz w:val="32"/>
          <w:szCs w:val="32"/>
        </w:rPr>
        <w:t xml:space="preserve">us to continue to fulfill our 15 CEUs in areas of healthcare that pertain to our profession. </w:t>
      </w:r>
    </w:p>
    <w:p w:rsidR="0036335F" w:rsidRDefault="0036335F">
      <w:pPr>
        <w:rPr>
          <w:sz w:val="32"/>
          <w:szCs w:val="32"/>
        </w:rPr>
      </w:pPr>
    </w:p>
    <w:p w:rsidR="0036335F" w:rsidRDefault="0036335F">
      <w:pPr>
        <w:rPr>
          <w:sz w:val="32"/>
          <w:szCs w:val="32"/>
        </w:rPr>
      </w:pPr>
      <w:r>
        <w:rPr>
          <w:sz w:val="32"/>
          <w:szCs w:val="32"/>
        </w:rPr>
        <w:t>Sincerely,</w:t>
      </w:r>
    </w:p>
    <w:p w:rsidR="0036335F" w:rsidRDefault="0036335F">
      <w:pPr>
        <w:rPr>
          <w:sz w:val="32"/>
          <w:szCs w:val="32"/>
        </w:rPr>
      </w:pPr>
    </w:p>
    <w:p w:rsidR="0036335F" w:rsidRDefault="0036335F">
      <w:pPr>
        <w:rPr>
          <w:sz w:val="32"/>
          <w:szCs w:val="32"/>
        </w:rPr>
      </w:pPr>
      <w:r>
        <w:rPr>
          <w:sz w:val="32"/>
          <w:szCs w:val="32"/>
        </w:rPr>
        <w:t xml:space="preserve">Donna M Paliotti, RRT </w:t>
      </w:r>
    </w:p>
    <w:p w:rsidR="0036335F" w:rsidRPr="000C7251" w:rsidRDefault="0036335F">
      <w:pPr>
        <w:rPr>
          <w:sz w:val="32"/>
          <w:szCs w:val="32"/>
        </w:rPr>
      </w:pPr>
    </w:p>
    <w:p w:rsidR="00B52490" w:rsidRDefault="00B52490">
      <w:pPr>
        <w:rPr>
          <w:sz w:val="24"/>
          <w:szCs w:val="24"/>
        </w:rPr>
      </w:pPr>
    </w:p>
    <w:p w:rsidR="00905A2A" w:rsidRDefault="001573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66EEB" w:rsidRPr="006A6DDC" w:rsidRDefault="00D66EEB">
      <w:pPr>
        <w:rPr>
          <w:sz w:val="28"/>
          <w:szCs w:val="28"/>
        </w:rPr>
      </w:pPr>
    </w:p>
    <w:p w:rsidR="00D66EEB" w:rsidRDefault="00D66EE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7337D" w:rsidRDefault="0017337D">
      <w:pPr>
        <w:rPr>
          <w:sz w:val="24"/>
          <w:szCs w:val="24"/>
        </w:rPr>
      </w:pPr>
    </w:p>
    <w:p w:rsidR="00B52490" w:rsidRPr="00B52490" w:rsidRDefault="00B5249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B52490" w:rsidRPr="00B52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29"/>
    <w:rsid w:val="000C7251"/>
    <w:rsid w:val="001573AA"/>
    <w:rsid w:val="00166361"/>
    <w:rsid w:val="00172CED"/>
    <w:rsid w:val="0017337D"/>
    <w:rsid w:val="00192BD2"/>
    <w:rsid w:val="001B0EB2"/>
    <w:rsid w:val="001F5C1B"/>
    <w:rsid w:val="00287A53"/>
    <w:rsid w:val="002D18F1"/>
    <w:rsid w:val="002D6049"/>
    <w:rsid w:val="002F23EB"/>
    <w:rsid w:val="00303C15"/>
    <w:rsid w:val="00316E62"/>
    <w:rsid w:val="0036335F"/>
    <w:rsid w:val="00383967"/>
    <w:rsid w:val="00394176"/>
    <w:rsid w:val="003B6153"/>
    <w:rsid w:val="003B76A2"/>
    <w:rsid w:val="00401422"/>
    <w:rsid w:val="00466B45"/>
    <w:rsid w:val="00486E18"/>
    <w:rsid w:val="00576269"/>
    <w:rsid w:val="00594ECD"/>
    <w:rsid w:val="005A10FE"/>
    <w:rsid w:val="005D1DC1"/>
    <w:rsid w:val="00602397"/>
    <w:rsid w:val="006A6DDC"/>
    <w:rsid w:val="006C4862"/>
    <w:rsid w:val="006D3F16"/>
    <w:rsid w:val="006E5708"/>
    <w:rsid w:val="007A34A6"/>
    <w:rsid w:val="007F0A9F"/>
    <w:rsid w:val="00821CE0"/>
    <w:rsid w:val="008614F9"/>
    <w:rsid w:val="00861877"/>
    <w:rsid w:val="00867885"/>
    <w:rsid w:val="00894E29"/>
    <w:rsid w:val="008C5012"/>
    <w:rsid w:val="00905A2A"/>
    <w:rsid w:val="009E4078"/>
    <w:rsid w:val="00A50315"/>
    <w:rsid w:val="00A6672D"/>
    <w:rsid w:val="00A91FA7"/>
    <w:rsid w:val="00AC16F3"/>
    <w:rsid w:val="00AF67EC"/>
    <w:rsid w:val="00B52490"/>
    <w:rsid w:val="00B91B63"/>
    <w:rsid w:val="00C53F48"/>
    <w:rsid w:val="00C77BDE"/>
    <w:rsid w:val="00CB1D15"/>
    <w:rsid w:val="00CD2019"/>
    <w:rsid w:val="00CE2F50"/>
    <w:rsid w:val="00CF7C7B"/>
    <w:rsid w:val="00D408A4"/>
    <w:rsid w:val="00D54029"/>
    <w:rsid w:val="00D66EEB"/>
    <w:rsid w:val="00DB327F"/>
    <w:rsid w:val="00E0002B"/>
    <w:rsid w:val="00EC0902"/>
    <w:rsid w:val="00EF6BB4"/>
    <w:rsid w:val="00F200A6"/>
    <w:rsid w:val="00F35AA8"/>
    <w:rsid w:val="00FA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B72C73"/>
  <w15:chartTrackingRefBased/>
  <w15:docId w15:val="{221EDF7E-ACF3-F14D-8E06-44E34FA1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33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1637</Characters>
  <Application>Microsoft Office Word</Application>
  <DocSecurity>0</DocSecurity>
  <Lines>204</Lines>
  <Paragraphs>105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d.paliotti@aol.com</cp:lastModifiedBy>
  <cp:revision>2</cp:revision>
  <dcterms:created xsi:type="dcterms:W3CDTF">2018-07-17T16:28:00Z</dcterms:created>
  <dcterms:modified xsi:type="dcterms:W3CDTF">2018-07-17T16:28:00Z</dcterms:modified>
</cp:coreProperties>
</file>