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9360"/>
      </w:tblGrid>
      <w:tr w:rsidR="001E6DC9" w:rsidTr="001E6DC9">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1E6DC9">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1E6DC9">
                    <w:tc>
                      <w:tcPr>
                        <w:tcW w:w="0" w:type="auto"/>
                        <w:tcMar>
                          <w:top w:w="0" w:type="dxa"/>
                          <w:left w:w="135" w:type="dxa"/>
                          <w:bottom w:w="0" w:type="dxa"/>
                          <w:right w:w="135" w:type="dxa"/>
                        </w:tcMar>
                        <w:hideMark/>
                      </w:tcPr>
                      <w:p w:rsidR="001E6DC9" w:rsidRDefault="001E6DC9">
                        <w:pPr>
                          <w:jc w:val="center"/>
                          <w:rPr>
                            <w:rFonts w:eastAsia="Times New Roman"/>
                          </w:rPr>
                        </w:pPr>
                        <w:r>
                          <w:rPr>
                            <w:rFonts w:eastAsia="Times New Roman"/>
                            <w:noProof/>
                          </w:rPr>
                          <w:drawing>
                            <wp:inline distT="0" distB="0" distL="0" distR="0">
                              <wp:extent cx="5374005" cy="1155700"/>
                              <wp:effectExtent l="0" t="0" r="0" b="6350"/>
                              <wp:docPr id="6" name="Picture 6" descr="https://gallery.mailchimp.com/0e9e2209abd5f7062568d9a19/images/d90bf80c-1cab-40d9-9245-8385b4fa63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0e9e2209abd5f7062568d9a19/images/d90bf80c-1cab-40d9-9245-8385b4fa63b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74005" cy="1155700"/>
                                      </a:xfrm>
                                      <a:prstGeom prst="rect">
                                        <a:avLst/>
                                      </a:prstGeom>
                                      <a:noFill/>
                                      <a:ln>
                                        <a:noFill/>
                                      </a:ln>
                                    </pic:spPr>
                                  </pic:pic>
                                </a:graphicData>
                              </a:graphic>
                            </wp:inline>
                          </w:drawing>
                        </w:r>
                      </w:p>
                    </w:tc>
                  </w:tr>
                </w:tbl>
                <w:p w:rsidR="001E6DC9" w:rsidRDefault="001E6DC9">
                  <w:pPr>
                    <w:rPr>
                      <w:rFonts w:eastAsia="Times New Roman"/>
                      <w:sz w:val="20"/>
                      <w:szCs w:val="20"/>
                    </w:rPr>
                  </w:pPr>
                </w:p>
              </w:tc>
            </w:tr>
          </w:tbl>
          <w:p w:rsidR="001E6DC9" w:rsidRDefault="001E6DC9">
            <w:pPr>
              <w:rPr>
                <w:rFonts w:eastAsia="Times New Roman"/>
                <w:sz w:val="20"/>
                <w:szCs w:val="20"/>
              </w:rPr>
            </w:pPr>
          </w:p>
        </w:tc>
      </w:tr>
      <w:tr w:rsidR="001E6DC9" w:rsidTr="001E6DC9">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360"/>
            </w:tblGrid>
            <w:tr w:rsidR="001E6DC9">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1E6DC9">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1E6DC9">
                          <w:tc>
                            <w:tcPr>
                              <w:tcW w:w="0" w:type="auto"/>
                              <w:tcMar>
                                <w:top w:w="0" w:type="dxa"/>
                                <w:left w:w="270" w:type="dxa"/>
                                <w:bottom w:w="135" w:type="dxa"/>
                                <w:right w:w="270" w:type="dxa"/>
                              </w:tcMar>
                              <w:hideMark/>
                            </w:tcPr>
                            <w:p w:rsidR="001E6DC9" w:rsidRDefault="001E6DC9">
                              <w:pPr>
                                <w:spacing w:line="360" w:lineRule="auto"/>
                                <w:rPr>
                                  <w:rFonts w:ascii="Helvetica" w:eastAsia="Times New Roman" w:hAnsi="Helvetica" w:cs="Helvetica"/>
                                  <w:color w:val="202020"/>
                                </w:rPr>
                              </w:pPr>
                              <w:r>
                                <w:rPr>
                                  <w:rStyle w:val="Strong"/>
                                  <w:rFonts w:ascii="Georgia" w:eastAsia="Times New Roman" w:hAnsi="Georgia" w:cs="Helvetica"/>
                                  <w:color w:val="202020"/>
                                </w:rPr>
                                <w:t>Filing season</w:t>
                              </w:r>
                              <w:r>
                                <w:rPr>
                                  <w:rFonts w:ascii="Helvetica" w:eastAsia="Times New Roman" w:hAnsi="Helvetica" w:cs="Helvetica"/>
                                  <w:color w:val="202020"/>
                                </w:rPr>
                                <w:t xml:space="preserve"> </w:t>
                              </w:r>
                            </w:p>
                            <w:p w:rsidR="001E6DC9" w:rsidRDefault="001E6DC9">
                              <w:pPr>
                                <w:numPr>
                                  <w:ilvl w:val="0"/>
                                  <w:numId w:val="1"/>
                                </w:numPr>
                                <w:spacing w:before="100" w:beforeAutospacing="1" w:after="100" w:afterAutospacing="1" w:line="360" w:lineRule="auto"/>
                                <w:rPr>
                                  <w:rFonts w:ascii="Helvetica" w:eastAsia="Times New Roman" w:hAnsi="Helvetica" w:cs="Helvetica"/>
                                  <w:color w:val="202020"/>
                                </w:rPr>
                              </w:pPr>
                              <w:r>
                                <w:rPr>
                                  <w:rFonts w:ascii="Georgia" w:eastAsia="Times New Roman" w:hAnsi="Georgia" w:cs="Helvetica"/>
                                  <w:color w:val="202020"/>
                                </w:rPr>
                                <w:t xml:space="preserve">Open and Close - DOR will begin accepting electronic returns on January 28. After testing a variety of returns for up to a week, DOR will open for all returns. The due date for submitting 2018 returns is April 17. Keep an eye on the </w:t>
                              </w:r>
                              <w:hyperlink r:id="rId7" w:history="1">
                                <w:r>
                                  <w:rPr>
                                    <w:rStyle w:val="Hyperlink"/>
                                    <w:rFonts w:ascii="Georgia" w:eastAsia="Times New Roman" w:hAnsi="Georgia" w:cs="Helvetica"/>
                                    <w:color w:val="2BAADF"/>
                                  </w:rPr>
                                  <w:t>filing season overview</w:t>
                                </w:r>
                              </w:hyperlink>
                              <w:r>
                                <w:rPr>
                                  <w:rFonts w:ascii="Georgia" w:eastAsia="Times New Roman" w:hAnsi="Georgia" w:cs="Helvetica"/>
                                  <w:color w:val="202020"/>
                                </w:rPr>
                                <w:t xml:space="preserve"> page throughout the filing season.</w:t>
                              </w:r>
                              <w:bookmarkStart w:id="0" w:name="_GoBack"/>
                              <w:bookmarkEnd w:id="0"/>
                            </w:p>
                            <w:p w:rsidR="001E6DC9" w:rsidRDefault="001E6DC9">
                              <w:pPr>
                                <w:numPr>
                                  <w:ilvl w:val="0"/>
                                  <w:numId w:val="2"/>
                                </w:numPr>
                                <w:spacing w:before="100" w:beforeAutospacing="1" w:after="100" w:afterAutospacing="1" w:line="360" w:lineRule="auto"/>
                                <w:rPr>
                                  <w:rFonts w:ascii="Helvetica" w:eastAsia="Times New Roman" w:hAnsi="Helvetica" w:cs="Helvetica"/>
                                  <w:color w:val="202020"/>
                                </w:rPr>
                              </w:pPr>
                              <w:r>
                                <w:rPr>
                                  <w:rFonts w:ascii="Georgia" w:eastAsia="Times New Roman" w:hAnsi="Georgia" w:cs="Helvetica"/>
                                  <w:color w:val="202020"/>
                                </w:rPr>
                                <w:t xml:space="preserve">Check your software vendor’s testing status for e-filing and 2D with the </w:t>
                              </w:r>
                              <w:hyperlink r:id="rId8" w:history="1">
                                <w:r>
                                  <w:rPr>
                                    <w:rStyle w:val="Hyperlink"/>
                                    <w:rFonts w:ascii="Georgia" w:eastAsia="Times New Roman" w:hAnsi="Georgia" w:cs="Helvetica"/>
                                    <w:color w:val="2BAADF"/>
                                  </w:rPr>
                                  <w:t>Approval status for tax software vendors</w:t>
                                </w:r>
                              </w:hyperlink>
                              <w:r>
                                <w:rPr>
                                  <w:rFonts w:ascii="Georgia" w:eastAsia="Times New Roman" w:hAnsi="Georgia" w:cs="Helvetica"/>
                                  <w:color w:val="202020"/>
                                </w:rPr>
                                <w:t xml:space="preserve"> lists on the DOR website, which will be updated with new information as needed.</w:t>
                              </w:r>
                            </w:p>
                            <w:p w:rsidR="001E6DC9" w:rsidRDefault="001E6DC9">
                              <w:pPr>
                                <w:numPr>
                                  <w:ilvl w:val="0"/>
                                  <w:numId w:val="3"/>
                                </w:numPr>
                                <w:spacing w:before="100" w:beforeAutospacing="1" w:after="100" w:afterAutospacing="1" w:line="360" w:lineRule="auto"/>
                                <w:rPr>
                                  <w:rFonts w:ascii="Helvetica" w:eastAsia="Times New Roman" w:hAnsi="Helvetica" w:cs="Helvetica"/>
                                  <w:color w:val="202020"/>
                                </w:rPr>
                              </w:pPr>
                              <w:r>
                                <w:rPr>
                                  <w:rFonts w:ascii="Georgia" w:eastAsia="Times New Roman" w:hAnsi="Georgia" w:cs="Helvetica"/>
                                  <w:color w:val="202020"/>
                                </w:rPr>
                                <w:t xml:space="preserve">Information about major 2018 tax changes, including the annual Circuit Breaker update, impact of federal tax reform, and much more is </w:t>
                              </w:r>
                              <w:hyperlink r:id="rId9" w:history="1">
                                <w:r>
                                  <w:rPr>
                                    <w:rStyle w:val="Hyperlink"/>
                                    <w:rFonts w:ascii="Georgia" w:eastAsia="Times New Roman" w:hAnsi="Georgia" w:cs="Helvetica"/>
                                    <w:color w:val="2BAADF"/>
                                  </w:rPr>
                                  <w:t>available for your review</w:t>
                                </w:r>
                              </w:hyperlink>
                              <w:r>
                                <w:rPr>
                                  <w:rFonts w:ascii="Georgia" w:eastAsia="Times New Roman" w:hAnsi="Georgia" w:cs="Helvetica"/>
                                  <w:color w:val="202020"/>
                                </w:rPr>
                                <w:t>. </w:t>
                              </w:r>
                            </w:p>
                            <w:p w:rsidR="001E6DC9" w:rsidRDefault="001E6DC9">
                              <w:pPr>
                                <w:spacing w:line="360" w:lineRule="auto"/>
                                <w:rPr>
                                  <w:rFonts w:ascii="Helvetica" w:eastAsia="Times New Roman" w:hAnsi="Helvetica" w:cs="Helvetica"/>
                                  <w:color w:val="202020"/>
                                </w:rPr>
                              </w:pPr>
                              <w:r>
                                <w:rPr>
                                  <w:rStyle w:val="Strong"/>
                                  <w:rFonts w:ascii="Georgia" w:eastAsia="Times New Roman" w:hAnsi="Georgia" w:cs="Helvetica"/>
                                  <w:color w:val="202020"/>
                                </w:rPr>
                                <w:t>Looking ahead to 2019</w:t>
                              </w:r>
                              <w:r>
                                <w:rPr>
                                  <w:rFonts w:ascii="Georgia" w:eastAsia="Times New Roman" w:hAnsi="Georgia" w:cs="Helvetica"/>
                                  <w:color w:val="202020"/>
                                </w:rPr>
                                <w:br/>
                                <w:t>What’s coming up this year? There’s a lot going on. Here are some of the important highlights:</w:t>
                              </w:r>
                              <w:r>
                                <w:rPr>
                                  <w:rFonts w:ascii="Helvetica" w:eastAsia="Times New Roman" w:hAnsi="Helvetica" w:cs="Helvetica"/>
                                  <w:color w:val="202020"/>
                                </w:rPr>
                                <w:t xml:space="preserve"> </w:t>
                              </w:r>
                            </w:p>
                            <w:p w:rsidR="001E6DC9" w:rsidRDefault="001E6DC9">
                              <w:pPr>
                                <w:numPr>
                                  <w:ilvl w:val="0"/>
                                  <w:numId w:val="4"/>
                                </w:numPr>
                                <w:spacing w:before="100" w:beforeAutospacing="1" w:after="100" w:afterAutospacing="1" w:line="360" w:lineRule="auto"/>
                                <w:rPr>
                                  <w:rFonts w:ascii="Helvetica" w:eastAsia="Times New Roman" w:hAnsi="Helvetica" w:cs="Helvetica"/>
                                  <w:color w:val="202020"/>
                                </w:rPr>
                              </w:pPr>
                              <w:r>
                                <w:rPr>
                                  <w:rFonts w:ascii="Georgia" w:eastAsia="Times New Roman" w:hAnsi="Georgia" w:cs="Helvetica"/>
                                  <w:color w:val="202020"/>
                                </w:rPr>
                                <w:t xml:space="preserve">Income tax rate drops to 5.05% as of January 1, 2019. </w:t>
                              </w:r>
                              <w:hyperlink r:id="rId10" w:history="1">
                                <w:r>
                                  <w:rPr>
                                    <w:rStyle w:val="Hyperlink"/>
                                    <w:rFonts w:ascii="Georgia" w:eastAsia="Times New Roman" w:hAnsi="Georgia" w:cs="Helvetica"/>
                                    <w:color w:val="2BAADF"/>
                                  </w:rPr>
                                  <w:t>More information</w:t>
                                </w:r>
                              </w:hyperlink>
                              <w:r>
                                <w:rPr>
                                  <w:rFonts w:ascii="Georgia" w:eastAsia="Times New Roman" w:hAnsi="Georgia" w:cs="Helvetica"/>
                                  <w:color w:val="202020"/>
                                </w:rPr>
                                <w:t>.</w:t>
                              </w:r>
                            </w:p>
                            <w:p w:rsidR="001E6DC9" w:rsidRDefault="001E6DC9">
                              <w:pPr>
                                <w:numPr>
                                  <w:ilvl w:val="0"/>
                                  <w:numId w:val="5"/>
                                </w:numPr>
                                <w:spacing w:before="100" w:beforeAutospacing="1" w:after="100" w:afterAutospacing="1" w:line="360" w:lineRule="auto"/>
                                <w:rPr>
                                  <w:rFonts w:ascii="Helvetica" w:eastAsia="Times New Roman" w:hAnsi="Helvetica" w:cs="Helvetica"/>
                                  <w:color w:val="202020"/>
                                </w:rPr>
                              </w:pPr>
                              <w:r>
                                <w:rPr>
                                  <w:rFonts w:ascii="Georgia" w:eastAsia="Times New Roman" w:hAnsi="Georgia" w:cs="Helvetica"/>
                                  <w:color w:val="202020"/>
                                </w:rPr>
                                <w:t xml:space="preserve">A centralized fax number for POAs is now available. If you are working with a specific DOR auditor, collector or other employee, please fax the POA to that individual. If not, please fax an executed </w:t>
                              </w:r>
                              <w:hyperlink r:id="rId11" w:history="1">
                                <w:r>
                                  <w:rPr>
                                    <w:rStyle w:val="Hyperlink"/>
                                    <w:rFonts w:ascii="Georgia" w:eastAsia="Times New Roman" w:hAnsi="Georgia" w:cs="Helvetica"/>
                                    <w:color w:val="2BAADF"/>
                                  </w:rPr>
                                  <w:t xml:space="preserve">Form M-2848 </w:t>
                                </w:r>
                              </w:hyperlink>
                              <w:r>
                                <w:rPr>
                                  <w:rFonts w:ascii="Georgia" w:eastAsia="Times New Roman" w:hAnsi="Georgia" w:cs="Helvetica"/>
                                  <w:color w:val="202020"/>
                                </w:rPr>
                                <w:t> to 617-887-3995. It will be added to the taxpayer’s account within 24-48 hours. </w:t>
                              </w:r>
                            </w:p>
                            <w:p w:rsidR="001E6DC9" w:rsidRDefault="001E6DC9">
                              <w:pPr>
                                <w:numPr>
                                  <w:ilvl w:val="0"/>
                                  <w:numId w:val="6"/>
                                </w:numPr>
                                <w:spacing w:before="100" w:beforeAutospacing="1" w:after="100" w:afterAutospacing="1" w:line="360" w:lineRule="auto"/>
                                <w:rPr>
                                  <w:rFonts w:ascii="Helvetica" w:eastAsia="Times New Roman" w:hAnsi="Helvetica" w:cs="Helvetica"/>
                                  <w:color w:val="202020"/>
                                </w:rPr>
                              </w:pPr>
                              <w:r>
                                <w:rPr>
                                  <w:rFonts w:ascii="Georgia" w:eastAsia="Times New Roman" w:hAnsi="Georgia" w:cs="Helvetica"/>
                                  <w:color w:val="202020"/>
                                </w:rPr>
                                <w:t xml:space="preserve">Paid Family Medical Leave is new on the horizon for Massachusetts. The </w:t>
                              </w:r>
                              <w:r>
                                <w:rPr>
                                  <w:rFonts w:ascii="Georgia" w:eastAsia="Times New Roman" w:hAnsi="Georgia" w:cs="Helvetica"/>
                                  <w:color w:val="202020"/>
                                </w:rPr>
                                <w:lastRenderedPageBreak/>
                                <w:t xml:space="preserve">Department of Family and Medical Leave would like you to know that their website was recently updated to include </w:t>
                              </w:r>
                              <w:hyperlink r:id="rId12" w:history="1">
                                <w:r>
                                  <w:rPr>
                                    <w:rStyle w:val="Hyperlink"/>
                                    <w:rFonts w:ascii="Georgia" w:eastAsia="Times New Roman" w:hAnsi="Georgia" w:cs="Helvetica"/>
                                    <w:color w:val="2BAADF"/>
                                  </w:rPr>
                                  <w:t>listening sessions for draft regulations</w:t>
                                </w:r>
                              </w:hyperlink>
                              <w:r>
                                <w:rPr>
                                  <w:rFonts w:ascii="Georgia" w:eastAsia="Times New Roman" w:hAnsi="Georgia" w:cs="Helvetica"/>
                                  <w:color w:val="202020"/>
                                </w:rPr>
                                <w:t>. Draft regulations will be posted on or before January 23.</w:t>
                              </w:r>
                            </w:p>
                            <w:p w:rsidR="001E6DC9" w:rsidRDefault="001E6DC9">
                              <w:pPr>
                                <w:numPr>
                                  <w:ilvl w:val="0"/>
                                  <w:numId w:val="7"/>
                                </w:numPr>
                                <w:spacing w:before="100" w:beforeAutospacing="1" w:after="100" w:afterAutospacing="1" w:line="360" w:lineRule="auto"/>
                                <w:rPr>
                                  <w:rFonts w:ascii="Helvetica" w:eastAsia="Times New Roman" w:hAnsi="Helvetica" w:cs="Helvetica"/>
                                  <w:color w:val="202020"/>
                                </w:rPr>
                              </w:pPr>
                              <w:r>
                                <w:rPr>
                                  <w:rFonts w:ascii="Georgia" w:eastAsia="Times New Roman" w:hAnsi="Georgia" w:cs="Helvetica"/>
                                  <w:color w:val="202020"/>
                                </w:rPr>
                                <w:t xml:space="preserve">Annual Certification of Tax Entity Status deadline is April 1. Boards of assessors in Massachusetts rely on this list to provide critical information to determine applicability of specific property tax exemptions for different classifications of corporations. Learn more about filing the </w:t>
                              </w:r>
                              <w:hyperlink r:id="rId13" w:history="1">
                                <w:r>
                                  <w:rPr>
                                    <w:rStyle w:val="Hyperlink"/>
                                    <w:rFonts w:ascii="Georgia" w:eastAsia="Times New Roman" w:hAnsi="Georgia" w:cs="Helvetica"/>
                                    <w:color w:val="2BAADF"/>
                                  </w:rPr>
                                  <w:t>Annual Certification of Entity Tax Status</w:t>
                                </w:r>
                              </w:hyperlink>
                              <w:r>
                                <w:rPr>
                                  <w:rFonts w:ascii="Georgia" w:eastAsia="Times New Roman" w:hAnsi="Georgia" w:cs="Helvetica"/>
                                  <w:color w:val="202020"/>
                                </w:rPr>
                                <w:t>.</w:t>
                              </w:r>
                            </w:p>
                            <w:p w:rsidR="001E6DC9" w:rsidRDefault="001E6DC9">
                              <w:pPr>
                                <w:numPr>
                                  <w:ilvl w:val="0"/>
                                  <w:numId w:val="8"/>
                                </w:numPr>
                                <w:spacing w:before="100" w:beforeAutospacing="1" w:after="100" w:afterAutospacing="1" w:line="360" w:lineRule="auto"/>
                                <w:rPr>
                                  <w:rFonts w:ascii="Helvetica" w:eastAsia="Times New Roman" w:hAnsi="Helvetica" w:cs="Helvetica"/>
                                  <w:color w:val="202020"/>
                                </w:rPr>
                              </w:pPr>
                              <w:r>
                                <w:rPr>
                                  <w:rFonts w:ascii="Georgia" w:eastAsia="Times New Roman" w:hAnsi="Georgia" w:cs="Helvetica"/>
                                  <w:color w:val="202020"/>
                                </w:rPr>
                                <w:t xml:space="preserve">Links for new programs and other important information: </w:t>
                              </w:r>
                              <w:hyperlink r:id="rId14" w:history="1">
                                <w:r>
                                  <w:rPr>
                                    <w:rStyle w:val="Hyperlink"/>
                                    <w:rFonts w:ascii="Georgia" w:eastAsia="Times New Roman" w:hAnsi="Georgia" w:cs="Helvetica"/>
                                    <w:color w:val="2BAADF"/>
                                  </w:rPr>
                                  <w:t>marijuana retail taxes</w:t>
                                </w:r>
                              </w:hyperlink>
                              <w:r>
                                <w:rPr>
                                  <w:rFonts w:ascii="Georgia" w:eastAsia="Times New Roman" w:hAnsi="Georgia" w:cs="Helvetica"/>
                                  <w:color w:val="202020"/>
                                </w:rPr>
                                <w:t xml:space="preserve">, </w:t>
                              </w:r>
                              <w:hyperlink r:id="rId15" w:history="1">
                                <w:r>
                                  <w:rPr>
                                    <w:rStyle w:val="Hyperlink"/>
                                    <w:rFonts w:ascii="Georgia" w:eastAsia="Times New Roman" w:hAnsi="Georgia" w:cs="Helvetica"/>
                                    <w:color w:val="2BAADF"/>
                                  </w:rPr>
                                  <w:t>room occupancy excise on short-term rentals</w:t>
                                </w:r>
                              </w:hyperlink>
                              <w:r>
                                <w:rPr>
                                  <w:rFonts w:ascii="Georgia" w:eastAsia="Times New Roman" w:hAnsi="Georgia" w:cs="Helvetica"/>
                                  <w:color w:val="202020"/>
                                </w:rPr>
                                <w:t xml:space="preserve">, </w:t>
                              </w:r>
                              <w:hyperlink r:id="rId16" w:history="1">
                                <w:r>
                                  <w:rPr>
                                    <w:rStyle w:val="Hyperlink"/>
                                    <w:rFonts w:ascii="Georgia" w:eastAsia="Times New Roman" w:hAnsi="Georgia" w:cs="Helvetica"/>
                                    <w:color w:val="2BAADF"/>
                                  </w:rPr>
                                  <w:t>small business energy exemption</w:t>
                                </w:r>
                              </w:hyperlink>
                              <w:r>
                                <w:rPr>
                                  <w:rFonts w:ascii="Georgia" w:eastAsia="Times New Roman" w:hAnsi="Georgia" w:cs="Helvetica"/>
                                  <w:color w:val="202020"/>
                                </w:rPr>
                                <w:t xml:space="preserve">, </w:t>
                              </w:r>
                              <w:hyperlink r:id="rId17" w:history="1">
                                <w:r>
                                  <w:rPr>
                                    <w:rStyle w:val="Hyperlink"/>
                                    <w:rFonts w:ascii="Georgia" w:eastAsia="Times New Roman" w:hAnsi="Georgia" w:cs="Helvetica"/>
                                    <w:color w:val="2BAADF"/>
                                  </w:rPr>
                                  <w:t>surcharge on vehicle rental transactions</w:t>
                                </w:r>
                              </w:hyperlink>
                              <w:r>
                                <w:rPr>
                                  <w:rFonts w:ascii="Georgia" w:eastAsia="Times New Roman" w:hAnsi="Georgia" w:cs="Helvetica"/>
                                  <w:color w:val="202020"/>
                                </w:rPr>
                                <w:t xml:space="preserve">, </w:t>
                              </w:r>
                              <w:hyperlink r:id="rId18" w:history="1">
                                <w:r>
                                  <w:rPr>
                                    <w:rStyle w:val="Hyperlink"/>
                                    <w:rFonts w:ascii="Georgia" w:eastAsia="Times New Roman" w:hAnsi="Georgia" w:cs="Helvetica"/>
                                    <w:color w:val="2BAADF"/>
                                  </w:rPr>
                                  <w:t>Paid Family Medical Leave</w:t>
                                </w:r>
                              </w:hyperlink>
                              <w:r>
                                <w:rPr>
                                  <w:rFonts w:ascii="Georgia" w:eastAsia="Times New Roman" w:hAnsi="Georgia" w:cs="Helvetica"/>
                                  <w:color w:val="202020"/>
                                </w:rPr>
                                <w:t xml:space="preserve">, </w:t>
                              </w:r>
                              <w:hyperlink r:id="rId19" w:history="1">
                                <w:r>
                                  <w:rPr>
                                    <w:rStyle w:val="Hyperlink"/>
                                    <w:rFonts w:ascii="Georgia" w:eastAsia="Times New Roman" w:hAnsi="Georgia" w:cs="Helvetica"/>
                                    <w:color w:val="2BAADF"/>
                                  </w:rPr>
                                  <w:t>HIRD</w:t>
                                </w:r>
                              </w:hyperlink>
                              <w:r>
                                <w:rPr>
                                  <w:rFonts w:ascii="Georgia" w:eastAsia="Times New Roman" w:hAnsi="Georgia" w:cs="Helvetica"/>
                                  <w:color w:val="202020"/>
                                </w:rPr>
                                <w:t xml:space="preserve"> (FAQs top of page).</w:t>
                              </w:r>
                            </w:p>
                            <w:p w:rsidR="001E6DC9" w:rsidRDefault="001E6DC9">
                              <w:pPr>
                                <w:spacing w:line="360" w:lineRule="auto"/>
                                <w:jc w:val="center"/>
                                <w:rPr>
                                  <w:rFonts w:ascii="Helvetica" w:eastAsia="Times New Roman" w:hAnsi="Helvetica" w:cs="Helvetica"/>
                                  <w:color w:val="202020"/>
                                </w:rPr>
                              </w:pPr>
                              <w:r>
                                <w:rPr>
                                  <w:rFonts w:ascii="Helvetica" w:eastAsia="Times New Roman" w:hAnsi="Helvetica" w:cs="Helvetica"/>
                                  <w:color w:val="202020"/>
                                </w:rPr>
                                <w:br/>
                              </w:r>
                              <w:r>
                                <w:rPr>
                                  <w:rFonts w:ascii="Georgia" w:eastAsia="Times New Roman" w:hAnsi="Georgia" w:cs="Helvetica"/>
                                  <w:color w:val="202020"/>
                                </w:rPr>
                                <w:t xml:space="preserve"> If you missed a </w:t>
                              </w:r>
                              <w:hyperlink r:id="rId20" w:history="1">
                                <w:r>
                                  <w:rPr>
                                    <w:rStyle w:val="Hyperlink"/>
                                    <w:rFonts w:ascii="Georgia" w:eastAsia="Times New Roman" w:hAnsi="Georgia" w:cs="Helvetica"/>
                                    <w:color w:val="2BAADF"/>
                                  </w:rPr>
                                  <w:t>prior DOR News</w:t>
                                </w:r>
                              </w:hyperlink>
                              <w:r>
                                <w:rPr>
                                  <w:rFonts w:ascii="Georgia" w:eastAsia="Times New Roman" w:hAnsi="Georgia" w:cs="Helvetica"/>
                                  <w:color w:val="202020"/>
                                </w:rPr>
                                <w:t xml:space="preserve"> issue, you can always find it on</w:t>
                              </w:r>
                              <w:r>
                                <w:rPr>
                                  <w:rFonts w:ascii="Georgia" w:eastAsia="Times New Roman" w:hAnsi="Georgia" w:cs="Helvetica"/>
                                  <w:color w:val="202020"/>
                                </w:rPr>
                                <w:br/>
                                <w:t xml:space="preserve">the </w:t>
                              </w:r>
                              <w:hyperlink r:id="rId21" w:history="1">
                                <w:r>
                                  <w:rPr>
                                    <w:rStyle w:val="Hyperlink"/>
                                    <w:rFonts w:ascii="Georgia" w:eastAsia="Times New Roman" w:hAnsi="Georgia" w:cs="Helvetica"/>
                                    <w:color w:val="2BAADF"/>
                                  </w:rPr>
                                  <w:t>Tax Professionals</w:t>
                                </w:r>
                              </w:hyperlink>
                              <w:r>
                                <w:rPr>
                                  <w:rFonts w:ascii="Georgia" w:eastAsia="Times New Roman" w:hAnsi="Georgia" w:cs="Helvetica"/>
                                  <w:color w:val="202020"/>
                                </w:rPr>
                                <w:t xml:space="preserve"> page.  </w:t>
                              </w:r>
                            </w:p>
                          </w:tc>
                        </w:tr>
                      </w:tbl>
                      <w:p w:rsidR="001E6DC9" w:rsidRDefault="001E6DC9">
                        <w:pPr>
                          <w:rPr>
                            <w:rFonts w:eastAsia="Times New Roman"/>
                            <w:sz w:val="20"/>
                            <w:szCs w:val="20"/>
                          </w:rPr>
                        </w:pPr>
                      </w:p>
                    </w:tc>
                  </w:tr>
                </w:tbl>
                <w:p w:rsidR="001E6DC9" w:rsidRDefault="001E6DC9">
                  <w:pPr>
                    <w:rPr>
                      <w:rFonts w:eastAsia="Times New Roman"/>
                      <w:sz w:val="20"/>
                      <w:szCs w:val="20"/>
                    </w:rPr>
                  </w:pPr>
                </w:p>
              </w:tc>
            </w:tr>
          </w:tbl>
          <w:p w:rsidR="001E6DC9" w:rsidRDefault="001E6DC9">
            <w:pPr>
              <w:rPr>
                <w:rFonts w:eastAsia="Times New Roman"/>
                <w:vanish/>
              </w:rPr>
            </w:pPr>
          </w:p>
          <w:tbl>
            <w:tblPr>
              <w:tblW w:w="5000" w:type="pct"/>
              <w:tblCellMar>
                <w:left w:w="0" w:type="dxa"/>
                <w:right w:w="0" w:type="dxa"/>
              </w:tblCellMar>
              <w:tblLook w:val="04A0" w:firstRow="1" w:lastRow="0" w:firstColumn="1" w:lastColumn="0" w:noHBand="0" w:noVBand="1"/>
            </w:tblPr>
            <w:tblGrid>
              <w:gridCol w:w="9360"/>
            </w:tblGrid>
            <w:tr w:rsidR="001E6DC9">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1"/>
                    <w:gridCol w:w="9349"/>
                  </w:tblGrid>
                  <w:tr w:rsidR="001E6DC9">
                    <w:trPr>
                      <w:jc w:val="center"/>
                    </w:trPr>
                    <w:tc>
                      <w:tcPr>
                        <w:tcW w:w="0" w:type="auto"/>
                        <w:hideMark/>
                      </w:tcPr>
                      <w:p w:rsidR="001E6DC9" w:rsidRDefault="001E6DC9">
                        <w:pPr>
                          <w:rPr>
                            <w:rFonts w:eastAsia="Times New Roman"/>
                            <w:sz w:val="20"/>
                            <w:szCs w:val="20"/>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49"/>
                        </w:tblGrid>
                        <w:tr w:rsidR="001E6DC9">
                          <w:tc>
                            <w:tcPr>
                              <w:tcW w:w="0" w:type="auto"/>
                              <w:tcMar>
                                <w:top w:w="135" w:type="dxa"/>
                                <w:left w:w="270" w:type="dxa"/>
                                <w:bottom w:w="135" w:type="dxa"/>
                                <w:right w:w="270" w:type="dxa"/>
                              </w:tcMar>
                              <w:vAlign w:val="center"/>
                              <w:hideMark/>
                            </w:tcPr>
                            <w:tbl>
                              <w:tblPr>
                                <w:tblW w:w="5000" w:type="pct"/>
                                <w:shd w:val="clear" w:color="auto" w:fill="1A7097"/>
                                <w:tblLook w:val="04A0" w:firstRow="1" w:lastRow="0" w:firstColumn="1" w:lastColumn="0" w:noHBand="0" w:noVBand="1"/>
                              </w:tblPr>
                              <w:tblGrid>
                                <w:gridCol w:w="8809"/>
                              </w:tblGrid>
                              <w:tr w:rsidR="001E6DC9">
                                <w:tc>
                                  <w:tcPr>
                                    <w:tcW w:w="0" w:type="auto"/>
                                    <w:shd w:val="clear" w:color="auto" w:fill="1A7097"/>
                                    <w:tcMar>
                                      <w:top w:w="270" w:type="dxa"/>
                                      <w:left w:w="270" w:type="dxa"/>
                                      <w:bottom w:w="270" w:type="dxa"/>
                                      <w:right w:w="270" w:type="dxa"/>
                                    </w:tcMar>
                                    <w:hideMark/>
                                  </w:tcPr>
                                  <w:p w:rsidR="001E6DC9" w:rsidRDefault="001E6DC9">
                                    <w:pPr>
                                      <w:spacing w:line="360" w:lineRule="auto"/>
                                      <w:jc w:val="center"/>
                                      <w:rPr>
                                        <w:rFonts w:ascii="Helvetica" w:eastAsia="Times New Roman" w:hAnsi="Helvetica" w:cs="Helvetica"/>
                                        <w:color w:val="F2F2F2"/>
                                        <w:sz w:val="21"/>
                                        <w:szCs w:val="21"/>
                                      </w:rPr>
                                    </w:pPr>
                                    <w:r>
                                      <w:rPr>
                                        <w:rStyle w:val="Strong"/>
                                        <w:rFonts w:ascii="Helvetica" w:eastAsia="Times New Roman" w:hAnsi="Helvetica" w:cs="Helvetica"/>
                                        <w:color w:val="F2F2F2"/>
                                        <w:sz w:val="33"/>
                                        <w:szCs w:val="33"/>
                                      </w:rPr>
                                      <w:t>DOR News - January 2019 </w:t>
                                    </w:r>
                                    <w:r>
                                      <w:rPr>
                                        <w:rFonts w:ascii="Helvetica" w:eastAsia="Times New Roman" w:hAnsi="Helvetica" w:cs="Helvetica"/>
                                        <w:color w:val="F2F2F2"/>
                                        <w:sz w:val="21"/>
                                        <w:szCs w:val="21"/>
                                      </w:rPr>
                                      <w:t xml:space="preserve"> </w:t>
                                    </w:r>
                                  </w:p>
                                </w:tc>
                              </w:tr>
                            </w:tbl>
                            <w:p w:rsidR="001E6DC9" w:rsidRDefault="001E6DC9">
                              <w:pPr>
                                <w:rPr>
                                  <w:rFonts w:eastAsia="Times New Roman"/>
                                  <w:sz w:val="20"/>
                                  <w:szCs w:val="20"/>
                                </w:rPr>
                              </w:pPr>
                            </w:p>
                          </w:tc>
                        </w:tr>
                      </w:tbl>
                      <w:p w:rsidR="001E6DC9" w:rsidRDefault="001E6DC9">
                        <w:pPr>
                          <w:rPr>
                            <w:rFonts w:eastAsia="Times New Roman"/>
                            <w:sz w:val="20"/>
                            <w:szCs w:val="20"/>
                          </w:rPr>
                        </w:pPr>
                      </w:p>
                    </w:tc>
                  </w:tr>
                </w:tbl>
                <w:p w:rsidR="001E6DC9" w:rsidRDefault="001E6DC9">
                  <w:pPr>
                    <w:jc w:val="center"/>
                    <w:rPr>
                      <w:rFonts w:eastAsia="Times New Roman"/>
                      <w:sz w:val="20"/>
                      <w:szCs w:val="20"/>
                    </w:rPr>
                  </w:pPr>
                </w:p>
              </w:tc>
            </w:tr>
          </w:tbl>
          <w:p w:rsidR="001E6DC9" w:rsidRDefault="001E6DC9">
            <w:pPr>
              <w:rPr>
                <w:rFonts w:eastAsia="Times New Roman"/>
                <w:sz w:val="20"/>
                <w:szCs w:val="20"/>
              </w:rPr>
            </w:pPr>
          </w:p>
        </w:tc>
      </w:tr>
      <w:tr w:rsidR="001E6DC9" w:rsidTr="001E6DC9">
        <w:trPr>
          <w:jc w:val="center"/>
        </w:trPr>
        <w:tc>
          <w:tcPr>
            <w:tcW w:w="0" w:type="auto"/>
            <w:shd w:val="clear" w:color="auto" w:fill="FAFAFA"/>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360"/>
            </w:tblGrid>
            <w:tr w:rsidR="001E6DC9">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1E6DC9">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1E6DC9">
                          <w:tc>
                            <w:tcPr>
                              <w:tcW w:w="0" w:type="auto"/>
                              <w:tcMar>
                                <w:top w:w="0" w:type="dxa"/>
                                <w:left w:w="270" w:type="dxa"/>
                                <w:bottom w:w="135" w:type="dxa"/>
                                <w:right w:w="270" w:type="dxa"/>
                              </w:tcMar>
                              <w:hideMark/>
                            </w:tcPr>
                            <w:p w:rsidR="001E6DC9" w:rsidRDefault="001E6DC9">
                              <w:pPr>
                                <w:spacing w:line="360" w:lineRule="auto"/>
                                <w:jc w:val="center"/>
                                <w:rPr>
                                  <w:rFonts w:ascii="Helvetica" w:eastAsia="Times New Roman" w:hAnsi="Helvetica" w:cs="Helvetica"/>
                                  <w:color w:val="656565"/>
                                  <w:sz w:val="18"/>
                                  <w:szCs w:val="18"/>
                                </w:rPr>
                              </w:pPr>
                              <w:r>
                                <w:rPr>
                                  <w:rFonts w:ascii="Georgia" w:eastAsia="Times New Roman" w:hAnsi="Georgia" w:cs="Helvetica"/>
                                  <w:color w:val="656565"/>
                                  <w:sz w:val="21"/>
                                  <w:szCs w:val="21"/>
                                </w:rPr>
                                <w:lastRenderedPageBreak/>
                                <w:t>Follow us on social media for continual updates and information</w:t>
                              </w:r>
                              <w:r>
                                <w:rPr>
                                  <w:rFonts w:ascii="Helvetica" w:eastAsia="Times New Roman" w:hAnsi="Helvetica" w:cs="Helvetica"/>
                                  <w:color w:val="656565"/>
                                  <w:sz w:val="18"/>
                                  <w:szCs w:val="18"/>
                                </w:rPr>
                                <w:t xml:space="preserve"> </w:t>
                              </w:r>
                            </w:p>
                          </w:tc>
                        </w:tr>
                      </w:tbl>
                      <w:p w:rsidR="001E6DC9" w:rsidRDefault="001E6DC9">
                        <w:pPr>
                          <w:rPr>
                            <w:rFonts w:eastAsia="Times New Roman"/>
                            <w:sz w:val="20"/>
                            <w:szCs w:val="20"/>
                          </w:rPr>
                        </w:pPr>
                      </w:p>
                    </w:tc>
                  </w:tr>
                </w:tbl>
                <w:p w:rsidR="001E6DC9" w:rsidRDefault="001E6DC9">
                  <w:pPr>
                    <w:rPr>
                      <w:rFonts w:eastAsia="Times New Roman"/>
                      <w:sz w:val="20"/>
                      <w:szCs w:val="20"/>
                    </w:rPr>
                  </w:pPr>
                </w:p>
              </w:tc>
            </w:tr>
          </w:tbl>
          <w:p w:rsidR="001E6DC9" w:rsidRDefault="001E6DC9">
            <w:pPr>
              <w:rPr>
                <w:rFonts w:eastAsia="Times New Roman"/>
                <w:vanish/>
              </w:rPr>
            </w:pPr>
          </w:p>
          <w:tbl>
            <w:tblPr>
              <w:tblW w:w="5000" w:type="pct"/>
              <w:tblCellMar>
                <w:left w:w="0" w:type="dxa"/>
                <w:right w:w="0" w:type="dxa"/>
              </w:tblCellMar>
              <w:tblLook w:val="04A0" w:firstRow="1" w:lastRow="0" w:firstColumn="1" w:lastColumn="0" w:noHBand="0" w:noVBand="1"/>
            </w:tblPr>
            <w:tblGrid>
              <w:gridCol w:w="9360"/>
            </w:tblGrid>
            <w:tr w:rsidR="001E6DC9">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9090"/>
                  </w:tblGrid>
                  <w:tr w:rsidR="001E6DC9">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820"/>
                        </w:tblGrid>
                        <w:tr w:rsidR="001E6DC9">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4200"/>
                              </w:tblGrid>
                              <w:tr w:rsidR="001E6DC9">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870"/>
                                      <w:gridCol w:w="870"/>
                                      <w:gridCol w:w="870"/>
                                      <w:gridCol w:w="870"/>
                                      <w:gridCol w:w="720"/>
                                    </w:tblGrid>
                                    <w:tr w:rsidR="001E6DC9">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0"/>
                                          </w:tblGrid>
                                          <w:tr w:rsidR="001E6DC9">
                                            <w:tc>
                                              <w:tcPr>
                                                <w:tcW w:w="0" w:type="auto"/>
                                                <w:tcMar>
                                                  <w:top w:w="0" w:type="dxa"/>
                                                  <w:left w:w="0" w:type="dxa"/>
                                                  <w:bottom w:w="135" w:type="dxa"/>
                                                  <w:right w:w="150" w:type="dxa"/>
                                                </w:tcMar>
                                                <w:hideMark/>
                                              </w:tcPr>
                                              <w:p w:rsidR="001E6DC9" w:rsidRDefault="001E6DC9">
                                                <w:pPr>
                                                  <w:jc w:val="center"/>
                                                  <w:rPr>
                                                    <w:rFonts w:eastAsia="Times New Roman"/>
                                                  </w:rPr>
                                                </w:pPr>
                                                <w:r>
                                                  <w:rPr>
                                                    <w:rFonts w:eastAsia="Times New Roman"/>
                                                    <w:noProof/>
                                                    <w:color w:val="0000FF"/>
                                                  </w:rPr>
                                                  <w:drawing>
                                                    <wp:inline distT="0" distB="0" distL="0" distR="0">
                                                      <wp:extent cx="457200" cy="457200"/>
                                                      <wp:effectExtent l="0" t="0" r="0" b="0"/>
                                                      <wp:docPr id="5" name="Picture 5" descr="Twitter">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bl>
                                        <w:p w:rsidR="001E6DC9" w:rsidRDefault="001E6DC9">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0"/>
                                          </w:tblGrid>
                                          <w:tr w:rsidR="001E6DC9">
                                            <w:tc>
                                              <w:tcPr>
                                                <w:tcW w:w="0" w:type="auto"/>
                                                <w:tcMar>
                                                  <w:top w:w="0" w:type="dxa"/>
                                                  <w:left w:w="0" w:type="dxa"/>
                                                  <w:bottom w:w="135" w:type="dxa"/>
                                                  <w:right w:w="150" w:type="dxa"/>
                                                </w:tcMar>
                                                <w:hideMark/>
                                              </w:tcPr>
                                              <w:p w:rsidR="001E6DC9" w:rsidRDefault="001E6DC9">
                                                <w:pPr>
                                                  <w:jc w:val="center"/>
                                                  <w:rPr>
                                                    <w:rFonts w:eastAsia="Times New Roman"/>
                                                  </w:rPr>
                                                </w:pPr>
                                                <w:r>
                                                  <w:rPr>
                                                    <w:rFonts w:eastAsia="Times New Roman"/>
                                                    <w:noProof/>
                                                    <w:color w:val="0000FF"/>
                                                  </w:rPr>
                                                  <w:drawing>
                                                    <wp:inline distT="0" distB="0" distL="0" distR="0">
                                                      <wp:extent cx="457200" cy="457200"/>
                                                      <wp:effectExtent l="0" t="0" r="0" b="0"/>
                                                      <wp:docPr id="4" name="Picture 4" descr="Facebook">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bl>
                                        <w:p w:rsidR="001E6DC9" w:rsidRDefault="001E6DC9">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0"/>
                                          </w:tblGrid>
                                          <w:tr w:rsidR="001E6DC9">
                                            <w:tc>
                                              <w:tcPr>
                                                <w:tcW w:w="0" w:type="auto"/>
                                                <w:tcMar>
                                                  <w:top w:w="0" w:type="dxa"/>
                                                  <w:left w:w="0" w:type="dxa"/>
                                                  <w:bottom w:w="135" w:type="dxa"/>
                                                  <w:right w:w="150" w:type="dxa"/>
                                                </w:tcMar>
                                                <w:hideMark/>
                                              </w:tcPr>
                                              <w:p w:rsidR="001E6DC9" w:rsidRDefault="001E6DC9">
                                                <w:pPr>
                                                  <w:jc w:val="center"/>
                                                  <w:rPr>
                                                    <w:rFonts w:eastAsia="Times New Roman"/>
                                                  </w:rPr>
                                                </w:pPr>
                                                <w:r>
                                                  <w:rPr>
                                                    <w:rFonts w:eastAsia="Times New Roman"/>
                                                    <w:noProof/>
                                                    <w:color w:val="0000FF"/>
                                                  </w:rPr>
                                                  <w:drawing>
                                                    <wp:inline distT="0" distB="0" distL="0" distR="0">
                                                      <wp:extent cx="457200" cy="457200"/>
                                                      <wp:effectExtent l="0" t="0" r="0" b="0"/>
                                                      <wp:docPr id="3" name="Picture 3" descr="Website">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bsit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bl>
                                        <w:p w:rsidR="001E6DC9" w:rsidRDefault="001E6DC9">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0"/>
                                          </w:tblGrid>
                                          <w:tr w:rsidR="001E6DC9">
                                            <w:tc>
                                              <w:tcPr>
                                                <w:tcW w:w="0" w:type="auto"/>
                                                <w:tcMar>
                                                  <w:top w:w="0" w:type="dxa"/>
                                                  <w:left w:w="0" w:type="dxa"/>
                                                  <w:bottom w:w="135" w:type="dxa"/>
                                                  <w:right w:w="150" w:type="dxa"/>
                                                </w:tcMar>
                                                <w:hideMark/>
                                              </w:tcPr>
                                              <w:p w:rsidR="001E6DC9" w:rsidRDefault="001E6DC9">
                                                <w:pPr>
                                                  <w:jc w:val="center"/>
                                                  <w:rPr>
                                                    <w:rFonts w:eastAsia="Times New Roman"/>
                                                  </w:rPr>
                                                </w:pPr>
                                                <w:r>
                                                  <w:rPr>
                                                    <w:rFonts w:eastAsia="Times New Roman"/>
                                                    <w:noProof/>
                                                    <w:color w:val="0000FF"/>
                                                  </w:rPr>
                                                  <w:drawing>
                                                    <wp:inline distT="0" distB="0" distL="0" distR="0">
                                                      <wp:extent cx="457200" cy="457200"/>
                                                      <wp:effectExtent l="0" t="0" r="0" b="0"/>
                                                      <wp:docPr id="2" name="Picture 2" descr="Instagram">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bl>
                                        <w:p w:rsidR="001E6DC9" w:rsidRDefault="001E6DC9">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20"/>
                                          </w:tblGrid>
                                          <w:tr w:rsidR="001E6DC9">
                                            <w:tc>
                                              <w:tcPr>
                                                <w:tcW w:w="0" w:type="auto"/>
                                                <w:tcMar>
                                                  <w:top w:w="0" w:type="dxa"/>
                                                  <w:left w:w="0" w:type="dxa"/>
                                                  <w:bottom w:w="135" w:type="dxa"/>
                                                  <w:right w:w="0" w:type="dxa"/>
                                                </w:tcMar>
                                                <w:hideMark/>
                                              </w:tcPr>
                                              <w:p w:rsidR="001E6DC9" w:rsidRDefault="001E6DC9">
                                                <w:pPr>
                                                  <w:jc w:val="center"/>
                                                  <w:rPr>
                                                    <w:rFonts w:eastAsia="Times New Roman"/>
                                                  </w:rPr>
                                                </w:pPr>
                                                <w:r>
                                                  <w:rPr>
                                                    <w:rFonts w:eastAsia="Times New Roman"/>
                                                    <w:noProof/>
                                                    <w:color w:val="0000FF"/>
                                                  </w:rPr>
                                                  <w:drawing>
                                                    <wp:inline distT="0" distB="0" distL="0" distR="0">
                                                      <wp:extent cx="457200" cy="457200"/>
                                                      <wp:effectExtent l="0" t="0" r="0" b="0"/>
                                                      <wp:docPr id="1" name="Picture 1" descr="YouTube">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ub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bl>
                                        <w:p w:rsidR="001E6DC9" w:rsidRDefault="001E6DC9">
                                          <w:pPr>
                                            <w:rPr>
                                              <w:rFonts w:eastAsia="Times New Roman"/>
                                              <w:sz w:val="20"/>
                                              <w:szCs w:val="20"/>
                                            </w:rPr>
                                          </w:pPr>
                                        </w:p>
                                      </w:tc>
                                    </w:tr>
                                  </w:tbl>
                                  <w:p w:rsidR="001E6DC9" w:rsidRDefault="001E6DC9">
                                    <w:pPr>
                                      <w:jc w:val="center"/>
                                      <w:rPr>
                                        <w:rFonts w:eastAsia="Times New Roman"/>
                                        <w:sz w:val="20"/>
                                        <w:szCs w:val="20"/>
                                      </w:rPr>
                                    </w:pPr>
                                  </w:p>
                                </w:tc>
                              </w:tr>
                            </w:tbl>
                            <w:p w:rsidR="001E6DC9" w:rsidRDefault="001E6DC9">
                              <w:pPr>
                                <w:jc w:val="center"/>
                                <w:rPr>
                                  <w:rFonts w:eastAsia="Times New Roman"/>
                                  <w:sz w:val="20"/>
                                  <w:szCs w:val="20"/>
                                </w:rPr>
                              </w:pPr>
                            </w:p>
                          </w:tc>
                        </w:tr>
                      </w:tbl>
                      <w:p w:rsidR="001E6DC9" w:rsidRDefault="001E6DC9">
                        <w:pPr>
                          <w:jc w:val="center"/>
                          <w:rPr>
                            <w:rFonts w:eastAsia="Times New Roman"/>
                            <w:sz w:val="20"/>
                            <w:szCs w:val="20"/>
                          </w:rPr>
                        </w:pPr>
                      </w:p>
                    </w:tc>
                  </w:tr>
                </w:tbl>
                <w:p w:rsidR="001E6DC9" w:rsidRDefault="001E6DC9">
                  <w:pPr>
                    <w:jc w:val="center"/>
                    <w:rPr>
                      <w:rFonts w:eastAsia="Times New Roman"/>
                      <w:sz w:val="20"/>
                      <w:szCs w:val="20"/>
                    </w:rPr>
                  </w:pPr>
                </w:p>
              </w:tc>
            </w:tr>
          </w:tbl>
          <w:p w:rsidR="001E6DC9" w:rsidRDefault="001E6DC9">
            <w:pPr>
              <w:rPr>
                <w:rFonts w:eastAsia="Times New Roman"/>
                <w:vanish/>
              </w:rPr>
            </w:pPr>
          </w:p>
          <w:tbl>
            <w:tblPr>
              <w:tblW w:w="5000" w:type="pct"/>
              <w:tblCellMar>
                <w:left w:w="0" w:type="dxa"/>
                <w:right w:w="0" w:type="dxa"/>
              </w:tblCellMar>
              <w:tblLook w:val="04A0" w:firstRow="1" w:lastRow="0" w:firstColumn="1" w:lastColumn="0" w:noHBand="0" w:noVBand="1"/>
            </w:tblPr>
            <w:tblGrid>
              <w:gridCol w:w="9360"/>
            </w:tblGrid>
            <w:tr w:rsidR="001E6DC9">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820"/>
                  </w:tblGrid>
                  <w:tr w:rsidR="001E6DC9">
                    <w:tc>
                      <w:tcPr>
                        <w:tcW w:w="0" w:type="auto"/>
                        <w:tcBorders>
                          <w:top w:val="single" w:sz="12" w:space="0" w:color="EEEEEE"/>
                          <w:left w:val="nil"/>
                          <w:bottom w:val="nil"/>
                          <w:right w:val="nil"/>
                        </w:tcBorders>
                        <w:vAlign w:val="center"/>
                        <w:hideMark/>
                      </w:tcPr>
                      <w:p w:rsidR="001E6DC9" w:rsidRDefault="001E6DC9">
                        <w:pPr>
                          <w:rPr>
                            <w:rFonts w:eastAsia="Times New Roman"/>
                            <w:sz w:val="20"/>
                            <w:szCs w:val="20"/>
                          </w:rPr>
                        </w:pPr>
                      </w:p>
                    </w:tc>
                  </w:tr>
                </w:tbl>
                <w:p w:rsidR="001E6DC9" w:rsidRDefault="001E6DC9">
                  <w:pPr>
                    <w:rPr>
                      <w:rFonts w:eastAsia="Times New Roman"/>
                      <w:sz w:val="20"/>
                      <w:szCs w:val="20"/>
                    </w:rPr>
                  </w:pPr>
                </w:p>
              </w:tc>
            </w:tr>
          </w:tbl>
          <w:p w:rsidR="001E6DC9" w:rsidRDefault="001E6DC9">
            <w:pPr>
              <w:rPr>
                <w:rFonts w:eastAsia="Times New Roman"/>
                <w:vanish/>
              </w:rPr>
            </w:pPr>
          </w:p>
          <w:tbl>
            <w:tblPr>
              <w:tblW w:w="5000" w:type="pct"/>
              <w:tblCellMar>
                <w:left w:w="0" w:type="dxa"/>
                <w:right w:w="0" w:type="dxa"/>
              </w:tblCellMar>
              <w:tblLook w:val="04A0" w:firstRow="1" w:lastRow="0" w:firstColumn="1" w:lastColumn="0" w:noHBand="0" w:noVBand="1"/>
            </w:tblPr>
            <w:tblGrid>
              <w:gridCol w:w="9360"/>
            </w:tblGrid>
            <w:tr w:rsidR="001E6DC9">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1E6DC9">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1E6DC9">
                          <w:tc>
                            <w:tcPr>
                              <w:tcW w:w="0" w:type="auto"/>
                              <w:tcMar>
                                <w:top w:w="0" w:type="dxa"/>
                                <w:left w:w="270" w:type="dxa"/>
                                <w:bottom w:w="135" w:type="dxa"/>
                                <w:right w:w="270" w:type="dxa"/>
                              </w:tcMar>
                              <w:hideMark/>
                            </w:tcPr>
                            <w:p w:rsidR="001E6DC9" w:rsidRDefault="001E6DC9">
                              <w:pPr>
                                <w:spacing w:line="360" w:lineRule="auto"/>
                                <w:jc w:val="center"/>
                                <w:rPr>
                                  <w:rFonts w:ascii="Helvetica" w:eastAsia="Times New Roman" w:hAnsi="Helvetica" w:cs="Helvetica"/>
                                  <w:color w:val="656565"/>
                                  <w:sz w:val="18"/>
                                  <w:szCs w:val="18"/>
                                </w:rPr>
                              </w:pPr>
                              <w:r>
                                <w:rPr>
                                  <w:rStyle w:val="Emphasis"/>
                                  <w:rFonts w:ascii="Helvetica" w:eastAsia="Times New Roman" w:hAnsi="Helvetica" w:cs="Helvetica"/>
                                  <w:color w:val="656565"/>
                                  <w:sz w:val="18"/>
                                  <w:szCs w:val="18"/>
                                </w:rPr>
                                <w:t>Copyright © 2019 Massachusetts Department of Revenue, All rights reserved.</w:t>
                              </w:r>
                              <w:r>
                                <w:rPr>
                                  <w:rFonts w:ascii="Helvetica" w:eastAsia="Times New Roman" w:hAnsi="Helvetica" w:cs="Helvetica"/>
                                  <w:color w:val="656565"/>
                                  <w:sz w:val="18"/>
                                  <w:szCs w:val="18"/>
                                </w:rPr>
                                <w:t xml:space="preserve"> </w:t>
                              </w:r>
                              <w:r>
                                <w:rPr>
                                  <w:rFonts w:ascii="Helvetica" w:eastAsia="Times New Roman" w:hAnsi="Helvetica" w:cs="Helvetica"/>
                                  <w:color w:val="656565"/>
                                  <w:sz w:val="18"/>
                                  <w:szCs w:val="18"/>
                                </w:rPr>
                                <w:br/>
                                <w:t xml:space="preserve">You are a subscriber to the DOR Rulings &amp; Regulations Mailing List. </w:t>
                              </w:r>
                              <w:r>
                                <w:rPr>
                                  <w:rFonts w:ascii="Helvetica" w:eastAsia="Times New Roman" w:hAnsi="Helvetica" w:cs="Helvetica"/>
                                  <w:color w:val="656565"/>
                                  <w:sz w:val="18"/>
                                  <w:szCs w:val="18"/>
                                </w:rPr>
                                <w:br/>
                              </w:r>
                              <w:r>
                                <w:rPr>
                                  <w:rFonts w:ascii="Helvetica" w:eastAsia="Times New Roman" w:hAnsi="Helvetica" w:cs="Helvetica"/>
                                  <w:color w:val="656565"/>
                                  <w:sz w:val="18"/>
                                  <w:szCs w:val="18"/>
                                </w:rPr>
                                <w:br/>
                              </w:r>
                              <w:r>
                                <w:rPr>
                                  <w:rStyle w:val="Strong"/>
                                  <w:rFonts w:ascii="Helvetica" w:eastAsia="Times New Roman" w:hAnsi="Helvetica" w:cs="Helvetica"/>
                                  <w:color w:val="656565"/>
                                  <w:sz w:val="18"/>
                                  <w:szCs w:val="18"/>
                                </w:rPr>
                                <w:lastRenderedPageBreak/>
                                <w:t>Our mailing address is:</w:t>
                              </w:r>
                              <w:r>
                                <w:rPr>
                                  <w:rFonts w:ascii="Helvetica" w:eastAsia="Times New Roman" w:hAnsi="Helvetica" w:cs="Helvetica"/>
                                  <w:color w:val="656565"/>
                                  <w:sz w:val="18"/>
                                  <w:szCs w:val="18"/>
                                </w:rPr>
                                <w:t xml:space="preserve"> </w:t>
                              </w:r>
                            </w:p>
                            <w:p w:rsidR="001E6DC9" w:rsidRDefault="001E6DC9">
                              <w:pPr>
                                <w:spacing w:line="360" w:lineRule="auto"/>
                                <w:jc w:val="center"/>
                                <w:rPr>
                                  <w:rFonts w:ascii="Helvetica" w:eastAsia="Times New Roman" w:hAnsi="Helvetica" w:cs="Helvetica"/>
                                  <w:color w:val="656565"/>
                                  <w:sz w:val="18"/>
                                  <w:szCs w:val="18"/>
                                </w:rPr>
                              </w:pPr>
                              <w:r>
                                <w:rPr>
                                  <w:rStyle w:val="org"/>
                                  <w:rFonts w:ascii="Helvetica" w:eastAsia="Times New Roman" w:hAnsi="Helvetica" w:cs="Helvetica"/>
                                  <w:color w:val="656565"/>
                                  <w:sz w:val="18"/>
                                  <w:szCs w:val="18"/>
                                </w:rPr>
                                <w:t>Massachusetts Department of Revenue</w:t>
                              </w:r>
                            </w:p>
                            <w:p w:rsidR="001E6DC9" w:rsidRDefault="001E6DC9">
                              <w:pPr>
                                <w:spacing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t>100 Cambridge Street</w:t>
                              </w:r>
                            </w:p>
                            <w:p w:rsidR="001E6DC9" w:rsidRDefault="001E6DC9">
                              <w:pPr>
                                <w:spacing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t>8th Floor, Web and Media Services</w:t>
                              </w:r>
                            </w:p>
                            <w:p w:rsidR="001E6DC9" w:rsidRDefault="001E6DC9">
                              <w:pPr>
                                <w:spacing w:line="360" w:lineRule="auto"/>
                                <w:jc w:val="center"/>
                                <w:rPr>
                                  <w:rFonts w:ascii="Helvetica" w:eastAsia="Times New Roman" w:hAnsi="Helvetica" w:cs="Helvetica"/>
                                  <w:color w:val="656565"/>
                                  <w:sz w:val="18"/>
                                  <w:szCs w:val="18"/>
                                </w:rPr>
                              </w:pPr>
                              <w:r>
                                <w:rPr>
                                  <w:rStyle w:val="locality"/>
                                  <w:rFonts w:ascii="Helvetica" w:eastAsia="Times New Roman" w:hAnsi="Helvetica" w:cs="Helvetica"/>
                                  <w:color w:val="656565"/>
                                  <w:sz w:val="18"/>
                                  <w:szCs w:val="18"/>
                                </w:rPr>
                                <w:t>Boston</w:t>
                              </w:r>
                              <w:r>
                                <w:rPr>
                                  <w:rFonts w:ascii="Helvetica" w:eastAsia="Times New Roman" w:hAnsi="Helvetica" w:cs="Helvetica"/>
                                  <w:color w:val="656565"/>
                                  <w:sz w:val="18"/>
                                  <w:szCs w:val="18"/>
                                </w:rPr>
                                <w:t xml:space="preserve">, </w:t>
                              </w:r>
                              <w:r>
                                <w:rPr>
                                  <w:rStyle w:val="region"/>
                                  <w:rFonts w:ascii="Helvetica" w:eastAsia="Times New Roman" w:hAnsi="Helvetica" w:cs="Helvetica"/>
                                  <w:color w:val="656565"/>
                                  <w:sz w:val="18"/>
                                  <w:szCs w:val="18"/>
                                </w:rPr>
                                <w:t>MA</w:t>
                              </w:r>
                              <w:r>
                                <w:rPr>
                                  <w:rFonts w:ascii="Helvetica" w:eastAsia="Times New Roman" w:hAnsi="Helvetica" w:cs="Helvetica"/>
                                  <w:color w:val="656565"/>
                                  <w:sz w:val="18"/>
                                  <w:szCs w:val="18"/>
                                </w:rPr>
                                <w:t xml:space="preserve"> </w:t>
                              </w:r>
                              <w:r>
                                <w:rPr>
                                  <w:rStyle w:val="postal-code"/>
                                  <w:rFonts w:ascii="Helvetica" w:eastAsia="Times New Roman" w:hAnsi="Helvetica" w:cs="Helvetica"/>
                                  <w:color w:val="656565"/>
                                  <w:sz w:val="18"/>
                                  <w:szCs w:val="18"/>
                                </w:rPr>
                                <w:t>02114</w:t>
                              </w:r>
                            </w:p>
                            <w:p w:rsidR="001E6DC9" w:rsidRDefault="001E6DC9">
                              <w:pPr>
                                <w:spacing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br/>
                              </w:r>
                              <w:hyperlink r:id="rId32" w:history="1">
                                <w:r>
                                  <w:rPr>
                                    <w:rStyle w:val="Hyperlink"/>
                                    <w:rFonts w:ascii="Helvetica" w:eastAsia="Times New Roman" w:hAnsi="Helvetica" w:cs="Helvetica"/>
                                    <w:color w:val="656565"/>
                                    <w:sz w:val="18"/>
                                    <w:szCs w:val="18"/>
                                  </w:rPr>
                                  <w:t>Add us to your address book</w:t>
                                </w:r>
                              </w:hyperlink>
                            </w:p>
                            <w:p w:rsidR="001E6DC9" w:rsidRDefault="001E6DC9">
                              <w:pPr>
                                <w:spacing w:after="240"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br/>
                              </w:r>
                              <w:r>
                                <w:rPr>
                                  <w:rFonts w:ascii="Helvetica" w:eastAsia="Times New Roman" w:hAnsi="Helvetica" w:cs="Helvetica"/>
                                  <w:color w:val="656565"/>
                                  <w:sz w:val="18"/>
                                  <w:szCs w:val="18"/>
                                </w:rPr>
                                <w:br/>
                                <w:t>Want to change how you receive these emails?</w:t>
                              </w:r>
                              <w:r>
                                <w:rPr>
                                  <w:rFonts w:ascii="Helvetica" w:eastAsia="Times New Roman" w:hAnsi="Helvetica" w:cs="Helvetica"/>
                                  <w:color w:val="656565"/>
                                  <w:sz w:val="18"/>
                                  <w:szCs w:val="18"/>
                                </w:rPr>
                                <w:br/>
                                <w:t xml:space="preserve">You can </w:t>
                              </w:r>
                              <w:hyperlink r:id="rId33" w:history="1">
                                <w:r>
                                  <w:rPr>
                                    <w:rStyle w:val="Hyperlink"/>
                                    <w:rFonts w:ascii="Helvetica" w:eastAsia="Times New Roman" w:hAnsi="Helvetica" w:cs="Helvetica"/>
                                    <w:color w:val="656565"/>
                                    <w:sz w:val="18"/>
                                    <w:szCs w:val="18"/>
                                  </w:rPr>
                                  <w:t>update your preferences</w:t>
                                </w:r>
                              </w:hyperlink>
                              <w:r>
                                <w:rPr>
                                  <w:rFonts w:ascii="Helvetica" w:eastAsia="Times New Roman" w:hAnsi="Helvetica" w:cs="Helvetica"/>
                                  <w:color w:val="656565"/>
                                  <w:sz w:val="18"/>
                                  <w:szCs w:val="18"/>
                                </w:rPr>
                                <w:t xml:space="preserve"> or </w:t>
                              </w:r>
                              <w:hyperlink r:id="rId34" w:history="1">
                                <w:r>
                                  <w:rPr>
                                    <w:rStyle w:val="Hyperlink"/>
                                    <w:rFonts w:ascii="Helvetica" w:eastAsia="Times New Roman" w:hAnsi="Helvetica" w:cs="Helvetica"/>
                                    <w:color w:val="656565"/>
                                    <w:sz w:val="18"/>
                                    <w:szCs w:val="18"/>
                                  </w:rPr>
                                  <w:t>unsubscribe from this list</w:t>
                                </w:r>
                              </w:hyperlink>
                              <w:r>
                                <w:rPr>
                                  <w:rFonts w:ascii="Helvetica" w:eastAsia="Times New Roman" w:hAnsi="Helvetica" w:cs="Helvetica"/>
                                  <w:color w:val="656565"/>
                                  <w:sz w:val="18"/>
                                  <w:szCs w:val="18"/>
                                </w:rPr>
                                <w:t xml:space="preserve"> </w:t>
                              </w:r>
                            </w:p>
                          </w:tc>
                        </w:tr>
                      </w:tbl>
                      <w:p w:rsidR="001E6DC9" w:rsidRDefault="001E6DC9">
                        <w:pPr>
                          <w:rPr>
                            <w:rFonts w:eastAsia="Times New Roman"/>
                            <w:sz w:val="20"/>
                            <w:szCs w:val="20"/>
                          </w:rPr>
                        </w:pPr>
                      </w:p>
                    </w:tc>
                  </w:tr>
                </w:tbl>
                <w:p w:rsidR="001E6DC9" w:rsidRDefault="001E6DC9">
                  <w:pPr>
                    <w:rPr>
                      <w:rFonts w:eastAsia="Times New Roman"/>
                      <w:sz w:val="20"/>
                      <w:szCs w:val="20"/>
                    </w:rPr>
                  </w:pPr>
                </w:p>
              </w:tc>
            </w:tr>
          </w:tbl>
          <w:p w:rsidR="001E6DC9" w:rsidRDefault="001E6DC9">
            <w:pPr>
              <w:rPr>
                <w:rFonts w:eastAsia="Times New Roman"/>
                <w:sz w:val="20"/>
                <w:szCs w:val="20"/>
              </w:rPr>
            </w:pPr>
          </w:p>
        </w:tc>
      </w:tr>
    </w:tbl>
    <w:p w:rsidR="00133D37" w:rsidRDefault="001E6DC9"/>
    <w:sectPr w:rsidR="00133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02F0"/>
    <w:multiLevelType w:val="multilevel"/>
    <w:tmpl w:val="D6760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5B417DB"/>
    <w:multiLevelType w:val="multilevel"/>
    <w:tmpl w:val="E26C0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962619D"/>
    <w:multiLevelType w:val="multilevel"/>
    <w:tmpl w:val="01C43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A230581"/>
    <w:multiLevelType w:val="multilevel"/>
    <w:tmpl w:val="9A9CF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8AC37AB"/>
    <w:multiLevelType w:val="multilevel"/>
    <w:tmpl w:val="BD64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47A0F66"/>
    <w:multiLevelType w:val="multilevel"/>
    <w:tmpl w:val="C8CA7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F5E4479"/>
    <w:multiLevelType w:val="multilevel"/>
    <w:tmpl w:val="28628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2F60CAA"/>
    <w:multiLevelType w:val="multilevel"/>
    <w:tmpl w:val="321E1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6"/>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7"/>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DC9"/>
    <w:rsid w:val="001E6DC9"/>
    <w:rsid w:val="00892C15"/>
    <w:rsid w:val="00B20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DC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rg">
    <w:name w:val="org"/>
    <w:basedOn w:val="DefaultParagraphFont"/>
    <w:rsid w:val="001E6DC9"/>
  </w:style>
  <w:style w:type="character" w:customStyle="1" w:styleId="locality">
    <w:name w:val="locality"/>
    <w:basedOn w:val="DefaultParagraphFont"/>
    <w:rsid w:val="001E6DC9"/>
  </w:style>
  <w:style w:type="character" w:customStyle="1" w:styleId="region">
    <w:name w:val="region"/>
    <w:basedOn w:val="DefaultParagraphFont"/>
    <w:rsid w:val="001E6DC9"/>
  </w:style>
  <w:style w:type="character" w:customStyle="1" w:styleId="postal-code">
    <w:name w:val="postal-code"/>
    <w:basedOn w:val="DefaultParagraphFont"/>
    <w:rsid w:val="001E6DC9"/>
  </w:style>
  <w:style w:type="character" w:styleId="Strong">
    <w:name w:val="Strong"/>
    <w:basedOn w:val="DefaultParagraphFont"/>
    <w:uiPriority w:val="22"/>
    <w:qFormat/>
    <w:rsid w:val="001E6DC9"/>
    <w:rPr>
      <w:b/>
      <w:bCs/>
    </w:rPr>
  </w:style>
  <w:style w:type="character" w:styleId="Hyperlink">
    <w:name w:val="Hyperlink"/>
    <w:basedOn w:val="DefaultParagraphFont"/>
    <w:uiPriority w:val="99"/>
    <w:semiHidden/>
    <w:unhideWhenUsed/>
    <w:rsid w:val="001E6DC9"/>
    <w:rPr>
      <w:color w:val="0000FF"/>
      <w:u w:val="single"/>
    </w:rPr>
  </w:style>
  <w:style w:type="character" w:styleId="Emphasis">
    <w:name w:val="Emphasis"/>
    <w:basedOn w:val="DefaultParagraphFont"/>
    <w:uiPriority w:val="20"/>
    <w:qFormat/>
    <w:rsid w:val="001E6DC9"/>
    <w:rPr>
      <w:i/>
      <w:iCs/>
    </w:rPr>
  </w:style>
  <w:style w:type="paragraph" w:styleId="BalloonText">
    <w:name w:val="Balloon Text"/>
    <w:basedOn w:val="Normal"/>
    <w:link w:val="BalloonTextChar"/>
    <w:uiPriority w:val="99"/>
    <w:semiHidden/>
    <w:unhideWhenUsed/>
    <w:rsid w:val="001E6DC9"/>
    <w:rPr>
      <w:rFonts w:ascii="Tahoma" w:hAnsi="Tahoma" w:cs="Tahoma"/>
      <w:sz w:val="16"/>
      <w:szCs w:val="16"/>
    </w:rPr>
  </w:style>
  <w:style w:type="character" w:customStyle="1" w:styleId="BalloonTextChar">
    <w:name w:val="Balloon Text Char"/>
    <w:basedOn w:val="DefaultParagraphFont"/>
    <w:link w:val="BalloonText"/>
    <w:uiPriority w:val="99"/>
    <w:semiHidden/>
    <w:rsid w:val="001E6D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DC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rg">
    <w:name w:val="org"/>
    <w:basedOn w:val="DefaultParagraphFont"/>
    <w:rsid w:val="001E6DC9"/>
  </w:style>
  <w:style w:type="character" w:customStyle="1" w:styleId="locality">
    <w:name w:val="locality"/>
    <w:basedOn w:val="DefaultParagraphFont"/>
    <w:rsid w:val="001E6DC9"/>
  </w:style>
  <w:style w:type="character" w:customStyle="1" w:styleId="region">
    <w:name w:val="region"/>
    <w:basedOn w:val="DefaultParagraphFont"/>
    <w:rsid w:val="001E6DC9"/>
  </w:style>
  <w:style w:type="character" w:customStyle="1" w:styleId="postal-code">
    <w:name w:val="postal-code"/>
    <w:basedOn w:val="DefaultParagraphFont"/>
    <w:rsid w:val="001E6DC9"/>
  </w:style>
  <w:style w:type="character" w:styleId="Strong">
    <w:name w:val="Strong"/>
    <w:basedOn w:val="DefaultParagraphFont"/>
    <w:uiPriority w:val="22"/>
    <w:qFormat/>
    <w:rsid w:val="001E6DC9"/>
    <w:rPr>
      <w:b/>
      <w:bCs/>
    </w:rPr>
  </w:style>
  <w:style w:type="character" w:styleId="Hyperlink">
    <w:name w:val="Hyperlink"/>
    <w:basedOn w:val="DefaultParagraphFont"/>
    <w:uiPriority w:val="99"/>
    <w:semiHidden/>
    <w:unhideWhenUsed/>
    <w:rsid w:val="001E6DC9"/>
    <w:rPr>
      <w:color w:val="0000FF"/>
      <w:u w:val="single"/>
    </w:rPr>
  </w:style>
  <w:style w:type="character" w:styleId="Emphasis">
    <w:name w:val="Emphasis"/>
    <w:basedOn w:val="DefaultParagraphFont"/>
    <w:uiPriority w:val="20"/>
    <w:qFormat/>
    <w:rsid w:val="001E6DC9"/>
    <w:rPr>
      <w:i/>
      <w:iCs/>
    </w:rPr>
  </w:style>
  <w:style w:type="paragraph" w:styleId="BalloonText">
    <w:name w:val="Balloon Text"/>
    <w:basedOn w:val="Normal"/>
    <w:link w:val="BalloonTextChar"/>
    <w:uiPriority w:val="99"/>
    <w:semiHidden/>
    <w:unhideWhenUsed/>
    <w:rsid w:val="001E6DC9"/>
    <w:rPr>
      <w:rFonts w:ascii="Tahoma" w:hAnsi="Tahoma" w:cs="Tahoma"/>
      <w:sz w:val="16"/>
      <w:szCs w:val="16"/>
    </w:rPr>
  </w:style>
  <w:style w:type="character" w:customStyle="1" w:styleId="BalloonTextChar">
    <w:name w:val="Balloon Text Char"/>
    <w:basedOn w:val="DefaultParagraphFont"/>
    <w:link w:val="BalloonText"/>
    <w:uiPriority w:val="99"/>
    <w:semiHidden/>
    <w:rsid w:val="001E6D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22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mass.us11.list-2Dmanage.com_track_click-3Fu-3D0e9e2209abd5f7062568d9a19-26id-3Df7905ca609-26e-3D7e58768395&amp;d=DwMFaQ&amp;c=Xhn9KFvv0VrhnMFbYtQjTGdTU13Xl3cIMh34YNGAA48&amp;r=qsJfHyzAinbdVNM8vfXlCzg66oB4pGCCUQ-wC1smnWY&amp;m=OFwheUgUwg-naBLIeumat5uyByvRqpg7EqOOkWMQt1Y&amp;s=BGtaAGEvSrWHk-dmYqmzdz8054fXU6TlZ_GMYaKo_Bg&amp;e=" TargetMode="External"/><Relationship Id="rId13" Type="http://schemas.openxmlformats.org/officeDocument/2006/relationships/hyperlink" Target="https://urldefense.proofpoint.com/v2/url?u=https-3A__mass.us11.list-2Dmanage.com_track_click-3Fu-3D0e9e2209abd5f7062568d9a19-26id-3D4d33868e5b-26e-3D7e58768395&amp;d=DwMFaQ&amp;c=Xhn9KFvv0VrhnMFbYtQjTGdTU13Xl3cIMh34YNGAA48&amp;r=qsJfHyzAinbdVNM8vfXlCzg66oB4pGCCUQ-wC1smnWY&amp;m=OFwheUgUwg-naBLIeumat5uyByvRqpg7EqOOkWMQt1Y&amp;s=0AkV_Z9kNV-w6tu1GUQ2jC3lKhQpYkiDrrrX0evXg04&amp;e=" TargetMode="External"/><Relationship Id="rId18" Type="http://schemas.openxmlformats.org/officeDocument/2006/relationships/hyperlink" Target="https://urldefense.proofpoint.com/v2/url?u=https-3A__mass.us11.list-2Dmanage.com_track_click-3Fu-3D0e9e2209abd5f7062568d9a19-26id-3Dd036252935-26e-3D7e58768395&amp;d=DwMFaQ&amp;c=Xhn9KFvv0VrhnMFbYtQjTGdTU13Xl3cIMh34YNGAA48&amp;r=qsJfHyzAinbdVNM8vfXlCzg66oB4pGCCUQ-wC1smnWY&amp;m=OFwheUgUwg-naBLIeumat5uyByvRqpg7EqOOkWMQt1Y&amp;s=vTYR5GJP8oHDnM5oI5zb884mIb631IV2j_FbyWZooOc&amp;e=" TargetMode="External"/><Relationship Id="rId26" Type="http://schemas.openxmlformats.org/officeDocument/2006/relationships/hyperlink" Target="https://urldefense.proofpoint.com/v2/url?u=https-3A__mass.us11.list-2Dmanage.com_track_click-3Fu-3D0e9e2209abd5f7062568d9a19-26id-3D8b47c0a69f-26e-3D7e58768395&amp;d=DwMFaQ&amp;c=Xhn9KFvv0VrhnMFbYtQjTGdTU13Xl3cIMh34YNGAA48&amp;r=qsJfHyzAinbdVNM8vfXlCzg66oB4pGCCUQ-wC1smnWY&amp;m=OFwheUgUwg-naBLIeumat5uyByvRqpg7EqOOkWMQt1Y&amp;s=p5Knog-bjmSM2tfqFvhpEfeU4PWr6ouhIbIgSo3YUP4&amp;e=" TargetMode="External"/><Relationship Id="rId3" Type="http://schemas.microsoft.com/office/2007/relationships/stylesWithEffects" Target="stylesWithEffects.xml"/><Relationship Id="rId21" Type="http://schemas.openxmlformats.org/officeDocument/2006/relationships/hyperlink" Target="https://urldefense.proofpoint.com/v2/url?u=https-3A__mass.us11.list-2Dmanage.com_track_click-3Fu-3D0e9e2209abd5f7062568d9a19-26id-3Df7fb605487-26e-3D7e58768395&amp;d=DwMFaQ&amp;c=Xhn9KFvv0VrhnMFbYtQjTGdTU13Xl3cIMh34YNGAA48&amp;r=qsJfHyzAinbdVNM8vfXlCzg66oB4pGCCUQ-wC1smnWY&amp;m=OFwheUgUwg-naBLIeumat5uyByvRqpg7EqOOkWMQt1Y&amp;s=o3QO9BgnlMYBU6c0_XzS8cVCAQb4Sgtzh3_DP56nyK8&amp;e=" TargetMode="External"/><Relationship Id="rId34" Type="http://schemas.openxmlformats.org/officeDocument/2006/relationships/hyperlink" Target="https://urldefense.proofpoint.com/v2/url?u=https-3A__mass.us11.list-2Dmanage.com_unsubscribe-3Fu-3D0e9e2209abd5f7062568d9a19-26id-3D9ac8b63e31-26e-3D7e58768395-26c-3D96dcd64cec&amp;d=DwMFaQ&amp;c=Xhn9KFvv0VrhnMFbYtQjTGdTU13Xl3cIMh34YNGAA48&amp;r=qsJfHyzAinbdVNM8vfXlCzg66oB4pGCCUQ-wC1smnWY&amp;m=OFwheUgUwg-naBLIeumat5uyByvRqpg7EqOOkWMQt1Y&amp;s=FJe-ckFkDH66k4M576-m_T45pDu8j18zMuODqSBMtT8&amp;e=" TargetMode="External"/><Relationship Id="rId7" Type="http://schemas.openxmlformats.org/officeDocument/2006/relationships/hyperlink" Target="https://urldefense.proofpoint.com/v2/url?u=https-3A__mass.us11.list-2Dmanage.com_track_click-3Fu-3D0e9e2209abd5f7062568d9a19-26id-3Dfe76074bf5-26e-3D7e58768395&amp;d=DwMFaQ&amp;c=Xhn9KFvv0VrhnMFbYtQjTGdTU13Xl3cIMh34YNGAA48&amp;r=qsJfHyzAinbdVNM8vfXlCzg66oB4pGCCUQ-wC1smnWY&amp;m=OFwheUgUwg-naBLIeumat5uyByvRqpg7EqOOkWMQt1Y&amp;s=ZSlgAIn60ES9tl4FdQ1RdEulVdHuX_uFDroljt7jOrA&amp;e=" TargetMode="External"/><Relationship Id="rId12" Type="http://schemas.openxmlformats.org/officeDocument/2006/relationships/hyperlink" Target="https://urldefense.proofpoint.com/v2/url?u=https-3A__mass.us11.list-2Dmanage.com_track_click-3Fu-3D0e9e2209abd5f7062568d9a19-26id-3Dae9acca7e0-26e-3D7e58768395&amp;d=DwMFaQ&amp;c=Xhn9KFvv0VrhnMFbYtQjTGdTU13Xl3cIMh34YNGAA48&amp;r=qsJfHyzAinbdVNM8vfXlCzg66oB4pGCCUQ-wC1smnWY&amp;m=OFwheUgUwg-naBLIeumat5uyByvRqpg7EqOOkWMQt1Y&amp;s=kJKFA4pdNb9igcdYG3B7i7YeCTi5WTnHU7AXV1u6-lI&amp;e=" TargetMode="External"/><Relationship Id="rId17" Type="http://schemas.openxmlformats.org/officeDocument/2006/relationships/hyperlink" Target="https://urldefense.proofpoint.com/v2/url?u=https-3A__mass.us11.list-2Dmanage.com_track_click-3Fu-3D0e9e2209abd5f7062568d9a19-26id-3D111f045b95-26e-3D7e58768395&amp;d=DwMFaQ&amp;c=Xhn9KFvv0VrhnMFbYtQjTGdTU13Xl3cIMh34YNGAA48&amp;r=qsJfHyzAinbdVNM8vfXlCzg66oB4pGCCUQ-wC1smnWY&amp;m=OFwheUgUwg-naBLIeumat5uyByvRqpg7EqOOkWMQt1Y&amp;s=xoLgtxZelz2rum9bzZDzcQPHv3uI3J5gInBdZJQUdrc&amp;e=" TargetMode="External"/><Relationship Id="rId25" Type="http://schemas.openxmlformats.org/officeDocument/2006/relationships/image" Target="media/image3.png"/><Relationship Id="rId33" Type="http://schemas.openxmlformats.org/officeDocument/2006/relationships/hyperlink" Target="https://urldefense.proofpoint.com/v2/url?u=https-3A__mass.us11.list-2Dmanage.com_profile-3Fu-3D0e9e2209abd5f7062568d9a19-26id-3D9ac8b63e31-26e-3D7e58768395&amp;d=DwMFaQ&amp;c=Xhn9KFvv0VrhnMFbYtQjTGdTU13Xl3cIMh34YNGAA48&amp;r=qsJfHyzAinbdVNM8vfXlCzg66oB4pGCCUQ-wC1smnWY&amp;m=OFwheUgUwg-naBLIeumat5uyByvRqpg7EqOOkWMQt1Y&amp;s=BBkdVskbAPyPVxZWhktqTeavvcd0Faepb6B7DNHf1hI&amp;e=" TargetMode="External"/><Relationship Id="rId2" Type="http://schemas.openxmlformats.org/officeDocument/2006/relationships/styles" Target="styles.xml"/><Relationship Id="rId16" Type="http://schemas.openxmlformats.org/officeDocument/2006/relationships/hyperlink" Target="https://urldefense.proofpoint.com/v2/url?u=https-3A__mass.us11.list-2Dmanage.com_track_click-3Fu-3D0e9e2209abd5f7062568d9a19-26id-3D5248a7e21e-26e-3D7e58768395&amp;d=DwMFaQ&amp;c=Xhn9KFvv0VrhnMFbYtQjTGdTU13Xl3cIMh34YNGAA48&amp;r=qsJfHyzAinbdVNM8vfXlCzg66oB4pGCCUQ-wC1smnWY&amp;m=OFwheUgUwg-naBLIeumat5uyByvRqpg7EqOOkWMQt1Y&amp;s=cLM1NPE3YpF2YOgYKE5TzXj7KG6vItnymqlezWt3M-I&amp;e=" TargetMode="External"/><Relationship Id="rId20" Type="http://schemas.openxmlformats.org/officeDocument/2006/relationships/hyperlink" Target="https://urldefense.proofpoint.com/v2/url?u=https-3A__mass.us11.list-2Dmanage.com_track_click-3Fu-3D0e9e2209abd5f7062568d9a19-26id-3De0aaf0d8eb-26e-3D7e58768395&amp;d=DwMFaQ&amp;c=Xhn9KFvv0VrhnMFbYtQjTGdTU13Xl3cIMh34YNGAA48&amp;r=qsJfHyzAinbdVNM8vfXlCzg66oB4pGCCUQ-wC1smnWY&amp;m=OFwheUgUwg-naBLIeumat5uyByvRqpg7EqOOkWMQt1Y&amp;s=gBm0JieK9XK6wXaybob8yriWVD6iBUEnIlNXbfGEYaQ&amp;e=" TargetMode="External"/><Relationship Id="rId29"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urldefense.proofpoint.com/v2/url?u=https-3A__mass.us11.list-2Dmanage.com_track_click-3Fu-3D0e9e2209abd5f7062568d9a19-26id-3Db4e5fe9528-26e-3D7e58768395&amp;d=DwMFaQ&amp;c=Xhn9KFvv0VrhnMFbYtQjTGdTU13Xl3cIMh34YNGAA48&amp;r=qsJfHyzAinbdVNM8vfXlCzg66oB4pGCCUQ-wC1smnWY&amp;m=OFwheUgUwg-naBLIeumat5uyByvRqpg7EqOOkWMQt1Y&amp;s=GdPaejTpOGRpRMKG-5uCooiru4-qvfLWfozGGcH3DI8&amp;e=" TargetMode="External"/><Relationship Id="rId24" Type="http://schemas.openxmlformats.org/officeDocument/2006/relationships/hyperlink" Target="https://urldefense.proofpoint.com/v2/url?u=https-3A__mass.us11.list-2Dmanage.com_track_click-3Fu-3D0e9e2209abd5f7062568d9a19-26id-3D354913a7a1-26e-3D7e58768395&amp;d=DwMFaQ&amp;c=Xhn9KFvv0VrhnMFbYtQjTGdTU13Xl3cIMh34YNGAA48&amp;r=qsJfHyzAinbdVNM8vfXlCzg66oB4pGCCUQ-wC1smnWY&amp;m=OFwheUgUwg-naBLIeumat5uyByvRqpg7EqOOkWMQt1Y&amp;s=zn01OvbFZptmiDS-5-HDRabfsRBP-A8ivmaA3rG8ZQ0&amp;e=" TargetMode="External"/><Relationship Id="rId32" Type="http://schemas.openxmlformats.org/officeDocument/2006/relationships/hyperlink" Target="https://urldefense.proofpoint.com/v2/url?u=https-3A__mass.us11.list-2Dmanage.com_vcard-3Fu-3D0e9e2209abd5f7062568d9a19-26id-3D9ac8b63e31&amp;d=DwMFaQ&amp;c=Xhn9KFvv0VrhnMFbYtQjTGdTU13Xl3cIMh34YNGAA48&amp;r=qsJfHyzAinbdVNM8vfXlCzg66oB4pGCCUQ-wC1smnWY&amp;m=OFwheUgUwg-naBLIeumat5uyByvRqpg7EqOOkWMQt1Y&amp;s=WnFzl8iJrw6-eSoMugmJcoeotGw8NQp7eboirO7RX8s&amp;e=" TargetMode="External"/><Relationship Id="rId5" Type="http://schemas.openxmlformats.org/officeDocument/2006/relationships/webSettings" Target="webSettings.xml"/><Relationship Id="rId15" Type="http://schemas.openxmlformats.org/officeDocument/2006/relationships/hyperlink" Target="https://urldefense.proofpoint.com/v2/url?u=https-3A__mass.us11.list-2Dmanage.com_track_click-3Fu-3D0e9e2209abd5f7062568d9a19-26id-3D218bce179d-26e-3D7e58768395&amp;d=DwMFaQ&amp;c=Xhn9KFvv0VrhnMFbYtQjTGdTU13Xl3cIMh34YNGAA48&amp;r=qsJfHyzAinbdVNM8vfXlCzg66oB4pGCCUQ-wC1smnWY&amp;m=OFwheUgUwg-naBLIeumat5uyByvRqpg7EqOOkWMQt1Y&amp;s=Dye_qsttDjdqD5Tntu8qGAB6yEysK8NHBYR4mIyGVhs&amp;e=" TargetMode="External"/><Relationship Id="rId23" Type="http://schemas.openxmlformats.org/officeDocument/2006/relationships/image" Target="media/image2.png"/><Relationship Id="rId28" Type="http://schemas.openxmlformats.org/officeDocument/2006/relationships/hyperlink" Target="https://urldefense.proofpoint.com/v2/url?u=https-3A__mass.us11.list-2Dmanage.com_track_click-3Fu-3D0e9e2209abd5f7062568d9a19-26id-3D1cff951af5-26e-3D7e58768395&amp;d=DwMFaQ&amp;c=Xhn9KFvv0VrhnMFbYtQjTGdTU13Xl3cIMh34YNGAA48&amp;r=qsJfHyzAinbdVNM8vfXlCzg66oB4pGCCUQ-wC1smnWY&amp;m=OFwheUgUwg-naBLIeumat5uyByvRqpg7EqOOkWMQt1Y&amp;s=sovYt85qykmvdyzjxncL_6G8-u8S1qOFxMvr04ZY2ws&amp;e=" TargetMode="External"/><Relationship Id="rId36" Type="http://schemas.openxmlformats.org/officeDocument/2006/relationships/theme" Target="theme/theme1.xml"/><Relationship Id="rId10" Type="http://schemas.openxmlformats.org/officeDocument/2006/relationships/hyperlink" Target="https://urldefense.proofpoint.com/v2/url?u=https-3A__mass.us11.list-2Dmanage.com_track_click-3Fu-3D0e9e2209abd5f7062568d9a19-26id-3D39ce3b80c3-26e-3D7e58768395&amp;d=DwMFaQ&amp;c=Xhn9KFvv0VrhnMFbYtQjTGdTU13Xl3cIMh34YNGAA48&amp;r=qsJfHyzAinbdVNM8vfXlCzg66oB4pGCCUQ-wC1smnWY&amp;m=OFwheUgUwg-naBLIeumat5uyByvRqpg7EqOOkWMQt1Y&amp;s=YnwBJ5dQa4Qfd0ddzte7eKgmbB6rqUHuAxqjJR027ek&amp;e=" TargetMode="External"/><Relationship Id="rId19" Type="http://schemas.openxmlformats.org/officeDocument/2006/relationships/hyperlink" Target="https://urldefense.proofpoint.com/v2/url?u=https-3A__mass.us11.list-2Dmanage.com_track_click-3Fu-3D0e9e2209abd5f7062568d9a19-26id-3Db127c432bd-26e-3D7e58768395&amp;d=DwMFaQ&amp;c=Xhn9KFvv0VrhnMFbYtQjTGdTU13Xl3cIMh34YNGAA48&amp;r=qsJfHyzAinbdVNM8vfXlCzg66oB4pGCCUQ-wC1smnWY&amp;m=OFwheUgUwg-naBLIeumat5uyByvRqpg7EqOOkWMQt1Y&amp;s=wldMXmElgEjnyXle5V1p6jaDadW-aLGCnOg2XAy9n-U&amp;e=" TargetMode="Externa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urldefense.proofpoint.com/v2/url?u=https-3A__mass.us11.list-2Dmanage.com_track_click-3Fu-3D0e9e2209abd5f7062568d9a19-26id-3D573f3afbd4-26e-3D7e58768395&amp;d=DwMFaQ&amp;c=Xhn9KFvv0VrhnMFbYtQjTGdTU13Xl3cIMh34YNGAA48&amp;r=qsJfHyzAinbdVNM8vfXlCzg66oB4pGCCUQ-wC1smnWY&amp;m=OFwheUgUwg-naBLIeumat5uyByvRqpg7EqOOkWMQt1Y&amp;s=iqwF02t_9LjsaRhXtPtGyfcAoZyj6qbG1TM9otzygBM&amp;e=" TargetMode="External"/><Relationship Id="rId14" Type="http://schemas.openxmlformats.org/officeDocument/2006/relationships/hyperlink" Target="https://urldefense.proofpoint.com/v2/url?u=https-3A__mass.us11.list-2Dmanage.com_track_click-3Fu-3D0e9e2209abd5f7062568d9a19-26id-3D45f01e89d2-26e-3D7e58768395&amp;d=DwMFaQ&amp;c=Xhn9KFvv0VrhnMFbYtQjTGdTU13Xl3cIMh34YNGAA48&amp;r=qsJfHyzAinbdVNM8vfXlCzg66oB4pGCCUQ-wC1smnWY&amp;m=OFwheUgUwg-naBLIeumat5uyByvRqpg7EqOOkWMQt1Y&amp;s=mWUkLi7Ae2JoZsMQIMtE4fd80SMwnL8JOAMJ0S7U4kI&amp;e=" TargetMode="External"/><Relationship Id="rId22" Type="http://schemas.openxmlformats.org/officeDocument/2006/relationships/hyperlink" Target="https://urldefense.proofpoint.com/v2/url?u=https-3A__mass.us11.list-2Dmanage.com_track_click-3Fu-3D0e9e2209abd5f7062568d9a19-26id-3Dfb55cd0514-26e-3D7e58768395&amp;d=DwMFaQ&amp;c=Xhn9KFvv0VrhnMFbYtQjTGdTU13Xl3cIMh34YNGAA48&amp;r=qsJfHyzAinbdVNM8vfXlCzg66oB4pGCCUQ-wC1smnWY&amp;m=OFwheUgUwg-naBLIeumat5uyByvRqpg7EqOOkWMQt1Y&amp;s=Tz9v03zuT6IqOsWfsZz6MN2If3NioZhYc4NnuiBmZKk&amp;e=" TargetMode="External"/><Relationship Id="rId27" Type="http://schemas.openxmlformats.org/officeDocument/2006/relationships/image" Target="media/image4.png"/><Relationship Id="rId30" Type="http://schemas.openxmlformats.org/officeDocument/2006/relationships/hyperlink" Target="https://urldefense.proofpoint.com/v2/url?u=https-3A__mass.us11.list-2Dmanage.com_track_click-3Fu-3D0e9e2209abd5f7062568d9a19-26id-3Da924830d23-26e-3D7e58768395&amp;d=DwMFaQ&amp;c=Xhn9KFvv0VrhnMFbYtQjTGdTU13Xl3cIMh34YNGAA48&amp;r=qsJfHyzAinbdVNM8vfXlCzg66oB4pGCCUQ-wC1smnWY&amp;m=OFwheUgUwg-naBLIeumat5uyByvRqpg7EqOOkWMQt1Y&amp;s=VsfecKVchTXSIxOp8bZM5SNLokvE5x5iWTOdiRdsg-c&amp;e="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1399</Words>
  <Characters>7976</Characters>
  <Application>Microsoft Office Word</Application>
  <DocSecurity>0</DocSecurity>
  <Lines>66</Lines>
  <Paragraphs>18</Paragraphs>
  <ScaleCrop>false</ScaleCrop>
  <Company>Commonwealth of MA</Company>
  <LinksUpToDate>false</LinksUpToDate>
  <CharactersWithSpaces>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 of Massachusetts</dc:creator>
  <cp:lastModifiedBy>Commonwealth of Massachusetts</cp:lastModifiedBy>
  <cp:revision>1</cp:revision>
  <dcterms:created xsi:type="dcterms:W3CDTF">2019-01-17T17:20:00Z</dcterms:created>
  <dcterms:modified xsi:type="dcterms:W3CDTF">2019-01-17T17:23:00Z</dcterms:modified>
</cp:coreProperties>
</file>