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F3CA" w14:textId="77777777" w:rsidR="009B3975" w:rsidRPr="00FE4BBA" w:rsidRDefault="009B3975" w:rsidP="00FE4B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4BBA">
        <w:rPr>
          <w:rFonts w:ascii="Times New Roman" w:hAnsi="Times New Roman" w:cs="Times New Roman"/>
          <w:i/>
          <w:sz w:val="24"/>
          <w:szCs w:val="24"/>
        </w:rPr>
        <w:t>COMMONWEALTH OF MASSACHUSETTS</w:t>
      </w:r>
    </w:p>
    <w:p w14:paraId="1E0D3406" w14:textId="77777777" w:rsidR="009B3975" w:rsidRPr="00FE4BBA" w:rsidRDefault="009B3975" w:rsidP="00FE4B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4BBA">
        <w:rPr>
          <w:rFonts w:ascii="Times New Roman" w:hAnsi="Times New Roman" w:cs="Times New Roman"/>
          <w:i/>
          <w:sz w:val="24"/>
          <w:szCs w:val="24"/>
        </w:rPr>
        <w:t>EXECUTIVE OFFICE OF HEALTH AND HUMAN SERVICES</w:t>
      </w:r>
    </w:p>
    <w:p w14:paraId="7B918106" w14:textId="77777777" w:rsidR="009B3975" w:rsidRPr="00FE4BBA" w:rsidRDefault="009B3975" w:rsidP="00FE4B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4BBA">
        <w:rPr>
          <w:rFonts w:ascii="Times New Roman" w:hAnsi="Times New Roman" w:cs="Times New Roman"/>
          <w:i/>
          <w:sz w:val="24"/>
          <w:szCs w:val="24"/>
        </w:rPr>
        <w:t>ONE ASHBURTON PLACE</w:t>
      </w:r>
    </w:p>
    <w:p w14:paraId="180FCD63" w14:textId="77777777" w:rsidR="009B3975" w:rsidRPr="00FE4BBA" w:rsidRDefault="009B3975" w:rsidP="00FE4B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4BBA">
        <w:rPr>
          <w:rFonts w:ascii="Times New Roman" w:hAnsi="Times New Roman" w:cs="Times New Roman"/>
          <w:i/>
          <w:sz w:val="24"/>
          <w:szCs w:val="24"/>
        </w:rPr>
        <w:t>BOSTON, MA  02108</w:t>
      </w:r>
    </w:p>
    <w:p w14:paraId="6B33633B" w14:textId="77777777" w:rsidR="009B3975" w:rsidRDefault="009B3975" w:rsidP="000E1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C96F48" w14:textId="45C53DCF" w:rsidR="00733F46" w:rsidRDefault="00733F46" w:rsidP="000E1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AMENDMENT </w:t>
      </w:r>
      <w:r w:rsidR="005C0C6C">
        <w:rPr>
          <w:rFonts w:ascii="Times New Roman" w:hAnsi="Times New Roman" w:cs="Times New Roman"/>
          <w:b/>
          <w:sz w:val="24"/>
          <w:szCs w:val="24"/>
        </w:rPr>
        <w:t>3</w:t>
      </w:r>
    </w:p>
    <w:p w14:paraId="38C5E9EE" w14:textId="77777777" w:rsidR="00733F46" w:rsidRDefault="00733F46" w:rsidP="000E1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THE</w:t>
      </w:r>
    </w:p>
    <w:p w14:paraId="36B38C5E" w14:textId="115904E9" w:rsidR="00733F46" w:rsidRPr="00733F46" w:rsidRDefault="00733F46" w:rsidP="000E1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46">
        <w:rPr>
          <w:rFonts w:ascii="Times New Roman" w:hAnsi="Times New Roman" w:cs="Times New Roman"/>
          <w:b/>
          <w:sz w:val="24"/>
          <w:szCs w:val="24"/>
        </w:rPr>
        <w:t xml:space="preserve">REQUEST FOR </w:t>
      </w:r>
      <w:r w:rsidR="008103D8">
        <w:rPr>
          <w:rFonts w:ascii="Times New Roman" w:hAnsi="Times New Roman" w:cs="Times New Roman"/>
          <w:b/>
          <w:sz w:val="24"/>
          <w:szCs w:val="24"/>
        </w:rPr>
        <w:t>INFORMATION</w:t>
      </w:r>
    </w:p>
    <w:p w14:paraId="211CCBC4" w14:textId="1BC13210" w:rsidR="00733F46" w:rsidRPr="00733F46" w:rsidRDefault="00733F46" w:rsidP="000E1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46">
        <w:rPr>
          <w:rFonts w:ascii="Times New Roman" w:hAnsi="Times New Roman" w:cs="Times New Roman"/>
          <w:b/>
          <w:sz w:val="24"/>
          <w:szCs w:val="24"/>
        </w:rPr>
        <w:t>FOR</w:t>
      </w:r>
    </w:p>
    <w:p w14:paraId="68C1DAF8" w14:textId="26BBAE98" w:rsidR="00733F46" w:rsidRPr="00733F46" w:rsidRDefault="002F4BEE" w:rsidP="000E1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8103D8">
        <w:rPr>
          <w:rFonts w:ascii="Times New Roman" w:hAnsi="Times New Roman" w:cs="Times New Roman"/>
          <w:b/>
          <w:sz w:val="24"/>
          <w:szCs w:val="24"/>
        </w:rPr>
        <w:t xml:space="preserve">DOULA </w:t>
      </w:r>
      <w:r w:rsidR="00E7119C">
        <w:rPr>
          <w:rFonts w:ascii="Times New Roman" w:hAnsi="Times New Roman" w:cs="Times New Roman"/>
          <w:b/>
          <w:sz w:val="24"/>
          <w:szCs w:val="24"/>
        </w:rPr>
        <w:t>SERVICES</w:t>
      </w:r>
      <w:r w:rsidR="008103D8">
        <w:rPr>
          <w:rFonts w:ascii="Times New Roman" w:hAnsi="Times New Roman" w:cs="Times New Roman"/>
          <w:b/>
          <w:sz w:val="24"/>
          <w:szCs w:val="24"/>
        </w:rPr>
        <w:t xml:space="preserve"> PROGRAM</w:t>
      </w:r>
    </w:p>
    <w:p w14:paraId="6EBCEEEE" w14:textId="459133C6" w:rsidR="00733F46" w:rsidRDefault="00733F46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COMMBUYS BID #: </w:t>
      </w:r>
      <w:r w:rsidR="008103D8" w:rsidRPr="008103D8">
        <w:rPr>
          <w:rFonts w:ascii="Times New Roman" w:hAnsi="Times New Roman" w:cs="Times New Roman"/>
          <w:b/>
          <w:sz w:val="24"/>
          <w:szCs w:val="24"/>
        </w:rPr>
        <w:t>BD-22-1039-EHS01-EHS01-67421</w:t>
      </w:r>
    </w:p>
    <w:p w14:paraId="61271D37" w14:textId="5E9C0E6B" w:rsidR="00733F46" w:rsidRDefault="00733F46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46">
        <w:rPr>
          <w:rFonts w:ascii="Times New Roman" w:hAnsi="Times New Roman" w:cs="Times New Roman"/>
          <w:b/>
          <w:sz w:val="24"/>
          <w:szCs w:val="24"/>
        </w:rPr>
        <w:t>RF</w:t>
      </w:r>
      <w:r w:rsidR="00947AC3">
        <w:rPr>
          <w:rFonts w:ascii="Times New Roman" w:hAnsi="Times New Roman" w:cs="Times New Roman"/>
          <w:b/>
          <w:sz w:val="24"/>
          <w:szCs w:val="24"/>
        </w:rPr>
        <w:t>I</w:t>
      </w:r>
      <w:r w:rsidRPr="00733F46">
        <w:rPr>
          <w:rFonts w:ascii="Times New Roman" w:hAnsi="Times New Roman" w:cs="Times New Roman"/>
          <w:b/>
          <w:sz w:val="24"/>
          <w:szCs w:val="24"/>
        </w:rPr>
        <w:t xml:space="preserve"> DOCUMENT #: </w:t>
      </w:r>
      <w:r w:rsidR="008103D8" w:rsidRPr="008103D8">
        <w:rPr>
          <w:rFonts w:ascii="Times New Roman" w:hAnsi="Times New Roman" w:cs="Times New Roman"/>
          <w:b/>
          <w:sz w:val="24"/>
          <w:szCs w:val="24"/>
        </w:rPr>
        <w:t>22LCEHSDOULARFI</w:t>
      </w:r>
    </w:p>
    <w:p w14:paraId="23E207C6" w14:textId="3150F5CC" w:rsidR="009B3975" w:rsidRDefault="009B3975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80422F" w14:textId="75329276" w:rsidR="00FE4BBA" w:rsidRDefault="00FE4BBA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Request for Information Issued: October 8, 2021</w:t>
      </w:r>
    </w:p>
    <w:p w14:paraId="09F255CD" w14:textId="5BDC49F7" w:rsidR="009B3975" w:rsidRDefault="009B3975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Amendment </w:t>
      </w:r>
      <w:r w:rsidR="00FE4BBA"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</w:rPr>
        <w:t>Issued: October 29, 2021</w:t>
      </w:r>
    </w:p>
    <w:p w14:paraId="674EF3D4" w14:textId="1154D617" w:rsidR="00E077AD" w:rsidRDefault="00E077AD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Amendment 2 Issued:  November </w:t>
      </w:r>
      <w:r w:rsidR="005D0C11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>, 2021</w:t>
      </w:r>
      <w:r w:rsidR="005D0C11">
        <w:rPr>
          <w:rFonts w:ascii="Times New Roman" w:hAnsi="Times New Roman" w:cs="Times New Roman"/>
          <w:b/>
          <w:sz w:val="24"/>
          <w:szCs w:val="24"/>
        </w:rPr>
        <w:br/>
        <w:t xml:space="preserve">Amendment 3 Issued: December </w:t>
      </w:r>
      <w:r w:rsidR="008E1EE0">
        <w:rPr>
          <w:rFonts w:ascii="Times New Roman" w:hAnsi="Times New Roman" w:cs="Times New Roman"/>
          <w:b/>
          <w:sz w:val="24"/>
          <w:szCs w:val="24"/>
        </w:rPr>
        <w:t>10</w:t>
      </w:r>
      <w:r w:rsidR="005D0C11">
        <w:rPr>
          <w:rFonts w:ascii="Times New Roman" w:hAnsi="Times New Roman" w:cs="Times New Roman"/>
          <w:b/>
          <w:sz w:val="24"/>
          <w:szCs w:val="24"/>
        </w:rPr>
        <w:t xml:space="preserve">, 2021 </w:t>
      </w:r>
    </w:p>
    <w:p w14:paraId="3498B174" w14:textId="77777777" w:rsidR="00733F46" w:rsidRDefault="00733F46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DC8D40" w14:textId="65A74A82" w:rsidR="00733F46" w:rsidRDefault="00733F46" w:rsidP="00733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5962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Request for </w:t>
      </w:r>
      <w:r w:rsidR="008103D8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for </w:t>
      </w:r>
      <w:r w:rsidR="002F4BEE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8103D8">
        <w:rPr>
          <w:rFonts w:ascii="Times New Roman" w:hAnsi="Times New Roman" w:cs="Times New Roman"/>
          <w:b/>
          <w:sz w:val="24"/>
          <w:szCs w:val="24"/>
        </w:rPr>
        <w:t xml:space="preserve">Doula </w:t>
      </w:r>
      <w:r>
        <w:rPr>
          <w:rFonts w:ascii="Times New Roman" w:hAnsi="Times New Roman" w:cs="Times New Roman"/>
          <w:b/>
          <w:sz w:val="24"/>
          <w:szCs w:val="24"/>
        </w:rPr>
        <w:t>Services</w:t>
      </w:r>
      <w:r w:rsidR="008103D8">
        <w:rPr>
          <w:rFonts w:ascii="Times New Roman" w:hAnsi="Times New Roman" w:cs="Times New Roman"/>
          <w:b/>
          <w:sz w:val="24"/>
          <w:szCs w:val="24"/>
        </w:rPr>
        <w:t xml:space="preserve"> Program</w:t>
      </w:r>
      <w:r w:rsidRPr="00733F46">
        <w:rPr>
          <w:rFonts w:ascii="Times New Roman" w:hAnsi="Times New Roman" w:cs="Times New Roman"/>
          <w:sz w:val="24"/>
          <w:szCs w:val="24"/>
        </w:rPr>
        <w:t xml:space="preserve">, </w:t>
      </w:r>
      <w:r w:rsidR="00596239">
        <w:rPr>
          <w:rFonts w:ascii="Times New Roman" w:hAnsi="Times New Roman" w:cs="Times New Roman"/>
          <w:sz w:val="24"/>
          <w:szCs w:val="24"/>
        </w:rPr>
        <w:t xml:space="preserve">initially </w:t>
      </w:r>
      <w:r w:rsidRPr="00733F46">
        <w:rPr>
          <w:rFonts w:ascii="Times New Roman" w:hAnsi="Times New Roman" w:cs="Times New Roman"/>
          <w:sz w:val="24"/>
          <w:szCs w:val="24"/>
        </w:rPr>
        <w:t>issued by the Executive Office of Health and Human Se</w:t>
      </w:r>
      <w:r>
        <w:rPr>
          <w:rFonts w:ascii="Times New Roman" w:hAnsi="Times New Roman" w:cs="Times New Roman"/>
          <w:sz w:val="24"/>
          <w:szCs w:val="24"/>
        </w:rPr>
        <w:t xml:space="preserve">rvices (EOHHS) on </w:t>
      </w:r>
      <w:r w:rsidR="008103D8">
        <w:rPr>
          <w:rFonts w:ascii="Times New Roman" w:hAnsi="Times New Roman" w:cs="Times New Roman"/>
          <w:sz w:val="24"/>
          <w:szCs w:val="24"/>
        </w:rPr>
        <w:t>October 8, 2021</w:t>
      </w:r>
      <w:r w:rsidR="0087264A">
        <w:rPr>
          <w:rFonts w:ascii="Times New Roman" w:hAnsi="Times New Roman" w:cs="Times New Roman"/>
          <w:sz w:val="24"/>
          <w:szCs w:val="24"/>
        </w:rPr>
        <w:t xml:space="preserve"> (the “RF</w:t>
      </w:r>
      <w:r w:rsidR="008103D8">
        <w:rPr>
          <w:rFonts w:ascii="Times New Roman" w:hAnsi="Times New Roman" w:cs="Times New Roman"/>
          <w:sz w:val="24"/>
          <w:szCs w:val="24"/>
        </w:rPr>
        <w:t>I</w:t>
      </w:r>
      <w:r w:rsidR="0087264A">
        <w:rPr>
          <w:rFonts w:ascii="Times New Roman" w:hAnsi="Times New Roman" w:cs="Times New Roman"/>
          <w:sz w:val="24"/>
          <w:szCs w:val="24"/>
        </w:rPr>
        <w:t>”)</w:t>
      </w:r>
      <w:r w:rsidR="00E077AD">
        <w:rPr>
          <w:rFonts w:ascii="Times New Roman" w:hAnsi="Times New Roman" w:cs="Times New Roman"/>
          <w:sz w:val="24"/>
          <w:szCs w:val="24"/>
        </w:rPr>
        <w:t xml:space="preserve">, as amended by Amendment 1, dated October 29, </w:t>
      </w:r>
      <w:r w:rsidR="00DF0529">
        <w:rPr>
          <w:rFonts w:ascii="Times New Roman" w:hAnsi="Times New Roman" w:cs="Times New Roman"/>
          <w:sz w:val="24"/>
          <w:szCs w:val="24"/>
        </w:rPr>
        <w:t>2021,</w:t>
      </w:r>
      <w:r w:rsidR="00BC05AE">
        <w:rPr>
          <w:rFonts w:ascii="Times New Roman" w:hAnsi="Times New Roman" w:cs="Times New Roman"/>
          <w:sz w:val="24"/>
          <w:szCs w:val="24"/>
        </w:rPr>
        <w:t xml:space="preserve"> and Amendment 2, dated November 23, 2021,</w:t>
      </w:r>
      <w:r w:rsidRPr="00733F46">
        <w:rPr>
          <w:rFonts w:ascii="Times New Roman" w:hAnsi="Times New Roman" w:cs="Times New Roman"/>
          <w:sz w:val="24"/>
          <w:szCs w:val="24"/>
        </w:rPr>
        <w:t xml:space="preserve"> is hereby </w:t>
      </w:r>
      <w:r w:rsidR="00E077AD">
        <w:rPr>
          <w:rFonts w:ascii="Times New Roman" w:hAnsi="Times New Roman" w:cs="Times New Roman"/>
          <w:sz w:val="24"/>
          <w:szCs w:val="24"/>
        </w:rPr>
        <w:t xml:space="preserve">further </w:t>
      </w:r>
      <w:r w:rsidRPr="00733F46">
        <w:rPr>
          <w:rFonts w:ascii="Times New Roman" w:hAnsi="Times New Roman" w:cs="Times New Roman"/>
          <w:sz w:val="24"/>
          <w:szCs w:val="24"/>
        </w:rPr>
        <w:t>amended as follows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823AF7D" w14:textId="77777777" w:rsidR="00370451" w:rsidRDefault="00370451" w:rsidP="00733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680AD" w14:textId="36AD219B" w:rsidR="00733F46" w:rsidRPr="00E077AD" w:rsidRDefault="009B3975" w:rsidP="008103D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293FCE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, RFI RESPONSE REQUIREMENTS, </w:t>
      </w:r>
      <w:r>
        <w:rPr>
          <w:rFonts w:ascii="Times New Roman" w:hAnsi="Times New Roman" w:cs="Times New Roman"/>
          <w:bCs/>
          <w:sz w:val="24"/>
          <w:szCs w:val="24"/>
        </w:rPr>
        <w:t xml:space="preserve">is hereby amended by deleting </w:t>
      </w:r>
      <w:r w:rsidR="008103D8">
        <w:rPr>
          <w:rFonts w:ascii="Times New Roman" w:hAnsi="Times New Roman" w:cs="Times New Roman"/>
          <w:bCs/>
          <w:sz w:val="24"/>
          <w:szCs w:val="24"/>
        </w:rPr>
        <w:t>the first sentence</w:t>
      </w:r>
      <w:r>
        <w:rPr>
          <w:rFonts w:ascii="Times New Roman" w:hAnsi="Times New Roman" w:cs="Times New Roman"/>
          <w:bCs/>
          <w:sz w:val="24"/>
          <w:szCs w:val="24"/>
        </w:rPr>
        <w:t xml:space="preserve"> in </w:t>
      </w:r>
      <w:r>
        <w:rPr>
          <w:rFonts w:ascii="Times New Roman" w:hAnsi="Times New Roman" w:cs="Times New Roman"/>
          <w:b/>
          <w:sz w:val="24"/>
          <w:szCs w:val="24"/>
        </w:rPr>
        <w:t>Section V.I, RFI Response Instructions,</w:t>
      </w:r>
      <w:r w:rsidR="008103D8">
        <w:rPr>
          <w:rFonts w:ascii="Times New Roman" w:hAnsi="Times New Roman" w:cs="Times New Roman"/>
          <w:bCs/>
          <w:sz w:val="24"/>
          <w:szCs w:val="24"/>
        </w:rPr>
        <w:t xml:space="preserve"> and replac</w:t>
      </w:r>
      <w:r>
        <w:rPr>
          <w:rFonts w:ascii="Times New Roman" w:hAnsi="Times New Roman" w:cs="Times New Roman"/>
          <w:bCs/>
          <w:sz w:val="24"/>
          <w:szCs w:val="24"/>
        </w:rPr>
        <w:t>ing</w:t>
      </w:r>
      <w:r w:rsidR="008103D8">
        <w:rPr>
          <w:rFonts w:ascii="Times New Roman" w:hAnsi="Times New Roman" w:cs="Times New Roman"/>
          <w:bCs/>
          <w:sz w:val="24"/>
          <w:szCs w:val="24"/>
        </w:rPr>
        <w:t xml:space="preserve"> it with the following:  “</w:t>
      </w:r>
      <w:r w:rsidR="008103D8" w:rsidRPr="008103D8">
        <w:rPr>
          <w:rFonts w:ascii="Times New Roman" w:hAnsi="Times New Roman" w:cs="Times New Roman"/>
          <w:bCs/>
          <w:sz w:val="24"/>
          <w:szCs w:val="24"/>
        </w:rPr>
        <w:t xml:space="preserve">EOHHS requests that RFI responses be submitted by </w:t>
      </w:r>
      <w:r w:rsidR="00E077AD">
        <w:rPr>
          <w:rFonts w:ascii="Times New Roman" w:hAnsi="Times New Roman" w:cs="Times New Roman"/>
          <w:b/>
          <w:sz w:val="24"/>
          <w:szCs w:val="24"/>
        </w:rPr>
        <w:t>December 1</w:t>
      </w:r>
      <w:r w:rsidR="00F70CF8">
        <w:rPr>
          <w:rFonts w:ascii="Times New Roman" w:hAnsi="Times New Roman" w:cs="Times New Roman"/>
          <w:b/>
          <w:sz w:val="24"/>
          <w:szCs w:val="24"/>
        </w:rPr>
        <w:t>7</w:t>
      </w:r>
      <w:r w:rsidR="008103D8" w:rsidRPr="008103D8">
        <w:rPr>
          <w:rFonts w:ascii="Times New Roman" w:hAnsi="Times New Roman" w:cs="Times New Roman"/>
          <w:b/>
          <w:sz w:val="24"/>
          <w:szCs w:val="24"/>
        </w:rPr>
        <w:t>, 2021, by 4:00 p.m.</w:t>
      </w:r>
      <w:r w:rsidR="008103D8" w:rsidRPr="008103D8">
        <w:rPr>
          <w:rFonts w:ascii="Times New Roman" w:hAnsi="Times New Roman" w:cs="Times New Roman"/>
          <w:bCs/>
          <w:sz w:val="24"/>
          <w:szCs w:val="24"/>
        </w:rPr>
        <w:t xml:space="preserve"> Eastern Time.</w:t>
      </w:r>
      <w:r w:rsidR="008103D8">
        <w:rPr>
          <w:rFonts w:ascii="Times New Roman" w:hAnsi="Times New Roman" w:cs="Times New Roman"/>
          <w:bCs/>
          <w:sz w:val="24"/>
          <w:szCs w:val="24"/>
        </w:rPr>
        <w:t>”</w:t>
      </w:r>
      <w:r w:rsidR="008103D8" w:rsidRPr="008103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3F46" w:rsidRPr="00733F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579425" w14:textId="47DB4A06" w:rsidR="00E077AD" w:rsidRPr="005810FC" w:rsidRDefault="00E077AD" w:rsidP="005810FC"/>
    <w:p w14:paraId="42B3A850" w14:textId="014CE0A1" w:rsidR="00E077AD" w:rsidRPr="005810FC" w:rsidRDefault="00E077AD" w:rsidP="005810FC"/>
    <w:p w14:paraId="7D52329D" w14:textId="556C9EBB" w:rsidR="00E077AD" w:rsidRPr="005810FC" w:rsidRDefault="00E077AD" w:rsidP="005810FC"/>
    <w:p w14:paraId="43124E51" w14:textId="30533FDC" w:rsidR="00E077AD" w:rsidRPr="005810FC" w:rsidRDefault="00E077AD" w:rsidP="005810FC"/>
    <w:p w14:paraId="04C5AAE0" w14:textId="2E38FF96" w:rsidR="00E077AD" w:rsidRPr="005810FC" w:rsidRDefault="00E077AD" w:rsidP="005810FC"/>
    <w:p w14:paraId="5BB1D769" w14:textId="50A1C0A5" w:rsidR="00E077AD" w:rsidRPr="005810FC" w:rsidRDefault="00E077AD" w:rsidP="005810FC"/>
    <w:p w14:paraId="68684A30" w14:textId="03F301E3" w:rsidR="00E077AD" w:rsidRPr="005810FC" w:rsidRDefault="00E077AD" w:rsidP="005810FC"/>
    <w:p w14:paraId="1C9C0AE7" w14:textId="295B048E" w:rsidR="00E077AD" w:rsidRPr="005810FC" w:rsidRDefault="00E077AD" w:rsidP="005810FC"/>
    <w:p w14:paraId="23CA7DC0" w14:textId="2A46F123" w:rsidR="00E077AD" w:rsidRPr="005810FC" w:rsidRDefault="00E077AD" w:rsidP="005810FC"/>
    <w:p w14:paraId="7E9DA301" w14:textId="00834EA9" w:rsidR="00E077AD" w:rsidRPr="005810FC" w:rsidRDefault="00E077AD" w:rsidP="005810FC"/>
    <w:p w14:paraId="59D55722" w14:textId="4805BBAD" w:rsidR="00E077AD" w:rsidRDefault="00E077AD" w:rsidP="005810FC">
      <w:pPr>
        <w:tabs>
          <w:tab w:val="left" w:pos="3540"/>
        </w:tabs>
      </w:pPr>
    </w:p>
    <w:p w14:paraId="1EFDB923" w14:textId="77777777" w:rsidR="007D0775" w:rsidRPr="00093B85" w:rsidRDefault="007D0775" w:rsidP="005810FC">
      <w:pPr>
        <w:tabs>
          <w:tab w:val="left" w:pos="3540"/>
        </w:tabs>
      </w:pPr>
    </w:p>
    <w:sectPr w:rsidR="007D0775" w:rsidRPr="00093B85" w:rsidSect="000E1B07">
      <w:footerReference w:type="default" r:id="rId7"/>
      <w:pgSz w:w="12240" w:h="15840"/>
      <w:pgMar w:top="720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29270" w14:textId="77777777" w:rsidR="00A65858" w:rsidRDefault="00A65858" w:rsidP="00C4367C">
      <w:pPr>
        <w:spacing w:after="0" w:line="240" w:lineRule="auto"/>
      </w:pPr>
      <w:r>
        <w:separator/>
      </w:r>
    </w:p>
  </w:endnote>
  <w:endnote w:type="continuationSeparator" w:id="0">
    <w:p w14:paraId="319C0B82" w14:textId="77777777" w:rsidR="00A65858" w:rsidRDefault="00A65858" w:rsidP="00C43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90A6" w14:textId="12602CBB" w:rsidR="00C4367C" w:rsidRPr="00C4367C" w:rsidRDefault="00C4367C">
    <w:pPr>
      <w:pStyle w:val="Footer"/>
      <w:rPr>
        <w:rFonts w:ascii="Times New Roman" w:hAnsi="Times New Roman" w:cs="Times New Roman"/>
        <w:noProof/>
        <w:sz w:val="20"/>
        <w:szCs w:val="20"/>
      </w:rPr>
    </w:pPr>
    <w:r w:rsidRPr="00C4367C">
      <w:rPr>
        <w:rFonts w:ascii="Times New Roman" w:hAnsi="Times New Roman" w:cs="Times New Roman"/>
        <w:sz w:val="20"/>
        <w:szCs w:val="20"/>
      </w:rPr>
      <w:t xml:space="preserve">Amendment </w:t>
    </w:r>
    <w:r w:rsidR="007D0775">
      <w:rPr>
        <w:rFonts w:ascii="Times New Roman" w:hAnsi="Times New Roman" w:cs="Times New Roman"/>
        <w:sz w:val="20"/>
        <w:szCs w:val="20"/>
      </w:rPr>
      <w:t>3</w:t>
    </w:r>
    <w:r w:rsidRPr="00C4367C">
      <w:rPr>
        <w:rFonts w:ascii="Times New Roman" w:hAnsi="Times New Roman" w:cs="Times New Roman"/>
        <w:sz w:val="20"/>
        <w:szCs w:val="20"/>
      </w:rPr>
      <w:t xml:space="preserve"> to the RF</w:t>
    </w:r>
    <w:r w:rsidR="008103D8">
      <w:rPr>
        <w:rFonts w:ascii="Times New Roman" w:hAnsi="Times New Roman" w:cs="Times New Roman"/>
        <w:sz w:val="20"/>
        <w:szCs w:val="20"/>
      </w:rPr>
      <w:t>I</w:t>
    </w:r>
    <w:r w:rsidRPr="00C4367C">
      <w:rPr>
        <w:rFonts w:ascii="Times New Roman" w:hAnsi="Times New Roman" w:cs="Times New Roman"/>
        <w:sz w:val="20"/>
        <w:szCs w:val="20"/>
      </w:rPr>
      <w:t xml:space="preserve"> for the </w:t>
    </w:r>
    <w:r w:rsidR="008103D8">
      <w:rPr>
        <w:rFonts w:ascii="Times New Roman" w:hAnsi="Times New Roman" w:cs="Times New Roman"/>
        <w:sz w:val="20"/>
        <w:szCs w:val="20"/>
      </w:rPr>
      <w:t xml:space="preserve">Doula </w:t>
    </w:r>
    <w:r w:rsidRPr="00C4367C">
      <w:rPr>
        <w:rFonts w:ascii="Times New Roman" w:hAnsi="Times New Roman" w:cs="Times New Roman"/>
        <w:sz w:val="20"/>
        <w:szCs w:val="20"/>
      </w:rPr>
      <w:t>Services</w:t>
    </w:r>
    <w:r w:rsidR="008103D8">
      <w:rPr>
        <w:rFonts w:ascii="Times New Roman" w:hAnsi="Times New Roman" w:cs="Times New Roman"/>
        <w:sz w:val="20"/>
        <w:szCs w:val="20"/>
      </w:rPr>
      <w:t xml:space="preserve"> Program</w:t>
    </w:r>
    <w:r w:rsidRPr="00C4367C"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B3CCE" w14:textId="77777777" w:rsidR="00A65858" w:rsidRDefault="00A65858" w:rsidP="00C4367C">
      <w:pPr>
        <w:spacing w:after="0" w:line="240" w:lineRule="auto"/>
      </w:pPr>
      <w:r>
        <w:separator/>
      </w:r>
    </w:p>
  </w:footnote>
  <w:footnote w:type="continuationSeparator" w:id="0">
    <w:p w14:paraId="790A959F" w14:textId="77777777" w:rsidR="00A65858" w:rsidRDefault="00A65858" w:rsidP="00C43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0BB0CE4E"/>
    <w:lvl w:ilvl="0">
      <w:start w:val="1"/>
      <w:numFmt w:val="decimal"/>
      <w:pStyle w:val="Heading1"/>
      <w:suff w:val="space"/>
      <w:lvlText w:val="Section %1."/>
      <w:lvlJc w:val="left"/>
      <w:pPr>
        <w:ind w:left="0" w:firstLine="0"/>
      </w:pPr>
    </w:lvl>
    <w:lvl w:ilvl="1">
      <w:start w:val="1"/>
      <w:numFmt w:val="decimal"/>
      <w:pStyle w:val="Heading2"/>
      <w:suff w:val="space"/>
      <w:lvlText w:val="Section %1.%2"/>
      <w:lvlJc w:val="left"/>
      <w:pPr>
        <w:ind w:left="720" w:hanging="720"/>
      </w:pPr>
    </w:lvl>
    <w:lvl w:ilvl="2">
      <w:start w:val="1"/>
      <w:numFmt w:val="upperLetter"/>
      <w:pStyle w:val="Heading3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0"/>
        </w:tabs>
        <w:ind w:left="2160" w:hanging="720"/>
      </w:pPr>
    </w:lvl>
    <w:lvl w:ilvl="4">
      <w:start w:val="1"/>
      <w:numFmt w:val="lowerLetter"/>
      <w:pStyle w:val="Heading5"/>
      <w:lvlText w:val="%5."/>
      <w:lvlJc w:val="left"/>
      <w:pPr>
        <w:tabs>
          <w:tab w:val="num" w:pos="0"/>
        </w:tabs>
        <w:ind w:left="2880" w:hanging="720"/>
      </w:pPr>
    </w:lvl>
    <w:lvl w:ilvl="5">
      <w:start w:val="1"/>
      <w:numFmt w:val="decimal"/>
      <w:pStyle w:val="Heading6"/>
      <w:lvlText w:val="%6)"/>
      <w:lvlJc w:val="left"/>
      <w:pPr>
        <w:tabs>
          <w:tab w:val="num" w:pos="0"/>
        </w:tabs>
        <w:ind w:left="3600" w:hanging="720"/>
      </w:pPr>
    </w:lvl>
    <w:lvl w:ilvl="6">
      <w:start w:val="1"/>
      <w:numFmt w:val="lowerLetter"/>
      <w:pStyle w:val="Heading7"/>
      <w:lvlText w:val="%7)"/>
      <w:lvlJc w:val="left"/>
      <w:pPr>
        <w:tabs>
          <w:tab w:val="num" w:pos="0"/>
        </w:tabs>
        <w:ind w:left="4320" w:hanging="720"/>
      </w:pPr>
    </w:lvl>
    <w:lvl w:ilvl="7">
      <w:start w:val="1"/>
      <w:numFmt w:val="lowerRoman"/>
      <w:pStyle w:val="Heading8"/>
      <w:lvlText w:val="(%8)"/>
      <w:lvlJc w:val="left"/>
      <w:pPr>
        <w:tabs>
          <w:tab w:val="num" w:pos="0"/>
        </w:tabs>
        <w:ind w:left="4752" w:hanging="720"/>
      </w:pPr>
    </w:lvl>
    <w:lvl w:ilvl="8">
      <w:start w:val="1"/>
      <w:numFmt w:val="lowerLetter"/>
      <w:pStyle w:val="Heading9"/>
      <w:lvlText w:val="(%9)"/>
      <w:lvlJc w:val="left"/>
      <w:pPr>
        <w:tabs>
          <w:tab w:val="num" w:pos="0"/>
        </w:tabs>
        <w:ind w:left="5328" w:hanging="720"/>
      </w:pPr>
    </w:lvl>
  </w:abstractNum>
  <w:abstractNum w:abstractNumId="1" w15:restartNumberingAfterBreak="0">
    <w:nsid w:val="3CFB281B"/>
    <w:multiLevelType w:val="hybridMultilevel"/>
    <w:tmpl w:val="026C5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C09C3"/>
    <w:multiLevelType w:val="hybridMultilevel"/>
    <w:tmpl w:val="5BB831AE"/>
    <w:lvl w:ilvl="0" w:tplc="9DBE0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E560B"/>
    <w:multiLevelType w:val="hybridMultilevel"/>
    <w:tmpl w:val="0E06454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46"/>
    <w:rsid w:val="00056C86"/>
    <w:rsid w:val="00093B85"/>
    <w:rsid w:val="000A01B4"/>
    <w:rsid w:val="000B65A4"/>
    <w:rsid w:val="000E1B07"/>
    <w:rsid w:val="00170065"/>
    <w:rsid w:val="001744E1"/>
    <w:rsid w:val="0018496F"/>
    <w:rsid w:val="00293FCE"/>
    <w:rsid w:val="002B6F4E"/>
    <w:rsid w:val="002F4BEE"/>
    <w:rsid w:val="00312557"/>
    <w:rsid w:val="00363705"/>
    <w:rsid w:val="00370451"/>
    <w:rsid w:val="003707A5"/>
    <w:rsid w:val="0043445A"/>
    <w:rsid w:val="004367A2"/>
    <w:rsid w:val="005810FC"/>
    <w:rsid w:val="00596239"/>
    <w:rsid w:val="005C0C6C"/>
    <w:rsid w:val="005D0C11"/>
    <w:rsid w:val="005E0A2F"/>
    <w:rsid w:val="00601A38"/>
    <w:rsid w:val="00657FE4"/>
    <w:rsid w:val="00673EE0"/>
    <w:rsid w:val="0071498A"/>
    <w:rsid w:val="007260DA"/>
    <w:rsid w:val="00733F46"/>
    <w:rsid w:val="007D0775"/>
    <w:rsid w:val="007D68AC"/>
    <w:rsid w:val="008103D8"/>
    <w:rsid w:val="008401E3"/>
    <w:rsid w:val="008404A5"/>
    <w:rsid w:val="0087264A"/>
    <w:rsid w:val="008E1EE0"/>
    <w:rsid w:val="0092149D"/>
    <w:rsid w:val="009263D1"/>
    <w:rsid w:val="00947AC3"/>
    <w:rsid w:val="00992611"/>
    <w:rsid w:val="009B3975"/>
    <w:rsid w:val="00A5745B"/>
    <w:rsid w:val="00A64898"/>
    <w:rsid w:val="00A65858"/>
    <w:rsid w:val="00A76670"/>
    <w:rsid w:val="00AA5BD0"/>
    <w:rsid w:val="00AD423A"/>
    <w:rsid w:val="00B179C8"/>
    <w:rsid w:val="00B4338C"/>
    <w:rsid w:val="00BC05AE"/>
    <w:rsid w:val="00C323DD"/>
    <w:rsid w:val="00C4367C"/>
    <w:rsid w:val="00D077DE"/>
    <w:rsid w:val="00DF0529"/>
    <w:rsid w:val="00E045EC"/>
    <w:rsid w:val="00E077AD"/>
    <w:rsid w:val="00E7119C"/>
    <w:rsid w:val="00EB227E"/>
    <w:rsid w:val="00EC7B0F"/>
    <w:rsid w:val="00F54E4B"/>
    <w:rsid w:val="00F70CF8"/>
    <w:rsid w:val="00FE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0C87"/>
  <w15:docId w15:val="{C20CDCFC-D963-48B4-97FD-C6D5B371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33F46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caps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733F46"/>
    <w:pPr>
      <w:numPr>
        <w:ilvl w:val="1"/>
        <w:numId w:val="1"/>
      </w:numPr>
      <w:tabs>
        <w:tab w:val="num" w:pos="360"/>
      </w:tabs>
      <w:spacing w:after="240" w:line="240" w:lineRule="auto"/>
      <w:ind w:hanging="360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link w:val="Heading3Char"/>
    <w:autoRedefine/>
    <w:qFormat/>
    <w:rsid w:val="00733F46"/>
    <w:pPr>
      <w:numPr>
        <w:ilvl w:val="2"/>
        <w:numId w:val="1"/>
      </w:numPr>
      <w:spacing w:before="120" w:after="240" w:line="240" w:lineRule="auto"/>
      <w:ind w:hanging="360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autoRedefine/>
    <w:qFormat/>
    <w:rsid w:val="00733F46"/>
    <w:pPr>
      <w:numPr>
        <w:ilvl w:val="3"/>
        <w:numId w:val="1"/>
      </w:numPr>
      <w:tabs>
        <w:tab w:val="clear" w:pos="0"/>
        <w:tab w:val="num" w:pos="1080"/>
      </w:tabs>
      <w:spacing w:before="120" w:after="0" w:line="240" w:lineRule="auto"/>
      <w:ind w:left="1080" w:hanging="360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autoRedefine/>
    <w:qFormat/>
    <w:rsid w:val="00733F46"/>
    <w:pPr>
      <w:numPr>
        <w:ilvl w:val="4"/>
        <w:numId w:val="1"/>
      </w:numPr>
      <w:tabs>
        <w:tab w:val="clear" w:pos="0"/>
        <w:tab w:val="num" w:pos="1440"/>
      </w:tabs>
      <w:spacing w:before="240" w:after="240" w:line="240" w:lineRule="auto"/>
      <w:ind w:left="1440" w:hanging="360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autoRedefine/>
    <w:qFormat/>
    <w:rsid w:val="00733F46"/>
    <w:pPr>
      <w:numPr>
        <w:ilvl w:val="5"/>
        <w:numId w:val="1"/>
      </w:numPr>
      <w:tabs>
        <w:tab w:val="clear" w:pos="0"/>
        <w:tab w:val="num" w:pos="360"/>
      </w:tabs>
      <w:spacing w:after="240" w:line="240" w:lineRule="auto"/>
      <w:ind w:left="1800" w:hanging="360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autoRedefine/>
    <w:qFormat/>
    <w:rsid w:val="00733F46"/>
    <w:pPr>
      <w:numPr>
        <w:ilvl w:val="6"/>
        <w:numId w:val="1"/>
      </w:numPr>
      <w:spacing w:before="240" w:after="60" w:line="240" w:lineRule="auto"/>
      <w:ind w:left="2160" w:hanging="360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autoRedefine/>
    <w:qFormat/>
    <w:rsid w:val="00733F46"/>
    <w:pPr>
      <w:numPr>
        <w:ilvl w:val="7"/>
        <w:numId w:val="1"/>
      </w:numPr>
      <w:spacing w:before="240" w:after="60" w:line="240" w:lineRule="auto"/>
      <w:ind w:left="2700" w:hanging="54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autoRedefine/>
    <w:qFormat/>
    <w:rsid w:val="00733F46"/>
    <w:pPr>
      <w:numPr>
        <w:ilvl w:val="8"/>
        <w:numId w:val="1"/>
      </w:numPr>
      <w:spacing w:before="240" w:after="60" w:line="240" w:lineRule="auto"/>
      <w:ind w:left="3060" w:hanging="36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3F46"/>
    <w:rPr>
      <w:rFonts w:ascii="Times New Roman" w:eastAsia="Times New Roman" w:hAnsi="Times New Roman" w:cs="Times New Roman"/>
      <w:b/>
      <w:caps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733F4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733F46"/>
    <w:rPr>
      <w:rFonts w:ascii="Times New Roman" w:eastAsia="Times New Roman" w:hAnsi="Times New Roman" w:cs="Times New Roman"/>
      <w:sz w:val="24"/>
      <w:szCs w:val="20"/>
    </w:rPr>
  </w:style>
  <w:style w:type="paragraph" w:customStyle="1" w:styleId="BODY1">
    <w:name w:val="BODY1"/>
    <w:basedOn w:val="BodyTextIndent"/>
    <w:rsid w:val="00733F46"/>
    <w:pPr>
      <w:spacing w:after="240" w:line="240" w:lineRule="auto"/>
      <w:ind w:left="0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33F4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33F46"/>
  </w:style>
  <w:style w:type="table" w:styleId="TableGrid">
    <w:name w:val="Table Grid"/>
    <w:basedOn w:val="TableNormal"/>
    <w:rsid w:val="00733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3F4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48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B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3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7C"/>
  </w:style>
  <w:style w:type="paragraph" w:styleId="Footer">
    <w:name w:val="footer"/>
    <w:basedOn w:val="Normal"/>
    <w:link w:val="FooterChar"/>
    <w:uiPriority w:val="99"/>
    <w:unhideWhenUsed/>
    <w:rsid w:val="00C43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7C"/>
  </w:style>
  <w:style w:type="paragraph" w:styleId="Revision">
    <w:name w:val="Revision"/>
    <w:hidden/>
    <w:uiPriority w:val="99"/>
    <w:semiHidden/>
    <w:rsid w:val="00E07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0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ldwong</dc:creator>
  <cp:lastModifiedBy>Akins, Kerisotellia (EHS)</cp:lastModifiedBy>
  <cp:revision>2</cp:revision>
  <dcterms:created xsi:type="dcterms:W3CDTF">2021-12-10T19:12:00Z</dcterms:created>
  <dcterms:modified xsi:type="dcterms:W3CDTF">2021-12-10T19:12:00Z</dcterms:modified>
</cp:coreProperties>
</file>