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FEE25" w14:textId="512FDD46" w:rsidR="7DF5D17E" w:rsidRDefault="7DF5D17E" w:rsidP="7DF5D17E">
      <w:pPr>
        <w:pStyle w:val="Title"/>
        <w:rPr>
          <w:rFonts w:ascii="Source Sans Pro" w:eastAsia="Source Sans Pro" w:hAnsi="Source Sans Pro" w:cs="Source Sans Pro"/>
          <w:b/>
          <w:bCs/>
          <w:color w:val="153D63" w:themeColor="text2" w:themeTint="E6"/>
          <w:sz w:val="32"/>
          <w:szCs w:val="32"/>
        </w:rPr>
      </w:pPr>
    </w:p>
    <w:p w14:paraId="26D61D91" w14:textId="787DA020" w:rsidR="00684BDC" w:rsidRDefault="692545BF" w:rsidP="7DF5D17E">
      <w:pPr>
        <w:pStyle w:val="Title"/>
        <w:rPr>
          <w:rFonts w:ascii="Source Sans Pro" w:eastAsia="Source Sans Pro" w:hAnsi="Source Sans Pro" w:cs="Source Sans Pro"/>
          <w:b/>
          <w:bCs/>
          <w:color w:val="153D63" w:themeColor="text2" w:themeTint="E6"/>
          <w:sz w:val="32"/>
          <w:szCs w:val="32"/>
        </w:rPr>
      </w:pPr>
      <w:r w:rsidRPr="7DF5D17E">
        <w:rPr>
          <w:rFonts w:ascii="Source Sans Pro" w:eastAsia="Source Sans Pro" w:hAnsi="Source Sans Pro" w:cs="Source Sans Pro"/>
          <w:b/>
          <w:bCs/>
          <w:color w:val="153D63" w:themeColor="text2" w:themeTint="E6"/>
          <w:sz w:val="32"/>
          <w:szCs w:val="32"/>
        </w:rPr>
        <w:t>2026 DPH Doula Training Scholarship Application (Preview)</w:t>
      </w:r>
    </w:p>
    <w:p w14:paraId="6437C73F" w14:textId="52D6C4CB" w:rsidR="00684BDC" w:rsidRDefault="692545BF" w:rsidP="7DF5D17E">
      <w:pPr>
        <w:spacing w:after="0"/>
        <w:rPr>
          <w:rFonts w:ascii="Source Sans Pro" w:eastAsia="Source Sans Pro" w:hAnsi="Source Sans Pro" w:cs="Source Sans Pro"/>
          <w:color w:val="000000" w:themeColor="text1"/>
        </w:rPr>
      </w:pPr>
      <w:r w:rsidRPr="7DF5D17E">
        <w:rPr>
          <w:rFonts w:ascii="Source Sans Pro" w:eastAsia="Source Sans Pro" w:hAnsi="Source Sans Pro" w:cs="Source Sans Pro"/>
          <w:color w:val="000000" w:themeColor="text1"/>
        </w:rPr>
        <w:t xml:space="preserve">The Massachusetts Department of Public Health (DPH) Doula Scholarship Program supports individuals in becoming doulas or enhancing their professional skills through doula training or continuing education. Each scholarship provides up to </w:t>
      </w:r>
      <w:r w:rsidRPr="7DF5D17E">
        <w:rPr>
          <w:rFonts w:ascii="Source Sans Pro" w:eastAsia="Source Sans Pro" w:hAnsi="Source Sans Pro" w:cs="Source Sans Pro"/>
          <w:b/>
          <w:bCs/>
          <w:color w:val="000000" w:themeColor="text1"/>
        </w:rPr>
        <w:t>$750</w:t>
      </w:r>
      <w:r w:rsidRPr="7DF5D17E">
        <w:rPr>
          <w:rFonts w:ascii="Source Sans Pro" w:eastAsia="Source Sans Pro" w:hAnsi="Source Sans Pro" w:cs="Source Sans Pro"/>
          <w:color w:val="000000" w:themeColor="text1"/>
        </w:rPr>
        <w:t xml:space="preserve"> toward eligible training costs. </w:t>
      </w:r>
    </w:p>
    <w:p w14:paraId="0F85D629" w14:textId="56842A7D" w:rsidR="00684BDC" w:rsidRDefault="692545BF" w:rsidP="7DF5D17E">
      <w:pPr>
        <w:spacing w:after="0"/>
        <w:rPr>
          <w:rFonts w:ascii="Source Sans Pro" w:eastAsia="Source Sans Pro" w:hAnsi="Source Sans Pro" w:cs="Source Sans Pro"/>
          <w:color w:val="000000" w:themeColor="text1"/>
        </w:rPr>
      </w:pPr>
      <w:r w:rsidRPr="0E6DCD70">
        <w:rPr>
          <w:rFonts w:ascii="Source Sans Pro" w:eastAsia="Source Sans Pro" w:hAnsi="Source Sans Pro" w:cs="Source Sans Pro"/>
          <w:b/>
          <w:bCs/>
          <w:color w:val="000000" w:themeColor="text1"/>
        </w:rPr>
        <w:t>Deadline</w:t>
      </w:r>
      <w:r w:rsidR="10A1245E" w:rsidRPr="0E6DCD70">
        <w:rPr>
          <w:rFonts w:ascii="Source Sans Pro" w:eastAsia="Source Sans Pro" w:hAnsi="Source Sans Pro" w:cs="Source Sans Pro"/>
          <w:b/>
          <w:bCs/>
          <w:color w:val="000000" w:themeColor="text1"/>
        </w:rPr>
        <w:t xml:space="preserve"> for applications</w:t>
      </w:r>
      <w:r w:rsidRPr="0E6DCD70">
        <w:rPr>
          <w:rFonts w:ascii="Source Sans Pro" w:eastAsia="Source Sans Pro" w:hAnsi="Source Sans Pro" w:cs="Source Sans Pro"/>
          <w:b/>
          <w:bCs/>
          <w:color w:val="000000" w:themeColor="text1"/>
        </w:rPr>
        <w:t>:</w:t>
      </w:r>
      <w:r w:rsidRPr="0E6DCD70">
        <w:rPr>
          <w:rFonts w:ascii="Source Sans Pro" w:eastAsia="Source Sans Pro" w:hAnsi="Source Sans Pro" w:cs="Source Sans Pro"/>
          <w:color w:val="000000" w:themeColor="text1"/>
        </w:rPr>
        <w:t xml:space="preserve"> </w:t>
      </w:r>
      <w:commentRangeStart w:id="0"/>
      <w:r w:rsidRPr="0E6DCD70">
        <w:rPr>
          <w:rFonts w:ascii="Source Sans Pro" w:eastAsia="Source Sans Pro" w:hAnsi="Source Sans Pro" w:cs="Source Sans Pro"/>
          <w:color w:val="000000" w:themeColor="text1"/>
        </w:rPr>
        <w:t xml:space="preserve">February </w:t>
      </w:r>
      <w:r w:rsidR="422B025C" w:rsidRPr="0E6DCD70">
        <w:rPr>
          <w:rFonts w:ascii="Source Sans Pro" w:eastAsia="Source Sans Pro" w:hAnsi="Source Sans Pro" w:cs="Source Sans Pro"/>
          <w:color w:val="000000" w:themeColor="text1"/>
        </w:rPr>
        <w:t>20</w:t>
      </w:r>
      <w:r w:rsidRPr="0E6DCD70">
        <w:rPr>
          <w:rFonts w:ascii="Source Sans Pro" w:eastAsia="Source Sans Pro" w:hAnsi="Source Sans Pro" w:cs="Source Sans Pro"/>
          <w:color w:val="000000" w:themeColor="text1"/>
        </w:rPr>
        <w:t>, 2026.</w:t>
      </w:r>
      <w:commentRangeEnd w:id="0"/>
      <w:r w:rsidR="00C53381" w:rsidRPr="0E6DCD70">
        <w:rPr>
          <w:rStyle w:val="CommentReference"/>
          <w:rFonts w:ascii="Source Sans Pro" w:eastAsia="Source Sans Pro" w:hAnsi="Source Sans Pro" w:cs="Source Sans Pro"/>
          <w:color w:val="000000" w:themeColor="text1"/>
          <w:sz w:val="24"/>
          <w:szCs w:val="24"/>
        </w:rPr>
        <w:commentReference w:id="0"/>
      </w:r>
      <w:r w:rsidRPr="0E6DCD70">
        <w:rPr>
          <w:rFonts w:ascii="Source Sans Pro" w:eastAsia="Source Sans Pro" w:hAnsi="Source Sans Pro" w:cs="Source Sans Pro"/>
          <w:color w:val="000000" w:themeColor="text1"/>
        </w:rPr>
        <w:t xml:space="preserve"> Only complete applications will be</w:t>
      </w:r>
      <w:r w:rsidR="449C295E" w:rsidRPr="0E6DCD70">
        <w:rPr>
          <w:rFonts w:ascii="Source Sans Pro" w:eastAsia="Source Sans Pro" w:hAnsi="Source Sans Pro" w:cs="Source Sans Pro"/>
          <w:color w:val="000000" w:themeColor="text1"/>
        </w:rPr>
        <w:t xml:space="preserve"> </w:t>
      </w:r>
      <w:r w:rsidRPr="0E6DCD70">
        <w:rPr>
          <w:rFonts w:ascii="Source Sans Pro" w:eastAsia="Source Sans Pro" w:hAnsi="Source Sans Pro" w:cs="Source Sans Pro"/>
          <w:color w:val="000000" w:themeColor="text1"/>
        </w:rPr>
        <w:t xml:space="preserve">reviewed.  All </w:t>
      </w:r>
      <w:r w:rsidR="4284E612" w:rsidRPr="0E6DCD70">
        <w:rPr>
          <w:rFonts w:ascii="Source Sans Pro" w:eastAsia="Source Sans Pro" w:hAnsi="Source Sans Pro" w:cs="Source Sans Pro"/>
          <w:color w:val="000000" w:themeColor="text1"/>
        </w:rPr>
        <w:t>a</w:t>
      </w:r>
      <w:r w:rsidRPr="0E6DCD70">
        <w:rPr>
          <w:rFonts w:ascii="Source Sans Pro" w:eastAsia="Source Sans Pro" w:hAnsi="Source Sans Pro" w:cs="Source Sans Pro"/>
          <w:color w:val="000000" w:themeColor="text1"/>
        </w:rPr>
        <w:t xml:space="preserve">pplications must be </w:t>
      </w:r>
      <w:hyperlink r:id="rId14">
        <w:r w:rsidRPr="0E6DCD70">
          <w:rPr>
            <w:rStyle w:val="Hyperlink"/>
            <w:rFonts w:ascii="Source Sans Pro" w:eastAsia="Source Sans Pro" w:hAnsi="Source Sans Pro" w:cs="Source Sans Pro"/>
          </w:rPr>
          <w:t>submitted online</w:t>
        </w:r>
      </w:hyperlink>
      <w:r w:rsidRPr="0E6DCD70">
        <w:rPr>
          <w:rFonts w:ascii="Source Sans Pro" w:eastAsia="Source Sans Pro" w:hAnsi="Source Sans Pro" w:cs="Source Sans Pro"/>
          <w:color w:val="000000" w:themeColor="text1"/>
        </w:rPr>
        <w:t xml:space="preserve">. </w:t>
      </w:r>
      <w:r w:rsidR="6E3F6ADD" w:rsidRPr="0E6DCD70">
        <w:rPr>
          <w:rFonts w:ascii="Source Sans Pro" w:eastAsia="Source Sans Pro" w:hAnsi="Source Sans Pro" w:cs="Source Sans Pro"/>
          <w:color w:val="000000" w:themeColor="text1"/>
        </w:rPr>
        <w:t xml:space="preserve">This preview document is for reference only. </w:t>
      </w:r>
      <w:r w:rsidRPr="0E6DCD70">
        <w:rPr>
          <w:rFonts w:ascii="Source Sans Pro" w:eastAsia="Source Sans Pro" w:hAnsi="Source Sans Pro" w:cs="Source Sans Pro"/>
          <w:color w:val="000000" w:themeColor="text1"/>
        </w:rPr>
        <w:t xml:space="preserve">Please contact </w:t>
      </w:r>
      <w:hyperlink r:id="rId15">
        <w:r w:rsidRPr="0E6DCD70">
          <w:rPr>
            <w:rStyle w:val="Hyperlink"/>
            <w:rFonts w:ascii="Source Sans Pro" w:eastAsia="Source Sans Pro" w:hAnsi="Source Sans Pro" w:cs="Source Sans Pro"/>
            <w:color w:val="467886"/>
          </w:rPr>
          <w:t>DPH-Doulas@mass.gov</w:t>
        </w:r>
      </w:hyperlink>
      <w:r w:rsidRPr="0E6DCD70">
        <w:rPr>
          <w:rFonts w:ascii="Source Sans Pro" w:eastAsia="Source Sans Pro" w:hAnsi="Source Sans Pro" w:cs="Source Sans Pro"/>
          <w:color w:val="000000" w:themeColor="text1"/>
        </w:rPr>
        <w:t xml:space="preserve"> for any questions.</w:t>
      </w:r>
    </w:p>
    <w:p w14:paraId="1329267B" w14:textId="0F7BD810" w:rsidR="00684BDC" w:rsidRDefault="692545BF" w:rsidP="7DF5D17E">
      <w:pPr>
        <w:spacing w:before="240" w:after="0"/>
        <w:rPr>
          <w:rFonts w:ascii="Source Sans Pro" w:eastAsia="Source Sans Pro" w:hAnsi="Source Sans Pro" w:cs="Source Sans Pro"/>
          <w:b/>
          <w:bCs/>
          <w:color w:val="000000" w:themeColor="text1"/>
        </w:rPr>
      </w:pPr>
      <w:r w:rsidRPr="7DF5D17E">
        <w:rPr>
          <w:rFonts w:ascii="Source Sans Pro" w:eastAsia="Source Sans Pro" w:hAnsi="Source Sans Pro" w:cs="Source Sans Pro"/>
          <w:b/>
          <w:bCs/>
          <w:color w:val="000000" w:themeColor="text1"/>
        </w:rPr>
        <w:t>Section 1: Eligibility</w:t>
      </w:r>
    </w:p>
    <w:p w14:paraId="30665F18" w14:textId="69E69344" w:rsidR="00684BDC" w:rsidRDefault="692545BF" w:rsidP="7DF5D17E">
      <w:pPr>
        <w:pStyle w:val="ListParagraph"/>
        <w:numPr>
          <w:ilvl w:val="0"/>
          <w:numId w:val="1"/>
        </w:numPr>
        <w:spacing w:after="0"/>
        <w:rPr>
          <w:rFonts w:ascii="Source Sans Pro" w:eastAsia="Source Sans Pro" w:hAnsi="Source Sans Pro" w:cs="Source Sans Pro"/>
          <w:color w:val="000000" w:themeColor="text1"/>
        </w:rPr>
      </w:pPr>
      <w:r w:rsidRPr="7DF5D17E">
        <w:rPr>
          <w:rFonts w:ascii="Source Sans Pro" w:eastAsia="Source Sans Pro" w:hAnsi="Source Sans Pro" w:cs="Source Sans Pro"/>
          <w:color w:val="000000" w:themeColor="text1"/>
        </w:rPr>
        <w:t>Massachusetts residency and intent to remain in-state for at least one year (Yes/No)</w:t>
      </w:r>
    </w:p>
    <w:p w14:paraId="74A05B0C" w14:textId="2CD03AD8" w:rsidR="00684BDC" w:rsidRDefault="692545BF" w:rsidP="7DF5D17E">
      <w:pPr>
        <w:pStyle w:val="ListParagraph"/>
        <w:numPr>
          <w:ilvl w:val="0"/>
          <w:numId w:val="1"/>
        </w:numPr>
        <w:spacing w:after="0"/>
        <w:rPr>
          <w:rFonts w:ascii="Source Sans Pro" w:eastAsia="Source Sans Pro" w:hAnsi="Source Sans Pro" w:cs="Source Sans Pro"/>
          <w:color w:val="000000" w:themeColor="text1"/>
        </w:rPr>
      </w:pPr>
      <w:r w:rsidRPr="7DF5D17E">
        <w:rPr>
          <w:rFonts w:ascii="Source Sans Pro" w:eastAsia="Source Sans Pro" w:hAnsi="Source Sans Pro" w:cs="Source Sans Pro"/>
          <w:color w:val="000000" w:themeColor="text1"/>
        </w:rPr>
        <w:t>Age 18 or older (Yes/No)</w:t>
      </w:r>
    </w:p>
    <w:p w14:paraId="312FD32F" w14:textId="27307DB5" w:rsidR="00684BDC" w:rsidRDefault="692545BF" w:rsidP="7DF5D17E">
      <w:pPr>
        <w:pStyle w:val="ListParagraph"/>
        <w:numPr>
          <w:ilvl w:val="0"/>
          <w:numId w:val="1"/>
        </w:numPr>
        <w:spacing w:after="0"/>
        <w:rPr>
          <w:rFonts w:ascii="Source Sans Pro" w:eastAsia="Source Sans Pro" w:hAnsi="Source Sans Pro" w:cs="Source Sans Pro"/>
          <w:color w:val="000000" w:themeColor="text1"/>
        </w:rPr>
      </w:pPr>
      <w:commentRangeStart w:id="1"/>
      <w:r w:rsidRPr="0E6DCD70">
        <w:rPr>
          <w:rFonts w:ascii="Source Sans Pro" w:eastAsia="Source Sans Pro" w:hAnsi="Source Sans Pro" w:cs="Source Sans Pro"/>
          <w:color w:val="000000" w:themeColor="text1"/>
        </w:rPr>
        <w:t xml:space="preserve">Ability to </w:t>
      </w:r>
      <w:r w:rsidR="6EB715D4" w:rsidRPr="0E6DCD70">
        <w:rPr>
          <w:rFonts w:ascii="Source Sans Pro" w:eastAsia="Source Sans Pro" w:hAnsi="Source Sans Pro" w:cs="Source Sans Pro"/>
          <w:color w:val="000000" w:themeColor="text1"/>
        </w:rPr>
        <w:t>start</w:t>
      </w:r>
      <w:r w:rsidRPr="0E6DCD70">
        <w:rPr>
          <w:rFonts w:ascii="Source Sans Pro" w:eastAsia="Source Sans Pro" w:hAnsi="Source Sans Pro" w:cs="Source Sans Pro"/>
          <w:color w:val="000000" w:themeColor="text1"/>
        </w:rPr>
        <w:t xml:space="preserve"> training by June 30, 2026 (Yes/No)</w:t>
      </w:r>
      <w:commentRangeEnd w:id="1"/>
      <w:r w:rsidR="00C53381">
        <w:rPr>
          <w:rStyle w:val="CommentReference"/>
          <w:rFonts w:ascii="Source Sans Pro" w:eastAsia="Source Sans Pro" w:hAnsi="Source Sans Pro" w:cs="Source Sans Pro"/>
          <w:color w:val="000000" w:themeColor="text1"/>
          <w:sz w:val="24"/>
          <w:szCs w:val="24"/>
        </w:rPr>
        <w:commentReference w:id="1"/>
      </w:r>
    </w:p>
    <w:p w14:paraId="3E09DC24" w14:textId="6259F309" w:rsidR="00684BDC" w:rsidRDefault="692545BF" w:rsidP="7DF5D17E">
      <w:pPr>
        <w:pStyle w:val="ListParagraph"/>
        <w:numPr>
          <w:ilvl w:val="0"/>
          <w:numId w:val="1"/>
        </w:numPr>
        <w:spacing w:after="0"/>
        <w:rPr>
          <w:rFonts w:ascii="Source Sans Pro" w:eastAsia="Source Sans Pro" w:hAnsi="Source Sans Pro" w:cs="Source Sans Pro"/>
          <w:color w:val="000000" w:themeColor="text1"/>
        </w:rPr>
      </w:pPr>
      <w:r w:rsidRPr="7DF5D17E">
        <w:rPr>
          <w:rFonts w:ascii="Source Sans Pro" w:eastAsia="Source Sans Pro" w:hAnsi="Source Sans Pro" w:cs="Source Sans Pro"/>
          <w:color w:val="000000" w:themeColor="text1"/>
        </w:rPr>
        <w:t>Agreement to apply for DPH Doula Certification within three months of training completion (Yes/No)</w:t>
      </w:r>
    </w:p>
    <w:p w14:paraId="2C743C1B" w14:textId="5AF8897E" w:rsidR="00684BDC" w:rsidRDefault="692545BF" w:rsidP="7DF5D17E">
      <w:pPr>
        <w:spacing w:before="240" w:after="0"/>
        <w:rPr>
          <w:rFonts w:ascii="Source Sans Pro" w:eastAsia="Source Sans Pro" w:hAnsi="Source Sans Pro" w:cs="Source Sans Pro"/>
          <w:b/>
          <w:bCs/>
          <w:color w:val="000000" w:themeColor="text1"/>
        </w:rPr>
      </w:pPr>
      <w:r w:rsidRPr="7DF5D17E">
        <w:rPr>
          <w:rFonts w:ascii="Source Sans Pro" w:eastAsia="Source Sans Pro" w:hAnsi="Source Sans Pro" w:cs="Source Sans Pro"/>
          <w:b/>
          <w:bCs/>
          <w:color w:val="000000" w:themeColor="text1"/>
        </w:rPr>
        <w:t>Section 2: Applicant Information</w:t>
      </w:r>
    </w:p>
    <w:p w14:paraId="6A4E2A2A" w14:textId="562D384E" w:rsidR="00684BDC" w:rsidRDefault="692545BF" w:rsidP="7DF5D17E">
      <w:pPr>
        <w:pStyle w:val="ListParagraph"/>
        <w:numPr>
          <w:ilvl w:val="0"/>
          <w:numId w:val="1"/>
        </w:numPr>
        <w:spacing w:after="0"/>
        <w:rPr>
          <w:rFonts w:ascii="Source Sans Pro" w:eastAsia="Source Sans Pro" w:hAnsi="Source Sans Pro" w:cs="Source Sans Pro"/>
          <w:color w:val="000000" w:themeColor="text1"/>
        </w:rPr>
      </w:pPr>
      <w:r w:rsidRPr="7DF5D17E">
        <w:rPr>
          <w:rFonts w:ascii="Source Sans Pro" w:eastAsia="Source Sans Pro" w:hAnsi="Source Sans Pro" w:cs="Source Sans Pro"/>
          <w:color w:val="000000" w:themeColor="text1"/>
        </w:rPr>
        <w:t>Full name</w:t>
      </w:r>
    </w:p>
    <w:p w14:paraId="3A1ADA6B" w14:textId="30BC43E6" w:rsidR="00684BDC" w:rsidRDefault="692545BF" w:rsidP="7DF5D17E">
      <w:pPr>
        <w:pStyle w:val="ListParagraph"/>
        <w:numPr>
          <w:ilvl w:val="0"/>
          <w:numId w:val="1"/>
        </w:numPr>
        <w:spacing w:after="0"/>
        <w:rPr>
          <w:rFonts w:ascii="Source Sans Pro" w:eastAsia="Source Sans Pro" w:hAnsi="Source Sans Pro" w:cs="Source Sans Pro"/>
          <w:color w:val="000000" w:themeColor="text1"/>
        </w:rPr>
      </w:pPr>
      <w:r w:rsidRPr="7DF5D17E">
        <w:rPr>
          <w:rFonts w:ascii="Source Sans Pro" w:eastAsia="Source Sans Pro" w:hAnsi="Source Sans Pro" w:cs="Source Sans Pro"/>
          <w:color w:val="000000" w:themeColor="text1"/>
        </w:rPr>
        <w:t>Email address</w:t>
      </w:r>
    </w:p>
    <w:p w14:paraId="66EA7EFA" w14:textId="7421FB5F" w:rsidR="00684BDC" w:rsidRDefault="692545BF" w:rsidP="7DF5D17E">
      <w:pPr>
        <w:pStyle w:val="ListParagraph"/>
        <w:numPr>
          <w:ilvl w:val="0"/>
          <w:numId w:val="1"/>
        </w:numPr>
        <w:spacing w:after="0"/>
        <w:rPr>
          <w:rFonts w:ascii="Source Sans Pro" w:eastAsia="Source Sans Pro" w:hAnsi="Source Sans Pro" w:cs="Source Sans Pro"/>
          <w:color w:val="000000" w:themeColor="text1"/>
        </w:rPr>
      </w:pPr>
      <w:r w:rsidRPr="7DF5D17E">
        <w:rPr>
          <w:rFonts w:ascii="Source Sans Pro" w:eastAsia="Source Sans Pro" w:hAnsi="Source Sans Pro" w:cs="Source Sans Pro"/>
          <w:color w:val="000000" w:themeColor="text1"/>
        </w:rPr>
        <w:t>Date of birth</w:t>
      </w:r>
    </w:p>
    <w:p w14:paraId="21E7735E" w14:textId="67FF4873" w:rsidR="00684BDC" w:rsidRDefault="692545BF" w:rsidP="7DF5D17E">
      <w:pPr>
        <w:pStyle w:val="ListParagraph"/>
        <w:numPr>
          <w:ilvl w:val="0"/>
          <w:numId w:val="1"/>
        </w:numPr>
        <w:spacing w:after="0"/>
        <w:rPr>
          <w:rFonts w:ascii="Source Sans Pro" w:eastAsia="Source Sans Pro" w:hAnsi="Source Sans Pro" w:cs="Source Sans Pro"/>
          <w:color w:val="000000" w:themeColor="text1"/>
        </w:rPr>
      </w:pPr>
      <w:r w:rsidRPr="7DF5D17E">
        <w:rPr>
          <w:rFonts w:ascii="Source Sans Pro" w:eastAsia="Source Sans Pro" w:hAnsi="Source Sans Pro" w:cs="Source Sans Pro"/>
          <w:color w:val="000000" w:themeColor="text1"/>
        </w:rPr>
        <w:t>Race/ethnicity (select all that apply)</w:t>
      </w:r>
    </w:p>
    <w:p w14:paraId="7354F172" w14:textId="59F710D0" w:rsidR="00684BDC" w:rsidRDefault="692545BF" w:rsidP="7DF5D17E">
      <w:pPr>
        <w:pStyle w:val="ListParagraph"/>
        <w:numPr>
          <w:ilvl w:val="0"/>
          <w:numId w:val="1"/>
        </w:numPr>
        <w:spacing w:after="0"/>
        <w:rPr>
          <w:rFonts w:ascii="Source Sans Pro" w:eastAsia="Source Sans Pro" w:hAnsi="Source Sans Pro" w:cs="Source Sans Pro"/>
          <w:color w:val="000000" w:themeColor="text1"/>
        </w:rPr>
      </w:pPr>
      <w:r w:rsidRPr="7DF5D17E">
        <w:rPr>
          <w:rFonts w:ascii="Source Sans Pro" w:eastAsia="Source Sans Pro" w:hAnsi="Source Sans Pro" w:cs="Source Sans Pro"/>
          <w:color w:val="000000" w:themeColor="text1"/>
        </w:rPr>
        <w:t>Languages spoken and planned for doula work (select all that apply)</w:t>
      </w:r>
    </w:p>
    <w:p w14:paraId="4699AD44" w14:textId="4A105DE8" w:rsidR="00684BDC" w:rsidRDefault="692545BF" w:rsidP="7DF5D17E">
      <w:pPr>
        <w:pStyle w:val="ListParagraph"/>
        <w:numPr>
          <w:ilvl w:val="0"/>
          <w:numId w:val="1"/>
        </w:numPr>
        <w:spacing w:after="0"/>
        <w:rPr>
          <w:rFonts w:ascii="Source Sans Pro" w:eastAsia="Source Sans Pro" w:hAnsi="Source Sans Pro" w:cs="Source Sans Pro"/>
          <w:color w:val="000000" w:themeColor="text1"/>
        </w:rPr>
      </w:pPr>
      <w:r w:rsidRPr="7DF5D17E">
        <w:rPr>
          <w:rFonts w:ascii="Source Sans Pro" w:eastAsia="Source Sans Pro" w:hAnsi="Source Sans Pro" w:cs="Source Sans Pro"/>
          <w:color w:val="000000" w:themeColor="text1"/>
        </w:rPr>
        <w:t>Communities where applicant lives, works, or plans to provide doula services</w:t>
      </w:r>
    </w:p>
    <w:p w14:paraId="2AB2B3AD" w14:textId="7CDAB6EA" w:rsidR="00684BDC" w:rsidRDefault="692545BF" w:rsidP="7DF5D17E">
      <w:pPr>
        <w:pStyle w:val="ListParagraph"/>
        <w:numPr>
          <w:ilvl w:val="0"/>
          <w:numId w:val="1"/>
        </w:numPr>
        <w:spacing w:after="0"/>
        <w:rPr>
          <w:rFonts w:ascii="Source Sans Pro" w:eastAsia="Source Sans Pro" w:hAnsi="Source Sans Pro" w:cs="Source Sans Pro"/>
          <w:color w:val="000000" w:themeColor="text1"/>
        </w:rPr>
      </w:pPr>
      <w:r w:rsidRPr="7DF5D17E">
        <w:rPr>
          <w:rFonts w:ascii="Source Sans Pro" w:eastAsia="Source Sans Pro" w:hAnsi="Source Sans Pro" w:cs="Source Sans Pro"/>
          <w:color w:val="000000" w:themeColor="text1"/>
        </w:rPr>
        <w:t>Relevant professional or community-based experience</w:t>
      </w:r>
    </w:p>
    <w:p w14:paraId="37153042" w14:textId="6092E25D" w:rsidR="00684BDC" w:rsidRDefault="692545BF" w:rsidP="7DF5D17E">
      <w:pPr>
        <w:spacing w:before="240" w:after="0"/>
        <w:rPr>
          <w:rFonts w:ascii="Source Sans Pro" w:eastAsia="Source Sans Pro" w:hAnsi="Source Sans Pro" w:cs="Source Sans Pro"/>
          <w:b/>
          <w:bCs/>
          <w:color w:val="000000" w:themeColor="text1"/>
        </w:rPr>
      </w:pPr>
      <w:r w:rsidRPr="7DF5D17E">
        <w:rPr>
          <w:rFonts w:ascii="Source Sans Pro" w:eastAsia="Source Sans Pro" w:hAnsi="Source Sans Pro" w:cs="Source Sans Pro"/>
          <w:b/>
          <w:bCs/>
          <w:color w:val="000000" w:themeColor="text1"/>
        </w:rPr>
        <w:t>Section 3: Training Information</w:t>
      </w:r>
    </w:p>
    <w:p w14:paraId="51482B9C" w14:textId="0A776D1E" w:rsidR="00684BDC" w:rsidRDefault="692545BF" w:rsidP="7DF5D17E">
      <w:pPr>
        <w:pStyle w:val="ListParagraph"/>
        <w:numPr>
          <w:ilvl w:val="0"/>
          <w:numId w:val="1"/>
        </w:numPr>
        <w:spacing w:after="0"/>
        <w:rPr>
          <w:rFonts w:ascii="Source Sans Pro" w:eastAsia="Source Sans Pro" w:hAnsi="Source Sans Pro" w:cs="Source Sans Pro"/>
          <w:color w:val="000000" w:themeColor="text1"/>
        </w:rPr>
      </w:pPr>
      <w:r w:rsidRPr="7DF5D17E">
        <w:rPr>
          <w:rFonts w:ascii="Source Sans Pro" w:eastAsia="Source Sans Pro" w:hAnsi="Source Sans Pro" w:cs="Source Sans Pro"/>
          <w:color w:val="000000" w:themeColor="text1"/>
        </w:rPr>
        <w:t>Training course name</w:t>
      </w:r>
    </w:p>
    <w:p w14:paraId="05AFEC1E" w14:textId="4585ECE5" w:rsidR="00684BDC" w:rsidRDefault="692545BF" w:rsidP="7DF5D17E">
      <w:pPr>
        <w:pStyle w:val="ListParagraph"/>
        <w:numPr>
          <w:ilvl w:val="0"/>
          <w:numId w:val="1"/>
        </w:numPr>
        <w:spacing w:after="0"/>
        <w:rPr>
          <w:rFonts w:ascii="Source Sans Pro" w:eastAsia="Source Sans Pro" w:hAnsi="Source Sans Pro" w:cs="Source Sans Pro"/>
          <w:color w:val="000000" w:themeColor="text1"/>
        </w:rPr>
      </w:pPr>
      <w:r w:rsidRPr="5D3A3419">
        <w:rPr>
          <w:rFonts w:ascii="Source Sans Pro" w:eastAsia="Source Sans Pro" w:hAnsi="Source Sans Pro" w:cs="Source Sans Pro"/>
          <w:color w:val="000000" w:themeColor="text1"/>
        </w:rPr>
        <w:t>Training organization or provider</w:t>
      </w:r>
    </w:p>
    <w:p w14:paraId="0EDE0837" w14:textId="5723D8F1" w:rsidR="00684BDC" w:rsidRDefault="692545BF" w:rsidP="7DF5D17E">
      <w:pPr>
        <w:pStyle w:val="ListParagraph"/>
        <w:numPr>
          <w:ilvl w:val="0"/>
          <w:numId w:val="1"/>
        </w:numPr>
        <w:spacing w:after="0"/>
        <w:rPr>
          <w:rFonts w:ascii="Source Sans Pro" w:eastAsia="Source Sans Pro" w:hAnsi="Source Sans Pro" w:cs="Source Sans Pro"/>
          <w:color w:val="000000" w:themeColor="text1"/>
        </w:rPr>
      </w:pPr>
      <w:r w:rsidRPr="7DF5D17E">
        <w:rPr>
          <w:rFonts w:ascii="Source Sans Pro" w:eastAsia="Source Sans Pro" w:hAnsi="Source Sans Pro" w:cs="Source Sans Pro"/>
          <w:color w:val="000000" w:themeColor="text1"/>
        </w:rPr>
        <w:t>Training date(s)</w:t>
      </w:r>
    </w:p>
    <w:p w14:paraId="73F6482E" w14:textId="6374939C" w:rsidR="00684BDC" w:rsidRDefault="692545BF" w:rsidP="7DF5D17E">
      <w:pPr>
        <w:pStyle w:val="ListParagraph"/>
        <w:numPr>
          <w:ilvl w:val="0"/>
          <w:numId w:val="1"/>
        </w:numPr>
        <w:spacing w:after="0"/>
        <w:rPr>
          <w:rFonts w:ascii="Source Sans Pro" w:eastAsia="Source Sans Pro" w:hAnsi="Source Sans Pro" w:cs="Source Sans Pro"/>
          <w:color w:val="000000" w:themeColor="text1"/>
        </w:rPr>
      </w:pPr>
      <w:r w:rsidRPr="7DF5D17E">
        <w:rPr>
          <w:rFonts w:ascii="Source Sans Pro" w:eastAsia="Source Sans Pro" w:hAnsi="Source Sans Pro" w:cs="Source Sans Pro"/>
          <w:color w:val="000000" w:themeColor="text1"/>
        </w:rPr>
        <w:t xml:space="preserve">Total cost of training </w:t>
      </w:r>
    </w:p>
    <w:p w14:paraId="5E7EB57F" w14:textId="6F2E3641" w:rsidR="00684BDC" w:rsidRDefault="692545BF" w:rsidP="7DF5D17E">
      <w:pPr>
        <w:spacing w:before="240" w:after="0"/>
        <w:rPr>
          <w:rFonts w:ascii="Source Sans Pro" w:eastAsia="Source Sans Pro" w:hAnsi="Source Sans Pro" w:cs="Source Sans Pro"/>
          <w:b/>
          <w:bCs/>
          <w:color w:val="000000" w:themeColor="text1"/>
        </w:rPr>
      </w:pPr>
      <w:r w:rsidRPr="5D3A3419">
        <w:rPr>
          <w:rFonts w:ascii="Source Sans Pro" w:eastAsia="Source Sans Pro" w:hAnsi="Source Sans Pro" w:cs="Source Sans Pro"/>
          <w:b/>
          <w:bCs/>
          <w:color w:val="000000" w:themeColor="text1"/>
        </w:rPr>
        <w:t>Section 4: Short Answer Questions (max 1,800 characters each</w:t>
      </w:r>
      <w:r w:rsidR="77DC4813" w:rsidRPr="5D3A3419">
        <w:rPr>
          <w:rFonts w:ascii="Source Sans Pro" w:eastAsia="Source Sans Pro" w:hAnsi="Source Sans Pro" w:cs="Source Sans Pro"/>
          <w:b/>
          <w:bCs/>
          <w:color w:val="000000" w:themeColor="text1"/>
        </w:rPr>
        <w:t xml:space="preserve"> </w:t>
      </w:r>
      <w:r w:rsidR="5A49322B" w:rsidRPr="5D3A3419">
        <w:rPr>
          <w:rFonts w:ascii="Source Sans Pro" w:eastAsia="Source Sans Pro" w:hAnsi="Source Sans Pro" w:cs="Source Sans Pro"/>
          <w:b/>
          <w:bCs/>
          <w:color w:val="000000" w:themeColor="text1"/>
        </w:rPr>
        <w:t>OR a 3-5-minutes video or audio submission)</w:t>
      </w:r>
    </w:p>
    <w:p w14:paraId="1ED0287C" w14:textId="5525D316" w:rsidR="00684BDC" w:rsidRDefault="692545BF" w:rsidP="7DF5D17E">
      <w:pPr>
        <w:pStyle w:val="ListParagraph"/>
        <w:numPr>
          <w:ilvl w:val="0"/>
          <w:numId w:val="1"/>
        </w:numPr>
        <w:spacing w:after="0"/>
        <w:rPr>
          <w:rFonts w:ascii="Source Sans Pro" w:eastAsia="Source Sans Pro" w:hAnsi="Source Sans Pro" w:cs="Source Sans Pro"/>
          <w:color w:val="000000" w:themeColor="text1"/>
        </w:rPr>
      </w:pPr>
      <w:r w:rsidRPr="5D3A3419">
        <w:rPr>
          <w:rFonts w:ascii="Source Sans Pro" w:eastAsia="Source Sans Pro" w:hAnsi="Source Sans Pro" w:cs="Source Sans Pro"/>
          <w:color w:val="000000" w:themeColor="text1"/>
        </w:rPr>
        <w:t>Motivation</w:t>
      </w:r>
    </w:p>
    <w:p w14:paraId="56A088FF" w14:textId="6DF2BA98" w:rsidR="00684BDC" w:rsidRDefault="692545BF" w:rsidP="7DF5D17E">
      <w:pPr>
        <w:pStyle w:val="ListParagraph"/>
        <w:numPr>
          <w:ilvl w:val="0"/>
          <w:numId w:val="1"/>
        </w:numPr>
        <w:spacing w:after="0"/>
        <w:rPr>
          <w:rFonts w:ascii="Source Sans Pro" w:eastAsia="Source Sans Pro" w:hAnsi="Source Sans Pro" w:cs="Source Sans Pro"/>
          <w:color w:val="000000" w:themeColor="text1"/>
        </w:rPr>
      </w:pPr>
      <w:r w:rsidRPr="5D3A3419">
        <w:rPr>
          <w:rFonts w:ascii="Source Sans Pro" w:eastAsia="Source Sans Pro" w:hAnsi="Source Sans Pro" w:cs="Source Sans Pro"/>
          <w:color w:val="000000" w:themeColor="text1"/>
        </w:rPr>
        <w:lastRenderedPageBreak/>
        <w:t xml:space="preserve">Training </w:t>
      </w:r>
      <w:r w:rsidR="63971492" w:rsidRPr="5D3A3419">
        <w:rPr>
          <w:rFonts w:ascii="Source Sans Pro" w:eastAsia="Source Sans Pro" w:hAnsi="Source Sans Pro" w:cs="Source Sans Pro"/>
          <w:color w:val="000000" w:themeColor="text1"/>
        </w:rPr>
        <w:t>relevance</w:t>
      </w:r>
    </w:p>
    <w:p w14:paraId="03468465" w14:textId="3AF1363D" w:rsidR="00684BDC" w:rsidRDefault="692545BF" w:rsidP="7DF5D17E">
      <w:pPr>
        <w:pStyle w:val="ListParagraph"/>
        <w:numPr>
          <w:ilvl w:val="0"/>
          <w:numId w:val="1"/>
        </w:numPr>
        <w:spacing w:after="0"/>
        <w:rPr>
          <w:rFonts w:ascii="Source Sans Pro" w:eastAsia="Source Sans Pro" w:hAnsi="Source Sans Pro" w:cs="Source Sans Pro"/>
          <w:color w:val="000000" w:themeColor="text1"/>
        </w:rPr>
      </w:pPr>
      <w:r w:rsidRPr="5D3A3419">
        <w:rPr>
          <w:rFonts w:ascii="Source Sans Pro" w:eastAsia="Source Sans Pro" w:hAnsi="Source Sans Pro" w:cs="Source Sans Pro"/>
          <w:color w:val="000000" w:themeColor="text1"/>
        </w:rPr>
        <w:t>Cultural &amp;</w:t>
      </w:r>
      <w:r w:rsidR="3887E015" w:rsidRPr="5D3A3419">
        <w:rPr>
          <w:rFonts w:ascii="Source Sans Pro" w:eastAsia="Source Sans Pro" w:hAnsi="Source Sans Pro" w:cs="Source Sans Pro"/>
          <w:color w:val="000000" w:themeColor="text1"/>
        </w:rPr>
        <w:t xml:space="preserve"> </w:t>
      </w:r>
      <w:r w:rsidR="18E3CE28" w:rsidRPr="5D3A3419">
        <w:rPr>
          <w:rFonts w:ascii="Source Sans Pro" w:eastAsia="Source Sans Pro" w:hAnsi="Source Sans Pro" w:cs="Source Sans Pro"/>
          <w:color w:val="000000" w:themeColor="text1"/>
        </w:rPr>
        <w:t>c</w:t>
      </w:r>
      <w:r w:rsidRPr="5D3A3419">
        <w:rPr>
          <w:rFonts w:ascii="Source Sans Pro" w:eastAsia="Source Sans Pro" w:hAnsi="Source Sans Pro" w:cs="Source Sans Pro"/>
          <w:color w:val="000000" w:themeColor="text1"/>
        </w:rPr>
        <w:t xml:space="preserve">ommunity </w:t>
      </w:r>
      <w:r w:rsidR="3757A7C0" w:rsidRPr="5D3A3419">
        <w:rPr>
          <w:rFonts w:ascii="Source Sans Pro" w:eastAsia="Source Sans Pro" w:hAnsi="Source Sans Pro" w:cs="Source Sans Pro"/>
          <w:color w:val="000000" w:themeColor="text1"/>
        </w:rPr>
        <w:t>i</w:t>
      </w:r>
      <w:r w:rsidRPr="5D3A3419">
        <w:rPr>
          <w:rFonts w:ascii="Source Sans Pro" w:eastAsia="Source Sans Pro" w:hAnsi="Source Sans Pro" w:cs="Source Sans Pro"/>
          <w:color w:val="000000" w:themeColor="text1"/>
        </w:rPr>
        <w:t>mpact</w:t>
      </w:r>
    </w:p>
    <w:p w14:paraId="2C078E63" w14:textId="6B4319B4" w:rsidR="00684BDC" w:rsidRDefault="692545BF" w:rsidP="5D3A3419">
      <w:pPr>
        <w:spacing w:after="0"/>
        <w:rPr>
          <w:rFonts w:ascii="Source Sans Pro" w:eastAsia="Source Sans Pro" w:hAnsi="Source Sans Pro" w:cs="Source Sans Pro"/>
          <w:i/>
          <w:iCs/>
          <w:color w:val="000000" w:themeColor="text1"/>
        </w:rPr>
      </w:pPr>
      <w:commentRangeStart w:id="2"/>
      <w:r w:rsidRPr="5D3A3419">
        <w:rPr>
          <w:rFonts w:ascii="Source Sans Pro" w:eastAsia="Source Sans Pro" w:hAnsi="Source Sans Pro" w:cs="Source Sans Pro"/>
          <w:i/>
          <w:iCs/>
          <w:color w:val="000000" w:themeColor="text1"/>
        </w:rPr>
        <w:t xml:space="preserve">Optional: </w:t>
      </w:r>
      <w:commentRangeEnd w:id="2"/>
      <w:r w:rsidR="00C53381" w:rsidRPr="5D3A3419">
        <w:rPr>
          <w:rStyle w:val="CommentReference"/>
          <w:rFonts w:ascii="Source Sans Pro" w:eastAsia="Source Sans Pro" w:hAnsi="Source Sans Pro" w:cs="Source Sans Pro"/>
          <w:i/>
          <w:iCs/>
          <w:color w:val="000000" w:themeColor="text1"/>
          <w:sz w:val="24"/>
          <w:szCs w:val="24"/>
        </w:rPr>
        <w:commentReference w:id="2"/>
      </w:r>
      <w:r w:rsidR="6FC9ECF3" w:rsidRPr="5D3A3419">
        <w:rPr>
          <w:rFonts w:ascii="Source Sans Pro" w:eastAsia="Source Sans Pro" w:hAnsi="Source Sans Pro" w:cs="Source Sans Pro"/>
          <w:i/>
          <w:iCs/>
          <w:color w:val="000000" w:themeColor="text1"/>
        </w:rPr>
        <w:t>you may share one video or audio submission within 3-5 minutes answering questions 16 to 18.</w:t>
      </w:r>
    </w:p>
    <w:sectPr w:rsidR="00684BDC">
      <w:headerReference w:type="default" r:id="rId16"/>
      <w:foot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erman, Rebecca (DPH)" w:date="2026-01-11T10:40:00Z" w:initials="HR">
    <w:p w14:paraId="620D16AF" w14:textId="3CA64309" w:rsidR="00C53381" w:rsidRDefault="00C53381">
      <w:r>
        <w:annotationRef/>
      </w:r>
      <w:r w:rsidRPr="55BB2B30">
        <w:t>See comment in FAQ.  Can we push this to Feb 20?</w:t>
      </w:r>
    </w:p>
  </w:comment>
  <w:comment w:id="1" w:author="Herman, Rebecca (DPH)" w:date="2026-01-11T10:41:00Z" w:initials="HR">
    <w:p w14:paraId="6E6B860D" w14:textId="3F2D1502" w:rsidR="00C53381" w:rsidRDefault="00C53381">
      <w:r>
        <w:annotationRef/>
      </w:r>
      <w:r w:rsidRPr="3CFBE5C1">
        <w:t xml:space="preserve">I thought we said it was okay if a training had started, but was ongoing through the summer...  </w:t>
      </w:r>
    </w:p>
  </w:comment>
  <w:comment w:id="2" w:author="Chaneco, Aynsley" w:date="2026-01-09T13:31:00Z" w:initials="CA">
    <w:p w14:paraId="1515B636" w14:textId="3362AC7C" w:rsidR="00C53381" w:rsidRDefault="00C53381">
      <w:r>
        <w:annotationRef/>
      </w:r>
      <w:r>
        <w:fldChar w:fldCharType="begin"/>
      </w:r>
      <w:r>
        <w:instrText xml:space="preserve"> HYPERLINK "mailto:Sonia.Chang@mass.gov"</w:instrText>
      </w:r>
      <w:bookmarkStart w:id="3" w:name="_@_810A5BD9F7044DEF9AAC8B9FF9E9E8BBZ"/>
      <w:r>
        <w:fldChar w:fldCharType="separate"/>
      </w:r>
      <w:bookmarkEnd w:id="3"/>
      <w:r w:rsidRPr="0068FFAB">
        <w:rPr>
          <w:noProof/>
        </w:rPr>
        <w:t>@Chang, Sonia (DPH)</w:t>
      </w:r>
      <w:r>
        <w:fldChar w:fldCharType="end"/>
      </w:r>
      <w:r w:rsidRPr="4C6D94E2">
        <w:t xml:space="preserve"> Is this specific to section 4? If it is, could we provide more detail like, "Optional: You may share one video or audio submission (3-5min) about any of the listed topics for your response to section 4"?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0D16AF" w15:done="1"/>
  <w15:commentEx w15:paraId="6E6B860D" w15:done="1"/>
  <w15:commentEx w15:paraId="1515B63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79C49B" w16cex:dateUtc="2026-01-11T15:40:00Z"/>
  <w16cex:commentExtensible w16cex:durableId="32EE8EDE" w16cex:dateUtc="2026-01-11T15:41:00Z"/>
  <w16cex:commentExtensible w16cex:durableId="536894F6" w16cex:dateUtc="2026-01-09T1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0D16AF" w16cid:durableId="5679C49B"/>
  <w16cid:commentId w16cid:paraId="6E6B860D" w16cid:durableId="32EE8EDE"/>
  <w16cid:commentId w16cid:paraId="1515B636" w16cid:durableId="536894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013F9" w14:textId="77777777" w:rsidR="00C53381" w:rsidRDefault="00C53381">
      <w:pPr>
        <w:spacing w:after="0" w:line="240" w:lineRule="auto"/>
      </w:pPr>
      <w:r>
        <w:separator/>
      </w:r>
    </w:p>
  </w:endnote>
  <w:endnote w:type="continuationSeparator" w:id="0">
    <w:p w14:paraId="04C47600" w14:textId="77777777" w:rsidR="00C53381" w:rsidRDefault="00C53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5EC1076" w14:paraId="72A94B40" w14:textId="77777777" w:rsidTr="15EC1076">
      <w:trPr>
        <w:trHeight w:val="300"/>
      </w:trPr>
      <w:tc>
        <w:tcPr>
          <w:tcW w:w="3120" w:type="dxa"/>
        </w:tcPr>
        <w:p w14:paraId="07B228CF" w14:textId="47CED866" w:rsidR="15EC1076" w:rsidRDefault="15EC1076" w:rsidP="15EC1076">
          <w:pPr>
            <w:pStyle w:val="Header"/>
            <w:ind w:left="-115"/>
          </w:pPr>
        </w:p>
      </w:tc>
      <w:tc>
        <w:tcPr>
          <w:tcW w:w="3120" w:type="dxa"/>
        </w:tcPr>
        <w:p w14:paraId="25D6A19E" w14:textId="5297AAB4" w:rsidR="15EC1076" w:rsidRDefault="15EC1076" w:rsidP="15EC1076">
          <w:pPr>
            <w:pStyle w:val="Header"/>
            <w:jc w:val="center"/>
          </w:pPr>
        </w:p>
      </w:tc>
      <w:tc>
        <w:tcPr>
          <w:tcW w:w="3120" w:type="dxa"/>
        </w:tcPr>
        <w:p w14:paraId="2669EEB4" w14:textId="3DD4D46D" w:rsidR="15EC1076" w:rsidRDefault="15EC1076" w:rsidP="15EC1076">
          <w:pPr>
            <w:pStyle w:val="Header"/>
            <w:ind w:right="-115"/>
            <w:jc w:val="right"/>
          </w:pPr>
        </w:p>
      </w:tc>
    </w:tr>
  </w:tbl>
  <w:p w14:paraId="68E54C61" w14:textId="65BB6BD1" w:rsidR="15EC1076" w:rsidRDefault="15EC1076" w:rsidP="15EC1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BB8CD" w14:textId="77777777" w:rsidR="00C53381" w:rsidRDefault="00C53381">
      <w:pPr>
        <w:spacing w:after="0" w:line="240" w:lineRule="auto"/>
      </w:pPr>
      <w:r>
        <w:separator/>
      </w:r>
    </w:p>
  </w:footnote>
  <w:footnote w:type="continuationSeparator" w:id="0">
    <w:p w14:paraId="54F00C48" w14:textId="77777777" w:rsidR="00C53381" w:rsidRDefault="00C53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5EC1076" w14:paraId="48A9C851" w14:textId="77777777" w:rsidTr="2FD3A580">
      <w:trPr>
        <w:trHeight w:val="300"/>
      </w:trPr>
      <w:tc>
        <w:tcPr>
          <w:tcW w:w="3120" w:type="dxa"/>
        </w:tcPr>
        <w:p w14:paraId="19BACA99" w14:textId="77D0D872" w:rsidR="15EC1076" w:rsidRDefault="2FD3A580" w:rsidP="15EC1076">
          <w:pPr>
            <w:pStyle w:val="Header"/>
            <w:ind w:left="-115"/>
          </w:pPr>
          <w:r>
            <w:rPr>
              <w:noProof/>
            </w:rPr>
            <w:drawing>
              <wp:inline distT="0" distB="0" distL="0" distR="0" wp14:anchorId="4B48C821" wp14:editId="14588A04">
                <wp:extent cx="1676055" cy="935939"/>
                <wp:effectExtent l="0" t="0" r="0" b="0"/>
                <wp:docPr id="126558160" name="drawing" descr="DP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58160" name="drawing" descr="DPH Logo"/>
                        <pic:cNvPicPr/>
                      </pic:nvPicPr>
                      <pic:blipFill>
                        <a:blip r:embed="rId1">
                          <a:extLst>
                            <a:ext uri="{28A0092B-C50C-407E-A947-70E740481C1C}">
                              <a14:useLocalDpi xmlns:a14="http://schemas.microsoft.com/office/drawing/2010/main"/>
                            </a:ext>
                          </a:extLst>
                        </a:blip>
                        <a:stretch>
                          <a:fillRect/>
                        </a:stretch>
                      </pic:blipFill>
                      <pic:spPr>
                        <a:xfrm>
                          <a:off x="0" y="0"/>
                          <a:ext cx="1676055" cy="935939"/>
                        </a:xfrm>
                        <a:prstGeom prst="rect">
                          <a:avLst/>
                        </a:prstGeom>
                      </pic:spPr>
                    </pic:pic>
                  </a:graphicData>
                </a:graphic>
              </wp:inline>
            </w:drawing>
          </w:r>
        </w:p>
      </w:tc>
      <w:tc>
        <w:tcPr>
          <w:tcW w:w="3120" w:type="dxa"/>
        </w:tcPr>
        <w:p w14:paraId="429CFC85" w14:textId="6E270183" w:rsidR="15EC1076" w:rsidRDefault="15EC1076" w:rsidP="15EC1076">
          <w:pPr>
            <w:pStyle w:val="Header"/>
            <w:jc w:val="center"/>
          </w:pPr>
        </w:p>
      </w:tc>
      <w:tc>
        <w:tcPr>
          <w:tcW w:w="3120" w:type="dxa"/>
        </w:tcPr>
        <w:p w14:paraId="117499E6" w14:textId="79C110CA" w:rsidR="15EC1076" w:rsidRDefault="15EC1076" w:rsidP="15EC1076">
          <w:pPr>
            <w:pStyle w:val="Header"/>
            <w:ind w:right="-115"/>
            <w:jc w:val="right"/>
          </w:pPr>
        </w:p>
      </w:tc>
    </w:tr>
  </w:tbl>
  <w:p w14:paraId="14676148" w14:textId="7F76154A" w:rsidR="15EC1076" w:rsidRDefault="15EC1076" w:rsidP="15EC1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623F8"/>
    <w:multiLevelType w:val="hybridMultilevel"/>
    <w:tmpl w:val="DA185236"/>
    <w:lvl w:ilvl="0" w:tplc="45C85578">
      <w:start w:val="1"/>
      <w:numFmt w:val="decimal"/>
      <w:lvlText w:val="%1."/>
      <w:lvlJc w:val="left"/>
      <w:pPr>
        <w:ind w:left="720" w:hanging="360"/>
      </w:pPr>
    </w:lvl>
    <w:lvl w:ilvl="1" w:tplc="4506589A">
      <w:start w:val="1"/>
      <w:numFmt w:val="lowerLetter"/>
      <w:lvlText w:val="%2."/>
      <w:lvlJc w:val="left"/>
      <w:pPr>
        <w:ind w:left="1440" w:hanging="360"/>
      </w:pPr>
    </w:lvl>
    <w:lvl w:ilvl="2" w:tplc="6A70A22C">
      <w:start w:val="1"/>
      <w:numFmt w:val="lowerRoman"/>
      <w:lvlText w:val="%3."/>
      <w:lvlJc w:val="right"/>
      <w:pPr>
        <w:ind w:left="2160" w:hanging="180"/>
      </w:pPr>
    </w:lvl>
    <w:lvl w:ilvl="3" w:tplc="F230E2BE">
      <w:start w:val="1"/>
      <w:numFmt w:val="decimal"/>
      <w:lvlText w:val="%4."/>
      <w:lvlJc w:val="left"/>
      <w:pPr>
        <w:ind w:left="2880" w:hanging="360"/>
      </w:pPr>
    </w:lvl>
    <w:lvl w:ilvl="4" w:tplc="3E90768C">
      <w:start w:val="1"/>
      <w:numFmt w:val="lowerLetter"/>
      <w:lvlText w:val="%5."/>
      <w:lvlJc w:val="left"/>
      <w:pPr>
        <w:ind w:left="3600" w:hanging="360"/>
      </w:pPr>
    </w:lvl>
    <w:lvl w:ilvl="5" w:tplc="3C82A412">
      <w:start w:val="1"/>
      <w:numFmt w:val="lowerRoman"/>
      <w:lvlText w:val="%6."/>
      <w:lvlJc w:val="right"/>
      <w:pPr>
        <w:ind w:left="4320" w:hanging="180"/>
      </w:pPr>
    </w:lvl>
    <w:lvl w:ilvl="6" w:tplc="E168F326">
      <w:start w:val="1"/>
      <w:numFmt w:val="decimal"/>
      <w:lvlText w:val="%7."/>
      <w:lvlJc w:val="left"/>
      <w:pPr>
        <w:ind w:left="5040" w:hanging="360"/>
      </w:pPr>
    </w:lvl>
    <w:lvl w:ilvl="7" w:tplc="8BB4246C">
      <w:start w:val="1"/>
      <w:numFmt w:val="lowerLetter"/>
      <w:lvlText w:val="%8."/>
      <w:lvlJc w:val="left"/>
      <w:pPr>
        <w:ind w:left="5760" w:hanging="360"/>
      </w:pPr>
    </w:lvl>
    <w:lvl w:ilvl="8" w:tplc="CCCAD7A0">
      <w:start w:val="1"/>
      <w:numFmt w:val="lowerRoman"/>
      <w:lvlText w:val="%9."/>
      <w:lvlJc w:val="right"/>
      <w:pPr>
        <w:ind w:left="6480" w:hanging="180"/>
      </w:pPr>
    </w:lvl>
  </w:abstractNum>
  <w:num w:numId="1" w16cid:durableId="6524916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rman, Rebecca (DPH)">
    <w15:presenceInfo w15:providerId="AD" w15:userId="S::rebecca.herman@mass.gov::af770ad0-1c6d-4d41-8278-94d55aa8c6fa"/>
  </w15:person>
  <w15:person w15:author="Chaneco, Aynsley">
    <w15:presenceInfo w15:providerId="AD" w15:userId="S::aynsley.chaneco@mass.gov::681a52f2-92cf-46ea-b0ca-264ed9471f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28A37A"/>
    <w:rsid w:val="003267A2"/>
    <w:rsid w:val="00684BDC"/>
    <w:rsid w:val="0074014F"/>
    <w:rsid w:val="00C53381"/>
    <w:rsid w:val="061DB663"/>
    <w:rsid w:val="0989FE23"/>
    <w:rsid w:val="0E6DCD70"/>
    <w:rsid w:val="10A1245E"/>
    <w:rsid w:val="15EC1076"/>
    <w:rsid w:val="18E3CE28"/>
    <w:rsid w:val="1B3687FB"/>
    <w:rsid w:val="20E75FAD"/>
    <w:rsid w:val="2C2E646B"/>
    <w:rsid w:val="2FD3A580"/>
    <w:rsid w:val="33676AF3"/>
    <w:rsid w:val="3757A7C0"/>
    <w:rsid w:val="3887E015"/>
    <w:rsid w:val="3CCC8C5E"/>
    <w:rsid w:val="4128A37A"/>
    <w:rsid w:val="4172F6BD"/>
    <w:rsid w:val="420944C4"/>
    <w:rsid w:val="422B025C"/>
    <w:rsid w:val="4284E612"/>
    <w:rsid w:val="449C295E"/>
    <w:rsid w:val="467979BA"/>
    <w:rsid w:val="49A99FD8"/>
    <w:rsid w:val="4BA1D0CE"/>
    <w:rsid w:val="4D616E2E"/>
    <w:rsid w:val="4DB58321"/>
    <w:rsid w:val="4E4B223D"/>
    <w:rsid w:val="504640C1"/>
    <w:rsid w:val="58A77B07"/>
    <w:rsid w:val="5A49322B"/>
    <w:rsid w:val="5D3A3419"/>
    <w:rsid w:val="635EC988"/>
    <w:rsid w:val="63971492"/>
    <w:rsid w:val="649BB59D"/>
    <w:rsid w:val="657EDB9D"/>
    <w:rsid w:val="69056CB3"/>
    <w:rsid w:val="692545BF"/>
    <w:rsid w:val="6DDB5931"/>
    <w:rsid w:val="6E3F6ADD"/>
    <w:rsid w:val="6EB715D4"/>
    <w:rsid w:val="6FC9ECF3"/>
    <w:rsid w:val="70C3055D"/>
    <w:rsid w:val="74DCAE89"/>
    <w:rsid w:val="77DC4813"/>
    <w:rsid w:val="7C528868"/>
    <w:rsid w:val="7C5C88EE"/>
    <w:rsid w:val="7C8F5E12"/>
    <w:rsid w:val="7DF5D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8A37A"/>
  <w15:chartTrackingRefBased/>
  <w15:docId w15:val="{6E31DB89-1AD7-4F69-8032-B3C1FF60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mailto:DPH-Doulas@mass.gov"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c.co1.qualtrics.com/jfe/form/SV_1zWjCPZPlWmFCG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fbe16a-a09a-472a-9232-f634c03ae57f" xsi:nil="true"/>
    <lcf76f155ced4ddcb4097134ff3c332f xmlns="32e8d7f0-5029-4c18-8959-90a621ef94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B1F8C0D594C64F9857D92F15ED2BA3" ma:contentTypeVersion="11" ma:contentTypeDescription="Create a new document." ma:contentTypeScope="" ma:versionID="3676e1d95937983b0ebfc5c4a7969d3e">
  <xsd:schema xmlns:xsd="http://www.w3.org/2001/XMLSchema" xmlns:xs="http://www.w3.org/2001/XMLSchema" xmlns:p="http://schemas.microsoft.com/office/2006/metadata/properties" xmlns:ns2="32e8d7f0-5029-4c18-8959-90a621ef94c0" xmlns:ns3="a2fbe16a-a09a-472a-9232-f634c03ae57f" targetNamespace="http://schemas.microsoft.com/office/2006/metadata/properties" ma:root="true" ma:fieldsID="5468b5348631f08584dafacebeefb84e" ns2:_="" ns3:_="">
    <xsd:import namespace="32e8d7f0-5029-4c18-8959-90a621ef94c0"/>
    <xsd:import namespace="a2fbe16a-a09a-472a-9232-f634c03ae5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8d7f0-5029-4c18-8959-90a621ef9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fbe16a-a09a-472a-9232-f634c03ae57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dc5d912-b107-44aa-b6c3-d6a15fdc7223}" ma:internalName="TaxCatchAll" ma:showField="CatchAllData" ma:web="a2fbe16a-a09a-472a-9232-f634c03ae5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9D780-548E-4F2B-88E8-392E1AAA7CBB}">
  <ds:schemaRefs>
    <ds:schemaRef ds:uri="http://schemas.microsoft.com/office/2006/metadata/properties"/>
    <ds:schemaRef ds:uri="http://schemas.microsoft.com/office/infopath/2007/PartnerControls"/>
    <ds:schemaRef ds:uri="a2fbe16a-a09a-472a-9232-f634c03ae57f"/>
    <ds:schemaRef ds:uri="32e8d7f0-5029-4c18-8959-90a621ef94c0"/>
  </ds:schemaRefs>
</ds:datastoreItem>
</file>

<file path=customXml/itemProps2.xml><?xml version="1.0" encoding="utf-8"?>
<ds:datastoreItem xmlns:ds="http://schemas.openxmlformats.org/officeDocument/2006/customXml" ds:itemID="{C861B1FC-1AFC-4955-993C-162450D66AA5}">
  <ds:schemaRefs>
    <ds:schemaRef ds:uri="http://schemas.microsoft.com/sharepoint/v3/contenttype/forms"/>
  </ds:schemaRefs>
</ds:datastoreItem>
</file>

<file path=customXml/itemProps3.xml><?xml version="1.0" encoding="utf-8"?>
<ds:datastoreItem xmlns:ds="http://schemas.openxmlformats.org/officeDocument/2006/customXml" ds:itemID="{3751A175-840C-46AD-8617-954D62D92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8d7f0-5029-4c18-8959-90a621ef94c0"/>
    <ds:schemaRef ds:uri="a2fbe16a-a09a-472a-9232-f634c03ae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250</Words>
  <Characters>1427</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Sonia (DPH)</dc:creator>
  <cp:keywords/>
  <dc:description/>
  <cp:lastModifiedBy>Woo, Karl (EHS)</cp:lastModifiedBy>
  <cp:revision>2</cp:revision>
  <dcterms:created xsi:type="dcterms:W3CDTF">2026-01-02T21:17:00Z</dcterms:created>
  <dcterms:modified xsi:type="dcterms:W3CDTF">2026-01-16T18:47:00Z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0x01010086B1F8C0D594C64F9857D92F15ED2BA3</vt:lpwstr>
  </property>
  <property fmtid="{D5CDD505-2E9C-101B-9397-08002B2CF9AE}" pid="3" name="MediaServiceImageTags">
    <vt:lpwstr/>
  </property>
</Properties>
</file>