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78305" w14:textId="77777777" w:rsidR="004C2234" w:rsidRPr="00E44FF1" w:rsidRDefault="004C2234" w:rsidP="004C2234">
      <w:pPr>
        <w:keepNext/>
        <w:keepLines/>
        <w:pageBreakBefore/>
        <w:pBdr>
          <w:bottom w:val="single" w:sz="6" w:space="1" w:color="auto"/>
        </w:pBdr>
        <w:spacing w:before="120" w:after="240"/>
        <w:rPr>
          <w:rFonts w:ascii="Arial" w:hAnsi="Arial" w:cs="Arial"/>
          <w:b/>
          <w:bCs/>
          <w:color w:val="F79646"/>
          <w:sz w:val="36"/>
          <w:szCs w:val="36"/>
        </w:rPr>
      </w:pPr>
      <w:r w:rsidRPr="00E44FF1">
        <w:rPr>
          <w:rFonts w:ascii="Arial" w:hAnsi="Arial" w:cs="Arial"/>
          <w:b/>
          <w:bCs/>
          <w:color w:val="F79646"/>
          <w:sz w:val="36"/>
          <w:szCs w:val="36"/>
        </w:rPr>
        <w:t>Table of Contents</w:t>
      </w:r>
    </w:p>
    <w:p w14:paraId="79D01630" w14:textId="77777777" w:rsidR="00D75910" w:rsidRDefault="00D75910" w:rsidP="00D75910">
      <w:pPr>
        <w:numPr>
          <w:ilvl w:val="0"/>
          <w:numId w:val="1"/>
        </w:numPr>
        <w:spacing w:after="40" w:line="240" w:lineRule="auto"/>
        <w:ind w:left="360"/>
        <w:rPr>
          <w:rFonts w:ascii="Tahoma" w:hAnsi="Tahoma" w:cs="Tahoma"/>
          <w:b/>
          <w:color w:val="D9D9D9"/>
          <w:sz w:val="32"/>
          <w:szCs w:val="32"/>
        </w:rPr>
      </w:pPr>
      <w:r>
        <w:rPr>
          <w:rFonts w:ascii="Tahoma" w:hAnsi="Tahoma" w:cs="Tahoma"/>
          <w:b/>
          <w:color w:val="D9D9D9"/>
          <w:sz w:val="32"/>
          <w:szCs w:val="32"/>
        </w:rPr>
        <w:t>Introduction</w:t>
      </w:r>
    </w:p>
    <w:p w14:paraId="3EF0175D" w14:textId="77777777" w:rsidR="00D75910" w:rsidRDefault="00D75910" w:rsidP="00D75910">
      <w:pPr>
        <w:numPr>
          <w:ilvl w:val="0"/>
          <w:numId w:val="1"/>
        </w:numPr>
        <w:spacing w:after="40" w:line="240" w:lineRule="auto"/>
        <w:ind w:left="360"/>
        <w:rPr>
          <w:rFonts w:ascii="Tahoma" w:hAnsi="Tahoma" w:cs="Tahoma"/>
          <w:b/>
          <w:color w:val="D9D9D9"/>
          <w:sz w:val="32"/>
          <w:szCs w:val="32"/>
        </w:rPr>
      </w:pPr>
      <w:r>
        <w:rPr>
          <w:rFonts w:ascii="Tahoma" w:hAnsi="Tahoma" w:cs="Tahoma"/>
          <w:b/>
          <w:color w:val="D9D9D9"/>
          <w:sz w:val="32"/>
          <w:szCs w:val="32"/>
        </w:rPr>
        <w:t xml:space="preserve">Using This Guide  </w:t>
      </w:r>
    </w:p>
    <w:p w14:paraId="1BBD223B" w14:textId="77777777" w:rsidR="00D75910" w:rsidRPr="004C2234" w:rsidRDefault="00D75910" w:rsidP="00D75910">
      <w:pPr>
        <w:numPr>
          <w:ilvl w:val="0"/>
          <w:numId w:val="1"/>
        </w:numPr>
        <w:spacing w:after="40" w:line="240" w:lineRule="auto"/>
        <w:ind w:left="360"/>
        <w:rPr>
          <w:rFonts w:ascii="Tahoma" w:hAnsi="Tahoma" w:cs="Tahoma"/>
          <w:b/>
          <w:color w:val="D9D9D9"/>
          <w:sz w:val="32"/>
          <w:szCs w:val="32"/>
        </w:rPr>
      </w:pPr>
      <w:r w:rsidRPr="004C2234">
        <w:rPr>
          <w:rFonts w:ascii="Tahoma" w:hAnsi="Tahoma" w:cs="Tahoma"/>
          <w:b/>
          <w:color w:val="D9D9D9"/>
          <w:sz w:val="32"/>
          <w:szCs w:val="32"/>
        </w:rPr>
        <w:t>Module 1: Why PLCs?</w:t>
      </w:r>
    </w:p>
    <w:p w14:paraId="41D6E3EF" w14:textId="77777777" w:rsidR="00D75910" w:rsidRDefault="00D75910" w:rsidP="00D75910">
      <w:pPr>
        <w:numPr>
          <w:ilvl w:val="0"/>
          <w:numId w:val="1"/>
        </w:numPr>
        <w:spacing w:after="40" w:line="240" w:lineRule="auto"/>
        <w:ind w:left="360"/>
        <w:rPr>
          <w:rFonts w:ascii="Tahoma" w:hAnsi="Tahoma" w:cs="Tahoma"/>
          <w:b/>
          <w:color w:val="D9D9D9"/>
          <w:sz w:val="32"/>
          <w:szCs w:val="32"/>
        </w:rPr>
      </w:pPr>
      <w:r>
        <w:rPr>
          <w:rFonts w:ascii="Tahoma" w:hAnsi="Tahoma" w:cs="Tahoma"/>
          <w:b/>
          <w:color w:val="D9D9D9"/>
          <w:sz w:val="32"/>
          <w:szCs w:val="32"/>
        </w:rPr>
        <w:t>Module 2: Structures of PLC</w:t>
      </w:r>
    </w:p>
    <w:p w14:paraId="6BF331FF" w14:textId="77777777" w:rsidR="00D75910" w:rsidRDefault="00D75910" w:rsidP="00D75910">
      <w:pPr>
        <w:numPr>
          <w:ilvl w:val="0"/>
          <w:numId w:val="1"/>
        </w:numPr>
        <w:spacing w:after="40" w:line="240" w:lineRule="auto"/>
        <w:ind w:left="360"/>
        <w:rPr>
          <w:rFonts w:ascii="Tahoma" w:hAnsi="Tahoma" w:cs="Tahoma"/>
          <w:b/>
          <w:color w:val="D9D9D9"/>
          <w:sz w:val="32"/>
          <w:szCs w:val="32"/>
        </w:rPr>
      </w:pPr>
      <w:r>
        <w:rPr>
          <w:rFonts w:ascii="Tahoma" w:hAnsi="Tahoma" w:cs="Tahoma"/>
          <w:b/>
          <w:color w:val="D9D9D9"/>
          <w:sz w:val="32"/>
          <w:szCs w:val="32"/>
        </w:rPr>
        <w:t>Module 3: Building Effective Teams</w:t>
      </w:r>
    </w:p>
    <w:p w14:paraId="6BD1EC3C" w14:textId="77777777" w:rsidR="00D75910" w:rsidRDefault="00D75910" w:rsidP="00D75910">
      <w:pPr>
        <w:numPr>
          <w:ilvl w:val="0"/>
          <w:numId w:val="1"/>
        </w:numPr>
        <w:spacing w:after="40" w:line="240" w:lineRule="auto"/>
        <w:ind w:left="360"/>
        <w:rPr>
          <w:rFonts w:ascii="Tahoma" w:hAnsi="Tahoma" w:cs="Tahoma"/>
          <w:b/>
          <w:color w:val="D9D9D9"/>
          <w:sz w:val="32"/>
          <w:szCs w:val="32"/>
        </w:rPr>
      </w:pPr>
      <w:r>
        <w:rPr>
          <w:rFonts w:ascii="Tahoma" w:hAnsi="Tahoma" w:cs="Tahoma"/>
          <w:b/>
          <w:color w:val="D9D9D9"/>
          <w:sz w:val="32"/>
          <w:szCs w:val="32"/>
        </w:rPr>
        <w:t>Module 4:  The Practice of PLCs</w:t>
      </w:r>
    </w:p>
    <w:p w14:paraId="6F60A983" w14:textId="77777777" w:rsidR="00D75910" w:rsidRDefault="00D75910" w:rsidP="00D75910">
      <w:pPr>
        <w:numPr>
          <w:ilvl w:val="0"/>
          <w:numId w:val="2"/>
        </w:numPr>
        <w:spacing w:after="0" w:line="240" w:lineRule="auto"/>
        <w:ind w:left="0"/>
        <w:rPr>
          <w:rFonts w:ascii="Tahoma" w:hAnsi="Tahoma" w:cs="Tahoma"/>
          <w:b/>
          <w:color w:val="1F497D"/>
          <w:sz w:val="32"/>
          <w:szCs w:val="32"/>
        </w:rPr>
      </w:pPr>
      <w:r w:rsidRPr="004C2234">
        <w:rPr>
          <w:rFonts w:ascii="Tahoma" w:hAnsi="Tahoma" w:cs="Tahoma"/>
          <w:b/>
          <w:color w:val="1F497D"/>
          <w:sz w:val="32"/>
          <w:szCs w:val="32"/>
        </w:rPr>
        <w:t xml:space="preserve">Module 5: </w:t>
      </w:r>
      <w:r>
        <w:rPr>
          <w:rFonts w:ascii="Tahoma" w:hAnsi="Tahoma" w:cs="Tahoma"/>
          <w:b/>
          <w:color w:val="1F497D"/>
          <w:sz w:val="32"/>
          <w:szCs w:val="32"/>
        </w:rPr>
        <w:t>District PLCs</w:t>
      </w:r>
    </w:p>
    <w:p w14:paraId="6A540032" w14:textId="6B5D3AC0" w:rsidR="00D75910" w:rsidRPr="004B7E5B" w:rsidRDefault="00D75910" w:rsidP="004A45AD">
      <w:pPr>
        <w:numPr>
          <w:ilvl w:val="0"/>
          <w:numId w:val="3"/>
        </w:numPr>
        <w:spacing w:after="40" w:line="240" w:lineRule="auto"/>
        <w:rPr>
          <w:rFonts w:ascii="Tahoma" w:eastAsia="Times New Roman" w:hAnsi="Tahoma" w:cs="Tahoma"/>
          <w:color w:val="1F497D"/>
          <w:sz w:val="28"/>
          <w:szCs w:val="28"/>
        </w:rPr>
      </w:pPr>
      <w:r w:rsidRPr="004B7E5B">
        <w:rPr>
          <w:rFonts w:ascii="Tahoma" w:eastAsia="Times New Roman" w:hAnsi="Tahoma" w:cs="Tahoma"/>
          <w:color w:val="1F497D"/>
          <w:sz w:val="28"/>
          <w:szCs w:val="28"/>
        </w:rPr>
        <w:t xml:space="preserve">Essential Questions, Objectives, &amp; Vocabulary </w:t>
      </w:r>
      <w:r w:rsidRPr="004B7E5B">
        <w:rPr>
          <w:rFonts w:ascii="Tahoma" w:eastAsia="Times New Roman" w:hAnsi="Tahoma" w:cs="Tahoma"/>
          <w:color w:val="1F497D"/>
        </w:rPr>
        <w:t xml:space="preserve">– </w:t>
      </w:r>
      <w:r w:rsidR="00A74289" w:rsidRPr="004B7E5B">
        <w:rPr>
          <w:rFonts w:ascii="Tahoma" w:eastAsia="Times New Roman" w:hAnsi="Tahoma" w:cs="Tahoma"/>
          <w:color w:val="1F497D"/>
        </w:rPr>
        <w:t>2</w:t>
      </w:r>
    </w:p>
    <w:p w14:paraId="339876E0" w14:textId="401B627A" w:rsidR="00D75910" w:rsidRPr="004B7E5B" w:rsidRDefault="00D75910" w:rsidP="004A45AD">
      <w:pPr>
        <w:numPr>
          <w:ilvl w:val="0"/>
          <w:numId w:val="3"/>
        </w:numPr>
        <w:spacing w:after="40" w:line="240" w:lineRule="auto"/>
        <w:rPr>
          <w:rFonts w:ascii="Tahoma" w:eastAsia="Times New Roman" w:hAnsi="Tahoma" w:cs="Tahoma"/>
          <w:color w:val="1F497D"/>
          <w:sz w:val="28"/>
          <w:szCs w:val="28"/>
        </w:rPr>
      </w:pPr>
      <w:r w:rsidRPr="004B7E5B">
        <w:rPr>
          <w:rFonts w:ascii="Tahoma" w:eastAsia="Times New Roman" w:hAnsi="Tahoma" w:cs="Tahoma"/>
          <w:color w:val="1F497D"/>
          <w:sz w:val="28"/>
          <w:szCs w:val="28"/>
        </w:rPr>
        <w:t xml:space="preserve">Introduction </w:t>
      </w:r>
      <w:r w:rsidRPr="004B7E5B">
        <w:rPr>
          <w:rFonts w:ascii="Tahoma" w:eastAsia="Times New Roman" w:hAnsi="Tahoma" w:cs="Tahoma"/>
          <w:color w:val="1F497D"/>
        </w:rPr>
        <w:t xml:space="preserve">– </w:t>
      </w:r>
      <w:r w:rsidR="00A74289" w:rsidRPr="004B7E5B">
        <w:rPr>
          <w:rFonts w:ascii="Tahoma" w:eastAsia="Times New Roman" w:hAnsi="Tahoma" w:cs="Tahoma"/>
          <w:color w:val="1F497D"/>
        </w:rPr>
        <w:t>3</w:t>
      </w:r>
    </w:p>
    <w:p w14:paraId="7B153AC0" w14:textId="03D93D90" w:rsidR="00D75910" w:rsidRPr="004B7E5B" w:rsidRDefault="00A74289" w:rsidP="004A45AD">
      <w:pPr>
        <w:numPr>
          <w:ilvl w:val="0"/>
          <w:numId w:val="3"/>
        </w:numPr>
        <w:spacing w:after="40" w:line="240" w:lineRule="auto"/>
        <w:rPr>
          <w:rFonts w:ascii="Tahoma" w:eastAsia="Times New Roman" w:hAnsi="Tahoma" w:cs="Tahoma"/>
          <w:color w:val="1F497D"/>
          <w:sz w:val="28"/>
          <w:szCs w:val="28"/>
        </w:rPr>
      </w:pPr>
      <w:r w:rsidRPr="004B7E5B">
        <w:rPr>
          <w:rFonts w:ascii="Tahoma" w:eastAsia="Times New Roman" w:hAnsi="Tahoma" w:cs="Tahoma"/>
          <w:color w:val="1F497D"/>
          <w:sz w:val="28"/>
          <w:szCs w:val="28"/>
        </w:rPr>
        <w:t xml:space="preserve">Walking the PLC Talk </w:t>
      </w:r>
      <w:r w:rsidRPr="004B7E5B">
        <w:rPr>
          <w:rFonts w:ascii="Tahoma" w:eastAsia="Times New Roman" w:hAnsi="Tahoma" w:cs="Tahoma"/>
          <w:color w:val="1F497D"/>
        </w:rPr>
        <w:t>– 3</w:t>
      </w:r>
    </w:p>
    <w:p w14:paraId="787BCD9C" w14:textId="77777777" w:rsidR="00D75910" w:rsidRPr="003F40C0" w:rsidRDefault="00D75910" w:rsidP="004A45AD">
      <w:pPr>
        <w:pStyle w:val="ListParagraph"/>
        <w:numPr>
          <w:ilvl w:val="0"/>
          <w:numId w:val="9"/>
        </w:numPr>
        <w:tabs>
          <w:tab w:val="left" w:pos="1260"/>
          <w:tab w:val="left" w:pos="1710"/>
        </w:tabs>
        <w:spacing w:after="0" w:line="240" w:lineRule="auto"/>
        <w:ind w:left="1260"/>
        <w:rPr>
          <w:rFonts w:ascii="Tahoma" w:hAnsi="Tahoma" w:cs="Tahoma"/>
          <w:color w:val="1F497D"/>
          <w:sz w:val="24"/>
          <w:szCs w:val="24"/>
        </w:rPr>
      </w:pPr>
      <w:r w:rsidRPr="003F40C0">
        <w:rPr>
          <w:rFonts w:ascii="Tahoma" w:hAnsi="Tahoma" w:cs="Tahoma"/>
          <w:color w:val="1F497D"/>
          <w:sz w:val="24"/>
          <w:szCs w:val="24"/>
        </w:rPr>
        <w:t>District Administration Instructional Leadership Teams</w:t>
      </w:r>
    </w:p>
    <w:p w14:paraId="408BCF3C" w14:textId="77777777" w:rsidR="00D75910" w:rsidRPr="003F40C0" w:rsidRDefault="00D75910" w:rsidP="004A45AD">
      <w:pPr>
        <w:pStyle w:val="ListParagraph"/>
        <w:numPr>
          <w:ilvl w:val="0"/>
          <w:numId w:val="9"/>
        </w:numPr>
        <w:tabs>
          <w:tab w:val="left" w:pos="1260"/>
          <w:tab w:val="left" w:pos="1710"/>
        </w:tabs>
        <w:spacing w:after="0" w:line="240" w:lineRule="auto"/>
        <w:ind w:left="1260"/>
        <w:rPr>
          <w:rFonts w:ascii="Tahoma" w:hAnsi="Tahoma" w:cs="Tahoma"/>
          <w:color w:val="1F497D"/>
          <w:sz w:val="24"/>
          <w:szCs w:val="24"/>
        </w:rPr>
      </w:pPr>
      <w:r w:rsidRPr="003F40C0">
        <w:rPr>
          <w:rFonts w:ascii="Tahoma" w:hAnsi="Tahoma" w:cs="Tahoma"/>
          <w:color w:val="1F497D"/>
          <w:sz w:val="24"/>
          <w:szCs w:val="24"/>
        </w:rPr>
        <w:t>School Instructional Leadership Teams</w:t>
      </w:r>
    </w:p>
    <w:p w14:paraId="4E9A0A7C" w14:textId="77777777" w:rsidR="00D75910" w:rsidRPr="003F40C0" w:rsidRDefault="00D75910" w:rsidP="004A45AD">
      <w:pPr>
        <w:pStyle w:val="ListParagraph"/>
        <w:numPr>
          <w:ilvl w:val="0"/>
          <w:numId w:val="9"/>
        </w:numPr>
        <w:tabs>
          <w:tab w:val="left" w:pos="1260"/>
          <w:tab w:val="left" w:pos="1710"/>
        </w:tabs>
        <w:spacing w:after="60" w:line="240" w:lineRule="auto"/>
        <w:ind w:left="1267"/>
        <w:rPr>
          <w:rFonts w:ascii="Tahoma" w:hAnsi="Tahoma" w:cs="Tahoma"/>
          <w:color w:val="1F497D"/>
          <w:sz w:val="24"/>
          <w:szCs w:val="24"/>
        </w:rPr>
      </w:pPr>
      <w:r w:rsidRPr="003F40C0">
        <w:rPr>
          <w:rFonts w:ascii="Tahoma" w:hAnsi="Tahoma" w:cs="Tahoma"/>
          <w:color w:val="1F497D"/>
          <w:sz w:val="24"/>
          <w:szCs w:val="24"/>
        </w:rPr>
        <w:t>SIP and DIP, Aligning Initiatives</w:t>
      </w:r>
    </w:p>
    <w:p w14:paraId="06912126" w14:textId="38CD3BB5" w:rsidR="00D75910" w:rsidRPr="004B7E5B" w:rsidRDefault="00D75910" w:rsidP="004A45AD">
      <w:pPr>
        <w:numPr>
          <w:ilvl w:val="0"/>
          <w:numId w:val="3"/>
        </w:numPr>
        <w:spacing w:after="40" w:line="240" w:lineRule="auto"/>
        <w:rPr>
          <w:rFonts w:ascii="Tahoma" w:eastAsia="Times New Roman" w:hAnsi="Tahoma" w:cs="Tahoma"/>
          <w:color w:val="1F497D"/>
          <w:sz w:val="28"/>
          <w:szCs w:val="28"/>
        </w:rPr>
      </w:pPr>
      <w:r w:rsidRPr="004B7E5B">
        <w:rPr>
          <w:rFonts w:ascii="Tahoma" w:eastAsia="Times New Roman" w:hAnsi="Tahoma" w:cs="Tahoma"/>
          <w:color w:val="1F497D"/>
          <w:sz w:val="28"/>
          <w:szCs w:val="28"/>
        </w:rPr>
        <w:t>Sustaining the Work—essential practices of effective districts</w:t>
      </w:r>
      <w:r w:rsidR="00A74289" w:rsidRPr="004B7E5B">
        <w:rPr>
          <w:rFonts w:ascii="Tahoma" w:eastAsia="Times New Roman" w:hAnsi="Tahoma" w:cs="Tahoma"/>
          <w:color w:val="1F497D"/>
          <w:sz w:val="28"/>
          <w:szCs w:val="28"/>
        </w:rPr>
        <w:t xml:space="preserve"> </w:t>
      </w:r>
      <w:r w:rsidR="00A74289" w:rsidRPr="004B7E5B">
        <w:rPr>
          <w:rFonts w:ascii="Tahoma" w:eastAsia="Times New Roman" w:hAnsi="Tahoma" w:cs="Tahoma"/>
          <w:color w:val="1F497D"/>
        </w:rPr>
        <w:t>– 5</w:t>
      </w:r>
      <w:r w:rsidR="00A74289" w:rsidRPr="004B7E5B">
        <w:rPr>
          <w:rFonts w:ascii="Tahoma" w:eastAsia="Times New Roman" w:hAnsi="Tahoma" w:cs="Tahoma"/>
          <w:color w:val="1F497D"/>
          <w:sz w:val="28"/>
          <w:szCs w:val="28"/>
        </w:rPr>
        <w:t xml:space="preserve"> </w:t>
      </w:r>
    </w:p>
    <w:p w14:paraId="08B16A14" w14:textId="019D8B7E" w:rsidR="00D75910" w:rsidRPr="004B7E5B" w:rsidRDefault="00A74289" w:rsidP="004A45AD">
      <w:pPr>
        <w:numPr>
          <w:ilvl w:val="0"/>
          <w:numId w:val="3"/>
        </w:numPr>
        <w:spacing w:after="40" w:line="240" w:lineRule="auto"/>
        <w:rPr>
          <w:rFonts w:ascii="Tahoma" w:eastAsia="Times New Roman" w:hAnsi="Tahoma" w:cs="Tahoma"/>
          <w:color w:val="1F497D"/>
          <w:sz w:val="28"/>
          <w:szCs w:val="28"/>
        </w:rPr>
      </w:pPr>
      <w:r w:rsidRPr="004B7E5B">
        <w:rPr>
          <w:rFonts w:ascii="Tahoma" w:eastAsia="Times New Roman" w:hAnsi="Tahoma" w:cs="Tahoma"/>
          <w:color w:val="1F497D"/>
          <w:sz w:val="28"/>
          <w:szCs w:val="28"/>
        </w:rPr>
        <w:t xml:space="preserve">Organizing for Success </w:t>
      </w:r>
      <w:r w:rsidRPr="004B7E5B">
        <w:rPr>
          <w:rFonts w:ascii="Tahoma" w:eastAsia="Times New Roman" w:hAnsi="Tahoma" w:cs="Tahoma"/>
          <w:color w:val="1F497D"/>
        </w:rPr>
        <w:t>– 5</w:t>
      </w:r>
    </w:p>
    <w:p w14:paraId="193F2862" w14:textId="77777777" w:rsidR="00D75910" w:rsidRPr="003F40C0" w:rsidRDefault="00D75910" w:rsidP="004A45AD">
      <w:pPr>
        <w:pStyle w:val="ListParagraph"/>
        <w:numPr>
          <w:ilvl w:val="0"/>
          <w:numId w:val="9"/>
        </w:numPr>
        <w:tabs>
          <w:tab w:val="left" w:pos="1260"/>
          <w:tab w:val="left" w:pos="1710"/>
        </w:tabs>
        <w:spacing w:after="120" w:line="240" w:lineRule="auto"/>
        <w:ind w:left="1267"/>
        <w:rPr>
          <w:rFonts w:ascii="Tahoma" w:hAnsi="Tahoma" w:cs="Tahoma"/>
          <w:color w:val="1F497D"/>
          <w:sz w:val="24"/>
          <w:szCs w:val="24"/>
        </w:rPr>
      </w:pPr>
      <w:r w:rsidRPr="003F40C0">
        <w:rPr>
          <w:rFonts w:ascii="Tahoma" w:hAnsi="Tahoma" w:cs="Tahoma"/>
          <w:color w:val="1F497D"/>
          <w:sz w:val="24"/>
          <w:szCs w:val="24"/>
        </w:rPr>
        <w:t>Case Studies – school leaders share their experiences</w:t>
      </w:r>
    </w:p>
    <w:p w14:paraId="26FCE409" w14:textId="0CE63B03" w:rsidR="00D75910" w:rsidRPr="004B7E5B" w:rsidRDefault="00D75910" w:rsidP="004A45AD">
      <w:pPr>
        <w:numPr>
          <w:ilvl w:val="0"/>
          <w:numId w:val="3"/>
        </w:numPr>
        <w:spacing w:after="40" w:line="240" w:lineRule="auto"/>
        <w:rPr>
          <w:rFonts w:ascii="Tahoma" w:eastAsia="Times New Roman" w:hAnsi="Tahoma" w:cs="Tahoma"/>
          <w:color w:val="1F497D"/>
          <w:sz w:val="28"/>
          <w:szCs w:val="28"/>
        </w:rPr>
      </w:pPr>
      <w:r w:rsidRPr="004B7E5B">
        <w:rPr>
          <w:rFonts w:ascii="Tahoma" w:eastAsia="Times New Roman" w:hAnsi="Tahoma" w:cs="Tahoma"/>
          <w:color w:val="1F497D"/>
          <w:sz w:val="28"/>
          <w:szCs w:val="28"/>
        </w:rPr>
        <w:t xml:space="preserve">Next Steps </w:t>
      </w:r>
      <w:r w:rsidR="00A74289" w:rsidRPr="004B7E5B">
        <w:rPr>
          <w:rFonts w:ascii="Tahoma" w:eastAsia="Times New Roman" w:hAnsi="Tahoma" w:cs="Tahoma"/>
          <w:color w:val="1F497D"/>
        </w:rPr>
        <w:t xml:space="preserve">– </w:t>
      </w:r>
      <w:r w:rsidR="004B7E5B" w:rsidRPr="004B7E5B">
        <w:rPr>
          <w:rFonts w:ascii="Tahoma" w:eastAsia="Times New Roman" w:hAnsi="Tahoma" w:cs="Tahoma"/>
          <w:color w:val="1F497D"/>
        </w:rPr>
        <w:t>10</w:t>
      </w:r>
    </w:p>
    <w:p w14:paraId="08137868" w14:textId="3F6BF047" w:rsidR="004B2ED8" w:rsidRPr="004B7E5B" w:rsidRDefault="004B2ED8" w:rsidP="004A45AD">
      <w:pPr>
        <w:numPr>
          <w:ilvl w:val="0"/>
          <w:numId w:val="3"/>
        </w:numPr>
        <w:spacing w:after="40" w:line="240" w:lineRule="auto"/>
        <w:rPr>
          <w:rFonts w:ascii="Tahoma" w:eastAsia="Times New Roman" w:hAnsi="Tahoma" w:cs="Tahoma"/>
          <w:color w:val="1F497D"/>
          <w:sz w:val="28"/>
          <w:szCs w:val="28"/>
        </w:rPr>
      </w:pPr>
      <w:r w:rsidRPr="004B7E5B">
        <w:rPr>
          <w:rFonts w:ascii="Tahoma" w:eastAsia="Times New Roman" w:hAnsi="Tahoma" w:cs="Tahoma"/>
          <w:color w:val="1F497D"/>
          <w:sz w:val="28"/>
          <w:szCs w:val="28"/>
        </w:rPr>
        <w:t xml:space="preserve">Tools </w:t>
      </w:r>
      <w:r w:rsidRPr="004B7E5B">
        <w:rPr>
          <w:rFonts w:ascii="Tahoma" w:eastAsia="Times New Roman" w:hAnsi="Tahoma" w:cs="Tahoma"/>
          <w:color w:val="1F497D"/>
        </w:rPr>
        <w:t xml:space="preserve">– </w:t>
      </w:r>
      <w:r w:rsidR="004B7E5B" w:rsidRPr="004B7E5B">
        <w:rPr>
          <w:rFonts w:ascii="Tahoma" w:eastAsia="Times New Roman" w:hAnsi="Tahoma" w:cs="Tahoma"/>
          <w:color w:val="1F497D"/>
        </w:rPr>
        <w:t>13</w:t>
      </w:r>
      <w:r w:rsidRPr="004B7E5B">
        <w:rPr>
          <w:rFonts w:ascii="Tahoma" w:eastAsia="Times New Roman" w:hAnsi="Tahoma" w:cs="Tahoma"/>
          <w:color w:val="1F497D"/>
          <w:sz w:val="28"/>
          <w:szCs w:val="28"/>
        </w:rPr>
        <w:t xml:space="preserve"> </w:t>
      </w:r>
    </w:p>
    <w:p w14:paraId="4EC4FC18" w14:textId="77777777" w:rsidR="00D75910" w:rsidRPr="003F40C0" w:rsidRDefault="00D75910" w:rsidP="00D75910">
      <w:pPr>
        <w:numPr>
          <w:ilvl w:val="0"/>
          <w:numId w:val="1"/>
        </w:numPr>
        <w:spacing w:after="40" w:line="240" w:lineRule="auto"/>
        <w:ind w:left="360"/>
        <w:rPr>
          <w:rFonts w:ascii="Tahoma" w:hAnsi="Tahoma" w:cs="Tahoma"/>
          <w:b/>
          <w:color w:val="D9D9D9"/>
          <w:sz w:val="32"/>
          <w:szCs w:val="32"/>
        </w:rPr>
      </w:pPr>
      <w:r w:rsidRPr="003F40C0">
        <w:rPr>
          <w:rFonts w:ascii="Tahoma" w:hAnsi="Tahoma" w:cs="Tahoma"/>
          <w:b/>
          <w:color w:val="D9D9D9"/>
          <w:sz w:val="32"/>
          <w:szCs w:val="32"/>
        </w:rPr>
        <w:t>Tools and Resources</w:t>
      </w:r>
    </w:p>
    <w:p w14:paraId="14D6317E" w14:textId="1DCB24B8" w:rsidR="00D75910" w:rsidRDefault="00D75910" w:rsidP="0083084F">
      <w:pPr>
        <w:numPr>
          <w:ilvl w:val="0"/>
          <w:numId w:val="1"/>
        </w:numPr>
        <w:spacing w:after="40" w:line="240" w:lineRule="auto"/>
        <w:ind w:left="360"/>
        <w:rPr>
          <w:rFonts w:ascii="Arial" w:eastAsia="MS Mincho" w:hAnsi="Arial" w:cs="Arial"/>
          <w:b/>
          <w:color w:val="F79646"/>
          <w:sz w:val="28"/>
          <w:szCs w:val="28"/>
          <w:lang w:eastAsia="ja-JP"/>
        </w:rPr>
      </w:pPr>
      <w:r w:rsidRPr="003F40C0">
        <w:rPr>
          <w:rFonts w:ascii="Tahoma" w:hAnsi="Tahoma" w:cs="Tahoma"/>
          <w:b/>
          <w:color w:val="D9D9D9"/>
          <w:sz w:val="32"/>
          <w:szCs w:val="32"/>
        </w:rPr>
        <w:t>Facilitators Guides</w:t>
      </w:r>
      <w:r>
        <w:rPr>
          <w:rFonts w:ascii="Arial" w:hAnsi="Arial" w:cs="Arial"/>
          <w:b/>
          <w:color w:val="F79646"/>
          <w:sz w:val="28"/>
          <w:szCs w:val="28"/>
        </w:rPr>
        <w:br w:type="page"/>
      </w:r>
    </w:p>
    <w:p w14:paraId="2D5D76AC" w14:textId="2C3BFFEF" w:rsidR="00114A21" w:rsidRPr="004C2234" w:rsidRDefault="005B3FEA" w:rsidP="004C2234">
      <w:pPr>
        <w:pStyle w:val="MediumGrid1-Accent21"/>
        <w:ind w:left="0"/>
        <w:rPr>
          <w:rFonts w:ascii="Arial" w:hAnsi="Arial" w:cs="Arial"/>
          <w:b/>
          <w:color w:val="F79646"/>
          <w:sz w:val="28"/>
          <w:szCs w:val="28"/>
        </w:rPr>
      </w:pPr>
      <w:r w:rsidRPr="004C2234">
        <w:rPr>
          <w:rFonts w:ascii="Arial" w:hAnsi="Arial" w:cs="Arial"/>
          <w:b/>
          <w:color w:val="F79646"/>
          <w:sz w:val="28"/>
          <w:szCs w:val="28"/>
        </w:rPr>
        <w:lastRenderedPageBreak/>
        <w:t xml:space="preserve">Module 5: </w:t>
      </w:r>
      <w:r w:rsidR="00CC6139">
        <w:rPr>
          <w:rFonts w:ascii="Arial" w:hAnsi="Arial" w:cs="Arial"/>
          <w:b/>
          <w:color w:val="F79646"/>
          <w:sz w:val="28"/>
          <w:szCs w:val="28"/>
        </w:rPr>
        <w:t>District Professional Learning Communities</w:t>
      </w:r>
    </w:p>
    <w:p w14:paraId="759E6CF0" w14:textId="77777777" w:rsidR="004C2234" w:rsidRPr="00E44FF1" w:rsidRDefault="004C2234" w:rsidP="00D75910">
      <w:pPr>
        <w:spacing w:after="0" w:line="240" w:lineRule="auto"/>
        <w:ind w:left="360" w:hanging="360"/>
        <w:rPr>
          <w:rFonts w:asciiTheme="majorHAnsi" w:eastAsia="Calibri" w:hAnsiTheme="majorHAnsi" w:cs="Times New Roman"/>
          <w:b/>
          <w:sz w:val="24"/>
          <w:szCs w:val="24"/>
        </w:rPr>
      </w:pPr>
    </w:p>
    <w:p w14:paraId="6B00FEA4" w14:textId="12953726" w:rsidR="00BE5D86" w:rsidRPr="00E44FF1" w:rsidRDefault="004C2234" w:rsidP="00BE5D86">
      <w:pPr>
        <w:spacing w:after="120"/>
        <w:rPr>
          <w:rFonts w:ascii="Arial" w:hAnsi="Arial" w:cs="Arial"/>
          <w:b/>
          <w:color w:val="1F497D"/>
          <w:sz w:val="24"/>
          <w:szCs w:val="24"/>
        </w:rPr>
      </w:pPr>
      <w:r w:rsidRPr="00E44FF1">
        <w:rPr>
          <w:rFonts w:ascii="Arial" w:hAnsi="Arial" w:cs="Arial"/>
          <w:b/>
          <w:color w:val="1F497D"/>
          <w:sz w:val="24"/>
          <w:szCs w:val="24"/>
        </w:rPr>
        <w:t>Essential Questions</w:t>
      </w:r>
    </w:p>
    <w:p w14:paraId="017156B2" w14:textId="5C67C2C0" w:rsidR="00BE5D86" w:rsidRPr="005E102D" w:rsidRDefault="005E102D" w:rsidP="004A45AD">
      <w:pPr>
        <w:pStyle w:val="ListParagraph"/>
        <w:numPr>
          <w:ilvl w:val="0"/>
          <w:numId w:val="4"/>
        </w:numPr>
        <w:spacing w:after="120"/>
        <w:rPr>
          <w:rFonts w:ascii="Arial" w:hAnsi="Arial" w:cs="Arial"/>
          <w:b/>
          <w:color w:val="1F497D"/>
        </w:rPr>
      </w:pPr>
      <w:r>
        <w:rPr>
          <w:rFonts w:ascii="Arial" w:hAnsi="Arial" w:cs="Arial"/>
        </w:rPr>
        <w:t xml:space="preserve">What do we need to know in order to create a district </w:t>
      </w:r>
      <w:r w:rsidR="00D56AEF">
        <w:rPr>
          <w:rFonts w:ascii="Arial" w:hAnsi="Arial" w:cs="Arial"/>
        </w:rPr>
        <w:t>Professional Learning Community</w:t>
      </w:r>
      <w:r>
        <w:rPr>
          <w:rFonts w:ascii="Arial" w:hAnsi="Arial" w:cs="Arial"/>
        </w:rPr>
        <w:t>?</w:t>
      </w:r>
    </w:p>
    <w:p w14:paraId="2A4FE039" w14:textId="77777777" w:rsidR="00D75910" w:rsidRPr="00D75910" w:rsidRDefault="00D75910" w:rsidP="00D75910">
      <w:pPr>
        <w:pStyle w:val="ListParagraph"/>
        <w:spacing w:after="0" w:line="240" w:lineRule="auto"/>
        <w:rPr>
          <w:rFonts w:ascii="Arial" w:hAnsi="Arial" w:cs="Arial"/>
          <w:b/>
          <w:color w:val="1F497D"/>
        </w:rPr>
      </w:pPr>
    </w:p>
    <w:p w14:paraId="0CD5F357" w14:textId="7F5B3A70" w:rsidR="00CC6139" w:rsidRPr="00D56AEF" w:rsidRDefault="005E102D" w:rsidP="004A45AD">
      <w:pPr>
        <w:pStyle w:val="ListParagraph"/>
        <w:numPr>
          <w:ilvl w:val="0"/>
          <w:numId w:val="4"/>
        </w:numPr>
        <w:spacing w:after="120"/>
        <w:rPr>
          <w:rFonts w:ascii="Arial" w:hAnsi="Arial" w:cs="Arial"/>
          <w:b/>
          <w:color w:val="1F497D"/>
        </w:rPr>
      </w:pPr>
      <w:r w:rsidRPr="00D56AEF">
        <w:rPr>
          <w:rFonts w:ascii="Arial" w:hAnsi="Arial" w:cs="Arial"/>
        </w:rPr>
        <w:t>What would distributive leadership look like for</w:t>
      </w:r>
      <w:r w:rsidR="00CC6139" w:rsidRPr="00D56AEF">
        <w:rPr>
          <w:rFonts w:ascii="Arial" w:hAnsi="Arial" w:cs="Arial"/>
        </w:rPr>
        <w:t xml:space="preserve"> our PLC district</w:t>
      </w:r>
      <w:r w:rsidRPr="00D56AEF">
        <w:rPr>
          <w:rFonts w:ascii="Arial" w:hAnsi="Arial" w:cs="Arial"/>
        </w:rPr>
        <w:t xml:space="preserve"> and schools?</w:t>
      </w:r>
      <w:r w:rsidR="00D56AEF" w:rsidRPr="00D56AEF">
        <w:rPr>
          <w:rFonts w:ascii="Arial" w:hAnsi="Arial" w:cs="Arial"/>
        </w:rPr>
        <w:t xml:space="preserve"> </w:t>
      </w:r>
      <w:r w:rsidR="00CC6139" w:rsidRPr="00D56AEF">
        <w:rPr>
          <w:rFonts w:ascii="Arial" w:hAnsi="Arial" w:cs="Arial"/>
        </w:rPr>
        <w:t>How do we get there?</w:t>
      </w:r>
    </w:p>
    <w:p w14:paraId="7711F325" w14:textId="77777777" w:rsidR="00D75910" w:rsidRPr="00D75910" w:rsidRDefault="00D75910" w:rsidP="00D75910">
      <w:pPr>
        <w:pStyle w:val="ListParagraph"/>
        <w:spacing w:after="0" w:line="240" w:lineRule="auto"/>
        <w:rPr>
          <w:rFonts w:ascii="Arial" w:hAnsi="Arial" w:cs="Arial"/>
          <w:b/>
          <w:color w:val="1F497D"/>
        </w:rPr>
      </w:pPr>
    </w:p>
    <w:p w14:paraId="262AF71F" w14:textId="1145FA5A" w:rsidR="005E102D" w:rsidRPr="00BE5D86" w:rsidRDefault="005E102D" w:rsidP="004A45AD">
      <w:pPr>
        <w:pStyle w:val="ListParagraph"/>
        <w:numPr>
          <w:ilvl w:val="0"/>
          <w:numId w:val="4"/>
        </w:numPr>
        <w:spacing w:after="120"/>
        <w:rPr>
          <w:rFonts w:ascii="Arial" w:hAnsi="Arial" w:cs="Arial"/>
          <w:b/>
          <w:color w:val="1F497D"/>
        </w:rPr>
      </w:pPr>
      <w:r>
        <w:rPr>
          <w:rFonts w:ascii="Arial" w:hAnsi="Arial" w:cs="Arial"/>
        </w:rPr>
        <w:t xml:space="preserve">How do we </w:t>
      </w:r>
      <w:r w:rsidR="00E44FF1">
        <w:rPr>
          <w:rFonts w:ascii="Arial" w:hAnsi="Arial" w:cs="Arial"/>
        </w:rPr>
        <w:t xml:space="preserve">support and </w:t>
      </w:r>
      <w:r>
        <w:rPr>
          <w:rFonts w:ascii="Arial" w:hAnsi="Arial" w:cs="Arial"/>
        </w:rPr>
        <w:t xml:space="preserve">sustain </w:t>
      </w:r>
      <w:r w:rsidR="00E44FF1">
        <w:rPr>
          <w:rFonts w:ascii="Arial" w:hAnsi="Arial" w:cs="Arial"/>
        </w:rPr>
        <w:t xml:space="preserve">an effective </w:t>
      </w:r>
      <w:r w:rsidR="00CC6139">
        <w:rPr>
          <w:rFonts w:ascii="Arial" w:hAnsi="Arial" w:cs="Arial"/>
        </w:rPr>
        <w:t xml:space="preserve">PLC culture </w:t>
      </w:r>
      <w:r w:rsidR="00E44FF1">
        <w:rPr>
          <w:rFonts w:ascii="Arial" w:hAnsi="Arial" w:cs="Arial"/>
        </w:rPr>
        <w:t>throughout our district</w:t>
      </w:r>
      <w:r>
        <w:rPr>
          <w:rFonts w:ascii="Arial" w:hAnsi="Arial" w:cs="Arial"/>
        </w:rPr>
        <w:t>?</w:t>
      </w:r>
    </w:p>
    <w:p w14:paraId="564A77D6" w14:textId="77777777" w:rsidR="004C2234" w:rsidRDefault="004C2234" w:rsidP="00D75910">
      <w:pPr>
        <w:spacing w:after="0" w:line="240" w:lineRule="auto"/>
        <w:rPr>
          <w:rFonts w:ascii="Arial" w:hAnsi="Arial" w:cs="Arial"/>
          <w:b/>
          <w:color w:val="1F497D"/>
        </w:rPr>
      </w:pPr>
    </w:p>
    <w:p w14:paraId="01E42636" w14:textId="77777777" w:rsidR="004C2234" w:rsidRPr="00E44FF1" w:rsidRDefault="004C2234" w:rsidP="004C2234">
      <w:pPr>
        <w:spacing w:after="120"/>
        <w:rPr>
          <w:rFonts w:ascii="Arial" w:hAnsi="Arial" w:cs="Arial"/>
          <w:b/>
          <w:color w:val="1F497D"/>
          <w:sz w:val="24"/>
          <w:szCs w:val="24"/>
        </w:rPr>
      </w:pPr>
      <w:r w:rsidRPr="00E44FF1">
        <w:rPr>
          <w:rFonts w:ascii="Arial" w:hAnsi="Arial" w:cs="Arial"/>
          <w:b/>
          <w:color w:val="1F497D"/>
          <w:sz w:val="24"/>
          <w:szCs w:val="24"/>
        </w:rPr>
        <w:t>Expected Outcomes</w:t>
      </w:r>
    </w:p>
    <w:p w14:paraId="289A9473" w14:textId="77777777" w:rsidR="004C2234" w:rsidRDefault="004C2234" w:rsidP="004C2234">
      <w:pPr>
        <w:ind w:left="360"/>
        <w:rPr>
          <w:rFonts w:ascii="Arial" w:hAnsi="Arial" w:cs="Arial"/>
        </w:rPr>
      </w:pPr>
      <w:r w:rsidRPr="00B127B6">
        <w:rPr>
          <w:rFonts w:ascii="Arial" w:hAnsi="Arial" w:cs="Arial"/>
        </w:rPr>
        <w:t xml:space="preserve">Participants will: </w:t>
      </w:r>
    </w:p>
    <w:p w14:paraId="20F88275" w14:textId="4A9E51E7" w:rsidR="005E102D" w:rsidRPr="005E102D" w:rsidRDefault="00BE5D86" w:rsidP="004A45AD">
      <w:pPr>
        <w:pStyle w:val="ListParagraph"/>
        <w:numPr>
          <w:ilvl w:val="0"/>
          <w:numId w:val="4"/>
        </w:numPr>
        <w:rPr>
          <w:rFonts w:ascii="Arial" w:hAnsi="Arial" w:cs="Arial"/>
        </w:rPr>
      </w:pPr>
      <w:r>
        <w:rPr>
          <w:rFonts w:ascii="Arial" w:hAnsi="Arial" w:cs="Arial"/>
        </w:rPr>
        <w:t xml:space="preserve">Identify the key structures </w:t>
      </w:r>
      <w:r w:rsidR="00D56AEF">
        <w:rPr>
          <w:rFonts w:ascii="Arial" w:hAnsi="Arial" w:cs="Arial"/>
        </w:rPr>
        <w:t>of collaborative and</w:t>
      </w:r>
      <w:r>
        <w:rPr>
          <w:rFonts w:ascii="Arial" w:hAnsi="Arial" w:cs="Arial"/>
        </w:rPr>
        <w:t xml:space="preserve"> distributive district and school PLC teams</w:t>
      </w:r>
      <w:r w:rsidR="00D56AEF">
        <w:rPr>
          <w:rFonts w:ascii="Arial" w:hAnsi="Arial" w:cs="Arial"/>
        </w:rPr>
        <w:t>.</w:t>
      </w:r>
    </w:p>
    <w:p w14:paraId="3D901B4E" w14:textId="77777777" w:rsidR="00D75910" w:rsidRDefault="00D75910" w:rsidP="00D75910">
      <w:pPr>
        <w:pStyle w:val="ListParagraph"/>
        <w:spacing w:after="0" w:line="240" w:lineRule="auto"/>
        <w:rPr>
          <w:rFonts w:ascii="Arial" w:hAnsi="Arial" w:cs="Arial"/>
        </w:rPr>
      </w:pPr>
    </w:p>
    <w:p w14:paraId="788B9FF8" w14:textId="36B8E79C" w:rsidR="00BE5D86" w:rsidRDefault="005E102D" w:rsidP="004A45AD">
      <w:pPr>
        <w:pStyle w:val="ListParagraph"/>
        <w:numPr>
          <w:ilvl w:val="0"/>
          <w:numId w:val="4"/>
        </w:numPr>
        <w:rPr>
          <w:rFonts w:ascii="Arial" w:hAnsi="Arial" w:cs="Arial"/>
        </w:rPr>
      </w:pPr>
      <w:r>
        <w:rPr>
          <w:rFonts w:ascii="Arial" w:hAnsi="Arial" w:cs="Arial"/>
        </w:rPr>
        <w:t xml:space="preserve">Understand </w:t>
      </w:r>
      <w:r w:rsidRPr="005E102D">
        <w:rPr>
          <w:rFonts w:ascii="Arial" w:hAnsi="Arial" w:cs="Arial"/>
        </w:rPr>
        <w:t>how to create and sustain</w:t>
      </w:r>
      <w:r>
        <w:rPr>
          <w:rFonts w:ascii="Arial" w:hAnsi="Arial" w:cs="Arial"/>
        </w:rPr>
        <w:t xml:space="preserve"> effective</w:t>
      </w:r>
      <w:r w:rsidRPr="005E102D">
        <w:rPr>
          <w:rFonts w:ascii="Arial" w:hAnsi="Arial" w:cs="Arial"/>
        </w:rPr>
        <w:t xml:space="preserve"> district-wide structures</w:t>
      </w:r>
      <w:r>
        <w:rPr>
          <w:rFonts w:ascii="Arial" w:hAnsi="Arial" w:cs="Arial"/>
        </w:rPr>
        <w:t xml:space="preserve"> to support PLC at both</w:t>
      </w:r>
      <w:r w:rsidRPr="005E102D">
        <w:rPr>
          <w:rFonts w:ascii="Arial" w:hAnsi="Arial" w:cs="Arial"/>
        </w:rPr>
        <w:t xml:space="preserve"> district and school levels</w:t>
      </w:r>
      <w:r w:rsidR="00D56AEF">
        <w:rPr>
          <w:rFonts w:ascii="Arial" w:hAnsi="Arial" w:cs="Arial"/>
        </w:rPr>
        <w:t>.</w:t>
      </w:r>
    </w:p>
    <w:p w14:paraId="74D6D600" w14:textId="77777777" w:rsidR="00D75910" w:rsidRDefault="00D75910" w:rsidP="00D75910">
      <w:pPr>
        <w:pStyle w:val="ListParagraph"/>
        <w:spacing w:after="0" w:line="240" w:lineRule="auto"/>
        <w:rPr>
          <w:rFonts w:ascii="Arial" w:hAnsi="Arial" w:cs="Arial"/>
        </w:rPr>
      </w:pPr>
    </w:p>
    <w:p w14:paraId="0CA3384C" w14:textId="6E9A0A3C" w:rsidR="004C2234" w:rsidRPr="005E102D" w:rsidRDefault="005E102D" w:rsidP="004A45AD">
      <w:pPr>
        <w:pStyle w:val="ListParagraph"/>
        <w:numPr>
          <w:ilvl w:val="0"/>
          <w:numId w:val="4"/>
        </w:numPr>
        <w:spacing w:after="0" w:line="240" w:lineRule="auto"/>
        <w:rPr>
          <w:rFonts w:ascii="Arial" w:hAnsi="Arial" w:cs="Arial"/>
        </w:rPr>
      </w:pPr>
      <w:r>
        <w:rPr>
          <w:rFonts w:ascii="Arial" w:hAnsi="Arial" w:cs="Arial"/>
        </w:rPr>
        <w:t>Create a viable structure which connects the data-based projected work of districts and schools through the lens of PLC</w:t>
      </w:r>
      <w:r w:rsidR="00D56AEF">
        <w:rPr>
          <w:rFonts w:ascii="Arial" w:hAnsi="Arial" w:cs="Arial"/>
        </w:rPr>
        <w:t>.</w:t>
      </w:r>
    </w:p>
    <w:p w14:paraId="254E8F03" w14:textId="77777777" w:rsidR="00D75910" w:rsidRDefault="00D75910" w:rsidP="00D75910">
      <w:pPr>
        <w:spacing w:after="0" w:line="240" w:lineRule="auto"/>
        <w:rPr>
          <w:rFonts w:ascii="Arial" w:hAnsi="Arial" w:cs="Arial"/>
          <w:b/>
          <w:color w:val="1F497D"/>
          <w:sz w:val="24"/>
          <w:szCs w:val="24"/>
        </w:rPr>
      </w:pPr>
    </w:p>
    <w:p w14:paraId="6CB37F6B" w14:textId="77777777" w:rsidR="004C2234" w:rsidRPr="00E44FF1" w:rsidRDefault="004C2234" w:rsidP="004C2234">
      <w:pPr>
        <w:rPr>
          <w:rFonts w:ascii="Arial" w:hAnsi="Arial" w:cs="Arial"/>
          <w:b/>
          <w:color w:val="1F497D"/>
          <w:sz w:val="24"/>
          <w:szCs w:val="24"/>
        </w:rPr>
      </w:pPr>
      <w:r w:rsidRPr="00E44FF1">
        <w:rPr>
          <w:rFonts w:ascii="Arial" w:hAnsi="Arial" w:cs="Arial"/>
          <w:b/>
          <w:color w:val="1F497D"/>
          <w:sz w:val="24"/>
          <w:szCs w:val="24"/>
        </w:rPr>
        <w:t>Vocabulary</w:t>
      </w:r>
    </w:p>
    <w:p w14:paraId="4D0C234E" w14:textId="002E827A" w:rsidR="00197804" w:rsidRPr="00E44FF1" w:rsidRDefault="00634BAC" w:rsidP="004A45AD">
      <w:pPr>
        <w:pStyle w:val="ListParagraph"/>
        <w:numPr>
          <w:ilvl w:val="0"/>
          <w:numId w:val="5"/>
        </w:numPr>
        <w:rPr>
          <w:rFonts w:ascii="Arial" w:hAnsi="Arial" w:cs="Arial"/>
          <w:b/>
        </w:rPr>
      </w:pPr>
      <w:r w:rsidRPr="00D56AEF">
        <w:rPr>
          <w:rFonts w:ascii="Arial" w:hAnsi="Arial" w:cs="Arial"/>
          <w:b/>
        </w:rPr>
        <w:t xml:space="preserve">PLC </w:t>
      </w:r>
      <w:r w:rsidR="005E102D" w:rsidRPr="00D56AEF">
        <w:rPr>
          <w:rFonts w:ascii="Arial" w:hAnsi="Arial" w:cs="Arial"/>
          <w:b/>
        </w:rPr>
        <w:t xml:space="preserve">District </w:t>
      </w:r>
      <w:r w:rsidRPr="00D56AEF">
        <w:rPr>
          <w:rFonts w:ascii="Arial" w:hAnsi="Arial" w:cs="Arial"/>
          <w:b/>
        </w:rPr>
        <w:t xml:space="preserve">Instructional Leadership </w:t>
      </w:r>
      <w:r w:rsidR="005E102D" w:rsidRPr="00D56AEF">
        <w:rPr>
          <w:rFonts w:ascii="Arial" w:hAnsi="Arial" w:cs="Arial"/>
          <w:b/>
        </w:rPr>
        <w:t>Teams</w:t>
      </w:r>
      <w:r w:rsidR="005E102D" w:rsidRPr="00E44FF1">
        <w:rPr>
          <w:rFonts w:ascii="Arial" w:hAnsi="Arial" w:cs="Arial"/>
        </w:rPr>
        <w:t xml:space="preserve"> </w:t>
      </w:r>
      <w:r w:rsidR="00197804" w:rsidRPr="00E44FF1">
        <w:rPr>
          <w:rFonts w:ascii="Arial" w:hAnsi="Arial" w:cs="Arial"/>
        </w:rPr>
        <w:t xml:space="preserve">– </w:t>
      </w:r>
      <w:r w:rsidR="00D56AEF">
        <w:rPr>
          <w:rFonts w:ascii="Arial" w:hAnsi="Arial" w:cs="Arial"/>
        </w:rPr>
        <w:t>Collectively plan, monitor and</w:t>
      </w:r>
      <w:r w:rsidR="000E2F96" w:rsidRPr="00E44FF1">
        <w:rPr>
          <w:rFonts w:ascii="Arial" w:hAnsi="Arial" w:cs="Arial"/>
        </w:rPr>
        <w:t xml:space="preserve"> </w:t>
      </w:r>
      <w:r w:rsidRPr="00E44FF1">
        <w:rPr>
          <w:rFonts w:ascii="Arial" w:hAnsi="Arial" w:cs="Arial"/>
        </w:rPr>
        <w:t>collaborate</w:t>
      </w:r>
      <w:r w:rsidR="000E2F96" w:rsidRPr="00E44FF1">
        <w:rPr>
          <w:rFonts w:ascii="Arial" w:hAnsi="Arial" w:cs="Arial"/>
        </w:rPr>
        <w:t xml:space="preserve"> for student success across the district</w:t>
      </w:r>
      <w:r w:rsidRPr="00E44FF1">
        <w:rPr>
          <w:rFonts w:ascii="Arial" w:hAnsi="Arial" w:cs="Arial"/>
        </w:rPr>
        <w:t xml:space="preserve">. </w:t>
      </w:r>
    </w:p>
    <w:p w14:paraId="7D3017A4" w14:textId="77777777" w:rsidR="00D75910" w:rsidRPr="00D75910" w:rsidRDefault="00D75910" w:rsidP="00D75910">
      <w:pPr>
        <w:pStyle w:val="ListParagraph"/>
        <w:spacing w:after="0" w:line="240" w:lineRule="auto"/>
        <w:rPr>
          <w:rFonts w:ascii="Arial" w:hAnsi="Arial" w:cs="Arial"/>
        </w:rPr>
      </w:pPr>
    </w:p>
    <w:p w14:paraId="1E95E458" w14:textId="0729C4EA" w:rsidR="00197804" w:rsidRPr="00E44FF1" w:rsidRDefault="00634BAC" w:rsidP="004A45AD">
      <w:pPr>
        <w:pStyle w:val="ListParagraph"/>
        <w:numPr>
          <w:ilvl w:val="0"/>
          <w:numId w:val="5"/>
        </w:numPr>
        <w:rPr>
          <w:rFonts w:ascii="Arial" w:hAnsi="Arial" w:cs="Arial"/>
        </w:rPr>
      </w:pPr>
      <w:r w:rsidRPr="00D56AEF">
        <w:rPr>
          <w:rFonts w:ascii="Arial" w:hAnsi="Arial" w:cs="Arial"/>
          <w:b/>
        </w:rPr>
        <w:t xml:space="preserve">PLC </w:t>
      </w:r>
      <w:r w:rsidR="00197804" w:rsidRPr="00D56AEF">
        <w:rPr>
          <w:rFonts w:ascii="Arial" w:hAnsi="Arial" w:cs="Arial"/>
          <w:b/>
        </w:rPr>
        <w:t>School</w:t>
      </w:r>
      <w:r w:rsidR="00101BC7" w:rsidRPr="00D56AEF">
        <w:rPr>
          <w:rFonts w:ascii="Arial" w:hAnsi="Arial" w:cs="Arial"/>
          <w:b/>
        </w:rPr>
        <w:t>-based</w:t>
      </w:r>
      <w:r w:rsidR="00197804" w:rsidRPr="00D56AEF">
        <w:rPr>
          <w:rFonts w:ascii="Arial" w:hAnsi="Arial" w:cs="Arial"/>
          <w:b/>
        </w:rPr>
        <w:t xml:space="preserve"> Instructional Leadership Teams</w:t>
      </w:r>
      <w:r w:rsidR="00D56AEF">
        <w:rPr>
          <w:rFonts w:ascii="Arial" w:hAnsi="Arial" w:cs="Arial"/>
        </w:rPr>
        <w:t xml:space="preserve"> - </w:t>
      </w:r>
      <w:r w:rsidR="008365A4" w:rsidRPr="00E44FF1">
        <w:rPr>
          <w:rFonts w:ascii="Arial" w:hAnsi="Arial" w:cs="Arial"/>
        </w:rPr>
        <w:t xml:space="preserve">Collaboratively plan for student </w:t>
      </w:r>
      <w:r w:rsidRPr="00E44FF1">
        <w:rPr>
          <w:rFonts w:ascii="Arial" w:hAnsi="Arial" w:cs="Arial"/>
        </w:rPr>
        <w:t xml:space="preserve">success at the school level. </w:t>
      </w:r>
    </w:p>
    <w:p w14:paraId="3907ED82" w14:textId="77777777" w:rsidR="00D75910" w:rsidRPr="00D75910" w:rsidRDefault="00D75910" w:rsidP="00D75910">
      <w:pPr>
        <w:pStyle w:val="ListParagraph"/>
        <w:spacing w:after="0" w:line="240" w:lineRule="auto"/>
        <w:rPr>
          <w:rFonts w:ascii="Arial" w:hAnsi="Arial" w:cs="Arial"/>
        </w:rPr>
      </w:pPr>
    </w:p>
    <w:p w14:paraId="0BD65384" w14:textId="519E08A8" w:rsidR="00634BAC" w:rsidRPr="00E44FF1" w:rsidRDefault="00634BAC" w:rsidP="004A45AD">
      <w:pPr>
        <w:pStyle w:val="ListParagraph"/>
        <w:numPr>
          <w:ilvl w:val="0"/>
          <w:numId w:val="5"/>
        </w:numPr>
        <w:rPr>
          <w:rFonts w:ascii="Arial" w:hAnsi="Arial" w:cs="Arial"/>
        </w:rPr>
      </w:pPr>
      <w:r w:rsidRPr="00D56AEF">
        <w:rPr>
          <w:rFonts w:ascii="Arial" w:hAnsi="Arial" w:cs="Arial"/>
          <w:b/>
        </w:rPr>
        <w:t>School Improvement Plan (SIP</w:t>
      </w:r>
      <w:r w:rsidR="00D75910" w:rsidRPr="00D56AEF">
        <w:rPr>
          <w:rFonts w:ascii="Arial" w:hAnsi="Arial" w:cs="Arial"/>
          <w:b/>
        </w:rPr>
        <w:t xml:space="preserve">) </w:t>
      </w:r>
      <w:r w:rsidR="00D75910">
        <w:rPr>
          <w:rFonts w:ascii="Arial" w:hAnsi="Arial" w:cs="Arial"/>
        </w:rPr>
        <w:t>-</w:t>
      </w:r>
      <w:r w:rsidRPr="00E44FF1">
        <w:rPr>
          <w:rFonts w:ascii="Arial" w:hAnsi="Arial" w:cs="Arial"/>
        </w:rPr>
        <w:t xml:space="preserve"> Data-</w:t>
      </w:r>
      <w:r w:rsidR="00D56AEF" w:rsidRPr="00E44FF1">
        <w:rPr>
          <w:rFonts w:ascii="Arial" w:hAnsi="Arial" w:cs="Arial"/>
        </w:rPr>
        <w:t>based school</w:t>
      </w:r>
      <w:r w:rsidRPr="00E44FF1">
        <w:rPr>
          <w:rFonts w:ascii="Arial" w:hAnsi="Arial" w:cs="Arial"/>
        </w:rPr>
        <w:t xml:space="preserve"> action plan focused on student success outcomes for student learning in an academic year which aligns with the District Improvement Plan (DIP). </w:t>
      </w:r>
    </w:p>
    <w:p w14:paraId="002F62AE" w14:textId="77777777" w:rsidR="00D75910" w:rsidRPr="00D75910" w:rsidRDefault="00D75910" w:rsidP="00D75910">
      <w:pPr>
        <w:pStyle w:val="ListParagraph"/>
        <w:spacing w:after="0" w:line="240" w:lineRule="auto"/>
        <w:rPr>
          <w:rFonts w:ascii="Arial" w:hAnsi="Arial" w:cs="Arial"/>
        </w:rPr>
      </w:pPr>
    </w:p>
    <w:p w14:paraId="6086D5AB" w14:textId="0203108B" w:rsidR="00634BAC" w:rsidRPr="00E44FF1" w:rsidRDefault="00D56AEF" w:rsidP="004A45AD">
      <w:pPr>
        <w:pStyle w:val="ListParagraph"/>
        <w:numPr>
          <w:ilvl w:val="0"/>
          <w:numId w:val="5"/>
        </w:numPr>
        <w:rPr>
          <w:rFonts w:ascii="Arial" w:hAnsi="Arial" w:cs="Arial"/>
        </w:rPr>
      </w:pPr>
      <w:r>
        <w:rPr>
          <w:rFonts w:ascii="Arial" w:hAnsi="Arial" w:cs="Arial"/>
          <w:b/>
        </w:rPr>
        <w:t>District Improvement Plan (</w:t>
      </w:r>
      <w:r w:rsidR="00634BAC" w:rsidRPr="00D56AEF">
        <w:rPr>
          <w:rFonts w:ascii="Arial" w:hAnsi="Arial" w:cs="Arial"/>
          <w:b/>
        </w:rPr>
        <w:t>DIP)</w:t>
      </w:r>
      <w:r>
        <w:rPr>
          <w:rFonts w:ascii="Arial" w:hAnsi="Arial" w:cs="Arial"/>
        </w:rPr>
        <w:t xml:space="preserve"> - </w:t>
      </w:r>
      <w:r w:rsidR="00634BAC" w:rsidRPr="00E44FF1">
        <w:rPr>
          <w:rFonts w:ascii="Arial" w:hAnsi="Arial" w:cs="Arial"/>
        </w:rPr>
        <w:t>Data-</w:t>
      </w:r>
      <w:r w:rsidRPr="00E44FF1">
        <w:rPr>
          <w:rFonts w:ascii="Arial" w:hAnsi="Arial" w:cs="Arial"/>
        </w:rPr>
        <w:t>based district</w:t>
      </w:r>
      <w:r w:rsidR="00634BAC" w:rsidRPr="00E44FF1">
        <w:rPr>
          <w:rFonts w:ascii="Arial" w:hAnsi="Arial" w:cs="Arial"/>
        </w:rPr>
        <w:t xml:space="preserve"> action plan focused on student success outcomes for student learning in an academic year.</w:t>
      </w:r>
    </w:p>
    <w:p w14:paraId="34E96782" w14:textId="77777777" w:rsidR="00D75910" w:rsidRPr="00D75910" w:rsidRDefault="00D75910" w:rsidP="00D75910">
      <w:pPr>
        <w:pStyle w:val="ListParagraph"/>
        <w:spacing w:after="0" w:line="240" w:lineRule="auto"/>
        <w:rPr>
          <w:rFonts w:ascii="Arial" w:hAnsi="Arial" w:cs="Arial"/>
        </w:rPr>
      </w:pPr>
    </w:p>
    <w:p w14:paraId="564B64B0" w14:textId="31311F6C" w:rsidR="004B2ED8" w:rsidRDefault="00BC3957" w:rsidP="0083084F">
      <w:pPr>
        <w:pStyle w:val="ListParagraph"/>
        <w:numPr>
          <w:ilvl w:val="0"/>
          <w:numId w:val="5"/>
        </w:numPr>
        <w:rPr>
          <w:rFonts w:asciiTheme="majorHAnsi" w:eastAsia="Calibri" w:hAnsiTheme="majorHAnsi" w:cs="Times New Roman"/>
          <w:sz w:val="24"/>
          <w:szCs w:val="24"/>
        </w:rPr>
      </w:pPr>
      <w:r w:rsidRPr="00D56AEF">
        <w:rPr>
          <w:rFonts w:ascii="Arial" w:hAnsi="Arial" w:cs="Arial"/>
          <w:b/>
        </w:rPr>
        <w:t>Instructional Leadership Teams</w:t>
      </w:r>
      <w:r w:rsidRPr="00BC3957">
        <w:rPr>
          <w:rFonts w:ascii="Arial" w:hAnsi="Arial" w:cs="Arial"/>
        </w:rPr>
        <w:t xml:space="preserve"> </w:t>
      </w:r>
      <w:r>
        <w:rPr>
          <w:rFonts w:ascii="Arial" w:hAnsi="Arial" w:cs="Arial"/>
        </w:rPr>
        <w:t>–</w:t>
      </w:r>
      <w:r w:rsidRPr="00BC3957">
        <w:rPr>
          <w:rFonts w:ascii="Arial" w:hAnsi="Arial" w:cs="Arial"/>
        </w:rPr>
        <w:t xml:space="preserve"> </w:t>
      </w:r>
      <w:r>
        <w:rPr>
          <w:rFonts w:ascii="Arial" w:hAnsi="Arial" w:cs="Arial"/>
        </w:rPr>
        <w:t>School or district team members who represent teachers and students in their own collaborative decision-making PLC with a core focus on teaching and learning.</w:t>
      </w:r>
      <w:r w:rsidR="0083084F">
        <w:rPr>
          <w:rFonts w:asciiTheme="majorHAnsi" w:eastAsia="Calibri" w:hAnsiTheme="majorHAnsi" w:cs="Times New Roman"/>
          <w:sz w:val="24"/>
          <w:szCs w:val="24"/>
        </w:rPr>
        <w:t xml:space="preserve"> </w:t>
      </w:r>
      <w:r w:rsidR="004B2ED8">
        <w:rPr>
          <w:rFonts w:asciiTheme="majorHAnsi" w:eastAsia="Calibri" w:hAnsiTheme="majorHAnsi" w:cs="Times New Roman"/>
          <w:sz w:val="24"/>
          <w:szCs w:val="24"/>
        </w:rPr>
        <w:br w:type="page"/>
      </w:r>
    </w:p>
    <w:p w14:paraId="2905D0D7" w14:textId="448F4255" w:rsidR="00E44FF1" w:rsidRDefault="00E44FF1" w:rsidP="00E44FF1">
      <w:pPr>
        <w:spacing w:after="0" w:line="240" w:lineRule="auto"/>
        <w:rPr>
          <w:rFonts w:ascii="Arial" w:hAnsi="Arial" w:cs="Arial"/>
          <w:b/>
          <w:color w:val="1F497D"/>
          <w:sz w:val="24"/>
          <w:szCs w:val="24"/>
        </w:rPr>
      </w:pPr>
      <w:r w:rsidRPr="00E44FF1">
        <w:rPr>
          <w:rFonts w:ascii="Arial" w:hAnsi="Arial" w:cs="Arial"/>
          <w:b/>
          <w:color w:val="1F497D"/>
          <w:sz w:val="24"/>
          <w:szCs w:val="24"/>
        </w:rPr>
        <w:lastRenderedPageBreak/>
        <w:t>Introduction</w:t>
      </w:r>
    </w:p>
    <w:p w14:paraId="46F09763" w14:textId="77777777" w:rsidR="0083084F" w:rsidRDefault="0083084F" w:rsidP="00E44FF1">
      <w:pPr>
        <w:spacing w:after="0" w:line="240" w:lineRule="auto"/>
        <w:rPr>
          <w:rFonts w:ascii="Arial" w:hAnsi="Arial" w:cs="Arial"/>
          <w:b/>
          <w:color w:val="1F497D"/>
          <w:sz w:val="24"/>
          <w:szCs w:val="24"/>
        </w:rPr>
      </w:pPr>
    </w:p>
    <w:p w14:paraId="7025C399" w14:textId="77777777" w:rsidR="004B2ED8" w:rsidRDefault="004B2ED8" w:rsidP="004B2ED8">
      <w:pPr>
        <w:spacing w:after="0" w:line="240" w:lineRule="auto"/>
        <w:rPr>
          <w:rFonts w:ascii="Arial" w:hAnsi="Arial" w:cs="Arial"/>
        </w:rPr>
      </w:pPr>
      <w:r>
        <w:rPr>
          <w:rFonts w:ascii="Arial" w:hAnsi="Arial" w:cs="Arial"/>
        </w:rPr>
        <w:t xml:space="preserve">There has been an increasingly significant body of research that tells us that if we really want to improve teaching and learning through Professional Learning Communities, that community has to be well established throughout the district.  This means not only the way we change the collaborative structures at the school level, but also rethinking how decisions are made, and by whom, at the district administrative level. The key purpose of supporting this two year Massachusetts ESE pilot on PLCs was to see if districts in our state would be willing to rethink the way they do business. What we have learned over the two years with 20 districts is that they are. </w:t>
      </w:r>
    </w:p>
    <w:p w14:paraId="73CDB75F" w14:textId="77777777" w:rsidR="004B2ED8" w:rsidRDefault="004B2ED8" w:rsidP="004B2ED8">
      <w:pPr>
        <w:spacing w:after="0" w:line="240" w:lineRule="auto"/>
        <w:rPr>
          <w:rFonts w:ascii="Arial" w:hAnsi="Arial" w:cs="Arial"/>
        </w:rPr>
      </w:pPr>
    </w:p>
    <w:p w14:paraId="3600B2EB" w14:textId="371FB13E" w:rsidR="0083084F" w:rsidRDefault="004B2ED8" w:rsidP="0083084F">
      <w:pPr>
        <w:spacing w:after="0" w:line="240" w:lineRule="auto"/>
        <w:rPr>
          <w:rFonts w:ascii="Arial" w:hAnsi="Arial" w:cs="Arial"/>
        </w:rPr>
      </w:pPr>
      <w:r>
        <w:rPr>
          <w:rFonts w:ascii="Arial" w:hAnsi="Arial" w:cs="Arial"/>
        </w:rPr>
        <w:t xml:space="preserve">This PLC implementation guide actually ends where it should start.  All of the work that is happening in schools and teams should be happening at the district level as well. In fact, it might be even more effective to start your district PLC work first. One thing we have discovered is that if PLCs aren’t happening comprehensively and collaboratively from top down and bottom up, </w:t>
      </w:r>
      <w:r w:rsidR="00A61645">
        <w:rPr>
          <w:rFonts w:ascii="Arial" w:hAnsi="Arial" w:cs="Arial"/>
        </w:rPr>
        <w:t>they are</w:t>
      </w:r>
      <w:r>
        <w:rPr>
          <w:rFonts w:ascii="Arial" w:hAnsi="Arial" w:cs="Arial"/>
        </w:rPr>
        <w:t xml:space="preserve"> too often doomed to failure in the long run, as </w:t>
      </w:r>
      <w:r w:rsidR="00A61645">
        <w:rPr>
          <w:rFonts w:ascii="Arial" w:hAnsi="Arial" w:cs="Arial"/>
        </w:rPr>
        <w:t>they rarely become</w:t>
      </w:r>
      <w:r>
        <w:rPr>
          <w:rFonts w:ascii="Arial" w:hAnsi="Arial" w:cs="Arial"/>
        </w:rPr>
        <w:t xml:space="preserve"> the embedded culture that survives personnel changes.</w:t>
      </w:r>
    </w:p>
    <w:p w14:paraId="55DF5CC2" w14:textId="77777777" w:rsidR="0083084F" w:rsidRDefault="0083084F" w:rsidP="0083084F">
      <w:pPr>
        <w:spacing w:after="0" w:line="240" w:lineRule="auto"/>
        <w:rPr>
          <w:rFonts w:ascii="Arial" w:hAnsi="Arial" w:cs="Arial"/>
        </w:rPr>
      </w:pPr>
    </w:p>
    <w:p w14:paraId="54C7F2CE" w14:textId="77777777" w:rsidR="0083084F" w:rsidRDefault="004B2ED8" w:rsidP="00E44FF1">
      <w:pPr>
        <w:spacing w:after="0" w:line="240" w:lineRule="auto"/>
        <w:rPr>
          <w:rFonts w:ascii="Arial" w:hAnsi="Arial" w:cs="Arial"/>
        </w:rPr>
      </w:pPr>
      <w:r>
        <w:rPr>
          <w:rFonts w:ascii="Arial" w:hAnsi="Arial" w:cs="Arial"/>
        </w:rPr>
        <w:t xml:space="preserve"> Module 5 brings our work full circle in introducing the work of District Administration in thinking about a profound change in practice that supports, sustains and embraces the concept of Professional Learning Community as synonymous with district-wide collaboration. Module 5 offers words from administrators who share their own stories about the journey towards </w:t>
      </w:r>
      <w:r w:rsidR="000E0428">
        <w:rPr>
          <w:rFonts w:ascii="Arial" w:hAnsi="Arial" w:cs="Arial"/>
        </w:rPr>
        <w:t xml:space="preserve">establishing effective </w:t>
      </w:r>
      <w:r>
        <w:rPr>
          <w:rFonts w:ascii="Arial" w:hAnsi="Arial" w:cs="Arial"/>
        </w:rPr>
        <w:t>PLC</w:t>
      </w:r>
      <w:r w:rsidR="000E0428">
        <w:rPr>
          <w:rFonts w:ascii="Arial" w:hAnsi="Arial" w:cs="Arial"/>
        </w:rPr>
        <w:t>s</w:t>
      </w:r>
      <w:r>
        <w:rPr>
          <w:rFonts w:ascii="Arial" w:hAnsi="Arial" w:cs="Arial"/>
        </w:rPr>
        <w:t>.</w:t>
      </w:r>
    </w:p>
    <w:p w14:paraId="10EEB103" w14:textId="15BAABE5" w:rsidR="00814DF9" w:rsidRPr="00A61645" w:rsidRDefault="0083084F" w:rsidP="00E44FF1">
      <w:pPr>
        <w:spacing w:after="0" w:line="240" w:lineRule="auto"/>
        <w:rPr>
          <w:rFonts w:ascii="Arial" w:hAnsi="Arial" w:cs="Arial"/>
          <w:sz w:val="24"/>
          <w:szCs w:val="24"/>
        </w:rPr>
      </w:pPr>
      <w:r w:rsidRPr="00A61645">
        <w:rPr>
          <w:rFonts w:ascii="Arial" w:hAnsi="Arial" w:cs="Arial"/>
          <w:sz w:val="24"/>
          <w:szCs w:val="24"/>
        </w:rPr>
        <w:t xml:space="preserve"> </w:t>
      </w:r>
    </w:p>
    <w:p w14:paraId="4D776309" w14:textId="78D8728A" w:rsidR="00E44FF1" w:rsidRDefault="00E44FF1" w:rsidP="00E91E7D">
      <w:pPr>
        <w:spacing w:after="0" w:line="240" w:lineRule="auto"/>
        <w:rPr>
          <w:rFonts w:ascii="Arial" w:hAnsi="Arial" w:cs="Arial"/>
          <w:b/>
          <w:color w:val="1F497D"/>
          <w:sz w:val="24"/>
          <w:szCs w:val="24"/>
        </w:rPr>
      </w:pPr>
      <w:r w:rsidRPr="00E44FF1">
        <w:rPr>
          <w:rFonts w:ascii="Arial" w:hAnsi="Arial" w:cs="Arial"/>
          <w:b/>
          <w:color w:val="1F497D"/>
          <w:sz w:val="24"/>
          <w:szCs w:val="24"/>
        </w:rPr>
        <w:t xml:space="preserve">Walking the PLC Talk </w:t>
      </w:r>
      <w:r w:rsidR="00E91E7D">
        <w:rPr>
          <w:rFonts w:ascii="Arial" w:hAnsi="Arial" w:cs="Arial"/>
          <w:b/>
          <w:color w:val="1F497D"/>
          <w:sz w:val="24"/>
          <w:szCs w:val="24"/>
        </w:rPr>
        <w:t>–</w:t>
      </w:r>
      <w:r w:rsidRPr="00E91E7D">
        <w:rPr>
          <w:rFonts w:ascii="Arial" w:hAnsi="Arial" w:cs="Arial"/>
          <w:b/>
          <w:color w:val="1F497D"/>
          <w:sz w:val="24"/>
          <w:szCs w:val="24"/>
        </w:rPr>
        <w:t>District Administration Instructional Leadership Teams</w:t>
      </w:r>
    </w:p>
    <w:p w14:paraId="2C31D531" w14:textId="22AF1F01" w:rsidR="00E91E7D" w:rsidRDefault="00A61645" w:rsidP="00E91E7D">
      <w:pPr>
        <w:widowControl w:val="0"/>
        <w:autoSpaceDE w:val="0"/>
        <w:autoSpaceDN w:val="0"/>
        <w:adjustRightInd w:val="0"/>
        <w:spacing w:after="0" w:line="240" w:lineRule="auto"/>
        <w:rPr>
          <w:rFonts w:ascii="Arial" w:hAnsi="Arial" w:cs="Arial"/>
        </w:rPr>
      </w:pPr>
      <w:r>
        <w:rPr>
          <w:rFonts w:ascii="Arial" w:hAnsi="Arial" w:cs="Arial"/>
          <w:i/>
          <w:iCs/>
          <w:noProof/>
          <w:sz w:val="24"/>
          <w:szCs w:val="24"/>
        </w:rPr>
        <mc:AlternateContent>
          <mc:Choice Requires="wps">
            <w:drawing>
              <wp:anchor distT="0" distB="0" distL="114300" distR="114300" simplePos="0" relativeHeight="251659264" behindDoc="0" locked="0" layoutInCell="1" allowOverlap="1" wp14:anchorId="6F20E135" wp14:editId="77527210">
                <wp:simplePos x="0" y="0"/>
                <wp:positionH relativeFrom="column">
                  <wp:posOffset>-57150</wp:posOffset>
                </wp:positionH>
                <wp:positionV relativeFrom="paragraph">
                  <wp:posOffset>130175</wp:posOffset>
                </wp:positionV>
                <wp:extent cx="2847975" cy="2133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847975" cy="2133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1F3495" w14:textId="77777777" w:rsidR="000E087A" w:rsidRPr="00A61645" w:rsidRDefault="000E087A" w:rsidP="00E91E7D">
                            <w:pPr>
                              <w:widowControl w:val="0"/>
                              <w:autoSpaceDE w:val="0"/>
                              <w:autoSpaceDN w:val="0"/>
                              <w:adjustRightInd w:val="0"/>
                              <w:spacing w:after="0" w:line="240" w:lineRule="auto"/>
                              <w:rPr>
                                <w:rFonts w:ascii="Arial" w:hAnsi="Arial" w:cs="Arial"/>
                                <w:b/>
                                <w:i/>
                                <w:color w:val="C25C08"/>
                                <w:sz w:val="20"/>
                                <w:szCs w:val="2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61645">
                              <w:rPr>
                                <w:rFonts w:ascii="Arial" w:hAnsi="Arial" w:cs="Arial"/>
                                <w:b/>
                                <w:i/>
                                <w:color w:val="C25C08"/>
                                <w:sz w:val="20"/>
                                <w:szCs w:val="2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Imagine a school in which most teachers have high levels of trust in their leadership. Teachers, school leaders, and staff—even if pushed outside their comfort zones—support reforms related to teaching and learning on behalf of student success.</w:t>
                            </w:r>
                          </w:p>
                          <w:p w14:paraId="1C3128E6" w14:textId="013CB986" w:rsidR="000E087A" w:rsidRPr="00D75910" w:rsidRDefault="000E087A" w:rsidP="00E91E7D">
                            <w:pPr>
                              <w:spacing w:after="0" w:line="240" w:lineRule="auto"/>
                              <w:rPr>
                                <w:rFonts w:ascii="Arial" w:hAnsi="Arial" w:cs="Arial"/>
                                <w:i/>
                                <w:iCs/>
                                <w:sz w:val="18"/>
                                <w:szCs w:val="18"/>
                              </w:rPr>
                            </w:pPr>
                            <w:r w:rsidRPr="00A61645">
                              <w:rPr>
                                <w:rFonts w:ascii="Arial" w:hAnsi="Arial" w:cs="Arial"/>
                                <w:b/>
                                <w:i/>
                                <w:color w:val="C25C08"/>
                                <w:sz w:val="20"/>
                                <w:szCs w:val="2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Such schools do exist. And all have one ingredient in common: Teachers continually collaborate on making key decisions and share responsibility for reforms that improve student learning.</w:t>
                            </w:r>
                            <w:r w:rsidRPr="00097663">
                              <w:rPr>
                                <w:rFonts w:ascii="Arial" w:hAnsi="Arial" w:cs="Arial"/>
                                <w:b/>
                                <w:color w:val="E36C0A" w:themeColor="accent6" w:themeShade="BF"/>
                                <w:sz w:val="20"/>
                                <w:szCs w:val="2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hyperlink r:id="rId9" w:history="1">
                              <w:r w:rsidRPr="00D75910">
                                <w:rPr>
                                  <w:rStyle w:val="Hyperlink"/>
                                  <w:rFonts w:ascii="Arial" w:hAnsi="Arial" w:cs="Arial"/>
                                  <w:i/>
                                  <w:color w:val="auto"/>
                                  <w:sz w:val="18"/>
                                  <w:szCs w:val="18"/>
                                  <w14:shadow w14:blurRad="50800" w14:dist="0" w14:dir="13500000" w14:sx="100000" w14:sy="100000" w14:kx="0" w14:ky="0" w14:algn="br">
                                    <w14:srgbClr w14:val="000000">
                                      <w14:alpha w14:val="58000"/>
                                    </w14:srgbClr>
                                  </w14:shadow>
                                  <w14:textOutline w14:w="1905" w14:cap="flat" w14:cmpd="sng" w14:algn="ctr">
                                    <w14:noFill/>
                                    <w14:prstDash w14:val="solid"/>
                                    <w14:round/>
                                  </w14:textOutline>
                                </w:rPr>
                                <w:t>Everyone at the Table</w:t>
                              </w:r>
                            </w:hyperlink>
                            <w:r w:rsidRPr="00D75910">
                              <w:rPr>
                                <w:rFonts w:ascii="Arial" w:hAnsi="Arial" w:cs="Arial"/>
                                <w:i/>
                                <w:sz w:val="18"/>
                                <w:szCs w:val="18"/>
                                <w14:shadow w14:blurRad="50800" w14:dist="0" w14:dir="13500000" w14:sx="100000" w14:sy="100000" w14:kx="0" w14:ky="0" w14:algn="br">
                                  <w14:srgbClr w14:val="000000">
                                    <w14:alpha w14:val="58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D75910">
                              <w:rPr>
                                <w:rFonts w:ascii="Arial" w:hAnsi="Arial" w:cs="Arial"/>
                                <w:i/>
                                <w:iCs/>
                                <w:sz w:val="18"/>
                                <w:szCs w:val="18"/>
                              </w:rPr>
                              <w:t xml:space="preserve">Ellen </w:t>
                            </w:r>
                            <w:proofErr w:type="spellStart"/>
                            <w:r w:rsidRPr="00D75910">
                              <w:rPr>
                                <w:rFonts w:ascii="Arial" w:hAnsi="Arial" w:cs="Arial"/>
                                <w:i/>
                                <w:iCs/>
                                <w:sz w:val="18"/>
                                <w:szCs w:val="18"/>
                              </w:rPr>
                              <w:t>Behrstock-Sherratt</w:t>
                            </w:r>
                            <w:proofErr w:type="spellEnd"/>
                            <w:r w:rsidRPr="00D75910">
                              <w:rPr>
                                <w:rFonts w:ascii="Arial" w:hAnsi="Arial" w:cs="Arial"/>
                                <w:i/>
                                <w:iCs/>
                                <w:sz w:val="18"/>
                                <w:szCs w:val="18"/>
                              </w:rPr>
                              <w:t xml:space="preserve"> and Allison </w:t>
                            </w:r>
                            <w:proofErr w:type="spellStart"/>
                            <w:r w:rsidRPr="00D75910">
                              <w:rPr>
                                <w:rFonts w:ascii="Arial" w:hAnsi="Arial" w:cs="Arial"/>
                                <w:i/>
                                <w:iCs/>
                                <w:sz w:val="18"/>
                                <w:szCs w:val="18"/>
                              </w:rPr>
                              <w:t>Rizzolo</w:t>
                            </w:r>
                            <w:proofErr w:type="spellEnd"/>
                            <w:r w:rsidRPr="00D75910">
                              <w:rPr>
                                <w:rFonts w:ascii="Arial" w:hAnsi="Arial" w:cs="Arial"/>
                                <w:i/>
                                <w:iCs/>
                                <w:sz w:val="18"/>
                                <w:szCs w:val="18"/>
                              </w:rPr>
                              <w:t xml:space="preserve">, Educational Leadership, 2-14-14, Vol 17, #5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4.5pt;margin-top:10.25pt;width:224.25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" filled="f" stroked="f">
                <v:textbox>
                  <w:txbxContent>
                    <w:p w14:paraId="641F3495" w14:textId="77777777" w:rsidR="000E087A" w:rsidRPr="00A61645" w:rsidRDefault="000E087A" w:rsidP="00E91E7D">
                      <w:pPr>
                        <w:widowControl w:val="0"/>
                        <w:autoSpaceDE w:val="0"/>
                        <w:autoSpaceDN w:val="0"/>
                        <w:adjustRightInd w:val="0"/>
                        <w:spacing w:after="0" w:line="240" w:lineRule="auto"/>
                        <w:rPr>
                          <w:rFonts w:ascii="Arial" w:hAnsi="Arial" w:cs="Arial"/>
                          <w:b/>
                          <w:i/>
                          <w:color w:val="C25C08"/>
                          <w:sz w:val="20"/>
                          <w:szCs w:val="2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61645">
                        <w:rPr>
                          <w:rFonts w:ascii="Arial" w:hAnsi="Arial" w:cs="Arial"/>
                          <w:b/>
                          <w:i/>
                          <w:color w:val="C25C08"/>
                          <w:sz w:val="20"/>
                          <w:szCs w:val="2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Imagine a school in which most teachers have high levels of trust in their leadership. Teachers, school leaders, and staff—even if pushed outside their comfort zones—support reforms related to teaching and learning on behalf of student success.</w:t>
                      </w:r>
                    </w:p>
                    <w:p w14:paraId="1C3128E6" w14:textId="013CB986" w:rsidR="000E087A" w:rsidRPr="00D75910" w:rsidRDefault="000E087A" w:rsidP="00E91E7D">
                      <w:pPr>
                        <w:spacing w:after="0" w:line="240" w:lineRule="auto"/>
                        <w:rPr>
                          <w:rFonts w:ascii="Arial" w:hAnsi="Arial" w:cs="Arial"/>
                          <w:i/>
                          <w:iCs/>
                          <w:sz w:val="18"/>
                          <w:szCs w:val="18"/>
                        </w:rPr>
                      </w:pPr>
                      <w:r w:rsidRPr="00A61645">
                        <w:rPr>
                          <w:rFonts w:ascii="Arial" w:hAnsi="Arial" w:cs="Arial"/>
                          <w:b/>
                          <w:i/>
                          <w:color w:val="C25C08"/>
                          <w:sz w:val="20"/>
                          <w:szCs w:val="2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Such schools do exist. And all have one ingredient in common: Teachers continually collaborate on making key decisions and share responsibility for reforms that improve student learning.</w:t>
                      </w:r>
                      <w:r w:rsidRPr="00097663">
                        <w:rPr>
                          <w:rFonts w:ascii="Arial" w:hAnsi="Arial" w:cs="Arial"/>
                          <w:b/>
                          <w:color w:val="E36C0A" w:themeColor="accent6" w:themeShade="BF"/>
                          <w:sz w:val="20"/>
                          <w:szCs w:val="2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hyperlink r:id="rId10" w:history="1">
                        <w:r w:rsidRPr="00D75910">
                          <w:rPr>
                            <w:rStyle w:val="Hyperlink"/>
                            <w:rFonts w:ascii="Arial" w:hAnsi="Arial" w:cs="Arial"/>
                            <w:i/>
                            <w:color w:val="auto"/>
                            <w:sz w:val="18"/>
                            <w:szCs w:val="18"/>
                            <w14:shadow w14:blurRad="50800" w14:dist="0" w14:dir="13500000" w14:sx="100000" w14:sy="100000" w14:kx="0" w14:ky="0" w14:algn="br">
                              <w14:srgbClr w14:val="000000">
                                <w14:alpha w14:val="58000"/>
                              </w14:srgbClr>
                            </w14:shadow>
                            <w14:textOutline w14:w="1905" w14:cap="flat" w14:cmpd="sng" w14:algn="ctr">
                              <w14:noFill/>
                              <w14:prstDash w14:val="solid"/>
                              <w14:round/>
                            </w14:textOutline>
                          </w:rPr>
                          <w:t>Everyone at the Table</w:t>
                        </w:r>
                      </w:hyperlink>
                      <w:r w:rsidRPr="00D75910">
                        <w:rPr>
                          <w:rFonts w:ascii="Arial" w:hAnsi="Arial" w:cs="Arial"/>
                          <w:i/>
                          <w:sz w:val="18"/>
                          <w:szCs w:val="18"/>
                          <w14:shadow w14:blurRad="50800" w14:dist="0" w14:dir="13500000" w14:sx="100000" w14:sy="100000" w14:kx="0" w14:ky="0" w14:algn="br">
                            <w14:srgbClr w14:val="000000">
                              <w14:alpha w14:val="58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D75910">
                        <w:rPr>
                          <w:rFonts w:ascii="Arial" w:hAnsi="Arial" w:cs="Arial"/>
                          <w:i/>
                          <w:iCs/>
                          <w:sz w:val="18"/>
                          <w:szCs w:val="18"/>
                        </w:rPr>
                        <w:t xml:space="preserve">Ellen </w:t>
                      </w:r>
                      <w:proofErr w:type="spellStart"/>
                      <w:r w:rsidRPr="00D75910">
                        <w:rPr>
                          <w:rFonts w:ascii="Arial" w:hAnsi="Arial" w:cs="Arial"/>
                          <w:i/>
                          <w:iCs/>
                          <w:sz w:val="18"/>
                          <w:szCs w:val="18"/>
                        </w:rPr>
                        <w:t>Behrstock-Sherratt</w:t>
                      </w:r>
                      <w:proofErr w:type="spellEnd"/>
                      <w:r w:rsidRPr="00D75910">
                        <w:rPr>
                          <w:rFonts w:ascii="Arial" w:hAnsi="Arial" w:cs="Arial"/>
                          <w:i/>
                          <w:iCs/>
                          <w:sz w:val="18"/>
                          <w:szCs w:val="18"/>
                        </w:rPr>
                        <w:t xml:space="preserve"> and Allison </w:t>
                      </w:r>
                      <w:proofErr w:type="spellStart"/>
                      <w:r w:rsidRPr="00D75910">
                        <w:rPr>
                          <w:rFonts w:ascii="Arial" w:hAnsi="Arial" w:cs="Arial"/>
                          <w:i/>
                          <w:iCs/>
                          <w:sz w:val="18"/>
                          <w:szCs w:val="18"/>
                        </w:rPr>
                        <w:t>Rizzolo</w:t>
                      </w:r>
                      <w:proofErr w:type="spellEnd"/>
                      <w:r w:rsidRPr="00D75910">
                        <w:rPr>
                          <w:rFonts w:ascii="Arial" w:hAnsi="Arial" w:cs="Arial"/>
                          <w:i/>
                          <w:iCs/>
                          <w:sz w:val="18"/>
                          <w:szCs w:val="18"/>
                        </w:rPr>
                        <w:t xml:space="preserve">, Educational Leadership, 2-14-14, Vol 17, #5 </w:t>
                      </w:r>
                    </w:p>
                  </w:txbxContent>
                </v:textbox>
                <w10:wrap type="square"/>
              </v:shape>
            </w:pict>
          </mc:Fallback>
        </mc:AlternateContent>
      </w:r>
    </w:p>
    <w:p w14:paraId="0437EE11" w14:textId="4A3D28E9" w:rsidR="00E91E7D" w:rsidRDefault="00BA3E7F" w:rsidP="00E91E7D">
      <w:pPr>
        <w:spacing w:after="0" w:line="240" w:lineRule="auto"/>
        <w:rPr>
          <w:rFonts w:ascii="Arial" w:hAnsi="Arial" w:cs="Arial"/>
          <w:iCs/>
        </w:rPr>
      </w:pPr>
      <w:r>
        <w:rPr>
          <w:rFonts w:ascii="Arial" w:hAnsi="Arial" w:cs="Arial"/>
          <w:iCs/>
        </w:rPr>
        <w:t xml:space="preserve">Building </w:t>
      </w:r>
      <w:r w:rsidR="006C671E">
        <w:rPr>
          <w:rFonts w:ascii="Arial" w:hAnsi="Arial" w:cs="Arial"/>
          <w:iCs/>
        </w:rPr>
        <w:t xml:space="preserve">a </w:t>
      </w:r>
      <w:r>
        <w:rPr>
          <w:rFonts w:ascii="Arial" w:hAnsi="Arial" w:cs="Arial"/>
          <w:iCs/>
        </w:rPr>
        <w:t>D</w:t>
      </w:r>
      <w:r w:rsidR="000E0428">
        <w:rPr>
          <w:rFonts w:ascii="Arial" w:hAnsi="Arial" w:cs="Arial"/>
          <w:iCs/>
        </w:rPr>
        <w:t xml:space="preserve">istrict-level </w:t>
      </w:r>
      <w:r w:rsidR="00AB2040" w:rsidRPr="00AB2040">
        <w:rPr>
          <w:rFonts w:ascii="Arial" w:hAnsi="Arial" w:cs="Arial"/>
          <w:iCs/>
        </w:rPr>
        <w:t>PLC is very much the same process as outlined in Modules 1-4</w:t>
      </w:r>
      <w:r w:rsidR="00AB2040">
        <w:rPr>
          <w:rFonts w:ascii="Arial" w:hAnsi="Arial" w:cs="Arial"/>
          <w:iCs/>
        </w:rPr>
        <w:t xml:space="preserve"> for schools</w:t>
      </w:r>
      <w:r w:rsidR="000E0428">
        <w:rPr>
          <w:rFonts w:ascii="Arial" w:hAnsi="Arial" w:cs="Arial"/>
          <w:iCs/>
        </w:rPr>
        <w:t xml:space="preserve">. First step: </w:t>
      </w:r>
      <w:r w:rsidR="00AB2040" w:rsidRPr="00AB2040">
        <w:rPr>
          <w:rFonts w:ascii="Arial" w:hAnsi="Arial" w:cs="Arial"/>
          <w:iCs/>
        </w:rPr>
        <w:t xml:space="preserve">build trust. </w:t>
      </w:r>
      <w:r w:rsidR="00AB2040">
        <w:rPr>
          <w:rFonts w:ascii="Arial" w:hAnsi="Arial" w:cs="Arial"/>
          <w:iCs/>
        </w:rPr>
        <w:t>While many districts already use a structure that allows for shared decision-making, it needs t</w:t>
      </w:r>
      <w:r w:rsidR="00ED306B">
        <w:rPr>
          <w:rFonts w:ascii="Arial" w:hAnsi="Arial" w:cs="Arial"/>
          <w:iCs/>
        </w:rPr>
        <w:t>o be intentional, non-</w:t>
      </w:r>
      <w:r w:rsidR="008D5D02">
        <w:rPr>
          <w:rFonts w:ascii="Arial" w:hAnsi="Arial" w:cs="Arial"/>
          <w:iCs/>
        </w:rPr>
        <w:t>hierarchical</w:t>
      </w:r>
      <w:r w:rsidR="00ED306B">
        <w:rPr>
          <w:rFonts w:ascii="Arial" w:hAnsi="Arial" w:cs="Arial"/>
          <w:iCs/>
        </w:rPr>
        <w:t xml:space="preserve"> and transparent. The protocols suggested for use in structuring conversations at the school level are just as useful in district teams.</w:t>
      </w:r>
    </w:p>
    <w:p w14:paraId="77B0C5F9" w14:textId="77777777" w:rsidR="00ED306B" w:rsidRDefault="00ED306B" w:rsidP="00E91E7D">
      <w:pPr>
        <w:spacing w:after="0" w:line="240" w:lineRule="auto"/>
        <w:rPr>
          <w:rFonts w:ascii="Arial" w:hAnsi="Arial" w:cs="Arial"/>
          <w:iCs/>
        </w:rPr>
      </w:pPr>
    </w:p>
    <w:p w14:paraId="582B19EB" w14:textId="77777777" w:rsidR="0083084F" w:rsidRDefault="000E0428" w:rsidP="00E91E7D">
      <w:pPr>
        <w:spacing w:after="0" w:line="240" w:lineRule="auto"/>
        <w:rPr>
          <w:rFonts w:ascii="Arial" w:hAnsi="Arial" w:cs="Arial"/>
          <w:i/>
          <w:iCs/>
        </w:rPr>
      </w:pPr>
      <w:r>
        <w:rPr>
          <w:rFonts w:ascii="Arial" w:hAnsi="Arial" w:cs="Arial"/>
          <w:iCs/>
        </w:rPr>
        <w:t>You may choose to c</w:t>
      </w:r>
      <w:r w:rsidR="00ED306B">
        <w:rPr>
          <w:rFonts w:ascii="Arial" w:hAnsi="Arial" w:cs="Arial"/>
          <w:iCs/>
        </w:rPr>
        <w:t>all it any name you like (Instructional Leadership tea</w:t>
      </w:r>
      <w:r>
        <w:rPr>
          <w:rFonts w:ascii="Arial" w:hAnsi="Arial" w:cs="Arial"/>
          <w:iCs/>
        </w:rPr>
        <w:t>m, District PLC, District Admin, etc.</w:t>
      </w:r>
      <w:r w:rsidR="00ED306B">
        <w:rPr>
          <w:rFonts w:ascii="Arial" w:hAnsi="Arial" w:cs="Arial"/>
          <w:iCs/>
        </w:rPr>
        <w:t>..) but it helps</w:t>
      </w:r>
      <w:r w:rsidR="006C671E">
        <w:rPr>
          <w:rFonts w:ascii="Arial" w:hAnsi="Arial" w:cs="Arial"/>
          <w:iCs/>
        </w:rPr>
        <w:t xml:space="preserve"> to give your team a name that </w:t>
      </w:r>
      <w:r w:rsidR="00ED306B">
        <w:rPr>
          <w:rFonts w:ascii="Arial" w:hAnsi="Arial" w:cs="Arial"/>
          <w:iCs/>
        </w:rPr>
        <w:t xml:space="preserve">represents the way they work. </w:t>
      </w:r>
      <w:r w:rsidR="00ED306B" w:rsidRPr="000E0428">
        <w:rPr>
          <w:rFonts w:ascii="Arial" w:hAnsi="Arial" w:cs="Arial"/>
          <w:i/>
          <w:iCs/>
          <w:u w:val="single"/>
        </w:rPr>
        <w:t>Team</w:t>
      </w:r>
      <w:r w:rsidR="00ED306B">
        <w:rPr>
          <w:rFonts w:ascii="Arial" w:hAnsi="Arial" w:cs="Arial"/>
          <w:iCs/>
        </w:rPr>
        <w:t xml:space="preserve"> is a very important part of that! </w:t>
      </w:r>
      <w:r w:rsidR="00ED306B" w:rsidRPr="000E0428">
        <w:rPr>
          <w:rFonts w:ascii="Arial" w:hAnsi="Arial" w:cs="Arial"/>
          <w:i/>
          <w:iCs/>
          <w:u w:val="single"/>
        </w:rPr>
        <w:t>Instructional</w:t>
      </w:r>
      <w:r w:rsidR="00ED306B">
        <w:rPr>
          <w:rFonts w:ascii="Arial" w:hAnsi="Arial" w:cs="Arial"/>
          <w:iCs/>
        </w:rPr>
        <w:t xml:space="preserve"> helps keep the focus on student learning. The same driving question that is heard at school level PLCs defines the work of </w:t>
      </w:r>
      <w:r w:rsidR="006C671E">
        <w:rPr>
          <w:rFonts w:ascii="Arial" w:hAnsi="Arial" w:cs="Arial"/>
          <w:iCs/>
        </w:rPr>
        <w:t xml:space="preserve">a </w:t>
      </w:r>
      <w:r w:rsidR="00ED306B">
        <w:rPr>
          <w:rFonts w:ascii="Arial" w:hAnsi="Arial" w:cs="Arial"/>
          <w:iCs/>
        </w:rPr>
        <w:t>District PLC</w:t>
      </w:r>
      <w:r>
        <w:rPr>
          <w:rFonts w:ascii="Arial" w:hAnsi="Arial" w:cs="Arial"/>
          <w:iCs/>
        </w:rPr>
        <w:t xml:space="preserve">, that is: </w:t>
      </w:r>
      <w:r w:rsidR="00ED306B" w:rsidRPr="00ED306B">
        <w:rPr>
          <w:rFonts w:ascii="Arial" w:hAnsi="Arial" w:cs="Arial"/>
          <w:i/>
          <w:iCs/>
        </w:rPr>
        <w:t>“How does this practice, decision, agreement impact student learning?”</w:t>
      </w:r>
    </w:p>
    <w:p w14:paraId="0B7A541E" w14:textId="088E3367" w:rsidR="00ED306B" w:rsidRDefault="0083084F" w:rsidP="00E91E7D">
      <w:pPr>
        <w:spacing w:after="0" w:line="240" w:lineRule="auto"/>
        <w:rPr>
          <w:rFonts w:ascii="Arial" w:hAnsi="Arial" w:cs="Arial"/>
          <w:iCs/>
        </w:rPr>
      </w:pPr>
      <w:r>
        <w:rPr>
          <w:rFonts w:ascii="Arial" w:hAnsi="Arial" w:cs="Arial"/>
          <w:iCs/>
        </w:rPr>
        <w:t xml:space="preserve"> </w:t>
      </w:r>
    </w:p>
    <w:p w14:paraId="6EF9B912" w14:textId="02C1AD72" w:rsidR="00ED306B" w:rsidRDefault="00ED306B" w:rsidP="00E91E7D">
      <w:pPr>
        <w:spacing w:after="0" w:line="240" w:lineRule="auto"/>
        <w:rPr>
          <w:rFonts w:ascii="Arial" w:hAnsi="Arial" w:cs="Arial"/>
          <w:iCs/>
        </w:rPr>
      </w:pPr>
      <w:r w:rsidRPr="00A37A4E">
        <w:rPr>
          <w:rFonts w:ascii="Arial" w:hAnsi="Arial" w:cs="Arial"/>
          <w:b/>
          <w:iCs/>
          <w:color w:val="E36C0A" w:themeColor="accent6" w:themeShade="BF"/>
        </w:rPr>
        <w:t>Who should be at the table?</w:t>
      </w:r>
      <w:r>
        <w:rPr>
          <w:rFonts w:ascii="Arial" w:hAnsi="Arial" w:cs="Arial"/>
          <w:iCs/>
        </w:rPr>
        <w:t xml:space="preserve"> Many District PLC teams include the traditional members</w:t>
      </w:r>
      <w:r w:rsidR="0068676F">
        <w:rPr>
          <w:rFonts w:ascii="Arial" w:hAnsi="Arial" w:cs="Arial"/>
          <w:iCs/>
        </w:rPr>
        <w:t>:</w:t>
      </w:r>
      <w:r>
        <w:rPr>
          <w:rFonts w:ascii="Arial" w:hAnsi="Arial" w:cs="Arial"/>
          <w:iCs/>
        </w:rPr>
        <w:t xml:space="preserve"> school administrators, key district personnel and often representatives from teacher ILTs. </w:t>
      </w:r>
      <w:r w:rsidR="00BC3957">
        <w:rPr>
          <w:rFonts w:ascii="Arial" w:hAnsi="Arial" w:cs="Arial"/>
          <w:iCs/>
        </w:rPr>
        <w:t>Large groups are unwieldy</w:t>
      </w:r>
      <w:r w:rsidR="003414EE">
        <w:rPr>
          <w:rFonts w:ascii="Arial" w:hAnsi="Arial" w:cs="Arial"/>
          <w:iCs/>
        </w:rPr>
        <w:t xml:space="preserve"> </w:t>
      </w:r>
      <w:r w:rsidR="00A37A4E">
        <w:rPr>
          <w:rFonts w:ascii="Arial" w:hAnsi="Arial" w:cs="Arial"/>
          <w:iCs/>
        </w:rPr>
        <w:t xml:space="preserve">and there are some discussions that might not require the Transportation Director, </w:t>
      </w:r>
      <w:r w:rsidR="008D5D02">
        <w:rPr>
          <w:rFonts w:ascii="Arial" w:hAnsi="Arial" w:cs="Arial"/>
          <w:iCs/>
        </w:rPr>
        <w:t>Buildings</w:t>
      </w:r>
      <w:r w:rsidR="00A37A4E">
        <w:rPr>
          <w:rFonts w:ascii="Arial" w:hAnsi="Arial" w:cs="Arial"/>
          <w:iCs/>
        </w:rPr>
        <w:t xml:space="preserve"> and Grounds or other non-academic personnel. </w:t>
      </w:r>
      <w:r w:rsidR="00BC3957">
        <w:rPr>
          <w:rFonts w:ascii="Arial" w:hAnsi="Arial" w:cs="Arial"/>
          <w:iCs/>
        </w:rPr>
        <w:t xml:space="preserve"> </w:t>
      </w:r>
      <w:r w:rsidR="002E6A4A">
        <w:rPr>
          <w:rFonts w:ascii="Arial" w:hAnsi="Arial" w:cs="Arial"/>
          <w:iCs/>
        </w:rPr>
        <w:t xml:space="preserve">Effective district PLCs are built from </w:t>
      </w:r>
      <w:r w:rsidR="002E6A4A">
        <w:rPr>
          <w:rFonts w:ascii="Arial" w:hAnsi="Arial" w:cs="Arial"/>
          <w:iCs/>
        </w:rPr>
        <w:lastRenderedPageBreak/>
        <w:t>a concept of distributive leadership</w:t>
      </w:r>
      <w:r w:rsidR="003F5F3C">
        <w:rPr>
          <w:rFonts w:ascii="Arial" w:hAnsi="Arial" w:cs="Arial"/>
          <w:iCs/>
        </w:rPr>
        <w:t xml:space="preserve"> that means creating strong </w:t>
      </w:r>
      <w:r w:rsidR="008D5D02">
        <w:rPr>
          <w:rFonts w:ascii="Arial" w:hAnsi="Arial" w:cs="Arial"/>
          <w:iCs/>
        </w:rPr>
        <w:t>systems</w:t>
      </w:r>
      <w:r w:rsidR="003F5F3C">
        <w:rPr>
          <w:rFonts w:ascii="Arial" w:hAnsi="Arial" w:cs="Arial"/>
          <w:iCs/>
        </w:rPr>
        <w:t xml:space="preserve"> of shared decision-making that are the antithesis of superintendent as uber-directive CEO. </w:t>
      </w:r>
    </w:p>
    <w:p w14:paraId="3666C627" w14:textId="77777777" w:rsidR="002E6A4A" w:rsidRDefault="002E6A4A" w:rsidP="00E91E7D">
      <w:pPr>
        <w:spacing w:after="0" w:line="240" w:lineRule="auto"/>
        <w:rPr>
          <w:rFonts w:ascii="Arial" w:hAnsi="Arial" w:cs="Arial"/>
          <w:iCs/>
        </w:rPr>
      </w:pPr>
    </w:p>
    <w:p w14:paraId="3CDBFF1D" w14:textId="712BB8F3" w:rsidR="003F5F3C" w:rsidRDefault="002E6A4A" w:rsidP="00E91E7D">
      <w:pPr>
        <w:spacing w:after="0" w:line="240" w:lineRule="auto"/>
        <w:rPr>
          <w:rFonts w:ascii="Arial" w:hAnsi="Arial" w:cs="Arial"/>
          <w:iCs/>
        </w:rPr>
      </w:pPr>
      <w:r w:rsidRPr="002E6A4A">
        <w:rPr>
          <w:rFonts w:ascii="Arial" w:hAnsi="Arial" w:cs="Arial"/>
          <w:b/>
          <w:iCs/>
          <w:color w:val="E36C0A" w:themeColor="accent6" w:themeShade="BF"/>
        </w:rPr>
        <w:t>What’s the Agenda?</w:t>
      </w:r>
      <w:r>
        <w:rPr>
          <w:rFonts w:ascii="Arial" w:hAnsi="Arial" w:cs="Arial"/>
          <w:iCs/>
        </w:rPr>
        <w:t xml:space="preserve">  District Leadership Teams conduct </w:t>
      </w:r>
      <w:r w:rsidRPr="002E6A4A">
        <w:rPr>
          <w:rFonts w:ascii="Arial" w:hAnsi="Arial" w:cs="Arial"/>
          <w:i/>
          <w:iCs/>
        </w:rPr>
        <w:t xml:space="preserve">all </w:t>
      </w:r>
      <w:r>
        <w:rPr>
          <w:rFonts w:ascii="Arial" w:hAnsi="Arial" w:cs="Arial"/>
          <w:iCs/>
        </w:rPr>
        <w:t>of their work through the lens of PLC structures. Tempting as it is to separate out the “everyday stuff” from the meatier conversations, the e</w:t>
      </w:r>
      <w:r w:rsidRPr="002E6A4A">
        <w:rPr>
          <w:rFonts w:ascii="Arial" w:hAnsi="Arial" w:cs="Arial"/>
          <w:i/>
          <w:iCs/>
        </w:rPr>
        <w:t>ntire agenda</w:t>
      </w:r>
      <w:r>
        <w:rPr>
          <w:rFonts w:ascii="Arial" w:hAnsi="Arial" w:cs="Arial"/>
          <w:iCs/>
        </w:rPr>
        <w:t xml:space="preserve"> needs to operate under the same structure, transparency and norms.  Consistent use </w:t>
      </w:r>
      <w:r w:rsidR="00D810B4">
        <w:rPr>
          <w:rFonts w:ascii="Arial" w:hAnsi="Arial" w:cs="Arial"/>
          <w:iCs/>
        </w:rPr>
        <w:t>of a structured template that</w:t>
      </w:r>
      <w:r>
        <w:rPr>
          <w:rFonts w:ascii="Arial" w:hAnsi="Arial" w:cs="Arial"/>
          <w:iCs/>
        </w:rPr>
        <w:t xml:space="preserve"> identifies rotating roles for facilitator, scribe, </w:t>
      </w:r>
      <w:r w:rsidR="00D810B4">
        <w:rPr>
          <w:rFonts w:ascii="Arial" w:hAnsi="Arial" w:cs="Arial"/>
          <w:iCs/>
        </w:rPr>
        <w:t>and timekeeper</w:t>
      </w:r>
      <w:r>
        <w:rPr>
          <w:rFonts w:ascii="Arial" w:hAnsi="Arial" w:cs="Arial"/>
          <w:iCs/>
        </w:rPr>
        <w:t xml:space="preserve"> is of great value.</w:t>
      </w:r>
      <w:r w:rsidR="003F5F3C">
        <w:rPr>
          <w:rFonts w:ascii="Arial" w:hAnsi="Arial" w:cs="Arial"/>
          <w:iCs/>
        </w:rPr>
        <w:t xml:space="preserve"> Prioritizing what absolutely needs to be on the agenda as it relates to improving student learning often allows teams to identify the “stuff” that can happen via other forms of communication. Often these items are “yes” or “no” inquiries concerning schedules, permissions or concerns that do not involve the rest of the team who can be informed via</w:t>
      </w:r>
      <w:r w:rsidR="0068676F">
        <w:rPr>
          <w:rFonts w:ascii="Arial" w:hAnsi="Arial" w:cs="Arial"/>
          <w:iCs/>
        </w:rPr>
        <w:t xml:space="preserve"> email or other methods of communication.  </w:t>
      </w:r>
      <w:r w:rsidR="003F5F3C">
        <w:rPr>
          <w:rFonts w:ascii="Arial" w:hAnsi="Arial" w:cs="Arial"/>
          <w:iCs/>
        </w:rPr>
        <w:t xml:space="preserve">Building from one agenda to another </w:t>
      </w:r>
      <w:r w:rsidR="002D161C">
        <w:rPr>
          <w:rFonts w:ascii="Arial" w:hAnsi="Arial" w:cs="Arial"/>
          <w:iCs/>
        </w:rPr>
        <w:t xml:space="preserve">with </w:t>
      </w:r>
      <w:r w:rsidR="003F5F3C">
        <w:rPr>
          <w:rFonts w:ascii="Arial" w:hAnsi="Arial" w:cs="Arial"/>
          <w:iCs/>
        </w:rPr>
        <w:t xml:space="preserve">action steps and their resultant benchmarks is what often moves a team from one </w:t>
      </w:r>
      <w:r w:rsidR="0068676F">
        <w:rPr>
          <w:rFonts w:ascii="Arial" w:hAnsi="Arial" w:cs="Arial"/>
          <w:iCs/>
        </w:rPr>
        <w:t xml:space="preserve">that ticks off the agenda items </w:t>
      </w:r>
      <w:r w:rsidR="003F5F3C">
        <w:rPr>
          <w:rFonts w:ascii="Arial" w:hAnsi="Arial" w:cs="Arial"/>
          <w:iCs/>
        </w:rPr>
        <w:t>to one which closely looks at the real work of schools</w:t>
      </w:r>
      <w:r w:rsidR="0068676F">
        <w:rPr>
          <w:rFonts w:ascii="Arial" w:hAnsi="Arial" w:cs="Arial"/>
          <w:iCs/>
        </w:rPr>
        <w:t xml:space="preserve"> </w:t>
      </w:r>
      <w:r w:rsidR="003F5F3C">
        <w:rPr>
          <w:rFonts w:ascii="Arial" w:hAnsi="Arial" w:cs="Arial"/>
          <w:iCs/>
        </w:rPr>
        <w:t>—</w:t>
      </w:r>
      <w:r w:rsidR="0068676F">
        <w:rPr>
          <w:rFonts w:ascii="Arial" w:hAnsi="Arial" w:cs="Arial"/>
          <w:iCs/>
        </w:rPr>
        <w:t xml:space="preserve"> </w:t>
      </w:r>
      <w:r w:rsidR="003F5F3C">
        <w:rPr>
          <w:rFonts w:ascii="Arial" w:hAnsi="Arial" w:cs="Arial"/>
          <w:iCs/>
        </w:rPr>
        <w:t>learning.</w:t>
      </w:r>
    </w:p>
    <w:p w14:paraId="1FCCA4E1" w14:textId="4BA93548" w:rsidR="002E6A4A" w:rsidRDefault="002E6A4A" w:rsidP="00E91E7D">
      <w:pPr>
        <w:spacing w:after="0" w:line="240" w:lineRule="auto"/>
        <w:rPr>
          <w:rFonts w:ascii="Arial" w:hAnsi="Arial" w:cs="Arial"/>
          <w:iCs/>
        </w:rPr>
      </w:pPr>
      <w:r>
        <w:rPr>
          <w:rFonts w:ascii="Arial" w:hAnsi="Arial" w:cs="Arial"/>
          <w:iCs/>
        </w:rPr>
        <w:t xml:space="preserve">Honoring norms is critical.  </w:t>
      </w:r>
      <w:r w:rsidR="009F6DFA">
        <w:rPr>
          <w:rFonts w:ascii="Arial" w:hAnsi="Arial" w:cs="Arial"/>
          <w:color w:val="000000" w:themeColor="text1"/>
        </w:rPr>
        <w:t xml:space="preserve">Using the Data-Based Inquiry Cycle (DBI) </w:t>
      </w:r>
      <w:r w:rsidR="00A17ACF">
        <w:rPr>
          <w:rFonts w:ascii="Arial" w:hAnsi="Arial" w:cs="Arial"/>
          <w:color w:val="000000" w:themeColor="text1"/>
        </w:rPr>
        <w:t xml:space="preserve"> - see Module 4, part 2- </w:t>
      </w:r>
      <w:r w:rsidR="009F6DFA">
        <w:rPr>
          <w:rFonts w:ascii="Arial" w:hAnsi="Arial" w:cs="Arial"/>
          <w:color w:val="000000" w:themeColor="text1"/>
        </w:rPr>
        <w:t>as a bedrock function can really help.</w:t>
      </w:r>
    </w:p>
    <w:p w14:paraId="129A75BF" w14:textId="77777777" w:rsidR="00A37A4E" w:rsidRPr="00ED306B" w:rsidRDefault="00A37A4E" w:rsidP="00E91E7D">
      <w:pPr>
        <w:spacing w:after="0" w:line="240" w:lineRule="auto"/>
        <w:rPr>
          <w:rFonts w:ascii="Arial" w:hAnsi="Arial" w:cs="Arial"/>
          <w:iCs/>
        </w:rPr>
      </w:pPr>
    </w:p>
    <w:p w14:paraId="3135CAC5" w14:textId="77777777" w:rsidR="00ED306B" w:rsidRPr="00AB2040" w:rsidRDefault="00ED306B" w:rsidP="00E91E7D">
      <w:pPr>
        <w:spacing w:after="0" w:line="240" w:lineRule="auto"/>
        <w:rPr>
          <w:rFonts w:ascii="Arial" w:hAnsi="Arial" w:cs="Arial"/>
          <w:iCs/>
        </w:rPr>
      </w:pPr>
    </w:p>
    <w:p w14:paraId="781F3DF6" w14:textId="23E03BE4" w:rsidR="00E44FF1" w:rsidRDefault="00E91E7D" w:rsidP="00E91E7D">
      <w:pPr>
        <w:tabs>
          <w:tab w:val="left" w:pos="1170"/>
        </w:tabs>
        <w:spacing w:after="0" w:line="240" w:lineRule="auto"/>
        <w:rPr>
          <w:rFonts w:ascii="Arial" w:hAnsi="Arial" w:cs="Arial"/>
          <w:b/>
          <w:color w:val="1F497D"/>
          <w:sz w:val="24"/>
          <w:szCs w:val="24"/>
        </w:rPr>
      </w:pPr>
      <w:r w:rsidRPr="00E44FF1">
        <w:rPr>
          <w:rFonts w:ascii="Arial" w:hAnsi="Arial" w:cs="Arial"/>
          <w:b/>
          <w:color w:val="1F497D"/>
          <w:sz w:val="24"/>
          <w:szCs w:val="24"/>
        </w:rPr>
        <w:t xml:space="preserve">Walking the PLC Talk </w:t>
      </w:r>
      <w:r>
        <w:rPr>
          <w:rFonts w:ascii="Arial" w:hAnsi="Arial" w:cs="Arial"/>
          <w:b/>
          <w:color w:val="1F497D"/>
          <w:sz w:val="24"/>
          <w:szCs w:val="24"/>
        </w:rPr>
        <w:t xml:space="preserve">-- </w:t>
      </w:r>
      <w:r w:rsidR="00E44FF1" w:rsidRPr="00E91E7D">
        <w:rPr>
          <w:rFonts w:ascii="Arial" w:hAnsi="Arial" w:cs="Arial"/>
          <w:b/>
          <w:color w:val="1F497D"/>
          <w:sz w:val="24"/>
          <w:szCs w:val="24"/>
        </w:rPr>
        <w:t>School Instructional Leadership Teams</w:t>
      </w:r>
    </w:p>
    <w:p w14:paraId="1386519B" w14:textId="77777777" w:rsidR="0027414E" w:rsidRDefault="0027414E" w:rsidP="00E91E7D">
      <w:pPr>
        <w:tabs>
          <w:tab w:val="left" w:pos="1170"/>
        </w:tabs>
        <w:spacing w:after="0" w:line="240" w:lineRule="auto"/>
        <w:rPr>
          <w:rFonts w:ascii="Arial" w:hAnsi="Arial" w:cs="Arial"/>
          <w:b/>
          <w:color w:val="1F497D"/>
          <w:sz w:val="24"/>
          <w:szCs w:val="24"/>
        </w:rPr>
      </w:pPr>
    </w:p>
    <w:p w14:paraId="22B316B6" w14:textId="5F978BC0" w:rsidR="00D73373" w:rsidRPr="005877BA" w:rsidRDefault="00A17ACF" w:rsidP="00E91E7D">
      <w:pPr>
        <w:tabs>
          <w:tab w:val="left" w:pos="1170"/>
        </w:tabs>
        <w:spacing w:after="0" w:line="240" w:lineRule="auto"/>
        <w:rPr>
          <w:rFonts w:ascii="Arial" w:hAnsi="Arial" w:cs="Arial"/>
        </w:rPr>
      </w:pPr>
      <w:r>
        <w:rPr>
          <w:rFonts w:ascii="Arial" w:hAnsi="Arial" w:cs="Arial"/>
        </w:rPr>
        <w:t>It's all about the conversation!</w:t>
      </w:r>
      <w:r w:rsidR="0027414E" w:rsidRPr="0027414E">
        <w:rPr>
          <w:rFonts w:ascii="Arial" w:hAnsi="Arial" w:cs="Arial"/>
        </w:rPr>
        <w:t xml:space="preserve"> </w:t>
      </w:r>
      <w:r w:rsidR="0027414E">
        <w:rPr>
          <w:rFonts w:ascii="Arial" w:hAnsi="Arial" w:cs="Arial"/>
        </w:rPr>
        <w:t xml:space="preserve">Instructional Leadership Teams (ILTs) </w:t>
      </w:r>
      <w:r w:rsidR="005877BA">
        <w:rPr>
          <w:rFonts w:ascii="Arial" w:hAnsi="Arial" w:cs="Arial"/>
        </w:rPr>
        <w:t xml:space="preserve">mirror District Leadership Teams. This is where the key challenges and goals, action plans and benchmarks are reviewed, assessed and explored. ILTs are </w:t>
      </w:r>
      <w:r w:rsidR="00D810B4">
        <w:rPr>
          <w:rFonts w:ascii="Arial" w:hAnsi="Arial" w:cs="Arial"/>
        </w:rPr>
        <w:t>a whole</w:t>
      </w:r>
      <w:r w:rsidR="005877BA">
        <w:rPr>
          <w:rFonts w:ascii="Arial" w:hAnsi="Arial" w:cs="Arial"/>
        </w:rPr>
        <w:t xml:space="preserve"> lot more than nominal—they are responsible for ensuring that the school focuses on what matters.</w:t>
      </w:r>
    </w:p>
    <w:p w14:paraId="1E54236E" w14:textId="77777777" w:rsidR="00D73373" w:rsidRPr="00D73373" w:rsidRDefault="00D73373" w:rsidP="00E91E7D">
      <w:pPr>
        <w:tabs>
          <w:tab w:val="left" w:pos="1170"/>
        </w:tabs>
        <w:spacing w:after="0" w:line="240" w:lineRule="auto"/>
        <w:rPr>
          <w:rFonts w:ascii="Arial" w:hAnsi="Arial" w:cs="Arial"/>
          <w:b/>
          <w:color w:val="1F497D"/>
        </w:rPr>
      </w:pPr>
    </w:p>
    <w:p w14:paraId="1CDFE311" w14:textId="6CE34EE9" w:rsidR="00D73373" w:rsidRDefault="00D73373" w:rsidP="00E91E7D">
      <w:pPr>
        <w:tabs>
          <w:tab w:val="left" w:pos="1170"/>
        </w:tabs>
        <w:spacing w:after="0" w:line="240" w:lineRule="auto"/>
        <w:rPr>
          <w:rFonts w:ascii="Arial" w:hAnsi="Arial" w:cs="Arial"/>
          <w:color w:val="000000" w:themeColor="text1"/>
        </w:rPr>
      </w:pPr>
      <w:r w:rsidRPr="00A37A4E">
        <w:rPr>
          <w:rFonts w:ascii="Arial" w:hAnsi="Arial" w:cs="Arial"/>
          <w:b/>
          <w:iCs/>
          <w:color w:val="E36C0A" w:themeColor="accent6" w:themeShade="BF"/>
        </w:rPr>
        <w:t>Who should be at the table?</w:t>
      </w:r>
      <w:r>
        <w:rPr>
          <w:rFonts w:ascii="Arial" w:hAnsi="Arial" w:cs="Arial"/>
          <w:iCs/>
        </w:rPr>
        <w:t xml:space="preserve"> </w:t>
      </w:r>
      <w:r w:rsidRPr="00D73373">
        <w:rPr>
          <w:rFonts w:ascii="Arial" w:hAnsi="Arial" w:cs="Arial"/>
          <w:color w:val="000000" w:themeColor="text1"/>
        </w:rPr>
        <w:t xml:space="preserve">School Instructional Leadership Teams (ILT) </w:t>
      </w:r>
      <w:proofErr w:type="gramStart"/>
      <w:r w:rsidRPr="00D73373">
        <w:rPr>
          <w:rFonts w:ascii="Arial" w:hAnsi="Arial" w:cs="Arial"/>
          <w:color w:val="000000" w:themeColor="text1"/>
        </w:rPr>
        <w:t>are</w:t>
      </w:r>
      <w:proofErr w:type="gramEnd"/>
      <w:r w:rsidRPr="00D73373">
        <w:rPr>
          <w:rFonts w:ascii="Arial" w:hAnsi="Arial" w:cs="Arial"/>
          <w:color w:val="000000" w:themeColor="text1"/>
        </w:rPr>
        <w:t xml:space="preserve"> composed of school representatives from across the school, with the emphasis on representative. Strong teams include students, parents, nurses and facility workers </w:t>
      </w:r>
      <w:r w:rsidR="00D810B4">
        <w:rPr>
          <w:rFonts w:ascii="Arial" w:hAnsi="Arial" w:cs="Arial"/>
          <w:color w:val="000000" w:themeColor="text1"/>
        </w:rPr>
        <w:t>as</w:t>
      </w:r>
      <w:r w:rsidRPr="00D73373">
        <w:rPr>
          <w:rFonts w:ascii="Arial" w:hAnsi="Arial" w:cs="Arial"/>
          <w:color w:val="000000" w:themeColor="text1"/>
        </w:rPr>
        <w:t xml:space="preserve"> active members when agenda </w:t>
      </w:r>
      <w:r w:rsidR="00D810B4" w:rsidRPr="00D73373">
        <w:rPr>
          <w:rFonts w:ascii="Arial" w:hAnsi="Arial" w:cs="Arial"/>
          <w:color w:val="000000" w:themeColor="text1"/>
        </w:rPr>
        <w:t>items that affect their constituency</w:t>
      </w:r>
      <w:r w:rsidRPr="00D73373">
        <w:rPr>
          <w:rFonts w:ascii="Arial" w:hAnsi="Arial" w:cs="Arial"/>
          <w:color w:val="000000" w:themeColor="text1"/>
        </w:rPr>
        <w:t xml:space="preserve"> are being discussed.</w:t>
      </w:r>
      <w:r>
        <w:rPr>
          <w:rFonts w:ascii="Arial" w:hAnsi="Arial" w:cs="Arial"/>
          <w:color w:val="000000" w:themeColor="text1"/>
        </w:rPr>
        <w:t xml:space="preserve"> </w:t>
      </w:r>
    </w:p>
    <w:p w14:paraId="7CDD0B94" w14:textId="77777777" w:rsidR="00D73373" w:rsidRPr="00D73373" w:rsidRDefault="00D73373" w:rsidP="00E91E7D">
      <w:pPr>
        <w:tabs>
          <w:tab w:val="left" w:pos="1170"/>
        </w:tabs>
        <w:spacing w:after="0" w:line="240" w:lineRule="auto"/>
        <w:rPr>
          <w:rFonts w:ascii="Arial" w:hAnsi="Arial" w:cs="Arial"/>
          <w:b/>
          <w:color w:val="000000" w:themeColor="text1"/>
          <w:sz w:val="24"/>
          <w:szCs w:val="24"/>
        </w:rPr>
      </w:pPr>
    </w:p>
    <w:p w14:paraId="4712264D" w14:textId="53D9324B" w:rsidR="00D73373" w:rsidRDefault="005877BA" w:rsidP="00E91E7D">
      <w:pPr>
        <w:tabs>
          <w:tab w:val="left" w:pos="1170"/>
        </w:tabs>
        <w:spacing w:after="0" w:line="240" w:lineRule="auto"/>
        <w:rPr>
          <w:rFonts w:ascii="Arial" w:hAnsi="Arial" w:cs="Arial"/>
          <w:iCs/>
        </w:rPr>
      </w:pPr>
      <w:r w:rsidRPr="002E6A4A">
        <w:rPr>
          <w:rFonts w:ascii="Arial" w:hAnsi="Arial" w:cs="Arial"/>
          <w:b/>
          <w:iCs/>
          <w:color w:val="E36C0A" w:themeColor="accent6" w:themeShade="BF"/>
        </w:rPr>
        <w:t>What’s the Agenda?</w:t>
      </w:r>
      <w:r>
        <w:rPr>
          <w:rFonts w:ascii="Arial" w:hAnsi="Arial" w:cs="Arial"/>
          <w:iCs/>
        </w:rPr>
        <w:t xml:space="preserve">  Like District Leadership Teams, ILTs represent the distributive leadership structure that shares </w:t>
      </w:r>
      <w:r w:rsidR="00D810B4">
        <w:rPr>
          <w:rFonts w:ascii="Arial" w:hAnsi="Arial" w:cs="Arial"/>
          <w:iCs/>
        </w:rPr>
        <w:t>decision-making</w:t>
      </w:r>
      <w:r>
        <w:rPr>
          <w:rFonts w:ascii="Arial" w:hAnsi="Arial" w:cs="Arial"/>
          <w:iCs/>
        </w:rPr>
        <w:t xml:space="preserve"> responsibilities. Using the focus of School Improvement Plans (SIP) to set benchmark-rich action plans, the ILT meets regularly (at least every two weeks) to create pathways to success. They use data to assess progress and challenges and stay closely connected with the entire school community, ensuring that their agendas, notes and inquiry are easily accessed. It is their job to make sure that the community has an open and transparent opportunity to give feedback and to know that their input matters. ILTs that become insular risk the very real possibility of operating in a vacuum. The whole point of distributive leadership is to share decision-making equitably!</w:t>
      </w:r>
      <w:r w:rsidR="009F6DFA">
        <w:rPr>
          <w:rFonts w:ascii="Arial" w:hAnsi="Arial" w:cs="Arial"/>
          <w:iCs/>
        </w:rPr>
        <w:t xml:space="preserve"> </w:t>
      </w:r>
      <w:r w:rsidR="009F6DFA">
        <w:rPr>
          <w:rFonts w:ascii="Arial" w:hAnsi="Arial" w:cs="Arial"/>
          <w:color w:val="000000" w:themeColor="text1"/>
        </w:rPr>
        <w:t>Using the Data-Based Inquiry Cycle (DBI) as a bedrock function can really help</w:t>
      </w:r>
      <w:r w:rsidR="00A17ACF">
        <w:rPr>
          <w:rFonts w:ascii="Arial" w:hAnsi="Arial" w:cs="Arial"/>
          <w:color w:val="000000" w:themeColor="text1"/>
        </w:rPr>
        <w:t xml:space="preserve"> here as well</w:t>
      </w:r>
      <w:r w:rsidR="009F6DFA">
        <w:rPr>
          <w:rFonts w:ascii="Arial" w:hAnsi="Arial" w:cs="Arial"/>
          <w:color w:val="000000" w:themeColor="text1"/>
        </w:rPr>
        <w:t>.</w:t>
      </w:r>
    </w:p>
    <w:p w14:paraId="77DDCC15" w14:textId="77777777" w:rsidR="00E91E7D" w:rsidRDefault="00E91E7D" w:rsidP="00E91E7D">
      <w:pPr>
        <w:tabs>
          <w:tab w:val="left" w:pos="1260"/>
          <w:tab w:val="left" w:pos="1710"/>
        </w:tabs>
        <w:spacing w:after="0" w:line="240" w:lineRule="auto"/>
        <w:rPr>
          <w:rFonts w:ascii="Arial" w:hAnsi="Arial" w:cs="Arial"/>
          <w:b/>
          <w:color w:val="1F497D"/>
          <w:sz w:val="24"/>
          <w:szCs w:val="24"/>
        </w:rPr>
      </w:pPr>
    </w:p>
    <w:p w14:paraId="6D70839A" w14:textId="77777777" w:rsidR="002D161C" w:rsidRDefault="002D161C" w:rsidP="00E91E7D">
      <w:pPr>
        <w:tabs>
          <w:tab w:val="left" w:pos="1260"/>
          <w:tab w:val="left" w:pos="1710"/>
        </w:tabs>
        <w:spacing w:after="0" w:line="240" w:lineRule="auto"/>
        <w:rPr>
          <w:rFonts w:ascii="Arial" w:hAnsi="Arial" w:cs="Arial"/>
          <w:b/>
          <w:color w:val="1F497D"/>
          <w:sz w:val="24"/>
          <w:szCs w:val="24"/>
        </w:rPr>
      </w:pPr>
    </w:p>
    <w:p w14:paraId="61990392" w14:textId="6FC12C08" w:rsidR="00E44FF1" w:rsidRDefault="00E91E7D" w:rsidP="00E91E7D">
      <w:pPr>
        <w:tabs>
          <w:tab w:val="left" w:pos="1260"/>
          <w:tab w:val="left" w:pos="1710"/>
        </w:tabs>
        <w:spacing w:after="0" w:line="240" w:lineRule="auto"/>
        <w:rPr>
          <w:rFonts w:ascii="Arial" w:hAnsi="Arial" w:cs="Arial"/>
          <w:b/>
          <w:color w:val="1F497D"/>
          <w:sz w:val="24"/>
          <w:szCs w:val="24"/>
        </w:rPr>
      </w:pPr>
      <w:r w:rsidRPr="00E44FF1">
        <w:rPr>
          <w:rFonts w:ascii="Arial" w:hAnsi="Arial" w:cs="Arial"/>
          <w:b/>
          <w:color w:val="1F497D"/>
          <w:sz w:val="24"/>
          <w:szCs w:val="24"/>
        </w:rPr>
        <w:t>Walking the PLC Talk</w:t>
      </w:r>
      <w:r>
        <w:rPr>
          <w:rFonts w:ascii="Arial" w:hAnsi="Arial" w:cs="Arial"/>
          <w:b/>
          <w:color w:val="1F497D"/>
          <w:sz w:val="24"/>
          <w:szCs w:val="24"/>
        </w:rPr>
        <w:t xml:space="preserve"> --</w:t>
      </w:r>
      <w:r w:rsidRPr="00E44FF1">
        <w:rPr>
          <w:rFonts w:ascii="Arial" w:hAnsi="Arial" w:cs="Arial"/>
          <w:b/>
          <w:color w:val="1F497D"/>
          <w:sz w:val="24"/>
          <w:szCs w:val="24"/>
        </w:rPr>
        <w:t xml:space="preserve"> </w:t>
      </w:r>
      <w:r w:rsidR="00E44FF1" w:rsidRPr="00E91E7D">
        <w:rPr>
          <w:rFonts w:ascii="Arial" w:hAnsi="Arial" w:cs="Arial"/>
          <w:b/>
          <w:color w:val="1F497D"/>
          <w:sz w:val="24"/>
          <w:szCs w:val="24"/>
        </w:rPr>
        <w:t>SIP and DIP, Aligning Initiatives</w:t>
      </w:r>
    </w:p>
    <w:p w14:paraId="6FC5CEF8" w14:textId="77777777" w:rsidR="00580ABF" w:rsidRDefault="00580ABF" w:rsidP="00E91E7D">
      <w:pPr>
        <w:tabs>
          <w:tab w:val="left" w:pos="1260"/>
          <w:tab w:val="left" w:pos="1710"/>
        </w:tabs>
        <w:spacing w:after="0" w:line="240" w:lineRule="auto"/>
        <w:rPr>
          <w:rFonts w:ascii="Arial" w:hAnsi="Arial" w:cs="Arial"/>
          <w:b/>
          <w:color w:val="1F497D"/>
          <w:sz w:val="24"/>
          <w:szCs w:val="24"/>
        </w:rPr>
      </w:pPr>
    </w:p>
    <w:p w14:paraId="7E8CA703" w14:textId="05EA3184" w:rsidR="00580ABF" w:rsidRDefault="00580ABF" w:rsidP="00E91E7D">
      <w:pPr>
        <w:tabs>
          <w:tab w:val="left" w:pos="1260"/>
          <w:tab w:val="left" w:pos="1710"/>
        </w:tabs>
        <w:spacing w:after="0" w:line="240" w:lineRule="auto"/>
        <w:rPr>
          <w:rFonts w:ascii="Arial" w:hAnsi="Arial" w:cs="Arial"/>
          <w:color w:val="000000" w:themeColor="text1"/>
        </w:rPr>
      </w:pPr>
      <w:r w:rsidRPr="00580ABF">
        <w:rPr>
          <w:rFonts w:ascii="Arial" w:hAnsi="Arial" w:cs="Arial"/>
          <w:color w:val="000000" w:themeColor="text1"/>
        </w:rPr>
        <w:t>The work of PLC Leadership Teams at all levels</w:t>
      </w:r>
      <w:r>
        <w:rPr>
          <w:rFonts w:ascii="Arial" w:hAnsi="Arial" w:cs="Arial"/>
          <w:color w:val="000000" w:themeColor="text1"/>
        </w:rPr>
        <w:t xml:space="preserve"> is based on what questions, challenges and resultant action plans arise from close team-examination of relevant data. That data is representative </w:t>
      </w:r>
      <w:r w:rsidR="00D810B4">
        <w:rPr>
          <w:rFonts w:ascii="Arial" w:hAnsi="Arial" w:cs="Arial"/>
          <w:color w:val="000000" w:themeColor="text1"/>
        </w:rPr>
        <w:t>of all the</w:t>
      </w:r>
      <w:r>
        <w:rPr>
          <w:rFonts w:ascii="Arial" w:hAnsi="Arial" w:cs="Arial"/>
          <w:color w:val="000000" w:themeColor="text1"/>
        </w:rPr>
        <w:t xml:space="preserve"> information available about the components necessary to effective </w:t>
      </w:r>
      <w:r>
        <w:rPr>
          <w:rFonts w:ascii="Arial" w:hAnsi="Arial" w:cs="Arial"/>
          <w:color w:val="000000" w:themeColor="text1"/>
        </w:rPr>
        <w:lastRenderedPageBreak/>
        <w:t>teaching and learning. While standardized assessment is an indicator of broad snapshots of student learning, it’s the focused attention to what is going on in the classroom tha</w:t>
      </w:r>
      <w:r w:rsidR="00D43E2B">
        <w:rPr>
          <w:rFonts w:ascii="Arial" w:hAnsi="Arial" w:cs="Arial"/>
          <w:color w:val="000000" w:themeColor="text1"/>
        </w:rPr>
        <w:t xml:space="preserve">t creates success.  That data comes from curriculum, lesson plans, departmental agendas and notes, homework, attendance, </w:t>
      </w:r>
      <w:r>
        <w:rPr>
          <w:rFonts w:ascii="Arial" w:hAnsi="Arial" w:cs="Arial"/>
          <w:color w:val="000000" w:themeColor="text1"/>
        </w:rPr>
        <w:t>discipline, health</w:t>
      </w:r>
      <w:r w:rsidR="00D43E2B">
        <w:rPr>
          <w:rFonts w:ascii="Arial" w:hAnsi="Arial" w:cs="Arial"/>
          <w:color w:val="000000" w:themeColor="text1"/>
        </w:rPr>
        <w:t xml:space="preserve">, subgroup performance analysis and team agendas. </w:t>
      </w:r>
    </w:p>
    <w:p w14:paraId="45CFB49D" w14:textId="15BDC0FD" w:rsidR="00D43E2B" w:rsidRDefault="00D43E2B" w:rsidP="00E91E7D">
      <w:pPr>
        <w:tabs>
          <w:tab w:val="left" w:pos="1260"/>
          <w:tab w:val="left" w:pos="1710"/>
        </w:tabs>
        <w:spacing w:after="0" w:line="240" w:lineRule="auto"/>
        <w:rPr>
          <w:rFonts w:ascii="Arial" w:hAnsi="Arial" w:cs="Arial"/>
          <w:color w:val="000000" w:themeColor="text1"/>
        </w:rPr>
      </w:pPr>
    </w:p>
    <w:p w14:paraId="4C50C240" w14:textId="2CD36D7E" w:rsidR="00D43E2B" w:rsidRDefault="000D2F71" w:rsidP="00E91E7D">
      <w:pPr>
        <w:tabs>
          <w:tab w:val="left" w:pos="1260"/>
          <w:tab w:val="left" w:pos="1710"/>
        </w:tabs>
        <w:spacing w:after="0" w:line="240" w:lineRule="auto"/>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4180AAF4" wp14:editId="3DA65A4F">
                <wp:simplePos x="0" y="0"/>
                <wp:positionH relativeFrom="column">
                  <wp:posOffset>-76200</wp:posOffset>
                </wp:positionH>
                <wp:positionV relativeFrom="paragraph">
                  <wp:posOffset>542290</wp:posOffset>
                </wp:positionV>
                <wp:extent cx="2628900" cy="24288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2628900" cy="24288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8A83AD" w14:textId="46578C96" w:rsidR="000E087A" w:rsidRPr="00A17ACF" w:rsidRDefault="000E087A" w:rsidP="000D2F71">
                            <w:pPr>
                              <w:spacing w:after="0" w:line="240" w:lineRule="auto"/>
                              <w:rPr>
                                <w:rFonts w:ascii="Arial" w:hAnsi="Arial" w:cs="Arial"/>
                                <w:b/>
                                <w:i/>
                                <w:color w:val="C15B08"/>
                                <w:sz w:val="20"/>
                                <w:szCs w:val="20"/>
                              </w:rPr>
                            </w:pPr>
                            <w:r w:rsidRPr="00A17ACF">
                              <w:rPr>
                                <w:rFonts w:ascii="Arial" w:hAnsi="Arial" w:cs="Arial"/>
                                <w:b/>
                                <w:i/>
                                <w:color w:val="C15B08"/>
                                <w:sz w:val="20"/>
                                <w:szCs w:val="20"/>
                              </w:rPr>
                              <w:t>Collective capacity is when groups get better—school cultures, district cultures, and government cultures. The big collective capacity</w:t>
                            </w:r>
                            <w:r w:rsidR="00357B17">
                              <w:rPr>
                                <w:rFonts w:ascii="Arial" w:hAnsi="Arial" w:cs="Arial"/>
                                <w:b/>
                                <w:i/>
                                <w:color w:val="C15B08"/>
                                <w:sz w:val="20"/>
                                <w:szCs w:val="20"/>
                              </w:rPr>
                              <w:t>,</w:t>
                            </w:r>
                            <w:r w:rsidRPr="00A17ACF">
                              <w:rPr>
                                <w:rFonts w:ascii="Arial" w:hAnsi="Arial" w:cs="Arial"/>
                                <w:b/>
                                <w:i/>
                                <w:color w:val="C15B08"/>
                                <w:sz w:val="20"/>
                                <w:szCs w:val="20"/>
                              </w:rPr>
                              <w:t xml:space="preserve"> </w:t>
                            </w:r>
                            <w:r w:rsidR="00357B17">
                              <w:rPr>
                                <w:rFonts w:ascii="Arial" w:hAnsi="Arial" w:cs="Arial"/>
                                <w:b/>
                                <w:i/>
                                <w:color w:val="C15B08"/>
                                <w:sz w:val="20"/>
                                <w:szCs w:val="20"/>
                              </w:rPr>
                              <w:t xml:space="preserve">the one that ultimately counts </w:t>
                            </w:r>
                            <w:r w:rsidRPr="00A17ACF">
                              <w:rPr>
                                <w:rFonts w:ascii="Arial" w:hAnsi="Arial" w:cs="Arial"/>
                                <w:b/>
                                <w:i/>
                                <w:color w:val="C15B08"/>
                                <w:sz w:val="20"/>
                                <w:szCs w:val="20"/>
                              </w:rPr>
                              <w:t>is when they get better co</w:t>
                            </w:r>
                            <w:r w:rsidR="00A17ACF">
                              <w:rPr>
                                <w:rFonts w:ascii="Arial" w:hAnsi="Arial" w:cs="Arial"/>
                                <w:b/>
                                <w:i/>
                                <w:color w:val="C15B08"/>
                                <w:sz w:val="20"/>
                                <w:szCs w:val="20"/>
                              </w:rPr>
                              <w:t>n</w:t>
                            </w:r>
                            <w:r w:rsidRPr="00A17ACF">
                              <w:rPr>
                                <w:rFonts w:ascii="Arial" w:hAnsi="Arial" w:cs="Arial"/>
                                <w:b/>
                                <w:i/>
                                <w:color w:val="C15B08"/>
                                <w:sz w:val="20"/>
                                <w:szCs w:val="20"/>
                              </w:rPr>
                              <w:t>jointly—collective, collaborative capacity…. Collective capacity generates the emotional commitment and the technical expertise that no amount of individual capacity working alone can come to close to matching.</w:t>
                            </w:r>
                          </w:p>
                          <w:p w14:paraId="0E3D344A" w14:textId="1FA8E413" w:rsidR="000E087A" w:rsidRPr="000D2F71" w:rsidRDefault="000E087A" w:rsidP="000D2F71">
                            <w:pPr>
                              <w:spacing w:after="0" w:line="240" w:lineRule="auto"/>
                              <w:rPr>
                                <w:rFonts w:ascii="Arial" w:hAnsi="Arial" w:cs="Arial"/>
                                <w:color w:val="F79646" w:themeColor="accent6"/>
                              </w:rPr>
                            </w:pPr>
                            <w:r w:rsidRPr="00A17ACF">
                              <w:rPr>
                                <w:rFonts w:ascii="Arial" w:hAnsi="Arial" w:cs="Arial"/>
                                <w:i/>
                                <w:sz w:val="20"/>
                                <w:szCs w:val="20"/>
                              </w:rPr>
                              <w:t xml:space="preserve">Michael </w:t>
                            </w:r>
                            <w:proofErr w:type="spellStart"/>
                            <w:r w:rsidRPr="00A17ACF">
                              <w:rPr>
                                <w:rFonts w:ascii="Arial" w:hAnsi="Arial" w:cs="Arial"/>
                                <w:i/>
                                <w:sz w:val="20"/>
                                <w:szCs w:val="20"/>
                              </w:rPr>
                              <w:t>Fullan</w:t>
                            </w:r>
                            <w:proofErr w:type="spellEnd"/>
                            <w:r w:rsidRPr="00A17ACF">
                              <w:rPr>
                                <w:rFonts w:ascii="Arial" w:hAnsi="Arial" w:cs="Arial"/>
                                <w:i/>
                                <w:sz w:val="20"/>
                                <w:szCs w:val="20"/>
                              </w:rPr>
                              <w:t xml:space="preserve">, </w:t>
                            </w:r>
                            <w:hyperlink r:id="rId11" w:history="1">
                              <w:r w:rsidRPr="00A17ACF">
                                <w:rPr>
                                  <w:rStyle w:val="Hyperlink"/>
                                  <w:rFonts w:ascii="Arial" w:hAnsi="Arial" w:cs="Arial"/>
                                  <w:i/>
                                  <w:color w:val="auto"/>
                                  <w:sz w:val="20"/>
                                  <w:szCs w:val="20"/>
                                </w:rPr>
                                <w:t>All Systems Go</w:t>
                              </w:r>
                            </w:hyperlink>
                            <w:r w:rsidRPr="00A17ACF">
                              <w:rPr>
                                <w:rFonts w:ascii="Arial" w:hAnsi="Arial" w:cs="Arial"/>
                                <w:i/>
                                <w:sz w:val="20"/>
                                <w:szCs w:val="20"/>
                              </w:rPr>
                              <w:t>, the change imperative for Whole System Reform., Corwin Press, 2010</w:t>
                            </w:r>
                            <w:r>
                              <w:rPr>
                                <w:rFonts w:ascii="Arial" w:hAnsi="Arial" w:cs="Arial"/>
                                <w:color w:val="F79646" w:themeColor="accent6"/>
                              </w:rPr>
                              <w:t>.</w:t>
                            </w:r>
                          </w:p>
                          <w:p w14:paraId="1FD45FC2" w14:textId="77777777" w:rsidR="000E087A" w:rsidRDefault="000E08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6pt;margin-top:42.7pt;width:207pt;height:19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" filled="f" stroked="f">
                <v:textbox>
                  <w:txbxContent>
                    <w:p w14:paraId="598A83AD" w14:textId="46578C96" w:rsidR="000E087A" w:rsidRPr="00A17ACF" w:rsidRDefault="000E087A" w:rsidP="000D2F71">
                      <w:pPr>
                        <w:spacing w:after="0" w:line="240" w:lineRule="auto"/>
                        <w:rPr>
                          <w:rFonts w:ascii="Arial" w:hAnsi="Arial" w:cs="Arial"/>
                          <w:b/>
                          <w:i/>
                          <w:color w:val="C15B08"/>
                          <w:sz w:val="20"/>
                          <w:szCs w:val="20"/>
                        </w:rPr>
                      </w:pPr>
                      <w:r w:rsidRPr="00A17ACF">
                        <w:rPr>
                          <w:rFonts w:ascii="Arial" w:hAnsi="Arial" w:cs="Arial"/>
                          <w:b/>
                          <w:i/>
                          <w:color w:val="C15B08"/>
                          <w:sz w:val="20"/>
                          <w:szCs w:val="20"/>
                        </w:rPr>
                        <w:t>Collective capacity is when groups get better—school cultures, district cultures, and government cultures. The big collective capacity</w:t>
                      </w:r>
                      <w:r w:rsidR="00357B17">
                        <w:rPr>
                          <w:rFonts w:ascii="Arial" w:hAnsi="Arial" w:cs="Arial"/>
                          <w:b/>
                          <w:i/>
                          <w:color w:val="C15B08"/>
                          <w:sz w:val="20"/>
                          <w:szCs w:val="20"/>
                        </w:rPr>
                        <w:t>,</w:t>
                      </w:r>
                      <w:r w:rsidRPr="00A17ACF">
                        <w:rPr>
                          <w:rFonts w:ascii="Arial" w:hAnsi="Arial" w:cs="Arial"/>
                          <w:b/>
                          <w:i/>
                          <w:color w:val="C15B08"/>
                          <w:sz w:val="20"/>
                          <w:szCs w:val="20"/>
                        </w:rPr>
                        <w:t xml:space="preserve"> </w:t>
                      </w:r>
                      <w:r w:rsidR="00357B17">
                        <w:rPr>
                          <w:rFonts w:ascii="Arial" w:hAnsi="Arial" w:cs="Arial"/>
                          <w:b/>
                          <w:i/>
                          <w:color w:val="C15B08"/>
                          <w:sz w:val="20"/>
                          <w:szCs w:val="20"/>
                        </w:rPr>
                        <w:t xml:space="preserve">the one that ultimately counts </w:t>
                      </w:r>
                      <w:r w:rsidRPr="00A17ACF">
                        <w:rPr>
                          <w:rFonts w:ascii="Arial" w:hAnsi="Arial" w:cs="Arial"/>
                          <w:b/>
                          <w:i/>
                          <w:color w:val="C15B08"/>
                          <w:sz w:val="20"/>
                          <w:szCs w:val="20"/>
                        </w:rPr>
                        <w:t>is when they get better co</w:t>
                      </w:r>
                      <w:r w:rsidR="00A17ACF">
                        <w:rPr>
                          <w:rFonts w:ascii="Arial" w:hAnsi="Arial" w:cs="Arial"/>
                          <w:b/>
                          <w:i/>
                          <w:color w:val="C15B08"/>
                          <w:sz w:val="20"/>
                          <w:szCs w:val="20"/>
                        </w:rPr>
                        <w:t>n</w:t>
                      </w:r>
                      <w:r w:rsidRPr="00A17ACF">
                        <w:rPr>
                          <w:rFonts w:ascii="Arial" w:hAnsi="Arial" w:cs="Arial"/>
                          <w:b/>
                          <w:i/>
                          <w:color w:val="C15B08"/>
                          <w:sz w:val="20"/>
                          <w:szCs w:val="20"/>
                        </w:rPr>
                        <w:t>jointly—collective, collaborative capacity…. Collective capacity generates the emotional commitment and the technical expertise that no amount of individual capacity working alone can come to close to matching.</w:t>
                      </w:r>
                    </w:p>
                    <w:p w14:paraId="0E3D344A" w14:textId="1FA8E413" w:rsidR="000E087A" w:rsidRPr="000D2F71" w:rsidRDefault="000E087A" w:rsidP="000D2F71">
                      <w:pPr>
                        <w:spacing w:after="0" w:line="240" w:lineRule="auto"/>
                        <w:rPr>
                          <w:rFonts w:ascii="Arial" w:hAnsi="Arial" w:cs="Arial"/>
                          <w:color w:val="F79646" w:themeColor="accent6"/>
                        </w:rPr>
                      </w:pPr>
                      <w:r w:rsidRPr="00A17ACF">
                        <w:rPr>
                          <w:rFonts w:ascii="Arial" w:hAnsi="Arial" w:cs="Arial"/>
                          <w:i/>
                          <w:sz w:val="20"/>
                          <w:szCs w:val="20"/>
                        </w:rPr>
                        <w:t xml:space="preserve">Michael </w:t>
                      </w:r>
                      <w:proofErr w:type="spellStart"/>
                      <w:r w:rsidRPr="00A17ACF">
                        <w:rPr>
                          <w:rFonts w:ascii="Arial" w:hAnsi="Arial" w:cs="Arial"/>
                          <w:i/>
                          <w:sz w:val="20"/>
                          <w:szCs w:val="20"/>
                        </w:rPr>
                        <w:t>Fullan</w:t>
                      </w:r>
                      <w:proofErr w:type="spellEnd"/>
                      <w:r w:rsidRPr="00A17ACF">
                        <w:rPr>
                          <w:rFonts w:ascii="Arial" w:hAnsi="Arial" w:cs="Arial"/>
                          <w:i/>
                          <w:sz w:val="20"/>
                          <w:szCs w:val="20"/>
                        </w:rPr>
                        <w:t xml:space="preserve">, </w:t>
                      </w:r>
                      <w:hyperlink r:id="rId12" w:history="1">
                        <w:r w:rsidRPr="00A17ACF">
                          <w:rPr>
                            <w:rStyle w:val="Hyperlink"/>
                            <w:rFonts w:ascii="Arial" w:hAnsi="Arial" w:cs="Arial"/>
                            <w:i/>
                            <w:color w:val="auto"/>
                            <w:sz w:val="20"/>
                            <w:szCs w:val="20"/>
                          </w:rPr>
                          <w:t>All Systems Go</w:t>
                        </w:r>
                      </w:hyperlink>
                      <w:r w:rsidRPr="00A17ACF">
                        <w:rPr>
                          <w:rFonts w:ascii="Arial" w:hAnsi="Arial" w:cs="Arial"/>
                          <w:i/>
                          <w:sz w:val="20"/>
                          <w:szCs w:val="20"/>
                        </w:rPr>
                        <w:t>, the change imperative for Whole System Reform., Corwin Press, 2010</w:t>
                      </w:r>
                      <w:r>
                        <w:rPr>
                          <w:rFonts w:ascii="Arial" w:hAnsi="Arial" w:cs="Arial"/>
                          <w:color w:val="F79646" w:themeColor="accent6"/>
                        </w:rPr>
                        <w:t>.</w:t>
                      </w:r>
                    </w:p>
                    <w:p w14:paraId="1FD45FC2" w14:textId="77777777" w:rsidR="000E087A" w:rsidRDefault="000E087A"/>
                  </w:txbxContent>
                </v:textbox>
                <w10:wrap type="square"/>
              </v:shape>
            </w:pict>
          </mc:Fallback>
        </mc:AlternateContent>
      </w:r>
      <w:r w:rsidR="00D43E2B">
        <w:rPr>
          <w:rFonts w:ascii="Arial" w:hAnsi="Arial" w:cs="Arial"/>
          <w:color w:val="000000" w:themeColor="text1"/>
        </w:rPr>
        <w:t>District Improvement Plans (DIP</w:t>
      </w:r>
      <w:r w:rsidR="00D810B4">
        <w:rPr>
          <w:rFonts w:ascii="Arial" w:hAnsi="Arial" w:cs="Arial"/>
          <w:color w:val="000000" w:themeColor="text1"/>
        </w:rPr>
        <w:t>) should</w:t>
      </w:r>
      <w:r w:rsidR="00D43E2B">
        <w:rPr>
          <w:rFonts w:ascii="Arial" w:hAnsi="Arial" w:cs="Arial"/>
          <w:color w:val="000000" w:themeColor="text1"/>
        </w:rPr>
        <w:t xml:space="preserve"> be what drives the work of District Leadership Teams.  Creating a </w:t>
      </w:r>
      <w:r w:rsidR="000E087A">
        <w:rPr>
          <w:rFonts w:ascii="Arial" w:hAnsi="Arial" w:cs="Arial"/>
          <w:color w:val="000000" w:themeColor="text1"/>
        </w:rPr>
        <w:t>comprehensible</w:t>
      </w:r>
      <w:r w:rsidR="009957BA">
        <w:rPr>
          <w:rFonts w:ascii="Arial" w:hAnsi="Arial" w:cs="Arial"/>
          <w:color w:val="000000" w:themeColor="text1"/>
        </w:rPr>
        <w:t xml:space="preserve"> and pertinent </w:t>
      </w:r>
      <w:r w:rsidR="00D43E2B">
        <w:rPr>
          <w:rFonts w:ascii="Arial" w:hAnsi="Arial" w:cs="Arial"/>
          <w:color w:val="000000" w:themeColor="text1"/>
        </w:rPr>
        <w:t>plan that is clear, has “do-able” action steps and benchmarks</w:t>
      </w:r>
      <w:r w:rsidR="00D810B4">
        <w:rPr>
          <w:rFonts w:ascii="Arial" w:hAnsi="Arial" w:cs="Arial"/>
          <w:color w:val="000000" w:themeColor="text1"/>
        </w:rPr>
        <w:t>,</w:t>
      </w:r>
      <w:r w:rsidR="00D43E2B">
        <w:rPr>
          <w:rFonts w:ascii="Arial" w:hAnsi="Arial" w:cs="Arial"/>
          <w:color w:val="000000" w:themeColor="text1"/>
        </w:rPr>
        <w:t xml:space="preserve"> and connects to student learning is the same process reflected by the School Improvement Plan (SIP</w:t>
      </w:r>
      <w:r w:rsidR="00D810B4">
        <w:rPr>
          <w:rFonts w:ascii="Arial" w:hAnsi="Arial" w:cs="Arial"/>
          <w:color w:val="000000" w:themeColor="text1"/>
        </w:rPr>
        <w:t xml:space="preserve">), which </w:t>
      </w:r>
      <w:r w:rsidR="00D43E2B">
        <w:rPr>
          <w:rFonts w:ascii="Arial" w:hAnsi="Arial" w:cs="Arial"/>
          <w:color w:val="000000" w:themeColor="text1"/>
        </w:rPr>
        <w:t>is directly connected to the D</w:t>
      </w:r>
      <w:r w:rsidR="00A17ACF">
        <w:rPr>
          <w:rFonts w:ascii="Arial" w:hAnsi="Arial" w:cs="Arial"/>
          <w:color w:val="000000" w:themeColor="text1"/>
        </w:rPr>
        <w:t>istrict Improvement Plan (D</w:t>
      </w:r>
      <w:r w:rsidR="00D43E2B">
        <w:rPr>
          <w:rFonts w:ascii="Arial" w:hAnsi="Arial" w:cs="Arial"/>
          <w:color w:val="000000" w:themeColor="text1"/>
        </w:rPr>
        <w:t>IP</w:t>
      </w:r>
      <w:r w:rsidR="00A17ACF">
        <w:rPr>
          <w:rFonts w:ascii="Arial" w:hAnsi="Arial" w:cs="Arial"/>
          <w:color w:val="000000" w:themeColor="text1"/>
        </w:rPr>
        <w:t>)</w:t>
      </w:r>
      <w:r w:rsidR="00D43E2B">
        <w:rPr>
          <w:rFonts w:ascii="Arial" w:hAnsi="Arial" w:cs="Arial"/>
          <w:color w:val="000000" w:themeColor="text1"/>
        </w:rPr>
        <w:t>. When these two guiding documen</w:t>
      </w:r>
      <w:r w:rsidR="00A17ACF">
        <w:rPr>
          <w:rFonts w:ascii="Arial" w:hAnsi="Arial" w:cs="Arial"/>
          <w:color w:val="000000" w:themeColor="text1"/>
        </w:rPr>
        <w:t>ts are ambiguous or in conflict</w:t>
      </w:r>
      <w:r w:rsidR="00EE05F1">
        <w:rPr>
          <w:rFonts w:ascii="Arial" w:hAnsi="Arial" w:cs="Arial"/>
          <w:color w:val="000000" w:themeColor="text1"/>
        </w:rPr>
        <w:t>,</w:t>
      </w:r>
      <w:r w:rsidR="00A17ACF">
        <w:rPr>
          <w:rFonts w:ascii="Arial" w:hAnsi="Arial" w:cs="Arial"/>
          <w:color w:val="000000" w:themeColor="text1"/>
        </w:rPr>
        <w:t xml:space="preserve"> they become ineffective</w:t>
      </w:r>
      <w:r w:rsidR="00EE05F1">
        <w:rPr>
          <w:rFonts w:ascii="Arial" w:hAnsi="Arial" w:cs="Arial"/>
          <w:color w:val="000000" w:themeColor="text1"/>
        </w:rPr>
        <w:t>; t</w:t>
      </w:r>
      <w:r w:rsidR="00D43E2B">
        <w:rPr>
          <w:rFonts w:ascii="Arial" w:hAnsi="Arial" w:cs="Arial"/>
          <w:color w:val="000000" w:themeColor="text1"/>
        </w:rPr>
        <w:t>hey should be about real work and real challenges</w:t>
      </w:r>
      <w:r w:rsidR="009957BA">
        <w:rPr>
          <w:rFonts w:ascii="Arial" w:hAnsi="Arial" w:cs="Arial"/>
          <w:color w:val="000000" w:themeColor="text1"/>
        </w:rPr>
        <w:t>. Care and caution need</w:t>
      </w:r>
      <w:r w:rsidR="00D43E2B">
        <w:rPr>
          <w:rFonts w:ascii="Arial" w:hAnsi="Arial" w:cs="Arial"/>
          <w:color w:val="000000" w:themeColor="text1"/>
        </w:rPr>
        <w:t xml:space="preserve"> to be taken to ensure that initiatives that are adopted by the school and district are directly connected to fostering DIP and SIP success. </w:t>
      </w:r>
      <w:r w:rsidR="00BA3E7F">
        <w:rPr>
          <w:rFonts w:ascii="Arial" w:hAnsi="Arial" w:cs="Arial"/>
          <w:color w:val="000000" w:themeColor="text1"/>
        </w:rPr>
        <w:t xml:space="preserve">Using protocols to assess clarity and function of Improvement Plans by ILTs are recommended in their planning stages. </w:t>
      </w:r>
      <w:r w:rsidR="00EE05F1">
        <w:rPr>
          <w:rFonts w:ascii="Arial" w:hAnsi="Arial" w:cs="Arial"/>
          <w:color w:val="000000" w:themeColor="text1"/>
        </w:rPr>
        <w:t xml:space="preserve">The </w:t>
      </w:r>
      <w:r w:rsidR="00EE05F1" w:rsidRPr="00EE05F1">
        <w:rPr>
          <w:rFonts w:ascii="Arial" w:hAnsi="Arial" w:cs="Arial"/>
          <w:i/>
          <w:u w:val="single"/>
        </w:rPr>
        <w:t>Tuning</w:t>
      </w:r>
      <w:r w:rsidR="00EE05F1">
        <w:rPr>
          <w:rFonts w:ascii="Arial" w:hAnsi="Arial" w:cs="Arial"/>
          <w:color w:val="000000" w:themeColor="text1"/>
        </w:rPr>
        <w:t xml:space="preserve"> and </w:t>
      </w:r>
      <w:proofErr w:type="spellStart"/>
      <w:r w:rsidR="00EE05F1" w:rsidRPr="00EE05F1">
        <w:rPr>
          <w:rFonts w:ascii="Arial" w:hAnsi="Arial" w:cs="Arial"/>
          <w:i/>
          <w:u w:val="single"/>
        </w:rPr>
        <w:t>Charette</w:t>
      </w:r>
      <w:proofErr w:type="spellEnd"/>
      <w:r w:rsidR="00EE05F1" w:rsidRPr="00EE05F1">
        <w:rPr>
          <w:rFonts w:ascii="Arial" w:hAnsi="Arial" w:cs="Arial"/>
          <w:i/>
          <w:u w:val="single"/>
        </w:rPr>
        <w:t xml:space="preserve"> protocols</w:t>
      </w:r>
      <w:r w:rsidR="00EE05F1" w:rsidRPr="00EE05F1">
        <w:rPr>
          <w:rFonts w:ascii="Arial" w:hAnsi="Arial" w:cs="Arial"/>
        </w:rPr>
        <w:t xml:space="preserve"> </w:t>
      </w:r>
      <w:r w:rsidR="00EE05F1">
        <w:rPr>
          <w:rFonts w:ascii="Arial" w:hAnsi="Arial" w:cs="Arial"/>
          <w:color w:val="000000" w:themeColor="text1"/>
        </w:rPr>
        <w:t>are helpful with this process.</w:t>
      </w:r>
      <w:r w:rsidR="00BA3E7F">
        <w:rPr>
          <w:rFonts w:ascii="Arial" w:hAnsi="Arial" w:cs="Arial"/>
          <w:color w:val="000000" w:themeColor="text1"/>
        </w:rPr>
        <w:t xml:space="preserve"> </w:t>
      </w:r>
    </w:p>
    <w:p w14:paraId="12BF8A29" w14:textId="77777777" w:rsidR="00BA3E7F" w:rsidRDefault="00BA3E7F" w:rsidP="00E91E7D">
      <w:pPr>
        <w:tabs>
          <w:tab w:val="left" w:pos="1260"/>
          <w:tab w:val="left" w:pos="1710"/>
        </w:tabs>
        <w:spacing w:after="0" w:line="240" w:lineRule="auto"/>
        <w:rPr>
          <w:rFonts w:ascii="Arial" w:hAnsi="Arial" w:cs="Arial"/>
          <w:color w:val="000000" w:themeColor="text1"/>
        </w:rPr>
      </w:pPr>
    </w:p>
    <w:p w14:paraId="53D8C53A" w14:textId="04D548A5" w:rsidR="00BA3E7F" w:rsidRDefault="00BA3E7F" w:rsidP="00E91E7D">
      <w:pPr>
        <w:tabs>
          <w:tab w:val="left" w:pos="1260"/>
          <w:tab w:val="left" w:pos="1710"/>
        </w:tabs>
        <w:spacing w:after="0" w:line="240" w:lineRule="auto"/>
        <w:rPr>
          <w:rFonts w:ascii="Arial" w:hAnsi="Arial" w:cs="Arial"/>
          <w:color w:val="000000" w:themeColor="text1"/>
        </w:rPr>
      </w:pPr>
      <w:r>
        <w:rPr>
          <w:rFonts w:ascii="Arial" w:hAnsi="Arial" w:cs="Arial"/>
          <w:color w:val="000000" w:themeColor="text1"/>
        </w:rPr>
        <w:t xml:space="preserve">When </w:t>
      </w:r>
      <w:r w:rsidR="00D810B4">
        <w:rPr>
          <w:rFonts w:ascii="Arial" w:hAnsi="Arial" w:cs="Arial"/>
          <w:color w:val="000000" w:themeColor="text1"/>
        </w:rPr>
        <w:t>a District</w:t>
      </w:r>
      <w:r>
        <w:rPr>
          <w:rFonts w:ascii="Arial" w:hAnsi="Arial" w:cs="Arial"/>
          <w:color w:val="000000" w:themeColor="text1"/>
        </w:rPr>
        <w:t xml:space="preserve"> is in the early stages of PLC work and is already feeling overwhelmed by disparate initiatives, it can </w:t>
      </w:r>
      <w:r w:rsidR="005877BA">
        <w:rPr>
          <w:rFonts w:ascii="Arial" w:hAnsi="Arial" w:cs="Arial"/>
          <w:color w:val="000000" w:themeColor="text1"/>
        </w:rPr>
        <w:t xml:space="preserve">be extremely helpful to use a protocol to </w:t>
      </w:r>
      <w:r w:rsidR="00EE05F1">
        <w:rPr>
          <w:rFonts w:ascii="Arial" w:hAnsi="Arial" w:cs="Arial"/>
          <w:color w:val="000000" w:themeColor="text1"/>
        </w:rPr>
        <w:t xml:space="preserve">create </w:t>
      </w:r>
      <w:r w:rsidR="005877BA">
        <w:rPr>
          <w:rFonts w:ascii="Arial" w:hAnsi="Arial" w:cs="Arial"/>
          <w:color w:val="000000" w:themeColor="text1"/>
        </w:rPr>
        <w:t>align</w:t>
      </w:r>
      <w:r w:rsidR="00EE05F1">
        <w:rPr>
          <w:rFonts w:ascii="Arial" w:hAnsi="Arial" w:cs="Arial"/>
          <w:color w:val="000000" w:themeColor="text1"/>
        </w:rPr>
        <w:t>ment</w:t>
      </w:r>
      <w:r w:rsidR="005877BA">
        <w:rPr>
          <w:rFonts w:ascii="Arial" w:hAnsi="Arial" w:cs="Arial"/>
          <w:color w:val="000000" w:themeColor="text1"/>
        </w:rPr>
        <w:t xml:space="preserve"> and focus (Initiative </w:t>
      </w:r>
      <w:r w:rsidR="008D5D02">
        <w:rPr>
          <w:rFonts w:ascii="Arial" w:hAnsi="Arial" w:cs="Arial"/>
          <w:color w:val="000000" w:themeColor="text1"/>
        </w:rPr>
        <w:t>Alignment</w:t>
      </w:r>
      <w:r w:rsidR="005877BA">
        <w:rPr>
          <w:rFonts w:ascii="Arial" w:hAnsi="Arial" w:cs="Arial"/>
          <w:color w:val="000000" w:themeColor="text1"/>
        </w:rPr>
        <w:t xml:space="preserve"> Protocol). </w:t>
      </w:r>
      <w:r w:rsidR="00EE05F1">
        <w:rPr>
          <w:rFonts w:ascii="Arial" w:hAnsi="Arial" w:cs="Arial"/>
          <w:color w:val="000000" w:themeColor="text1"/>
        </w:rPr>
        <w:t xml:space="preserve"> The</w:t>
      </w:r>
      <w:r w:rsidR="00B12E39">
        <w:rPr>
          <w:rFonts w:ascii="Arial" w:hAnsi="Arial" w:cs="Arial"/>
          <w:color w:val="000000" w:themeColor="text1"/>
        </w:rPr>
        <w:t xml:space="preserve"> work </w:t>
      </w:r>
      <w:r w:rsidR="00EE05F1">
        <w:rPr>
          <w:rFonts w:ascii="Arial" w:hAnsi="Arial" w:cs="Arial"/>
          <w:color w:val="000000" w:themeColor="text1"/>
        </w:rPr>
        <w:t>from this protocol should inform</w:t>
      </w:r>
      <w:r w:rsidR="00B12E39">
        <w:rPr>
          <w:rFonts w:ascii="Arial" w:hAnsi="Arial" w:cs="Arial"/>
          <w:color w:val="000000" w:themeColor="text1"/>
        </w:rPr>
        <w:t xml:space="preserve"> the SIP and DIP. Initiatives then support goals and action plans rather than drain them. </w:t>
      </w:r>
      <w:r w:rsidR="009F6DFA">
        <w:rPr>
          <w:rFonts w:ascii="Arial" w:hAnsi="Arial" w:cs="Arial"/>
          <w:color w:val="000000" w:themeColor="text1"/>
        </w:rPr>
        <w:t xml:space="preserve"> Using the Data-Based Inquiry Cycle (DBI) as a bedrock function can really help.</w:t>
      </w:r>
    </w:p>
    <w:p w14:paraId="6E8B0AD1" w14:textId="77777777" w:rsidR="000D2F71" w:rsidRDefault="000D2F71" w:rsidP="00E91E7D">
      <w:pPr>
        <w:tabs>
          <w:tab w:val="left" w:pos="1260"/>
          <w:tab w:val="left" w:pos="1710"/>
        </w:tabs>
        <w:spacing w:after="0" w:line="240" w:lineRule="auto"/>
        <w:rPr>
          <w:rFonts w:ascii="Arial" w:hAnsi="Arial" w:cs="Arial"/>
          <w:color w:val="000000" w:themeColor="text1"/>
        </w:rPr>
      </w:pPr>
    </w:p>
    <w:p w14:paraId="5C36F99B" w14:textId="77777777" w:rsidR="00097663" w:rsidRPr="00E44FF1" w:rsidRDefault="00097663" w:rsidP="00E44FF1">
      <w:pPr>
        <w:pStyle w:val="ListParagraph"/>
        <w:tabs>
          <w:tab w:val="left" w:pos="1260"/>
          <w:tab w:val="left" w:pos="1710"/>
        </w:tabs>
        <w:spacing w:after="0" w:line="240" w:lineRule="auto"/>
        <w:ind w:left="2520"/>
        <w:rPr>
          <w:rFonts w:ascii="Arial" w:hAnsi="Arial" w:cs="Arial"/>
          <w:b/>
          <w:color w:val="1F497D"/>
          <w:sz w:val="24"/>
          <w:szCs w:val="24"/>
        </w:rPr>
      </w:pPr>
    </w:p>
    <w:p w14:paraId="462AE5F5" w14:textId="2BF40181" w:rsidR="00E44FF1" w:rsidRDefault="00E44FF1" w:rsidP="00E44FF1">
      <w:pPr>
        <w:spacing w:after="0" w:line="240" w:lineRule="auto"/>
        <w:rPr>
          <w:rFonts w:ascii="Arial" w:hAnsi="Arial" w:cs="Arial"/>
          <w:b/>
          <w:color w:val="1F497D"/>
          <w:sz w:val="24"/>
          <w:szCs w:val="24"/>
        </w:rPr>
      </w:pPr>
      <w:r w:rsidRPr="00E44FF1">
        <w:rPr>
          <w:rFonts w:ascii="Arial" w:hAnsi="Arial" w:cs="Arial"/>
          <w:b/>
          <w:color w:val="1F497D"/>
          <w:sz w:val="24"/>
          <w:szCs w:val="24"/>
        </w:rPr>
        <w:t>Sustaining the Work—essential</w:t>
      </w:r>
      <w:r w:rsidR="00097663">
        <w:rPr>
          <w:rFonts w:ascii="Arial" w:hAnsi="Arial" w:cs="Arial"/>
          <w:b/>
          <w:color w:val="1F497D"/>
          <w:sz w:val="24"/>
          <w:szCs w:val="24"/>
        </w:rPr>
        <w:t xml:space="preserve"> PLC</w:t>
      </w:r>
      <w:r w:rsidRPr="00E44FF1">
        <w:rPr>
          <w:rFonts w:ascii="Arial" w:hAnsi="Arial" w:cs="Arial"/>
          <w:b/>
          <w:color w:val="1F497D"/>
          <w:sz w:val="24"/>
          <w:szCs w:val="24"/>
        </w:rPr>
        <w:t xml:space="preserve"> practices of effective districts</w:t>
      </w:r>
    </w:p>
    <w:p w14:paraId="52FBD671" w14:textId="77777777" w:rsidR="00B12E39" w:rsidRDefault="00B12E39" w:rsidP="00E44FF1">
      <w:pPr>
        <w:spacing w:after="0" w:line="240" w:lineRule="auto"/>
        <w:rPr>
          <w:rFonts w:ascii="Arial" w:hAnsi="Arial" w:cs="Arial"/>
          <w:b/>
          <w:color w:val="1F497D"/>
          <w:sz w:val="24"/>
          <w:szCs w:val="24"/>
        </w:rPr>
      </w:pPr>
    </w:p>
    <w:p w14:paraId="672F234D" w14:textId="5C540638" w:rsidR="00C81B62" w:rsidRDefault="00B12E39" w:rsidP="00E44FF1">
      <w:pPr>
        <w:spacing w:after="0" w:line="240" w:lineRule="auto"/>
        <w:rPr>
          <w:rFonts w:ascii="Arial" w:hAnsi="Arial" w:cs="Arial"/>
        </w:rPr>
      </w:pPr>
      <w:r>
        <w:rPr>
          <w:rFonts w:ascii="Arial" w:hAnsi="Arial" w:cs="Arial"/>
        </w:rPr>
        <w:t xml:space="preserve">Often PLCs start off with great fervor, enthusiasm and good intentions. Teams create norms, begin agendas and start the work. Everything seems to be working well until the first roadblock—and that roadblock is often about past behaviors, </w:t>
      </w:r>
      <w:r w:rsidR="009F6DFA">
        <w:rPr>
          <w:rFonts w:ascii="Arial" w:hAnsi="Arial" w:cs="Arial"/>
        </w:rPr>
        <w:t>culture and hierarchy that has yet to have positive precedent.  Being aware of those roadblocks ahead of time and ensuring that a group’s</w:t>
      </w:r>
      <w:r w:rsidR="00C81B62">
        <w:rPr>
          <w:rFonts w:ascii="Arial" w:hAnsi="Arial" w:cs="Arial"/>
        </w:rPr>
        <w:t xml:space="preserve"> essential question or main </w:t>
      </w:r>
      <w:r w:rsidR="00D810B4">
        <w:rPr>
          <w:rFonts w:ascii="Arial" w:hAnsi="Arial" w:cs="Arial"/>
        </w:rPr>
        <w:t>guiding question</w:t>
      </w:r>
      <w:r w:rsidR="00C81B62">
        <w:rPr>
          <w:rFonts w:ascii="Arial" w:hAnsi="Arial" w:cs="Arial"/>
        </w:rPr>
        <w:t>s for their work have been considered ahead of time are good moves.  These</w:t>
      </w:r>
      <w:r w:rsidR="00D810B4">
        <w:rPr>
          <w:rFonts w:ascii="Arial" w:hAnsi="Arial" w:cs="Arial"/>
        </w:rPr>
        <w:t xml:space="preserve"> </w:t>
      </w:r>
      <w:r w:rsidR="00C81B62">
        <w:rPr>
          <w:rFonts w:ascii="Arial" w:hAnsi="Arial" w:cs="Arial"/>
        </w:rPr>
        <w:t xml:space="preserve">might include: </w:t>
      </w:r>
    </w:p>
    <w:p w14:paraId="04F73129" w14:textId="77777777" w:rsidR="00C81B62" w:rsidRPr="00C81B62" w:rsidRDefault="009F6DFA" w:rsidP="004A45AD">
      <w:pPr>
        <w:pStyle w:val="ListParagraph"/>
        <w:numPr>
          <w:ilvl w:val="0"/>
          <w:numId w:val="16"/>
        </w:numPr>
        <w:spacing w:after="0" w:line="240" w:lineRule="auto"/>
        <w:rPr>
          <w:rFonts w:ascii="Arial" w:hAnsi="Arial" w:cs="Arial"/>
        </w:rPr>
      </w:pPr>
      <w:r w:rsidRPr="00C81B62">
        <w:rPr>
          <w:rFonts w:ascii="Arial" w:hAnsi="Arial" w:cs="Arial"/>
        </w:rPr>
        <w:t xml:space="preserve">“What does it look like when we are focused on teaching and learning? </w:t>
      </w:r>
    </w:p>
    <w:p w14:paraId="33B8A2FE" w14:textId="77777777" w:rsidR="00C81B62" w:rsidRPr="00C81B62" w:rsidRDefault="009F6DFA" w:rsidP="004A45AD">
      <w:pPr>
        <w:pStyle w:val="ListParagraph"/>
        <w:numPr>
          <w:ilvl w:val="0"/>
          <w:numId w:val="16"/>
        </w:numPr>
        <w:spacing w:after="0" w:line="240" w:lineRule="auto"/>
        <w:rPr>
          <w:rFonts w:ascii="Arial" w:hAnsi="Arial" w:cs="Arial"/>
        </w:rPr>
      </w:pPr>
      <w:r w:rsidRPr="00C81B62">
        <w:rPr>
          <w:rFonts w:ascii="Arial" w:hAnsi="Arial" w:cs="Arial"/>
        </w:rPr>
        <w:t xml:space="preserve">What gets us off track?” </w:t>
      </w:r>
    </w:p>
    <w:p w14:paraId="5264FAA8" w14:textId="72351F56" w:rsidR="00C81B62" w:rsidRPr="00C81B62" w:rsidRDefault="009F6DFA" w:rsidP="004A45AD">
      <w:pPr>
        <w:pStyle w:val="ListParagraph"/>
        <w:numPr>
          <w:ilvl w:val="0"/>
          <w:numId w:val="16"/>
        </w:numPr>
        <w:spacing w:after="0" w:line="240" w:lineRule="auto"/>
        <w:rPr>
          <w:rFonts w:ascii="Arial" w:hAnsi="Arial" w:cs="Arial"/>
        </w:rPr>
      </w:pPr>
      <w:r w:rsidRPr="00C81B62">
        <w:rPr>
          <w:rFonts w:ascii="Arial" w:hAnsi="Arial" w:cs="Arial"/>
        </w:rPr>
        <w:t>“What is su</w:t>
      </w:r>
      <w:r w:rsidR="00C81B62" w:rsidRPr="00C81B62">
        <w:rPr>
          <w:rFonts w:ascii="Arial" w:hAnsi="Arial" w:cs="Arial"/>
        </w:rPr>
        <w:t>ccess for us and what does it look like?</w:t>
      </w:r>
    </w:p>
    <w:p w14:paraId="32ECC08F" w14:textId="77777777" w:rsidR="00C81B62" w:rsidRDefault="009F6DFA" w:rsidP="004A45AD">
      <w:pPr>
        <w:pStyle w:val="ListParagraph"/>
        <w:numPr>
          <w:ilvl w:val="0"/>
          <w:numId w:val="16"/>
        </w:numPr>
        <w:spacing w:after="0" w:line="240" w:lineRule="auto"/>
        <w:rPr>
          <w:rFonts w:ascii="Arial" w:hAnsi="Arial" w:cs="Arial"/>
        </w:rPr>
      </w:pPr>
      <w:r w:rsidRPr="00C81B62">
        <w:rPr>
          <w:rFonts w:ascii="Arial" w:hAnsi="Arial" w:cs="Arial"/>
        </w:rPr>
        <w:t xml:space="preserve">“What actions make roadblocks?” </w:t>
      </w:r>
    </w:p>
    <w:p w14:paraId="0FAC8603" w14:textId="77777777" w:rsidR="00C81B62" w:rsidRDefault="009F6DFA" w:rsidP="004A45AD">
      <w:pPr>
        <w:pStyle w:val="ListParagraph"/>
        <w:numPr>
          <w:ilvl w:val="0"/>
          <w:numId w:val="16"/>
        </w:numPr>
        <w:spacing w:after="0" w:line="240" w:lineRule="auto"/>
        <w:rPr>
          <w:rFonts w:ascii="Arial" w:hAnsi="Arial" w:cs="Arial"/>
        </w:rPr>
      </w:pPr>
      <w:r w:rsidRPr="00C81B62">
        <w:rPr>
          <w:rFonts w:ascii="Arial" w:hAnsi="Arial" w:cs="Arial"/>
        </w:rPr>
        <w:t xml:space="preserve">“What does it look like when we stay focused on our action plan? </w:t>
      </w:r>
    </w:p>
    <w:p w14:paraId="1A65ED3D" w14:textId="77777777" w:rsidR="00C81B62" w:rsidRDefault="00C81B62" w:rsidP="00C81B62">
      <w:pPr>
        <w:spacing w:after="0" w:line="240" w:lineRule="auto"/>
        <w:rPr>
          <w:rFonts w:ascii="Arial" w:hAnsi="Arial" w:cs="Arial"/>
        </w:rPr>
      </w:pPr>
    </w:p>
    <w:p w14:paraId="225E8159" w14:textId="18A0E711" w:rsidR="00B12E39" w:rsidRPr="00C81B62" w:rsidRDefault="00C81B62" w:rsidP="00C81B62">
      <w:pPr>
        <w:spacing w:after="0" w:line="240" w:lineRule="auto"/>
        <w:rPr>
          <w:rFonts w:ascii="Arial" w:hAnsi="Arial" w:cs="Arial"/>
        </w:rPr>
      </w:pPr>
      <w:r>
        <w:rPr>
          <w:rFonts w:ascii="Arial" w:hAnsi="Arial" w:cs="Arial"/>
        </w:rPr>
        <w:t xml:space="preserve">Tougher challenges may occur </w:t>
      </w:r>
      <w:r w:rsidR="009F6DFA" w:rsidRPr="00C81B62">
        <w:rPr>
          <w:rFonts w:ascii="Arial" w:hAnsi="Arial" w:cs="Arial"/>
        </w:rPr>
        <w:t>when old behaviors rear their heads</w:t>
      </w:r>
      <w:r>
        <w:rPr>
          <w:rFonts w:ascii="Arial" w:hAnsi="Arial" w:cs="Arial"/>
        </w:rPr>
        <w:t xml:space="preserve"> again</w:t>
      </w:r>
      <w:r w:rsidR="009F6DFA" w:rsidRPr="00C81B62">
        <w:rPr>
          <w:rFonts w:ascii="Arial" w:hAnsi="Arial" w:cs="Arial"/>
        </w:rPr>
        <w:t xml:space="preserve">, as in </w:t>
      </w:r>
      <w:r>
        <w:rPr>
          <w:rFonts w:ascii="Arial" w:hAnsi="Arial" w:cs="Arial"/>
        </w:rPr>
        <w:t xml:space="preserve">when </w:t>
      </w:r>
      <w:r w:rsidR="009F6DFA" w:rsidRPr="00C81B62">
        <w:rPr>
          <w:rFonts w:ascii="Arial" w:hAnsi="Arial" w:cs="Arial"/>
        </w:rPr>
        <w:t xml:space="preserve">everyone </w:t>
      </w:r>
      <w:r>
        <w:rPr>
          <w:rFonts w:ascii="Arial" w:hAnsi="Arial" w:cs="Arial"/>
        </w:rPr>
        <w:t xml:space="preserve">is </w:t>
      </w:r>
      <w:r w:rsidR="009F6DFA" w:rsidRPr="00C81B62">
        <w:rPr>
          <w:rFonts w:ascii="Arial" w:hAnsi="Arial" w:cs="Arial"/>
        </w:rPr>
        <w:t xml:space="preserve">being quiet when traditional hierarchies pull weight. Knowing and talking about the challenges of equitable conversation </w:t>
      </w:r>
      <w:r>
        <w:rPr>
          <w:rFonts w:ascii="Arial" w:hAnsi="Arial" w:cs="Arial"/>
        </w:rPr>
        <w:t xml:space="preserve">is critical, especially when </w:t>
      </w:r>
      <w:r w:rsidR="009F6DFA" w:rsidRPr="00C81B62">
        <w:rPr>
          <w:rFonts w:ascii="Arial" w:hAnsi="Arial" w:cs="Arial"/>
        </w:rPr>
        <w:t xml:space="preserve">teams </w:t>
      </w:r>
      <w:r>
        <w:rPr>
          <w:rFonts w:ascii="Arial" w:hAnsi="Arial" w:cs="Arial"/>
        </w:rPr>
        <w:t xml:space="preserve">are </w:t>
      </w:r>
      <w:r w:rsidR="009F6DFA" w:rsidRPr="00C81B62">
        <w:rPr>
          <w:rFonts w:ascii="Arial" w:hAnsi="Arial" w:cs="Arial"/>
        </w:rPr>
        <w:t>composed of so</w:t>
      </w:r>
      <w:r>
        <w:rPr>
          <w:rFonts w:ascii="Arial" w:hAnsi="Arial" w:cs="Arial"/>
        </w:rPr>
        <w:t xml:space="preserve">me people who </w:t>
      </w:r>
      <w:r>
        <w:rPr>
          <w:rFonts w:ascii="Arial" w:hAnsi="Arial" w:cs="Arial"/>
        </w:rPr>
        <w:lastRenderedPageBreak/>
        <w:t>supervise others.</w:t>
      </w:r>
      <w:r w:rsidR="009F6DFA" w:rsidRPr="00C81B62">
        <w:rPr>
          <w:rFonts w:ascii="Arial" w:hAnsi="Arial" w:cs="Arial"/>
        </w:rPr>
        <w:t xml:space="preserve"> Doing so under the auspices of well thought-out norms of conduct make these safe conversations</w:t>
      </w:r>
      <w:r>
        <w:rPr>
          <w:rFonts w:ascii="Arial" w:hAnsi="Arial" w:cs="Arial"/>
        </w:rPr>
        <w:t xml:space="preserve"> to have</w:t>
      </w:r>
      <w:r w:rsidR="009F6DFA" w:rsidRPr="00C81B62">
        <w:rPr>
          <w:rFonts w:ascii="Arial" w:hAnsi="Arial" w:cs="Arial"/>
        </w:rPr>
        <w:t>.  Keeping the conversation focused on teaching and learning make</w:t>
      </w:r>
      <w:r w:rsidR="00320649" w:rsidRPr="00C81B62">
        <w:rPr>
          <w:rFonts w:ascii="Arial" w:hAnsi="Arial" w:cs="Arial"/>
        </w:rPr>
        <w:t>s</w:t>
      </w:r>
      <w:r w:rsidR="009F6DFA" w:rsidRPr="00C81B62">
        <w:rPr>
          <w:rFonts w:ascii="Arial" w:hAnsi="Arial" w:cs="Arial"/>
        </w:rPr>
        <w:t xml:space="preserve"> all the difference.</w:t>
      </w:r>
    </w:p>
    <w:p w14:paraId="188E5E07" w14:textId="77777777" w:rsidR="00D43E2B" w:rsidRPr="00E44FF1" w:rsidRDefault="00D43E2B" w:rsidP="00E44FF1">
      <w:pPr>
        <w:spacing w:after="0" w:line="240" w:lineRule="auto"/>
        <w:rPr>
          <w:rFonts w:ascii="Arial" w:hAnsi="Arial" w:cs="Arial"/>
          <w:b/>
          <w:color w:val="1F497D"/>
          <w:sz w:val="24"/>
          <w:szCs w:val="24"/>
        </w:rPr>
      </w:pPr>
    </w:p>
    <w:p w14:paraId="77FC4E3B" w14:textId="15766354" w:rsidR="00E44FF1" w:rsidRPr="00C81B62" w:rsidRDefault="00190E85" w:rsidP="00E44FF1">
      <w:pPr>
        <w:spacing w:after="0" w:line="240" w:lineRule="auto"/>
        <w:rPr>
          <w:rFonts w:ascii="Arial" w:hAnsi="Arial" w:cs="Arial"/>
          <w:b/>
          <w:color w:val="1F497D"/>
        </w:rPr>
      </w:pPr>
      <w:r w:rsidRPr="00C81B62">
        <w:rPr>
          <w:rFonts w:ascii="Arial" w:hAnsi="Arial" w:cs="Arial"/>
          <w:b/>
          <w:color w:val="1F497D"/>
        </w:rPr>
        <w:t xml:space="preserve">Organizing for Success </w:t>
      </w:r>
    </w:p>
    <w:p w14:paraId="2552136A" w14:textId="4CBD52F5" w:rsidR="00E44FF1" w:rsidRPr="00C81B62" w:rsidRDefault="00E44FF1" w:rsidP="00190E85">
      <w:pPr>
        <w:spacing w:after="0" w:line="240" w:lineRule="auto"/>
        <w:rPr>
          <w:rFonts w:ascii="Arial" w:hAnsi="Arial" w:cs="Arial"/>
          <w:b/>
          <w:color w:val="1F497D"/>
        </w:rPr>
      </w:pPr>
      <w:r w:rsidRPr="00C81B62">
        <w:rPr>
          <w:rFonts w:ascii="Arial" w:hAnsi="Arial" w:cs="Arial"/>
          <w:b/>
          <w:color w:val="1F497D"/>
        </w:rPr>
        <w:t>Case</w:t>
      </w:r>
      <w:r w:rsidR="00F45DC5" w:rsidRPr="00C81B62">
        <w:rPr>
          <w:rFonts w:ascii="Arial" w:hAnsi="Arial" w:cs="Arial"/>
          <w:b/>
          <w:color w:val="1F497D"/>
        </w:rPr>
        <w:t xml:space="preserve"> Studies – School Leaders Share Their E</w:t>
      </w:r>
      <w:r w:rsidRPr="00C81B62">
        <w:rPr>
          <w:rFonts w:ascii="Arial" w:hAnsi="Arial" w:cs="Arial"/>
          <w:b/>
          <w:color w:val="1F497D"/>
        </w:rPr>
        <w:t>xperiences</w:t>
      </w:r>
    </w:p>
    <w:p w14:paraId="3EA1048E" w14:textId="4AABB450" w:rsidR="00BE5775" w:rsidRPr="00C81B62" w:rsidRDefault="00AC52C6" w:rsidP="00C81B62">
      <w:pPr>
        <w:tabs>
          <w:tab w:val="left" w:pos="1600"/>
        </w:tabs>
        <w:spacing w:after="0" w:line="240" w:lineRule="auto"/>
        <w:rPr>
          <w:rFonts w:ascii="Arial" w:hAnsi="Arial" w:cs="Arial"/>
          <w:b/>
          <w:color w:val="C15B08"/>
        </w:rPr>
      </w:pPr>
      <w:r w:rsidRPr="00C81B62">
        <w:rPr>
          <w:rFonts w:ascii="Arial" w:hAnsi="Arial" w:cs="Arial"/>
          <w:b/>
          <w:color w:val="C15B08"/>
        </w:rPr>
        <w:t>____________________________________________</w:t>
      </w:r>
    </w:p>
    <w:p w14:paraId="07CD8F6D" w14:textId="77777777" w:rsidR="008C5FFF" w:rsidRPr="00C81B62" w:rsidRDefault="008C5FFF" w:rsidP="008C5FFF">
      <w:pPr>
        <w:spacing w:after="0" w:line="240" w:lineRule="auto"/>
        <w:rPr>
          <w:rFonts w:asciiTheme="minorHAnsi" w:hAnsiTheme="minorHAnsi"/>
          <w:b/>
          <w:i/>
          <w:color w:val="1F497D" w:themeColor="text2"/>
        </w:rPr>
      </w:pPr>
      <w:r w:rsidRPr="00C81B62">
        <w:rPr>
          <w:rFonts w:asciiTheme="minorHAnsi" w:hAnsiTheme="minorHAnsi"/>
          <w:b/>
          <w:i/>
          <w:color w:val="1F497D" w:themeColor="text2"/>
        </w:rPr>
        <w:t>Cheryl Clarke, Superintendent Monson Schools</w:t>
      </w:r>
    </w:p>
    <w:p w14:paraId="2F3E7654" w14:textId="5256A087" w:rsidR="008C5FFF" w:rsidRDefault="008C5FFF" w:rsidP="008C5FFF">
      <w:pPr>
        <w:spacing w:after="0" w:line="240" w:lineRule="auto"/>
        <w:rPr>
          <w:rFonts w:asciiTheme="minorHAnsi" w:hAnsiTheme="minorHAnsi"/>
          <w:b/>
          <w:i/>
          <w:color w:val="1F497D" w:themeColor="text2"/>
        </w:rPr>
      </w:pPr>
      <w:r w:rsidRPr="00C81B62">
        <w:rPr>
          <w:rFonts w:asciiTheme="minorHAnsi" w:hAnsiTheme="minorHAnsi"/>
          <w:b/>
          <w:i/>
          <w:color w:val="1F497D" w:themeColor="text2"/>
        </w:rPr>
        <w:t>Monson,</w:t>
      </w:r>
      <w:r w:rsidR="00B070DC" w:rsidRPr="00C81B62">
        <w:rPr>
          <w:rFonts w:asciiTheme="minorHAnsi" w:hAnsiTheme="minorHAnsi"/>
          <w:b/>
          <w:i/>
          <w:color w:val="1F497D" w:themeColor="text2"/>
        </w:rPr>
        <w:t xml:space="preserve"> </w:t>
      </w:r>
      <w:r w:rsidR="00F45DC5" w:rsidRPr="00C81B62">
        <w:rPr>
          <w:rFonts w:asciiTheme="minorHAnsi" w:hAnsiTheme="minorHAnsi"/>
          <w:b/>
          <w:i/>
          <w:color w:val="1F497D" w:themeColor="text2"/>
        </w:rPr>
        <w:t>MA</w:t>
      </w:r>
    </w:p>
    <w:p w14:paraId="60593807" w14:textId="77777777" w:rsidR="0083084F" w:rsidRPr="00C81B62" w:rsidRDefault="0083084F" w:rsidP="008C5FFF">
      <w:pPr>
        <w:spacing w:after="0" w:line="240" w:lineRule="auto"/>
        <w:rPr>
          <w:rFonts w:asciiTheme="minorHAnsi" w:hAnsiTheme="minorHAnsi"/>
          <w:b/>
          <w:color w:val="1F497D" w:themeColor="text2"/>
        </w:rPr>
      </w:pPr>
    </w:p>
    <w:p w14:paraId="17594F78" w14:textId="74DEDEA9" w:rsidR="005A2445" w:rsidRPr="00C81B62" w:rsidRDefault="00BD3A9C" w:rsidP="00190E85">
      <w:pPr>
        <w:rPr>
          <w:rFonts w:asciiTheme="minorHAnsi" w:hAnsiTheme="minorHAnsi"/>
          <w:sz w:val="24"/>
          <w:szCs w:val="24"/>
        </w:rPr>
      </w:pPr>
      <w:r w:rsidRPr="00C81B62">
        <w:rPr>
          <w:rFonts w:asciiTheme="minorHAnsi" w:hAnsiTheme="minorHAnsi"/>
          <w:b/>
          <w:i/>
          <w:noProof/>
          <w:color w:val="1F497D" w:themeColor="text2"/>
          <w:sz w:val="24"/>
          <w:szCs w:val="24"/>
        </w:rPr>
        <w:drawing>
          <wp:anchor distT="0" distB="0" distL="114300" distR="114300" simplePos="0" relativeHeight="251661312" behindDoc="0" locked="0" layoutInCell="1" allowOverlap="1" wp14:anchorId="466DE71D" wp14:editId="624E3CB5">
            <wp:simplePos x="0" y="0"/>
            <wp:positionH relativeFrom="column">
              <wp:posOffset>4057650</wp:posOffset>
            </wp:positionH>
            <wp:positionV relativeFrom="paragraph">
              <wp:posOffset>173355</wp:posOffset>
            </wp:positionV>
            <wp:extent cx="1647825" cy="1179830"/>
            <wp:effectExtent l="0" t="0" r="9525" b="1270"/>
            <wp:wrapSquare wrapText="bothSides"/>
            <wp:docPr id="3" name="Picture 3" title="Monson school superintendent Cheryl Cl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macgorbles:Desktop:cheryl clark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445" w:rsidRPr="00C81B62">
        <w:rPr>
          <w:rFonts w:asciiTheme="minorHAnsi" w:hAnsiTheme="minorHAnsi"/>
          <w:b/>
          <w:color w:val="1F497D" w:themeColor="text2"/>
          <w:sz w:val="24"/>
          <w:szCs w:val="24"/>
        </w:rPr>
        <w:t>Aligning Initiatives and Building Collaborative Culture District-Wid</w:t>
      </w:r>
      <w:r w:rsidR="008C5FFF" w:rsidRPr="00C81B62">
        <w:rPr>
          <w:rFonts w:asciiTheme="minorHAnsi" w:hAnsiTheme="minorHAnsi"/>
          <w:b/>
          <w:color w:val="1F497D" w:themeColor="text2"/>
          <w:sz w:val="24"/>
          <w:szCs w:val="24"/>
        </w:rPr>
        <w:t>e</w:t>
      </w:r>
    </w:p>
    <w:p w14:paraId="12AE1D29" w14:textId="3CA15D53" w:rsidR="00320649" w:rsidRPr="00F45DC5" w:rsidRDefault="00320649" w:rsidP="00190E85">
      <w:pPr>
        <w:rPr>
          <w:rFonts w:asciiTheme="minorHAnsi" w:hAnsiTheme="minorHAnsi"/>
          <w:i/>
        </w:rPr>
      </w:pPr>
      <w:r w:rsidRPr="00F45DC5">
        <w:rPr>
          <w:rFonts w:asciiTheme="minorHAnsi" w:hAnsiTheme="minorHAnsi"/>
          <w:i/>
        </w:rPr>
        <w:t xml:space="preserve">Note: After their first year of entertaining the concept of PLCs, Monson ILT Teacher Leaders and DSAC support members organized a day of data-based inquiry using protocols to support their work. Their agenda is included as a tool in this module. </w:t>
      </w:r>
    </w:p>
    <w:p w14:paraId="34B3C6EB" w14:textId="77777777" w:rsidR="00320649" w:rsidRPr="00622F79" w:rsidRDefault="00320649" w:rsidP="00190E85">
      <w:pPr>
        <w:rPr>
          <w:rFonts w:asciiTheme="minorHAnsi" w:hAnsiTheme="minorHAnsi"/>
          <w:color w:val="1F497D" w:themeColor="text2"/>
        </w:rPr>
      </w:pPr>
      <w:r w:rsidRPr="00622F79">
        <w:rPr>
          <w:rFonts w:asciiTheme="minorHAnsi" w:hAnsiTheme="minorHAnsi"/>
          <w:color w:val="1F497D" w:themeColor="text2"/>
        </w:rPr>
        <w:t xml:space="preserve">Each of the three schools in our district has five Instructional Team Leaders.  Some are leaders in their content area; others are appointed by grade level.  These groups, along with district administrators, are to meet five times throughout the year as a District Team Leadership Council (DTLC).  However, for many reasons, including an extremely high turnover rate of key district administrative positions, the DTLC had not met in several years.  </w:t>
      </w:r>
    </w:p>
    <w:p w14:paraId="6FE2F23F" w14:textId="77777777" w:rsidR="00320649" w:rsidRPr="00622F79" w:rsidRDefault="00320649" w:rsidP="00190E85">
      <w:pPr>
        <w:rPr>
          <w:rFonts w:asciiTheme="minorHAnsi" w:hAnsiTheme="minorHAnsi"/>
          <w:color w:val="1F497D" w:themeColor="text2"/>
        </w:rPr>
      </w:pPr>
      <w:r w:rsidRPr="00622F79">
        <w:rPr>
          <w:rFonts w:asciiTheme="minorHAnsi" w:hAnsiTheme="minorHAnsi"/>
          <w:color w:val="1F497D" w:themeColor="text2"/>
        </w:rPr>
        <w:t>This had created a climate where teachers did not meet with their colleagues in other buildings, nor was there any vertical alignment of curriculum across buildings.  There was misinformation, some distrust, and a general feeling of confusion as to what was happening in the schools.</w:t>
      </w:r>
    </w:p>
    <w:p w14:paraId="707442A9" w14:textId="77777777" w:rsidR="00320649" w:rsidRPr="00622F79" w:rsidRDefault="00320649" w:rsidP="00190E85">
      <w:pPr>
        <w:rPr>
          <w:rFonts w:asciiTheme="minorHAnsi" w:hAnsiTheme="minorHAnsi"/>
          <w:color w:val="1F497D" w:themeColor="text2"/>
        </w:rPr>
      </w:pPr>
      <w:r w:rsidRPr="00622F79">
        <w:rPr>
          <w:rFonts w:asciiTheme="minorHAnsi" w:hAnsiTheme="minorHAnsi"/>
          <w:color w:val="1F497D" w:themeColor="text2"/>
        </w:rPr>
        <w:t xml:space="preserve">As the new Superintendent, I brought back the DTLC meeting structure, and at the second meeting decided to do the, “Making Sense of the Work Underway” protocol with this group.  I explained to them that we are in a transition period now.  We don’t know the programs and good work that everyone is doing.  This is an opportunity to learn from each other.  We need to ask ourselves three questions:  What are we doing? Why are we doing it? How are we doing it?   This protocol would help us answer these questions.  </w:t>
      </w:r>
    </w:p>
    <w:p w14:paraId="372E3D43" w14:textId="77777777" w:rsidR="00320649" w:rsidRPr="00622F79" w:rsidRDefault="00320649" w:rsidP="00190E85">
      <w:pPr>
        <w:rPr>
          <w:rFonts w:asciiTheme="minorHAnsi" w:hAnsiTheme="minorHAnsi"/>
          <w:color w:val="1F497D" w:themeColor="text2"/>
        </w:rPr>
      </w:pPr>
      <w:r w:rsidRPr="00622F79">
        <w:rPr>
          <w:rFonts w:asciiTheme="minorHAnsi" w:hAnsiTheme="minorHAnsi"/>
          <w:color w:val="1F497D" w:themeColor="text2"/>
        </w:rPr>
        <w:t>Before the meeting, I emailed the team leaders the following:</w:t>
      </w:r>
    </w:p>
    <w:p w14:paraId="03F11487" w14:textId="5EF8B2E8" w:rsidR="00320649" w:rsidRPr="00622F79" w:rsidRDefault="00C81B62" w:rsidP="00190E85">
      <w:pPr>
        <w:rPr>
          <w:rFonts w:asciiTheme="minorHAnsi" w:hAnsiTheme="minorHAnsi"/>
          <w:i/>
          <w:color w:val="C25C08"/>
        </w:rPr>
      </w:pPr>
      <w:r>
        <w:rPr>
          <w:rFonts w:asciiTheme="minorHAnsi" w:hAnsiTheme="minorHAnsi"/>
          <w:i/>
          <w:color w:val="C25C08"/>
        </w:rPr>
        <w:t>“</w:t>
      </w:r>
      <w:r w:rsidR="00320649" w:rsidRPr="00622F79">
        <w:rPr>
          <w:rFonts w:asciiTheme="minorHAnsi" w:hAnsiTheme="minorHAnsi"/>
          <w:i/>
          <w:color w:val="C25C08"/>
        </w:rPr>
        <w:t xml:space="preserve">I would like you to brainstorm </w:t>
      </w:r>
      <w:r w:rsidR="00320649" w:rsidRPr="00622F79">
        <w:rPr>
          <w:rFonts w:asciiTheme="minorHAnsi" w:hAnsiTheme="minorHAnsi"/>
          <w:b/>
          <w:bCs/>
          <w:i/>
          <w:color w:val="C25C08"/>
        </w:rPr>
        <w:t>all</w:t>
      </w:r>
      <w:r w:rsidR="00320649" w:rsidRPr="00622F79">
        <w:rPr>
          <w:rFonts w:asciiTheme="minorHAnsi" w:hAnsiTheme="minorHAnsi"/>
          <w:i/>
          <w:color w:val="C25C08"/>
        </w:rPr>
        <w:t xml:space="preserve"> of the initiatives that you can think of, writing each one on a sticky note, and bring them with you to the meeting.  To help you out, here’s a general definition of what I mean by initiative:</w:t>
      </w:r>
    </w:p>
    <w:p w14:paraId="57196546" w14:textId="1FB77E33" w:rsidR="00320649" w:rsidRPr="00DA4416" w:rsidRDefault="00320649" w:rsidP="00622F79">
      <w:pPr>
        <w:ind w:left="720" w:firstLine="75"/>
        <w:rPr>
          <w:rFonts w:asciiTheme="minorHAnsi" w:hAnsiTheme="minorHAnsi"/>
          <w:i/>
          <w:color w:val="C25C08"/>
        </w:rPr>
      </w:pPr>
      <w:r w:rsidRPr="00622F79">
        <w:rPr>
          <w:rFonts w:asciiTheme="minorHAnsi" w:hAnsiTheme="minorHAnsi"/>
          <w:i/>
          <w:color w:val="C25C08"/>
        </w:rPr>
        <w:t xml:space="preserve">An initiative is something that you are doing that is focused on improving some aspect of the school/district.  Initiatives may include activities that are required by the State; for example, Title </w:t>
      </w:r>
      <w:r w:rsidRPr="00DA4416">
        <w:rPr>
          <w:rFonts w:asciiTheme="minorHAnsi" w:hAnsiTheme="minorHAnsi"/>
          <w:i/>
          <w:color w:val="C25C08"/>
        </w:rPr>
        <w:lastRenderedPageBreak/>
        <w:t>I.  It could also be a program you’re doing in your class or school.</w:t>
      </w:r>
      <w:r w:rsidR="00622F79" w:rsidRPr="00DA4416">
        <w:rPr>
          <w:rFonts w:asciiTheme="minorHAnsi" w:hAnsiTheme="minorHAnsi"/>
          <w:i/>
          <w:color w:val="C25C08"/>
        </w:rPr>
        <w:t xml:space="preserve"> </w:t>
      </w:r>
      <w:r w:rsidRPr="00DA4416">
        <w:rPr>
          <w:rFonts w:asciiTheme="minorHAnsi" w:hAnsiTheme="minorHAnsi"/>
          <w:i/>
          <w:color w:val="C25C08"/>
        </w:rPr>
        <w:t xml:space="preserve">Don’t be afraid to come with many </w:t>
      </w:r>
      <w:proofErr w:type="spellStart"/>
      <w:r w:rsidRPr="00DA4416">
        <w:rPr>
          <w:rFonts w:asciiTheme="minorHAnsi" w:hAnsiTheme="minorHAnsi"/>
          <w:i/>
          <w:color w:val="C25C08"/>
        </w:rPr>
        <w:t>stickies</w:t>
      </w:r>
      <w:proofErr w:type="spellEnd"/>
      <w:r w:rsidRPr="00DA4416">
        <w:rPr>
          <w:rFonts w:asciiTheme="minorHAnsi" w:hAnsiTheme="minorHAnsi"/>
          <w:i/>
          <w:color w:val="C25C08"/>
        </w:rPr>
        <w:t>!”</w:t>
      </w:r>
    </w:p>
    <w:p w14:paraId="42168367" w14:textId="77777777" w:rsidR="00DA4416" w:rsidRDefault="00320649" w:rsidP="00DA4416">
      <w:pPr>
        <w:rPr>
          <w:rFonts w:asciiTheme="minorHAnsi" w:hAnsiTheme="minorHAnsi"/>
          <w:color w:val="1F497D" w:themeColor="text2"/>
        </w:rPr>
      </w:pPr>
      <w:r w:rsidRPr="00622F79">
        <w:rPr>
          <w:rFonts w:asciiTheme="minorHAnsi" w:hAnsiTheme="minorHAnsi"/>
          <w:color w:val="1F497D" w:themeColor="text2"/>
        </w:rPr>
        <w:t>I then followed the attached protocol (Making Sense of the Work Underway</w:t>
      </w:r>
      <w:r w:rsidRPr="00622F79">
        <w:rPr>
          <w:color w:val="1F497D" w:themeColor="text2"/>
        </w:rPr>
        <w:t>).  I</w:t>
      </w:r>
      <w:r w:rsidRPr="00622F79">
        <w:rPr>
          <w:rFonts w:asciiTheme="minorHAnsi" w:hAnsiTheme="minorHAnsi"/>
          <w:color w:val="1F497D" w:themeColor="text2"/>
        </w:rPr>
        <w:t>t was a very productive meeting.  Lots of collaboration and collegiality!</w:t>
      </w:r>
    </w:p>
    <w:p w14:paraId="0A38F709" w14:textId="4E154BBA" w:rsidR="00613507" w:rsidRPr="00DA4416" w:rsidRDefault="00320649" w:rsidP="00DA4416">
      <w:pPr>
        <w:rPr>
          <w:color w:val="1F497D" w:themeColor="text2"/>
          <w:sz w:val="24"/>
          <w:szCs w:val="24"/>
        </w:rPr>
      </w:pPr>
      <w:r w:rsidRPr="00DA4416">
        <w:rPr>
          <w:rFonts w:asciiTheme="minorHAnsi" w:hAnsiTheme="minorHAnsi"/>
          <w:b/>
          <w:color w:val="1F497D" w:themeColor="text2"/>
          <w:sz w:val="24"/>
          <w:szCs w:val="24"/>
        </w:rPr>
        <w:t>Making Sense of the Work Under Way Protocol</w:t>
      </w:r>
      <w:r w:rsidR="0083084F">
        <w:rPr>
          <w:rFonts w:asciiTheme="minorHAnsi" w:hAnsiTheme="minorHAnsi"/>
          <w:b/>
          <w:color w:val="1F497D" w:themeColor="text2"/>
          <w:sz w:val="24"/>
          <w:szCs w:val="24"/>
        </w:rPr>
        <w:t xml:space="preserve"> - </w:t>
      </w:r>
      <w:r w:rsidR="00613507" w:rsidRPr="00DA4416">
        <w:rPr>
          <w:rFonts w:asciiTheme="minorHAnsi" w:hAnsiTheme="minorHAnsi"/>
          <w:b/>
          <w:i/>
          <w:color w:val="1F497D" w:themeColor="text2"/>
          <w:sz w:val="24"/>
          <w:szCs w:val="24"/>
        </w:rPr>
        <w:t>Monson, MA</w:t>
      </w:r>
    </w:p>
    <w:p w14:paraId="6F46E617" w14:textId="39C6E317" w:rsidR="00320649" w:rsidRPr="00F45DC5" w:rsidRDefault="00320649" w:rsidP="00475E40">
      <w:pPr>
        <w:spacing w:line="240" w:lineRule="auto"/>
        <w:ind w:left="1800" w:hanging="1440"/>
        <w:rPr>
          <w:rFonts w:asciiTheme="minorHAnsi" w:hAnsiTheme="minorHAnsi"/>
        </w:rPr>
      </w:pPr>
      <w:r w:rsidRPr="00F45DC5">
        <w:rPr>
          <w:rFonts w:asciiTheme="minorHAnsi" w:hAnsiTheme="minorHAnsi"/>
          <w:b/>
        </w:rPr>
        <w:t>Objective:</w:t>
      </w:r>
      <w:r w:rsidR="00622F79" w:rsidRPr="00F45DC5">
        <w:rPr>
          <w:rFonts w:asciiTheme="minorHAnsi" w:hAnsiTheme="minorHAnsi"/>
        </w:rPr>
        <w:t xml:space="preserve"> </w:t>
      </w:r>
      <w:r w:rsidR="00622F79" w:rsidRPr="00F45DC5">
        <w:rPr>
          <w:rFonts w:asciiTheme="minorHAnsi" w:hAnsiTheme="minorHAnsi"/>
        </w:rPr>
        <w:tab/>
        <w:t>To articulate the work our school</w:t>
      </w:r>
      <w:r w:rsidRPr="00F45DC5">
        <w:rPr>
          <w:rFonts w:asciiTheme="minorHAnsi" w:hAnsiTheme="minorHAnsi"/>
        </w:rPr>
        <w:t xml:space="preserve"> system is currently doing and asses the level of strategy it reflects</w:t>
      </w:r>
    </w:p>
    <w:p w14:paraId="0DF5E9A2" w14:textId="77777777" w:rsidR="00320649" w:rsidRPr="00F45DC5" w:rsidRDefault="00320649" w:rsidP="00475E40">
      <w:pPr>
        <w:spacing w:line="240" w:lineRule="auto"/>
        <w:ind w:left="1800" w:hanging="1440"/>
        <w:rPr>
          <w:rFonts w:asciiTheme="minorHAnsi" w:hAnsiTheme="minorHAnsi"/>
        </w:rPr>
      </w:pPr>
      <w:r w:rsidRPr="00F45DC5">
        <w:rPr>
          <w:rFonts w:asciiTheme="minorHAnsi" w:hAnsiTheme="minorHAnsi"/>
          <w:b/>
        </w:rPr>
        <w:t>Materials:</w:t>
      </w:r>
      <w:r w:rsidRPr="00F45DC5">
        <w:rPr>
          <w:rFonts w:asciiTheme="minorHAnsi" w:hAnsiTheme="minorHAnsi"/>
        </w:rPr>
        <w:tab/>
        <w:t>Flip chart paper, sticky notes, and markers</w:t>
      </w:r>
    </w:p>
    <w:p w14:paraId="67D6CB90" w14:textId="77777777" w:rsidR="00622F79" w:rsidRPr="00F45DC5" w:rsidRDefault="00320649" w:rsidP="00475E40">
      <w:pPr>
        <w:spacing w:line="240" w:lineRule="auto"/>
        <w:ind w:left="1800" w:hanging="1440"/>
        <w:rPr>
          <w:rFonts w:asciiTheme="minorHAnsi" w:hAnsiTheme="minorHAnsi"/>
        </w:rPr>
      </w:pPr>
      <w:r w:rsidRPr="00F45DC5">
        <w:rPr>
          <w:rFonts w:asciiTheme="minorHAnsi" w:hAnsiTheme="minorHAnsi"/>
          <w:b/>
        </w:rPr>
        <w:t>Time needed:</w:t>
      </w:r>
      <w:r w:rsidRPr="00F45DC5">
        <w:rPr>
          <w:rFonts w:asciiTheme="minorHAnsi" w:hAnsiTheme="minorHAnsi"/>
        </w:rPr>
        <w:tab/>
        <w:t>3-4 hours</w:t>
      </w:r>
    </w:p>
    <w:p w14:paraId="51A88990" w14:textId="364C402F" w:rsidR="00320649" w:rsidRPr="00F45DC5" w:rsidRDefault="00320649" w:rsidP="00475E40">
      <w:pPr>
        <w:spacing w:line="240" w:lineRule="auto"/>
        <w:ind w:left="1800" w:hanging="1440"/>
        <w:rPr>
          <w:rFonts w:asciiTheme="minorHAnsi" w:hAnsiTheme="minorHAnsi"/>
        </w:rPr>
      </w:pPr>
      <w:r w:rsidRPr="00F45DC5">
        <w:rPr>
          <w:rFonts w:asciiTheme="minorHAnsi" w:hAnsiTheme="minorHAnsi"/>
          <w:b/>
        </w:rPr>
        <w:t>Roles:</w:t>
      </w:r>
      <w:r w:rsidRPr="00F45DC5">
        <w:rPr>
          <w:rFonts w:asciiTheme="minorHAnsi" w:hAnsiTheme="minorHAnsi"/>
        </w:rPr>
        <w:t xml:space="preserve"> </w:t>
      </w:r>
      <w:r w:rsidRPr="00F45DC5">
        <w:rPr>
          <w:rFonts w:asciiTheme="minorHAnsi" w:hAnsiTheme="minorHAnsi"/>
        </w:rPr>
        <w:tab/>
        <w:t>Facilitator or timekeeper; if group has more than 10 people, break into groups of 5</w:t>
      </w:r>
    </w:p>
    <w:p w14:paraId="54B76CF6" w14:textId="77777777" w:rsidR="00320649" w:rsidRPr="00F45DC5" w:rsidRDefault="00320649" w:rsidP="004A45AD">
      <w:pPr>
        <w:pStyle w:val="ListParagraph"/>
        <w:numPr>
          <w:ilvl w:val="0"/>
          <w:numId w:val="6"/>
        </w:numPr>
        <w:spacing w:line="240" w:lineRule="auto"/>
      </w:pPr>
      <w:r w:rsidRPr="00F45DC5">
        <w:t>Brainstorm</w:t>
      </w:r>
    </w:p>
    <w:p w14:paraId="1BDBEA38" w14:textId="77777777" w:rsidR="00320649" w:rsidRPr="00F45DC5" w:rsidRDefault="00320649" w:rsidP="004A45AD">
      <w:pPr>
        <w:pStyle w:val="ListParagraph"/>
        <w:numPr>
          <w:ilvl w:val="1"/>
          <w:numId w:val="6"/>
        </w:numPr>
      </w:pPr>
      <w:r w:rsidRPr="00F45DC5">
        <w:t>Share the definition of an initiative, and share some examples from the system</w:t>
      </w:r>
    </w:p>
    <w:p w14:paraId="5EB51971" w14:textId="77777777" w:rsidR="00320649" w:rsidRPr="00F45DC5" w:rsidRDefault="00320649" w:rsidP="004A45AD">
      <w:pPr>
        <w:pStyle w:val="ListParagraph"/>
        <w:numPr>
          <w:ilvl w:val="1"/>
          <w:numId w:val="6"/>
        </w:numPr>
      </w:pPr>
      <w:r w:rsidRPr="00F45DC5">
        <w:t>Ask participants to brainstorm all the initiatives they can think of, writing one on each sticky note. When they are done, have them post the sticky notes on several pieces of chart paper posted on the wall</w:t>
      </w:r>
      <w:r w:rsidRPr="00F45DC5">
        <w:rPr>
          <w:color w:val="F79646" w:themeColor="accent6"/>
        </w:rPr>
        <w:t xml:space="preserve">. </w:t>
      </w:r>
      <w:r w:rsidRPr="00F45DC5">
        <w:rPr>
          <w:i/>
          <w:color w:val="E36C0A" w:themeColor="accent6" w:themeShade="BF"/>
        </w:rPr>
        <w:t>I grouped the participants by school.</w:t>
      </w:r>
      <w:r w:rsidRPr="00F45DC5">
        <w:rPr>
          <w:i/>
          <w:color w:val="FF0000"/>
        </w:rPr>
        <w:t xml:space="preserve">  </w:t>
      </w:r>
    </w:p>
    <w:p w14:paraId="75CF1F3A" w14:textId="6EC3474E" w:rsidR="00190E85" w:rsidRPr="00F45DC5" w:rsidRDefault="00320649" w:rsidP="004A45AD">
      <w:pPr>
        <w:pStyle w:val="ListParagraph"/>
        <w:numPr>
          <w:ilvl w:val="1"/>
          <w:numId w:val="6"/>
        </w:numPr>
      </w:pPr>
      <w:r w:rsidRPr="00F45DC5">
        <w:t xml:space="preserve">Once everyone’s </w:t>
      </w:r>
      <w:proofErr w:type="spellStart"/>
      <w:r w:rsidRPr="00F45DC5">
        <w:t>stickies</w:t>
      </w:r>
      <w:proofErr w:type="spellEnd"/>
      <w:r w:rsidRPr="00F45DC5">
        <w:t xml:space="preserve"> are up, ask the group to review all of them and to eliminate duplicates.</w:t>
      </w:r>
    </w:p>
    <w:p w14:paraId="1C63CB4E" w14:textId="77777777" w:rsidR="00320649" w:rsidRPr="00F45DC5" w:rsidRDefault="00320649" w:rsidP="004A45AD">
      <w:pPr>
        <w:pStyle w:val="ListParagraph"/>
        <w:numPr>
          <w:ilvl w:val="0"/>
          <w:numId w:val="6"/>
        </w:numPr>
      </w:pPr>
      <w:r w:rsidRPr="00F45DC5">
        <w:t>Sort</w:t>
      </w:r>
    </w:p>
    <w:p w14:paraId="3B7B3BB0" w14:textId="77777777" w:rsidR="00320649" w:rsidRPr="00F45DC5" w:rsidRDefault="00320649" w:rsidP="004A45AD">
      <w:pPr>
        <w:pStyle w:val="ListParagraph"/>
        <w:numPr>
          <w:ilvl w:val="1"/>
          <w:numId w:val="6"/>
        </w:numPr>
      </w:pPr>
      <w:r w:rsidRPr="00F45DC5">
        <w:t>Run through the initiatives to see if there are any with which people are unfamiliar. If so, ask someone who knows about that work to explain the initiative in two sentences. This should be a very quick step focused on making sure everyone has a basic understanding of the initiatives.</w:t>
      </w:r>
      <w:r w:rsidRPr="00F45DC5">
        <w:rPr>
          <w:color w:val="FF0000"/>
        </w:rPr>
        <w:t xml:space="preserve"> </w:t>
      </w:r>
      <w:r w:rsidRPr="00F45DC5">
        <w:rPr>
          <w:i/>
          <w:color w:val="FF0000"/>
        </w:rPr>
        <w:t xml:space="preserve"> </w:t>
      </w:r>
      <w:r w:rsidRPr="00F45DC5">
        <w:rPr>
          <w:i/>
          <w:color w:val="E36C0A" w:themeColor="accent6" w:themeShade="BF"/>
        </w:rPr>
        <w:t>To ensure that everyone knew what the initiatives were, I had an administrator from each school stand by the chart paper for their school.  We did a carousel walk, where members asked questions about various initiatives that were identified.  This was a wonderful opportunity for everyone to learn about what the other schools were doing.  There were lots of “a-ha” moments, as it was discovered that there were many commonalities across buildings.</w:t>
      </w:r>
      <w:r w:rsidRPr="00F45DC5">
        <w:rPr>
          <w:i/>
          <w:color w:val="FF0000"/>
        </w:rPr>
        <w:t xml:space="preserve"> </w:t>
      </w:r>
    </w:p>
    <w:p w14:paraId="01ADAC4D" w14:textId="77777777" w:rsidR="00320649" w:rsidRPr="00F45DC5" w:rsidRDefault="00320649" w:rsidP="004A45AD">
      <w:pPr>
        <w:pStyle w:val="ListParagraph"/>
        <w:numPr>
          <w:ilvl w:val="1"/>
          <w:numId w:val="6"/>
        </w:numPr>
        <w:rPr>
          <w:color w:val="F79646" w:themeColor="accent6"/>
        </w:rPr>
      </w:pPr>
      <w:r w:rsidRPr="00F45DC5">
        <w:t>Ask participants to group like initiatives together and label the categories they identify. The “grain size” of the categories will vary according to the number and focus of the initiatives. Examples of broad categories might include teaching and learning, human resources, and operations. Categories more fine-grained might include curriculum, instructional materials, professional development, assessment, technology, data, teacher hiring, teacher evaluation, school budgeting, new schools, and closing schools.</w:t>
      </w:r>
    </w:p>
    <w:p w14:paraId="6B2F6CFB" w14:textId="79326F53" w:rsidR="00320649" w:rsidRPr="00BD3A9C" w:rsidRDefault="00320649" w:rsidP="00622F79">
      <w:pPr>
        <w:pStyle w:val="ListParagraph"/>
        <w:ind w:left="1440"/>
        <w:rPr>
          <w:i/>
          <w:color w:val="E36C0A" w:themeColor="accent6" w:themeShade="BF"/>
        </w:rPr>
      </w:pPr>
      <w:r w:rsidRPr="00BD3A9C">
        <w:rPr>
          <w:i/>
          <w:color w:val="E36C0A" w:themeColor="accent6" w:themeShade="BF"/>
        </w:rPr>
        <w:t xml:space="preserve">We came up with the following categories:  Curriculum &amp; Instruction, Family/Community Engagement, Social/Emotional, Interventions, </w:t>
      </w:r>
      <w:proofErr w:type="gramStart"/>
      <w:r w:rsidRPr="00BD3A9C">
        <w:rPr>
          <w:i/>
          <w:color w:val="E36C0A" w:themeColor="accent6" w:themeShade="BF"/>
        </w:rPr>
        <w:t>Data</w:t>
      </w:r>
      <w:proofErr w:type="gramEnd"/>
      <w:r w:rsidRPr="00BD3A9C">
        <w:rPr>
          <w:i/>
          <w:color w:val="E36C0A" w:themeColor="accent6" w:themeShade="BF"/>
        </w:rPr>
        <w:t xml:space="preserve"> &amp; Assessments.</w:t>
      </w:r>
    </w:p>
    <w:p w14:paraId="1574D019" w14:textId="77777777" w:rsidR="00320649" w:rsidRPr="00F45DC5" w:rsidRDefault="00320649" w:rsidP="004A45AD">
      <w:pPr>
        <w:pStyle w:val="ListParagraph"/>
        <w:numPr>
          <w:ilvl w:val="0"/>
          <w:numId w:val="6"/>
        </w:numPr>
      </w:pPr>
      <w:r w:rsidRPr="00F45DC5">
        <w:lastRenderedPageBreak/>
        <w:t>Assess</w:t>
      </w:r>
    </w:p>
    <w:p w14:paraId="7ACAE538" w14:textId="3D332F75" w:rsidR="00475E40" w:rsidRPr="00475E40" w:rsidRDefault="00320649" w:rsidP="004A45AD">
      <w:pPr>
        <w:pStyle w:val="ListParagraph"/>
        <w:numPr>
          <w:ilvl w:val="1"/>
          <w:numId w:val="6"/>
        </w:numPr>
      </w:pPr>
      <w:r w:rsidRPr="00F45DC5">
        <w:t xml:space="preserve">Once the categories are firmly established and the </w:t>
      </w:r>
      <w:proofErr w:type="spellStart"/>
      <w:r w:rsidRPr="00F45DC5">
        <w:t>stickies</w:t>
      </w:r>
      <w:proofErr w:type="spellEnd"/>
      <w:r w:rsidRPr="00F45DC5">
        <w:t xml:space="preserve"> are posted in the appropriate categories, ask team members what they notice as they look at the categories and initiatives.</w:t>
      </w:r>
      <w:r w:rsidR="00BD3A9C">
        <w:t xml:space="preserve"> </w:t>
      </w:r>
      <w:r w:rsidRPr="00BD3A9C">
        <w:rPr>
          <w:i/>
          <w:color w:val="E36C0A" w:themeColor="accent6" w:themeShade="BF"/>
        </w:rPr>
        <w:t>We discussed that we would look for “holes” in what we are doing and/or how we can improve in other areas.  This will inform the development of our district’s Strategic Plan</w:t>
      </w:r>
      <w:r w:rsidRPr="00BD3A9C">
        <w:rPr>
          <w:b/>
          <w:i/>
          <w:color w:val="E36C0A" w:themeColor="accent6" w:themeShade="BF"/>
        </w:rPr>
        <w:t>.</w:t>
      </w:r>
      <w:r w:rsidR="00622F79" w:rsidRPr="00475E40">
        <w:rPr>
          <w:b/>
          <w:i/>
          <w:color w:val="1F497D" w:themeColor="text2"/>
        </w:rPr>
        <w:t xml:space="preserve"> </w:t>
      </w:r>
    </w:p>
    <w:p w14:paraId="5108C43B" w14:textId="5D595C3F" w:rsidR="00BD3A9C" w:rsidRPr="00DA4416" w:rsidRDefault="00BD3A9C" w:rsidP="00BD3A9C">
      <w:pPr>
        <w:pStyle w:val="NoSpacing"/>
        <w:spacing w:line="276" w:lineRule="auto"/>
        <w:rPr>
          <w:b/>
          <w:i/>
          <w:color w:val="1F497D" w:themeColor="text2"/>
          <w:sz w:val="24"/>
          <w:szCs w:val="24"/>
        </w:rPr>
      </w:pPr>
      <w:r w:rsidRPr="00DA4416">
        <w:rPr>
          <w:b/>
          <w:i/>
          <w:color w:val="1F497D" w:themeColor="text2"/>
          <w:sz w:val="24"/>
          <w:szCs w:val="24"/>
        </w:rPr>
        <w:t>Browne Middle School, Chelsea, Massachusetts</w:t>
      </w:r>
    </w:p>
    <w:p w14:paraId="01F96988" w14:textId="77777777" w:rsidR="00BD3A9C" w:rsidRPr="000E087A" w:rsidRDefault="00BD3A9C" w:rsidP="00BD3A9C">
      <w:pPr>
        <w:pStyle w:val="NoSpacing"/>
        <w:spacing w:line="276" w:lineRule="auto"/>
        <w:rPr>
          <w:b/>
          <w:color w:val="1F497D" w:themeColor="text2"/>
          <w:sz w:val="28"/>
          <w:szCs w:val="28"/>
        </w:rPr>
      </w:pPr>
    </w:p>
    <w:p w14:paraId="36868B57" w14:textId="7490455D" w:rsidR="00BD3A9C" w:rsidRPr="00DA4416" w:rsidRDefault="00BD3A9C" w:rsidP="00BD3A9C">
      <w:pPr>
        <w:pStyle w:val="NoSpacing"/>
        <w:spacing w:line="276" w:lineRule="auto"/>
        <w:rPr>
          <w:b/>
          <w:color w:val="1F497D" w:themeColor="text2"/>
          <w:sz w:val="24"/>
          <w:szCs w:val="24"/>
        </w:rPr>
      </w:pPr>
      <w:r w:rsidRPr="00DA4416">
        <w:rPr>
          <w:b/>
          <w:color w:val="1F497D" w:themeColor="text2"/>
          <w:sz w:val="24"/>
          <w:szCs w:val="24"/>
        </w:rPr>
        <w:t xml:space="preserve">Authentic Ownership: </w:t>
      </w:r>
      <w:r w:rsidR="00B070DC" w:rsidRPr="00DA4416">
        <w:rPr>
          <w:b/>
          <w:color w:val="1F497D" w:themeColor="text2"/>
          <w:sz w:val="24"/>
          <w:szCs w:val="24"/>
        </w:rPr>
        <w:t>Who decides</w:t>
      </w:r>
      <w:r w:rsidRPr="00DA4416">
        <w:rPr>
          <w:b/>
          <w:color w:val="1F497D" w:themeColor="text2"/>
          <w:sz w:val="24"/>
          <w:szCs w:val="24"/>
        </w:rPr>
        <w:t>?</w:t>
      </w:r>
    </w:p>
    <w:p w14:paraId="1E3322C7" w14:textId="0B1323BE" w:rsidR="00BD3A9C" w:rsidRPr="00BD3A9C" w:rsidRDefault="00BD3A9C" w:rsidP="00BD3A9C">
      <w:pPr>
        <w:pStyle w:val="NoSpacing"/>
        <w:spacing w:line="276" w:lineRule="auto"/>
        <w:rPr>
          <w:color w:val="17365D" w:themeColor="text2" w:themeShade="BF"/>
        </w:rPr>
      </w:pPr>
      <w:r>
        <w:rPr>
          <w:color w:val="17365D" w:themeColor="text2" w:themeShade="BF"/>
        </w:rPr>
        <w:t>Beginning their second year of PLC implementation, t</w:t>
      </w:r>
      <w:r w:rsidRPr="00BD3A9C">
        <w:rPr>
          <w:color w:val="17365D" w:themeColor="text2" w:themeShade="BF"/>
        </w:rPr>
        <w:t xml:space="preserve">he Browne Middle School administrative team and </w:t>
      </w:r>
      <w:r w:rsidR="00DA4416" w:rsidRPr="00BD3A9C">
        <w:rPr>
          <w:color w:val="17365D" w:themeColor="text2" w:themeShade="BF"/>
        </w:rPr>
        <w:t>coaches</w:t>
      </w:r>
      <w:r w:rsidR="00DA4416">
        <w:rPr>
          <w:color w:val="17365D" w:themeColor="text2" w:themeShade="BF"/>
        </w:rPr>
        <w:t xml:space="preserve"> </w:t>
      </w:r>
      <w:r w:rsidR="00DA4416" w:rsidRPr="00BD3A9C">
        <w:rPr>
          <w:color w:val="17365D" w:themeColor="text2" w:themeShade="BF"/>
        </w:rPr>
        <w:t>conducted</w:t>
      </w:r>
      <w:r w:rsidRPr="00BD3A9C">
        <w:rPr>
          <w:color w:val="17365D" w:themeColor="text2" w:themeShade="BF"/>
        </w:rPr>
        <w:t xml:space="preserve"> a series of meetings to assess the effectiveness of the PLC initiative within teams.  The group agreed that teams were struggling to take ownership of the PLC initiative and viewed it as “another thing to do”.  The original purpose of using the </w:t>
      </w:r>
      <w:r w:rsidRPr="00BD3A9C">
        <w:rPr>
          <w:i/>
          <w:color w:val="17365D" w:themeColor="text2" w:themeShade="BF"/>
        </w:rPr>
        <w:t>Consultancy Protocol</w:t>
      </w:r>
      <w:r w:rsidRPr="00BD3A9C">
        <w:rPr>
          <w:color w:val="17365D" w:themeColor="text2" w:themeShade="BF"/>
        </w:rPr>
        <w:t xml:space="preserve"> was to find solutions to the problem of staff ownership of PLCs.  What the team discovered was that before they identified solutions, they needed a driving question that would guide the planning and discussion.  The</w:t>
      </w:r>
      <w:r w:rsidRPr="00BD3A9C">
        <w:rPr>
          <w:i/>
          <w:color w:val="17365D" w:themeColor="text2" w:themeShade="BF"/>
        </w:rPr>
        <w:t xml:space="preserve"> Consultancy Protocol </w:t>
      </w:r>
      <w:r w:rsidRPr="00BD3A9C">
        <w:rPr>
          <w:color w:val="17365D" w:themeColor="text2" w:themeShade="BF"/>
        </w:rPr>
        <w:t xml:space="preserve">helped them to avoid the trap of rushing to a solution before understanding the problem. </w:t>
      </w:r>
    </w:p>
    <w:p w14:paraId="472ADC4D" w14:textId="77777777" w:rsidR="0083084F" w:rsidRDefault="00BD3A9C" w:rsidP="00BD3A9C">
      <w:pPr>
        <w:pStyle w:val="NoSpacing"/>
        <w:spacing w:line="276" w:lineRule="auto"/>
        <w:rPr>
          <w:i/>
          <w:color w:val="17365D" w:themeColor="text2" w:themeShade="BF"/>
        </w:rPr>
      </w:pPr>
      <w:r w:rsidRPr="00BD3A9C">
        <w:rPr>
          <w:color w:val="17365D" w:themeColor="text2" w:themeShade="BF"/>
        </w:rPr>
        <w:t xml:space="preserve">In order to move forward as a school, the team used the </w:t>
      </w:r>
      <w:r w:rsidRPr="00BD3A9C">
        <w:rPr>
          <w:i/>
          <w:color w:val="17365D" w:themeColor="text2" w:themeShade="BF"/>
        </w:rPr>
        <w:t>Consultancy Protocol</w:t>
      </w:r>
      <w:r w:rsidRPr="00BD3A9C">
        <w:rPr>
          <w:color w:val="17365D" w:themeColor="text2" w:themeShade="BF"/>
        </w:rPr>
        <w:t xml:space="preserve"> to craft and pose the following essential question:  </w:t>
      </w:r>
      <w:r w:rsidRPr="00BD3A9C">
        <w:rPr>
          <w:i/>
          <w:color w:val="17365D" w:themeColor="text2" w:themeShade="BF"/>
        </w:rPr>
        <w:t>How do we provide support for teams and team leads so that they feel authentic ownership and agency over the work they are doing?</w:t>
      </w:r>
    </w:p>
    <w:p w14:paraId="68F46211" w14:textId="525258CE" w:rsidR="00BD3A9C" w:rsidRPr="00BD3A9C" w:rsidRDefault="0083084F" w:rsidP="00BD3A9C">
      <w:pPr>
        <w:pStyle w:val="NoSpacing"/>
        <w:spacing w:line="276" w:lineRule="auto"/>
        <w:rPr>
          <w:color w:val="17365D" w:themeColor="text2" w:themeShade="BF"/>
        </w:rPr>
      </w:pPr>
      <w:r w:rsidRPr="00BD3A9C">
        <w:rPr>
          <w:color w:val="17365D" w:themeColor="text2" w:themeShade="BF"/>
        </w:rPr>
        <w:t xml:space="preserve"> </w:t>
      </w:r>
    </w:p>
    <w:p w14:paraId="3C6E2C44" w14:textId="77777777" w:rsidR="0083084F" w:rsidRDefault="00BD3A9C" w:rsidP="00BD3A9C">
      <w:pPr>
        <w:pStyle w:val="NoSpacing"/>
        <w:spacing w:line="276" w:lineRule="auto"/>
        <w:rPr>
          <w:color w:val="17365D" w:themeColor="text2" w:themeShade="BF"/>
        </w:rPr>
      </w:pPr>
      <w:r w:rsidRPr="00BD3A9C">
        <w:rPr>
          <w:color w:val="17365D" w:themeColor="text2" w:themeShade="BF"/>
        </w:rPr>
        <w:t xml:space="preserve">The Browne team then used the </w:t>
      </w:r>
      <w:r w:rsidRPr="00BD3A9C">
        <w:rPr>
          <w:i/>
          <w:color w:val="17365D" w:themeColor="text2" w:themeShade="BF"/>
        </w:rPr>
        <w:t>Success Analysis Protocol for Leadership Teams</w:t>
      </w:r>
      <w:r w:rsidRPr="00BD3A9C">
        <w:rPr>
          <w:color w:val="17365D" w:themeColor="text2" w:themeShade="BF"/>
        </w:rPr>
        <w:t xml:space="preserve"> to identify areas where </w:t>
      </w:r>
      <w:proofErr w:type="gramStart"/>
      <w:r w:rsidRPr="00BD3A9C">
        <w:rPr>
          <w:color w:val="17365D" w:themeColor="text2" w:themeShade="BF"/>
        </w:rPr>
        <w:t>staff were</w:t>
      </w:r>
      <w:proofErr w:type="gramEnd"/>
      <w:r w:rsidRPr="00BD3A9C">
        <w:rPr>
          <w:color w:val="17365D" w:themeColor="text2" w:themeShade="BF"/>
        </w:rPr>
        <w:t xml:space="preserve"> already demonstrating ownership of PLCs.  The rationale was that rather than looking at the essential question from a </w:t>
      </w:r>
      <w:r w:rsidRPr="00BD3A9C">
        <w:rPr>
          <w:i/>
          <w:color w:val="17365D" w:themeColor="text2" w:themeShade="BF"/>
        </w:rPr>
        <w:t>deficit perspective</w:t>
      </w:r>
      <w:r w:rsidRPr="00BD3A9C">
        <w:rPr>
          <w:color w:val="17365D" w:themeColor="text2" w:themeShade="BF"/>
        </w:rPr>
        <w:t xml:space="preserve"> (what teams are not doing) the Browne team would address the question through an </w:t>
      </w:r>
      <w:r w:rsidRPr="00BD3A9C">
        <w:rPr>
          <w:i/>
          <w:color w:val="17365D" w:themeColor="text2" w:themeShade="BF"/>
        </w:rPr>
        <w:t>asset perspective</w:t>
      </w:r>
      <w:r w:rsidRPr="00BD3A9C">
        <w:rPr>
          <w:color w:val="17365D" w:themeColor="text2" w:themeShade="BF"/>
        </w:rPr>
        <w:t>—building upon the strengths of teams.  In preparation for the protocol, the Brown team collected interview data to determine what team</w:t>
      </w:r>
      <w:r>
        <w:rPr>
          <w:color w:val="17365D" w:themeColor="text2" w:themeShade="BF"/>
        </w:rPr>
        <w:t>s</w:t>
      </w:r>
      <w:r w:rsidRPr="00BD3A9C">
        <w:rPr>
          <w:color w:val="17365D" w:themeColor="text2" w:themeShade="BF"/>
        </w:rPr>
        <w:t xml:space="preserve"> valued in PLCs and some of the challenges.  This data was reviewed at the beginning of </w:t>
      </w:r>
      <w:r>
        <w:rPr>
          <w:color w:val="17365D" w:themeColor="text2" w:themeShade="BF"/>
        </w:rPr>
        <w:t xml:space="preserve">the </w:t>
      </w:r>
      <w:r w:rsidRPr="00BD3A9C">
        <w:rPr>
          <w:i/>
          <w:color w:val="17365D" w:themeColor="text2" w:themeShade="BF"/>
        </w:rPr>
        <w:t>Success Analysis Protocol</w:t>
      </w:r>
      <w:r w:rsidRPr="00BD3A9C">
        <w:rPr>
          <w:color w:val="17365D" w:themeColor="text2" w:themeShade="BF"/>
        </w:rPr>
        <w:t>.</w:t>
      </w:r>
    </w:p>
    <w:p w14:paraId="4A983867" w14:textId="69A50AD0" w:rsidR="00BD3A9C" w:rsidRDefault="0083084F" w:rsidP="00BD3A9C">
      <w:pPr>
        <w:pStyle w:val="NoSpacing"/>
        <w:spacing w:line="276" w:lineRule="auto"/>
        <w:rPr>
          <w:color w:val="17365D" w:themeColor="text2" w:themeShade="BF"/>
        </w:rPr>
      </w:pPr>
      <w:r>
        <w:rPr>
          <w:color w:val="17365D" w:themeColor="text2" w:themeShade="BF"/>
        </w:rPr>
        <w:t xml:space="preserve"> </w:t>
      </w:r>
    </w:p>
    <w:p w14:paraId="026304BD" w14:textId="6484B653" w:rsidR="00BD3A9C" w:rsidRPr="00BD3A9C" w:rsidRDefault="00BD3A9C" w:rsidP="00BD3A9C">
      <w:pPr>
        <w:pStyle w:val="NoSpacing"/>
        <w:spacing w:line="276" w:lineRule="auto"/>
        <w:rPr>
          <w:color w:val="17365D" w:themeColor="text2" w:themeShade="BF"/>
        </w:rPr>
      </w:pPr>
      <w:r w:rsidRPr="00BD3A9C">
        <w:rPr>
          <w:color w:val="17365D" w:themeColor="text2" w:themeShade="BF"/>
        </w:rPr>
        <w:t>What the team discovered was that staff did enjoy the different features of PLCs (LASW, curriculum planning, and child study) but they were overwhelmed with the review of ANET data.  ANET is a formative assessment process that guides teachers in making instructional adjustments to improve student learning and achievement.  The ANET coach was present during the protocol and she agreed that adjustments could be made to make the data analysis and teacher planning cycle more manageable.   The result of the protocol was that teachers appreciated the PLC schedule that outlined the non-negotiable activities that should occur during PLCs but they also wanted autonomy in how and when these activi</w:t>
      </w:r>
      <w:r>
        <w:rPr>
          <w:color w:val="17365D" w:themeColor="text2" w:themeShade="BF"/>
        </w:rPr>
        <w:t xml:space="preserve">ties occurred.  The Browne ILT </w:t>
      </w:r>
      <w:r w:rsidRPr="00BD3A9C">
        <w:rPr>
          <w:color w:val="17365D" w:themeColor="text2" w:themeShade="BF"/>
        </w:rPr>
        <w:t>agreed that next year’s PLC activity schedule would be developed in conjunction with teams.</w:t>
      </w:r>
    </w:p>
    <w:p w14:paraId="2BB982FB" w14:textId="77777777" w:rsidR="00BD3A9C" w:rsidRPr="00BD3A9C" w:rsidRDefault="00BD3A9C" w:rsidP="00BD3A9C">
      <w:pPr>
        <w:pStyle w:val="NoSpacing"/>
        <w:spacing w:line="276" w:lineRule="auto"/>
        <w:rPr>
          <w:color w:val="17365D" w:themeColor="text2" w:themeShade="BF"/>
        </w:rPr>
      </w:pPr>
    </w:p>
    <w:p w14:paraId="1E0017DF" w14:textId="71235195" w:rsidR="00B070DC" w:rsidRPr="000E087A" w:rsidRDefault="00BD3A9C" w:rsidP="000E087A">
      <w:pPr>
        <w:pStyle w:val="NoSpacing"/>
        <w:spacing w:line="276" w:lineRule="auto"/>
        <w:rPr>
          <w:color w:val="17365D" w:themeColor="text2" w:themeShade="BF"/>
        </w:rPr>
      </w:pPr>
      <w:r>
        <w:rPr>
          <w:color w:val="17365D" w:themeColor="text2" w:themeShade="BF"/>
        </w:rPr>
        <w:t xml:space="preserve">What the Browne team </w:t>
      </w:r>
      <w:r w:rsidR="00B070DC">
        <w:rPr>
          <w:color w:val="17365D" w:themeColor="text2" w:themeShade="BF"/>
        </w:rPr>
        <w:t>l</w:t>
      </w:r>
      <w:r w:rsidRPr="00BD3A9C">
        <w:rPr>
          <w:color w:val="17365D" w:themeColor="text2" w:themeShade="BF"/>
        </w:rPr>
        <w:t xml:space="preserve">earned was that </w:t>
      </w:r>
      <w:r>
        <w:rPr>
          <w:color w:val="17365D" w:themeColor="text2" w:themeShade="BF"/>
        </w:rPr>
        <w:t xml:space="preserve">they </w:t>
      </w:r>
      <w:r w:rsidRPr="00BD3A9C">
        <w:rPr>
          <w:color w:val="17365D" w:themeColor="text2" w:themeShade="BF"/>
        </w:rPr>
        <w:t xml:space="preserve">need to </w:t>
      </w:r>
      <w:r>
        <w:rPr>
          <w:color w:val="17365D" w:themeColor="text2" w:themeShade="BF"/>
        </w:rPr>
        <w:t>“Fi</w:t>
      </w:r>
      <w:r w:rsidRPr="00BD3A9C">
        <w:rPr>
          <w:color w:val="17365D" w:themeColor="text2" w:themeShade="BF"/>
        </w:rPr>
        <w:t xml:space="preserve">nd </w:t>
      </w:r>
      <w:r w:rsidRPr="00BD3A9C">
        <w:rPr>
          <w:i/>
          <w:color w:val="17365D" w:themeColor="text2" w:themeShade="BF"/>
        </w:rPr>
        <w:t>the sweet spot between providing structured guidance and allowing teams to exercise agency and autonomy</w:t>
      </w:r>
      <w:r w:rsidRPr="00BD3A9C">
        <w:rPr>
          <w:color w:val="17365D" w:themeColor="text2" w:themeShade="BF"/>
        </w:rPr>
        <w:t xml:space="preserve">. </w:t>
      </w:r>
      <w:r>
        <w:rPr>
          <w:color w:val="17365D" w:themeColor="text2" w:themeShade="BF"/>
        </w:rPr>
        <w:t xml:space="preserve">“ </w:t>
      </w:r>
      <w:r w:rsidRPr="00BD3A9C">
        <w:rPr>
          <w:color w:val="17365D" w:themeColor="text2" w:themeShade="BF"/>
        </w:rPr>
        <w:t xml:space="preserve"> When this balance is lost, PLC teams tend to stumble.  The other learning is that school leadership teams need to model the kind of thinking that they expect from staff.  The Browne team discovered the value of using the </w:t>
      </w:r>
      <w:r w:rsidRPr="00BD3A9C">
        <w:rPr>
          <w:i/>
          <w:color w:val="17365D" w:themeColor="text2" w:themeShade="BF"/>
        </w:rPr>
        <w:t>Consultancy Protocol</w:t>
      </w:r>
      <w:r w:rsidRPr="00BD3A9C">
        <w:rPr>
          <w:color w:val="17365D" w:themeColor="text2" w:themeShade="BF"/>
        </w:rPr>
        <w:t xml:space="preserve"> to help them to understand the problem of PLC implementation rather than rush to solutions.  </w:t>
      </w:r>
      <w:r w:rsidR="00B070DC">
        <w:rPr>
          <w:rFonts w:cs="Times New Roman"/>
          <w:b/>
          <w:sz w:val="24"/>
          <w:szCs w:val="24"/>
        </w:rPr>
        <w:t>_______________________________________________________________________</w:t>
      </w:r>
    </w:p>
    <w:p w14:paraId="46574C5C" w14:textId="6051E182" w:rsidR="00613507" w:rsidRPr="00DA4416" w:rsidRDefault="00B070DC" w:rsidP="00B070DC">
      <w:pPr>
        <w:spacing w:before="100" w:beforeAutospacing="1" w:after="100" w:afterAutospacing="1" w:line="240" w:lineRule="auto"/>
        <w:rPr>
          <w:rFonts w:asciiTheme="minorHAnsi" w:hAnsiTheme="minorHAnsi" w:cs="Times New Roman"/>
          <w:b/>
          <w:color w:val="1F497D" w:themeColor="text2"/>
          <w:sz w:val="24"/>
          <w:szCs w:val="24"/>
        </w:rPr>
      </w:pPr>
      <w:r w:rsidRPr="00DA4416">
        <w:rPr>
          <w:rFonts w:asciiTheme="minorHAnsi" w:hAnsiTheme="minorHAnsi" w:cs="Times New Roman"/>
          <w:b/>
          <w:color w:val="1F497D" w:themeColor="text2"/>
          <w:sz w:val="24"/>
          <w:szCs w:val="24"/>
        </w:rPr>
        <w:t xml:space="preserve">Success Analysis Protocol </w:t>
      </w:r>
      <w:proofErr w:type="gramStart"/>
      <w:r w:rsidRPr="00DA4416">
        <w:rPr>
          <w:rFonts w:asciiTheme="minorHAnsi" w:hAnsiTheme="minorHAnsi" w:cs="Times New Roman"/>
          <w:b/>
          <w:color w:val="1F497D" w:themeColor="text2"/>
          <w:sz w:val="24"/>
          <w:szCs w:val="24"/>
        </w:rPr>
        <w:t>For</w:t>
      </w:r>
      <w:proofErr w:type="gramEnd"/>
      <w:r w:rsidRPr="00DA4416">
        <w:rPr>
          <w:rFonts w:asciiTheme="minorHAnsi" w:hAnsiTheme="minorHAnsi" w:cs="Times New Roman"/>
          <w:b/>
          <w:color w:val="1F497D" w:themeColor="text2"/>
          <w:sz w:val="24"/>
          <w:szCs w:val="24"/>
        </w:rPr>
        <w:t xml:space="preserve"> Leadership Teams</w:t>
      </w:r>
      <w:r w:rsidR="00DA4416" w:rsidRPr="00DA4416">
        <w:rPr>
          <w:rFonts w:asciiTheme="minorHAnsi" w:hAnsiTheme="minorHAnsi" w:cs="Times New Roman"/>
          <w:b/>
          <w:color w:val="1F497D" w:themeColor="text2"/>
          <w:sz w:val="24"/>
          <w:szCs w:val="24"/>
        </w:rPr>
        <w:t xml:space="preserve">, </w:t>
      </w:r>
      <w:r w:rsidR="00DA4416" w:rsidRPr="00DA4416">
        <w:rPr>
          <w:rFonts w:asciiTheme="minorHAnsi" w:hAnsiTheme="minorHAnsi" w:cs="Times New Roman"/>
          <w:b/>
          <w:i/>
          <w:color w:val="1F497D" w:themeColor="text2"/>
          <w:sz w:val="24"/>
          <w:szCs w:val="24"/>
        </w:rPr>
        <w:t>Chelsea</w:t>
      </w:r>
      <w:r w:rsidR="00613507" w:rsidRPr="00DA4416">
        <w:rPr>
          <w:rFonts w:asciiTheme="minorHAnsi" w:hAnsiTheme="minorHAnsi" w:cs="Times New Roman"/>
          <w:b/>
          <w:i/>
          <w:color w:val="1F497D" w:themeColor="text2"/>
          <w:sz w:val="24"/>
          <w:szCs w:val="24"/>
        </w:rPr>
        <w:t>, MA</w:t>
      </w:r>
    </w:p>
    <w:p w14:paraId="2785D2A2" w14:textId="2D4BA914" w:rsidR="000E087A" w:rsidRPr="00DA4416" w:rsidRDefault="000E087A" w:rsidP="00B070DC">
      <w:pPr>
        <w:spacing w:before="100" w:beforeAutospacing="1" w:after="100" w:afterAutospacing="1" w:line="240" w:lineRule="auto"/>
        <w:rPr>
          <w:rFonts w:asciiTheme="minorHAnsi" w:hAnsiTheme="minorHAnsi" w:cs="Times New Roman"/>
          <w:b/>
          <w:sz w:val="24"/>
          <w:szCs w:val="24"/>
        </w:rPr>
      </w:pPr>
      <w:r w:rsidRPr="00DA4416">
        <w:rPr>
          <w:rFonts w:asciiTheme="minorHAnsi" w:hAnsiTheme="minorHAnsi" w:cs="Times New Roman"/>
          <w:b/>
          <w:sz w:val="24"/>
          <w:szCs w:val="24"/>
        </w:rPr>
        <w:t xml:space="preserve">PLC Leadership Teams across Chelsea meet regularly to define what works well, so that they can both celebrate and share best practices with the ILTs. They created this protocol, modified from the </w:t>
      </w:r>
      <w:r w:rsidRPr="00DA4416">
        <w:rPr>
          <w:rFonts w:asciiTheme="minorHAnsi" w:hAnsiTheme="minorHAnsi" w:cs="Times New Roman"/>
          <w:b/>
          <w:color w:val="E36C0A" w:themeColor="accent6" w:themeShade="BF"/>
          <w:sz w:val="24"/>
          <w:szCs w:val="24"/>
        </w:rPr>
        <w:t>Success Protocol</w:t>
      </w:r>
      <w:r w:rsidRPr="00DA4416">
        <w:rPr>
          <w:rFonts w:asciiTheme="minorHAnsi" w:hAnsiTheme="minorHAnsi" w:cs="Times New Roman"/>
          <w:b/>
          <w:sz w:val="24"/>
          <w:szCs w:val="24"/>
        </w:rPr>
        <w:t xml:space="preserve">. </w:t>
      </w:r>
    </w:p>
    <w:p w14:paraId="78020DB3" w14:textId="7E38FC79" w:rsidR="000E087A" w:rsidRPr="00DA4416" w:rsidRDefault="000E087A" w:rsidP="00B070DC">
      <w:pPr>
        <w:spacing w:before="100" w:beforeAutospacing="1" w:after="100" w:afterAutospacing="1" w:line="240" w:lineRule="auto"/>
        <w:rPr>
          <w:rFonts w:asciiTheme="minorHAnsi" w:hAnsiTheme="minorHAnsi" w:cs="Times New Roman"/>
          <w:b/>
          <w:color w:val="1F497D" w:themeColor="text2"/>
          <w:sz w:val="24"/>
          <w:szCs w:val="24"/>
        </w:rPr>
      </w:pPr>
      <w:r w:rsidRPr="00DA4416">
        <w:rPr>
          <w:rFonts w:asciiTheme="minorHAnsi" w:hAnsiTheme="minorHAnsi" w:cs="Times New Roman"/>
          <w:b/>
          <w:color w:val="1F497D" w:themeColor="text2"/>
          <w:sz w:val="24"/>
          <w:szCs w:val="24"/>
        </w:rPr>
        <w:t>Best Practice Protocol</w:t>
      </w:r>
    </w:p>
    <w:p w14:paraId="4C782095" w14:textId="77777777" w:rsidR="00B070DC" w:rsidRPr="00B070DC" w:rsidRDefault="00B070DC" w:rsidP="00B070DC">
      <w:pPr>
        <w:spacing w:before="100" w:beforeAutospacing="1" w:after="100" w:afterAutospacing="1" w:line="240" w:lineRule="auto"/>
        <w:rPr>
          <w:rFonts w:asciiTheme="minorHAnsi" w:hAnsiTheme="minorHAnsi" w:cs="Times New Roman"/>
          <w:sz w:val="20"/>
          <w:szCs w:val="20"/>
        </w:rPr>
      </w:pPr>
      <w:r w:rsidRPr="00B070DC">
        <w:rPr>
          <w:rFonts w:asciiTheme="minorHAnsi" w:hAnsiTheme="minorHAnsi" w:cs="Times New Roman"/>
        </w:rPr>
        <w:t xml:space="preserve">The facilitator’s role is to help the group to keep focused on how this practice is different from other team practices. The analysis of what makes this practice so successful is the purpose of the protocol. </w:t>
      </w:r>
    </w:p>
    <w:p w14:paraId="3786DCA8" w14:textId="77777777" w:rsidR="00B070DC" w:rsidRDefault="00B070DC" w:rsidP="00B070DC">
      <w:pPr>
        <w:spacing w:before="100" w:beforeAutospacing="1" w:after="100" w:afterAutospacing="1" w:line="240" w:lineRule="auto"/>
        <w:rPr>
          <w:rFonts w:asciiTheme="minorHAnsi" w:hAnsiTheme="minorHAnsi" w:cs="Times New Roman"/>
        </w:rPr>
      </w:pPr>
      <w:r w:rsidRPr="00B070DC">
        <w:rPr>
          <w:rFonts w:asciiTheme="minorHAnsi" w:hAnsiTheme="minorHAnsi" w:cs="Times New Roman"/>
        </w:rPr>
        <w:t xml:space="preserve">“Best Practice” is defined as a process that proved to be highly effective in achieving the intended outcome. </w:t>
      </w:r>
    </w:p>
    <w:p w14:paraId="71E1DE8C" w14:textId="29EE4737" w:rsidR="00B070DC" w:rsidRPr="00B070DC" w:rsidRDefault="00B070DC" w:rsidP="00B070DC">
      <w:pPr>
        <w:spacing w:before="100" w:beforeAutospacing="1" w:after="100" w:afterAutospacing="1" w:line="240" w:lineRule="auto"/>
        <w:rPr>
          <w:rFonts w:asciiTheme="minorHAnsi" w:hAnsiTheme="minorHAnsi" w:cs="Times New Roman"/>
          <w:sz w:val="20"/>
          <w:szCs w:val="20"/>
        </w:rPr>
      </w:pPr>
      <w:r w:rsidRPr="00613507">
        <w:rPr>
          <w:rFonts w:asciiTheme="minorHAnsi" w:hAnsiTheme="minorHAnsi" w:cs="Times New Roman"/>
          <w:b/>
        </w:rPr>
        <w:t>Our Guiding Question for Admin Team</w:t>
      </w:r>
      <w:r>
        <w:rPr>
          <w:rFonts w:asciiTheme="minorHAnsi" w:hAnsiTheme="minorHAnsi" w:cs="Times New Roman"/>
        </w:rPr>
        <w:t xml:space="preserve"> </w:t>
      </w:r>
      <w:r>
        <w:rPr>
          <w:rFonts w:asciiTheme="minorHAnsi" w:hAnsiTheme="minorHAnsi"/>
          <w:i/>
          <w:color w:val="E36C0A" w:themeColor="accent6" w:themeShade="BF"/>
        </w:rPr>
        <w:t>How can</w:t>
      </w:r>
      <w:r w:rsidRPr="00B070DC">
        <w:rPr>
          <w:rFonts w:asciiTheme="minorHAnsi" w:hAnsiTheme="minorHAnsi"/>
          <w:i/>
          <w:color w:val="E36C0A" w:themeColor="accent6" w:themeShade="BF"/>
        </w:rPr>
        <w:t xml:space="preserve"> we provide support for teams and team lead</w:t>
      </w:r>
      <w:r>
        <w:rPr>
          <w:rFonts w:asciiTheme="minorHAnsi" w:hAnsiTheme="minorHAnsi"/>
          <w:i/>
          <w:color w:val="E36C0A" w:themeColor="accent6" w:themeShade="BF"/>
        </w:rPr>
        <w:t>er</w:t>
      </w:r>
      <w:r w:rsidRPr="00B070DC">
        <w:rPr>
          <w:rFonts w:asciiTheme="minorHAnsi" w:hAnsiTheme="minorHAnsi"/>
          <w:i/>
          <w:color w:val="E36C0A" w:themeColor="accent6" w:themeShade="BF"/>
        </w:rPr>
        <w:t>s so that they feel authentic ownership and agency over the work they are doing?</w:t>
      </w:r>
      <w:r w:rsidRPr="00BD3A9C">
        <w:rPr>
          <w:color w:val="17365D" w:themeColor="text2" w:themeShade="BF"/>
        </w:rPr>
        <w:t xml:space="preserve">  </w:t>
      </w:r>
      <w:r w:rsidRPr="00B070DC">
        <w:rPr>
          <w:rFonts w:asciiTheme="minorHAnsi" w:hAnsiTheme="minorHAnsi"/>
          <w:color w:val="E36C0A" w:themeColor="accent6" w:themeShade="BF"/>
        </w:rPr>
        <w:t>We broug</w:t>
      </w:r>
      <w:r>
        <w:rPr>
          <w:rFonts w:asciiTheme="minorHAnsi" w:hAnsiTheme="minorHAnsi"/>
          <w:color w:val="E36C0A" w:themeColor="accent6" w:themeShade="BF"/>
        </w:rPr>
        <w:t xml:space="preserve">ht the protocol to each team and </w:t>
      </w:r>
      <w:r w:rsidRPr="00B070DC">
        <w:rPr>
          <w:rFonts w:asciiTheme="minorHAnsi" w:hAnsiTheme="minorHAnsi"/>
          <w:color w:val="E36C0A" w:themeColor="accent6" w:themeShade="BF"/>
        </w:rPr>
        <w:t xml:space="preserve">collected their responses. </w:t>
      </w:r>
    </w:p>
    <w:p w14:paraId="4BCBDB6B" w14:textId="77777777" w:rsidR="00B070DC" w:rsidRPr="00B070DC" w:rsidRDefault="00B070DC" w:rsidP="004A45AD">
      <w:pPr>
        <w:numPr>
          <w:ilvl w:val="0"/>
          <w:numId w:val="10"/>
        </w:numPr>
        <w:spacing w:before="100" w:beforeAutospacing="1" w:after="100" w:afterAutospacing="1" w:line="240" w:lineRule="auto"/>
        <w:rPr>
          <w:rFonts w:asciiTheme="minorHAnsi" w:hAnsiTheme="minorHAnsi" w:cs="Times New Roman"/>
        </w:rPr>
      </w:pPr>
      <w:r w:rsidRPr="00B070DC">
        <w:rPr>
          <w:rFonts w:asciiTheme="minorHAnsi" w:hAnsiTheme="minorHAnsi" w:cs="Times New Roman"/>
        </w:rPr>
        <w:t xml:space="preserve">Discuss as a team and then write a short description of the </w:t>
      </w:r>
      <w:proofErr w:type="gramStart"/>
      <w:r w:rsidRPr="00B070DC">
        <w:rPr>
          <w:rFonts w:asciiTheme="minorHAnsi" w:hAnsiTheme="minorHAnsi" w:cs="Times New Roman"/>
        </w:rPr>
        <w:t>one ”</w:t>
      </w:r>
      <w:proofErr w:type="gramEnd"/>
      <w:r w:rsidRPr="00B070DC">
        <w:rPr>
          <w:rFonts w:asciiTheme="minorHAnsi" w:hAnsiTheme="minorHAnsi" w:cs="Times New Roman"/>
        </w:rPr>
        <w:t xml:space="preserve">Best Practice” of your team this year. Note what it is about the practice that made it so successful. Be sure to answer the question, “What made this experience different from other team experiences?” Identify a person to report on the team’s success and the analysis of what made it successful. (20 minutes) </w:t>
      </w:r>
    </w:p>
    <w:p w14:paraId="66AD6F29" w14:textId="77777777" w:rsidR="00B070DC" w:rsidRPr="00B070DC" w:rsidRDefault="00B070DC" w:rsidP="004A45AD">
      <w:pPr>
        <w:numPr>
          <w:ilvl w:val="0"/>
          <w:numId w:val="10"/>
        </w:numPr>
        <w:spacing w:before="100" w:beforeAutospacing="1" w:after="100" w:afterAutospacing="1" w:line="240" w:lineRule="auto"/>
        <w:rPr>
          <w:rFonts w:asciiTheme="minorHAnsi" w:hAnsiTheme="minorHAnsi" w:cs="Times New Roman"/>
        </w:rPr>
      </w:pPr>
      <w:r w:rsidRPr="00B070DC">
        <w:rPr>
          <w:rFonts w:asciiTheme="minorHAnsi" w:hAnsiTheme="minorHAnsi" w:cs="Times New Roman"/>
        </w:rPr>
        <w:t xml:space="preserve">The Reporter shares their team’s “Best Practice” and why it was so successful. (3 minutes) </w:t>
      </w:r>
    </w:p>
    <w:p w14:paraId="268E6930" w14:textId="77777777" w:rsidR="00B070DC" w:rsidRPr="00B070DC" w:rsidRDefault="00B070DC" w:rsidP="004A45AD">
      <w:pPr>
        <w:numPr>
          <w:ilvl w:val="0"/>
          <w:numId w:val="10"/>
        </w:numPr>
        <w:spacing w:before="100" w:beforeAutospacing="1" w:after="100" w:afterAutospacing="1" w:line="240" w:lineRule="auto"/>
        <w:rPr>
          <w:rFonts w:asciiTheme="minorHAnsi" w:hAnsiTheme="minorHAnsi" w:cs="Times New Roman"/>
        </w:rPr>
      </w:pPr>
      <w:r w:rsidRPr="00B070DC">
        <w:rPr>
          <w:rFonts w:asciiTheme="minorHAnsi" w:hAnsiTheme="minorHAnsi" w:cs="Times New Roman"/>
        </w:rPr>
        <w:t xml:space="preserve">The other team asks clarifying questions about the details of the “best practice”. (3 minutes) </w:t>
      </w:r>
    </w:p>
    <w:p w14:paraId="4066227D" w14:textId="77777777" w:rsidR="00B070DC" w:rsidRPr="00B070DC" w:rsidRDefault="00B070DC" w:rsidP="004A45AD">
      <w:pPr>
        <w:numPr>
          <w:ilvl w:val="0"/>
          <w:numId w:val="10"/>
        </w:numPr>
        <w:spacing w:before="100" w:beforeAutospacing="1" w:after="100" w:afterAutospacing="1" w:line="240" w:lineRule="auto"/>
        <w:rPr>
          <w:rFonts w:asciiTheme="minorHAnsi" w:hAnsiTheme="minorHAnsi" w:cs="Times New Roman"/>
        </w:rPr>
      </w:pPr>
      <w:r w:rsidRPr="00B070DC">
        <w:rPr>
          <w:rFonts w:asciiTheme="minorHAnsi" w:hAnsiTheme="minorHAnsi" w:cs="Times New Roman"/>
        </w:rPr>
        <w:t xml:space="preserve">The group does an analysis of what they heard about the presenter’s success and offers additional insights about how this practice is different than other team practices. Probing questions are appropriate and the presenter’s participation in the conversation is encouraged. (3-5 minutes) </w:t>
      </w:r>
    </w:p>
    <w:p w14:paraId="2945FD43" w14:textId="77777777" w:rsidR="00B070DC" w:rsidRPr="00B070DC" w:rsidRDefault="00B070DC" w:rsidP="004A45AD">
      <w:pPr>
        <w:numPr>
          <w:ilvl w:val="0"/>
          <w:numId w:val="10"/>
        </w:numPr>
        <w:spacing w:before="100" w:beforeAutospacing="1" w:after="100" w:afterAutospacing="1" w:line="240" w:lineRule="auto"/>
        <w:rPr>
          <w:rFonts w:asciiTheme="minorHAnsi" w:hAnsiTheme="minorHAnsi" w:cs="Times New Roman"/>
        </w:rPr>
      </w:pPr>
      <w:r w:rsidRPr="00B070DC">
        <w:rPr>
          <w:rFonts w:asciiTheme="minorHAnsi" w:hAnsiTheme="minorHAnsi" w:cs="Times New Roman"/>
        </w:rPr>
        <w:t xml:space="preserve">The presenter responds to the group’s analysis of what made this experience so successful. (1 minute) </w:t>
      </w:r>
    </w:p>
    <w:p w14:paraId="7D11C3BC" w14:textId="77777777" w:rsidR="00B070DC" w:rsidRPr="00B070DC" w:rsidRDefault="00B070DC" w:rsidP="004A45AD">
      <w:pPr>
        <w:numPr>
          <w:ilvl w:val="0"/>
          <w:numId w:val="10"/>
        </w:numPr>
        <w:spacing w:before="100" w:beforeAutospacing="1" w:after="100" w:afterAutospacing="1" w:line="240" w:lineRule="auto"/>
        <w:rPr>
          <w:rFonts w:asciiTheme="minorHAnsi" w:hAnsiTheme="minorHAnsi" w:cs="Times New Roman"/>
        </w:rPr>
      </w:pPr>
      <w:r w:rsidRPr="00B070DC">
        <w:rPr>
          <w:rFonts w:asciiTheme="minorHAnsi" w:hAnsiTheme="minorHAnsi" w:cs="Times New Roman"/>
        </w:rPr>
        <w:t xml:space="preserve">The other team’s Reporter shares their “Best Practice” and what made it so successful. Repeat steps 3-5. (10-12 minutes) </w:t>
      </w:r>
    </w:p>
    <w:p w14:paraId="5072E223" w14:textId="449DE2C7" w:rsidR="004B2ED8" w:rsidRDefault="00B070DC" w:rsidP="0083084F">
      <w:pPr>
        <w:numPr>
          <w:ilvl w:val="0"/>
          <w:numId w:val="10"/>
        </w:numPr>
        <w:spacing w:before="100" w:beforeAutospacing="1" w:after="100" w:afterAutospacing="1" w:line="240" w:lineRule="auto"/>
        <w:rPr>
          <w:rFonts w:ascii="Arial" w:hAnsi="Arial" w:cs="Arial"/>
          <w:b/>
          <w:color w:val="1F497D"/>
          <w:sz w:val="24"/>
          <w:szCs w:val="24"/>
        </w:rPr>
      </w:pPr>
      <w:r w:rsidRPr="00B070DC">
        <w:rPr>
          <w:rFonts w:asciiTheme="minorHAnsi" w:hAnsiTheme="minorHAnsi" w:cs="Times New Roman"/>
        </w:rPr>
        <w:t>Debrief the protocol as a whole group. Possible questions: What worked well? How might we apply what we learned to other team work? How might students use this process to reflect on their work? What adaptations to this protocol might improve the process? (5 minutes)</w:t>
      </w:r>
      <w:r w:rsidR="0083084F">
        <w:rPr>
          <w:rFonts w:ascii="Arial" w:hAnsi="Arial" w:cs="Arial"/>
          <w:b/>
          <w:color w:val="1F497D"/>
          <w:sz w:val="24"/>
          <w:szCs w:val="24"/>
        </w:rPr>
        <w:t xml:space="preserve"> </w:t>
      </w:r>
      <w:r w:rsidR="004B2ED8">
        <w:rPr>
          <w:rFonts w:ascii="Arial" w:hAnsi="Arial" w:cs="Arial"/>
          <w:b/>
          <w:color w:val="1F497D"/>
          <w:sz w:val="24"/>
          <w:szCs w:val="24"/>
        </w:rPr>
        <w:br w:type="page"/>
      </w:r>
    </w:p>
    <w:p w14:paraId="141C04B0" w14:textId="77777777" w:rsidR="002F1158" w:rsidRPr="002F1158" w:rsidRDefault="002F1158" w:rsidP="00097663">
      <w:pPr>
        <w:spacing w:after="0" w:line="240" w:lineRule="auto"/>
        <w:rPr>
          <w:rFonts w:ascii="Arial" w:hAnsi="Arial" w:cs="Arial"/>
          <w:b/>
          <w:color w:val="1F497D"/>
          <w:sz w:val="24"/>
          <w:szCs w:val="24"/>
        </w:rPr>
      </w:pPr>
      <w:r w:rsidRPr="002F1158">
        <w:rPr>
          <w:rFonts w:ascii="Arial" w:hAnsi="Arial" w:cs="Arial"/>
          <w:b/>
          <w:color w:val="1F497D"/>
          <w:sz w:val="24"/>
          <w:szCs w:val="24"/>
        </w:rPr>
        <w:lastRenderedPageBreak/>
        <w:t>Module 5</w:t>
      </w:r>
      <w:r w:rsidR="00325564" w:rsidRPr="002F1158">
        <w:rPr>
          <w:rFonts w:ascii="Arial" w:hAnsi="Arial" w:cs="Arial"/>
          <w:b/>
          <w:color w:val="1F497D"/>
          <w:sz w:val="24"/>
          <w:szCs w:val="24"/>
        </w:rPr>
        <w:t xml:space="preserve">: District PLCs - </w:t>
      </w:r>
      <w:r w:rsidR="00E44FF1" w:rsidRPr="002F1158">
        <w:rPr>
          <w:rFonts w:ascii="Arial" w:hAnsi="Arial" w:cs="Arial"/>
          <w:b/>
          <w:color w:val="1F497D"/>
          <w:sz w:val="24"/>
          <w:szCs w:val="24"/>
        </w:rPr>
        <w:t>Next Steps</w:t>
      </w:r>
    </w:p>
    <w:p w14:paraId="4666D2FE" w14:textId="11EC9008" w:rsidR="00E44FF1" w:rsidRPr="009250CC" w:rsidRDefault="00E44FF1" w:rsidP="00097663">
      <w:pPr>
        <w:spacing w:after="0" w:line="240" w:lineRule="auto"/>
        <w:rPr>
          <w:rFonts w:ascii="Arial" w:hAnsi="Arial" w:cs="Arial"/>
          <w:b/>
        </w:rPr>
      </w:pPr>
      <w:r w:rsidRPr="009250CC">
        <w:rPr>
          <w:rFonts w:ascii="Arial" w:hAnsi="Arial" w:cs="Arial"/>
          <w:b/>
        </w:rPr>
        <w:t xml:space="preserve"> </w:t>
      </w:r>
    </w:p>
    <w:p w14:paraId="2C886B7F" w14:textId="372E8D21" w:rsidR="00475E40" w:rsidRPr="002F1158" w:rsidRDefault="00475E40" w:rsidP="00097663">
      <w:pPr>
        <w:spacing w:after="0" w:line="240" w:lineRule="auto"/>
        <w:rPr>
          <w:rFonts w:ascii="Arial" w:hAnsi="Arial" w:cs="Arial"/>
        </w:rPr>
      </w:pPr>
      <w:r w:rsidRPr="002F1158">
        <w:rPr>
          <w:rFonts w:ascii="Arial" w:hAnsi="Arial" w:cs="Arial"/>
        </w:rPr>
        <w:t>Starting with a goal and a plan in how to g</w:t>
      </w:r>
      <w:r w:rsidR="00E35D79" w:rsidRPr="002F1158">
        <w:rPr>
          <w:rFonts w:ascii="Arial" w:hAnsi="Arial" w:cs="Arial"/>
        </w:rPr>
        <w:t>et there is the foundation for sustainability</w:t>
      </w:r>
      <w:r w:rsidRPr="002F1158">
        <w:rPr>
          <w:rFonts w:ascii="Arial" w:hAnsi="Arial" w:cs="Arial"/>
        </w:rPr>
        <w:t>, and just as in school-based PLCs, it all begins with trust.</w:t>
      </w:r>
      <w:r w:rsidR="00325564" w:rsidRPr="002F1158">
        <w:rPr>
          <w:rFonts w:ascii="Arial" w:hAnsi="Arial" w:cs="Arial"/>
        </w:rPr>
        <w:t xml:space="preserve"> </w:t>
      </w:r>
      <w:r w:rsidR="002F1158" w:rsidRPr="002F1158">
        <w:rPr>
          <w:rFonts w:ascii="Arial" w:hAnsi="Arial" w:cs="Arial"/>
        </w:rPr>
        <w:t>We’ll utilize</w:t>
      </w:r>
      <w:r w:rsidR="00325564" w:rsidRPr="002F1158">
        <w:rPr>
          <w:rFonts w:ascii="Arial" w:hAnsi="Arial" w:cs="Arial"/>
        </w:rPr>
        <w:t xml:space="preserve"> many of the </w:t>
      </w:r>
      <w:r w:rsidR="00325564" w:rsidRPr="002F1158">
        <w:rPr>
          <w:rFonts w:ascii="Arial" w:hAnsi="Arial" w:cs="Arial"/>
          <w:b/>
        </w:rPr>
        <w:t>Next Steps outlined in Module 2 of this website: Structures of PLCs-</w:t>
      </w:r>
      <w:r w:rsidR="00325564" w:rsidRPr="002F1158">
        <w:rPr>
          <w:rFonts w:ascii="Arial" w:hAnsi="Arial" w:cs="Arial"/>
        </w:rPr>
        <w:t xml:space="preserve"> (</w:t>
      </w:r>
      <w:r w:rsidR="00325564" w:rsidRPr="002F1158">
        <w:rPr>
          <w:rFonts w:ascii="Arial" w:hAnsi="Arial" w:cs="Arial"/>
          <w:b/>
        </w:rPr>
        <w:t>Leadership Teams)</w:t>
      </w:r>
      <w:r w:rsidR="00325564" w:rsidRPr="002F1158">
        <w:rPr>
          <w:rFonts w:ascii="Arial" w:hAnsi="Arial" w:cs="Arial"/>
        </w:rPr>
        <w:t xml:space="preserve"> as many of the defined steps which are relevant to school PLC translates directly to those needed for district PLCs. </w:t>
      </w:r>
    </w:p>
    <w:p w14:paraId="08EBDE41" w14:textId="77777777" w:rsidR="00475E40" w:rsidRDefault="00475E40" w:rsidP="00097663">
      <w:pPr>
        <w:spacing w:after="0" w:line="240" w:lineRule="auto"/>
        <w:rPr>
          <w:rFonts w:ascii="Arial" w:hAnsi="Arial" w:cs="Arial"/>
        </w:rPr>
      </w:pPr>
    </w:p>
    <w:p w14:paraId="5BBA1E81" w14:textId="6551AB1F" w:rsidR="00475E40" w:rsidRPr="002F1158" w:rsidRDefault="00475E40" w:rsidP="00097663">
      <w:pPr>
        <w:spacing w:after="0" w:line="240" w:lineRule="auto"/>
        <w:rPr>
          <w:rFonts w:ascii="Arial" w:hAnsi="Arial" w:cs="Arial"/>
          <w:b/>
          <w:sz w:val="24"/>
          <w:szCs w:val="24"/>
        </w:rPr>
      </w:pPr>
      <w:r w:rsidRPr="002F1158">
        <w:rPr>
          <w:rFonts w:ascii="Arial" w:hAnsi="Arial" w:cs="Arial"/>
          <w:b/>
          <w:sz w:val="24"/>
          <w:szCs w:val="24"/>
        </w:rPr>
        <w:t>Step 1: Build Trust.</w:t>
      </w:r>
    </w:p>
    <w:p w14:paraId="091EB302" w14:textId="1A1433C2" w:rsidR="00475E40" w:rsidRPr="002F1158" w:rsidRDefault="00FA0D1D" w:rsidP="00097663">
      <w:pPr>
        <w:spacing w:after="0" w:line="240" w:lineRule="auto"/>
        <w:rPr>
          <w:rFonts w:ascii="Arial" w:hAnsi="Arial" w:cs="Arial"/>
        </w:rPr>
      </w:pPr>
      <w:r w:rsidRPr="002F1158">
        <w:rPr>
          <w:rFonts w:ascii="Arial" w:hAnsi="Arial" w:cs="Arial"/>
        </w:rPr>
        <w:t xml:space="preserve">If collaborative and distributive leadership is a new concept for your district, then the first step is to be on the same page about why.  </w:t>
      </w:r>
      <w:r w:rsidR="00325564" w:rsidRPr="002F1158">
        <w:rPr>
          <w:rFonts w:ascii="Arial" w:hAnsi="Arial" w:cs="Arial"/>
        </w:rPr>
        <w:t>There are several tools that may help foster that positive discussion.</w:t>
      </w:r>
    </w:p>
    <w:p w14:paraId="16A38439" w14:textId="77777777" w:rsidR="00325564" w:rsidRPr="002F1158" w:rsidRDefault="00325564" w:rsidP="00097663">
      <w:pPr>
        <w:spacing w:after="0" w:line="240" w:lineRule="auto"/>
        <w:rPr>
          <w:rFonts w:ascii="Arial" w:hAnsi="Arial" w:cs="Arial"/>
        </w:rPr>
      </w:pPr>
    </w:p>
    <w:p w14:paraId="3BCEFAA5" w14:textId="77C3B33A" w:rsidR="00320649" w:rsidRPr="002F1158" w:rsidRDefault="00E82030" w:rsidP="004A45AD">
      <w:pPr>
        <w:pStyle w:val="ListParagraph"/>
        <w:numPr>
          <w:ilvl w:val="0"/>
          <w:numId w:val="11"/>
        </w:numPr>
        <w:spacing w:after="0" w:line="240" w:lineRule="auto"/>
        <w:rPr>
          <w:rFonts w:ascii="Arial" w:hAnsi="Arial" w:cs="Arial"/>
        </w:rPr>
      </w:pPr>
      <w:r w:rsidRPr="002F1158">
        <w:rPr>
          <w:rFonts w:ascii="Arial" w:hAnsi="Arial" w:cs="Arial"/>
        </w:rPr>
        <w:t>Create District Teams</w:t>
      </w:r>
      <w:r w:rsidR="00320649" w:rsidRPr="002F1158">
        <w:rPr>
          <w:rFonts w:ascii="Arial" w:hAnsi="Arial" w:cs="Arial"/>
        </w:rPr>
        <w:t xml:space="preserve"> that are truly representative of those who are responsible for ensuring that learning happens.  Make sure teams meet as often as possible.</w:t>
      </w:r>
    </w:p>
    <w:p w14:paraId="303AFF90" w14:textId="77777777" w:rsidR="00325564" w:rsidRPr="002F1158" w:rsidRDefault="00325564" w:rsidP="00325564">
      <w:pPr>
        <w:widowControl w:val="0"/>
        <w:tabs>
          <w:tab w:val="left" w:pos="220"/>
          <w:tab w:val="left" w:pos="720"/>
        </w:tabs>
        <w:autoSpaceDE w:val="0"/>
        <w:autoSpaceDN w:val="0"/>
        <w:adjustRightInd w:val="0"/>
        <w:spacing w:after="0" w:line="240" w:lineRule="auto"/>
        <w:ind w:left="600"/>
        <w:rPr>
          <w:rFonts w:asciiTheme="minorHAnsi" w:hAnsiTheme="minorHAnsi" w:cs="Tahoma"/>
          <w:sz w:val="24"/>
          <w:szCs w:val="24"/>
        </w:rPr>
      </w:pPr>
    </w:p>
    <w:p w14:paraId="626AF62D" w14:textId="58CFF0D4" w:rsidR="00325564" w:rsidRPr="002F1158" w:rsidRDefault="00325564" w:rsidP="004A45AD">
      <w:pPr>
        <w:widowControl w:val="0"/>
        <w:numPr>
          <w:ilvl w:val="0"/>
          <w:numId w:val="11"/>
        </w:numPr>
        <w:tabs>
          <w:tab w:val="left" w:pos="220"/>
          <w:tab w:val="left" w:pos="720"/>
        </w:tabs>
        <w:autoSpaceDE w:val="0"/>
        <w:autoSpaceDN w:val="0"/>
        <w:adjustRightInd w:val="0"/>
        <w:spacing w:after="0" w:line="240" w:lineRule="auto"/>
        <w:rPr>
          <w:rFonts w:ascii="Arial" w:hAnsi="Arial" w:cs="Arial"/>
        </w:rPr>
      </w:pPr>
      <w:r w:rsidRPr="002F1158">
        <w:rPr>
          <w:rFonts w:ascii="Arial" w:hAnsi="Arial" w:cs="Arial"/>
        </w:rPr>
        <w:t xml:space="preserve">District Teams use the same structures as Teacher Teams to focus discussion and share their notes. Members function as members of the team and not as the “driver” of the engine.  </w:t>
      </w:r>
      <w:hyperlink r:id="rId14" w:history="1">
        <w:r w:rsidRPr="009250CC">
          <w:rPr>
            <w:rFonts w:ascii="Arial" w:hAnsi="Arial" w:cs="Arial"/>
            <w:color w:val="D4640E"/>
            <w:u w:val="single" w:color="D4640E"/>
          </w:rPr>
          <w:t>Norms of conduct</w:t>
        </w:r>
      </w:hyperlink>
      <w:r w:rsidRPr="002F1158">
        <w:rPr>
          <w:rFonts w:ascii="Arial" w:hAnsi="Arial" w:cs="Arial"/>
        </w:rPr>
        <w:t xml:space="preserve"> and a shared commitment to regular meetings, ideally 2-4 times a month, are essential.</w:t>
      </w:r>
    </w:p>
    <w:p w14:paraId="10FC36E8" w14:textId="77777777" w:rsidR="00E82030" w:rsidRPr="009250CC" w:rsidRDefault="00E82030" w:rsidP="00E82030">
      <w:pPr>
        <w:widowControl w:val="0"/>
        <w:autoSpaceDE w:val="0"/>
        <w:autoSpaceDN w:val="0"/>
        <w:adjustRightInd w:val="0"/>
        <w:spacing w:after="0" w:line="240" w:lineRule="auto"/>
        <w:rPr>
          <w:rFonts w:ascii="Tahoma" w:hAnsi="Tahoma" w:cs="Tahoma"/>
          <w:color w:val="737373"/>
        </w:rPr>
      </w:pPr>
    </w:p>
    <w:p w14:paraId="36D30FB0" w14:textId="77777777" w:rsidR="00E82030" w:rsidRPr="002F1158" w:rsidRDefault="00E82030" w:rsidP="002F1158">
      <w:pPr>
        <w:spacing w:after="0" w:line="240" w:lineRule="auto"/>
        <w:rPr>
          <w:rFonts w:ascii="Arial" w:hAnsi="Arial" w:cs="Arial"/>
          <w:b/>
          <w:sz w:val="24"/>
          <w:szCs w:val="24"/>
        </w:rPr>
      </w:pPr>
      <w:r w:rsidRPr="002F1158">
        <w:rPr>
          <w:rFonts w:ascii="Arial" w:hAnsi="Arial" w:cs="Arial"/>
          <w:b/>
          <w:sz w:val="24"/>
          <w:szCs w:val="24"/>
        </w:rPr>
        <w:t>Step 2: Create a Unified and Dynamic Vision </w:t>
      </w:r>
    </w:p>
    <w:p w14:paraId="5A175B0D" w14:textId="7E1D728A" w:rsidR="00E82030" w:rsidRPr="002F1158" w:rsidRDefault="002F1158" w:rsidP="00E82030">
      <w:pPr>
        <w:widowControl w:val="0"/>
        <w:autoSpaceDE w:val="0"/>
        <w:autoSpaceDN w:val="0"/>
        <w:adjustRightInd w:val="0"/>
        <w:spacing w:after="0" w:line="240" w:lineRule="auto"/>
        <w:rPr>
          <w:rFonts w:ascii="Arial" w:hAnsi="Arial" w:cs="Arial"/>
        </w:rPr>
      </w:pPr>
      <w:r w:rsidRPr="002F1158">
        <w:rPr>
          <w:rFonts w:ascii="Arial" w:hAnsi="Arial" w:cs="Arial"/>
        </w:rPr>
        <w:t>Every school</w:t>
      </w:r>
      <w:r w:rsidR="00E82030" w:rsidRPr="002F1158">
        <w:rPr>
          <w:rFonts w:ascii="Arial" w:hAnsi="Arial" w:cs="Arial"/>
        </w:rPr>
        <w:t xml:space="preserve"> district has a vision. Many of these while well-meant appear as a nominal function on the District webpage.  PLC districts have a culture of action that is driven by having created that vision through shared process.  Engaging the whole team in creating a shared</w:t>
      </w:r>
      <w:r w:rsidR="00E82030" w:rsidRPr="00E82030">
        <w:rPr>
          <w:rFonts w:ascii="Arial" w:hAnsi="Arial" w:cs="Arial"/>
          <w:color w:val="737373"/>
        </w:rPr>
        <w:t xml:space="preserve"> </w:t>
      </w:r>
      <w:hyperlink r:id="rId15" w:history="1">
        <w:r w:rsidR="00E82030" w:rsidRPr="00E82030">
          <w:rPr>
            <w:rFonts w:ascii="Arial" w:hAnsi="Arial" w:cs="Arial"/>
            <w:color w:val="D4640E"/>
            <w:u w:val="single" w:color="D4640E"/>
          </w:rPr>
          <w:t>picture</w:t>
        </w:r>
      </w:hyperlink>
      <w:r w:rsidR="00E82030" w:rsidRPr="00E82030">
        <w:rPr>
          <w:rFonts w:ascii="Arial" w:hAnsi="Arial" w:cs="Arial"/>
          <w:color w:val="737373"/>
        </w:rPr>
        <w:t xml:space="preserve"> </w:t>
      </w:r>
      <w:r w:rsidR="00E82030" w:rsidRPr="002F1158">
        <w:rPr>
          <w:rFonts w:ascii="Arial" w:hAnsi="Arial" w:cs="Arial"/>
        </w:rPr>
        <w:t>of what the district could ideally look like is one of the most powerful activities a PLC can engage in. </w:t>
      </w:r>
    </w:p>
    <w:p w14:paraId="00C5FB32" w14:textId="439374C2" w:rsidR="00E82030" w:rsidRPr="002F1158" w:rsidRDefault="00E82030" w:rsidP="004A45AD">
      <w:pPr>
        <w:pStyle w:val="ListParagraph"/>
        <w:widowControl w:val="0"/>
        <w:numPr>
          <w:ilvl w:val="0"/>
          <w:numId w:val="12"/>
        </w:numPr>
        <w:tabs>
          <w:tab w:val="left" w:pos="220"/>
          <w:tab w:val="left" w:pos="360"/>
        </w:tabs>
        <w:autoSpaceDE w:val="0"/>
        <w:autoSpaceDN w:val="0"/>
        <w:adjustRightInd w:val="0"/>
        <w:spacing w:after="0" w:line="240" w:lineRule="auto"/>
        <w:rPr>
          <w:rFonts w:ascii="Arial" w:hAnsi="Arial" w:cs="Arial"/>
        </w:rPr>
      </w:pPr>
      <w:r w:rsidRPr="002F1158">
        <w:rPr>
          <w:rFonts w:ascii="Arial" w:hAnsi="Arial" w:cs="Arial"/>
        </w:rPr>
        <w:t>Using a protocol like “</w:t>
      </w:r>
      <w:hyperlink r:id="rId16" w:history="1">
        <w:r w:rsidRPr="002F1158">
          <w:rPr>
            <w:rFonts w:ascii="Arial" w:hAnsi="Arial" w:cs="Arial"/>
            <w:color w:val="D4640E"/>
            <w:u w:val="single" w:color="D4640E"/>
          </w:rPr>
          <w:t>Back to the Future</w:t>
        </w:r>
      </w:hyperlink>
      <w:r w:rsidRPr="002F1158">
        <w:rPr>
          <w:rFonts w:ascii="Arial" w:hAnsi="Arial" w:cs="Arial"/>
        </w:rPr>
        <w:t>” allows all participants to define what the ideal school would be: “What do powerful learning experiences look like?” “What would we look like as highly functioning Professional Learning Community?”  “What would our school look like, feel like, what would we see as we walked through the building and classrooms?” If this is our vision—how do we get there?</w:t>
      </w:r>
    </w:p>
    <w:p w14:paraId="0503107F" w14:textId="77777777" w:rsidR="00C37D63" w:rsidRPr="002F1158" w:rsidRDefault="00C37D63" w:rsidP="00C37D63">
      <w:pPr>
        <w:pStyle w:val="ListParagraph"/>
        <w:widowControl w:val="0"/>
        <w:tabs>
          <w:tab w:val="left" w:pos="220"/>
          <w:tab w:val="left" w:pos="360"/>
        </w:tabs>
        <w:autoSpaceDE w:val="0"/>
        <w:autoSpaceDN w:val="0"/>
        <w:adjustRightInd w:val="0"/>
        <w:spacing w:after="0" w:line="240" w:lineRule="auto"/>
        <w:rPr>
          <w:rFonts w:ascii="Arial" w:hAnsi="Arial" w:cs="Arial"/>
        </w:rPr>
      </w:pPr>
    </w:p>
    <w:p w14:paraId="7B33B397" w14:textId="45549632" w:rsidR="00E82030" w:rsidRPr="002F1158" w:rsidRDefault="00E82030" w:rsidP="004A45AD">
      <w:pPr>
        <w:pStyle w:val="ListParagraph"/>
        <w:widowControl w:val="0"/>
        <w:numPr>
          <w:ilvl w:val="0"/>
          <w:numId w:val="12"/>
        </w:numPr>
        <w:tabs>
          <w:tab w:val="left" w:pos="90"/>
          <w:tab w:val="left" w:pos="220"/>
        </w:tabs>
        <w:autoSpaceDE w:val="0"/>
        <w:autoSpaceDN w:val="0"/>
        <w:adjustRightInd w:val="0"/>
        <w:spacing w:after="0" w:line="240" w:lineRule="auto"/>
        <w:rPr>
          <w:rFonts w:ascii="Arial" w:hAnsi="Arial" w:cs="Arial"/>
        </w:rPr>
      </w:pPr>
      <w:r w:rsidRPr="002F1158">
        <w:rPr>
          <w:rFonts w:ascii="Arial" w:hAnsi="Arial" w:cs="Arial"/>
        </w:rPr>
        <w:t xml:space="preserve"> Use this collaborative picture to create a dynamic</w:t>
      </w:r>
      <w:r w:rsidRPr="002F1158">
        <w:rPr>
          <w:rFonts w:ascii="Arial" w:hAnsi="Arial" w:cs="Arial"/>
          <w:color w:val="D4640E"/>
          <w:u w:val="single" w:color="D4640E"/>
        </w:rPr>
        <w:t xml:space="preserve"> </w:t>
      </w:r>
      <w:hyperlink r:id="rId17" w:history="1">
        <w:r w:rsidRPr="002F1158">
          <w:rPr>
            <w:rFonts w:ascii="Arial" w:hAnsi="Arial" w:cs="Arial"/>
            <w:color w:val="D4640E"/>
            <w:u w:val="single" w:color="D4640E"/>
          </w:rPr>
          <w:t>vision and mission</w:t>
        </w:r>
      </w:hyperlink>
      <w:r w:rsidR="002F1158">
        <w:rPr>
          <w:rFonts w:ascii="Arial" w:hAnsi="Arial" w:cs="Arial"/>
        </w:rPr>
        <w:t xml:space="preserve"> statement which is “owned” by </w:t>
      </w:r>
      <w:r w:rsidRPr="002F1158">
        <w:rPr>
          <w:rFonts w:ascii="Arial" w:hAnsi="Arial" w:cs="Arial"/>
        </w:rPr>
        <w:t>all members of the community. The vision and mission serve as the cornerstone to which all decisions are made (“How does this align wit</w:t>
      </w:r>
      <w:r w:rsidR="002F1158">
        <w:rPr>
          <w:rFonts w:ascii="Arial" w:hAnsi="Arial" w:cs="Arial"/>
        </w:rPr>
        <w:t>h what we say we want to be?”) and is key </w:t>
      </w:r>
      <w:r w:rsidRPr="002F1158">
        <w:rPr>
          <w:rFonts w:ascii="Arial" w:hAnsi="Arial" w:cs="Arial"/>
        </w:rPr>
        <w:t>to</w:t>
      </w:r>
      <w:r w:rsidR="002F1158">
        <w:rPr>
          <w:rFonts w:ascii="Arial" w:hAnsi="Arial" w:cs="Arial"/>
        </w:rPr>
        <w:t xml:space="preserve"> goals-based action planning. </w:t>
      </w:r>
    </w:p>
    <w:p w14:paraId="2F3ADCB0" w14:textId="77777777" w:rsidR="00E82030" w:rsidRPr="00E82030" w:rsidRDefault="00E82030" w:rsidP="00E82030">
      <w:pPr>
        <w:widowControl w:val="0"/>
        <w:tabs>
          <w:tab w:val="left" w:pos="220"/>
          <w:tab w:val="left" w:pos="720"/>
        </w:tabs>
        <w:autoSpaceDE w:val="0"/>
        <w:autoSpaceDN w:val="0"/>
        <w:adjustRightInd w:val="0"/>
        <w:spacing w:after="0" w:line="240" w:lineRule="auto"/>
        <w:ind w:left="720"/>
        <w:rPr>
          <w:rFonts w:ascii="Arial" w:hAnsi="Arial" w:cs="Arial"/>
          <w:color w:val="737373"/>
        </w:rPr>
      </w:pPr>
    </w:p>
    <w:p w14:paraId="03C6C26E" w14:textId="69C774D8" w:rsidR="00E82030" w:rsidRPr="002F1158" w:rsidRDefault="00E82030" w:rsidP="002F1158">
      <w:pPr>
        <w:spacing w:after="0" w:line="240" w:lineRule="auto"/>
        <w:rPr>
          <w:rFonts w:ascii="Arial" w:hAnsi="Arial" w:cs="Arial"/>
          <w:b/>
          <w:sz w:val="24"/>
          <w:szCs w:val="24"/>
        </w:rPr>
      </w:pPr>
      <w:r w:rsidRPr="002F1158">
        <w:rPr>
          <w:rFonts w:ascii="Arial" w:hAnsi="Arial" w:cs="Arial"/>
          <w:b/>
          <w:sz w:val="24"/>
          <w:szCs w:val="24"/>
        </w:rPr>
        <w:t>Step</w:t>
      </w:r>
      <w:r w:rsidR="002F1158" w:rsidRPr="002F1158">
        <w:rPr>
          <w:rFonts w:ascii="Arial" w:hAnsi="Arial" w:cs="Arial"/>
          <w:b/>
          <w:sz w:val="24"/>
          <w:szCs w:val="24"/>
        </w:rPr>
        <w:t> 3</w:t>
      </w:r>
      <w:r w:rsidRPr="002F1158">
        <w:rPr>
          <w:rFonts w:ascii="Arial" w:hAnsi="Arial" w:cs="Arial"/>
          <w:b/>
          <w:sz w:val="24"/>
          <w:szCs w:val="24"/>
        </w:rPr>
        <w:t>:  Assess Current District Culture </w:t>
      </w:r>
    </w:p>
    <w:p w14:paraId="581510AE" w14:textId="77777777" w:rsidR="00A306CF" w:rsidRPr="002F1158" w:rsidRDefault="00E82030" w:rsidP="00E82030">
      <w:pPr>
        <w:widowControl w:val="0"/>
        <w:autoSpaceDE w:val="0"/>
        <w:autoSpaceDN w:val="0"/>
        <w:adjustRightInd w:val="0"/>
        <w:spacing w:after="0" w:line="240" w:lineRule="auto"/>
        <w:rPr>
          <w:rFonts w:ascii="Arial" w:hAnsi="Arial" w:cs="Arial"/>
        </w:rPr>
      </w:pPr>
      <w:r w:rsidRPr="002F1158">
        <w:rPr>
          <w:rFonts w:ascii="Arial" w:hAnsi="Arial" w:cs="Arial"/>
        </w:rPr>
        <w:t xml:space="preserve">Once  the District  Leadership Team has a unified vision and mission, one big question that will come up very early in the creation of PLC is in identifying what is in place to support that—and what needs to be. Educators and administrators will have PLC experiences which have or have not been successful, sharing those are helpful first steps, particularly where there were real or perceived challenges. </w:t>
      </w:r>
    </w:p>
    <w:p w14:paraId="7B1D9F05" w14:textId="4E0380DE" w:rsidR="00E82030" w:rsidRPr="00E82030" w:rsidRDefault="00E82030" w:rsidP="00E82030">
      <w:pPr>
        <w:widowControl w:val="0"/>
        <w:autoSpaceDE w:val="0"/>
        <w:autoSpaceDN w:val="0"/>
        <w:adjustRightInd w:val="0"/>
        <w:spacing w:after="0" w:line="240" w:lineRule="auto"/>
        <w:rPr>
          <w:rFonts w:ascii="Arial" w:hAnsi="Arial" w:cs="Arial"/>
          <w:color w:val="737373"/>
        </w:rPr>
      </w:pPr>
    </w:p>
    <w:p w14:paraId="3A6A7156" w14:textId="5EC8C0E8" w:rsidR="00E82030" w:rsidRPr="00742B19" w:rsidRDefault="00E82030" w:rsidP="004A45AD">
      <w:pPr>
        <w:pStyle w:val="ListParagraph"/>
        <w:widowControl w:val="0"/>
        <w:numPr>
          <w:ilvl w:val="0"/>
          <w:numId w:val="13"/>
        </w:numPr>
        <w:tabs>
          <w:tab w:val="left" w:pos="220"/>
          <w:tab w:val="left" w:pos="720"/>
        </w:tabs>
        <w:autoSpaceDE w:val="0"/>
        <w:autoSpaceDN w:val="0"/>
        <w:adjustRightInd w:val="0"/>
        <w:spacing w:after="0" w:line="240" w:lineRule="auto"/>
        <w:ind w:left="900"/>
        <w:rPr>
          <w:rFonts w:ascii="Arial" w:hAnsi="Arial" w:cs="Arial"/>
        </w:rPr>
      </w:pPr>
      <w:r w:rsidRPr="00742B19">
        <w:rPr>
          <w:rFonts w:ascii="Arial" w:hAnsi="Arial" w:cs="Arial"/>
        </w:rPr>
        <w:t>Specific tools to support these conversations about where a PLC is on a spectrum of highl</w:t>
      </w:r>
      <w:r w:rsidR="00A306CF" w:rsidRPr="00742B19">
        <w:rPr>
          <w:rFonts w:ascii="Arial" w:hAnsi="Arial" w:cs="Arial"/>
        </w:rPr>
        <w:t xml:space="preserve">y functioning are best used in </w:t>
      </w:r>
      <w:r w:rsidRPr="00742B19">
        <w:rPr>
          <w:rFonts w:ascii="Arial" w:hAnsi="Arial" w:cs="Arial"/>
        </w:rPr>
        <w:t>structured</w:t>
      </w:r>
      <w:r w:rsidR="00742B19" w:rsidRPr="00742B19">
        <w:rPr>
          <w:rFonts w:ascii="Arial" w:hAnsi="Arial" w:cs="Arial"/>
        </w:rPr>
        <w:t> discussions</w:t>
      </w:r>
      <w:r w:rsidRPr="00742B19">
        <w:rPr>
          <w:rFonts w:ascii="Arial" w:hAnsi="Arial" w:cs="Arial"/>
        </w:rPr>
        <w:t xml:space="preserve"> that involve all members of the</w:t>
      </w:r>
      <w:r w:rsidR="00A306CF" w:rsidRPr="00742B19">
        <w:rPr>
          <w:rFonts w:ascii="Arial" w:hAnsi="Arial" w:cs="Arial"/>
        </w:rPr>
        <w:t xml:space="preserve"> </w:t>
      </w:r>
      <w:r w:rsidR="00742B19" w:rsidRPr="00742B19">
        <w:rPr>
          <w:rFonts w:ascii="Arial" w:hAnsi="Arial" w:cs="Arial"/>
        </w:rPr>
        <w:t>District Team</w:t>
      </w:r>
      <w:r w:rsidRPr="00742B19">
        <w:rPr>
          <w:rFonts w:ascii="Arial" w:hAnsi="Arial" w:cs="Arial"/>
        </w:rPr>
        <w:t xml:space="preserve">. These Surveys ask hard questions which are often perceptions and </w:t>
      </w:r>
      <w:r w:rsidRPr="00742B19">
        <w:rPr>
          <w:rFonts w:ascii="Arial" w:hAnsi="Arial" w:cs="Arial"/>
        </w:rPr>
        <w:lastRenderedPageBreak/>
        <w:t>lead to looking at how decisions get made—and by whom. </w:t>
      </w:r>
    </w:p>
    <w:p w14:paraId="569D6503" w14:textId="77777777" w:rsidR="00742B19" w:rsidRDefault="00742B19" w:rsidP="00A306CF">
      <w:pPr>
        <w:widowControl w:val="0"/>
        <w:tabs>
          <w:tab w:val="left" w:pos="220"/>
          <w:tab w:val="left" w:pos="720"/>
        </w:tabs>
        <w:autoSpaceDE w:val="0"/>
        <w:autoSpaceDN w:val="0"/>
        <w:adjustRightInd w:val="0"/>
        <w:spacing w:after="0" w:line="240" w:lineRule="auto"/>
        <w:ind w:left="720"/>
        <w:rPr>
          <w:rFonts w:ascii="Arial" w:hAnsi="Arial" w:cs="Arial"/>
          <w:color w:val="737373"/>
        </w:rPr>
      </w:pPr>
    </w:p>
    <w:p w14:paraId="208AC716" w14:textId="4B0093B1" w:rsidR="00E82030" w:rsidRPr="00742B19" w:rsidRDefault="00E82030" w:rsidP="004A45AD">
      <w:pPr>
        <w:pStyle w:val="ListParagraph"/>
        <w:widowControl w:val="0"/>
        <w:numPr>
          <w:ilvl w:val="0"/>
          <w:numId w:val="13"/>
        </w:numPr>
        <w:tabs>
          <w:tab w:val="left" w:pos="220"/>
          <w:tab w:val="left" w:pos="720"/>
        </w:tabs>
        <w:autoSpaceDE w:val="0"/>
        <w:autoSpaceDN w:val="0"/>
        <w:adjustRightInd w:val="0"/>
        <w:spacing w:after="0" w:line="240" w:lineRule="auto"/>
        <w:ind w:left="900"/>
        <w:rPr>
          <w:rFonts w:ascii="Arial" w:hAnsi="Arial" w:cs="Arial"/>
        </w:rPr>
      </w:pPr>
      <w:r w:rsidRPr="00742B19">
        <w:rPr>
          <w:rFonts w:ascii="Arial" w:hAnsi="Arial" w:cs="Arial"/>
        </w:rPr>
        <w:t xml:space="preserve">The </w:t>
      </w:r>
      <w:hyperlink r:id="rId18" w:history="1">
        <w:r w:rsidR="00A306CF" w:rsidRPr="00742B19">
          <w:rPr>
            <w:rFonts w:ascii="Arial" w:hAnsi="Arial" w:cs="Arial"/>
            <w:color w:val="D4640E"/>
            <w:u w:val="single" w:color="D4640E"/>
          </w:rPr>
          <w:t xml:space="preserve">District </w:t>
        </w:r>
        <w:r w:rsidRPr="00742B19">
          <w:rPr>
            <w:rFonts w:ascii="Arial" w:hAnsi="Arial" w:cs="Arial"/>
            <w:color w:val="D4640E"/>
            <w:u w:val="single" w:color="D4640E"/>
          </w:rPr>
          <w:t>Culture Survey</w:t>
        </w:r>
      </w:hyperlink>
      <w:r w:rsidRPr="00742B19">
        <w:rPr>
          <w:rFonts w:ascii="Arial" w:hAnsi="Arial" w:cs="Arial"/>
        </w:rPr>
        <w:t xml:space="preserve"> and </w:t>
      </w:r>
      <w:hyperlink r:id="rId19" w:history="1">
        <w:r w:rsidR="00A306CF" w:rsidRPr="00742B19">
          <w:rPr>
            <w:rFonts w:ascii="Arial" w:hAnsi="Arial" w:cs="Arial"/>
            <w:color w:val="D4640E"/>
            <w:u w:val="single" w:color="D4640E"/>
          </w:rPr>
          <w:t xml:space="preserve">District </w:t>
        </w:r>
        <w:r w:rsidRPr="00742B19">
          <w:rPr>
            <w:rFonts w:ascii="Arial" w:hAnsi="Arial" w:cs="Arial"/>
            <w:color w:val="D4640E"/>
            <w:u w:val="single" w:color="D4640E"/>
          </w:rPr>
          <w:t>Culture Questionnaire</w:t>
        </w:r>
      </w:hyperlink>
      <w:r w:rsidRPr="00742B19">
        <w:rPr>
          <w:rFonts w:ascii="Arial" w:hAnsi="Arial" w:cs="Arial"/>
        </w:rPr>
        <w:t xml:space="preserve"> can serve both as data which gives feedback from all members of the school community as well as triggers for deeper conversations about where structural and cultural change needs to happen.</w:t>
      </w:r>
    </w:p>
    <w:p w14:paraId="3E70B601" w14:textId="77777777" w:rsidR="00C37D63" w:rsidRPr="00E82030" w:rsidRDefault="00C37D63" w:rsidP="00C37D63">
      <w:pPr>
        <w:widowControl w:val="0"/>
        <w:tabs>
          <w:tab w:val="left" w:pos="220"/>
          <w:tab w:val="left" w:pos="720"/>
        </w:tabs>
        <w:autoSpaceDE w:val="0"/>
        <w:autoSpaceDN w:val="0"/>
        <w:adjustRightInd w:val="0"/>
        <w:spacing w:after="0" w:line="240" w:lineRule="auto"/>
        <w:rPr>
          <w:rFonts w:ascii="Arial" w:hAnsi="Arial" w:cs="Arial"/>
          <w:color w:val="737373"/>
        </w:rPr>
      </w:pPr>
    </w:p>
    <w:p w14:paraId="07045E7A" w14:textId="0AD9FDE2" w:rsidR="00E82030" w:rsidRPr="00742B19" w:rsidRDefault="00E82030" w:rsidP="004A45AD">
      <w:pPr>
        <w:pStyle w:val="ListParagraph"/>
        <w:widowControl w:val="0"/>
        <w:numPr>
          <w:ilvl w:val="0"/>
          <w:numId w:val="12"/>
        </w:numPr>
        <w:tabs>
          <w:tab w:val="left" w:pos="220"/>
          <w:tab w:val="left" w:pos="720"/>
        </w:tabs>
        <w:autoSpaceDE w:val="0"/>
        <w:autoSpaceDN w:val="0"/>
        <w:adjustRightInd w:val="0"/>
        <w:spacing w:after="0" w:line="240" w:lineRule="auto"/>
        <w:rPr>
          <w:rFonts w:ascii="Arial" w:hAnsi="Arial" w:cs="Arial"/>
        </w:rPr>
      </w:pPr>
      <w:r w:rsidRPr="00742B19">
        <w:rPr>
          <w:rFonts w:ascii="Arial" w:hAnsi="Arial" w:cs="Arial"/>
        </w:rPr>
        <w:t>Structures agendas with norms allowing for all voices to be heard are of importance in beginning this work. </w:t>
      </w:r>
    </w:p>
    <w:p w14:paraId="086C511F" w14:textId="77777777" w:rsidR="00C37D63" w:rsidRPr="00A306CF" w:rsidRDefault="00C37D63" w:rsidP="00C37D63">
      <w:pPr>
        <w:pStyle w:val="ListParagraph"/>
        <w:widowControl w:val="0"/>
        <w:tabs>
          <w:tab w:val="left" w:pos="220"/>
          <w:tab w:val="left" w:pos="720"/>
        </w:tabs>
        <w:autoSpaceDE w:val="0"/>
        <w:autoSpaceDN w:val="0"/>
        <w:adjustRightInd w:val="0"/>
        <w:spacing w:after="0" w:line="240" w:lineRule="auto"/>
        <w:rPr>
          <w:rFonts w:ascii="Arial" w:hAnsi="Arial" w:cs="Arial"/>
          <w:color w:val="737373"/>
        </w:rPr>
      </w:pPr>
    </w:p>
    <w:p w14:paraId="780A5A65" w14:textId="5972FD1D" w:rsidR="00E82030" w:rsidRPr="00742B19" w:rsidRDefault="00A306CF" w:rsidP="004A45AD">
      <w:pPr>
        <w:pStyle w:val="ListParagraph"/>
        <w:widowControl w:val="0"/>
        <w:numPr>
          <w:ilvl w:val="0"/>
          <w:numId w:val="12"/>
        </w:numPr>
        <w:tabs>
          <w:tab w:val="left" w:pos="220"/>
          <w:tab w:val="left" w:pos="720"/>
        </w:tabs>
        <w:autoSpaceDE w:val="0"/>
        <w:autoSpaceDN w:val="0"/>
        <w:adjustRightInd w:val="0"/>
        <w:spacing w:after="0" w:line="240" w:lineRule="auto"/>
        <w:rPr>
          <w:rFonts w:ascii="Arial" w:hAnsi="Arial" w:cs="Arial"/>
        </w:rPr>
      </w:pPr>
      <w:r w:rsidRPr="00742B19">
        <w:rPr>
          <w:rFonts w:ascii="Arial" w:hAnsi="Arial" w:cs="Arial"/>
        </w:rPr>
        <w:t>Use the survey</w:t>
      </w:r>
      <w:r w:rsidR="00E82030" w:rsidRPr="00742B19">
        <w:rPr>
          <w:rFonts w:ascii="Arial" w:hAnsi="Arial" w:cs="Arial"/>
        </w:rPr>
        <w:t xml:space="preserve"> feedback and data are shared </w:t>
      </w:r>
      <w:r w:rsidRPr="00742B19">
        <w:rPr>
          <w:rFonts w:ascii="Arial" w:hAnsi="Arial" w:cs="Arial"/>
        </w:rPr>
        <w:t xml:space="preserve">with the whole DLT </w:t>
      </w:r>
      <w:r w:rsidR="00E82030" w:rsidRPr="00742B19">
        <w:rPr>
          <w:rFonts w:ascii="Arial" w:hAnsi="Arial" w:cs="Arial"/>
        </w:rPr>
        <w:t xml:space="preserve">without assumptions. One way to do this is to simply create a document from the feedback and bullet responses and numbers, and using a protocol with </w:t>
      </w:r>
      <w:r w:rsidR="00742B19" w:rsidRPr="00742B19">
        <w:rPr>
          <w:rFonts w:ascii="Arial" w:hAnsi="Arial" w:cs="Arial"/>
        </w:rPr>
        <w:t xml:space="preserve">the </w:t>
      </w:r>
      <w:r w:rsidRPr="00742B19">
        <w:rPr>
          <w:rFonts w:ascii="Arial" w:hAnsi="Arial" w:cs="Arial"/>
        </w:rPr>
        <w:t>DLT</w:t>
      </w:r>
      <w:r w:rsidR="00E82030" w:rsidRPr="00742B19">
        <w:rPr>
          <w:rFonts w:ascii="Arial" w:hAnsi="Arial" w:cs="Arial"/>
        </w:rPr>
        <w:t xml:space="preserve"> which allows members to look at what the data tells them to identify strengths and weaknesses. Identify an Action Plan that leads towards desired School Culture goals.</w:t>
      </w:r>
    </w:p>
    <w:p w14:paraId="46528D67" w14:textId="77777777" w:rsidR="00A306CF" w:rsidRPr="009250CC" w:rsidRDefault="00A306CF" w:rsidP="00A306CF">
      <w:pPr>
        <w:widowControl w:val="0"/>
        <w:tabs>
          <w:tab w:val="left" w:pos="220"/>
          <w:tab w:val="left" w:pos="720"/>
        </w:tabs>
        <w:autoSpaceDE w:val="0"/>
        <w:autoSpaceDN w:val="0"/>
        <w:adjustRightInd w:val="0"/>
        <w:spacing w:after="0" w:line="240" w:lineRule="auto"/>
        <w:ind w:left="720"/>
        <w:rPr>
          <w:rFonts w:ascii="Arial" w:hAnsi="Arial" w:cs="Arial"/>
          <w:color w:val="737373"/>
        </w:rPr>
      </w:pPr>
    </w:p>
    <w:p w14:paraId="50495BDD" w14:textId="6C8B965F" w:rsidR="00C37D63" w:rsidRPr="00742B19" w:rsidRDefault="00742B19" w:rsidP="00742B19">
      <w:pPr>
        <w:spacing w:after="0" w:line="240" w:lineRule="auto"/>
        <w:rPr>
          <w:rFonts w:ascii="Arial" w:hAnsi="Arial" w:cs="Arial"/>
          <w:b/>
          <w:sz w:val="24"/>
          <w:szCs w:val="24"/>
        </w:rPr>
      </w:pPr>
      <w:r>
        <w:rPr>
          <w:rFonts w:ascii="Arial" w:hAnsi="Arial" w:cs="Arial"/>
          <w:b/>
          <w:sz w:val="24"/>
          <w:szCs w:val="24"/>
        </w:rPr>
        <w:t>Step </w:t>
      </w:r>
      <w:r w:rsidR="00A306CF" w:rsidRPr="00742B19">
        <w:rPr>
          <w:rFonts w:ascii="Arial" w:hAnsi="Arial" w:cs="Arial"/>
          <w:b/>
          <w:sz w:val="24"/>
          <w:szCs w:val="24"/>
        </w:rPr>
        <w:t>4:  Create the Structures that Sustains the Work</w:t>
      </w:r>
    </w:p>
    <w:p w14:paraId="2926566F" w14:textId="4AF29C0C" w:rsidR="00E82030" w:rsidRPr="00742B19" w:rsidRDefault="00A306CF" w:rsidP="00742B19">
      <w:pPr>
        <w:widowControl w:val="0"/>
        <w:tabs>
          <w:tab w:val="left" w:pos="220"/>
          <w:tab w:val="left" w:pos="720"/>
        </w:tabs>
        <w:autoSpaceDE w:val="0"/>
        <w:autoSpaceDN w:val="0"/>
        <w:adjustRightInd w:val="0"/>
        <w:spacing w:after="0" w:line="240" w:lineRule="auto"/>
        <w:rPr>
          <w:rFonts w:ascii="Arial" w:hAnsi="Arial" w:cs="Arial"/>
          <w:bCs/>
        </w:rPr>
      </w:pPr>
      <w:r w:rsidRPr="00742B19">
        <w:rPr>
          <w:rFonts w:ascii="Arial" w:hAnsi="Arial" w:cs="Arial"/>
          <w:bCs/>
        </w:rPr>
        <w:t xml:space="preserve">Being mega-clear about the nuts and bolts of what your team needs to function as a PLC is worth every question and every </w:t>
      </w:r>
      <w:r w:rsidR="00C37D63" w:rsidRPr="00742B19">
        <w:rPr>
          <w:rFonts w:ascii="Arial" w:hAnsi="Arial" w:cs="Arial"/>
          <w:bCs/>
        </w:rPr>
        <w:t xml:space="preserve">committed answer in terms of time. Think of it as you would in terms of setting up the norms and culture of a classroom, building a foundation that will support forward movement as well as inevitable bumps in the road. </w:t>
      </w:r>
    </w:p>
    <w:p w14:paraId="2B0DC95C" w14:textId="77777777" w:rsidR="00C37D63" w:rsidRPr="00E82030" w:rsidRDefault="00C37D63" w:rsidP="00E82030">
      <w:pPr>
        <w:widowControl w:val="0"/>
        <w:tabs>
          <w:tab w:val="left" w:pos="220"/>
          <w:tab w:val="left" w:pos="720"/>
        </w:tabs>
        <w:autoSpaceDE w:val="0"/>
        <w:autoSpaceDN w:val="0"/>
        <w:adjustRightInd w:val="0"/>
        <w:spacing w:after="0" w:line="240" w:lineRule="auto"/>
        <w:ind w:left="720"/>
        <w:rPr>
          <w:rFonts w:ascii="Arial" w:hAnsi="Arial" w:cs="Arial"/>
          <w:color w:val="737373"/>
        </w:rPr>
      </w:pPr>
    </w:p>
    <w:p w14:paraId="3C730566" w14:textId="77777777" w:rsidR="00325564" w:rsidRPr="009250CC" w:rsidRDefault="00325564" w:rsidP="004A45AD">
      <w:pPr>
        <w:pStyle w:val="ListParagraph"/>
        <w:widowControl w:val="0"/>
        <w:numPr>
          <w:ilvl w:val="0"/>
          <w:numId w:val="14"/>
        </w:numPr>
        <w:tabs>
          <w:tab w:val="left" w:pos="220"/>
          <w:tab w:val="left" w:pos="720"/>
        </w:tabs>
        <w:autoSpaceDE w:val="0"/>
        <w:autoSpaceDN w:val="0"/>
        <w:adjustRightInd w:val="0"/>
        <w:spacing w:after="0" w:line="240" w:lineRule="auto"/>
        <w:rPr>
          <w:rFonts w:ascii="Arial" w:hAnsi="Arial" w:cs="Arial"/>
        </w:rPr>
      </w:pPr>
      <w:r w:rsidRPr="009250CC">
        <w:rPr>
          <w:rFonts w:ascii="Arial" w:hAnsi="Arial" w:cs="Arial"/>
        </w:rPr>
        <w:t>Roles, facilitation, note-taking, time-keeping and follow-up are shared among members.</w:t>
      </w:r>
    </w:p>
    <w:p w14:paraId="6700EED3" w14:textId="0BB3207E" w:rsidR="0083084F" w:rsidRDefault="00A306CF" w:rsidP="0083084F">
      <w:pPr>
        <w:widowControl w:val="0"/>
        <w:tabs>
          <w:tab w:val="left" w:pos="220"/>
          <w:tab w:val="left" w:pos="270"/>
          <w:tab w:val="left" w:pos="720"/>
        </w:tabs>
        <w:autoSpaceDE w:val="0"/>
        <w:autoSpaceDN w:val="0"/>
        <w:adjustRightInd w:val="0"/>
        <w:spacing w:after="0" w:line="240" w:lineRule="auto"/>
        <w:ind w:left="720" w:hanging="90"/>
        <w:rPr>
          <w:rFonts w:ascii="Arial" w:hAnsi="Arial" w:cs="Arial"/>
        </w:rPr>
      </w:pPr>
      <w:r w:rsidRPr="009250CC">
        <w:rPr>
          <w:rFonts w:ascii="Arial" w:hAnsi="Arial" w:cs="Arial"/>
        </w:rPr>
        <w:t xml:space="preserve"> </w:t>
      </w:r>
      <w:r w:rsidR="00325564" w:rsidRPr="009250CC">
        <w:rPr>
          <w:rFonts w:ascii="Arial" w:hAnsi="Arial" w:cs="Arial"/>
        </w:rPr>
        <w:t>Agendas, notes and opportunities for feedback are shared with the</w:t>
      </w:r>
      <w:r w:rsidR="00566BE4" w:rsidRPr="009250CC">
        <w:rPr>
          <w:rFonts w:ascii="Arial" w:hAnsi="Arial" w:cs="Arial"/>
        </w:rPr>
        <w:t xml:space="preserve"> team </w:t>
      </w:r>
      <w:r w:rsidR="009250CC" w:rsidRPr="009250CC">
        <w:rPr>
          <w:rFonts w:ascii="Arial" w:hAnsi="Arial" w:cs="Arial"/>
        </w:rPr>
        <w:t>regularly;</w:t>
      </w:r>
      <w:bookmarkStart w:id="0" w:name="_GoBack"/>
      <w:bookmarkEnd w:id="0"/>
      <w:r w:rsidRPr="009250CC">
        <w:rPr>
          <w:rFonts w:ascii="Arial" w:hAnsi="Arial" w:cs="Arial"/>
        </w:rPr>
        <w:t xml:space="preserve"> </w:t>
      </w:r>
      <w:r w:rsidR="00566BE4" w:rsidRPr="009250CC">
        <w:rPr>
          <w:rFonts w:ascii="Arial" w:hAnsi="Arial" w:cs="Arial"/>
        </w:rPr>
        <w:t>electronic communication which allows for on-line conversation (google docs) can be really helpful in ensuring all voices are heard</w:t>
      </w:r>
      <w:r w:rsidR="00325564" w:rsidRPr="009250CC">
        <w:rPr>
          <w:rFonts w:ascii="Arial" w:hAnsi="Arial" w:cs="Arial"/>
        </w:rPr>
        <w:t>.</w:t>
      </w:r>
    </w:p>
    <w:p w14:paraId="3B6E25F6" w14:textId="77777777" w:rsidR="0083084F" w:rsidRDefault="0083084F" w:rsidP="0083084F">
      <w:pPr>
        <w:widowControl w:val="0"/>
        <w:tabs>
          <w:tab w:val="left" w:pos="220"/>
          <w:tab w:val="left" w:pos="270"/>
          <w:tab w:val="left" w:pos="720"/>
        </w:tabs>
        <w:autoSpaceDE w:val="0"/>
        <w:autoSpaceDN w:val="0"/>
        <w:adjustRightInd w:val="0"/>
        <w:spacing w:after="0" w:line="240" w:lineRule="auto"/>
        <w:rPr>
          <w:rFonts w:ascii="Arial" w:hAnsi="Arial" w:cs="Arial"/>
        </w:rPr>
      </w:pPr>
    </w:p>
    <w:p w14:paraId="3E85B0CA" w14:textId="29D706D8" w:rsidR="00C65493" w:rsidRPr="009250CC" w:rsidRDefault="0083084F" w:rsidP="0083084F">
      <w:pPr>
        <w:pStyle w:val="ListParagraph"/>
        <w:widowControl w:val="0"/>
        <w:numPr>
          <w:ilvl w:val="0"/>
          <w:numId w:val="14"/>
        </w:numPr>
        <w:tabs>
          <w:tab w:val="left" w:pos="220"/>
          <w:tab w:val="left" w:pos="720"/>
        </w:tabs>
        <w:autoSpaceDE w:val="0"/>
        <w:autoSpaceDN w:val="0"/>
        <w:adjustRightInd w:val="0"/>
        <w:spacing w:after="0" w:line="240" w:lineRule="auto"/>
        <w:rPr>
          <w:rFonts w:ascii="Arial" w:hAnsi="Arial" w:cs="Arial"/>
        </w:rPr>
      </w:pPr>
      <w:r w:rsidRPr="009250CC">
        <w:rPr>
          <w:rFonts w:ascii="Arial" w:hAnsi="Arial" w:cs="Arial"/>
        </w:rPr>
        <w:t xml:space="preserve"> </w:t>
      </w:r>
      <w:r w:rsidR="00C65493" w:rsidRPr="009250CC">
        <w:rPr>
          <w:rFonts w:ascii="Arial" w:hAnsi="Arial" w:cs="Arial"/>
        </w:rPr>
        <w:t>Superintendents, as contracted district leaders</w:t>
      </w:r>
      <w:r w:rsidR="009250CC" w:rsidRPr="009250CC">
        <w:rPr>
          <w:rFonts w:ascii="Arial" w:hAnsi="Arial" w:cs="Arial"/>
        </w:rPr>
        <w:t>, need</w:t>
      </w:r>
      <w:r w:rsidR="00C65493" w:rsidRPr="009250CC">
        <w:rPr>
          <w:rFonts w:ascii="Arial" w:hAnsi="Arial" w:cs="Arial"/>
        </w:rPr>
        <w:t xml:space="preserve"> to be upfront and clear about non-negotiables. That doesn’t mean that the DLT can’t wrestle with finding ways to support them, but knowing that the final decision has to be made by one person rather than a team, or that an outcome must be met, is all part of trust and transparency. The same goes for being able to voice administrator concerns over feeling easy with speaking honestly and thoughtfully while sitting at the same table with an evaluator (just as it does at the school level).  Regular and shared </w:t>
      </w:r>
      <w:r w:rsidR="000E087A" w:rsidRPr="009250CC">
        <w:rPr>
          <w:rFonts w:ascii="Arial" w:hAnsi="Arial" w:cs="Arial"/>
        </w:rPr>
        <w:t>honoring of norms is a foundational must.</w:t>
      </w:r>
    </w:p>
    <w:p w14:paraId="21E8DAAE" w14:textId="77777777" w:rsidR="00C65493" w:rsidRDefault="00C65493" w:rsidP="00A306CF">
      <w:pPr>
        <w:widowControl w:val="0"/>
        <w:tabs>
          <w:tab w:val="left" w:pos="220"/>
          <w:tab w:val="left" w:pos="270"/>
          <w:tab w:val="left" w:pos="720"/>
        </w:tabs>
        <w:autoSpaceDE w:val="0"/>
        <w:autoSpaceDN w:val="0"/>
        <w:adjustRightInd w:val="0"/>
        <w:spacing w:after="0" w:line="240" w:lineRule="auto"/>
        <w:ind w:left="720" w:hanging="90"/>
        <w:rPr>
          <w:rFonts w:ascii="Arial" w:hAnsi="Arial" w:cs="Arial"/>
          <w:color w:val="737373"/>
        </w:rPr>
      </w:pPr>
    </w:p>
    <w:p w14:paraId="677D36DE" w14:textId="35153EFA" w:rsidR="00C37D63" w:rsidRPr="009250CC" w:rsidRDefault="00C65493" w:rsidP="004A45AD">
      <w:pPr>
        <w:pStyle w:val="ListParagraph"/>
        <w:widowControl w:val="0"/>
        <w:numPr>
          <w:ilvl w:val="0"/>
          <w:numId w:val="14"/>
        </w:numPr>
        <w:tabs>
          <w:tab w:val="left" w:pos="220"/>
          <w:tab w:val="left" w:pos="270"/>
          <w:tab w:val="left" w:pos="720"/>
        </w:tabs>
        <w:autoSpaceDE w:val="0"/>
        <w:autoSpaceDN w:val="0"/>
        <w:adjustRightInd w:val="0"/>
        <w:spacing w:after="0" w:line="240" w:lineRule="auto"/>
        <w:rPr>
          <w:rFonts w:ascii="Arial" w:hAnsi="Arial" w:cs="Arial"/>
        </w:rPr>
      </w:pPr>
      <w:r w:rsidRPr="009250CC">
        <w:rPr>
          <w:rFonts w:ascii="Arial" w:hAnsi="Arial" w:cs="Arial"/>
        </w:rPr>
        <w:t xml:space="preserve">Create subcommittees of 2-4 members where needed, expert researchers who can bring what they have </w:t>
      </w:r>
      <w:r w:rsidR="000E087A" w:rsidRPr="009250CC">
        <w:rPr>
          <w:rFonts w:ascii="Arial" w:hAnsi="Arial" w:cs="Arial"/>
        </w:rPr>
        <w:t>found</w:t>
      </w:r>
      <w:r w:rsidRPr="009250CC">
        <w:rPr>
          <w:rFonts w:ascii="Arial" w:hAnsi="Arial" w:cs="Arial"/>
        </w:rPr>
        <w:t xml:space="preserve"> and recommend back to the team, without sacrificing the whole agenda to one topic.</w:t>
      </w:r>
    </w:p>
    <w:p w14:paraId="74EC6694" w14:textId="77777777" w:rsidR="00A306CF" w:rsidRPr="009250CC" w:rsidRDefault="00A306CF" w:rsidP="00A306CF">
      <w:pPr>
        <w:widowControl w:val="0"/>
        <w:tabs>
          <w:tab w:val="left" w:pos="220"/>
          <w:tab w:val="left" w:pos="270"/>
          <w:tab w:val="left" w:pos="720"/>
        </w:tabs>
        <w:autoSpaceDE w:val="0"/>
        <w:autoSpaceDN w:val="0"/>
        <w:adjustRightInd w:val="0"/>
        <w:spacing w:after="0" w:line="240" w:lineRule="auto"/>
        <w:ind w:left="720" w:hanging="90"/>
        <w:rPr>
          <w:rFonts w:ascii="Arial" w:hAnsi="Arial" w:cs="Arial"/>
        </w:rPr>
      </w:pPr>
    </w:p>
    <w:p w14:paraId="6B7983EB" w14:textId="197E5AC7" w:rsidR="00475E40" w:rsidRDefault="00E82030" w:rsidP="004A45AD">
      <w:pPr>
        <w:pStyle w:val="ListParagraph"/>
        <w:numPr>
          <w:ilvl w:val="0"/>
          <w:numId w:val="14"/>
        </w:numPr>
        <w:spacing w:after="0" w:line="240" w:lineRule="auto"/>
        <w:rPr>
          <w:rFonts w:ascii="Arial" w:hAnsi="Arial" w:cs="Arial"/>
        </w:rPr>
      </w:pPr>
      <w:r w:rsidRPr="009250CC">
        <w:rPr>
          <w:rFonts w:ascii="Arial" w:hAnsi="Arial" w:cs="Arial"/>
        </w:rPr>
        <w:t xml:space="preserve">The </w:t>
      </w:r>
      <w:r w:rsidR="00566BE4" w:rsidRPr="009250CC">
        <w:rPr>
          <w:rFonts w:ascii="Arial" w:hAnsi="Arial" w:cs="Arial"/>
        </w:rPr>
        <w:t>Distr</w:t>
      </w:r>
      <w:r w:rsidR="00C65493" w:rsidRPr="009250CC">
        <w:rPr>
          <w:rFonts w:ascii="Arial" w:hAnsi="Arial" w:cs="Arial"/>
        </w:rPr>
        <w:t>ict Leadership Team works with S</w:t>
      </w:r>
      <w:r w:rsidR="00566BE4" w:rsidRPr="009250CC">
        <w:rPr>
          <w:rFonts w:ascii="Arial" w:hAnsi="Arial" w:cs="Arial"/>
        </w:rPr>
        <w:t>chool Leadership T</w:t>
      </w:r>
      <w:r w:rsidR="00325564" w:rsidRPr="009250CC">
        <w:rPr>
          <w:rFonts w:ascii="Arial" w:hAnsi="Arial" w:cs="Arial"/>
        </w:rPr>
        <w:t>eam</w:t>
      </w:r>
      <w:r w:rsidR="00566BE4" w:rsidRPr="009250CC">
        <w:rPr>
          <w:rFonts w:ascii="Arial" w:hAnsi="Arial" w:cs="Arial"/>
        </w:rPr>
        <w:t>s</w:t>
      </w:r>
      <w:r w:rsidR="00325564" w:rsidRPr="009250CC">
        <w:rPr>
          <w:rFonts w:ascii="Arial" w:hAnsi="Arial" w:cs="Arial"/>
        </w:rPr>
        <w:t xml:space="preserve"> </w:t>
      </w:r>
      <w:r w:rsidR="00566BE4" w:rsidRPr="009250CC">
        <w:rPr>
          <w:rFonts w:ascii="Arial" w:hAnsi="Arial" w:cs="Arial"/>
        </w:rPr>
        <w:t xml:space="preserve">in </w:t>
      </w:r>
      <w:r w:rsidR="00325564" w:rsidRPr="009250CC">
        <w:rPr>
          <w:rFonts w:ascii="Arial" w:hAnsi="Arial" w:cs="Arial"/>
        </w:rPr>
        <w:t>identifying and organizing professional development that is relevant to PLC- identified</w:t>
      </w:r>
      <w:r w:rsidR="009250CC">
        <w:rPr>
          <w:rFonts w:ascii="Arial" w:hAnsi="Arial" w:cs="Arial"/>
        </w:rPr>
        <w:t xml:space="preserve"> instructional </w:t>
      </w:r>
      <w:r w:rsidR="00325564" w:rsidRPr="009250CC">
        <w:rPr>
          <w:rFonts w:ascii="Arial" w:hAnsi="Arial" w:cs="Arial"/>
        </w:rPr>
        <w:t>needs</w:t>
      </w:r>
      <w:r w:rsidRPr="009250CC">
        <w:rPr>
          <w:rFonts w:ascii="Arial" w:hAnsi="Arial" w:cs="Arial"/>
        </w:rPr>
        <w:t>, so that conflicts don’t arise and teacher-</w:t>
      </w:r>
      <w:r w:rsidR="000E087A" w:rsidRPr="009250CC">
        <w:rPr>
          <w:rFonts w:ascii="Arial" w:hAnsi="Arial" w:cs="Arial"/>
        </w:rPr>
        <w:t>time</w:t>
      </w:r>
      <w:r w:rsidRPr="009250CC">
        <w:rPr>
          <w:rFonts w:ascii="Arial" w:hAnsi="Arial" w:cs="Arial"/>
        </w:rPr>
        <w:t xml:space="preserve"> is used for best purpose. </w:t>
      </w:r>
    </w:p>
    <w:p w14:paraId="3D79E14C" w14:textId="77777777" w:rsidR="009250CC" w:rsidRPr="009250CC" w:rsidRDefault="009250CC" w:rsidP="009250CC">
      <w:pPr>
        <w:pStyle w:val="ListParagraph"/>
        <w:rPr>
          <w:rFonts w:ascii="Arial" w:hAnsi="Arial" w:cs="Arial"/>
        </w:rPr>
      </w:pPr>
    </w:p>
    <w:p w14:paraId="25B5BF2B" w14:textId="218787EC" w:rsidR="00320649" w:rsidRPr="009250CC" w:rsidRDefault="00320649" w:rsidP="004A45AD">
      <w:pPr>
        <w:pStyle w:val="ListParagraph"/>
        <w:numPr>
          <w:ilvl w:val="0"/>
          <w:numId w:val="14"/>
        </w:numPr>
        <w:spacing w:after="0" w:line="240" w:lineRule="auto"/>
        <w:rPr>
          <w:rFonts w:ascii="Arial" w:hAnsi="Arial" w:cs="Arial"/>
        </w:rPr>
      </w:pPr>
      <w:r w:rsidRPr="009250CC">
        <w:rPr>
          <w:rFonts w:ascii="Arial" w:hAnsi="Arial" w:cs="Arial"/>
        </w:rPr>
        <w:t xml:space="preserve">Use agendas based on data-informed action plans used </w:t>
      </w:r>
      <w:r w:rsidR="009250CC">
        <w:rPr>
          <w:rFonts w:ascii="Arial" w:hAnsi="Arial" w:cs="Arial"/>
        </w:rPr>
        <w:t>to</w:t>
      </w:r>
      <w:r w:rsidRPr="009250CC">
        <w:rPr>
          <w:rFonts w:ascii="Arial" w:hAnsi="Arial" w:cs="Arial"/>
        </w:rPr>
        <w:t xml:space="preserve"> create SIP and DIP with plenty of benchmarks.</w:t>
      </w:r>
    </w:p>
    <w:p w14:paraId="1A804DEF" w14:textId="77777777" w:rsidR="00A306CF" w:rsidRPr="009250CC" w:rsidRDefault="00A306CF" w:rsidP="00A306CF">
      <w:pPr>
        <w:pStyle w:val="ListParagraph"/>
        <w:spacing w:after="0" w:line="240" w:lineRule="auto"/>
        <w:rPr>
          <w:rFonts w:ascii="Arial" w:hAnsi="Arial" w:cs="Arial"/>
        </w:rPr>
      </w:pPr>
    </w:p>
    <w:p w14:paraId="5396C84E" w14:textId="50656BF8" w:rsidR="00320649" w:rsidRPr="009250CC" w:rsidRDefault="00320649" w:rsidP="004A45AD">
      <w:pPr>
        <w:pStyle w:val="ListParagraph"/>
        <w:numPr>
          <w:ilvl w:val="0"/>
          <w:numId w:val="14"/>
        </w:numPr>
        <w:spacing w:after="0" w:line="240" w:lineRule="auto"/>
        <w:rPr>
          <w:rFonts w:ascii="Arial" w:hAnsi="Arial" w:cs="Arial"/>
        </w:rPr>
      </w:pPr>
      <w:r w:rsidRPr="009250CC">
        <w:rPr>
          <w:rFonts w:ascii="Arial" w:hAnsi="Arial" w:cs="Arial"/>
        </w:rPr>
        <w:t xml:space="preserve">Revisiting </w:t>
      </w:r>
      <w:r w:rsidR="009250CC" w:rsidRPr="009250CC">
        <w:rPr>
          <w:rFonts w:ascii="Arial" w:hAnsi="Arial" w:cs="Arial"/>
        </w:rPr>
        <w:t>that the</w:t>
      </w:r>
      <w:r w:rsidR="00A306CF" w:rsidRPr="009250CC">
        <w:rPr>
          <w:rFonts w:ascii="Arial" w:hAnsi="Arial" w:cs="Arial"/>
        </w:rPr>
        <w:t xml:space="preserve"> Futures Protocol Vision frequently and identify benchmarks. Keep</w:t>
      </w:r>
      <w:r w:rsidRPr="009250CC">
        <w:rPr>
          <w:rFonts w:ascii="Arial" w:hAnsi="Arial" w:cs="Arial"/>
        </w:rPr>
        <w:t xml:space="preserve"> the focus on possibility and success.</w:t>
      </w:r>
    </w:p>
    <w:p w14:paraId="2D835B01" w14:textId="77777777" w:rsidR="00A306CF" w:rsidRPr="00A306CF" w:rsidRDefault="00A306CF" w:rsidP="00A306CF">
      <w:pPr>
        <w:spacing w:after="0" w:line="240" w:lineRule="auto"/>
        <w:rPr>
          <w:rFonts w:ascii="Arial" w:hAnsi="Arial" w:cs="Arial"/>
          <w:color w:val="7F7F7F" w:themeColor="text1" w:themeTint="80"/>
        </w:rPr>
      </w:pPr>
    </w:p>
    <w:p w14:paraId="3AE77A18" w14:textId="22A01C2F" w:rsidR="00320649" w:rsidRPr="009250CC" w:rsidRDefault="009A6BB3" w:rsidP="004A45AD">
      <w:pPr>
        <w:pStyle w:val="ListParagraph"/>
        <w:numPr>
          <w:ilvl w:val="0"/>
          <w:numId w:val="14"/>
        </w:numPr>
        <w:spacing w:after="0" w:line="240" w:lineRule="auto"/>
        <w:rPr>
          <w:rFonts w:ascii="Arial" w:hAnsi="Arial" w:cs="Arial"/>
        </w:rPr>
      </w:pPr>
      <w:r w:rsidRPr="009250CC">
        <w:rPr>
          <w:rFonts w:ascii="Arial" w:hAnsi="Arial" w:cs="Arial"/>
        </w:rPr>
        <w:lastRenderedPageBreak/>
        <w:t xml:space="preserve">Keep checking in on norms—they matter. </w:t>
      </w:r>
    </w:p>
    <w:p w14:paraId="4D8100E4" w14:textId="77777777" w:rsidR="00A306CF" w:rsidRPr="009250CC" w:rsidRDefault="00A306CF" w:rsidP="00A306CF">
      <w:pPr>
        <w:spacing w:after="0" w:line="240" w:lineRule="auto"/>
        <w:rPr>
          <w:rFonts w:ascii="Arial" w:hAnsi="Arial" w:cs="Arial"/>
        </w:rPr>
      </w:pPr>
    </w:p>
    <w:p w14:paraId="4E3D5985" w14:textId="1EBE2F3B" w:rsidR="009A6BB3" w:rsidRPr="009250CC" w:rsidRDefault="009A6BB3" w:rsidP="004A45AD">
      <w:pPr>
        <w:pStyle w:val="ListParagraph"/>
        <w:numPr>
          <w:ilvl w:val="0"/>
          <w:numId w:val="14"/>
        </w:numPr>
        <w:spacing w:after="0" w:line="240" w:lineRule="auto"/>
        <w:rPr>
          <w:rFonts w:ascii="Arial" w:hAnsi="Arial" w:cs="Arial"/>
        </w:rPr>
      </w:pPr>
      <w:r w:rsidRPr="009250CC">
        <w:rPr>
          <w:rFonts w:ascii="Arial" w:hAnsi="Arial" w:cs="Arial"/>
        </w:rPr>
        <w:t xml:space="preserve">Make time </w:t>
      </w:r>
      <w:r w:rsidR="009250CC" w:rsidRPr="009250CC">
        <w:rPr>
          <w:rFonts w:ascii="Arial" w:hAnsi="Arial" w:cs="Arial"/>
        </w:rPr>
        <w:t>to reflect</w:t>
      </w:r>
      <w:r w:rsidR="00E82030" w:rsidRPr="009250CC">
        <w:rPr>
          <w:rFonts w:ascii="Arial" w:hAnsi="Arial" w:cs="Arial"/>
        </w:rPr>
        <w:t xml:space="preserve">: </w:t>
      </w:r>
      <w:r w:rsidRPr="009250CC">
        <w:rPr>
          <w:rFonts w:ascii="Arial" w:hAnsi="Arial" w:cs="Arial"/>
        </w:rPr>
        <w:t xml:space="preserve">stop and assess progress, successes and </w:t>
      </w:r>
      <w:r w:rsidR="00E82030" w:rsidRPr="009250CC">
        <w:rPr>
          <w:rFonts w:ascii="Arial" w:hAnsi="Arial" w:cs="Arial"/>
        </w:rPr>
        <w:t xml:space="preserve">challenges in all areas of the </w:t>
      </w:r>
      <w:r w:rsidRPr="009250CC">
        <w:rPr>
          <w:rFonts w:ascii="Arial" w:hAnsi="Arial" w:cs="Arial"/>
        </w:rPr>
        <w:t xml:space="preserve">LT work at regular </w:t>
      </w:r>
      <w:r w:rsidR="008D5D02" w:rsidRPr="009250CC">
        <w:rPr>
          <w:rFonts w:ascii="Arial" w:hAnsi="Arial" w:cs="Arial"/>
        </w:rPr>
        <w:t>benchmarking</w:t>
      </w:r>
      <w:r w:rsidRPr="009250CC">
        <w:rPr>
          <w:rFonts w:ascii="Arial" w:hAnsi="Arial" w:cs="Arial"/>
        </w:rPr>
        <w:t xml:space="preserve"> intervals. Honor norms of transparency!</w:t>
      </w:r>
    </w:p>
    <w:p w14:paraId="4B09F5B6" w14:textId="77777777" w:rsidR="00C37D63" w:rsidRDefault="00C37D63" w:rsidP="00A306CF">
      <w:pPr>
        <w:widowControl w:val="0"/>
        <w:autoSpaceDE w:val="0"/>
        <w:autoSpaceDN w:val="0"/>
        <w:adjustRightInd w:val="0"/>
        <w:spacing w:after="0" w:line="240" w:lineRule="auto"/>
        <w:rPr>
          <w:rFonts w:ascii="Arial" w:hAnsi="Arial" w:cs="Arial"/>
          <w:b/>
          <w:bCs/>
          <w:color w:val="1D537A"/>
          <w:sz w:val="24"/>
          <w:szCs w:val="24"/>
        </w:rPr>
      </w:pPr>
    </w:p>
    <w:p w14:paraId="2C370C63" w14:textId="77777777" w:rsidR="009250CC" w:rsidRDefault="000E087A" w:rsidP="009250CC">
      <w:pPr>
        <w:spacing w:after="0" w:line="240" w:lineRule="auto"/>
        <w:rPr>
          <w:rFonts w:ascii="Arial" w:hAnsi="Arial" w:cs="Arial"/>
          <w:b/>
          <w:sz w:val="24"/>
          <w:szCs w:val="24"/>
        </w:rPr>
      </w:pPr>
      <w:r w:rsidRPr="009250CC">
        <w:rPr>
          <w:rFonts w:ascii="Arial" w:hAnsi="Arial" w:cs="Arial"/>
          <w:b/>
          <w:sz w:val="24"/>
          <w:szCs w:val="24"/>
        </w:rPr>
        <w:t>Step 5:  Embrace the N</w:t>
      </w:r>
      <w:r w:rsidR="00A306CF" w:rsidRPr="009250CC">
        <w:rPr>
          <w:rFonts w:ascii="Arial" w:hAnsi="Arial" w:cs="Arial"/>
          <w:b/>
          <w:sz w:val="24"/>
          <w:szCs w:val="24"/>
        </w:rPr>
        <w:t>eed to Problem Solve</w:t>
      </w:r>
    </w:p>
    <w:p w14:paraId="4C213A42" w14:textId="0830CC0D" w:rsidR="00E15F1D" w:rsidRDefault="00C37D63" w:rsidP="009250CC">
      <w:pPr>
        <w:spacing w:after="0" w:line="240" w:lineRule="auto"/>
        <w:rPr>
          <w:rFonts w:ascii="Arial" w:hAnsi="Arial" w:cs="Arial"/>
          <w:bCs/>
        </w:rPr>
      </w:pPr>
      <w:r w:rsidRPr="009250CC">
        <w:rPr>
          <w:rFonts w:ascii="Arial" w:hAnsi="Arial" w:cs="Arial"/>
          <w:bCs/>
        </w:rPr>
        <w:t xml:space="preserve">It can be very easy to slip into </w:t>
      </w:r>
      <w:r w:rsidR="009250CC">
        <w:rPr>
          <w:rFonts w:ascii="Arial" w:hAnsi="Arial" w:cs="Arial"/>
          <w:bCs/>
        </w:rPr>
        <w:t xml:space="preserve">old ways, especially when time </w:t>
      </w:r>
      <w:r w:rsidRPr="009250CC">
        <w:rPr>
          <w:rFonts w:ascii="Arial" w:hAnsi="Arial" w:cs="Arial"/>
          <w:bCs/>
        </w:rPr>
        <w:t>and money are short, members are tired and it seems easiest to have the same old same old. Being a team is not easy!  Things to think about when reflecting on norms are:</w:t>
      </w:r>
    </w:p>
    <w:p w14:paraId="5310BDC7" w14:textId="77777777" w:rsidR="009250CC" w:rsidRPr="009250CC" w:rsidRDefault="009250CC" w:rsidP="009250CC">
      <w:pPr>
        <w:spacing w:after="0" w:line="240" w:lineRule="auto"/>
        <w:rPr>
          <w:rFonts w:ascii="Arial" w:hAnsi="Arial" w:cs="Arial"/>
          <w:b/>
          <w:sz w:val="24"/>
          <w:szCs w:val="24"/>
        </w:rPr>
      </w:pPr>
    </w:p>
    <w:p w14:paraId="420FDB6B" w14:textId="662F465E" w:rsidR="00C37D63" w:rsidRPr="009250CC" w:rsidRDefault="009250CC" w:rsidP="004A45AD">
      <w:pPr>
        <w:pStyle w:val="ListParagraph"/>
        <w:numPr>
          <w:ilvl w:val="0"/>
          <w:numId w:val="15"/>
        </w:numPr>
        <w:rPr>
          <w:rFonts w:ascii="Arial" w:hAnsi="Arial" w:cs="Arial"/>
        </w:rPr>
      </w:pPr>
      <w:r w:rsidRPr="009250CC">
        <w:rPr>
          <w:rFonts w:ascii="Arial" w:hAnsi="Arial" w:cs="Arial"/>
        </w:rPr>
        <w:t>Whose</w:t>
      </w:r>
      <w:r w:rsidR="00C37D63" w:rsidRPr="009250CC">
        <w:rPr>
          <w:rFonts w:ascii="Arial" w:hAnsi="Arial" w:cs="Arial"/>
        </w:rPr>
        <w:t xml:space="preserve"> agenda is it? What does the agenda reflect in terms of values? </w:t>
      </w:r>
      <w:r w:rsidR="000E087A" w:rsidRPr="009250CC">
        <w:rPr>
          <w:rFonts w:ascii="Arial" w:hAnsi="Arial" w:cs="Arial"/>
        </w:rPr>
        <w:t xml:space="preserve"> How does the agenda support the District Vision? </w:t>
      </w:r>
      <w:r w:rsidR="00C37D63" w:rsidRPr="009250CC">
        <w:rPr>
          <w:rFonts w:ascii="Arial" w:hAnsi="Arial" w:cs="Arial"/>
        </w:rPr>
        <w:t>Use a LASW protocol to look at agendas over a period of time and how they reflect the growing culture and focus of the DLT and what changes need to be made.</w:t>
      </w:r>
    </w:p>
    <w:p w14:paraId="6E0672BB" w14:textId="77777777" w:rsidR="00C37D63" w:rsidRPr="009250CC" w:rsidRDefault="00C37D63" w:rsidP="00C37D63">
      <w:pPr>
        <w:pStyle w:val="ListParagraph"/>
        <w:rPr>
          <w:rFonts w:ascii="Arial" w:hAnsi="Arial" w:cs="Arial"/>
        </w:rPr>
      </w:pPr>
    </w:p>
    <w:p w14:paraId="72739B6B" w14:textId="3E50BE8B" w:rsidR="000E087A" w:rsidRPr="009250CC" w:rsidRDefault="00C37D63" w:rsidP="004A45AD">
      <w:pPr>
        <w:pStyle w:val="ListParagraph"/>
        <w:numPr>
          <w:ilvl w:val="0"/>
          <w:numId w:val="15"/>
        </w:numPr>
        <w:spacing w:after="0" w:line="240" w:lineRule="auto"/>
        <w:rPr>
          <w:rFonts w:ascii="Arial" w:hAnsi="Arial" w:cs="Arial"/>
        </w:rPr>
      </w:pPr>
      <w:r w:rsidRPr="009250CC">
        <w:rPr>
          <w:rFonts w:ascii="Arial" w:hAnsi="Arial" w:cs="Arial"/>
        </w:rPr>
        <w:t xml:space="preserve">One huge challenge District Leadership Teams encounter is in how to deal with Stuff. Be wary of deciding that Stuff falls </w:t>
      </w:r>
      <w:r w:rsidR="000E087A" w:rsidRPr="009250CC">
        <w:rPr>
          <w:rFonts w:ascii="Arial" w:hAnsi="Arial" w:cs="Arial"/>
        </w:rPr>
        <w:t>outside</w:t>
      </w:r>
      <w:r w:rsidRPr="009250CC">
        <w:rPr>
          <w:rFonts w:ascii="Arial" w:hAnsi="Arial" w:cs="Arial"/>
        </w:rPr>
        <w:t xml:space="preserve"> of the PLC structure. Create a rubric for what gets defined as “stuff” (field trips, bus routes, personnel) and how much of that really comes from bigger questions that reflect on district or school culture. Who really needs to be at the table for an item discussion? Can it happen electronically? </w:t>
      </w:r>
      <w:r w:rsidR="00C65493" w:rsidRPr="009250CC">
        <w:rPr>
          <w:rFonts w:ascii="Arial" w:hAnsi="Arial" w:cs="Arial"/>
        </w:rPr>
        <w:t xml:space="preserve">Is this subcommittee material? Should it go first through School Leadership Teams? Don’t let Stuff hijack your agenda. </w:t>
      </w:r>
    </w:p>
    <w:p w14:paraId="56D080A5" w14:textId="77777777" w:rsidR="00096FBC" w:rsidRDefault="00096FBC" w:rsidP="00096FBC">
      <w:pPr>
        <w:spacing w:after="0" w:line="240" w:lineRule="auto"/>
        <w:rPr>
          <w:rFonts w:ascii="Arial" w:hAnsi="Arial" w:cs="Arial"/>
          <w:b/>
          <w:color w:val="1F497D"/>
          <w:sz w:val="24"/>
          <w:szCs w:val="24"/>
        </w:rPr>
      </w:pPr>
    </w:p>
    <w:p w14:paraId="49E0348C" w14:textId="77777777" w:rsidR="00C837BA" w:rsidRPr="000E087A" w:rsidRDefault="00C837BA" w:rsidP="00C837BA">
      <w:pPr>
        <w:rPr>
          <w:rFonts w:ascii="Arial" w:hAnsi="Arial" w:cs="Arial"/>
          <w:color w:val="7F7F7F" w:themeColor="text1" w:themeTint="80"/>
        </w:rPr>
      </w:pPr>
      <w:r>
        <w:rPr>
          <w:rFonts w:ascii="Arial" w:hAnsi="Arial" w:cs="Arial"/>
          <w:b/>
          <w:color w:val="1F497D"/>
          <w:sz w:val="24"/>
          <w:szCs w:val="24"/>
        </w:rPr>
        <w:t xml:space="preserve">Step 6:  </w:t>
      </w:r>
    </w:p>
    <w:p w14:paraId="5EFA49D1" w14:textId="6F088A6B" w:rsidR="00C837BA" w:rsidRPr="00096FBC" w:rsidRDefault="00C837BA" w:rsidP="00C837BA">
      <w:pPr>
        <w:rPr>
          <w:rFonts w:ascii="Arial" w:hAnsi="Arial" w:cs="Arial"/>
        </w:rPr>
      </w:pPr>
      <w:r w:rsidRPr="00096FBC">
        <w:rPr>
          <w:rFonts w:ascii="Arial" w:hAnsi="Arial" w:cs="Arial"/>
        </w:rPr>
        <w:t xml:space="preserve">Celebrate successes, especially in the realm of working through “old” ways of doing things as you move to a more collaborative and shared decision-making process.  Get off campus at least once a year in a Retreat setting to reflect, celebrate and plan.   Take turns planning the Retreat as a small sub-committee. Re-visit that Futures Protocol (what did it look like back in September?) Include some fun, ice breakers and walk and talks. Come away with a renewed sense of mission and hope.  </w:t>
      </w:r>
    </w:p>
    <w:p w14:paraId="5CCBE0AC" w14:textId="0AD01882" w:rsidR="00C837BA" w:rsidRPr="00096FBC" w:rsidRDefault="00C837BA" w:rsidP="00C837BA">
      <w:pPr>
        <w:rPr>
          <w:rFonts w:ascii="Arial" w:hAnsi="Arial" w:cs="Arial"/>
        </w:rPr>
      </w:pPr>
      <w:r w:rsidRPr="00096FBC">
        <w:rPr>
          <w:rFonts w:ascii="Arial" w:hAnsi="Arial" w:cs="Arial"/>
        </w:rPr>
        <w:t xml:space="preserve">Creating a high performing District Leadership that reflects the culture of collaborative professional work in your district is revolutionary. It’s hard work, </w:t>
      </w:r>
      <w:r w:rsidR="00096FBC" w:rsidRPr="00096FBC">
        <w:rPr>
          <w:rFonts w:ascii="Arial" w:hAnsi="Arial" w:cs="Arial"/>
        </w:rPr>
        <w:t>but studies</w:t>
      </w:r>
      <w:r w:rsidRPr="00096FBC">
        <w:rPr>
          <w:rFonts w:ascii="Arial" w:hAnsi="Arial" w:cs="Arial"/>
        </w:rPr>
        <w:t xml:space="preserve"> are increasingly showing that the effort is enormously well worth it as it focuses on creating meaningful learning experiences for all students in your care.  </w:t>
      </w:r>
    </w:p>
    <w:p w14:paraId="716372F3" w14:textId="1A86A660" w:rsidR="00D75910" w:rsidRDefault="00D75910">
      <w:pPr>
        <w:rPr>
          <w:rFonts w:ascii="Arial" w:hAnsi="Arial" w:cs="Arial"/>
          <w:b/>
          <w:color w:val="1F497D"/>
          <w:sz w:val="24"/>
          <w:szCs w:val="24"/>
        </w:rPr>
      </w:pPr>
      <w:r>
        <w:rPr>
          <w:rFonts w:ascii="Arial" w:hAnsi="Arial" w:cs="Arial"/>
          <w:b/>
          <w:color w:val="1F497D"/>
          <w:sz w:val="24"/>
          <w:szCs w:val="24"/>
        </w:rPr>
        <w:br w:type="page"/>
      </w:r>
    </w:p>
    <w:p w14:paraId="70B19E76" w14:textId="694AB089" w:rsidR="00097663" w:rsidRDefault="00097663" w:rsidP="00097663">
      <w:pPr>
        <w:rPr>
          <w:rFonts w:ascii="Arial" w:hAnsi="Arial" w:cs="Arial"/>
          <w:b/>
          <w:color w:val="1F497D"/>
          <w:sz w:val="24"/>
          <w:szCs w:val="24"/>
        </w:rPr>
      </w:pPr>
      <w:r w:rsidRPr="00097663">
        <w:rPr>
          <w:rFonts w:ascii="Arial" w:hAnsi="Arial" w:cs="Arial"/>
          <w:b/>
          <w:color w:val="1F497D"/>
          <w:sz w:val="24"/>
          <w:szCs w:val="24"/>
        </w:rPr>
        <w:lastRenderedPageBreak/>
        <w:t xml:space="preserve">Tools  </w:t>
      </w:r>
    </w:p>
    <w:p w14:paraId="08883D29" w14:textId="5A87D5DA" w:rsidR="009A6BB3" w:rsidRPr="00E15F1D" w:rsidRDefault="009A6BB3" w:rsidP="004A45AD">
      <w:pPr>
        <w:pStyle w:val="ListParagraph"/>
        <w:numPr>
          <w:ilvl w:val="0"/>
          <w:numId w:val="7"/>
        </w:numPr>
        <w:rPr>
          <w:rFonts w:ascii="Arial" w:hAnsi="Arial" w:cs="Arial"/>
          <w:sz w:val="24"/>
          <w:szCs w:val="24"/>
        </w:rPr>
      </w:pPr>
      <w:r w:rsidRPr="00206B37">
        <w:rPr>
          <w:rFonts w:ascii="Arial" w:hAnsi="Arial" w:cs="Arial"/>
          <w:b/>
          <w:sz w:val="24"/>
          <w:szCs w:val="24"/>
        </w:rPr>
        <w:t>Agendas</w:t>
      </w:r>
      <w:r w:rsidR="00206B37" w:rsidRPr="00206B37">
        <w:rPr>
          <w:rFonts w:ascii="Arial" w:hAnsi="Arial" w:cs="Arial"/>
          <w:b/>
          <w:sz w:val="24"/>
          <w:szCs w:val="24"/>
        </w:rPr>
        <w:t>:</w:t>
      </w:r>
      <w:r w:rsidR="00206B37" w:rsidRPr="00206B37">
        <w:rPr>
          <w:rFonts w:ascii="Arial" w:hAnsi="Arial" w:cs="Arial"/>
          <w:sz w:val="24"/>
          <w:szCs w:val="24"/>
        </w:rPr>
        <w:t xml:space="preserve"> These are just a few examples of what some schools and districts have created to ensure that meaningful work is accomplished and recorded (and shared). Groups can look at current agendas and compare with these—what works? What doesn’t? Whose agenda is this—and whose values does it have? Beware of that time-eating laundry list! </w:t>
      </w:r>
      <w:hyperlink r:id="rId20" w:history="1">
        <w:r w:rsidR="00206B37" w:rsidRPr="005674B7">
          <w:rPr>
            <w:rStyle w:val="Hyperlink"/>
            <w:rFonts w:ascii="Arial" w:hAnsi="Arial" w:cs="Arial"/>
            <w:sz w:val="24"/>
            <w:szCs w:val="24"/>
          </w:rPr>
          <w:t>Sample 1</w:t>
        </w:r>
      </w:hyperlink>
      <w:r w:rsidR="00206B37" w:rsidRPr="00206B37">
        <w:rPr>
          <w:rFonts w:ascii="Arial" w:hAnsi="Arial" w:cs="Arial"/>
          <w:sz w:val="24"/>
          <w:szCs w:val="24"/>
        </w:rPr>
        <w:t xml:space="preserve">; </w:t>
      </w:r>
      <w:hyperlink r:id="rId21" w:history="1">
        <w:r w:rsidR="00206B37" w:rsidRPr="005674B7">
          <w:rPr>
            <w:rStyle w:val="Hyperlink"/>
            <w:rFonts w:ascii="Arial" w:hAnsi="Arial" w:cs="Arial"/>
            <w:sz w:val="24"/>
            <w:szCs w:val="24"/>
          </w:rPr>
          <w:t>Sample 2</w:t>
        </w:r>
      </w:hyperlink>
      <w:r w:rsidR="00206B37" w:rsidRPr="00206B37">
        <w:rPr>
          <w:rFonts w:ascii="Arial" w:hAnsi="Arial" w:cs="Arial"/>
          <w:sz w:val="24"/>
          <w:szCs w:val="24"/>
        </w:rPr>
        <w:t xml:space="preserve">; </w:t>
      </w:r>
      <w:hyperlink r:id="rId22" w:history="1">
        <w:r w:rsidR="00206B37" w:rsidRPr="005674B7">
          <w:rPr>
            <w:rStyle w:val="Hyperlink"/>
            <w:rFonts w:ascii="Arial" w:hAnsi="Arial" w:cs="Arial"/>
            <w:sz w:val="24"/>
            <w:szCs w:val="24"/>
          </w:rPr>
          <w:t>Sample 3</w:t>
        </w:r>
      </w:hyperlink>
      <w:r w:rsidR="00206B37" w:rsidRPr="00206B37">
        <w:rPr>
          <w:rFonts w:ascii="Arial" w:hAnsi="Arial" w:cs="Arial"/>
          <w:sz w:val="24"/>
          <w:szCs w:val="24"/>
        </w:rPr>
        <w:t xml:space="preserve">; </w:t>
      </w:r>
      <w:hyperlink r:id="rId23" w:history="1">
        <w:r w:rsidR="00206B37" w:rsidRPr="005674B7">
          <w:rPr>
            <w:rStyle w:val="Hyperlink"/>
            <w:rFonts w:ascii="Arial" w:hAnsi="Arial" w:cs="Arial"/>
            <w:sz w:val="24"/>
            <w:szCs w:val="24"/>
          </w:rPr>
          <w:t>Sample 4</w:t>
        </w:r>
      </w:hyperlink>
      <w:r w:rsidR="00206B37" w:rsidRPr="00206B37">
        <w:rPr>
          <w:rFonts w:ascii="Arial" w:hAnsi="Arial" w:cs="Arial"/>
          <w:sz w:val="24"/>
          <w:szCs w:val="24"/>
        </w:rPr>
        <w:t>.</w:t>
      </w:r>
      <w:r w:rsidR="00206B37">
        <w:rPr>
          <w:rFonts w:ascii="Arial" w:hAnsi="Arial" w:cs="Arial"/>
          <w:color w:val="737373"/>
          <w:sz w:val="24"/>
          <w:szCs w:val="24"/>
        </w:rPr>
        <w:t xml:space="preserve"> </w:t>
      </w:r>
    </w:p>
    <w:p w14:paraId="2B0EC45C" w14:textId="77777777" w:rsidR="00E15F1D" w:rsidRPr="00206B37" w:rsidRDefault="00E15F1D" w:rsidP="00E15F1D">
      <w:pPr>
        <w:pStyle w:val="ListParagraph"/>
        <w:rPr>
          <w:rFonts w:ascii="Arial" w:hAnsi="Arial" w:cs="Arial"/>
          <w:sz w:val="24"/>
          <w:szCs w:val="24"/>
        </w:rPr>
      </w:pPr>
    </w:p>
    <w:p w14:paraId="02E05250" w14:textId="6DF84D7F" w:rsidR="00E15F1D" w:rsidRPr="00E15F1D" w:rsidRDefault="002F700A" w:rsidP="004A45AD">
      <w:pPr>
        <w:pStyle w:val="ListParagraph"/>
        <w:numPr>
          <w:ilvl w:val="0"/>
          <w:numId w:val="7"/>
        </w:numPr>
        <w:rPr>
          <w:rFonts w:ascii="Arial" w:hAnsi="Arial" w:cs="Arial"/>
          <w:b/>
          <w:sz w:val="24"/>
          <w:szCs w:val="24"/>
        </w:rPr>
      </w:pPr>
      <w:hyperlink r:id="rId24" w:history="1">
        <w:r w:rsidR="005674B7" w:rsidRPr="005674B7">
          <w:rPr>
            <w:rStyle w:val="Hyperlink"/>
            <w:rFonts w:ascii="Arial" w:hAnsi="Arial" w:cs="Arial"/>
            <w:b/>
            <w:sz w:val="24"/>
            <w:szCs w:val="24"/>
          </w:rPr>
          <w:t>Norms</w:t>
        </w:r>
      </w:hyperlink>
      <w:r w:rsidR="005674B7" w:rsidRPr="005674B7">
        <w:rPr>
          <w:rFonts w:ascii="Arial" w:hAnsi="Arial" w:cs="Arial"/>
          <w:b/>
          <w:sz w:val="24"/>
          <w:szCs w:val="24"/>
        </w:rPr>
        <w:t xml:space="preserve"> - </w:t>
      </w:r>
      <w:r w:rsidR="005674B7" w:rsidRPr="005674B7">
        <w:rPr>
          <w:rFonts w:ascii="Arial" w:hAnsi="Arial" w:cs="Arial"/>
          <w:sz w:val="24"/>
          <w:szCs w:val="24"/>
        </w:rPr>
        <w:t xml:space="preserve">If your group hasn’t done this yet—use this protocol for identifying “norms” of conduct. Requires </w:t>
      </w:r>
      <w:proofErr w:type="spellStart"/>
      <w:r w:rsidR="005674B7" w:rsidRPr="005674B7">
        <w:rPr>
          <w:rFonts w:ascii="Arial" w:hAnsi="Arial" w:cs="Arial"/>
          <w:sz w:val="24"/>
          <w:szCs w:val="24"/>
        </w:rPr>
        <w:t>stickies</w:t>
      </w:r>
      <w:proofErr w:type="spellEnd"/>
      <w:r w:rsidR="005674B7" w:rsidRPr="005674B7">
        <w:rPr>
          <w:rFonts w:ascii="Arial" w:hAnsi="Arial" w:cs="Arial"/>
          <w:sz w:val="24"/>
          <w:szCs w:val="24"/>
        </w:rPr>
        <w:t>, chart paper or</w:t>
      </w:r>
      <w:r w:rsidR="005674B7">
        <w:rPr>
          <w:rFonts w:ascii="Arial" w:hAnsi="Arial" w:cs="Arial"/>
          <w:sz w:val="24"/>
          <w:szCs w:val="24"/>
        </w:rPr>
        <w:t xml:space="preserve"> white board and time to talk. </w:t>
      </w:r>
      <w:r w:rsidR="005674B7" w:rsidRPr="005674B7">
        <w:rPr>
          <w:rFonts w:ascii="Arial" w:hAnsi="Arial" w:cs="Arial"/>
          <w:sz w:val="24"/>
          <w:szCs w:val="24"/>
        </w:rPr>
        <w:t>All groups need shared norms they create and honor together. These are the hallmark of highly professionally productive collaborative work</w:t>
      </w:r>
      <w:r w:rsidR="005674B7" w:rsidRPr="005674B7">
        <w:rPr>
          <w:rFonts w:ascii="Arial" w:hAnsi="Arial" w:cs="Arial"/>
          <w:color w:val="737373"/>
          <w:sz w:val="24"/>
          <w:szCs w:val="24"/>
        </w:rPr>
        <w:t>.</w:t>
      </w:r>
    </w:p>
    <w:p w14:paraId="3C9EA49F" w14:textId="77777777" w:rsidR="00E15F1D" w:rsidRPr="00E15F1D" w:rsidRDefault="00E15F1D" w:rsidP="00E15F1D">
      <w:pPr>
        <w:pStyle w:val="ListParagraph"/>
        <w:rPr>
          <w:rFonts w:ascii="Arial" w:hAnsi="Arial" w:cs="Arial"/>
          <w:b/>
          <w:sz w:val="24"/>
          <w:szCs w:val="24"/>
        </w:rPr>
      </w:pPr>
    </w:p>
    <w:p w14:paraId="2AB0743E" w14:textId="544F9D02" w:rsidR="00E15F1D" w:rsidRPr="00E15F1D" w:rsidRDefault="002F700A" w:rsidP="004A45AD">
      <w:pPr>
        <w:pStyle w:val="ListParagraph"/>
        <w:numPr>
          <w:ilvl w:val="0"/>
          <w:numId w:val="7"/>
        </w:numPr>
        <w:rPr>
          <w:rFonts w:ascii="Arial" w:hAnsi="Arial" w:cs="Arial"/>
          <w:b/>
          <w:sz w:val="24"/>
          <w:szCs w:val="24"/>
        </w:rPr>
      </w:pPr>
      <w:hyperlink r:id="rId25" w:history="1">
        <w:r w:rsidR="005674B7" w:rsidRPr="00E15F1D">
          <w:rPr>
            <w:rStyle w:val="Hyperlink"/>
            <w:rFonts w:ascii="Arial" w:hAnsi="Arial" w:cs="Arial"/>
            <w:b/>
            <w:color w:val="auto"/>
            <w:sz w:val="24"/>
            <w:szCs w:val="24"/>
          </w:rPr>
          <w:t>Tuning Protocol</w:t>
        </w:r>
      </w:hyperlink>
      <w:r w:rsidR="005674B7" w:rsidRPr="00E15F1D">
        <w:rPr>
          <w:rFonts w:ascii="Arial" w:hAnsi="Arial" w:cs="Arial"/>
          <w:b/>
          <w:sz w:val="24"/>
          <w:szCs w:val="24"/>
        </w:rPr>
        <w:t xml:space="preserve"> - </w:t>
      </w:r>
      <w:r w:rsidR="005674B7" w:rsidRPr="00E15F1D">
        <w:rPr>
          <w:rFonts w:ascii="Arial" w:hAnsi="Arial" w:cs="Arial"/>
          <w:sz w:val="24"/>
          <w:szCs w:val="24"/>
        </w:rPr>
        <w:t xml:space="preserve">Teachers often bring examples of work –in- progress, often the materials relating to an exhibition or project, cumulative assessment or student performance. The facilitator guides the group through a series of deepening levels of understanding—which culminate in warm and cool feedback; or student or teacher work they have a question about I terms of “tuning” it to better achieve their goal; to develop more effective curriculum plans, assignments, or assessments; To develop common standards or assessments for students’ work. To reflect on and gather ideas for envision of classroom practice. </w:t>
      </w:r>
    </w:p>
    <w:p w14:paraId="5A891FF7" w14:textId="77777777" w:rsidR="00E15F1D" w:rsidRPr="00E15F1D" w:rsidRDefault="00E15F1D" w:rsidP="00E15F1D">
      <w:pPr>
        <w:pStyle w:val="ListParagraph"/>
        <w:rPr>
          <w:rFonts w:ascii="Arial" w:hAnsi="Arial" w:cs="Arial"/>
          <w:b/>
          <w:sz w:val="24"/>
          <w:szCs w:val="24"/>
        </w:rPr>
      </w:pPr>
    </w:p>
    <w:p w14:paraId="537BF1C0" w14:textId="6AB7CFB6" w:rsidR="00E15F1D" w:rsidRPr="00E15F1D" w:rsidRDefault="002F700A" w:rsidP="004A45AD">
      <w:pPr>
        <w:pStyle w:val="ListParagraph"/>
        <w:numPr>
          <w:ilvl w:val="0"/>
          <w:numId w:val="7"/>
        </w:numPr>
        <w:rPr>
          <w:rFonts w:ascii="Arial" w:hAnsi="Arial" w:cs="Arial"/>
          <w:b/>
          <w:sz w:val="24"/>
          <w:szCs w:val="24"/>
        </w:rPr>
      </w:pPr>
      <w:hyperlink r:id="rId26" w:history="1">
        <w:proofErr w:type="spellStart"/>
        <w:r w:rsidR="008D5D02" w:rsidRPr="00E15F1D">
          <w:rPr>
            <w:rStyle w:val="Hyperlink"/>
            <w:rFonts w:ascii="Arial" w:hAnsi="Arial" w:cs="Arial"/>
            <w:b/>
            <w:sz w:val="24"/>
            <w:szCs w:val="24"/>
          </w:rPr>
          <w:t>Charette</w:t>
        </w:r>
        <w:proofErr w:type="spellEnd"/>
      </w:hyperlink>
      <w:r w:rsidR="008D5D02" w:rsidRPr="00E15F1D">
        <w:rPr>
          <w:rFonts w:ascii="Arial" w:hAnsi="Arial" w:cs="Arial"/>
          <w:b/>
          <w:sz w:val="24"/>
          <w:szCs w:val="24"/>
        </w:rPr>
        <w:t xml:space="preserve"> Protocol</w:t>
      </w:r>
      <w:r w:rsidR="00E15F1D" w:rsidRPr="00E15F1D">
        <w:rPr>
          <w:rFonts w:ascii="Arial" w:hAnsi="Arial" w:cs="Arial"/>
          <w:b/>
          <w:sz w:val="24"/>
          <w:szCs w:val="24"/>
        </w:rPr>
        <w:t xml:space="preserve"> - </w:t>
      </w:r>
      <w:r w:rsidR="00E15F1D" w:rsidRPr="00E15F1D">
        <w:rPr>
          <w:rFonts w:ascii="Arial" w:hAnsi="Arial" w:cs="Arial"/>
          <w:sz w:val="24"/>
          <w:szCs w:val="24"/>
        </w:rPr>
        <w:t>To get feedback on a process or piece of work when the teacher, student, or group is experiencing difficulty, or when additional minds could help move it forward if the presenters feel “stuck”.</w:t>
      </w:r>
      <w:r w:rsidR="00E15F1D" w:rsidRPr="00E15F1D">
        <w:rPr>
          <w:rFonts w:ascii="Arial" w:hAnsi="Arial" w:cs="Arial"/>
          <w:color w:val="7C7C7C"/>
        </w:rPr>
        <w:t xml:space="preserve"> </w:t>
      </w:r>
    </w:p>
    <w:p w14:paraId="15E57A47" w14:textId="77777777" w:rsidR="00E15F1D" w:rsidRDefault="00E15F1D" w:rsidP="00E15F1D">
      <w:pPr>
        <w:pStyle w:val="ListParagraph"/>
        <w:rPr>
          <w:rFonts w:ascii="Arial" w:hAnsi="Arial" w:cs="Arial"/>
          <w:b/>
          <w:sz w:val="24"/>
          <w:szCs w:val="24"/>
        </w:rPr>
      </w:pPr>
    </w:p>
    <w:p w14:paraId="3866A21C" w14:textId="76800504" w:rsidR="008D5D02" w:rsidRDefault="008D5D02" w:rsidP="004A45AD">
      <w:pPr>
        <w:pStyle w:val="ListParagraph"/>
        <w:numPr>
          <w:ilvl w:val="0"/>
          <w:numId w:val="7"/>
        </w:numPr>
        <w:rPr>
          <w:rFonts w:ascii="Arial" w:hAnsi="Arial" w:cs="Arial"/>
          <w:b/>
          <w:sz w:val="24"/>
          <w:szCs w:val="24"/>
        </w:rPr>
      </w:pPr>
      <w:r w:rsidRPr="00206B37">
        <w:rPr>
          <w:rFonts w:ascii="Arial" w:hAnsi="Arial" w:cs="Arial"/>
          <w:b/>
          <w:sz w:val="24"/>
          <w:szCs w:val="24"/>
        </w:rPr>
        <w:t>Initiative Alignment Protocol</w:t>
      </w:r>
    </w:p>
    <w:p w14:paraId="3232581C" w14:textId="77777777" w:rsidR="00E15F1D" w:rsidRPr="00206B37" w:rsidRDefault="00E15F1D" w:rsidP="00E15F1D">
      <w:pPr>
        <w:pStyle w:val="ListParagraph"/>
        <w:rPr>
          <w:rFonts w:ascii="Arial" w:hAnsi="Arial" w:cs="Arial"/>
          <w:b/>
          <w:sz w:val="24"/>
          <w:szCs w:val="24"/>
        </w:rPr>
      </w:pPr>
    </w:p>
    <w:p w14:paraId="61759272" w14:textId="37E7BBB2" w:rsidR="008D5D02" w:rsidRPr="00C837BA" w:rsidRDefault="002F700A" w:rsidP="004A45AD">
      <w:pPr>
        <w:pStyle w:val="ListParagraph"/>
        <w:numPr>
          <w:ilvl w:val="0"/>
          <w:numId w:val="7"/>
        </w:numPr>
        <w:rPr>
          <w:rFonts w:ascii="Arial" w:hAnsi="Arial" w:cs="Arial"/>
          <w:b/>
          <w:sz w:val="24"/>
          <w:szCs w:val="24"/>
        </w:rPr>
      </w:pPr>
      <w:hyperlink r:id="rId27" w:history="1">
        <w:r w:rsidR="00E15F1D" w:rsidRPr="00E15F1D">
          <w:rPr>
            <w:rStyle w:val="Hyperlink"/>
            <w:rFonts w:ascii="Arial" w:hAnsi="Arial" w:cs="Arial"/>
            <w:b/>
            <w:sz w:val="24"/>
            <w:szCs w:val="24"/>
          </w:rPr>
          <w:t>Future</w:t>
        </w:r>
        <w:r w:rsidR="008D5D02" w:rsidRPr="00E15F1D">
          <w:rPr>
            <w:rStyle w:val="Hyperlink"/>
            <w:rFonts w:ascii="Arial" w:hAnsi="Arial" w:cs="Arial"/>
            <w:b/>
            <w:sz w:val="24"/>
            <w:szCs w:val="24"/>
          </w:rPr>
          <w:t xml:space="preserve"> Protocol</w:t>
        </w:r>
      </w:hyperlink>
      <w:r w:rsidR="00E15F1D">
        <w:rPr>
          <w:rFonts w:ascii="Arial" w:hAnsi="Arial" w:cs="Arial"/>
          <w:b/>
          <w:sz w:val="24"/>
          <w:szCs w:val="24"/>
        </w:rPr>
        <w:t xml:space="preserve"> - </w:t>
      </w:r>
      <w:r w:rsidR="00E15F1D" w:rsidRPr="00E15F1D">
        <w:rPr>
          <w:rFonts w:ascii="Arial" w:hAnsi="Arial" w:cs="Arial"/>
          <w:sz w:val="24"/>
          <w:szCs w:val="24"/>
        </w:rPr>
        <w:t>An engaging tool for “visioning”: what a school can be. This protocol is adaptable to any good driving question (“What our school or district look like as a PLC?”) and creates the groundwork for creatively approaching Vision (what we want to be)</w:t>
      </w:r>
      <w:proofErr w:type="gramStart"/>
      <w:r w:rsidR="00E15F1D" w:rsidRPr="00E15F1D">
        <w:rPr>
          <w:rFonts w:ascii="Arial" w:hAnsi="Arial" w:cs="Arial"/>
          <w:sz w:val="24"/>
          <w:szCs w:val="24"/>
        </w:rPr>
        <w:t>  and</w:t>
      </w:r>
      <w:proofErr w:type="gramEnd"/>
      <w:r w:rsidR="00E15F1D" w:rsidRPr="00E15F1D">
        <w:rPr>
          <w:rFonts w:ascii="Arial" w:hAnsi="Arial" w:cs="Arial"/>
          <w:sz w:val="24"/>
          <w:szCs w:val="24"/>
        </w:rPr>
        <w:t xml:space="preserve"> Mission (how to get there).  A modified version for school teams is also available in Step 2 Resources.</w:t>
      </w:r>
    </w:p>
    <w:p w14:paraId="22A00CC6" w14:textId="77777777" w:rsidR="00C837BA" w:rsidRPr="00C837BA" w:rsidRDefault="00C837BA" w:rsidP="00C837BA">
      <w:pPr>
        <w:rPr>
          <w:rFonts w:ascii="Arial" w:hAnsi="Arial" w:cs="Arial"/>
          <w:b/>
          <w:color w:val="1F497D" w:themeColor="text2"/>
          <w:sz w:val="24"/>
          <w:szCs w:val="24"/>
        </w:rPr>
      </w:pPr>
    </w:p>
    <w:p w14:paraId="49A3C347" w14:textId="23C78F1E" w:rsidR="00097663" w:rsidRDefault="00D75910" w:rsidP="00097663">
      <w:pPr>
        <w:rPr>
          <w:rFonts w:ascii="Arial" w:hAnsi="Arial" w:cs="Arial"/>
          <w:b/>
          <w:color w:val="1F497D"/>
          <w:sz w:val="24"/>
          <w:szCs w:val="24"/>
        </w:rPr>
      </w:pPr>
      <w:r>
        <w:rPr>
          <w:rFonts w:ascii="Arial" w:hAnsi="Arial" w:cs="Arial"/>
          <w:b/>
          <w:color w:val="1F497D"/>
          <w:sz w:val="24"/>
          <w:szCs w:val="24"/>
        </w:rPr>
        <w:br w:type="page"/>
      </w:r>
      <w:r w:rsidR="00097663" w:rsidRPr="00097663">
        <w:rPr>
          <w:rFonts w:ascii="Arial" w:hAnsi="Arial" w:cs="Arial"/>
          <w:b/>
          <w:color w:val="1F497D"/>
          <w:sz w:val="24"/>
          <w:szCs w:val="24"/>
        </w:rPr>
        <w:lastRenderedPageBreak/>
        <w:t>Articles</w:t>
      </w:r>
    </w:p>
    <w:p w14:paraId="38580CBC" w14:textId="77777777" w:rsidR="009A6BB3" w:rsidRDefault="002F700A" w:rsidP="009A6BB3">
      <w:pPr>
        <w:widowControl w:val="0"/>
        <w:autoSpaceDE w:val="0"/>
        <w:autoSpaceDN w:val="0"/>
        <w:adjustRightInd w:val="0"/>
        <w:rPr>
          <w:rFonts w:ascii="Verdana" w:hAnsi="Verdana" w:cs="Verdana"/>
          <w:color w:val="464670"/>
        </w:rPr>
      </w:pPr>
      <w:hyperlink r:id="rId28" w:history="1">
        <w:r w:rsidR="009A6BB3" w:rsidRPr="00AF7D87">
          <w:rPr>
            <w:rFonts w:ascii="Verdana" w:hAnsi="Verdana" w:cs="Verdana"/>
            <w:b/>
            <w:bCs/>
            <w:color w:val="464670"/>
          </w:rPr>
          <w:t>U.S. Department of Education</w:t>
        </w:r>
      </w:hyperlink>
    </w:p>
    <w:p w14:paraId="7107C11D" w14:textId="36FABA9E" w:rsidR="00474048" w:rsidRPr="005674B7" w:rsidRDefault="002F700A" w:rsidP="004A45AD">
      <w:pPr>
        <w:pStyle w:val="ListParagraph"/>
        <w:widowControl w:val="0"/>
        <w:numPr>
          <w:ilvl w:val="0"/>
          <w:numId w:val="8"/>
        </w:numPr>
        <w:autoSpaceDE w:val="0"/>
        <w:autoSpaceDN w:val="0"/>
        <w:adjustRightInd w:val="0"/>
        <w:rPr>
          <w:rFonts w:ascii="Arial" w:hAnsi="Arial" w:cs="Arial"/>
          <w:color w:val="464670"/>
          <w:sz w:val="24"/>
          <w:szCs w:val="24"/>
        </w:rPr>
      </w:pPr>
      <w:hyperlink r:id="rId29" w:history="1">
        <w:r w:rsidR="00474048" w:rsidRPr="005674B7">
          <w:rPr>
            <w:rStyle w:val="Hyperlink"/>
            <w:rFonts w:ascii="Arial" w:hAnsi="Arial" w:cs="Arial"/>
            <w:bCs/>
            <w:sz w:val="24"/>
            <w:szCs w:val="24"/>
          </w:rPr>
          <w:t>Collaboration through Professional Learning Communities: Sanger Unified School District,</w:t>
        </w:r>
      </w:hyperlink>
      <w:r w:rsidR="00474048" w:rsidRPr="005674B7">
        <w:rPr>
          <w:rFonts w:ascii="Arial" w:hAnsi="Arial" w:cs="Arial"/>
          <w:bCs/>
          <w:color w:val="1A2150"/>
          <w:sz w:val="24"/>
          <w:szCs w:val="24"/>
        </w:rPr>
        <w:t xml:space="preserve"> An overview of how Sanger Unified School District implemented PLC work. </w:t>
      </w:r>
    </w:p>
    <w:p w14:paraId="0233C6D6" w14:textId="2B9777CF" w:rsidR="009A6BB3" w:rsidRPr="005674B7" w:rsidRDefault="002F700A" w:rsidP="004A45AD">
      <w:pPr>
        <w:pStyle w:val="ListParagraph"/>
        <w:widowControl w:val="0"/>
        <w:numPr>
          <w:ilvl w:val="0"/>
          <w:numId w:val="8"/>
        </w:numPr>
        <w:autoSpaceDE w:val="0"/>
        <w:autoSpaceDN w:val="0"/>
        <w:adjustRightInd w:val="0"/>
        <w:rPr>
          <w:rFonts w:ascii="Arial" w:hAnsi="Arial" w:cs="Arial"/>
          <w:sz w:val="24"/>
          <w:szCs w:val="24"/>
        </w:rPr>
      </w:pPr>
      <w:hyperlink r:id="rId30" w:history="1">
        <w:r w:rsidR="00474048" w:rsidRPr="005674B7">
          <w:rPr>
            <w:rStyle w:val="Hyperlink"/>
            <w:rFonts w:ascii="Arial" w:hAnsi="Arial" w:cs="Arial"/>
            <w:sz w:val="24"/>
            <w:szCs w:val="24"/>
          </w:rPr>
          <w:t>How do Principals Really Improve Schools</w:t>
        </w:r>
      </w:hyperlink>
      <w:r w:rsidR="00474048" w:rsidRPr="005674B7">
        <w:rPr>
          <w:rFonts w:ascii="Arial" w:hAnsi="Arial" w:cs="Arial"/>
          <w:sz w:val="24"/>
          <w:szCs w:val="24"/>
        </w:rPr>
        <w:t xml:space="preserve">, Rick DuFour and Mike </w:t>
      </w:r>
      <w:proofErr w:type="spellStart"/>
      <w:r w:rsidR="00474048" w:rsidRPr="005674B7">
        <w:rPr>
          <w:rFonts w:ascii="Arial" w:hAnsi="Arial" w:cs="Arial"/>
          <w:sz w:val="24"/>
          <w:szCs w:val="24"/>
        </w:rPr>
        <w:t>Mattos</w:t>
      </w:r>
      <w:proofErr w:type="spellEnd"/>
      <w:r w:rsidR="00474048" w:rsidRPr="005674B7">
        <w:rPr>
          <w:rFonts w:ascii="Arial" w:hAnsi="Arial" w:cs="Arial"/>
          <w:sz w:val="24"/>
          <w:szCs w:val="24"/>
        </w:rPr>
        <w:t xml:space="preserve">. An article from </w:t>
      </w:r>
      <w:r w:rsidR="00474048" w:rsidRPr="005674B7">
        <w:rPr>
          <w:rFonts w:ascii="Arial" w:hAnsi="Arial" w:cs="Arial"/>
          <w:i/>
          <w:sz w:val="24"/>
          <w:szCs w:val="24"/>
        </w:rPr>
        <w:t>Educational Leadership</w:t>
      </w:r>
      <w:r w:rsidR="00474048" w:rsidRPr="005674B7">
        <w:rPr>
          <w:rFonts w:ascii="Arial" w:hAnsi="Arial" w:cs="Arial"/>
          <w:sz w:val="24"/>
          <w:szCs w:val="24"/>
        </w:rPr>
        <w:t xml:space="preserve"> on how principals can lead efforts to collectively monitor student achievement through PLCs. </w:t>
      </w:r>
    </w:p>
    <w:sectPr w:rsidR="009A6BB3" w:rsidRPr="005674B7" w:rsidSect="00F45DC5">
      <w:headerReference w:type="default" r:id="rId31"/>
      <w:footerReference w:type="even" r:id="rId32"/>
      <w:footerReference w:type="default" r:id="rId33"/>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642D9" w14:textId="77777777" w:rsidR="002F700A" w:rsidRDefault="002F700A">
      <w:pPr>
        <w:spacing w:after="0" w:line="240" w:lineRule="auto"/>
      </w:pPr>
      <w:r>
        <w:separator/>
      </w:r>
    </w:p>
  </w:endnote>
  <w:endnote w:type="continuationSeparator" w:id="0">
    <w:p w14:paraId="7EE3585C" w14:textId="77777777" w:rsidR="002F700A" w:rsidRDefault="002F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84CC8" w14:textId="77777777" w:rsidR="000E087A" w:rsidRDefault="000E087A" w:rsidP="00B305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F663B5" w14:textId="77777777" w:rsidR="000E087A" w:rsidRDefault="000E087A" w:rsidP="00B305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A8156" w14:textId="77777777" w:rsidR="000E087A" w:rsidRPr="00D75910" w:rsidRDefault="000E087A" w:rsidP="00B305DF">
    <w:pPr>
      <w:pStyle w:val="Footer"/>
      <w:framePr w:wrap="around" w:vAnchor="text" w:hAnchor="margin" w:xAlign="right" w:y="1"/>
      <w:rPr>
        <w:rStyle w:val="PageNumber"/>
        <w:rFonts w:ascii="Arial" w:hAnsi="Arial" w:cs="Arial"/>
        <w:sz w:val="20"/>
        <w:szCs w:val="20"/>
      </w:rPr>
    </w:pPr>
    <w:r w:rsidRPr="00D75910">
      <w:rPr>
        <w:rStyle w:val="PageNumber"/>
        <w:rFonts w:ascii="Arial" w:hAnsi="Arial" w:cs="Arial"/>
        <w:sz w:val="20"/>
        <w:szCs w:val="20"/>
      </w:rPr>
      <w:fldChar w:fldCharType="begin"/>
    </w:r>
    <w:r w:rsidRPr="00D75910">
      <w:rPr>
        <w:rStyle w:val="PageNumber"/>
        <w:rFonts w:ascii="Arial" w:hAnsi="Arial" w:cs="Arial"/>
        <w:sz w:val="20"/>
        <w:szCs w:val="20"/>
      </w:rPr>
      <w:instrText xml:space="preserve">PAGE  </w:instrText>
    </w:r>
    <w:r w:rsidRPr="00D75910">
      <w:rPr>
        <w:rStyle w:val="PageNumber"/>
        <w:rFonts w:ascii="Arial" w:hAnsi="Arial" w:cs="Arial"/>
        <w:sz w:val="20"/>
        <w:szCs w:val="20"/>
      </w:rPr>
      <w:fldChar w:fldCharType="separate"/>
    </w:r>
    <w:r w:rsidR="0083084F">
      <w:rPr>
        <w:rStyle w:val="PageNumber"/>
        <w:rFonts w:ascii="Arial" w:hAnsi="Arial" w:cs="Arial"/>
        <w:noProof/>
        <w:sz w:val="20"/>
        <w:szCs w:val="20"/>
      </w:rPr>
      <w:t>10</w:t>
    </w:r>
    <w:r w:rsidRPr="00D75910">
      <w:rPr>
        <w:rStyle w:val="PageNumber"/>
        <w:rFonts w:ascii="Arial" w:hAnsi="Arial" w:cs="Arial"/>
        <w:sz w:val="20"/>
        <w:szCs w:val="20"/>
      </w:rPr>
      <w:fldChar w:fldCharType="end"/>
    </w:r>
  </w:p>
  <w:p w14:paraId="58CA889E" w14:textId="76FFC65E" w:rsidR="000E087A" w:rsidRPr="008E4A16" w:rsidRDefault="000E087A" w:rsidP="00275E6F">
    <w:pPr>
      <w:spacing w:after="0" w:line="240" w:lineRule="auto"/>
      <w:rPr>
        <w:rFonts w:ascii="Arial" w:eastAsia="Times New Roman" w:hAnsi="Arial" w:cs="Arial"/>
        <w:sz w:val="18"/>
        <w:szCs w:val="18"/>
      </w:rPr>
    </w:pPr>
    <w:r w:rsidRPr="008E4A16">
      <w:rPr>
        <w:rFonts w:ascii="Arial" w:eastAsia="Times New Roman" w:hAnsi="Arial" w:cs="Arial"/>
        <w:sz w:val="18"/>
        <w:szCs w:val="18"/>
      </w:rPr>
      <w:t>DSAC/ESE</w:t>
    </w:r>
    <w:r w:rsidR="00DA0EF2">
      <w:rPr>
        <w:rFonts w:ascii="Arial" w:eastAsia="Times New Roman" w:hAnsi="Arial" w:cs="Arial"/>
        <w:sz w:val="18"/>
        <w:szCs w:val="18"/>
      </w:rPr>
      <w:t xml:space="preserve"> PLC Guide – </w:t>
    </w:r>
    <w:r w:rsidRPr="003F40C0">
      <w:rPr>
        <w:rFonts w:ascii="Arial" w:eastAsia="Times New Roman" w:hAnsi="Arial" w:cs="Arial"/>
        <w:sz w:val="18"/>
        <w:szCs w:val="18"/>
      </w:rPr>
      <w:t>Module 5</w:t>
    </w:r>
    <w:r w:rsidRPr="008E4A16">
      <w:rPr>
        <w:rFonts w:ascii="Arial" w:eastAsia="Times New Roman" w:hAnsi="Arial" w:cs="Arial"/>
        <w:sz w:val="18"/>
        <w:szCs w:val="18"/>
      </w:rPr>
      <w:t xml:space="preserve">: </w:t>
    </w:r>
    <w:r w:rsidRPr="003F40C0">
      <w:rPr>
        <w:rFonts w:ascii="Arial" w:eastAsia="Times New Roman" w:hAnsi="Arial" w:cs="Arial"/>
        <w:sz w:val="18"/>
        <w:szCs w:val="18"/>
      </w:rPr>
      <w:t xml:space="preserve">District PLCs </w:t>
    </w:r>
    <w:r w:rsidRPr="008E4A16">
      <w:rPr>
        <w:rFonts w:ascii="Arial" w:eastAsia="Times New Roman" w:hAnsi="Arial" w:cs="Arial"/>
        <w:sz w:val="18"/>
        <w:szCs w:val="18"/>
      </w:rPr>
      <w:t>–</w:t>
    </w:r>
    <w:r w:rsidRPr="008E4A16">
      <w:rPr>
        <w:rFonts w:ascii="Arial" w:eastAsia="Times New Roman" w:hAnsi="Arial" w:cs="Arial"/>
        <w:b/>
        <w:bCs/>
        <w:sz w:val="18"/>
        <w:szCs w:val="18"/>
      </w:rPr>
      <w:t xml:space="preserve">DRAFT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A409E" w14:textId="77777777" w:rsidR="002F700A" w:rsidRDefault="002F700A">
      <w:pPr>
        <w:spacing w:after="0" w:line="240" w:lineRule="auto"/>
      </w:pPr>
      <w:r>
        <w:separator/>
      </w:r>
    </w:p>
  </w:footnote>
  <w:footnote w:type="continuationSeparator" w:id="0">
    <w:p w14:paraId="449FECCE" w14:textId="77777777" w:rsidR="002F700A" w:rsidRDefault="002F7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AD7E9" w14:textId="6E7BC896" w:rsidR="000E087A" w:rsidRDefault="000E087A" w:rsidP="0083084F">
    <w:pPr>
      <w:pStyle w:val="Header"/>
      <w:tabs>
        <w:tab w:val="clear" w:pos="4680"/>
        <w:tab w:val="left" w:pos="7290"/>
      </w:tabs>
    </w:pPr>
    <w:r>
      <w:rPr>
        <w:noProof/>
      </w:rPr>
      <mc:AlternateContent>
        <mc:Choice Requires="wps">
          <w:drawing>
            <wp:inline distT="0" distB="0" distL="0" distR="0" wp14:anchorId="6A32ED9C" wp14:editId="3ED274EE">
              <wp:extent cx="1162050" cy="880110"/>
              <wp:effectExtent l="0" t="0" r="0" b="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80110"/>
                      </a:xfrm>
                      <a:prstGeom prst="rect">
                        <a:avLst/>
                      </a:prstGeom>
                      <a:solidFill>
                        <a:srgbClr val="FFFFFF"/>
                      </a:solidFill>
                      <a:ln w="9525">
                        <a:noFill/>
                        <a:miter lim="800000"/>
                        <a:headEnd/>
                        <a:tailEnd/>
                      </a:ln>
                    </wps:spPr>
                    <wps:txbx>
                      <w:txbxContent>
                        <w:p w14:paraId="70D10E74" w14:textId="13CBCBD7" w:rsidR="000E087A" w:rsidRDefault="0083084F" w:rsidP="00275E6F">
                          <w:r>
                            <w:rPr>
                              <w:noProof/>
                            </w:rPr>
                            <w:drawing>
                              <wp:inline distT="0" distB="0" distL="0" distR="0" wp14:anchorId="0C57A3FE" wp14:editId="193AF32F">
                                <wp:extent cx="983895" cy="481330"/>
                                <wp:effectExtent l="0" t="0" r="6985" b="0"/>
                                <wp:docPr id="8" name="Picture 8" descr="Logo for the Department of Elementary and Secondary Education" title="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 LOGO.jpg"/>
                                        <pic:cNvPicPr/>
                                      </pic:nvPicPr>
                                      <pic:blipFill>
                                        <a:blip r:embed="rId1">
                                          <a:extLst>
                                            <a:ext uri="{28A0092B-C50C-407E-A947-70E740481C1C}">
                                              <a14:useLocalDpi xmlns:a14="http://schemas.microsoft.com/office/drawing/2010/main" val="0"/>
                                            </a:ext>
                                          </a:extLst>
                                        </a:blip>
                                        <a:stretch>
                                          <a:fillRect/>
                                        </a:stretch>
                                      </pic:blipFill>
                                      <pic:spPr>
                                        <a:xfrm>
                                          <a:off x="0" y="0"/>
                                          <a:ext cx="984347" cy="481551"/>
                                        </a:xfrm>
                                        <a:prstGeom prst="rect">
                                          <a:avLst/>
                                        </a:prstGeom>
                                      </pic:spPr>
                                    </pic:pic>
                                  </a:graphicData>
                                </a:graphic>
                              </wp:inline>
                            </w:drawing>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8" type="#_x0000_t202" style="width:91.5pt;height:6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" stroked="f">
              <v:textbox style="mso-fit-shape-to-text:t">
                <w:txbxContent>
                  <w:p w14:paraId="70D10E74" w14:textId="13CBCBD7" w:rsidR="000E087A" w:rsidRDefault="0083084F" w:rsidP="00275E6F">
                    <w:r>
                      <w:rPr>
                        <w:noProof/>
                      </w:rPr>
                      <w:drawing>
                        <wp:inline distT="0" distB="0" distL="0" distR="0" wp14:anchorId="0C57A3FE" wp14:editId="193AF32F">
                          <wp:extent cx="983895" cy="481330"/>
                          <wp:effectExtent l="0" t="0" r="6985" b="0"/>
                          <wp:docPr id="8" name="Picture 8" descr="Logo for the Department of Elementary and Secondary Education" title="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 LOGO.jpg"/>
                                  <pic:cNvPicPr/>
                                </pic:nvPicPr>
                                <pic:blipFill>
                                  <a:blip r:embed="rId1">
                                    <a:extLst>
                                      <a:ext uri="{28A0092B-C50C-407E-A947-70E740481C1C}">
                                        <a14:useLocalDpi xmlns:a14="http://schemas.microsoft.com/office/drawing/2010/main" val="0"/>
                                      </a:ext>
                                    </a:extLst>
                                  </a:blip>
                                  <a:stretch>
                                    <a:fillRect/>
                                  </a:stretch>
                                </pic:blipFill>
                                <pic:spPr>
                                  <a:xfrm>
                                    <a:off x="0" y="0"/>
                                    <a:ext cx="984347" cy="481551"/>
                                  </a:xfrm>
                                  <a:prstGeom prst="rect">
                                    <a:avLst/>
                                  </a:prstGeom>
                                </pic:spPr>
                              </pic:pic>
                            </a:graphicData>
                          </a:graphic>
                        </wp:inline>
                      </w:drawing>
                    </w:r>
                  </w:p>
                </w:txbxContent>
              </v:textbox>
              <w10:anchorlock/>
            </v:shape>
          </w:pict>
        </mc:Fallback>
      </mc:AlternateContent>
    </w:r>
    <w:r w:rsidR="0083084F">
      <w:tab/>
    </w:r>
    <w:r w:rsidR="0083084F">
      <w:rPr>
        <w:noProof/>
      </w:rPr>
      <w:drawing>
        <wp:inline distT="0" distB="0" distL="0" distR="0" wp14:anchorId="434483C3" wp14:editId="367F9FB7">
          <wp:extent cx="1219200" cy="620171"/>
          <wp:effectExtent l="0" t="0" r="0" b="8890"/>
          <wp:docPr id="5" name="Picture 5" descr="Logo for the Center for Collaborative Education" title="C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_logo_cmyk.jpg"/>
                  <pic:cNvPicPr/>
                </pic:nvPicPr>
                <pic:blipFill>
                  <a:blip r:embed="rId2">
                    <a:extLst>
                      <a:ext uri="{28A0092B-C50C-407E-A947-70E740481C1C}">
                        <a14:useLocalDpi xmlns:a14="http://schemas.microsoft.com/office/drawing/2010/main" val="0"/>
                      </a:ext>
                    </a:extLst>
                  </a:blip>
                  <a:stretch>
                    <a:fillRect/>
                  </a:stretch>
                </pic:blipFill>
                <pic:spPr>
                  <a:xfrm>
                    <a:off x="0" y="0"/>
                    <a:ext cx="1219630" cy="620390"/>
                  </a:xfrm>
                  <a:prstGeom prst="rect">
                    <a:avLst/>
                  </a:prstGeom>
                </pic:spPr>
              </pic:pic>
            </a:graphicData>
          </a:graphic>
        </wp:inline>
      </w:drawing>
    </w:r>
  </w:p>
  <w:p w14:paraId="4CA9F54A" w14:textId="77777777" w:rsidR="000E087A" w:rsidRDefault="000E08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352A564"/>
    <w:lvl w:ilvl="0" w:tplc="D35E4CBC">
      <w:start w:val="1"/>
      <w:numFmt w:val="decimal"/>
      <w:lvlText w:val="%1."/>
      <w:lvlJc w:val="left"/>
      <w:pPr>
        <w:ind w:left="720" w:hanging="360"/>
      </w:pPr>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9B5EC6"/>
    <w:multiLevelType w:val="hybridMultilevel"/>
    <w:tmpl w:val="EEC82B8A"/>
    <w:lvl w:ilvl="0" w:tplc="2F78617A">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C603F"/>
    <w:multiLevelType w:val="hybridMultilevel"/>
    <w:tmpl w:val="47FCE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E0888"/>
    <w:multiLevelType w:val="hybridMultilevel"/>
    <w:tmpl w:val="53B6F0C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47778D"/>
    <w:multiLevelType w:val="hybridMultilevel"/>
    <w:tmpl w:val="C67E6FFE"/>
    <w:lvl w:ilvl="0" w:tplc="87DEE8AA">
      <w:start w:val="1"/>
      <w:numFmt w:val="bullet"/>
      <w:lvlText w:val=""/>
      <w:lvlJc w:val="left"/>
      <w:pPr>
        <w:ind w:left="720" w:hanging="360"/>
      </w:pPr>
      <w:rPr>
        <w:rFonts w:ascii="Wingdings" w:hAnsi="Wingdings" w:hint="default"/>
        <w:color w:val="F7964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D8430FA"/>
    <w:multiLevelType w:val="hybridMultilevel"/>
    <w:tmpl w:val="33327E5C"/>
    <w:lvl w:ilvl="0" w:tplc="CCE05A1C">
      <w:start w:val="1"/>
      <w:numFmt w:val="bullet"/>
      <w:lvlText w:val="o"/>
      <w:lvlJc w:val="left"/>
      <w:pPr>
        <w:ind w:left="1080" w:hanging="360"/>
      </w:pPr>
      <w:rPr>
        <w:rFonts w:ascii="Courier New" w:hAnsi="Courier New" w:hint="default"/>
        <w:color w:val="E36C0A" w:themeColor="accent6"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D45830"/>
    <w:multiLevelType w:val="hybridMultilevel"/>
    <w:tmpl w:val="C9A2D13E"/>
    <w:lvl w:ilvl="0" w:tplc="7C94BCFC">
      <w:start w:val="1"/>
      <w:numFmt w:val="bullet"/>
      <w:lvlText w:val=""/>
      <w:lvlJc w:val="left"/>
      <w:pPr>
        <w:ind w:left="720" w:hanging="360"/>
      </w:pPr>
      <w:rPr>
        <w:rFonts w:ascii="Symbol" w:hAnsi="Symbol" w:hint="default"/>
        <w:color w:val="D9D9D9"/>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2D10F4F"/>
    <w:multiLevelType w:val="hybridMultilevel"/>
    <w:tmpl w:val="8EAA8FDC"/>
    <w:lvl w:ilvl="0" w:tplc="72ACBEB0">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16678F"/>
    <w:multiLevelType w:val="hybridMultilevel"/>
    <w:tmpl w:val="BFA23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BD20D7"/>
    <w:multiLevelType w:val="multilevel"/>
    <w:tmpl w:val="1EEA3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E7705E"/>
    <w:multiLevelType w:val="hybridMultilevel"/>
    <w:tmpl w:val="4E9E7B7C"/>
    <w:lvl w:ilvl="0" w:tplc="7BAE2966">
      <w:start w:val="1"/>
      <w:numFmt w:val="decimal"/>
      <w:lvlText w:val="%1."/>
      <w:lvlJc w:val="left"/>
      <w:pPr>
        <w:ind w:left="13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4164670"/>
    <w:multiLevelType w:val="hybridMultilevel"/>
    <w:tmpl w:val="D70EE974"/>
    <w:lvl w:ilvl="0" w:tplc="2F78617A">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FF4EEC"/>
    <w:multiLevelType w:val="hybridMultilevel"/>
    <w:tmpl w:val="CD4E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B42015"/>
    <w:multiLevelType w:val="hybridMultilevel"/>
    <w:tmpl w:val="F4FE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D43583"/>
    <w:multiLevelType w:val="hybridMultilevel"/>
    <w:tmpl w:val="63C872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DC020B"/>
    <w:multiLevelType w:val="hybridMultilevel"/>
    <w:tmpl w:val="B9742E52"/>
    <w:lvl w:ilvl="0" w:tplc="7BAE296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6"/>
  </w:num>
  <w:num w:numId="2">
    <w:abstractNumId w:val="4"/>
  </w:num>
  <w:num w:numId="3">
    <w:abstractNumId w:val="7"/>
  </w:num>
  <w:num w:numId="4">
    <w:abstractNumId w:val="11"/>
  </w:num>
  <w:num w:numId="5">
    <w:abstractNumId w:val="1"/>
  </w:num>
  <w:num w:numId="6">
    <w:abstractNumId w:val="14"/>
  </w:num>
  <w:num w:numId="7">
    <w:abstractNumId w:val="8"/>
  </w:num>
  <w:num w:numId="8">
    <w:abstractNumId w:val="13"/>
  </w:num>
  <w:num w:numId="9">
    <w:abstractNumId w:val="5"/>
  </w:num>
  <w:num w:numId="10">
    <w:abstractNumId w:val="9"/>
  </w:num>
  <w:num w:numId="11">
    <w:abstractNumId w:val="15"/>
  </w:num>
  <w:num w:numId="12">
    <w:abstractNumId w:val="0"/>
  </w:num>
  <w:num w:numId="13">
    <w:abstractNumId w:val="10"/>
  </w:num>
  <w:num w:numId="14">
    <w:abstractNumId w:val="3"/>
  </w:num>
  <w:num w:numId="15">
    <w:abstractNumId w:val="2"/>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4023F47-3B25-4478-A0B6-33DE548D9B13}"/>
    <w:docVar w:name="dgnword-eventsink" w:val="153729328"/>
  </w:docVars>
  <w:rsids>
    <w:rsidRoot w:val="005B3FEA"/>
    <w:rsid w:val="00016A77"/>
    <w:rsid w:val="00037CCC"/>
    <w:rsid w:val="0004541D"/>
    <w:rsid w:val="0005766F"/>
    <w:rsid w:val="00065882"/>
    <w:rsid w:val="00091473"/>
    <w:rsid w:val="00096FBC"/>
    <w:rsid w:val="00097663"/>
    <w:rsid w:val="000B4493"/>
    <w:rsid w:val="000C0607"/>
    <w:rsid w:val="000D2F71"/>
    <w:rsid w:val="000E0428"/>
    <w:rsid w:val="000E087A"/>
    <w:rsid w:val="000E2F96"/>
    <w:rsid w:val="000F014B"/>
    <w:rsid w:val="000F302C"/>
    <w:rsid w:val="00101BC7"/>
    <w:rsid w:val="00112DA4"/>
    <w:rsid w:val="00114A21"/>
    <w:rsid w:val="001422D5"/>
    <w:rsid w:val="00145422"/>
    <w:rsid w:val="00150324"/>
    <w:rsid w:val="001745FF"/>
    <w:rsid w:val="00182545"/>
    <w:rsid w:val="001836DA"/>
    <w:rsid w:val="00183E86"/>
    <w:rsid w:val="00190E85"/>
    <w:rsid w:val="00191066"/>
    <w:rsid w:val="00197804"/>
    <w:rsid w:val="001A51CD"/>
    <w:rsid w:val="001A6AA5"/>
    <w:rsid w:val="001B5DD6"/>
    <w:rsid w:val="001D026E"/>
    <w:rsid w:val="001E23F4"/>
    <w:rsid w:val="001E6E12"/>
    <w:rsid w:val="001E70C0"/>
    <w:rsid w:val="00206B37"/>
    <w:rsid w:val="00210F74"/>
    <w:rsid w:val="002141A5"/>
    <w:rsid w:val="00250662"/>
    <w:rsid w:val="0027414E"/>
    <w:rsid w:val="00275E6F"/>
    <w:rsid w:val="0028012D"/>
    <w:rsid w:val="002943F2"/>
    <w:rsid w:val="002B28CC"/>
    <w:rsid w:val="002B299A"/>
    <w:rsid w:val="002D161C"/>
    <w:rsid w:val="002E6A4A"/>
    <w:rsid w:val="002F1158"/>
    <w:rsid w:val="002F700A"/>
    <w:rsid w:val="00304E51"/>
    <w:rsid w:val="003118A2"/>
    <w:rsid w:val="00320649"/>
    <w:rsid w:val="00320B1F"/>
    <w:rsid w:val="00325564"/>
    <w:rsid w:val="00334047"/>
    <w:rsid w:val="003414EE"/>
    <w:rsid w:val="00357B17"/>
    <w:rsid w:val="003755E5"/>
    <w:rsid w:val="003775AE"/>
    <w:rsid w:val="003A4DBF"/>
    <w:rsid w:val="003A6FFD"/>
    <w:rsid w:val="003C6F9E"/>
    <w:rsid w:val="003D2B9D"/>
    <w:rsid w:val="003E3129"/>
    <w:rsid w:val="003F5F3C"/>
    <w:rsid w:val="00405820"/>
    <w:rsid w:val="004069B9"/>
    <w:rsid w:val="00415AA7"/>
    <w:rsid w:val="00424E6E"/>
    <w:rsid w:val="00465EDA"/>
    <w:rsid w:val="00474048"/>
    <w:rsid w:val="00475E40"/>
    <w:rsid w:val="004809E8"/>
    <w:rsid w:val="00487A6E"/>
    <w:rsid w:val="004A45AD"/>
    <w:rsid w:val="004B2ED8"/>
    <w:rsid w:val="004B7E5B"/>
    <w:rsid w:val="004C2234"/>
    <w:rsid w:val="004D3C30"/>
    <w:rsid w:val="004D7D56"/>
    <w:rsid w:val="004E029C"/>
    <w:rsid w:val="004E4A00"/>
    <w:rsid w:val="00500108"/>
    <w:rsid w:val="00504B67"/>
    <w:rsid w:val="00512256"/>
    <w:rsid w:val="00514D20"/>
    <w:rsid w:val="00520ACE"/>
    <w:rsid w:val="00550965"/>
    <w:rsid w:val="0056598B"/>
    <w:rsid w:val="00566BE4"/>
    <w:rsid w:val="005674B7"/>
    <w:rsid w:val="00571C11"/>
    <w:rsid w:val="00577C00"/>
    <w:rsid w:val="00580ABF"/>
    <w:rsid w:val="005813F3"/>
    <w:rsid w:val="005877BA"/>
    <w:rsid w:val="00587EC7"/>
    <w:rsid w:val="00591CD9"/>
    <w:rsid w:val="005A1432"/>
    <w:rsid w:val="005A2445"/>
    <w:rsid w:val="005B3FEA"/>
    <w:rsid w:val="005C136E"/>
    <w:rsid w:val="005E102D"/>
    <w:rsid w:val="005E4F63"/>
    <w:rsid w:val="006125B6"/>
    <w:rsid w:val="00613507"/>
    <w:rsid w:val="00614852"/>
    <w:rsid w:val="00622F79"/>
    <w:rsid w:val="00634BAC"/>
    <w:rsid w:val="0068676F"/>
    <w:rsid w:val="006A2922"/>
    <w:rsid w:val="006C671E"/>
    <w:rsid w:val="00702353"/>
    <w:rsid w:val="007404E1"/>
    <w:rsid w:val="00742B19"/>
    <w:rsid w:val="007A4A2F"/>
    <w:rsid w:val="007C7C5A"/>
    <w:rsid w:val="007D346D"/>
    <w:rsid w:val="007D5E36"/>
    <w:rsid w:val="0080084E"/>
    <w:rsid w:val="008123AE"/>
    <w:rsid w:val="00814DF9"/>
    <w:rsid w:val="0083084F"/>
    <w:rsid w:val="008365A4"/>
    <w:rsid w:val="008406F1"/>
    <w:rsid w:val="0085355F"/>
    <w:rsid w:val="008849C8"/>
    <w:rsid w:val="00887370"/>
    <w:rsid w:val="0089790D"/>
    <w:rsid w:val="008A3B4D"/>
    <w:rsid w:val="008B1293"/>
    <w:rsid w:val="008C5FFF"/>
    <w:rsid w:val="008D5D02"/>
    <w:rsid w:val="009169AA"/>
    <w:rsid w:val="00924774"/>
    <w:rsid w:val="00924B5B"/>
    <w:rsid w:val="009250CC"/>
    <w:rsid w:val="00935EA2"/>
    <w:rsid w:val="00941477"/>
    <w:rsid w:val="00965E4E"/>
    <w:rsid w:val="00975040"/>
    <w:rsid w:val="00976A3D"/>
    <w:rsid w:val="0098484B"/>
    <w:rsid w:val="009862F1"/>
    <w:rsid w:val="009957BA"/>
    <w:rsid w:val="009A3E79"/>
    <w:rsid w:val="009A6BB3"/>
    <w:rsid w:val="009A7FDF"/>
    <w:rsid w:val="009C72FD"/>
    <w:rsid w:val="009F20D8"/>
    <w:rsid w:val="009F6DFA"/>
    <w:rsid w:val="00A11D9E"/>
    <w:rsid w:val="00A1608A"/>
    <w:rsid w:val="00A17ACF"/>
    <w:rsid w:val="00A24ECB"/>
    <w:rsid w:val="00A26687"/>
    <w:rsid w:val="00A306CF"/>
    <w:rsid w:val="00A3085A"/>
    <w:rsid w:val="00A37A4E"/>
    <w:rsid w:val="00A61645"/>
    <w:rsid w:val="00A63C73"/>
    <w:rsid w:val="00A72C4F"/>
    <w:rsid w:val="00A74289"/>
    <w:rsid w:val="00A957D6"/>
    <w:rsid w:val="00AA13F3"/>
    <w:rsid w:val="00AB099A"/>
    <w:rsid w:val="00AB2040"/>
    <w:rsid w:val="00AC3065"/>
    <w:rsid w:val="00AC46E9"/>
    <w:rsid w:val="00AC52C6"/>
    <w:rsid w:val="00AD0304"/>
    <w:rsid w:val="00AD3225"/>
    <w:rsid w:val="00AE50FB"/>
    <w:rsid w:val="00AF5047"/>
    <w:rsid w:val="00AF6CF2"/>
    <w:rsid w:val="00B070DC"/>
    <w:rsid w:val="00B12E39"/>
    <w:rsid w:val="00B20A51"/>
    <w:rsid w:val="00B2243B"/>
    <w:rsid w:val="00B305DF"/>
    <w:rsid w:val="00B4611A"/>
    <w:rsid w:val="00B562BE"/>
    <w:rsid w:val="00B84DF2"/>
    <w:rsid w:val="00BA3E7F"/>
    <w:rsid w:val="00BA5A86"/>
    <w:rsid w:val="00BC3957"/>
    <w:rsid w:val="00BD0F8F"/>
    <w:rsid w:val="00BD3A9C"/>
    <w:rsid w:val="00BD5ADA"/>
    <w:rsid w:val="00BE264E"/>
    <w:rsid w:val="00BE5775"/>
    <w:rsid w:val="00BE5D86"/>
    <w:rsid w:val="00BE6B74"/>
    <w:rsid w:val="00BF66BD"/>
    <w:rsid w:val="00C12B25"/>
    <w:rsid w:val="00C239F6"/>
    <w:rsid w:val="00C25E76"/>
    <w:rsid w:val="00C37D63"/>
    <w:rsid w:val="00C65493"/>
    <w:rsid w:val="00C71BAD"/>
    <w:rsid w:val="00C81B62"/>
    <w:rsid w:val="00C81F7D"/>
    <w:rsid w:val="00C837BA"/>
    <w:rsid w:val="00C96D82"/>
    <w:rsid w:val="00CC2DFD"/>
    <w:rsid w:val="00CC6139"/>
    <w:rsid w:val="00CE1DA0"/>
    <w:rsid w:val="00CF39A0"/>
    <w:rsid w:val="00D048CA"/>
    <w:rsid w:val="00D21D87"/>
    <w:rsid w:val="00D302B8"/>
    <w:rsid w:val="00D43E2B"/>
    <w:rsid w:val="00D52779"/>
    <w:rsid w:val="00D56AEF"/>
    <w:rsid w:val="00D72834"/>
    <w:rsid w:val="00D73373"/>
    <w:rsid w:val="00D75910"/>
    <w:rsid w:val="00D810B4"/>
    <w:rsid w:val="00D82076"/>
    <w:rsid w:val="00DA0EF2"/>
    <w:rsid w:val="00DA4416"/>
    <w:rsid w:val="00DB47C2"/>
    <w:rsid w:val="00DD1468"/>
    <w:rsid w:val="00DE590E"/>
    <w:rsid w:val="00DE624A"/>
    <w:rsid w:val="00E01513"/>
    <w:rsid w:val="00E0166E"/>
    <w:rsid w:val="00E054B3"/>
    <w:rsid w:val="00E15F1D"/>
    <w:rsid w:val="00E35D79"/>
    <w:rsid w:val="00E3790C"/>
    <w:rsid w:val="00E426DF"/>
    <w:rsid w:val="00E44FF1"/>
    <w:rsid w:val="00E47173"/>
    <w:rsid w:val="00E509FE"/>
    <w:rsid w:val="00E53E91"/>
    <w:rsid w:val="00E55975"/>
    <w:rsid w:val="00E64591"/>
    <w:rsid w:val="00E73C64"/>
    <w:rsid w:val="00E82030"/>
    <w:rsid w:val="00E9047E"/>
    <w:rsid w:val="00E91E7D"/>
    <w:rsid w:val="00EC2907"/>
    <w:rsid w:val="00ED306B"/>
    <w:rsid w:val="00ED44BE"/>
    <w:rsid w:val="00ED53C3"/>
    <w:rsid w:val="00EE05F1"/>
    <w:rsid w:val="00EE6F24"/>
    <w:rsid w:val="00EE781B"/>
    <w:rsid w:val="00F20B34"/>
    <w:rsid w:val="00F224A7"/>
    <w:rsid w:val="00F42695"/>
    <w:rsid w:val="00F45DC5"/>
    <w:rsid w:val="00F558CC"/>
    <w:rsid w:val="00F56815"/>
    <w:rsid w:val="00F64E50"/>
    <w:rsid w:val="00F65366"/>
    <w:rsid w:val="00F7231A"/>
    <w:rsid w:val="00FA0D1D"/>
    <w:rsid w:val="00FA1504"/>
    <w:rsid w:val="00FB30B3"/>
    <w:rsid w:val="00FD15FA"/>
    <w:rsid w:val="00FD43AB"/>
    <w:rsid w:val="00FD7735"/>
    <w:rsid w:val="00FE0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68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C3"/>
    <w:rPr>
      <w:rFonts w:ascii="Times New Roman" w:hAnsi="Times New Roman"/>
    </w:rPr>
  </w:style>
  <w:style w:type="paragraph" w:styleId="Heading1">
    <w:name w:val="heading 1"/>
    <w:basedOn w:val="Normal"/>
    <w:next w:val="Normal"/>
    <w:link w:val="Heading1Char"/>
    <w:uiPriority w:val="9"/>
    <w:qFormat/>
    <w:rsid w:val="0005766F"/>
    <w:pPr>
      <w:spacing w:after="0" w:line="480" w:lineRule="auto"/>
      <w:jc w:val="center"/>
      <w:outlineLvl w:val="0"/>
    </w:pPr>
    <w:rPr>
      <w:rFonts w:cs="Times New Roman"/>
      <w:b/>
    </w:rPr>
  </w:style>
  <w:style w:type="paragraph" w:styleId="Heading2">
    <w:name w:val="heading 2"/>
    <w:basedOn w:val="Normal"/>
    <w:next w:val="Normal"/>
    <w:link w:val="Heading2Char"/>
    <w:uiPriority w:val="9"/>
    <w:unhideWhenUsed/>
    <w:qFormat/>
    <w:rsid w:val="0005766F"/>
    <w:pPr>
      <w:outlineLvl w:val="1"/>
    </w:pPr>
    <w:rPr>
      <w:rFonts w:cs="Times New Roman"/>
      <w:b/>
    </w:rPr>
  </w:style>
  <w:style w:type="paragraph" w:styleId="Heading3">
    <w:name w:val="heading 3"/>
    <w:basedOn w:val="Normal"/>
    <w:next w:val="Normal"/>
    <w:link w:val="Heading3Char"/>
    <w:uiPriority w:val="9"/>
    <w:unhideWhenUsed/>
    <w:qFormat/>
    <w:rsid w:val="0005766F"/>
    <w:pPr>
      <w:spacing w:after="0" w:line="480" w:lineRule="auto"/>
      <w:outlineLvl w:val="2"/>
    </w:pPr>
    <w:rPr>
      <w:rFonts w:cs="Times New Roman"/>
      <w:b/>
    </w:rPr>
  </w:style>
  <w:style w:type="paragraph" w:styleId="Heading4">
    <w:name w:val="heading 4"/>
    <w:basedOn w:val="Normal"/>
    <w:next w:val="Normal"/>
    <w:link w:val="Heading4Char"/>
    <w:uiPriority w:val="9"/>
    <w:unhideWhenUsed/>
    <w:qFormat/>
    <w:rsid w:val="0005766F"/>
    <w:pPr>
      <w:spacing w:after="0" w:line="480" w:lineRule="auto"/>
      <w:outlineLvl w:val="3"/>
    </w:pPr>
    <w:rPr>
      <w:rFonts w:cs="Times New Roman"/>
      <w:b/>
      <w:i/>
    </w:rPr>
  </w:style>
  <w:style w:type="paragraph" w:styleId="Heading5">
    <w:name w:val="heading 5"/>
    <w:basedOn w:val="Normal"/>
    <w:next w:val="Normal"/>
    <w:link w:val="Heading5Char"/>
    <w:uiPriority w:val="9"/>
    <w:unhideWhenUsed/>
    <w:qFormat/>
    <w:rsid w:val="0005766F"/>
    <w:pPr>
      <w:spacing w:after="0" w:line="480" w:lineRule="auto"/>
      <w:outlineLvl w:val="4"/>
    </w:pPr>
    <w:rPr>
      <w:rFonts w:cs="Times New Roman"/>
      <w:i/>
    </w:rPr>
  </w:style>
  <w:style w:type="paragraph" w:styleId="Heading8">
    <w:name w:val="heading 8"/>
    <w:basedOn w:val="Normal"/>
    <w:next w:val="Normal"/>
    <w:link w:val="Heading8Char"/>
    <w:qFormat/>
    <w:rsid w:val="0005766F"/>
    <w:pPr>
      <w:spacing w:before="240" w:after="60" w:line="240" w:lineRule="auto"/>
      <w:outlineLvl w:val="7"/>
    </w:pPr>
    <w:rPr>
      <w:rFonts w:eastAsia="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66F"/>
    <w:rPr>
      <w:rFonts w:ascii="Times New Roman" w:hAnsi="Times New Roman" w:cs="Times New Roman"/>
      <w:b/>
    </w:rPr>
  </w:style>
  <w:style w:type="character" w:customStyle="1" w:styleId="Heading2Char">
    <w:name w:val="Heading 2 Char"/>
    <w:basedOn w:val="DefaultParagraphFont"/>
    <w:link w:val="Heading2"/>
    <w:uiPriority w:val="9"/>
    <w:rsid w:val="0005766F"/>
    <w:rPr>
      <w:rFonts w:ascii="Times New Roman" w:hAnsi="Times New Roman" w:cs="Times New Roman"/>
      <w:b/>
    </w:rPr>
  </w:style>
  <w:style w:type="character" w:customStyle="1" w:styleId="Heading3Char">
    <w:name w:val="Heading 3 Char"/>
    <w:basedOn w:val="DefaultParagraphFont"/>
    <w:link w:val="Heading3"/>
    <w:uiPriority w:val="9"/>
    <w:rsid w:val="0005766F"/>
    <w:rPr>
      <w:rFonts w:ascii="Times New Roman" w:hAnsi="Times New Roman" w:cs="Times New Roman"/>
      <w:b/>
    </w:rPr>
  </w:style>
  <w:style w:type="character" w:customStyle="1" w:styleId="Heading4Char">
    <w:name w:val="Heading 4 Char"/>
    <w:basedOn w:val="DefaultParagraphFont"/>
    <w:link w:val="Heading4"/>
    <w:uiPriority w:val="9"/>
    <w:rsid w:val="0005766F"/>
    <w:rPr>
      <w:rFonts w:ascii="Times New Roman" w:hAnsi="Times New Roman" w:cs="Times New Roman"/>
      <w:b/>
      <w:i/>
    </w:rPr>
  </w:style>
  <w:style w:type="character" w:customStyle="1" w:styleId="Heading5Char">
    <w:name w:val="Heading 5 Char"/>
    <w:basedOn w:val="DefaultParagraphFont"/>
    <w:link w:val="Heading5"/>
    <w:uiPriority w:val="9"/>
    <w:rsid w:val="0005766F"/>
    <w:rPr>
      <w:rFonts w:ascii="Times New Roman" w:hAnsi="Times New Roman" w:cs="Times New Roman"/>
      <w:i/>
    </w:rPr>
  </w:style>
  <w:style w:type="character" w:customStyle="1" w:styleId="Heading8Char">
    <w:name w:val="Heading 8 Char"/>
    <w:basedOn w:val="DefaultParagraphFont"/>
    <w:link w:val="Heading8"/>
    <w:rsid w:val="0005766F"/>
    <w:rPr>
      <w:rFonts w:ascii="Times New Roman" w:eastAsia="Times New Roman" w:hAnsi="Times New Roman" w:cs="Times New Roman"/>
      <w:i/>
      <w:iCs/>
      <w:sz w:val="24"/>
      <w:szCs w:val="24"/>
    </w:rPr>
  </w:style>
  <w:style w:type="paragraph" w:styleId="Subtitle">
    <w:name w:val="Subtitle"/>
    <w:basedOn w:val="Normal"/>
    <w:link w:val="SubtitleChar"/>
    <w:qFormat/>
    <w:rsid w:val="0005766F"/>
    <w:pPr>
      <w:spacing w:after="0" w:line="240" w:lineRule="auto"/>
      <w:jc w:val="center"/>
    </w:pPr>
    <w:rPr>
      <w:rFonts w:eastAsia="Times New Roman" w:cs="Times New Roman"/>
      <w:b/>
      <w:sz w:val="24"/>
      <w:szCs w:val="20"/>
    </w:rPr>
  </w:style>
  <w:style w:type="character" w:customStyle="1" w:styleId="SubtitleChar">
    <w:name w:val="Subtitle Char"/>
    <w:basedOn w:val="DefaultParagraphFont"/>
    <w:link w:val="Subtitle"/>
    <w:rsid w:val="0005766F"/>
    <w:rPr>
      <w:rFonts w:ascii="Times New Roman" w:eastAsia="Times New Roman" w:hAnsi="Times New Roman" w:cs="Times New Roman"/>
      <w:b/>
      <w:sz w:val="24"/>
      <w:szCs w:val="20"/>
    </w:rPr>
  </w:style>
  <w:style w:type="character" w:styleId="Strong">
    <w:name w:val="Strong"/>
    <w:qFormat/>
    <w:rsid w:val="0005766F"/>
    <w:rPr>
      <w:b/>
      <w:bCs/>
    </w:rPr>
  </w:style>
  <w:style w:type="paragraph" w:styleId="ListParagraph">
    <w:name w:val="List Paragraph"/>
    <w:basedOn w:val="Normal"/>
    <w:uiPriority w:val="34"/>
    <w:qFormat/>
    <w:rsid w:val="0005766F"/>
    <w:pPr>
      <w:ind w:left="720"/>
      <w:contextualSpacing/>
    </w:pPr>
    <w:rPr>
      <w:rFonts w:asciiTheme="minorHAnsi" w:hAnsiTheme="minorHAnsi"/>
    </w:rPr>
  </w:style>
  <w:style w:type="paragraph" w:styleId="Header">
    <w:name w:val="header"/>
    <w:basedOn w:val="Normal"/>
    <w:link w:val="HeaderChar"/>
    <w:uiPriority w:val="99"/>
    <w:unhideWhenUsed/>
    <w:rsid w:val="005B3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FEA"/>
    <w:rPr>
      <w:rFonts w:ascii="Times New Roman" w:hAnsi="Times New Roman"/>
    </w:rPr>
  </w:style>
  <w:style w:type="paragraph" w:styleId="Footer">
    <w:name w:val="footer"/>
    <w:basedOn w:val="Normal"/>
    <w:link w:val="FooterChar"/>
    <w:uiPriority w:val="99"/>
    <w:unhideWhenUsed/>
    <w:rsid w:val="005B3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FEA"/>
    <w:rPr>
      <w:rFonts w:ascii="Times New Roman" w:hAnsi="Times New Roman"/>
    </w:rPr>
  </w:style>
  <w:style w:type="character" w:styleId="PageNumber">
    <w:name w:val="page number"/>
    <w:basedOn w:val="DefaultParagraphFont"/>
    <w:uiPriority w:val="99"/>
    <w:semiHidden/>
    <w:unhideWhenUsed/>
    <w:rsid w:val="005B3FEA"/>
  </w:style>
  <w:style w:type="paragraph" w:styleId="BalloonText">
    <w:name w:val="Balloon Text"/>
    <w:basedOn w:val="Normal"/>
    <w:link w:val="BalloonTextChar"/>
    <w:uiPriority w:val="99"/>
    <w:semiHidden/>
    <w:unhideWhenUsed/>
    <w:rsid w:val="005B3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FEA"/>
    <w:rPr>
      <w:rFonts w:ascii="Tahoma" w:hAnsi="Tahoma" w:cs="Tahoma"/>
      <w:sz w:val="16"/>
      <w:szCs w:val="16"/>
    </w:rPr>
  </w:style>
  <w:style w:type="character" w:styleId="Hyperlink">
    <w:name w:val="Hyperlink"/>
    <w:basedOn w:val="DefaultParagraphFont"/>
    <w:uiPriority w:val="99"/>
    <w:unhideWhenUsed/>
    <w:rsid w:val="00304E51"/>
    <w:rPr>
      <w:color w:val="0000FF" w:themeColor="hyperlink"/>
      <w:u w:val="single"/>
    </w:rPr>
  </w:style>
  <w:style w:type="character" w:customStyle="1" w:styleId="cesresulturi">
    <w:name w:val="cesresulturi"/>
    <w:basedOn w:val="DefaultParagraphFont"/>
    <w:rsid w:val="009862F1"/>
  </w:style>
  <w:style w:type="paragraph" w:styleId="NormalWeb">
    <w:name w:val="Normal (Web)"/>
    <w:basedOn w:val="Normal"/>
    <w:uiPriority w:val="99"/>
    <w:semiHidden/>
    <w:unhideWhenUsed/>
    <w:rsid w:val="00F20B34"/>
    <w:pPr>
      <w:spacing w:before="100" w:beforeAutospacing="1" w:after="100" w:afterAutospacing="1" w:line="240" w:lineRule="auto"/>
    </w:pPr>
    <w:rPr>
      <w:rFonts w:eastAsia="Times New Roman" w:cs="Times New Roman"/>
      <w:sz w:val="24"/>
      <w:szCs w:val="24"/>
    </w:rPr>
  </w:style>
  <w:style w:type="paragraph" w:customStyle="1" w:styleId="MediumGrid1-Accent21">
    <w:name w:val="Medium Grid 1 - Accent 21"/>
    <w:basedOn w:val="Normal"/>
    <w:uiPriority w:val="34"/>
    <w:qFormat/>
    <w:rsid w:val="004C2234"/>
    <w:pPr>
      <w:spacing w:after="0" w:line="240" w:lineRule="auto"/>
      <w:ind w:left="720"/>
      <w:contextualSpacing/>
    </w:pPr>
    <w:rPr>
      <w:rFonts w:ascii="Cambria" w:eastAsia="MS Mincho" w:hAnsi="Cambria" w:cs="Times New Roman"/>
      <w:sz w:val="24"/>
      <w:szCs w:val="24"/>
      <w:lang w:eastAsia="ja-JP"/>
    </w:rPr>
  </w:style>
  <w:style w:type="character" w:styleId="FollowedHyperlink">
    <w:name w:val="FollowedHyperlink"/>
    <w:basedOn w:val="DefaultParagraphFont"/>
    <w:uiPriority w:val="99"/>
    <w:semiHidden/>
    <w:unhideWhenUsed/>
    <w:rsid w:val="005674B7"/>
    <w:rPr>
      <w:color w:val="800080" w:themeColor="followedHyperlink"/>
      <w:u w:val="single"/>
    </w:rPr>
  </w:style>
  <w:style w:type="character" w:styleId="CommentReference">
    <w:name w:val="annotation reference"/>
    <w:basedOn w:val="DefaultParagraphFont"/>
    <w:uiPriority w:val="99"/>
    <w:semiHidden/>
    <w:unhideWhenUsed/>
    <w:rsid w:val="009957BA"/>
    <w:rPr>
      <w:sz w:val="18"/>
      <w:szCs w:val="18"/>
    </w:rPr>
  </w:style>
  <w:style w:type="paragraph" w:styleId="CommentText">
    <w:name w:val="annotation text"/>
    <w:basedOn w:val="Normal"/>
    <w:link w:val="CommentTextChar"/>
    <w:uiPriority w:val="99"/>
    <w:semiHidden/>
    <w:unhideWhenUsed/>
    <w:rsid w:val="009957BA"/>
    <w:pPr>
      <w:spacing w:line="240" w:lineRule="auto"/>
    </w:pPr>
    <w:rPr>
      <w:sz w:val="24"/>
      <w:szCs w:val="24"/>
    </w:rPr>
  </w:style>
  <w:style w:type="character" w:customStyle="1" w:styleId="CommentTextChar">
    <w:name w:val="Comment Text Char"/>
    <w:basedOn w:val="DefaultParagraphFont"/>
    <w:link w:val="CommentText"/>
    <w:uiPriority w:val="99"/>
    <w:semiHidden/>
    <w:rsid w:val="009957BA"/>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957BA"/>
    <w:rPr>
      <w:b/>
      <w:bCs/>
      <w:sz w:val="20"/>
      <w:szCs w:val="20"/>
    </w:rPr>
  </w:style>
  <w:style w:type="character" w:customStyle="1" w:styleId="CommentSubjectChar">
    <w:name w:val="Comment Subject Char"/>
    <w:basedOn w:val="CommentTextChar"/>
    <w:link w:val="CommentSubject"/>
    <w:uiPriority w:val="99"/>
    <w:semiHidden/>
    <w:rsid w:val="009957BA"/>
    <w:rPr>
      <w:rFonts w:ascii="Times New Roman" w:hAnsi="Times New Roman"/>
      <w:b/>
      <w:bCs/>
      <w:sz w:val="20"/>
      <w:szCs w:val="20"/>
    </w:rPr>
  </w:style>
  <w:style w:type="paragraph" w:styleId="NoSpacing">
    <w:name w:val="No Spacing"/>
    <w:uiPriority w:val="1"/>
    <w:qFormat/>
    <w:rsid w:val="00BD3A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C3"/>
    <w:rPr>
      <w:rFonts w:ascii="Times New Roman" w:hAnsi="Times New Roman"/>
    </w:rPr>
  </w:style>
  <w:style w:type="paragraph" w:styleId="Heading1">
    <w:name w:val="heading 1"/>
    <w:basedOn w:val="Normal"/>
    <w:next w:val="Normal"/>
    <w:link w:val="Heading1Char"/>
    <w:uiPriority w:val="9"/>
    <w:qFormat/>
    <w:rsid w:val="0005766F"/>
    <w:pPr>
      <w:spacing w:after="0" w:line="480" w:lineRule="auto"/>
      <w:jc w:val="center"/>
      <w:outlineLvl w:val="0"/>
    </w:pPr>
    <w:rPr>
      <w:rFonts w:cs="Times New Roman"/>
      <w:b/>
    </w:rPr>
  </w:style>
  <w:style w:type="paragraph" w:styleId="Heading2">
    <w:name w:val="heading 2"/>
    <w:basedOn w:val="Normal"/>
    <w:next w:val="Normal"/>
    <w:link w:val="Heading2Char"/>
    <w:uiPriority w:val="9"/>
    <w:unhideWhenUsed/>
    <w:qFormat/>
    <w:rsid w:val="0005766F"/>
    <w:pPr>
      <w:outlineLvl w:val="1"/>
    </w:pPr>
    <w:rPr>
      <w:rFonts w:cs="Times New Roman"/>
      <w:b/>
    </w:rPr>
  </w:style>
  <w:style w:type="paragraph" w:styleId="Heading3">
    <w:name w:val="heading 3"/>
    <w:basedOn w:val="Normal"/>
    <w:next w:val="Normal"/>
    <w:link w:val="Heading3Char"/>
    <w:uiPriority w:val="9"/>
    <w:unhideWhenUsed/>
    <w:qFormat/>
    <w:rsid w:val="0005766F"/>
    <w:pPr>
      <w:spacing w:after="0" w:line="480" w:lineRule="auto"/>
      <w:outlineLvl w:val="2"/>
    </w:pPr>
    <w:rPr>
      <w:rFonts w:cs="Times New Roman"/>
      <w:b/>
    </w:rPr>
  </w:style>
  <w:style w:type="paragraph" w:styleId="Heading4">
    <w:name w:val="heading 4"/>
    <w:basedOn w:val="Normal"/>
    <w:next w:val="Normal"/>
    <w:link w:val="Heading4Char"/>
    <w:uiPriority w:val="9"/>
    <w:unhideWhenUsed/>
    <w:qFormat/>
    <w:rsid w:val="0005766F"/>
    <w:pPr>
      <w:spacing w:after="0" w:line="480" w:lineRule="auto"/>
      <w:outlineLvl w:val="3"/>
    </w:pPr>
    <w:rPr>
      <w:rFonts w:cs="Times New Roman"/>
      <w:b/>
      <w:i/>
    </w:rPr>
  </w:style>
  <w:style w:type="paragraph" w:styleId="Heading5">
    <w:name w:val="heading 5"/>
    <w:basedOn w:val="Normal"/>
    <w:next w:val="Normal"/>
    <w:link w:val="Heading5Char"/>
    <w:uiPriority w:val="9"/>
    <w:unhideWhenUsed/>
    <w:qFormat/>
    <w:rsid w:val="0005766F"/>
    <w:pPr>
      <w:spacing w:after="0" w:line="480" w:lineRule="auto"/>
      <w:outlineLvl w:val="4"/>
    </w:pPr>
    <w:rPr>
      <w:rFonts w:cs="Times New Roman"/>
      <w:i/>
    </w:rPr>
  </w:style>
  <w:style w:type="paragraph" w:styleId="Heading8">
    <w:name w:val="heading 8"/>
    <w:basedOn w:val="Normal"/>
    <w:next w:val="Normal"/>
    <w:link w:val="Heading8Char"/>
    <w:qFormat/>
    <w:rsid w:val="0005766F"/>
    <w:pPr>
      <w:spacing w:before="240" w:after="60" w:line="240" w:lineRule="auto"/>
      <w:outlineLvl w:val="7"/>
    </w:pPr>
    <w:rPr>
      <w:rFonts w:eastAsia="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66F"/>
    <w:rPr>
      <w:rFonts w:ascii="Times New Roman" w:hAnsi="Times New Roman" w:cs="Times New Roman"/>
      <w:b/>
    </w:rPr>
  </w:style>
  <w:style w:type="character" w:customStyle="1" w:styleId="Heading2Char">
    <w:name w:val="Heading 2 Char"/>
    <w:basedOn w:val="DefaultParagraphFont"/>
    <w:link w:val="Heading2"/>
    <w:uiPriority w:val="9"/>
    <w:rsid w:val="0005766F"/>
    <w:rPr>
      <w:rFonts w:ascii="Times New Roman" w:hAnsi="Times New Roman" w:cs="Times New Roman"/>
      <w:b/>
    </w:rPr>
  </w:style>
  <w:style w:type="character" w:customStyle="1" w:styleId="Heading3Char">
    <w:name w:val="Heading 3 Char"/>
    <w:basedOn w:val="DefaultParagraphFont"/>
    <w:link w:val="Heading3"/>
    <w:uiPriority w:val="9"/>
    <w:rsid w:val="0005766F"/>
    <w:rPr>
      <w:rFonts w:ascii="Times New Roman" w:hAnsi="Times New Roman" w:cs="Times New Roman"/>
      <w:b/>
    </w:rPr>
  </w:style>
  <w:style w:type="character" w:customStyle="1" w:styleId="Heading4Char">
    <w:name w:val="Heading 4 Char"/>
    <w:basedOn w:val="DefaultParagraphFont"/>
    <w:link w:val="Heading4"/>
    <w:uiPriority w:val="9"/>
    <w:rsid w:val="0005766F"/>
    <w:rPr>
      <w:rFonts w:ascii="Times New Roman" w:hAnsi="Times New Roman" w:cs="Times New Roman"/>
      <w:b/>
      <w:i/>
    </w:rPr>
  </w:style>
  <w:style w:type="character" w:customStyle="1" w:styleId="Heading5Char">
    <w:name w:val="Heading 5 Char"/>
    <w:basedOn w:val="DefaultParagraphFont"/>
    <w:link w:val="Heading5"/>
    <w:uiPriority w:val="9"/>
    <w:rsid w:val="0005766F"/>
    <w:rPr>
      <w:rFonts w:ascii="Times New Roman" w:hAnsi="Times New Roman" w:cs="Times New Roman"/>
      <w:i/>
    </w:rPr>
  </w:style>
  <w:style w:type="character" w:customStyle="1" w:styleId="Heading8Char">
    <w:name w:val="Heading 8 Char"/>
    <w:basedOn w:val="DefaultParagraphFont"/>
    <w:link w:val="Heading8"/>
    <w:rsid w:val="0005766F"/>
    <w:rPr>
      <w:rFonts w:ascii="Times New Roman" w:eastAsia="Times New Roman" w:hAnsi="Times New Roman" w:cs="Times New Roman"/>
      <w:i/>
      <w:iCs/>
      <w:sz w:val="24"/>
      <w:szCs w:val="24"/>
    </w:rPr>
  </w:style>
  <w:style w:type="paragraph" w:styleId="Subtitle">
    <w:name w:val="Subtitle"/>
    <w:basedOn w:val="Normal"/>
    <w:link w:val="SubtitleChar"/>
    <w:qFormat/>
    <w:rsid w:val="0005766F"/>
    <w:pPr>
      <w:spacing w:after="0" w:line="240" w:lineRule="auto"/>
      <w:jc w:val="center"/>
    </w:pPr>
    <w:rPr>
      <w:rFonts w:eastAsia="Times New Roman" w:cs="Times New Roman"/>
      <w:b/>
      <w:sz w:val="24"/>
      <w:szCs w:val="20"/>
    </w:rPr>
  </w:style>
  <w:style w:type="character" w:customStyle="1" w:styleId="SubtitleChar">
    <w:name w:val="Subtitle Char"/>
    <w:basedOn w:val="DefaultParagraphFont"/>
    <w:link w:val="Subtitle"/>
    <w:rsid w:val="0005766F"/>
    <w:rPr>
      <w:rFonts w:ascii="Times New Roman" w:eastAsia="Times New Roman" w:hAnsi="Times New Roman" w:cs="Times New Roman"/>
      <w:b/>
      <w:sz w:val="24"/>
      <w:szCs w:val="20"/>
    </w:rPr>
  </w:style>
  <w:style w:type="character" w:styleId="Strong">
    <w:name w:val="Strong"/>
    <w:qFormat/>
    <w:rsid w:val="0005766F"/>
    <w:rPr>
      <w:b/>
      <w:bCs/>
    </w:rPr>
  </w:style>
  <w:style w:type="paragraph" w:styleId="ListParagraph">
    <w:name w:val="List Paragraph"/>
    <w:basedOn w:val="Normal"/>
    <w:uiPriority w:val="34"/>
    <w:qFormat/>
    <w:rsid w:val="0005766F"/>
    <w:pPr>
      <w:ind w:left="720"/>
      <w:contextualSpacing/>
    </w:pPr>
    <w:rPr>
      <w:rFonts w:asciiTheme="minorHAnsi" w:hAnsiTheme="minorHAnsi"/>
    </w:rPr>
  </w:style>
  <w:style w:type="paragraph" w:styleId="Header">
    <w:name w:val="header"/>
    <w:basedOn w:val="Normal"/>
    <w:link w:val="HeaderChar"/>
    <w:uiPriority w:val="99"/>
    <w:unhideWhenUsed/>
    <w:rsid w:val="005B3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FEA"/>
    <w:rPr>
      <w:rFonts w:ascii="Times New Roman" w:hAnsi="Times New Roman"/>
    </w:rPr>
  </w:style>
  <w:style w:type="paragraph" w:styleId="Footer">
    <w:name w:val="footer"/>
    <w:basedOn w:val="Normal"/>
    <w:link w:val="FooterChar"/>
    <w:uiPriority w:val="99"/>
    <w:unhideWhenUsed/>
    <w:rsid w:val="005B3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FEA"/>
    <w:rPr>
      <w:rFonts w:ascii="Times New Roman" w:hAnsi="Times New Roman"/>
    </w:rPr>
  </w:style>
  <w:style w:type="character" w:styleId="PageNumber">
    <w:name w:val="page number"/>
    <w:basedOn w:val="DefaultParagraphFont"/>
    <w:uiPriority w:val="99"/>
    <w:semiHidden/>
    <w:unhideWhenUsed/>
    <w:rsid w:val="005B3FEA"/>
  </w:style>
  <w:style w:type="paragraph" w:styleId="BalloonText">
    <w:name w:val="Balloon Text"/>
    <w:basedOn w:val="Normal"/>
    <w:link w:val="BalloonTextChar"/>
    <w:uiPriority w:val="99"/>
    <w:semiHidden/>
    <w:unhideWhenUsed/>
    <w:rsid w:val="005B3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FEA"/>
    <w:rPr>
      <w:rFonts w:ascii="Tahoma" w:hAnsi="Tahoma" w:cs="Tahoma"/>
      <w:sz w:val="16"/>
      <w:szCs w:val="16"/>
    </w:rPr>
  </w:style>
  <w:style w:type="character" w:styleId="Hyperlink">
    <w:name w:val="Hyperlink"/>
    <w:basedOn w:val="DefaultParagraphFont"/>
    <w:uiPriority w:val="99"/>
    <w:unhideWhenUsed/>
    <w:rsid w:val="00304E51"/>
    <w:rPr>
      <w:color w:val="0000FF" w:themeColor="hyperlink"/>
      <w:u w:val="single"/>
    </w:rPr>
  </w:style>
  <w:style w:type="character" w:customStyle="1" w:styleId="cesresulturi">
    <w:name w:val="cesresulturi"/>
    <w:basedOn w:val="DefaultParagraphFont"/>
    <w:rsid w:val="009862F1"/>
  </w:style>
  <w:style w:type="paragraph" w:styleId="NormalWeb">
    <w:name w:val="Normal (Web)"/>
    <w:basedOn w:val="Normal"/>
    <w:uiPriority w:val="99"/>
    <w:semiHidden/>
    <w:unhideWhenUsed/>
    <w:rsid w:val="00F20B34"/>
    <w:pPr>
      <w:spacing w:before="100" w:beforeAutospacing="1" w:after="100" w:afterAutospacing="1" w:line="240" w:lineRule="auto"/>
    </w:pPr>
    <w:rPr>
      <w:rFonts w:eastAsia="Times New Roman" w:cs="Times New Roman"/>
      <w:sz w:val="24"/>
      <w:szCs w:val="24"/>
    </w:rPr>
  </w:style>
  <w:style w:type="paragraph" w:customStyle="1" w:styleId="MediumGrid1-Accent21">
    <w:name w:val="Medium Grid 1 - Accent 21"/>
    <w:basedOn w:val="Normal"/>
    <w:uiPriority w:val="34"/>
    <w:qFormat/>
    <w:rsid w:val="004C2234"/>
    <w:pPr>
      <w:spacing w:after="0" w:line="240" w:lineRule="auto"/>
      <w:ind w:left="720"/>
      <w:contextualSpacing/>
    </w:pPr>
    <w:rPr>
      <w:rFonts w:ascii="Cambria" w:eastAsia="MS Mincho" w:hAnsi="Cambria" w:cs="Times New Roman"/>
      <w:sz w:val="24"/>
      <w:szCs w:val="24"/>
      <w:lang w:eastAsia="ja-JP"/>
    </w:rPr>
  </w:style>
  <w:style w:type="character" w:styleId="FollowedHyperlink">
    <w:name w:val="FollowedHyperlink"/>
    <w:basedOn w:val="DefaultParagraphFont"/>
    <w:uiPriority w:val="99"/>
    <w:semiHidden/>
    <w:unhideWhenUsed/>
    <w:rsid w:val="005674B7"/>
    <w:rPr>
      <w:color w:val="800080" w:themeColor="followedHyperlink"/>
      <w:u w:val="single"/>
    </w:rPr>
  </w:style>
  <w:style w:type="character" w:styleId="CommentReference">
    <w:name w:val="annotation reference"/>
    <w:basedOn w:val="DefaultParagraphFont"/>
    <w:uiPriority w:val="99"/>
    <w:semiHidden/>
    <w:unhideWhenUsed/>
    <w:rsid w:val="009957BA"/>
    <w:rPr>
      <w:sz w:val="18"/>
      <w:szCs w:val="18"/>
    </w:rPr>
  </w:style>
  <w:style w:type="paragraph" w:styleId="CommentText">
    <w:name w:val="annotation text"/>
    <w:basedOn w:val="Normal"/>
    <w:link w:val="CommentTextChar"/>
    <w:uiPriority w:val="99"/>
    <w:semiHidden/>
    <w:unhideWhenUsed/>
    <w:rsid w:val="009957BA"/>
    <w:pPr>
      <w:spacing w:line="240" w:lineRule="auto"/>
    </w:pPr>
    <w:rPr>
      <w:sz w:val="24"/>
      <w:szCs w:val="24"/>
    </w:rPr>
  </w:style>
  <w:style w:type="character" w:customStyle="1" w:styleId="CommentTextChar">
    <w:name w:val="Comment Text Char"/>
    <w:basedOn w:val="DefaultParagraphFont"/>
    <w:link w:val="CommentText"/>
    <w:uiPriority w:val="99"/>
    <w:semiHidden/>
    <w:rsid w:val="009957BA"/>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957BA"/>
    <w:rPr>
      <w:b/>
      <w:bCs/>
      <w:sz w:val="20"/>
      <w:szCs w:val="20"/>
    </w:rPr>
  </w:style>
  <w:style w:type="character" w:customStyle="1" w:styleId="CommentSubjectChar">
    <w:name w:val="Comment Subject Char"/>
    <w:basedOn w:val="CommentTextChar"/>
    <w:link w:val="CommentSubject"/>
    <w:uiPriority w:val="99"/>
    <w:semiHidden/>
    <w:rsid w:val="009957BA"/>
    <w:rPr>
      <w:rFonts w:ascii="Times New Roman" w:hAnsi="Times New Roman"/>
      <w:b/>
      <w:bCs/>
      <w:sz w:val="20"/>
      <w:szCs w:val="20"/>
    </w:rPr>
  </w:style>
  <w:style w:type="paragraph" w:styleId="NoSpacing">
    <w:name w:val="No Spacing"/>
    <w:uiPriority w:val="1"/>
    <w:qFormat/>
    <w:rsid w:val="00BD3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19155">
      <w:bodyDiv w:val="1"/>
      <w:marLeft w:val="0"/>
      <w:marRight w:val="0"/>
      <w:marTop w:val="0"/>
      <w:marBottom w:val="0"/>
      <w:divBdr>
        <w:top w:val="none" w:sz="0" w:space="0" w:color="auto"/>
        <w:left w:val="none" w:sz="0" w:space="0" w:color="auto"/>
        <w:bottom w:val="none" w:sz="0" w:space="0" w:color="auto"/>
        <w:right w:val="none" w:sz="0" w:space="0" w:color="auto"/>
      </w:divBdr>
      <w:divsChild>
        <w:div w:id="299504725">
          <w:marLeft w:val="0"/>
          <w:marRight w:val="0"/>
          <w:marTop w:val="0"/>
          <w:marBottom w:val="0"/>
          <w:divBdr>
            <w:top w:val="none" w:sz="0" w:space="0" w:color="auto"/>
            <w:left w:val="none" w:sz="0" w:space="0" w:color="auto"/>
            <w:bottom w:val="none" w:sz="0" w:space="0" w:color="auto"/>
            <w:right w:val="none" w:sz="0" w:space="0" w:color="auto"/>
          </w:divBdr>
          <w:divsChild>
            <w:div w:id="1836070786">
              <w:marLeft w:val="0"/>
              <w:marRight w:val="0"/>
              <w:marTop w:val="0"/>
              <w:marBottom w:val="0"/>
              <w:divBdr>
                <w:top w:val="none" w:sz="0" w:space="0" w:color="auto"/>
                <w:left w:val="none" w:sz="0" w:space="0" w:color="auto"/>
                <w:bottom w:val="none" w:sz="0" w:space="0" w:color="auto"/>
                <w:right w:val="none" w:sz="0" w:space="0" w:color="auto"/>
              </w:divBdr>
              <w:divsChild>
                <w:div w:id="822350932">
                  <w:marLeft w:val="0"/>
                  <w:marRight w:val="0"/>
                  <w:marTop w:val="0"/>
                  <w:marBottom w:val="0"/>
                  <w:divBdr>
                    <w:top w:val="none" w:sz="0" w:space="0" w:color="auto"/>
                    <w:left w:val="none" w:sz="0" w:space="0" w:color="auto"/>
                    <w:bottom w:val="none" w:sz="0" w:space="0" w:color="auto"/>
                    <w:right w:val="none" w:sz="0" w:space="0" w:color="auto"/>
                  </w:divBdr>
                  <w:divsChild>
                    <w:div w:id="1437288217">
                      <w:marLeft w:val="0"/>
                      <w:marRight w:val="0"/>
                      <w:marTop w:val="0"/>
                      <w:marBottom w:val="0"/>
                      <w:divBdr>
                        <w:top w:val="none" w:sz="0" w:space="0" w:color="auto"/>
                        <w:left w:val="none" w:sz="0" w:space="0" w:color="auto"/>
                        <w:bottom w:val="none" w:sz="0" w:space="0" w:color="auto"/>
                        <w:right w:val="none" w:sz="0" w:space="0" w:color="auto"/>
                      </w:divBdr>
                      <w:divsChild>
                        <w:div w:id="1153529077">
                          <w:marLeft w:val="0"/>
                          <w:marRight w:val="0"/>
                          <w:marTop w:val="0"/>
                          <w:marBottom w:val="0"/>
                          <w:divBdr>
                            <w:top w:val="none" w:sz="0" w:space="0" w:color="auto"/>
                            <w:left w:val="none" w:sz="0" w:space="0" w:color="auto"/>
                            <w:bottom w:val="none" w:sz="0" w:space="0" w:color="auto"/>
                            <w:right w:val="none" w:sz="0" w:space="0" w:color="auto"/>
                          </w:divBdr>
                        </w:div>
                        <w:div w:id="256330217">
                          <w:marLeft w:val="0"/>
                          <w:marRight w:val="0"/>
                          <w:marTop w:val="0"/>
                          <w:marBottom w:val="0"/>
                          <w:divBdr>
                            <w:top w:val="none" w:sz="0" w:space="0" w:color="auto"/>
                            <w:left w:val="none" w:sz="0" w:space="0" w:color="auto"/>
                            <w:bottom w:val="none" w:sz="0" w:space="0" w:color="auto"/>
                            <w:right w:val="none" w:sz="0" w:space="0" w:color="auto"/>
                          </w:divBdr>
                        </w:div>
                        <w:div w:id="2103794351">
                          <w:marLeft w:val="240"/>
                          <w:marRight w:val="0"/>
                          <w:marTop w:val="15"/>
                          <w:marBottom w:val="0"/>
                          <w:divBdr>
                            <w:top w:val="none" w:sz="0" w:space="0" w:color="auto"/>
                            <w:left w:val="none" w:sz="0" w:space="0" w:color="auto"/>
                            <w:bottom w:val="none" w:sz="0" w:space="0" w:color="auto"/>
                            <w:right w:val="none" w:sz="0" w:space="0" w:color="auto"/>
                          </w:divBdr>
                        </w:div>
                        <w:div w:id="56444488">
                          <w:marLeft w:val="0"/>
                          <w:marRight w:val="0"/>
                          <w:marTop w:val="150"/>
                          <w:marBottom w:val="0"/>
                          <w:divBdr>
                            <w:top w:val="none" w:sz="0" w:space="0" w:color="auto"/>
                            <w:left w:val="none" w:sz="0" w:space="0" w:color="auto"/>
                            <w:bottom w:val="none" w:sz="0" w:space="0" w:color="auto"/>
                            <w:right w:val="none" w:sz="0" w:space="0" w:color="auto"/>
                          </w:divBdr>
                        </w:div>
                        <w:div w:id="16721757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7916">
      <w:bodyDiv w:val="1"/>
      <w:marLeft w:val="0"/>
      <w:marRight w:val="0"/>
      <w:marTop w:val="0"/>
      <w:marBottom w:val="0"/>
      <w:divBdr>
        <w:top w:val="none" w:sz="0" w:space="0" w:color="auto"/>
        <w:left w:val="none" w:sz="0" w:space="0" w:color="auto"/>
        <w:bottom w:val="none" w:sz="0" w:space="0" w:color="auto"/>
        <w:right w:val="none" w:sz="0" w:space="0" w:color="auto"/>
      </w:divBdr>
      <w:divsChild>
        <w:div w:id="374815328">
          <w:marLeft w:val="0"/>
          <w:marRight w:val="0"/>
          <w:marTop w:val="0"/>
          <w:marBottom w:val="0"/>
          <w:divBdr>
            <w:top w:val="none" w:sz="0" w:space="0" w:color="auto"/>
            <w:left w:val="none" w:sz="0" w:space="0" w:color="auto"/>
            <w:bottom w:val="none" w:sz="0" w:space="0" w:color="auto"/>
            <w:right w:val="none" w:sz="0" w:space="0" w:color="auto"/>
          </w:divBdr>
          <w:divsChild>
            <w:div w:id="1807427951">
              <w:marLeft w:val="0"/>
              <w:marRight w:val="0"/>
              <w:marTop w:val="0"/>
              <w:marBottom w:val="0"/>
              <w:divBdr>
                <w:top w:val="none" w:sz="0" w:space="0" w:color="auto"/>
                <w:left w:val="none" w:sz="0" w:space="0" w:color="auto"/>
                <w:bottom w:val="none" w:sz="0" w:space="0" w:color="auto"/>
                <w:right w:val="none" w:sz="0" w:space="0" w:color="auto"/>
              </w:divBdr>
              <w:divsChild>
                <w:div w:id="195125314">
                  <w:marLeft w:val="0"/>
                  <w:marRight w:val="0"/>
                  <w:marTop w:val="0"/>
                  <w:marBottom w:val="0"/>
                  <w:divBdr>
                    <w:top w:val="none" w:sz="0" w:space="0" w:color="auto"/>
                    <w:left w:val="none" w:sz="0" w:space="0" w:color="auto"/>
                    <w:bottom w:val="none" w:sz="0" w:space="0" w:color="auto"/>
                    <w:right w:val="none" w:sz="0" w:space="0" w:color="auto"/>
                  </w:divBdr>
                  <w:divsChild>
                    <w:div w:id="513687193">
                      <w:marLeft w:val="0"/>
                      <w:marRight w:val="0"/>
                      <w:marTop w:val="0"/>
                      <w:marBottom w:val="0"/>
                      <w:divBdr>
                        <w:top w:val="none" w:sz="0" w:space="0" w:color="auto"/>
                        <w:left w:val="none" w:sz="0" w:space="0" w:color="auto"/>
                        <w:bottom w:val="none" w:sz="0" w:space="0" w:color="auto"/>
                        <w:right w:val="none" w:sz="0" w:space="0" w:color="auto"/>
                      </w:divBdr>
                      <w:divsChild>
                        <w:div w:id="531259933">
                          <w:marLeft w:val="0"/>
                          <w:marRight w:val="0"/>
                          <w:marTop w:val="0"/>
                          <w:marBottom w:val="0"/>
                          <w:divBdr>
                            <w:top w:val="none" w:sz="0" w:space="0" w:color="auto"/>
                            <w:left w:val="none" w:sz="0" w:space="0" w:color="auto"/>
                            <w:bottom w:val="none" w:sz="0" w:space="0" w:color="auto"/>
                            <w:right w:val="none" w:sz="0" w:space="0" w:color="auto"/>
                          </w:divBdr>
                          <w:divsChild>
                            <w:div w:id="961034778">
                              <w:marLeft w:val="0"/>
                              <w:marRight w:val="0"/>
                              <w:marTop w:val="0"/>
                              <w:marBottom w:val="0"/>
                              <w:divBdr>
                                <w:top w:val="none" w:sz="0" w:space="0" w:color="auto"/>
                                <w:left w:val="none" w:sz="0" w:space="0" w:color="auto"/>
                                <w:bottom w:val="none" w:sz="0" w:space="0" w:color="auto"/>
                                <w:right w:val="none" w:sz="0" w:space="0" w:color="auto"/>
                              </w:divBdr>
                              <w:divsChild>
                                <w:div w:id="368918502">
                                  <w:marLeft w:val="0"/>
                                  <w:marRight w:val="0"/>
                                  <w:marTop w:val="0"/>
                                  <w:marBottom w:val="0"/>
                                  <w:divBdr>
                                    <w:top w:val="none" w:sz="0" w:space="0" w:color="auto"/>
                                    <w:left w:val="none" w:sz="0" w:space="0" w:color="auto"/>
                                    <w:bottom w:val="none" w:sz="0" w:space="0" w:color="auto"/>
                                    <w:right w:val="none" w:sz="0" w:space="0" w:color="auto"/>
                                  </w:divBdr>
                                </w:div>
                                <w:div w:id="143662377">
                                  <w:marLeft w:val="0"/>
                                  <w:marRight w:val="0"/>
                                  <w:marTop w:val="0"/>
                                  <w:marBottom w:val="0"/>
                                  <w:divBdr>
                                    <w:top w:val="none" w:sz="0" w:space="0" w:color="auto"/>
                                    <w:left w:val="none" w:sz="0" w:space="0" w:color="auto"/>
                                    <w:bottom w:val="none" w:sz="0" w:space="0" w:color="auto"/>
                                    <w:right w:val="none" w:sz="0" w:space="0" w:color="auto"/>
                                  </w:divBdr>
                                </w:div>
                                <w:div w:id="1044721755">
                                  <w:marLeft w:val="0"/>
                                  <w:marRight w:val="0"/>
                                  <w:marTop w:val="0"/>
                                  <w:marBottom w:val="0"/>
                                  <w:divBdr>
                                    <w:top w:val="none" w:sz="0" w:space="0" w:color="auto"/>
                                    <w:left w:val="none" w:sz="0" w:space="0" w:color="auto"/>
                                    <w:bottom w:val="none" w:sz="0" w:space="0" w:color="auto"/>
                                    <w:right w:val="none" w:sz="0" w:space="0" w:color="auto"/>
                                  </w:divBdr>
                                </w:div>
                                <w:div w:id="5180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116516">
      <w:bodyDiv w:val="1"/>
      <w:marLeft w:val="0"/>
      <w:marRight w:val="0"/>
      <w:marTop w:val="0"/>
      <w:marBottom w:val="0"/>
      <w:divBdr>
        <w:top w:val="none" w:sz="0" w:space="0" w:color="auto"/>
        <w:left w:val="none" w:sz="0" w:space="0" w:color="auto"/>
        <w:bottom w:val="none" w:sz="0" w:space="0" w:color="auto"/>
        <w:right w:val="none" w:sz="0" w:space="0" w:color="auto"/>
      </w:divBdr>
      <w:divsChild>
        <w:div w:id="1320619393">
          <w:marLeft w:val="0"/>
          <w:marRight w:val="0"/>
          <w:marTop w:val="0"/>
          <w:marBottom w:val="0"/>
          <w:divBdr>
            <w:top w:val="none" w:sz="0" w:space="0" w:color="auto"/>
            <w:left w:val="none" w:sz="0" w:space="0" w:color="auto"/>
            <w:bottom w:val="none" w:sz="0" w:space="0" w:color="auto"/>
            <w:right w:val="none" w:sz="0" w:space="0" w:color="auto"/>
          </w:divBdr>
          <w:divsChild>
            <w:div w:id="31807439">
              <w:marLeft w:val="0"/>
              <w:marRight w:val="0"/>
              <w:marTop w:val="0"/>
              <w:marBottom w:val="0"/>
              <w:divBdr>
                <w:top w:val="none" w:sz="0" w:space="0" w:color="auto"/>
                <w:left w:val="none" w:sz="0" w:space="0" w:color="auto"/>
                <w:bottom w:val="none" w:sz="0" w:space="0" w:color="auto"/>
                <w:right w:val="none" w:sz="0" w:space="0" w:color="auto"/>
              </w:divBdr>
              <w:divsChild>
                <w:div w:id="669720308">
                  <w:marLeft w:val="0"/>
                  <w:marRight w:val="0"/>
                  <w:marTop w:val="0"/>
                  <w:marBottom w:val="0"/>
                  <w:divBdr>
                    <w:top w:val="none" w:sz="0" w:space="0" w:color="auto"/>
                    <w:left w:val="none" w:sz="0" w:space="0" w:color="auto"/>
                    <w:bottom w:val="none" w:sz="0" w:space="0" w:color="auto"/>
                    <w:right w:val="none" w:sz="0" w:space="0" w:color="auto"/>
                  </w:divBdr>
                  <w:divsChild>
                    <w:div w:id="1580864761">
                      <w:marLeft w:val="0"/>
                      <w:marRight w:val="0"/>
                      <w:marTop w:val="0"/>
                      <w:marBottom w:val="0"/>
                      <w:divBdr>
                        <w:top w:val="none" w:sz="0" w:space="0" w:color="auto"/>
                        <w:left w:val="none" w:sz="0" w:space="0" w:color="auto"/>
                        <w:bottom w:val="none" w:sz="0" w:space="0" w:color="auto"/>
                        <w:right w:val="none" w:sz="0" w:space="0" w:color="auto"/>
                      </w:divBdr>
                      <w:divsChild>
                        <w:div w:id="1100678921">
                          <w:marLeft w:val="0"/>
                          <w:marRight w:val="0"/>
                          <w:marTop w:val="0"/>
                          <w:marBottom w:val="0"/>
                          <w:divBdr>
                            <w:top w:val="none" w:sz="0" w:space="0" w:color="auto"/>
                            <w:left w:val="none" w:sz="0" w:space="0" w:color="auto"/>
                            <w:bottom w:val="none" w:sz="0" w:space="0" w:color="auto"/>
                            <w:right w:val="none" w:sz="0" w:space="0" w:color="auto"/>
                          </w:divBdr>
                          <w:divsChild>
                            <w:div w:id="1660884672">
                              <w:marLeft w:val="0"/>
                              <w:marRight w:val="0"/>
                              <w:marTop w:val="0"/>
                              <w:marBottom w:val="0"/>
                              <w:divBdr>
                                <w:top w:val="none" w:sz="0" w:space="0" w:color="auto"/>
                                <w:left w:val="none" w:sz="0" w:space="0" w:color="auto"/>
                                <w:bottom w:val="none" w:sz="0" w:space="0" w:color="auto"/>
                                <w:right w:val="none" w:sz="0" w:space="0" w:color="auto"/>
                              </w:divBdr>
                              <w:divsChild>
                                <w:div w:id="760220667">
                                  <w:marLeft w:val="0"/>
                                  <w:marRight w:val="0"/>
                                  <w:marTop w:val="0"/>
                                  <w:marBottom w:val="0"/>
                                  <w:divBdr>
                                    <w:top w:val="none" w:sz="0" w:space="0" w:color="auto"/>
                                    <w:left w:val="none" w:sz="0" w:space="0" w:color="auto"/>
                                    <w:bottom w:val="none" w:sz="0" w:space="0" w:color="auto"/>
                                    <w:right w:val="none" w:sz="0" w:space="0" w:color="auto"/>
                                  </w:divBdr>
                                </w:div>
                                <w:div w:id="430323856">
                                  <w:marLeft w:val="0"/>
                                  <w:marRight w:val="0"/>
                                  <w:marTop w:val="0"/>
                                  <w:marBottom w:val="0"/>
                                  <w:divBdr>
                                    <w:top w:val="none" w:sz="0" w:space="0" w:color="auto"/>
                                    <w:left w:val="none" w:sz="0" w:space="0" w:color="auto"/>
                                    <w:bottom w:val="none" w:sz="0" w:space="0" w:color="auto"/>
                                    <w:right w:val="none" w:sz="0" w:space="0" w:color="auto"/>
                                  </w:divBdr>
                                </w:div>
                                <w:div w:id="2024747961">
                                  <w:marLeft w:val="0"/>
                                  <w:marRight w:val="0"/>
                                  <w:marTop w:val="0"/>
                                  <w:marBottom w:val="0"/>
                                  <w:divBdr>
                                    <w:top w:val="none" w:sz="0" w:space="0" w:color="auto"/>
                                    <w:left w:val="none" w:sz="0" w:space="0" w:color="auto"/>
                                    <w:bottom w:val="none" w:sz="0" w:space="0" w:color="auto"/>
                                    <w:right w:val="none" w:sz="0" w:space="0" w:color="auto"/>
                                  </w:divBdr>
                                </w:div>
                                <w:div w:id="1260412709">
                                  <w:marLeft w:val="0"/>
                                  <w:marRight w:val="0"/>
                                  <w:marTop w:val="0"/>
                                  <w:marBottom w:val="0"/>
                                  <w:divBdr>
                                    <w:top w:val="none" w:sz="0" w:space="0" w:color="auto"/>
                                    <w:left w:val="none" w:sz="0" w:space="0" w:color="auto"/>
                                    <w:bottom w:val="none" w:sz="0" w:space="0" w:color="auto"/>
                                    <w:right w:val="none" w:sz="0" w:space="0" w:color="auto"/>
                                  </w:divBdr>
                                </w:div>
                                <w:div w:id="623971737">
                                  <w:marLeft w:val="0"/>
                                  <w:marRight w:val="0"/>
                                  <w:marTop w:val="0"/>
                                  <w:marBottom w:val="0"/>
                                  <w:divBdr>
                                    <w:top w:val="none" w:sz="0" w:space="0" w:color="auto"/>
                                    <w:left w:val="none" w:sz="0" w:space="0" w:color="auto"/>
                                    <w:bottom w:val="none" w:sz="0" w:space="0" w:color="auto"/>
                                    <w:right w:val="none" w:sz="0" w:space="0" w:color="auto"/>
                                  </w:divBdr>
                                </w:div>
                                <w:div w:id="654188212">
                                  <w:marLeft w:val="0"/>
                                  <w:marRight w:val="0"/>
                                  <w:marTop w:val="0"/>
                                  <w:marBottom w:val="0"/>
                                  <w:divBdr>
                                    <w:top w:val="none" w:sz="0" w:space="0" w:color="auto"/>
                                    <w:left w:val="none" w:sz="0" w:space="0" w:color="auto"/>
                                    <w:bottom w:val="none" w:sz="0" w:space="0" w:color="auto"/>
                                    <w:right w:val="none" w:sz="0" w:space="0" w:color="auto"/>
                                  </w:divBdr>
                                </w:div>
                                <w:div w:id="47806712">
                                  <w:marLeft w:val="0"/>
                                  <w:marRight w:val="0"/>
                                  <w:marTop w:val="0"/>
                                  <w:marBottom w:val="0"/>
                                  <w:divBdr>
                                    <w:top w:val="none" w:sz="0" w:space="0" w:color="auto"/>
                                    <w:left w:val="none" w:sz="0" w:space="0" w:color="auto"/>
                                    <w:bottom w:val="none" w:sz="0" w:space="0" w:color="auto"/>
                                    <w:right w:val="none" w:sz="0" w:space="0" w:color="auto"/>
                                  </w:divBdr>
                                </w:div>
                                <w:div w:id="1963148929">
                                  <w:marLeft w:val="0"/>
                                  <w:marRight w:val="0"/>
                                  <w:marTop w:val="0"/>
                                  <w:marBottom w:val="0"/>
                                  <w:divBdr>
                                    <w:top w:val="none" w:sz="0" w:space="0" w:color="auto"/>
                                    <w:left w:val="none" w:sz="0" w:space="0" w:color="auto"/>
                                    <w:bottom w:val="none" w:sz="0" w:space="0" w:color="auto"/>
                                    <w:right w:val="none" w:sz="0" w:space="0" w:color="auto"/>
                                  </w:divBdr>
                                </w:div>
                                <w:div w:id="1498689121">
                                  <w:marLeft w:val="0"/>
                                  <w:marRight w:val="0"/>
                                  <w:marTop w:val="0"/>
                                  <w:marBottom w:val="0"/>
                                  <w:divBdr>
                                    <w:top w:val="none" w:sz="0" w:space="0" w:color="auto"/>
                                    <w:left w:val="none" w:sz="0" w:space="0" w:color="auto"/>
                                    <w:bottom w:val="none" w:sz="0" w:space="0" w:color="auto"/>
                                    <w:right w:val="none" w:sz="0" w:space="0" w:color="auto"/>
                                  </w:divBdr>
                                </w:div>
                                <w:div w:id="1122309152">
                                  <w:marLeft w:val="0"/>
                                  <w:marRight w:val="0"/>
                                  <w:marTop w:val="0"/>
                                  <w:marBottom w:val="0"/>
                                  <w:divBdr>
                                    <w:top w:val="none" w:sz="0" w:space="0" w:color="auto"/>
                                    <w:left w:val="none" w:sz="0" w:space="0" w:color="auto"/>
                                    <w:bottom w:val="none" w:sz="0" w:space="0" w:color="auto"/>
                                    <w:right w:val="none" w:sz="0" w:space="0" w:color="auto"/>
                                  </w:divBdr>
                                </w:div>
                                <w:div w:id="416439943">
                                  <w:marLeft w:val="0"/>
                                  <w:marRight w:val="0"/>
                                  <w:marTop w:val="0"/>
                                  <w:marBottom w:val="0"/>
                                  <w:divBdr>
                                    <w:top w:val="none" w:sz="0" w:space="0" w:color="auto"/>
                                    <w:left w:val="none" w:sz="0" w:space="0" w:color="auto"/>
                                    <w:bottom w:val="none" w:sz="0" w:space="0" w:color="auto"/>
                                    <w:right w:val="none" w:sz="0" w:space="0" w:color="auto"/>
                                  </w:divBdr>
                                </w:div>
                                <w:div w:id="2097439935">
                                  <w:marLeft w:val="0"/>
                                  <w:marRight w:val="0"/>
                                  <w:marTop w:val="0"/>
                                  <w:marBottom w:val="0"/>
                                  <w:divBdr>
                                    <w:top w:val="none" w:sz="0" w:space="0" w:color="auto"/>
                                    <w:left w:val="none" w:sz="0" w:space="0" w:color="auto"/>
                                    <w:bottom w:val="none" w:sz="0" w:space="0" w:color="auto"/>
                                    <w:right w:val="none" w:sz="0" w:space="0" w:color="auto"/>
                                  </w:divBdr>
                                </w:div>
                                <w:div w:id="610748071">
                                  <w:marLeft w:val="0"/>
                                  <w:marRight w:val="0"/>
                                  <w:marTop w:val="0"/>
                                  <w:marBottom w:val="0"/>
                                  <w:divBdr>
                                    <w:top w:val="none" w:sz="0" w:space="0" w:color="auto"/>
                                    <w:left w:val="none" w:sz="0" w:space="0" w:color="auto"/>
                                    <w:bottom w:val="none" w:sz="0" w:space="0" w:color="auto"/>
                                    <w:right w:val="none" w:sz="0" w:space="0" w:color="auto"/>
                                  </w:divBdr>
                                </w:div>
                                <w:div w:id="606891402">
                                  <w:marLeft w:val="0"/>
                                  <w:marRight w:val="0"/>
                                  <w:marTop w:val="0"/>
                                  <w:marBottom w:val="0"/>
                                  <w:divBdr>
                                    <w:top w:val="none" w:sz="0" w:space="0" w:color="auto"/>
                                    <w:left w:val="none" w:sz="0" w:space="0" w:color="auto"/>
                                    <w:bottom w:val="none" w:sz="0" w:space="0" w:color="auto"/>
                                    <w:right w:val="none" w:sz="0" w:space="0" w:color="auto"/>
                                  </w:divBdr>
                                </w:div>
                                <w:div w:id="1852525529">
                                  <w:marLeft w:val="0"/>
                                  <w:marRight w:val="0"/>
                                  <w:marTop w:val="0"/>
                                  <w:marBottom w:val="0"/>
                                  <w:divBdr>
                                    <w:top w:val="none" w:sz="0" w:space="0" w:color="auto"/>
                                    <w:left w:val="none" w:sz="0" w:space="0" w:color="auto"/>
                                    <w:bottom w:val="none" w:sz="0" w:space="0" w:color="auto"/>
                                    <w:right w:val="none" w:sz="0" w:space="0" w:color="auto"/>
                                  </w:divBdr>
                                </w:div>
                                <w:div w:id="1623732320">
                                  <w:marLeft w:val="0"/>
                                  <w:marRight w:val="0"/>
                                  <w:marTop w:val="0"/>
                                  <w:marBottom w:val="0"/>
                                  <w:divBdr>
                                    <w:top w:val="none" w:sz="0" w:space="0" w:color="auto"/>
                                    <w:left w:val="none" w:sz="0" w:space="0" w:color="auto"/>
                                    <w:bottom w:val="none" w:sz="0" w:space="0" w:color="auto"/>
                                    <w:right w:val="none" w:sz="0" w:space="0" w:color="auto"/>
                                  </w:divBdr>
                                </w:div>
                                <w:div w:id="1554387163">
                                  <w:marLeft w:val="0"/>
                                  <w:marRight w:val="0"/>
                                  <w:marTop w:val="0"/>
                                  <w:marBottom w:val="0"/>
                                  <w:divBdr>
                                    <w:top w:val="none" w:sz="0" w:space="0" w:color="auto"/>
                                    <w:left w:val="none" w:sz="0" w:space="0" w:color="auto"/>
                                    <w:bottom w:val="none" w:sz="0" w:space="0" w:color="auto"/>
                                    <w:right w:val="none" w:sz="0" w:space="0" w:color="auto"/>
                                  </w:divBdr>
                                </w:div>
                                <w:div w:id="1063799056">
                                  <w:marLeft w:val="0"/>
                                  <w:marRight w:val="0"/>
                                  <w:marTop w:val="0"/>
                                  <w:marBottom w:val="0"/>
                                  <w:divBdr>
                                    <w:top w:val="none" w:sz="0" w:space="0" w:color="auto"/>
                                    <w:left w:val="none" w:sz="0" w:space="0" w:color="auto"/>
                                    <w:bottom w:val="none" w:sz="0" w:space="0" w:color="auto"/>
                                    <w:right w:val="none" w:sz="0" w:space="0" w:color="auto"/>
                                  </w:divBdr>
                                </w:div>
                                <w:div w:id="359204749">
                                  <w:marLeft w:val="0"/>
                                  <w:marRight w:val="0"/>
                                  <w:marTop w:val="0"/>
                                  <w:marBottom w:val="0"/>
                                  <w:divBdr>
                                    <w:top w:val="none" w:sz="0" w:space="0" w:color="auto"/>
                                    <w:left w:val="none" w:sz="0" w:space="0" w:color="auto"/>
                                    <w:bottom w:val="none" w:sz="0" w:space="0" w:color="auto"/>
                                    <w:right w:val="none" w:sz="0" w:space="0" w:color="auto"/>
                                  </w:divBdr>
                                </w:div>
                                <w:div w:id="687827821">
                                  <w:marLeft w:val="0"/>
                                  <w:marRight w:val="0"/>
                                  <w:marTop w:val="0"/>
                                  <w:marBottom w:val="0"/>
                                  <w:divBdr>
                                    <w:top w:val="none" w:sz="0" w:space="0" w:color="auto"/>
                                    <w:left w:val="none" w:sz="0" w:space="0" w:color="auto"/>
                                    <w:bottom w:val="none" w:sz="0" w:space="0" w:color="auto"/>
                                    <w:right w:val="none" w:sz="0" w:space="0" w:color="auto"/>
                                  </w:divBdr>
                                </w:div>
                              </w:divsChild>
                            </w:div>
                            <w:div w:id="767116977">
                              <w:marLeft w:val="0"/>
                              <w:marRight w:val="0"/>
                              <w:marTop w:val="0"/>
                              <w:marBottom w:val="0"/>
                              <w:divBdr>
                                <w:top w:val="none" w:sz="0" w:space="0" w:color="auto"/>
                                <w:left w:val="none" w:sz="0" w:space="0" w:color="auto"/>
                                <w:bottom w:val="none" w:sz="0" w:space="0" w:color="auto"/>
                                <w:right w:val="none" w:sz="0" w:space="0" w:color="auto"/>
                              </w:divBdr>
                              <w:divsChild>
                                <w:div w:id="1636132779">
                                  <w:marLeft w:val="0"/>
                                  <w:marRight w:val="0"/>
                                  <w:marTop w:val="0"/>
                                  <w:marBottom w:val="0"/>
                                  <w:divBdr>
                                    <w:top w:val="none" w:sz="0" w:space="0" w:color="auto"/>
                                    <w:left w:val="none" w:sz="0" w:space="0" w:color="auto"/>
                                    <w:bottom w:val="none" w:sz="0" w:space="0" w:color="auto"/>
                                    <w:right w:val="none" w:sz="0" w:space="0" w:color="auto"/>
                                  </w:divBdr>
                                </w:div>
                              </w:divsChild>
                            </w:div>
                            <w:div w:id="1756170915">
                              <w:marLeft w:val="0"/>
                              <w:marRight w:val="0"/>
                              <w:marTop w:val="0"/>
                              <w:marBottom w:val="0"/>
                              <w:divBdr>
                                <w:top w:val="none" w:sz="0" w:space="0" w:color="auto"/>
                                <w:left w:val="none" w:sz="0" w:space="0" w:color="auto"/>
                                <w:bottom w:val="none" w:sz="0" w:space="0" w:color="auto"/>
                                <w:right w:val="none" w:sz="0" w:space="0" w:color="auto"/>
                              </w:divBdr>
                              <w:divsChild>
                                <w:div w:id="1372270908">
                                  <w:marLeft w:val="0"/>
                                  <w:marRight w:val="0"/>
                                  <w:marTop w:val="0"/>
                                  <w:marBottom w:val="0"/>
                                  <w:divBdr>
                                    <w:top w:val="none" w:sz="0" w:space="0" w:color="auto"/>
                                    <w:left w:val="none" w:sz="0" w:space="0" w:color="auto"/>
                                    <w:bottom w:val="none" w:sz="0" w:space="0" w:color="auto"/>
                                    <w:right w:val="none" w:sz="0" w:space="0" w:color="auto"/>
                                  </w:divBdr>
                                  <w:divsChild>
                                    <w:div w:id="414978550">
                                      <w:marLeft w:val="0"/>
                                      <w:marRight w:val="0"/>
                                      <w:marTop w:val="0"/>
                                      <w:marBottom w:val="0"/>
                                      <w:divBdr>
                                        <w:top w:val="none" w:sz="0" w:space="0" w:color="auto"/>
                                        <w:left w:val="none" w:sz="0" w:space="0" w:color="auto"/>
                                        <w:bottom w:val="none" w:sz="0" w:space="0" w:color="auto"/>
                                        <w:right w:val="none" w:sz="0" w:space="0" w:color="auto"/>
                                      </w:divBdr>
                                    </w:div>
                                    <w:div w:id="5052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909445">
      <w:bodyDiv w:val="1"/>
      <w:marLeft w:val="0"/>
      <w:marRight w:val="0"/>
      <w:marTop w:val="0"/>
      <w:marBottom w:val="0"/>
      <w:divBdr>
        <w:top w:val="none" w:sz="0" w:space="0" w:color="auto"/>
        <w:left w:val="none" w:sz="0" w:space="0" w:color="auto"/>
        <w:bottom w:val="none" w:sz="0" w:space="0" w:color="auto"/>
        <w:right w:val="none" w:sz="0" w:space="0" w:color="auto"/>
      </w:divBdr>
      <w:divsChild>
        <w:div w:id="1254240573">
          <w:marLeft w:val="0"/>
          <w:marRight w:val="0"/>
          <w:marTop w:val="0"/>
          <w:marBottom w:val="0"/>
          <w:divBdr>
            <w:top w:val="none" w:sz="0" w:space="0" w:color="auto"/>
            <w:left w:val="none" w:sz="0" w:space="0" w:color="auto"/>
            <w:bottom w:val="none" w:sz="0" w:space="0" w:color="auto"/>
            <w:right w:val="none" w:sz="0" w:space="0" w:color="auto"/>
          </w:divBdr>
          <w:divsChild>
            <w:div w:id="935869663">
              <w:marLeft w:val="0"/>
              <w:marRight w:val="0"/>
              <w:marTop w:val="0"/>
              <w:marBottom w:val="0"/>
              <w:divBdr>
                <w:top w:val="none" w:sz="0" w:space="0" w:color="auto"/>
                <w:left w:val="none" w:sz="0" w:space="0" w:color="auto"/>
                <w:bottom w:val="none" w:sz="0" w:space="0" w:color="auto"/>
                <w:right w:val="none" w:sz="0" w:space="0" w:color="auto"/>
              </w:divBdr>
              <w:divsChild>
                <w:div w:id="537472929">
                  <w:marLeft w:val="0"/>
                  <w:marRight w:val="0"/>
                  <w:marTop w:val="0"/>
                  <w:marBottom w:val="0"/>
                  <w:divBdr>
                    <w:top w:val="none" w:sz="0" w:space="0" w:color="auto"/>
                    <w:left w:val="none" w:sz="0" w:space="0" w:color="auto"/>
                    <w:bottom w:val="none" w:sz="0" w:space="0" w:color="auto"/>
                    <w:right w:val="none" w:sz="0" w:space="0" w:color="auto"/>
                  </w:divBdr>
                  <w:divsChild>
                    <w:div w:id="850143122">
                      <w:marLeft w:val="0"/>
                      <w:marRight w:val="0"/>
                      <w:marTop w:val="0"/>
                      <w:marBottom w:val="0"/>
                      <w:divBdr>
                        <w:top w:val="none" w:sz="0" w:space="0" w:color="auto"/>
                        <w:left w:val="none" w:sz="0" w:space="0" w:color="auto"/>
                        <w:bottom w:val="none" w:sz="0" w:space="0" w:color="auto"/>
                        <w:right w:val="none" w:sz="0" w:space="0" w:color="auto"/>
                      </w:divBdr>
                      <w:divsChild>
                        <w:div w:id="1278676290">
                          <w:marLeft w:val="0"/>
                          <w:marRight w:val="0"/>
                          <w:marTop w:val="0"/>
                          <w:marBottom w:val="0"/>
                          <w:divBdr>
                            <w:top w:val="none" w:sz="0" w:space="0" w:color="auto"/>
                            <w:left w:val="none" w:sz="0" w:space="0" w:color="auto"/>
                            <w:bottom w:val="none" w:sz="0" w:space="0" w:color="auto"/>
                            <w:right w:val="none" w:sz="0" w:space="0" w:color="auto"/>
                          </w:divBdr>
                          <w:divsChild>
                            <w:div w:id="1169099381">
                              <w:marLeft w:val="0"/>
                              <w:marRight w:val="0"/>
                              <w:marTop w:val="0"/>
                              <w:marBottom w:val="0"/>
                              <w:divBdr>
                                <w:top w:val="none" w:sz="0" w:space="0" w:color="auto"/>
                                <w:left w:val="none" w:sz="0" w:space="0" w:color="auto"/>
                                <w:bottom w:val="none" w:sz="0" w:space="0" w:color="auto"/>
                                <w:right w:val="none" w:sz="0" w:space="0" w:color="auto"/>
                              </w:divBdr>
                              <w:divsChild>
                                <w:div w:id="1058628096">
                                  <w:marLeft w:val="0"/>
                                  <w:marRight w:val="0"/>
                                  <w:marTop w:val="0"/>
                                  <w:marBottom w:val="0"/>
                                  <w:divBdr>
                                    <w:top w:val="none" w:sz="0" w:space="0" w:color="auto"/>
                                    <w:left w:val="none" w:sz="0" w:space="0" w:color="auto"/>
                                    <w:bottom w:val="none" w:sz="0" w:space="0" w:color="auto"/>
                                    <w:right w:val="none" w:sz="0" w:space="0" w:color="auto"/>
                                  </w:divBdr>
                                </w:div>
                                <w:div w:id="947932476">
                                  <w:marLeft w:val="0"/>
                                  <w:marRight w:val="0"/>
                                  <w:marTop w:val="0"/>
                                  <w:marBottom w:val="0"/>
                                  <w:divBdr>
                                    <w:top w:val="none" w:sz="0" w:space="0" w:color="auto"/>
                                    <w:left w:val="none" w:sz="0" w:space="0" w:color="auto"/>
                                    <w:bottom w:val="none" w:sz="0" w:space="0" w:color="auto"/>
                                    <w:right w:val="none" w:sz="0" w:space="0" w:color="auto"/>
                                  </w:divBdr>
                                </w:div>
                                <w:div w:id="520552755">
                                  <w:marLeft w:val="0"/>
                                  <w:marRight w:val="0"/>
                                  <w:marTop w:val="0"/>
                                  <w:marBottom w:val="0"/>
                                  <w:divBdr>
                                    <w:top w:val="none" w:sz="0" w:space="0" w:color="auto"/>
                                    <w:left w:val="none" w:sz="0" w:space="0" w:color="auto"/>
                                    <w:bottom w:val="none" w:sz="0" w:space="0" w:color="auto"/>
                                    <w:right w:val="none" w:sz="0" w:space="0" w:color="auto"/>
                                  </w:divBdr>
                                </w:div>
                                <w:div w:id="214119497">
                                  <w:marLeft w:val="0"/>
                                  <w:marRight w:val="0"/>
                                  <w:marTop w:val="0"/>
                                  <w:marBottom w:val="0"/>
                                  <w:divBdr>
                                    <w:top w:val="none" w:sz="0" w:space="0" w:color="auto"/>
                                    <w:left w:val="none" w:sz="0" w:space="0" w:color="auto"/>
                                    <w:bottom w:val="none" w:sz="0" w:space="0" w:color="auto"/>
                                    <w:right w:val="none" w:sz="0" w:space="0" w:color="auto"/>
                                  </w:divBdr>
                                </w:div>
                                <w:div w:id="2013486120">
                                  <w:marLeft w:val="0"/>
                                  <w:marRight w:val="0"/>
                                  <w:marTop w:val="0"/>
                                  <w:marBottom w:val="0"/>
                                  <w:divBdr>
                                    <w:top w:val="none" w:sz="0" w:space="0" w:color="auto"/>
                                    <w:left w:val="none" w:sz="0" w:space="0" w:color="auto"/>
                                    <w:bottom w:val="none" w:sz="0" w:space="0" w:color="auto"/>
                                    <w:right w:val="none" w:sz="0" w:space="0" w:color="auto"/>
                                  </w:divBdr>
                                </w:div>
                                <w:div w:id="492113347">
                                  <w:marLeft w:val="0"/>
                                  <w:marRight w:val="0"/>
                                  <w:marTop w:val="0"/>
                                  <w:marBottom w:val="0"/>
                                  <w:divBdr>
                                    <w:top w:val="none" w:sz="0" w:space="0" w:color="auto"/>
                                    <w:left w:val="none" w:sz="0" w:space="0" w:color="auto"/>
                                    <w:bottom w:val="none" w:sz="0" w:space="0" w:color="auto"/>
                                    <w:right w:val="none" w:sz="0" w:space="0" w:color="auto"/>
                                  </w:divBdr>
                                </w:div>
                                <w:div w:id="2070422519">
                                  <w:marLeft w:val="0"/>
                                  <w:marRight w:val="0"/>
                                  <w:marTop w:val="0"/>
                                  <w:marBottom w:val="0"/>
                                  <w:divBdr>
                                    <w:top w:val="none" w:sz="0" w:space="0" w:color="auto"/>
                                    <w:left w:val="none" w:sz="0" w:space="0" w:color="auto"/>
                                    <w:bottom w:val="none" w:sz="0" w:space="0" w:color="auto"/>
                                    <w:right w:val="none" w:sz="0" w:space="0" w:color="auto"/>
                                  </w:divBdr>
                                </w:div>
                                <w:div w:id="1344210752">
                                  <w:marLeft w:val="0"/>
                                  <w:marRight w:val="0"/>
                                  <w:marTop w:val="0"/>
                                  <w:marBottom w:val="0"/>
                                  <w:divBdr>
                                    <w:top w:val="none" w:sz="0" w:space="0" w:color="auto"/>
                                    <w:left w:val="none" w:sz="0" w:space="0" w:color="auto"/>
                                    <w:bottom w:val="none" w:sz="0" w:space="0" w:color="auto"/>
                                    <w:right w:val="none" w:sz="0" w:space="0" w:color="auto"/>
                                  </w:divBdr>
                                </w:div>
                                <w:div w:id="776412110">
                                  <w:marLeft w:val="0"/>
                                  <w:marRight w:val="0"/>
                                  <w:marTop w:val="0"/>
                                  <w:marBottom w:val="0"/>
                                  <w:divBdr>
                                    <w:top w:val="none" w:sz="0" w:space="0" w:color="auto"/>
                                    <w:left w:val="none" w:sz="0" w:space="0" w:color="auto"/>
                                    <w:bottom w:val="none" w:sz="0" w:space="0" w:color="auto"/>
                                    <w:right w:val="none" w:sz="0" w:space="0" w:color="auto"/>
                                  </w:divBdr>
                                </w:div>
                                <w:div w:id="764613627">
                                  <w:marLeft w:val="0"/>
                                  <w:marRight w:val="0"/>
                                  <w:marTop w:val="0"/>
                                  <w:marBottom w:val="0"/>
                                  <w:divBdr>
                                    <w:top w:val="none" w:sz="0" w:space="0" w:color="auto"/>
                                    <w:left w:val="none" w:sz="0" w:space="0" w:color="auto"/>
                                    <w:bottom w:val="none" w:sz="0" w:space="0" w:color="auto"/>
                                    <w:right w:val="none" w:sz="0" w:space="0" w:color="auto"/>
                                  </w:divBdr>
                                </w:div>
                                <w:div w:id="310789291">
                                  <w:marLeft w:val="0"/>
                                  <w:marRight w:val="0"/>
                                  <w:marTop w:val="0"/>
                                  <w:marBottom w:val="0"/>
                                  <w:divBdr>
                                    <w:top w:val="none" w:sz="0" w:space="0" w:color="auto"/>
                                    <w:left w:val="none" w:sz="0" w:space="0" w:color="auto"/>
                                    <w:bottom w:val="none" w:sz="0" w:space="0" w:color="auto"/>
                                    <w:right w:val="none" w:sz="0" w:space="0" w:color="auto"/>
                                  </w:divBdr>
                                </w:div>
                                <w:div w:id="2032105617">
                                  <w:marLeft w:val="0"/>
                                  <w:marRight w:val="0"/>
                                  <w:marTop w:val="0"/>
                                  <w:marBottom w:val="0"/>
                                  <w:divBdr>
                                    <w:top w:val="none" w:sz="0" w:space="0" w:color="auto"/>
                                    <w:left w:val="none" w:sz="0" w:space="0" w:color="auto"/>
                                    <w:bottom w:val="none" w:sz="0" w:space="0" w:color="auto"/>
                                    <w:right w:val="none" w:sz="0" w:space="0" w:color="auto"/>
                                  </w:divBdr>
                                </w:div>
                                <w:div w:id="1826046380">
                                  <w:marLeft w:val="0"/>
                                  <w:marRight w:val="0"/>
                                  <w:marTop w:val="0"/>
                                  <w:marBottom w:val="0"/>
                                  <w:divBdr>
                                    <w:top w:val="none" w:sz="0" w:space="0" w:color="auto"/>
                                    <w:left w:val="none" w:sz="0" w:space="0" w:color="auto"/>
                                    <w:bottom w:val="none" w:sz="0" w:space="0" w:color="auto"/>
                                    <w:right w:val="none" w:sz="0" w:space="0" w:color="auto"/>
                                  </w:divBdr>
                                </w:div>
                                <w:div w:id="66417786">
                                  <w:marLeft w:val="0"/>
                                  <w:marRight w:val="0"/>
                                  <w:marTop w:val="0"/>
                                  <w:marBottom w:val="0"/>
                                  <w:divBdr>
                                    <w:top w:val="none" w:sz="0" w:space="0" w:color="auto"/>
                                    <w:left w:val="none" w:sz="0" w:space="0" w:color="auto"/>
                                    <w:bottom w:val="none" w:sz="0" w:space="0" w:color="auto"/>
                                    <w:right w:val="none" w:sz="0" w:space="0" w:color="auto"/>
                                  </w:divBdr>
                                </w:div>
                                <w:div w:id="392315079">
                                  <w:marLeft w:val="0"/>
                                  <w:marRight w:val="0"/>
                                  <w:marTop w:val="0"/>
                                  <w:marBottom w:val="0"/>
                                  <w:divBdr>
                                    <w:top w:val="none" w:sz="0" w:space="0" w:color="auto"/>
                                    <w:left w:val="none" w:sz="0" w:space="0" w:color="auto"/>
                                    <w:bottom w:val="none" w:sz="0" w:space="0" w:color="auto"/>
                                    <w:right w:val="none" w:sz="0" w:space="0" w:color="auto"/>
                                  </w:divBdr>
                                </w:div>
                                <w:div w:id="946041207">
                                  <w:marLeft w:val="0"/>
                                  <w:marRight w:val="0"/>
                                  <w:marTop w:val="0"/>
                                  <w:marBottom w:val="0"/>
                                  <w:divBdr>
                                    <w:top w:val="none" w:sz="0" w:space="0" w:color="auto"/>
                                    <w:left w:val="none" w:sz="0" w:space="0" w:color="auto"/>
                                    <w:bottom w:val="none" w:sz="0" w:space="0" w:color="auto"/>
                                    <w:right w:val="none" w:sz="0" w:space="0" w:color="auto"/>
                                  </w:divBdr>
                                </w:div>
                                <w:div w:id="134104977">
                                  <w:marLeft w:val="0"/>
                                  <w:marRight w:val="0"/>
                                  <w:marTop w:val="0"/>
                                  <w:marBottom w:val="0"/>
                                  <w:divBdr>
                                    <w:top w:val="none" w:sz="0" w:space="0" w:color="auto"/>
                                    <w:left w:val="none" w:sz="0" w:space="0" w:color="auto"/>
                                    <w:bottom w:val="none" w:sz="0" w:space="0" w:color="auto"/>
                                    <w:right w:val="none" w:sz="0" w:space="0" w:color="auto"/>
                                  </w:divBdr>
                                </w:div>
                                <w:div w:id="409740919">
                                  <w:marLeft w:val="0"/>
                                  <w:marRight w:val="0"/>
                                  <w:marTop w:val="0"/>
                                  <w:marBottom w:val="0"/>
                                  <w:divBdr>
                                    <w:top w:val="none" w:sz="0" w:space="0" w:color="auto"/>
                                    <w:left w:val="none" w:sz="0" w:space="0" w:color="auto"/>
                                    <w:bottom w:val="none" w:sz="0" w:space="0" w:color="auto"/>
                                    <w:right w:val="none" w:sz="0" w:space="0" w:color="auto"/>
                                  </w:divBdr>
                                </w:div>
                                <w:div w:id="772163471">
                                  <w:marLeft w:val="0"/>
                                  <w:marRight w:val="0"/>
                                  <w:marTop w:val="0"/>
                                  <w:marBottom w:val="0"/>
                                  <w:divBdr>
                                    <w:top w:val="none" w:sz="0" w:space="0" w:color="auto"/>
                                    <w:left w:val="none" w:sz="0" w:space="0" w:color="auto"/>
                                    <w:bottom w:val="none" w:sz="0" w:space="0" w:color="auto"/>
                                    <w:right w:val="none" w:sz="0" w:space="0" w:color="auto"/>
                                  </w:divBdr>
                                </w:div>
                                <w:div w:id="1631744009">
                                  <w:marLeft w:val="0"/>
                                  <w:marRight w:val="0"/>
                                  <w:marTop w:val="0"/>
                                  <w:marBottom w:val="0"/>
                                  <w:divBdr>
                                    <w:top w:val="none" w:sz="0" w:space="0" w:color="auto"/>
                                    <w:left w:val="none" w:sz="0" w:space="0" w:color="auto"/>
                                    <w:bottom w:val="none" w:sz="0" w:space="0" w:color="auto"/>
                                    <w:right w:val="none" w:sz="0" w:space="0" w:color="auto"/>
                                  </w:divBdr>
                                </w:div>
                              </w:divsChild>
                            </w:div>
                            <w:div w:id="1476407089">
                              <w:marLeft w:val="0"/>
                              <w:marRight w:val="0"/>
                              <w:marTop w:val="0"/>
                              <w:marBottom w:val="0"/>
                              <w:divBdr>
                                <w:top w:val="none" w:sz="0" w:space="0" w:color="auto"/>
                                <w:left w:val="none" w:sz="0" w:space="0" w:color="auto"/>
                                <w:bottom w:val="none" w:sz="0" w:space="0" w:color="auto"/>
                                <w:right w:val="none" w:sz="0" w:space="0" w:color="auto"/>
                              </w:divBdr>
                              <w:divsChild>
                                <w:div w:id="912550531">
                                  <w:marLeft w:val="0"/>
                                  <w:marRight w:val="0"/>
                                  <w:marTop w:val="0"/>
                                  <w:marBottom w:val="0"/>
                                  <w:divBdr>
                                    <w:top w:val="none" w:sz="0" w:space="0" w:color="auto"/>
                                    <w:left w:val="none" w:sz="0" w:space="0" w:color="auto"/>
                                    <w:bottom w:val="none" w:sz="0" w:space="0" w:color="auto"/>
                                    <w:right w:val="none" w:sz="0" w:space="0" w:color="auto"/>
                                  </w:divBdr>
                                </w:div>
                              </w:divsChild>
                            </w:div>
                            <w:div w:id="1255431812">
                              <w:marLeft w:val="0"/>
                              <w:marRight w:val="0"/>
                              <w:marTop w:val="0"/>
                              <w:marBottom w:val="0"/>
                              <w:divBdr>
                                <w:top w:val="none" w:sz="0" w:space="0" w:color="auto"/>
                                <w:left w:val="none" w:sz="0" w:space="0" w:color="auto"/>
                                <w:bottom w:val="none" w:sz="0" w:space="0" w:color="auto"/>
                                <w:right w:val="none" w:sz="0" w:space="0" w:color="auto"/>
                              </w:divBdr>
                              <w:divsChild>
                                <w:div w:id="1046029333">
                                  <w:marLeft w:val="0"/>
                                  <w:marRight w:val="0"/>
                                  <w:marTop w:val="0"/>
                                  <w:marBottom w:val="0"/>
                                  <w:divBdr>
                                    <w:top w:val="none" w:sz="0" w:space="0" w:color="auto"/>
                                    <w:left w:val="none" w:sz="0" w:space="0" w:color="auto"/>
                                    <w:bottom w:val="none" w:sz="0" w:space="0" w:color="auto"/>
                                    <w:right w:val="none" w:sz="0" w:space="0" w:color="auto"/>
                                  </w:divBdr>
                                  <w:divsChild>
                                    <w:div w:id="136919238">
                                      <w:marLeft w:val="0"/>
                                      <w:marRight w:val="0"/>
                                      <w:marTop w:val="0"/>
                                      <w:marBottom w:val="0"/>
                                      <w:divBdr>
                                        <w:top w:val="none" w:sz="0" w:space="0" w:color="auto"/>
                                        <w:left w:val="none" w:sz="0" w:space="0" w:color="auto"/>
                                        <w:bottom w:val="none" w:sz="0" w:space="0" w:color="auto"/>
                                        <w:right w:val="none" w:sz="0" w:space="0" w:color="auto"/>
                                      </w:divBdr>
                                    </w:div>
                                    <w:div w:id="7884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537449">
      <w:bodyDiv w:val="1"/>
      <w:marLeft w:val="0"/>
      <w:marRight w:val="0"/>
      <w:marTop w:val="0"/>
      <w:marBottom w:val="0"/>
      <w:divBdr>
        <w:top w:val="none" w:sz="0" w:space="0" w:color="auto"/>
        <w:left w:val="none" w:sz="0" w:space="0" w:color="auto"/>
        <w:bottom w:val="none" w:sz="0" w:space="0" w:color="auto"/>
        <w:right w:val="none" w:sz="0" w:space="0" w:color="auto"/>
      </w:divBdr>
      <w:divsChild>
        <w:div w:id="1896043069">
          <w:marLeft w:val="0"/>
          <w:marRight w:val="0"/>
          <w:marTop w:val="0"/>
          <w:marBottom w:val="0"/>
          <w:divBdr>
            <w:top w:val="none" w:sz="0" w:space="0" w:color="auto"/>
            <w:left w:val="none" w:sz="0" w:space="0" w:color="auto"/>
            <w:bottom w:val="none" w:sz="0" w:space="0" w:color="auto"/>
            <w:right w:val="none" w:sz="0" w:space="0" w:color="auto"/>
          </w:divBdr>
          <w:divsChild>
            <w:div w:id="1003358278">
              <w:marLeft w:val="0"/>
              <w:marRight w:val="0"/>
              <w:marTop w:val="0"/>
              <w:marBottom w:val="0"/>
              <w:divBdr>
                <w:top w:val="none" w:sz="0" w:space="0" w:color="auto"/>
                <w:left w:val="none" w:sz="0" w:space="0" w:color="auto"/>
                <w:bottom w:val="none" w:sz="0" w:space="0" w:color="auto"/>
                <w:right w:val="none" w:sz="0" w:space="0" w:color="auto"/>
              </w:divBdr>
              <w:divsChild>
                <w:div w:id="1704789511">
                  <w:marLeft w:val="0"/>
                  <w:marRight w:val="0"/>
                  <w:marTop w:val="0"/>
                  <w:marBottom w:val="0"/>
                  <w:divBdr>
                    <w:top w:val="none" w:sz="0" w:space="0" w:color="auto"/>
                    <w:left w:val="none" w:sz="0" w:space="0" w:color="auto"/>
                    <w:bottom w:val="none" w:sz="0" w:space="0" w:color="auto"/>
                    <w:right w:val="none" w:sz="0" w:space="0" w:color="auto"/>
                  </w:divBdr>
                  <w:divsChild>
                    <w:div w:id="46226271">
                      <w:marLeft w:val="0"/>
                      <w:marRight w:val="0"/>
                      <w:marTop w:val="0"/>
                      <w:marBottom w:val="0"/>
                      <w:divBdr>
                        <w:top w:val="none" w:sz="0" w:space="0" w:color="auto"/>
                        <w:left w:val="none" w:sz="0" w:space="0" w:color="auto"/>
                        <w:bottom w:val="none" w:sz="0" w:space="0" w:color="auto"/>
                        <w:right w:val="none" w:sz="0" w:space="0" w:color="auto"/>
                      </w:divBdr>
                      <w:divsChild>
                        <w:div w:id="1875653946">
                          <w:marLeft w:val="0"/>
                          <w:marRight w:val="0"/>
                          <w:marTop w:val="0"/>
                          <w:marBottom w:val="0"/>
                          <w:divBdr>
                            <w:top w:val="none" w:sz="0" w:space="0" w:color="auto"/>
                            <w:left w:val="none" w:sz="0" w:space="0" w:color="auto"/>
                            <w:bottom w:val="none" w:sz="0" w:space="0" w:color="auto"/>
                            <w:right w:val="none" w:sz="0" w:space="0" w:color="auto"/>
                          </w:divBdr>
                          <w:divsChild>
                            <w:div w:id="524712648">
                              <w:marLeft w:val="0"/>
                              <w:marRight w:val="0"/>
                              <w:marTop w:val="0"/>
                              <w:marBottom w:val="0"/>
                              <w:divBdr>
                                <w:top w:val="none" w:sz="0" w:space="0" w:color="auto"/>
                                <w:left w:val="none" w:sz="0" w:space="0" w:color="auto"/>
                                <w:bottom w:val="none" w:sz="0" w:space="0" w:color="auto"/>
                                <w:right w:val="none" w:sz="0" w:space="0" w:color="auto"/>
                              </w:divBdr>
                              <w:divsChild>
                                <w:div w:id="880169978">
                                  <w:marLeft w:val="0"/>
                                  <w:marRight w:val="0"/>
                                  <w:marTop w:val="0"/>
                                  <w:marBottom w:val="0"/>
                                  <w:divBdr>
                                    <w:top w:val="none" w:sz="0" w:space="0" w:color="auto"/>
                                    <w:left w:val="none" w:sz="0" w:space="0" w:color="auto"/>
                                    <w:bottom w:val="none" w:sz="0" w:space="0" w:color="auto"/>
                                    <w:right w:val="none" w:sz="0" w:space="0" w:color="auto"/>
                                  </w:divBdr>
                                </w:div>
                                <w:div w:id="836458632">
                                  <w:marLeft w:val="0"/>
                                  <w:marRight w:val="0"/>
                                  <w:marTop w:val="0"/>
                                  <w:marBottom w:val="0"/>
                                  <w:divBdr>
                                    <w:top w:val="none" w:sz="0" w:space="0" w:color="auto"/>
                                    <w:left w:val="none" w:sz="0" w:space="0" w:color="auto"/>
                                    <w:bottom w:val="none" w:sz="0" w:space="0" w:color="auto"/>
                                    <w:right w:val="none" w:sz="0" w:space="0" w:color="auto"/>
                                  </w:divBdr>
                                </w:div>
                                <w:div w:id="1943611036">
                                  <w:marLeft w:val="0"/>
                                  <w:marRight w:val="0"/>
                                  <w:marTop w:val="0"/>
                                  <w:marBottom w:val="0"/>
                                  <w:divBdr>
                                    <w:top w:val="none" w:sz="0" w:space="0" w:color="auto"/>
                                    <w:left w:val="none" w:sz="0" w:space="0" w:color="auto"/>
                                    <w:bottom w:val="none" w:sz="0" w:space="0" w:color="auto"/>
                                    <w:right w:val="none" w:sz="0" w:space="0" w:color="auto"/>
                                  </w:divBdr>
                                </w:div>
                                <w:div w:id="996153326">
                                  <w:marLeft w:val="0"/>
                                  <w:marRight w:val="0"/>
                                  <w:marTop w:val="0"/>
                                  <w:marBottom w:val="0"/>
                                  <w:divBdr>
                                    <w:top w:val="none" w:sz="0" w:space="0" w:color="auto"/>
                                    <w:left w:val="none" w:sz="0" w:space="0" w:color="auto"/>
                                    <w:bottom w:val="none" w:sz="0" w:space="0" w:color="auto"/>
                                    <w:right w:val="none" w:sz="0" w:space="0" w:color="auto"/>
                                  </w:divBdr>
                                </w:div>
                                <w:div w:id="229391170">
                                  <w:marLeft w:val="0"/>
                                  <w:marRight w:val="0"/>
                                  <w:marTop w:val="0"/>
                                  <w:marBottom w:val="0"/>
                                  <w:divBdr>
                                    <w:top w:val="none" w:sz="0" w:space="0" w:color="auto"/>
                                    <w:left w:val="none" w:sz="0" w:space="0" w:color="auto"/>
                                    <w:bottom w:val="none" w:sz="0" w:space="0" w:color="auto"/>
                                    <w:right w:val="none" w:sz="0" w:space="0" w:color="auto"/>
                                  </w:divBdr>
                                </w:div>
                                <w:div w:id="1598828836">
                                  <w:marLeft w:val="0"/>
                                  <w:marRight w:val="0"/>
                                  <w:marTop w:val="0"/>
                                  <w:marBottom w:val="0"/>
                                  <w:divBdr>
                                    <w:top w:val="none" w:sz="0" w:space="0" w:color="auto"/>
                                    <w:left w:val="none" w:sz="0" w:space="0" w:color="auto"/>
                                    <w:bottom w:val="none" w:sz="0" w:space="0" w:color="auto"/>
                                    <w:right w:val="none" w:sz="0" w:space="0" w:color="auto"/>
                                  </w:divBdr>
                                </w:div>
                                <w:div w:id="1265066034">
                                  <w:marLeft w:val="0"/>
                                  <w:marRight w:val="0"/>
                                  <w:marTop w:val="0"/>
                                  <w:marBottom w:val="0"/>
                                  <w:divBdr>
                                    <w:top w:val="none" w:sz="0" w:space="0" w:color="auto"/>
                                    <w:left w:val="none" w:sz="0" w:space="0" w:color="auto"/>
                                    <w:bottom w:val="none" w:sz="0" w:space="0" w:color="auto"/>
                                    <w:right w:val="none" w:sz="0" w:space="0" w:color="auto"/>
                                  </w:divBdr>
                                </w:div>
                                <w:div w:id="20208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484003">
      <w:bodyDiv w:val="1"/>
      <w:marLeft w:val="0"/>
      <w:marRight w:val="0"/>
      <w:marTop w:val="0"/>
      <w:marBottom w:val="0"/>
      <w:divBdr>
        <w:top w:val="none" w:sz="0" w:space="0" w:color="auto"/>
        <w:left w:val="none" w:sz="0" w:space="0" w:color="auto"/>
        <w:bottom w:val="none" w:sz="0" w:space="0" w:color="auto"/>
        <w:right w:val="none" w:sz="0" w:space="0" w:color="auto"/>
      </w:divBdr>
      <w:divsChild>
        <w:div w:id="1635478446">
          <w:marLeft w:val="0"/>
          <w:marRight w:val="0"/>
          <w:marTop w:val="0"/>
          <w:marBottom w:val="0"/>
          <w:divBdr>
            <w:top w:val="none" w:sz="0" w:space="0" w:color="auto"/>
            <w:left w:val="none" w:sz="0" w:space="0" w:color="auto"/>
            <w:bottom w:val="none" w:sz="0" w:space="0" w:color="auto"/>
            <w:right w:val="none" w:sz="0" w:space="0" w:color="auto"/>
          </w:divBdr>
          <w:divsChild>
            <w:div w:id="1732844251">
              <w:marLeft w:val="0"/>
              <w:marRight w:val="0"/>
              <w:marTop w:val="0"/>
              <w:marBottom w:val="0"/>
              <w:divBdr>
                <w:top w:val="none" w:sz="0" w:space="0" w:color="auto"/>
                <w:left w:val="none" w:sz="0" w:space="0" w:color="auto"/>
                <w:bottom w:val="none" w:sz="0" w:space="0" w:color="auto"/>
                <w:right w:val="none" w:sz="0" w:space="0" w:color="auto"/>
              </w:divBdr>
              <w:divsChild>
                <w:div w:id="11114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01331">
      <w:bodyDiv w:val="1"/>
      <w:marLeft w:val="0"/>
      <w:marRight w:val="0"/>
      <w:marTop w:val="0"/>
      <w:marBottom w:val="0"/>
      <w:divBdr>
        <w:top w:val="none" w:sz="0" w:space="0" w:color="auto"/>
        <w:left w:val="none" w:sz="0" w:space="0" w:color="auto"/>
        <w:bottom w:val="none" w:sz="0" w:space="0" w:color="auto"/>
        <w:right w:val="none" w:sz="0" w:space="0" w:color="auto"/>
      </w:divBdr>
      <w:divsChild>
        <w:div w:id="1888640491">
          <w:marLeft w:val="0"/>
          <w:marRight w:val="0"/>
          <w:marTop w:val="0"/>
          <w:marBottom w:val="0"/>
          <w:divBdr>
            <w:top w:val="none" w:sz="0" w:space="0" w:color="auto"/>
            <w:left w:val="none" w:sz="0" w:space="0" w:color="auto"/>
            <w:bottom w:val="none" w:sz="0" w:space="0" w:color="auto"/>
            <w:right w:val="none" w:sz="0" w:space="0" w:color="auto"/>
          </w:divBdr>
          <w:divsChild>
            <w:div w:id="708141349">
              <w:marLeft w:val="0"/>
              <w:marRight w:val="0"/>
              <w:marTop w:val="0"/>
              <w:marBottom w:val="0"/>
              <w:divBdr>
                <w:top w:val="none" w:sz="0" w:space="0" w:color="auto"/>
                <w:left w:val="none" w:sz="0" w:space="0" w:color="auto"/>
                <w:bottom w:val="none" w:sz="0" w:space="0" w:color="auto"/>
                <w:right w:val="none" w:sz="0" w:space="0" w:color="auto"/>
              </w:divBdr>
              <w:divsChild>
                <w:div w:id="85256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261">
      <w:bodyDiv w:val="1"/>
      <w:marLeft w:val="0"/>
      <w:marRight w:val="0"/>
      <w:marTop w:val="0"/>
      <w:marBottom w:val="0"/>
      <w:divBdr>
        <w:top w:val="none" w:sz="0" w:space="0" w:color="auto"/>
        <w:left w:val="none" w:sz="0" w:space="0" w:color="auto"/>
        <w:bottom w:val="none" w:sz="0" w:space="0" w:color="auto"/>
        <w:right w:val="none" w:sz="0" w:space="0" w:color="auto"/>
      </w:divBdr>
      <w:divsChild>
        <w:div w:id="1142770120">
          <w:marLeft w:val="0"/>
          <w:marRight w:val="0"/>
          <w:marTop w:val="0"/>
          <w:marBottom w:val="0"/>
          <w:divBdr>
            <w:top w:val="none" w:sz="0" w:space="0" w:color="auto"/>
            <w:left w:val="none" w:sz="0" w:space="0" w:color="auto"/>
            <w:bottom w:val="none" w:sz="0" w:space="0" w:color="auto"/>
            <w:right w:val="none" w:sz="0" w:space="0" w:color="auto"/>
          </w:divBdr>
          <w:divsChild>
            <w:div w:id="645664337">
              <w:marLeft w:val="0"/>
              <w:marRight w:val="0"/>
              <w:marTop w:val="0"/>
              <w:marBottom w:val="0"/>
              <w:divBdr>
                <w:top w:val="none" w:sz="0" w:space="0" w:color="auto"/>
                <w:left w:val="none" w:sz="0" w:space="0" w:color="auto"/>
                <w:bottom w:val="none" w:sz="0" w:space="0" w:color="auto"/>
                <w:right w:val="none" w:sz="0" w:space="0" w:color="auto"/>
              </w:divBdr>
              <w:divsChild>
                <w:div w:id="1899628328">
                  <w:marLeft w:val="0"/>
                  <w:marRight w:val="0"/>
                  <w:marTop w:val="0"/>
                  <w:marBottom w:val="0"/>
                  <w:divBdr>
                    <w:top w:val="none" w:sz="0" w:space="0" w:color="auto"/>
                    <w:left w:val="none" w:sz="0" w:space="0" w:color="auto"/>
                    <w:bottom w:val="none" w:sz="0" w:space="0" w:color="auto"/>
                    <w:right w:val="none" w:sz="0" w:space="0" w:color="auto"/>
                  </w:divBdr>
                  <w:divsChild>
                    <w:div w:id="413747782">
                      <w:marLeft w:val="0"/>
                      <w:marRight w:val="0"/>
                      <w:marTop w:val="0"/>
                      <w:marBottom w:val="0"/>
                      <w:divBdr>
                        <w:top w:val="none" w:sz="0" w:space="0" w:color="auto"/>
                        <w:left w:val="none" w:sz="0" w:space="0" w:color="auto"/>
                        <w:bottom w:val="none" w:sz="0" w:space="0" w:color="auto"/>
                        <w:right w:val="none" w:sz="0" w:space="0" w:color="auto"/>
                      </w:divBdr>
                      <w:divsChild>
                        <w:div w:id="705521058">
                          <w:marLeft w:val="0"/>
                          <w:marRight w:val="0"/>
                          <w:marTop w:val="0"/>
                          <w:marBottom w:val="0"/>
                          <w:divBdr>
                            <w:top w:val="none" w:sz="0" w:space="0" w:color="auto"/>
                            <w:left w:val="none" w:sz="0" w:space="0" w:color="auto"/>
                            <w:bottom w:val="none" w:sz="0" w:space="0" w:color="auto"/>
                            <w:right w:val="none" w:sz="0" w:space="0" w:color="auto"/>
                          </w:divBdr>
                          <w:divsChild>
                            <w:div w:id="1069037429">
                              <w:marLeft w:val="0"/>
                              <w:marRight w:val="0"/>
                              <w:marTop w:val="0"/>
                              <w:marBottom w:val="0"/>
                              <w:divBdr>
                                <w:top w:val="none" w:sz="0" w:space="0" w:color="auto"/>
                                <w:left w:val="none" w:sz="0" w:space="0" w:color="auto"/>
                                <w:bottom w:val="none" w:sz="0" w:space="0" w:color="auto"/>
                                <w:right w:val="none" w:sz="0" w:space="0" w:color="auto"/>
                              </w:divBdr>
                              <w:divsChild>
                                <w:div w:id="2097163323">
                                  <w:marLeft w:val="0"/>
                                  <w:marRight w:val="0"/>
                                  <w:marTop w:val="0"/>
                                  <w:marBottom w:val="0"/>
                                  <w:divBdr>
                                    <w:top w:val="none" w:sz="0" w:space="0" w:color="auto"/>
                                    <w:left w:val="none" w:sz="0" w:space="0" w:color="auto"/>
                                    <w:bottom w:val="none" w:sz="0" w:space="0" w:color="auto"/>
                                    <w:right w:val="none" w:sz="0" w:space="0" w:color="auto"/>
                                  </w:divBdr>
                                </w:div>
                                <w:div w:id="1547333781">
                                  <w:marLeft w:val="0"/>
                                  <w:marRight w:val="0"/>
                                  <w:marTop w:val="0"/>
                                  <w:marBottom w:val="0"/>
                                  <w:divBdr>
                                    <w:top w:val="none" w:sz="0" w:space="0" w:color="auto"/>
                                    <w:left w:val="none" w:sz="0" w:space="0" w:color="auto"/>
                                    <w:bottom w:val="none" w:sz="0" w:space="0" w:color="auto"/>
                                    <w:right w:val="none" w:sz="0" w:space="0" w:color="auto"/>
                                  </w:divBdr>
                                </w:div>
                                <w:div w:id="1086028680">
                                  <w:marLeft w:val="0"/>
                                  <w:marRight w:val="0"/>
                                  <w:marTop w:val="0"/>
                                  <w:marBottom w:val="0"/>
                                  <w:divBdr>
                                    <w:top w:val="none" w:sz="0" w:space="0" w:color="auto"/>
                                    <w:left w:val="none" w:sz="0" w:space="0" w:color="auto"/>
                                    <w:bottom w:val="none" w:sz="0" w:space="0" w:color="auto"/>
                                    <w:right w:val="none" w:sz="0" w:space="0" w:color="auto"/>
                                  </w:divBdr>
                                </w:div>
                                <w:div w:id="790175830">
                                  <w:marLeft w:val="0"/>
                                  <w:marRight w:val="0"/>
                                  <w:marTop w:val="0"/>
                                  <w:marBottom w:val="0"/>
                                  <w:divBdr>
                                    <w:top w:val="none" w:sz="0" w:space="0" w:color="auto"/>
                                    <w:left w:val="none" w:sz="0" w:space="0" w:color="auto"/>
                                    <w:bottom w:val="none" w:sz="0" w:space="0" w:color="auto"/>
                                    <w:right w:val="none" w:sz="0" w:space="0" w:color="auto"/>
                                  </w:divBdr>
                                </w:div>
                                <w:div w:id="544605074">
                                  <w:marLeft w:val="0"/>
                                  <w:marRight w:val="0"/>
                                  <w:marTop w:val="0"/>
                                  <w:marBottom w:val="0"/>
                                  <w:divBdr>
                                    <w:top w:val="none" w:sz="0" w:space="0" w:color="auto"/>
                                    <w:left w:val="none" w:sz="0" w:space="0" w:color="auto"/>
                                    <w:bottom w:val="none" w:sz="0" w:space="0" w:color="auto"/>
                                    <w:right w:val="none" w:sz="0" w:space="0" w:color="auto"/>
                                  </w:divBdr>
                                </w:div>
                                <w:div w:id="99111100">
                                  <w:marLeft w:val="0"/>
                                  <w:marRight w:val="0"/>
                                  <w:marTop w:val="0"/>
                                  <w:marBottom w:val="0"/>
                                  <w:divBdr>
                                    <w:top w:val="none" w:sz="0" w:space="0" w:color="auto"/>
                                    <w:left w:val="none" w:sz="0" w:space="0" w:color="auto"/>
                                    <w:bottom w:val="none" w:sz="0" w:space="0" w:color="auto"/>
                                    <w:right w:val="none" w:sz="0" w:space="0" w:color="auto"/>
                                  </w:divBdr>
                                </w:div>
                                <w:div w:id="16354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782012">
      <w:bodyDiv w:val="1"/>
      <w:marLeft w:val="0"/>
      <w:marRight w:val="0"/>
      <w:marTop w:val="0"/>
      <w:marBottom w:val="0"/>
      <w:divBdr>
        <w:top w:val="none" w:sz="0" w:space="0" w:color="auto"/>
        <w:left w:val="none" w:sz="0" w:space="0" w:color="auto"/>
        <w:bottom w:val="none" w:sz="0" w:space="0" w:color="auto"/>
        <w:right w:val="none" w:sz="0" w:space="0" w:color="auto"/>
      </w:divBdr>
      <w:divsChild>
        <w:div w:id="1783377918">
          <w:marLeft w:val="0"/>
          <w:marRight w:val="0"/>
          <w:marTop w:val="0"/>
          <w:marBottom w:val="0"/>
          <w:divBdr>
            <w:top w:val="none" w:sz="0" w:space="0" w:color="auto"/>
            <w:left w:val="none" w:sz="0" w:space="0" w:color="auto"/>
            <w:bottom w:val="none" w:sz="0" w:space="0" w:color="auto"/>
            <w:right w:val="none" w:sz="0" w:space="0" w:color="auto"/>
          </w:divBdr>
          <w:divsChild>
            <w:div w:id="341468090">
              <w:marLeft w:val="0"/>
              <w:marRight w:val="0"/>
              <w:marTop w:val="0"/>
              <w:marBottom w:val="0"/>
              <w:divBdr>
                <w:top w:val="none" w:sz="0" w:space="0" w:color="auto"/>
                <w:left w:val="none" w:sz="0" w:space="0" w:color="auto"/>
                <w:bottom w:val="none" w:sz="0" w:space="0" w:color="auto"/>
                <w:right w:val="none" w:sz="0" w:space="0" w:color="auto"/>
              </w:divBdr>
              <w:divsChild>
                <w:div w:id="961349032">
                  <w:marLeft w:val="0"/>
                  <w:marRight w:val="0"/>
                  <w:marTop w:val="0"/>
                  <w:marBottom w:val="0"/>
                  <w:divBdr>
                    <w:top w:val="none" w:sz="0" w:space="0" w:color="auto"/>
                    <w:left w:val="none" w:sz="0" w:space="0" w:color="auto"/>
                    <w:bottom w:val="none" w:sz="0" w:space="0" w:color="auto"/>
                    <w:right w:val="none" w:sz="0" w:space="0" w:color="auto"/>
                  </w:divBdr>
                  <w:divsChild>
                    <w:div w:id="1942911213">
                      <w:marLeft w:val="0"/>
                      <w:marRight w:val="0"/>
                      <w:marTop w:val="0"/>
                      <w:marBottom w:val="0"/>
                      <w:divBdr>
                        <w:top w:val="none" w:sz="0" w:space="0" w:color="auto"/>
                        <w:left w:val="none" w:sz="0" w:space="0" w:color="auto"/>
                        <w:bottom w:val="none" w:sz="0" w:space="0" w:color="auto"/>
                        <w:right w:val="none" w:sz="0" w:space="0" w:color="auto"/>
                      </w:divBdr>
                      <w:divsChild>
                        <w:div w:id="1543244470">
                          <w:marLeft w:val="0"/>
                          <w:marRight w:val="0"/>
                          <w:marTop w:val="0"/>
                          <w:marBottom w:val="0"/>
                          <w:divBdr>
                            <w:top w:val="none" w:sz="0" w:space="0" w:color="auto"/>
                            <w:left w:val="none" w:sz="0" w:space="0" w:color="auto"/>
                            <w:bottom w:val="none" w:sz="0" w:space="0" w:color="auto"/>
                            <w:right w:val="none" w:sz="0" w:space="0" w:color="auto"/>
                          </w:divBdr>
                          <w:divsChild>
                            <w:div w:id="1992516018">
                              <w:marLeft w:val="0"/>
                              <w:marRight w:val="0"/>
                              <w:marTop w:val="0"/>
                              <w:marBottom w:val="0"/>
                              <w:divBdr>
                                <w:top w:val="none" w:sz="0" w:space="0" w:color="auto"/>
                                <w:left w:val="none" w:sz="0" w:space="0" w:color="auto"/>
                                <w:bottom w:val="none" w:sz="0" w:space="0" w:color="auto"/>
                                <w:right w:val="none" w:sz="0" w:space="0" w:color="auto"/>
                              </w:divBdr>
                              <w:divsChild>
                                <w:div w:id="492793083">
                                  <w:marLeft w:val="0"/>
                                  <w:marRight w:val="0"/>
                                  <w:marTop w:val="0"/>
                                  <w:marBottom w:val="0"/>
                                  <w:divBdr>
                                    <w:top w:val="none" w:sz="0" w:space="0" w:color="auto"/>
                                    <w:left w:val="none" w:sz="0" w:space="0" w:color="auto"/>
                                    <w:bottom w:val="none" w:sz="0" w:space="0" w:color="auto"/>
                                    <w:right w:val="none" w:sz="0" w:space="0" w:color="auto"/>
                                  </w:divBdr>
                                </w:div>
                                <w:div w:id="310326367">
                                  <w:marLeft w:val="0"/>
                                  <w:marRight w:val="0"/>
                                  <w:marTop w:val="0"/>
                                  <w:marBottom w:val="0"/>
                                  <w:divBdr>
                                    <w:top w:val="none" w:sz="0" w:space="0" w:color="auto"/>
                                    <w:left w:val="none" w:sz="0" w:space="0" w:color="auto"/>
                                    <w:bottom w:val="none" w:sz="0" w:space="0" w:color="auto"/>
                                    <w:right w:val="none" w:sz="0" w:space="0" w:color="auto"/>
                                  </w:divBdr>
                                </w:div>
                                <w:div w:id="1002006944">
                                  <w:marLeft w:val="0"/>
                                  <w:marRight w:val="0"/>
                                  <w:marTop w:val="0"/>
                                  <w:marBottom w:val="0"/>
                                  <w:divBdr>
                                    <w:top w:val="none" w:sz="0" w:space="0" w:color="auto"/>
                                    <w:left w:val="none" w:sz="0" w:space="0" w:color="auto"/>
                                    <w:bottom w:val="none" w:sz="0" w:space="0" w:color="auto"/>
                                    <w:right w:val="none" w:sz="0" w:space="0" w:color="auto"/>
                                  </w:divBdr>
                                </w:div>
                                <w:div w:id="1134249906">
                                  <w:marLeft w:val="0"/>
                                  <w:marRight w:val="0"/>
                                  <w:marTop w:val="0"/>
                                  <w:marBottom w:val="0"/>
                                  <w:divBdr>
                                    <w:top w:val="none" w:sz="0" w:space="0" w:color="auto"/>
                                    <w:left w:val="none" w:sz="0" w:space="0" w:color="auto"/>
                                    <w:bottom w:val="none" w:sz="0" w:space="0" w:color="auto"/>
                                    <w:right w:val="none" w:sz="0" w:space="0" w:color="auto"/>
                                  </w:divBdr>
                                </w:div>
                                <w:div w:id="124352883">
                                  <w:marLeft w:val="0"/>
                                  <w:marRight w:val="0"/>
                                  <w:marTop w:val="0"/>
                                  <w:marBottom w:val="0"/>
                                  <w:divBdr>
                                    <w:top w:val="none" w:sz="0" w:space="0" w:color="auto"/>
                                    <w:left w:val="none" w:sz="0" w:space="0" w:color="auto"/>
                                    <w:bottom w:val="none" w:sz="0" w:space="0" w:color="auto"/>
                                    <w:right w:val="none" w:sz="0" w:space="0" w:color="auto"/>
                                  </w:divBdr>
                                </w:div>
                                <w:div w:id="1415084633">
                                  <w:marLeft w:val="0"/>
                                  <w:marRight w:val="0"/>
                                  <w:marTop w:val="0"/>
                                  <w:marBottom w:val="0"/>
                                  <w:divBdr>
                                    <w:top w:val="none" w:sz="0" w:space="0" w:color="auto"/>
                                    <w:left w:val="none" w:sz="0" w:space="0" w:color="auto"/>
                                    <w:bottom w:val="none" w:sz="0" w:space="0" w:color="auto"/>
                                    <w:right w:val="none" w:sz="0" w:space="0" w:color="auto"/>
                                  </w:divBdr>
                                </w:div>
                                <w:div w:id="1367750908">
                                  <w:marLeft w:val="0"/>
                                  <w:marRight w:val="0"/>
                                  <w:marTop w:val="0"/>
                                  <w:marBottom w:val="0"/>
                                  <w:divBdr>
                                    <w:top w:val="none" w:sz="0" w:space="0" w:color="auto"/>
                                    <w:left w:val="none" w:sz="0" w:space="0" w:color="auto"/>
                                    <w:bottom w:val="none" w:sz="0" w:space="0" w:color="auto"/>
                                    <w:right w:val="none" w:sz="0" w:space="0" w:color="auto"/>
                                  </w:divBdr>
                                </w:div>
                                <w:div w:id="1150364346">
                                  <w:marLeft w:val="0"/>
                                  <w:marRight w:val="0"/>
                                  <w:marTop w:val="0"/>
                                  <w:marBottom w:val="0"/>
                                  <w:divBdr>
                                    <w:top w:val="none" w:sz="0" w:space="0" w:color="auto"/>
                                    <w:left w:val="none" w:sz="0" w:space="0" w:color="auto"/>
                                    <w:bottom w:val="none" w:sz="0" w:space="0" w:color="auto"/>
                                    <w:right w:val="none" w:sz="0" w:space="0" w:color="auto"/>
                                  </w:divBdr>
                                </w:div>
                                <w:div w:id="755710683">
                                  <w:marLeft w:val="0"/>
                                  <w:marRight w:val="0"/>
                                  <w:marTop w:val="0"/>
                                  <w:marBottom w:val="0"/>
                                  <w:divBdr>
                                    <w:top w:val="none" w:sz="0" w:space="0" w:color="auto"/>
                                    <w:left w:val="none" w:sz="0" w:space="0" w:color="auto"/>
                                    <w:bottom w:val="none" w:sz="0" w:space="0" w:color="auto"/>
                                    <w:right w:val="none" w:sz="0" w:space="0" w:color="auto"/>
                                  </w:divBdr>
                                </w:div>
                                <w:div w:id="1983197569">
                                  <w:marLeft w:val="0"/>
                                  <w:marRight w:val="0"/>
                                  <w:marTop w:val="0"/>
                                  <w:marBottom w:val="0"/>
                                  <w:divBdr>
                                    <w:top w:val="none" w:sz="0" w:space="0" w:color="auto"/>
                                    <w:left w:val="none" w:sz="0" w:space="0" w:color="auto"/>
                                    <w:bottom w:val="none" w:sz="0" w:space="0" w:color="auto"/>
                                    <w:right w:val="none" w:sz="0" w:space="0" w:color="auto"/>
                                  </w:divBdr>
                                </w:div>
                                <w:div w:id="1118793893">
                                  <w:marLeft w:val="0"/>
                                  <w:marRight w:val="0"/>
                                  <w:marTop w:val="0"/>
                                  <w:marBottom w:val="0"/>
                                  <w:divBdr>
                                    <w:top w:val="none" w:sz="0" w:space="0" w:color="auto"/>
                                    <w:left w:val="none" w:sz="0" w:space="0" w:color="auto"/>
                                    <w:bottom w:val="none" w:sz="0" w:space="0" w:color="auto"/>
                                    <w:right w:val="none" w:sz="0" w:space="0" w:color="auto"/>
                                  </w:divBdr>
                                </w:div>
                                <w:div w:id="429468604">
                                  <w:marLeft w:val="0"/>
                                  <w:marRight w:val="0"/>
                                  <w:marTop w:val="0"/>
                                  <w:marBottom w:val="0"/>
                                  <w:divBdr>
                                    <w:top w:val="none" w:sz="0" w:space="0" w:color="auto"/>
                                    <w:left w:val="none" w:sz="0" w:space="0" w:color="auto"/>
                                    <w:bottom w:val="none" w:sz="0" w:space="0" w:color="auto"/>
                                    <w:right w:val="none" w:sz="0" w:space="0" w:color="auto"/>
                                  </w:divBdr>
                                </w:div>
                                <w:div w:id="1622760318">
                                  <w:marLeft w:val="0"/>
                                  <w:marRight w:val="0"/>
                                  <w:marTop w:val="0"/>
                                  <w:marBottom w:val="0"/>
                                  <w:divBdr>
                                    <w:top w:val="none" w:sz="0" w:space="0" w:color="auto"/>
                                    <w:left w:val="none" w:sz="0" w:space="0" w:color="auto"/>
                                    <w:bottom w:val="none" w:sz="0" w:space="0" w:color="auto"/>
                                    <w:right w:val="none" w:sz="0" w:space="0" w:color="auto"/>
                                  </w:divBdr>
                                </w:div>
                                <w:div w:id="137845026">
                                  <w:marLeft w:val="0"/>
                                  <w:marRight w:val="0"/>
                                  <w:marTop w:val="0"/>
                                  <w:marBottom w:val="0"/>
                                  <w:divBdr>
                                    <w:top w:val="none" w:sz="0" w:space="0" w:color="auto"/>
                                    <w:left w:val="none" w:sz="0" w:space="0" w:color="auto"/>
                                    <w:bottom w:val="none" w:sz="0" w:space="0" w:color="auto"/>
                                    <w:right w:val="none" w:sz="0" w:space="0" w:color="auto"/>
                                  </w:divBdr>
                                </w:div>
                                <w:div w:id="2110270137">
                                  <w:marLeft w:val="0"/>
                                  <w:marRight w:val="0"/>
                                  <w:marTop w:val="0"/>
                                  <w:marBottom w:val="0"/>
                                  <w:divBdr>
                                    <w:top w:val="none" w:sz="0" w:space="0" w:color="auto"/>
                                    <w:left w:val="none" w:sz="0" w:space="0" w:color="auto"/>
                                    <w:bottom w:val="none" w:sz="0" w:space="0" w:color="auto"/>
                                    <w:right w:val="none" w:sz="0" w:space="0" w:color="auto"/>
                                  </w:divBdr>
                                </w:div>
                                <w:div w:id="147476942">
                                  <w:marLeft w:val="0"/>
                                  <w:marRight w:val="0"/>
                                  <w:marTop w:val="0"/>
                                  <w:marBottom w:val="0"/>
                                  <w:divBdr>
                                    <w:top w:val="none" w:sz="0" w:space="0" w:color="auto"/>
                                    <w:left w:val="none" w:sz="0" w:space="0" w:color="auto"/>
                                    <w:bottom w:val="none" w:sz="0" w:space="0" w:color="auto"/>
                                    <w:right w:val="none" w:sz="0" w:space="0" w:color="auto"/>
                                  </w:divBdr>
                                </w:div>
                                <w:div w:id="1837527066">
                                  <w:marLeft w:val="0"/>
                                  <w:marRight w:val="0"/>
                                  <w:marTop w:val="0"/>
                                  <w:marBottom w:val="0"/>
                                  <w:divBdr>
                                    <w:top w:val="none" w:sz="0" w:space="0" w:color="auto"/>
                                    <w:left w:val="none" w:sz="0" w:space="0" w:color="auto"/>
                                    <w:bottom w:val="none" w:sz="0" w:space="0" w:color="auto"/>
                                    <w:right w:val="none" w:sz="0" w:space="0" w:color="auto"/>
                                  </w:divBdr>
                                </w:div>
                                <w:div w:id="1377001799">
                                  <w:marLeft w:val="0"/>
                                  <w:marRight w:val="0"/>
                                  <w:marTop w:val="0"/>
                                  <w:marBottom w:val="0"/>
                                  <w:divBdr>
                                    <w:top w:val="none" w:sz="0" w:space="0" w:color="auto"/>
                                    <w:left w:val="none" w:sz="0" w:space="0" w:color="auto"/>
                                    <w:bottom w:val="none" w:sz="0" w:space="0" w:color="auto"/>
                                    <w:right w:val="none" w:sz="0" w:space="0" w:color="auto"/>
                                  </w:divBdr>
                                </w:div>
                                <w:div w:id="167210844">
                                  <w:marLeft w:val="0"/>
                                  <w:marRight w:val="0"/>
                                  <w:marTop w:val="0"/>
                                  <w:marBottom w:val="0"/>
                                  <w:divBdr>
                                    <w:top w:val="none" w:sz="0" w:space="0" w:color="auto"/>
                                    <w:left w:val="none" w:sz="0" w:space="0" w:color="auto"/>
                                    <w:bottom w:val="none" w:sz="0" w:space="0" w:color="auto"/>
                                    <w:right w:val="none" w:sz="0" w:space="0" w:color="auto"/>
                                  </w:divBdr>
                                </w:div>
                                <w:div w:id="1409376609">
                                  <w:marLeft w:val="0"/>
                                  <w:marRight w:val="0"/>
                                  <w:marTop w:val="0"/>
                                  <w:marBottom w:val="0"/>
                                  <w:divBdr>
                                    <w:top w:val="none" w:sz="0" w:space="0" w:color="auto"/>
                                    <w:left w:val="none" w:sz="0" w:space="0" w:color="auto"/>
                                    <w:bottom w:val="none" w:sz="0" w:space="0" w:color="auto"/>
                                    <w:right w:val="none" w:sz="0" w:space="0" w:color="auto"/>
                                  </w:divBdr>
                                </w:div>
                              </w:divsChild>
                            </w:div>
                            <w:div w:id="454100621">
                              <w:marLeft w:val="0"/>
                              <w:marRight w:val="0"/>
                              <w:marTop w:val="0"/>
                              <w:marBottom w:val="0"/>
                              <w:divBdr>
                                <w:top w:val="none" w:sz="0" w:space="0" w:color="auto"/>
                                <w:left w:val="none" w:sz="0" w:space="0" w:color="auto"/>
                                <w:bottom w:val="none" w:sz="0" w:space="0" w:color="auto"/>
                                <w:right w:val="none" w:sz="0" w:space="0" w:color="auto"/>
                              </w:divBdr>
                              <w:divsChild>
                                <w:div w:id="266305042">
                                  <w:marLeft w:val="0"/>
                                  <w:marRight w:val="0"/>
                                  <w:marTop w:val="0"/>
                                  <w:marBottom w:val="0"/>
                                  <w:divBdr>
                                    <w:top w:val="none" w:sz="0" w:space="0" w:color="auto"/>
                                    <w:left w:val="none" w:sz="0" w:space="0" w:color="auto"/>
                                    <w:bottom w:val="none" w:sz="0" w:space="0" w:color="auto"/>
                                    <w:right w:val="none" w:sz="0" w:space="0" w:color="auto"/>
                                  </w:divBdr>
                                </w:div>
                              </w:divsChild>
                            </w:div>
                            <w:div w:id="955058888">
                              <w:marLeft w:val="0"/>
                              <w:marRight w:val="0"/>
                              <w:marTop w:val="0"/>
                              <w:marBottom w:val="0"/>
                              <w:divBdr>
                                <w:top w:val="none" w:sz="0" w:space="0" w:color="auto"/>
                                <w:left w:val="none" w:sz="0" w:space="0" w:color="auto"/>
                                <w:bottom w:val="none" w:sz="0" w:space="0" w:color="auto"/>
                                <w:right w:val="none" w:sz="0" w:space="0" w:color="auto"/>
                              </w:divBdr>
                              <w:divsChild>
                                <w:div w:id="620920185">
                                  <w:marLeft w:val="0"/>
                                  <w:marRight w:val="0"/>
                                  <w:marTop w:val="0"/>
                                  <w:marBottom w:val="0"/>
                                  <w:divBdr>
                                    <w:top w:val="none" w:sz="0" w:space="0" w:color="auto"/>
                                    <w:left w:val="none" w:sz="0" w:space="0" w:color="auto"/>
                                    <w:bottom w:val="none" w:sz="0" w:space="0" w:color="auto"/>
                                    <w:right w:val="none" w:sz="0" w:space="0" w:color="auto"/>
                                  </w:divBdr>
                                  <w:divsChild>
                                    <w:div w:id="1347712303">
                                      <w:marLeft w:val="0"/>
                                      <w:marRight w:val="0"/>
                                      <w:marTop w:val="0"/>
                                      <w:marBottom w:val="0"/>
                                      <w:divBdr>
                                        <w:top w:val="none" w:sz="0" w:space="0" w:color="auto"/>
                                        <w:left w:val="none" w:sz="0" w:space="0" w:color="auto"/>
                                        <w:bottom w:val="none" w:sz="0" w:space="0" w:color="auto"/>
                                        <w:right w:val="none" w:sz="0" w:space="0" w:color="auto"/>
                                      </w:divBdr>
                                    </w:div>
                                    <w:div w:id="9629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811298">
      <w:bodyDiv w:val="1"/>
      <w:marLeft w:val="0"/>
      <w:marRight w:val="0"/>
      <w:marTop w:val="0"/>
      <w:marBottom w:val="0"/>
      <w:divBdr>
        <w:top w:val="none" w:sz="0" w:space="0" w:color="auto"/>
        <w:left w:val="none" w:sz="0" w:space="0" w:color="auto"/>
        <w:bottom w:val="none" w:sz="0" w:space="0" w:color="auto"/>
        <w:right w:val="none" w:sz="0" w:space="0" w:color="auto"/>
      </w:divBdr>
      <w:divsChild>
        <w:div w:id="1998487209">
          <w:marLeft w:val="0"/>
          <w:marRight w:val="0"/>
          <w:marTop w:val="0"/>
          <w:marBottom w:val="0"/>
          <w:divBdr>
            <w:top w:val="none" w:sz="0" w:space="0" w:color="auto"/>
            <w:left w:val="none" w:sz="0" w:space="0" w:color="auto"/>
            <w:bottom w:val="none" w:sz="0" w:space="0" w:color="auto"/>
            <w:right w:val="none" w:sz="0" w:space="0" w:color="auto"/>
          </w:divBdr>
          <w:divsChild>
            <w:div w:id="1952784395">
              <w:marLeft w:val="0"/>
              <w:marRight w:val="0"/>
              <w:marTop w:val="0"/>
              <w:marBottom w:val="0"/>
              <w:divBdr>
                <w:top w:val="none" w:sz="0" w:space="0" w:color="auto"/>
                <w:left w:val="none" w:sz="0" w:space="0" w:color="auto"/>
                <w:bottom w:val="none" w:sz="0" w:space="0" w:color="auto"/>
                <w:right w:val="none" w:sz="0" w:space="0" w:color="auto"/>
              </w:divBdr>
              <w:divsChild>
                <w:div w:id="1523475465">
                  <w:marLeft w:val="0"/>
                  <w:marRight w:val="0"/>
                  <w:marTop w:val="0"/>
                  <w:marBottom w:val="0"/>
                  <w:divBdr>
                    <w:top w:val="none" w:sz="0" w:space="0" w:color="auto"/>
                    <w:left w:val="none" w:sz="0" w:space="0" w:color="auto"/>
                    <w:bottom w:val="none" w:sz="0" w:space="0" w:color="auto"/>
                    <w:right w:val="none" w:sz="0" w:space="0" w:color="auto"/>
                  </w:divBdr>
                </w:div>
                <w:div w:id="1099594924">
                  <w:marLeft w:val="0"/>
                  <w:marRight w:val="0"/>
                  <w:marTop w:val="0"/>
                  <w:marBottom w:val="0"/>
                  <w:divBdr>
                    <w:top w:val="none" w:sz="0" w:space="0" w:color="auto"/>
                    <w:left w:val="none" w:sz="0" w:space="0" w:color="auto"/>
                    <w:bottom w:val="none" w:sz="0" w:space="0" w:color="auto"/>
                    <w:right w:val="none" w:sz="0" w:space="0" w:color="auto"/>
                  </w:divBdr>
                </w:div>
              </w:divsChild>
            </w:div>
            <w:div w:id="95634616">
              <w:marLeft w:val="0"/>
              <w:marRight w:val="0"/>
              <w:marTop w:val="0"/>
              <w:marBottom w:val="0"/>
              <w:divBdr>
                <w:top w:val="none" w:sz="0" w:space="0" w:color="auto"/>
                <w:left w:val="none" w:sz="0" w:space="0" w:color="auto"/>
                <w:bottom w:val="none" w:sz="0" w:space="0" w:color="auto"/>
                <w:right w:val="none" w:sz="0" w:space="0" w:color="auto"/>
              </w:divBdr>
              <w:divsChild>
                <w:div w:id="1603953421">
                  <w:marLeft w:val="0"/>
                  <w:marRight w:val="0"/>
                  <w:marTop w:val="0"/>
                  <w:marBottom w:val="0"/>
                  <w:divBdr>
                    <w:top w:val="none" w:sz="0" w:space="0" w:color="auto"/>
                    <w:left w:val="none" w:sz="0" w:space="0" w:color="auto"/>
                    <w:bottom w:val="none" w:sz="0" w:space="0" w:color="auto"/>
                    <w:right w:val="none" w:sz="0" w:space="0" w:color="auto"/>
                  </w:divBdr>
                </w:div>
              </w:divsChild>
            </w:div>
            <w:div w:id="1336961021">
              <w:marLeft w:val="0"/>
              <w:marRight w:val="0"/>
              <w:marTop w:val="0"/>
              <w:marBottom w:val="0"/>
              <w:divBdr>
                <w:top w:val="none" w:sz="0" w:space="0" w:color="auto"/>
                <w:left w:val="none" w:sz="0" w:space="0" w:color="auto"/>
                <w:bottom w:val="none" w:sz="0" w:space="0" w:color="auto"/>
                <w:right w:val="none" w:sz="0" w:space="0" w:color="auto"/>
              </w:divBdr>
              <w:divsChild>
                <w:div w:id="9313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8621">
      <w:bodyDiv w:val="1"/>
      <w:marLeft w:val="0"/>
      <w:marRight w:val="0"/>
      <w:marTop w:val="0"/>
      <w:marBottom w:val="0"/>
      <w:divBdr>
        <w:top w:val="none" w:sz="0" w:space="0" w:color="auto"/>
        <w:left w:val="none" w:sz="0" w:space="0" w:color="auto"/>
        <w:bottom w:val="none" w:sz="0" w:space="0" w:color="auto"/>
        <w:right w:val="none" w:sz="0" w:space="0" w:color="auto"/>
      </w:divBdr>
      <w:divsChild>
        <w:div w:id="1826387044">
          <w:marLeft w:val="0"/>
          <w:marRight w:val="0"/>
          <w:marTop w:val="0"/>
          <w:marBottom w:val="0"/>
          <w:divBdr>
            <w:top w:val="none" w:sz="0" w:space="0" w:color="auto"/>
            <w:left w:val="none" w:sz="0" w:space="0" w:color="auto"/>
            <w:bottom w:val="none" w:sz="0" w:space="0" w:color="auto"/>
            <w:right w:val="none" w:sz="0" w:space="0" w:color="auto"/>
          </w:divBdr>
          <w:divsChild>
            <w:div w:id="605771346">
              <w:marLeft w:val="0"/>
              <w:marRight w:val="0"/>
              <w:marTop w:val="0"/>
              <w:marBottom w:val="0"/>
              <w:divBdr>
                <w:top w:val="none" w:sz="0" w:space="0" w:color="auto"/>
                <w:left w:val="none" w:sz="0" w:space="0" w:color="auto"/>
                <w:bottom w:val="none" w:sz="0" w:space="0" w:color="auto"/>
                <w:right w:val="none" w:sz="0" w:space="0" w:color="auto"/>
              </w:divBdr>
              <w:divsChild>
                <w:div w:id="1456942170">
                  <w:marLeft w:val="0"/>
                  <w:marRight w:val="0"/>
                  <w:marTop w:val="0"/>
                  <w:marBottom w:val="0"/>
                  <w:divBdr>
                    <w:top w:val="none" w:sz="0" w:space="0" w:color="auto"/>
                    <w:left w:val="none" w:sz="0" w:space="0" w:color="auto"/>
                    <w:bottom w:val="none" w:sz="0" w:space="0" w:color="auto"/>
                    <w:right w:val="none" w:sz="0" w:space="0" w:color="auto"/>
                  </w:divBdr>
                </w:div>
                <w:div w:id="98768431">
                  <w:marLeft w:val="0"/>
                  <w:marRight w:val="0"/>
                  <w:marTop w:val="0"/>
                  <w:marBottom w:val="0"/>
                  <w:divBdr>
                    <w:top w:val="none" w:sz="0" w:space="0" w:color="auto"/>
                    <w:left w:val="none" w:sz="0" w:space="0" w:color="auto"/>
                    <w:bottom w:val="none" w:sz="0" w:space="0" w:color="auto"/>
                    <w:right w:val="none" w:sz="0" w:space="0" w:color="auto"/>
                  </w:divBdr>
                </w:div>
              </w:divsChild>
            </w:div>
            <w:div w:id="1894534760">
              <w:marLeft w:val="0"/>
              <w:marRight w:val="0"/>
              <w:marTop w:val="0"/>
              <w:marBottom w:val="0"/>
              <w:divBdr>
                <w:top w:val="none" w:sz="0" w:space="0" w:color="auto"/>
                <w:left w:val="none" w:sz="0" w:space="0" w:color="auto"/>
                <w:bottom w:val="none" w:sz="0" w:space="0" w:color="auto"/>
                <w:right w:val="none" w:sz="0" w:space="0" w:color="auto"/>
              </w:divBdr>
              <w:divsChild>
                <w:div w:id="589236648">
                  <w:marLeft w:val="0"/>
                  <w:marRight w:val="0"/>
                  <w:marTop w:val="0"/>
                  <w:marBottom w:val="0"/>
                  <w:divBdr>
                    <w:top w:val="none" w:sz="0" w:space="0" w:color="auto"/>
                    <w:left w:val="none" w:sz="0" w:space="0" w:color="auto"/>
                    <w:bottom w:val="none" w:sz="0" w:space="0" w:color="auto"/>
                    <w:right w:val="none" w:sz="0" w:space="0" w:color="auto"/>
                  </w:divBdr>
                </w:div>
              </w:divsChild>
            </w:div>
            <w:div w:id="1193031186">
              <w:marLeft w:val="0"/>
              <w:marRight w:val="0"/>
              <w:marTop w:val="0"/>
              <w:marBottom w:val="0"/>
              <w:divBdr>
                <w:top w:val="none" w:sz="0" w:space="0" w:color="auto"/>
                <w:left w:val="none" w:sz="0" w:space="0" w:color="auto"/>
                <w:bottom w:val="none" w:sz="0" w:space="0" w:color="auto"/>
                <w:right w:val="none" w:sz="0" w:space="0" w:color="auto"/>
              </w:divBdr>
              <w:divsChild>
                <w:div w:id="4973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6614">
      <w:bodyDiv w:val="1"/>
      <w:marLeft w:val="0"/>
      <w:marRight w:val="0"/>
      <w:marTop w:val="0"/>
      <w:marBottom w:val="0"/>
      <w:divBdr>
        <w:top w:val="none" w:sz="0" w:space="0" w:color="auto"/>
        <w:left w:val="none" w:sz="0" w:space="0" w:color="auto"/>
        <w:bottom w:val="none" w:sz="0" w:space="0" w:color="auto"/>
        <w:right w:val="none" w:sz="0" w:space="0" w:color="auto"/>
      </w:divBdr>
    </w:div>
    <w:div w:id="1763794252">
      <w:bodyDiv w:val="1"/>
      <w:marLeft w:val="0"/>
      <w:marRight w:val="0"/>
      <w:marTop w:val="0"/>
      <w:marBottom w:val="0"/>
      <w:divBdr>
        <w:top w:val="none" w:sz="0" w:space="0" w:color="auto"/>
        <w:left w:val="none" w:sz="0" w:space="0" w:color="auto"/>
        <w:bottom w:val="none" w:sz="0" w:space="0" w:color="auto"/>
        <w:right w:val="none" w:sz="0" w:space="0" w:color="auto"/>
      </w:divBdr>
      <w:divsChild>
        <w:div w:id="6251967">
          <w:marLeft w:val="0"/>
          <w:marRight w:val="0"/>
          <w:marTop w:val="0"/>
          <w:marBottom w:val="0"/>
          <w:divBdr>
            <w:top w:val="none" w:sz="0" w:space="0" w:color="auto"/>
            <w:left w:val="none" w:sz="0" w:space="0" w:color="auto"/>
            <w:bottom w:val="none" w:sz="0" w:space="0" w:color="auto"/>
            <w:right w:val="none" w:sz="0" w:space="0" w:color="auto"/>
          </w:divBdr>
          <w:divsChild>
            <w:div w:id="116341877">
              <w:marLeft w:val="0"/>
              <w:marRight w:val="0"/>
              <w:marTop w:val="0"/>
              <w:marBottom w:val="0"/>
              <w:divBdr>
                <w:top w:val="none" w:sz="0" w:space="0" w:color="auto"/>
                <w:left w:val="none" w:sz="0" w:space="0" w:color="auto"/>
                <w:bottom w:val="none" w:sz="0" w:space="0" w:color="auto"/>
                <w:right w:val="none" w:sz="0" w:space="0" w:color="auto"/>
              </w:divBdr>
              <w:divsChild>
                <w:div w:id="743380620">
                  <w:marLeft w:val="0"/>
                  <w:marRight w:val="0"/>
                  <w:marTop w:val="0"/>
                  <w:marBottom w:val="0"/>
                  <w:divBdr>
                    <w:top w:val="none" w:sz="0" w:space="0" w:color="auto"/>
                    <w:left w:val="none" w:sz="0" w:space="0" w:color="auto"/>
                    <w:bottom w:val="none" w:sz="0" w:space="0" w:color="auto"/>
                    <w:right w:val="none" w:sz="0" w:space="0" w:color="auto"/>
                  </w:divBdr>
                  <w:divsChild>
                    <w:div w:id="644701655">
                      <w:marLeft w:val="0"/>
                      <w:marRight w:val="0"/>
                      <w:marTop w:val="0"/>
                      <w:marBottom w:val="0"/>
                      <w:divBdr>
                        <w:top w:val="none" w:sz="0" w:space="0" w:color="auto"/>
                        <w:left w:val="none" w:sz="0" w:space="0" w:color="auto"/>
                        <w:bottom w:val="none" w:sz="0" w:space="0" w:color="auto"/>
                        <w:right w:val="none" w:sz="0" w:space="0" w:color="auto"/>
                      </w:divBdr>
                      <w:divsChild>
                        <w:div w:id="1441800966">
                          <w:marLeft w:val="0"/>
                          <w:marRight w:val="0"/>
                          <w:marTop w:val="0"/>
                          <w:marBottom w:val="0"/>
                          <w:divBdr>
                            <w:top w:val="none" w:sz="0" w:space="0" w:color="auto"/>
                            <w:left w:val="none" w:sz="0" w:space="0" w:color="auto"/>
                            <w:bottom w:val="none" w:sz="0" w:space="0" w:color="auto"/>
                            <w:right w:val="none" w:sz="0" w:space="0" w:color="auto"/>
                          </w:divBdr>
                          <w:divsChild>
                            <w:div w:id="420375421">
                              <w:marLeft w:val="0"/>
                              <w:marRight w:val="0"/>
                              <w:marTop w:val="0"/>
                              <w:marBottom w:val="0"/>
                              <w:divBdr>
                                <w:top w:val="none" w:sz="0" w:space="0" w:color="auto"/>
                                <w:left w:val="none" w:sz="0" w:space="0" w:color="auto"/>
                                <w:bottom w:val="none" w:sz="0" w:space="0" w:color="auto"/>
                                <w:right w:val="none" w:sz="0" w:space="0" w:color="auto"/>
                              </w:divBdr>
                              <w:divsChild>
                                <w:div w:id="585040397">
                                  <w:marLeft w:val="0"/>
                                  <w:marRight w:val="0"/>
                                  <w:marTop w:val="0"/>
                                  <w:marBottom w:val="0"/>
                                  <w:divBdr>
                                    <w:top w:val="none" w:sz="0" w:space="0" w:color="auto"/>
                                    <w:left w:val="none" w:sz="0" w:space="0" w:color="auto"/>
                                    <w:bottom w:val="none" w:sz="0" w:space="0" w:color="auto"/>
                                    <w:right w:val="none" w:sz="0" w:space="0" w:color="auto"/>
                                  </w:divBdr>
                                </w:div>
                                <w:div w:id="833378461">
                                  <w:marLeft w:val="0"/>
                                  <w:marRight w:val="0"/>
                                  <w:marTop w:val="0"/>
                                  <w:marBottom w:val="0"/>
                                  <w:divBdr>
                                    <w:top w:val="none" w:sz="0" w:space="0" w:color="auto"/>
                                    <w:left w:val="none" w:sz="0" w:space="0" w:color="auto"/>
                                    <w:bottom w:val="none" w:sz="0" w:space="0" w:color="auto"/>
                                    <w:right w:val="none" w:sz="0" w:space="0" w:color="auto"/>
                                  </w:divBdr>
                                </w:div>
                                <w:div w:id="374084296">
                                  <w:marLeft w:val="0"/>
                                  <w:marRight w:val="0"/>
                                  <w:marTop w:val="0"/>
                                  <w:marBottom w:val="0"/>
                                  <w:divBdr>
                                    <w:top w:val="none" w:sz="0" w:space="0" w:color="auto"/>
                                    <w:left w:val="none" w:sz="0" w:space="0" w:color="auto"/>
                                    <w:bottom w:val="none" w:sz="0" w:space="0" w:color="auto"/>
                                    <w:right w:val="none" w:sz="0" w:space="0" w:color="auto"/>
                                  </w:divBdr>
                                </w:div>
                                <w:div w:id="310525738">
                                  <w:marLeft w:val="0"/>
                                  <w:marRight w:val="0"/>
                                  <w:marTop w:val="0"/>
                                  <w:marBottom w:val="0"/>
                                  <w:divBdr>
                                    <w:top w:val="none" w:sz="0" w:space="0" w:color="auto"/>
                                    <w:left w:val="none" w:sz="0" w:space="0" w:color="auto"/>
                                    <w:bottom w:val="none" w:sz="0" w:space="0" w:color="auto"/>
                                    <w:right w:val="none" w:sz="0" w:space="0" w:color="auto"/>
                                  </w:divBdr>
                                </w:div>
                                <w:div w:id="1407997705">
                                  <w:marLeft w:val="0"/>
                                  <w:marRight w:val="0"/>
                                  <w:marTop w:val="0"/>
                                  <w:marBottom w:val="0"/>
                                  <w:divBdr>
                                    <w:top w:val="none" w:sz="0" w:space="0" w:color="auto"/>
                                    <w:left w:val="none" w:sz="0" w:space="0" w:color="auto"/>
                                    <w:bottom w:val="none" w:sz="0" w:space="0" w:color="auto"/>
                                    <w:right w:val="none" w:sz="0" w:space="0" w:color="auto"/>
                                  </w:divBdr>
                                </w:div>
                                <w:div w:id="239562497">
                                  <w:marLeft w:val="0"/>
                                  <w:marRight w:val="0"/>
                                  <w:marTop w:val="0"/>
                                  <w:marBottom w:val="0"/>
                                  <w:divBdr>
                                    <w:top w:val="none" w:sz="0" w:space="0" w:color="auto"/>
                                    <w:left w:val="none" w:sz="0" w:space="0" w:color="auto"/>
                                    <w:bottom w:val="none" w:sz="0" w:space="0" w:color="auto"/>
                                    <w:right w:val="none" w:sz="0" w:space="0" w:color="auto"/>
                                  </w:divBdr>
                                </w:div>
                                <w:div w:id="600920374">
                                  <w:marLeft w:val="0"/>
                                  <w:marRight w:val="0"/>
                                  <w:marTop w:val="0"/>
                                  <w:marBottom w:val="0"/>
                                  <w:divBdr>
                                    <w:top w:val="none" w:sz="0" w:space="0" w:color="auto"/>
                                    <w:left w:val="none" w:sz="0" w:space="0" w:color="auto"/>
                                    <w:bottom w:val="none" w:sz="0" w:space="0" w:color="auto"/>
                                    <w:right w:val="none" w:sz="0" w:space="0" w:color="auto"/>
                                  </w:divBdr>
                                </w:div>
                                <w:div w:id="436799120">
                                  <w:marLeft w:val="0"/>
                                  <w:marRight w:val="0"/>
                                  <w:marTop w:val="0"/>
                                  <w:marBottom w:val="0"/>
                                  <w:divBdr>
                                    <w:top w:val="none" w:sz="0" w:space="0" w:color="auto"/>
                                    <w:left w:val="none" w:sz="0" w:space="0" w:color="auto"/>
                                    <w:bottom w:val="none" w:sz="0" w:space="0" w:color="auto"/>
                                    <w:right w:val="none" w:sz="0" w:space="0" w:color="auto"/>
                                  </w:divBdr>
                                </w:div>
                                <w:div w:id="1355577627">
                                  <w:marLeft w:val="0"/>
                                  <w:marRight w:val="0"/>
                                  <w:marTop w:val="0"/>
                                  <w:marBottom w:val="0"/>
                                  <w:divBdr>
                                    <w:top w:val="none" w:sz="0" w:space="0" w:color="auto"/>
                                    <w:left w:val="none" w:sz="0" w:space="0" w:color="auto"/>
                                    <w:bottom w:val="none" w:sz="0" w:space="0" w:color="auto"/>
                                    <w:right w:val="none" w:sz="0" w:space="0" w:color="auto"/>
                                  </w:divBdr>
                                </w:div>
                                <w:div w:id="993677638">
                                  <w:marLeft w:val="0"/>
                                  <w:marRight w:val="0"/>
                                  <w:marTop w:val="0"/>
                                  <w:marBottom w:val="0"/>
                                  <w:divBdr>
                                    <w:top w:val="none" w:sz="0" w:space="0" w:color="auto"/>
                                    <w:left w:val="none" w:sz="0" w:space="0" w:color="auto"/>
                                    <w:bottom w:val="none" w:sz="0" w:space="0" w:color="auto"/>
                                    <w:right w:val="none" w:sz="0" w:space="0" w:color="auto"/>
                                  </w:divBdr>
                                </w:div>
                                <w:div w:id="91555718">
                                  <w:marLeft w:val="0"/>
                                  <w:marRight w:val="0"/>
                                  <w:marTop w:val="0"/>
                                  <w:marBottom w:val="0"/>
                                  <w:divBdr>
                                    <w:top w:val="none" w:sz="0" w:space="0" w:color="auto"/>
                                    <w:left w:val="none" w:sz="0" w:space="0" w:color="auto"/>
                                    <w:bottom w:val="none" w:sz="0" w:space="0" w:color="auto"/>
                                    <w:right w:val="none" w:sz="0" w:space="0" w:color="auto"/>
                                  </w:divBdr>
                                </w:div>
                                <w:div w:id="818234743">
                                  <w:marLeft w:val="0"/>
                                  <w:marRight w:val="0"/>
                                  <w:marTop w:val="0"/>
                                  <w:marBottom w:val="0"/>
                                  <w:divBdr>
                                    <w:top w:val="none" w:sz="0" w:space="0" w:color="auto"/>
                                    <w:left w:val="none" w:sz="0" w:space="0" w:color="auto"/>
                                    <w:bottom w:val="none" w:sz="0" w:space="0" w:color="auto"/>
                                    <w:right w:val="none" w:sz="0" w:space="0" w:color="auto"/>
                                  </w:divBdr>
                                </w:div>
                                <w:div w:id="2103449783">
                                  <w:marLeft w:val="0"/>
                                  <w:marRight w:val="0"/>
                                  <w:marTop w:val="0"/>
                                  <w:marBottom w:val="0"/>
                                  <w:divBdr>
                                    <w:top w:val="none" w:sz="0" w:space="0" w:color="auto"/>
                                    <w:left w:val="none" w:sz="0" w:space="0" w:color="auto"/>
                                    <w:bottom w:val="none" w:sz="0" w:space="0" w:color="auto"/>
                                    <w:right w:val="none" w:sz="0" w:space="0" w:color="auto"/>
                                  </w:divBdr>
                                </w:div>
                                <w:div w:id="739643684">
                                  <w:marLeft w:val="0"/>
                                  <w:marRight w:val="0"/>
                                  <w:marTop w:val="0"/>
                                  <w:marBottom w:val="0"/>
                                  <w:divBdr>
                                    <w:top w:val="none" w:sz="0" w:space="0" w:color="auto"/>
                                    <w:left w:val="none" w:sz="0" w:space="0" w:color="auto"/>
                                    <w:bottom w:val="none" w:sz="0" w:space="0" w:color="auto"/>
                                    <w:right w:val="none" w:sz="0" w:space="0" w:color="auto"/>
                                  </w:divBdr>
                                </w:div>
                                <w:div w:id="302543923">
                                  <w:marLeft w:val="0"/>
                                  <w:marRight w:val="0"/>
                                  <w:marTop w:val="0"/>
                                  <w:marBottom w:val="0"/>
                                  <w:divBdr>
                                    <w:top w:val="none" w:sz="0" w:space="0" w:color="auto"/>
                                    <w:left w:val="none" w:sz="0" w:space="0" w:color="auto"/>
                                    <w:bottom w:val="none" w:sz="0" w:space="0" w:color="auto"/>
                                    <w:right w:val="none" w:sz="0" w:space="0" w:color="auto"/>
                                  </w:divBdr>
                                </w:div>
                                <w:div w:id="1716738352">
                                  <w:marLeft w:val="0"/>
                                  <w:marRight w:val="0"/>
                                  <w:marTop w:val="0"/>
                                  <w:marBottom w:val="0"/>
                                  <w:divBdr>
                                    <w:top w:val="none" w:sz="0" w:space="0" w:color="auto"/>
                                    <w:left w:val="none" w:sz="0" w:space="0" w:color="auto"/>
                                    <w:bottom w:val="none" w:sz="0" w:space="0" w:color="auto"/>
                                    <w:right w:val="none" w:sz="0" w:space="0" w:color="auto"/>
                                  </w:divBdr>
                                </w:div>
                                <w:div w:id="954210276">
                                  <w:marLeft w:val="0"/>
                                  <w:marRight w:val="0"/>
                                  <w:marTop w:val="0"/>
                                  <w:marBottom w:val="0"/>
                                  <w:divBdr>
                                    <w:top w:val="none" w:sz="0" w:space="0" w:color="auto"/>
                                    <w:left w:val="none" w:sz="0" w:space="0" w:color="auto"/>
                                    <w:bottom w:val="none" w:sz="0" w:space="0" w:color="auto"/>
                                    <w:right w:val="none" w:sz="0" w:space="0" w:color="auto"/>
                                  </w:divBdr>
                                </w:div>
                                <w:div w:id="280184316">
                                  <w:marLeft w:val="0"/>
                                  <w:marRight w:val="0"/>
                                  <w:marTop w:val="0"/>
                                  <w:marBottom w:val="0"/>
                                  <w:divBdr>
                                    <w:top w:val="none" w:sz="0" w:space="0" w:color="auto"/>
                                    <w:left w:val="none" w:sz="0" w:space="0" w:color="auto"/>
                                    <w:bottom w:val="none" w:sz="0" w:space="0" w:color="auto"/>
                                    <w:right w:val="none" w:sz="0" w:space="0" w:color="auto"/>
                                  </w:divBdr>
                                </w:div>
                                <w:div w:id="17436964">
                                  <w:marLeft w:val="0"/>
                                  <w:marRight w:val="0"/>
                                  <w:marTop w:val="0"/>
                                  <w:marBottom w:val="0"/>
                                  <w:divBdr>
                                    <w:top w:val="none" w:sz="0" w:space="0" w:color="auto"/>
                                    <w:left w:val="none" w:sz="0" w:space="0" w:color="auto"/>
                                    <w:bottom w:val="none" w:sz="0" w:space="0" w:color="auto"/>
                                    <w:right w:val="none" w:sz="0" w:space="0" w:color="auto"/>
                                  </w:divBdr>
                                </w:div>
                                <w:div w:id="611324493">
                                  <w:marLeft w:val="0"/>
                                  <w:marRight w:val="0"/>
                                  <w:marTop w:val="0"/>
                                  <w:marBottom w:val="0"/>
                                  <w:divBdr>
                                    <w:top w:val="none" w:sz="0" w:space="0" w:color="auto"/>
                                    <w:left w:val="none" w:sz="0" w:space="0" w:color="auto"/>
                                    <w:bottom w:val="none" w:sz="0" w:space="0" w:color="auto"/>
                                    <w:right w:val="none" w:sz="0" w:space="0" w:color="auto"/>
                                  </w:divBdr>
                                </w:div>
                              </w:divsChild>
                            </w:div>
                            <w:div w:id="1117719577">
                              <w:marLeft w:val="0"/>
                              <w:marRight w:val="0"/>
                              <w:marTop w:val="0"/>
                              <w:marBottom w:val="0"/>
                              <w:divBdr>
                                <w:top w:val="none" w:sz="0" w:space="0" w:color="auto"/>
                                <w:left w:val="none" w:sz="0" w:space="0" w:color="auto"/>
                                <w:bottom w:val="none" w:sz="0" w:space="0" w:color="auto"/>
                                <w:right w:val="none" w:sz="0" w:space="0" w:color="auto"/>
                              </w:divBdr>
                              <w:divsChild>
                                <w:div w:id="1220282494">
                                  <w:marLeft w:val="0"/>
                                  <w:marRight w:val="0"/>
                                  <w:marTop w:val="0"/>
                                  <w:marBottom w:val="0"/>
                                  <w:divBdr>
                                    <w:top w:val="none" w:sz="0" w:space="0" w:color="auto"/>
                                    <w:left w:val="none" w:sz="0" w:space="0" w:color="auto"/>
                                    <w:bottom w:val="none" w:sz="0" w:space="0" w:color="auto"/>
                                    <w:right w:val="none" w:sz="0" w:space="0" w:color="auto"/>
                                  </w:divBdr>
                                </w:div>
                              </w:divsChild>
                            </w:div>
                            <w:div w:id="2030179606">
                              <w:marLeft w:val="0"/>
                              <w:marRight w:val="0"/>
                              <w:marTop w:val="0"/>
                              <w:marBottom w:val="0"/>
                              <w:divBdr>
                                <w:top w:val="none" w:sz="0" w:space="0" w:color="auto"/>
                                <w:left w:val="none" w:sz="0" w:space="0" w:color="auto"/>
                                <w:bottom w:val="none" w:sz="0" w:space="0" w:color="auto"/>
                                <w:right w:val="none" w:sz="0" w:space="0" w:color="auto"/>
                              </w:divBdr>
                              <w:divsChild>
                                <w:div w:id="77336527">
                                  <w:marLeft w:val="0"/>
                                  <w:marRight w:val="0"/>
                                  <w:marTop w:val="0"/>
                                  <w:marBottom w:val="0"/>
                                  <w:divBdr>
                                    <w:top w:val="none" w:sz="0" w:space="0" w:color="auto"/>
                                    <w:left w:val="none" w:sz="0" w:space="0" w:color="auto"/>
                                    <w:bottom w:val="none" w:sz="0" w:space="0" w:color="auto"/>
                                    <w:right w:val="none" w:sz="0" w:space="0" w:color="auto"/>
                                  </w:divBdr>
                                  <w:divsChild>
                                    <w:div w:id="564142173">
                                      <w:marLeft w:val="0"/>
                                      <w:marRight w:val="0"/>
                                      <w:marTop w:val="0"/>
                                      <w:marBottom w:val="0"/>
                                      <w:divBdr>
                                        <w:top w:val="none" w:sz="0" w:space="0" w:color="auto"/>
                                        <w:left w:val="none" w:sz="0" w:space="0" w:color="auto"/>
                                        <w:bottom w:val="none" w:sz="0" w:space="0" w:color="auto"/>
                                        <w:right w:val="none" w:sz="0" w:space="0" w:color="auto"/>
                                      </w:divBdr>
                                    </w:div>
                                    <w:div w:id="6060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591387">
      <w:bodyDiv w:val="1"/>
      <w:marLeft w:val="0"/>
      <w:marRight w:val="0"/>
      <w:marTop w:val="0"/>
      <w:marBottom w:val="0"/>
      <w:divBdr>
        <w:top w:val="none" w:sz="0" w:space="0" w:color="auto"/>
        <w:left w:val="none" w:sz="0" w:space="0" w:color="auto"/>
        <w:bottom w:val="none" w:sz="0" w:space="0" w:color="auto"/>
        <w:right w:val="none" w:sz="0" w:space="0" w:color="auto"/>
      </w:divBdr>
      <w:divsChild>
        <w:div w:id="2044137122">
          <w:marLeft w:val="0"/>
          <w:marRight w:val="0"/>
          <w:marTop w:val="0"/>
          <w:marBottom w:val="0"/>
          <w:divBdr>
            <w:top w:val="none" w:sz="0" w:space="0" w:color="auto"/>
            <w:left w:val="none" w:sz="0" w:space="0" w:color="auto"/>
            <w:bottom w:val="none" w:sz="0" w:space="0" w:color="auto"/>
            <w:right w:val="none" w:sz="0" w:space="0" w:color="auto"/>
          </w:divBdr>
          <w:divsChild>
            <w:div w:id="914775723">
              <w:marLeft w:val="0"/>
              <w:marRight w:val="0"/>
              <w:marTop w:val="0"/>
              <w:marBottom w:val="0"/>
              <w:divBdr>
                <w:top w:val="none" w:sz="0" w:space="0" w:color="auto"/>
                <w:left w:val="none" w:sz="0" w:space="0" w:color="auto"/>
                <w:bottom w:val="none" w:sz="0" w:space="0" w:color="auto"/>
                <w:right w:val="none" w:sz="0" w:space="0" w:color="auto"/>
              </w:divBdr>
              <w:divsChild>
                <w:div w:id="1538927247">
                  <w:marLeft w:val="0"/>
                  <w:marRight w:val="0"/>
                  <w:marTop w:val="0"/>
                  <w:marBottom w:val="0"/>
                  <w:divBdr>
                    <w:top w:val="none" w:sz="0" w:space="0" w:color="auto"/>
                    <w:left w:val="none" w:sz="0" w:space="0" w:color="auto"/>
                    <w:bottom w:val="none" w:sz="0" w:space="0" w:color="auto"/>
                    <w:right w:val="none" w:sz="0" w:space="0" w:color="auto"/>
                  </w:divBdr>
                  <w:divsChild>
                    <w:div w:id="201132729">
                      <w:marLeft w:val="0"/>
                      <w:marRight w:val="0"/>
                      <w:marTop w:val="0"/>
                      <w:marBottom w:val="0"/>
                      <w:divBdr>
                        <w:top w:val="none" w:sz="0" w:space="0" w:color="auto"/>
                        <w:left w:val="none" w:sz="0" w:space="0" w:color="auto"/>
                        <w:bottom w:val="none" w:sz="0" w:space="0" w:color="auto"/>
                        <w:right w:val="none" w:sz="0" w:space="0" w:color="auto"/>
                      </w:divBdr>
                      <w:divsChild>
                        <w:div w:id="955527992">
                          <w:marLeft w:val="0"/>
                          <w:marRight w:val="0"/>
                          <w:marTop w:val="0"/>
                          <w:marBottom w:val="0"/>
                          <w:divBdr>
                            <w:top w:val="none" w:sz="0" w:space="0" w:color="auto"/>
                            <w:left w:val="none" w:sz="0" w:space="0" w:color="auto"/>
                            <w:bottom w:val="none" w:sz="0" w:space="0" w:color="auto"/>
                            <w:right w:val="none" w:sz="0" w:space="0" w:color="auto"/>
                          </w:divBdr>
                          <w:divsChild>
                            <w:div w:id="1530147284">
                              <w:marLeft w:val="600"/>
                              <w:marRight w:val="0"/>
                              <w:marTop w:val="150"/>
                              <w:marBottom w:val="0"/>
                              <w:divBdr>
                                <w:top w:val="none" w:sz="0" w:space="0" w:color="auto"/>
                                <w:left w:val="none" w:sz="0" w:space="0" w:color="auto"/>
                                <w:bottom w:val="none" w:sz="0" w:space="0" w:color="auto"/>
                                <w:right w:val="none" w:sz="0" w:space="0" w:color="auto"/>
                              </w:divBdr>
                              <w:divsChild>
                                <w:div w:id="1013924294">
                                  <w:marLeft w:val="0"/>
                                  <w:marRight w:val="0"/>
                                  <w:marTop w:val="150"/>
                                  <w:marBottom w:val="0"/>
                                  <w:divBdr>
                                    <w:top w:val="single" w:sz="2" w:space="0" w:color="000000"/>
                                    <w:left w:val="single" w:sz="2" w:space="0" w:color="000000"/>
                                    <w:bottom w:val="single" w:sz="2" w:space="0" w:color="000000"/>
                                    <w:right w:val="single" w:sz="2" w:space="0" w:color="000000"/>
                                  </w:divBdr>
                                  <w:divsChild>
                                    <w:div w:id="206991716">
                                      <w:marLeft w:val="0"/>
                                      <w:marRight w:val="0"/>
                                      <w:marTop w:val="0"/>
                                      <w:marBottom w:val="0"/>
                                      <w:divBdr>
                                        <w:top w:val="none" w:sz="0" w:space="0" w:color="auto"/>
                                        <w:left w:val="none" w:sz="0" w:space="0" w:color="auto"/>
                                        <w:bottom w:val="none" w:sz="0" w:space="0" w:color="auto"/>
                                        <w:right w:val="none" w:sz="0" w:space="0" w:color="auto"/>
                                      </w:divBdr>
                                      <w:divsChild>
                                        <w:div w:id="340669500">
                                          <w:marLeft w:val="0"/>
                                          <w:marRight w:val="0"/>
                                          <w:marTop w:val="0"/>
                                          <w:marBottom w:val="0"/>
                                          <w:divBdr>
                                            <w:top w:val="single" w:sz="2" w:space="0" w:color="81BD4C"/>
                                            <w:left w:val="single" w:sz="2" w:space="0" w:color="81BD4C"/>
                                            <w:bottom w:val="single" w:sz="2" w:space="0" w:color="81BD4C"/>
                                            <w:right w:val="single" w:sz="2" w:space="0" w:color="81BD4C"/>
                                          </w:divBdr>
                                        </w:div>
                                      </w:divsChild>
                                    </w:div>
                                  </w:divsChild>
                                </w:div>
                              </w:divsChild>
                            </w:div>
                          </w:divsChild>
                        </w:div>
                      </w:divsChild>
                    </w:div>
                  </w:divsChild>
                </w:div>
              </w:divsChild>
            </w:div>
          </w:divsChild>
        </w:div>
      </w:divsChild>
    </w:div>
    <w:div w:id="1874730717">
      <w:bodyDiv w:val="1"/>
      <w:marLeft w:val="0"/>
      <w:marRight w:val="0"/>
      <w:marTop w:val="0"/>
      <w:marBottom w:val="0"/>
      <w:divBdr>
        <w:top w:val="none" w:sz="0" w:space="0" w:color="auto"/>
        <w:left w:val="none" w:sz="0" w:space="0" w:color="auto"/>
        <w:bottom w:val="none" w:sz="0" w:space="0" w:color="auto"/>
        <w:right w:val="none" w:sz="0" w:space="0" w:color="auto"/>
      </w:divBdr>
      <w:divsChild>
        <w:div w:id="1673793683">
          <w:marLeft w:val="0"/>
          <w:marRight w:val="0"/>
          <w:marTop w:val="0"/>
          <w:marBottom w:val="0"/>
          <w:divBdr>
            <w:top w:val="none" w:sz="0" w:space="0" w:color="auto"/>
            <w:left w:val="none" w:sz="0" w:space="0" w:color="auto"/>
            <w:bottom w:val="none" w:sz="0" w:space="0" w:color="auto"/>
            <w:right w:val="none" w:sz="0" w:space="0" w:color="auto"/>
          </w:divBdr>
          <w:divsChild>
            <w:div w:id="1199470509">
              <w:marLeft w:val="0"/>
              <w:marRight w:val="0"/>
              <w:marTop w:val="0"/>
              <w:marBottom w:val="0"/>
              <w:divBdr>
                <w:top w:val="none" w:sz="0" w:space="0" w:color="auto"/>
                <w:left w:val="none" w:sz="0" w:space="0" w:color="auto"/>
                <w:bottom w:val="none" w:sz="0" w:space="0" w:color="auto"/>
                <w:right w:val="none" w:sz="0" w:space="0" w:color="auto"/>
              </w:divBdr>
              <w:divsChild>
                <w:div w:id="269437996">
                  <w:marLeft w:val="0"/>
                  <w:marRight w:val="0"/>
                  <w:marTop w:val="0"/>
                  <w:marBottom w:val="0"/>
                  <w:divBdr>
                    <w:top w:val="none" w:sz="0" w:space="0" w:color="auto"/>
                    <w:left w:val="none" w:sz="0" w:space="0" w:color="auto"/>
                    <w:bottom w:val="none" w:sz="0" w:space="0" w:color="auto"/>
                    <w:right w:val="none" w:sz="0" w:space="0" w:color="auto"/>
                  </w:divBdr>
                  <w:divsChild>
                    <w:div w:id="875700717">
                      <w:marLeft w:val="0"/>
                      <w:marRight w:val="0"/>
                      <w:marTop w:val="0"/>
                      <w:marBottom w:val="0"/>
                      <w:divBdr>
                        <w:top w:val="none" w:sz="0" w:space="0" w:color="auto"/>
                        <w:left w:val="none" w:sz="0" w:space="0" w:color="auto"/>
                        <w:bottom w:val="none" w:sz="0" w:space="0" w:color="auto"/>
                        <w:right w:val="none" w:sz="0" w:space="0" w:color="auto"/>
                      </w:divBdr>
                      <w:divsChild>
                        <w:div w:id="1822430201">
                          <w:marLeft w:val="0"/>
                          <w:marRight w:val="0"/>
                          <w:marTop w:val="0"/>
                          <w:marBottom w:val="0"/>
                          <w:divBdr>
                            <w:top w:val="none" w:sz="0" w:space="0" w:color="auto"/>
                            <w:left w:val="none" w:sz="0" w:space="0" w:color="auto"/>
                            <w:bottom w:val="none" w:sz="0" w:space="0" w:color="auto"/>
                            <w:right w:val="none" w:sz="0" w:space="0" w:color="auto"/>
                          </w:divBdr>
                          <w:divsChild>
                            <w:div w:id="1078360008">
                              <w:marLeft w:val="0"/>
                              <w:marRight w:val="0"/>
                              <w:marTop w:val="0"/>
                              <w:marBottom w:val="0"/>
                              <w:divBdr>
                                <w:top w:val="none" w:sz="0" w:space="0" w:color="auto"/>
                                <w:left w:val="none" w:sz="0" w:space="0" w:color="auto"/>
                                <w:bottom w:val="none" w:sz="0" w:space="0" w:color="auto"/>
                                <w:right w:val="none" w:sz="0" w:space="0" w:color="auto"/>
                              </w:divBdr>
                              <w:divsChild>
                                <w:div w:id="976958715">
                                  <w:marLeft w:val="0"/>
                                  <w:marRight w:val="0"/>
                                  <w:marTop w:val="0"/>
                                  <w:marBottom w:val="0"/>
                                  <w:divBdr>
                                    <w:top w:val="none" w:sz="0" w:space="0" w:color="auto"/>
                                    <w:left w:val="none" w:sz="0" w:space="0" w:color="auto"/>
                                    <w:bottom w:val="none" w:sz="0" w:space="0" w:color="auto"/>
                                    <w:right w:val="none" w:sz="0" w:space="0" w:color="auto"/>
                                  </w:divBdr>
                                </w:div>
                                <w:div w:id="325061740">
                                  <w:marLeft w:val="0"/>
                                  <w:marRight w:val="0"/>
                                  <w:marTop w:val="0"/>
                                  <w:marBottom w:val="0"/>
                                  <w:divBdr>
                                    <w:top w:val="none" w:sz="0" w:space="0" w:color="auto"/>
                                    <w:left w:val="none" w:sz="0" w:space="0" w:color="auto"/>
                                    <w:bottom w:val="none" w:sz="0" w:space="0" w:color="auto"/>
                                    <w:right w:val="none" w:sz="0" w:space="0" w:color="auto"/>
                                  </w:divBdr>
                                </w:div>
                                <w:div w:id="171454034">
                                  <w:marLeft w:val="0"/>
                                  <w:marRight w:val="0"/>
                                  <w:marTop w:val="0"/>
                                  <w:marBottom w:val="0"/>
                                  <w:divBdr>
                                    <w:top w:val="none" w:sz="0" w:space="0" w:color="auto"/>
                                    <w:left w:val="none" w:sz="0" w:space="0" w:color="auto"/>
                                    <w:bottom w:val="none" w:sz="0" w:space="0" w:color="auto"/>
                                    <w:right w:val="none" w:sz="0" w:space="0" w:color="auto"/>
                                  </w:divBdr>
                                </w:div>
                                <w:div w:id="406928688">
                                  <w:marLeft w:val="0"/>
                                  <w:marRight w:val="0"/>
                                  <w:marTop w:val="0"/>
                                  <w:marBottom w:val="0"/>
                                  <w:divBdr>
                                    <w:top w:val="none" w:sz="0" w:space="0" w:color="auto"/>
                                    <w:left w:val="none" w:sz="0" w:space="0" w:color="auto"/>
                                    <w:bottom w:val="none" w:sz="0" w:space="0" w:color="auto"/>
                                    <w:right w:val="none" w:sz="0" w:space="0" w:color="auto"/>
                                  </w:divBdr>
                                </w:div>
                                <w:div w:id="1709598433">
                                  <w:marLeft w:val="0"/>
                                  <w:marRight w:val="0"/>
                                  <w:marTop w:val="0"/>
                                  <w:marBottom w:val="0"/>
                                  <w:divBdr>
                                    <w:top w:val="none" w:sz="0" w:space="0" w:color="auto"/>
                                    <w:left w:val="none" w:sz="0" w:space="0" w:color="auto"/>
                                    <w:bottom w:val="none" w:sz="0" w:space="0" w:color="auto"/>
                                    <w:right w:val="none" w:sz="0" w:space="0" w:color="auto"/>
                                  </w:divBdr>
                                </w:div>
                                <w:div w:id="2008745449">
                                  <w:marLeft w:val="0"/>
                                  <w:marRight w:val="0"/>
                                  <w:marTop w:val="0"/>
                                  <w:marBottom w:val="0"/>
                                  <w:divBdr>
                                    <w:top w:val="none" w:sz="0" w:space="0" w:color="auto"/>
                                    <w:left w:val="none" w:sz="0" w:space="0" w:color="auto"/>
                                    <w:bottom w:val="none" w:sz="0" w:space="0" w:color="auto"/>
                                    <w:right w:val="none" w:sz="0" w:space="0" w:color="auto"/>
                                  </w:divBdr>
                                </w:div>
                                <w:div w:id="1345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ascd.org/publications/educational-leadership/feb14/vol71/num05/Everyone-at-the-Table.aspx"/>
  <Relationship Id="rId11" Type="http://schemas.openxmlformats.org/officeDocument/2006/relationships/hyperlink" TargetMode="External" Target="http://www.corwin.com/books/Book234228"/>
  <Relationship Id="rId12" Type="http://schemas.openxmlformats.org/officeDocument/2006/relationships/hyperlink" TargetMode="External" Target="http://www.corwin.com/books/Book234228"/>
  <Relationship Id="rId13" Type="http://schemas.openxmlformats.org/officeDocument/2006/relationships/image" Target="media/image1.png"/>
  <Relationship Id="rId14" Type="http://schemas.openxmlformats.org/officeDocument/2006/relationships/hyperlink" TargetMode="External" Target="http://www.nsrfharmony.org/protocol/doc/forming_ground_rules.pdf"/>
  <Relationship Id="rId15" Type="http://schemas.openxmlformats.org/officeDocument/2006/relationships/hyperlink" TargetMode="External" Target="http://www.nsrfharmony.org/protocol/doc/future.pdf"/>
  <Relationship Id="rId16" Type="http://schemas.openxmlformats.org/officeDocument/2006/relationships/hyperlink" TargetMode="External" Target="http://www.nsrfharmony.org/protocol/doc/future.pdf"/>
  <Relationship Id="rId17" Type="http://schemas.openxmlformats.org/officeDocument/2006/relationships/hyperlink" TargetMode="External" Target="http://plcproject.weebly.com/uploads/1/0/5/0/105011/protocol_for_writing_vision_and_mission_statements.pdf"/>
  <Relationship Id="rId18" Type="http://schemas.openxmlformats.org/officeDocument/2006/relationships/hyperlink" TargetMode="External" Target="http://plcproject.weebly.com/uploads/1/0/5/0/105011/school_culture_survey.pdf"/>
  <Relationship Id="rId19" Type="http://schemas.openxmlformats.org/officeDocument/2006/relationships/hyperlink" TargetMode="External" Target="http://plcexpansionproject.weebly.com/uploads/1/4/1/0/14108620/plc_survey_brief.pdf"/>
  <Relationship Id="rId2" Type="http://schemas.openxmlformats.org/officeDocument/2006/relationships/numbering" Target="numbering.xml"/>
  <Relationship Id="rId20" Type="http://schemas.openxmlformats.org/officeDocument/2006/relationships/hyperlink" TargetMode="External" Target="http://plcexpansionproject.weebly.com/uploads/1/4/1/0/14108620/agenda2.pdf"/>
  <Relationship Id="rId21" Type="http://schemas.openxmlformats.org/officeDocument/2006/relationships/hyperlink" TargetMode="External" Target="http://plcexpansionproject.weebly.com/uploads/1/4/1/0/14108620/agenda3.pdf"/>
  <Relationship Id="rId22" Type="http://schemas.openxmlformats.org/officeDocument/2006/relationships/hyperlink" TargetMode="External" Target="http://plcexpansionproject.weebly.com/uploads/1/4/1/0/14108620/agenda_template3.pdf"/>
  <Relationship Id="rId23" Type="http://schemas.openxmlformats.org/officeDocument/2006/relationships/hyperlink" TargetMode="External" Target="http://plcexpansionproject.weebly.com/uploads/1/4/1/0/14108620/agenda_format4.pdf"/>
  <Relationship Id="rId24" Type="http://schemas.openxmlformats.org/officeDocument/2006/relationships/hyperlink" TargetMode="External" Target="file:///C:/Users/rdubuisson/Box%20Sync/Personal%20Workspace%20-%20Richard%20Dubuisson/DT/forming_ground_rules.pdf"/>
  <Relationship Id="rId25" Type="http://schemas.openxmlformats.org/officeDocument/2006/relationships/hyperlink" TargetMode="External" Target="file:///C:/Users/rdubuisson/Box%20Sync/Personal%20Workspace%20-%20Richard%20Dubuisson/DT/5_tuning_protocol_-_tuning_a_plan.pdf"/>
  <Relationship Id="rId26" Type="http://schemas.openxmlformats.org/officeDocument/2006/relationships/hyperlink" TargetMode="External" Target="file:///C:/Users/rdubuisson/Box%20Sync/Personal%20Workspace%20-%20Richard%20Dubuisson/DT/charrette.pdf"/>
  <Relationship Id="rId27" Type="http://schemas.openxmlformats.org/officeDocument/2006/relationships/hyperlink" TargetMode="External" Target="file:///C:/Users/rdubuisson/Box%20Sync/Personal%20Workspace%20-%20Richard%20Dubuisson/DT/4_future_protcol.pdf"/>
  <Relationship Id="rId28" Type="http://schemas.openxmlformats.org/officeDocument/2006/relationships/hyperlink" TargetMode="External" Target="https://www.ed.gov/"/>
  <Relationship Id="rId29" Type="http://schemas.openxmlformats.org/officeDocument/2006/relationships/hyperlink" TargetMode="External" Target="file:///C:/Users/rdubuisson/Box%20Sync/Personal%20Workspace%20-%20Richard%20Dubuisson/DT/Sanger%20Unified%20School%20District%20Article.docx"/>
  <Relationship Id="rId3" Type="http://schemas.openxmlformats.org/officeDocument/2006/relationships/styles" Target="styles.xml"/>
  <Relationship Id="rId30" Type="http://schemas.openxmlformats.org/officeDocument/2006/relationships/hyperlink" TargetMode="External" Target="file:///C:/Users/rdubuisson/Box%20Sync/Personal%20Workspace%20-%20Richard%20Dubuisson/DT/How%20do%20Principals%20Really%20Improve%20Schools-%20Article%20.docx"/>
  <Relationship Id="rId31" Type="http://schemas.openxmlformats.org/officeDocument/2006/relationships/header" Target="header1.xml"/>
  <Relationship Id="rId32" Type="http://schemas.openxmlformats.org/officeDocument/2006/relationships/footer" Target="footer1.xml"/>
  <Relationship Id="rId33" Type="http://schemas.openxmlformats.org/officeDocument/2006/relationships/footer" Target="footer2.xml"/>
  <Relationship Id="rId34" Type="http://schemas.openxmlformats.org/officeDocument/2006/relationships/fontTable" Target="fontTable.xml"/>
  <Relationship Id="rId35"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ascd.org/publications/educational-leadership/feb14/vol71/num05/Everyone-at-the-Table.aspx"/>
</Relationships>

</file>

<file path=word/_rels/header1.xml.rels><?xml version="1.0" encoding="UTF-8"?>

<Relationships xmlns="http://schemas.openxmlformats.org/package/2006/relationships">
  <Relationship Id="rId1" Type="http://schemas.openxmlformats.org/officeDocument/2006/relationships/image" Target="media/image2.jpg"/>
  <Relationship Id="rId2" Type="http://schemas.openxmlformats.org/officeDocument/2006/relationships/image" Target="media/image3.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46C0E5C-B340-4869-9BF2-FA76054E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TotalTime>
  <Pages>14</Pages>
  <Words>5022</Words>
  <Characters>28626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33581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2014-06-30T17:46:00Z</dcterms:created>
  <dc:creator>Brenda</dc:creator>
  <lastModifiedBy>Richy</lastModifiedBy>
  <lastPrinted>2012-10-01T10:50:00Z</lastPrinted>
  <dcterms:modified xsi:type="dcterms:W3CDTF">2015-05-28T17:45:00Z</dcterms:modified>
  <revision>18</revision>
</coreProperties>
</file>