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98D82" w14:textId="7A5D99E9" w:rsidR="003E34A5" w:rsidRPr="00D83CE5" w:rsidRDefault="00460424" w:rsidP="00D83CE5">
      <w:pPr>
        <w:spacing w:after="0" w:line="240" w:lineRule="auto"/>
        <w:rPr>
          <w:rFonts w:ascii="Arial" w:hAnsi="Arial" w:cs="Arial"/>
          <w:sz w:val="24"/>
          <w:szCs w:val="24"/>
        </w:rPr>
      </w:pPr>
      <w:r>
        <w:rPr>
          <w:rFonts w:ascii="Arial" w:hAnsi="Arial" w:cs="Arial"/>
          <w:sz w:val="24"/>
          <w:szCs w:val="24"/>
        </w:rPr>
        <w:t xml:space="preserve"> </w:t>
      </w:r>
    </w:p>
    <w:p w14:paraId="065617FE" w14:textId="58EB6FCE" w:rsidR="00D83CE5" w:rsidRDefault="00D83CE5" w:rsidP="00D83CE5">
      <w:pPr>
        <w:spacing w:after="0" w:line="240" w:lineRule="auto"/>
        <w:rPr>
          <w:rFonts w:ascii="Arial" w:hAnsi="Arial" w:cs="Arial"/>
          <w:sz w:val="24"/>
          <w:szCs w:val="24"/>
        </w:rPr>
      </w:pPr>
    </w:p>
    <w:p w14:paraId="5B2D13EA" w14:textId="6B61EF4B" w:rsidR="00D83CE5" w:rsidRDefault="00D83CE5" w:rsidP="00D83CE5">
      <w:pPr>
        <w:spacing w:after="0" w:line="240" w:lineRule="auto"/>
        <w:rPr>
          <w:rFonts w:ascii="Arial" w:hAnsi="Arial" w:cs="Arial"/>
          <w:sz w:val="24"/>
          <w:szCs w:val="24"/>
        </w:rPr>
      </w:pPr>
    </w:p>
    <w:sdt>
      <w:sdtPr>
        <w:rPr>
          <w:rStyle w:val="Style56"/>
          <w:highlight w:val="lightGray"/>
        </w:rPr>
        <w:alias w:val="Agency Name"/>
        <w:tag w:val="Agency Name"/>
        <w:id w:val="-1260211038"/>
        <w:placeholder>
          <w:docPart w:val="40D98C43FF3E40CE93CA1869A08AE7BF"/>
        </w:placeholder>
      </w:sdtPr>
      <w:sdtEndPr>
        <w:rPr>
          <w:rStyle w:val="DefaultParagraphFont"/>
          <w:rFonts w:asciiTheme="minorHAnsi" w:hAnsiTheme="minorHAnsi" w:cs="Arial"/>
          <w:b w:val="0"/>
          <w:caps w:val="0"/>
          <w:sz w:val="24"/>
          <w:szCs w:val="24"/>
        </w:rPr>
      </w:sdtEndPr>
      <w:sdtContent>
        <w:p w14:paraId="2725F0AE" w14:textId="52497CF1" w:rsidR="00D83CE5" w:rsidRDefault="00C00C3C" w:rsidP="00D83CE5">
          <w:pPr>
            <w:spacing w:after="0" w:line="240" w:lineRule="auto"/>
            <w:jc w:val="center"/>
            <w:rPr>
              <w:rFonts w:ascii="Arial" w:hAnsi="Arial" w:cs="Arial"/>
              <w:sz w:val="24"/>
              <w:szCs w:val="24"/>
            </w:rPr>
          </w:pPr>
          <w:r>
            <w:rPr>
              <w:rStyle w:val="Style56"/>
              <w:highlight w:val="lightGray"/>
            </w:rPr>
            <w:t xml:space="preserve">Massachusetts DEPARTMENT OF </w:t>
          </w:r>
          <w:r w:rsidR="00FB7CED">
            <w:rPr>
              <w:rStyle w:val="Style56"/>
              <w:highlight w:val="lightGray"/>
            </w:rPr>
            <w:t xml:space="preserve">public </w:t>
          </w:r>
          <w:r>
            <w:rPr>
              <w:rStyle w:val="Style56"/>
              <w:highlight w:val="lightGray"/>
            </w:rPr>
            <w:t xml:space="preserve">HEALTH </w:t>
          </w:r>
        </w:p>
      </w:sdtContent>
    </w:sdt>
    <w:p w14:paraId="0D0CDC66" w14:textId="659B249F" w:rsidR="00D83CE5" w:rsidRDefault="00D83CE5" w:rsidP="00D83CE5">
      <w:pPr>
        <w:spacing w:after="0" w:line="240" w:lineRule="auto"/>
        <w:rPr>
          <w:rFonts w:ascii="Arial" w:hAnsi="Arial" w:cs="Arial"/>
          <w:sz w:val="24"/>
          <w:szCs w:val="24"/>
        </w:rPr>
      </w:pPr>
    </w:p>
    <w:p w14:paraId="0BD8D217" w14:textId="082C4038" w:rsidR="00687087" w:rsidRDefault="00687087" w:rsidP="00D83CE5">
      <w:pPr>
        <w:spacing w:after="0" w:line="240" w:lineRule="auto"/>
        <w:rPr>
          <w:rFonts w:ascii="Arial" w:hAnsi="Arial" w:cs="Arial"/>
          <w:sz w:val="24"/>
          <w:szCs w:val="24"/>
        </w:rPr>
      </w:pPr>
    </w:p>
    <w:p w14:paraId="24A8689B" w14:textId="77777777" w:rsidR="00687087" w:rsidRDefault="00687087" w:rsidP="00D83CE5">
      <w:pPr>
        <w:spacing w:after="0" w:line="240" w:lineRule="auto"/>
        <w:rPr>
          <w:rFonts w:ascii="Arial" w:hAnsi="Arial" w:cs="Arial"/>
          <w:sz w:val="24"/>
          <w:szCs w:val="24"/>
        </w:rPr>
      </w:pPr>
    </w:p>
    <w:p w14:paraId="7FD35D12" w14:textId="38306F5A" w:rsidR="00D83CE5" w:rsidRDefault="00D83CE5" w:rsidP="00D83CE5">
      <w:pPr>
        <w:spacing w:after="0" w:line="240" w:lineRule="auto"/>
        <w:rPr>
          <w:rFonts w:ascii="Arial" w:hAnsi="Arial" w:cs="Arial"/>
          <w:sz w:val="24"/>
          <w:szCs w:val="24"/>
        </w:rPr>
      </w:pPr>
    </w:p>
    <w:p w14:paraId="352CAE8E" w14:textId="77777777" w:rsidR="00687087" w:rsidRDefault="00687087" w:rsidP="00D83CE5">
      <w:pPr>
        <w:spacing w:after="0" w:line="240" w:lineRule="auto"/>
        <w:rPr>
          <w:rFonts w:ascii="Arial" w:hAnsi="Arial" w:cs="Arial"/>
          <w:sz w:val="24"/>
          <w:szCs w:val="24"/>
        </w:rPr>
      </w:pPr>
    </w:p>
    <w:p w14:paraId="1047B560" w14:textId="737A6851" w:rsidR="00D83CE5" w:rsidRPr="005659D2" w:rsidRDefault="005659D2" w:rsidP="00D83CE5">
      <w:pPr>
        <w:spacing w:after="0" w:line="240" w:lineRule="auto"/>
        <w:jc w:val="center"/>
        <w:rPr>
          <w:rFonts w:ascii="Arial" w:hAnsi="Arial" w:cs="Arial"/>
          <w:b/>
          <w:bCs/>
          <w:sz w:val="52"/>
          <w:szCs w:val="52"/>
        </w:rPr>
      </w:pPr>
      <w:r w:rsidRPr="005659D2">
        <w:rPr>
          <w:rFonts w:ascii="Arial" w:hAnsi="Arial" w:cs="Arial"/>
          <w:b/>
          <w:bCs/>
          <w:sz w:val="52"/>
          <w:szCs w:val="52"/>
        </w:rPr>
        <w:t>AFFIRMATIVE ACTION PL</w:t>
      </w:r>
      <w:r>
        <w:rPr>
          <w:rFonts w:ascii="Arial" w:hAnsi="Arial" w:cs="Arial"/>
          <w:b/>
          <w:bCs/>
          <w:sz w:val="52"/>
          <w:szCs w:val="52"/>
        </w:rPr>
        <w:t>AN</w:t>
      </w:r>
    </w:p>
    <w:p w14:paraId="401D2719" w14:textId="3971B190" w:rsidR="00D83CE5" w:rsidRDefault="00D83CE5" w:rsidP="00D83CE5">
      <w:pPr>
        <w:spacing w:after="0" w:line="240" w:lineRule="auto"/>
        <w:rPr>
          <w:rFonts w:ascii="Arial" w:hAnsi="Arial" w:cs="Arial"/>
          <w:sz w:val="24"/>
          <w:szCs w:val="24"/>
        </w:rPr>
      </w:pPr>
    </w:p>
    <w:p w14:paraId="59B5C617" w14:textId="2D7D45F6" w:rsidR="00D83CE5" w:rsidRDefault="00D83CE5" w:rsidP="00D83CE5">
      <w:pPr>
        <w:spacing w:after="0" w:line="240" w:lineRule="auto"/>
        <w:rPr>
          <w:rFonts w:ascii="Arial" w:hAnsi="Arial" w:cs="Arial"/>
          <w:sz w:val="24"/>
          <w:szCs w:val="24"/>
        </w:rPr>
      </w:pPr>
    </w:p>
    <w:p w14:paraId="39F1AD88" w14:textId="079B18F8" w:rsidR="00D83CE5" w:rsidRDefault="00D83CE5" w:rsidP="00D83CE5">
      <w:pPr>
        <w:spacing w:after="0" w:line="240" w:lineRule="auto"/>
        <w:rPr>
          <w:rFonts w:ascii="Arial" w:hAnsi="Arial" w:cs="Arial"/>
          <w:sz w:val="24"/>
          <w:szCs w:val="24"/>
        </w:rPr>
      </w:pPr>
    </w:p>
    <w:p w14:paraId="64199E69" w14:textId="45DF0473" w:rsidR="00D83CE5" w:rsidRDefault="00D83CE5" w:rsidP="00D83CE5">
      <w:pPr>
        <w:spacing w:after="0" w:line="240" w:lineRule="auto"/>
        <w:rPr>
          <w:rFonts w:ascii="Arial" w:hAnsi="Arial" w:cs="Arial"/>
          <w:sz w:val="24"/>
          <w:szCs w:val="24"/>
        </w:rPr>
      </w:pPr>
    </w:p>
    <w:p w14:paraId="17BA959C" w14:textId="009CA650" w:rsidR="00D83CE5" w:rsidRDefault="005659D2" w:rsidP="005659D2">
      <w:pPr>
        <w:spacing w:after="0" w:line="240" w:lineRule="auto"/>
        <w:jc w:val="center"/>
        <w:rPr>
          <w:rFonts w:ascii="Arial" w:hAnsi="Arial" w:cs="Arial"/>
          <w:b/>
          <w:bCs/>
          <w:sz w:val="36"/>
          <w:szCs w:val="36"/>
        </w:rPr>
      </w:pPr>
      <w:r>
        <w:rPr>
          <w:rFonts w:ascii="Arial" w:hAnsi="Arial" w:cs="Arial"/>
          <w:b/>
          <w:bCs/>
          <w:sz w:val="36"/>
          <w:szCs w:val="36"/>
        </w:rPr>
        <w:t>FISCAL YEARS</w:t>
      </w:r>
    </w:p>
    <w:p w14:paraId="14A4FF24" w14:textId="69A4E4A9" w:rsidR="005659D2" w:rsidRPr="005659D2" w:rsidRDefault="005659D2" w:rsidP="005659D2">
      <w:pPr>
        <w:spacing w:after="0" w:line="240" w:lineRule="auto"/>
        <w:jc w:val="center"/>
        <w:rPr>
          <w:rFonts w:ascii="Arial" w:hAnsi="Arial" w:cs="Arial"/>
          <w:b/>
          <w:bCs/>
          <w:sz w:val="36"/>
          <w:szCs w:val="36"/>
        </w:rPr>
      </w:pPr>
      <w:r w:rsidRPr="0033222F">
        <w:rPr>
          <w:rFonts w:ascii="Arial" w:hAnsi="Arial" w:cs="Arial"/>
          <w:b/>
          <w:bCs/>
          <w:sz w:val="36"/>
          <w:szCs w:val="36"/>
        </w:rPr>
        <w:t>202</w:t>
      </w:r>
      <w:r w:rsidR="00781F7B" w:rsidRPr="0033222F">
        <w:rPr>
          <w:rFonts w:ascii="Arial" w:hAnsi="Arial" w:cs="Arial"/>
          <w:b/>
          <w:bCs/>
          <w:sz w:val="36"/>
          <w:szCs w:val="36"/>
        </w:rPr>
        <w:t>4</w:t>
      </w:r>
      <w:r w:rsidRPr="0033222F">
        <w:rPr>
          <w:rFonts w:ascii="Arial" w:hAnsi="Arial" w:cs="Arial"/>
          <w:b/>
          <w:bCs/>
          <w:sz w:val="36"/>
          <w:szCs w:val="36"/>
        </w:rPr>
        <w:t>-20</w:t>
      </w:r>
      <w:r w:rsidR="0085129B">
        <w:rPr>
          <w:rFonts w:ascii="Arial" w:hAnsi="Arial" w:cs="Arial"/>
          <w:b/>
          <w:bCs/>
          <w:sz w:val="36"/>
          <w:szCs w:val="36"/>
        </w:rPr>
        <w:t>25</w:t>
      </w:r>
    </w:p>
    <w:p w14:paraId="5DC86E6F" w14:textId="6BC1C7FD" w:rsidR="00D83CE5" w:rsidRDefault="00D83CE5" w:rsidP="00D83CE5">
      <w:pPr>
        <w:spacing w:after="0" w:line="240" w:lineRule="auto"/>
        <w:rPr>
          <w:rFonts w:ascii="Arial" w:hAnsi="Arial" w:cs="Arial"/>
          <w:sz w:val="24"/>
          <w:szCs w:val="24"/>
        </w:rPr>
      </w:pPr>
    </w:p>
    <w:p w14:paraId="04223245" w14:textId="2EEF3033" w:rsidR="00687087" w:rsidRDefault="00687087" w:rsidP="00D83CE5">
      <w:pPr>
        <w:spacing w:after="0" w:line="240" w:lineRule="auto"/>
        <w:rPr>
          <w:rFonts w:ascii="Arial" w:hAnsi="Arial" w:cs="Arial"/>
          <w:sz w:val="24"/>
          <w:szCs w:val="24"/>
        </w:rPr>
      </w:pPr>
    </w:p>
    <w:p w14:paraId="2918D1AC" w14:textId="77777777" w:rsidR="00687087" w:rsidRDefault="00687087" w:rsidP="00D83CE5">
      <w:pPr>
        <w:spacing w:after="0" w:line="240" w:lineRule="auto"/>
        <w:rPr>
          <w:rFonts w:ascii="Arial" w:hAnsi="Arial" w:cs="Arial"/>
          <w:sz w:val="24"/>
          <w:szCs w:val="24"/>
        </w:rPr>
      </w:pPr>
    </w:p>
    <w:p w14:paraId="0446B59B" w14:textId="27B19F33" w:rsidR="00D83CE5" w:rsidRDefault="00D83CE5" w:rsidP="00D83CE5">
      <w:pPr>
        <w:spacing w:after="0" w:line="240" w:lineRule="auto"/>
        <w:rPr>
          <w:rFonts w:ascii="Arial" w:hAnsi="Arial" w:cs="Arial"/>
          <w:sz w:val="24"/>
          <w:szCs w:val="24"/>
        </w:rPr>
      </w:pPr>
    </w:p>
    <w:p w14:paraId="64354197" w14:textId="09DAB7E3" w:rsidR="00D83CE5" w:rsidRDefault="005659D2" w:rsidP="005659D2">
      <w:pPr>
        <w:spacing w:after="0" w:line="240" w:lineRule="auto"/>
        <w:jc w:val="center"/>
        <w:rPr>
          <w:rFonts w:ascii="Arial" w:hAnsi="Arial" w:cs="Arial"/>
          <w:b/>
          <w:bCs/>
          <w:sz w:val="32"/>
          <w:szCs w:val="32"/>
        </w:rPr>
      </w:pPr>
      <w:r w:rsidRPr="005659D2">
        <w:rPr>
          <w:rFonts w:ascii="Arial" w:hAnsi="Arial" w:cs="Arial"/>
          <w:b/>
          <w:bCs/>
          <w:sz w:val="32"/>
          <w:szCs w:val="32"/>
        </w:rPr>
        <w:t>Plan Effective Dates</w:t>
      </w:r>
    </w:p>
    <w:p w14:paraId="26CD3F28" w14:textId="70AAB453" w:rsidR="005659D2" w:rsidRDefault="005659D2" w:rsidP="005659D2">
      <w:pPr>
        <w:spacing w:after="0" w:line="240" w:lineRule="auto"/>
        <w:jc w:val="center"/>
        <w:rPr>
          <w:rFonts w:ascii="Arial" w:hAnsi="Arial" w:cs="Arial"/>
          <w:b/>
          <w:bCs/>
          <w:sz w:val="32"/>
          <w:szCs w:val="32"/>
        </w:rPr>
      </w:pPr>
      <w:r w:rsidRPr="0033222F">
        <w:rPr>
          <w:rFonts w:ascii="Arial" w:hAnsi="Arial" w:cs="Arial"/>
          <w:b/>
          <w:bCs/>
          <w:sz w:val="32"/>
          <w:szCs w:val="32"/>
        </w:rPr>
        <w:t>10/1/202</w:t>
      </w:r>
      <w:r w:rsidR="00781F7B" w:rsidRPr="0033222F">
        <w:rPr>
          <w:rFonts w:ascii="Arial" w:hAnsi="Arial" w:cs="Arial"/>
          <w:b/>
          <w:bCs/>
          <w:sz w:val="32"/>
          <w:szCs w:val="32"/>
        </w:rPr>
        <w:t>3</w:t>
      </w:r>
      <w:r w:rsidRPr="0033222F">
        <w:rPr>
          <w:rFonts w:ascii="Arial" w:hAnsi="Arial" w:cs="Arial"/>
          <w:b/>
          <w:bCs/>
          <w:sz w:val="32"/>
          <w:szCs w:val="32"/>
        </w:rPr>
        <w:t xml:space="preserve"> – 9/30/202</w:t>
      </w:r>
      <w:r w:rsidR="00781F7B" w:rsidRPr="0033222F">
        <w:rPr>
          <w:rFonts w:ascii="Arial" w:hAnsi="Arial" w:cs="Arial"/>
          <w:b/>
          <w:bCs/>
          <w:sz w:val="32"/>
          <w:szCs w:val="32"/>
        </w:rPr>
        <w:t>5</w:t>
      </w:r>
    </w:p>
    <w:p w14:paraId="249D7D5F" w14:textId="278353AF" w:rsidR="005659D2" w:rsidRDefault="005659D2" w:rsidP="005659D2">
      <w:pPr>
        <w:spacing w:after="0" w:line="240" w:lineRule="auto"/>
        <w:jc w:val="center"/>
        <w:rPr>
          <w:rFonts w:ascii="Arial" w:hAnsi="Arial" w:cs="Arial"/>
          <w:b/>
          <w:bCs/>
          <w:sz w:val="32"/>
          <w:szCs w:val="32"/>
        </w:rPr>
      </w:pPr>
    </w:p>
    <w:p w14:paraId="742E311F" w14:textId="2B1F5638" w:rsidR="00F643F4" w:rsidRDefault="00F643F4" w:rsidP="005659D2">
      <w:pPr>
        <w:spacing w:after="0" w:line="240" w:lineRule="auto"/>
        <w:jc w:val="center"/>
        <w:rPr>
          <w:rFonts w:ascii="Arial" w:hAnsi="Arial" w:cs="Arial"/>
          <w:b/>
          <w:bCs/>
          <w:sz w:val="32"/>
          <w:szCs w:val="32"/>
        </w:rPr>
      </w:pPr>
    </w:p>
    <w:p w14:paraId="6C3B61CE" w14:textId="3D241645" w:rsidR="00F643F4" w:rsidRDefault="00F643F4" w:rsidP="005659D2">
      <w:pPr>
        <w:spacing w:after="0" w:line="240" w:lineRule="auto"/>
        <w:jc w:val="center"/>
        <w:rPr>
          <w:rFonts w:ascii="Arial" w:hAnsi="Arial" w:cs="Arial"/>
          <w:b/>
          <w:bCs/>
          <w:sz w:val="32"/>
          <w:szCs w:val="32"/>
        </w:rPr>
      </w:pPr>
    </w:p>
    <w:p w14:paraId="2C77276A" w14:textId="77777777" w:rsidR="00F643F4" w:rsidRDefault="00F643F4" w:rsidP="005659D2">
      <w:pPr>
        <w:spacing w:after="0" w:line="240" w:lineRule="auto"/>
        <w:jc w:val="center"/>
        <w:rPr>
          <w:rFonts w:ascii="Arial" w:hAnsi="Arial" w:cs="Arial"/>
          <w:b/>
          <w:bCs/>
          <w:sz w:val="32"/>
          <w:szCs w:val="32"/>
        </w:rPr>
      </w:pPr>
    </w:p>
    <w:p w14:paraId="3C8DC643" w14:textId="25FBCF42" w:rsidR="005659D2" w:rsidRDefault="005659D2" w:rsidP="005659D2">
      <w:pPr>
        <w:spacing w:after="0" w:line="240" w:lineRule="auto"/>
        <w:jc w:val="center"/>
        <w:rPr>
          <w:rFonts w:ascii="Arial" w:hAnsi="Arial" w:cs="Arial"/>
          <w:b/>
          <w:bCs/>
          <w:sz w:val="32"/>
          <w:szCs w:val="32"/>
        </w:rPr>
      </w:pPr>
    </w:p>
    <w:sdt>
      <w:sdtPr>
        <w:rPr>
          <w:rStyle w:val="Style57"/>
          <w:highlight w:val="lightGray"/>
        </w:rPr>
        <w:alias w:val="Agency Head's Name"/>
        <w:tag w:val="Agency Head's Name"/>
        <w:id w:val="-595024155"/>
        <w:placeholder>
          <w:docPart w:val="D7BA6512BE5C4124B93A86796866E22F"/>
        </w:placeholder>
      </w:sdtPr>
      <w:sdtEndPr>
        <w:rPr>
          <w:rStyle w:val="DefaultParagraphFont"/>
          <w:rFonts w:asciiTheme="minorHAnsi" w:hAnsiTheme="minorHAnsi" w:cs="Arial"/>
          <w:b w:val="0"/>
          <w:bCs/>
          <w:sz w:val="22"/>
          <w:szCs w:val="24"/>
        </w:rPr>
      </w:sdtEndPr>
      <w:sdtContent>
        <w:p w14:paraId="484AE56D" w14:textId="4E845E20" w:rsidR="005659D2" w:rsidRPr="005659D2" w:rsidRDefault="001251C5" w:rsidP="005659D2">
          <w:pPr>
            <w:spacing w:after="0" w:line="240" w:lineRule="auto"/>
            <w:jc w:val="center"/>
            <w:rPr>
              <w:rFonts w:ascii="Arial" w:hAnsi="Arial" w:cs="Arial"/>
              <w:b/>
              <w:bCs/>
              <w:sz w:val="24"/>
              <w:szCs w:val="24"/>
            </w:rPr>
          </w:pPr>
          <w:r>
            <w:rPr>
              <w:rStyle w:val="Style57"/>
              <w:highlight w:val="lightGray"/>
            </w:rPr>
            <w:t xml:space="preserve">Robert Goldstein </w:t>
          </w:r>
        </w:p>
      </w:sdtContent>
    </w:sdt>
    <w:sdt>
      <w:sdtPr>
        <w:rPr>
          <w:rStyle w:val="Style58"/>
          <w:highlight w:val="lightGray"/>
        </w:rPr>
        <w:alias w:val="Agency head's title"/>
        <w:tag w:val="Agency head's title"/>
        <w:id w:val="1270120133"/>
        <w:placeholder>
          <w:docPart w:val="584F02B7D4824F6DA4B4F2286F2F1261"/>
        </w:placeholder>
      </w:sdtPr>
      <w:sdtEndPr>
        <w:rPr>
          <w:rStyle w:val="DefaultParagraphFont"/>
          <w:rFonts w:asciiTheme="minorHAnsi" w:hAnsiTheme="minorHAnsi" w:cs="Arial"/>
          <w:b w:val="0"/>
          <w:sz w:val="22"/>
          <w:szCs w:val="24"/>
        </w:rPr>
      </w:sdtEndPr>
      <w:sdtContent>
        <w:p w14:paraId="3ADC835A" w14:textId="683CBE33" w:rsidR="00D83CE5" w:rsidRDefault="001251C5" w:rsidP="005659D2">
          <w:pPr>
            <w:spacing w:after="0" w:line="240" w:lineRule="auto"/>
            <w:jc w:val="center"/>
            <w:rPr>
              <w:rFonts w:ascii="Arial" w:hAnsi="Arial" w:cs="Arial"/>
              <w:sz w:val="24"/>
              <w:szCs w:val="24"/>
            </w:rPr>
          </w:pPr>
          <w:r>
            <w:rPr>
              <w:rStyle w:val="Style58"/>
              <w:highlight w:val="lightGray"/>
            </w:rPr>
            <w:t xml:space="preserve">Commissioner </w:t>
          </w:r>
        </w:p>
      </w:sdtContent>
    </w:sdt>
    <w:sdt>
      <w:sdtPr>
        <w:rPr>
          <w:rStyle w:val="Style94"/>
          <w:highlight w:val="lightGray"/>
        </w:rPr>
        <w:alias w:val="Agency's name"/>
        <w:tag w:val="Agency's name"/>
        <w:id w:val="739530156"/>
        <w:placeholder>
          <w:docPart w:val="40BB3683E6F8436E825C35ED1EC3AC36"/>
        </w:placeholder>
      </w:sdtPr>
      <w:sdtEndPr>
        <w:rPr>
          <w:rStyle w:val="DefaultParagraphFont"/>
          <w:rFonts w:asciiTheme="minorHAnsi" w:hAnsiTheme="minorHAnsi" w:cs="Arial"/>
          <w:b w:val="0"/>
          <w:sz w:val="22"/>
          <w:szCs w:val="24"/>
        </w:rPr>
      </w:sdtEndPr>
      <w:sdtContent>
        <w:p w14:paraId="1BBE048D" w14:textId="765A2F53" w:rsidR="00D83CE5" w:rsidRPr="00D83CE5" w:rsidRDefault="001251C5" w:rsidP="003E34A5">
          <w:pPr>
            <w:spacing w:after="0" w:line="240" w:lineRule="auto"/>
            <w:jc w:val="center"/>
            <w:rPr>
              <w:rFonts w:ascii="Arial" w:hAnsi="Arial" w:cs="Arial"/>
              <w:sz w:val="24"/>
              <w:szCs w:val="24"/>
            </w:rPr>
          </w:pPr>
          <w:r>
            <w:rPr>
              <w:rStyle w:val="Style94"/>
              <w:highlight w:val="lightGray"/>
            </w:rPr>
            <w:t xml:space="preserve">Department of the Public Health </w:t>
          </w:r>
        </w:p>
      </w:sdtContent>
    </w:sdt>
    <w:sdt>
      <w:sdtPr>
        <w:rPr>
          <w:rStyle w:val="Style7"/>
          <w:highlight w:val="lightGray"/>
        </w:rPr>
        <w:alias w:val="Address"/>
        <w:tag w:val="Address"/>
        <w:id w:val="1018887131"/>
        <w:placeholder>
          <w:docPart w:val="581765CAF14B411AB6C5EA8039EAD217"/>
        </w:placeholder>
      </w:sdtPr>
      <w:sdtEndPr>
        <w:rPr>
          <w:rStyle w:val="DefaultParagraphFont"/>
          <w:rFonts w:asciiTheme="minorHAnsi" w:hAnsiTheme="minorHAnsi" w:cs="Arial"/>
          <w:b w:val="0"/>
          <w:sz w:val="22"/>
          <w:szCs w:val="24"/>
        </w:rPr>
      </w:sdtEndPr>
      <w:sdtContent>
        <w:p w14:paraId="350BB559" w14:textId="63B05A24" w:rsidR="00D83CE5" w:rsidRDefault="001251C5" w:rsidP="003E34A5">
          <w:pPr>
            <w:spacing w:after="0" w:line="240" w:lineRule="auto"/>
            <w:jc w:val="center"/>
            <w:rPr>
              <w:rFonts w:ascii="Arial" w:hAnsi="Arial" w:cs="Arial"/>
              <w:sz w:val="24"/>
              <w:szCs w:val="24"/>
            </w:rPr>
          </w:pPr>
          <w:r>
            <w:rPr>
              <w:rStyle w:val="Style7"/>
              <w:highlight w:val="lightGray"/>
            </w:rPr>
            <w:t xml:space="preserve">250 Washington Street </w:t>
          </w:r>
        </w:p>
      </w:sdtContent>
    </w:sdt>
    <w:p w14:paraId="7C4F0D4B" w14:textId="458DE5F1" w:rsidR="003E34A5" w:rsidRDefault="00F677CE" w:rsidP="003E34A5">
      <w:pPr>
        <w:spacing w:after="0" w:line="240" w:lineRule="auto"/>
        <w:jc w:val="center"/>
        <w:rPr>
          <w:rFonts w:ascii="Arial" w:hAnsi="Arial" w:cs="Arial"/>
          <w:sz w:val="24"/>
          <w:szCs w:val="24"/>
        </w:rPr>
      </w:pPr>
      <w:sdt>
        <w:sdtPr>
          <w:rPr>
            <w:rStyle w:val="Style61"/>
            <w:highlight w:val="lightGray"/>
          </w:rPr>
          <w:alias w:val="City"/>
          <w:tag w:val="City"/>
          <w:id w:val="292867808"/>
          <w:placeholder>
            <w:docPart w:val="3C2EDF4D949547C7BF3350B61FE0E51C"/>
          </w:placeholder>
        </w:sdtPr>
        <w:sdtEndPr>
          <w:rPr>
            <w:rStyle w:val="DefaultParagraphFont"/>
            <w:rFonts w:asciiTheme="minorHAnsi" w:hAnsiTheme="minorHAnsi" w:cs="Arial"/>
            <w:b w:val="0"/>
            <w:sz w:val="22"/>
            <w:szCs w:val="24"/>
          </w:rPr>
        </w:sdtEndPr>
        <w:sdtContent>
          <w:r w:rsidR="001251C5">
            <w:rPr>
              <w:rStyle w:val="Style61"/>
              <w:highlight w:val="lightGray"/>
            </w:rPr>
            <w:t>Boston</w:t>
          </w:r>
        </w:sdtContent>
      </w:sdt>
      <w:r w:rsidR="008F0484">
        <w:rPr>
          <w:rFonts w:cs="Arial"/>
          <w:szCs w:val="24"/>
        </w:rPr>
        <w:t xml:space="preserve">, </w:t>
      </w:r>
      <w:sdt>
        <w:sdtPr>
          <w:rPr>
            <w:rStyle w:val="Style8"/>
            <w:highlight w:val="lightGray"/>
          </w:rPr>
          <w:id w:val="-1017617956"/>
          <w:placeholder>
            <w:docPart w:val="DefaultPlaceholder_-1854013440"/>
          </w:placeholder>
        </w:sdtPr>
        <w:sdtEndPr>
          <w:rPr>
            <w:rStyle w:val="Style8"/>
          </w:rPr>
        </w:sdtEndPr>
        <w:sdtContent>
          <w:r w:rsidR="00F249F1" w:rsidRPr="00C145FF">
            <w:rPr>
              <w:rStyle w:val="Style8"/>
              <w:highlight w:val="lightGray"/>
            </w:rPr>
            <w:t>MA</w:t>
          </w:r>
        </w:sdtContent>
      </w:sdt>
      <w:r w:rsidR="00D658D5">
        <w:rPr>
          <w:rStyle w:val="Style8"/>
        </w:rPr>
        <w:t xml:space="preserve">  </w:t>
      </w:r>
      <w:sdt>
        <w:sdtPr>
          <w:rPr>
            <w:rStyle w:val="Style93"/>
            <w:highlight w:val="lightGray"/>
          </w:rPr>
          <w:alias w:val="Zip code"/>
          <w:tag w:val="Zip code"/>
          <w:id w:val="-1191215008"/>
          <w:placeholder>
            <w:docPart w:val="5946806A251C48C992D78513B2371B7F"/>
          </w:placeholder>
        </w:sdtPr>
        <w:sdtEndPr>
          <w:rPr>
            <w:rStyle w:val="Style8"/>
            <w:caps/>
          </w:rPr>
        </w:sdtEndPr>
        <w:sdtContent>
          <w:r w:rsidR="001251C5">
            <w:rPr>
              <w:rStyle w:val="Style93"/>
              <w:highlight w:val="lightGray"/>
            </w:rPr>
            <w:t>02108</w:t>
          </w:r>
        </w:sdtContent>
      </w:sdt>
    </w:p>
    <w:sdt>
      <w:sdtPr>
        <w:rPr>
          <w:rStyle w:val="Style62"/>
          <w:highlight w:val="lightGray"/>
        </w:rPr>
        <w:alias w:val="Phone number"/>
        <w:tag w:val="Phone number"/>
        <w:id w:val="2123260561"/>
        <w:placeholder>
          <w:docPart w:val="8EA67B7AD0014C83B5BDB7550C44BE5F"/>
        </w:placeholder>
      </w:sdtPr>
      <w:sdtEndPr>
        <w:rPr>
          <w:rStyle w:val="DefaultParagraphFont"/>
          <w:rFonts w:asciiTheme="minorHAnsi" w:hAnsiTheme="minorHAnsi" w:cs="Arial"/>
          <w:b w:val="0"/>
          <w:sz w:val="22"/>
          <w:szCs w:val="24"/>
        </w:rPr>
      </w:sdtEndPr>
      <w:sdtContent>
        <w:p w14:paraId="150774D6" w14:textId="7BD5FE8F" w:rsidR="003E34A5" w:rsidRDefault="001251C5" w:rsidP="00F249F1">
          <w:pPr>
            <w:spacing w:after="0" w:line="240" w:lineRule="auto"/>
            <w:jc w:val="center"/>
            <w:rPr>
              <w:rFonts w:ascii="Arial" w:hAnsi="Arial" w:cs="Arial"/>
              <w:sz w:val="24"/>
              <w:szCs w:val="24"/>
            </w:rPr>
          </w:pPr>
          <w:r>
            <w:rPr>
              <w:rStyle w:val="Style62"/>
              <w:highlight w:val="lightGray"/>
            </w:rPr>
            <w:t>617-624-5200</w:t>
          </w:r>
        </w:p>
      </w:sdtContent>
    </w:sdt>
    <w:sdt>
      <w:sdtPr>
        <w:rPr>
          <w:rStyle w:val="Style63"/>
          <w:highlight w:val="lightGray"/>
        </w:rPr>
        <w:alias w:val="Email address"/>
        <w:tag w:val="Email address"/>
        <w:id w:val="1927995818"/>
        <w:placeholder>
          <w:docPart w:val="DEDDC337D6EE4E79A6658EBEC038FC05"/>
        </w:placeholder>
      </w:sdtPr>
      <w:sdtEndPr>
        <w:rPr>
          <w:rStyle w:val="DefaultParagraphFont"/>
          <w:rFonts w:asciiTheme="minorHAnsi" w:hAnsiTheme="minorHAnsi" w:cs="Arial"/>
          <w:b w:val="0"/>
          <w:sz w:val="22"/>
          <w:szCs w:val="24"/>
        </w:rPr>
      </w:sdtEndPr>
      <w:sdtContent>
        <w:p w14:paraId="30738B3D" w14:textId="49D57E37" w:rsidR="003E34A5" w:rsidRDefault="00C00C3C" w:rsidP="00F249F1">
          <w:pPr>
            <w:spacing w:after="0" w:line="240" w:lineRule="auto"/>
            <w:jc w:val="center"/>
            <w:rPr>
              <w:rFonts w:ascii="Arial" w:hAnsi="Arial" w:cs="Arial"/>
              <w:sz w:val="24"/>
              <w:szCs w:val="24"/>
            </w:rPr>
          </w:pPr>
          <w:r w:rsidRPr="00C00C3C">
            <w:rPr>
              <w:rFonts w:ascii="Arial" w:hAnsi="Arial"/>
              <w:b/>
              <w:sz w:val="24"/>
              <w:highlight w:val="lightGray"/>
            </w:rPr>
            <w:t>Robert.Goldstein@mass.gov</w:t>
          </w:r>
        </w:p>
      </w:sdtContent>
    </w:sdt>
    <w:p w14:paraId="4268C26E" w14:textId="47F7E06F" w:rsidR="003E34A5" w:rsidRDefault="003E34A5" w:rsidP="00D83CE5">
      <w:pPr>
        <w:spacing w:after="0" w:line="240" w:lineRule="auto"/>
        <w:rPr>
          <w:rFonts w:ascii="Arial" w:hAnsi="Arial" w:cs="Arial"/>
          <w:sz w:val="24"/>
          <w:szCs w:val="24"/>
        </w:rPr>
      </w:pPr>
    </w:p>
    <w:p w14:paraId="0B69E070" w14:textId="77D3E18E" w:rsidR="003E34A5" w:rsidRDefault="003E34A5" w:rsidP="00D83CE5">
      <w:pPr>
        <w:spacing w:after="0" w:line="240" w:lineRule="auto"/>
        <w:rPr>
          <w:rFonts w:ascii="Arial" w:hAnsi="Arial" w:cs="Arial"/>
          <w:sz w:val="24"/>
          <w:szCs w:val="24"/>
        </w:rPr>
      </w:pPr>
    </w:p>
    <w:p w14:paraId="0D6BA6C4" w14:textId="75E9597C" w:rsidR="003E34A5" w:rsidRDefault="003E34A5" w:rsidP="00D83CE5">
      <w:pPr>
        <w:spacing w:after="0" w:line="240" w:lineRule="auto"/>
        <w:rPr>
          <w:rFonts w:ascii="Arial" w:hAnsi="Arial" w:cs="Arial"/>
          <w:sz w:val="24"/>
          <w:szCs w:val="24"/>
        </w:rPr>
      </w:pPr>
    </w:p>
    <w:p w14:paraId="141AD14D" w14:textId="6FE0CE60" w:rsidR="00001C1B" w:rsidRDefault="00001C1B">
      <w:pPr>
        <w:rPr>
          <w:rFonts w:ascii="Arial" w:hAnsi="Arial" w:cs="Arial"/>
          <w:sz w:val="24"/>
          <w:szCs w:val="24"/>
        </w:rPr>
      </w:pPr>
      <w:r>
        <w:rPr>
          <w:rFonts w:ascii="Arial" w:hAnsi="Arial" w:cs="Arial"/>
          <w:sz w:val="24"/>
          <w:szCs w:val="24"/>
        </w:rPr>
        <w:br w:type="page"/>
      </w:r>
    </w:p>
    <w:p w14:paraId="7A065BC2" w14:textId="77777777" w:rsidR="00001C1B" w:rsidRPr="00001C1B" w:rsidRDefault="00001C1B" w:rsidP="00001C1B">
      <w:pPr>
        <w:spacing w:after="0" w:line="240" w:lineRule="auto"/>
        <w:jc w:val="center"/>
        <w:rPr>
          <w:rFonts w:ascii="Arial" w:eastAsia="Times New Roman" w:hAnsi="Arial" w:cs="Arial"/>
          <w:b/>
          <w:color w:val="FF0000"/>
          <w:sz w:val="24"/>
          <w:szCs w:val="24"/>
        </w:rPr>
      </w:pPr>
      <w:r w:rsidRPr="00001C1B">
        <w:rPr>
          <w:rFonts w:ascii="Arial" w:eastAsia="Times New Roman" w:hAnsi="Arial" w:cs="Arial"/>
          <w:b/>
          <w:i/>
          <w:sz w:val="24"/>
          <w:szCs w:val="24"/>
        </w:rPr>
        <w:lastRenderedPageBreak/>
        <w:t xml:space="preserve">THIS DOCUMENT IS AVAILABLE IN ALTERNATIVE FORMATS UPON REQUEST </w:t>
      </w:r>
    </w:p>
    <w:p w14:paraId="1E5A273F" w14:textId="63827958" w:rsidR="003E34A5" w:rsidRDefault="003E34A5" w:rsidP="00D83CE5">
      <w:pPr>
        <w:spacing w:after="0" w:line="240" w:lineRule="auto"/>
        <w:rPr>
          <w:rFonts w:ascii="Arial" w:hAnsi="Arial" w:cs="Arial"/>
          <w:sz w:val="24"/>
          <w:szCs w:val="24"/>
        </w:rPr>
      </w:pPr>
    </w:p>
    <w:p w14:paraId="1F760481" w14:textId="0D97930C" w:rsidR="00001C1B" w:rsidRDefault="00001C1B" w:rsidP="00D83CE5">
      <w:pPr>
        <w:spacing w:after="0" w:line="240" w:lineRule="auto"/>
        <w:rPr>
          <w:rFonts w:ascii="Arial" w:hAnsi="Arial" w:cs="Arial"/>
          <w:sz w:val="24"/>
          <w:szCs w:val="24"/>
        </w:rPr>
      </w:pPr>
    </w:p>
    <w:p w14:paraId="0AF0E018" w14:textId="55D1BD0D" w:rsidR="00001C1B" w:rsidRDefault="00001C1B" w:rsidP="00D83CE5">
      <w:pPr>
        <w:spacing w:after="0" w:line="240" w:lineRule="auto"/>
        <w:rPr>
          <w:rFonts w:ascii="Arial" w:hAnsi="Arial" w:cs="Arial"/>
          <w:sz w:val="24"/>
          <w:szCs w:val="24"/>
        </w:rPr>
      </w:pPr>
    </w:p>
    <w:p w14:paraId="6A4E8EBC" w14:textId="62C6BB87" w:rsidR="00001C1B" w:rsidRDefault="00001C1B" w:rsidP="00D83CE5">
      <w:pPr>
        <w:spacing w:after="0" w:line="240" w:lineRule="auto"/>
        <w:rPr>
          <w:rFonts w:ascii="Arial" w:hAnsi="Arial" w:cs="Arial"/>
          <w:sz w:val="24"/>
          <w:szCs w:val="24"/>
        </w:rPr>
      </w:pPr>
    </w:p>
    <w:p w14:paraId="7D152632" w14:textId="2F674B8B" w:rsidR="00001C1B" w:rsidRDefault="00001C1B" w:rsidP="00D83CE5">
      <w:pPr>
        <w:spacing w:after="0" w:line="240" w:lineRule="auto"/>
        <w:rPr>
          <w:rFonts w:ascii="Arial" w:hAnsi="Arial" w:cs="Arial"/>
          <w:sz w:val="24"/>
          <w:szCs w:val="24"/>
        </w:rPr>
      </w:pPr>
    </w:p>
    <w:p w14:paraId="28C9E53F" w14:textId="64944195" w:rsidR="00001C1B" w:rsidRDefault="00001C1B" w:rsidP="00001C1B">
      <w:pPr>
        <w:spacing w:after="0" w:line="240" w:lineRule="auto"/>
        <w:jc w:val="center"/>
        <w:rPr>
          <w:rFonts w:ascii="Arial" w:hAnsi="Arial" w:cs="Arial"/>
          <w:sz w:val="24"/>
          <w:szCs w:val="24"/>
        </w:rPr>
      </w:pPr>
      <w:r w:rsidRPr="00EF539F">
        <w:rPr>
          <w:rStyle w:val="CommentReference"/>
          <w:rFonts w:cs="Arial"/>
          <w:b/>
          <w:iCs/>
          <w:sz w:val="32"/>
          <w:szCs w:val="32"/>
        </w:rPr>
        <w:t xml:space="preserve">This Page was Intentionally </w:t>
      </w:r>
      <w:r>
        <w:rPr>
          <w:rStyle w:val="CommentReference"/>
          <w:rFonts w:cs="Arial"/>
          <w:b/>
          <w:iCs/>
          <w:sz w:val="32"/>
          <w:szCs w:val="32"/>
        </w:rPr>
        <w:t>L</w:t>
      </w:r>
      <w:r w:rsidRPr="00EF539F">
        <w:rPr>
          <w:rStyle w:val="CommentReference"/>
          <w:rFonts w:cs="Arial"/>
          <w:b/>
          <w:iCs/>
          <w:sz w:val="32"/>
          <w:szCs w:val="32"/>
        </w:rPr>
        <w:t>eft</w:t>
      </w:r>
      <w:r>
        <w:rPr>
          <w:rStyle w:val="CommentReference"/>
          <w:rFonts w:cs="Arial"/>
          <w:b/>
          <w:iCs/>
          <w:sz w:val="32"/>
          <w:szCs w:val="32"/>
        </w:rPr>
        <w:t>,</w:t>
      </w:r>
      <w:r w:rsidRPr="00EF539F">
        <w:rPr>
          <w:rStyle w:val="CommentReference"/>
          <w:rFonts w:cs="Arial"/>
          <w:b/>
          <w:iCs/>
          <w:sz w:val="32"/>
          <w:szCs w:val="32"/>
        </w:rPr>
        <w:t xml:space="preserve"> Blan</w:t>
      </w:r>
      <w:r>
        <w:rPr>
          <w:rStyle w:val="CommentReference"/>
          <w:rFonts w:cs="Arial"/>
          <w:b/>
          <w:iCs/>
          <w:sz w:val="32"/>
          <w:szCs w:val="32"/>
        </w:rPr>
        <w:t>k</w:t>
      </w:r>
    </w:p>
    <w:p w14:paraId="2C0DB735" w14:textId="253A3862" w:rsidR="00001C1B" w:rsidRDefault="00001C1B" w:rsidP="00D83CE5">
      <w:pPr>
        <w:spacing w:after="0" w:line="240" w:lineRule="auto"/>
        <w:rPr>
          <w:rFonts w:ascii="Arial" w:hAnsi="Arial" w:cs="Arial"/>
          <w:sz w:val="24"/>
          <w:szCs w:val="24"/>
        </w:rPr>
      </w:pPr>
    </w:p>
    <w:p w14:paraId="4591D00F" w14:textId="77777777" w:rsidR="00001C1B" w:rsidRPr="00D83CE5" w:rsidRDefault="00001C1B" w:rsidP="00D83CE5">
      <w:pPr>
        <w:spacing w:after="0" w:line="240" w:lineRule="auto"/>
        <w:rPr>
          <w:rFonts w:ascii="Arial" w:hAnsi="Arial" w:cs="Arial"/>
          <w:sz w:val="24"/>
          <w:szCs w:val="24"/>
        </w:rPr>
      </w:pPr>
    </w:p>
    <w:p w14:paraId="2BBCDFD7" w14:textId="78427CE1" w:rsidR="00001C1B" w:rsidRDefault="00001C1B">
      <w:pPr>
        <w:rPr>
          <w:rFonts w:ascii="Arial" w:hAnsi="Arial" w:cs="Arial"/>
          <w:sz w:val="24"/>
          <w:szCs w:val="24"/>
        </w:rPr>
      </w:pPr>
      <w:r>
        <w:rPr>
          <w:rFonts w:ascii="Arial" w:hAnsi="Arial" w:cs="Arial"/>
          <w:sz w:val="24"/>
          <w:szCs w:val="24"/>
        </w:rPr>
        <w:br w:type="page"/>
      </w:r>
    </w:p>
    <w:p w14:paraId="600F76B1" w14:textId="77777777" w:rsidR="00001C1B" w:rsidRPr="00001C1B" w:rsidRDefault="00001C1B" w:rsidP="00001C1B">
      <w:pPr>
        <w:keepNext/>
        <w:spacing w:before="240" w:after="60" w:line="240" w:lineRule="auto"/>
        <w:jc w:val="center"/>
        <w:outlineLvl w:val="0"/>
        <w:rPr>
          <w:rFonts w:ascii="Arial" w:eastAsia="Times New Roman" w:hAnsi="Arial" w:cs="Arial"/>
          <w:b/>
          <w:bCs/>
          <w:kern w:val="32"/>
          <w:sz w:val="32"/>
          <w:szCs w:val="32"/>
        </w:rPr>
      </w:pPr>
      <w:r w:rsidRPr="00001C1B">
        <w:rPr>
          <w:rFonts w:ascii="Arial" w:eastAsia="Times New Roman" w:hAnsi="Arial" w:cs="Arial"/>
          <w:b/>
          <w:bCs/>
          <w:kern w:val="32"/>
          <w:sz w:val="32"/>
          <w:szCs w:val="32"/>
        </w:rPr>
        <w:t>TABLE OF CONTENTS</w:t>
      </w:r>
    </w:p>
    <w:p w14:paraId="4C494C4D" w14:textId="77777777" w:rsidR="00001C1B" w:rsidRPr="00001C1B" w:rsidRDefault="00001C1B" w:rsidP="00001C1B">
      <w:pPr>
        <w:tabs>
          <w:tab w:val="left" w:pos="720"/>
        </w:tabs>
        <w:spacing w:after="0" w:line="240" w:lineRule="auto"/>
        <w:jc w:val="both"/>
        <w:rPr>
          <w:rFonts w:ascii="Arial" w:eastAsia="Times New Roman" w:hAnsi="Arial" w:cs="Arial"/>
          <w:b/>
          <w:i/>
          <w:iCs/>
          <w:sz w:val="20"/>
          <w:szCs w:val="20"/>
        </w:rPr>
      </w:pPr>
    </w:p>
    <w:p w14:paraId="3301044F" w14:textId="77777777" w:rsidR="00001C1B" w:rsidRPr="00001C1B" w:rsidRDefault="00001C1B" w:rsidP="00001C1B">
      <w:pPr>
        <w:tabs>
          <w:tab w:val="left" w:pos="720"/>
        </w:tabs>
        <w:spacing w:after="0" w:line="240" w:lineRule="auto"/>
        <w:jc w:val="center"/>
        <w:rPr>
          <w:rFonts w:ascii="Arial" w:eastAsia="Times New Roman" w:hAnsi="Arial" w:cs="Arial"/>
          <w:b/>
          <w:iCs/>
          <w:sz w:val="24"/>
          <w:szCs w:val="24"/>
        </w:rPr>
      </w:pPr>
      <w:r w:rsidRPr="00001C1B">
        <w:rPr>
          <w:rFonts w:ascii="Arial" w:eastAsia="Times New Roman" w:hAnsi="Arial" w:cs="Arial"/>
          <w:b/>
          <w:i/>
          <w:iCs/>
          <w:sz w:val="20"/>
          <w:szCs w:val="20"/>
        </w:rPr>
        <w:tab/>
      </w:r>
      <w:r w:rsidRPr="00001C1B">
        <w:rPr>
          <w:rFonts w:ascii="Arial" w:eastAsia="Times New Roman" w:hAnsi="Arial" w:cs="Arial"/>
          <w:b/>
          <w:i/>
          <w:iCs/>
          <w:sz w:val="20"/>
          <w:szCs w:val="20"/>
        </w:rPr>
        <w:tab/>
      </w:r>
      <w:r w:rsidRPr="00001C1B">
        <w:rPr>
          <w:rFonts w:ascii="Arial" w:eastAsia="Times New Roman" w:hAnsi="Arial" w:cs="Arial"/>
          <w:b/>
          <w:i/>
          <w:iCs/>
          <w:sz w:val="20"/>
          <w:szCs w:val="20"/>
        </w:rPr>
        <w:tab/>
      </w:r>
      <w:r w:rsidRPr="00001C1B">
        <w:rPr>
          <w:rFonts w:ascii="Arial" w:eastAsia="Times New Roman" w:hAnsi="Arial" w:cs="Arial"/>
          <w:b/>
          <w:i/>
          <w:iCs/>
          <w:sz w:val="20"/>
          <w:szCs w:val="20"/>
        </w:rPr>
        <w:tab/>
      </w:r>
      <w:r w:rsidRPr="00001C1B">
        <w:rPr>
          <w:rFonts w:ascii="Arial" w:eastAsia="Times New Roman" w:hAnsi="Arial" w:cs="Arial"/>
          <w:b/>
          <w:i/>
          <w:iCs/>
          <w:sz w:val="20"/>
          <w:szCs w:val="20"/>
        </w:rPr>
        <w:tab/>
      </w:r>
      <w:r w:rsidRPr="00001C1B">
        <w:rPr>
          <w:rFonts w:ascii="Arial" w:eastAsia="Times New Roman" w:hAnsi="Arial" w:cs="Arial"/>
          <w:b/>
          <w:i/>
          <w:iCs/>
          <w:sz w:val="20"/>
          <w:szCs w:val="20"/>
        </w:rPr>
        <w:tab/>
      </w:r>
      <w:r w:rsidRPr="00001C1B">
        <w:rPr>
          <w:rFonts w:ascii="Arial" w:eastAsia="Times New Roman" w:hAnsi="Arial" w:cs="Arial"/>
          <w:b/>
          <w:i/>
          <w:iCs/>
          <w:sz w:val="20"/>
          <w:szCs w:val="20"/>
        </w:rPr>
        <w:tab/>
      </w:r>
      <w:r w:rsidRPr="00001C1B">
        <w:rPr>
          <w:rFonts w:ascii="Arial" w:eastAsia="Times New Roman" w:hAnsi="Arial" w:cs="Arial"/>
          <w:b/>
          <w:i/>
          <w:iCs/>
          <w:sz w:val="20"/>
          <w:szCs w:val="20"/>
        </w:rPr>
        <w:tab/>
      </w:r>
      <w:r w:rsidRPr="00001C1B">
        <w:rPr>
          <w:rFonts w:ascii="Arial" w:eastAsia="Times New Roman" w:hAnsi="Arial" w:cs="Arial"/>
          <w:b/>
          <w:i/>
          <w:iCs/>
          <w:sz w:val="20"/>
          <w:szCs w:val="20"/>
        </w:rPr>
        <w:tab/>
      </w:r>
      <w:r w:rsidRPr="00001C1B">
        <w:rPr>
          <w:rFonts w:ascii="Arial" w:eastAsia="Times New Roman" w:hAnsi="Arial" w:cs="Arial"/>
          <w:b/>
          <w:i/>
          <w:iCs/>
          <w:sz w:val="20"/>
          <w:szCs w:val="20"/>
        </w:rPr>
        <w:tab/>
      </w:r>
      <w:r w:rsidRPr="00001C1B">
        <w:rPr>
          <w:rFonts w:ascii="Arial" w:eastAsia="Times New Roman" w:hAnsi="Arial" w:cs="Arial"/>
          <w:b/>
          <w:iCs/>
          <w:sz w:val="24"/>
          <w:szCs w:val="24"/>
        </w:rPr>
        <w:t>Page Number</w:t>
      </w:r>
    </w:p>
    <w:p w14:paraId="490F1879" w14:textId="77777777" w:rsidR="00001C1B" w:rsidRPr="00001C1B" w:rsidRDefault="00001C1B" w:rsidP="00001C1B">
      <w:pPr>
        <w:spacing w:after="0" w:line="240" w:lineRule="auto"/>
        <w:rPr>
          <w:rFonts w:ascii="Arial" w:eastAsia="Times New Roman" w:hAnsi="Arial" w:cs="Arial"/>
          <w:b/>
          <w:szCs w:val="20"/>
        </w:rPr>
      </w:pPr>
    </w:p>
    <w:p w14:paraId="632AC8A0" w14:textId="77777777" w:rsidR="00001C1B" w:rsidRPr="00001C1B" w:rsidRDefault="00001C1B" w:rsidP="00001C1B">
      <w:pPr>
        <w:spacing w:after="0" w:line="240" w:lineRule="auto"/>
        <w:rPr>
          <w:rFonts w:ascii="Arial" w:eastAsia="Times New Roman" w:hAnsi="Arial" w:cs="Arial"/>
          <w:b/>
          <w:szCs w:val="20"/>
        </w:rPr>
      </w:pPr>
    </w:p>
    <w:p w14:paraId="7B5F86D3" w14:textId="77777777" w:rsidR="00001C1B" w:rsidRPr="00001C1B" w:rsidRDefault="00001C1B" w:rsidP="00001C1B">
      <w:pPr>
        <w:tabs>
          <w:tab w:val="left" w:leader="dot" w:pos="360"/>
          <w:tab w:val="left" w:leader="underscore" w:pos="8640"/>
        </w:tabs>
        <w:spacing w:after="0" w:line="240" w:lineRule="auto"/>
        <w:rPr>
          <w:rFonts w:ascii="Arial" w:eastAsia="Times New Roman" w:hAnsi="Arial" w:cs="Arial"/>
          <w:sz w:val="24"/>
          <w:szCs w:val="24"/>
        </w:rPr>
      </w:pPr>
      <w:r w:rsidRPr="00001C1B">
        <w:rPr>
          <w:rFonts w:ascii="Arial" w:eastAsia="Times New Roman" w:hAnsi="Arial" w:cs="Arial"/>
          <w:b/>
          <w:szCs w:val="20"/>
        </w:rPr>
        <w:t>1</w:t>
      </w:r>
      <w:r w:rsidRPr="00001C1B">
        <w:rPr>
          <w:rFonts w:ascii="Arial" w:eastAsia="Times New Roman" w:hAnsi="Arial" w:cs="Arial"/>
          <w:b/>
          <w:sz w:val="24"/>
          <w:szCs w:val="24"/>
        </w:rPr>
        <w:t xml:space="preserve">.   </w:t>
      </w:r>
      <w:hyperlink w:anchor="Section_1" w:history="1">
        <w:r w:rsidRPr="00001C1B">
          <w:rPr>
            <w:rFonts w:ascii="Arial" w:eastAsia="Times New Roman" w:hAnsi="Arial" w:cs="Arial"/>
            <w:b/>
            <w:sz w:val="24"/>
            <w:szCs w:val="24"/>
          </w:rPr>
          <w:t>INTRODUCTION &amp;</w:t>
        </w:r>
        <w:r w:rsidRPr="00001C1B">
          <w:rPr>
            <w:rFonts w:ascii="Arial" w:eastAsia="Times New Roman" w:hAnsi="Arial" w:cs="Arial"/>
            <w:sz w:val="24"/>
            <w:szCs w:val="24"/>
          </w:rPr>
          <w:t xml:space="preserve"> </w:t>
        </w:r>
        <w:r w:rsidRPr="00001C1B">
          <w:rPr>
            <w:rFonts w:ascii="Arial" w:eastAsia="Times New Roman" w:hAnsi="Arial" w:cs="Arial"/>
            <w:b/>
            <w:sz w:val="24"/>
            <w:szCs w:val="24"/>
          </w:rPr>
          <w:t>STATEMENT OF POLICY</w:t>
        </w:r>
      </w:hyperlink>
      <w:r w:rsidRPr="00001C1B">
        <w:rPr>
          <w:rFonts w:ascii="Arial" w:eastAsia="Times New Roman" w:hAnsi="Arial" w:cs="Arial"/>
          <w:b/>
          <w:sz w:val="24"/>
          <w:szCs w:val="24"/>
        </w:rPr>
        <w:tab/>
        <w:t>4</w:t>
      </w:r>
    </w:p>
    <w:p w14:paraId="1AC451A7" w14:textId="77777777" w:rsidR="00001C1B" w:rsidRPr="00001C1B" w:rsidRDefault="00001C1B" w:rsidP="00001C1B">
      <w:pPr>
        <w:spacing w:after="0" w:line="240" w:lineRule="auto"/>
        <w:rPr>
          <w:rFonts w:ascii="Arial" w:eastAsia="Times New Roman" w:hAnsi="Arial" w:cs="Arial"/>
          <w:sz w:val="24"/>
          <w:szCs w:val="24"/>
        </w:rPr>
      </w:pPr>
    </w:p>
    <w:p w14:paraId="787D3706" w14:textId="77777777" w:rsidR="00001C1B" w:rsidRPr="00001C1B" w:rsidRDefault="00001C1B" w:rsidP="00001C1B">
      <w:pPr>
        <w:tabs>
          <w:tab w:val="left" w:pos="360"/>
        </w:tabs>
        <w:spacing w:before="120" w:after="120" w:line="240" w:lineRule="auto"/>
        <w:rPr>
          <w:rFonts w:ascii="Arial" w:eastAsia="Times New Roman" w:hAnsi="Arial" w:cs="Arial"/>
          <w:b/>
          <w:sz w:val="24"/>
          <w:szCs w:val="24"/>
        </w:rPr>
      </w:pPr>
      <w:r w:rsidRPr="00001C1B">
        <w:rPr>
          <w:rFonts w:ascii="Arial" w:eastAsia="Times New Roman" w:hAnsi="Arial" w:cs="Arial"/>
          <w:b/>
          <w:sz w:val="24"/>
          <w:szCs w:val="24"/>
        </w:rPr>
        <w:t>2.</w:t>
      </w:r>
      <w:r w:rsidRPr="00001C1B">
        <w:rPr>
          <w:rFonts w:ascii="Arial" w:eastAsia="Times New Roman" w:hAnsi="Arial" w:cs="Arial"/>
          <w:b/>
          <w:sz w:val="24"/>
          <w:szCs w:val="24"/>
        </w:rPr>
        <w:tab/>
      </w:r>
      <w:r w:rsidRPr="00001C1B">
        <w:rPr>
          <w:rFonts w:ascii="Arial" w:eastAsia="Times New Roman" w:hAnsi="Arial" w:cs="Arial"/>
          <w:b/>
          <w:sz w:val="24"/>
          <w:szCs w:val="24"/>
        </w:rPr>
        <w:fldChar w:fldCharType="begin"/>
      </w:r>
      <w:r w:rsidRPr="00001C1B">
        <w:rPr>
          <w:rFonts w:ascii="Arial" w:eastAsia="Times New Roman" w:hAnsi="Arial" w:cs="Arial"/>
          <w:b/>
          <w:sz w:val="24"/>
          <w:szCs w:val="24"/>
        </w:rPr>
        <w:instrText xml:space="preserve"> HYPERLINK  \l "Section_2" </w:instrText>
      </w:r>
      <w:r w:rsidRPr="00001C1B">
        <w:rPr>
          <w:rFonts w:ascii="Arial" w:eastAsia="Times New Roman" w:hAnsi="Arial" w:cs="Arial"/>
          <w:b/>
          <w:sz w:val="24"/>
          <w:szCs w:val="24"/>
        </w:rPr>
      </w:r>
      <w:r w:rsidRPr="00001C1B">
        <w:rPr>
          <w:rFonts w:ascii="Arial" w:eastAsia="Times New Roman" w:hAnsi="Arial" w:cs="Arial"/>
          <w:b/>
          <w:sz w:val="24"/>
          <w:szCs w:val="24"/>
        </w:rPr>
        <w:fldChar w:fldCharType="separate"/>
      </w:r>
      <w:r w:rsidRPr="00001C1B">
        <w:rPr>
          <w:rFonts w:ascii="Arial" w:eastAsia="Times New Roman" w:hAnsi="Arial" w:cs="Arial"/>
          <w:b/>
          <w:sz w:val="24"/>
          <w:szCs w:val="24"/>
        </w:rPr>
        <w:t>DESIGNATION OF AFFIRMATIVE ACTION AND EQUAL OPPORTUNITY</w:t>
      </w:r>
    </w:p>
    <w:p w14:paraId="76B4ECB1" w14:textId="357045A4" w:rsidR="00001C1B" w:rsidRPr="00001C1B" w:rsidRDefault="00001C1B" w:rsidP="00001C1B">
      <w:pPr>
        <w:tabs>
          <w:tab w:val="left" w:pos="360"/>
          <w:tab w:val="left" w:leader="underscore" w:pos="8640"/>
        </w:tabs>
        <w:spacing w:before="120" w:after="120" w:line="240" w:lineRule="auto"/>
        <w:ind w:firstLine="360"/>
        <w:rPr>
          <w:rFonts w:ascii="Arial" w:eastAsia="Times New Roman" w:hAnsi="Arial" w:cs="Arial"/>
          <w:sz w:val="24"/>
          <w:szCs w:val="24"/>
        </w:rPr>
      </w:pPr>
      <w:r w:rsidRPr="00001C1B">
        <w:rPr>
          <w:rFonts w:ascii="Arial" w:eastAsia="Times New Roman" w:hAnsi="Arial" w:cs="Arial"/>
          <w:b/>
          <w:sz w:val="24"/>
          <w:szCs w:val="24"/>
        </w:rPr>
        <w:t>RESPONSIBILITIES</w:t>
      </w:r>
      <w:r w:rsidRPr="00001C1B">
        <w:rPr>
          <w:rFonts w:ascii="Arial" w:eastAsia="Times New Roman" w:hAnsi="Arial" w:cs="Arial"/>
          <w:b/>
          <w:sz w:val="24"/>
          <w:szCs w:val="24"/>
        </w:rPr>
        <w:fldChar w:fldCharType="end"/>
      </w:r>
      <w:r w:rsidRPr="00001C1B">
        <w:rPr>
          <w:rFonts w:ascii="Arial" w:eastAsia="Times New Roman" w:hAnsi="Arial" w:cs="Arial"/>
          <w:b/>
          <w:sz w:val="24"/>
          <w:szCs w:val="24"/>
        </w:rPr>
        <w:tab/>
      </w:r>
      <w:r w:rsidR="001D4937">
        <w:rPr>
          <w:rFonts w:ascii="Arial" w:eastAsia="Times New Roman" w:hAnsi="Arial" w:cs="Arial"/>
          <w:b/>
          <w:sz w:val="24"/>
          <w:szCs w:val="24"/>
        </w:rPr>
        <w:t>8</w:t>
      </w:r>
    </w:p>
    <w:p w14:paraId="15E94AE6" w14:textId="77777777" w:rsidR="00001C1B" w:rsidRPr="00001C1B" w:rsidRDefault="00001C1B" w:rsidP="00001C1B">
      <w:pPr>
        <w:spacing w:after="0" w:line="240" w:lineRule="auto"/>
        <w:rPr>
          <w:rFonts w:ascii="Arial" w:eastAsia="Times New Roman" w:hAnsi="Arial" w:cs="Arial"/>
          <w:sz w:val="24"/>
          <w:szCs w:val="24"/>
        </w:rPr>
      </w:pPr>
      <w:r w:rsidRPr="00001C1B">
        <w:rPr>
          <w:rFonts w:ascii="Arial" w:eastAsia="Times New Roman" w:hAnsi="Arial" w:cs="Arial"/>
          <w:sz w:val="24"/>
          <w:szCs w:val="24"/>
        </w:rPr>
        <w:tab/>
        <w:t xml:space="preserve">2.1 </w:t>
      </w:r>
      <w:hyperlink w:anchor="Section_2_1" w:history="1">
        <w:r w:rsidRPr="00001C1B">
          <w:rPr>
            <w:rFonts w:ascii="Arial" w:eastAsia="Times New Roman" w:hAnsi="Arial" w:cs="Arial"/>
            <w:sz w:val="24"/>
            <w:szCs w:val="24"/>
          </w:rPr>
          <w:t>Chief Executive Officer</w:t>
        </w:r>
      </w:hyperlink>
    </w:p>
    <w:p w14:paraId="31EB1220" w14:textId="77777777" w:rsidR="00001C1B" w:rsidRPr="00001C1B" w:rsidRDefault="00001C1B" w:rsidP="00001C1B">
      <w:pPr>
        <w:spacing w:after="0" w:line="240" w:lineRule="auto"/>
        <w:rPr>
          <w:rFonts w:ascii="Arial" w:eastAsia="Times New Roman" w:hAnsi="Arial" w:cs="Arial"/>
          <w:sz w:val="24"/>
          <w:szCs w:val="24"/>
        </w:rPr>
      </w:pPr>
      <w:r w:rsidRPr="00001C1B">
        <w:rPr>
          <w:rFonts w:ascii="Arial" w:eastAsia="Times New Roman" w:hAnsi="Arial" w:cs="Arial"/>
          <w:sz w:val="24"/>
          <w:szCs w:val="24"/>
        </w:rPr>
        <w:tab/>
        <w:t xml:space="preserve">2.2 </w:t>
      </w:r>
      <w:hyperlink w:anchor="Section_2_2" w:history="1">
        <w:r w:rsidRPr="00001C1B">
          <w:rPr>
            <w:rFonts w:ascii="Arial" w:eastAsia="Times New Roman" w:hAnsi="Arial" w:cs="Arial"/>
            <w:sz w:val="24"/>
            <w:szCs w:val="24"/>
          </w:rPr>
          <w:t>Diversity Director/Officer</w:t>
        </w:r>
      </w:hyperlink>
    </w:p>
    <w:p w14:paraId="222334C9" w14:textId="77777777" w:rsidR="00001C1B" w:rsidRPr="00001C1B" w:rsidRDefault="00001C1B" w:rsidP="00001C1B">
      <w:pPr>
        <w:spacing w:after="0" w:line="240" w:lineRule="auto"/>
        <w:rPr>
          <w:rFonts w:ascii="Arial" w:eastAsia="Times New Roman" w:hAnsi="Arial" w:cs="Arial"/>
          <w:sz w:val="24"/>
          <w:szCs w:val="24"/>
        </w:rPr>
      </w:pPr>
      <w:r w:rsidRPr="00001C1B">
        <w:rPr>
          <w:rFonts w:ascii="Arial" w:eastAsia="Times New Roman" w:hAnsi="Arial" w:cs="Arial"/>
          <w:sz w:val="24"/>
          <w:szCs w:val="24"/>
        </w:rPr>
        <w:tab/>
        <w:t xml:space="preserve">2.2.1 </w:t>
      </w:r>
      <w:bookmarkStart w:id="0" w:name="Section_2_2_1"/>
      <w:r w:rsidRPr="00001C1B">
        <w:rPr>
          <w:rFonts w:ascii="Arial" w:eastAsia="Times New Roman" w:hAnsi="Arial" w:cs="Arial"/>
          <w:sz w:val="24"/>
          <w:szCs w:val="24"/>
        </w:rPr>
        <w:fldChar w:fldCharType="begin"/>
      </w:r>
      <w:r w:rsidRPr="00001C1B">
        <w:rPr>
          <w:rFonts w:ascii="Arial" w:eastAsia="Times New Roman" w:hAnsi="Arial" w:cs="Arial"/>
          <w:sz w:val="24"/>
          <w:szCs w:val="24"/>
        </w:rPr>
        <w:instrText xml:space="preserve"> HYPERLINK  \l "Section_2_2_2" </w:instrText>
      </w:r>
      <w:r w:rsidRPr="00001C1B">
        <w:rPr>
          <w:rFonts w:ascii="Arial" w:eastAsia="Times New Roman" w:hAnsi="Arial" w:cs="Arial"/>
          <w:sz w:val="24"/>
          <w:szCs w:val="24"/>
        </w:rPr>
      </w:r>
      <w:r w:rsidRPr="00001C1B">
        <w:rPr>
          <w:rFonts w:ascii="Arial" w:eastAsia="Times New Roman" w:hAnsi="Arial" w:cs="Arial"/>
          <w:sz w:val="24"/>
          <w:szCs w:val="24"/>
        </w:rPr>
        <w:fldChar w:fldCharType="separate"/>
      </w:r>
      <w:r w:rsidRPr="00001C1B">
        <w:rPr>
          <w:rFonts w:ascii="Arial" w:eastAsia="Times New Roman" w:hAnsi="Arial" w:cs="Arial"/>
          <w:sz w:val="24"/>
          <w:szCs w:val="24"/>
        </w:rPr>
        <w:t>Secretariat Diversity Director</w:t>
      </w:r>
      <w:r w:rsidRPr="00001C1B">
        <w:rPr>
          <w:rFonts w:ascii="Arial" w:eastAsia="Times New Roman" w:hAnsi="Arial" w:cs="Arial"/>
          <w:sz w:val="24"/>
          <w:szCs w:val="24"/>
        </w:rPr>
        <w:fldChar w:fldCharType="end"/>
      </w:r>
    </w:p>
    <w:bookmarkEnd w:id="0"/>
    <w:p w14:paraId="3BACD0B9" w14:textId="77777777" w:rsidR="00001C1B" w:rsidRPr="00001C1B" w:rsidRDefault="00001C1B" w:rsidP="00001C1B">
      <w:pPr>
        <w:spacing w:after="0" w:line="240" w:lineRule="auto"/>
        <w:rPr>
          <w:rFonts w:ascii="Arial" w:eastAsia="Times New Roman" w:hAnsi="Arial" w:cs="Arial"/>
          <w:sz w:val="24"/>
          <w:szCs w:val="24"/>
        </w:rPr>
      </w:pPr>
      <w:r w:rsidRPr="00001C1B">
        <w:rPr>
          <w:rFonts w:ascii="Arial" w:eastAsia="Times New Roman" w:hAnsi="Arial" w:cs="Arial"/>
          <w:sz w:val="24"/>
          <w:szCs w:val="24"/>
        </w:rPr>
        <w:tab/>
        <w:t xml:space="preserve">2.2.2 </w:t>
      </w:r>
      <w:hyperlink w:anchor="Section_2_2_1" w:history="1">
        <w:r w:rsidRPr="00001C1B">
          <w:rPr>
            <w:rFonts w:ascii="Arial" w:eastAsia="Times New Roman" w:hAnsi="Arial" w:cs="Arial"/>
            <w:sz w:val="24"/>
            <w:szCs w:val="24"/>
          </w:rPr>
          <w:t>Agency Diversity Officer</w:t>
        </w:r>
      </w:hyperlink>
    </w:p>
    <w:p w14:paraId="6FD00A8B" w14:textId="77777777" w:rsidR="00001C1B" w:rsidRPr="00001C1B" w:rsidRDefault="00001C1B" w:rsidP="00001C1B">
      <w:pPr>
        <w:spacing w:after="0" w:line="240" w:lineRule="auto"/>
        <w:rPr>
          <w:rFonts w:ascii="Arial" w:eastAsia="Times New Roman" w:hAnsi="Arial" w:cs="Arial"/>
          <w:sz w:val="24"/>
          <w:szCs w:val="24"/>
        </w:rPr>
      </w:pPr>
      <w:r w:rsidRPr="00001C1B">
        <w:rPr>
          <w:rFonts w:ascii="Arial" w:eastAsia="Times New Roman" w:hAnsi="Arial" w:cs="Arial"/>
          <w:sz w:val="24"/>
          <w:szCs w:val="24"/>
        </w:rPr>
        <w:tab/>
        <w:t xml:space="preserve">2.2.3 </w:t>
      </w:r>
      <w:hyperlink w:anchor="Section_2_2_3" w:history="1">
        <w:r w:rsidRPr="00001C1B">
          <w:rPr>
            <w:rFonts w:ascii="Arial" w:eastAsia="Times New Roman" w:hAnsi="Arial" w:cs="Arial"/>
            <w:sz w:val="24"/>
            <w:szCs w:val="24"/>
          </w:rPr>
          <w:t>Agency Staff Responsibilities</w:t>
        </w:r>
      </w:hyperlink>
    </w:p>
    <w:p w14:paraId="1B315F53" w14:textId="77777777" w:rsidR="00001C1B" w:rsidRPr="00001C1B" w:rsidRDefault="00001C1B" w:rsidP="00001C1B">
      <w:pPr>
        <w:spacing w:after="0" w:line="240" w:lineRule="auto"/>
        <w:rPr>
          <w:rFonts w:ascii="Arial" w:eastAsia="Times New Roman" w:hAnsi="Arial" w:cs="Arial"/>
          <w:sz w:val="24"/>
          <w:szCs w:val="24"/>
        </w:rPr>
      </w:pPr>
      <w:r w:rsidRPr="00001C1B">
        <w:rPr>
          <w:rFonts w:ascii="Arial" w:eastAsia="Times New Roman" w:hAnsi="Arial" w:cs="Arial"/>
          <w:sz w:val="24"/>
          <w:szCs w:val="24"/>
        </w:rPr>
        <w:tab/>
        <w:t xml:space="preserve">2.2.4 Human Resource Director </w:t>
      </w:r>
    </w:p>
    <w:p w14:paraId="5022AB20" w14:textId="3FF486C0" w:rsidR="00001C1B" w:rsidRPr="00F8403D" w:rsidRDefault="00001C1B" w:rsidP="00001C1B">
      <w:pPr>
        <w:widowControl w:val="0"/>
        <w:tabs>
          <w:tab w:val="left" w:pos="360"/>
          <w:tab w:val="left" w:leader="underscore" w:pos="8640"/>
        </w:tabs>
        <w:autoSpaceDE w:val="0"/>
        <w:autoSpaceDN w:val="0"/>
        <w:adjustRightInd w:val="0"/>
        <w:spacing w:before="120" w:after="120" w:line="240" w:lineRule="auto"/>
        <w:outlineLvl w:val="0"/>
        <w:rPr>
          <w:rFonts w:ascii="Arial" w:eastAsia="Times New Roman" w:hAnsi="Arial" w:cs="Arial"/>
          <w:b/>
          <w:bCs/>
          <w:sz w:val="24"/>
          <w:szCs w:val="24"/>
        </w:rPr>
      </w:pPr>
      <w:r w:rsidRPr="00001C1B">
        <w:rPr>
          <w:rFonts w:ascii="Arial" w:eastAsia="Times New Roman" w:hAnsi="Arial" w:cs="Arial"/>
          <w:b/>
          <w:bCs/>
          <w:sz w:val="24"/>
          <w:szCs w:val="24"/>
        </w:rPr>
        <w:t>3.</w:t>
      </w:r>
      <w:r w:rsidRPr="00001C1B">
        <w:rPr>
          <w:rFonts w:ascii="Arial" w:eastAsia="Times New Roman" w:hAnsi="Arial" w:cs="Arial"/>
          <w:b/>
          <w:bCs/>
          <w:sz w:val="24"/>
          <w:szCs w:val="24"/>
        </w:rPr>
        <w:tab/>
      </w:r>
      <w:hyperlink w:anchor="Section_3" w:history="1">
        <w:r w:rsidRPr="00001C1B">
          <w:rPr>
            <w:rFonts w:ascii="Arial" w:eastAsia="Times New Roman" w:hAnsi="Arial" w:cs="Arial"/>
            <w:b/>
            <w:bCs/>
            <w:sz w:val="24"/>
            <w:szCs w:val="24"/>
          </w:rPr>
          <w:t>ORGANIZATIONAL PROFILE</w:t>
        </w:r>
      </w:hyperlink>
      <w:r w:rsidRPr="00F8403D">
        <w:rPr>
          <w:rFonts w:ascii="Arial" w:eastAsia="Times New Roman" w:hAnsi="Arial" w:cs="Arial"/>
          <w:b/>
          <w:bCs/>
          <w:sz w:val="24"/>
          <w:szCs w:val="24"/>
        </w:rPr>
        <w:tab/>
      </w:r>
      <w:r w:rsidR="00F8403D">
        <w:rPr>
          <w:rFonts w:ascii="Arial" w:eastAsia="Times New Roman" w:hAnsi="Arial" w:cs="Arial"/>
          <w:b/>
          <w:bCs/>
          <w:sz w:val="24"/>
          <w:szCs w:val="24"/>
        </w:rPr>
        <w:t>12</w:t>
      </w:r>
    </w:p>
    <w:p w14:paraId="5D0BB866" w14:textId="77777777" w:rsidR="00001C1B" w:rsidRPr="00001C1B" w:rsidRDefault="00001C1B" w:rsidP="00001C1B">
      <w:pPr>
        <w:widowControl w:val="0"/>
        <w:autoSpaceDE w:val="0"/>
        <w:autoSpaceDN w:val="0"/>
        <w:adjustRightInd w:val="0"/>
        <w:spacing w:after="0" w:line="240" w:lineRule="auto"/>
        <w:outlineLvl w:val="0"/>
        <w:rPr>
          <w:rFonts w:ascii="Arial" w:eastAsia="Times New Roman" w:hAnsi="Arial" w:cs="Arial"/>
          <w:bCs/>
          <w:sz w:val="24"/>
          <w:szCs w:val="24"/>
        </w:rPr>
      </w:pPr>
      <w:r w:rsidRPr="00001C1B">
        <w:rPr>
          <w:rFonts w:ascii="Arial" w:eastAsia="Times New Roman" w:hAnsi="Arial" w:cs="Arial"/>
          <w:bCs/>
          <w:sz w:val="24"/>
          <w:szCs w:val="24"/>
        </w:rPr>
        <w:t xml:space="preserve">        </w:t>
      </w:r>
      <w:r w:rsidRPr="00001C1B">
        <w:rPr>
          <w:rFonts w:ascii="Arial" w:eastAsia="Times New Roman" w:hAnsi="Arial" w:cs="Arial"/>
          <w:bCs/>
          <w:sz w:val="24"/>
          <w:szCs w:val="24"/>
        </w:rPr>
        <w:tab/>
        <w:t xml:space="preserve">3.1 </w:t>
      </w:r>
      <w:hyperlink w:anchor="Section_3_1" w:history="1">
        <w:r w:rsidRPr="00001C1B">
          <w:rPr>
            <w:rFonts w:ascii="Arial" w:eastAsia="Times New Roman" w:hAnsi="Arial" w:cs="Arial"/>
            <w:bCs/>
            <w:sz w:val="24"/>
            <w:szCs w:val="24"/>
          </w:rPr>
          <w:t>Workforce Analysis</w:t>
        </w:r>
      </w:hyperlink>
    </w:p>
    <w:p w14:paraId="25AE0FBA" w14:textId="77777777" w:rsidR="00001C1B" w:rsidRPr="00001C1B" w:rsidRDefault="00001C1B" w:rsidP="00001C1B">
      <w:pPr>
        <w:widowControl w:val="0"/>
        <w:autoSpaceDE w:val="0"/>
        <w:autoSpaceDN w:val="0"/>
        <w:adjustRightInd w:val="0"/>
        <w:spacing w:after="0" w:line="240" w:lineRule="auto"/>
        <w:outlineLvl w:val="0"/>
        <w:rPr>
          <w:rFonts w:ascii="Arial" w:eastAsia="Times New Roman" w:hAnsi="Arial" w:cs="Arial"/>
          <w:bCs/>
          <w:sz w:val="24"/>
          <w:szCs w:val="24"/>
        </w:rPr>
      </w:pPr>
      <w:r w:rsidRPr="00001C1B">
        <w:rPr>
          <w:rFonts w:ascii="Arial" w:eastAsia="Times New Roman" w:hAnsi="Arial" w:cs="Arial"/>
          <w:bCs/>
          <w:sz w:val="24"/>
          <w:szCs w:val="24"/>
        </w:rPr>
        <w:t xml:space="preserve">        </w:t>
      </w:r>
      <w:r w:rsidRPr="00001C1B">
        <w:rPr>
          <w:rFonts w:ascii="Arial" w:eastAsia="Times New Roman" w:hAnsi="Arial" w:cs="Arial"/>
          <w:bCs/>
          <w:sz w:val="24"/>
          <w:szCs w:val="24"/>
        </w:rPr>
        <w:tab/>
        <w:t xml:space="preserve">3.1.1 </w:t>
      </w:r>
      <w:hyperlink w:anchor="Section_3_1_1" w:history="1">
        <w:r w:rsidRPr="00001C1B">
          <w:rPr>
            <w:rFonts w:ascii="Arial" w:eastAsia="Times New Roman" w:hAnsi="Arial" w:cs="Arial"/>
            <w:bCs/>
            <w:sz w:val="24"/>
            <w:szCs w:val="24"/>
          </w:rPr>
          <w:t>Department Summary</w:t>
        </w:r>
      </w:hyperlink>
    </w:p>
    <w:p w14:paraId="219E10EA" w14:textId="77777777" w:rsidR="00001C1B" w:rsidRPr="00001C1B" w:rsidRDefault="00001C1B" w:rsidP="00001C1B">
      <w:pPr>
        <w:widowControl w:val="0"/>
        <w:autoSpaceDE w:val="0"/>
        <w:autoSpaceDN w:val="0"/>
        <w:adjustRightInd w:val="0"/>
        <w:spacing w:after="0" w:line="240" w:lineRule="auto"/>
        <w:outlineLvl w:val="0"/>
        <w:rPr>
          <w:rFonts w:ascii="Arial" w:eastAsia="Times New Roman" w:hAnsi="Arial" w:cs="Arial"/>
          <w:bCs/>
          <w:sz w:val="24"/>
          <w:szCs w:val="24"/>
        </w:rPr>
      </w:pPr>
      <w:r w:rsidRPr="00001C1B">
        <w:rPr>
          <w:rFonts w:ascii="Arial" w:eastAsia="Times New Roman" w:hAnsi="Arial" w:cs="Arial"/>
          <w:bCs/>
          <w:sz w:val="24"/>
          <w:szCs w:val="24"/>
        </w:rPr>
        <w:t xml:space="preserve">        </w:t>
      </w:r>
      <w:r w:rsidRPr="00001C1B">
        <w:rPr>
          <w:rFonts w:ascii="Arial" w:eastAsia="Times New Roman" w:hAnsi="Arial" w:cs="Arial"/>
          <w:bCs/>
          <w:sz w:val="24"/>
          <w:szCs w:val="24"/>
        </w:rPr>
        <w:tab/>
        <w:t xml:space="preserve">3.2 </w:t>
      </w:r>
      <w:hyperlink w:anchor="Section_3_2" w:history="1">
        <w:r w:rsidRPr="00001C1B">
          <w:rPr>
            <w:rFonts w:ascii="Arial" w:eastAsia="Times New Roman" w:hAnsi="Arial" w:cs="Arial"/>
            <w:bCs/>
            <w:sz w:val="24"/>
            <w:szCs w:val="24"/>
          </w:rPr>
          <w:t>Job Group Analysis</w:t>
        </w:r>
      </w:hyperlink>
    </w:p>
    <w:p w14:paraId="47FB9947" w14:textId="77777777" w:rsidR="00001C1B" w:rsidRPr="00001C1B" w:rsidRDefault="00001C1B" w:rsidP="00001C1B">
      <w:pPr>
        <w:widowControl w:val="0"/>
        <w:autoSpaceDE w:val="0"/>
        <w:autoSpaceDN w:val="0"/>
        <w:adjustRightInd w:val="0"/>
        <w:spacing w:after="0" w:line="240" w:lineRule="auto"/>
        <w:outlineLvl w:val="0"/>
        <w:rPr>
          <w:rFonts w:ascii="Arial" w:eastAsia="Times New Roman" w:hAnsi="Arial" w:cs="Arial"/>
          <w:bCs/>
          <w:sz w:val="24"/>
          <w:szCs w:val="24"/>
        </w:rPr>
      </w:pPr>
      <w:r w:rsidRPr="00001C1B">
        <w:rPr>
          <w:rFonts w:ascii="Arial" w:eastAsia="Times New Roman" w:hAnsi="Arial" w:cs="Arial"/>
          <w:bCs/>
          <w:sz w:val="24"/>
          <w:szCs w:val="24"/>
        </w:rPr>
        <w:t xml:space="preserve">        </w:t>
      </w:r>
      <w:r w:rsidRPr="00001C1B">
        <w:rPr>
          <w:rFonts w:ascii="Arial" w:eastAsia="Times New Roman" w:hAnsi="Arial" w:cs="Arial"/>
          <w:bCs/>
          <w:sz w:val="24"/>
          <w:szCs w:val="24"/>
        </w:rPr>
        <w:tab/>
        <w:t xml:space="preserve">3.3 Two- Factor </w:t>
      </w:r>
      <w:hyperlink w:anchor="Section_3_3" w:history="1">
        <w:r w:rsidRPr="00001C1B">
          <w:rPr>
            <w:rFonts w:ascii="Arial" w:eastAsia="Times New Roman" w:hAnsi="Arial" w:cs="Arial"/>
            <w:bCs/>
            <w:sz w:val="24"/>
            <w:szCs w:val="24"/>
          </w:rPr>
          <w:t>Analysis</w:t>
        </w:r>
      </w:hyperlink>
    </w:p>
    <w:p w14:paraId="1A342272" w14:textId="77777777" w:rsidR="00001C1B" w:rsidRPr="00001C1B" w:rsidRDefault="00001C1B" w:rsidP="00001C1B">
      <w:pPr>
        <w:widowControl w:val="0"/>
        <w:autoSpaceDE w:val="0"/>
        <w:autoSpaceDN w:val="0"/>
        <w:adjustRightInd w:val="0"/>
        <w:spacing w:after="0" w:line="240" w:lineRule="auto"/>
        <w:outlineLvl w:val="0"/>
        <w:rPr>
          <w:rFonts w:ascii="Arial" w:eastAsia="Times New Roman" w:hAnsi="Arial" w:cs="Arial"/>
          <w:sz w:val="24"/>
          <w:szCs w:val="24"/>
        </w:rPr>
      </w:pPr>
      <w:r w:rsidRPr="00001C1B">
        <w:rPr>
          <w:rFonts w:ascii="Arial" w:eastAsia="Times New Roman" w:hAnsi="Arial" w:cs="Arial"/>
          <w:bCs/>
          <w:sz w:val="24"/>
          <w:szCs w:val="24"/>
        </w:rPr>
        <w:t xml:space="preserve">        </w:t>
      </w:r>
      <w:r w:rsidRPr="00001C1B">
        <w:rPr>
          <w:rFonts w:ascii="Arial" w:eastAsia="Times New Roman" w:hAnsi="Arial" w:cs="Arial"/>
          <w:bCs/>
          <w:sz w:val="24"/>
          <w:szCs w:val="24"/>
        </w:rPr>
        <w:tab/>
        <w:t xml:space="preserve">3.4 </w:t>
      </w:r>
      <w:bookmarkStart w:id="1" w:name="Section_3_4"/>
      <w:r w:rsidRPr="00001C1B">
        <w:rPr>
          <w:rFonts w:ascii="Arial" w:eastAsia="Times New Roman" w:hAnsi="Arial" w:cs="Arial"/>
          <w:bCs/>
          <w:sz w:val="24"/>
          <w:szCs w:val="24"/>
        </w:rPr>
        <w:fldChar w:fldCharType="begin"/>
      </w:r>
      <w:r w:rsidRPr="00001C1B">
        <w:rPr>
          <w:rFonts w:ascii="Arial" w:eastAsia="Times New Roman" w:hAnsi="Arial" w:cs="Arial"/>
          <w:bCs/>
          <w:sz w:val="24"/>
          <w:szCs w:val="24"/>
        </w:rPr>
        <w:instrText xml:space="preserve"> HYPERLINK  \l "Section_3_4" </w:instrText>
      </w:r>
      <w:r w:rsidRPr="00001C1B">
        <w:rPr>
          <w:rFonts w:ascii="Arial" w:eastAsia="Times New Roman" w:hAnsi="Arial" w:cs="Arial"/>
          <w:bCs/>
          <w:sz w:val="24"/>
          <w:szCs w:val="24"/>
        </w:rPr>
      </w:r>
      <w:r w:rsidRPr="00001C1B">
        <w:rPr>
          <w:rFonts w:ascii="Arial" w:eastAsia="Times New Roman" w:hAnsi="Arial" w:cs="Arial"/>
          <w:bCs/>
          <w:sz w:val="24"/>
          <w:szCs w:val="24"/>
        </w:rPr>
        <w:fldChar w:fldCharType="separate"/>
      </w:r>
      <w:r w:rsidRPr="00001C1B">
        <w:rPr>
          <w:rFonts w:ascii="Arial" w:eastAsia="Times New Roman" w:hAnsi="Arial" w:cs="Arial"/>
          <w:bCs/>
          <w:sz w:val="24"/>
          <w:szCs w:val="24"/>
        </w:rPr>
        <w:t>Placement Goals</w:t>
      </w:r>
      <w:r w:rsidRPr="00001C1B">
        <w:rPr>
          <w:rFonts w:ascii="Arial" w:eastAsia="Times New Roman" w:hAnsi="Arial" w:cs="Arial"/>
          <w:bCs/>
          <w:sz w:val="24"/>
          <w:szCs w:val="24"/>
        </w:rPr>
        <w:fldChar w:fldCharType="end"/>
      </w:r>
      <w:bookmarkEnd w:id="1"/>
    </w:p>
    <w:p w14:paraId="033B9C9D" w14:textId="6D51A919" w:rsidR="003F4A8B" w:rsidRDefault="00001C1B" w:rsidP="00001C1B">
      <w:pPr>
        <w:widowControl w:val="0"/>
        <w:tabs>
          <w:tab w:val="left" w:pos="360"/>
          <w:tab w:val="left" w:leader="underscore" w:pos="8640"/>
        </w:tabs>
        <w:autoSpaceDE w:val="0"/>
        <w:autoSpaceDN w:val="0"/>
        <w:adjustRightInd w:val="0"/>
        <w:spacing w:before="120" w:after="120" w:line="240" w:lineRule="auto"/>
        <w:outlineLvl w:val="0"/>
      </w:pPr>
      <w:r w:rsidRPr="00001C1B">
        <w:rPr>
          <w:rFonts w:ascii="Arial" w:eastAsia="Times New Roman" w:hAnsi="Arial" w:cs="Arial"/>
          <w:b/>
          <w:sz w:val="24"/>
          <w:szCs w:val="24"/>
        </w:rPr>
        <w:t>4.</w:t>
      </w:r>
      <w:r w:rsidRPr="00001C1B">
        <w:rPr>
          <w:rFonts w:ascii="Arial" w:eastAsia="Times New Roman" w:hAnsi="Arial" w:cs="Arial"/>
          <w:b/>
          <w:sz w:val="24"/>
          <w:szCs w:val="24"/>
        </w:rPr>
        <w:tab/>
      </w:r>
      <w:r w:rsidR="003F4A8B">
        <w:rPr>
          <w:rFonts w:ascii="Arial" w:hAnsi="Arial" w:cs="Arial"/>
          <w:b/>
          <w:bCs/>
          <w:sz w:val="24"/>
          <w:szCs w:val="24"/>
        </w:rPr>
        <w:t>SECTION 4 HAS BEEN REMOVED FROM THIS DOCUMENT</w:t>
      </w:r>
    </w:p>
    <w:p w14:paraId="4B3B2617" w14:textId="453F75CD" w:rsidR="00001C1B" w:rsidRPr="00001C1B" w:rsidRDefault="00001C1B" w:rsidP="00001C1B">
      <w:pPr>
        <w:widowControl w:val="0"/>
        <w:tabs>
          <w:tab w:val="left" w:pos="360"/>
          <w:tab w:val="left" w:leader="underscore" w:pos="8640"/>
        </w:tabs>
        <w:autoSpaceDE w:val="0"/>
        <w:autoSpaceDN w:val="0"/>
        <w:adjustRightInd w:val="0"/>
        <w:spacing w:before="120" w:after="120" w:line="240" w:lineRule="auto"/>
        <w:outlineLvl w:val="0"/>
        <w:rPr>
          <w:rFonts w:ascii="Arial" w:eastAsia="Times New Roman" w:hAnsi="Arial" w:cs="Arial"/>
          <w:b/>
          <w:bCs/>
          <w:sz w:val="24"/>
          <w:szCs w:val="24"/>
        </w:rPr>
      </w:pPr>
      <w:r w:rsidRPr="00001C1B">
        <w:rPr>
          <w:rFonts w:ascii="Arial" w:eastAsia="Times New Roman" w:hAnsi="Arial" w:cs="Arial"/>
          <w:b/>
          <w:bCs/>
          <w:sz w:val="24"/>
          <w:szCs w:val="24"/>
        </w:rPr>
        <w:t>5.</w:t>
      </w:r>
      <w:r w:rsidRPr="00001C1B">
        <w:rPr>
          <w:rFonts w:ascii="Arial" w:eastAsia="Times New Roman" w:hAnsi="Arial" w:cs="Arial"/>
          <w:b/>
          <w:bCs/>
          <w:sz w:val="24"/>
          <w:szCs w:val="24"/>
        </w:rPr>
        <w:tab/>
      </w:r>
      <w:hyperlink w:anchor="Section_5" w:history="1">
        <w:r w:rsidRPr="00001C1B">
          <w:rPr>
            <w:rFonts w:ascii="Arial" w:eastAsia="Times New Roman" w:hAnsi="Arial" w:cs="Arial"/>
            <w:b/>
            <w:bCs/>
            <w:sz w:val="24"/>
            <w:szCs w:val="24"/>
          </w:rPr>
          <w:t>ACTION- ORIENTED PROGRAMS</w:t>
        </w:r>
      </w:hyperlink>
      <w:r w:rsidRPr="00001C1B">
        <w:rPr>
          <w:rFonts w:ascii="Arial" w:eastAsia="Times New Roman" w:hAnsi="Arial" w:cs="Arial"/>
          <w:b/>
          <w:bCs/>
          <w:sz w:val="24"/>
          <w:szCs w:val="24"/>
        </w:rPr>
        <w:tab/>
      </w:r>
      <w:r w:rsidR="00F8403D">
        <w:rPr>
          <w:rFonts w:ascii="Arial" w:eastAsia="Times New Roman" w:hAnsi="Arial" w:cs="Arial"/>
          <w:b/>
          <w:bCs/>
          <w:sz w:val="24"/>
          <w:szCs w:val="24"/>
        </w:rPr>
        <w:t>15</w:t>
      </w:r>
    </w:p>
    <w:p w14:paraId="37311194" w14:textId="752011FB" w:rsidR="00001C1B" w:rsidRPr="00001C1B" w:rsidRDefault="00001C1B" w:rsidP="00001C1B">
      <w:pPr>
        <w:widowControl w:val="0"/>
        <w:tabs>
          <w:tab w:val="left" w:pos="360"/>
          <w:tab w:val="left" w:leader="underscore" w:pos="8640"/>
        </w:tabs>
        <w:autoSpaceDE w:val="0"/>
        <w:autoSpaceDN w:val="0"/>
        <w:adjustRightInd w:val="0"/>
        <w:spacing w:before="120" w:after="120" w:line="240" w:lineRule="auto"/>
        <w:outlineLvl w:val="0"/>
        <w:rPr>
          <w:rFonts w:ascii="Arial" w:eastAsia="Times New Roman" w:hAnsi="Arial" w:cs="Arial"/>
          <w:sz w:val="24"/>
          <w:szCs w:val="24"/>
        </w:rPr>
      </w:pPr>
      <w:r w:rsidRPr="00001C1B">
        <w:rPr>
          <w:rFonts w:ascii="Arial" w:eastAsia="Times New Roman" w:hAnsi="Arial" w:cs="Arial"/>
          <w:b/>
          <w:bCs/>
          <w:sz w:val="24"/>
          <w:szCs w:val="24"/>
        </w:rPr>
        <w:t>6.</w:t>
      </w:r>
      <w:r w:rsidRPr="00001C1B">
        <w:rPr>
          <w:rFonts w:ascii="Arial" w:eastAsia="Times New Roman" w:hAnsi="Arial" w:cs="Arial"/>
          <w:b/>
          <w:bCs/>
          <w:sz w:val="24"/>
          <w:szCs w:val="24"/>
        </w:rPr>
        <w:tab/>
      </w:r>
      <w:hyperlink w:anchor="Section_6" w:history="1">
        <w:r w:rsidRPr="00001C1B">
          <w:rPr>
            <w:rFonts w:ascii="Arial" w:eastAsia="Times New Roman" w:hAnsi="Arial" w:cs="Arial"/>
            <w:b/>
            <w:bCs/>
            <w:sz w:val="24"/>
            <w:szCs w:val="24"/>
          </w:rPr>
          <w:t>INTERNAL AUDIT AND REPORTING SYSTEMS</w:t>
        </w:r>
      </w:hyperlink>
      <w:r w:rsidRPr="00001C1B">
        <w:rPr>
          <w:rFonts w:ascii="Arial" w:eastAsia="Times New Roman" w:hAnsi="Arial" w:cs="Arial"/>
          <w:b/>
          <w:bCs/>
          <w:sz w:val="24"/>
          <w:szCs w:val="24"/>
        </w:rPr>
        <w:tab/>
        <w:t>2</w:t>
      </w:r>
      <w:r w:rsidR="00F8403D">
        <w:rPr>
          <w:rFonts w:ascii="Arial" w:eastAsia="Times New Roman" w:hAnsi="Arial" w:cs="Arial"/>
          <w:b/>
          <w:bCs/>
          <w:sz w:val="24"/>
          <w:szCs w:val="24"/>
        </w:rPr>
        <w:t>6</w:t>
      </w:r>
    </w:p>
    <w:p w14:paraId="707C30B5" w14:textId="58C12321" w:rsidR="00001C1B" w:rsidRPr="00001C1B" w:rsidRDefault="00F677CE" w:rsidP="00001C1B">
      <w:pPr>
        <w:widowControl w:val="0"/>
        <w:numPr>
          <w:ilvl w:val="0"/>
          <w:numId w:val="9"/>
        </w:numPr>
        <w:autoSpaceDE w:val="0"/>
        <w:autoSpaceDN w:val="0"/>
        <w:adjustRightInd w:val="0"/>
        <w:spacing w:after="0" w:line="240" w:lineRule="auto"/>
        <w:rPr>
          <w:rFonts w:ascii="Arial" w:eastAsia="Times New Roman" w:hAnsi="Arial" w:cs="Arial"/>
          <w:b/>
          <w:bCs/>
          <w:sz w:val="24"/>
          <w:szCs w:val="24"/>
          <w:u w:val="single"/>
        </w:rPr>
      </w:pPr>
      <w:hyperlink w:anchor="Section_7" w:history="1">
        <w:r w:rsidR="00001C1B" w:rsidRPr="00001C1B">
          <w:rPr>
            <w:rFonts w:ascii="Arial" w:eastAsia="Times New Roman" w:hAnsi="Arial" w:cs="Arial"/>
            <w:b/>
            <w:bCs/>
            <w:sz w:val="24"/>
            <w:szCs w:val="24"/>
          </w:rPr>
          <w:t>DISSEMINATION AND COMMUNICATION</w:t>
        </w:r>
      </w:hyperlink>
      <w:r w:rsidR="00001C1B" w:rsidRPr="00001C1B">
        <w:rPr>
          <w:rFonts w:ascii="Arial" w:eastAsia="Times New Roman" w:hAnsi="Arial" w:cs="Arial"/>
          <w:b/>
          <w:bCs/>
          <w:sz w:val="24"/>
          <w:szCs w:val="24"/>
          <w:u w:val="single"/>
        </w:rPr>
        <w:tab/>
      </w:r>
      <w:r w:rsidR="00001C1B" w:rsidRPr="00001C1B">
        <w:rPr>
          <w:rFonts w:ascii="Arial" w:eastAsia="Times New Roman" w:hAnsi="Arial" w:cs="Arial"/>
          <w:b/>
          <w:bCs/>
          <w:sz w:val="24"/>
          <w:szCs w:val="24"/>
          <w:u w:val="single"/>
        </w:rPr>
        <w:tab/>
      </w:r>
      <w:r w:rsidR="00001C1B" w:rsidRPr="00001C1B">
        <w:rPr>
          <w:rFonts w:ascii="Arial" w:eastAsia="Times New Roman" w:hAnsi="Arial" w:cs="Arial"/>
          <w:b/>
          <w:bCs/>
          <w:sz w:val="24"/>
          <w:szCs w:val="24"/>
          <w:u w:val="single"/>
        </w:rPr>
        <w:tab/>
      </w:r>
      <w:r w:rsidR="00001C1B" w:rsidRPr="00001C1B">
        <w:rPr>
          <w:rFonts w:ascii="Arial" w:eastAsia="Times New Roman" w:hAnsi="Arial" w:cs="Arial"/>
          <w:b/>
          <w:bCs/>
          <w:sz w:val="24"/>
          <w:szCs w:val="24"/>
          <w:u w:val="single"/>
        </w:rPr>
        <w:tab/>
      </w:r>
      <w:r w:rsidR="00001C1B" w:rsidRPr="00001C1B">
        <w:rPr>
          <w:rFonts w:ascii="Arial" w:eastAsia="Times New Roman" w:hAnsi="Arial" w:cs="Arial"/>
          <w:b/>
          <w:bCs/>
          <w:sz w:val="24"/>
          <w:szCs w:val="24"/>
          <w:u w:val="single"/>
        </w:rPr>
        <w:tab/>
      </w:r>
      <w:r w:rsidR="00001C1B" w:rsidRPr="00001C1B">
        <w:rPr>
          <w:rFonts w:ascii="Arial" w:eastAsia="Times New Roman" w:hAnsi="Arial" w:cs="Arial"/>
          <w:b/>
          <w:bCs/>
          <w:sz w:val="24"/>
          <w:szCs w:val="24"/>
          <w:u w:val="single"/>
        </w:rPr>
        <w:tab/>
      </w:r>
      <w:r w:rsidR="00001C1B" w:rsidRPr="00001C1B">
        <w:rPr>
          <w:rFonts w:ascii="Arial" w:eastAsia="Times New Roman" w:hAnsi="Arial" w:cs="Arial"/>
          <w:b/>
          <w:bCs/>
          <w:sz w:val="24"/>
          <w:szCs w:val="24"/>
        </w:rPr>
        <w:t>2</w:t>
      </w:r>
      <w:r w:rsidR="001D4937">
        <w:rPr>
          <w:rFonts w:ascii="Arial" w:eastAsia="Times New Roman" w:hAnsi="Arial" w:cs="Arial"/>
          <w:b/>
          <w:bCs/>
          <w:sz w:val="24"/>
          <w:szCs w:val="24"/>
        </w:rPr>
        <w:t>8</w:t>
      </w:r>
    </w:p>
    <w:p w14:paraId="676576B4" w14:textId="343277FE" w:rsidR="00001C1B" w:rsidRPr="00001C1B" w:rsidRDefault="00001C1B" w:rsidP="00001C1B">
      <w:pPr>
        <w:widowControl w:val="0"/>
        <w:autoSpaceDE w:val="0"/>
        <w:autoSpaceDN w:val="0"/>
        <w:adjustRightInd w:val="0"/>
        <w:spacing w:after="0" w:line="250" w:lineRule="atLeast"/>
        <w:rPr>
          <w:rFonts w:ascii="Arial" w:eastAsia="Times New Roman" w:hAnsi="Arial" w:cs="Arial"/>
          <w:b/>
          <w:bCs/>
          <w:sz w:val="24"/>
          <w:szCs w:val="24"/>
        </w:rPr>
      </w:pPr>
    </w:p>
    <w:p w14:paraId="3A87C769" w14:textId="77777777" w:rsidR="00001C1B" w:rsidRPr="00001C1B" w:rsidRDefault="00F677CE" w:rsidP="00001C1B">
      <w:pPr>
        <w:widowControl w:val="0"/>
        <w:autoSpaceDE w:val="0"/>
        <w:autoSpaceDN w:val="0"/>
        <w:adjustRightInd w:val="0"/>
        <w:spacing w:before="160" w:line="250" w:lineRule="atLeast"/>
        <w:ind w:left="60"/>
        <w:rPr>
          <w:rFonts w:ascii="Arial" w:eastAsia="Times New Roman" w:hAnsi="Arial" w:cs="Arial"/>
          <w:b/>
          <w:bCs/>
          <w:sz w:val="24"/>
          <w:szCs w:val="24"/>
        </w:rPr>
      </w:pPr>
      <w:hyperlink w:anchor="Appendices" w:history="1">
        <w:r w:rsidR="00001C1B" w:rsidRPr="00001C1B">
          <w:rPr>
            <w:rFonts w:ascii="Arial" w:eastAsia="Times New Roman" w:hAnsi="Arial" w:cs="Arial"/>
            <w:b/>
            <w:bCs/>
            <w:sz w:val="24"/>
            <w:szCs w:val="24"/>
          </w:rPr>
          <w:t>APPENDICES</w:t>
        </w:r>
      </w:hyperlink>
    </w:p>
    <w:p w14:paraId="0576BDE0" w14:textId="77777777" w:rsidR="00A047B4" w:rsidRPr="00A047B4" w:rsidRDefault="00A047B4" w:rsidP="00001C1B">
      <w:pPr>
        <w:widowControl w:val="0"/>
        <w:numPr>
          <w:ilvl w:val="1"/>
          <w:numId w:val="9"/>
        </w:numPr>
        <w:autoSpaceDE w:val="0"/>
        <w:autoSpaceDN w:val="0"/>
        <w:adjustRightInd w:val="0"/>
        <w:spacing w:after="0" w:line="250" w:lineRule="atLeast"/>
        <w:rPr>
          <w:rFonts w:ascii="Arial" w:eastAsia="Times New Roman" w:hAnsi="Arial" w:cs="Arial"/>
          <w:bCs/>
          <w:sz w:val="24"/>
          <w:szCs w:val="24"/>
        </w:rPr>
      </w:pPr>
      <w:r w:rsidRPr="00A047B4">
        <w:rPr>
          <w:rFonts w:ascii="Arial" w:hAnsi="Arial" w:cs="Arial"/>
          <w:sz w:val="24"/>
          <w:szCs w:val="24"/>
        </w:rPr>
        <w:t>Definition</w:t>
      </w:r>
    </w:p>
    <w:p w14:paraId="05F9CFD4" w14:textId="5E6E9477" w:rsidR="00001C1B" w:rsidRPr="00A047B4" w:rsidRDefault="00A047B4" w:rsidP="00001C1B">
      <w:pPr>
        <w:widowControl w:val="0"/>
        <w:numPr>
          <w:ilvl w:val="1"/>
          <w:numId w:val="9"/>
        </w:numPr>
        <w:autoSpaceDE w:val="0"/>
        <w:autoSpaceDN w:val="0"/>
        <w:adjustRightInd w:val="0"/>
        <w:spacing w:after="0" w:line="250" w:lineRule="atLeast"/>
        <w:rPr>
          <w:rFonts w:ascii="Arial" w:eastAsia="Times New Roman" w:hAnsi="Arial" w:cs="Arial"/>
          <w:bCs/>
          <w:sz w:val="24"/>
          <w:szCs w:val="24"/>
        </w:rPr>
      </w:pPr>
      <w:r w:rsidRPr="00A047B4">
        <w:rPr>
          <w:rFonts w:ascii="Arial" w:hAnsi="Arial" w:cs="Arial"/>
          <w:sz w:val="24"/>
          <w:szCs w:val="24"/>
        </w:rPr>
        <w:t xml:space="preserve">Complaint </w:t>
      </w:r>
      <w:hyperlink w:anchor="Appendix_a" w:history="1">
        <w:r w:rsidR="00001C1B" w:rsidRPr="00A047B4">
          <w:rPr>
            <w:rFonts w:ascii="Arial" w:eastAsia="Times New Roman" w:hAnsi="Arial" w:cs="Arial"/>
            <w:bCs/>
            <w:sz w:val="24"/>
            <w:szCs w:val="24"/>
          </w:rPr>
          <w:t>Resolution Process</w:t>
        </w:r>
      </w:hyperlink>
    </w:p>
    <w:p w14:paraId="29BDC045" w14:textId="2A4DCE52" w:rsidR="00001C1B" w:rsidRPr="00063295" w:rsidRDefault="00001C1B" w:rsidP="00540F4E">
      <w:pPr>
        <w:widowControl w:val="0"/>
        <w:autoSpaceDE w:val="0"/>
        <w:autoSpaceDN w:val="0"/>
        <w:adjustRightInd w:val="0"/>
        <w:spacing w:after="0" w:line="250" w:lineRule="atLeast"/>
        <w:ind w:left="1080"/>
        <w:rPr>
          <w:rFonts w:ascii="Arial" w:hAnsi="Arial" w:cs="Arial"/>
          <w:sz w:val="24"/>
          <w:szCs w:val="24"/>
        </w:rPr>
      </w:pPr>
      <w:r w:rsidRPr="00063295">
        <w:rPr>
          <w:rFonts w:ascii="Arial" w:hAnsi="Arial" w:cs="Arial"/>
          <w:sz w:val="24"/>
          <w:szCs w:val="24"/>
        </w:rPr>
        <w:br w:type="page"/>
      </w:r>
    </w:p>
    <w:p w14:paraId="05648A79" w14:textId="77777777" w:rsidR="00D83CE5" w:rsidRDefault="00D83CE5" w:rsidP="00D83CE5">
      <w:pPr>
        <w:spacing w:after="0" w:line="240" w:lineRule="auto"/>
        <w:rPr>
          <w:rFonts w:ascii="Arial" w:hAnsi="Arial" w:cs="Arial"/>
          <w:sz w:val="24"/>
          <w:szCs w:val="24"/>
        </w:rPr>
      </w:pPr>
    </w:p>
    <w:p w14:paraId="69CE2276" w14:textId="77777777" w:rsidR="00001C1B" w:rsidRPr="00001C1B" w:rsidRDefault="00001C1B" w:rsidP="00001C1B">
      <w:pPr>
        <w:keepNext/>
        <w:pBdr>
          <w:bottom w:val="single" w:sz="4" w:space="1" w:color="auto"/>
        </w:pBdr>
        <w:spacing w:after="0" w:line="240" w:lineRule="auto"/>
        <w:outlineLvl w:val="0"/>
        <w:rPr>
          <w:rFonts w:ascii="Arial" w:eastAsia="Times New Roman" w:hAnsi="Arial" w:cs="Arial"/>
          <w:b/>
          <w:bCs/>
          <w:kern w:val="32"/>
          <w:sz w:val="28"/>
          <w:szCs w:val="28"/>
        </w:rPr>
      </w:pPr>
      <w:r w:rsidRPr="00001C1B">
        <w:rPr>
          <w:rFonts w:ascii="Arial" w:eastAsia="Times New Roman" w:hAnsi="Arial" w:cs="Arial"/>
          <w:b/>
          <w:bCs/>
          <w:kern w:val="32"/>
          <w:sz w:val="28"/>
          <w:szCs w:val="28"/>
        </w:rPr>
        <w:t>Agencies Receiving Federal Financial Assistance</w:t>
      </w:r>
    </w:p>
    <w:p w14:paraId="240D0ACB" w14:textId="77777777" w:rsidR="00001C1B" w:rsidRPr="00001C1B" w:rsidRDefault="00001C1B" w:rsidP="00001C1B">
      <w:pPr>
        <w:spacing w:after="0" w:line="240" w:lineRule="auto"/>
        <w:rPr>
          <w:rFonts w:ascii="Arial" w:eastAsia="Times New Roman" w:hAnsi="Arial" w:cs="Arial"/>
          <w:sz w:val="24"/>
          <w:szCs w:val="24"/>
        </w:rPr>
      </w:pPr>
    </w:p>
    <w:p w14:paraId="2363E63D" w14:textId="77777777" w:rsidR="00001C1B" w:rsidRPr="00001C1B" w:rsidRDefault="00001C1B" w:rsidP="00001C1B">
      <w:pPr>
        <w:tabs>
          <w:tab w:val="left" w:pos="720"/>
        </w:tabs>
        <w:spacing w:after="0" w:line="360" w:lineRule="auto"/>
        <w:rPr>
          <w:rFonts w:ascii="Arial" w:eastAsia="Times New Roman" w:hAnsi="Arial" w:cs="Arial"/>
          <w:iCs/>
          <w:sz w:val="24"/>
          <w:szCs w:val="24"/>
        </w:rPr>
      </w:pPr>
      <w:r w:rsidRPr="00001C1B">
        <w:rPr>
          <w:rFonts w:ascii="Arial" w:eastAsia="Times New Roman" w:hAnsi="Arial" w:cs="Arial"/>
          <w:iCs/>
          <w:sz w:val="24"/>
          <w:szCs w:val="24"/>
        </w:rPr>
        <w:t>This document does not address the requirements of all federal compliance agencies but does include several components from the Office of Federal Contract Compliance Programs (OFCCP) under Rev. EO 11246.</w:t>
      </w:r>
    </w:p>
    <w:p w14:paraId="4A84797E" w14:textId="3BD61D96" w:rsidR="00001C1B" w:rsidRPr="00001C1B" w:rsidRDefault="00001C1B" w:rsidP="00001C1B">
      <w:pPr>
        <w:tabs>
          <w:tab w:val="left" w:pos="720"/>
        </w:tabs>
        <w:spacing w:before="240" w:after="240" w:line="360" w:lineRule="auto"/>
        <w:rPr>
          <w:rFonts w:ascii="Arial" w:eastAsia="Times New Roman" w:hAnsi="Arial" w:cs="Arial"/>
          <w:iCs/>
          <w:sz w:val="24"/>
          <w:szCs w:val="24"/>
        </w:rPr>
      </w:pPr>
      <w:r w:rsidRPr="00001C1B">
        <w:rPr>
          <w:rFonts w:ascii="Arial" w:eastAsia="Times New Roman" w:hAnsi="Arial" w:cs="Arial"/>
          <w:iCs/>
          <w:sz w:val="24"/>
          <w:szCs w:val="24"/>
        </w:rPr>
        <w:t>For state agencies, within the Executive Branch of the Commonwealth who are beneficiaries of federal funds,</w:t>
      </w:r>
      <w:r w:rsidRPr="00001C1B">
        <w:rPr>
          <w:rFonts w:ascii="Arial" w:eastAsia="Times New Roman" w:hAnsi="Arial" w:cs="Arial"/>
          <w:iCs/>
          <w:sz w:val="24"/>
          <w:szCs w:val="24"/>
          <w:vertAlign w:val="superscript"/>
        </w:rPr>
        <w:footnoteReference w:customMarkFollows="1" w:id="2"/>
        <w:t>1</w:t>
      </w:r>
      <w:r w:rsidRPr="00001C1B">
        <w:rPr>
          <w:rFonts w:ascii="Arial" w:eastAsia="Times New Roman" w:hAnsi="Arial" w:cs="Arial"/>
          <w:iCs/>
          <w:sz w:val="24"/>
          <w:szCs w:val="24"/>
        </w:rPr>
        <w:t xml:space="preserve"> and are required to submit an Equal Employment Opportunity report, will not be exempt from developing an Affirmative Action Plan, “</w:t>
      </w:r>
      <w:r w:rsidRPr="00001C1B">
        <w:rPr>
          <w:rFonts w:ascii="Arial" w:eastAsia="Times New Roman" w:hAnsi="Arial" w:cs="Arial"/>
          <w:i/>
          <w:iCs/>
          <w:sz w:val="24"/>
          <w:szCs w:val="24"/>
        </w:rPr>
        <w:t>in accordance with Executive Order 5</w:t>
      </w:r>
      <w:r w:rsidR="00D059A3">
        <w:rPr>
          <w:rFonts w:ascii="Arial" w:eastAsia="Times New Roman" w:hAnsi="Arial" w:cs="Arial"/>
          <w:i/>
          <w:iCs/>
          <w:sz w:val="24"/>
          <w:szCs w:val="24"/>
        </w:rPr>
        <w:t>92</w:t>
      </w:r>
      <w:r w:rsidRPr="00001C1B">
        <w:rPr>
          <w:rFonts w:ascii="Arial" w:eastAsia="Times New Roman" w:hAnsi="Arial" w:cs="Arial"/>
          <w:iCs/>
          <w:sz w:val="24"/>
          <w:szCs w:val="24"/>
        </w:rPr>
        <w:t xml:space="preserve">.” The Office of Diversity and Equal Opportunity in the Human Resource Division are available to assist agencies in navigating their federal and state reporting requirements. </w:t>
      </w:r>
    </w:p>
    <w:p w14:paraId="5735AD9D" w14:textId="77777777" w:rsidR="00001C1B" w:rsidRPr="00001C1B" w:rsidRDefault="00001C1B" w:rsidP="00001C1B">
      <w:pPr>
        <w:tabs>
          <w:tab w:val="left" w:pos="720"/>
        </w:tabs>
        <w:spacing w:before="240" w:after="240" w:line="360" w:lineRule="auto"/>
        <w:rPr>
          <w:rFonts w:ascii="Arial" w:eastAsia="Times New Roman" w:hAnsi="Arial" w:cs="Arial"/>
          <w:iCs/>
          <w:sz w:val="24"/>
          <w:szCs w:val="24"/>
        </w:rPr>
      </w:pPr>
      <w:r w:rsidRPr="00001C1B">
        <w:rPr>
          <w:rFonts w:ascii="Arial" w:eastAsia="Times New Roman" w:hAnsi="Arial" w:cs="Arial"/>
          <w:iCs/>
          <w:sz w:val="24"/>
          <w:szCs w:val="24"/>
        </w:rPr>
        <w:t>However, state agencies are responsible for communicating with their federal partners to inform them of any structural and organizational changes in state government, related to human resource services, of which may have an impact on certain aspects of their federal report.</w:t>
      </w:r>
    </w:p>
    <w:p w14:paraId="7FD6CD31" w14:textId="6E8AD14D" w:rsidR="00001C1B" w:rsidRDefault="00001C1B" w:rsidP="00D83CE5">
      <w:pPr>
        <w:spacing w:after="0" w:line="240" w:lineRule="auto"/>
        <w:rPr>
          <w:rFonts w:ascii="Arial" w:hAnsi="Arial" w:cs="Arial"/>
          <w:sz w:val="24"/>
          <w:szCs w:val="24"/>
        </w:rPr>
      </w:pPr>
    </w:p>
    <w:p w14:paraId="5E8C6497" w14:textId="4AFBEB2B" w:rsidR="00001C1B" w:rsidRDefault="00001C1B" w:rsidP="00D83CE5">
      <w:pPr>
        <w:spacing w:after="0" w:line="240" w:lineRule="auto"/>
        <w:rPr>
          <w:rFonts w:ascii="Arial" w:hAnsi="Arial" w:cs="Arial"/>
          <w:sz w:val="24"/>
          <w:szCs w:val="24"/>
        </w:rPr>
      </w:pPr>
    </w:p>
    <w:p w14:paraId="3D79A331" w14:textId="7E766F15" w:rsidR="00001C1B" w:rsidRDefault="00001C1B" w:rsidP="00D83CE5">
      <w:pPr>
        <w:spacing w:after="0" w:line="240" w:lineRule="auto"/>
        <w:rPr>
          <w:rFonts w:ascii="Arial" w:hAnsi="Arial" w:cs="Arial"/>
          <w:sz w:val="24"/>
          <w:szCs w:val="24"/>
        </w:rPr>
      </w:pPr>
    </w:p>
    <w:p w14:paraId="20906221" w14:textId="5E115C3C" w:rsidR="00001C1B" w:rsidRDefault="00001C1B" w:rsidP="00D83CE5">
      <w:pPr>
        <w:spacing w:after="0" w:line="240" w:lineRule="auto"/>
        <w:rPr>
          <w:rFonts w:ascii="Arial" w:hAnsi="Arial" w:cs="Arial"/>
          <w:sz w:val="24"/>
          <w:szCs w:val="24"/>
        </w:rPr>
      </w:pPr>
    </w:p>
    <w:p w14:paraId="5B0C583D" w14:textId="03A21253" w:rsidR="00001C1B" w:rsidRDefault="00001C1B" w:rsidP="00D83CE5">
      <w:pPr>
        <w:spacing w:after="0" w:line="240" w:lineRule="auto"/>
        <w:rPr>
          <w:rFonts w:ascii="Arial" w:hAnsi="Arial" w:cs="Arial"/>
          <w:sz w:val="24"/>
          <w:szCs w:val="24"/>
        </w:rPr>
      </w:pPr>
    </w:p>
    <w:p w14:paraId="7BA5BEC9" w14:textId="20950D8C" w:rsidR="00001C1B" w:rsidRDefault="00001C1B" w:rsidP="00D83CE5">
      <w:pPr>
        <w:spacing w:after="0" w:line="240" w:lineRule="auto"/>
        <w:rPr>
          <w:rFonts w:ascii="Arial" w:hAnsi="Arial" w:cs="Arial"/>
          <w:sz w:val="24"/>
          <w:szCs w:val="24"/>
        </w:rPr>
      </w:pPr>
    </w:p>
    <w:p w14:paraId="11357653" w14:textId="2B4C5ED1" w:rsidR="00001C1B" w:rsidRDefault="00001C1B">
      <w:pPr>
        <w:rPr>
          <w:rFonts w:ascii="Arial" w:hAnsi="Arial" w:cs="Arial"/>
          <w:sz w:val="24"/>
          <w:szCs w:val="24"/>
        </w:rPr>
      </w:pPr>
      <w:r>
        <w:rPr>
          <w:rFonts w:ascii="Arial" w:hAnsi="Arial" w:cs="Arial"/>
          <w:sz w:val="24"/>
          <w:szCs w:val="24"/>
        </w:rPr>
        <w:br w:type="page"/>
      </w:r>
    </w:p>
    <w:p w14:paraId="1D3D6AF1" w14:textId="77777777" w:rsidR="00001C1B" w:rsidRPr="00001C1B" w:rsidRDefault="00001C1B" w:rsidP="00001C1B">
      <w:pPr>
        <w:pBdr>
          <w:top w:val="single" w:sz="18" w:space="1" w:color="8064A2"/>
          <w:left w:val="single" w:sz="18" w:space="4" w:color="8064A2"/>
          <w:bottom w:val="single" w:sz="18" w:space="1" w:color="8064A2"/>
          <w:right w:val="single" w:sz="18" w:space="4" w:color="8064A2"/>
        </w:pBdr>
        <w:spacing w:after="0" w:line="240" w:lineRule="auto"/>
        <w:jc w:val="center"/>
        <w:rPr>
          <w:rFonts w:ascii="Arial" w:eastAsia="Times New Roman" w:hAnsi="Arial" w:cs="Arial"/>
          <w:b/>
          <w:sz w:val="32"/>
          <w:szCs w:val="32"/>
        </w:rPr>
      </w:pPr>
      <w:bookmarkStart w:id="2" w:name="Section_1"/>
      <w:r w:rsidRPr="00001C1B">
        <w:rPr>
          <w:rFonts w:ascii="Arial" w:eastAsia="Times New Roman" w:hAnsi="Arial" w:cs="Arial"/>
          <w:b/>
          <w:sz w:val="32"/>
          <w:szCs w:val="32"/>
        </w:rPr>
        <w:t>SECTION 1</w:t>
      </w:r>
      <w:bookmarkEnd w:id="2"/>
    </w:p>
    <w:p w14:paraId="583C5892" w14:textId="77777777" w:rsidR="00001C1B" w:rsidRPr="00001C1B" w:rsidRDefault="00001C1B" w:rsidP="00001C1B">
      <w:pPr>
        <w:pBdr>
          <w:top w:val="single" w:sz="18" w:space="1" w:color="8064A2"/>
          <w:left w:val="single" w:sz="18" w:space="4" w:color="8064A2"/>
          <w:bottom w:val="single" w:sz="18" w:space="1" w:color="8064A2"/>
          <w:right w:val="single" w:sz="18" w:space="4" w:color="8064A2"/>
        </w:pBdr>
        <w:spacing w:after="0" w:line="240" w:lineRule="auto"/>
        <w:jc w:val="center"/>
        <w:rPr>
          <w:rFonts w:ascii="Arial" w:eastAsia="Times New Roman" w:hAnsi="Arial" w:cs="Arial"/>
          <w:b/>
          <w:sz w:val="36"/>
          <w:szCs w:val="36"/>
        </w:rPr>
      </w:pPr>
      <w:r w:rsidRPr="00001C1B">
        <w:rPr>
          <w:rFonts w:ascii="Arial" w:eastAsia="Times New Roman" w:hAnsi="Arial" w:cs="Arial"/>
          <w:b/>
          <w:sz w:val="36"/>
          <w:szCs w:val="36"/>
        </w:rPr>
        <w:t xml:space="preserve">INTRODUCTION </w:t>
      </w:r>
    </w:p>
    <w:p w14:paraId="1E1EBBA6" w14:textId="77777777" w:rsidR="00001C1B" w:rsidRPr="00001C1B" w:rsidRDefault="00001C1B" w:rsidP="00001C1B">
      <w:pPr>
        <w:widowControl w:val="0"/>
        <w:autoSpaceDE w:val="0"/>
        <w:autoSpaceDN w:val="0"/>
        <w:adjustRightInd w:val="0"/>
        <w:spacing w:after="0" w:line="250" w:lineRule="atLeast"/>
        <w:ind w:right="10"/>
        <w:rPr>
          <w:rFonts w:ascii="Arial" w:eastAsia="Times New Roman" w:hAnsi="Arial" w:cs="Arial"/>
          <w:sz w:val="24"/>
          <w:szCs w:val="24"/>
        </w:rPr>
      </w:pPr>
    </w:p>
    <w:p w14:paraId="1C118448" w14:textId="65519BA5" w:rsidR="00001C1B" w:rsidRPr="00001C1B" w:rsidRDefault="00001C1B" w:rsidP="00001C1B">
      <w:pPr>
        <w:widowControl w:val="0"/>
        <w:autoSpaceDE w:val="0"/>
        <w:autoSpaceDN w:val="0"/>
        <w:adjustRightInd w:val="0"/>
        <w:spacing w:before="240" w:after="240" w:line="360" w:lineRule="auto"/>
        <w:rPr>
          <w:rFonts w:ascii="Arial" w:eastAsia="Times New Roman" w:hAnsi="Arial" w:cs="Arial"/>
          <w:sz w:val="24"/>
          <w:szCs w:val="24"/>
        </w:rPr>
      </w:pPr>
      <w:r w:rsidRPr="00001C1B">
        <w:rPr>
          <w:rFonts w:ascii="Arial" w:eastAsia="Times New Roman" w:hAnsi="Arial" w:cs="Arial"/>
          <w:sz w:val="24"/>
          <w:szCs w:val="24"/>
        </w:rPr>
        <w:t>The Affirmative Action Plan is designed to effectuate federal and state non-discrimination laws and regulations and to ensure compliance with the provisions outlined in Executive Order 5</w:t>
      </w:r>
      <w:r w:rsidR="00D059A3">
        <w:rPr>
          <w:rFonts w:ascii="Arial" w:eastAsia="Times New Roman" w:hAnsi="Arial" w:cs="Arial"/>
          <w:sz w:val="24"/>
          <w:szCs w:val="24"/>
        </w:rPr>
        <w:t>92</w:t>
      </w:r>
      <w:r w:rsidRPr="00001C1B">
        <w:rPr>
          <w:rFonts w:ascii="Arial" w:eastAsia="Times New Roman" w:hAnsi="Arial" w:cs="Arial"/>
          <w:sz w:val="24"/>
          <w:szCs w:val="24"/>
        </w:rPr>
        <w:t xml:space="preserve"> to eliminate discriminatory barriers in the workplace. The essence of this plan offers </w:t>
      </w:r>
      <w:sdt>
        <w:sdtPr>
          <w:rPr>
            <w:rStyle w:val="Style98"/>
            <w:highlight w:val="lightGray"/>
          </w:rPr>
          <w:alias w:val="Agency name"/>
          <w:tag w:val="Agency name"/>
          <w:id w:val="-839234589"/>
          <w:placeholder>
            <w:docPart w:val="30AC58139C604BB68F414E3EB2523CE9"/>
          </w:placeholder>
        </w:sdtPr>
        <w:sdtEndPr>
          <w:rPr>
            <w:rStyle w:val="DefaultParagraphFont"/>
            <w:rFonts w:asciiTheme="minorHAnsi" w:eastAsia="Times New Roman" w:hAnsiTheme="minorHAnsi" w:cs="Arial"/>
            <w:b w:val="0"/>
            <w:caps w:val="0"/>
            <w:sz w:val="22"/>
            <w:szCs w:val="24"/>
          </w:rPr>
        </w:sdtEndPr>
        <w:sdtContent>
          <w:r w:rsidR="00C00C3C">
            <w:rPr>
              <w:rStyle w:val="Style98"/>
              <w:highlight w:val="lightGray"/>
            </w:rPr>
            <w:t xml:space="preserve">dEPARTMENT OF pUBLIC hEALTH </w:t>
          </w:r>
        </w:sdtContent>
      </w:sdt>
      <w:r w:rsidRPr="00001C1B">
        <w:rPr>
          <w:rFonts w:ascii="Arial" w:eastAsia="Times New Roman" w:hAnsi="Arial" w:cs="Arial"/>
          <w:sz w:val="24"/>
          <w:szCs w:val="24"/>
        </w:rPr>
        <w:t xml:space="preserve"> an opportunity to develop concrete strategies to recruit, hire, promote, and retain employees who are traditionally underrepresented. Moreover, the information in this Plan, including salaries, the total level of employment, and other statistical data, will remain confidential and may not be released to a third party without the consent of the</w:t>
      </w:r>
      <w:r w:rsidR="003E37AB">
        <w:rPr>
          <w:rFonts w:ascii="Arial" w:eastAsia="Times New Roman" w:hAnsi="Arial" w:cs="Arial"/>
          <w:sz w:val="24"/>
          <w:szCs w:val="24"/>
        </w:rPr>
        <w:t xml:space="preserve"> </w:t>
      </w:r>
      <w:sdt>
        <w:sdtPr>
          <w:rPr>
            <w:rStyle w:val="Style99"/>
            <w:highlight w:val="lightGray"/>
          </w:rPr>
          <w:alias w:val="Agency name"/>
          <w:tag w:val="Agency name"/>
          <w:id w:val="104010974"/>
          <w:placeholder>
            <w:docPart w:val="505276708A2C49E3B765419C9C54A196"/>
          </w:placeholder>
        </w:sdtPr>
        <w:sdtEndPr>
          <w:rPr>
            <w:rStyle w:val="DefaultParagraphFont"/>
            <w:rFonts w:asciiTheme="minorHAnsi" w:eastAsia="Times New Roman" w:hAnsiTheme="minorHAnsi" w:cs="Arial"/>
            <w:b w:val="0"/>
            <w:caps w:val="0"/>
            <w:sz w:val="22"/>
            <w:szCs w:val="24"/>
          </w:rPr>
        </w:sdtEndPr>
        <w:sdtContent>
          <w:r w:rsidR="00C00C3C">
            <w:rPr>
              <w:rStyle w:val="Style99"/>
              <w:highlight w:val="lightGray"/>
            </w:rPr>
            <w:t xml:space="preserve">DPH </w:t>
          </w:r>
        </w:sdtContent>
      </w:sdt>
      <w:r w:rsidRPr="00687087">
        <w:rPr>
          <w:rFonts w:ascii="Arial" w:eastAsia="Times New Roman" w:hAnsi="Arial" w:cs="Arial"/>
          <w:sz w:val="24"/>
          <w:szCs w:val="24"/>
        </w:rPr>
        <w:t>.</w:t>
      </w:r>
      <w:r w:rsidRPr="00001C1B">
        <w:rPr>
          <w:rFonts w:ascii="Arial" w:eastAsia="Times New Roman" w:hAnsi="Arial" w:cs="Arial"/>
          <w:sz w:val="24"/>
          <w:szCs w:val="24"/>
        </w:rPr>
        <w:t xml:space="preserve">  </w:t>
      </w:r>
    </w:p>
    <w:p w14:paraId="670C81BD" w14:textId="77777777" w:rsidR="00001C1B" w:rsidRPr="00001C1B" w:rsidRDefault="00001C1B" w:rsidP="00001C1B">
      <w:pPr>
        <w:widowControl w:val="0"/>
        <w:autoSpaceDE w:val="0"/>
        <w:autoSpaceDN w:val="0"/>
        <w:adjustRightInd w:val="0"/>
        <w:spacing w:before="240" w:after="240" w:line="360" w:lineRule="auto"/>
        <w:rPr>
          <w:rFonts w:ascii="Arial" w:eastAsia="Times New Roman" w:hAnsi="Arial" w:cs="Arial"/>
          <w:sz w:val="24"/>
          <w:szCs w:val="24"/>
        </w:rPr>
      </w:pPr>
      <w:r w:rsidRPr="00001C1B">
        <w:rPr>
          <w:rFonts w:ascii="Arial" w:eastAsia="Times New Roman" w:hAnsi="Arial" w:cs="Arial"/>
          <w:sz w:val="24"/>
          <w:szCs w:val="24"/>
        </w:rPr>
        <w:t>In this report, we reference terms such as, "availability,” "comparison,” "parity,” "goal,” "problem area,” "impediment,” and "further review" to comply with Affirmative Action regulations and are not an admission of any illegal or discriminatory activity, lack of good faith efforts, or impermissible conduct. These terms are used by industry experts to increase the percentage of minorities, women, veterans, and persons with disabilities in the workforce.</w:t>
      </w:r>
    </w:p>
    <w:p w14:paraId="65DA29B7" w14:textId="757D085D" w:rsidR="00001C1B" w:rsidRPr="00001C1B" w:rsidRDefault="00001C1B" w:rsidP="00001C1B">
      <w:pPr>
        <w:spacing w:before="240" w:after="240" w:line="360" w:lineRule="auto"/>
        <w:rPr>
          <w:rFonts w:ascii="Arial" w:eastAsia="Times New Roman" w:hAnsi="Arial" w:cs="Arial"/>
          <w:iCs/>
          <w:sz w:val="24"/>
          <w:szCs w:val="24"/>
        </w:rPr>
      </w:pPr>
      <w:r w:rsidRPr="00001C1B">
        <w:rPr>
          <w:rFonts w:ascii="Arial" w:eastAsia="Times New Roman" w:hAnsi="Arial" w:cs="Arial"/>
          <w:iCs/>
          <w:sz w:val="24"/>
          <w:szCs w:val="24"/>
        </w:rPr>
        <w:t xml:space="preserve">Lastly, we eliminated the separate section for </w:t>
      </w:r>
      <w:r w:rsidRPr="00001C1B">
        <w:rPr>
          <w:rFonts w:ascii="Arial" w:eastAsia="Times New Roman" w:hAnsi="Arial" w:cs="Arial"/>
          <w:i/>
          <w:iCs/>
          <w:sz w:val="24"/>
          <w:szCs w:val="24"/>
        </w:rPr>
        <w:t>“Veterans and Persons with Disabilities</w:t>
      </w:r>
      <w:r w:rsidRPr="00001C1B">
        <w:rPr>
          <w:rFonts w:ascii="Arial" w:eastAsia="Times New Roman" w:hAnsi="Arial" w:cs="Arial"/>
          <w:iCs/>
          <w:sz w:val="24"/>
          <w:szCs w:val="24"/>
        </w:rPr>
        <w:t xml:space="preserve">” </w:t>
      </w:r>
      <w:proofErr w:type="gramStart"/>
      <w:r w:rsidRPr="00001C1B">
        <w:rPr>
          <w:rFonts w:ascii="Arial" w:eastAsia="Times New Roman" w:hAnsi="Arial" w:cs="Arial"/>
          <w:iCs/>
          <w:sz w:val="24"/>
          <w:szCs w:val="24"/>
        </w:rPr>
        <w:t>in order to</w:t>
      </w:r>
      <w:proofErr w:type="gramEnd"/>
      <w:r w:rsidRPr="00001C1B">
        <w:rPr>
          <w:rFonts w:ascii="Arial" w:eastAsia="Times New Roman" w:hAnsi="Arial" w:cs="Arial"/>
          <w:iCs/>
          <w:sz w:val="24"/>
          <w:szCs w:val="24"/>
        </w:rPr>
        <w:t xml:space="preserve"> incorporate them into the overall plan. By adding these groups, we can focus on the analysis of current statistical information and narrow our attention on their representation in the workforce. Further, with this approach, we can create an impetus for more aggressive recruitment, better retention practices, and encourage the active development and adaptation of programs and services that are fully inclusive.   </w:t>
      </w:r>
    </w:p>
    <w:p w14:paraId="2BDE4B19" w14:textId="77777777" w:rsidR="00001C1B" w:rsidRDefault="00001C1B" w:rsidP="00D83CE5">
      <w:pPr>
        <w:spacing w:after="0" w:line="240" w:lineRule="auto"/>
        <w:rPr>
          <w:rFonts w:ascii="Arial" w:hAnsi="Arial" w:cs="Arial"/>
          <w:sz w:val="24"/>
          <w:szCs w:val="24"/>
        </w:rPr>
      </w:pPr>
    </w:p>
    <w:p w14:paraId="3439E788" w14:textId="2C7418D6" w:rsidR="00001C1B" w:rsidRDefault="00001C1B" w:rsidP="00D83CE5">
      <w:pPr>
        <w:spacing w:after="0" w:line="240" w:lineRule="auto"/>
        <w:rPr>
          <w:rFonts w:ascii="Arial" w:hAnsi="Arial" w:cs="Arial"/>
          <w:sz w:val="24"/>
          <w:szCs w:val="24"/>
        </w:rPr>
      </w:pPr>
    </w:p>
    <w:p w14:paraId="7CE987B4" w14:textId="58B6C135" w:rsidR="00001C1B" w:rsidRDefault="00001C1B">
      <w:pPr>
        <w:rPr>
          <w:rFonts w:ascii="Arial" w:hAnsi="Arial" w:cs="Arial"/>
          <w:sz w:val="24"/>
          <w:szCs w:val="24"/>
        </w:rPr>
      </w:pPr>
      <w:r>
        <w:rPr>
          <w:rFonts w:ascii="Arial" w:hAnsi="Arial" w:cs="Arial"/>
          <w:sz w:val="24"/>
          <w:szCs w:val="24"/>
        </w:rPr>
        <w:br w:type="page"/>
      </w:r>
    </w:p>
    <w:p w14:paraId="459104D8" w14:textId="77777777" w:rsidR="00001C1B" w:rsidRPr="00001C1B" w:rsidRDefault="00001C1B" w:rsidP="00001C1B">
      <w:pPr>
        <w:pBdr>
          <w:top w:val="single" w:sz="18" w:space="1" w:color="8064A2"/>
          <w:left w:val="single" w:sz="18" w:space="4" w:color="8064A2"/>
          <w:bottom w:val="single" w:sz="18" w:space="1" w:color="8064A2"/>
          <w:right w:val="single" w:sz="18" w:space="4" w:color="8064A2"/>
        </w:pBdr>
        <w:spacing w:after="0" w:line="240" w:lineRule="auto"/>
        <w:jc w:val="center"/>
        <w:rPr>
          <w:rFonts w:ascii="Arial" w:eastAsia="Times New Roman" w:hAnsi="Arial" w:cs="Arial"/>
          <w:b/>
          <w:bCs/>
          <w:sz w:val="32"/>
          <w:szCs w:val="32"/>
        </w:rPr>
      </w:pPr>
      <w:r w:rsidRPr="00001C1B">
        <w:rPr>
          <w:rFonts w:ascii="Arial" w:eastAsia="Times New Roman" w:hAnsi="Arial" w:cs="Arial"/>
          <w:b/>
          <w:bCs/>
          <w:sz w:val="32"/>
          <w:szCs w:val="32"/>
        </w:rPr>
        <w:t>EQUAL EMPLOYMENT OPPORTUNITY AND</w:t>
      </w:r>
    </w:p>
    <w:p w14:paraId="67739FA5" w14:textId="77777777" w:rsidR="00001C1B" w:rsidRPr="00001C1B" w:rsidRDefault="00001C1B" w:rsidP="00001C1B">
      <w:pPr>
        <w:pBdr>
          <w:top w:val="single" w:sz="18" w:space="1" w:color="8064A2"/>
          <w:left w:val="single" w:sz="18" w:space="4" w:color="8064A2"/>
          <w:bottom w:val="single" w:sz="18" w:space="1" w:color="8064A2"/>
          <w:right w:val="single" w:sz="18" w:space="4" w:color="8064A2"/>
        </w:pBdr>
        <w:spacing w:after="0" w:line="240" w:lineRule="auto"/>
        <w:jc w:val="center"/>
        <w:rPr>
          <w:rFonts w:ascii="Arial" w:eastAsia="Times New Roman" w:hAnsi="Arial" w:cs="Arial"/>
          <w:b/>
          <w:bCs/>
          <w:sz w:val="32"/>
          <w:szCs w:val="32"/>
        </w:rPr>
      </w:pPr>
      <w:r w:rsidRPr="00001C1B">
        <w:rPr>
          <w:rFonts w:ascii="Arial" w:eastAsia="Times New Roman" w:hAnsi="Arial" w:cs="Arial"/>
          <w:b/>
          <w:bCs/>
          <w:sz w:val="32"/>
          <w:szCs w:val="32"/>
        </w:rPr>
        <w:t>AFFIRMATIVE ACTION POLICY STATEMENT</w:t>
      </w:r>
    </w:p>
    <w:p w14:paraId="761EFDF8" w14:textId="1E020CA1" w:rsidR="00001C1B" w:rsidRDefault="00001C1B" w:rsidP="00D83CE5">
      <w:pPr>
        <w:spacing w:after="0" w:line="240" w:lineRule="auto"/>
        <w:rPr>
          <w:rFonts w:ascii="Arial" w:hAnsi="Arial" w:cs="Arial"/>
          <w:sz w:val="24"/>
          <w:szCs w:val="24"/>
        </w:rPr>
      </w:pPr>
    </w:p>
    <w:p w14:paraId="4FAB47F1" w14:textId="78F3BF04" w:rsidR="00001C1B" w:rsidRDefault="00001C1B" w:rsidP="00D83CE5">
      <w:pPr>
        <w:spacing w:after="0" w:line="240" w:lineRule="auto"/>
        <w:rPr>
          <w:rFonts w:ascii="Arial" w:hAnsi="Arial" w:cs="Arial"/>
          <w:sz w:val="24"/>
          <w:szCs w:val="24"/>
        </w:rPr>
      </w:pPr>
    </w:p>
    <w:p w14:paraId="39F3EDD2" w14:textId="2EFBA128" w:rsidR="00001C1B" w:rsidRPr="00001C1B" w:rsidRDefault="00001C1B" w:rsidP="00D83CE5">
      <w:pPr>
        <w:spacing w:after="0" w:line="240" w:lineRule="auto"/>
        <w:rPr>
          <w:rFonts w:ascii="Arial" w:hAnsi="Arial" w:cs="Arial"/>
          <w:b/>
          <w:bCs/>
          <w:sz w:val="24"/>
          <w:szCs w:val="24"/>
        </w:rPr>
      </w:pPr>
      <w:r>
        <w:rPr>
          <w:rFonts w:ascii="Arial" w:hAnsi="Arial" w:cs="Arial"/>
          <w:b/>
          <w:bCs/>
          <w:sz w:val="24"/>
          <w:szCs w:val="24"/>
        </w:rPr>
        <w:t>Agency Head:</w:t>
      </w:r>
      <w:r>
        <w:rPr>
          <w:rFonts w:ascii="Arial" w:hAnsi="Arial" w:cs="Arial"/>
          <w:b/>
          <w:bCs/>
          <w:sz w:val="24"/>
          <w:szCs w:val="24"/>
        </w:rPr>
        <w:tab/>
      </w:r>
      <w:r>
        <w:rPr>
          <w:rFonts w:ascii="Arial" w:hAnsi="Arial" w:cs="Arial"/>
          <w:b/>
          <w:bCs/>
          <w:sz w:val="24"/>
          <w:szCs w:val="24"/>
        </w:rPr>
        <w:tab/>
      </w:r>
      <w:sdt>
        <w:sdtPr>
          <w:rPr>
            <w:rFonts w:ascii="Arial" w:hAnsi="Arial" w:cs="Arial"/>
            <w:b/>
            <w:bCs/>
            <w:sz w:val="24"/>
            <w:szCs w:val="24"/>
            <w:highlight w:val="lightGray"/>
          </w:rPr>
          <w:alias w:val="Agency head's name"/>
          <w:tag w:val="Agency head's name"/>
          <w:id w:val="50970734"/>
          <w:placeholder>
            <w:docPart w:val="C35322D405E94FC9885BA38086797D68"/>
          </w:placeholder>
        </w:sdtPr>
        <w:sdtEndPr/>
        <w:sdtContent>
          <w:r w:rsidR="00C00C3C">
            <w:rPr>
              <w:rFonts w:ascii="Arial" w:hAnsi="Arial" w:cs="Arial"/>
              <w:b/>
              <w:bCs/>
              <w:sz w:val="24"/>
              <w:szCs w:val="24"/>
              <w:highlight w:val="lightGray"/>
            </w:rPr>
            <w:t xml:space="preserve">Robert Goldstein </w:t>
          </w:r>
        </w:sdtContent>
      </w:sdt>
    </w:p>
    <w:p w14:paraId="76D2EE4C" w14:textId="1595EC7D" w:rsidR="00001C1B" w:rsidRDefault="0027061A" w:rsidP="00D83CE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highlight w:val="lightGray"/>
          </w:rPr>
          <w:alias w:val="Agency head's title"/>
          <w:tag w:val="Agency head's title"/>
          <w:id w:val="1254854737"/>
          <w:placeholder>
            <w:docPart w:val="E987F16EA43F49EC944E5BD5ACF7BA73"/>
          </w:placeholder>
        </w:sdtPr>
        <w:sdtEndPr/>
        <w:sdtContent>
          <w:r w:rsidR="00FB7CED">
            <w:rPr>
              <w:rFonts w:ascii="Arial" w:hAnsi="Arial" w:cs="Arial"/>
              <w:sz w:val="24"/>
              <w:szCs w:val="24"/>
              <w:highlight w:val="lightGray"/>
            </w:rPr>
            <w:t>Commissioner</w:t>
          </w:r>
        </w:sdtContent>
      </w:sdt>
    </w:p>
    <w:p w14:paraId="2712E913" w14:textId="1B84344E" w:rsidR="00001C1B" w:rsidRDefault="00001C1B" w:rsidP="0027061A">
      <w:pPr>
        <w:spacing w:after="0" w:line="240" w:lineRule="auto"/>
        <w:rPr>
          <w:rFonts w:ascii="Arial" w:hAnsi="Arial" w:cs="Arial"/>
          <w:sz w:val="24"/>
          <w:szCs w:val="24"/>
        </w:rPr>
      </w:pPr>
    </w:p>
    <w:p w14:paraId="39D742DE" w14:textId="20589CCD" w:rsidR="00001C1B" w:rsidRPr="0027061A" w:rsidRDefault="0027061A" w:rsidP="00D83CE5">
      <w:pPr>
        <w:spacing w:after="0" w:line="240" w:lineRule="auto"/>
        <w:rPr>
          <w:rFonts w:ascii="Arial" w:hAnsi="Arial" w:cs="Arial"/>
          <w:b/>
          <w:bCs/>
          <w:sz w:val="24"/>
          <w:szCs w:val="24"/>
        </w:rPr>
      </w:pPr>
      <w:r>
        <w:rPr>
          <w:rFonts w:ascii="Arial" w:hAnsi="Arial" w:cs="Arial"/>
          <w:b/>
          <w:bCs/>
          <w:sz w:val="24"/>
          <w:szCs w:val="24"/>
        </w:rPr>
        <w:t>Agency/Location:</w:t>
      </w:r>
      <w:r>
        <w:rPr>
          <w:rFonts w:ascii="Arial" w:hAnsi="Arial" w:cs="Arial"/>
          <w:b/>
          <w:bCs/>
          <w:sz w:val="24"/>
          <w:szCs w:val="24"/>
        </w:rPr>
        <w:tab/>
      </w:r>
      <w:r>
        <w:rPr>
          <w:rFonts w:ascii="Arial" w:hAnsi="Arial" w:cs="Arial"/>
          <w:b/>
          <w:bCs/>
          <w:sz w:val="24"/>
          <w:szCs w:val="24"/>
        </w:rPr>
        <w:tab/>
      </w:r>
      <w:sdt>
        <w:sdtPr>
          <w:rPr>
            <w:rFonts w:ascii="Arial" w:hAnsi="Arial" w:cs="Arial"/>
            <w:b/>
            <w:bCs/>
            <w:sz w:val="24"/>
            <w:szCs w:val="24"/>
            <w:highlight w:val="lightGray"/>
          </w:rPr>
          <w:alias w:val="Agency's name"/>
          <w:tag w:val="Agency's name"/>
          <w:id w:val="-31738919"/>
          <w:placeholder>
            <w:docPart w:val="744112E42389449FBECFBE65E5C681DD"/>
          </w:placeholder>
        </w:sdtPr>
        <w:sdtEndPr/>
        <w:sdtContent>
          <w:r w:rsidR="00FB7CED">
            <w:rPr>
              <w:rFonts w:ascii="Arial" w:hAnsi="Arial" w:cs="Arial"/>
              <w:b/>
              <w:bCs/>
              <w:sz w:val="24"/>
              <w:szCs w:val="24"/>
              <w:highlight w:val="lightGray"/>
            </w:rPr>
            <w:t xml:space="preserve">Department of Public health </w:t>
          </w:r>
        </w:sdtContent>
      </w:sdt>
    </w:p>
    <w:p w14:paraId="65E93267" w14:textId="44380DDF" w:rsidR="00001C1B" w:rsidRDefault="0027061A" w:rsidP="00D83CE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highlight w:val="lightGray"/>
          </w:rPr>
          <w:alias w:val="Street address"/>
          <w:tag w:val="Street address"/>
          <w:id w:val="1503396641"/>
          <w:placeholder>
            <w:docPart w:val="C6565D550F2943E783BEB4F946C7B7E7"/>
          </w:placeholder>
        </w:sdtPr>
        <w:sdtEndPr/>
        <w:sdtContent>
          <w:r w:rsidR="00FB7CED">
            <w:rPr>
              <w:rFonts w:ascii="Arial" w:hAnsi="Arial" w:cs="Arial"/>
              <w:sz w:val="24"/>
              <w:szCs w:val="24"/>
              <w:highlight w:val="lightGray"/>
            </w:rPr>
            <w:t xml:space="preserve">250 Washington Street </w:t>
          </w:r>
        </w:sdtContent>
      </w:sdt>
    </w:p>
    <w:p w14:paraId="23831929" w14:textId="0EAE8201" w:rsidR="00001C1B" w:rsidRDefault="0027061A" w:rsidP="00D83CE5">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sdt>
        <w:sdtPr>
          <w:rPr>
            <w:rFonts w:ascii="Arial" w:hAnsi="Arial" w:cs="Arial"/>
            <w:sz w:val="24"/>
            <w:szCs w:val="24"/>
            <w:highlight w:val="lightGray"/>
          </w:rPr>
          <w:alias w:val="City"/>
          <w:tag w:val="City"/>
          <w:id w:val="-459576274"/>
          <w:placeholder>
            <w:docPart w:val="D171582DA31E4177A36C63F895622B83"/>
          </w:placeholder>
        </w:sdtPr>
        <w:sdtEndPr/>
        <w:sdtContent>
          <w:r w:rsidR="00FB7CED">
            <w:rPr>
              <w:rFonts w:ascii="Arial" w:hAnsi="Arial" w:cs="Arial"/>
              <w:sz w:val="24"/>
              <w:szCs w:val="24"/>
              <w:highlight w:val="lightGray"/>
            </w:rPr>
            <w:t>Boston</w:t>
          </w:r>
        </w:sdtContent>
      </w:sdt>
      <w:r w:rsidRPr="00C145FF">
        <w:rPr>
          <w:rFonts w:ascii="Arial" w:hAnsi="Arial" w:cs="Arial"/>
          <w:sz w:val="24"/>
          <w:szCs w:val="24"/>
          <w:highlight w:val="lightGray"/>
        </w:rPr>
        <w:t>, MA</w:t>
      </w:r>
      <w:r>
        <w:rPr>
          <w:rFonts w:ascii="Arial" w:hAnsi="Arial" w:cs="Arial"/>
          <w:sz w:val="24"/>
          <w:szCs w:val="24"/>
        </w:rPr>
        <w:t xml:space="preserve">  </w:t>
      </w:r>
      <w:sdt>
        <w:sdtPr>
          <w:rPr>
            <w:rFonts w:ascii="Arial" w:hAnsi="Arial" w:cs="Arial"/>
            <w:sz w:val="24"/>
            <w:szCs w:val="24"/>
            <w:highlight w:val="lightGray"/>
          </w:rPr>
          <w:alias w:val="Zip code"/>
          <w:tag w:val="Zip code"/>
          <w:id w:val="-589689321"/>
          <w:placeholder>
            <w:docPart w:val="EF3A066F9C8A429A8D16ACD31F205BCF"/>
          </w:placeholder>
        </w:sdtPr>
        <w:sdtEndPr/>
        <w:sdtContent>
          <w:r w:rsidR="00FB7CED">
            <w:rPr>
              <w:rFonts w:ascii="Arial" w:hAnsi="Arial" w:cs="Arial"/>
              <w:sz w:val="24"/>
              <w:szCs w:val="24"/>
              <w:highlight w:val="lightGray"/>
            </w:rPr>
            <w:t>02108</w:t>
          </w:r>
        </w:sdtContent>
      </w:sdt>
    </w:p>
    <w:p w14:paraId="0FE8815E" w14:textId="77777777" w:rsidR="00001C1B" w:rsidRPr="0027061A" w:rsidRDefault="00001C1B" w:rsidP="00D83CE5">
      <w:pPr>
        <w:spacing w:after="0" w:line="240" w:lineRule="auto"/>
        <w:rPr>
          <w:rFonts w:ascii="Arial" w:hAnsi="Arial" w:cs="Arial"/>
          <w:b/>
          <w:bCs/>
          <w:sz w:val="24"/>
          <w:szCs w:val="24"/>
        </w:rPr>
      </w:pPr>
    </w:p>
    <w:p w14:paraId="1DE41EB0" w14:textId="1F274BA5" w:rsidR="00001C1B" w:rsidRPr="0027061A" w:rsidRDefault="0027061A" w:rsidP="4E3FDFF4">
      <w:pPr>
        <w:spacing w:after="0" w:line="240" w:lineRule="auto"/>
        <w:rPr>
          <w:rFonts w:ascii="Arial" w:hAnsi="Arial" w:cs="Arial"/>
          <w:b/>
          <w:bCs/>
          <w:sz w:val="24"/>
          <w:szCs w:val="24"/>
          <w:highlight w:val="lightGray"/>
        </w:rPr>
      </w:pPr>
      <w:r w:rsidRPr="4E3FDFF4">
        <w:rPr>
          <w:rFonts w:ascii="Arial" w:hAnsi="Arial" w:cs="Arial"/>
          <w:b/>
          <w:bCs/>
          <w:sz w:val="24"/>
          <w:szCs w:val="24"/>
        </w:rPr>
        <w:t>Diversity Officer</w:t>
      </w:r>
      <w:r w:rsidR="071851CD" w:rsidRPr="4E3FDFF4">
        <w:rPr>
          <w:rFonts w:ascii="Arial" w:hAnsi="Arial" w:cs="Arial"/>
          <w:b/>
          <w:bCs/>
          <w:sz w:val="24"/>
          <w:szCs w:val="24"/>
        </w:rPr>
        <w:t>s</w:t>
      </w:r>
      <w:r w:rsidRPr="4E3FDFF4">
        <w:rPr>
          <w:rFonts w:ascii="Arial" w:hAnsi="Arial" w:cs="Arial"/>
          <w:b/>
          <w:bCs/>
          <w:sz w:val="24"/>
          <w:szCs w:val="24"/>
        </w:rPr>
        <w:t>:</w:t>
      </w:r>
      <w:r>
        <w:tab/>
      </w:r>
      <w:r>
        <w:tab/>
      </w:r>
      <w:sdt>
        <w:sdtPr>
          <w:rPr>
            <w:rFonts w:ascii="Arial" w:hAnsi="Arial" w:cs="Arial"/>
            <w:b/>
            <w:bCs/>
            <w:sz w:val="24"/>
            <w:szCs w:val="24"/>
            <w:highlight w:val="lightGray"/>
          </w:rPr>
          <w:alias w:val="Diversity Officer/Director"/>
          <w:tag w:val="Diversity Officer/Director"/>
          <w:id w:val="-2069722317"/>
          <w:placeholder>
            <w:docPart w:val="406B82D1133F4CE0AF95029B71AFC582"/>
          </w:placeholder>
        </w:sdtPr>
        <w:sdtEndPr/>
        <w:sdtContent>
          <w:r w:rsidR="00FB7CED" w:rsidRPr="4E3FDFF4">
            <w:rPr>
              <w:rFonts w:ascii="Arial" w:hAnsi="Arial" w:cs="Arial"/>
              <w:b/>
              <w:bCs/>
              <w:sz w:val="24"/>
              <w:szCs w:val="24"/>
              <w:highlight w:val="lightGray"/>
            </w:rPr>
            <w:t>Sandra Semedo</w:t>
          </w:r>
          <w:r w:rsidR="2E5E70DD" w:rsidRPr="4E3FDFF4">
            <w:rPr>
              <w:rFonts w:ascii="Arial" w:hAnsi="Arial" w:cs="Arial"/>
              <w:b/>
              <w:bCs/>
              <w:sz w:val="24"/>
              <w:szCs w:val="24"/>
              <w:highlight w:val="lightGray"/>
            </w:rPr>
            <w:t xml:space="preserve"> and Luciana Hayner</w:t>
          </w:r>
        </w:sdtContent>
      </w:sdt>
    </w:p>
    <w:p w14:paraId="4B87A8A9" w14:textId="200D3A15" w:rsidR="0027061A" w:rsidRPr="0027061A" w:rsidRDefault="004327E0" w:rsidP="00D83CE5">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sdt>
        <w:sdtPr>
          <w:rPr>
            <w:rStyle w:val="Style64"/>
            <w:highlight w:val="lightGray"/>
          </w:rPr>
          <w:alias w:val="Phone number"/>
          <w:tag w:val="Phone number"/>
          <w:id w:val="-813478564"/>
          <w:placeholder>
            <w:docPart w:val="C753B396CCC34241AC0066A859453A46"/>
          </w:placeholder>
        </w:sdtPr>
        <w:sdtEndPr>
          <w:rPr>
            <w:rStyle w:val="DefaultParagraphFont"/>
            <w:rFonts w:asciiTheme="minorHAnsi" w:hAnsiTheme="minorHAnsi" w:cs="Arial"/>
            <w:b/>
            <w:bCs/>
            <w:sz w:val="22"/>
          </w:rPr>
        </w:sdtEndPr>
        <w:sdtContent>
          <w:r w:rsidR="00FB7CED">
            <w:rPr>
              <w:rStyle w:val="Style64"/>
              <w:highlight w:val="lightGray"/>
            </w:rPr>
            <w:t>617-352-4250</w:t>
          </w:r>
        </w:sdtContent>
      </w:sdt>
    </w:p>
    <w:p w14:paraId="517FCFC1" w14:textId="6E6F52F8" w:rsidR="4E3FDFF4" w:rsidRDefault="4E3FDFF4" w:rsidP="4E3FDFF4">
      <w:pPr>
        <w:spacing w:after="0" w:line="240" w:lineRule="auto"/>
        <w:rPr>
          <w:rStyle w:val="Style64"/>
          <w:highlight w:val="lightGray"/>
        </w:rPr>
      </w:pPr>
    </w:p>
    <w:p w14:paraId="2EA32A4F" w14:textId="449AE93F" w:rsidR="0027061A" w:rsidRPr="0027061A" w:rsidRDefault="0027061A" w:rsidP="00D83CE5">
      <w:pPr>
        <w:spacing w:after="0" w:line="240" w:lineRule="auto"/>
        <w:rPr>
          <w:rFonts w:ascii="Arial" w:hAnsi="Arial" w:cs="Arial"/>
          <w:b/>
          <w:bCs/>
          <w:sz w:val="24"/>
          <w:szCs w:val="24"/>
        </w:rPr>
      </w:pPr>
    </w:p>
    <w:p w14:paraId="05F2F9D8" w14:textId="556792C8" w:rsidR="0027061A" w:rsidRDefault="0027061A" w:rsidP="00D83CE5">
      <w:pPr>
        <w:spacing w:after="0" w:line="240" w:lineRule="auto"/>
        <w:rPr>
          <w:rFonts w:ascii="Arial" w:hAnsi="Arial" w:cs="Arial"/>
          <w:sz w:val="24"/>
          <w:szCs w:val="24"/>
        </w:rPr>
      </w:pPr>
    </w:p>
    <w:p w14:paraId="4A6325A4" w14:textId="7F89E87F" w:rsidR="004327E0" w:rsidRPr="004327E0" w:rsidRDefault="004327E0" w:rsidP="004327E0">
      <w:pPr>
        <w:tabs>
          <w:tab w:val="left" w:pos="720"/>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before="240" w:after="240" w:line="360" w:lineRule="auto"/>
        <w:rPr>
          <w:rFonts w:ascii="CG Times (W1)" w:eastAsia="Times New Roman" w:hAnsi="CG Times (W1)" w:cs="Times New Roman"/>
          <w:sz w:val="24"/>
          <w:szCs w:val="24"/>
        </w:rPr>
      </w:pPr>
      <w:r w:rsidRPr="004327E0">
        <w:rPr>
          <w:rFonts w:ascii="Arial" w:eastAsia="Times New Roman" w:hAnsi="Arial" w:cs="Arial"/>
          <w:sz w:val="24"/>
          <w:szCs w:val="24"/>
        </w:rPr>
        <w:t xml:space="preserve">The </w:t>
      </w:r>
      <w:sdt>
        <w:sdtPr>
          <w:rPr>
            <w:rStyle w:val="Style10"/>
            <w:highlight w:val="lightGray"/>
          </w:rPr>
          <w:alias w:val="Agency name"/>
          <w:tag w:val="Agency name"/>
          <w:id w:val="-113912919"/>
          <w:placeholder>
            <w:docPart w:val="61C9843936524E7D8FDC60C674EE15E8"/>
          </w:placeholder>
        </w:sdtPr>
        <w:sdtEndPr>
          <w:rPr>
            <w:rStyle w:val="DefaultParagraphFont"/>
            <w:rFonts w:asciiTheme="minorHAnsi" w:eastAsia="Times New Roman" w:hAnsiTheme="minorHAnsi" w:cs="Arial"/>
            <w:b w:val="0"/>
            <w:caps w:val="0"/>
            <w:sz w:val="22"/>
            <w:szCs w:val="24"/>
          </w:rPr>
        </w:sdtEndPr>
        <w:sdtContent>
          <w:r w:rsidR="00FB7CED">
            <w:rPr>
              <w:rStyle w:val="Style10"/>
              <w:highlight w:val="lightGray"/>
            </w:rPr>
            <w:t>Department of public health</w:t>
          </w:r>
        </w:sdtContent>
      </w:sdt>
      <w:r w:rsidRPr="004327E0">
        <w:rPr>
          <w:rFonts w:ascii="Arial" w:eastAsia="Times New Roman" w:hAnsi="Arial" w:cs="Arial"/>
          <w:sz w:val="24"/>
          <w:szCs w:val="24"/>
        </w:rPr>
        <w:t xml:space="preserve"> prohibits discrimination in employment </w:t>
      </w:r>
      <w:proofErr w:type="gramStart"/>
      <w:r w:rsidRPr="004327E0">
        <w:rPr>
          <w:rFonts w:ascii="Arial" w:eastAsia="Times New Roman" w:hAnsi="Arial" w:cs="Arial"/>
          <w:sz w:val="24"/>
          <w:szCs w:val="24"/>
        </w:rPr>
        <w:t>on the basis of</w:t>
      </w:r>
      <w:proofErr w:type="gramEnd"/>
      <w:r w:rsidRPr="004327E0">
        <w:rPr>
          <w:rFonts w:ascii="Arial" w:eastAsia="Times New Roman" w:hAnsi="Arial" w:cs="Arial"/>
          <w:sz w:val="24"/>
          <w:szCs w:val="24"/>
        </w:rPr>
        <w:t xml:space="preserve"> race, color, age, creed, religion, national origin, ethnicity, sex (including pregnancy), gender identity or expression, sexual orientation, genetic information, veteran or disability status.</w:t>
      </w:r>
    </w:p>
    <w:p w14:paraId="58A7D0EE" w14:textId="73334FB7" w:rsidR="004327E0" w:rsidRPr="004327E0" w:rsidRDefault="004327E0" w:rsidP="004327E0">
      <w:pPr>
        <w:spacing w:before="240" w:after="240" w:line="360" w:lineRule="auto"/>
        <w:rPr>
          <w:rFonts w:ascii="Arial" w:eastAsia="Times New Roman" w:hAnsi="Arial" w:cs="Arial"/>
          <w:bCs/>
          <w:sz w:val="24"/>
          <w:szCs w:val="24"/>
        </w:rPr>
      </w:pPr>
      <w:r w:rsidRPr="004327E0">
        <w:rPr>
          <w:rFonts w:ascii="Arial" w:eastAsia="Times New Roman" w:hAnsi="Arial" w:cs="Arial"/>
          <w:sz w:val="24"/>
          <w:szCs w:val="24"/>
        </w:rPr>
        <w:t xml:space="preserve">I, </w:t>
      </w:r>
      <w:sdt>
        <w:sdtPr>
          <w:rPr>
            <w:rStyle w:val="Style65"/>
            <w:highlight w:val="lightGray"/>
          </w:rPr>
          <w:alias w:val="Agency head's name"/>
          <w:tag w:val="Agency head's name"/>
          <w:id w:val="810295342"/>
          <w:placeholder>
            <w:docPart w:val="9F65E6D7804B4CE7B94647F49AEFBEAD"/>
          </w:placeholder>
        </w:sdtPr>
        <w:sdtEndPr>
          <w:rPr>
            <w:rStyle w:val="DefaultParagraphFont"/>
            <w:rFonts w:asciiTheme="minorHAnsi" w:eastAsia="Times New Roman" w:hAnsiTheme="minorHAnsi" w:cs="Arial"/>
            <w:b w:val="0"/>
            <w:sz w:val="22"/>
            <w:szCs w:val="24"/>
          </w:rPr>
        </w:sdtEndPr>
        <w:sdtContent>
          <w:r w:rsidR="00FB7CED">
            <w:rPr>
              <w:rStyle w:val="Style65"/>
              <w:highlight w:val="lightGray"/>
            </w:rPr>
            <w:t>Robert Goldstein</w:t>
          </w:r>
        </w:sdtContent>
      </w:sdt>
      <w:r w:rsidRPr="004327E0">
        <w:rPr>
          <w:rFonts w:ascii="Arial" w:eastAsia="Times New Roman" w:hAnsi="Arial" w:cs="Arial"/>
          <w:b/>
          <w:sz w:val="24"/>
          <w:szCs w:val="24"/>
        </w:rPr>
        <w:t>,</w:t>
      </w:r>
      <w:r w:rsidR="00D76BDA">
        <w:rPr>
          <w:rFonts w:ascii="Arial" w:eastAsia="Times New Roman" w:hAnsi="Arial" w:cs="Arial"/>
          <w:b/>
          <w:sz w:val="24"/>
          <w:szCs w:val="24"/>
        </w:rPr>
        <w:t xml:space="preserve"> </w:t>
      </w:r>
      <w:sdt>
        <w:sdtPr>
          <w:rPr>
            <w:rStyle w:val="Style66"/>
            <w:highlight w:val="lightGray"/>
          </w:rPr>
          <w:alias w:val="Agency head's title"/>
          <w:tag w:val="Agency head's title"/>
          <w:id w:val="1286238610"/>
          <w:placeholder>
            <w:docPart w:val="C20FA6AF6C93400EB5292F2ACB954ECF"/>
          </w:placeholder>
        </w:sdtPr>
        <w:sdtEndPr>
          <w:rPr>
            <w:rStyle w:val="DefaultParagraphFont"/>
            <w:rFonts w:asciiTheme="minorHAnsi" w:eastAsia="Times New Roman" w:hAnsiTheme="minorHAnsi" w:cs="Arial"/>
            <w:b w:val="0"/>
            <w:sz w:val="22"/>
            <w:szCs w:val="24"/>
          </w:rPr>
        </w:sdtEndPr>
        <w:sdtContent>
          <w:r w:rsidR="00FB7CED">
            <w:rPr>
              <w:rStyle w:val="Style66"/>
              <w:highlight w:val="lightGray"/>
            </w:rPr>
            <w:t>Commissioner</w:t>
          </w:r>
        </w:sdtContent>
      </w:sdt>
      <w:r w:rsidRPr="004327E0">
        <w:rPr>
          <w:rFonts w:ascii="Arial" w:eastAsia="Times New Roman" w:hAnsi="Arial" w:cs="Arial"/>
          <w:sz w:val="24"/>
          <w:szCs w:val="24"/>
        </w:rPr>
        <w:t xml:space="preserve"> of </w:t>
      </w:r>
      <w:sdt>
        <w:sdtPr>
          <w:rPr>
            <w:rStyle w:val="Style13"/>
            <w:highlight w:val="lightGray"/>
          </w:rPr>
          <w:alias w:val="Agency name"/>
          <w:tag w:val="Agency name"/>
          <w:id w:val="1224255766"/>
          <w:placeholder>
            <w:docPart w:val="BA51393A5B0A400CB4B1DAAFC7E23B9F"/>
          </w:placeholder>
        </w:sdtPr>
        <w:sdtEndPr>
          <w:rPr>
            <w:rStyle w:val="DefaultParagraphFont"/>
            <w:rFonts w:asciiTheme="minorHAnsi" w:eastAsia="Times New Roman" w:hAnsiTheme="minorHAnsi" w:cs="Arial"/>
            <w:b w:val="0"/>
            <w:caps w:val="0"/>
            <w:sz w:val="22"/>
            <w:szCs w:val="24"/>
          </w:rPr>
        </w:sdtEndPr>
        <w:sdtContent>
          <w:r w:rsidR="00FB7CED">
            <w:rPr>
              <w:rStyle w:val="Style13"/>
              <w:highlight w:val="lightGray"/>
            </w:rPr>
            <w:t xml:space="preserve">Department of public health </w:t>
          </w:r>
        </w:sdtContent>
      </w:sdt>
      <w:r w:rsidR="003D0EC1">
        <w:rPr>
          <w:rFonts w:ascii="Arial" w:eastAsia="Times New Roman" w:hAnsi="Arial" w:cs="Arial"/>
          <w:sz w:val="24"/>
          <w:szCs w:val="24"/>
        </w:rPr>
        <w:t>,</w:t>
      </w:r>
      <w:r w:rsidRPr="004327E0">
        <w:rPr>
          <w:rFonts w:ascii="Arial" w:eastAsia="Times New Roman" w:hAnsi="Arial" w:cs="Arial"/>
          <w:sz w:val="24"/>
          <w:szCs w:val="24"/>
        </w:rPr>
        <w:t xml:space="preserve"> recognize that when the effects of employment practices, regardless of their intent, discriminate and create adverse impact against any group of people action must be taken to ensure that t</w:t>
      </w:r>
      <w:r w:rsidRPr="004327E0">
        <w:rPr>
          <w:rFonts w:ascii="Arial" w:eastAsia="Times New Roman" w:hAnsi="Arial" w:cs="Arial"/>
          <w:bCs/>
          <w:sz w:val="24"/>
          <w:szCs w:val="24"/>
        </w:rPr>
        <w:t>he Agency values employee Diversity, and affords equal opportunity through affirmative action.</w:t>
      </w:r>
      <w:r w:rsidRPr="004327E0">
        <w:rPr>
          <w:rFonts w:ascii="Arial" w:eastAsia="Times New Roman" w:hAnsi="Arial" w:cs="Arial"/>
          <w:sz w:val="24"/>
          <w:szCs w:val="24"/>
        </w:rPr>
        <w:t xml:space="preserve"> </w:t>
      </w:r>
    </w:p>
    <w:p w14:paraId="390717D3" w14:textId="77777777" w:rsidR="004327E0" w:rsidRPr="004327E0" w:rsidRDefault="004327E0" w:rsidP="004327E0">
      <w:pPr>
        <w:keepNext/>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360" w:lineRule="auto"/>
        <w:jc w:val="both"/>
        <w:outlineLvl w:val="1"/>
        <w:rPr>
          <w:rFonts w:ascii="Arial" w:eastAsia="Times New Roman" w:hAnsi="Arial" w:cs="Arial"/>
          <w:b/>
          <w:bCs/>
          <w:sz w:val="24"/>
          <w:szCs w:val="24"/>
        </w:rPr>
      </w:pPr>
      <w:r w:rsidRPr="004327E0">
        <w:rPr>
          <w:rFonts w:ascii="Arial" w:eastAsia="Times New Roman" w:hAnsi="Arial" w:cs="Arial"/>
          <w:b/>
          <w:bCs/>
          <w:sz w:val="24"/>
          <w:szCs w:val="24"/>
        </w:rPr>
        <w:t xml:space="preserve">Legal Authorities: </w:t>
      </w:r>
    </w:p>
    <w:p w14:paraId="6029B991" w14:textId="1BE54C3A" w:rsidR="004327E0" w:rsidRPr="004327E0" w:rsidRDefault="004327E0" w:rsidP="004327E0">
      <w:pPr>
        <w:spacing w:after="0" w:line="360" w:lineRule="auto"/>
        <w:rPr>
          <w:rFonts w:ascii="Arial" w:eastAsia="Times New Roman" w:hAnsi="Arial" w:cs="Arial"/>
          <w:sz w:val="24"/>
          <w:szCs w:val="24"/>
        </w:rPr>
      </w:pPr>
      <w:r w:rsidRPr="000737DD">
        <w:rPr>
          <w:rFonts w:ascii="Arial" w:eastAsia="Times New Roman" w:hAnsi="Arial" w:cs="Arial"/>
          <w:sz w:val="24"/>
          <w:szCs w:val="24"/>
        </w:rPr>
        <w:t>Massachusetts General Laws Chapter 151B; Executive Order 5</w:t>
      </w:r>
      <w:r w:rsidR="00D059A3" w:rsidRPr="000737DD">
        <w:rPr>
          <w:rFonts w:ascii="Arial" w:eastAsia="Times New Roman" w:hAnsi="Arial" w:cs="Arial"/>
          <w:sz w:val="24"/>
          <w:szCs w:val="24"/>
        </w:rPr>
        <w:t>92</w:t>
      </w:r>
      <w:r w:rsidRPr="000737DD">
        <w:rPr>
          <w:rFonts w:ascii="Arial" w:eastAsia="Times New Roman" w:hAnsi="Arial" w:cs="Arial"/>
          <w:sz w:val="24"/>
          <w:szCs w:val="24"/>
        </w:rPr>
        <w:t>; the Equal Pay Act of 1963;Title VI and Title VII of the Civil Rights Act of 1964; the Age Discrimination in Employment Act of 1967; the Equal Employment Opportunity Act of 1972; the Civil Rights Act of 1991; Section 504 of the Rehabilitation Act of 1973; Vietnam-era Veterans Readjustment Act of 1974; the Americans With Disabilities Act of 1990; the Family and Medical Leave Act of 1993, American with Disabilities Amendments Act 2008; Genetic Information Nondiscrimination Act, 2008; Public Accommodations Act, 2016; Pregnant Workers Fairness Act, 2018; Massachusetts Equal Pay Act  of  2018; Paid Family Medical Leave Act of 2018.</w:t>
      </w:r>
      <w:r w:rsidRPr="004327E0">
        <w:rPr>
          <w:rFonts w:ascii="Arial" w:eastAsia="Times New Roman" w:hAnsi="Arial" w:cs="Arial"/>
          <w:sz w:val="24"/>
          <w:szCs w:val="24"/>
        </w:rPr>
        <w:t xml:space="preserve">  </w:t>
      </w:r>
    </w:p>
    <w:p w14:paraId="3BC0C731" w14:textId="77777777" w:rsidR="004327E0" w:rsidRPr="004327E0" w:rsidRDefault="004327E0" w:rsidP="004327E0">
      <w:p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before="240" w:after="240" w:line="360" w:lineRule="auto"/>
        <w:rPr>
          <w:rFonts w:ascii="Arial" w:eastAsia="Times New Roman" w:hAnsi="Arial" w:cs="Arial"/>
          <w:sz w:val="24"/>
          <w:szCs w:val="24"/>
        </w:rPr>
      </w:pPr>
      <w:r w:rsidRPr="004327E0">
        <w:rPr>
          <w:rFonts w:ascii="Arial" w:eastAsia="Times New Roman" w:hAnsi="Arial" w:cs="Arial"/>
          <w:sz w:val="24"/>
          <w:szCs w:val="24"/>
        </w:rPr>
        <w:t>This policy applies to all employment practices and employment programs sponsored by this agency. The Agency shall review, investigate, and where necessary, initiate changes in its processes relative to facilities and programs accessible to the public, including the provision of reasonable accommodation for persons with disabilities. This policy shall also apply to the areas of recruitment, selection, promotions, termination, transfers, layoffs, compensation, training, benefits, reasonable accommodation, and other terms and conditions of employment.</w:t>
      </w:r>
    </w:p>
    <w:p w14:paraId="6DA682A2" w14:textId="426E7834" w:rsidR="004327E0" w:rsidRPr="004327E0" w:rsidRDefault="004327E0" w:rsidP="004327E0">
      <w:pPr>
        <w:spacing w:before="240" w:after="240" w:line="360" w:lineRule="auto"/>
        <w:rPr>
          <w:rFonts w:ascii="Arial" w:eastAsia="Times New Roman" w:hAnsi="Arial" w:cs="Arial"/>
          <w:sz w:val="24"/>
          <w:szCs w:val="24"/>
        </w:rPr>
      </w:pPr>
      <w:r w:rsidRPr="004327E0">
        <w:rPr>
          <w:rFonts w:ascii="Arial" w:eastAsia="Times New Roman" w:hAnsi="Arial" w:cs="Arial"/>
          <w:sz w:val="24"/>
          <w:szCs w:val="24"/>
        </w:rPr>
        <w:t xml:space="preserve">I commit myself and my employees, within the context of these laws, to ensure equitable participation of minorities, women, veterans, and persons with disabilities in </w:t>
      </w:r>
      <w:proofErr w:type="gramStart"/>
      <w:r w:rsidRPr="004327E0">
        <w:rPr>
          <w:rFonts w:ascii="Arial" w:eastAsia="Times New Roman" w:hAnsi="Arial" w:cs="Arial"/>
          <w:sz w:val="24"/>
          <w:szCs w:val="24"/>
        </w:rPr>
        <w:t>all of</w:t>
      </w:r>
      <w:proofErr w:type="gramEnd"/>
      <w:r w:rsidRPr="004327E0">
        <w:rPr>
          <w:rFonts w:ascii="Arial" w:eastAsia="Times New Roman" w:hAnsi="Arial" w:cs="Arial"/>
          <w:sz w:val="24"/>
          <w:szCs w:val="24"/>
        </w:rPr>
        <w:t xml:space="preserve"> its daily operations. Therefore, I have designated</w:t>
      </w:r>
      <w:r w:rsidR="003D0EC1">
        <w:rPr>
          <w:rFonts w:ascii="Arial" w:eastAsia="Times New Roman" w:hAnsi="Arial" w:cs="Arial"/>
          <w:sz w:val="24"/>
          <w:szCs w:val="24"/>
        </w:rPr>
        <w:t xml:space="preserve"> </w:t>
      </w:r>
      <w:sdt>
        <w:sdtPr>
          <w:rPr>
            <w:rStyle w:val="Style67"/>
            <w:highlight w:val="lightGray"/>
          </w:rPr>
          <w:alias w:val="Employee's name"/>
          <w:tag w:val="Employee's name"/>
          <w:id w:val="-926340316"/>
          <w:placeholder>
            <w:docPart w:val="ABE9983D11CB43059C6FD5985909F3DD"/>
          </w:placeholder>
        </w:sdtPr>
        <w:sdtEndPr>
          <w:rPr>
            <w:rStyle w:val="DefaultParagraphFont"/>
            <w:rFonts w:asciiTheme="minorHAnsi" w:eastAsia="Times New Roman" w:hAnsiTheme="minorHAnsi" w:cs="Arial"/>
            <w:b w:val="0"/>
            <w:sz w:val="22"/>
            <w:szCs w:val="24"/>
          </w:rPr>
        </w:sdtEndPr>
        <w:sdtContent>
          <w:r w:rsidR="00564008">
            <w:rPr>
              <w:rStyle w:val="Style67"/>
              <w:highlight w:val="lightGray"/>
            </w:rPr>
            <w:t>Sandra Semedo</w:t>
          </w:r>
          <w:r w:rsidR="005C7E06">
            <w:rPr>
              <w:rStyle w:val="Style67"/>
              <w:highlight w:val="lightGray"/>
            </w:rPr>
            <w:t xml:space="preserve"> and Luciana Hayner</w:t>
          </w:r>
        </w:sdtContent>
      </w:sdt>
      <w:r w:rsidRPr="004327E0">
        <w:rPr>
          <w:rFonts w:ascii="Arial" w:eastAsia="Times New Roman" w:hAnsi="Arial" w:cs="Arial"/>
          <w:sz w:val="24"/>
          <w:szCs w:val="24"/>
        </w:rPr>
        <w:t xml:space="preserve"> , as </w:t>
      </w:r>
      <w:sdt>
        <w:sdtPr>
          <w:rPr>
            <w:rStyle w:val="Style68"/>
            <w:highlight w:val="lightGray"/>
          </w:rPr>
          <w:alias w:val="DD/DO"/>
          <w:tag w:val="DD/DO"/>
          <w:id w:val="-1327975160"/>
          <w:placeholder>
            <w:docPart w:val="046D10302E3E446E82DA2BC616D19A2E"/>
          </w:placeholder>
          <w:dropDownList>
            <w:listItem w:value="Choose from the list"/>
            <w:listItem w:displayText="Diversity Officer" w:value="Diversity Officer"/>
            <w:listItem w:displayText="Diversity Director" w:value="Diversity Director"/>
          </w:dropDownList>
        </w:sdtPr>
        <w:sdtEndPr>
          <w:rPr>
            <w:rStyle w:val="DefaultParagraphFont"/>
            <w:rFonts w:asciiTheme="minorHAnsi" w:eastAsia="Times New Roman" w:hAnsiTheme="minorHAnsi" w:cs="Arial"/>
            <w:b w:val="0"/>
            <w:sz w:val="22"/>
            <w:szCs w:val="24"/>
          </w:rPr>
        </w:sdtEndPr>
        <w:sdtContent>
          <w:r w:rsidR="005C7E06">
            <w:rPr>
              <w:rStyle w:val="Style68"/>
              <w:highlight w:val="lightGray"/>
            </w:rPr>
            <w:t>Diversity Officer</w:t>
          </w:r>
        </w:sdtContent>
      </w:sdt>
      <w:r w:rsidR="00687087">
        <w:rPr>
          <w:rFonts w:ascii="Arial" w:eastAsia="Times New Roman" w:hAnsi="Arial" w:cs="Arial"/>
          <w:sz w:val="24"/>
          <w:szCs w:val="24"/>
        </w:rPr>
        <w:t xml:space="preserve"> </w:t>
      </w:r>
      <w:r w:rsidRPr="004327E0">
        <w:rPr>
          <w:rFonts w:ascii="Arial" w:eastAsia="Times New Roman" w:hAnsi="Arial" w:cs="Arial"/>
          <w:sz w:val="24"/>
          <w:szCs w:val="24"/>
        </w:rPr>
        <w:t>to implement all elements of this Equal Opportunity/Affirmative Action (EO/AA) program. All management employees have personnel responsibility, and shall be designated specific tasks, relative to ensuring its successful implementation.  All employees shall be evaluated on the success of this program the same way as their performance is evaluated relative to other agency goals.</w:t>
      </w:r>
    </w:p>
    <w:p w14:paraId="27EE66E8" w14:textId="77777777" w:rsidR="004327E0" w:rsidRPr="004327E0" w:rsidRDefault="004327E0" w:rsidP="004327E0">
      <w:pPr>
        <w:spacing w:after="0" w:line="360" w:lineRule="auto"/>
        <w:jc w:val="both"/>
        <w:rPr>
          <w:rFonts w:ascii="Arial" w:eastAsia="Times New Roman" w:hAnsi="Arial" w:cs="Arial"/>
          <w:u w:val="single"/>
        </w:rPr>
      </w:pPr>
    </w:p>
    <w:p w14:paraId="7FEE950A" w14:textId="77777777" w:rsidR="004327E0" w:rsidRPr="004327E0" w:rsidRDefault="004327E0" w:rsidP="004327E0">
      <w:pPr>
        <w:spacing w:after="0" w:line="360" w:lineRule="auto"/>
        <w:jc w:val="both"/>
        <w:rPr>
          <w:rFonts w:ascii="Arial" w:eastAsia="Times New Roman" w:hAnsi="Arial" w:cs="Arial"/>
          <w:u w:val="single"/>
        </w:rPr>
      </w:pPr>
    </w:p>
    <w:p w14:paraId="32C9107B" w14:textId="77584457" w:rsidR="3AAAFC0B" w:rsidRDefault="3AAAFC0B" w:rsidP="12564E28">
      <w:pPr>
        <w:pStyle w:val="NoSpacing"/>
        <w:rPr>
          <w:rFonts w:ascii="Calibri" w:eastAsia="Calibri" w:hAnsi="Calibri" w:cs="Calibri"/>
        </w:rPr>
      </w:pPr>
    </w:p>
    <w:p w14:paraId="7ED89AC3" w14:textId="0E0863D8" w:rsidR="004327E0" w:rsidRPr="004327E0" w:rsidRDefault="005A762F" w:rsidP="004327E0">
      <w:pPr>
        <w:spacing w:after="0" w:line="240" w:lineRule="auto"/>
        <w:jc w:val="both"/>
        <w:rPr>
          <w:rFonts w:ascii="Arial" w:eastAsia="Times New Roman" w:hAnsi="Arial" w:cs="Arial"/>
        </w:rPr>
      </w:pPr>
      <w:r>
        <w:tab/>
      </w:r>
      <w:sdt>
        <w:sdtPr>
          <w:rPr>
            <w:rStyle w:val="Style69"/>
            <w:highlight w:val="lightGray"/>
          </w:rPr>
          <w:alias w:val="Agency head's name"/>
          <w:tag w:val="Agency head's name"/>
          <w:id w:val="-1574426794"/>
          <w:placeholder>
            <w:docPart w:val="E9C350E3F2AA4F77B92D23620B999B60"/>
          </w:placeholder>
          <w:showingPlcHdr/>
        </w:sdtPr>
        <w:sdtEndPr>
          <w:rPr>
            <w:rStyle w:val="DefaultParagraphFont"/>
            <w:rFonts w:asciiTheme="minorHAnsi" w:eastAsia="Times New Roman" w:hAnsiTheme="minorHAnsi" w:cs="Arial"/>
            <w:sz w:val="22"/>
            <w:u w:val="none"/>
          </w:rPr>
        </w:sdtEndPr>
        <w:sdtContent>
          <w:r w:rsidR="3D47D8BF" w:rsidRPr="3AAAFC0B">
            <w:rPr>
              <w:rStyle w:val="Style69"/>
              <w:highlight w:val="lightGray"/>
            </w:rPr>
            <w:t>Robert Goldstein</w:t>
          </w:r>
        </w:sdtContent>
      </w:sdt>
      <w:r w:rsidR="004327E0" w:rsidRPr="004327E0">
        <w:rPr>
          <w:rFonts w:ascii="Arial" w:eastAsia="Times New Roman" w:hAnsi="Arial" w:cs="Arial"/>
        </w:rPr>
        <w:t xml:space="preserve"> </w:t>
      </w:r>
      <w:r w:rsidR="00D658D5">
        <w:rPr>
          <w:rFonts w:ascii="Arial" w:eastAsia="Times New Roman" w:hAnsi="Arial" w:cs="Arial"/>
        </w:rPr>
        <w:tab/>
      </w:r>
      <w:r w:rsidR="004F09B5">
        <w:rPr>
          <w:rFonts w:ascii="Arial" w:eastAsia="Times New Roman" w:hAnsi="Arial" w:cs="Arial"/>
        </w:rPr>
        <w:tab/>
      </w:r>
      <w:r w:rsidR="004F09B5">
        <w:rPr>
          <w:rFonts w:ascii="Arial" w:eastAsia="Times New Roman" w:hAnsi="Arial" w:cs="Arial"/>
        </w:rPr>
        <w:tab/>
      </w:r>
      <w:r w:rsidR="004F09B5">
        <w:rPr>
          <w:rFonts w:ascii="Arial" w:eastAsia="Times New Roman" w:hAnsi="Arial" w:cs="Arial"/>
        </w:rPr>
        <w:tab/>
      </w:r>
      <w:r w:rsidR="004327E0" w:rsidRPr="004327E0">
        <w:rPr>
          <w:rFonts w:ascii="Arial" w:eastAsia="Times New Roman" w:hAnsi="Arial" w:cs="Arial"/>
        </w:rPr>
        <w:tab/>
      </w:r>
      <w:sdt>
        <w:sdtPr>
          <w:rPr>
            <w:rStyle w:val="Style70"/>
            <w:highlight w:val="lightGray"/>
          </w:rPr>
          <w:alias w:val="Date"/>
          <w:tag w:val="Date"/>
          <w:id w:val="2067224759"/>
          <w:placeholder>
            <w:docPart w:val="E4DE4EE0BDBF4BD2AB283A194ABBD51A"/>
          </w:placeholder>
          <w:date w:fullDate="2023-08-11T00:00:00Z">
            <w:dateFormat w:val="dddd, MMMM d, yyyy"/>
            <w:lid w:val="en-US"/>
            <w:storeMappedDataAs w:val="dateTime"/>
            <w:calendar w:val="gregorian"/>
          </w:date>
        </w:sdtPr>
        <w:sdtEndPr>
          <w:rPr>
            <w:rStyle w:val="DefaultParagraphFont"/>
            <w:rFonts w:asciiTheme="minorHAnsi" w:eastAsia="Times New Roman" w:hAnsiTheme="minorHAnsi" w:cs="Arial"/>
            <w:sz w:val="22"/>
            <w:u w:val="none"/>
          </w:rPr>
        </w:sdtEndPr>
        <w:sdtContent>
          <w:r w:rsidR="0092601A">
            <w:rPr>
              <w:rStyle w:val="Style70"/>
              <w:highlight w:val="lightGray"/>
            </w:rPr>
            <w:t>Friday, August 11, 2023</w:t>
          </w:r>
        </w:sdtContent>
      </w:sdt>
    </w:p>
    <w:p w14:paraId="56B62E0A" w14:textId="66C1B99D" w:rsidR="004327E0" w:rsidRPr="004327E0" w:rsidRDefault="003D0EC1" w:rsidP="003D0EC1">
      <w:pPr>
        <w:spacing w:after="0" w:line="240" w:lineRule="exact"/>
        <w:jc w:val="both"/>
        <w:rPr>
          <w:rFonts w:ascii="Arial" w:eastAsia="Times New Roman" w:hAnsi="Arial" w:cs="Arial"/>
          <w:b/>
          <w:sz w:val="24"/>
          <w:szCs w:val="24"/>
        </w:rPr>
      </w:pPr>
      <w:r>
        <w:rPr>
          <w:rFonts w:ascii="Arial" w:eastAsia="Times New Roman" w:hAnsi="Arial" w:cs="Arial"/>
          <w:b/>
          <w:sz w:val="24"/>
          <w:szCs w:val="24"/>
        </w:rPr>
        <w:t>E-Signature</w:t>
      </w:r>
      <w:r w:rsidR="004327E0" w:rsidRPr="004327E0">
        <w:rPr>
          <w:rFonts w:ascii="Arial" w:eastAsia="Times New Roman" w:hAnsi="Arial" w:cs="Arial"/>
          <w:b/>
          <w:sz w:val="24"/>
          <w:szCs w:val="24"/>
        </w:rPr>
        <w:tab/>
      </w:r>
      <w:r w:rsidR="004327E0" w:rsidRPr="004327E0">
        <w:rPr>
          <w:rFonts w:ascii="Arial" w:eastAsia="Times New Roman" w:hAnsi="Arial" w:cs="Arial"/>
          <w:b/>
          <w:sz w:val="24"/>
          <w:szCs w:val="24"/>
        </w:rPr>
        <w:tab/>
      </w:r>
      <w:r w:rsidR="004327E0" w:rsidRPr="004327E0">
        <w:rPr>
          <w:rFonts w:ascii="Arial" w:eastAsia="Times New Roman" w:hAnsi="Arial" w:cs="Arial"/>
          <w:b/>
          <w:sz w:val="24"/>
          <w:szCs w:val="24"/>
        </w:rPr>
        <w:tab/>
      </w:r>
      <w:r w:rsidR="00BE2B28">
        <w:rPr>
          <w:rFonts w:ascii="Arial" w:eastAsia="Times New Roman" w:hAnsi="Arial" w:cs="Arial"/>
          <w:b/>
          <w:sz w:val="24"/>
          <w:szCs w:val="24"/>
        </w:rPr>
        <w:tab/>
      </w:r>
      <w:r w:rsidR="00BE2B28">
        <w:rPr>
          <w:rFonts w:ascii="Arial" w:eastAsia="Times New Roman" w:hAnsi="Arial" w:cs="Arial"/>
          <w:b/>
          <w:sz w:val="24"/>
          <w:szCs w:val="24"/>
        </w:rPr>
        <w:tab/>
      </w:r>
      <w:r w:rsidR="004327E0" w:rsidRPr="004327E0">
        <w:rPr>
          <w:rFonts w:ascii="Arial" w:eastAsia="Times New Roman" w:hAnsi="Arial" w:cs="Arial"/>
          <w:b/>
          <w:sz w:val="24"/>
          <w:szCs w:val="24"/>
        </w:rPr>
        <w:tab/>
      </w:r>
      <w:r>
        <w:rPr>
          <w:rFonts w:ascii="Arial" w:eastAsia="Times New Roman" w:hAnsi="Arial" w:cs="Arial"/>
          <w:b/>
          <w:sz w:val="24"/>
          <w:szCs w:val="24"/>
        </w:rPr>
        <w:tab/>
      </w:r>
      <w:r w:rsidR="004327E0" w:rsidRPr="004327E0">
        <w:rPr>
          <w:rFonts w:ascii="Arial" w:eastAsia="Times New Roman" w:hAnsi="Arial" w:cs="Arial"/>
          <w:b/>
          <w:sz w:val="24"/>
          <w:szCs w:val="24"/>
        </w:rPr>
        <w:t>Date</w:t>
      </w:r>
    </w:p>
    <w:p w14:paraId="77DBE301" w14:textId="77777777" w:rsidR="004327E0" w:rsidRPr="004327E0" w:rsidRDefault="004327E0" w:rsidP="004327E0">
      <w:pPr>
        <w:tabs>
          <w:tab w:val="left" w:pos="1260"/>
        </w:tabs>
        <w:autoSpaceDE w:val="0"/>
        <w:autoSpaceDN w:val="0"/>
        <w:adjustRightInd w:val="0"/>
        <w:spacing w:after="0" w:line="240" w:lineRule="auto"/>
        <w:jc w:val="center"/>
        <w:rPr>
          <w:rFonts w:ascii="Arial" w:eastAsia="Times New Roman" w:hAnsi="Arial" w:cs="Arial"/>
          <w:b/>
          <w:bCs/>
          <w:szCs w:val="20"/>
        </w:rPr>
      </w:pPr>
    </w:p>
    <w:p w14:paraId="49A09CD1" w14:textId="77777777" w:rsidR="004327E0" w:rsidRPr="004327E0" w:rsidRDefault="004327E0" w:rsidP="004327E0">
      <w:pPr>
        <w:tabs>
          <w:tab w:val="left" w:pos="1260"/>
        </w:tabs>
        <w:autoSpaceDE w:val="0"/>
        <w:autoSpaceDN w:val="0"/>
        <w:adjustRightInd w:val="0"/>
        <w:spacing w:after="0" w:line="240" w:lineRule="auto"/>
        <w:rPr>
          <w:rFonts w:ascii="Arial" w:eastAsia="Times New Roman" w:hAnsi="Arial" w:cs="Arial"/>
          <w:b/>
          <w:bCs/>
          <w:szCs w:val="20"/>
        </w:rPr>
      </w:pPr>
    </w:p>
    <w:p w14:paraId="31ACD6B8" w14:textId="77777777" w:rsidR="004327E0" w:rsidRPr="004327E0" w:rsidRDefault="004327E0" w:rsidP="004327E0">
      <w:pPr>
        <w:tabs>
          <w:tab w:val="left" w:pos="1260"/>
        </w:tabs>
        <w:autoSpaceDE w:val="0"/>
        <w:autoSpaceDN w:val="0"/>
        <w:adjustRightInd w:val="0"/>
        <w:spacing w:after="0" w:line="240" w:lineRule="auto"/>
        <w:jc w:val="center"/>
        <w:rPr>
          <w:rFonts w:ascii="Arial" w:eastAsia="Times New Roman" w:hAnsi="Arial" w:cs="Arial"/>
          <w:b/>
          <w:bCs/>
          <w:szCs w:val="20"/>
        </w:rPr>
      </w:pPr>
    </w:p>
    <w:p w14:paraId="0176EF28" w14:textId="4AC1859B" w:rsidR="0027061A" w:rsidRDefault="0027061A" w:rsidP="00D83CE5">
      <w:pPr>
        <w:spacing w:after="0" w:line="240" w:lineRule="auto"/>
        <w:rPr>
          <w:rFonts w:ascii="Arial" w:hAnsi="Arial" w:cs="Arial"/>
          <w:sz w:val="24"/>
          <w:szCs w:val="24"/>
        </w:rPr>
      </w:pPr>
    </w:p>
    <w:p w14:paraId="7D2F6E5D" w14:textId="1FA9D009" w:rsidR="0027061A" w:rsidRDefault="0027061A" w:rsidP="00D83CE5">
      <w:pPr>
        <w:spacing w:after="0" w:line="240" w:lineRule="auto"/>
        <w:rPr>
          <w:rFonts w:ascii="Arial" w:hAnsi="Arial" w:cs="Arial"/>
          <w:sz w:val="24"/>
          <w:szCs w:val="24"/>
        </w:rPr>
      </w:pPr>
    </w:p>
    <w:p w14:paraId="509EB2A0" w14:textId="7337774B" w:rsidR="0027061A" w:rsidRDefault="0027061A" w:rsidP="00D83CE5">
      <w:pPr>
        <w:spacing w:after="0" w:line="240" w:lineRule="auto"/>
        <w:rPr>
          <w:rFonts w:ascii="Arial" w:hAnsi="Arial" w:cs="Arial"/>
          <w:sz w:val="24"/>
          <w:szCs w:val="24"/>
        </w:rPr>
      </w:pPr>
    </w:p>
    <w:p w14:paraId="31E869EA" w14:textId="00CDD9AC" w:rsidR="00E83E02" w:rsidRDefault="00E83E02">
      <w:pPr>
        <w:rPr>
          <w:rFonts w:ascii="Arial" w:hAnsi="Arial" w:cs="Arial"/>
          <w:sz w:val="24"/>
          <w:szCs w:val="24"/>
        </w:rPr>
      </w:pPr>
      <w:r>
        <w:rPr>
          <w:rFonts w:ascii="Arial" w:hAnsi="Arial" w:cs="Arial"/>
          <w:sz w:val="24"/>
          <w:szCs w:val="24"/>
        </w:rPr>
        <w:br w:type="page"/>
      </w:r>
    </w:p>
    <w:p w14:paraId="479A01B7" w14:textId="77777777" w:rsidR="00E83E02" w:rsidRPr="00E83E02" w:rsidRDefault="00E83E02" w:rsidP="00E83E02">
      <w:pPr>
        <w:pBdr>
          <w:top w:val="single" w:sz="18" w:space="1" w:color="8064A2"/>
          <w:left w:val="single" w:sz="18" w:space="4" w:color="8064A2"/>
          <w:bottom w:val="single" w:sz="18" w:space="1" w:color="8064A2"/>
          <w:right w:val="single" w:sz="18" w:space="4" w:color="8064A2"/>
        </w:pBdr>
        <w:tabs>
          <w:tab w:val="left" w:pos="1260"/>
        </w:tabs>
        <w:autoSpaceDE w:val="0"/>
        <w:autoSpaceDN w:val="0"/>
        <w:adjustRightInd w:val="0"/>
        <w:spacing w:after="0" w:line="240" w:lineRule="auto"/>
        <w:jc w:val="center"/>
        <w:rPr>
          <w:rFonts w:ascii="Arial" w:eastAsia="Times New Roman" w:hAnsi="Arial" w:cs="Arial"/>
          <w:b/>
          <w:bCs/>
          <w:sz w:val="28"/>
          <w:szCs w:val="28"/>
        </w:rPr>
      </w:pPr>
      <w:r w:rsidRPr="00E83E02">
        <w:rPr>
          <w:rFonts w:ascii="Arial" w:eastAsia="Times New Roman" w:hAnsi="Arial" w:cs="Arial"/>
          <w:b/>
          <w:bCs/>
          <w:sz w:val="28"/>
          <w:szCs w:val="28"/>
        </w:rPr>
        <w:t>AMERICANS WITH DISABILITIES ACT (ADA)</w:t>
      </w:r>
    </w:p>
    <w:p w14:paraId="7A40A7A9" w14:textId="77777777" w:rsidR="00E83E02" w:rsidRPr="00E83E02" w:rsidRDefault="00E83E02" w:rsidP="00E83E02">
      <w:pPr>
        <w:pBdr>
          <w:top w:val="single" w:sz="18" w:space="1" w:color="8064A2"/>
          <w:left w:val="single" w:sz="18" w:space="4" w:color="8064A2"/>
          <w:bottom w:val="single" w:sz="18" w:space="1" w:color="8064A2"/>
          <w:right w:val="single" w:sz="18" w:space="4" w:color="8064A2"/>
        </w:pBdr>
        <w:autoSpaceDE w:val="0"/>
        <w:autoSpaceDN w:val="0"/>
        <w:adjustRightInd w:val="0"/>
        <w:spacing w:after="0" w:line="240" w:lineRule="auto"/>
        <w:jc w:val="center"/>
        <w:rPr>
          <w:rFonts w:ascii="Arial" w:eastAsia="Times New Roman" w:hAnsi="Arial" w:cs="Arial"/>
          <w:b/>
          <w:bCs/>
          <w:sz w:val="28"/>
          <w:szCs w:val="28"/>
        </w:rPr>
      </w:pPr>
      <w:r w:rsidRPr="00E83E02">
        <w:rPr>
          <w:rFonts w:ascii="Arial" w:eastAsia="Times New Roman" w:hAnsi="Arial" w:cs="Arial"/>
          <w:b/>
          <w:bCs/>
          <w:sz w:val="28"/>
          <w:szCs w:val="28"/>
        </w:rPr>
        <w:t>POLICY STATEMENT</w:t>
      </w:r>
    </w:p>
    <w:p w14:paraId="1D6D0AF6" w14:textId="77777777" w:rsidR="00E83E02" w:rsidRPr="00E83E02" w:rsidRDefault="00E83E02" w:rsidP="00E83E02">
      <w:pPr>
        <w:autoSpaceDE w:val="0"/>
        <w:autoSpaceDN w:val="0"/>
        <w:adjustRightInd w:val="0"/>
        <w:spacing w:after="0" w:line="240" w:lineRule="auto"/>
        <w:jc w:val="center"/>
        <w:rPr>
          <w:rFonts w:ascii="Arial" w:eastAsia="Times New Roman" w:hAnsi="Arial" w:cs="Arial"/>
          <w:b/>
          <w:bCs/>
          <w:sz w:val="20"/>
          <w:szCs w:val="20"/>
        </w:rPr>
      </w:pPr>
    </w:p>
    <w:p w14:paraId="7B4A4FE9" w14:textId="77777777" w:rsidR="00E83E02" w:rsidRPr="00E83E02" w:rsidRDefault="00E83E02" w:rsidP="00E83E02">
      <w:pPr>
        <w:autoSpaceDE w:val="0"/>
        <w:autoSpaceDN w:val="0"/>
        <w:adjustRightInd w:val="0"/>
        <w:spacing w:after="0" w:line="240" w:lineRule="auto"/>
        <w:rPr>
          <w:rFonts w:ascii="Arial" w:eastAsia="Times New Roman" w:hAnsi="Arial" w:cs="Arial"/>
          <w:b/>
          <w:bCs/>
        </w:rPr>
      </w:pPr>
    </w:p>
    <w:p w14:paraId="6CE8A7F6" w14:textId="4474BDBC" w:rsidR="00E83E02" w:rsidRPr="00E83E02" w:rsidRDefault="00E83E02" w:rsidP="00E83E02">
      <w:pPr>
        <w:autoSpaceDE w:val="0"/>
        <w:autoSpaceDN w:val="0"/>
        <w:adjustRightInd w:val="0"/>
        <w:spacing w:after="0" w:line="240" w:lineRule="auto"/>
        <w:rPr>
          <w:rFonts w:ascii="Arial" w:eastAsia="Times New Roman" w:hAnsi="Arial" w:cs="Arial"/>
          <w:b/>
          <w:bCs/>
          <w:sz w:val="24"/>
          <w:szCs w:val="24"/>
        </w:rPr>
      </w:pPr>
      <w:r w:rsidRPr="00E83E02">
        <w:rPr>
          <w:rFonts w:ascii="Arial" w:eastAsia="Times New Roman" w:hAnsi="Arial" w:cs="Arial"/>
          <w:b/>
          <w:bCs/>
          <w:sz w:val="24"/>
          <w:szCs w:val="24"/>
        </w:rPr>
        <w:t>Agency/Location:</w:t>
      </w:r>
      <w:r w:rsidRPr="00E83E02">
        <w:rPr>
          <w:rFonts w:ascii="Arial" w:eastAsia="Times New Roman" w:hAnsi="Arial" w:cs="Arial"/>
          <w:b/>
          <w:bCs/>
          <w:sz w:val="24"/>
          <w:szCs w:val="24"/>
        </w:rPr>
        <w:tab/>
      </w:r>
      <w:r w:rsidRPr="00E83E02">
        <w:rPr>
          <w:rFonts w:ascii="Arial" w:eastAsia="Times New Roman" w:hAnsi="Arial" w:cs="Arial"/>
          <w:b/>
          <w:bCs/>
          <w:sz w:val="24"/>
          <w:szCs w:val="24"/>
        </w:rPr>
        <w:tab/>
      </w:r>
      <w:r w:rsidRPr="00E83E02">
        <w:rPr>
          <w:rFonts w:ascii="Arial" w:eastAsia="Times New Roman" w:hAnsi="Arial" w:cs="Arial"/>
          <w:b/>
          <w:bCs/>
          <w:sz w:val="24"/>
          <w:szCs w:val="24"/>
        </w:rPr>
        <w:tab/>
      </w:r>
      <w:sdt>
        <w:sdtPr>
          <w:rPr>
            <w:rStyle w:val="Style18"/>
            <w:highlight w:val="lightGray"/>
          </w:rPr>
          <w:alias w:val="Agency's name"/>
          <w:tag w:val="Agency's name"/>
          <w:id w:val="1624960936"/>
          <w:placeholder>
            <w:docPart w:val="4D75FA3FE3DB4C1CA91E86CE44E502F8"/>
          </w:placeholder>
        </w:sdtPr>
        <w:sdtEndPr>
          <w:rPr>
            <w:rStyle w:val="DefaultParagraphFont"/>
            <w:rFonts w:asciiTheme="minorHAnsi" w:eastAsia="Times New Roman" w:hAnsiTheme="minorHAnsi" w:cs="Arial"/>
            <w:b w:val="0"/>
            <w:bCs/>
            <w:sz w:val="22"/>
            <w:szCs w:val="24"/>
          </w:rPr>
        </w:sdtEndPr>
        <w:sdtContent>
          <w:r w:rsidR="00564008">
            <w:rPr>
              <w:rStyle w:val="Style18"/>
              <w:highlight w:val="lightGray"/>
            </w:rPr>
            <w:t>Department of Public Health</w:t>
          </w:r>
        </w:sdtContent>
      </w:sdt>
    </w:p>
    <w:p w14:paraId="34806E32" w14:textId="2B25F43D" w:rsidR="00E83E02" w:rsidRPr="00E83E02" w:rsidRDefault="00E83E02" w:rsidP="00E83E02">
      <w:pPr>
        <w:autoSpaceDE w:val="0"/>
        <w:autoSpaceDN w:val="0"/>
        <w:adjustRightInd w:val="0"/>
        <w:spacing w:after="0" w:line="240" w:lineRule="auto"/>
        <w:rPr>
          <w:rFonts w:ascii="Arial" w:eastAsia="Times New Roman" w:hAnsi="Arial" w:cs="Arial"/>
          <w:b/>
          <w:bCs/>
          <w:sz w:val="24"/>
          <w:szCs w:val="24"/>
        </w:rPr>
      </w:pPr>
      <w:r w:rsidRPr="00E83E02">
        <w:rPr>
          <w:rFonts w:ascii="Arial" w:eastAsia="Times New Roman" w:hAnsi="Arial" w:cs="Arial"/>
          <w:b/>
          <w:bCs/>
          <w:sz w:val="24"/>
          <w:szCs w:val="24"/>
        </w:rPr>
        <w:tab/>
      </w:r>
      <w:r w:rsidRPr="00E83E02">
        <w:rPr>
          <w:rFonts w:ascii="Arial" w:eastAsia="Times New Roman" w:hAnsi="Arial" w:cs="Arial"/>
          <w:b/>
          <w:bCs/>
          <w:sz w:val="24"/>
          <w:szCs w:val="24"/>
        </w:rPr>
        <w:tab/>
      </w:r>
      <w:r w:rsidRPr="00E83E02">
        <w:rPr>
          <w:rFonts w:ascii="Arial" w:eastAsia="Times New Roman" w:hAnsi="Arial" w:cs="Arial"/>
          <w:b/>
          <w:bCs/>
          <w:sz w:val="24"/>
          <w:szCs w:val="24"/>
        </w:rPr>
        <w:tab/>
      </w:r>
      <w:r w:rsidRPr="00E83E02">
        <w:rPr>
          <w:rFonts w:ascii="Arial" w:eastAsia="Times New Roman" w:hAnsi="Arial" w:cs="Arial"/>
          <w:b/>
          <w:bCs/>
          <w:sz w:val="24"/>
          <w:szCs w:val="24"/>
        </w:rPr>
        <w:tab/>
      </w:r>
      <w:r w:rsidRPr="00E83E02">
        <w:rPr>
          <w:rFonts w:ascii="Arial" w:eastAsia="Times New Roman" w:hAnsi="Arial" w:cs="Arial"/>
          <w:b/>
          <w:bCs/>
          <w:sz w:val="24"/>
          <w:szCs w:val="24"/>
        </w:rPr>
        <w:tab/>
      </w:r>
      <w:sdt>
        <w:sdtPr>
          <w:rPr>
            <w:rStyle w:val="Style71"/>
            <w:highlight w:val="lightGray"/>
          </w:rPr>
          <w:alias w:val="Adress"/>
          <w:tag w:val="Adress"/>
          <w:id w:val="-1709023423"/>
          <w:placeholder>
            <w:docPart w:val="77DD109C27CA47F780D7BD2BF5E44EC5"/>
          </w:placeholder>
        </w:sdtPr>
        <w:sdtEndPr>
          <w:rPr>
            <w:rStyle w:val="DefaultParagraphFont"/>
            <w:rFonts w:asciiTheme="minorHAnsi" w:eastAsia="Times New Roman" w:hAnsiTheme="minorHAnsi" w:cs="Arial"/>
            <w:bCs/>
            <w:sz w:val="22"/>
            <w:szCs w:val="24"/>
          </w:rPr>
        </w:sdtEndPr>
        <w:sdtContent>
          <w:r w:rsidR="00564008">
            <w:rPr>
              <w:rStyle w:val="Style71"/>
              <w:highlight w:val="lightGray"/>
            </w:rPr>
            <w:t xml:space="preserve">250 Washington Street </w:t>
          </w:r>
        </w:sdtContent>
      </w:sdt>
    </w:p>
    <w:p w14:paraId="3E10484F" w14:textId="4766399A" w:rsidR="00E83E02" w:rsidRPr="00E83E02" w:rsidRDefault="00E83E02" w:rsidP="00E83E02">
      <w:pPr>
        <w:autoSpaceDE w:val="0"/>
        <w:autoSpaceDN w:val="0"/>
        <w:adjustRightInd w:val="0"/>
        <w:spacing w:after="0" w:line="240" w:lineRule="auto"/>
        <w:rPr>
          <w:rFonts w:ascii="Arial" w:eastAsia="Times New Roman" w:hAnsi="Arial" w:cs="Arial"/>
          <w:b/>
          <w:bCs/>
          <w:sz w:val="24"/>
          <w:szCs w:val="24"/>
        </w:rPr>
      </w:pPr>
      <w:r w:rsidRPr="00E83E02">
        <w:rPr>
          <w:rFonts w:ascii="Arial" w:eastAsia="Times New Roman" w:hAnsi="Arial" w:cs="Arial"/>
          <w:b/>
          <w:bCs/>
          <w:sz w:val="24"/>
          <w:szCs w:val="24"/>
        </w:rPr>
        <w:tab/>
      </w:r>
      <w:r w:rsidRPr="00E83E02">
        <w:rPr>
          <w:rFonts w:ascii="Arial" w:eastAsia="Times New Roman" w:hAnsi="Arial" w:cs="Arial"/>
          <w:b/>
          <w:bCs/>
          <w:sz w:val="24"/>
          <w:szCs w:val="24"/>
        </w:rPr>
        <w:tab/>
      </w:r>
      <w:r w:rsidRPr="00E83E02">
        <w:rPr>
          <w:rFonts w:ascii="Arial" w:eastAsia="Times New Roman" w:hAnsi="Arial" w:cs="Arial"/>
          <w:b/>
          <w:bCs/>
          <w:sz w:val="24"/>
          <w:szCs w:val="24"/>
        </w:rPr>
        <w:tab/>
      </w:r>
      <w:r w:rsidRPr="00E83E02">
        <w:rPr>
          <w:rFonts w:ascii="Arial" w:eastAsia="Times New Roman" w:hAnsi="Arial" w:cs="Arial"/>
          <w:b/>
          <w:bCs/>
          <w:sz w:val="24"/>
          <w:szCs w:val="24"/>
        </w:rPr>
        <w:tab/>
      </w:r>
      <w:r w:rsidRPr="00E83E02">
        <w:rPr>
          <w:rFonts w:ascii="Arial" w:eastAsia="Times New Roman" w:hAnsi="Arial" w:cs="Arial"/>
          <w:b/>
          <w:bCs/>
          <w:sz w:val="24"/>
          <w:szCs w:val="24"/>
        </w:rPr>
        <w:tab/>
      </w:r>
      <w:sdt>
        <w:sdtPr>
          <w:rPr>
            <w:rStyle w:val="Style72"/>
            <w:highlight w:val="lightGray"/>
          </w:rPr>
          <w:alias w:val="Name of city"/>
          <w:tag w:val="Name of city"/>
          <w:id w:val="-1670790567"/>
          <w:placeholder>
            <w:docPart w:val="29F063F1F71B4ECC9033184A6DC8C001"/>
          </w:placeholder>
        </w:sdtPr>
        <w:sdtEndPr>
          <w:rPr>
            <w:rStyle w:val="DefaultParagraphFont"/>
            <w:rFonts w:asciiTheme="minorHAnsi" w:eastAsia="Times New Roman" w:hAnsiTheme="minorHAnsi" w:cs="Arial"/>
            <w:bCs/>
            <w:sz w:val="22"/>
            <w:szCs w:val="24"/>
          </w:rPr>
        </w:sdtEndPr>
        <w:sdtContent>
          <w:r w:rsidR="00564008">
            <w:rPr>
              <w:rStyle w:val="Style72"/>
              <w:highlight w:val="lightGray"/>
            </w:rPr>
            <w:t>Boston</w:t>
          </w:r>
        </w:sdtContent>
      </w:sdt>
      <w:r w:rsidRPr="004F09B5">
        <w:rPr>
          <w:rFonts w:ascii="Arial" w:eastAsia="Times New Roman" w:hAnsi="Arial" w:cs="Arial"/>
          <w:b/>
          <w:bCs/>
          <w:sz w:val="24"/>
          <w:szCs w:val="24"/>
          <w:highlight w:val="lightGray"/>
        </w:rPr>
        <w:t xml:space="preserve">, </w:t>
      </w:r>
      <w:r w:rsidRPr="004F09B5">
        <w:rPr>
          <w:rFonts w:ascii="Arial" w:eastAsia="Times New Roman" w:hAnsi="Arial" w:cs="Arial"/>
          <w:sz w:val="24"/>
          <w:szCs w:val="24"/>
          <w:highlight w:val="lightGray"/>
        </w:rPr>
        <w:t>MA</w:t>
      </w:r>
      <w:r w:rsidRPr="00E83E02">
        <w:rPr>
          <w:rFonts w:ascii="Arial" w:eastAsia="Times New Roman" w:hAnsi="Arial" w:cs="Arial"/>
          <w:b/>
          <w:bCs/>
          <w:sz w:val="24"/>
          <w:szCs w:val="24"/>
        </w:rPr>
        <w:t xml:space="preserve"> </w:t>
      </w:r>
      <w:sdt>
        <w:sdtPr>
          <w:rPr>
            <w:rStyle w:val="Style73"/>
            <w:highlight w:val="lightGray"/>
          </w:rPr>
          <w:alias w:val="Zip code"/>
          <w:tag w:val="Zip code"/>
          <w:id w:val="2086881262"/>
          <w:placeholder>
            <w:docPart w:val="1CBCAC96755A4E5A8C7D063AA56F79E2"/>
          </w:placeholder>
        </w:sdtPr>
        <w:sdtEndPr>
          <w:rPr>
            <w:rStyle w:val="DefaultParagraphFont"/>
            <w:rFonts w:asciiTheme="minorHAnsi" w:eastAsia="Times New Roman" w:hAnsiTheme="minorHAnsi" w:cs="Arial"/>
            <w:b/>
            <w:bCs/>
            <w:sz w:val="22"/>
            <w:szCs w:val="24"/>
          </w:rPr>
        </w:sdtEndPr>
        <w:sdtContent>
          <w:r w:rsidR="00564008">
            <w:rPr>
              <w:rStyle w:val="Style73"/>
              <w:highlight w:val="lightGray"/>
            </w:rPr>
            <w:t>02108</w:t>
          </w:r>
        </w:sdtContent>
      </w:sdt>
    </w:p>
    <w:p w14:paraId="11B2D7DE" w14:textId="77777777" w:rsidR="00E83E02" w:rsidRPr="00E83E02" w:rsidRDefault="00E83E02" w:rsidP="00E83E02">
      <w:pPr>
        <w:autoSpaceDE w:val="0"/>
        <w:autoSpaceDN w:val="0"/>
        <w:adjustRightInd w:val="0"/>
        <w:spacing w:after="0" w:line="240" w:lineRule="auto"/>
        <w:rPr>
          <w:rFonts w:ascii="Arial" w:eastAsia="Times New Roman" w:hAnsi="Arial" w:cs="Arial"/>
          <w:b/>
          <w:bCs/>
          <w:sz w:val="24"/>
          <w:szCs w:val="24"/>
        </w:rPr>
      </w:pPr>
    </w:p>
    <w:p w14:paraId="259ABA36" w14:textId="3DCB744A" w:rsidR="00E83E02" w:rsidRDefault="00E83E02" w:rsidP="00540F4E">
      <w:pPr>
        <w:autoSpaceDE w:val="0"/>
        <w:autoSpaceDN w:val="0"/>
        <w:adjustRightInd w:val="0"/>
        <w:spacing w:after="0" w:line="240" w:lineRule="auto"/>
        <w:rPr>
          <w:rStyle w:val="Style21"/>
        </w:rPr>
      </w:pPr>
      <w:r w:rsidRPr="00E83E02">
        <w:rPr>
          <w:rFonts w:ascii="Arial" w:eastAsia="Times New Roman" w:hAnsi="Arial" w:cs="Arial"/>
          <w:b/>
          <w:bCs/>
          <w:sz w:val="24"/>
          <w:szCs w:val="24"/>
        </w:rPr>
        <w:t>ADA Compliance Officer:</w:t>
      </w:r>
      <w:r w:rsidRPr="00E83E02">
        <w:rPr>
          <w:rFonts w:ascii="Arial" w:eastAsia="Times New Roman" w:hAnsi="Arial" w:cs="Arial"/>
          <w:b/>
          <w:bCs/>
          <w:sz w:val="24"/>
          <w:szCs w:val="24"/>
        </w:rPr>
        <w:tab/>
      </w:r>
      <w:r w:rsidRPr="00E83E02">
        <w:rPr>
          <w:rFonts w:ascii="Arial" w:eastAsia="Times New Roman" w:hAnsi="Arial" w:cs="Arial"/>
          <w:b/>
          <w:bCs/>
          <w:sz w:val="24"/>
          <w:szCs w:val="24"/>
        </w:rPr>
        <w:tab/>
      </w:r>
      <w:r w:rsidR="001623E4">
        <w:rPr>
          <w:rStyle w:val="Style21"/>
        </w:rPr>
        <w:t>Shauntay King</w:t>
      </w:r>
    </w:p>
    <w:p w14:paraId="28E4E369" w14:textId="77777777" w:rsidR="00C52A0A" w:rsidRPr="00C52A0A" w:rsidRDefault="00C52A0A" w:rsidP="00C52A0A">
      <w:pPr>
        <w:autoSpaceDE w:val="0"/>
        <w:autoSpaceDN w:val="0"/>
        <w:adjustRightInd w:val="0"/>
        <w:spacing w:after="0" w:line="240" w:lineRule="auto"/>
        <w:rPr>
          <w:rFonts w:ascii="Arial" w:hAnsi="Arial"/>
          <w:bCs/>
          <w:sz w:val="24"/>
        </w:rPr>
      </w:pPr>
      <w:r>
        <w:rPr>
          <w:rStyle w:val="Style21"/>
        </w:rPr>
        <w:tab/>
      </w:r>
      <w:r>
        <w:rPr>
          <w:rStyle w:val="Style21"/>
        </w:rPr>
        <w:tab/>
      </w:r>
      <w:r>
        <w:rPr>
          <w:rStyle w:val="Style21"/>
        </w:rPr>
        <w:tab/>
      </w:r>
      <w:r>
        <w:rPr>
          <w:rStyle w:val="Style21"/>
        </w:rPr>
        <w:tab/>
      </w:r>
      <w:r>
        <w:rPr>
          <w:rStyle w:val="Style21"/>
        </w:rPr>
        <w:tab/>
      </w:r>
      <w:r w:rsidRPr="00C52A0A">
        <w:rPr>
          <w:rFonts w:ascii="Arial" w:hAnsi="Arial"/>
          <w:bCs/>
          <w:sz w:val="24"/>
        </w:rPr>
        <w:t>600 Washington St 7</w:t>
      </w:r>
      <w:r w:rsidRPr="00C52A0A">
        <w:rPr>
          <w:rFonts w:ascii="Arial" w:hAnsi="Arial"/>
          <w:bCs/>
          <w:sz w:val="24"/>
          <w:vertAlign w:val="superscript"/>
        </w:rPr>
        <w:t>th</w:t>
      </w:r>
      <w:r w:rsidRPr="00C52A0A">
        <w:rPr>
          <w:rFonts w:ascii="Arial" w:hAnsi="Arial"/>
          <w:bCs/>
          <w:sz w:val="24"/>
        </w:rPr>
        <w:t xml:space="preserve"> Floor</w:t>
      </w:r>
    </w:p>
    <w:p w14:paraId="3BE67479" w14:textId="3B569DFE" w:rsidR="00E83E02" w:rsidRPr="001D4937" w:rsidRDefault="00C52A0A" w:rsidP="001D4937">
      <w:pPr>
        <w:autoSpaceDE w:val="0"/>
        <w:autoSpaceDN w:val="0"/>
        <w:adjustRightInd w:val="0"/>
        <w:spacing w:after="0" w:line="240" w:lineRule="auto"/>
        <w:ind w:left="2880" w:firstLine="720"/>
        <w:rPr>
          <w:rFonts w:ascii="Arial" w:hAnsi="Arial"/>
          <w:bCs/>
          <w:sz w:val="24"/>
        </w:rPr>
      </w:pPr>
      <w:r w:rsidRPr="00C52A0A">
        <w:rPr>
          <w:rFonts w:ascii="Arial" w:hAnsi="Arial"/>
          <w:bCs/>
          <w:sz w:val="24"/>
        </w:rPr>
        <w:t>Boston, Ma 02111</w:t>
      </w:r>
    </w:p>
    <w:p w14:paraId="130F0B0B" w14:textId="580172DB" w:rsidR="00E83E02" w:rsidRPr="00E83E02" w:rsidRDefault="00E83E02" w:rsidP="00E83E02">
      <w:pPr>
        <w:autoSpaceDE w:val="0"/>
        <w:autoSpaceDN w:val="0"/>
        <w:adjustRightInd w:val="0"/>
        <w:spacing w:before="120" w:after="120" w:line="276" w:lineRule="auto"/>
        <w:rPr>
          <w:rFonts w:ascii="Arial" w:eastAsia="Times New Roman" w:hAnsi="Arial" w:cs="Arial"/>
          <w:sz w:val="24"/>
          <w:szCs w:val="24"/>
        </w:rPr>
      </w:pPr>
      <w:r w:rsidRPr="00E83E02">
        <w:rPr>
          <w:rFonts w:ascii="Arial" w:eastAsia="Times New Roman" w:hAnsi="Arial" w:cs="Arial"/>
          <w:sz w:val="24"/>
          <w:szCs w:val="24"/>
        </w:rPr>
        <w:t xml:space="preserve">The </w:t>
      </w:r>
      <w:sdt>
        <w:sdtPr>
          <w:rPr>
            <w:rStyle w:val="Style22"/>
            <w:highlight w:val="lightGray"/>
          </w:rPr>
          <w:alias w:val="Agency's name"/>
          <w:tag w:val="Agency's name"/>
          <w:id w:val="65001540"/>
          <w:placeholder>
            <w:docPart w:val="D7F4B7A94B734B249B75F59EDB8D56D0"/>
          </w:placeholder>
        </w:sdtPr>
        <w:sdtEndPr>
          <w:rPr>
            <w:rStyle w:val="DefaultParagraphFont"/>
            <w:rFonts w:asciiTheme="minorHAnsi" w:eastAsia="Times New Roman" w:hAnsiTheme="minorHAnsi" w:cs="Arial"/>
            <w:b w:val="0"/>
            <w:caps w:val="0"/>
            <w:sz w:val="22"/>
            <w:szCs w:val="24"/>
          </w:rPr>
        </w:sdtEndPr>
        <w:sdtContent>
          <w:r w:rsidR="00564008">
            <w:rPr>
              <w:rStyle w:val="Style22"/>
              <w:highlight w:val="lightGray"/>
            </w:rPr>
            <w:t>Department of public health</w:t>
          </w:r>
        </w:sdtContent>
      </w:sdt>
      <w:r w:rsidRPr="00E83E02">
        <w:rPr>
          <w:rFonts w:ascii="Arial" w:eastAsia="Times New Roman" w:hAnsi="Arial" w:cs="Arial"/>
          <w:sz w:val="24"/>
          <w:szCs w:val="24"/>
        </w:rPr>
        <w:t xml:space="preserve"> will not discriminate against qualified individuals with disabilities in job application procedures, hiring, terminations, advancement, compensation, job training, and other terms, conditions, and privileges of employment. A qualified employee or applicant with a disability is an individual who, with or without reasonable accommodation, can perform the essential functions of the job in question.</w:t>
      </w:r>
    </w:p>
    <w:p w14:paraId="43276A9B" w14:textId="77777777" w:rsidR="00E83E02" w:rsidRPr="00E83E02" w:rsidRDefault="00E83E02" w:rsidP="00E83E02">
      <w:pPr>
        <w:autoSpaceDE w:val="0"/>
        <w:autoSpaceDN w:val="0"/>
        <w:adjustRightInd w:val="0"/>
        <w:spacing w:before="120" w:after="120" w:line="276" w:lineRule="auto"/>
        <w:rPr>
          <w:rFonts w:ascii="Arial" w:eastAsia="Times New Roman" w:hAnsi="Arial" w:cs="Arial"/>
          <w:sz w:val="24"/>
          <w:szCs w:val="24"/>
        </w:rPr>
      </w:pPr>
      <w:r w:rsidRPr="00E83E02">
        <w:rPr>
          <w:rFonts w:ascii="Arial" w:eastAsia="Times New Roman" w:hAnsi="Arial" w:cs="Arial"/>
          <w:sz w:val="24"/>
          <w:szCs w:val="24"/>
        </w:rPr>
        <w:t>An individual with a disability is a person who:</w:t>
      </w:r>
    </w:p>
    <w:p w14:paraId="5A318C55" w14:textId="77777777" w:rsidR="00E83E02" w:rsidRPr="00E83E02" w:rsidRDefault="00E83E02" w:rsidP="00E83E02">
      <w:pPr>
        <w:numPr>
          <w:ilvl w:val="0"/>
          <w:numId w:val="10"/>
        </w:numPr>
        <w:autoSpaceDE w:val="0"/>
        <w:autoSpaceDN w:val="0"/>
        <w:adjustRightInd w:val="0"/>
        <w:spacing w:after="0" w:line="276" w:lineRule="auto"/>
        <w:rPr>
          <w:rFonts w:ascii="Arial" w:eastAsia="Times New Roman" w:hAnsi="Arial" w:cs="Arial"/>
          <w:sz w:val="24"/>
          <w:szCs w:val="24"/>
        </w:rPr>
      </w:pPr>
      <w:r w:rsidRPr="00E83E02">
        <w:rPr>
          <w:rFonts w:ascii="Arial" w:eastAsia="Times New Roman" w:hAnsi="Arial" w:cs="Arial"/>
          <w:sz w:val="24"/>
          <w:szCs w:val="24"/>
        </w:rPr>
        <w:t xml:space="preserve">has a physical or mental impairment that substantially limits one or more major life </w:t>
      </w:r>
      <w:proofErr w:type="gramStart"/>
      <w:r w:rsidRPr="00E83E02">
        <w:rPr>
          <w:rFonts w:ascii="Arial" w:eastAsia="Times New Roman" w:hAnsi="Arial" w:cs="Arial"/>
          <w:sz w:val="24"/>
          <w:szCs w:val="24"/>
        </w:rPr>
        <w:t>activities;</w:t>
      </w:r>
      <w:proofErr w:type="gramEnd"/>
    </w:p>
    <w:p w14:paraId="39E1726B" w14:textId="77777777" w:rsidR="00E83E02" w:rsidRPr="00E83E02" w:rsidRDefault="00E83E02" w:rsidP="00E83E02">
      <w:pPr>
        <w:numPr>
          <w:ilvl w:val="0"/>
          <w:numId w:val="10"/>
        </w:numPr>
        <w:autoSpaceDE w:val="0"/>
        <w:autoSpaceDN w:val="0"/>
        <w:adjustRightInd w:val="0"/>
        <w:spacing w:after="0" w:line="276" w:lineRule="auto"/>
        <w:rPr>
          <w:rFonts w:ascii="Arial" w:eastAsia="Times New Roman" w:hAnsi="Arial" w:cs="Arial"/>
          <w:sz w:val="24"/>
          <w:szCs w:val="24"/>
        </w:rPr>
      </w:pPr>
      <w:r w:rsidRPr="00E83E02">
        <w:rPr>
          <w:rFonts w:ascii="Arial" w:eastAsia="Times New Roman" w:hAnsi="Arial" w:cs="Arial"/>
          <w:sz w:val="24"/>
          <w:szCs w:val="24"/>
        </w:rPr>
        <w:t>has a record of such impairment; or</w:t>
      </w:r>
    </w:p>
    <w:p w14:paraId="18EF4F09" w14:textId="77777777" w:rsidR="00E83E02" w:rsidRPr="00E83E02" w:rsidRDefault="00E83E02" w:rsidP="00E83E02">
      <w:pPr>
        <w:numPr>
          <w:ilvl w:val="0"/>
          <w:numId w:val="10"/>
        </w:numPr>
        <w:autoSpaceDE w:val="0"/>
        <w:autoSpaceDN w:val="0"/>
        <w:adjustRightInd w:val="0"/>
        <w:spacing w:after="0" w:line="276" w:lineRule="auto"/>
        <w:rPr>
          <w:rFonts w:ascii="Arial" w:eastAsia="Times New Roman" w:hAnsi="Arial" w:cs="Arial"/>
          <w:sz w:val="24"/>
          <w:szCs w:val="24"/>
        </w:rPr>
      </w:pPr>
      <w:r w:rsidRPr="00E83E02">
        <w:rPr>
          <w:rFonts w:ascii="Arial" w:eastAsia="Times New Roman" w:hAnsi="Arial" w:cs="Arial"/>
          <w:sz w:val="24"/>
          <w:szCs w:val="24"/>
        </w:rPr>
        <w:t>Is regarded as having such impairment.</w:t>
      </w:r>
    </w:p>
    <w:p w14:paraId="2FB7CFC8" w14:textId="5AF58E6D" w:rsidR="00E83E02" w:rsidRPr="00E83E02" w:rsidRDefault="00E83E02" w:rsidP="00E83E02">
      <w:pPr>
        <w:spacing w:before="240" w:after="240" w:line="276" w:lineRule="auto"/>
        <w:rPr>
          <w:rFonts w:ascii="Arial" w:eastAsia="Times New Roman" w:hAnsi="Arial" w:cs="Arial"/>
          <w:sz w:val="24"/>
          <w:szCs w:val="24"/>
        </w:rPr>
      </w:pPr>
      <w:r w:rsidRPr="00E83E02">
        <w:rPr>
          <w:rFonts w:ascii="Arial" w:eastAsia="Times New Roman" w:hAnsi="Arial" w:cs="Arial"/>
          <w:sz w:val="24"/>
          <w:szCs w:val="24"/>
        </w:rPr>
        <w:t xml:space="preserve">The </w:t>
      </w:r>
      <w:sdt>
        <w:sdtPr>
          <w:rPr>
            <w:rStyle w:val="Style23"/>
            <w:highlight w:val="lightGray"/>
          </w:rPr>
          <w:alias w:val="Agency's name"/>
          <w:tag w:val="Agency's name"/>
          <w:id w:val="-1636553805"/>
          <w:placeholder>
            <w:docPart w:val="30BF8224CC17484FB5326FEE3FF7E96D"/>
          </w:placeholder>
        </w:sdtPr>
        <w:sdtEndPr>
          <w:rPr>
            <w:rStyle w:val="DefaultParagraphFont"/>
            <w:rFonts w:asciiTheme="minorHAnsi" w:eastAsia="Times New Roman" w:hAnsiTheme="minorHAnsi" w:cs="Arial"/>
            <w:b w:val="0"/>
            <w:caps w:val="0"/>
            <w:sz w:val="22"/>
            <w:szCs w:val="24"/>
          </w:rPr>
        </w:sdtEndPr>
        <w:sdtContent>
          <w:r w:rsidR="00564008">
            <w:rPr>
              <w:rStyle w:val="Style23"/>
              <w:highlight w:val="lightGray"/>
            </w:rPr>
            <w:t>Department of public health</w:t>
          </w:r>
        </w:sdtContent>
      </w:sdt>
      <w:r w:rsidRPr="00E83E02">
        <w:rPr>
          <w:rFonts w:ascii="Arial" w:eastAsia="Times New Roman" w:hAnsi="Arial" w:cs="Arial"/>
          <w:sz w:val="24"/>
          <w:szCs w:val="24"/>
        </w:rPr>
        <w:t xml:space="preserve"> will make a reasonable accommodation for the known disability of a qualified applicant or employee if it does not impose an undue hardship on the agency.</w:t>
      </w:r>
    </w:p>
    <w:p w14:paraId="39AAF862" w14:textId="6186B790" w:rsidR="00E83E02" w:rsidRPr="00E83E02" w:rsidRDefault="00E83E02" w:rsidP="00E83E02">
      <w:pPr>
        <w:spacing w:before="240" w:after="240" w:line="276" w:lineRule="auto"/>
        <w:rPr>
          <w:rFonts w:ascii="Arial" w:eastAsia="Times New Roman" w:hAnsi="Arial" w:cs="Arial"/>
          <w:sz w:val="24"/>
          <w:szCs w:val="24"/>
        </w:rPr>
      </w:pPr>
      <w:r w:rsidRPr="00E83E02">
        <w:rPr>
          <w:rFonts w:ascii="Arial" w:eastAsia="Times New Roman" w:hAnsi="Arial" w:cs="Arial"/>
          <w:sz w:val="24"/>
          <w:szCs w:val="24"/>
        </w:rPr>
        <w:t xml:space="preserve">The </w:t>
      </w:r>
      <w:sdt>
        <w:sdtPr>
          <w:rPr>
            <w:rStyle w:val="Style25"/>
            <w:highlight w:val="lightGray"/>
          </w:rPr>
          <w:alias w:val="Agency's name"/>
          <w:tag w:val="Agency's name"/>
          <w:id w:val="39717370"/>
          <w:placeholder>
            <w:docPart w:val="7CEE588086FC41BE90E6F6C4BBF0E9E1"/>
          </w:placeholder>
        </w:sdtPr>
        <w:sdtEndPr>
          <w:rPr>
            <w:rStyle w:val="DefaultParagraphFont"/>
            <w:rFonts w:asciiTheme="minorHAnsi" w:eastAsia="Times New Roman" w:hAnsiTheme="minorHAnsi" w:cs="Arial"/>
            <w:b w:val="0"/>
            <w:caps w:val="0"/>
            <w:sz w:val="22"/>
            <w:szCs w:val="24"/>
          </w:rPr>
        </w:sdtEndPr>
        <w:sdtContent>
          <w:r w:rsidR="00564008">
            <w:rPr>
              <w:rStyle w:val="Style25"/>
              <w:highlight w:val="lightGray"/>
            </w:rPr>
            <w:t>Department of public health</w:t>
          </w:r>
        </w:sdtContent>
      </w:sdt>
      <w:r w:rsidRPr="00E83E02">
        <w:rPr>
          <w:rFonts w:ascii="Arial" w:eastAsia="Times New Roman" w:hAnsi="Arial" w:cs="Arial"/>
          <w:sz w:val="24"/>
          <w:szCs w:val="24"/>
        </w:rPr>
        <w:t xml:space="preserve"> strictly prohibits retaliation against any employee or applicant exercising rights granted by the ADA. Any coercion, intimidation, threats, </w:t>
      </w:r>
      <w:proofErr w:type="gramStart"/>
      <w:r w:rsidRPr="00E83E02">
        <w:rPr>
          <w:rFonts w:ascii="Arial" w:eastAsia="Times New Roman" w:hAnsi="Arial" w:cs="Arial"/>
          <w:sz w:val="24"/>
          <w:szCs w:val="24"/>
        </w:rPr>
        <w:t>harassment</w:t>
      </w:r>
      <w:proofErr w:type="gramEnd"/>
      <w:r w:rsidRPr="00E83E02">
        <w:rPr>
          <w:rFonts w:ascii="Arial" w:eastAsia="Times New Roman" w:hAnsi="Arial" w:cs="Arial"/>
          <w:sz w:val="24"/>
          <w:szCs w:val="24"/>
        </w:rPr>
        <w:t xml:space="preserve"> or interference in the exercise of any employee or applicant’s rights granted under the ADA, or of the encouragement of someone else’s exercise of rights granted by the ADA, is strictly prohibited. The Commonwealth of Massachusetts Office of Diversity &amp; Equal Opportunity has established a uniform grievance procedure known as the Resolution Process for any applicant or employee who has reason to believe that they have been unlawfully discriminated against by the </w:t>
      </w:r>
      <w:sdt>
        <w:sdtPr>
          <w:rPr>
            <w:rStyle w:val="Style26"/>
          </w:rPr>
          <w:alias w:val="Agency's name"/>
          <w:tag w:val="Agency's name"/>
          <w:id w:val="1038861528"/>
          <w:placeholder>
            <w:docPart w:val="FE02905383D3414399EADF1DACB57C6E"/>
          </w:placeholder>
        </w:sdtPr>
        <w:sdtEndPr>
          <w:rPr>
            <w:rStyle w:val="DefaultParagraphFont"/>
            <w:rFonts w:asciiTheme="minorHAnsi" w:eastAsia="Times New Roman" w:hAnsiTheme="minorHAnsi" w:cs="Arial"/>
            <w:b w:val="0"/>
            <w:caps w:val="0"/>
            <w:sz w:val="22"/>
            <w:szCs w:val="24"/>
          </w:rPr>
        </w:sdtEndPr>
        <w:sdtContent>
          <w:r w:rsidR="00564008">
            <w:rPr>
              <w:rStyle w:val="Style26"/>
            </w:rPr>
            <w:t>Department of public health</w:t>
          </w:r>
        </w:sdtContent>
      </w:sdt>
      <w:r w:rsidRPr="00E83E02">
        <w:rPr>
          <w:rFonts w:ascii="Arial" w:eastAsia="Times New Roman" w:hAnsi="Arial" w:cs="Arial"/>
          <w:sz w:val="24"/>
          <w:szCs w:val="24"/>
        </w:rPr>
        <w:t xml:space="preserve"> </w:t>
      </w:r>
      <w:proofErr w:type="gramStart"/>
      <w:r w:rsidRPr="00E83E02">
        <w:rPr>
          <w:rFonts w:ascii="Arial" w:eastAsia="Times New Roman" w:hAnsi="Arial" w:cs="Arial"/>
          <w:sz w:val="24"/>
          <w:szCs w:val="24"/>
        </w:rPr>
        <w:t>on the basis of</w:t>
      </w:r>
      <w:proofErr w:type="gramEnd"/>
      <w:r w:rsidRPr="00E83E02">
        <w:rPr>
          <w:rFonts w:ascii="Arial" w:eastAsia="Times New Roman" w:hAnsi="Arial" w:cs="Arial"/>
          <w:sz w:val="24"/>
          <w:szCs w:val="24"/>
        </w:rPr>
        <w:t xml:space="preserve"> a disability.  </w:t>
      </w:r>
    </w:p>
    <w:p w14:paraId="6F07A170" w14:textId="77777777" w:rsidR="00E83E02" w:rsidRPr="00E83E02" w:rsidRDefault="00E83E02" w:rsidP="00E83E02">
      <w:pPr>
        <w:autoSpaceDE w:val="0"/>
        <w:autoSpaceDN w:val="0"/>
        <w:adjustRightInd w:val="0"/>
        <w:spacing w:after="0" w:line="276" w:lineRule="auto"/>
        <w:rPr>
          <w:rFonts w:ascii="Arial" w:eastAsia="Times New Roman" w:hAnsi="Arial" w:cs="Arial"/>
          <w:sz w:val="24"/>
          <w:szCs w:val="24"/>
        </w:rPr>
      </w:pPr>
      <w:r w:rsidRPr="00E83E02">
        <w:rPr>
          <w:rFonts w:ascii="Arial" w:eastAsia="Times New Roman" w:hAnsi="Arial" w:cs="Arial"/>
          <w:sz w:val="24"/>
          <w:szCs w:val="24"/>
        </w:rPr>
        <w:t>The resolution process is not intended to prohibit an applicant or employee from utilizing other avenues of redress and a grievant is not required to exhaust the resolution process prior to filing a complaint with an applicable state or federal agency.</w:t>
      </w:r>
    </w:p>
    <w:p w14:paraId="12C93DBA" w14:textId="77777777" w:rsidR="00E83E02" w:rsidRPr="00E83E02" w:rsidRDefault="00E83E02" w:rsidP="00E83E02">
      <w:pPr>
        <w:autoSpaceDE w:val="0"/>
        <w:autoSpaceDN w:val="0"/>
        <w:adjustRightInd w:val="0"/>
        <w:spacing w:after="0" w:line="240" w:lineRule="auto"/>
        <w:rPr>
          <w:rFonts w:ascii="Arial" w:eastAsia="Times New Roman" w:hAnsi="Arial" w:cs="Arial"/>
          <w:sz w:val="24"/>
          <w:szCs w:val="24"/>
        </w:rPr>
      </w:pPr>
    </w:p>
    <w:p w14:paraId="4D51BBBF" w14:textId="77777777" w:rsidR="00E83E02" w:rsidRPr="00E83E02" w:rsidRDefault="00E83E02" w:rsidP="00E83E02">
      <w:pPr>
        <w:autoSpaceDE w:val="0"/>
        <w:autoSpaceDN w:val="0"/>
        <w:adjustRightInd w:val="0"/>
        <w:spacing w:after="0" w:line="240" w:lineRule="auto"/>
        <w:rPr>
          <w:rFonts w:ascii="Arial" w:eastAsia="Times New Roman" w:hAnsi="Arial" w:cs="Arial"/>
          <w:sz w:val="24"/>
          <w:szCs w:val="24"/>
        </w:rPr>
      </w:pPr>
    </w:p>
    <w:p w14:paraId="788BBB76" w14:textId="7CA0DD1B" w:rsidR="009B58BF" w:rsidRPr="00A85B2C" w:rsidRDefault="00F677CE" w:rsidP="00BE2B28">
      <w:pPr>
        <w:autoSpaceDE w:val="0"/>
        <w:autoSpaceDN w:val="0"/>
        <w:adjustRightInd w:val="0"/>
        <w:spacing w:after="0" w:line="240" w:lineRule="auto"/>
        <w:rPr>
          <w:rFonts w:ascii="Arial" w:eastAsia="Times New Roman" w:hAnsi="Arial" w:cs="Arial"/>
          <w:sz w:val="24"/>
          <w:szCs w:val="24"/>
        </w:rPr>
      </w:pPr>
      <w:sdt>
        <w:sdtPr>
          <w:rPr>
            <w:rStyle w:val="Style75"/>
          </w:rPr>
          <w:alias w:val="Name and title of ADA Coordinator"/>
          <w:tag w:val="Name and title of ADA Coordinator"/>
          <w:id w:val="763658732"/>
          <w:placeholder>
            <w:docPart w:val="030311308CB74F988C1C394A1B50E739"/>
          </w:placeholder>
        </w:sdtPr>
        <w:sdtEndPr>
          <w:rPr>
            <w:rStyle w:val="DefaultParagraphFont"/>
            <w:rFonts w:asciiTheme="minorHAnsi" w:eastAsia="Times New Roman" w:hAnsiTheme="minorHAnsi" w:cs="Arial"/>
            <w:sz w:val="22"/>
            <w:szCs w:val="24"/>
            <w:u w:val="none"/>
          </w:rPr>
        </w:sdtEndPr>
        <w:sdtContent>
          <w:r w:rsidR="001623E4" w:rsidRPr="001623E4">
            <w:rPr>
              <w:rStyle w:val="Style75"/>
              <w:b/>
              <w:bCs/>
            </w:rPr>
            <w:t>Shauntay King</w:t>
          </w:r>
        </w:sdtContent>
      </w:sdt>
      <w:r w:rsidR="00A85B2C">
        <w:rPr>
          <w:rFonts w:ascii="Arial" w:eastAsia="Times New Roman" w:hAnsi="Arial" w:cs="Arial"/>
          <w:sz w:val="24"/>
          <w:szCs w:val="24"/>
        </w:rPr>
        <w:t xml:space="preserve">   </w:t>
      </w:r>
      <w:r w:rsidR="00E83E02" w:rsidRPr="00E83E02">
        <w:rPr>
          <w:rFonts w:ascii="Arial" w:eastAsia="Times New Roman" w:hAnsi="Arial" w:cs="Arial"/>
          <w:b/>
        </w:rPr>
        <w:t xml:space="preserve">ADA COORDINATOR </w:t>
      </w:r>
      <w:r w:rsidR="009B58BF">
        <w:rPr>
          <w:rFonts w:ascii="Arial" w:hAnsi="Arial" w:cs="Arial"/>
          <w:sz w:val="24"/>
          <w:szCs w:val="24"/>
        </w:rPr>
        <w:br w:type="page"/>
      </w:r>
    </w:p>
    <w:p w14:paraId="2B8CEC10" w14:textId="77777777" w:rsidR="00344F05" w:rsidRPr="00344F05" w:rsidRDefault="00344F05" w:rsidP="00344F05">
      <w:pPr>
        <w:pBdr>
          <w:top w:val="single" w:sz="24" w:space="1" w:color="FFFF00"/>
          <w:left w:val="single" w:sz="24" w:space="4" w:color="FFFF00"/>
          <w:bottom w:val="single" w:sz="24" w:space="2" w:color="FFFF00"/>
          <w:right w:val="single" w:sz="24" w:space="4" w:color="FFFF00"/>
        </w:pBd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auto"/>
        <w:ind w:left="1290" w:hanging="1290"/>
        <w:jc w:val="center"/>
        <w:rPr>
          <w:rFonts w:ascii="Arial" w:eastAsia="Times New Roman" w:hAnsi="Arial" w:cs="Arial"/>
          <w:b/>
          <w:bCs/>
          <w:sz w:val="36"/>
          <w:szCs w:val="36"/>
        </w:rPr>
      </w:pPr>
      <w:r w:rsidRPr="00344F05">
        <w:rPr>
          <w:rFonts w:ascii="Arial" w:eastAsia="Times New Roman" w:hAnsi="Arial" w:cs="Arial"/>
          <w:b/>
          <w:bCs/>
          <w:sz w:val="36"/>
          <w:szCs w:val="36"/>
        </w:rPr>
        <w:t>SECTION 2</w:t>
      </w:r>
    </w:p>
    <w:p w14:paraId="5848E71F" w14:textId="77777777" w:rsidR="00344F05" w:rsidRPr="00344F05" w:rsidRDefault="00344F05" w:rsidP="00344F05">
      <w:pPr>
        <w:pBdr>
          <w:top w:val="single" w:sz="24" w:space="1" w:color="FFFF00"/>
          <w:left w:val="single" w:sz="24" w:space="4" w:color="FFFF00"/>
          <w:bottom w:val="single" w:sz="24" w:space="2" w:color="FFFF00"/>
          <w:right w:val="single" w:sz="24" w:space="4" w:color="FFFF00"/>
        </w:pBd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auto"/>
        <w:ind w:left="1290" w:hanging="1290"/>
        <w:jc w:val="center"/>
        <w:rPr>
          <w:rFonts w:ascii="Arial" w:eastAsia="Times New Roman" w:hAnsi="Arial" w:cs="Arial"/>
          <w:b/>
          <w:bCs/>
          <w:sz w:val="40"/>
          <w:szCs w:val="40"/>
        </w:rPr>
      </w:pPr>
      <w:r w:rsidRPr="00344F05">
        <w:rPr>
          <w:rFonts w:ascii="Arial" w:eastAsia="Times New Roman" w:hAnsi="Arial" w:cs="Arial"/>
          <w:b/>
          <w:bCs/>
          <w:sz w:val="40"/>
          <w:szCs w:val="40"/>
        </w:rPr>
        <w:t>Designation of Affirmative Action and Equal Opportunity Responsibilities</w:t>
      </w:r>
    </w:p>
    <w:p w14:paraId="7FD76AC6" w14:textId="77777777" w:rsidR="00344F05" w:rsidRPr="00344F05" w:rsidRDefault="00344F05" w:rsidP="00344F05">
      <w:pPr>
        <w:spacing w:before="240" w:after="240" w:line="240" w:lineRule="auto"/>
        <w:rPr>
          <w:rFonts w:ascii="Arial" w:eastAsia="Times New Roman" w:hAnsi="Arial" w:cs="Arial"/>
          <w:b/>
          <w:bCs/>
          <w:sz w:val="24"/>
          <w:szCs w:val="20"/>
        </w:rPr>
      </w:pPr>
      <w:r w:rsidRPr="00344F05">
        <w:rPr>
          <w:rFonts w:ascii="Arial" w:eastAsia="Times New Roman" w:hAnsi="Arial" w:cs="Arial"/>
          <w:b/>
          <w:bCs/>
          <w:sz w:val="24"/>
          <w:szCs w:val="20"/>
        </w:rPr>
        <w:t xml:space="preserve"> </w:t>
      </w:r>
    </w:p>
    <w:p w14:paraId="062817F5" w14:textId="77777777" w:rsidR="00344F05" w:rsidRPr="00344F05" w:rsidRDefault="00344F05" w:rsidP="00344F05">
      <w:pPr>
        <w:keepNext/>
        <w:keepLines/>
        <w:spacing w:after="0" w:line="240" w:lineRule="exact"/>
        <w:outlineLvl w:val="0"/>
        <w:rPr>
          <w:rFonts w:ascii="Arial" w:eastAsia="Times New Roman" w:hAnsi="Arial" w:cs="Arial"/>
          <w:b/>
          <w:bCs/>
          <w:kern w:val="32"/>
          <w:sz w:val="24"/>
          <w:szCs w:val="24"/>
          <w:u w:val="single"/>
        </w:rPr>
      </w:pPr>
      <w:r w:rsidRPr="00344F05">
        <w:rPr>
          <w:rFonts w:ascii="Arial" w:eastAsia="Times New Roman" w:hAnsi="Arial" w:cs="Arial"/>
          <w:b/>
          <w:kern w:val="32"/>
          <w:sz w:val="24"/>
          <w:szCs w:val="32"/>
        </w:rPr>
        <w:t xml:space="preserve">2.1 </w:t>
      </w:r>
      <w:r w:rsidRPr="00344F05">
        <w:rPr>
          <w:rFonts w:ascii="Arial" w:eastAsia="Times New Roman" w:hAnsi="Arial" w:cs="Arial"/>
          <w:b/>
          <w:bCs/>
          <w:kern w:val="32"/>
          <w:sz w:val="24"/>
          <w:szCs w:val="24"/>
          <w:u w:val="single"/>
        </w:rPr>
        <w:t>Chief Executive Officer</w:t>
      </w:r>
    </w:p>
    <w:p w14:paraId="4B2BC661" w14:textId="651184D3" w:rsidR="00344F05" w:rsidRPr="00344F05" w:rsidRDefault="00344F05" w:rsidP="4E3FDFF4">
      <w:p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76" w:lineRule="auto"/>
        <w:rPr>
          <w:rFonts w:ascii="Arial" w:eastAsia="Times New Roman" w:hAnsi="Arial" w:cs="Arial"/>
        </w:rPr>
      </w:pPr>
      <w:r w:rsidRPr="4E3FDFF4">
        <w:rPr>
          <w:rFonts w:ascii="Arial" w:eastAsia="Times New Roman" w:hAnsi="Arial" w:cs="Arial"/>
          <w:sz w:val="24"/>
          <w:szCs w:val="24"/>
        </w:rPr>
        <w:t xml:space="preserve">The Chief Executive Officer of this agency, </w:t>
      </w:r>
      <w:sdt>
        <w:sdtPr>
          <w:rPr>
            <w:rStyle w:val="Style28"/>
            <w:highlight w:val="lightGray"/>
          </w:rPr>
          <w:alias w:val="Secretariat/Agency Head's name and title"/>
          <w:tag w:val="Secretariat/Agency Head's name and title"/>
          <w:id w:val="-1654602598"/>
          <w:placeholder>
            <w:docPart w:val="F6AFA343F63D495F90AF97F36856693C"/>
          </w:placeholder>
        </w:sdtPr>
        <w:sdtEndPr>
          <w:rPr>
            <w:rStyle w:val="DefaultParagraphFont"/>
            <w:rFonts w:asciiTheme="minorHAnsi" w:eastAsia="Times New Roman" w:hAnsiTheme="minorHAnsi" w:cs="Arial"/>
            <w:b w:val="0"/>
            <w:sz w:val="22"/>
          </w:rPr>
        </w:sdtEndPr>
        <w:sdtContent>
          <w:r w:rsidR="00564008" w:rsidRPr="4E3FDFF4">
            <w:rPr>
              <w:rStyle w:val="Style28"/>
              <w:highlight w:val="lightGray"/>
            </w:rPr>
            <w:t xml:space="preserve">Robert </w:t>
          </w:r>
          <w:r w:rsidR="77022E02" w:rsidRPr="4E3FDFF4">
            <w:rPr>
              <w:rStyle w:val="Style28"/>
              <w:highlight w:val="lightGray"/>
            </w:rPr>
            <w:t>Goldstein has</w:t>
          </w:r>
        </w:sdtContent>
      </w:sdt>
      <w:r w:rsidRPr="4E3FDFF4">
        <w:rPr>
          <w:rFonts w:ascii="Arial" w:eastAsia="Times New Roman" w:hAnsi="Arial" w:cs="Arial"/>
          <w:sz w:val="24"/>
          <w:szCs w:val="24"/>
        </w:rPr>
        <w:t xml:space="preserve"> overall responsibility for ensuring Equal Opportunity and Affirmative Action in this Agency.</w:t>
      </w:r>
    </w:p>
    <w:p w14:paraId="69664FCD" w14:textId="77777777" w:rsidR="00344F05" w:rsidRPr="00344F05" w:rsidRDefault="00344F05" w:rsidP="00344F05">
      <w:p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exact"/>
        <w:rPr>
          <w:rFonts w:ascii="Arial" w:eastAsia="Times New Roman" w:hAnsi="Arial" w:cs="Arial"/>
          <w:szCs w:val="20"/>
        </w:rPr>
      </w:pPr>
    </w:p>
    <w:p w14:paraId="15106024" w14:textId="77777777" w:rsidR="00344F05" w:rsidRPr="00344F05" w:rsidRDefault="00344F05" w:rsidP="00344F05">
      <w:pPr>
        <w:numPr>
          <w:ilvl w:val="0"/>
          <w:numId w:val="13"/>
        </w:num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exact"/>
        <w:rPr>
          <w:rFonts w:ascii="Arial" w:eastAsia="Times New Roman" w:hAnsi="Arial" w:cs="Arial"/>
          <w:vanish/>
          <w:sz w:val="24"/>
          <w:szCs w:val="24"/>
          <w:u w:val="single"/>
        </w:rPr>
      </w:pPr>
    </w:p>
    <w:p w14:paraId="3044F170" w14:textId="77777777" w:rsidR="00344F05" w:rsidRPr="00344F05" w:rsidRDefault="00344F05" w:rsidP="00344F05">
      <w:pPr>
        <w:keepNext/>
        <w:spacing w:after="0" w:line="240" w:lineRule="auto"/>
        <w:outlineLvl w:val="0"/>
        <w:rPr>
          <w:rFonts w:ascii="Arial" w:eastAsia="Times New Roman" w:hAnsi="Arial" w:cs="Arial"/>
          <w:b/>
          <w:bCs/>
          <w:kern w:val="32"/>
          <w:sz w:val="24"/>
          <w:szCs w:val="24"/>
          <w:u w:val="single"/>
        </w:rPr>
      </w:pPr>
      <w:r w:rsidRPr="00344F05">
        <w:rPr>
          <w:rFonts w:ascii="Arial" w:eastAsia="Times New Roman" w:hAnsi="Arial" w:cs="Arial"/>
          <w:b/>
          <w:bCs/>
          <w:kern w:val="32"/>
          <w:sz w:val="24"/>
          <w:szCs w:val="24"/>
        </w:rPr>
        <w:t xml:space="preserve">2.2 </w:t>
      </w:r>
      <w:r w:rsidRPr="00344F05">
        <w:rPr>
          <w:rFonts w:ascii="Arial" w:eastAsia="Times New Roman" w:hAnsi="Arial" w:cs="Arial"/>
          <w:b/>
          <w:bCs/>
          <w:kern w:val="32"/>
          <w:sz w:val="24"/>
          <w:szCs w:val="24"/>
          <w:u w:val="single"/>
        </w:rPr>
        <w:t>Diversity Director/Officer</w:t>
      </w:r>
    </w:p>
    <w:p w14:paraId="5FEF1D8B" w14:textId="77777777" w:rsidR="00344F05" w:rsidRPr="00344F05" w:rsidRDefault="00344F05" w:rsidP="00344F05">
      <w:pPr>
        <w:tabs>
          <w:tab w:val="left" w:pos="720"/>
        </w:tabs>
        <w:spacing w:after="0" w:line="276" w:lineRule="auto"/>
        <w:rPr>
          <w:rFonts w:ascii="Arial" w:eastAsia="Times New Roman" w:hAnsi="Arial" w:cs="Arial"/>
          <w:b/>
          <w:bCs/>
          <w:i/>
          <w:iCs/>
          <w:sz w:val="24"/>
          <w:szCs w:val="24"/>
          <w:u w:val="single"/>
        </w:rPr>
      </w:pPr>
      <w:r w:rsidRPr="00344F05">
        <w:rPr>
          <w:rFonts w:ascii="Arial" w:eastAsia="Times New Roman" w:hAnsi="Arial" w:cs="Arial"/>
          <w:sz w:val="24"/>
          <w:szCs w:val="24"/>
        </w:rPr>
        <w:t>The Diversity Director/Officer is a highly placed person who reports directly to the Agency Head. Further, the Diversity Director/Officer is responsible for implementing the Affirmative Action Plan and has day-to-day responsibilities for its development, coordination, and monitoring.</w:t>
      </w:r>
    </w:p>
    <w:p w14:paraId="734D3EC0" w14:textId="77777777" w:rsidR="00344F05" w:rsidRPr="00344F05" w:rsidRDefault="00344F05" w:rsidP="00344F05">
      <w:pPr>
        <w:tabs>
          <w:tab w:val="left" w:pos="720"/>
        </w:tabs>
        <w:spacing w:before="240" w:after="240" w:line="276" w:lineRule="auto"/>
        <w:rPr>
          <w:rFonts w:ascii="Arial" w:eastAsia="Times New Roman" w:hAnsi="Arial" w:cs="Arial"/>
          <w:sz w:val="24"/>
          <w:szCs w:val="24"/>
        </w:rPr>
      </w:pPr>
      <w:r w:rsidRPr="00344F05">
        <w:rPr>
          <w:rFonts w:ascii="Arial" w:eastAsia="Times New Roman" w:hAnsi="Arial" w:cs="Arial"/>
          <w:sz w:val="24"/>
          <w:szCs w:val="24"/>
        </w:rPr>
        <w:t xml:space="preserve">The Diversity Director/Officer is provided with sufficient authority, top management support and staffing, </w:t>
      </w:r>
      <w:proofErr w:type="gramStart"/>
      <w:r w:rsidRPr="00344F05">
        <w:rPr>
          <w:rFonts w:ascii="Arial" w:eastAsia="Times New Roman" w:hAnsi="Arial" w:cs="Arial"/>
          <w:sz w:val="24"/>
          <w:szCs w:val="24"/>
        </w:rPr>
        <w:t>in order to</w:t>
      </w:r>
      <w:proofErr w:type="gramEnd"/>
      <w:r w:rsidRPr="00344F05">
        <w:rPr>
          <w:rFonts w:ascii="Arial" w:eastAsia="Times New Roman" w:hAnsi="Arial" w:cs="Arial"/>
          <w:sz w:val="24"/>
          <w:szCs w:val="24"/>
        </w:rPr>
        <w:t xml:space="preserve"> execute his/her responsibilities, and is identified in all internal and external communications regarding the agency’s program.</w:t>
      </w:r>
    </w:p>
    <w:p w14:paraId="756D431C" w14:textId="77777777" w:rsidR="00344F05" w:rsidRPr="00344F05" w:rsidRDefault="00344F05" w:rsidP="00344F05">
      <w:pPr>
        <w:tabs>
          <w:tab w:val="left" w:pos="720"/>
        </w:tabs>
        <w:spacing w:before="240" w:after="240" w:line="276" w:lineRule="auto"/>
        <w:rPr>
          <w:rFonts w:ascii="Arial" w:eastAsia="Times New Roman" w:hAnsi="Arial" w:cs="Arial"/>
          <w:sz w:val="24"/>
          <w:szCs w:val="24"/>
        </w:rPr>
      </w:pPr>
      <w:r w:rsidRPr="00344F05">
        <w:rPr>
          <w:rFonts w:ascii="Arial" w:eastAsia="Times New Roman" w:hAnsi="Arial" w:cs="Arial"/>
          <w:sz w:val="24"/>
          <w:szCs w:val="24"/>
        </w:rPr>
        <w:t>The Diversity Director/Officer and appropriate staff are committed to the program and possess an ability to work and communicate with others to achieve the Agency’s goals. The staff possesses sensitivity and awareness relative to the varied ways in which discrimination occurs, with extensive knowledge and experience in civil rights precepts, policies, rules, regulations, and guidelines.</w:t>
      </w:r>
    </w:p>
    <w:p w14:paraId="7BB470A5" w14:textId="77777777" w:rsidR="00344F05" w:rsidRPr="00344F05" w:rsidRDefault="00344F05" w:rsidP="00344F05">
      <w:pPr>
        <w:keepNext/>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atLeast"/>
        <w:jc w:val="both"/>
        <w:outlineLvl w:val="1"/>
        <w:rPr>
          <w:rFonts w:ascii="Arial" w:eastAsia="Times New Roman" w:hAnsi="Arial" w:cs="Arial"/>
          <w:b/>
          <w:bCs/>
          <w:sz w:val="24"/>
          <w:szCs w:val="24"/>
          <w:u w:val="single"/>
        </w:rPr>
      </w:pPr>
      <w:r w:rsidRPr="00344F05">
        <w:rPr>
          <w:rFonts w:ascii="Arial" w:eastAsia="Times New Roman" w:hAnsi="Arial" w:cs="Arial"/>
          <w:b/>
          <w:bCs/>
          <w:sz w:val="24"/>
          <w:szCs w:val="24"/>
        </w:rPr>
        <w:t xml:space="preserve">2.2.1 </w:t>
      </w:r>
      <w:r w:rsidRPr="00344F05">
        <w:rPr>
          <w:rFonts w:ascii="Arial" w:eastAsia="Times New Roman" w:hAnsi="Arial" w:cs="Arial"/>
          <w:b/>
          <w:bCs/>
          <w:sz w:val="24"/>
          <w:szCs w:val="24"/>
          <w:u w:val="single"/>
        </w:rPr>
        <w:t>Secretariat Diversity Director</w:t>
      </w:r>
    </w:p>
    <w:p w14:paraId="5452644C" w14:textId="77777777" w:rsidR="00344F05" w:rsidRPr="00344F05" w:rsidRDefault="00344F05" w:rsidP="00344F05">
      <w:pPr>
        <w:tabs>
          <w:tab w:val="left" w:pos="720"/>
        </w:tabs>
        <w:spacing w:after="0" w:line="276" w:lineRule="auto"/>
        <w:rPr>
          <w:rFonts w:ascii="Arial" w:eastAsia="Times New Roman" w:hAnsi="Arial" w:cs="Arial"/>
          <w:sz w:val="24"/>
          <w:szCs w:val="24"/>
        </w:rPr>
      </w:pPr>
      <w:r w:rsidRPr="00344F05">
        <w:rPr>
          <w:rFonts w:ascii="Arial" w:eastAsia="Times New Roman" w:hAnsi="Arial" w:cs="Arial"/>
          <w:sz w:val="24"/>
          <w:szCs w:val="24"/>
        </w:rPr>
        <w:t>The Secretariat Diversity Director shall:</w:t>
      </w:r>
    </w:p>
    <w:p w14:paraId="77DEA946" w14:textId="77777777" w:rsidR="00344F05" w:rsidRPr="00344F05" w:rsidRDefault="00344F05" w:rsidP="00344F05">
      <w:pPr>
        <w:numPr>
          <w:ilvl w:val="0"/>
          <w:numId w:val="11"/>
        </w:numPr>
        <w:tabs>
          <w:tab w:val="left" w:pos="720"/>
        </w:tabs>
        <w:spacing w:before="120" w:after="120" w:line="276" w:lineRule="auto"/>
        <w:rPr>
          <w:rFonts w:ascii="Arial" w:eastAsia="Times New Roman" w:hAnsi="Arial" w:cs="Arial"/>
          <w:sz w:val="24"/>
          <w:szCs w:val="24"/>
        </w:rPr>
      </w:pPr>
      <w:r w:rsidRPr="00344F05">
        <w:rPr>
          <w:rFonts w:ascii="Arial" w:eastAsia="Times New Roman" w:hAnsi="Arial" w:cs="Arial"/>
          <w:sz w:val="24"/>
          <w:szCs w:val="24"/>
        </w:rPr>
        <w:t xml:space="preserve">Review Agency Plans within his/her Secretariat to ensure the plans meet the guidelines of ODEO. After the approval of the plan, they will sign off and submit it to the State Director of ODEO for final </w:t>
      </w:r>
      <w:proofErr w:type="gramStart"/>
      <w:r w:rsidRPr="00344F05">
        <w:rPr>
          <w:rFonts w:ascii="Arial" w:eastAsia="Times New Roman" w:hAnsi="Arial" w:cs="Arial"/>
          <w:sz w:val="24"/>
          <w:szCs w:val="24"/>
        </w:rPr>
        <w:t>approval</w:t>
      </w:r>
      <w:proofErr w:type="gramEnd"/>
    </w:p>
    <w:p w14:paraId="3410D153" w14:textId="77777777" w:rsidR="00344F05" w:rsidRPr="00344F05" w:rsidRDefault="00344F05" w:rsidP="00344F05">
      <w:pPr>
        <w:numPr>
          <w:ilvl w:val="0"/>
          <w:numId w:val="11"/>
        </w:numPr>
        <w:tabs>
          <w:tab w:val="left" w:pos="720"/>
        </w:tabs>
        <w:spacing w:before="120" w:after="120" w:line="276" w:lineRule="auto"/>
        <w:rPr>
          <w:rFonts w:ascii="Arial" w:eastAsia="Times New Roman" w:hAnsi="Arial" w:cs="Arial"/>
          <w:sz w:val="24"/>
          <w:szCs w:val="24"/>
        </w:rPr>
      </w:pPr>
      <w:r w:rsidRPr="00344F05">
        <w:rPr>
          <w:rFonts w:ascii="Arial" w:eastAsia="Times New Roman" w:hAnsi="Arial" w:cs="Arial"/>
          <w:sz w:val="24"/>
          <w:szCs w:val="24"/>
        </w:rPr>
        <w:t xml:space="preserve">Review Agency Reduction in Workforce Proposals within his/her Secretariat to ensure it meets the guidelines of the Office of Diversity and Equal Opportunity. After signing off on the proposals, the Secretariat Diversity Director will submit it to the State Director of ODEO for final </w:t>
      </w:r>
      <w:proofErr w:type="gramStart"/>
      <w:r w:rsidRPr="00344F05">
        <w:rPr>
          <w:rFonts w:ascii="Arial" w:eastAsia="Times New Roman" w:hAnsi="Arial" w:cs="Arial"/>
          <w:sz w:val="24"/>
          <w:szCs w:val="24"/>
        </w:rPr>
        <w:t>approval</w:t>
      </w:r>
      <w:proofErr w:type="gramEnd"/>
    </w:p>
    <w:p w14:paraId="54226AAC" w14:textId="1C1B258A" w:rsidR="00344F05" w:rsidRPr="00BE2B28" w:rsidRDefault="00344F05" w:rsidP="00BE2B28">
      <w:pPr>
        <w:numPr>
          <w:ilvl w:val="1"/>
          <w:numId w:val="12"/>
        </w:numPr>
        <w:spacing w:after="0" w:line="240" w:lineRule="auto"/>
        <w:contextualSpacing/>
        <w:rPr>
          <w:rFonts w:ascii="Arial" w:hAnsi="Arial" w:cs="Arial"/>
          <w:sz w:val="24"/>
          <w:szCs w:val="24"/>
        </w:rPr>
      </w:pPr>
      <w:r w:rsidRPr="00BE2B28">
        <w:rPr>
          <w:rFonts w:ascii="Arial" w:eastAsia="Times New Roman" w:hAnsi="Arial" w:cs="Arial"/>
          <w:sz w:val="24"/>
          <w:szCs w:val="24"/>
        </w:rPr>
        <w:t>Recommend approval or disapproval, and sign-off as appropriate on appointment forms and personnel requisitions. If the Secretariat Diversity Director does approve the form, it will report it to the State Director of ODEO, as defined in Executive Order 5</w:t>
      </w:r>
      <w:r w:rsidR="00CB13D9">
        <w:rPr>
          <w:rFonts w:ascii="Arial" w:eastAsia="Times New Roman" w:hAnsi="Arial" w:cs="Arial"/>
          <w:sz w:val="24"/>
          <w:szCs w:val="24"/>
        </w:rPr>
        <w:t>92</w:t>
      </w:r>
      <w:r w:rsidRPr="00BE2B28">
        <w:rPr>
          <w:rFonts w:ascii="Arial" w:hAnsi="Arial" w:cs="Arial"/>
          <w:sz w:val="24"/>
          <w:szCs w:val="24"/>
        </w:rPr>
        <w:br w:type="page"/>
      </w:r>
    </w:p>
    <w:p w14:paraId="341F92BF" w14:textId="0A852DC4" w:rsidR="00344F05" w:rsidRPr="009F5008" w:rsidRDefault="00344F05" w:rsidP="00344F05">
      <w:pPr>
        <w:pStyle w:val="BodyText2"/>
        <w:numPr>
          <w:ilvl w:val="1"/>
          <w:numId w:val="12"/>
        </w:numPr>
        <w:spacing w:before="120" w:after="120" w:line="276" w:lineRule="auto"/>
        <w:jc w:val="left"/>
        <w:rPr>
          <w:rFonts w:ascii="Arial" w:hAnsi="Arial" w:cs="Arial"/>
          <w:sz w:val="24"/>
          <w:szCs w:val="24"/>
        </w:rPr>
      </w:pPr>
      <w:r w:rsidRPr="009F5008">
        <w:rPr>
          <w:rFonts w:ascii="Arial" w:hAnsi="Arial" w:cs="Arial"/>
          <w:sz w:val="24"/>
          <w:szCs w:val="24"/>
        </w:rPr>
        <w:t>Report to the State Director of ODEO any problems that he/she experiences in enforcing and</w:t>
      </w:r>
      <w:r>
        <w:rPr>
          <w:rFonts w:ascii="Arial" w:hAnsi="Arial" w:cs="Arial"/>
          <w:sz w:val="24"/>
          <w:szCs w:val="24"/>
        </w:rPr>
        <w:t>/or</w:t>
      </w:r>
      <w:r w:rsidRPr="009F5008">
        <w:rPr>
          <w:rFonts w:ascii="Arial" w:hAnsi="Arial" w:cs="Arial"/>
          <w:sz w:val="24"/>
          <w:szCs w:val="24"/>
        </w:rPr>
        <w:t xml:space="preserve"> administering the Secretariat Plan or Agency Plan within his/her Secretariat, as defined in Executive Order 5</w:t>
      </w:r>
      <w:r w:rsidR="00D059A3">
        <w:rPr>
          <w:rFonts w:ascii="Arial" w:hAnsi="Arial" w:cs="Arial"/>
          <w:sz w:val="24"/>
          <w:szCs w:val="24"/>
        </w:rPr>
        <w:t>92</w:t>
      </w:r>
    </w:p>
    <w:p w14:paraId="3A4D6F4C" w14:textId="77777777" w:rsidR="00344F05" w:rsidRPr="009F5008" w:rsidRDefault="00344F05" w:rsidP="00344F05">
      <w:pPr>
        <w:pStyle w:val="BodyText2"/>
        <w:numPr>
          <w:ilvl w:val="1"/>
          <w:numId w:val="12"/>
        </w:numPr>
        <w:spacing w:before="240" w:after="240" w:line="276" w:lineRule="auto"/>
        <w:jc w:val="left"/>
        <w:rPr>
          <w:rFonts w:ascii="Arial" w:hAnsi="Arial" w:cs="Arial"/>
          <w:sz w:val="24"/>
          <w:szCs w:val="24"/>
        </w:rPr>
      </w:pPr>
      <w:r w:rsidRPr="009F5008">
        <w:rPr>
          <w:rFonts w:ascii="Arial" w:hAnsi="Arial" w:cs="Arial"/>
          <w:sz w:val="24"/>
          <w:szCs w:val="24"/>
        </w:rPr>
        <w:t xml:space="preserve">Require Agency Diversity Officers to </w:t>
      </w:r>
      <w:r>
        <w:rPr>
          <w:rFonts w:ascii="Arial" w:hAnsi="Arial" w:cs="Arial"/>
          <w:sz w:val="24"/>
          <w:szCs w:val="24"/>
        </w:rPr>
        <w:t>provide an update of their plans every</w:t>
      </w:r>
      <w:r w:rsidRPr="009F5008">
        <w:rPr>
          <w:rFonts w:ascii="Arial" w:hAnsi="Arial" w:cs="Arial"/>
          <w:sz w:val="24"/>
          <w:szCs w:val="24"/>
        </w:rPr>
        <w:t xml:space="preserve"> quarter</w:t>
      </w:r>
      <w:r>
        <w:rPr>
          <w:rFonts w:ascii="Arial" w:hAnsi="Arial" w:cs="Arial"/>
          <w:sz w:val="24"/>
          <w:szCs w:val="24"/>
        </w:rPr>
        <w:t>,</w:t>
      </w:r>
      <w:r w:rsidRPr="009F5008">
        <w:rPr>
          <w:rFonts w:ascii="Arial" w:hAnsi="Arial" w:cs="Arial"/>
          <w:sz w:val="24"/>
          <w:szCs w:val="24"/>
        </w:rPr>
        <w:t xml:space="preserve"> and whenever necessary, as determined by the State Director of ODEO</w:t>
      </w:r>
    </w:p>
    <w:p w14:paraId="47B37C25" w14:textId="77777777" w:rsidR="00344F05" w:rsidRPr="00EF539F" w:rsidRDefault="00344F05" w:rsidP="00344F05">
      <w:pPr>
        <w:pStyle w:val="Heading2"/>
        <w:jc w:val="left"/>
        <w:rPr>
          <w:rFonts w:ascii="Arial" w:hAnsi="Arial" w:cs="Arial"/>
          <w:sz w:val="24"/>
          <w:szCs w:val="24"/>
        </w:rPr>
      </w:pPr>
      <w:r w:rsidRPr="00EF539F">
        <w:rPr>
          <w:rFonts w:ascii="Arial" w:hAnsi="Arial" w:cs="Arial"/>
          <w:sz w:val="24"/>
          <w:szCs w:val="24"/>
        </w:rPr>
        <w:t xml:space="preserve">2.2.2 </w:t>
      </w:r>
      <w:r w:rsidRPr="00EF539F">
        <w:rPr>
          <w:rFonts w:ascii="Arial" w:hAnsi="Arial" w:cs="Arial"/>
          <w:sz w:val="24"/>
          <w:szCs w:val="24"/>
          <w:u w:val="single"/>
        </w:rPr>
        <w:t>Agency Diversity Officer</w:t>
      </w:r>
    </w:p>
    <w:p w14:paraId="4BAE607F" w14:textId="77777777" w:rsidR="00344F05" w:rsidRPr="00D12875" w:rsidRDefault="00344F05" w:rsidP="00344F05">
      <w:pPr>
        <w:pStyle w:val="BodyText2"/>
        <w:spacing w:line="276" w:lineRule="auto"/>
        <w:rPr>
          <w:rFonts w:ascii="Arial" w:hAnsi="Arial" w:cs="Arial"/>
          <w:sz w:val="24"/>
          <w:szCs w:val="24"/>
        </w:rPr>
      </w:pPr>
      <w:r w:rsidRPr="00D12875">
        <w:rPr>
          <w:rFonts w:ascii="Arial" w:hAnsi="Arial" w:cs="Arial"/>
          <w:sz w:val="24"/>
          <w:szCs w:val="24"/>
        </w:rPr>
        <w:t xml:space="preserve">The Diversity Officer, with </w:t>
      </w:r>
      <w:r>
        <w:rPr>
          <w:rFonts w:ascii="Arial" w:hAnsi="Arial" w:cs="Arial"/>
          <w:sz w:val="24"/>
          <w:szCs w:val="24"/>
        </w:rPr>
        <w:t xml:space="preserve">support of </w:t>
      </w:r>
      <w:r w:rsidRPr="00D12875">
        <w:rPr>
          <w:rFonts w:ascii="Arial" w:hAnsi="Arial" w:cs="Arial"/>
          <w:sz w:val="24"/>
          <w:szCs w:val="24"/>
        </w:rPr>
        <w:t>the appropriate staff, will be responsible for:</w:t>
      </w:r>
    </w:p>
    <w:p w14:paraId="7BB8C5CB" w14:textId="57BAAFE2" w:rsidR="00344F05" w:rsidRPr="005B174A" w:rsidRDefault="00344F05" w:rsidP="00344F05">
      <w:pPr>
        <w:pStyle w:val="BodyText2"/>
        <w:numPr>
          <w:ilvl w:val="0"/>
          <w:numId w:val="14"/>
        </w:numPr>
        <w:spacing w:line="276" w:lineRule="auto"/>
        <w:jc w:val="left"/>
        <w:rPr>
          <w:rFonts w:ascii="Arial" w:hAnsi="Arial" w:cs="Arial"/>
          <w:sz w:val="24"/>
          <w:szCs w:val="24"/>
        </w:rPr>
      </w:pPr>
      <w:r w:rsidRPr="005B174A">
        <w:rPr>
          <w:rFonts w:ascii="Arial" w:hAnsi="Arial" w:cs="Arial"/>
          <w:sz w:val="24"/>
          <w:szCs w:val="24"/>
        </w:rPr>
        <w:t xml:space="preserve">Planning, developing and implementing AA policies involving personnel, recruitment, contract compliance, and consultant </w:t>
      </w:r>
      <w:proofErr w:type="gramStart"/>
      <w:r w:rsidRPr="005B174A">
        <w:rPr>
          <w:rFonts w:ascii="Arial" w:hAnsi="Arial" w:cs="Arial"/>
          <w:sz w:val="24"/>
          <w:szCs w:val="24"/>
        </w:rPr>
        <w:t>contracts</w:t>
      </w:r>
      <w:proofErr w:type="gramEnd"/>
    </w:p>
    <w:p w14:paraId="7A88FEE5" w14:textId="77777777" w:rsidR="00344F05" w:rsidRPr="005B174A" w:rsidRDefault="00344F05" w:rsidP="00344F05">
      <w:pPr>
        <w:pStyle w:val="BodyText2"/>
        <w:numPr>
          <w:ilvl w:val="0"/>
          <w:numId w:val="14"/>
        </w:numPr>
        <w:spacing w:before="120" w:after="120" w:line="276" w:lineRule="auto"/>
        <w:jc w:val="left"/>
        <w:rPr>
          <w:rFonts w:ascii="Arial" w:hAnsi="Arial" w:cs="Arial"/>
          <w:sz w:val="24"/>
          <w:szCs w:val="24"/>
        </w:rPr>
      </w:pPr>
      <w:r w:rsidRPr="005B174A">
        <w:rPr>
          <w:rFonts w:ascii="Arial" w:hAnsi="Arial" w:cs="Arial"/>
          <w:sz w:val="24"/>
          <w:szCs w:val="24"/>
        </w:rPr>
        <w:t xml:space="preserve">Conducting quarterly audits of hiring, promotion patterns, and training programs, in order to remove barriers in reaching AA goals and </w:t>
      </w:r>
      <w:proofErr w:type="gramStart"/>
      <w:r w:rsidRPr="005B174A">
        <w:rPr>
          <w:rFonts w:ascii="Arial" w:hAnsi="Arial" w:cs="Arial"/>
          <w:sz w:val="24"/>
          <w:szCs w:val="24"/>
        </w:rPr>
        <w:t>objectives</w:t>
      </w:r>
      <w:proofErr w:type="gramEnd"/>
    </w:p>
    <w:p w14:paraId="74A784A9" w14:textId="77777777" w:rsidR="00344F05" w:rsidRPr="005B174A" w:rsidRDefault="00344F05" w:rsidP="00344F05">
      <w:pPr>
        <w:pStyle w:val="BodyText2"/>
        <w:numPr>
          <w:ilvl w:val="0"/>
          <w:numId w:val="14"/>
        </w:numPr>
        <w:spacing w:before="120" w:after="120" w:line="276" w:lineRule="auto"/>
        <w:jc w:val="left"/>
        <w:rPr>
          <w:rFonts w:ascii="Arial" w:hAnsi="Arial" w:cs="Arial"/>
          <w:sz w:val="24"/>
          <w:szCs w:val="24"/>
        </w:rPr>
      </w:pPr>
      <w:r w:rsidRPr="005B174A">
        <w:rPr>
          <w:rFonts w:ascii="Arial" w:hAnsi="Arial" w:cs="Arial"/>
          <w:sz w:val="24"/>
          <w:szCs w:val="24"/>
        </w:rPr>
        <w:t>Signing off as appropriate on Agency appointments, including all terminations, and layoffs</w:t>
      </w:r>
    </w:p>
    <w:p w14:paraId="59992FC5" w14:textId="77777777" w:rsidR="00344F05" w:rsidRPr="00DB7F87" w:rsidRDefault="00344F05" w:rsidP="00344F05">
      <w:pPr>
        <w:pStyle w:val="BodyText2"/>
        <w:numPr>
          <w:ilvl w:val="0"/>
          <w:numId w:val="14"/>
        </w:numPr>
        <w:spacing w:before="120" w:after="120" w:line="276" w:lineRule="auto"/>
        <w:jc w:val="left"/>
        <w:rPr>
          <w:rFonts w:ascii="Arial" w:hAnsi="Arial" w:cs="Arial"/>
          <w:sz w:val="24"/>
          <w:szCs w:val="24"/>
        </w:rPr>
      </w:pPr>
      <w:r w:rsidRPr="00DB7F87">
        <w:rPr>
          <w:rFonts w:ascii="Arial" w:hAnsi="Arial" w:cs="Arial"/>
          <w:sz w:val="24"/>
          <w:szCs w:val="24"/>
        </w:rPr>
        <w:t xml:space="preserve">Submitting </w:t>
      </w:r>
      <w:r w:rsidRPr="00D12875">
        <w:rPr>
          <w:rFonts w:ascii="Arial" w:hAnsi="Arial" w:cs="Arial"/>
          <w:i/>
          <w:sz w:val="24"/>
          <w:szCs w:val="24"/>
        </w:rPr>
        <w:t>“Agency Reduction in Force Proposals”</w:t>
      </w:r>
      <w:r w:rsidRPr="00DB7F87">
        <w:rPr>
          <w:rFonts w:ascii="Arial" w:hAnsi="Arial" w:cs="Arial"/>
          <w:sz w:val="24"/>
          <w:szCs w:val="24"/>
        </w:rPr>
        <w:t xml:space="preserve"> to the Secretariat Diversity Director for his/her approval and his/her subsequent submission to the State Director of </w:t>
      </w:r>
      <w:r>
        <w:rPr>
          <w:rFonts w:ascii="Arial" w:hAnsi="Arial" w:cs="Arial"/>
          <w:sz w:val="24"/>
          <w:szCs w:val="24"/>
        </w:rPr>
        <w:t xml:space="preserve">the </w:t>
      </w:r>
      <w:r w:rsidRPr="00DB7F87">
        <w:rPr>
          <w:rFonts w:ascii="Arial" w:hAnsi="Arial" w:cs="Arial"/>
          <w:sz w:val="24"/>
          <w:szCs w:val="24"/>
        </w:rPr>
        <w:t>Office of Diversity and Equal Opportunity</w:t>
      </w:r>
    </w:p>
    <w:p w14:paraId="64CA7374" w14:textId="77777777" w:rsidR="00344F05" w:rsidRPr="00DB7F87" w:rsidRDefault="00344F05" w:rsidP="00344F05">
      <w:pPr>
        <w:pStyle w:val="BodyText2"/>
        <w:numPr>
          <w:ilvl w:val="0"/>
          <w:numId w:val="14"/>
        </w:numPr>
        <w:spacing w:before="120" w:after="120" w:line="276" w:lineRule="auto"/>
        <w:jc w:val="left"/>
        <w:rPr>
          <w:rFonts w:ascii="Arial" w:hAnsi="Arial" w:cs="Arial"/>
          <w:sz w:val="24"/>
          <w:szCs w:val="24"/>
        </w:rPr>
      </w:pPr>
      <w:r w:rsidRPr="00DB7F87">
        <w:rPr>
          <w:rFonts w:ascii="Arial" w:hAnsi="Arial" w:cs="Arial"/>
          <w:sz w:val="24"/>
          <w:szCs w:val="24"/>
        </w:rPr>
        <w:t xml:space="preserve">Reviewing Agency budget and policies to ensure EO/AA for protected groups and to prevent possible adverse impact on these </w:t>
      </w:r>
      <w:proofErr w:type="gramStart"/>
      <w:r w:rsidRPr="00DB7F87">
        <w:rPr>
          <w:rFonts w:ascii="Arial" w:hAnsi="Arial" w:cs="Arial"/>
          <w:sz w:val="24"/>
          <w:szCs w:val="24"/>
        </w:rPr>
        <w:t>groups</w:t>
      </w:r>
      <w:proofErr w:type="gramEnd"/>
    </w:p>
    <w:p w14:paraId="45BC0FA4" w14:textId="77777777" w:rsidR="00344F05" w:rsidRPr="00DB7F87" w:rsidRDefault="00344F05" w:rsidP="00344F05">
      <w:pPr>
        <w:pStyle w:val="BodyText2"/>
        <w:numPr>
          <w:ilvl w:val="0"/>
          <w:numId w:val="14"/>
        </w:numPr>
        <w:spacing w:before="120" w:after="120" w:line="276" w:lineRule="auto"/>
        <w:jc w:val="left"/>
        <w:rPr>
          <w:rFonts w:ascii="Arial" w:hAnsi="Arial" w:cs="Arial"/>
          <w:sz w:val="24"/>
          <w:szCs w:val="24"/>
        </w:rPr>
      </w:pPr>
      <w:r w:rsidRPr="00DB7F87">
        <w:rPr>
          <w:rFonts w:ascii="Arial" w:hAnsi="Arial" w:cs="Arial"/>
          <w:sz w:val="24"/>
          <w:szCs w:val="24"/>
        </w:rPr>
        <w:t xml:space="preserve">Having quarterly meetings with appointing authorities to review progress toward AA </w:t>
      </w:r>
      <w:proofErr w:type="gramStart"/>
      <w:r w:rsidRPr="00DB7F87">
        <w:rPr>
          <w:rFonts w:ascii="Arial" w:hAnsi="Arial" w:cs="Arial"/>
          <w:sz w:val="24"/>
          <w:szCs w:val="24"/>
        </w:rPr>
        <w:t>goals</w:t>
      </w:r>
      <w:proofErr w:type="gramEnd"/>
    </w:p>
    <w:p w14:paraId="5AB0F300" w14:textId="77777777" w:rsidR="00344F05" w:rsidRPr="00DB7F87" w:rsidRDefault="00344F05" w:rsidP="00344F05">
      <w:pPr>
        <w:pStyle w:val="BodyText2"/>
        <w:numPr>
          <w:ilvl w:val="0"/>
          <w:numId w:val="14"/>
        </w:numPr>
        <w:spacing w:before="120" w:after="120" w:line="276" w:lineRule="auto"/>
        <w:jc w:val="left"/>
        <w:rPr>
          <w:rFonts w:ascii="Arial" w:hAnsi="Arial" w:cs="Arial"/>
          <w:sz w:val="24"/>
          <w:szCs w:val="24"/>
        </w:rPr>
      </w:pPr>
      <w:r w:rsidRPr="00DB7F87">
        <w:rPr>
          <w:rFonts w:ascii="Arial" w:hAnsi="Arial" w:cs="Arial"/>
          <w:sz w:val="24"/>
          <w:szCs w:val="24"/>
        </w:rPr>
        <w:t>Participating in all programs pertinent to the Agency, which may have an impact on protected group</w:t>
      </w:r>
      <w:r>
        <w:rPr>
          <w:rFonts w:ascii="Arial" w:hAnsi="Arial" w:cs="Arial"/>
          <w:sz w:val="24"/>
          <w:szCs w:val="24"/>
        </w:rPr>
        <w:t>s</w:t>
      </w:r>
      <w:r w:rsidRPr="00DB7F87">
        <w:rPr>
          <w:rFonts w:ascii="Arial" w:hAnsi="Arial" w:cs="Arial"/>
          <w:sz w:val="24"/>
          <w:szCs w:val="24"/>
        </w:rPr>
        <w:t xml:space="preserve">, especially </w:t>
      </w:r>
      <w:proofErr w:type="gramStart"/>
      <w:r w:rsidRPr="00DB7F87">
        <w:rPr>
          <w:rFonts w:ascii="Arial" w:hAnsi="Arial" w:cs="Arial"/>
          <w:sz w:val="24"/>
          <w:szCs w:val="24"/>
        </w:rPr>
        <w:t>in the area of</w:t>
      </w:r>
      <w:proofErr w:type="gramEnd"/>
      <w:r w:rsidRPr="00DB7F87">
        <w:rPr>
          <w:rFonts w:ascii="Arial" w:hAnsi="Arial" w:cs="Arial"/>
          <w:sz w:val="24"/>
          <w:szCs w:val="24"/>
        </w:rPr>
        <w:t xml:space="preserve"> the development of policies and procedures (i.e., training, recruitment, classification)</w:t>
      </w:r>
    </w:p>
    <w:p w14:paraId="51671A78" w14:textId="77777777" w:rsidR="00344F05" w:rsidRPr="00DB7F87" w:rsidRDefault="00344F05" w:rsidP="00344F05">
      <w:pPr>
        <w:pStyle w:val="BodyText2"/>
        <w:numPr>
          <w:ilvl w:val="0"/>
          <w:numId w:val="14"/>
        </w:numPr>
        <w:spacing w:before="120" w:after="120" w:line="276" w:lineRule="auto"/>
        <w:jc w:val="left"/>
        <w:rPr>
          <w:rFonts w:ascii="Arial" w:hAnsi="Arial" w:cs="Arial"/>
          <w:sz w:val="24"/>
          <w:szCs w:val="24"/>
        </w:rPr>
      </w:pPr>
      <w:r w:rsidRPr="00DB7F87">
        <w:rPr>
          <w:rFonts w:ascii="Arial" w:hAnsi="Arial" w:cs="Arial"/>
          <w:sz w:val="24"/>
          <w:szCs w:val="24"/>
        </w:rPr>
        <w:t>Scheduling confidential meetings with employees who request information on Agency policies (i.e., promotions and training)</w:t>
      </w:r>
    </w:p>
    <w:p w14:paraId="7B6F54C4" w14:textId="77777777" w:rsidR="00344F05" w:rsidRPr="00DB7F87" w:rsidRDefault="00344F05" w:rsidP="00344F05">
      <w:pPr>
        <w:pStyle w:val="BodyText2"/>
        <w:numPr>
          <w:ilvl w:val="0"/>
          <w:numId w:val="14"/>
        </w:numPr>
        <w:spacing w:before="120" w:after="120" w:line="276" w:lineRule="auto"/>
        <w:jc w:val="left"/>
        <w:rPr>
          <w:rFonts w:ascii="Arial" w:hAnsi="Arial" w:cs="Arial"/>
          <w:sz w:val="24"/>
          <w:szCs w:val="24"/>
        </w:rPr>
      </w:pPr>
      <w:r w:rsidRPr="00DB7F87">
        <w:rPr>
          <w:rFonts w:ascii="Arial" w:hAnsi="Arial" w:cs="Arial"/>
          <w:sz w:val="24"/>
          <w:szCs w:val="24"/>
        </w:rPr>
        <w:t xml:space="preserve">Having periodic meetings and discussions with managers and supervisors to advise them of their responsibilities and their accountability in the area of </w:t>
      </w:r>
      <w:proofErr w:type="gramStart"/>
      <w:r w:rsidRPr="00DB7F87">
        <w:rPr>
          <w:rFonts w:ascii="Arial" w:hAnsi="Arial" w:cs="Arial"/>
          <w:sz w:val="24"/>
          <w:szCs w:val="24"/>
        </w:rPr>
        <w:t>AA</w:t>
      </w:r>
      <w:proofErr w:type="gramEnd"/>
    </w:p>
    <w:p w14:paraId="7913E7F9" w14:textId="77777777" w:rsidR="00344F05" w:rsidRPr="00DB7F87" w:rsidRDefault="00344F05" w:rsidP="00344F05">
      <w:pPr>
        <w:pStyle w:val="BodyText2"/>
        <w:numPr>
          <w:ilvl w:val="0"/>
          <w:numId w:val="14"/>
        </w:numPr>
        <w:spacing w:before="120" w:after="120" w:line="276" w:lineRule="auto"/>
        <w:jc w:val="left"/>
        <w:rPr>
          <w:rFonts w:ascii="Arial" w:hAnsi="Arial" w:cs="Arial"/>
          <w:sz w:val="24"/>
          <w:szCs w:val="24"/>
        </w:rPr>
      </w:pPr>
      <w:r w:rsidRPr="00DB7F87">
        <w:rPr>
          <w:rFonts w:ascii="Arial" w:hAnsi="Arial" w:cs="Arial"/>
          <w:sz w:val="24"/>
          <w:szCs w:val="24"/>
        </w:rPr>
        <w:t xml:space="preserve">Reviewing the progress of AA goals quarterly to ensure implementation of agency AA </w:t>
      </w:r>
      <w:proofErr w:type="gramStart"/>
      <w:r w:rsidRPr="00DB7F87">
        <w:rPr>
          <w:rFonts w:ascii="Arial" w:hAnsi="Arial" w:cs="Arial"/>
          <w:sz w:val="24"/>
          <w:szCs w:val="24"/>
        </w:rPr>
        <w:t>policies</w:t>
      </w:r>
      <w:proofErr w:type="gramEnd"/>
    </w:p>
    <w:p w14:paraId="0BB73691" w14:textId="77777777" w:rsidR="00344F05" w:rsidRPr="00DB7F87" w:rsidRDefault="00344F05" w:rsidP="00344F05">
      <w:pPr>
        <w:pStyle w:val="BodyText2"/>
        <w:numPr>
          <w:ilvl w:val="0"/>
          <w:numId w:val="14"/>
        </w:numPr>
        <w:spacing w:before="120" w:after="120" w:line="276" w:lineRule="auto"/>
        <w:jc w:val="left"/>
        <w:rPr>
          <w:rFonts w:ascii="Arial" w:hAnsi="Arial" w:cs="Arial"/>
          <w:sz w:val="24"/>
          <w:szCs w:val="24"/>
        </w:rPr>
      </w:pPr>
      <w:r w:rsidRPr="00DB7F87">
        <w:rPr>
          <w:rFonts w:ascii="Arial" w:hAnsi="Arial" w:cs="Arial"/>
          <w:sz w:val="24"/>
          <w:szCs w:val="24"/>
        </w:rPr>
        <w:t xml:space="preserve">Meeting with protected group members organizations and organizations concerned with issues of importance to members of protected </w:t>
      </w:r>
      <w:proofErr w:type="gramStart"/>
      <w:r w:rsidRPr="00DB7F87">
        <w:rPr>
          <w:rFonts w:ascii="Arial" w:hAnsi="Arial" w:cs="Arial"/>
          <w:sz w:val="24"/>
          <w:szCs w:val="24"/>
        </w:rPr>
        <w:t>groups;</w:t>
      </w:r>
      <w:proofErr w:type="gramEnd"/>
      <w:r w:rsidRPr="00DB7F87">
        <w:rPr>
          <w:rFonts w:ascii="Arial" w:hAnsi="Arial" w:cs="Arial"/>
          <w:sz w:val="24"/>
          <w:szCs w:val="24"/>
        </w:rPr>
        <w:t xml:space="preserve"> </w:t>
      </w:r>
    </w:p>
    <w:p w14:paraId="40E0BF0F" w14:textId="3AA7798D" w:rsidR="00E83E02" w:rsidRPr="00BE2B28" w:rsidRDefault="00344F05" w:rsidP="00D83CE5">
      <w:pPr>
        <w:pStyle w:val="BodyText2"/>
        <w:numPr>
          <w:ilvl w:val="0"/>
          <w:numId w:val="14"/>
        </w:numPr>
        <w:spacing w:before="120"/>
        <w:jc w:val="left"/>
        <w:rPr>
          <w:rFonts w:ascii="Arial" w:hAnsi="Arial" w:cs="Arial"/>
          <w:sz w:val="24"/>
          <w:szCs w:val="24"/>
        </w:rPr>
      </w:pPr>
      <w:r w:rsidRPr="00BE2B28">
        <w:rPr>
          <w:rFonts w:ascii="Arial" w:hAnsi="Arial" w:cs="Arial"/>
          <w:sz w:val="24"/>
          <w:szCs w:val="24"/>
        </w:rPr>
        <w:t xml:space="preserve">Monitoring and reviewing, where appropriate, the qualifications of all employees to assure that protected group members are given full opportunities for training and </w:t>
      </w:r>
      <w:proofErr w:type="gramStart"/>
      <w:r w:rsidRPr="00BE2B28">
        <w:rPr>
          <w:rFonts w:ascii="Arial" w:hAnsi="Arial" w:cs="Arial"/>
          <w:sz w:val="24"/>
          <w:szCs w:val="24"/>
        </w:rPr>
        <w:t>promotion</w:t>
      </w:r>
      <w:proofErr w:type="gramEnd"/>
    </w:p>
    <w:p w14:paraId="09E2EA28" w14:textId="5523E8DF" w:rsidR="00344F05" w:rsidRDefault="00344F05">
      <w:pPr>
        <w:rPr>
          <w:rFonts w:ascii="Arial" w:hAnsi="Arial" w:cs="Arial"/>
          <w:sz w:val="24"/>
          <w:szCs w:val="24"/>
        </w:rPr>
      </w:pPr>
      <w:r>
        <w:rPr>
          <w:rFonts w:ascii="Arial" w:hAnsi="Arial" w:cs="Arial"/>
          <w:sz w:val="24"/>
          <w:szCs w:val="24"/>
        </w:rPr>
        <w:br w:type="page"/>
      </w:r>
    </w:p>
    <w:p w14:paraId="5DA98A01" w14:textId="77777777" w:rsidR="00E83E02" w:rsidRDefault="00E83E02" w:rsidP="00D83CE5">
      <w:pPr>
        <w:spacing w:after="0" w:line="240" w:lineRule="auto"/>
        <w:rPr>
          <w:rFonts w:ascii="Arial" w:hAnsi="Arial" w:cs="Arial"/>
          <w:sz w:val="24"/>
          <w:szCs w:val="24"/>
        </w:rPr>
      </w:pPr>
    </w:p>
    <w:p w14:paraId="5ECD5F27" w14:textId="77777777" w:rsidR="00344F05" w:rsidRPr="00344F05" w:rsidRDefault="00344F05" w:rsidP="00344F05">
      <w:pPr>
        <w:numPr>
          <w:ilvl w:val="0"/>
          <w:numId w:val="14"/>
        </w:numPr>
        <w:tabs>
          <w:tab w:val="left" w:pos="720"/>
        </w:tabs>
        <w:spacing w:before="120" w:after="120" w:line="276" w:lineRule="auto"/>
        <w:rPr>
          <w:rFonts w:ascii="Arial" w:eastAsia="Times New Roman" w:hAnsi="Arial" w:cs="Arial"/>
          <w:sz w:val="24"/>
          <w:szCs w:val="24"/>
        </w:rPr>
      </w:pPr>
      <w:r w:rsidRPr="00344F05">
        <w:rPr>
          <w:rFonts w:ascii="Arial" w:eastAsia="Times New Roman" w:hAnsi="Arial" w:cs="Arial"/>
          <w:sz w:val="24"/>
          <w:szCs w:val="24"/>
        </w:rPr>
        <w:t>Implementing the Persons with Disabilities and Veterans Programs, the Resolution Process, and utilize all means authorized by executive order and law, which are necessary and appropriate for carrying out this Agency’s Plan.</w:t>
      </w:r>
    </w:p>
    <w:p w14:paraId="07C84352" w14:textId="77777777" w:rsidR="00344F05" w:rsidRPr="00344F05" w:rsidRDefault="00344F05" w:rsidP="00344F05">
      <w:pPr>
        <w:keepNext/>
        <w:spacing w:after="0" w:line="240" w:lineRule="exact"/>
        <w:jc w:val="both"/>
        <w:outlineLvl w:val="2"/>
        <w:rPr>
          <w:rFonts w:ascii="Arial" w:eastAsia="Times New Roman" w:hAnsi="Arial" w:cs="Arial"/>
          <w:b/>
          <w:bCs/>
          <w:iCs/>
          <w:sz w:val="24"/>
          <w:szCs w:val="24"/>
          <w:u w:val="single"/>
        </w:rPr>
      </w:pPr>
      <w:r w:rsidRPr="00344F05">
        <w:rPr>
          <w:rFonts w:ascii="Arial" w:eastAsia="Times New Roman" w:hAnsi="Arial" w:cs="Arial"/>
          <w:b/>
          <w:bCs/>
          <w:iCs/>
          <w:sz w:val="24"/>
          <w:szCs w:val="24"/>
        </w:rPr>
        <w:t xml:space="preserve">2.2.3 </w:t>
      </w:r>
      <w:r w:rsidRPr="00344F05">
        <w:rPr>
          <w:rFonts w:ascii="Arial" w:eastAsia="Times New Roman" w:hAnsi="Arial" w:cs="Arial"/>
          <w:b/>
          <w:bCs/>
          <w:iCs/>
          <w:sz w:val="24"/>
          <w:szCs w:val="24"/>
          <w:u w:val="single"/>
        </w:rPr>
        <w:t>Agency Staff Responsibilities</w:t>
      </w:r>
    </w:p>
    <w:p w14:paraId="28CB66B3" w14:textId="77777777" w:rsidR="00344F05" w:rsidRPr="00344F05" w:rsidRDefault="00344F05" w:rsidP="00344F05">
      <w:pPr>
        <w:keepNext/>
        <w:spacing w:after="0" w:line="276" w:lineRule="auto"/>
        <w:outlineLvl w:val="3"/>
        <w:rPr>
          <w:rFonts w:ascii="Arial" w:eastAsia="Times New Roman" w:hAnsi="Arial" w:cs="Arial"/>
          <w:bCs/>
          <w:i/>
          <w:iCs/>
          <w:sz w:val="24"/>
          <w:szCs w:val="24"/>
          <w:u w:val="single"/>
        </w:rPr>
      </w:pPr>
      <w:r w:rsidRPr="00344F05">
        <w:rPr>
          <w:rFonts w:ascii="Arial" w:eastAsia="Times New Roman" w:hAnsi="Arial" w:cs="Arial"/>
          <w:bCs/>
          <w:iCs/>
          <w:sz w:val="24"/>
          <w:szCs w:val="24"/>
        </w:rPr>
        <w:t>The Diversity Officer is assisted by Agency staff, as required, which are assigned responsibilities concerning Equal Opportunity/Affirmative Action.</w:t>
      </w:r>
    </w:p>
    <w:p w14:paraId="1E2FA690" w14:textId="77777777" w:rsidR="00344F05" w:rsidRPr="00344F05" w:rsidRDefault="00344F05" w:rsidP="00344F05">
      <w:pPr>
        <w:spacing w:before="240" w:after="240" w:line="276" w:lineRule="auto"/>
        <w:rPr>
          <w:rFonts w:ascii="Arial" w:eastAsia="Times New Roman" w:hAnsi="Arial" w:cs="Arial"/>
          <w:sz w:val="24"/>
          <w:szCs w:val="24"/>
        </w:rPr>
      </w:pPr>
      <w:r w:rsidRPr="00344F05">
        <w:rPr>
          <w:rFonts w:ascii="Arial" w:eastAsia="Times New Roman" w:hAnsi="Arial" w:cs="Arial"/>
          <w:sz w:val="24"/>
          <w:szCs w:val="24"/>
        </w:rPr>
        <w:t>The individuals listed below are responsible for the areas noted.  In the event of information or staffing changes, the Diversity Officer/Director shall communicate such changes in writing to the Office of Diversity and Equal Opportunity and the appropriate Federal Authority as required.</w:t>
      </w:r>
    </w:p>
    <w:p w14:paraId="2515AB5F" w14:textId="77777777" w:rsidR="00344F05" w:rsidRPr="00344F05" w:rsidRDefault="00344F05" w:rsidP="00344F05">
      <w:p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exact"/>
        <w:rPr>
          <w:rFonts w:ascii="Arial" w:eastAsia="Times New Roman" w:hAnsi="Arial" w:cs="Arial"/>
          <w:b/>
          <w:bCs/>
          <w:sz w:val="24"/>
          <w:szCs w:val="24"/>
          <w:u w:val="single"/>
        </w:rPr>
      </w:pPr>
      <w:r w:rsidRPr="00344F05">
        <w:rPr>
          <w:rFonts w:ascii="Arial" w:eastAsia="Times New Roman" w:hAnsi="Arial" w:cs="Arial"/>
          <w:b/>
          <w:sz w:val="24"/>
          <w:szCs w:val="24"/>
        </w:rPr>
        <w:t xml:space="preserve">2.2.4 </w:t>
      </w:r>
      <w:r w:rsidRPr="00344F05">
        <w:rPr>
          <w:rFonts w:ascii="Arial" w:eastAsia="Times New Roman" w:hAnsi="Arial" w:cs="Arial"/>
          <w:b/>
          <w:bCs/>
          <w:sz w:val="24"/>
          <w:szCs w:val="24"/>
          <w:u w:val="single"/>
        </w:rPr>
        <w:t xml:space="preserve">Human Resource Director </w:t>
      </w:r>
    </w:p>
    <w:p w14:paraId="4B5C12CF" w14:textId="77777777" w:rsidR="00344F05" w:rsidRPr="00344F05" w:rsidRDefault="00344F05" w:rsidP="00344F05">
      <w:pPr>
        <w:spacing w:after="0" w:line="276" w:lineRule="auto"/>
        <w:rPr>
          <w:rFonts w:ascii="Arial" w:eastAsia="Times New Roman" w:hAnsi="Arial" w:cs="Arial"/>
          <w:sz w:val="24"/>
          <w:szCs w:val="24"/>
        </w:rPr>
      </w:pPr>
      <w:r w:rsidRPr="00344F05">
        <w:rPr>
          <w:rFonts w:ascii="Arial" w:eastAsia="Times New Roman" w:hAnsi="Arial" w:cs="Arial"/>
          <w:bCs/>
          <w:sz w:val="24"/>
          <w:szCs w:val="24"/>
        </w:rPr>
        <w:t xml:space="preserve">The Human Resource Director </w:t>
      </w:r>
      <w:r w:rsidRPr="00344F05">
        <w:rPr>
          <w:rFonts w:ascii="Arial" w:eastAsia="Times New Roman" w:hAnsi="Arial" w:cs="Arial"/>
          <w:sz w:val="24"/>
          <w:szCs w:val="24"/>
        </w:rPr>
        <w:t xml:space="preserve">is responsible for the development of a proper mechanism to ensure protected groups are informed of employment opportunities within the agency and that recruitment sources are fully utilized for vacancies. </w:t>
      </w:r>
    </w:p>
    <w:p w14:paraId="264A6AFD" w14:textId="75504A7F" w:rsidR="00344F05" w:rsidRDefault="00344F05" w:rsidP="00344F05">
      <w:p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before="240" w:after="240" w:line="240" w:lineRule="auto"/>
        <w:rPr>
          <w:rFonts w:ascii="Arial" w:eastAsia="Times New Roman" w:hAnsi="Arial" w:cs="Arial"/>
          <w:sz w:val="36"/>
          <w:szCs w:val="36"/>
          <w:u w:val="single"/>
        </w:rPr>
      </w:pPr>
      <w:r w:rsidRPr="00344F05">
        <w:rPr>
          <w:rFonts w:ascii="Arial" w:eastAsia="Times New Roman" w:hAnsi="Arial" w:cs="Arial"/>
          <w:sz w:val="36"/>
          <w:szCs w:val="36"/>
          <w:u w:val="single"/>
        </w:rPr>
        <w:t>Directory of Affirmative Action Plan Responsibilities</w:t>
      </w:r>
    </w:p>
    <w:tbl>
      <w:tblPr>
        <w:tblW w:w="5000" w:type="pct"/>
        <w:tblBorders>
          <w:top w:val="single" w:sz="24" w:space="0" w:color="FFFF00"/>
          <w:left w:val="single" w:sz="24" w:space="0" w:color="FFFF00"/>
          <w:bottom w:val="single" w:sz="24" w:space="0" w:color="FFFF00"/>
          <w:right w:val="single" w:sz="24" w:space="0" w:color="FFFF00"/>
          <w:insideH w:val="single" w:sz="24" w:space="0" w:color="FFFF00"/>
          <w:insideV w:val="single" w:sz="24" w:space="0" w:color="FFFF00"/>
        </w:tblBorders>
        <w:tblLook w:val="00A0" w:firstRow="1" w:lastRow="0" w:firstColumn="1" w:lastColumn="0" w:noHBand="0" w:noVBand="0"/>
      </w:tblPr>
      <w:tblGrid>
        <w:gridCol w:w="3814"/>
        <w:gridCol w:w="2216"/>
        <w:gridCol w:w="3990"/>
      </w:tblGrid>
      <w:tr w:rsidR="00160A72" w:rsidRPr="00160A72" w14:paraId="20B432F6" w14:textId="77777777" w:rsidTr="3AAAFC0B">
        <w:trPr>
          <w:trHeight w:val="615"/>
        </w:trPr>
        <w:tc>
          <w:tcPr>
            <w:tcW w:w="1903" w:type="pct"/>
            <w:tcBorders>
              <w:top w:val="single" w:sz="24" w:space="0" w:color="FFFF00"/>
              <w:left w:val="single" w:sz="24" w:space="0" w:color="FFFF00"/>
              <w:bottom w:val="single" w:sz="24" w:space="0" w:color="FFFF00"/>
              <w:right w:val="single" w:sz="24" w:space="0" w:color="FFFF00"/>
            </w:tcBorders>
            <w:hideMark/>
          </w:tcPr>
          <w:p w14:paraId="073A730B" w14:textId="77777777" w:rsidR="00160A72" w:rsidRPr="008F4FFB" w:rsidRDefault="00160A72" w:rsidP="00160A72">
            <w:pPr>
              <w:spacing w:after="0" w:line="240" w:lineRule="auto"/>
              <w:jc w:val="center"/>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TITLE</w:t>
            </w:r>
          </w:p>
        </w:tc>
        <w:tc>
          <w:tcPr>
            <w:tcW w:w="1106" w:type="pct"/>
            <w:tcBorders>
              <w:top w:val="single" w:sz="24" w:space="0" w:color="FFFF00"/>
              <w:left w:val="single" w:sz="24" w:space="0" w:color="FFFF00"/>
              <w:bottom w:val="single" w:sz="24" w:space="0" w:color="FFFF00"/>
              <w:right w:val="single" w:sz="24" w:space="0" w:color="FFFF00"/>
            </w:tcBorders>
            <w:hideMark/>
          </w:tcPr>
          <w:p w14:paraId="685C2B2F" w14:textId="77777777" w:rsidR="00160A72" w:rsidRPr="008F4FFB" w:rsidRDefault="00160A72" w:rsidP="00160A72">
            <w:pPr>
              <w:spacing w:after="0" w:line="240" w:lineRule="auto"/>
              <w:jc w:val="center"/>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NAME</w:t>
            </w:r>
          </w:p>
        </w:tc>
        <w:tc>
          <w:tcPr>
            <w:tcW w:w="1991" w:type="pct"/>
            <w:tcBorders>
              <w:top w:val="single" w:sz="24" w:space="0" w:color="FFFF00"/>
              <w:left w:val="single" w:sz="24" w:space="0" w:color="FFFF00"/>
              <w:bottom w:val="single" w:sz="24" w:space="0" w:color="FFFF00"/>
              <w:right w:val="single" w:sz="24" w:space="0" w:color="FFFF00"/>
            </w:tcBorders>
            <w:hideMark/>
          </w:tcPr>
          <w:p w14:paraId="32F1A123" w14:textId="77777777" w:rsidR="00160A72" w:rsidRPr="008F4FFB" w:rsidRDefault="00160A72" w:rsidP="00160A72">
            <w:pPr>
              <w:spacing w:after="0" w:line="240" w:lineRule="auto"/>
              <w:jc w:val="center"/>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CONTACT INFORMATION</w:t>
            </w:r>
          </w:p>
          <w:p w14:paraId="7ABF873D" w14:textId="77777777" w:rsidR="00160A72" w:rsidRPr="008F4FFB" w:rsidRDefault="00160A72" w:rsidP="00160A72">
            <w:pPr>
              <w:spacing w:after="0" w:line="240" w:lineRule="auto"/>
              <w:jc w:val="center"/>
              <w:rPr>
                <w:rFonts w:ascii="Times New Roman" w:eastAsia="Times New Roman" w:hAnsi="Times New Roman" w:cs="Times New Roman"/>
                <w:b/>
                <w:sz w:val="24"/>
                <w:szCs w:val="20"/>
              </w:rPr>
            </w:pPr>
            <w:r w:rsidRPr="008F4FFB">
              <w:rPr>
                <w:rFonts w:ascii="Times New Roman" w:eastAsia="Times New Roman" w:hAnsi="Times New Roman" w:cs="Times New Roman"/>
                <w:b/>
                <w:sz w:val="24"/>
                <w:szCs w:val="20"/>
              </w:rPr>
              <w:t>(Address, Phone)</w:t>
            </w:r>
          </w:p>
        </w:tc>
      </w:tr>
      <w:tr w:rsidR="00160A72" w:rsidRPr="00160A72" w14:paraId="44DAEF80" w14:textId="77777777" w:rsidTr="3AAAFC0B">
        <w:trPr>
          <w:trHeight w:val="300"/>
        </w:trPr>
        <w:tc>
          <w:tcPr>
            <w:tcW w:w="1903" w:type="pct"/>
            <w:tcBorders>
              <w:top w:val="single" w:sz="24" w:space="0" w:color="FFFF00"/>
              <w:left w:val="single" w:sz="24" w:space="0" w:color="FFFF00"/>
              <w:bottom w:val="single" w:sz="24" w:space="0" w:color="FFFF00"/>
              <w:right w:val="single" w:sz="24" w:space="0" w:color="FFFF00"/>
            </w:tcBorders>
            <w:hideMark/>
          </w:tcPr>
          <w:p w14:paraId="3C13CE53"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Human Resources Director</w:t>
            </w:r>
          </w:p>
        </w:tc>
        <w:tc>
          <w:tcPr>
            <w:tcW w:w="1106" w:type="pct"/>
            <w:tcBorders>
              <w:top w:val="single" w:sz="24" w:space="0" w:color="FFFF00"/>
              <w:left w:val="single" w:sz="24" w:space="0" w:color="FFFF00"/>
              <w:bottom w:val="single" w:sz="24" w:space="0" w:color="FFFF00"/>
              <w:right w:val="single" w:sz="24" w:space="0" w:color="FFFF00"/>
            </w:tcBorders>
            <w:hideMark/>
          </w:tcPr>
          <w:p w14:paraId="5EDF2084" w14:textId="65ACE193" w:rsidR="00160A72" w:rsidRPr="008F4FFB" w:rsidRDefault="4A2DB9C9" w:rsidP="6CF40C6B">
            <w:pPr>
              <w:spacing w:after="0" w:line="240" w:lineRule="auto"/>
              <w:rPr>
                <w:rFonts w:ascii="Times New Roman" w:eastAsia="Times New Roman" w:hAnsi="Times New Roman" w:cs="Times New Roman"/>
                <w:sz w:val="21"/>
                <w:szCs w:val="21"/>
              </w:rPr>
            </w:pPr>
            <w:r w:rsidRPr="4E3FDFF4">
              <w:rPr>
                <w:rFonts w:ascii="Times New Roman" w:eastAsia="Times New Roman" w:hAnsi="Times New Roman" w:cs="Times New Roman"/>
                <w:sz w:val="21"/>
                <w:szCs w:val="21"/>
              </w:rPr>
              <w:t>Sandra DeBow-Huang</w:t>
            </w:r>
          </w:p>
          <w:p w14:paraId="30EF440B"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1"/>
                <w:szCs w:val="21"/>
              </w:rPr>
              <w:t xml:space="preserve">EOHHS HR Director  </w:t>
            </w:r>
            <w:r w:rsidRPr="008F4FFB">
              <w:rPr>
                <w:rFonts w:ascii="Times New Roman" w:eastAsia="Times New Roman" w:hAnsi="Times New Roman" w:cs="Times New Roman"/>
                <w:sz w:val="24"/>
                <w:szCs w:val="20"/>
              </w:rPr>
              <w:br/>
            </w:r>
          </w:p>
        </w:tc>
        <w:tc>
          <w:tcPr>
            <w:tcW w:w="1991" w:type="pct"/>
            <w:tcBorders>
              <w:top w:val="single" w:sz="24" w:space="0" w:color="FFFF00"/>
              <w:left w:val="single" w:sz="24" w:space="0" w:color="FFFF00"/>
              <w:bottom w:val="single" w:sz="24" w:space="0" w:color="FFFF00"/>
              <w:right w:val="single" w:sz="24" w:space="0" w:color="FFFF00"/>
            </w:tcBorders>
            <w:hideMark/>
          </w:tcPr>
          <w:p w14:paraId="66121689"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600 Washington Street, 7</w:t>
            </w:r>
            <w:r w:rsidRPr="008F4FFB">
              <w:rPr>
                <w:rFonts w:ascii="Times New Roman" w:eastAsia="Times New Roman" w:hAnsi="Times New Roman" w:cs="Times New Roman"/>
                <w:sz w:val="21"/>
                <w:szCs w:val="21"/>
                <w:vertAlign w:val="superscript"/>
              </w:rPr>
              <w:t>th</w:t>
            </w:r>
            <w:r w:rsidRPr="008F4FFB">
              <w:rPr>
                <w:rFonts w:ascii="Times New Roman" w:eastAsia="Times New Roman" w:hAnsi="Times New Roman" w:cs="Times New Roman"/>
                <w:sz w:val="21"/>
                <w:szCs w:val="21"/>
              </w:rPr>
              <w:t xml:space="preserve"> </w:t>
            </w:r>
            <w:proofErr w:type="gramStart"/>
            <w:r w:rsidRPr="008F4FFB">
              <w:rPr>
                <w:rFonts w:ascii="Times New Roman" w:eastAsia="Times New Roman" w:hAnsi="Times New Roman" w:cs="Times New Roman"/>
                <w:sz w:val="21"/>
                <w:szCs w:val="21"/>
              </w:rPr>
              <w:t>Floor</w:t>
            </w:r>
            <w:proofErr w:type="gramEnd"/>
            <w:r w:rsidRPr="008F4FFB">
              <w:rPr>
                <w:rFonts w:ascii="Times New Roman" w:eastAsia="Times New Roman" w:hAnsi="Times New Roman" w:cs="Times New Roman"/>
                <w:sz w:val="21"/>
                <w:szCs w:val="21"/>
              </w:rPr>
              <w:t xml:space="preserve"> </w:t>
            </w:r>
          </w:p>
          <w:p w14:paraId="5EF77CFB"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Boston, MA 02111</w:t>
            </w:r>
          </w:p>
          <w:p w14:paraId="578282A6" w14:textId="3C77A81F" w:rsidR="00520342" w:rsidRPr="008F4FFB" w:rsidRDefault="00520342" w:rsidP="01C66B02">
            <w:pPr>
              <w:spacing w:after="0" w:line="240" w:lineRule="auto"/>
              <w:rPr>
                <w:rFonts w:ascii="Times New Roman" w:eastAsia="Times New Roman" w:hAnsi="Times New Roman" w:cs="Times New Roman"/>
                <w:sz w:val="21"/>
                <w:szCs w:val="21"/>
              </w:rPr>
            </w:pPr>
            <w:r w:rsidRPr="00520342">
              <w:rPr>
                <w:rFonts w:ascii="Times New Roman" w:eastAsia="Times New Roman" w:hAnsi="Times New Roman" w:cs="Times New Roman"/>
                <w:sz w:val="21"/>
                <w:szCs w:val="21"/>
              </w:rPr>
              <w:t>617</w:t>
            </w:r>
            <w:r>
              <w:rPr>
                <w:rFonts w:ascii="Times New Roman" w:eastAsia="Times New Roman" w:hAnsi="Times New Roman" w:cs="Times New Roman"/>
                <w:sz w:val="21"/>
                <w:szCs w:val="21"/>
              </w:rPr>
              <w:t>-</w:t>
            </w:r>
            <w:r w:rsidRPr="00520342">
              <w:rPr>
                <w:rFonts w:ascii="Times New Roman" w:eastAsia="Times New Roman" w:hAnsi="Times New Roman" w:cs="Times New Roman"/>
                <w:sz w:val="21"/>
                <w:szCs w:val="21"/>
              </w:rPr>
              <w:t>348</w:t>
            </w:r>
            <w:r>
              <w:rPr>
                <w:rFonts w:ascii="Times New Roman" w:eastAsia="Times New Roman" w:hAnsi="Times New Roman" w:cs="Times New Roman"/>
                <w:sz w:val="21"/>
                <w:szCs w:val="21"/>
              </w:rPr>
              <w:t>-</w:t>
            </w:r>
            <w:r w:rsidRPr="00520342">
              <w:rPr>
                <w:rFonts w:ascii="Times New Roman" w:eastAsia="Times New Roman" w:hAnsi="Times New Roman" w:cs="Times New Roman"/>
                <w:sz w:val="21"/>
                <w:szCs w:val="21"/>
              </w:rPr>
              <w:t>5956</w:t>
            </w:r>
          </w:p>
        </w:tc>
      </w:tr>
      <w:tr w:rsidR="00160A72" w:rsidRPr="00160A72" w14:paraId="4FC56648" w14:textId="77777777" w:rsidTr="3AAAFC0B">
        <w:trPr>
          <w:trHeight w:val="372"/>
        </w:trPr>
        <w:tc>
          <w:tcPr>
            <w:tcW w:w="1903" w:type="pct"/>
            <w:tcBorders>
              <w:top w:val="single" w:sz="24" w:space="0" w:color="FFFF00"/>
              <w:left w:val="single" w:sz="24" w:space="0" w:color="FFFF00"/>
              <w:bottom w:val="single" w:sz="24" w:space="0" w:color="FFFF00"/>
              <w:right w:val="single" w:sz="24" w:space="0" w:color="FFFF00"/>
            </w:tcBorders>
            <w:hideMark/>
          </w:tcPr>
          <w:p w14:paraId="1E22C922"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General Counsel</w:t>
            </w:r>
            <w:r w:rsidRPr="008F4FFB">
              <w:rPr>
                <w:rFonts w:ascii="Times New Roman" w:eastAsia="Times New Roman" w:hAnsi="Times New Roman" w:cs="Times New Roman"/>
                <w:sz w:val="24"/>
                <w:szCs w:val="20"/>
                <w:vertAlign w:val="superscript"/>
              </w:rPr>
              <w:footnoteReference w:id="3"/>
            </w:r>
          </w:p>
        </w:tc>
        <w:tc>
          <w:tcPr>
            <w:tcW w:w="1106" w:type="pct"/>
            <w:tcBorders>
              <w:top w:val="single" w:sz="24" w:space="0" w:color="FFFF00"/>
              <w:left w:val="single" w:sz="24" w:space="0" w:color="FFFF00"/>
              <w:bottom w:val="single" w:sz="24" w:space="0" w:color="FFFF00"/>
              <w:right w:val="single" w:sz="24" w:space="0" w:color="FFFF00"/>
            </w:tcBorders>
            <w:hideMark/>
          </w:tcPr>
          <w:p w14:paraId="378AE9B4" w14:textId="64A7E8A8" w:rsidR="00160A72" w:rsidRPr="008F4FFB" w:rsidRDefault="00F46584" w:rsidP="00160A72">
            <w:pPr>
              <w:spacing w:after="0" w:line="240" w:lineRule="auto"/>
              <w:rPr>
                <w:rFonts w:ascii="Times New Roman" w:eastAsia="Times New Roman" w:hAnsi="Times New Roman" w:cs="Times New Roman"/>
                <w:sz w:val="24"/>
                <w:szCs w:val="24"/>
              </w:rPr>
            </w:pPr>
            <w:r w:rsidRPr="3AAAFC0B">
              <w:rPr>
                <w:rFonts w:ascii="Times New Roman" w:eastAsia="Times New Roman" w:hAnsi="Times New Roman" w:cs="Times New Roman"/>
                <w:sz w:val="21"/>
                <w:szCs w:val="21"/>
              </w:rPr>
              <w:t>Beth McLaughlin</w:t>
            </w:r>
            <w:r w:rsidR="39248951" w:rsidRPr="3AAAFC0B">
              <w:rPr>
                <w:rFonts w:ascii="Times New Roman" w:eastAsia="Times New Roman" w:hAnsi="Times New Roman" w:cs="Times New Roman"/>
                <w:sz w:val="21"/>
                <w:szCs w:val="21"/>
              </w:rPr>
              <w:t>,</w:t>
            </w:r>
            <w:r w:rsidR="0110E586" w:rsidRPr="3AAAFC0B">
              <w:rPr>
                <w:rFonts w:ascii="Times New Roman" w:eastAsia="Times New Roman" w:hAnsi="Times New Roman" w:cs="Times New Roman"/>
                <w:sz w:val="21"/>
                <w:szCs w:val="21"/>
              </w:rPr>
              <w:t xml:space="preserve"> Esq., General Counsel</w:t>
            </w:r>
          </w:p>
        </w:tc>
        <w:tc>
          <w:tcPr>
            <w:tcW w:w="1991" w:type="pct"/>
            <w:tcBorders>
              <w:top w:val="single" w:sz="24" w:space="0" w:color="FFFF00"/>
              <w:left w:val="single" w:sz="24" w:space="0" w:color="FFFF00"/>
              <w:bottom w:val="single" w:sz="24" w:space="0" w:color="FFFF00"/>
              <w:right w:val="single" w:sz="24" w:space="0" w:color="FFFF00"/>
            </w:tcBorders>
            <w:hideMark/>
          </w:tcPr>
          <w:p w14:paraId="67347BC0"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250 Washington Street, 2</w:t>
            </w:r>
            <w:r w:rsidRPr="008F4FFB">
              <w:rPr>
                <w:rFonts w:ascii="Times New Roman" w:eastAsia="Times New Roman" w:hAnsi="Times New Roman" w:cs="Times New Roman"/>
                <w:sz w:val="21"/>
                <w:szCs w:val="21"/>
                <w:vertAlign w:val="superscript"/>
              </w:rPr>
              <w:t>nd</w:t>
            </w:r>
            <w:r w:rsidRPr="008F4FFB">
              <w:rPr>
                <w:rFonts w:ascii="Times New Roman" w:eastAsia="Times New Roman" w:hAnsi="Times New Roman" w:cs="Times New Roman"/>
                <w:sz w:val="21"/>
                <w:szCs w:val="21"/>
              </w:rPr>
              <w:t xml:space="preserve"> </w:t>
            </w:r>
            <w:proofErr w:type="gramStart"/>
            <w:r w:rsidRPr="008F4FFB">
              <w:rPr>
                <w:rFonts w:ascii="Times New Roman" w:eastAsia="Times New Roman" w:hAnsi="Times New Roman" w:cs="Times New Roman"/>
                <w:sz w:val="21"/>
                <w:szCs w:val="21"/>
              </w:rPr>
              <w:t>Floor</w:t>
            </w:r>
            <w:proofErr w:type="gramEnd"/>
          </w:p>
          <w:p w14:paraId="637C5B06"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Boston, MA 02108</w:t>
            </w:r>
          </w:p>
          <w:p w14:paraId="34BCF30F"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1"/>
                <w:szCs w:val="21"/>
              </w:rPr>
              <w:t>617-624-5209</w:t>
            </w:r>
          </w:p>
        </w:tc>
      </w:tr>
      <w:tr w:rsidR="00160A72" w:rsidRPr="00160A72" w14:paraId="30045D37" w14:textId="77777777" w:rsidTr="3AAAFC0B">
        <w:trPr>
          <w:trHeight w:val="345"/>
        </w:trPr>
        <w:tc>
          <w:tcPr>
            <w:tcW w:w="1903" w:type="pct"/>
            <w:tcBorders>
              <w:top w:val="single" w:sz="24" w:space="0" w:color="FFFF00"/>
              <w:left w:val="single" w:sz="24" w:space="0" w:color="FFFF00"/>
              <w:bottom w:val="single" w:sz="24" w:space="0" w:color="FFFF00"/>
              <w:right w:val="single" w:sz="24" w:space="0" w:color="FFFF00"/>
            </w:tcBorders>
            <w:hideMark/>
          </w:tcPr>
          <w:p w14:paraId="62F1BE35"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ADA / 504 Coordinator</w:t>
            </w:r>
          </w:p>
        </w:tc>
        <w:tc>
          <w:tcPr>
            <w:tcW w:w="1106" w:type="pct"/>
            <w:tcBorders>
              <w:top w:val="single" w:sz="24" w:space="0" w:color="FFFF00"/>
              <w:left w:val="single" w:sz="24" w:space="0" w:color="FFFF00"/>
              <w:bottom w:val="single" w:sz="24" w:space="0" w:color="FFFF00"/>
              <w:right w:val="single" w:sz="24" w:space="0" w:color="FFFF00"/>
            </w:tcBorders>
            <w:hideMark/>
          </w:tcPr>
          <w:p w14:paraId="6F1AE03A" w14:textId="1A9C900A" w:rsidR="00160A72" w:rsidRPr="008F4FFB" w:rsidRDefault="001623E4" w:rsidP="00160A72">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Shauntay King</w:t>
            </w:r>
          </w:p>
          <w:p w14:paraId="7518FD44" w14:textId="67E8BFE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 xml:space="preserve">ADA Coordinator </w:t>
            </w:r>
          </w:p>
        </w:tc>
        <w:tc>
          <w:tcPr>
            <w:tcW w:w="1991" w:type="pct"/>
            <w:tcBorders>
              <w:top w:val="single" w:sz="24" w:space="0" w:color="FFFF00"/>
              <w:left w:val="single" w:sz="24" w:space="0" w:color="FFFF00"/>
              <w:bottom w:val="single" w:sz="24" w:space="0" w:color="FFFF00"/>
              <w:right w:val="single" w:sz="24" w:space="0" w:color="FFFF00"/>
            </w:tcBorders>
            <w:hideMark/>
          </w:tcPr>
          <w:p w14:paraId="27DA7F8B" w14:textId="77777777" w:rsidR="00F8403D" w:rsidRPr="00F8403D" w:rsidRDefault="00F8403D" w:rsidP="00F8403D">
            <w:pPr>
              <w:spacing w:after="0" w:line="240" w:lineRule="auto"/>
              <w:rPr>
                <w:rFonts w:ascii="Times New Roman" w:eastAsia="Times New Roman" w:hAnsi="Times New Roman" w:cs="Times New Roman"/>
                <w:sz w:val="21"/>
                <w:szCs w:val="21"/>
              </w:rPr>
            </w:pPr>
            <w:r w:rsidRPr="00F8403D">
              <w:rPr>
                <w:rFonts w:ascii="Times New Roman" w:eastAsia="Times New Roman" w:hAnsi="Times New Roman" w:cs="Times New Roman"/>
                <w:sz w:val="21"/>
                <w:szCs w:val="21"/>
              </w:rPr>
              <w:t>600 Washington St 7th Fl</w:t>
            </w:r>
          </w:p>
          <w:p w14:paraId="060D5A1B"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Boston, MA 02108</w:t>
            </w:r>
          </w:p>
          <w:p w14:paraId="49467BB3" w14:textId="27C4745F" w:rsidR="00160A72" w:rsidRPr="008F4FFB" w:rsidRDefault="00F8403D" w:rsidP="00160A72">
            <w:pPr>
              <w:spacing w:after="0" w:line="240" w:lineRule="auto"/>
              <w:rPr>
                <w:rFonts w:ascii="Times New Roman" w:eastAsia="Times New Roman" w:hAnsi="Times New Roman" w:cs="Times New Roman"/>
                <w:sz w:val="24"/>
                <w:szCs w:val="20"/>
              </w:rPr>
            </w:pPr>
            <w:r w:rsidRPr="00F8403D">
              <w:rPr>
                <w:rFonts w:ascii="Times New Roman" w:eastAsia="Times New Roman" w:hAnsi="Times New Roman" w:cs="Times New Roman"/>
                <w:sz w:val="21"/>
                <w:szCs w:val="21"/>
              </w:rPr>
              <w:t>617-894-4352</w:t>
            </w:r>
          </w:p>
        </w:tc>
      </w:tr>
      <w:tr w:rsidR="00160A72" w:rsidRPr="00160A72" w14:paraId="30AFE3B5" w14:textId="77777777" w:rsidTr="3AAAFC0B">
        <w:trPr>
          <w:trHeight w:val="327"/>
        </w:trPr>
        <w:tc>
          <w:tcPr>
            <w:tcW w:w="1903" w:type="pct"/>
            <w:tcBorders>
              <w:top w:val="single" w:sz="24" w:space="0" w:color="FFFF00"/>
              <w:left w:val="single" w:sz="24" w:space="0" w:color="FFFF00"/>
              <w:bottom w:val="single" w:sz="24" w:space="0" w:color="FFFF00"/>
              <w:right w:val="single" w:sz="24" w:space="0" w:color="FFFF00"/>
            </w:tcBorders>
            <w:hideMark/>
          </w:tcPr>
          <w:p w14:paraId="3278E2FE"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Chief Financial Officer</w:t>
            </w:r>
          </w:p>
        </w:tc>
        <w:tc>
          <w:tcPr>
            <w:tcW w:w="1106" w:type="pct"/>
            <w:tcBorders>
              <w:top w:val="single" w:sz="24" w:space="0" w:color="FFFF00"/>
              <w:left w:val="single" w:sz="24" w:space="0" w:color="FFFF00"/>
              <w:bottom w:val="single" w:sz="24" w:space="0" w:color="FFFF00"/>
              <w:right w:val="single" w:sz="24" w:space="0" w:color="FFFF00"/>
            </w:tcBorders>
            <w:hideMark/>
          </w:tcPr>
          <w:p w14:paraId="62A90635"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Matt Courchene, Chief Financial Officer</w:t>
            </w:r>
          </w:p>
        </w:tc>
        <w:tc>
          <w:tcPr>
            <w:tcW w:w="1991" w:type="pct"/>
            <w:tcBorders>
              <w:top w:val="single" w:sz="24" w:space="0" w:color="FFFF00"/>
              <w:left w:val="single" w:sz="24" w:space="0" w:color="FFFF00"/>
              <w:bottom w:val="single" w:sz="24" w:space="0" w:color="FFFF00"/>
              <w:right w:val="single" w:sz="24" w:space="0" w:color="FFFF00"/>
            </w:tcBorders>
            <w:hideMark/>
          </w:tcPr>
          <w:p w14:paraId="09601A97"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250 Washington Street, 2</w:t>
            </w:r>
            <w:r w:rsidRPr="008F4FFB">
              <w:rPr>
                <w:rFonts w:ascii="Times New Roman" w:eastAsia="Times New Roman" w:hAnsi="Times New Roman" w:cs="Times New Roman"/>
                <w:sz w:val="21"/>
                <w:szCs w:val="21"/>
                <w:vertAlign w:val="superscript"/>
              </w:rPr>
              <w:t>nd</w:t>
            </w:r>
            <w:r w:rsidRPr="008F4FFB">
              <w:rPr>
                <w:rFonts w:ascii="Times New Roman" w:eastAsia="Times New Roman" w:hAnsi="Times New Roman" w:cs="Times New Roman"/>
                <w:sz w:val="21"/>
                <w:szCs w:val="21"/>
              </w:rPr>
              <w:t xml:space="preserve"> </w:t>
            </w:r>
            <w:proofErr w:type="gramStart"/>
            <w:r w:rsidRPr="008F4FFB">
              <w:rPr>
                <w:rFonts w:ascii="Times New Roman" w:eastAsia="Times New Roman" w:hAnsi="Times New Roman" w:cs="Times New Roman"/>
                <w:sz w:val="21"/>
                <w:szCs w:val="21"/>
              </w:rPr>
              <w:t>Floor</w:t>
            </w:r>
            <w:proofErr w:type="gramEnd"/>
          </w:p>
          <w:p w14:paraId="46E8C595"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Boston, MA 02108</w:t>
            </w:r>
          </w:p>
          <w:p w14:paraId="6AF0BDD7"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1"/>
                <w:szCs w:val="21"/>
              </w:rPr>
              <w:t>617-624-5200</w:t>
            </w:r>
          </w:p>
        </w:tc>
      </w:tr>
      <w:tr w:rsidR="00160A72" w:rsidRPr="00160A72" w14:paraId="011980D0" w14:textId="77777777" w:rsidTr="3AAAFC0B">
        <w:trPr>
          <w:trHeight w:val="372"/>
        </w:trPr>
        <w:tc>
          <w:tcPr>
            <w:tcW w:w="1903" w:type="pct"/>
            <w:tcBorders>
              <w:top w:val="single" w:sz="24" w:space="0" w:color="FFFF00"/>
              <w:left w:val="single" w:sz="24" w:space="0" w:color="FFFF00"/>
              <w:bottom w:val="single" w:sz="24" w:space="0" w:color="FFFF00"/>
              <w:right w:val="single" w:sz="24" w:space="0" w:color="FFFF00"/>
            </w:tcBorders>
            <w:hideMark/>
          </w:tcPr>
          <w:p w14:paraId="66BF614E"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Contract Compliance Officer</w:t>
            </w:r>
          </w:p>
        </w:tc>
        <w:tc>
          <w:tcPr>
            <w:tcW w:w="1106" w:type="pct"/>
            <w:tcBorders>
              <w:top w:val="single" w:sz="24" w:space="0" w:color="FFFF00"/>
              <w:left w:val="single" w:sz="24" w:space="0" w:color="FFFF00"/>
              <w:bottom w:val="single" w:sz="24" w:space="0" w:color="FFFF00"/>
              <w:right w:val="single" w:sz="24" w:space="0" w:color="FFFF00"/>
            </w:tcBorders>
            <w:hideMark/>
          </w:tcPr>
          <w:p w14:paraId="5704E346"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1"/>
                <w:szCs w:val="21"/>
              </w:rPr>
              <w:t>Sharon Dyer, Purchase of Services Director</w:t>
            </w:r>
          </w:p>
        </w:tc>
        <w:tc>
          <w:tcPr>
            <w:tcW w:w="1991" w:type="pct"/>
            <w:tcBorders>
              <w:top w:val="single" w:sz="24" w:space="0" w:color="FFFF00"/>
              <w:left w:val="single" w:sz="24" w:space="0" w:color="FFFF00"/>
              <w:bottom w:val="single" w:sz="24" w:space="0" w:color="FFFF00"/>
              <w:right w:val="single" w:sz="24" w:space="0" w:color="FFFF00"/>
            </w:tcBorders>
            <w:hideMark/>
          </w:tcPr>
          <w:p w14:paraId="718FCA85"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250 Washington Street, 5</w:t>
            </w:r>
            <w:r w:rsidRPr="008F4FFB">
              <w:rPr>
                <w:rFonts w:ascii="Times New Roman" w:eastAsia="Times New Roman" w:hAnsi="Times New Roman" w:cs="Times New Roman"/>
                <w:sz w:val="21"/>
                <w:szCs w:val="21"/>
                <w:vertAlign w:val="superscript"/>
              </w:rPr>
              <w:t>th</w:t>
            </w:r>
            <w:r w:rsidRPr="008F4FFB">
              <w:rPr>
                <w:rFonts w:ascii="Times New Roman" w:eastAsia="Times New Roman" w:hAnsi="Times New Roman" w:cs="Times New Roman"/>
                <w:sz w:val="21"/>
                <w:szCs w:val="21"/>
              </w:rPr>
              <w:t xml:space="preserve"> </w:t>
            </w:r>
            <w:proofErr w:type="gramStart"/>
            <w:r w:rsidRPr="008F4FFB">
              <w:rPr>
                <w:rFonts w:ascii="Times New Roman" w:eastAsia="Times New Roman" w:hAnsi="Times New Roman" w:cs="Times New Roman"/>
                <w:sz w:val="21"/>
                <w:szCs w:val="21"/>
              </w:rPr>
              <w:t>Floor</w:t>
            </w:r>
            <w:proofErr w:type="gramEnd"/>
          </w:p>
          <w:p w14:paraId="34594535"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Boston, MA 02108</w:t>
            </w:r>
          </w:p>
          <w:p w14:paraId="5FC0C384"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1"/>
                <w:szCs w:val="21"/>
              </w:rPr>
              <w:t>617-624-5808</w:t>
            </w:r>
          </w:p>
        </w:tc>
      </w:tr>
      <w:tr w:rsidR="00160A72" w:rsidRPr="00160A72" w14:paraId="6934039E" w14:textId="77777777" w:rsidTr="3AAAFC0B">
        <w:trPr>
          <w:trHeight w:val="372"/>
        </w:trPr>
        <w:tc>
          <w:tcPr>
            <w:tcW w:w="1903" w:type="pct"/>
            <w:tcBorders>
              <w:top w:val="single" w:sz="24" w:space="0" w:color="FFFF00"/>
              <w:left w:val="single" w:sz="24" w:space="0" w:color="FFFF00"/>
              <w:bottom w:val="single" w:sz="24" w:space="0" w:color="FFFF00"/>
              <w:right w:val="single" w:sz="24" w:space="0" w:color="FFFF00"/>
            </w:tcBorders>
            <w:hideMark/>
          </w:tcPr>
          <w:p w14:paraId="4A6F6794"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Supplier Diversity Officer</w:t>
            </w:r>
          </w:p>
        </w:tc>
        <w:tc>
          <w:tcPr>
            <w:tcW w:w="1106" w:type="pct"/>
            <w:tcBorders>
              <w:top w:val="single" w:sz="24" w:space="0" w:color="FFFF00"/>
              <w:left w:val="single" w:sz="24" w:space="0" w:color="FFFF00"/>
              <w:bottom w:val="single" w:sz="24" w:space="0" w:color="FFFF00"/>
              <w:right w:val="single" w:sz="24" w:space="0" w:color="FFFF00"/>
            </w:tcBorders>
            <w:hideMark/>
          </w:tcPr>
          <w:p w14:paraId="2EE58590"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1"/>
                <w:szCs w:val="21"/>
              </w:rPr>
              <w:t>Sharon Dyer, Purchase of Services Director</w:t>
            </w:r>
          </w:p>
        </w:tc>
        <w:tc>
          <w:tcPr>
            <w:tcW w:w="1991" w:type="pct"/>
            <w:tcBorders>
              <w:top w:val="single" w:sz="24" w:space="0" w:color="FFFF00"/>
              <w:left w:val="single" w:sz="24" w:space="0" w:color="FFFF00"/>
              <w:bottom w:val="single" w:sz="24" w:space="0" w:color="FFFF00"/>
              <w:right w:val="single" w:sz="24" w:space="0" w:color="FFFF00"/>
            </w:tcBorders>
            <w:hideMark/>
          </w:tcPr>
          <w:p w14:paraId="3641C0BA"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250 Washington Street, 5</w:t>
            </w:r>
            <w:r w:rsidRPr="008F4FFB">
              <w:rPr>
                <w:rFonts w:ascii="Times New Roman" w:eastAsia="Times New Roman" w:hAnsi="Times New Roman" w:cs="Times New Roman"/>
                <w:sz w:val="21"/>
                <w:szCs w:val="21"/>
                <w:vertAlign w:val="superscript"/>
              </w:rPr>
              <w:t>th</w:t>
            </w:r>
            <w:r w:rsidRPr="008F4FFB">
              <w:rPr>
                <w:rFonts w:ascii="Times New Roman" w:eastAsia="Times New Roman" w:hAnsi="Times New Roman" w:cs="Times New Roman"/>
                <w:sz w:val="21"/>
                <w:szCs w:val="21"/>
              </w:rPr>
              <w:t xml:space="preserve"> </w:t>
            </w:r>
            <w:proofErr w:type="gramStart"/>
            <w:r w:rsidRPr="008F4FFB">
              <w:rPr>
                <w:rFonts w:ascii="Times New Roman" w:eastAsia="Times New Roman" w:hAnsi="Times New Roman" w:cs="Times New Roman"/>
                <w:sz w:val="21"/>
                <w:szCs w:val="21"/>
              </w:rPr>
              <w:t>Floor</w:t>
            </w:r>
            <w:proofErr w:type="gramEnd"/>
          </w:p>
          <w:p w14:paraId="138B6A21"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Boston, MA 02108</w:t>
            </w:r>
          </w:p>
          <w:p w14:paraId="66731D32"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1"/>
                <w:szCs w:val="21"/>
              </w:rPr>
              <w:t>617-624-5808</w:t>
            </w:r>
          </w:p>
        </w:tc>
      </w:tr>
      <w:tr w:rsidR="00160A72" w:rsidRPr="00160A72" w14:paraId="2D83D4A7" w14:textId="77777777" w:rsidTr="3AAAFC0B">
        <w:trPr>
          <w:trHeight w:val="741"/>
        </w:trPr>
        <w:tc>
          <w:tcPr>
            <w:tcW w:w="1903" w:type="pct"/>
            <w:tcBorders>
              <w:top w:val="single" w:sz="24" w:space="0" w:color="FFFF00"/>
              <w:left w:val="single" w:sz="24" w:space="0" w:color="FFFF00"/>
              <w:bottom w:val="single" w:sz="24" w:space="0" w:color="FFFF00"/>
              <w:right w:val="single" w:sz="24" w:space="0" w:color="FFFF00"/>
            </w:tcBorders>
            <w:hideMark/>
          </w:tcPr>
          <w:p w14:paraId="0B7BB94A"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Diversity Officer</w:t>
            </w:r>
          </w:p>
        </w:tc>
        <w:tc>
          <w:tcPr>
            <w:tcW w:w="1106" w:type="pct"/>
            <w:tcBorders>
              <w:top w:val="single" w:sz="24" w:space="0" w:color="FFFF00"/>
              <w:left w:val="single" w:sz="24" w:space="0" w:color="FFFF00"/>
              <w:bottom w:val="single" w:sz="24" w:space="0" w:color="FFFF00"/>
              <w:right w:val="single" w:sz="24" w:space="0" w:color="FFFF00"/>
            </w:tcBorders>
            <w:hideMark/>
          </w:tcPr>
          <w:p w14:paraId="24800D26" w14:textId="34EF319A"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 xml:space="preserve">Sandra Semedo, </w:t>
            </w:r>
            <w:r w:rsidR="00757AB0" w:rsidRPr="008F4FFB">
              <w:rPr>
                <w:rFonts w:ascii="Times New Roman" w:eastAsia="Times New Roman" w:hAnsi="Times New Roman" w:cs="Times New Roman"/>
                <w:sz w:val="21"/>
                <w:szCs w:val="21"/>
              </w:rPr>
              <w:t>Luciana</w:t>
            </w:r>
            <w:r w:rsidR="002C29C6" w:rsidRPr="008F4FFB">
              <w:rPr>
                <w:rFonts w:ascii="Times New Roman" w:eastAsia="Times New Roman" w:hAnsi="Times New Roman" w:cs="Times New Roman"/>
                <w:sz w:val="21"/>
                <w:szCs w:val="21"/>
              </w:rPr>
              <w:t xml:space="preserve"> Hayner</w:t>
            </w:r>
          </w:p>
          <w:p w14:paraId="5F85264C" w14:textId="0562220C" w:rsidR="00160A72" w:rsidRPr="008F4FFB" w:rsidRDefault="00160A72" w:rsidP="00160A72">
            <w:pPr>
              <w:spacing w:after="0" w:line="240" w:lineRule="auto"/>
              <w:rPr>
                <w:rFonts w:ascii="Times New Roman" w:eastAsia="Times New Roman" w:hAnsi="Times New Roman" w:cs="Times New Roman"/>
                <w:sz w:val="21"/>
                <w:szCs w:val="21"/>
              </w:rPr>
            </w:pPr>
            <w:r w:rsidRPr="4E3FDFF4">
              <w:rPr>
                <w:rFonts w:ascii="Times New Roman" w:eastAsia="Times New Roman" w:hAnsi="Times New Roman" w:cs="Times New Roman"/>
                <w:sz w:val="21"/>
                <w:szCs w:val="21"/>
              </w:rPr>
              <w:t>Diversity Equity and Inclusion Manager</w:t>
            </w:r>
            <w:r w:rsidR="3AD873B8" w:rsidRPr="4E3FDFF4">
              <w:rPr>
                <w:rFonts w:ascii="Times New Roman" w:eastAsia="Times New Roman" w:hAnsi="Times New Roman" w:cs="Times New Roman"/>
                <w:sz w:val="21"/>
                <w:szCs w:val="21"/>
              </w:rPr>
              <w:t>s</w:t>
            </w:r>
          </w:p>
        </w:tc>
        <w:tc>
          <w:tcPr>
            <w:tcW w:w="1991" w:type="pct"/>
            <w:tcBorders>
              <w:top w:val="single" w:sz="24" w:space="0" w:color="FFFF00"/>
              <w:left w:val="single" w:sz="24" w:space="0" w:color="FFFF00"/>
              <w:bottom w:val="single" w:sz="24" w:space="0" w:color="FFFF00"/>
              <w:right w:val="single" w:sz="24" w:space="0" w:color="FFFF00"/>
            </w:tcBorders>
          </w:tcPr>
          <w:p w14:paraId="121B13FE"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250 Washington Street, 6</w:t>
            </w:r>
            <w:r w:rsidRPr="008F4FFB">
              <w:rPr>
                <w:rFonts w:ascii="Times New Roman" w:eastAsia="Times New Roman" w:hAnsi="Times New Roman" w:cs="Times New Roman"/>
                <w:sz w:val="21"/>
                <w:szCs w:val="21"/>
                <w:vertAlign w:val="superscript"/>
              </w:rPr>
              <w:t>th</w:t>
            </w:r>
            <w:r w:rsidRPr="008F4FFB">
              <w:rPr>
                <w:rFonts w:ascii="Times New Roman" w:eastAsia="Times New Roman" w:hAnsi="Times New Roman" w:cs="Times New Roman"/>
                <w:sz w:val="21"/>
                <w:szCs w:val="21"/>
              </w:rPr>
              <w:t xml:space="preserve"> </w:t>
            </w:r>
            <w:proofErr w:type="gramStart"/>
            <w:r w:rsidRPr="008F4FFB">
              <w:rPr>
                <w:rFonts w:ascii="Times New Roman" w:eastAsia="Times New Roman" w:hAnsi="Times New Roman" w:cs="Times New Roman"/>
                <w:sz w:val="21"/>
                <w:szCs w:val="21"/>
              </w:rPr>
              <w:t>Floor</w:t>
            </w:r>
            <w:proofErr w:type="gramEnd"/>
          </w:p>
          <w:p w14:paraId="33DABDB5"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Boston, MA 02108</w:t>
            </w:r>
          </w:p>
          <w:p w14:paraId="69AC98B3"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617-352-4250</w:t>
            </w:r>
          </w:p>
          <w:p w14:paraId="1D6B03F7" w14:textId="77777777" w:rsidR="00160A72" w:rsidRPr="008F4FFB" w:rsidRDefault="00160A72" w:rsidP="00160A72">
            <w:pPr>
              <w:spacing w:after="0" w:line="240" w:lineRule="auto"/>
              <w:rPr>
                <w:rFonts w:ascii="Times New Roman" w:eastAsia="Times New Roman" w:hAnsi="Times New Roman" w:cs="Times New Roman"/>
                <w:sz w:val="21"/>
                <w:szCs w:val="21"/>
              </w:rPr>
            </w:pPr>
          </w:p>
        </w:tc>
      </w:tr>
      <w:tr w:rsidR="00160A72" w:rsidRPr="00160A72" w14:paraId="6BBEC8B4" w14:textId="77777777" w:rsidTr="3AAAFC0B">
        <w:trPr>
          <w:trHeight w:val="372"/>
        </w:trPr>
        <w:tc>
          <w:tcPr>
            <w:tcW w:w="1903" w:type="pct"/>
            <w:tcBorders>
              <w:top w:val="single" w:sz="24" w:space="0" w:color="FFFF00"/>
              <w:left w:val="single" w:sz="24" w:space="0" w:color="FFFF00"/>
              <w:bottom w:val="single" w:sz="24" w:space="0" w:color="FFFF00"/>
              <w:right w:val="single" w:sz="24" w:space="0" w:color="FFFF00"/>
            </w:tcBorders>
          </w:tcPr>
          <w:p w14:paraId="3581CDCE"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Recruitment Coordinator</w:t>
            </w:r>
          </w:p>
        </w:tc>
        <w:tc>
          <w:tcPr>
            <w:tcW w:w="1106" w:type="pct"/>
            <w:tcBorders>
              <w:top w:val="single" w:sz="24" w:space="0" w:color="FFFF00"/>
              <w:left w:val="single" w:sz="24" w:space="0" w:color="FFFF00"/>
              <w:bottom w:val="single" w:sz="24" w:space="0" w:color="FFFF00"/>
              <w:right w:val="single" w:sz="24" w:space="0" w:color="FFFF00"/>
            </w:tcBorders>
          </w:tcPr>
          <w:p w14:paraId="4FC12815" w14:textId="54BF2F3C" w:rsidR="00160A72" w:rsidRPr="008F4FFB" w:rsidRDefault="003A6E45"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Tim Wang</w:t>
            </w:r>
            <w:r w:rsidR="00160A72" w:rsidRPr="008F4FFB">
              <w:rPr>
                <w:rFonts w:ascii="Times New Roman" w:eastAsia="Times New Roman" w:hAnsi="Times New Roman" w:cs="Times New Roman"/>
                <w:sz w:val="21"/>
                <w:szCs w:val="21"/>
              </w:rPr>
              <w:t>, HR Liaison</w:t>
            </w:r>
          </w:p>
        </w:tc>
        <w:tc>
          <w:tcPr>
            <w:tcW w:w="1991" w:type="pct"/>
            <w:tcBorders>
              <w:top w:val="single" w:sz="24" w:space="0" w:color="FFFF00"/>
              <w:left w:val="single" w:sz="24" w:space="0" w:color="FFFF00"/>
              <w:bottom w:val="single" w:sz="24" w:space="0" w:color="FFFF00"/>
              <w:right w:val="single" w:sz="24" w:space="0" w:color="FFFF00"/>
            </w:tcBorders>
          </w:tcPr>
          <w:p w14:paraId="402B9C13"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250 Washington Street, 6</w:t>
            </w:r>
            <w:r w:rsidRPr="008F4FFB">
              <w:rPr>
                <w:rFonts w:ascii="Times New Roman" w:eastAsia="Times New Roman" w:hAnsi="Times New Roman" w:cs="Times New Roman"/>
                <w:sz w:val="21"/>
                <w:szCs w:val="21"/>
                <w:vertAlign w:val="superscript"/>
              </w:rPr>
              <w:t>th</w:t>
            </w:r>
            <w:r w:rsidRPr="008F4FFB">
              <w:rPr>
                <w:rFonts w:ascii="Times New Roman" w:eastAsia="Times New Roman" w:hAnsi="Times New Roman" w:cs="Times New Roman"/>
                <w:sz w:val="21"/>
                <w:szCs w:val="21"/>
              </w:rPr>
              <w:t xml:space="preserve"> </w:t>
            </w:r>
            <w:proofErr w:type="gramStart"/>
            <w:r w:rsidRPr="008F4FFB">
              <w:rPr>
                <w:rFonts w:ascii="Times New Roman" w:eastAsia="Times New Roman" w:hAnsi="Times New Roman" w:cs="Times New Roman"/>
                <w:sz w:val="21"/>
                <w:szCs w:val="21"/>
              </w:rPr>
              <w:t>Floor</w:t>
            </w:r>
            <w:proofErr w:type="gramEnd"/>
          </w:p>
          <w:p w14:paraId="640F54B3"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Boston, MA 02108</w:t>
            </w:r>
          </w:p>
          <w:p w14:paraId="3B314207"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781-531-5161</w:t>
            </w:r>
          </w:p>
        </w:tc>
      </w:tr>
      <w:tr w:rsidR="00160A72" w:rsidRPr="00160A72" w14:paraId="01F86A42" w14:textId="77777777" w:rsidTr="3AAAFC0B">
        <w:trPr>
          <w:trHeight w:val="390"/>
        </w:trPr>
        <w:tc>
          <w:tcPr>
            <w:tcW w:w="1903" w:type="pct"/>
            <w:tcBorders>
              <w:top w:val="single" w:sz="24" w:space="0" w:color="FFFF00"/>
              <w:left w:val="single" w:sz="24" w:space="0" w:color="FFFF00"/>
              <w:bottom w:val="single" w:sz="24" w:space="0" w:color="FFFF00"/>
              <w:right w:val="single" w:sz="24" w:space="0" w:color="FFFF00"/>
            </w:tcBorders>
          </w:tcPr>
          <w:p w14:paraId="11268A25"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Sexual Harassment Officer</w:t>
            </w:r>
          </w:p>
        </w:tc>
        <w:tc>
          <w:tcPr>
            <w:tcW w:w="1106" w:type="pct"/>
            <w:tcBorders>
              <w:top w:val="single" w:sz="24" w:space="0" w:color="FFFF00"/>
              <w:left w:val="single" w:sz="24" w:space="0" w:color="FFFF00"/>
              <w:bottom w:val="single" w:sz="24" w:space="0" w:color="FFFF00"/>
              <w:right w:val="single" w:sz="24" w:space="0" w:color="FFFF00"/>
            </w:tcBorders>
          </w:tcPr>
          <w:p w14:paraId="0E8E5E86" w14:textId="02E8B3CC"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Sandra Semedo</w:t>
            </w:r>
            <w:r w:rsidR="002C29C6" w:rsidRPr="008F4FFB">
              <w:rPr>
                <w:rFonts w:ascii="Times New Roman" w:eastAsia="Times New Roman" w:hAnsi="Times New Roman" w:cs="Times New Roman"/>
                <w:sz w:val="21"/>
                <w:szCs w:val="21"/>
              </w:rPr>
              <w:t xml:space="preserve">, </w:t>
            </w:r>
            <w:r w:rsidR="003A6E45" w:rsidRPr="008F4FFB">
              <w:rPr>
                <w:rFonts w:ascii="Times New Roman" w:eastAsia="Times New Roman" w:hAnsi="Times New Roman" w:cs="Times New Roman"/>
                <w:sz w:val="21"/>
                <w:szCs w:val="21"/>
              </w:rPr>
              <w:t>Luciana Hayner</w:t>
            </w:r>
          </w:p>
          <w:p w14:paraId="06CCED2F" w14:textId="7F0EA2F1" w:rsidR="00160A72" w:rsidRPr="008F4FFB" w:rsidRDefault="00160A72" w:rsidP="00160A72">
            <w:pPr>
              <w:spacing w:after="0" w:line="240" w:lineRule="auto"/>
              <w:rPr>
                <w:rFonts w:ascii="Times New Roman" w:eastAsia="Times New Roman" w:hAnsi="Times New Roman" w:cs="Times New Roman"/>
                <w:sz w:val="21"/>
                <w:szCs w:val="21"/>
              </w:rPr>
            </w:pPr>
            <w:r w:rsidRPr="4E3FDFF4">
              <w:rPr>
                <w:rFonts w:ascii="Times New Roman" w:eastAsia="Times New Roman" w:hAnsi="Times New Roman" w:cs="Times New Roman"/>
                <w:sz w:val="21"/>
                <w:szCs w:val="21"/>
              </w:rPr>
              <w:t>DEI Manager</w:t>
            </w:r>
            <w:r w:rsidR="0C5B61E2" w:rsidRPr="4E3FDFF4">
              <w:rPr>
                <w:rFonts w:ascii="Times New Roman" w:eastAsia="Times New Roman" w:hAnsi="Times New Roman" w:cs="Times New Roman"/>
                <w:sz w:val="21"/>
                <w:szCs w:val="21"/>
              </w:rPr>
              <w:t>s</w:t>
            </w:r>
            <w:r w:rsidRPr="4E3FDFF4">
              <w:rPr>
                <w:rFonts w:ascii="Times New Roman" w:eastAsia="Times New Roman" w:hAnsi="Times New Roman" w:cs="Times New Roman"/>
                <w:sz w:val="21"/>
                <w:szCs w:val="21"/>
              </w:rPr>
              <w:t xml:space="preserve"> </w:t>
            </w:r>
          </w:p>
        </w:tc>
        <w:tc>
          <w:tcPr>
            <w:tcW w:w="1991" w:type="pct"/>
            <w:tcBorders>
              <w:top w:val="single" w:sz="24" w:space="0" w:color="FFFF00"/>
              <w:left w:val="single" w:sz="24" w:space="0" w:color="FFFF00"/>
              <w:bottom w:val="single" w:sz="24" w:space="0" w:color="FFFF00"/>
              <w:right w:val="single" w:sz="24" w:space="0" w:color="FFFF00"/>
            </w:tcBorders>
          </w:tcPr>
          <w:p w14:paraId="7EB3E7E1"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250 Washington Street, 6</w:t>
            </w:r>
            <w:r w:rsidRPr="008F4FFB">
              <w:rPr>
                <w:rFonts w:ascii="Times New Roman" w:eastAsia="Times New Roman" w:hAnsi="Times New Roman" w:cs="Times New Roman"/>
                <w:sz w:val="21"/>
                <w:szCs w:val="21"/>
                <w:vertAlign w:val="superscript"/>
              </w:rPr>
              <w:t>th</w:t>
            </w:r>
            <w:r w:rsidRPr="008F4FFB">
              <w:rPr>
                <w:rFonts w:ascii="Times New Roman" w:eastAsia="Times New Roman" w:hAnsi="Times New Roman" w:cs="Times New Roman"/>
                <w:sz w:val="21"/>
                <w:szCs w:val="21"/>
              </w:rPr>
              <w:t xml:space="preserve"> </w:t>
            </w:r>
            <w:proofErr w:type="gramStart"/>
            <w:r w:rsidRPr="008F4FFB">
              <w:rPr>
                <w:rFonts w:ascii="Times New Roman" w:eastAsia="Times New Roman" w:hAnsi="Times New Roman" w:cs="Times New Roman"/>
                <w:sz w:val="21"/>
                <w:szCs w:val="21"/>
              </w:rPr>
              <w:t>Floor</w:t>
            </w:r>
            <w:proofErr w:type="gramEnd"/>
          </w:p>
          <w:p w14:paraId="56D3B1B3"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Boston, MA 02108</w:t>
            </w:r>
          </w:p>
          <w:p w14:paraId="12550FC0"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617-352-4250</w:t>
            </w:r>
          </w:p>
          <w:p w14:paraId="6449E58E" w14:textId="77777777" w:rsidR="00160A72" w:rsidRPr="008F4FFB" w:rsidRDefault="00160A72" w:rsidP="00160A72">
            <w:pPr>
              <w:spacing w:after="0" w:line="240" w:lineRule="auto"/>
              <w:rPr>
                <w:rFonts w:ascii="Times New Roman" w:eastAsia="Times New Roman" w:hAnsi="Times New Roman" w:cs="Times New Roman"/>
                <w:sz w:val="21"/>
                <w:szCs w:val="21"/>
              </w:rPr>
            </w:pPr>
          </w:p>
        </w:tc>
      </w:tr>
      <w:tr w:rsidR="00160A72" w:rsidRPr="00160A72" w14:paraId="21B502B5" w14:textId="77777777" w:rsidTr="3AAAFC0B">
        <w:trPr>
          <w:trHeight w:val="390"/>
        </w:trPr>
        <w:tc>
          <w:tcPr>
            <w:tcW w:w="1903" w:type="pct"/>
            <w:tcBorders>
              <w:top w:val="single" w:sz="24" w:space="0" w:color="FFFF00"/>
              <w:left w:val="single" w:sz="24" w:space="0" w:color="FFFF00"/>
              <w:bottom w:val="single" w:sz="24" w:space="0" w:color="FFFF00"/>
              <w:right w:val="single" w:sz="24" w:space="0" w:color="FFFF00"/>
            </w:tcBorders>
            <w:hideMark/>
          </w:tcPr>
          <w:p w14:paraId="32110825"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Sexual Harassment Officer</w:t>
            </w:r>
          </w:p>
        </w:tc>
        <w:tc>
          <w:tcPr>
            <w:tcW w:w="1106" w:type="pct"/>
            <w:tcBorders>
              <w:top w:val="single" w:sz="24" w:space="0" w:color="FFFF00"/>
              <w:left w:val="single" w:sz="24" w:space="0" w:color="FFFF00"/>
              <w:bottom w:val="single" w:sz="24" w:space="0" w:color="FFFF00"/>
              <w:right w:val="single" w:sz="24" w:space="0" w:color="FFFF00"/>
            </w:tcBorders>
            <w:hideMark/>
          </w:tcPr>
          <w:p w14:paraId="527246B0" w14:textId="32B7098F"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Sandra Semedo</w:t>
            </w:r>
            <w:r w:rsidR="002C29C6" w:rsidRPr="008F4FFB">
              <w:rPr>
                <w:rFonts w:ascii="Times New Roman" w:eastAsia="Times New Roman" w:hAnsi="Times New Roman" w:cs="Times New Roman"/>
                <w:sz w:val="21"/>
                <w:szCs w:val="21"/>
              </w:rPr>
              <w:t xml:space="preserve">, Luciana Hayner </w:t>
            </w:r>
          </w:p>
          <w:p w14:paraId="050EB737" w14:textId="246E6314" w:rsidR="00160A72" w:rsidRPr="008F4FFB" w:rsidRDefault="00160A72" w:rsidP="00160A72">
            <w:pPr>
              <w:spacing w:after="0" w:line="240" w:lineRule="auto"/>
              <w:rPr>
                <w:rFonts w:ascii="Times New Roman" w:eastAsia="Times New Roman" w:hAnsi="Times New Roman" w:cs="Times New Roman"/>
                <w:sz w:val="21"/>
                <w:szCs w:val="21"/>
              </w:rPr>
            </w:pPr>
            <w:r w:rsidRPr="4E3FDFF4">
              <w:rPr>
                <w:rFonts w:ascii="Times New Roman" w:eastAsia="Times New Roman" w:hAnsi="Times New Roman" w:cs="Times New Roman"/>
                <w:sz w:val="21"/>
                <w:szCs w:val="21"/>
              </w:rPr>
              <w:t>DEI Manager</w:t>
            </w:r>
            <w:r w:rsidR="77AEDA9D" w:rsidRPr="4E3FDFF4">
              <w:rPr>
                <w:rFonts w:ascii="Times New Roman" w:eastAsia="Times New Roman" w:hAnsi="Times New Roman" w:cs="Times New Roman"/>
                <w:sz w:val="21"/>
                <w:szCs w:val="21"/>
              </w:rPr>
              <w:t>s</w:t>
            </w:r>
            <w:r w:rsidRPr="4E3FDFF4">
              <w:rPr>
                <w:rFonts w:ascii="Times New Roman" w:eastAsia="Times New Roman" w:hAnsi="Times New Roman" w:cs="Times New Roman"/>
                <w:sz w:val="21"/>
                <w:szCs w:val="21"/>
              </w:rPr>
              <w:t xml:space="preserve"> </w:t>
            </w:r>
          </w:p>
        </w:tc>
        <w:tc>
          <w:tcPr>
            <w:tcW w:w="1991" w:type="pct"/>
            <w:tcBorders>
              <w:top w:val="single" w:sz="24" w:space="0" w:color="FFFF00"/>
              <w:left w:val="single" w:sz="24" w:space="0" w:color="FFFF00"/>
              <w:bottom w:val="single" w:sz="24" w:space="0" w:color="FFFF00"/>
              <w:right w:val="single" w:sz="24" w:space="0" w:color="FFFF00"/>
            </w:tcBorders>
            <w:hideMark/>
          </w:tcPr>
          <w:p w14:paraId="20977453"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250 Washington Street, 6</w:t>
            </w:r>
            <w:r w:rsidRPr="008F4FFB">
              <w:rPr>
                <w:rFonts w:ascii="Times New Roman" w:eastAsia="Times New Roman" w:hAnsi="Times New Roman" w:cs="Times New Roman"/>
                <w:sz w:val="21"/>
                <w:szCs w:val="21"/>
                <w:vertAlign w:val="superscript"/>
              </w:rPr>
              <w:t>th</w:t>
            </w:r>
            <w:r w:rsidRPr="008F4FFB">
              <w:rPr>
                <w:rFonts w:ascii="Times New Roman" w:eastAsia="Times New Roman" w:hAnsi="Times New Roman" w:cs="Times New Roman"/>
                <w:sz w:val="21"/>
                <w:szCs w:val="21"/>
              </w:rPr>
              <w:t xml:space="preserve"> </w:t>
            </w:r>
            <w:proofErr w:type="gramStart"/>
            <w:r w:rsidRPr="008F4FFB">
              <w:rPr>
                <w:rFonts w:ascii="Times New Roman" w:eastAsia="Times New Roman" w:hAnsi="Times New Roman" w:cs="Times New Roman"/>
                <w:sz w:val="21"/>
                <w:szCs w:val="21"/>
              </w:rPr>
              <w:t>Floor</w:t>
            </w:r>
            <w:proofErr w:type="gramEnd"/>
          </w:p>
          <w:p w14:paraId="6D566898"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Boston, MA 02108</w:t>
            </w:r>
          </w:p>
          <w:p w14:paraId="26F78442"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617-352-4250</w:t>
            </w:r>
          </w:p>
          <w:p w14:paraId="0099A754" w14:textId="77777777" w:rsidR="00160A72" w:rsidRPr="008F4FFB" w:rsidRDefault="00160A72" w:rsidP="00160A72">
            <w:pPr>
              <w:spacing w:after="0" w:line="240" w:lineRule="auto"/>
              <w:rPr>
                <w:rFonts w:ascii="Times New Roman" w:eastAsia="Times New Roman" w:hAnsi="Times New Roman" w:cs="Times New Roman"/>
                <w:sz w:val="21"/>
                <w:szCs w:val="21"/>
              </w:rPr>
            </w:pPr>
          </w:p>
        </w:tc>
      </w:tr>
      <w:tr w:rsidR="00160A72" w:rsidRPr="00160A72" w14:paraId="5E453229" w14:textId="77777777" w:rsidTr="3AAAFC0B">
        <w:trPr>
          <w:trHeight w:val="390"/>
        </w:trPr>
        <w:tc>
          <w:tcPr>
            <w:tcW w:w="1903" w:type="pct"/>
            <w:tcBorders>
              <w:top w:val="single" w:sz="24" w:space="0" w:color="FFFF00"/>
              <w:left w:val="single" w:sz="24" w:space="0" w:color="FFFF00"/>
              <w:bottom w:val="single" w:sz="24" w:space="0" w:color="FFFF00"/>
              <w:right w:val="single" w:sz="24" w:space="0" w:color="FFFF00"/>
            </w:tcBorders>
            <w:hideMark/>
          </w:tcPr>
          <w:p w14:paraId="38358E48"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Veterans Coordinator</w:t>
            </w:r>
          </w:p>
        </w:tc>
        <w:tc>
          <w:tcPr>
            <w:tcW w:w="1106" w:type="pct"/>
            <w:tcBorders>
              <w:top w:val="single" w:sz="24" w:space="0" w:color="FFFF00"/>
              <w:left w:val="single" w:sz="24" w:space="0" w:color="FFFF00"/>
              <w:bottom w:val="single" w:sz="24" w:space="0" w:color="FFFF00"/>
              <w:right w:val="single" w:sz="24" w:space="0" w:color="FFFF00"/>
            </w:tcBorders>
            <w:hideMark/>
          </w:tcPr>
          <w:p w14:paraId="79A02BCB" w14:textId="0C5F9A95" w:rsidR="00160A72" w:rsidRPr="008F4FFB" w:rsidRDefault="00160A72" w:rsidP="00160A72">
            <w:pPr>
              <w:spacing w:after="0" w:line="240" w:lineRule="auto"/>
              <w:rPr>
                <w:rFonts w:ascii="Times New Roman" w:eastAsia="Times New Roman" w:hAnsi="Times New Roman" w:cs="Times New Roman"/>
                <w:sz w:val="21"/>
                <w:szCs w:val="21"/>
              </w:rPr>
            </w:pPr>
            <w:r w:rsidRPr="4E3FDFF4">
              <w:rPr>
                <w:rFonts w:ascii="Times New Roman" w:eastAsia="Times New Roman" w:hAnsi="Times New Roman" w:cs="Times New Roman"/>
                <w:sz w:val="21"/>
                <w:szCs w:val="21"/>
              </w:rPr>
              <w:t xml:space="preserve">Sandra </w:t>
            </w:r>
            <w:r w:rsidR="33D590D3" w:rsidRPr="4E3FDFF4">
              <w:rPr>
                <w:rFonts w:ascii="Times New Roman" w:eastAsia="Times New Roman" w:hAnsi="Times New Roman" w:cs="Times New Roman"/>
                <w:sz w:val="21"/>
                <w:szCs w:val="21"/>
              </w:rPr>
              <w:t>Semedo, Luciana</w:t>
            </w:r>
            <w:r w:rsidR="002C29C6" w:rsidRPr="4E3FDFF4">
              <w:rPr>
                <w:rFonts w:ascii="Times New Roman" w:eastAsia="Times New Roman" w:hAnsi="Times New Roman" w:cs="Times New Roman"/>
                <w:sz w:val="21"/>
                <w:szCs w:val="21"/>
              </w:rPr>
              <w:t xml:space="preserve"> Hayner </w:t>
            </w:r>
          </w:p>
          <w:p w14:paraId="10BD05C8" w14:textId="3CA1303C" w:rsidR="00160A72" w:rsidRPr="008F4FFB" w:rsidRDefault="00160A72" w:rsidP="00160A72">
            <w:pPr>
              <w:spacing w:after="0" w:line="240" w:lineRule="auto"/>
              <w:rPr>
                <w:rFonts w:ascii="Times New Roman" w:eastAsia="Times New Roman" w:hAnsi="Times New Roman" w:cs="Times New Roman"/>
                <w:sz w:val="21"/>
                <w:szCs w:val="21"/>
              </w:rPr>
            </w:pPr>
            <w:r w:rsidRPr="4E3FDFF4">
              <w:rPr>
                <w:rFonts w:ascii="Times New Roman" w:eastAsia="Times New Roman" w:hAnsi="Times New Roman" w:cs="Times New Roman"/>
                <w:sz w:val="21"/>
                <w:szCs w:val="21"/>
              </w:rPr>
              <w:t>DEI Manager</w:t>
            </w:r>
            <w:r w:rsidR="51494228" w:rsidRPr="4E3FDFF4">
              <w:rPr>
                <w:rFonts w:ascii="Times New Roman" w:eastAsia="Times New Roman" w:hAnsi="Times New Roman" w:cs="Times New Roman"/>
                <w:sz w:val="21"/>
                <w:szCs w:val="21"/>
              </w:rPr>
              <w:t>s</w:t>
            </w:r>
            <w:r w:rsidRPr="4E3FDFF4">
              <w:rPr>
                <w:rFonts w:ascii="Times New Roman" w:eastAsia="Times New Roman" w:hAnsi="Times New Roman" w:cs="Times New Roman"/>
                <w:sz w:val="21"/>
                <w:szCs w:val="21"/>
              </w:rPr>
              <w:t xml:space="preserve"> </w:t>
            </w:r>
          </w:p>
        </w:tc>
        <w:tc>
          <w:tcPr>
            <w:tcW w:w="1991" w:type="pct"/>
            <w:tcBorders>
              <w:top w:val="single" w:sz="24" w:space="0" w:color="FFFF00"/>
              <w:left w:val="single" w:sz="24" w:space="0" w:color="FFFF00"/>
              <w:bottom w:val="single" w:sz="24" w:space="0" w:color="FFFF00"/>
              <w:right w:val="single" w:sz="24" w:space="0" w:color="FFFF00"/>
            </w:tcBorders>
            <w:hideMark/>
          </w:tcPr>
          <w:p w14:paraId="3E938706"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250 Washington Street, 6</w:t>
            </w:r>
            <w:r w:rsidRPr="008F4FFB">
              <w:rPr>
                <w:rFonts w:ascii="Times New Roman" w:eastAsia="Times New Roman" w:hAnsi="Times New Roman" w:cs="Times New Roman"/>
                <w:sz w:val="21"/>
                <w:szCs w:val="21"/>
                <w:vertAlign w:val="superscript"/>
              </w:rPr>
              <w:t>th</w:t>
            </w:r>
            <w:r w:rsidRPr="008F4FFB">
              <w:rPr>
                <w:rFonts w:ascii="Times New Roman" w:eastAsia="Times New Roman" w:hAnsi="Times New Roman" w:cs="Times New Roman"/>
                <w:sz w:val="21"/>
                <w:szCs w:val="21"/>
              </w:rPr>
              <w:t xml:space="preserve"> </w:t>
            </w:r>
            <w:proofErr w:type="gramStart"/>
            <w:r w:rsidRPr="008F4FFB">
              <w:rPr>
                <w:rFonts w:ascii="Times New Roman" w:eastAsia="Times New Roman" w:hAnsi="Times New Roman" w:cs="Times New Roman"/>
                <w:sz w:val="21"/>
                <w:szCs w:val="21"/>
              </w:rPr>
              <w:t>Floor</w:t>
            </w:r>
            <w:proofErr w:type="gramEnd"/>
          </w:p>
          <w:p w14:paraId="3CAFC1F4"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Boston, MA 02108</w:t>
            </w:r>
          </w:p>
          <w:p w14:paraId="3DB08023"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617-352-4250</w:t>
            </w:r>
          </w:p>
          <w:p w14:paraId="37309808" w14:textId="77777777" w:rsidR="00160A72" w:rsidRPr="008F4FFB" w:rsidRDefault="00160A72" w:rsidP="00160A72">
            <w:pPr>
              <w:spacing w:after="0" w:line="240" w:lineRule="auto"/>
              <w:rPr>
                <w:rFonts w:ascii="Times New Roman" w:eastAsia="Times New Roman" w:hAnsi="Times New Roman" w:cs="Times New Roman"/>
                <w:sz w:val="21"/>
                <w:szCs w:val="21"/>
              </w:rPr>
            </w:pPr>
          </w:p>
        </w:tc>
      </w:tr>
      <w:tr w:rsidR="00160A72" w:rsidRPr="00160A72" w14:paraId="35263D25" w14:textId="77777777" w:rsidTr="3AAAFC0B">
        <w:trPr>
          <w:trHeight w:val="318"/>
        </w:trPr>
        <w:tc>
          <w:tcPr>
            <w:tcW w:w="1903" w:type="pct"/>
            <w:tcBorders>
              <w:top w:val="single" w:sz="24" w:space="0" w:color="FFFF00"/>
              <w:left w:val="single" w:sz="24" w:space="0" w:color="FFFF00"/>
              <w:bottom w:val="single" w:sz="24" w:space="0" w:color="FFFF00"/>
              <w:right w:val="single" w:sz="24" w:space="0" w:color="FFFF00"/>
            </w:tcBorders>
            <w:hideMark/>
          </w:tcPr>
          <w:p w14:paraId="1FA24522" w14:textId="77777777" w:rsidR="00160A72" w:rsidRPr="008F4FFB" w:rsidRDefault="00160A72" w:rsidP="00160A72">
            <w:pPr>
              <w:spacing w:after="0" w:line="240" w:lineRule="auto"/>
              <w:rPr>
                <w:rFonts w:ascii="Times New Roman" w:eastAsia="Times New Roman" w:hAnsi="Times New Roman" w:cs="Times New Roman"/>
                <w:sz w:val="24"/>
                <w:szCs w:val="20"/>
              </w:rPr>
            </w:pPr>
            <w:r w:rsidRPr="008F4FFB">
              <w:rPr>
                <w:rFonts w:ascii="Times New Roman" w:eastAsia="Times New Roman" w:hAnsi="Times New Roman" w:cs="Times New Roman"/>
                <w:sz w:val="24"/>
                <w:szCs w:val="20"/>
              </w:rPr>
              <w:t>Language Access Coordinator</w:t>
            </w:r>
          </w:p>
        </w:tc>
        <w:tc>
          <w:tcPr>
            <w:tcW w:w="1106" w:type="pct"/>
            <w:tcBorders>
              <w:top w:val="single" w:sz="24" w:space="0" w:color="FFFF00"/>
              <w:left w:val="single" w:sz="24" w:space="0" w:color="FFFF00"/>
              <w:bottom w:val="single" w:sz="24" w:space="0" w:color="FFFF00"/>
              <w:right w:val="single" w:sz="24" w:space="0" w:color="FFFF00"/>
            </w:tcBorders>
            <w:hideMark/>
          </w:tcPr>
          <w:p w14:paraId="2F42F4F5"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Sujata Ghosh, Office of Health Equity Director</w:t>
            </w:r>
          </w:p>
        </w:tc>
        <w:tc>
          <w:tcPr>
            <w:tcW w:w="1991" w:type="pct"/>
            <w:tcBorders>
              <w:top w:val="single" w:sz="24" w:space="0" w:color="FFFF00"/>
              <w:left w:val="single" w:sz="24" w:space="0" w:color="FFFF00"/>
              <w:bottom w:val="single" w:sz="24" w:space="0" w:color="FFFF00"/>
              <w:right w:val="single" w:sz="24" w:space="0" w:color="FFFF00"/>
            </w:tcBorders>
            <w:hideMark/>
          </w:tcPr>
          <w:p w14:paraId="36BC190C"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250 Washington Street, 6</w:t>
            </w:r>
            <w:r w:rsidRPr="008F4FFB">
              <w:rPr>
                <w:rFonts w:ascii="Times New Roman" w:eastAsia="Times New Roman" w:hAnsi="Times New Roman" w:cs="Times New Roman"/>
                <w:sz w:val="21"/>
                <w:szCs w:val="21"/>
                <w:vertAlign w:val="superscript"/>
              </w:rPr>
              <w:t>th</w:t>
            </w:r>
            <w:r w:rsidRPr="008F4FFB">
              <w:rPr>
                <w:rFonts w:ascii="Times New Roman" w:eastAsia="Times New Roman" w:hAnsi="Times New Roman" w:cs="Times New Roman"/>
                <w:sz w:val="21"/>
                <w:szCs w:val="21"/>
              </w:rPr>
              <w:t xml:space="preserve"> </w:t>
            </w:r>
            <w:proofErr w:type="gramStart"/>
            <w:r w:rsidRPr="008F4FFB">
              <w:rPr>
                <w:rFonts w:ascii="Times New Roman" w:eastAsia="Times New Roman" w:hAnsi="Times New Roman" w:cs="Times New Roman"/>
                <w:sz w:val="21"/>
                <w:szCs w:val="21"/>
              </w:rPr>
              <w:t>Floor</w:t>
            </w:r>
            <w:proofErr w:type="gramEnd"/>
          </w:p>
          <w:p w14:paraId="6919A41E"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Boston, MA 02108</w:t>
            </w:r>
          </w:p>
          <w:p w14:paraId="17BA0D09" w14:textId="77777777" w:rsidR="00160A72" w:rsidRPr="008F4FFB" w:rsidRDefault="00160A72" w:rsidP="00160A72">
            <w:pPr>
              <w:spacing w:after="0" w:line="240" w:lineRule="auto"/>
              <w:rPr>
                <w:rFonts w:ascii="Times New Roman" w:eastAsia="Times New Roman" w:hAnsi="Times New Roman" w:cs="Times New Roman"/>
                <w:sz w:val="21"/>
                <w:szCs w:val="21"/>
              </w:rPr>
            </w:pPr>
          </w:p>
          <w:p w14:paraId="5792C897" w14:textId="77777777" w:rsidR="00160A72" w:rsidRPr="008F4FFB" w:rsidRDefault="00160A72" w:rsidP="00160A72">
            <w:pPr>
              <w:spacing w:after="0" w:line="240" w:lineRule="auto"/>
              <w:rPr>
                <w:rFonts w:ascii="Times New Roman" w:eastAsia="Times New Roman" w:hAnsi="Times New Roman" w:cs="Times New Roman"/>
                <w:sz w:val="21"/>
                <w:szCs w:val="21"/>
              </w:rPr>
            </w:pPr>
            <w:r w:rsidRPr="008F4FFB">
              <w:rPr>
                <w:rFonts w:ascii="Times New Roman" w:eastAsia="Times New Roman" w:hAnsi="Times New Roman" w:cs="Times New Roman"/>
                <w:sz w:val="21"/>
                <w:szCs w:val="21"/>
              </w:rPr>
              <w:t xml:space="preserve"> 617-429-2767</w:t>
            </w:r>
          </w:p>
        </w:tc>
      </w:tr>
    </w:tbl>
    <w:p w14:paraId="7B5A6E27" w14:textId="77777777" w:rsidR="00344F05" w:rsidRPr="00344F05" w:rsidRDefault="00344F05" w:rsidP="00344F05">
      <w:p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exact"/>
        <w:jc w:val="both"/>
        <w:rPr>
          <w:rFonts w:ascii="Arial" w:eastAsia="Times New Roman" w:hAnsi="Arial" w:cs="Arial"/>
          <w:b/>
          <w:sz w:val="24"/>
          <w:szCs w:val="24"/>
        </w:rPr>
      </w:pPr>
    </w:p>
    <w:p w14:paraId="719A3F3A" w14:textId="77777777" w:rsidR="00204267" w:rsidRPr="00204267" w:rsidRDefault="00204267" w:rsidP="00204267">
      <w:p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exact"/>
        <w:jc w:val="both"/>
        <w:rPr>
          <w:rFonts w:ascii="Arial" w:eastAsia="Times New Roman" w:hAnsi="Arial" w:cs="Arial"/>
          <w:b/>
          <w:sz w:val="24"/>
          <w:szCs w:val="24"/>
          <w:u w:val="single"/>
        </w:rPr>
      </w:pPr>
      <w:r w:rsidRPr="00204267">
        <w:rPr>
          <w:rFonts w:ascii="Arial" w:eastAsia="Times New Roman" w:hAnsi="Arial" w:cs="Arial"/>
          <w:b/>
          <w:sz w:val="24"/>
          <w:szCs w:val="24"/>
        </w:rPr>
        <w:t xml:space="preserve">2.2.4 </w:t>
      </w:r>
      <w:r w:rsidRPr="00204267">
        <w:rPr>
          <w:rFonts w:ascii="Arial" w:eastAsia="Times New Roman" w:hAnsi="Arial" w:cs="Arial"/>
          <w:b/>
          <w:sz w:val="24"/>
          <w:szCs w:val="24"/>
          <w:u w:val="single"/>
        </w:rPr>
        <w:t>Supervisory/Managerial Personnel</w:t>
      </w:r>
    </w:p>
    <w:p w14:paraId="4578806B" w14:textId="77777777" w:rsidR="00204267" w:rsidRPr="00204267" w:rsidRDefault="00204267" w:rsidP="00204267">
      <w:p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76" w:lineRule="auto"/>
        <w:rPr>
          <w:rFonts w:ascii="Arial" w:eastAsia="Times New Roman" w:hAnsi="Arial" w:cs="Arial"/>
          <w:b/>
          <w:i/>
          <w:sz w:val="24"/>
          <w:szCs w:val="24"/>
          <w:u w:val="single"/>
        </w:rPr>
      </w:pPr>
      <w:r w:rsidRPr="00204267">
        <w:rPr>
          <w:rFonts w:ascii="Arial" w:eastAsia="Times New Roman" w:hAnsi="Arial" w:cs="Arial"/>
          <w:sz w:val="24"/>
          <w:szCs w:val="20"/>
        </w:rPr>
        <w:t>It is the responsibility of supervisory and management personnel to help implement the Affirmative Action Plan. In their role as supervisors, they will assist the Diversity Officer including, but not limited to:</w:t>
      </w:r>
    </w:p>
    <w:p w14:paraId="3AE360EA" w14:textId="77777777" w:rsidR="00204267" w:rsidRPr="00204267" w:rsidRDefault="00204267" w:rsidP="00204267">
      <w:pPr>
        <w:numPr>
          <w:ilvl w:val="0"/>
          <w:numId w:val="15"/>
        </w:num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before="120" w:after="120" w:line="276" w:lineRule="auto"/>
        <w:rPr>
          <w:rFonts w:ascii="Arial" w:eastAsia="Times New Roman" w:hAnsi="Arial" w:cs="Arial"/>
          <w:b/>
          <w:i/>
          <w:sz w:val="24"/>
          <w:szCs w:val="24"/>
          <w:u w:val="single"/>
        </w:rPr>
      </w:pPr>
      <w:r w:rsidRPr="00204267">
        <w:rPr>
          <w:rFonts w:ascii="Arial" w:eastAsia="Times New Roman" w:hAnsi="Arial" w:cs="Arial"/>
          <w:sz w:val="24"/>
          <w:szCs w:val="20"/>
        </w:rPr>
        <w:t xml:space="preserve">Understanding that their work performance is being evaluated on the basis of their EEO efforts and results, as well as other </w:t>
      </w:r>
      <w:proofErr w:type="gramStart"/>
      <w:r w:rsidRPr="00204267">
        <w:rPr>
          <w:rFonts w:ascii="Arial" w:eastAsia="Times New Roman" w:hAnsi="Arial" w:cs="Arial"/>
          <w:sz w:val="24"/>
          <w:szCs w:val="20"/>
        </w:rPr>
        <w:t>criteria;</w:t>
      </w:r>
      <w:proofErr w:type="gramEnd"/>
    </w:p>
    <w:p w14:paraId="4009B4E5" w14:textId="77777777" w:rsidR="00204267" w:rsidRPr="00204267" w:rsidRDefault="00204267" w:rsidP="00204267">
      <w:pPr>
        <w:numPr>
          <w:ilvl w:val="0"/>
          <w:numId w:val="15"/>
        </w:num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before="120" w:after="120" w:line="276" w:lineRule="auto"/>
        <w:rPr>
          <w:rFonts w:ascii="Arial" w:eastAsia="Times New Roman" w:hAnsi="Arial" w:cs="Arial"/>
          <w:b/>
          <w:i/>
          <w:sz w:val="24"/>
          <w:szCs w:val="24"/>
          <w:u w:val="single"/>
        </w:rPr>
      </w:pPr>
      <w:r w:rsidRPr="00204267">
        <w:rPr>
          <w:rFonts w:ascii="Arial" w:eastAsia="Times New Roman" w:hAnsi="Arial" w:cs="Arial"/>
          <w:sz w:val="24"/>
          <w:szCs w:val="24"/>
        </w:rPr>
        <w:t xml:space="preserve">Informing Diversity Officer of job needs and </w:t>
      </w:r>
      <w:proofErr w:type="gramStart"/>
      <w:r w:rsidRPr="00204267">
        <w:rPr>
          <w:rFonts w:ascii="Arial" w:eastAsia="Times New Roman" w:hAnsi="Arial" w:cs="Arial"/>
          <w:sz w:val="24"/>
          <w:szCs w:val="24"/>
        </w:rPr>
        <w:t>openings;</w:t>
      </w:r>
      <w:proofErr w:type="gramEnd"/>
    </w:p>
    <w:p w14:paraId="4F6D7E65" w14:textId="77777777" w:rsidR="00204267" w:rsidRPr="00204267" w:rsidRDefault="00204267" w:rsidP="00204267">
      <w:pPr>
        <w:numPr>
          <w:ilvl w:val="0"/>
          <w:numId w:val="15"/>
        </w:num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before="120" w:after="120" w:line="276" w:lineRule="auto"/>
        <w:rPr>
          <w:rFonts w:ascii="Arial" w:eastAsia="Times New Roman" w:hAnsi="Arial" w:cs="Arial"/>
          <w:b/>
          <w:i/>
          <w:sz w:val="24"/>
          <w:szCs w:val="24"/>
          <w:u w:val="single"/>
        </w:rPr>
      </w:pPr>
      <w:r w:rsidRPr="00204267">
        <w:rPr>
          <w:rFonts w:ascii="Arial" w:eastAsia="Times New Roman" w:hAnsi="Arial" w:cs="Arial"/>
          <w:sz w:val="24"/>
          <w:szCs w:val="20"/>
        </w:rPr>
        <w:t xml:space="preserve">Ensuring that protected group members are provided with EO for hiring, training, promotion, transfer, career counseling and reasonable </w:t>
      </w:r>
      <w:proofErr w:type="gramStart"/>
      <w:r w:rsidRPr="00204267">
        <w:rPr>
          <w:rFonts w:ascii="Arial" w:eastAsia="Times New Roman" w:hAnsi="Arial" w:cs="Arial"/>
          <w:sz w:val="24"/>
          <w:szCs w:val="20"/>
        </w:rPr>
        <w:t>accommodation;</w:t>
      </w:r>
      <w:proofErr w:type="gramEnd"/>
    </w:p>
    <w:p w14:paraId="3696D44A" w14:textId="77777777" w:rsidR="00204267" w:rsidRPr="00204267" w:rsidRDefault="00204267" w:rsidP="00204267">
      <w:pPr>
        <w:numPr>
          <w:ilvl w:val="0"/>
          <w:numId w:val="15"/>
        </w:num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before="120" w:after="120" w:line="276" w:lineRule="auto"/>
        <w:rPr>
          <w:rFonts w:ascii="Arial" w:eastAsia="Times New Roman" w:hAnsi="Arial" w:cs="Arial"/>
          <w:b/>
          <w:i/>
          <w:sz w:val="24"/>
          <w:szCs w:val="24"/>
          <w:u w:val="single"/>
        </w:rPr>
      </w:pPr>
      <w:r w:rsidRPr="00204267">
        <w:rPr>
          <w:rFonts w:ascii="Arial" w:eastAsia="Times New Roman" w:hAnsi="Arial" w:cs="Arial"/>
          <w:sz w:val="24"/>
          <w:szCs w:val="20"/>
        </w:rPr>
        <w:t xml:space="preserve">Ensuring that all employees are given equitable opportunities for transfers and </w:t>
      </w:r>
      <w:proofErr w:type="gramStart"/>
      <w:r w:rsidRPr="00204267">
        <w:rPr>
          <w:rFonts w:ascii="Arial" w:eastAsia="Times New Roman" w:hAnsi="Arial" w:cs="Arial"/>
          <w:sz w:val="24"/>
          <w:szCs w:val="20"/>
        </w:rPr>
        <w:t>promotions;</w:t>
      </w:r>
      <w:proofErr w:type="gramEnd"/>
    </w:p>
    <w:p w14:paraId="535AEE6D" w14:textId="77777777" w:rsidR="00204267" w:rsidRPr="00204267" w:rsidRDefault="00204267" w:rsidP="00204267">
      <w:pPr>
        <w:numPr>
          <w:ilvl w:val="0"/>
          <w:numId w:val="15"/>
        </w:num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before="120" w:after="120" w:line="276" w:lineRule="auto"/>
        <w:rPr>
          <w:rFonts w:ascii="Arial" w:eastAsia="Times New Roman" w:hAnsi="Arial" w:cs="Arial"/>
          <w:b/>
          <w:i/>
          <w:sz w:val="24"/>
          <w:szCs w:val="24"/>
          <w:u w:val="single"/>
        </w:rPr>
      </w:pPr>
      <w:r w:rsidRPr="00204267">
        <w:rPr>
          <w:rFonts w:ascii="Arial" w:eastAsia="Times New Roman" w:hAnsi="Arial" w:cs="Arial"/>
          <w:sz w:val="24"/>
          <w:szCs w:val="20"/>
        </w:rPr>
        <w:t xml:space="preserve">Preventing any harassment of employees who are placed through Diversity/Equal Opportunity efforts or who utilize their rights pursuant to the AA </w:t>
      </w:r>
      <w:proofErr w:type="gramStart"/>
      <w:r w:rsidRPr="00204267">
        <w:rPr>
          <w:rFonts w:ascii="Arial" w:eastAsia="Times New Roman" w:hAnsi="Arial" w:cs="Arial"/>
          <w:sz w:val="24"/>
          <w:szCs w:val="20"/>
        </w:rPr>
        <w:t>Plan;</w:t>
      </w:r>
      <w:proofErr w:type="gramEnd"/>
    </w:p>
    <w:p w14:paraId="6279B9BE" w14:textId="77777777" w:rsidR="00204267" w:rsidRPr="00204267" w:rsidRDefault="00204267" w:rsidP="00204267">
      <w:pPr>
        <w:numPr>
          <w:ilvl w:val="0"/>
          <w:numId w:val="15"/>
        </w:num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before="120" w:after="120" w:line="276" w:lineRule="auto"/>
        <w:rPr>
          <w:rFonts w:ascii="Arial" w:eastAsia="Times New Roman" w:hAnsi="Arial" w:cs="Arial"/>
          <w:b/>
          <w:i/>
          <w:sz w:val="24"/>
          <w:szCs w:val="24"/>
          <w:u w:val="single"/>
        </w:rPr>
      </w:pPr>
      <w:r w:rsidRPr="00204267">
        <w:rPr>
          <w:rFonts w:ascii="Arial" w:eastAsia="Times New Roman" w:hAnsi="Arial" w:cs="Arial"/>
          <w:sz w:val="24"/>
          <w:szCs w:val="20"/>
        </w:rPr>
        <w:t xml:space="preserve">Assisting in the investigation and resolution process of complaints alleging </w:t>
      </w:r>
      <w:proofErr w:type="gramStart"/>
      <w:r w:rsidRPr="00204267">
        <w:rPr>
          <w:rFonts w:ascii="Arial" w:eastAsia="Times New Roman" w:hAnsi="Arial" w:cs="Arial"/>
          <w:sz w:val="24"/>
          <w:szCs w:val="20"/>
        </w:rPr>
        <w:t>discrimination;</w:t>
      </w:r>
      <w:proofErr w:type="gramEnd"/>
    </w:p>
    <w:p w14:paraId="72D7884F" w14:textId="77777777" w:rsidR="00204267" w:rsidRPr="00204267" w:rsidRDefault="00204267" w:rsidP="00204267">
      <w:pPr>
        <w:numPr>
          <w:ilvl w:val="0"/>
          <w:numId w:val="15"/>
        </w:num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before="120" w:after="120" w:line="276" w:lineRule="auto"/>
        <w:rPr>
          <w:rFonts w:ascii="Arial" w:eastAsia="Times New Roman" w:hAnsi="Arial" w:cs="Arial"/>
          <w:b/>
          <w:i/>
          <w:sz w:val="24"/>
          <w:szCs w:val="24"/>
          <w:u w:val="single"/>
        </w:rPr>
      </w:pPr>
      <w:r w:rsidRPr="00204267">
        <w:rPr>
          <w:rFonts w:ascii="Arial" w:eastAsia="Times New Roman" w:hAnsi="Arial" w:cs="Arial"/>
          <w:sz w:val="24"/>
          <w:szCs w:val="20"/>
        </w:rPr>
        <w:t xml:space="preserve">Assisting in efforts to recruit a diverse workforce through active participation in career fairs and other talent sourcing </w:t>
      </w:r>
      <w:proofErr w:type="gramStart"/>
      <w:r w:rsidRPr="00204267">
        <w:rPr>
          <w:rFonts w:ascii="Arial" w:eastAsia="Times New Roman" w:hAnsi="Arial" w:cs="Arial"/>
          <w:sz w:val="24"/>
          <w:szCs w:val="20"/>
        </w:rPr>
        <w:t>events;</w:t>
      </w:r>
      <w:proofErr w:type="gramEnd"/>
    </w:p>
    <w:p w14:paraId="74DE0433" w14:textId="64A96F99" w:rsidR="00F15C8D" w:rsidRPr="00BE2B28" w:rsidRDefault="00204267" w:rsidP="00BE2B28">
      <w:pPr>
        <w:numPr>
          <w:ilvl w:val="0"/>
          <w:numId w:val="15"/>
        </w:num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before="120" w:after="0" w:line="240" w:lineRule="auto"/>
        <w:rPr>
          <w:rFonts w:ascii="Arial" w:hAnsi="Arial" w:cs="Arial"/>
          <w:sz w:val="24"/>
          <w:szCs w:val="24"/>
        </w:rPr>
      </w:pPr>
      <w:r w:rsidRPr="00BE2B28">
        <w:rPr>
          <w:rFonts w:ascii="Arial" w:eastAsia="Times New Roman" w:hAnsi="Arial" w:cs="Arial"/>
          <w:sz w:val="24"/>
          <w:szCs w:val="20"/>
        </w:rPr>
        <w:t xml:space="preserve">Participating in </w:t>
      </w:r>
      <w:r w:rsidR="00F46584">
        <w:rPr>
          <w:rFonts w:ascii="Arial" w:eastAsia="Times New Roman" w:hAnsi="Arial" w:cs="Arial"/>
          <w:sz w:val="24"/>
          <w:szCs w:val="20"/>
        </w:rPr>
        <w:t xml:space="preserve">Lunch and Learns </w:t>
      </w:r>
      <w:r w:rsidRPr="00BE2B28">
        <w:rPr>
          <w:rFonts w:ascii="Arial" w:eastAsia="Times New Roman" w:hAnsi="Arial" w:cs="Arial"/>
          <w:sz w:val="24"/>
          <w:szCs w:val="20"/>
        </w:rPr>
        <w:t>designed to foster understanding of job opportunities and skill requirements, including mentoring and development programs.</w:t>
      </w:r>
      <w:r w:rsidR="00F15C8D" w:rsidRPr="00BE2B28">
        <w:rPr>
          <w:rFonts w:ascii="Arial" w:hAnsi="Arial" w:cs="Arial"/>
          <w:sz w:val="24"/>
          <w:szCs w:val="24"/>
        </w:rPr>
        <w:br w:type="page"/>
      </w:r>
    </w:p>
    <w:p w14:paraId="727FDA7A" w14:textId="77777777" w:rsidR="00F15C8D" w:rsidRPr="00F15C8D" w:rsidRDefault="00F15C8D" w:rsidP="00F15C8D">
      <w:p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auto"/>
        <w:rPr>
          <w:rFonts w:ascii="Arial" w:eastAsia="Times New Roman" w:hAnsi="Arial" w:cs="Arial"/>
          <w:b/>
          <w:sz w:val="40"/>
          <w:szCs w:val="40"/>
        </w:rPr>
      </w:pPr>
      <w:bookmarkStart w:id="3" w:name="Section_3"/>
    </w:p>
    <w:p w14:paraId="2DED61B9" w14:textId="77777777" w:rsidR="00F15C8D" w:rsidRPr="00F15C8D" w:rsidRDefault="00F15C8D" w:rsidP="00F15C8D">
      <w:pPr>
        <w:pBdr>
          <w:top w:val="single" w:sz="36" w:space="1" w:color="E36C0A"/>
          <w:left w:val="single" w:sz="36" w:space="4" w:color="E36C0A"/>
          <w:bottom w:val="single" w:sz="36" w:space="1" w:color="E36C0A"/>
          <w:right w:val="single" w:sz="36" w:space="4" w:color="E36C0A"/>
        </w:pBd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auto"/>
        <w:ind w:left="1290" w:hanging="1290"/>
        <w:jc w:val="center"/>
        <w:rPr>
          <w:rFonts w:ascii="Arial" w:eastAsia="Times New Roman" w:hAnsi="Arial" w:cs="Arial"/>
          <w:b/>
          <w:sz w:val="36"/>
          <w:szCs w:val="36"/>
        </w:rPr>
      </w:pPr>
      <w:r w:rsidRPr="00F15C8D">
        <w:rPr>
          <w:rFonts w:ascii="Arial" w:eastAsia="Times New Roman" w:hAnsi="Arial" w:cs="Arial"/>
          <w:b/>
          <w:sz w:val="36"/>
          <w:szCs w:val="36"/>
        </w:rPr>
        <w:t>SECTION 3</w:t>
      </w:r>
      <w:bookmarkEnd w:id="3"/>
    </w:p>
    <w:p w14:paraId="06CAC32A" w14:textId="77777777" w:rsidR="00F15C8D" w:rsidRPr="00F15C8D" w:rsidRDefault="00F15C8D" w:rsidP="00F15C8D">
      <w:pPr>
        <w:pBdr>
          <w:top w:val="single" w:sz="36" w:space="1" w:color="E36C0A"/>
          <w:left w:val="single" w:sz="36" w:space="4" w:color="E36C0A"/>
          <w:bottom w:val="single" w:sz="36" w:space="1" w:color="E36C0A"/>
          <w:right w:val="single" w:sz="36" w:space="4" w:color="E36C0A"/>
        </w:pBd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auto"/>
        <w:ind w:left="1290" w:hanging="1290"/>
        <w:jc w:val="center"/>
        <w:rPr>
          <w:rFonts w:ascii="Arial" w:eastAsia="Times New Roman" w:hAnsi="Arial" w:cs="Arial"/>
          <w:b/>
          <w:sz w:val="40"/>
          <w:szCs w:val="40"/>
        </w:rPr>
      </w:pPr>
      <w:r w:rsidRPr="00F15C8D">
        <w:rPr>
          <w:rFonts w:ascii="Arial" w:eastAsia="Times New Roman" w:hAnsi="Arial" w:cs="Arial"/>
          <w:b/>
          <w:sz w:val="40"/>
          <w:szCs w:val="40"/>
        </w:rPr>
        <w:t>Organizational Profile</w:t>
      </w:r>
      <w:r w:rsidRPr="00F15C8D">
        <w:rPr>
          <w:rFonts w:ascii="Arial" w:eastAsia="Times New Roman" w:hAnsi="Arial" w:cs="Arial"/>
          <w:b/>
          <w:sz w:val="40"/>
          <w:szCs w:val="40"/>
          <w:vertAlign w:val="superscript"/>
        </w:rPr>
        <w:footnoteReference w:id="4"/>
      </w:r>
    </w:p>
    <w:p w14:paraId="2BADC447" w14:textId="77777777" w:rsidR="00F15C8D" w:rsidRPr="00F15C8D" w:rsidRDefault="00F15C8D" w:rsidP="00F15C8D">
      <w:pPr>
        <w:spacing w:after="0" w:line="240" w:lineRule="auto"/>
        <w:rPr>
          <w:rFonts w:ascii="Arial" w:eastAsia="Times New Roman" w:hAnsi="Arial" w:cs="Arial"/>
          <w:iCs/>
          <w:sz w:val="24"/>
          <w:szCs w:val="24"/>
        </w:rPr>
      </w:pPr>
    </w:p>
    <w:p w14:paraId="444F9D1A" w14:textId="77777777" w:rsidR="00F15C8D" w:rsidRPr="00F15C8D" w:rsidRDefault="00F15C8D" w:rsidP="00F15C8D">
      <w:pPr>
        <w:spacing w:before="240" w:after="240" w:line="276" w:lineRule="auto"/>
        <w:rPr>
          <w:rFonts w:ascii="Arial" w:eastAsia="Times New Roman" w:hAnsi="Arial" w:cs="Arial"/>
          <w:iCs/>
          <w:sz w:val="24"/>
          <w:szCs w:val="24"/>
        </w:rPr>
      </w:pPr>
      <w:r w:rsidRPr="00F15C8D">
        <w:rPr>
          <w:rFonts w:ascii="Arial" w:eastAsia="Times New Roman" w:hAnsi="Arial" w:cs="Arial"/>
          <w:iCs/>
          <w:sz w:val="24"/>
          <w:szCs w:val="24"/>
        </w:rPr>
        <w:t>This section reflects the staffing pattern profiles within each agency. These profiles are used to determine whether barriers to equal employment opportunity exist. They also help to identify organizational units where minorities, women, veterans, and persons with disabilities are underrepresented or concentrated.</w:t>
      </w:r>
      <w:r w:rsidRPr="00F15C8D">
        <w:rPr>
          <w:rFonts w:ascii="Arial" w:eastAsia="Times New Roman" w:hAnsi="Arial" w:cs="Arial"/>
          <w:iCs/>
          <w:sz w:val="24"/>
          <w:szCs w:val="24"/>
          <w:vertAlign w:val="superscript"/>
        </w:rPr>
        <w:footnoteReference w:id="5"/>
      </w:r>
      <w:r w:rsidRPr="00F15C8D">
        <w:rPr>
          <w:rFonts w:ascii="Arial" w:eastAsia="Times New Roman" w:hAnsi="Arial" w:cs="Arial"/>
          <w:iCs/>
          <w:sz w:val="24"/>
          <w:szCs w:val="24"/>
        </w:rPr>
        <w:t xml:space="preserve">  </w:t>
      </w:r>
    </w:p>
    <w:p w14:paraId="3D4AC8F6" w14:textId="39F74F9C" w:rsidR="00F15C8D" w:rsidRPr="00F15C8D" w:rsidRDefault="00F15C8D" w:rsidP="00F15C8D">
      <w:pPr>
        <w:spacing w:before="240" w:after="240" w:line="276" w:lineRule="auto"/>
        <w:rPr>
          <w:rFonts w:ascii="Arial" w:eastAsia="Times New Roman" w:hAnsi="Arial" w:cs="Arial"/>
          <w:iCs/>
          <w:sz w:val="24"/>
          <w:szCs w:val="24"/>
        </w:rPr>
      </w:pPr>
      <w:r w:rsidRPr="00F15C8D">
        <w:rPr>
          <w:rFonts w:ascii="Arial" w:eastAsia="Times New Roman" w:hAnsi="Arial" w:cs="Arial"/>
          <w:iCs/>
          <w:sz w:val="24"/>
          <w:szCs w:val="24"/>
        </w:rPr>
        <w:t>To determine if minorities, women, veterans, and persons with disabilities are equally represented in the workforce, their representation is compared to their availability</w:t>
      </w:r>
      <w:r w:rsidR="00584EAA">
        <w:rPr>
          <w:rFonts w:ascii="Arial" w:eastAsia="Times New Roman" w:hAnsi="Arial" w:cs="Arial"/>
          <w:iCs/>
          <w:sz w:val="24"/>
          <w:szCs w:val="24"/>
        </w:rPr>
        <w:t xml:space="preserve"> </w:t>
      </w:r>
      <w:r w:rsidR="009C4C4C" w:rsidRPr="00D029CE">
        <w:rPr>
          <w:rFonts w:ascii="Arial" w:eastAsia="Times New Roman" w:hAnsi="Arial" w:cs="Arial"/>
          <w:iCs/>
          <w:sz w:val="24"/>
          <w:szCs w:val="24"/>
        </w:rPr>
        <w:t>in the Civilian Labor Workforce</w:t>
      </w:r>
      <w:r w:rsidRPr="00D029CE">
        <w:rPr>
          <w:rFonts w:ascii="Arial" w:eastAsia="Times New Roman" w:hAnsi="Arial" w:cs="Arial"/>
          <w:iCs/>
          <w:sz w:val="24"/>
          <w:szCs w:val="24"/>
        </w:rPr>
        <w:t>. This process includes four steps:</w:t>
      </w:r>
      <w:r w:rsidRPr="00F15C8D">
        <w:rPr>
          <w:rFonts w:ascii="Arial" w:eastAsia="Times New Roman" w:hAnsi="Arial" w:cs="Arial"/>
          <w:iCs/>
          <w:sz w:val="24"/>
          <w:szCs w:val="24"/>
        </w:rPr>
        <w:t xml:space="preserve"> </w:t>
      </w:r>
    </w:p>
    <w:p w14:paraId="790C4906" w14:textId="77777777" w:rsidR="00F15C8D" w:rsidRPr="00F15C8D" w:rsidRDefault="00F15C8D" w:rsidP="00F15C8D">
      <w:pPr>
        <w:spacing w:after="0" w:line="240" w:lineRule="auto"/>
        <w:rPr>
          <w:rFonts w:ascii="Arial" w:eastAsia="Times New Roman" w:hAnsi="Arial" w:cs="Arial"/>
          <w:iCs/>
          <w:sz w:val="24"/>
          <w:szCs w:val="24"/>
        </w:rPr>
      </w:pPr>
      <w:r w:rsidRPr="00F15C8D">
        <w:rPr>
          <w:rFonts w:ascii="Arial" w:eastAsia="Times New Roman" w:hAnsi="Arial" w:cs="Arial"/>
          <w:iCs/>
          <w:sz w:val="24"/>
          <w:szCs w:val="24"/>
        </w:rPr>
        <w:t>1.  Workforce Analysis</w:t>
      </w:r>
    </w:p>
    <w:p w14:paraId="675A6C34" w14:textId="77777777" w:rsidR="00F15C8D" w:rsidRPr="00F15C8D" w:rsidRDefault="00F15C8D" w:rsidP="00F15C8D">
      <w:pPr>
        <w:spacing w:after="0" w:line="240" w:lineRule="auto"/>
        <w:rPr>
          <w:rFonts w:ascii="Arial" w:eastAsia="Times New Roman" w:hAnsi="Arial" w:cs="Arial"/>
          <w:iCs/>
          <w:sz w:val="24"/>
          <w:szCs w:val="24"/>
        </w:rPr>
      </w:pPr>
      <w:r w:rsidRPr="00F15C8D">
        <w:rPr>
          <w:rFonts w:ascii="Arial" w:eastAsia="Times New Roman" w:hAnsi="Arial" w:cs="Arial"/>
          <w:iCs/>
          <w:sz w:val="24"/>
          <w:szCs w:val="24"/>
        </w:rPr>
        <w:t>2.  Job Group Analysis</w:t>
      </w:r>
    </w:p>
    <w:p w14:paraId="12F5FF01" w14:textId="77777777" w:rsidR="00F15C8D" w:rsidRPr="00F15C8D" w:rsidRDefault="00F15C8D" w:rsidP="00F15C8D">
      <w:pPr>
        <w:spacing w:after="0" w:line="240" w:lineRule="auto"/>
        <w:rPr>
          <w:rFonts w:ascii="Arial" w:eastAsia="Times New Roman" w:hAnsi="Arial" w:cs="Arial"/>
          <w:iCs/>
          <w:sz w:val="24"/>
          <w:szCs w:val="24"/>
        </w:rPr>
      </w:pPr>
      <w:r w:rsidRPr="00F15C8D">
        <w:rPr>
          <w:rFonts w:ascii="Arial" w:eastAsia="Times New Roman" w:hAnsi="Arial" w:cs="Arial"/>
          <w:iCs/>
          <w:sz w:val="24"/>
          <w:szCs w:val="24"/>
        </w:rPr>
        <w:t xml:space="preserve">3.  Two-Factor Availability Analysis </w:t>
      </w:r>
    </w:p>
    <w:p w14:paraId="0244835D" w14:textId="77777777" w:rsidR="00F15C8D" w:rsidRPr="00F15C8D" w:rsidRDefault="00F15C8D" w:rsidP="00F15C8D">
      <w:pPr>
        <w:spacing w:after="0" w:line="240" w:lineRule="auto"/>
        <w:rPr>
          <w:rFonts w:ascii="Arial" w:eastAsia="Times New Roman" w:hAnsi="Arial" w:cs="Arial"/>
          <w:b/>
          <w:bCs/>
          <w:sz w:val="28"/>
          <w:szCs w:val="28"/>
        </w:rPr>
      </w:pPr>
      <w:r w:rsidRPr="00F15C8D">
        <w:rPr>
          <w:rFonts w:ascii="Arial" w:eastAsia="Times New Roman" w:hAnsi="Arial" w:cs="Arial"/>
          <w:iCs/>
          <w:sz w:val="24"/>
          <w:szCs w:val="24"/>
        </w:rPr>
        <w:t>4.  Placement Goals</w:t>
      </w:r>
    </w:p>
    <w:p w14:paraId="19702A87" w14:textId="77777777" w:rsidR="00F15C8D" w:rsidRPr="00F15C8D" w:rsidRDefault="00F15C8D" w:rsidP="00F15C8D">
      <w:pPr>
        <w:keepNext/>
        <w:spacing w:before="240" w:after="240" w:line="240" w:lineRule="auto"/>
        <w:outlineLvl w:val="0"/>
        <w:rPr>
          <w:rFonts w:ascii="Arial" w:eastAsia="Times New Roman" w:hAnsi="Arial" w:cs="Arial"/>
          <w:b/>
          <w:bCs/>
          <w:kern w:val="32"/>
          <w:sz w:val="32"/>
          <w:szCs w:val="32"/>
          <w:u w:val="single"/>
        </w:rPr>
      </w:pPr>
      <w:r w:rsidRPr="00F15C8D">
        <w:rPr>
          <w:rFonts w:ascii="Arial" w:eastAsia="Times New Roman" w:hAnsi="Arial" w:cs="Arial"/>
          <w:b/>
          <w:bCs/>
          <w:kern w:val="32"/>
          <w:sz w:val="28"/>
          <w:szCs w:val="28"/>
          <w:u w:val="single"/>
        </w:rPr>
        <w:t>3. 1</w:t>
      </w:r>
      <w:r w:rsidRPr="00F15C8D">
        <w:rPr>
          <w:rFonts w:ascii="Arial" w:eastAsia="Times New Roman" w:hAnsi="Arial" w:cs="Arial"/>
          <w:b/>
          <w:bCs/>
          <w:kern w:val="32"/>
          <w:sz w:val="28"/>
          <w:szCs w:val="28"/>
          <w:u w:val="single"/>
        </w:rPr>
        <w:tab/>
        <w:t>WORKFORCE ANALYSIS</w:t>
      </w:r>
    </w:p>
    <w:p w14:paraId="7F1C492B" w14:textId="77777777" w:rsidR="00F15C8D" w:rsidRPr="00F15C8D" w:rsidRDefault="00F15C8D" w:rsidP="00F15C8D">
      <w:pPr>
        <w:spacing w:before="240" w:after="240" w:line="276" w:lineRule="auto"/>
        <w:rPr>
          <w:rFonts w:ascii="Arial" w:eastAsia="Times New Roman" w:hAnsi="Arial" w:cs="Arial"/>
          <w:sz w:val="24"/>
          <w:szCs w:val="24"/>
        </w:rPr>
      </w:pPr>
      <w:r w:rsidRPr="00F15C8D">
        <w:rPr>
          <w:rFonts w:ascii="Arial" w:eastAsia="Times New Roman" w:hAnsi="Arial" w:cs="Arial"/>
          <w:iCs/>
          <w:sz w:val="24"/>
          <w:szCs w:val="24"/>
        </w:rPr>
        <w:t xml:space="preserve">In this section, an agency must include the information that reflects their workforce, since not all agencies have the same organizational units. The information needed for this section is available in HR Analytics. This modeled plan offers two forms to help guide the agency in preparing this section. However, use of these </w:t>
      </w:r>
      <w:proofErr w:type="gramStart"/>
      <w:r w:rsidRPr="00F15C8D">
        <w:rPr>
          <w:rFonts w:ascii="Arial" w:eastAsia="Times New Roman" w:hAnsi="Arial" w:cs="Arial"/>
          <w:iCs/>
          <w:sz w:val="24"/>
          <w:szCs w:val="24"/>
        </w:rPr>
        <w:t>particular forms</w:t>
      </w:r>
      <w:proofErr w:type="gramEnd"/>
      <w:r w:rsidRPr="00F15C8D">
        <w:rPr>
          <w:rFonts w:ascii="Arial" w:eastAsia="Times New Roman" w:hAnsi="Arial" w:cs="Arial"/>
          <w:iCs/>
          <w:sz w:val="24"/>
          <w:szCs w:val="24"/>
        </w:rPr>
        <w:t xml:space="preserve"> is </w:t>
      </w:r>
      <w:r w:rsidRPr="00F15C8D">
        <w:rPr>
          <w:rFonts w:ascii="Arial" w:eastAsia="Times New Roman" w:hAnsi="Arial" w:cs="Arial"/>
          <w:iCs/>
          <w:sz w:val="24"/>
          <w:szCs w:val="24"/>
          <w:u w:val="single"/>
        </w:rPr>
        <w:t>not</w:t>
      </w:r>
      <w:r w:rsidRPr="00F15C8D">
        <w:rPr>
          <w:rFonts w:ascii="Arial" w:eastAsia="Times New Roman" w:hAnsi="Arial" w:cs="Arial"/>
          <w:iCs/>
          <w:sz w:val="24"/>
          <w:szCs w:val="24"/>
        </w:rPr>
        <w:t xml:space="preserve"> required, and agencies may decide to develop other formats or computer-generated data displays. For compliance purposes, all workforce analysis must be provided in this report.</w:t>
      </w:r>
    </w:p>
    <w:p w14:paraId="7B2FFC71" w14:textId="77777777" w:rsidR="00F15C8D" w:rsidRPr="00F15C8D" w:rsidRDefault="00F15C8D" w:rsidP="00F15C8D">
      <w:pPr>
        <w:keepNext/>
        <w:spacing w:after="0" w:line="240" w:lineRule="auto"/>
        <w:jc w:val="both"/>
        <w:outlineLvl w:val="6"/>
        <w:rPr>
          <w:rFonts w:ascii="Arial" w:eastAsia="Times New Roman" w:hAnsi="Arial" w:cs="Arial"/>
          <w:b/>
          <w:bCs/>
          <w:sz w:val="24"/>
          <w:szCs w:val="24"/>
          <w:u w:val="single"/>
        </w:rPr>
      </w:pPr>
      <w:r w:rsidRPr="00F15C8D">
        <w:rPr>
          <w:rFonts w:ascii="Arial" w:eastAsia="Times New Roman" w:hAnsi="Arial" w:cs="Arial"/>
          <w:b/>
          <w:bCs/>
          <w:sz w:val="24"/>
          <w:szCs w:val="24"/>
        </w:rPr>
        <w:t>3.1.1</w:t>
      </w:r>
      <w:r w:rsidRPr="00F15C8D">
        <w:rPr>
          <w:rFonts w:ascii="Arial" w:eastAsia="Times New Roman" w:hAnsi="Arial" w:cs="Arial"/>
          <w:b/>
          <w:bCs/>
          <w:sz w:val="24"/>
          <w:szCs w:val="24"/>
        </w:rPr>
        <w:tab/>
      </w:r>
      <w:bookmarkStart w:id="4" w:name="Section_3_1_1"/>
      <w:r w:rsidRPr="00F15C8D">
        <w:rPr>
          <w:rFonts w:ascii="Arial" w:eastAsia="Times New Roman" w:hAnsi="Arial" w:cs="Arial"/>
          <w:b/>
          <w:bCs/>
          <w:sz w:val="24"/>
          <w:szCs w:val="24"/>
          <w:u w:val="single"/>
        </w:rPr>
        <w:t>Department Summary</w:t>
      </w:r>
      <w:bookmarkEnd w:id="4"/>
    </w:p>
    <w:p w14:paraId="7AF464C5" w14:textId="77777777" w:rsidR="00F15C8D" w:rsidRPr="00F15C8D" w:rsidRDefault="00F15C8D" w:rsidP="00F15C8D">
      <w:pPr>
        <w:spacing w:after="0" w:line="240" w:lineRule="auto"/>
        <w:rPr>
          <w:rFonts w:ascii="Arial" w:eastAsia="Times New Roman" w:hAnsi="Arial" w:cs="Arial"/>
          <w:szCs w:val="20"/>
        </w:rPr>
      </w:pPr>
    </w:p>
    <w:tbl>
      <w:tblPr>
        <w:tblW w:w="0" w:type="auto"/>
        <w:tblBorders>
          <w:top w:val="single" w:sz="24" w:space="0" w:color="E36C0A"/>
          <w:left w:val="single" w:sz="24" w:space="0" w:color="E36C0A"/>
          <w:bottom w:val="single" w:sz="24" w:space="0" w:color="E36C0A"/>
          <w:right w:val="single" w:sz="24" w:space="0" w:color="E36C0A"/>
          <w:insideH w:val="single" w:sz="24" w:space="0" w:color="E36C0A"/>
          <w:insideV w:val="single" w:sz="24" w:space="0" w:color="E36C0A"/>
        </w:tblBorders>
        <w:tblLook w:val="04A0" w:firstRow="1" w:lastRow="0" w:firstColumn="1" w:lastColumn="0" w:noHBand="0" w:noVBand="1"/>
      </w:tblPr>
      <w:tblGrid>
        <w:gridCol w:w="10020"/>
      </w:tblGrid>
      <w:tr w:rsidR="00F15C8D" w:rsidRPr="00F15C8D" w14:paraId="70ACB8CC" w14:textId="77777777" w:rsidTr="00705678">
        <w:tc>
          <w:tcPr>
            <w:tcW w:w="10296" w:type="dxa"/>
            <w:shd w:val="clear" w:color="auto" w:fill="auto"/>
          </w:tcPr>
          <w:p w14:paraId="0CCAE529" w14:textId="2A09FF5B" w:rsidR="00F15C8D" w:rsidRPr="00F15C8D" w:rsidRDefault="00F15C8D" w:rsidP="00F15C8D">
            <w:pPr>
              <w:spacing w:after="0" w:line="240" w:lineRule="auto"/>
              <w:rPr>
                <w:rFonts w:ascii="Arial" w:eastAsia="Times New Roman" w:hAnsi="Arial" w:cs="Arial"/>
                <w:szCs w:val="20"/>
              </w:rPr>
            </w:pPr>
            <w:r w:rsidRPr="00F15C8D">
              <w:rPr>
                <w:rFonts w:ascii="Arial" w:eastAsia="Times New Roman" w:hAnsi="Arial" w:cs="Arial"/>
                <w:sz w:val="24"/>
                <w:szCs w:val="24"/>
              </w:rPr>
              <w:t>As of</w:t>
            </w:r>
            <w:r>
              <w:rPr>
                <w:rFonts w:ascii="Arial" w:eastAsia="Times New Roman" w:hAnsi="Arial" w:cs="Arial"/>
                <w:sz w:val="24"/>
                <w:szCs w:val="24"/>
              </w:rPr>
              <w:t xml:space="preserve"> </w:t>
            </w:r>
            <w:sdt>
              <w:sdtPr>
                <w:rPr>
                  <w:rStyle w:val="Style31"/>
                  <w:highlight w:val="lightGray"/>
                </w:rPr>
                <w:alias w:val="Date"/>
                <w:tag w:val="Date"/>
                <w:id w:val="-716044216"/>
                <w:placeholder>
                  <w:docPart w:val="49EBE0CC459D4E36A7D61D4169D5E54C"/>
                </w:placeholder>
                <w:date w:fullDate="2023-07-19T00:00:00Z">
                  <w:dateFormat w:val="M/d/yyyy"/>
                  <w:lid w:val="en-US"/>
                  <w:storeMappedDataAs w:val="dateTime"/>
                  <w:calendar w:val="gregorian"/>
                </w:date>
              </w:sdtPr>
              <w:sdtEndPr>
                <w:rPr>
                  <w:rStyle w:val="DefaultParagraphFont"/>
                  <w:rFonts w:asciiTheme="minorHAnsi" w:eastAsia="Times New Roman" w:hAnsiTheme="minorHAnsi" w:cs="Arial"/>
                  <w:b w:val="0"/>
                  <w:sz w:val="22"/>
                  <w:szCs w:val="24"/>
                  <w:u w:val="none"/>
                </w:rPr>
              </w:sdtEndPr>
              <w:sdtContent>
                <w:r w:rsidR="00DE743C">
                  <w:rPr>
                    <w:rStyle w:val="Style31"/>
                    <w:highlight w:val="lightGray"/>
                  </w:rPr>
                  <w:t>7/19/2023</w:t>
                </w:r>
              </w:sdtContent>
            </w:sdt>
            <w:r w:rsidRPr="00F15C8D">
              <w:rPr>
                <w:rFonts w:ascii="Arial" w:eastAsia="Times New Roman" w:hAnsi="Arial" w:cs="Arial"/>
                <w:sz w:val="24"/>
                <w:szCs w:val="24"/>
              </w:rPr>
              <w:t>, the</w:t>
            </w:r>
            <w:r w:rsidR="00DA19CA">
              <w:rPr>
                <w:rFonts w:ascii="Arial" w:eastAsia="Times New Roman" w:hAnsi="Arial" w:cs="Arial"/>
                <w:sz w:val="24"/>
                <w:szCs w:val="24"/>
              </w:rPr>
              <w:t xml:space="preserve"> </w:t>
            </w:r>
            <w:sdt>
              <w:sdtPr>
                <w:rPr>
                  <w:rStyle w:val="Style30"/>
                  <w:highlight w:val="lightGray"/>
                </w:rPr>
                <w:alias w:val="Agency's name"/>
                <w:tag w:val="Agency's name"/>
                <w:id w:val="1454905805"/>
                <w:placeholder>
                  <w:docPart w:val="6731BB86407D4DB0BFC58F2C95FBB4A1"/>
                </w:placeholder>
              </w:sdtPr>
              <w:sdtEndPr>
                <w:rPr>
                  <w:rStyle w:val="DefaultParagraphFont"/>
                  <w:rFonts w:asciiTheme="minorHAnsi" w:eastAsia="Times New Roman" w:hAnsiTheme="minorHAnsi" w:cs="Arial"/>
                  <w:b w:val="0"/>
                  <w:sz w:val="22"/>
                  <w:szCs w:val="24"/>
                  <w:u w:val="none"/>
                </w:rPr>
              </w:sdtEndPr>
              <w:sdtContent>
                <w:r w:rsidR="00DE743C">
                  <w:rPr>
                    <w:rStyle w:val="Style30"/>
                    <w:highlight w:val="lightGray"/>
                  </w:rPr>
                  <w:t>Department of Public Health</w:t>
                </w:r>
              </w:sdtContent>
            </w:sdt>
            <w:r w:rsidRPr="00F15C8D">
              <w:rPr>
                <w:rFonts w:ascii="Arial" w:eastAsia="Times New Roman" w:hAnsi="Arial" w:cs="Arial"/>
                <w:sz w:val="24"/>
                <w:szCs w:val="24"/>
              </w:rPr>
              <w:t xml:space="preserve"> has</w:t>
            </w:r>
            <w:r w:rsidR="00EC1DB9">
              <w:rPr>
                <w:rFonts w:ascii="Arial" w:eastAsia="Times New Roman" w:hAnsi="Arial" w:cs="Arial"/>
                <w:sz w:val="24"/>
                <w:szCs w:val="24"/>
              </w:rPr>
              <w:t xml:space="preserve"> </w:t>
            </w:r>
            <w:sdt>
              <w:sdtPr>
                <w:rPr>
                  <w:rStyle w:val="Style33"/>
                  <w:highlight w:val="lightGray"/>
                </w:rPr>
                <w:alias w:val="Employees"/>
                <w:tag w:val="Employees"/>
                <w:id w:val="-117840107"/>
                <w:placeholder>
                  <w:docPart w:val="2702CAF498C54909B1870F5D6D5EE605"/>
                </w:placeholder>
              </w:sdtPr>
              <w:sdtEndPr>
                <w:rPr>
                  <w:rStyle w:val="DefaultParagraphFont"/>
                  <w:rFonts w:asciiTheme="minorHAnsi" w:eastAsia="Times New Roman" w:hAnsiTheme="minorHAnsi" w:cs="Arial"/>
                  <w:b w:val="0"/>
                  <w:sz w:val="22"/>
                  <w:szCs w:val="24"/>
                  <w:u w:val="none"/>
                </w:rPr>
              </w:sdtEndPr>
              <w:sdtContent>
                <w:r w:rsidR="00DE743C">
                  <w:rPr>
                    <w:rStyle w:val="Style33"/>
                    <w:highlight w:val="lightGray"/>
                  </w:rPr>
                  <w:t>3</w:t>
                </w:r>
                <w:r w:rsidR="00784BD6">
                  <w:rPr>
                    <w:rStyle w:val="Style33"/>
                    <w:highlight w:val="lightGray"/>
                  </w:rPr>
                  <w:t>,</w:t>
                </w:r>
                <w:r w:rsidR="00DE743C">
                  <w:rPr>
                    <w:rStyle w:val="Style33"/>
                    <w:highlight w:val="lightGray"/>
                  </w:rPr>
                  <w:t>209</w:t>
                </w:r>
              </w:sdtContent>
            </w:sdt>
            <w:r w:rsidR="00434197">
              <w:rPr>
                <w:rStyle w:val="Style33"/>
                <w:b w:val="0"/>
                <w:bCs/>
                <w:u w:val="none"/>
              </w:rPr>
              <w:t xml:space="preserve"> employees</w:t>
            </w:r>
            <w:r w:rsidRPr="00F15C8D">
              <w:rPr>
                <w:rFonts w:ascii="Arial" w:eastAsia="Times New Roman" w:hAnsi="Arial" w:cs="Arial"/>
                <w:sz w:val="24"/>
                <w:szCs w:val="24"/>
              </w:rPr>
              <w:t>. The agency will divide its workforce into</w:t>
            </w:r>
            <w:r w:rsidR="00434197">
              <w:rPr>
                <w:rFonts w:ascii="Arial" w:eastAsia="Times New Roman" w:hAnsi="Arial" w:cs="Arial"/>
                <w:sz w:val="24"/>
                <w:szCs w:val="24"/>
              </w:rPr>
              <w:t xml:space="preserve"> </w:t>
            </w:r>
            <w:sdt>
              <w:sdtPr>
                <w:rPr>
                  <w:rStyle w:val="Style34"/>
                  <w:highlight w:val="lightGray"/>
                </w:rPr>
                <w:id w:val="-113987197"/>
                <w:placeholder>
                  <w:docPart w:val="E7A228BC5BA7457DAEFB1C28BDF091DF"/>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dropDownList>
              </w:sdtPr>
              <w:sdtEndPr>
                <w:rPr>
                  <w:rStyle w:val="DefaultParagraphFont"/>
                  <w:rFonts w:asciiTheme="minorHAnsi" w:eastAsia="Times New Roman" w:hAnsiTheme="minorHAnsi" w:cs="Arial"/>
                  <w:b w:val="0"/>
                  <w:sz w:val="22"/>
                  <w:szCs w:val="24"/>
                  <w:u w:val="none"/>
                </w:rPr>
              </w:sdtEndPr>
              <w:sdtContent>
                <w:r w:rsidR="00F46584">
                  <w:rPr>
                    <w:rStyle w:val="Style34"/>
                    <w:highlight w:val="lightGray"/>
                  </w:rPr>
                  <w:t>13</w:t>
                </w:r>
              </w:sdtContent>
            </w:sdt>
            <w:r w:rsidR="00EC1DB9">
              <w:rPr>
                <w:rFonts w:ascii="Arial" w:eastAsia="Times New Roman" w:hAnsi="Arial" w:cs="Arial"/>
                <w:sz w:val="24"/>
                <w:szCs w:val="24"/>
              </w:rPr>
              <w:t xml:space="preserve"> </w:t>
            </w:r>
            <w:sdt>
              <w:sdtPr>
                <w:rPr>
                  <w:rStyle w:val="Style87"/>
                  <w:highlight w:val="lightGray"/>
                </w:rPr>
                <w:id w:val="849141356"/>
                <w:placeholder>
                  <w:docPart w:val="26CF3ED412CB4EA69A4F1F4131A3EF49"/>
                </w:placeholder>
                <w:comboBox>
                  <w:listItem w:value="Choose an item."/>
                  <w:listItem w:displayText="departments" w:value="departments"/>
                  <w:listItem w:displayText="divisions" w:value="divisions"/>
                  <w:listItem w:displayText="sections" w:value="sections"/>
                  <w:listItem w:displayText="organizational units" w:value="organizational units"/>
                </w:comboBox>
              </w:sdtPr>
              <w:sdtEndPr>
                <w:rPr>
                  <w:rStyle w:val="DefaultParagraphFont"/>
                  <w:rFonts w:asciiTheme="minorHAnsi" w:eastAsia="Times New Roman" w:hAnsiTheme="minorHAnsi" w:cs="Arial"/>
                  <w:b w:val="0"/>
                  <w:bCs/>
                  <w:sz w:val="22"/>
                  <w:szCs w:val="24"/>
                  <w:u w:val="none"/>
                </w:rPr>
              </w:sdtEndPr>
              <w:sdtContent>
                <w:r w:rsidR="00DE743C">
                  <w:rPr>
                    <w:rStyle w:val="Style87"/>
                    <w:highlight w:val="lightGray"/>
                  </w:rPr>
                  <w:t>sections</w:t>
                </w:r>
              </w:sdtContent>
            </w:sdt>
            <w:r w:rsidRPr="00F15C8D">
              <w:rPr>
                <w:rFonts w:ascii="Arial" w:eastAsia="Times New Roman" w:hAnsi="Arial" w:cs="Arial"/>
                <w:sz w:val="24"/>
                <w:szCs w:val="24"/>
              </w:rPr>
              <w:t xml:space="preserve"> as follows:</w:t>
            </w:r>
            <w:r w:rsidR="004018FB">
              <w:rPr>
                <w:rFonts w:ascii="Arial" w:eastAsia="Times New Roman" w:hAnsi="Arial" w:cs="Arial"/>
                <w:sz w:val="24"/>
                <w:szCs w:val="24"/>
              </w:rPr>
              <w:t xml:space="preserve">  </w:t>
            </w:r>
            <w:sdt>
              <w:sdtPr>
                <w:rPr>
                  <w:rFonts w:ascii="Arial" w:eastAsia="Times New Roman" w:hAnsi="Arial" w:cs="Arial"/>
                  <w:sz w:val="24"/>
                  <w:szCs w:val="24"/>
                  <w:highlight w:val="lightGray"/>
                </w:rPr>
                <w:alias w:val="List"/>
                <w:tag w:val="List"/>
                <w:id w:val="-2118820836"/>
                <w:placeholder>
                  <w:docPart w:val="08994077D2374CD6B628A9F5FF329287"/>
                </w:placeholder>
              </w:sdtPr>
              <w:sdtEndPr/>
              <w:sdtContent>
                <w:r w:rsidR="00DE743C" w:rsidRPr="00DE743C">
                  <w:rPr>
                    <w:rFonts w:ascii="Arial" w:eastAsia="Times New Roman" w:hAnsi="Arial" w:cs="Arial"/>
                    <w:sz w:val="24"/>
                    <w:szCs w:val="24"/>
                    <w:highlight w:val="lightGray"/>
                  </w:rPr>
                  <w:t xml:space="preserve">Public Health Hospital System (4 hospitals), Bureau of Community Health and Prevention, Bureau of </w:t>
                </w:r>
                <w:r w:rsidR="00F46584">
                  <w:rPr>
                    <w:rFonts w:ascii="Arial" w:eastAsia="Times New Roman" w:hAnsi="Arial" w:cs="Arial"/>
                    <w:sz w:val="24"/>
                    <w:szCs w:val="24"/>
                    <w:highlight w:val="lightGray"/>
                  </w:rPr>
                  <w:t xml:space="preserve">Climate and </w:t>
                </w:r>
                <w:r w:rsidR="00DE743C" w:rsidRPr="00DE743C">
                  <w:rPr>
                    <w:rFonts w:ascii="Arial" w:eastAsia="Times New Roman" w:hAnsi="Arial" w:cs="Arial"/>
                    <w:sz w:val="24"/>
                    <w:szCs w:val="24"/>
                    <w:highlight w:val="lightGray"/>
                  </w:rPr>
                  <w:t>Environmental Health, Bureau of Family Health and Nutrition, Bureau of Health Care Safety and Quality, Bureau of Health Professional Licensure, Bureau of Infectious Diseases and Laboratory Science</w:t>
                </w:r>
                <w:r w:rsidR="00F46584">
                  <w:rPr>
                    <w:rFonts w:ascii="Arial" w:eastAsia="Times New Roman" w:hAnsi="Arial" w:cs="Arial"/>
                    <w:sz w:val="24"/>
                    <w:szCs w:val="24"/>
                    <w:highlight w:val="lightGray"/>
                  </w:rPr>
                  <w:t xml:space="preserve">, </w:t>
                </w:r>
                <w:r w:rsidR="00DE743C" w:rsidRPr="00DE743C">
                  <w:rPr>
                    <w:rFonts w:ascii="Arial" w:eastAsia="Times New Roman" w:hAnsi="Arial" w:cs="Arial"/>
                    <w:sz w:val="24"/>
                    <w:szCs w:val="24"/>
                    <w:highlight w:val="lightGray"/>
                  </w:rPr>
                  <w:t xml:space="preserve">Bureau of Substance Addiction Services, Office of Population Health, Office of Emergency Preparedness and Management. Office of Local and Regional Health, </w:t>
                </w:r>
                <w:r w:rsidR="00F46584">
                  <w:rPr>
                    <w:rFonts w:ascii="Arial" w:eastAsia="Times New Roman" w:hAnsi="Arial" w:cs="Arial"/>
                    <w:sz w:val="24"/>
                    <w:szCs w:val="24"/>
                    <w:highlight w:val="lightGray"/>
                  </w:rPr>
                  <w:t xml:space="preserve">Office of Health Equity </w:t>
                </w:r>
                <w:r w:rsidR="00DE743C" w:rsidRPr="00DE743C">
                  <w:rPr>
                    <w:rFonts w:ascii="Arial" w:eastAsia="Times New Roman" w:hAnsi="Arial" w:cs="Arial"/>
                    <w:sz w:val="24"/>
                    <w:szCs w:val="24"/>
                    <w:highlight w:val="lightGray"/>
                  </w:rPr>
                  <w:t>and Administration</w:t>
                </w:r>
              </w:sdtContent>
            </w:sdt>
          </w:p>
          <w:p w14:paraId="5EC618A7" w14:textId="77777777" w:rsidR="00F15C8D" w:rsidRPr="00F15C8D" w:rsidRDefault="00F15C8D" w:rsidP="00F15C8D">
            <w:pPr>
              <w:spacing w:after="0" w:line="240" w:lineRule="auto"/>
              <w:rPr>
                <w:rFonts w:ascii="Arial" w:eastAsia="Times New Roman" w:hAnsi="Arial" w:cs="Arial"/>
                <w:szCs w:val="20"/>
              </w:rPr>
            </w:pPr>
          </w:p>
        </w:tc>
      </w:tr>
    </w:tbl>
    <w:p w14:paraId="2D3A6D29" w14:textId="77777777" w:rsidR="00F15C8D" w:rsidRPr="00F15C8D" w:rsidRDefault="00F15C8D" w:rsidP="00F15C8D">
      <w:pPr>
        <w:spacing w:after="0" w:line="240" w:lineRule="auto"/>
        <w:rPr>
          <w:rFonts w:ascii="Arial" w:eastAsia="Times New Roman" w:hAnsi="Arial" w:cs="Arial"/>
          <w:sz w:val="24"/>
          <w:szCs w:val="24"/>
        </w:rPr>
      </w:pPr>
    </w:p>
    <w:p w14:paraId="3A292EA1" w14:textId="77777777" w:rsidR="0082403D" w:rsidRPr="0082403D" w:rsidRDefault="0082403D" w:rsidP="0082403D">
      <w:pPr>
        <w:spacing w:before="240" w:after="240" w:line="240" w:lineRule="auto"/>
        <w:rPr>
          <w:rFonts w:ascii="Arial" w:eastAsia="Times New Roman" w:hAnsi="Arial" w:cs="Arial"/>
          <w:b/>
          <w:sz w:val="28"/>
          <w:szCs w:val="28"/>
          <w:u w:val="single"/>
        </w:rPr>
      </w:pPr>
      <w:r w:rsidRPr="0082403D">
        <w:rPr>
          <w:rFonts w:ascii="Arial" w:eastAsia="Times New Roman" w:hAnsi="Arial" w:cs="Arial"/>
          <w:b/>
          <w:sz w:val="28"/>
          <w:szCs w:val="28"/>
          <w:u w:val="single"/>
        </w:rPr>
        <w:t xml:space="preserve">Workforce Analysis – Summary </w:t>
      </w:r>
    </w:p>
    <w:p w14:paraId="58EEA9F5" w14:textId="77777777" w:rsidR="0082403D" w:rsidRPr="0082403D" w:rsidRDefault="0082403D" w:rsidP="0082403D">
      <w:pPr>
        <w:spacing w:before="240" w:after="240" w:line="276" w:lineRule="auto"/>
        <w:rPr>
          <w:rFonts w:ascii="CG Times (W1)" w:eastAsia="Times New Roman" w:hAnsi="CG Times (W1)" w:cs="Times New Roman"/>
          <w:szCs w:val="20"/>
        </w:rPr>
      </w:pPr>
      <w:r w:rsidRPr="0082403D">
        <w:rPr>
          <w:rFonts w:ascii="Arial" w:eastAsia="Times New Roman" w:hAnsi="Arial" w:cs="Arial"/>
          <w:sz w:val="24"/>
          <w:szCs w:val="24"/>
        </w:rPr>
        <w:t>Moreover, we have listed each job title as it appears in applicable collective bargaining agreements or payroll records, ranked from the lowest to the highest paid (or vice versa) within each of our departments, and/or other similar organization units, including department or unit supervisors.</w:t>
      </w:r>
    </w:p>
    <w:p w14:paraId="56FB032E" w14:textId="10CBDFB6" w:rsidR="0082403D" w:rsidRPr="0082403D" w:rsidRDefault="0082403D" w:rsidP="0082403D">
      <w:pPr>
        <w:spacing w:before="240" w:after="240" w:line="276" w:lineRule="auto"/>
        <w:rPr>
          <w:rFonts w:ascii="Arial" w:eastAsia="Times New Roman" w:hAnsi="Arial" w:cs="Arial"/>
          <w:sz w:val="24"/>
          <w:szCs w:val="24"/>
        </w:rPr>
      </w:pPr>
      <w:r w:rsidRPr="0082403D">
        <w:rPr>
          <w:rFonts w:ascii="Arial" w:eastAsia="Times New Roman" w:hAnsi="Arial" w:cs="Arial"/>
          <w:sz w:val="24"/>
          <w:szCs w:val="24"/>
        </w:rPr>
        <w:t xml:space="preserve">Also, we have displayed within each </w:t>
      </w:r>
      <w:sdt>
        <w:sdtPr>
          <w:rPr>
            <w:rStyle w:val="Style88"/>
            <w:highlight w:val="lightGray"/>
          </w:rPr>
          <w:id w:val="792170680"/>
          <w:placeholder>
            <w:docPart w:val="FAC099E3F2084EE3B5B3A0E7CD6A69BB"/>
          </w:placeholder>
          <w:dropDownList>
            <w:listItem w:value="Choose an item."/>
            <w:listItem w:displayText="departments" w:value="departments"/>
            <w:listItem w:displayText="divisions" w:value="divisions"/>
            <w:listItem w:displayText="sections" w:value="sections"/>
            <w:listItem w:displayText="organizational units" w:value="organizational units"/>
          </w:dropDownList>
        </w:sdtPr>
        <w:sdtEndPr>
          <w:rPr>
            <w:rStyle w:val="DefaultParagraphFont"/>
            <w:rFonts w:asciiTheme="minorHAnsi" w:eastAsia="Times New Roman" w:hAnsiTheme="minorHAnsi" w:cs="Arial"/>
            <w:sz w:val="22"/>
            <w:szCs w:val="24"/>
            <w:u w:val="none"/>
          </w:rPr>
        </w:sdtEndPr>
        <w:sdtContent>
          <w:r w:rsidR="00DE743C">
            <w:rPr>
              <w:rStyle w:val="Style88"/>
              <w:highlight w:val="lightGray"/>
            </w:rPr>
            <w:t>sections</w:t>
          </w:r>
        </w:sdtContent>
      </w:sdt>
      <w:r w:rsidR="004E581A">
        <w:rPr>
          <w:rFonts w:ascii="Arial" w:eastAsia="Times New Roman" w:hAnsi="Arial" w:cs="Arial"/>
          <w:sz w:val="24"/>
          <w:szCs w:val="24"/>
        </w:rPr>
        <w:t>,</w:t>
      </w:r>
      <w:r w:rsidRPr="0082403D">
        <w:rPr>
          <w:rFonts w:ascii="Arial" w:eastAsia="Times New Roman" w:hAnsi="Arial" w:cs="Arial"/>
          <w:i/>
          <w:iCs/>
          <w:sz w:val="24"/>
          <w:szCs w:val="24"/>
        </w:rPr>
        <w:t xml:space="preserve"> </w:t>
      </w:r>
      <w:r w:rsidRPr="0082403D">
        <w:rPr>
          <w:rFonts w:ascii="Arial" w:eastAsia="Times New Roman" w:hAnsi="Arial" w:cs="Arial"/>
          <w:sz w:val="24"/>
          <w:szCs w:val="24"/>
        </w:rPr>
        <w:t xml:space="preserve">job titles, the total number of incumbents, the total number of male and women incumbents, and the total number of male and women incumbents who are </w:t>
      </w:r>
      <w:r w:rsidRPr="00971CEF">
        <w:rPr>
          <w:rFonts w:ascii="Arial" w:eastAsia="Times New Roman" w:hAnsi="Arial" w:cs="Arial"/>
          <w:sz w:val="24"/>
          <w:szCs w:val="24"/>
        </w:rPr>
        <w:t xml:space="preserve">Black, Hispanic, </w:t>
      </w:r>
      <w:r w:rsidR="00971CEF" w:rsidRPr="00BB685E">
        <w:rPr>
          <w:rFonts w:ascii="Arial" w:eastAsia="Times New Roman" w:hAnsi="Arial" w:cs="Arial"/>
          <w:sz w:val="24"/>
          <w:szCs w:val="24"/>
        </w:rPr>
        <w:t xml:space="preserve">Asian, </w:t>
      </w:r>
      <w:r w:rsidR="00E977AC" w:rsidRPr="00BB685E">
        <w:rPr>
          <w:rFonts w:ascii="Arial" w:eastAsia="Times New Roman" w:hAnsi="Arial" w:cs="Arial"/>
          <w:sz w:val="24"/>
          <w:szCs w:val="24"/>
        </w:rPr>
        <w:t>American Indian</w:t>
      </w:r>
      <w:r w:rsidRPr="00BB685E">
        <w:rPr>
          <w:rFonts w:ascii="Arial" w:eastAsia="Times New Roman" w:hAnsi="Arial" w:cs="Arial"/>
          <w:sz w:val="24"/>
          <w:szCs w:val="24"/>
        </w:rPr>
        <w:t xml:space="preserve"> or Alaskan Native, </w:t>
      </w:r>
      <w:r w:rsidR="0060195C" w:rsidRPr="00BB685E">
        <w:rPr>
          <w:rFonts w:ascii="Arial" w:eastAsia="Times New Roman" w:hAnsi="Arial" w:cs="Arial"/>
          <w:sz w:val="24"/>
          <w:szCs w:val="24"/>
        </w:rPr>
        <w:t xml:space="preserve">Native Hawaiian </w:t>
      </w:r>
      <w:r w:rsidRPr="00BB685E">
        <w:rPr>
          <w:rFonts w:ascii="Arial" w:eastAsia="Times New Roman" w:hAnsi="Arial" w:cs="Arial"/>
          <w:sz w:val="24"/>
          <w:szCs w:val="24"/>
        </w:rPr>
        <w:t xml:space="preserve">or </w:t>
      </w:r>
      <w:r w:rsidR="0060195C" w:rsidRPr="00BB685E">
        <w:rPr>
          <w:rFonts w:ascii="Arial" w:eastAsia="Times New Roman" w:hAnsi="Arial" w:cs="Arial"/>
          <w:sz w:val="24"/>
          <w:szCs w:val="24"/>
        </w:rPr>
        <w:t xml:space="preserve">other </w:t>
      </w:r>
      <w:r w:rsidRPr="00BB685E">
        <w:rPr>
          <w:rFonts w:ascii="Arial" w:eastAsia="Times New Roman" w:hAnsi="Arial" w:cs="Arial"/>
          <w:sz w:val="24"/>
          <w:szCs w:val="24"/>
        </w:rPr>
        <w:t>Pacific Islander</w:t>
      </w:r>
      <w:r w:rsidR="00D029CE" w:rsidRPr="00BB685E">
        <w:rPr>
          <w:rFonts w:ascii="Arial" w:eastAsia="Times New Roman" w:hAnsi="Arial" w:cs="Arial"/>
          <w:sz w:val="24"/>
          <w:szCs w:val="24"/>
        </w:rPr>
        <w:t xml:space="preserve">, and </w:t>
      </w:r>
      <w:r w:rsidR="00971CEF" w:rsidRPr="00BB685E">
        <w:rPr>
          <w:rFonts w:ascii="Arial" w:eastAsia="Times New Roman" w:hAnsi="Arial" w:cs="Arial"/>
          <w:sz w:val="24"/>
          <w:szCs w:val="24"/>
        </w:rPr>
        <w:t>T</w:t>
      </w:r>
      <w:r w:rsidR="00D029CE" w:rsidRPr="00BB685E">
        <w:rPr>
          <w:rFonts w:ascii="Arial" w:eastAsia="Times New Roman" w:hAnsi="Arial" w:cs="Arial"/>
          <w:sz w:val="24"/>
          <w:szCs w:val="24"/>
        </w:rPr>
        <w:t xml:space="preserve">wo or </w:t>
      </w:r>
      <w:r w:rsidR="00971CEF" w:rsidRPr="00BB685E">
        <w:rPr>
          <w:rFonts w:ascii="Arial" w:eastAsia="Times New Roman" w:hAnsi="Arial" w:cs="Arial"/>
          <w:sz w:val="24"/>
          <w:szCs w:val="24"/>
        </w:rPr>
        <w:t>M</w:t>
      </w:r>
      <w:r w:rsidR="00D029CE" w:rsidRPr="00BB685E">
        <w:rPr>
          <w:rFonts w:ascii="Arial" w:eastAsia="Times New Roman" w:hAnsi="Arial" w:cs="Arial"/>
          <w:sz w:val="24"/>
          <w:szCs w:val="24"/>
        </w:rPr>
        <w:t xml:space="preserve">ore </w:t>
      </w:r>
      <w:r w:rsidR="00971CEF" w:rsidRPr="00BB685E">
        <w:rPr>
          <w:rFonts w:ascii="Arial" w:eastAsia="Times New Roman" w:hAnsi="Arial" w:cs="Arial"/>
          <w:sz w:val="24"/>
          <w:szCs w:val="24"/>
        </w:rPr>
        <w:t>R</w:t>
      </w:r>
      <w:r w:rsidR="00D029CE" w:rsidRPr="00BB685E">
        <w:rPr>
          <w:rFonts w:ascii="Arial" w:eastAsia="Times New Roman" w:hAnsi="Arial" w:cs="Arial"/>
          <w:sz w:val="24"/>
          <w:szCs w:val="24"/>
        </w:rPr>
        <w:t>aces.</w:t>
      </w:r>
    </w:p>
    <w:p w14:paraId="76B5DA1E" w14:textId="77777777" w:rsidR="0082403D" w:rsidRPr="0082403D" w:rsidRDefault="0082403D" w:rsidP="0082403D">
      <w:pPr>
        <w:spacing w:before="240" w:after="240" w:line="276" w:lineRule="auto"/>
        <w:rPr>
          <w:rFonts w:ascii="Arial" w:eastAsia="Times New Roman" w:hAnsi="Arial" w:cs="Arial"/>
          <w:sz w:val="24"/>
          <w:szCs w:val="24"/>
        </w:rPr>
      </w:pPr>
      <w:r w:rsidRPr="0082403D">
        <w:rPr>
          <w:rFonts w:ascii="Arial" w:eastAsia="Times New Roman" w:hAnsi="Arial" w:cs="Arial"/>
          <w:sz w:val="24"/>
          <w:szCs w:val="24"/>
        </w:rPr>
        <w:t>Finally, we have supplied a wage rate (or salary range) for each job title. In the appendix, we reflect this data within the Workforce Analysis forms.</w:t>
      </w:r>
    </w:p>
    <w:p w14:paraId="397DAC02" w14:textId="77777777" w:rsidR="0082403D" w:rsidRPr="0082403D" w:rsidRDefault="0082403D" w:rsidP="0082403D">
      <w:pPr>
        <w:keepNext/>
        <w:spacing w:before="240" w:after="240" w:line="240" w:lineRule="auto"/>
        <w:jc w:val="both"/>
        <w:outlineLvl w:val="7"/>
        <w:rPr>
          <w:rFonts w:ascii="Arial" w:eastAsia="Times New Roman" w:hAnsi="Arial" w:cs="Arial"/>
          <w:b/>
          <w:bCs/>
          <w:szCs w:val="20"/>
          <w:u w:val="single"/>
        </w:rPr>
      </w:pPr>
      <w:r w:rsidRPr="0082403D">
        <w:rPr>
          <w:rFonts w:ascii="Arial" w:eastAsia="Times New Roman" w:hAnsi="Arial" w:cs="Arial"/>
          <w:b/>
          <w:bCs/>
          <w:sz w:val="28"/>
          <w:szCs w:val="28"/>
          <w:u w:val="single"/>
        </w:rPr>
        <w:t xml:space="preserve">3.2 </w:t>
      </w:r>
      <w:bookmarkStart w:id="5" w:name="Section_3_2"/>
      <w:r w:rsidRPr="0082403D">
        <w:rPr>
          <w:rFonts w:ascii="Arial" w:eastAsia="Times New Roman" w:hAnsi="Arial" w:cs="Arial"/>
          <w:b/>
          <w:bCs/>
          <w:sz w:val="28"/>
          <w:szCs w:val="28"/>
          <w:u w:val="single"/>
        </w:rPr>
        <w:t>Job Group Analysis</w:t>
      </w:r>
      <w:bookmarkEnd w:id="5"/>
      <w:r w:rsidRPr="0082403D">
        <w:rPr>
          <w:rFonts w:ascii="Arial" w:eastAsia="Times New Roman" w:hAnsi="Arial" w:cs="Arial"/>
          <w:b/>
          <w:bCs/>
          <w:sz w:val="28"/>
          <w:szCs w:val="28"/>
          <w:u w:val="single"/>
          <w:vertAlign w:val="superscript"/>
        </w:rPr>
        <w:footnoteReference w:id="6"/>
      </w:r>
    </w:p>
    <w:p w14:paraId="253C8CFD" w14:textId="77777777" w:rsidR="0082403D" w:rsidRPr="0082403D" w:rsidRDefault="0082403D" w:rsidP="0082403D">
      <w:pPr>
        <w:spacing w:before="240" w:after="240" w:line="240" w:lineRule="auto"/>
        <w:rPr>
          <w:rFonts w:ascii="Arial" w:eastAsia="Times New Roman" w:hAnsi="Arial" w:cs="Arial"/>
          <w:sz w:val="24"/>
          <w:szCs w:val="24"/>
        </w:rPr>
      </w:pPr>
      <w:r w:rsidRPr="0082403D">
        <w:rPr>
          <w:rFonts w:ascii="Arial" w:eastAsia="Times New Roman" w:hAnsi="Arial" w:cs="Arial"/>
          <w:b/>
          <w:iCs/>
          <w:sz w:val="24"/>
          <w:szCs w:val="24"/>
        </w:rPr>
        <w:t>To complete this section, please follow the template below:</w:t>
      </w:r>
    </w:p>
    <w:p w14:paraId="1EF98B99" w14:textId="3295B0B2" w:rsidR="0082403D" w:rsidRDefault="0082403D" w:rsidP="0082403D">
      <w:pPr>
        <w:spacing w:after="0" w:line="276" w:lineRule="auto"/>
        <w:ind w:left="720"/>
        <w:rPr>
          <w:rFonts w:ascii="Arial" w:eastAsia="Times New Roman" w:hAnsi="Arial" w:cs="Arial"/>
          <w:i/>
          <w:iCs/>
          <w:sz w:val="24"/>
          <w:szCs w:val="24"/>
          <w:u w:val="single"/>
        </w:rPr>
      </w:pPr>
      <w:r w:rsidRPr="0082403D">
        <w:rPr>
          <w:rFonts w:ascii="Arial" w:eastAsia="Times New Roman" w:hAnsi="Arial" w:cs="Arial"/>
          <w:sz w:val="24"/>
          <w:szCs w:val="24"/>
        </w:rPr>
        <w:t xml:space="preserve">Below, we have provided a list of all Job Groups, including all job titles in each Job Group as well as the percentage of minorities, women, veteran, and persons with disabilities incumbent in each Job Group.  We have grouped jobs having similar content, wage rates, and opportunities. As a result, we have grouped the </w:t>
      </w:r>
      <w:sdt>
        <w:sdtPr>
          <w:rPr>
            <w:rStyle w:val="Style89"/>
            <w:highlight w:val="lightGray"/>
          </w:rPr>
          <w:alias w:val="Employees"/>
          <w:tag w:val="Employees"/>
          <w:id w:val="-1370605381"/>
          <w:placeholder>
            <w:docPart w:val="07218A8B52EE468D99A0843166117A54"/>
          </w:placeholder>
        </w:sdtPr>
        <w:sdtEndPr>
          <w:rPr>
            <w:rStyle w:val="DefaultParagraphFont"/>
            <w:rFonts w:asciiTheme="minorHAnsi" w:eastAsia="Times New Roman" w:hAnsiTheme="minorHAnsi" w:cs="Arial"/>
            <w:sz w:val="22"/>
            <w:szCs w:val="24"/>
            <w:u w:val="none"/>
          </w:rPr>
        </w:sdtEndPr>
        <w:sdtContent>
          <w:r w:rsidR="00DE743C">
            <w:rPr>
              <w:rStyle w:val="Style89"/>
              <w:highlight w:val="lightGray"/>
            </w:rPr>
            <w:t>3209</w:t>
          </w:r>
        </w:sdtContent>
      </w:sdt>
      <w:r w:rsidRPr="0082403D">
        <w:rPr>
          <w:rFonts w:ascii="Arial" w:eastAsia="Times New Roman" w:hAnsi="Arial" w:cs="Arial"/>
          <w:sz w:val="24"/>
          <w:szCs w:val="24"/>
        </w:rPr>
        <w:t xml:space="preserve"> employees into </w:t>
      </w:r>
      <w:sdt>
        <w:sdtPr>
          <w:rPr>
            <w:rStyle w:val="Style91"/>
            <w:highlight w:val="lightGray"/>
          </w:rPr>
          <w:alias w:val="Job group"/>
          <w:tag w:val="Job group"/>
          <w:id w:val="897094206"/>
          <w:placeholder>
            <w:docPart w:val="701110659D4E494D83184987CE2E90FB"/>
          </w:placeholder>
          <w:dropDownList>
            <w:listItem w:value="Choose a number"/>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rPr>
            <w:rStyle w:val="DefaultParagraphFont"/>
            <w:rFonts w:asciiTheme="minorHAnsi" w:eastAsia="Times New Roman" w:hAnsiTheme="minorHAnsi" w:cs="Arial"/>
            <w:sz w:val="22"/>
            <w:szCs w:val="24"/>
            <w:u w:val="none"/>
          </w:rPr>
        </w:sdtEndPr>
        <w:sdtContent>
          <w:r w:rsidR="00DE743C">
            <w:rPr>
              <w:rStyle w:val="Style91"/>
              <w:highlight w:val="lightGray"/>
            </w:rPr>
            <w:t>8</w:t>
          </w:r>
        </w:sdtContent>
      </w:sdt>
      <w:r w:rsidRPr="0082403D">
        <w:rPr>
          <w:rFonts w:ascii="Arial" w:eastAsia="Times New Roman" w:hAnsi="Arial" w:cs="Arial"/>
          <w:sz w:val="24"/>
          <w:szCs w:val="24"/>
        </w:rPr>
        <w:t xml:space="preserve"> Job Groups, including the following</w:t>
      </w:r>
      <w:proofErr w:type="gramStart"/>
      <w:r w:rsidRPr="0082403D">
        <w:rPr>
          <w:rFonts w:ascii="Arial" w:eastAsia="Times New Roman" w:hAnsi="Arial" w:cs="Arial"/>
          <w:sz w:val="24"/>
          <w:szCs w:val="24"/>
        </w:rPr>
        <w:t>:</w:t>
      </w:r>
      <w:r w:rsidR="00DA37DB">
        <w:rPr>
          <w:rFonts w:ascii="Arial" w:eastAsia="Times New Roman" w:hAnsi="Arial" w:cs="Arial"/>
          <w:sz w:val="24"/>
          <w:szCs w:val="24"/>
        </w:rPr>
        <w:t xml:space="preserve">  </w:t>
      </w:r>
      <w:r w:rsidRPr="0082403D">
        <w:rPr>
          <w:rFonts w:ascii="Arial" w:eastAsia="Times New Roman" w:hAnsi="Arial" w:cs="Arial"/>
          <w:i/>
          <w:iCs/>
          <w:sz w:val="24"/>
          <w:szCs w:val="24"/>
          <w:u w:val="single"/>
        </w:rPr>
        <w:t>[</w:t>
      </w:r>
      <w:proofErr w:type="gramEnd"/>
      <w:r w:rsidRPr="0082403D">
        <w:rPr>
          <w:rFonts w:ascii="Arial" w:eastAsia="Times New Roman" w:hAnsi="Arial" w:cs="Arial"/>
          <w:i/>
          <w:iCs/>
          <w:sz w:val="24"/>
          <w:szCs w:val="24"/>
          <w:u w:val="single"/>
        </w:rPr>
        <w:t>list names of groups].</w:t>
      </w:r>
      <w:r w:rsidRPr="0082403D">
        <w:rPr>
          <w:rFonts w:ascii="Arial" w:eastAsia="Times New Roman" w:hAnsi="Arial" w:cs="Arial"/>
          <w:i/>
          <w:iCs/>
          <w:sz w:val="24"/>
          <w:szCs w:val="24"/>
          <w:u w:val="single"/>
          <w:vertAlign w:val="superscript"/>
        </w:rPr>
        <w:footnoteReference w:id="7"/>
      </w:r>
    </w:p>
    <w:p w14:paraId="0900413B" w14:textId="0D43FED8" w:rsidR="006240AB" w:rsidRDefault="006240AB" w:rsidP="0082403D">
      <w:pPr>
        <w:spacing w:after="0" w:line="276" w:lineRule="auto"/>
        <w:ind w:left="720"/>
        <w:rPr>
          <w:rFonts w:ascii="Arial" w:eastAsia="Times New Roman" w:hAnsi="Arial" w:cs="Arial"/>
          <w:sz w:val="24"/>
          <w:szCs w:val="24"/>
        </w:rPr>
      </w:pPr>
    </w:p>
    <w:sdt>
      <w:sdtPr>
        <w:rPr>
          <w:rStyle w:val="Style92"/>
          <w:highlight w:val="lightGray"/>
        </w:rPr>
        <w:alias w:val="Job groups"/>
        <w:tag w:val="Job groups"/>
        <w:id w:val="1461230167"/>
        <w:placeholder>
          <w:docPart w:val="CAEFEFB32CF14C49BD678193C038A349"/>
        </w:placeholder>
      </w:sdtPr>
      <w:sdtEndPr>
        <w:rPr>
          <w:rStyle w:val="DefaultParagraphFont"/>
          <w:rFonts w:asciiTheme="minorHAnsi" w:eastAsia="Times New Roman" w:hAnsiTheme="minorHAnsi" w:cs="Arial"/>
          <w:sz w:val="22"/>
          <w:szCs w:val="24"/>
        </w:rPr>
      </w:sdtEndPr>
      <w:sdtContent>
        <w:p w14:paraId="394A75BC" w14:textId="77777777" w:rsidR="00DE743C" w:rsidRDefault="00DE743C" w:rsidP="00DE743C">
          <w:pPr>
            <w:spacing w:after="0" w:line="276" w:lineRule="auto"/>
            <w:ind w:left="720"/>
            <w:rPr>
              <w:rFonts w:ascii="Arial" w:hAnsi="Arial"/>
              <w:sz w:val="24"/>
              <w:highlight w:val="lightGray"/>
            </w:rPr>
          </w:pPr>
          <w:r w:rsidRPr="00DE743C">
            <w:rPr>
              <w:rFonts w:ascii="Arial" w:hAnsi="Arial"/>
              <w:sz w:val="24"/>
              <w:highlight w:val="lightGray"/>
            </w:rPr>
            <w:t>• Officials and Administrators</w:t>
          </w:r>
        </w:p>
        <w:p w14:paraId="4F243658" w14:textId="77777777" w:rsidR="00DE743C" w:rsidRDefault="00DE743C" w:rsidP="00DE743C">
          <w:pPr>
            <w:spacing w:after="0" w:line="276" w:lineRule="auto"/>
            <w:ind w:left="720"/>
            <w:rPr>
              <w:rFonts w:ascii="Arial" w:hAnsi="Arial"/>
              <w:sz w:val="24"/>
              <w:highlight w:val="lightGray"/>
            </w:rPr>
          </w:pPr>
          <w:r w:rsidRPr="00DE743C">
            <w:rPr>
              <w:rFonts w:ascii="Arial" w:hAnsi="Arial"/>
              <w:sz w:val="24"/>
              <w:highlight w:val="lightGray"/>
            </w:rPr>
            <w:t xml:space="preserve"> • Professionals</w:t>
          </w:r>
        </w:p>
        <w:p w14:paraId="791E4F0F" w14:textId="77777777" w:rsidR="00DE743C" w:rsidRDefault="00DE743C" w:rsidP="00DE743C">
          <w:pPr>
            <w:spacing w:after="0" w:line="276" w:lineRule="auto"/>
            <w:ind w:left="720"/>
            <w:rPr>
              <w:rFonts w:ascii="Arial" w:hAnsi="Arial"/>
              <w:sz w:val="24"/>
              <w:highlight w:val="lightGray"/>
            </w:rPr>
          </w:pPr>
          <w:r w:rsidRPr="00DE743C">
            <w:rPr>
              <w:rFonts w:ascii="Arial" w:hAnsi="Arial"/>
              <w:sz w:val="24"/>
              <w:highlight w:val="lightGray"/>
            </w:rPr>
            <w:t xml:space="preserve"> • Technicians </w:t>
          </w:r>
        </w:p>
        <w:p w14:paraId="1CD8460A" w14:textId="77777777" w:rsidR="00DE743C" w:rsidRDefault="00DE743C" w:rsidP="00DE743C">
          <w:pPr>
            <w:spacing w:after="0" w:line="276" w:lineRule="auto"/>
            <w:ind w:left="720"/>
            <w:rPr>
              <w:rFonts w:ascii="Arial" w:hAnsi="Arial"/>
              <w:sz w:val="24"/>
              <w:highlight w:val="lightGray"/>
            </w:rPr>
          </w:pPr>
          <w:r w:rsidRPr="00DE743C">
            <w:rPr>
              <w:rFonts w:ascii="Arial" w:hAnsi="Arial"/>
              <w:sz w:val="24"/>
              <w:highlight w:val="lightGray"/>
            </w:rPr>
            <w:t xml:space="preserve">• Protective Service-Sworn </w:t>
          </w:r>
        </w:p>
        <w:p w14:paraId="174E1514" w14:textId="77777777" w:rsidR="00DE743C" w:rsidRDefault="00DE743C" w:rsidP="00DE743C">
          <w:pPr>
            <w:spacing w:after="0" w:line="276" w:lineRule="auto"/>
            <w:ind w:left="720"/>
            <w:rPr>
              <w:rFonts w:ascii="Arial" w:hAnsi="Arial"/>
              <w:sz w:val="24"/>
              <w:highlight w:val="lightGray"/>
            </w:rPr>
          </w:pPr>
          <w:r w:rsidRPr="00DE743C">
            <w:rPr>
              <w:rFonts w:ascii="Arial" w:hAnsi="Arial"/>
              <w:sz w:val="24"/>
              <w:highlight w:val="lightGray"/>
            </w:rPr>
            <w:t xml:space="preserve">• Protective Service Non-Sworn </w:t>
          </w:r>
        </w:p>
        <w:p w14:paraId="6251C399" w14:textId="77777777" w:rsidR="00DE743C" w:rsidRDefault="00DE743C" w:rsidP="00DE743C">
          <w:pPr>
            <w:spacing w:after="0" w:line="276" w:lineRule="auto"/>
            <w:ind w:left="720"/>
            <w:rPr>
              <w:rFonts w:ascii="Arial" w:hAnsi="Arial"/>
              <w:sz w:val="24"/>
              <w:highlight w:val="lightGray"/>
            </w:rPr>
          </w:pPr>
          <w:r w:rsidRPr="00DE743C">
            <w:rPr>
              <w:rFonts w:ascii="Arial" w:hAnsi="Arial"/>
              <w:sz w:val="24"/>
              <w:highlight w:val="lightGray"/>
            </w:rPr>
            <w:t xml:space="preserve">• Office/Clerk </w:t>
          </w:r>
        </w:p>
        <w:p w14:paraId="546A7469" w14:textId="77777777" w:rsidR="00DE743C" w:rsidRDefault="00DE743C" w:rsidP="00DE743C">
          <w:pPr>
            <w:spacing w:after="0" w:line="276" w:lineRule="auto"/>
            <w:ind w:left="720"/>
            <w:rPr>
              <w:rFonts w:ascii="Arial" w:hAnsi="Arial"/>
              <w:sz w:val="24"/>
              <w:highlight w:val="lightGray"/>
            </w:rPr>
          </w:pPr>
          <w:r w:rsidRPr="00DE743C">
            <w:rPr>
              <w:rFonts w:ascii="Arial" w:hAnsi="Arial"/>
              <w:sz w:val="24"/>
              <w:highlight w:val="lightGray"/>
            </w:rPr>
            <w:t xml:space="preserve">• Skilled Craft </w:t>
          </w:r>
        </w:p>
        <w:p w14:paraId="7B6A9F62" w14:textId="75C9A922" w:rsidR="00DE743C" w:rsidRDefault="00DE743C" w:rsidP="00DE743C">
          <w:pPr>
            <w:spacing w:after="0" w:line="276" w:lineRule="auto"/>
            <w:ind w:left="720"/>
          </w:pPr>
          <w:r w:rsidRPr="00DE743C">
            <w:rPr>
              <w:rFonts w:ascii="Arial" w:hAnsi="Arial"/>
              <w:sz w:val="24"/>
              <w:highlight w:val="lightGray"/>
            </w:rPr>
            <w:t>• Service Maintenance</w:t>
          </w:r>
        </w:p>
        <w:p w14:paraId="04946942" w14:textId="475E1ADC" w:rsidR="001C0A6B" w:rsidRDefault="00F677CE" w:rsidP="0082403D">
          <w:pPr>
            <w:spacing w:after="0" w:line="276" w:lineRule="auto"/>
            <w:ind w:left="720"/>
            <w:rPr>
              <w:rFonts w:ascii="Arial" w:eastAsia="Times New Roman" w:hAnsi="Arial" w:cs="Arial"/>
              <w:sz w:val="24"/>
              <w:szCs w:val="24"/>
            </w:rPr>
          </w:pPr>
        </w:p>
      </w:sdtContent>
    </w:sdt>
    <w:p w14:paraId="4C52D0A0" w14:textId="201A622B" w:rsidR="001C0A6B" w:rsidRDefault="001C0A6B" w:rsidP="0082403D">
      <w:pPr>
        <w:spacing w:after="0" w:line="276" w:lineRule="auto"/>
        <w:ind w:left="720"/>
        <w:rPr>
          <w:rFonts w:ascii="Arial" w:eastAsia="Times New Roman" w:hAnsi="Arial" w:cs="Arial"/>
          <w:sz w:val="24"/>
          <w:szCs w:val="24"/>
        </w:rPr>
      </w:pPr>
    </w:p>
    <w:p w14:paraId="3E37A28F" w14:textId="77777777" w:rsidR="001C0A6B" w:rsidRPr="006240AB" w:rsidRDefault="001C0A6B" w:rsidP="0082403D">
      <w:pPr>
        <w:spacing w:after="0" w:line="276" w:lineRule="auto"/>
        <w:ind w:left="720"/>
        <w:rPr>
          <w:rFonts w:ascii="Arial" w:eastAsia="Times New Roman" w:hAnsi="Arial" w:cs="Arial"/>
          <w:sz w:val="24"/>
          <w:szCs w:val="24"/>
        </w:rPr>
      </w:pPr>
    </w:p>
    <w:p w14:paraId="0306760A" w14:textId="77777777" w:rsidR="0082403D" w:rsidRPr="0082403D" w:rsidRDefault="0082403D" w:rsidP="0082403D">
      <w:pPr>
        <w:keepNext/>
        <w:spacing w:after="0" w:line="240" w:lineRule="auto"/>
        <w:jc w:val="both"/>
        <w:outlineLvl w:val="7"/>
        <w:rPr>
          <w:rFonts w:ascii="Arial" w:eastAsia="Times New Roman" w:hAnsi="Arial" w:cs="Arial"/>
          <w:b/>
          <w:bCs/>
          <w:szCs w:val="20"/>
          <w:u w:val="single"/>
        </w:rPr>
      </w:pPr>
      <w:r w:rsidRPr="0082403D">
        <w:rPr>
          <w:rFonts w:ascii="Arial" w:eastAsia="Times New Roman" w:hAnsi="Arial" w:cs="Arial"/>
          <w:b/>
          <w:bCs/>
          <w:sz w:val="28"/>
          <w:szCs w:val="28"/>
          <w:u w:val="single"/>
        </w:rPr>
        <w:t xml:space="preserve">3.3 </w:t>
      </w:r>
      <w:bookmarkStart w:id="6" w:name="Section_3_3"/>
      <w:r w:rsidRPr="0082403D">
        <w:rPr>
          <w:rFonts w:ascii="Arial" w:eastAsia="Times New Roman" w:hAnsi="Arial" w:cs="Arial"/>
          <w:b/>
          <w:bCs/>
          <w:sz w:val="28"/>
          <w:szCs w:val="28"/>
          <w:u w:val="single"/>
        </w:rPr>
        <w:t>Two–Factor Analysis</w:t>
      </w:r>
      <w:r w:rsidRPr="0082403D">
        <w:rPr>
          <w:rFonts w:ascii="Arial" w:eastAsia="Times New Roman" w:hAnsi="Arial" w:cs="Arial"/>
          <w:b/>
          <w:bCs/>
          <w:sz w:val="28"/>
          <w:szCs w:val="28"/>
          <w:u w:val="single"/>
          <w:vertAlign w:val="superscript"/>
        </w:rPr>
        <w:footnoteReference w:id="8"/>
      </w:r>
      <w:r w:rsidRPr="0082403D">
        <w:rPr>
          <w:rFonts w:ascii="Arial" w:eastAsia="Times New Roman" w:hAnsi="Arial" w:cs="Arial"/>
          <w:b/>
          <w:bCs/>
          <w:sz w:val="28"/>
          <w:szCs w:val="28"/>
          <w:u w:val="single"/>
        </w:rPr>
        <w:t xml:space="preserve"> </w:t>
      </w:r>
      <w:bookmarkEnd w:id="6"/>
    </w:p>
    <w:p w14:paraId="29EB13CF" w14:textId="77777777" w:rsidR="0082403D" w:rsidRPr="0082403D" w:rsidRDefault="0082403D" w:rsidP="0082403D">
      <w:pPr>
        <w:widowControl w:val="0"/>
        <w:autoSpaceDE w:val="0"/>
        <w:autoSpaceDN w:val="0"/>
        <w:adjustRightInd w:val="0"/>
        <w:spacing w:before="240" w:after="240" w:line="276" w:lineRule="auto"/>
        <w:ind w:left="14" w:right="30"/>
        <w:rPr>
          <w:rFonts w:ascii="Arial" w:eastAsia="Times New Roman" w:hAnsi="Arial" w:cs="Arial"/>
          <w:iCs/>
          <w:sz w:val="24"/>
          <w:szCs w:val="24"/>
        </w:rPr>
      </w:pPr>
      <w:r w:rsidRPr="0082403D">
        <w:rPr>
          <w:rFonts w:ascii="Arial" w:eastAsia="Times New Roman" w:hAnsi="Arial" w:cs="Arial"/>
          <w:iCs/>
          <w:sz w:val="24"/>
          <w:szCs w:val="24"/>
        </w:rPr>
        <w:t xml:space="preserve">The Availability Analysis estimates the percentages of minorities, women, </w:t>
      </w:r>
      <w:proofErr w:type="gramStart"/>
      <w:r w:rsidRPr="0082403D">
        <w:rPr>
          <w:rFonts w:ascii="Arial" w:eastAsia="Times New Roman" w:hAnsi="Arial" w:cs="Arial"/>
          <w:iCs/>
          <w:sz w:val="24"/>
          <w:szCs w:val="24"/>
        </w:rPr>
        <w:t>veterans</w:t>
      </w:r>
      <w:proofErr w:type="gramEnd"/>
      <w:r w:rsidRPr="0082403D">
        <w:rPr>
          <w:rFonts w:ascii="Arial" w:eastAsia="Times New Roman" w:hAnsi="Arial" w:cs="Arial"/>
          <w:iCs/>
          <w:sz w:val="24"/>
          <w:szCs w:val="24"/>
        </w:rPr>
        <w:t xml:space="preserve"> and persons with disabilities</w:t>
      </w:r>
      <w:r w:rsidRPr="0082403D">
        <w:rPr>
          <w:rFonts w:ascii="Arial" w:eastAsia="Times New Roman" w:hAnsi="Arial" w:cs="Arial"/>
          <w:iCs/>
          <w:sz w:val="24"/>
          <w:szCs w:val="24"/>
          <w:u w:val="single"/>
        </w:rPr>
        <w:t xml:space="preserve"> </w:t>
      </w:r>
      <w:r w:rsidRPr="0082403D">
        <w:rPr>
          <w:rFonts w:ascii="Arial" w:eastAsia="Times New Roman" w:hAnsi="Arial" w:cs="Arial"/>
          <w:iCs/>
          <w:sz w:val="24"/>
          <w:szCs w:val="24"/>
        </w:rPr>
        <w:t xml:space="preserve">available for employment in each identified Job Groups. This will be used to identify the need to set a “Placement Goal” for either women or minorities, or both.  </w:t>
      </w:r>
    </w:p>
    <w:p w14:paraId="3A63AC31" w14:textId="77777777" w:rsidR="0082403D" w:rsidRPr="0082403D" w:rsidRDefault="0082403D" w:rsidP="0082403D">
      <w:pPr>
        <w:spacing w:before="240" w:after="240" w:line="276" w:lineRule="auto"/>
        <w:ind w:left="14"/>
        <w:rPr>
          <w:rFonts w:ascii="Arial" w:eastAsia="Times New Roman" w:hAnsi="Arial" w:cs="Arial"/>
          <w:iCs/>
          <w:sz w:val="24"/>
          <w:szCs w:val="24"/>
        </w:rPr>
      </w:pPr>
      <w:r w:rsidRPr="0082403D">
        <w:rPr>
          <w:rFonts w:ascii="Arial" w:eastAsia="Times New Roman" w:hAnsi="Arial" w:cs="Arial"/>
          <w:iCs/>
          <w:sz w:val="24"/>
          <w:szCs w:val="24"/>
        </w:rPr>
        <w:t xml:space="preserve">Availability is an estimate of the number of </w:t>
      </w:r>
      <w:r w:rsidRPr="0082403D">
        <w:rPr>
          <w:rFonts w:ascii="Arial" w:eastAsia="Times New Roman" w:hAnsi="Arial" w:cs="Arial"/>
          <w:iCs/>
          <w:sz w:val="24"/>
          <w:szCs w:val="24"/>
          <w:u w:val="single"/>
        </w:rPr>
        <w:t xml:space="preserve">qualified </w:t>
      </w:r>
      <w:r w:rsidRPr="0082403D">
        <w:rPr>
          <w:rFonts w:ascii="Arial" w:eastAsia="Times New Roman" w:hAnsi="Arial" w:cs="Arial"/>
          <w:iCs/>
          <w:sz w:val="24"/>
          <w:szCs w:val="24"/>
        </w:rPr>
        <w:t xml:space="preserve">minorities, women, </w:t>
      </w:r>
      <w:proofErr w:type="gramStart"/>
      <w:r w:rsidRPr="0082403D">
        <w:rPr>
          <w:rFonts w:ascii="Arial" w:eastAsia="Times New Roman" w:hAnsi="Arial" w:cs="Arial"/>
          <w:iCs/>
          <w:sz w:val="24"/>
          <w:szCs w:val="24"/>
        </w:rPr>
        <w:t>veterans</w:t>
      </w:r>
      <w:proofErr w:type="gramEnd"/>
      <w:r w:rsidRPr="0082403D">
        <w:rPr>
          <w:rFonts w:ascii="Arial" w:eastAsia="Times New Roman" w:hAnsi="Arial" w:cs="Arial"/>
          <w:iCs/>
          <w:sz w:val="24"/>
          <w:szCs w:val="24"/>
        </w:rPr>
        <w:t xml:space="preserve"> and persons with disabilities available for employment in the job group. The purpose of this is to establish a benchmark against which the demographic composition of the agency’s incumbent workforce can be compared </w:t>
      </w:r>
      <w:proofErr w:type="gramStart"/>
      <w:r w:rsidRPr="0082403D">
        <w:rPr>
          <w:rFonts w:ascii="Arial" w:eastAsia="Times New Roman" w:hAnsi="Arial" w:cs="Arial"/>
          <w:iCs/>
          <w:sz w:val="24"/>
          <w:szCs w:val="24"/>
        </w:rPr>
        <w:t>in order to</w:t>
      </w:r>
      <w:proofErr w:type="gramEnd"/>
      <w:r w:rsidRPr="0082403D">
        <w:rPr>
          <w:rFonts w:ascii="Arial" w:eastAsia="Times New Roman" w:hAnsi="Arial" w:cs="Arial"/>
          <w:iCs/>
          <w:sz w:val="24"/>
          <w:szCs w:val="24"/>
        </w:rPr>
        <w:t xml:space="preserve"> determine whether barriers to equal employment opportunity may exist within particular Job Groups.</w:t>
      </w:r>
      <w:r w:rsidRPr="0082403D">
        <w:rPr>
          <w:rFonts w:ascii="Arial" w:eastAsia="Times New Roman" w:hAnsi="Arial" w:cs="Arial"/>
          <w:iCs/>
          <w:sz w:val="24"/>
          <w:szCs w:val="24"/>
          <w:vertAlign w:val="superscript"/>
        </w:rPr>
        <w:footnoteReference w:id="9"/>
      </w:r>
      <w:r w:rsidRPr="0082403D">
        <w:rPr>
          <w:rFonts w:ascii="Arial" w:eastAsia="Times New Roman" w:hAnsi="Arial" w:cs="Arial"/>
          <w:iCs/>
          <w:sz w:val="24"/>
          <w:szCs w:val="24"/>
        </w:rPr>
        <w:t xml:space="preserve">  </w:t>
      </w:r>
    </w:p>
    <w:p w14:paraId="1CD1A2ED" w14:textId="77777777" w:rsidR="0082403D" w:rsidRPr="0082403D" w:rsidRDefault="0082403D" w:rsidP="0082403D">
      <w:pPr>
        <w:spacing w:before="240" w:after="240" w:line="240" w:lineRule="auto"/>
        <w:jc w:val="both"/>
        <w:rPr>
          <w:rFonts w:ascii="Arial" w:eastAsia="Times New Roman" w:hAnsi="Arial" w:cs="Arial"/>
          <w:iCs/>
          <w:sz w:val="28"/>
          <w:szCs w:val="28"/>
          <w:u w:val="single"/>
        </w:rPr>
      </w:pPr>
      <w:r w:rsidRPr="0082403D">
        <w:rPr>
          <w:rFonts w:ascii="Arial" w:eastAsia="Times New Roman" w:hAnsi="Arial" w:cs="Arial"/>
          <w:b/>
          <w:bCs/>
          <w:iCs/>
          <w:sz w:val="28"/>
          <w:szCs w:val="28"/>
        </w:rPr>
        <w:t>3.4</w:t>
      </w:r>
      <w:r w:rsidRPr="0082403D">
        <w:rPr>
          <w:rFonts w:ascii="Arial" w:eastAsia="Times New Roman" w:hAnsi="Arial" w:cs="Arial"/>
          <w:b/>
          <w:bCs/>
          <w:iCs/>
          <w:sz w:val="28"/>
          <w:szCs w:val="28"/>
        </w:rPr>
        <w:tab/>
      </w:r>
      <w:r w:rsidRPr="0082403D">
        <w:rPr>
          <w:rFonts w:ascii="Arial" w:eastAsia="Times New Roman" w:hAnsi="Arial" w:cs="Arial"/>
          <w:b/>
          <w:bCs/>
          <w:iCs/>
          <w:sz w:val="28"/>
          <w:szCs w:val="28"/>
          <w:u w:val="single"/>
        </w:rPr>
        <w:t>Placement Goals</w:t>
      </w:r>
    </w:p>
    <w:p w14:paraId="316430BF" w14:textId="77777777" w:rsidR="0082403D" w:rsidRPr="0082403D" w:rsidRDefault="0082403D" w:rsidP="0082403D">
      <w:pPr>
        <w:spacing w:before="240" w:after="240" w:line="276" w:lineRule="auto"/>
        <w:rPr>
          <w:rFonts w:ascii="Arial" w:eastAsia="Times New Roman" w:hAnsi="Arial" w:cs="Arial"/>
          <w:iCs/>
          <w:sz w:val="24"/>
          <w:szCs w:val="24"/>
        </w:rPr>
      </w:pPr>
      <w:r w:rsidRPr="0082403D">
        <w:rPr>
          <w:rFonts w:ascii="Arial" w:eastAsia="Times New Roman" w:hAnsi="Arial" w:cs="Arial"/>
          <w:i/>
          <w:iCs/>
          <w:sz w:val="24"/>
          <w:szCs w:val="24"/>
        </w:rPr>
        <w:t>“Placement Goals”</w:t>
      </w:r>
      <w:r w:rsidRPr="0082403D">
        <w:rPr>
          <w:rFonts w:ascii="Arial" w:eastAsia="Times New Roman" w:hAnsi="Arial" w:cs="Arial"/>
          <w:iCs/>
          <w:sz w:val="24"/>
          <w:szCs w:val="24"/>
        </w:rPr>
        <w:t xml:space="preserve"> are the most crucial portion of the AAP because they are the culmination of the preceding analyses and are used as a guide for personnel activity during the AAP cycle. As with any organization, sudden changes occur that are outside the control of the Diversity Officer or Secretariat, such as budget cuts. Therefore, the goals established herein reflect the operational and budget reality within our organization.  </w:t>
      </w:r>
    </w:p>
    <w:p w14:paraId="6BAED046" w14:textId="77777777" w:rsidR="0082403D" w:rsidRPr="0082403D" w:rsidRDefault="0082403D" w:rsidP="0082403D">
      <w:pPr>
        <w:spacing w:before="240" w:after="240" w:line="276" w:lineRule="auto"/>
        <w:rPr>
          <w:rFonts w:ascii="Arial" w:eastAsia="Times New Roman" w:hAnsi="Arial" w:cs="Arial"/>
          <w:iCs/>
          <w:sz w:val="24"/>
          <w:szCs w:val="24"/>
          <w:u w:val="single"/>
        </w:rPr>
      </w:pPr>
      <w:r w:rsidRPr="0082403D">
        <w:rPr>
          <w:rFonts w:ascii="Arial" w:eastAsia="Times New Roman" w:hAnsi="Arial" w:cs="Arial"/>
          <w:sz w:val="24"/>
          <w:szCs w:val="24"/>
        </w:rPr>
        <w:t xml:space="preserve">Moreover, the establishment of a </w:t>
      </w:r>
      <w:r w:rsidRPr="0082403D">
        <w:rPr>
          <w:rFonts w:ascii="Arial" w:eastAsia="Times New Roman" w:hAnsi="Arial" w:cs="Arial"/>
          <w:i/>
          <w:sz w:val="24"/>
          <w:szCs w:val="24"/>
        </w:rPr>
        <w:t>“Placement Goal”</w:t>
      </w:r>
      <w:r w:rsidRPr="0082403D">
        <w:rPr>
          <w:rFonts w:ascii="Arial" w:eastAsia="Times New Roman" w:hAnsi="Arial" w:cs="Arial"/>
          <w:sz w:val="24"/>
          <w:szCs w:val="24"/>
        </w:rPr>
        <w:t xml:space="preserve"> does not amount to an admission of impermissible conduct. It is neither a finding of discrimination nor a finding of a lack of good faith affirmative action efforts. Rather, the establishment of a Placement Goal is intended to be a technical targeting term used by the agency’s affirmative action planner who seeks to apply good faith efforts to increase in the future the percentage employment of minorities, women, </w:t>
      </w:r>
      <w:proofErr w:type="gramStart"/>
      <w:r w:rsidRPr="0082403D">
        <w:rPr>
          <w:rFonts w:ascii="Arial" w:eastAsia="Times New Roman" w:hAnsi="Arial" w:cs="Arial"/>
          <w:sz w:val="24"/>
          <w:szCs w:val="24"/>
        </w:rPr>
        <w:t>veterans</w:t>
      </w:r>
      <w:proofErr w:type="gramEnd"/>
      <w:r w:rsidRPr="0082403D">
        <w:rPr>
          <w:rFonts w:ascii="Arial" w:eastAsia="Times New Roman" w:hAnsi="Arial" w:cs="Arial"/>
          <w:sz w:val="24"/>
          <w:szCs w:val="24"/>
        </w:rPr>
        <w:t xml:space="preserve"> and persons with disabilities in the workforce.</w:t>
      </w:r>
    </w:p>
    <w:p w14:paraId="2C78F2CF" w14:textId="77777777" w:rsidR="0082403D" w:rsidRPr="0082403D" w:rsidRDefault="0082403D" w:rsidP="0082403D">
      <w:pPr>
        <w:spacing w:before="240" w:after="240" w:line="276" w:lineRule="auto"/>
        <w:rPr>
          <w:rFonts w:ascii="Arial" w:eastAsia="Times New Roman" w:hAnsi="Arial" w:cs="Arial"/>
          <w:iCs/>
          <w:sz w:val="24"/>
          <w:szCs w:val="24"/>
          <w:u w:val="single"/>
        </w:rPr>
      </w:pPr>
      <w:r w:rsidRPr="0082403D">
        <w:rPr>
          <w:rFonts w:ascii="Arial" w:eastAsia="Times New Roman" w:hAnsi="Arial" w:cs="Arial"/>
          <w:iCs/>
          <w:sz w:val="24"/>
          <w:szCs w:val="24"/>
        </w:rPr>
        <w:t xml:space="preserve">As a result, the agency’s obligation is to demonstrate “good faith efforts” to select minorities, women, </w:t>
      </w:r>
      <w:proofErr w:type="gramStart"/>
      <w:r w:rsidRPr="0082403D">
        <w:rPr>
          <w:rFonts w:ascii="Arial" w:eastAsia="Times New Roman" w:hAnsi="Arial" w:cs="Arial"/>
          <w:iCs/>
          <w:sz w:val="24"/>
          <w:szCs w:val="24"/>
        </w:rPr>
        <w:t>veterans</w:t>
      </w:r>
      <w:proofErr w:type="gramEnd"/>
      <w:r w:rsidRPr="0082403D">
        <w:rPr>
          <w:rFonts w:ascii="Arial" w:eastAsia="Times New Roman" w:hAnsi="Arial" w:cs="Arial"/>
          <w:iCs/>
          <w:sz w:val="24"/>
          <w:szCs w:val="24"/>
        </w:rPr>
        <w:t xml:space="preserve"> and persons with disabilities at the calculated percentage goal.</w:t>
      </w:r>
    </w:p>
    <w:p w14:paraId="357A8BE5" w14:textId="77777777" w:rsidR="00F15C8D" w:rsidRPr="00F15C8D" w:rsidRDefault="00F15C8D" w:rsidP="00F15C8D">
      <w:pPr>
        <w:spacing w:after="0" w:line="240" w:lineRule="auto"/>
        <w:rPr>
          <w:rFonts w:ascii="Arial" w:eastAsia="Times New Roman" w:hAnsi="Arial" w:cs="Arial"/>
          <w:sz w:val="24"/>
          <w:szCs w:val="24"/>
        </w:rPr>
      </w:pPr>
    </w:p>
    <w:p w14:paraId="3955AD67" w14:textId="2FFA4399" w:rsidR="000302EE" w:rsidRDefault="000302EE">
      <w:pPr>
        <w:rPr>
          <w:rFonts w:ascii="Arial" w:eastAsia="Times New Roman" w:hAnsi="Arial" w:cs="Arial"/>
          <w:sz w:val="24"/>
          <w:szCs w:val="24"/>
        </w:rPr>
      </w:pPr>
      <w:r>
        <w:rPr>
          <w:rFonts w:ascii="Arial" w:eastAsia="Times New Roman" w:hAnsi="Arial" w:cs="Arial"/>
          <w:sz w:val="24"/>
          <w:szCs w:val="24"/>
        </w:rPr>
        <w:br w:type="page"/>
      </w:r>
    </w:p>
    <w:p w14:paraId="6AEECB8C" w14:textId="61536062" w:rsidR="005B5B2D" w:rsidRPr="005B5B2D" w:rsidRDefault="005B5B2D" w:rsidP="7FCDE64A">
      <w:pPr>
        <w:spacing w:after="0" w:line="240" w:lineRule="auto"/>
        <w:rPr>
          <w:rFonts w:ascii="Arial" w:eastAsia="Times New Roman" w:hAnsi="Arial" w:cs="Arial"/>
          <w:i/>
          <w:iCs/>
          <w:sz w:val="24"/>
          <w:szCs w:val="24"/>
        </w:rPr>
      </w:pPr>
    </w:p>
    <w:p w14:paraId="6AD0F151" w14:textId="3C171CD7" w:rsidR="005B5B2D" w:rsidRPr="005B5B2D" w:rsidRDefault="005B5B2D" w:rsidP="7FCDE64A">
      <w:pPr>
        <w:spacing w:after="0" w:line="240" w:lineRule="auto"/>
        <w:rPr>
          <w:rFonts w:ascii="Arial" w:eastAsia="Times New Roman" w:hAnsi="Arial" w:cs="Arial"/>
          <w:i/>
          <w:iCs/>
          <w:sz w:val="24"/>
          <w:szCs w:val="24"/>
        </w:rPr>
      </w:pPr>
    </w:p>
    <w:p w14:paraId="3989AE73" w14:textId="77777777" w:rsidR="005B5B2D" w:rsidRPr="005B5B2D" w:rsidRDefault="612683DB" w:rsidP="12564E28">
      <w:pPr>
        <w:pBdr>
          <w:top w:val="single" w:sz="24" w:space="1" w:color="00B0F0"/>
          <w:left w:val="single" w:sz="24" w:space="4" w:color="00B0F0"/>
          <w:bottom w:val="single" w:sz="24" w:space="1" w:color="00B0F0"/>
          <w:right w:val="single" w:sz="24" w:space="4" w:color="00B0F0"/>
        </w:pBdr>
        <w:tabs>
          <w:tab w:val="left" w:pos="540"/>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auto"/>
        <w:jc w:val="center"/>
        <w:rPr>
          <w:rFonts w:ascii="Arial" w:eastAsia="Times New Roman" w:hAnsi="Arial" w:cs="Arial"/>
          <w:b/>
          <w:bCs/>
          <w:sz w:val="40"/>
          <w:szCs w:val="40"/>
        </w:rPr>
      </w:pPr>
      <w:r w:rsidRPr="12564E28">
        <w:rPr>
          <w:rFonts w:ascii="Arial" w:eastAsia="Times New Roman" w:hAnsi="Arial" w:cs="Arial"/>
          <w:b/>
          <w:bCs/>
          <w:sz w:val="40"/>
          <w:szCs w:val="40"/>
        </w:rPr>
        <w:t xml:space="preserve">SECTION 5 </w:t>
      </w:r>
    </w:p>
    <w:p w14:paraId="4F24A148" w14:textId="77777777" w:rsidR="005B5B2D" w:rsidRPr="005B5B2D" w:rsidRDefault="612683DB" w:rsidP="12564E28">
      <w:pPr>
        <w:pBdr>
          <w:top w:val="single" w:sz="24" w:space="1" w:color="00B0F0"/>
          <w:left w:val="single" w:sz="24" w:space="4" w:color="00B0F0"/>
          <w:bottom w:val="single" w:sz="24" w:space="1" w:color="00B0F0"/>
          <w:right w:val="single" w:sz="24" w:space="4" w:color="00B0F0"/>
        </w:pBdr>
        <w:tabs>
          <w:tab w:val="left" w:pos="540"/>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auto"/>
        <w:jc w:val="center"/>
        <w:rPr>
          <w:rFonts w:ascii="Arial" w:eastAsia="Times New Roman" w:hAnsi="Arial" w:cs="Arial"/>
          <w:b/>
          <w:bCs/>
          <w:sz w:val="40"/>
          <w:szCs w:val="40"/>
        </w:rPr>
      </w:pPr>
      <w:r w:rsidRPr="12564E28">
        <w:rPr>
          <w:rFonts w:ascii="Arial" w:eastAsia="Times New Roman" w:hAnsi="Arial" w:cs="Arial"/>
          <w:b/>
          <w:bCs/>
          <w:sz w:val="40"/>
          <w:szCs w:val="40"/>
        </w:rPr>
        <w:t>ACTION- ORIENTED PROGRAMS</w:t>
      </w:r>
    </w:p>
    <w:p w14:paraId="49AB57B9" w14:textId="77777777" w:rsidR="005B5B2D" w:rsidRPr="005B5B2D" w:rsidRDefault="005B5B2D" w:rsidP="12564E28">
      <w:pPr>
        <w:spacing w:after="0" w:line="240" w:lineRule="auto"/>
        <w:rPr>
          <w:rFonts w:ascii="Arial" w:eastAsia="Times New Roman" w:hAnsi="Arial" w:cs="Arial"/>
          <w:sz w:val="16"/>
          <w:szCs w:val="16"/>
        </w:rPr>
      </w:pPr>
    </w:p>
    <w:p w14:paraId="69F95AA0" w14:textId="77777777" w:rsidR="005B5B2D" w:rsidRPr="005B5B2D" w:rsidRDefault="005B5B2D" w:rsidP="12564E28">
      <w:pPr>
        <w:spacing w:after="0" w:line="240" w:lineRule="auto"/>
        <w:rPr>
          <w:rFonts w:ascii="Arial" w:eastAsia="Times New Roman" w:hAnsi="Arial" w:cs="Arial"/>
          <w:sz w:val="16"/>
          <w:szCs w:val="16"/>
        </w:rPr>
      </w:pPr>
    </w:p>
    <w:p w14:paraId="2213D749" w14:textId="3C2420DA" w:rsidR="005B5B2D" w:rsidRPr="005B5B2D" w:rsidRDefault="612683DB" w:rsidP="12564E28">
      <w:pPr>
        <w:spacing w:after="0" w:line="240" w:lineRule="auto"/>
        <w:rPr>
          <w:rFonts w:ascii="Arial" w:eastAsia="Times New Roman" w:hAnsi="Arial" w:cs="Arial"/>
          <w:sz w:val="24"/>
          <w:szCs w:val="24"/>
        </w:rPr>
      </w:pPr>
      <w:r w:rsidRPr="12564E28">
        <w:rPr>
          <w:rFonts w:ascii="Arial" w:eastAsia="Times New Roman" w:hAnsi="Arial" w:cs="Arial"/>
          <w:sz w:val="24"/>
          <w:szCs w:val="24"/>
        </w:rPr>
        <w:t xml:space="preserve">The </w:t>
      </w:r>
      <w:sdt>
        <w:sdtPr>
          <w:rPr>
            <w:rStyle w:val="Style103"/>
            <w:highlight w:val="lightGray"/>
          </w:rPr>
          <w:alias w:val="Agency name"/>
          <w:tag w:val="Agency name"/>
          <w:id w:val="211028009"/>
          <w:placeholder>
            <w:docPart w:val="ECCB4886620D4E34B9A038BD8BA3AE86"/>
          </w:placeholder>
        </w:sdtPr>
        <w:sdtEndPr>
          <w:rPr>
            <w:rStyle w:val="Style103"/>
          </w:rPr>
        </w:sdtEndPr>
        <w:sdtContent>
          <w:r w:rsidRPr="12564E28">
            <w:rPr>
              <w:rStyle w:val="Style103"/>
              <w:highlight w:val="lightGray"/>
            </w:rPr>
            <w:t xml:space="preserve">Department of public health </w:t>
          </w:r>
        </w:sdtContent>
      </w:sdt>
      <w:r w:rsidRPr="12564E28">
        <w:rPr>
          <w:rFonts w:ascii="Arial" w:eastAsia="Times New Roman" w:hAnsi="Arial" w:cs="Arial"/>
          <w:sz w:val="24"/>
          <w:szCs w:val="24"/>
        </w:rPr>
        <w:t xml:space="preserve">has evaluated its policies and programs, as listed in Section 3.4 (Placement Goals) and Section 4 above (Items 4.1 to 4.6) and has identified areas of concern which are listed in Comindware.  </w:t>
      </w:r>
    </w:p>
    <w:p w14:paraId="7CAC87A3" w14:textId="77777777" w:rsidR="005B5B2D" w:rsidRPr="005B5B2D" w:rsidRDefault="005B5B2D" w:rsidP="12564E28">
      <w:pPr>
        <w:spacing w:after="0" w:line="240" w:lineRule="auto"/>
        <w:rPr>
          <w:rFonts w:ascii="Arial" w:eastAsia="Times New Roman" w:hAnsi="Arial" w:cs="Arial"/>
          <w:sz w:val="24"/>
          <w:szCs w:val="24"/>
        </w:rPr>
      </w:pPr>
    </w:p>
    <w:p w14:paraId="223A31D6" w14:textId="0586FD94" w:rsidR="005B5B2D" w:rsidRPr="005B5B2D" w:rsidRDefault="612683DB" w:rsidP="12564E28">
      <w:pPr>
        <w:spacing w:after="0" w:line="240" w:lineRule="auto"/>
        <w:rPr>
          <w:rFonts w:ascii="Arial" w:eastAsia="Times New Roman" w:hAnsi="Arial" w:cs="Arial"/>
          <w:sz w:val="24"/>
          <w:szCs w:val="24"/>
        </w:rPr>
      </w:pPr>
      <w:r w:rsidRPr="12564E28">
        <w:rPr>
          <w:rFonts w:ascii="Arial" w:eastAsia="Times New Roman" w:hAnsi="Arial" w:cs="Arial"/>
          <w:sz w:val="24"/>
          <w:szCs w:val="24"/>
        </w:rPr>
        <w:t xml:space="preserve">To correct these deficiencies, please review SECTION 5 described below. </w:t>
      </w:r>
    </w:p>
    <w:p w14:paraId="39CD0547" w14:textId="77777777" w:rsidR="005B5B2D" w:rsidRPr="005B5B2D" w:rsidRDefault="005B5B2D" w:rsidP="12564E28">
      <w:pPr>
        <w:spacing w:after="0" w:line="240" w:lineRule="auto"/>
        <w:rPr>
          <w:rFonts w:ascii="Arial" w:eastAsia="Times New Roman" w:hAnsi="Arial" w:cs="Arial"/>
          <w:sz w:val="24"/>
          <w:szCs w:val="24"/>
        </w:rPr>
      </w:pPr>
    </w:p>
    <w:p w14:paraId="04D9EB8C" w14:textId="593E72D6" w:rsidR="005B5B2D" w:rsidRPr="005B5B2D" w:rsidRDefault="612683DB" w:rsidP="12564E28">
      <w:pPr>
        <w:spacing w:after="0" w:line="240" w:lineRule="auto"/>
        <w:rPr>
          <w:rFonts w:ascii="Arial" w:eastAsia="Times New Roman" w:hAnsi="Arial" w:cs="Arial"/>
          <w:sz w:val="24"/>
          <w:szCs w:val="24"/>
        </w:rPr>
      </w:pPr>
      <w:r w:rsidRPr="12564E28">
        <w:rPr>
          <w:rFonts w:ascii="Arial" w:eastAsia="Times New Roman" w:hAnsi="Arial" w:cs="Arial"/>
          <w:sz w:val="24"/>
          <w:szCs w:val="24"/>
        </w:rPr>
        <w:t xml:space="preserve">This agency has developed action–oriented programs tailored, with proper execution, to result in an appropriate increase in minority, women, veteran, and persons with disabilities in organizational units identified if vacancies occur.  Otherwise, this agency will document its good faith efforts to do so. </w:t>
      </w:r>
      <w:r w:rsidRPr="12564E28">
        <w:rPr>
          <w:rFonts w:ascii="Arial" w:eastAsia="Times New Roman" w:hAnsi="Arial" w:cs="Arial"/>
          <w:i/>
          <w:iCs/>
          <w:sz w:val="24"/>
          <w:szCs w:val="24"/>
        </w:rPr>
        <w:t xml:space="preserve"> </w:t>
      </w:r>
    </w:p>
    <w:p w14:paraId="41008DE9" w14:textId="21DADB91" w:rsidR="005B5B2D" w:rsidRPr="005B5B2D" w:rsidRDefault="005B5B2D" w:rsidP="12564E28">
      <w:pPr>
        <w:spacing w:after="0" w:line="240" w:lineRule="auto"/>
        <w:rPr>
          <w:rFonts w:ascii="Arial" w:eastAsia="Times New Roman" w:hAnsi="Arial" w:cs="Arial"/>
          <w:i/>
          <w:iCs/>
          <w:sz w:val="24"/>
          <w:szCs w:val="24"/>
        </w:rPr>
      </w:pPr>
    </w:p>
    <w:p w14:paraId="78D44C8B" w14:textId="3025975C" w:rsidR="005B5B2D" w:rsidRPr="005B5B2D" w:rsidRDefault="612683DB" w:rsidP="12564E28">
      <w:pPr>
        <w:rPr>
          <w:rFonts w:ascii="Arial" w:eastAsia="Arial" w:hAnsi="Arial" w:cs="Arial"/>
          <w:color w:val="000000" w:themeColor="text1"/>
          <w:sz w:val="24"/>
          <w:szCs w:val="24"/>
        </w:rPr>
      </w:pPr>
      <w:r w:rsidRPr="12564E28">
        <w:rPr>
          <w:rFonts w:ascii="Arial" w:eastAsia="Arial" w:hAnsi="Arial" w:cs="Arial"/>
          <w:color w:val="000000" w:themeColor="text1"/>
          <w:sz w:val="24"/>
          <w:szCs w:val="24"/>
        </w:rPr>
        <w:t>After reviewing the programs and services as outlined in items 5.1 to 5.8 in section 5 of the Affirmative Action Plan, I have identified areas of concern and propose the following corrective actions:</w:t>
      </w:r>
    </w:p>
    <w:p w14:paraId="2959DCDE" w14:textId="2F4BAC77" w:rsidR="005B5B2D" w:rsidRPr="005B5B2D" w:rsidRDefault="005B5B2D" w:rsidP="12564E28">
      <w:pPr>
        <w:spacing w:after="0" w:line="240" w:lineRule="auto"/>
        <w:rPr>
          <w:rFonts w:ascii="Arial" w:eastAsia="Times New Roman" w:hAnsi="Arial" w:cs="Arial"/>
          <w:i/>
          <w:iCs/>
          <w:sz w:val="24"/>
          <w:szCs w:val="24"/>
        </w:rPr>
      </w:pPr>
    </w:p>
    <w:tbl>
      <w:tblPr>
        <w:tblW w:w="11070" w:type="dxa"/>
        <w:tblInd w:w="-1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38"/>
        <w:gridCol w:w="6132"/>
      </w:tblGrid>
      <w:tr w:rsidR="00B3688D" w:rsidRPr="00B3688D" w14:paraId="6D22B6E5" w14:textId="77777777" w:rsidTr="00B3688D">
        <w:trPr>
          <w:trHeight w:val="780"/>
        </w:trPr>
        <w:tc>
          <w:tcPr>
            <w:tcW w:w="4938" w:type="dxa"/>
            <w:tcBorders>
              <w:top w:val="single" w:sz="6" w:space="0" w:color="auto"/>
              <w:left w:val="single" w:sz="6" w:space="0" w:color="auto"/>
              <w:bottom w:val="single" w:sz="6" w:space="0" w:color="auto"/>
              <w:right w:val="single" w:sz="6" w:space="0" w:color="auto"/>
            </w:tcBorders>
            <w:shd w:val="clear" w:color="auto" w:fill="auto"/>
            <w:hideMark/>
          </w:tcPr>
          <w:p w14:paraId="38D5495C"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DPH Workforce Analysis shows underutilization of Veterans and Persons with Disabilities for Professionals.  </w:t>
            </w:r>
          </w:p>
        </w:tc>
        <w:tc>
          <w:tcPr>
            <w:tcW w:w="6132" w:type="dxa"/>
            <w:tcBorders>
              <w:top w:val="single" w:sz="6" w:space="0" w:color="auto"/>
              <w:left w:val="single" w:sz="6" w:space="0" w:color="auto"/>
              <w:bottom w:val="single" w:sz="6" w:space="0" w:color="auto"/>
              <w:right w:val="single" w:sz="6" w:space="0" w:color="auto"/>
            </w:tcBorders>
            <w:shd w:val="clear" w:color="auto" w:fill="auto"/>
            <w:hideMark/>
          </w:tcPr>
          <w:p w14:paraId="696C19F3"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1-Increase the percentage of employees who are Veterans by 1% each year by:  </w:t>
            </w:r>
          </w:p>
          <w:p w14:paraId="732C5CB6"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a. Increased engagement &amp; collaboration with Veteran Service Organizations (VSOs).  </w:t>
            </w:r>
          </w:p>
          <w:p w14:paraId="07ED9F5E"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b. Collaborating with VSOs on 2 agency events per year focused on hiring, recruitment, or workplace inclusion. </w:t>
            </w:r>
          </w:p>
          <w:p w14:paraId="42078655"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c. Conducting one annual Lunch and Learn event focusing on Veterans, to support a culture of belonging.  </w:t>
            </w:r>
          </w:p>
          <w:p w14:paraId="35B932A9"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1CD957B0"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2-Increase of 2% for employees who self-identify as Persons with Disabilities by:  </w:t>
            </w:r>
          </w:p>
          <w:p w14:paraId="5905A9B1"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a-Removing the stigma of self-identification through education and messaging. </w:t>
            </w:r>
          </w:p>
          <w:p w14:paraId="494BD254"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b-Improving informative messaging to staff on the self-identification process, its purpose, and benefits by utilizing ODEIA Self-Identification Informational PowerPoint presentations to share with staff in meetings.  </w:t>
            </w:r>
          </w:p>
          <w:p w14:paraId="7CD0B0FC"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c-Launching semiannual self-identification campaigns in collaboration with ODEIA/DEI Manager.  </w:t>
            </w:r>
          </w:p>
        </w:tc>
      </w:tr>
      <w:tr w:rsidR="00B3688D" w:rsidRPr="00B3688D" w14:paraId="59EE21B9" w14:textId="77777777" w:rsidTr="00B3688D">
        <w:trPr>
          <w:trHeight w:val="780"/>
        </w:trPr>
        <w:tc>
          <w:tcPr>
            <w:tcW w:w="4938" w:type="dxa"/>
            <w:tcBorders>
              <w:top w:val="single" w:sz="6" w:space="0" w:color="auto"/>
              <w:left w:val="single" w:sz="6" w:space="0" w:color="auto"/>
              <w:bottom w:val="single" w:sz="6" w:space="0" w:color="auto"/>
              <w:right w:val="single" w:sz="6" w:space="0" w:color="auto"/>
            </w:tcBorders>
            <w:shd w:val="clear" w:color="auto" w:fill="auto"/>
            <w:hideMark/>
          </w:tcPr>
          <w:p w14:paraId="67CF5910"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DPH Workforce shows underutilization of Veterans and Persons with Disabilities for the Technicians job category.  </w:t>
            </w:r>
          </w:p>
        </w:tc>
        <w:tc>
          <w:tcPr>
            <w:tcW w:w="6132" w:type="dxa"/>
            <w:tcBorders>
              <w:top w:val="single" w:sz="6" w:space="0" w:color="auto"/>
              <w:left w:val="single" w:sz="6" w:space="0" w:color="auto"/>
              <w:bottom w:val="single" w:sz="6" w:space="0" w:color="auto"/>
              <w:right w:val="single" w:sz="6" w:space="0" w:color="auto"/>
            </w:tcBorders>
            <w:shd w:val="clear" w:color="auto" w:fill="auto"/>
            <w:hideMark/>
          </w:tcPr>
          <w:p w14:paraId="1898ADFB"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1-Increase the percentage of employees who are Veterans by 1% each year by: </w:t>
            </w:r>
          </w:p>
          <w:p w14:paraId="345730A1"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a. Increased engagement &amp; collaboration with Veteran Service Organizations (VSOs).  </w:t>
            </w:r>
          </w:p>
          <w:p w14:paraId="0FF15E0B"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b. Collaborating with VSOs on two agency events per year focused on hiring, recruitment, or workplace inclusion. </w:t>
            </w:r>
          </w:p>
          <w:p w14:paraId="39B17F66"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c. Conducting one annual Lunch and Learn event focusing on Veterans, to support a culture of belonging. </w:t>
            </w:r>
          </w:p>
          <w:p w14:paraId="697136C2"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374E8DFD"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5BA9F0C2"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2-Increase of 2% for employees who self-identify as Persons with Disabilities by:  </w:t>
            </w:r>
          </w:p>
          <w:p w14:paraId="2186381E" w14:textId="77777777" w:rsidR="00B3688D" w:rsidRPr="00B3688D" w:rsidRDefault="00B3688D" w:rsidP="00B3688D">
            <w:pPr>
              <w:numPr>
                <w:ilvl w:val="0"/>
                <w:numId w:val="32"/>
              </w:numPr>
              <w:spacing w:after="0" w:line="240" w:lineRule="auto"/>
              <w:ind w:left="1440" w:firstLine="0"/>
              <w:jc w:val="both"/>
              <w:textAlignment w:val="baseline"/>
              <w:rPr>
                <w:rFonts w:ascii="Arial" w:eastAsia="Times New Roman" w:hAnsi="Arial" w:cs="Arial"/>
                <w:sz w:val="24"/>
                <w:szCs w:val="24"/>
              </w:rPr>
            </w:pPr>
            <w:r w:rsidRPr="00B3688D">
              <w:rPr>
                <w:rFonts w:ascii="Arial" w:eastAsia="Times New Roman" w:hAnsi="Arial" w:cs="Arial"/>
                <w:sz w:val="24"/>
                <w:szCs w:val="24"/>
              </w:rPr>
              <w:t>Removing the stigma of self-identification through education and messaging.  </w:t>
            </w:r>
          </w:p>
          <w:p w14:paraId="3523911E" w14:textId="77777777" w:rsidR="00B3688D" w:rsidRPr="00B3688D" w:rsidRDefault="00B3688D" w:rsidP="00B3688D">
            <w:pPr>
              <w:spacing w:after="0" w:line="240" w:lineRule="auto"/>
              <w:ind w:left="108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30830AE9"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b. Improving informative messaging to staff on the self-identification process, its purpose, and benefits by utilizing ODEIA Self-Identification Informational PowerPoint presentations to share with staff in meetings.  </w:t>
            </w:r>
          </w:p>
          <w:p w14:paraId="2E464C69"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c. Launching semiannual self-identification campaigns in collaboration with ODEIA/DEI Manager.  </w:t>
            </w:r>
          </w:p>
        </w:tc>
      </w:tr>
      <w:tr w:rsidR="00B3688D" w:rsidRPr="00B3688D" w14:paraId="1E665400" w14:textId="77777777" w:rsidTr="00B3688D">
        <w:trPr>
          <w:trHeight w:val="780"/>
        </w:trPr>
        <w:tc>
          <w:tcPr>
            <w:tcW w:w="4938" w:type="dxa"/>
            <w:tcBorders>
              <w:top w:val="single" w:sz="6" w:space="0" w:color="auto"/>
              <w:left w:val="single" w:sz="6" w:space="0" w:color="auto"/>
              <w:bottom w:val="single" w:sz="6" w:space="0" w:color="auto"/>
              <w:right w:val="single" w:sz="6" w:space="0" w:color="auto"/>
            </w:tcBorders>
            <w:shd w:val="clear" w:color="auto" w:fill="auto"/>
            <w:hideMark/>
          </w:tcPr>
          <w:p w14:paraId="1F909E49"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DPH Workforce Analysis shows underutilization of Veterans, Persons with Disabilities and Females for Protective Service (Sworn).  </w:t>
            </w:r>
          </w:p>
        </w:tc>
        <w:tc>
          <w:tcPr>
            <w:tcW w:w="6132" w:type="dxa"/>
            <w:tcBorders>
              <w:top w:val="single" w:sz="6" w:space="0" w:color="auto"/>
              <w:left w:val="single" w:sz="6" w:space="0" w:color="auto"/>
              <w:bottom w:val="single" w:sz="6" w:space="0" w:color="auto"/>
              <w:right w:val="single" w:sz="6" w:space="0" w:color="auto"/>
            </w:tcBorders>
            <w:shd w:val="clear" w:color="auto" w:fill="auto"/>
            <w:hideMark/>
          </w:tcPr>
          <w:p w14:paraId="0A151577"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1-Increase the percentage of employees who are Veterans by 1% each year by:  </w:t>
            </w:r>
          </w:p>
          <w:p w14:paraId="65E51985"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a. Increased engagement &amp; collaboration with Veteran Service Organizations (VSOs).  </w:t>
            </w:r>
          </w:p>
          <w:p w14:paraId="2110F25D"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222E949B"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b. Collaborating with VSOs on two agency events per year focused on hiring, recruitment, or workplace inclusion.  </w:t>
            </w:r>
          </w:p>
          <w:p w14:paraId="7007C856"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c.</w:t>
            </w:r>
            <w:r w:rsidRPr="00B3688D">
              <w:rPr>
                <w:rFonts w:ascii="Calibri" w:eastAsia="Times New Roman" w:hAnsi="Calibri" w:cs="Calibri"/>
                <w:sz w:val="24"/>
                <w:szCs w:val="24"/>
              </w:rPr>
              <w:tab/>
            </w:r>
            <w:r w:rsidRPr="00B3688D">
              <w:rPr>
                <w:rFonts w:ascii="Arial" w:eastAsia="Times New Roman" w:hAnsi="Arial" w:cs="Arial"/>
                <w:sz w:val="24"/>
                <w:szCs w:val="24"/>
              </w:rPr>
              <w:t>Conducting one annual Lunch and Learn event focusing on Veterans to support a culture of belonging. </w:t>
            </w:r>
          </w:p>
          <w:p w14:paraId="759D76C3"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34E209DB"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2-Increase of 2% for employees who self-identify as Persons with Disabilities by: </w:t>
            </w:r>
          </w:p>
          <w:p w14:paraId="5EA0E981"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a.</w:t>
            </w:r>
            <w:r w:rsidRPr="00B3688D">
              <w:rPr>
                <w:rFonts w:ascii="Calibri" w:eastAsia="Times New Roman" w:hAnsi="Calibri" w:cs="Calibri"/>
                <w:sz w:val="24"/>
                <w:szCs w:val="24"/>
              </w:rPr>
              <w:tab/>
            </w:r>
            <w:r w:rsidRPr="00B3688D">
              <w:rPr>
                <w:rFonts w:ascii="Arial" w:eastAsia="Times New Roman" w:hAnsi="Arial" w:cs="Arial"/>
                <w:sz w:val="24"/>
                <w:szCs w:val="24"/>
              </w:rPr>
              <w:t>Removing the stigma of self-identification through education and messaging. </w:t>
            </w:r>
          </w:p>
          <w:p w14:paraId="5E2AD69F"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b.</w:t>
            </w:r>
            <w:r w:rsidRPr="00B3688D">
              <w:rPr>
                <w:rFonts w:ascii="Calibri" w:eastAsia="Times New Roman" w:hAnsi="Calibri" w:cs="Calibri"/>
                <w:sz w:val="24"/>
                <w:szCs w:val="24"/>
              </w:rPr>
              <w:tab/>
            </w:r>
            <w:r w:rsidRPr="00B3688D">
              <w:rPr>
                <w:rFonts w:ascii="Arial" w:eastAsia="Times New Roman" w:hAnsi="Arial" w:cs="Arial"/>
                <w:sz w:val="24"/>
                <w:szCs w:val="24"/>
              </w:rPr>
              <w:t>Improving informative messaging to staff on the self-identification process, its purpose, and benefits by utilizing ODEIA Self-Identification Informational PowerPoint presentations to share with staff in meetings. </w:t>
            </w:r>
          </w:p>
          <w:p w14:paraId="2C788D05"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c.</w:t>
            </w:r>
            <w:r w:rsidRPr="00B3688D">
              <w:rPr>
                <w:rFonts w:ascii="Calibri" w:eastAsia="Times New Roman" w:hAnsi="Calibri" w:cs="Calibri"/>
                <w:sz w:val="24"/>
                <w:szCs w:val="24"/>
              </w:rPr>
              <w:tab/>
            </w:r>
            <w:r w:rsidRPr="00B3688D">
              <w:rPr>
                <w:rFonts w:ascii="Arial" w:eastAsia="Times New Roman" w:hAnsi="Arial" w:cs="Arial"/>
                <w:sz w:val="24"/>
                <w:szCs w:val="24"/>
              </w:rPr>
              <w:t>Launching semiannual self-identification campaigns in collaboration with ODEIA/DEI Manager. </w:t>
            </w:r>
          </w:p>
          <w:p w14:paraId="27C6CAF1"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10643607"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3- Increase the percentage of employees who are Females in Protective Service (Sworn) positions by 2% each year. </w:t>
            </w:r>
          </w:p>
          <w:p w14:paraId="6F79600A"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a.</w:t>
            </w:r>
            <w:r w:rsidRPr="00B3688D">
              <w:rPr>
                <w:rFonts w:ascii="Calibri" w:eastAsia="Times New Roman" w:hAnsi="Calibri" w:cs="Calibri"/>
                <w:sz w:val="24"/>
                <w:szCs w:val="24"/>
              </w:rPr>
              <w:tab/>
            </w:r>
            <w:r w:rsidRPr="00B3688D">
              <w:rPr>
                <w:rFonts w:ascii="Arial" w:eastAsia="Times New Roman" w:hAnsi="Arial" w:cs="Arial"/>
                <w:sz w:val="24"/>
                <w:szCs w:val="24"/>
              </w:rPr>
              <w:t>Increasing the diversity of applicant &amp; interview pools in collaboration with Talent Acquisition &amp; ODEIA.  </w:t>
            </w:r>
          </w:p>
        </w:tc>
      </w:tr>
      <w:tr w:rsidR="00B3688D" w:rsidRPr="00B3688D" w14:paraId="7CC7A8A4" w14:textId="77777777" w:rsidTr="00B3688D">
        <w:trPr>
          <w:trHeight w:val="780"/>
        </w:trPr>
        <w:tc>
          <w:tcPr>
            <w:tcW w:w="4938" w:type="dxa"/>
            <w:tcBorders>
              <w:top w:val="single" w:sz="6" w:space="0" w:color="auto"/>
              <w:left w:val="single" w:sz="6" w:space="0" w:color="auto"/>
              <w:bottom w:val="single" w:sz="6" w:space="0" w:color="auto"/>
              <w:right w:val="single" w:sz="6" w:space="0" w:color="auto"/>
            </w:tcBorders>
            <w:shd w:val="clear" w:color="auto" w:fill="auto"/>
            <w:hideMark/>
          </w:tcPr>
          <w:p w14:paraId="56B13AEC"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DPH Workforce Analysis shows underutilization of Veterans and Persons with Disabilities for Protective Service (Non-Sworn).  </w:t>
            </w:r>
          </w:p>
        </w:tc>
        <w:tc>
          <w:tcPr>
            <w:tcW w:w="6132" w:type="dxa"/>
            <w:tcBorders>
              <w:top w:val="single" w:sz="6" w:space="0" w:color="auto"/>
              <w:left w:val="single" w:sz="6" w:space="0" w:color="auto"/>
              <w:bottom w:val="single" w:sz="6" w:space="0" w:color="auto"/>
              <w:right w:val="single" w:sz="6" w:space="0" w:color="auto"/>
            </w:tcBorders>
            <w:shd w:val="clear" w:color="auto" w:fill="auto"/>
            <w:hideMark/>
          </w:tcPr>
          <w:p w14:paraId="682E4F0B"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1-Increase the percentage of employees who are Veterans by 1% each year by:  </w:t>
            </w:r>
          </w:p>
          <w:p w14:paraId="539B34A2"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a.</w:t>
            </w:r>
            <w:r w:rsidRPr="00B3688D">
              <w:rPr>
                <w:rFonts w:ascii="Calibri" w:eastAsia="Times New Roman" w:hAnsi="Calibri" w:cs="Calibri"/>
                <w:sz w:val="24"/>
                <w:szCs w:val="24"/>
              </w:rPr>
              <w:tab/>
            </w:r>
            <w:r w:rsidRPr="00B3688D">
              <w:rPr>
                <w:rFonts w:ascii="Arial" w:eastAsia="Times New Roman" w:hAnsi="Arial" w:cs="Arial"/>
                <w:sz w:val="24"/>
                <w:szCs w:val="24"/>
              </w:rPr>
              <w:t>Increased engagement &amp; collaboration with Veteran Service Organizations (VSOs).  </w:t>
            </w:r>
          </w:p>
          <w:p w14:paraId="043F0A50"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b.</w:t>
            </w:r>
            <w:r w:rsidRPr="00B3688D">
              <w:rPr>
                <w:rFonts w:ascii="Calibri" w:eastAsia="Times New Roman" w:hAnsi="Calibri" w:cs="Calibri"/>
                <w:sz w:val="24"/>
                <w:szCs w:val="24"/>
              </w:rPr>
              <w:tab/>
            </w:r>
            <w:r w:rsidRPr="00B3688D">
              <w:rPr>
                <w:rFonts w:ascii="Arial" w:eastAsia="Times New Roman" w:hAnsi="Arial" w:cs="Arial"/>
                <w:sz w:val="24"/>
                <w:szCs w:val="24"/>
              </w:rPr>
              <w:t>Collaborating with VSOs on two agency events per year focused on hiring, recruitment, or workplace inclusion.  </w:t>
            </w:r>
          </w:p>
          <w:p w14:paraId="017B6247"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c.</w:t>
            </w:r>
            <w:r w:rsidRPr="00B3688D">
              <w:rPr>
                <w:rFonts w:ascii="Calibri" w:eastAsia="Times New Roman" w:hAnsi="Calibri" w:cs="Calibri"/>
                <w:sz w:val="24"/>
                <w:szCs w:val="24"/>
              </w:rPr>
              <w:tab/>
            </w:r>
            <w:r w:rsidRPr="00B3688D">
              <w:rPr>
                <w:rFonts w:ascii="Arial" w:eastAsia="Times New Roman" w:hAnsi="Arial" w:cs="Arial"/>
                <w:sz w:val="24"/>
                <w:szCs w:val="24"/>
              </w:rPr>
              <w:t>Conducting one annual Lunch and Learn event with a focus on Veterans, to support a culture of belonging. </w:t>
            </w:r>
          </w:p>
          <w:p w14:paraId="7575EEA5"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48511A44"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2-Increase of 2% for employees who self-identify as Persons with Disabilities by:  </w:t>
            </w:r>
          </w:p>
          <w:p w14:paraId="6A697E7D"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6C266ECE"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a. Removing the stigma of self-identification through education and messaging. </w:t>
            </w:r>
          </w:p>
          <w:p w14:paraId="1975B62C"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b. Improving informative messaging to staff on the self-identification process, its purpose, and benefits by utilizing ODEIA Self-Identification Informational PowerPoint presentations to share with staff in meetings. </w:t>
            </w:r>
          </w:p>
          <w:p w14:paraId="53DA67A9"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c. Launching semiannual self-identification campaigns in collaboration with ODEIA/DEI Manager.  </w:t>
            </w:r>
          </w:p>
        </w:tc>
      </w:tr>
      <w:tr w:rsidR="00B3688D" w:rsidRPr="00B3688D" w14:paraId="363BA4FB" w14:textId="77777777" w:rsidTr="00B3688D">
        <w:trPr>
          <w:trHeight w:val="780"/>
        </w:trPr>
        <w:tc>
          <w:tcPr>
            <w:tcW w:w="4938" w:type="dxa"/>
            <w:tcBorders>
              <w:top w:val="single" w:sz="6" w:space="0" w:color="auto"/>
              <w:left w:val="single" w:sz="6" w:space="0" w:color="auto"/>
              <w:bottom w:val="single" w:sz="6" w:space="0" w:color="auto"/>
              <w:right w:val="single" w:sz="6" w:space="0" w:color="auto"/>
            </w:tcBorders>
            <w:shd w:val="clear" w:color="auto" w:fill="auto"/>
            <w:hideMark/>
          </w:tcPr>
          <w:p w14:paraId="129D8B26"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DPH Workforce Analysis shows underutilization of Veterans and Persons with Disabilities for the Office/Clerical job category.  </w:t>
            </w:r>
          </w:p>
        </w:tc>
        <w:tc>
          <w:tcPr>
            <w:tcW w:w="6132" w:type="dxa"/>
            <w:tcBorders>
              <w:top w:val="single" w:sz="6" w:space="0" w:color="auto"/>
              <w:left w:val="single" w:sz="6" w:space="0" w:color="auto"/>
              <w:bottom w:val="single" w:sz="6" w:space="0" w:color="auto"/>
              <w:right w:val="single" w:sz="6" w:space="0" w:color="auto"/>
            </w:tcBorders>
            <w:shd w:val="clear" w:color="auto" w:fill="auto"/>
            <w:hideMark/>
          </w:tcPr>
          <w:p w14:paraId="40EFF61D"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1-Increase the percentage of employees who are Veterans by 1% each year by:  </w:t>
            </w:r>
          </w:p>
          <w:p w14:paraId="50C1910C"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a. Increased engagement &amp; collaboration with Veteran Service Organizations (VSOs).  </w:t>
            </w:r>
          </w:p>
          <w:p w14:paraId="2CE66362"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b. Collaborating with VSOs on two agency events per year focused on hiring, recruitment, or workplace inclusion.  </w:t>
            </w:r>
          </w:p>
          <w:p w14:paraId="1D7F8144"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c. Conducting one annual Lunch and Learn event focusing on Veterans to support a culture of belonging. </w:t>
            </w:r>
          </w:p>
          <w:p w14:paraId="3F8EDF4D"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67195F64"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2-Increase of 2% for employees who self-identify as Persons with Disabilities by:  </w:t>
            </w:r>
          </w:p>
          <w:p w14:paraId="536D7809" w14:textId="77777777" w:rsidR="00B3688D" w:rsidRPr="00B3688D" w:rsidRDefault="00B3688D" w:rsidP="00B3688D">
            <w:pPr>
              <w:numPr>
                <w:ilvl w:val="0"/>
                <w:numId w:val="33"/>
              </w:numPr>
              <w:spacing w:after="0" w:line="240" w:lineRule="auto"/>
              <w:ind w:left="1080" w:firstLine="0"/>
              <w:textAlignment w:val="baseline"/>
              <w:rPr>
                <w:rFonts w:ascii="Arial" w:eastAsia="Times New Roman" w:hAnsi="Arial" w:cs="Arial"/>
                <w:sz w:val="24"/>
                <w:szCs w:val="24"/>
              </w:rPr>
            </w:pPr>
            <w:r w:rsidRPr="00B3688D">
              <w:rPr>
                <w:rFonts w:ascii="Arial" w:eastAsia="Times New Roman" w:hAnsi="Arial" w:cs="Arial"/>
                <w:sz w:val="24"/>
                <w:szCs w:val="24"/>
              </w:rPr>
              <w:t>Removing the stigma of self-identification through education and messaging.  </w:t>
            </w:r>
          </w:p>
          <w:p w14:paraId="29A2E303" w14:textId="77777777" w:rsidR="00B3688D" w:rsidRPr="00B3688D" w:rsidRDefault="00B3688D" w:rsidP="00B3688D">
            <w:pPr>
              <w:numPr>
                <w:ilvl w:val="0"/>
                <w:numId w:val="34"/>
              </w:numPr>
              <w:spacing w:after="0" w:line="240" w:lineRule="auto"/>
              <w:ind w:left="1080" w:firstLine="0"/>
              <w:textAlignment w:val="baseline"/>
              <w:rPr>
                <w:rFonts w:ascii="Arial" w:eastAsia="Times New Roman" w:hAnsi="Arial" w:cs="Arial"/>
                <w:sz w:val="24"/>
                <w:szCs w:val="24"/>
              </w:rPr>
            </w:pPr>
            <w:r w:rsidRPr="00B3688D">
              <w:rPr>
                <w:rFonts w:ascii="Arial" w:eastAsia="Times New Roman" w:hAnsi="Arial" w:cs="Arial"/>
                <w:sz w:val="24"/>
                <w:szCs w:val="24"/>
              </w:rPr>
              <w:t>Improving informative messaging to staff on the self-identification process, its purpose, and benefits by utilizing ODEIA Self-Identification Informational PowerPoint presentations to share with staff in meetings. </w:t>
            </w:r>
          </w:p>
          <w:p w14:paraId="68EBB996" w14:textId="77777777" w:rsidR="00B3688D" w:rsidRPr="00B3688D" w:rsidRDefault="00B3688D" w:rsidP="00B3688D">
            <w:pPr>
              <w:numPr>
                <w:ilvl w:val="0"/>
                <w:numId w:val="35"/>
              </w:numPr>
              <w:spacing w:after="0" w:line="240" w:lineRule="auto"/>
              <w:ind w:left="1080" w:firstLine="0"/>
              <w:textAlignment w:val="baseline"/>
              <w:rPr>
                <w:rFonts w:ascii="Arial" w:eastAsia="Times New Roman" w:hAnsi="Arial" w:cs="Arial"/>
                <w:sz w:val="24"/>
                <w:szCs w:val="24"/>
              </w:rPr>
            </w:pPr>
            <w:r w:rsidRPr="00B3688D">
              <w:rPr>
                <w:rFonts w:ascii="Arial" w:eastAsia="Times New Roman" w:hAnsi="Arial" w:cs="Arial"/>
                <w:sz w:val="24"/>
                <w:szCs w:val="24"/>
              </w:rPr>
              <w:t>Launching semiannual self-identification campaigns in collaboration with ODEIA/DEI Manager. </w:t>
            </w:r>
          </w:p>
        </w:tc>
      </w:tr>
      <w:tr w:rsidR="00B3688D" w:rsidRPr="00B3688D" w14:paraId="38C1FFF2" w14:textId="77777777" w:rsidTr="00B3688D">
        <w:trPr>
          <w:trHeight w:val="780"/>
        </w:trPr>
        <w:tc>
          <w:tcPr>
            <w:tcW w:w="4938" w:type="dxa"/>
            <w:tcBorders>
              <w:top w:val="single" w:sz="6" w:space="0" w:color="auto"/>
              <w:left w:val="single" w:sz="6" w:space="0" w:color="auto"/>
              <w:bottom w:val="single" w:sz="6" w:space="0" w:color="auto"/>
              <w:right w:val="single" w:sz="6" w:space="0" w:color="auto"/>
            </w:tcBorders>
            <w:shd w:val="clear" w:color="auto" w:fill="auto"/>
            <w:hideMark/>
          </w:tcPr>
          <w:p w14:paraId="293503D5"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DPH Workforce Analysis shows underutilization of Minorites, Females, Veterans, and People of Disability for the Skilled Craft job category.  </w:t>
            </w:r>
          </w:p>
        </w:tc>
        <w:tc>
          <w:tcPr>
            <w:tcW w:w="6132" w:type="dxa"/>
            <w:tcBorders>
              <w:top w:val="single" w:sz="6" w:space="0" w:color="auto"/>
              <w:left w:val="single" w:sz="6" w:space="0" w:color="auto"/>
              <w:bottom w:val="single" w:sz="6" w:space="0" w:color="auto"/>
              <w:right w:val="single" w:sz="6" w:space="0" w:color="auto"/>
            </w:tcBorders>
            <w:shd w:val="clear" w:color="auto" w:fill="auto"/>
            <w:hideMark/>
          </w:tcPr>
          <w:p w14:paraId="71E0C344"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1-</w:t>
            </w:r>
            <w:r w:rsidRPr="00B3688D">
              <w:rPr>
                <w:rFonts w:ascii="Calibri" w:eastAsia="Times New Roman" w:hAnsi="Calibri" w:cs="Calibri"/>
                <w:sz w:val="24"/>
                <w:szCs w:val="24"/>
              </w:rPr>
              <w:tab/>
            </w:r>
            <w:r w:rsidRPr="00B3688D">
              <w:rPr>
                <w:rFonts w:ascii="Arial" w:eastAsia="Times New Roman" w:hAnsi="Arial" w:cs="Arial"/>
                <w:sz w:val="24"/>
                <w:szCs w:val="24"/>
              </w:rPr>
              <w:t>Increase of 2% for Skilled Craft employees who are People of Color by: </w:t>
            </w:r>
          </w:p>
          <w:p w14:paraId="56AFED14"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36270F54"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a.</w:t>
            </w:r>
            <w:r w:rsidRPr="00B3688D">
              <w:rPr>
                <w:rFonts w:ascii="Calibri" w:eastAsia="Times New Roman" w:hAnsi="Calibri" w:cs="Calibri"/>
                <w:sz w:val="24"/>
                <w:szCs w:val="24"/>
              </w:rPr>
              <w:tab/>
            </w:r>
            <w:r w:rsidRPr="00B3688D">
              <w:rPr>
                <w:rFonts w:ascii="Arial" w:eastAsia="Times New Roman" w:hAnsi="Arial" w:cs="Arial"/>
                <w:sz w:val="24"/>
                <w:szCs w:val="24"/>
              </w:rPr>
              <w:t>Collaborating with Talent Acquisition &amp; ODEIA on the development of culturally tailored recruitment activities for agency’s specific needs.  </w:t>
            </w:r>
          </w:p>
          <w:p w14:paraId="1383D50C"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b.</w:t>
            </w:r>
            <w:r w:rsidRPr="00B3688D">
              <w:rPr>
                <w:rFonts w:ascii="Calibri" w:eastAsia="Times New Roman" w:hAnsi="Calibri" w:cs="Calibri"/>
                <w:sz w:val="24"/>
                <w:szCs w:val="24"/>
              </w:rPr>
              <w:tab/>
            </w:r>
            <w:r w:rsidRPr="00B3688D">
              <w:rPr>
                <w:rFonts w:ascii="Arial" w:eastAsia="Times New Roman" w:hAnsi="Arial" w:cs="Arial"/>
                <w:sz w:val="24"/>
                <w:szCs w:val="24"/>
              </w:rPr>
              <w:t>Ensuring that all members of hiring teams receive training on how to implement DEI best practices in the hiring process. </w:t>
            </w:r>
          </w:p>
          <w:p w14:paraId="4390E46F"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28983D35"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2-</w:t>
            </w:r>
            <w:r w:rsidRPr="00B3688D">
              <w:rPr>
                <w:rFonts w:ascii="Calibri" w:eastAsia="Times New Roman" w:hAnsi="Calibri" w:cs="Calibri"/>
                <w:sz w:val="24"/>
                <w:szCs w:val="24"/>
              </w:rPr>
              <w:tab/>
            </w:r>
            <w:r w:rsidRPr="00B3688D">
              <w:rPr>
                <w:rFonts w:ascii="Arial" w:eastAsia="Times New Roman" w:hAnsi="Arial" w:cs="Arial"/>
                <w:sz w:val="24"/>
                <w:szCs w:val="24"/>
              </w:rPr>
              <w:t>Increase of 1% for Skilled Craft employees who are females by 1% each year by: </w:t>
            </w:r>
          </w:p>
          <w:p w14:paraId="7370EDA5"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4E59D983" w14:textId="77777777" w:rsidR="00B3688D" w:rsidRPr="00B3688D" w:rsidRDefault="00B3688D" w:rsidP="00B3688D">
            <w:pPr>
              <w:numPr>
                <w:ilvl w:val="0"/>
                <w:numId w:val="36"/>
              </w:numPr>
              <w:spacing w:after="0" w:line="240" w:lineRule="auto"/>
              <w:ind w:left="795" w:firstLine="0"/>
              <w:jc w:val="both"/>
              <w:textAlignment w:val="baseline"/>
              <w:rPr>
                <w:rFonts w:ascii="Arial" w:eastAsia="Times New Roman" w:hAnsi="Arial" w:cs="Arial"/>
                <w:sz w:val="24"/>
                <w:szCs w:val="24"/>
              </w:rPr>
            </w:pPr>
            <w:r w:rsidRPr="00B3688D">
              <w:rPr>
                <w:rFonts w:ascii="Arial" w:eastAsia="Times New Roman" w:hAnsi="Arial" w:cs="Arial"/>
                <w:sz w:val="24"/>
                <w:szCs w:val="24"/>
              </w:rPr>
              <w:t>Collaborating with Talent Acquisition &amp; ODEIA on the development of culturally tailored recruitment activities for the agency’s specific needs. </w:t>
            </w:r>
          </w:p>
          <w:p w14:paraId="67FA591E"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0A39CEA2"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3-</w:t>
            </w:r>
            <w:r w:rsidRPr="00B3688D">
              <w:rPr>
                <w:rFonts w:ascii="Calibri" w:eastAsia="Times New Roman" w:hAnsi="Calibri" w:cs="Calibri"/>
                <w:sz w:val="24"/>
                <w:szCs w:val="24"/>
              </w:rPr>
              <w:tab/>
            </w:r>
            <w:r w:rsidRPr="00B3688D">
              <w:rPr>
                <w:rFonts w:ascii="Arial" w:eastAsia="Times New Roman" w:hAnsi="Arial" w:cs="Arial"/>
                <w:sz w:val="24"/>
                <w:szCs w:val="24"/>
              </w:rPr>
              <w:t>Increase the percentage of employees who are Veterans by 1% each year by: </w:t>
            </w:r>
          </w:p>
          <w:p w14:paraId="66B8E48E"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5E251545"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a.</w:t>
            </w:r>
            <w:r w:rsidRPr="00B3688D">
              <w:rPr>
                <w:rFonts w:ascii="Calibri" w:eastAsia="Times New Roman" w:hAnsi="Calibri" w:cs="Calibri"/>
                <w:sz w:val="24"/>
                <w:szCs w:val="24"/>
              </w:rPr>
              <w:tab/>
            </w:r>
            <w:r w:rsidRPr="00B3688D">
              <w:rPr>
                <w:rFonts w:ascii="Arial" w:eastAsia="Times New Roman" w:hAnsi="Arial" w:cs="Arial"/>
                <w:sz w:val="24"/>
                <w:szCs w:val="24"/>
              </w:rPr>
              <w:t>Increased engagement &amp; collaboration with Veteran Service Organizations (VSOs). </w:t>
            </w:r>
          </w:p>
          <w:p w14:paraId="4FADD14E"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b.</w:t>
            </w:r>
            <w:r w:rsidRPr="00B3688D">
              <w:rPr>
                <w:rFonts w:ascii="Calibri" w:eastAsia="Times New Roman" w:hAnsi="Calibri" w:cs="Calibri"/>
                <w:sz w:val="24"/>
                <w:szCs w:val="24"/>
              </w:rPr>
              <w:tab/>
            </w:r>
            <w:r w:rsidRPr="00B3688D">
              <w:rPr>
                <w:rFonts w:ascii="Arial" w:eastAsia="Times New Roman" w:hAnsi="Arial" w:cs="Arial"/>
                <w:sz w:val="24"/>
                <w:szCs w:val="24"/>
              </w:rPr>
              <w:t>Collaborating with VSOs on 2 agency events per year focused on hiring, recruitment, or workplace inclusion. c.</w:t>
            </w:r>
            <w:r w:rsidRPr="00B3688D">
              <w:rPr>
                <w:rFonts w:ascii="Calibri" w:eastAsia="Times New Roman" w:hAnsi="Calibri" w:cs="Calibri"/>
                <w:sz w:val="24"/>
                <w:szCs w:val="24"/>
              </w:rPr>
              <w:tab/>
            </w:r>
            <w:r w:rsidRPr="00B3688D">
              <w:rPr>
                <w:rFonts w:ascii="Arial" w:eastAsia="Times New Roman" w:hAnsi="Arial" w:cs="Arial"/>
                <w:sz w:val="24"/>
                <w:szCs w:val="24"/>
              </w:rPr>
              <w:t>Conducting one annual Lunch and Learn event with a focus on Veterans, to support a culture of belonging. </w:t>
            </w:r>
          </w:p>
          <w:p w14:paraId="5A4383FD"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6B2B54E7"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78651382"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4-</w:t>
            </w:r>
            <w:r w:rsidRPr="00B3688D">
              <w:rPr>
                <w:rFonts w:ascii="Calibri" w:eastAsia="Times New Roman" w:hAnsi="Calibri" w:cs="Calibri"/>
                <w:sz w:val="24"/>
                <w:szCs w:val="24"/>
              </w:rPr>
              <w:tab/>
            </w:r>
            <w:r w:rsidRPr="00B3688D">
              <w:rPr>
                <w:rFonts w:ascii="Arial" w:eastAsia="Times New Roman" w:hAnsi="Arial" w:cs="Arial"/>
                <w:sz w:val="24"/>
                <w:szCs w:val="24"/>
              </w:rPr>
              <w:t>Increase of 2% for employees who self-identify as Persons with Disabilities by: </w:t>
            </w:r>
          </w:p>
          <w:p w14:paraId="58AA4A27"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a-</w:t>
            </w:r>
            <w:r w:rsidRPr="00B3688D">
              <w:rPr>
                <w:rFonts w:ascii="Calibri" w:eastAsia="Times New Roman" w:hAnsi="Calibri" w:cs="Calibri"/>
                <w:sz w:val="24"/>
                <w:szCs w:val="24"/>
              </w:rPr>
              <w:tab/>
            </w:r>
            <w:r w:rsidRPr="00B3688D">
              <w:rPr>
                <w:rFonts w:ascii="Arial" w:eastAsia="Times New Roman" w:hAnsi="Arial" w:cs="Arial"/>
                <w:sz w:val="24"/>
                <w:szCs w:val="24"/>
              </w:rPr>
              <w:t>Removing the stigma of self-identification through education and messaging. </w:t>
            </w:r>
          </w:p>
          <w:p w14:paraId="17EB919D"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b.</w:t>
            </w:r>
            <w:r w:rsidRPr="00B3688D">
              <w:rPr>
                <w:rFonts w:ascii="Calibri" w:eastAsia="Times New Roman" w:hAnsi="Calibri" w:cs="Calibri"/>
                <w:sz w:val="24"/>
                <w:szCs w:val="24"/>
              </w:rPr>
              <w:tab/>
            </w:r>
            <w:r w:rsidRPr="00B3688D">
              <w:rPr>
                <w:rFonts w:ascii="Arial" w:eastAsia="Times New Roman" w:hAnsi="Arial" w:cs="Arial"/>
                <w:sz w:val="24"/>
                <w:szCs w:val="24"/>
              </w:rPr>
              <w:t>Improving informative messaging to staff on the self-identification process, its purpose, and benefits by utilizing ODEIA Self-Identification Informational PowerPoint presentations to share with staff in meetings. </w:t>
            </w:r>
          </w:p>
          <w:p w14:paraId="433DE689"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c.</w:t>
            </w:r>
            <w:r w:rsidRPr="00B3688D">
              <w:rPr>
                <w:rFonts w:ascii="Calibri" w:eastAsia="Times New Roman" w:hAnsi="Calibri" w:cs="Calibri"/>
                <w:sz w:val="24"/>
                <w:szCs w:val="24"/>
              </w:rPr>
              <w:tab/>
            </w:r>
            <w:r w:rsidRPr="00B3688D">
              <w:rPr>
                <w:rFonts w:ascii="Arial" w:eastAsia="Times New Roman" w:hAnsi="Arial" w:cs="Arial"/>
                <w:sz w:val="24"/>
                <w:szCs w:val="24"/>
              </w:rPr>
              <w:t>Launching semiannual self-identification campaigns in collaboration with ODEIA/DEI Manager.  </w:t>
            </w:r>
          </w:p>
        </w:tc>
      </w:tr>
      <w:tr w:rsidR="00B3688D" w:rsidRPr="00B3688D" w14:paraId="41E27F0B" w14:textId="77777777" w:rsidTr="00B3688D">
        <w:trPr>
          <w:trHeight w:val="780"/>
        </w:trPr>
        <w:tc>
          <w:tcPr>
            <w:tcW w:w="4938" w:type="dxa"/>
            <w:tcBorders>
              <w:top w:val="single" w:sz="6" w:space="0" w:color="auto"/>
              <w:left w:val="single" w:sz="6" w:space="0" w:color="auto"/>
              <w:bottom w:val="single" w:sz="6" w:space="0" w:color="auto"/>
              <w:right w:val="single" w:sz="6" w:space="0" w:color="auto"/>
            </w:tcBorders>
            <w:shd w:val="clear" w:color="auto" w:fill="auto"/>
            <w:hideMark/>
          </w:tcPr>
          <w:p w14:paraId="0584A928"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DPH Workforce Analysis shows underutilization of Veterans, People with Disability, and Minorities for Officials and Administrators. </w:t>
            </w:r>
          </w:p>
          <w:p w14:paraId="4D5A0686"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w:t>
            </w:r>
          </w:p>
        </w:tc>
        <w:tc>
          <w:tcPr>
            <w:tcW w:w="6132" w:type="dxa"/>
            <w:tcBorders>
              <w:top w:val="single" w:sz="6" w:space="0" w:color="auto"/>
              <w:left w:val="single" w:sz="6" w:space="0" w:color="auto"/>
              <w:bottom w:val="single" w:sz="6" w:space="0" w:color="auto"/>
              <w:right w:val="single" w:sz="6" w:space="0" w:color="auto"/>
            </w:tcBorders>
            <w:shd w:val="clear" w:color="auto" w:fill="auto"/>
            <w:hideMark/>
          </w:tcPr>
          <w:p w14:paraId="11B915DA"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1-Increase the percentage of employees who are Veterans by 1% each year by: </w:t>
            </w:r>
          </w:p>
          <w:p w14:paraId="04881781"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 a.</w:t>
            </w:r>
            <w:r w:rsidRPr="00B3688D">
              <w:rPr>
                <w:rFonts w:ascii="Calibri" w:eastAsia="Times New Roman" w:hAnsi="Calibri" w:cs="Calibri"/>
                <w:sz w:val="24"/>
                <w:szCs w:val="24"/>
              </w:rPr>
              <w:tab/>
            </w:r>
            <w:r w:rsidRPr="00B3688D">
              <w:rPr>
                <w:rFonts w:ascii="Arial" w:eastAsia="Times New Roman" w:hAnsi="Arial" w:cs="Arial"/>
                <w:sz w:val="24"/>
                <w:szCs w:val="24"/>
              </w:rPr>
              <w:t>Increased engagement &amp; collaboration with Veteran Service Organizations (VSOs). </w:t>
            </w:r>
          </w:p>
          <w:p w14:paraId="73FA5207"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 b.</w:t>
            </w:r>
            <w:r w:rsidRPr="00B3688D">
              <w:rPr>
                <w:rFonts w:ascii="Calibri" w:eastAsia="Times New Roman" w:hAnsi="Calibri" w:cs="Calibri"/>
                <w:sz w:val="24"/>
                <w:szCs w:val="24"/>
              </w:rPr>
              <w:tab/>
            </w:r>
            <w:r w:rsidRPr="00B3688D">
              <w:rPr>
                <w:rFonts w:ascii="Arial" w:eastAsia="Times New Roman" w:hAnsi="Arial" w:cs="Arial"/>
                <w:sz w:val="24"/>
                <w:szCs w:val="24"/>
              </w:rPr>
              <w:t>Collaborating with VSOs on 2 agency events per year focused on hiring, recruitment, or workplace inclusion.  </w:t>
            </w:r>
          </w:p>
          <w:p w14:paraId="6529D026"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c.</w:t>
            </w:r>
            <w:r w:rsidRPr="00B3688D">
              <w:rPr>
                <w:rFonts w:ascii="Calibri" w:eastAsia="Times New Roman" w:hAnsi="Calibri" w:cs="Calibri"/>
                <w:sz w:val="24"/>
                <w:szCs w:val="24"/>
              </w:rPr>
              <w:tab/>
            </w:r>
            <w:r w:rsidRPr="00B3688D">
              <w:rPr>
                <w:rFonts w:ascii="Arial" w:eastAsia="Times New Roman" w:hAnsi="Arial" w:cs="Arial"/>
                <w:sz w:val="24"/>
                <w:szCs w:val="24"/>
              </w:rPr>
              <w:t>Conducting one annual Lunch and Learn event focusing on Veterans to support a culture of belonging. </w:t>
            </w:r>
          </w:p>
          <w:p w14:paraId="10233A84"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3288A555"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2-Increase of 2% for employees who self-identify as Persons with Disabilities by:  </w:t>
            </w:r>
          </w:p>
          <w:p w14:paraId="3F3B7D61"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a.</w:t>
            </w:r>
            <w:r w:rsidRPr="00B3688D">
              <w:rPr>
                <w:rFonts w:ascii="Calibri" w:eastAsia="Times New Roman" w:hAnsi="Calibri" w:cs="Calibri"/>
                <w:sz w:val="24"/>
                <w:szCs w:val="24"/>
              </w:rPr>
              <w:tab/>
            </w:r>
            <w:r w:rsidRPr="00B3688D">
              <w:rPr>
                <w:rFonts w:ascii="Arial" w:eastAsia="Times New Roman" w:hAnsi="Arial" w:cs="Arial"/>
                <w:sz w:val="24"/>
                <w:szCs w:val="24"/>
              </w:rPr>
              <w:t>Removing the stigma of self-identification through education and messaging. </w:t>
            </w:r>
          </w:p>
          <w:p w14:paraId="6845C15C"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b.</w:t>
            </w:r>
            <w:r w:rsidRPr="00B3688D">
              <w:rPr>
                <w:rFonts w:ascii="Calibri" w:eastAsia="Times New Roman" w:hAnsi="Calibri" w:cs="Calibri"/>
                <w:sz w:val="24"/>
                <w:szCs w:val="24"/>
              </w:rPr>
              <w:tab/>
            </w:r>
            <w:r w:rsidRPr="00B3688D">
              <w:rPr>
                <w:rFonts w:ascii="Arial" w:eastAsia="Times New Roman" w:hAnsi="Arial" w:cs="Arial"/>
                <w:sz w:val="24"/>
                <w:szCs w:val="24"/>
              </w:rPr>
              <w:t>Improving informative messaging to staff on the self-identification process, its purpose, and benefits by utilizing ODEIA Self-Identification Informational PowerPoint presentations to share with staff in meetings.  </w:t>
            </w:r>
          </w:p>
          <w:p w14:paraId="5717DF6E"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c.</w:t>
            </w:r>
            <w:r w:rsidRPr="00B3688D">
              <w:rPr>
                <w:rFonts w:ascii="Calibri" w:eastAsia="Times New Roman" w:hAnsi="Calibri" w:cs="Calibri"/>
                <w:sz w:val="24"/>
                <w:szCs w:val="24"/>
              </w:rPr>
              <w:tab/>
            </w:r>
            <w:r w:rsidRPr="00B3688D">
              <w:rPr>
                <w:rFonts w:ascii="Arial" w:eastAsia="Times New Roman" w:hAnsi="Arial" w:cs="Arial"/>
                <w:sz w:val="24"/>
                <w:szCs w:val="24"/>
              </w:rPr>
              <w:t>Launching semiannual self-identification campaigns in collaboration with ODEIA/DEI Manager. </w:t>
            </w:r>
          </w:p>
          <w:p w14:paraId="49E36636" w14:textId="77777777" w:rsidR="00B3688D" w:rsidRPr="00B3688D" w:rsidRDefault="00B3688D" w:rsidP="00B3688D">
            <w:pPr>
              <w:spacing w:after="0" w:line="240" w:lineRule="auto"/>
              <w:ind w:left="720"/>
              <w:jc w:val="both"/>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33D50AFF"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3- Increase the percentage of Officials and Administrators who are People of Color by 4% each year by: </w:t>
            </w:r>
          </w:p>
          <w:p w14:paraId="0F13A943" w14:textId="77777777" w:rsidR="00B3688D" w:rsidRPr="00B3688D" w:rsidRDefault="00B3688D" w:rsidP="00B3688D">
            <w:pPr>
              <w:spacing w:after="0" w:line="240" w:lineRule="auto"/>
              <w:jc w:val="both"/>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005133E7" w14:textId="77777777" w:rsidR="00B3688D" w:rsidRPr="00B3688D" w:rsidRDefault="00B3688D" w:rsidP="00B3688D">
            <w:pPr>
              <w:numPr>
                <w:ilvl w:val="0"/>
                <w:numId w:val="37"/>
              </w:numPr>
              <w:spacing w:after="0" w:line="240" w:lineRule="auto"/>
              <w:ind w:left="1080" w:firstLine="0"/>
              <w:textAlignment w:val="baseline"/>
              <w:rPr>
                <w:rFonts w:ascii="Arial" w:eastAsia="Times New Roman" w:hAnsi="Arial" w:cs="Arial"/>
                <w:sz w:val="24"/>
                <w:szCs w:val="24"/>
              </w:rPr>
            </w:pPr>
            <w:r w:rsidRPr="00B3688D">
              <w:rPr>
                <w:rFonts w:ascii="Arial" w:eastAsia="Times New Roman" w:hAnsi="Arial" w:cs="Arial"/>
                <w:sz w:val="24"/>
                <w:szCs w:val="24"/>
              </w:rPr>
              <w:t>Increasing the diversity of new hires in job categories where underrepresentation is identified through increased diversity of applicant &amp; interview pools in collaboration with Talent Acquisition &amp; ODEIA. </w:t>
            </w:r>
          </w:p>
          <w:p w14:paraId="4640E01C" w14:textId="77777777" w:rsidR="00B3688D" w:rsidRPr="00B3688D" w:rsidRDefault="00B3688D" w:rsidP="00B3688D">
            <w:pPr>
              <w:numPr>
                <w:ilvl w:val="0"/>
                <w:numId w:val="38"/>
              </w:numPr>
              <w:spacing w:after="0" w:line="240" w:lineRule="auto"/>
              <w:ind w:left="1080" w:firstLine="0"/>
              <w:textAlignment w:val="baseline"/>
              <w:rPr>
                <w:rFonts w:ascii="Arial" w:eastAsia="Times New Roman" w:hAnsi="Arial" w:cs="Arial"/>
                <w:sz w:val="24"/>
                <w:szCs w:val="24"/>
              </w:rPr>
            </w:pPr>
            <w:r w:rsidRPr="00B3688D">
              <w:rPr>
                <w:rFonts w:ascii="Arial" w:eastAsia="Times New Roman" w:hAnsi="Arial" w:cs="Arial"/>
                <w:sz w:val="24"/>
                <w:szCs w:val="24"/>
              </w:rPr>
              <w:t>Collaborating with Talent Acquisition &amp; ODEIA on the development of culturally tailored recruitment activities for the agency’s specific needs.  </w:t>
            </w:r>
          </w:p>
        </w:tc>
      </w:tr>
      <w:tr w:rsidR="00B3688D" w:rsidRPr="00B3688D" w14:paraId="3FF8BDB7" w14:textId="77777777" w:rsidTr="00B3688D">
        <w:trPr>
          <w:trHeight w:val="780"/>
        </w:trPr>
        <w:tc>
          <w:tcPr>
            <w:tcW w:w="4938" w:type="dxa"/>
            <w:tcBorders>
              <w:top w:val="single" w:sz="6" w:space="0" w:color="auto"/>
              <w:left w:val="single" w:sz="6" w:space="0" w:color="auto"/>
              <w:bottom w:val="single" w:sz="6" w:space="0" w:color="auto"/>
              <w:right w:val="single" w:sz="6" w:space="0" w:color="auto"/>
            </w:tcBorders>
            <w:shd w:val="clear" w:color="auto" w:fill="auto"/>
            <w:hideMark/>
          </w:tcPr>
          <w:p w14:paraId="2930AE4D"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DPH Workforce Analysis shows an underutilization of Females, Veterans, and Persons with Disabilities for the Service Maintenance job category.  </w:t>
            </w:r>
          </w:p>
        </w:tc>
        <w:tc>
          <w:tcPr>
            <w:tcW w:w="6132" w:type="dxa"/>
            <w:tcBorders>
              <w:top w:val="single" w:sz="6" w:space="0" w:color="auto"/>
              <w:left w:val="single" w:sz="6" w:space="0" w:color="auto"/>
              <w:bottom w:val="single" w:sz="6" w:space="0" w:color="auto"/>
              <w:right w:val="single" w:sz="6" w:space="0" w:color="auto"/>
            </w:tcBorders>
            <w:shd w:val="clear" w:color="auto" w:fill="auto"/>
            <w:hideMark/>
          </w:tcPr>
          <w:p w14:paraId="4B9B89A0"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1- Increase the percentage of employees who are Females in Service Maintenance positions by 2% each year.  </w:t>
            </w:r>
          </w:p>
          <w:p w14:paraId="28FBAE2C" w14:textId="77777777" w:rsidR="00B3688D" w:rsidRPr="00B3688D" w:rsidRDefault="00B3688D" w:rsidP="00B3688D">
            <w:pPr>
              <w:numPr>
                <w:ilvl w:val="0"/>
                <w:numId w:val="39"/>
              </w:numPr>
              <w:spacing w:after="0" w:line="240" w:lineRule="auto"/>
              <w:ind w:left="1080" w:firstLine="0"/>
              <w:textAlignment w:val="baseline"/>
              <w:rPr>
                <w:rFonts w:ascii="Arial" w:eastAsia="Times New Roman" w:hAnsi="Arial" w:cs="Arial"/>
                <w:sz w:val="24"/>
                <w:szCs w:val="24"/>
              </w:rPr>
            </w:pPr>
            <w:r w:rsidRPr="00B3688D">
              <w:rPr>
                <w:rFonts w:ascii="Arial" w:eastAsia="Times New Roman" w:hAnsi="Arial" w:cs="Arial"/>
                <w:sz w:val="24"/>
                <w:szCs w:val="24"/>
              </w:rPr>
              <w:t>Increasing the diversity of applicant &amp; interview pools in collaboration with Talent Acquisition &amp; ODEIA.  </w:t>
            </w:r>
          </w:p>
          <w:p w14:paraId="5A5588CD" w14:textId="77777777" w:rsidR="00B3688D" w:rsidRPr="00B3688D" w:rsidRDefault="00B3688D" w:rsidP="00B3688D">
            <w:pPr>
              <w:spacing w:after="0" w:line="240" w:lineRule="auto"/>
              <w:ind w:left="1080"/>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1E6E10DE"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2-</w:t>
            </w:r>
            <w:r w:rsidRPr="00B3688D">
              <w:rPr>
                <w:rFonts w:ascii="Calibri" w:eastAsia="Times New Roman" w:hAnsi="Calibri" w:cs="Calibri"/>
                <w:sz w:val="24"/>
                <w:szCs w:val="24"/>
              </w:rPr>
              <w:tab/>
            </w:r>
            <w:r w:rsidRPr="00B3688D">
              <w:rPr>
                <w:rFonts w:ascii="Arial" w:eastAsia="Times New Roman" w:hAnsi="Arial" w:cs="Arial"/>
                <w:sz w:val="24"/>
                <w:szCs w:val="24"/>
              </w:rPr>
              <w:t>Increase the percentage of employees who are Veterans by 1% each year by:  </w:t>
            </w:r>
          </w:p>
          <w:p w14:paraId="7F89D9CE"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a.</w:t>
            </w:r>
            <w:r w:rsidRPr="00B3688D">
              <w:rPr>
                <w:rFonts w:ascii="Calibri" w:eastAsia="Times New Roman" w:hAnsi="Calibri" w:cs="Calibri"/>
                <w:sz w:val="24"/>
                <w:szCs w:val="24"/>
              </w:rPr>
              <w:tab/>
            </w:r>
            <w:r w:rsidRPr="00B3688D">
              <w:rPr>
                <w:rFonts w:ascii="Arial" w:eastAsia="Times New Roman" w:hAnsi="Arial" w:cs="Arial"/>
                <w:sz w:val="24"/>
                <w:szCs w:val="24"/>
              </w:rPr>
              <w:t>Increased engagement &amp; collaboration with Veteran Service Organizations (VSOs).  </w:t>
            </w:r>
          </w:p>
          <w:p w14:paraId="6675A6C6"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b.</w:t>
            </w:r>
            <w:r w:rsidRPr="00B3688D">
              <w:rPr>
                <w:rFonts w:ascii="Calibri" w:eastAsia="Times New Roman" w:hAnsi="Calibri" w:cs="Calibri"/>
                <w:sz w:val="24"/>
                <w:szCs w:val="24"/>
              </w:rPr>
              <w:tab/>
            </w:r>
            <w:r w:rsidRPr="00B3688D">
              <w:rPr>
                <w:rFonts w:ascii="Arial" w:eastAsia="Times New Roman" w:hAnsi="Arial" w:cs="Arial"/>
                <w:sz w:val="24"/>
                <w:szCs w:val="24"/>
              </w:rPr>
              <w:t>Collaborating with VSOs on two agency events per year focused on hiring, recruitment, or workplace inclusion.  </w:t>
            </w:r>
          </w:p>
          <w:p w14:paraId="4A8BEC58"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c.</w:t>
            </w:r>
            <w:r w:rsidRPr="00B3688D">
              <w:rPr>
                <w:rFonts w:ascii="Calibri" w:eastAsia="Times New Roman" w:hAnsi="Calibri" w:cs="Calibri"/>
                <w:sz w:val="24"/>
                <w:szCs w:val="24"/>
              </w:rPr>
              <w:tab/>
            </w:r>
            <w:r w:rsidRPr="00B3688D">
              <w:rPr>
                <w:rFonts w:ascii="Arial" w:eastAsia="Times New Roman" w:hAnsi="Arial" w:cs="Arial"/>
                <w:sz w:val="24"/>
                <w:szCs w:val="24"/>
              </w:rPr>
              <w:t>Conducting one annual Lunch and Learn event focusing on Veterans, to support a culture of belonging. </w:t>
            </w:r>
          </w:p>
          <w:p w14:paraId="74F6D3D1"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3C28EFB0"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w:t>
            </w:r>
          </w:p>
          <w:p w14:paraId="09800909" w14:textId="77777777" w:rsidR="00B3688D" w:rsidRPr="00B3688D" w:rsidRDefault="00B3688D" w:rsidP="00B3688D">
            <w:pPr>
              <w:spacing w:after="0" w:line="240" w:lineRule="auto"/>
              <w:textAlignment w:val="baseline"/>
              <w:rPr>
                <w:rFonts w:ascii="Segoe UI" w:eastAsia="Times New Roman" w:hAnsi="Segoe UI" w:cs="Segoe UI"/>
                <w:sz w:val="18"/>
                <w:szCs w:val="18"/>
              </w:rPr>
            </w:pPr>
            <w:r w:rsidRPr="00B3688D">
              <w:rPr>
                <w:rFonts w:ascii="Arial" w:eastAsia="Times New Roman" w:hAnsi="Arial" w:cs="Arial"/>
                <w:sz w:val="24"/>
                <w:szCs w:val="24"/>
              </w:rPr>
              <w:t> 3-</w:t>
            </w:r>
            <w:r w:rsidRPr="00B3688D">
              <w:rPr>
                <w:rFonts w:ascii="Calibri" w:eastAsia="Times New Roman" w:hAnsi="Calibri" w:cs="Calibri"/>
                <w:sz w:val="24"/>
                <w:szCs w:val="24"/>
              </w:rPr>
              <w:tab/>
            </w:r>
            <w:r w:rsidRPr="00B3688D">
              <w:rPr>
                <w:rFonts w:ascii="Arial" w:eastAsia="Times New Roman" w:hAnsi="Arial" w:cs="Arial"/>
                <w:sz w:val="24"/>
                <w:szCs w:val="24"/>
              </w:rPr>
              <w:t>Increase of 2% for employees who self-identify as Persons with Disabilities by:  </w:t>
            </w:r>
          </w:p>
          <w:p w14:paraId="0FE7466F"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a.</w:t>
            </w:r>
            <w:r w:rsidRPr="00B3688D">
              <w:rPr>
                <w:rFonts w:ascii="Calibri" w:eastAsia="Times New Roman" w:hAnsi="Calibri" w:cs="Calibri"/>
                <w:sz w:val="24"/>
                <w:szCs w:val="24"/>
              </w:rPr>
              <w:tab/>
            </w:r>
            <w:r w:rsidRPr="00B3688D">
              <w:rPr>
                <w:rFonts w:ascii="Arial" w:eastAsia="Times New Roman" w:hAnsi="Arial" w:cs="Arial"/>
                <w:sz w:val="24"/>
                <w:szCs w:val="24"/>
              </w:rPr>
              <w:t>Removing the stigma of self-identification through education and messaging. </w:t>
            </w:r>
          </w:p>
          <w:p w14:paraId="3685D196"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 b.</w:t>
            </w:r>
            <w:r w:rsidRPr="00B3688D">
              <w:rPr>
                <w:rFonts w:ascii="Calibri" w:eastAsia="Times New Roman" w:hAnsi="Calibri" w:cs="Calibri"/>
                <w:sz w:val="24"/>
                <w:szCs w:val="24"/>
              </w:rPr>
              <w:tab/>
            </w:r>
            <w:r w:rsidRPr="00B3688D">
              <w:rPr>
                <w:rFonts w:ascii="Arial" w:eastAsia="Times New Roman" w:hAnsi="Arial" w:cs="Arial"/>
                <w:sz w:val="24"/>
                <w:szCs w:val="24"/>
              </w:rPr>
              <w:t>Improving informative messaging to staff on the self-identification process, its purpose, and benefits by utilizing ODEIA Self-Identification Informational PowerPoint presentations to share with staff in meetings.  </w:t>
            </w:r>
          </w:p>
          <w:p w14:paraId="46C64959" w14:textId="77777777" w:rsidR="00B3688D" w:rsidRPr="00B3688D" w:rsidRDefault="00B3688D" w:rsidP="00B3688D">
            <w:pPr>
              <w:spacing w:after="0" w:line="240" w:lineRule="auto"/>
              <w:ind w:left="720"/>
              <w:textAlignment w:val="baseline"/>
              <w:rPr>
                <w:rFonts w:ascii="Segoe UI" w:eastAsia="Times New Roman" w:hAnsi="Segoe UI" w:cs="Segoe UI"/>
                <w:sz w:val="18"/>
                <w:szCs w:val="18"/>
              </w:rPr>
            </w:pPr>
            <w:r w:rsidRPr="00B3688D">
              <w:rPr>
                <w:rFonts w:ascii="Arial" w:eastAsia="Times New Roman" w:hAnsi="Arial" w:cs="Arial"/>
                <w:sz w:val="24"/>
                <w:szCs w:val="24"/>
              </w:rPr>
              <w:t>c.</w:t>
            </w:r>
            <w:r w:rsidRPr="00B3688D">
              <w:rPr>
                <w:rFonts w:ascii="Calibri" w:eastAsia="Times New Roman" w:hAnsi="Calibri" w:cs="Calibri"/>
                <w:sz w:val="24"/>
                <w:szCs w:val="24"/>
              </w:rPr>
              <w:tab/>
            </w:r>
            <w:r w:rsidRPr="00B3688D">
              <w:rPr>
                <w:rFonts w:ascii="Arial" w:eastAsia="Times New Roman" w:hAnsi="Arial" w:cs="Arial"/>
                <w:sz w:val="24"/>
                <w:szCs w:val="24"/>
              </w:rPr>
              <w:t>Launching semiannual self-identification campaigns in collaboration with ODEIA/DEI Manager. </w:t>
            </w:r>
          </w:p>
        </w:tc>
      </w:tr>
    </w:tbl>
    <w:p w14:paraId="6281B3B0" w14:textId="422D08E3" w:rsidR="005B5B2D" w:rsidRPr="005B5B2D" w:rsidRDefault="005B5B2D" w:rsidP="7FCDE64A">
      <w:pPr>
        <w:spacing w:after="0" w:line="240" w:lineRule="auto"/>
        <w:rPr>
          <w:rFonts w:ascii="Arial" w:eastAsia="Times New Roman" w:hAnsi="Arial" w:cs="Arial"/>
          <w:i/>
          <w:iCs/>
          <w:sz w:val="24"/>
          <w:szCs w:val="24"/>
        </w:rPr>
      </w:pPr>
    </w:p>
    <w:p w14:paraId="22913223" w14:textId="4BEEF1AD" w:rsidR="005B5B2D" w:rsidRPr="005B5B2D" w:rsidRDefault="005B5B2D" w:rsidP="7FCDE64A">
      <w:pPr>
        <w:spacing w:after="0" w:line="240" w:lineRule="auto"/>
        <w:rPr>
          <w:rFonts w:ascii="Arial" w:eastAsia="Times New Roman" w:hAnsi="Arial" w:cs="Arial"/>
          <w:i/>
          <w:iCs/>
          <w:sz w:val="24"/>
          <w:szCs w:val="24"/>
        </w:rPr>
      </w:pPr>
    </w:p>
    <w:p w14:paraId="3131B8C4" w14:textId="06FD4EF8" w:rsidR="005B5B2D" w:rsidRPr="005B5B2D" w:rsidRDefault="005B5B2D" w:rsidP="7FCDE64A">
      <w:pPr>
        <w:spacing w:after="0" w:line="240" w:lineRule="auto"/>
        <w:rPr>
          <w:rFonts w:ascii="Arial" w:eastAsia="Times New Roman" w:hAnsi="Arial" w:cs="Arial"/>
          <w:i/>
          <w:iCs/>
          <w:sz w:val="24"/>
          <w:szCs w:val="24"/>
        </w:rPr>
      </w:pPr>
    </w:p>
    <w:p w14:paraId="3D6480F5" w14:textId="3533B9E6" w:rsidR="005B5B2D" w:rsidRPr="005B5B2D" w:rsidRDefault="005B5B2D" w:rsidP="7FCDE64A">
      <w:pPr>
        <w:spacing w:after="0" w:line="240" w:lineRule="auto"/>
        <w:rPr>
          <w:rFonts w:ascii="Arial" w:eastAsia="Times New Roman" w:hAnsi="Arial" w:cs="Arial"/>
          <w:i/>
          <w:iCs/>
          <w:sz w:val="24"/>
          <w:szCs w:val="24"/>
        </w:rPr>
      </w:pPr>
    </w:p>
    <w:p w14:paraId="2A99A401" w14:textId="0192F676" w:rsidR="005B5B2D" w:rsidRPr="005B5B2D" w:rsidRDefault="005B5B2D" w:rsidP="005B5B2D">
      <w:pPr>
        <w:spacing w:after="0" w:line="240" w:lineRule="auto"/>
        <w:rPr>
          <w:rFonts w:ascii="Arial" w:eastAsia="Times New Roman" w:hAnsi="Arial" w:cs="Arial"/>
          <w:sz w:val="24"/>
          <w:szCs w:val="24"/>
        </w:rPr>
      </w:pPr>
      <w:r w:rsidRPr="7FCDE64A">
        <w:rPr>
          <w:rFonts w:ascii="Arial" w:eastAsia="Times New Roman" w:hAnsi="Arial" w:cs="Arial"/>
          <w:i/>
          <w:iCs/>
          <w:sz w:val="24"/>
          <w:szCs w:val="24"/>
        </w:rPr>
        <w:t xml:space="preserve">(Template can be completed </w:t>
      </w:r>
      <w:r w:rsidR="003B3B6A" w:rsidRPr="7FCDE64A">
        <w:rPr>
          <w:rFonts w:ascii="Arial" w:eastAsia="Times New Roman" w:hAnsi="Arial" w:cs="Arial"/>
          <w:i/>
          <w:iCs/>
          <w:sz w:val="24"/>
          <w:szCs w:val="24"/>
        </w:rPr>
        <w:t xml:space="preserve">in </w:t>
      </w:r>
      <w:proofErr w:type="spellStart"/>
      <w:r w:rsidR="003B3B6A" w:rsidRPr="7FCDE64A">
        <w:rPr>
          <w:rFonts w:ascii="Arial" w:eastAsia="Times New Roman" w:hAnsi="Arial" w:cs="Arial"/>
          <w:i/>
          <w:iCs/>
          <w:sz w:val="24"/>
          <w:szCs w:val="24"/>
        </w:rPr>
        <w:t>Comindware</w:t>
      </w:r>
      <w:proofErr w:type="spellEnd"/>
      <w:r w:rsidRPr="7FCDE64A">
        <w:rPr>
          <w:rFonts w:ascii="Arial" w:eastAsia="Times New Roman" w:hAnsi="Arial" w:cs="Arial"/>
          <w:i/>
          <w:iCs/>
          <w:sz w:val="24"/>
          <w:szCs w:val="24"/>
        </w:rPr>
        <w:t>)</w:t>
      </w:r>
    </w:p>
    <w:p w14:paraId="63358A29" w14:textId="77777777" w:rsidR="005B5B2D" w:rsidRPr="005B5B2D" w:rsidRDefault="005B5B2D" w:rsidP="005B5B2D">
      <w:pPr>
        <w:spacing w:after="0" w:line="240" w:lineRule="auto"/>
        <w:rPr>
          <w:rFonts w:ascii="Arial" w:eastAsia="Times New Roman" w:hAnsi="Arial" w:cs="Arial"/>
          <w:sz w:val="24"/>
          <w:szCs w:val="24"/>
        </w:rPr>
      </w:pPr>
    </w:p>
    <w:p w14:paraId="180231E5" w14:textId="77777777" w:rsidR="005B5B2D" w:rsidRPr="005B5B2D" w:rsidRDefault="005B5B2D" w:rsidP="005B5B2D">
      <w:pPr>
        <w:spacing w:after="0" w:line="240" w:lineRule="auto"/>
        <w:rPr>
          <w:rFonts w:ascii="Arial" w:eastAsia="Times New Roman" w:hAnsi="Arial" w:cs="Arial"/>
          <w:b/>
          <w:sz w:val="28"/>
          <w:szCs w:val="28"/>
        </w:rPr>
      </w:pPr>
      <w:r w:rsidRPr="005B5B2D">
        <w:rPr>
          <w:rFonts w:ascii="Arial" w:eastAsia="Times New Roman" w:hAnsi="Arial" w:cs="Arial"/>
          <w:b/>
          <w:sz w:val="28"/>
          <w:szCs w:val="28"/>
        </w:rPr>
        <w:t>5.1 RECRUITMENT AND OUTREACH</w:t>
      </w:r>
    </w:p>
    <w:p w14:paraId="2740E05B" w14:textId="60B56541" w:rsidR="005B5B2D" w:rsidRPr="005B5B2D" w:rsidRDefault="005B5B2D" w:rsidP="005B5B2D">
      <w:pPr>
        <w:spacing w:after="0" w:line="240" w:lineRule="auto"/>
        <w:rPr>
          <w:rFonts w:ascii="Arial" w:eastAsia="Times New Roman" w:hAnsi="Arial" w:cs="Arial"/>
          <w:sz w:val="24"/>
          <w:szCs w:val="24"/>
        </w:rPr>
      </w:pPr>
      <w:r w:rsidRPr="005B5B2D">
        <w:rPr>
          <w:rFonts w:ascii="Arial" w:eastAsia="Times New Roman" w:hAnsi="Arial" w:cs="Arial"/>
          <w:sz w:val="24"/>
          <w:szCs w:val="24"/>
        </w:rPr>
        <w:t xml:space="preserve">The </w:t>
      </w:r>
      <w:sdt>
        <w:sdtPr>
          <w:rPr>
            <w:rStyle w:val="Style104"/>
            <w:highlight w:val="lightGray"/>
          </w:rPr>
          <w:alias w:val="Agency name"/>
          <w:tag w:val="Agency name"/>
          <w:id w:val="416685324"/>
          <w:placeholder>
            <w:docPart w:val="7F28D8EFAF514594B64D4BA9B70FDF10"/>
          </w:placeholder>
        </w:sdtPr>
        <w:sdtEndPr>
          <w:rPr>
            <w:rStyle w:val="DefaultParagraphFont"/>
            <w:rFonts w:asciiTheme="minorHAnsi" w:eastAsia="Times New Roman" w:hAnsiTheme="minorHAnsi" w:cs="Arial"/>
            <w:b w:val="0"/>
            <w:caps w:val="0"/>
            <w:sz w:val="22"/>
            <w:szCs w:val="24"/>
          </w:rPr>
        </w:sdtEndPr>
        <w:sdtContent>
          <w:r w:rsidR="001559E7">
            <w:rPr>
              <w:rStyle w:val="Style104"/>
              <w:highlight w:val="lightGray"/>
            </w:rPr>
            <w:t>department of public health</w:t>
          </w:r>
        </w:sdtContent>
      </w:sdt>
      <w:r w:rsidRPr="005B5B2D">
        <w:rPr>
          <w:rFonts w:ascii="Arial" w:eastAsia="Times New Roman" w:hAnsi="Arial" w:cs="Arial"/>
          <w:sz w:val="24"/>
          <w:szCs w:val="24"/>
        </w:rPr>
        <w:t xml:space="preserve"> is committed to working with the Human Resources Division </w:t>
      </w:r>
      <w:proofErr w:type="gramStart"/>
      <w:r w:rsidRPr="005B5B2D">
        <w:rPr>
          <w:rFonts w:ascii="Arial" w:eastAsia="Times New Roman" w:hAnsi="Arial" w:cs="Arial"/>
          <w:sz w:val="24"/>
          <w:szCs w:val="24"/>
        </w:rPr>
        <w:t>in order to</w:t>
      </w:r>
      <w:proofErr w:type="gramEnd"/>
      <w:r w:rsidRPr="005B5B2D">
        <w:rPr>
          <w:rFonts w:ascii="Arial" w:eastAsia="Times New Roman" w:hAnsi="Arial" w:cs="Arial"/>
          <w:sz w:val="24"/>
          <w:szCs w:val="24"/>
        </w:rPr>
        <w:t xml:space="preserve"> review job prerequisites and to determine the validity of the job requirements. All efforts will be made to ensure that the skill requirements are job-related and are consistent with business necessity and the safe performance of the job. The agency will consider all qualified applicants for all job categories.</w:t>
      </w:r>
    </w:p>
    <w:p w14:paraId="7EEBC571" w14:textId="77777777" w:rsidR="005B5B2D" w:rsidRPr="005B5B2D" w:rsidRDefault="005B5B2D" w:rsidP="005B5B2D">
      <w:pPr>
        <w:spacing w:after="0" w:line="240" w:lineRule="auto"/>
        <w:rPr>
          <w:rFonts w:ascii="Arial" w:eastAsia="Times New Roman" w:hAnsi="Arial" w:cs="Arial"/>
          <w:sz w:val="24"/>
          <w:szCs w:val="24"/>
        </w:rPr>
      </w:pPr>
      <w:r w:rsidRPr="005B5B2D">
        <w:rPr>
          <w:rFonts w:ascii="Arial" w:eastAsia="Times New Roman" w:hAnsi="Arial" w:cs="Arial"/>
          <w:sz w:val="24"/>
          <w:szCs w:val="24"/>
        </w:rPr>
        <w:t xml:space="preserve"> </w:t>
      </w:r>
    </w:p>
    <w:p w14:paraId="36027DB5" w14:textId="77777777" w:rsidR="005B5B2D" w:rsidRPr="005B5B2D" w:rsidRDefault="005B5B2D" w:rsidP="005B5B2D">
      <w:pPr>
        <w:spacing w:after="0" w:line="240" w:lineRule="auto"/>
        <w:rPr>
          <w:rFonts w:ascii="Arial" w:eastAsia="Times New Roman" w:hAnsi="Arial" w:cs="Arial"/>
          <w:sz w:val="24"/>
          <w:szCs w:val="24"/>
        </w:rPr>
      </w:pPr>
      <w:r w:rsidRPr="005B5B2D">
        <w:rPr>
          <w:rFonts w:ascii="Arial" w:eastAsia="Times New Roman" w:hAnsi="Arial" w:cs="Arial"/>
          <w:sz w:val="24"/>
          <w:szCs w:val="24"/>
        </w:rPr>
        <w:t xml:space="preserve">Where there is an </w:t>
      </w:r>
      <w:r w:rsidRPr="005B5B2D">
        <w:rPr>
          <w:rFonts w:ascii="Arial" w:eastAsia="Times New Roman" w:hAnsi="Arial" w:cs="Arial"/>
          <w:sz w:val="24"/>
          <w:szCs w:val="24"/>
          <w:u w:val="single"/>
        </w:rPr>
        <w:t>underutilization</w:t>
      </w:r>
      <w:r w:rsidRPr="005B5B2D">
        <w:rPr>
          <w:rFonts w:ascii="Arial" w:eastAsia="Times New Roman" w:hAnsi="Arial" w:cs="Arial"/>
          <w:sz w:val="24"/>
          <w:szCs w:val="24"/>
        </w:rPr>
        <w:t xml:space="preserve"> of minorities, women, persons with disabilities, or veterans in any job category, vigorous recruitment efforts shall take place to locate qualified candidates to achieve the diversity objective.  </w:t>
      </w:r>
    </w:p>
    <w:p w14:paraId="189D53C3" w14:textId="77777777" w:rsidR="005B5B2D" w:rsidRPr="005B5B2D" w:rsidRDefault="005B5B2D" w:rsidP="005B5B2D">
      <w:pPr>
        <w:spacing w:after="0" w:line="240" w:lineRule="auto"/>
        <w:rPr>
          <w:rFonts w:ascii="Arial" w:eastAsia="Times New Roman" w:hAnsi="Arial" w:cs="Arial"/>
          <w:sz w:val="24"/>
          <w:szCs w:val="24"/>
        </w:rPr>
      </w:pPr>
      <w:r w:rsidRPr="005B5B2D">
        <w:rPr>
          <w:rFonts w:ascii="Arial" w:eastAsia="Times New Roman" w:hAnsi="Arial" w:cs="Arial"/>
          <w:sz w:val="24"/>
          <w:szCs w:val="24"/>
        </w:rPr>
        <w:t xml:space="preserve"> </w:t>
      </w:r>
    </w:p>
    <w:p w14:paraId="66A30C7F" w14:textId="213258B0" w:rsidR="005B5B2D" w:rsidRPr="005B5B2D" w:rsidRDefault="005B5B2D" w:rsidP="005B5B2D">
      <w:pPr>
        <w:spacing w:after="0" w:line="240" w:lineRule="auto"/>
        <w:rPr>
          <w:rFonts w:ascii="Arial" w:eastAsia="Times New Roman" w:hAnsi="Arial" w:cs="Arial"/>
          <w:sz w:val="24"/>
          <w:szCs w:val="24"/>
        </w:rPr>
      </w:pPr>
      <w:r w:rsidRPr="005B5B2D">
        <w:rPr>
          <w:rFonts w:ascii="Arial" w:eastAsia="Times New Roman" w:hAnsi="Arial" w:cs="Arial"/>
          <w:sz w:val="24"/>
          <w:szCs w:val="24"/>
        </w:rPr>
        <w:t>Position vacancies are posted to MassCareers and circulated to organizations that serve persons covered by this Plan. When appropriate, media advertising will be utilized which includes the use minority media. Each position vacancy notice shall include the statement:  "AN EQUAL OPPORTUNITY/AFFIRMATIVE ACTION EMPLOYER"</w:t>
      </w:r>
    </w:p>
    <w:p w14:paraId="182347DE" w14:textId="77777777" w:rsidR="005B5B2D" w:rsidRPr="005B5B2D" w:rsidRDefault="005B5B2D" w:rsidP="005B5B2D">
      <w:pPr>
        <w:spacing w:after="0" w:line="240" w:lineRule="auto"/>
        <w:rPr>
          <w:rFonts w:ascii="Arial" w:eastAsia="Times New Roman" w:hAnsi="Arial" w:cs="Arial"/>
          <w:sz w:val="24"/>
          <w:szCs w:val="24"/>
        </w:rPr>
      </w:pPr>
      <w:r w:rsidRPr="005B5B2D">
        <w:rPr>
          <w:rFonts w:ascii="Arial" w:eastAsia="Times New Roman" w:hAnsi="Arial" w:cs="Arial"/>
          <w:sz w:val="24"/>
          <w:szCs w:val="24"/>
        </w:rPr>
        <w:t xml:space="preserve"> </w:t>
      </w:r>
    </w:p>
    <w:p w14:paraId="1C88E06C" w14:textId="77777777" w:rsidR="005B5B2D" w:rsidRPr="005B5B2D" w:rsidRDefault="005B5B2D" w:rsidP="005B5B2D">
      <w:pPr>
        <w:spacing w:after="0" w:line="240" w:lineRule="auto"/>
        <w:rPr>
          <w:rFonts w:ascii="Arial" w:eastAsia="Times New Roman" w:hAnsi="Arial" w:cs="Arial"/>
          <w:sz w:val="24"/>
          <w:szCs w:val="24"/>
        </w:rPr>
      </w:pPr>
      <w:r w:rsidRPr="005B5B2D">
        <w:rPr>
          <w:rFonts w:ascii="Arial" w:eastAsia="Times New Roman" w:hAnsi="Arial" w:cs="Arial"/>
          <w:sz w:val="24"/>
          <w:szCs w:val="24"/>
        </w:rPr>
        <w:t xml:space="preserve">Sources of recruitment include, but are not limited to: </w:t>
      </w:r>
    </w:p>
    <w:p w14:paraId="4A1661BB" w14:textId="77777777" w:rsidR="005B5B2D" w:rsidRPr="005B5B2D" w:rsidRDefault="005B5B2D" w:rsidP="005B5B2D">
      <w:pPr>
        <w:numPr>
          <w:ilvl w:val="0"/>
          <w:numId w:val="16"/>
        </w:numPr>
        <w:spacing w:after="0" w:line="240" w:lineRule="auto"/>
        <w:rPr>
          <w:rFonts w:ascii="Arial" w:eastAsia="Times New Roman" w:hAnsi="Arial" w:cs="Arial"/>
          <w:sz w:val="24"/>
          <w:szCs w:val="24"/>
        </w:rPr>
      </w:pPr>
      <w:r w:rsidRPr="005B5B2D">
        <w:rPr>
          <w:rFonts w:ascii="Arial" w:eastAsia="Times New Roman" w:hAnsi="Arial" w:cs="Arial"/>
          <w:sz w:val="24"/>
          <w:szCs w:val="24"/>
        </w:rPr>
        <w:t xml:space="preserve">Website of the MassCareers </w:t>
      </w:r>
      <w:hyperlink r:id="rId12" w:history="1">
        <w:r w:rsidRPr="005B5B2D">
          <w:rPr>
            <w:rFonts w:ascii="Arial" w:eastAsia="Times New Roman" w:hAnsi="Arial" w:cs="Arial"/>
            <w:color w:val="0000FF"/>
            <w:sz w:val="24"/>
            <w:szCs w:val="24"/>
            <w:u w:val="single"/>
          </w:rPr>
          <w:t>www.mass.gov/masscareers</w:t>
        </w:r>
      </w:hyperlink>
    </w:p>
    <w:p w14:paraId="57B01C3F" w14:textId="49EBD75A" w:rsidR="005B5B2D" w:rsidRPr="005B5B2D" w:rsidRDefault="005B5B2D" w:rsidP="005B5B2D">
      <w:pPr>
        <w:numPr>
          <w:ilvl w:val="0"/>
          <w:numId w:val="16"/>
        </w:numPr>
        <w:spacing w:after="0" w:line="240" w:lineRule="auto"/>
        <w:rPr>
          <w:rFonts w:ascii="Arial" w:eastAsia="Times New Roman" w:hAnsi="Arial" w:cs="Arial"/>
          <w:sz w:val="24"/>
          <w:szCs w:val="24"/>
        </w:rPr>
      </w:pPr>
      <w:r w:rsidRPr="005B5B2D">
        <w:rPr>
          <w:rFonts w:ascii="Arial" w:eastAsia="Times New Roman" w:hAnsi="Arial" w:cs="Arial"/>
          <w:sz w:val="24"/>
          <w:szCs w:val="24"/>
        </w:rPr>
        <w:t>Website of Indeed</w:t>
      </w:r>
      <w:r w:rsidR="00151466">
        <w:rPr>
          <w:rFonts w:ascii="Arial" w:eastAsia="Times New Roman" w:hAnsi="Arial" w:cs="Arial"/>
          <w:sz w:val="24"/>
          <w:szCs w:val="24"/>
        </w:rPr>
        <w:t xml:space="preserve"> (TA posts on a number including ones focus on diverse populations, can these be listed?)</w:t>
      </w:r>
    </w:p>
    <w:p w14:paraId="1A388A82" w14:textId="77777777" w:rsidR="005B5B2D" w:rsidRPr="005B5B2D" w:rsidRDefault="005B5B2D" w:rsidP="005B5B2D">
      <w:pPr>
        <w:numPr>
          <w:ilvl w:val="0"/>
          <w:numId w:val="16"/>
        </w:numPr>
        <w:spacing w:after="0" w:line="240" w:lineRule="auto"/>
        <w:rPr>
          <w:rFonts w:ascii="Arial" w:eastAsia="Times New Roman" w:hAnsi="Arial" w:cs="Arial"/>
          <w:sz w:val="24"/>
          <w:szCs w:val="24"/>
        </w:rPr>
      </w:pPr>
      <w:r w:rsidRPr="005B5B2D">
        <w:rPr>
          <w:rFonts w:ascii="Arial" w:eastAsia="Times New Roman" w:hAnsi="Arial" w:cs="Arial"/>
          <w:sz w:val="24"/>
          <w:szCs w:val="24"/>
        </w:rPr>
        <w:t>Mass Hires Department of Career Services</w:t>
      </w:r>
    </w:p>
    <w:p w14:paraId="06266D1B" w14:textId="5C960872" w:rsidR="005B5B2D" w:rsidRPr="005B5B2D" w:rsidRDefault="005B5B2D" w:rsidP="005B5B2D">
      <w:pPr>
        <w:numPr>
          <w:ilvl w:val="0"/>
          <w:numId w:val="16"/>
        </w:numPr>
        <w:spacing w:after="0" w:line="240" w:lineRule="auto"/>
        <w:rPr>
          <w:rFonts w:ascii="Arial" w:eastAsia="Times New Roman" w:hAnsi="Arial" w:cs="Arial"/>
          <w:sz w:val="24"/>
          <w:szCs w:val="24"/>
        </w:rPr>
      </w:pPr>
      <w:r w:rsidRPr="4E3FDFF4">
        <w:rPr>
          <w:rFonts w:ascii="Arial" w:eastAsia="Times New Roman" w:hAnsi="Arial" w:cs="Arial"/>
          <w:sz w:val="24"/>
          <w:szCs w:val="24"/>
        </w:rPr>
        <w:t>Social Media</w:t>
      </w:r>
      <w:r w:rsidR="00BE2B72" w:rsidRPr="4E3FDFF4">
        <w:rPr>
          <w:rFonts w:ascii="Arial" w:eastAsia="Times New Roman" w:hAnsi="Arial" w:cs="Arial"/>
          <w:sz w:val="24"/>
          <w:szCs w:val="24"/>
        </w:rPr>
        <w:t>,</w:t>
      </w:r>
      <w:r w:rsidRPr="4E3FDFF4">
        <w:rPr>
          <w:rFonts w:ascii="Arial" w:eastAsia="Times New Roman" w:hAnsi="Arial" w:cs="Arial"/>
          <w:sz w:val="24"/>
          <w:szCs w:val="24"/>
        </w:rPr>
        <w:t xml:space="preserve"> </w:t>
      </w:r>
      <w:r w:rsidR="00151466" w:rsidRPr="4E3FDFF4">
        <w:rPr>
          <w:rFonts w:ascii="Arial" w:eastAsia="Times New Roman" w:hAnsi="Arial" w:cs="Arial"/>
          <w:sz w:val="24"/>
          <w:szCs w:val="24"/>
        </w:rPr>
        <w:t xml:space="preserve">including </w:t>
      </w:r>
      <w:proofErr w:type="gramStart"/>
      <w:r w:rsidR="00151466" w:rsidRPr="4E3FDFF4">
        <w:rPr>
          <w:rFonts w:ascii="Arial" w:eastAsia="Times New Roman" w:hAnsi="Arial" w:cs="Arial"/>
          <w:sz w:val="24"/>
          <w:szCs w:val="24"/>
        </w:rPr>
        <w:t>LinkedIn</w:t>
      </w:r>
      <w:proofErr w:type="gramEnd"/>
    </w:p>
    <w:p w14:paraId="0B344A0D" w14:textId="77777777" w:rsidR="005B5B2D" w:rsidRPr="005B5B2D" w:rsidRDefault="005B5B2D" w:rsidP="005B5B2D">
      <w:pPr>
        <w:spacing w:after="0" w:line="240" w:lineRule="auto"/>
        <w:rPr>
          <w:rFonts w:ascii="Arial" w:eastAsia="Times New Roman" w:hAnsi="Arial" w:cs="Arial"/>
          <w:sz w:val="24"/>
          <w:szCs w:val="24"/>
        </w:rPr>
      </w:pPr>
    </w:p>
    <w:p w14:paraId="700992C3" w14:textId="77777777" w:rsidR="005B5B2D" w:rsidRPr="005B5B2D" w:rsidRDefault="005B5B2D" w:rsidP="005B5B2D">
      <w:pPr>
        <w:spacing w:after="0" w:line="240" w:lineRule="auto"/>
        <w:rPr>
          <w:rFonts w:ascii="Arial" w:eastAsia="Times New Roman" w:hAnsi="Arial" w:cs="Arial"/>
          <w:sz w:val="24"/>
          <w:szCs w:val="24"/>
        </w:rPr>
      </w:pPr>
      <w:r w:rsidRPr="005B5B2D">
        <w:rPr>
          <w:rFonts w:ascii="Arial" w:eastAsia="Times New Roman" w:hAnsi="Arial" w:cs="Arial"/>
          <w:sz w:val="24"/>
          <w:szCs w:val="24"/>
        </w:rPr>
        <w:t xml:space="preserve">All unions representing employees of the Agency will be asked to refer qualified persons covered by this Plan. </w:t>
      </w:r>
    </w:p>
    <w:p w14:paraId="3A502BF7" w14:textId="77777777" w:rsidR="005B5B2D" w:rsidRPr="005B5B2D" w:rsidRDefault="005B5B2D" w:rsidP="005B5B2D">
      <w:pPr>
        <w:spacing w:after="0" w:line="240" w:lineRule="auto"/>
        <w:rPr>
          <w:rFonts w:ascii="Arial" w:eastAsia="Times New Roman" w:hAnsi="Arial" w:cs="Arial"/>
          <w:sz w:val="24"/>
          <w:szCs w:val="24"/>
        </w:rPr>
      </w:pPr>
      <w:r w:rsidRPr="005B5B2D">
        <w:rPr>
          <w:rFonts w:ascii="Arial" w:eastAsia="Times New Roman" w:hAnsi="Arial" w:cs="Arial"/>
          <w:sz w:val="24"/>
          <w:szCs w:val="24"/>
        </w:rPr>
        <w:t xml:space="preserve"> </w:t>
      </w:r>
    </w:p>
    <w:p w14:paraId="30B37694" w14:textId="77777777" w:rsidR="005B5B2D" w:rsidRPr="005B5B2D" w:rsidRDefault="005B5B2D" w:rsidP="005B5B2D">
      <w:pPr>
        <w:spacing w:after="0" w:line="240" w:lineRule="auto"/>
        <w:rPr>
          <w:rFonts w:ascii="Arial" w:eastAsia="Times New Roman" w:hAnsi="Arial" w:cs="Arial"/>
          <w:sz w:val="24"/>
          <w:szCs w:val="24"/>
        </w:rPr>
      </w:pPr>
      <w:r w:rsidRPr="005B5B2D">
        <w:rPr>
          <w:rFonts w:ascii="Arial" w:eastAsia="Times New Roman" w:hAnsi="Arial" w:cs="Arial"/>
          <w:sz w:val="24"/>
          <w:szCs w:val="24"/>
        </w:rPr>
        <w:t xml:space="preserve">For position in which Civil Service exams are offered, the Agency will work with the Human Resources Division on an outreach and recruitment plan targeted to minorities, women, persons with disabilities or veterans.  Sources of recruitment include, but are not limited to: </w:t>
      </w:r>
    </w:p>
    <w:p w14:paraId="565AC7C9" w14:textId="1CA0608D" w:rsidR="00001C1B" w:rsidRPr="00BE723D" w:rsidRDefault="00F677CE" w:rsidP="00D83CE5">
      <w:pPr>
        <w:numPr>
          <w:ilvl w:val="0"/>
          <w:numId w:val="17"/>
        </w:numPr>
        <w:spacing w:after="0" w:line="240" w:lineRule="auto"/>
        <w:rPr>
          <w:rFonts w:ascii="Arial" w:eastAsia="Times New Roman" w:hAnsi="Arial" w:cs="Arial"/>
          <w:sz w:val="24"/>
          <w:szCs w:val="24"/>
        </w:rPr>
      </w:pPr>
      <w:hyperlink r:id="rId13" w:history="1">
        <w:r w:rsidR="005B5B2D" w:rsidRPr="005B5B2D">
          <w:rPr>
            <w:rFonts w:ascii="Arial" w:eastAsia="Times New Roman" w:hAnsi="Arial" w:cs="Arial"/>
            <w:color w:val="0000FF"/>
            <w:sz w:val="24"/>
            <w:szCs w:val="24"/>
            <w:u w:val="single"/>
          </w:rPr>
          <w:t>www.mass.gov/masscareers</w:t>
        </w:r>
      </w:hyperlink>
    </w:p>
    <w:p w14:paraId="315E53CF" w14:textId="77777777" w:rsidR="006C013B" w:rsidRPr="006C013B" w:rsidRDefault="006C013B" w:rsidP="006C013B">
      <w:pPr>
        <w:numPr>
          <w:ilvl w:val="0"/>
          <w:numId w:val="17"/>
        </w:numPr>
        <w:spacing w:after="0" w:line="240" w:lineRule="auto"/>
        <w:rPr>
          <w:rFonts w:ascii="Arial" w:eastAsia="Times New Roman" w:hAnsi="Arial" w:cs="Arial"/>
          <w:sz w:val="24"/>
          <w:szCs w:val="24"/>
        </w:rPr>
      </w:pPr>
      <w:r w:rsidRPr="006C013B">
        <w:rPr>
          <w:rFonts w:ascii="Arial" w:eastAsia="Times New Roman" w:hAnsi="Arial" w:cs="Arial"/>
          <w:sz w:val="24"/>
          <w:szCs w:val="24"/>
        </w:rPr>
        <w:t>Agency and Civil Service website</w:t>
      </w:r>
    </w:p>
    <w:p w14:paraId="0AC20C43" w14:textId="77777777" w:rsidR="006C013B" w:rsidRPr="006C013B" w:rsidRDefault="006C013B" w:rsidP="006C013B">
      <w:pPr>
        <w:numPr>
          <w:ilvl w:val="0"/>
          <w:numId w:val="17"/>
        </w:numPr>
        <w:spacing w:after="0" w:line="240" w:lineRule="auto"/>
        <w:rPr>
          <w:rFonts w:ascii="Arial" w:eastAsia="Times New Roman" w:hAnsi="Arial" w:cs="Arial"/>
          <w:sz w:val="24"/>
          <w:szCs w:val="24"/>
        </w:rPr>
      </w:pPr>
      <w:r w:rsidRPr="006C013B">
        <w:rPr>
          <w:rFonts w:ascii="Arial" w:eastAsia="Times New Roman" w:hAnsi="Arial" w:cs="Arial"/>
          <w:sz w:val="24"/>
          <w:szCs w:val="24"/>
        </w:rPr>
        <w:t>Social Media</w:t>
      </w:r>
    </w:p>
    <w:p w14:paraId="515D1492" w14:textId="6E38467E" w:rsidR="006C013B" w:rsidRPr="006C013B" w:rsidRDefault="006C013B" w:rsidP="006C013B">
      <w:pPr>
        <w:numPr>
          <w:ilvl w:val="0"/>
          <w:numId w:val="17"/>
        </w:numPr>
        <w:spacing w:after="0" w:line="240" w:lineRule="auto"/>
        <w:rPr>
          <w:rFonts w:ascii="Arial" w:eastAsia="Times New Roman" w:hAnsi="Arial" w:cs="Arial"/>
          <w:sz w:val="24"/>
          <w:szCs w:val="24"/>
        </w:rPr>
      </w:pPr>
      <w:r w:rsidRPr="006C013B">
        <w:rPr>
          <w:rFonts w:ascii="Arial" w:eastAsia="Times New Roman" w:hAnsi="Arial" w:cs="Arial"/>
          <w:sz w:val="24"/>
          <w:szCs w:val="24"/>
        </w:rPr>
        <w:t>Minority media outlets</w:t>
      </w:r>
      <w:r w:rsidR="00151466">
        <w:rPr>
          <w:rFonts w:ascii="Arial" w:eastAsia="Times New Roman" w:hAnsi="Arial" w:cs="Arial"/>
          <w:sz w:val="24"/>
          <w:szCs w:val="24"/>
        </w:rPr>
        <w:t xml:space="preserve"> and websites</w:t>
      </w:r>
    </w:p>
    <w:p w14:paraId="7AEB01A6" w14:textId="5E62CB41" w:rsidR="006C013B" w:rsidRDefault="006C013B" w:rsidP="006C013B">
      <w:pPr>
        <w:numPr>
          <w:ilvl w:val="0"/>
          <w:numId w:val="17"/>
        </w:num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On site Open Houses </w:t>
      </w:r>
    </w:p>
    <w:p w14:paraId="0F1C5807" w14:textId="6D9A15E1" w:rsidR="00151466" w:rsidRPr="006C013B" w:rsidRDefault="00151466" w:rsidP="006C013B">
      <w:pPr>
        <w:numPr>
          <w:ilvl w:val="0"/>
          <w:numId w:val="17"/>
        </w:numPr>
        <w:spacing w:after="0" w:line="240" w:lineRule="auto"/>
        <w:rPr>
          <w:rFonts w:ascii="Arial" w:eastAsia="Times New Roman" w:hAnsi="Arial" w:cs="Arial"/>
          <w:sz w:val="24"/>
          <w:szCs w:val="24"/>
        </w:rPr>
      </w:pPr>
      <w:r>
        <w:rPr>
          <w:rFonts w:ascii="Arial" w:eastAsia="Times New Roman" w:hAnsi="Arial" w:cs="Arial"/>
          <w:sz w:val="24"/>
          <w:szCs w:val="24"/>
        </w:rPr>
        <w:t>Virtual Open Houses</w:t>
      </w:r>
    </w:p>
    <w:p w14:paraId="24AB2AA1" w14:textId="77777777" w:rsidR="006C013B" w:rsidRPr="006C013B" w:rsidRDefault="006C013B" w:rsidP="006C013B">
      <w:pPr>
        <w:spacing w:after="0" w:line="240" w:lineRule="auto"/>
        <w:rPr>
          <w:rFonts w:ascii="Arial" w:eastAsia="Times New Roman" w:hAnsi="Arial" w:cs="Arial"/>
          <w:sz w:val="24"/>
          <w:szCs w:val="24"/>
        </w:rPr>
      </w:pPr>
    </w:p>
    <w:p w14:paraId="558F1690"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The Recruitment Coordinator will maintain an active listing of recruiting sources. A continuous effort will be made to use, </w:t>
      </w:r>
      <w:proofErr w:type="gramStart"/>
      <w:r w:rsidRPr="006C013B">
        <w:rPr>
          <w:rFonts w:ascii="Arial" w:eastAsia="Times New Roman" w:hAnsi="Arial" w:cs="Arial"/>
          <w:sz w:val="24"/>
          <w:szCs w:val="24"/>
        </w:rPr>
        <w:t>expand</w:t>
      </w:r>
      <w:proofErr w:type="gramEnd"/>
      <w:r w:rsidRPr="006C013B">
        <w:rPr>
          <w:rFonts w:ascii="Arial" w:eastAsia="Times New Roman" w:hAnsi="Arial" w:cs="Arial"/>
          <w:sz w:val="24"/>
          <w:szCs w:val="24"/>
        </w:rPr>
        <w:t xml:space="preserve"> and update the list.  It is expected that a reasonable percentage (5%) of the applicant pool for any job will be composed of protected group members.</w:t>
      </w:r>
    </w:p>
    <w:p w14:paraId="6D61755E" w14:textId="7BBB902E" w:rsidR="006C013B" w:rsidRPr="006C013B" w:rsidRDefault="006C013B" w:rsidP="006C013B">
      <w:pPr>
        <w:spacing w:after="0" w:line="240" w:lineRule="auto"/>
        <w:rPr>
          <w:rFonts w:ascii="Arial" w:eastAsia="Times New Roman" w:hAnsi="Arial" w:cs="Arial"/>
          <w:sz w:val="24"/>
          <w:szCs w:val="24"/>
        </w:rPr>
      </w:pPr>
    </w:p>
    <w:p w14:paraId="4EE075EF" w14:textId="6C4F2515" w:rsidR="006C013B" w:rsidRPr="006C013B" w:rsidRDefault="006C013B" w:rsidP="006C013B">
      <w:pPr>
        <w:spacing w:after="0" w:line="240" w:lineRule="auto"/>
        <w:rPr>
          <w:rFonts w:ascii="Arial" w:eastAsia="Times New Roman" w:hAnsi="Arial" w:cs="Arial"/>
          <w:sz w:val="24"/>
          <w:szCs w:val="24"/>
        </w:rPr>
      </w:pPr>
      <w:r w:rsidRPr="4E3FDFF4">
        <w:rPr>
          <w:rFonts w:ascii="Arial" w:eastAsia="Times New Roman" w:hAnsi="Arial" w:cs="Arial"/>
          <w:sz w:val="24"/>
          <w:szCs w:val="24"/>
        </w:rPr>
        <w:t>A record shall be maintained of the applicants who have applied and have been interviewed for a position showing race, sex, Certified Vietnam Era Veterans and Veterans status, and whether the person has self-identified as a person with disabilities</w:t>
      </w:r>
      <w:r w:rsidR="00540F4E">
        <w:rPr>
          <w:rFonts w:ascii="Arial" w:eastAsia="Times New Roman" w:hAnsi="Arial" w:cs="Arial"/>
          <w:sz w:val="24"/>
          <w:szCs w:val="24"/>
        </w:rPr>
        <w:t xml:space="preserve">. </w:t>
      </w:r>
      <w:r w:rsidR="0A7A0015" w:rsidRPr="4E3FDFF4">
        <w:rPr>
          <w:rFonts w:ascii="Arial" w:eastAsia="Times New Roman" w:hAnsi="Arial" w:cs="Arial"/>
          <w:sz w:val="24"/>
          <w:szCs w:val="24"/>
        </w:rPr>
        <w:t>The</w:t>
      </w:r>
      <w:r w:rsidRPr="4E3FDFF4">
        <w:rPr>
          <w:rFonts w:ascii="Arial" w:eastAsia="Times New Roman" w:hAnsi="Arial" w:cs="Arial"/>
          <w:sz w:val="24"/>
          <w:szCs w:val="24"/>
        </w:rPr>
        <w:t xml:space="preserve"> record shall also show the status of their applications.</w:t>
      </w:r>
    </w:p>
    <w:p w14:paraId="14192320" w14:textId="72FE5BF6" w:rsidR="006C013B" w:rsidRPr="006C013B" w:rsidRDefault="006C013B" w:rsidP="006C013B">
      <w:pPr>
        <w:spacing w:after="0" w:line="240" w:lineRule="auto"/>
        <w:rPr>
          <w:rFonts w:ascii="Arial" w:eastAsia="Times New Roman" w:hAnsi="Arial" w:cs="Arial"/>
          <w:sz w:val="24"/>
          <w:szCs w:val="24"/>
        </w:rPr>
      </w:pPr>
    </w:p>
    <w:p w14:paraId="2365392D" w14:textId="77777777" w:rsidR="006C013B" w:rsidRPr="006C013B" w:rsidRDefault="006C013B" w:rsidP="006C013B">
      <w:pPr>
        <w:spacing w:after="0" w:line="240" w:lineRule="auto"/>
        <w:rPr>
          <w:rFonts w:ascii="Arial" w:eastAsia="Times New Roman" w:hAnsi="Arial" w:cs="Arial"/>
          <w:b/>
          <w:sz w:val="28"/>
          <w:szCs w:val="28"/>
        </w:rPr>
      </w:pPr>
      <w:r w:rsidRPr="006C013B">
        <w:rPr>
          <w:rFonts w:ascii="Arial" w:eastAsia="Times New Roman" w:hAnsi="Arial" w:cs="Arial"/>
          <w:b/>
          <w:sz w:val="28"/>
          <w:szCs w:val="28"/>
        </w:rPr>
        <w:t>5.2     SELECTION</w:t>
      </w:r>
    </w:p>
    <w:p w14:paraId="7D4F2FD0"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The Agency will regularly review job descriptions, job specifications and job classifications to eliminate any artificial barriers to employment. </w:t>
      </w:r>
    </w:p>
    <w:p w14:paraId="61EA2ECE" w14:textId="35A38313" w:rsidR="006C013B" w:rsidRPr="006C013B" w:rsidRDefault="006C013B" w:rsidP="006C013B">
      <w:pPr>
        <w:spacing w:after="0" w:line="240" w:lineRule="auto"/>
        <w:rPr>
          <w:rFonts w:ascii="Arial" w:eastAsia="Times New Roman" w:hAnsi="Arial" w:cs="Arial"/>
          <w:sz w:val="24"/>
          <w:szCs w:val="24"/>
        </w:rPr>
      </w:pPr>
    </w:p>
    <w:p w14:paraId="70127292" w14:textId="6A29C682"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Specifications for each job title will use only requisite job performance criteria.  The specifications are non-discriminatory with respect to race, color, religion, sex (except where sex is a bona fide occupational qualification)</w:t>
      </w:r>
      <w:r w:rsidR="008430E9">
        <w:rPr>
          <w:rFonts w:ascii="Arial" w:eastAsia="Times New Roman" w:hAnsi="Arial" w:cs="Arial"/>
          <w:sz w:val="24"/>
          <w:szCs w:val="24"/>
        </w:rPr>
        <w:t xml:space="preserve">, </w:t>
      </w:r>
      <w:r w:rsidRPr="006C013B">
        <w:rPr>
          <w:rFonts w:ascii="Arial" w:eastAsia="Times New Roman" w:hAnsi="Arial" w:cs="Arial"/>
          <w:sz w:val="24"/>
          <w:szCs w:val="24"/>
        </w:rPr>
        <w:t>national origin</w:t>
      </w:r>
      <w:r w:rsidR="008430E9">
        <w:rPr>
          <w:rFonts w:ascii="Arial" w:eastAsia="Times New Roman" w:hAnsi="Arial" w:cs="Arial"/>
          <w:sz w:val="24"/>
          <w:szCs w:val="24"/>
        </w:rPr>
        <w:t xml:space="preserve">, </w:t>
      </w:r>
      <w:r w:rsidR="008430E9" w:rsidRPr="00E977AC">
        <w:rPr>
          <w:rFonts w:ascii="Arial" w:eastAsia="Times New Roman" w:hAnsi="Arial" w:cs="Arial"/>
          <w:sz w:val="24"/>
          <w:szCs w:val="24"/>
        </w:rPr>
        <w:t>and veterans</w:t>
      </w:r>
      <w:r w:rsidR="00AA3948" w:rsidRPr="00E977AC">
        <w:rPr>
          <w:rFonts w:ascii="Arial" w:eastAsia="Times New Roman" w:hAnsi="Arial" w:cs="Arial"/>
          <w:sz w:val="24"/>
          <w:szCs w:val="24"/>
        </w:rPr>
        <w:t xml:space="preserve"> and disability status</w:t>
      </w:r>
      <w:r w:rsidR="00AA3948">
        <w:rPr>
          <w:rFonts w:ascii="Arial" w:eastAsia="Times New Roman" w:hAnsi="Arial" w:cs="Arial"/>
          <w:sz w:val="24"/>
          <w:szCs w:val="24"/>
        </w:rPr>
        <w:t>.</w:t>
      </w:r>
    </w:p>
    <w:p w14:paraId="0EC22DCC" w14:textId="77777777" w:rsidR="006C013B" w:rsidRPr="006C013B" w:rsidRDefault="006C013B" w:rsidP="006C013B">
      <w:pPr>
        <w:spacing w:after="0" w:line="240" w:lineRule="auto"/>
        <w:rPr>
          <w:rFonts w:ascii="Arial" w:eastAsia="Times New Roman" w:hAnsi="Arial" w:cs="Arial"/>
          <w:sz w:val="24"/>
          <w:szCs w:val="24"/>
        </w:rPr>
      </w:pPr>
    </w:p>
    <w:p w14:paraId="4A63AE2B"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Position descriptions and employee specifications are available to all members of management involved in the recruiting, screening, </w:t>
      </w:r>
      <w:proofErr w:type="gramStart"/>
      <w:r w:rsidRPr="006C013B">
        <w:rPr>
          <w:rFonts w:ascii="Arial" w:eastAsia="Times New Roman" w:hAnsi="Arial" w:cs="Arial"/>
          <w:sz w:val="24"/>
          <w:szCs w:val="24"/>
        </w:rPr>
        <w:t>selection</w:t>
      </w:r>
      <w:proofErr w:type="gramEnd"/>
      <w:r w:rsidRPr="006C013B">
        <w:rPr>
          <w:rFonts w:ascii="Arial" w:eastAsia="Times New Roman" w:hAnsi="Arial" w:cs="Arial"/>
          <w:sz w:val="24"/>
          <w:szCs w:val="24"/>
        </w:rPr>
        <w:t xml:space="preserve"> and promotion process.  </w:t>
      </w:r>
    </w:p>
    <w:p w14:paraId="6D1D9743" w14:textId="5CE83E20" w:rsidR="006C013B" w:rsidRPr="006C013B" w:rsidRDefault="006C013B" w:rsidP="006C013B">
      <w:pPr>
        <w:spacing w:after="0" w:line="240" w:lineRule="auto"/>
        <w:rPr>
          <w:rFonts w:ascii="Arial" w:eastAsia="Times New Roman" w:hAnsi="Arial" w:cs="Arial"/>
          <w:sz w:val="24"/>
          <w:szCs w:val="24"/>
        </w:rPr>
      </w:pPr>
    </w:p>
    <w:p w14:paraId="2340D7E8"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All personnel having any part in the selection processes are trained to ensure that these processes remain non-discriminatory.</w:t>
      </w:r>
    </w:p>
    <w:p w14:paraId="09A7AEC9" w14:textId="54A443BD" w:rsidR="006C013B" w:rsidRPr="006C013B" w:rsidRDefault="006C013B" w:rsidP="006C013B">
      <w:pPr>
        <w:spacing w:after="0" w:line="240" w:lineRule="auto"/>
        <w:rPr>
          <w:rFonts w:ascii="Arial" w:eastAsia="Times New Roman" w:hAnsi="Arial" w:cs="Arial"/>
          <w:sz w:val="24"/>
          <w:szCs w:val="24"/>
        </w:rPr>
      </w:pPr>
    </w:p>
    <w:p w14:paraId="00E8FDC9"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This agency will ensure appropriate training for all employees who regularly interview job applicants. Interviewers will be notified at the training sessions and in writing that they are to restrict their questions during the interview, to topics that relate clearly with expected job performance. Interviewers will be cautioned to use the same set of objective questions for protected group members that they use for all others.  Records will be kept of the questions asked during the interview.  The same criterion is used for all recommendations.</w:t>
      </w:r>
    </w:p>
    <w:p w14:paraId="055CB44E" w14:textId="7693E0AB" w:rsidR="006C013B" w:rsidRPr="006C013B" w:rsidRDefault="006C013B" w:rsidP="006C013B">
      <w:pPr>
        <w:spacing w:after="0" w:line="240" w:lineRule="auto"/>
        <w:rPr>
          <w:rFonts w:ascii="Arial" w:eastAsia="Times New Roman" w:hAnsi="Arial" w:cs="Arial"/>
          <w:sz w:val="24"/>
          <w:szCs w:val="24"/>
        </w:rPr>
      </w:pPr>
    </w:p>
    <w:p w14:paraId="507DD539" w14:textId="77777777" w:rsidR="006C013B" w:rsidRPr="006C013B" w:rsidRDefault="006C013B" w:rsidP="006C013B">
      <w:pPr>
        <w:spacing w:after="0" w:line="240" w:lineRule="auto"/>
        <w:rPr>
          <w:rFonts w:ascii="Arial" w:eastAsia="Times New Roman" w:hAnsi="Arial" w:cs="Arial"/>
          <w:b/>
          <w:sz w:val="28"/>
          <w:szCs w:val="28"/>
        </w:rPr>
      </w:pPr>
      <w:r w:rsidRPr="006C013B">
        <w:rPr>
          <w:rFonts w:ascii="Arial" w:eastAsia="Times New Roman" w:hAnsi="Arial" w:cs="Arial"/>
          <w:b/>
          <w:sz w:val="28"/>
          <w:szCs w:val="28"/>
        </w:rPr>
        <w:t>5.3   HIRING</w:t>
      </w:r>
    </w:p>
    <w:p w14:paraId="0669DC96"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The Diversity Officer shall have sign-off authority, on appointments where AA benchmarks/targets exist.  All hiring standards shall be fixed, reasonable, objective and job related.  </w:t>
      </w:r>
    </w:p>
    <w:p w14:paraId="264017CC" w14:textId="221EED98" w:rsidR="006C013B" w:rsidRPr="006C013B" w:rsidRDefault="006C013B" w:rsidP="006C013B">
      <w:pPr>
        <w:spacing w:after="0" w:line="240" w:lineRule="auto"/>
        <w:rPr>
          <w:rFonts w:ascii="Arial" w:eastAsia="Times New Roman" w:hAnsi="Arial" w:cs="Arial"/>
          <w:sz w:val="24"/>
          <w:szCs w:val="24"/>
        </w:rPr>
      </w:pPr>
    </w:p>
    <w:p w14:paraId="03DDB485"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A record shall be kept for each position filled.  A record of persons interviewed, accepted, or refused for each new hire and promotion showing race, sex, disability, and veteran status shall be maintained for review upon request. </w:t>
      </w:r>
    </w:p>
    <w:p w14:paraId="73B50B2B" w14:textId="037A5687" w:rsidR="005B5B2D" w:rsidRDefault="005B5B2D" w:rsidP="00D83CE5">
      <w:pPr>
        <w:spacing w:after="0" w:line="240" w:lineRule="auto"/>
        <w:rPr>
          <w:rFonts w:ascii="Arial" w:hAnsi="Arial" w:cs="Arial"/>
          <w:sz w:val="24"/>
          <w:szCs w:val="24"/>
        </w:rPr>
      </w:pPr>
    </w:p>
    <w:p w14:paraId="0E0862B1"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In cases of underutilization, if a member of a protected group is not hired, a reason for this shall be supplied to the diversity officer.  A description of the qualifications, which are important or necessary for performance of the job and the basis on which the qualifications were determined to be important or necessary, will be noted.</w:t>
      </w:r>
    </w:p>
    <w:p w14:paraId="72BEC6F6" w14:textId="526712EB" w:rsidR="006C013B" w:rsidRPr="006C013B" w:rsidRDefault="006C013B" w:rsidP="006C013B">
      <w:pPr>
        <w:spacing w:after="0" w:line="240" w:lineRule="auto"/>
        <w:rPr>
          <w:rFonts w:ascii="Arial" w:eastAsia="Times New Roman" w:hAnsi="Arial" w:cs="Arial"/>
          <w:sz w:val="24"/>
          <w:szCs w:val="24"/>
        </w:rPr>
      </w:pPr>
    </w:p>
    <w:p w14:paraId="1BE3C115"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Records pertaining to self-identified persons with disabilities shall be maintained in a separate, confidential file at the ADA Coordinator’s Office.</w:t>
      </w:r>
    </w:p>
    <w:p w14:paraId="0B7303E5" w14:textId="574DB582" w:rsidR="006C013B" w:rsidRPr="006C013B" w:rsidRDefault="006C013B" w:rsidP="006C013B">
      <w:pPr>
        <w:spacing w:after="0" w:line="240" w:lineRule="auto"/>
        <w:rPr>
          <w:rFonts w:ascii="Arial" w:eastAsia="Times New Roman" w:hAnsi="Arial" w:cs="Arial"/>
          <w:sz w:val="24"/>
          <w:szCs w:val="24"/>
        </w:rPr>
      </w:pPr>
    </w:p>
    <w:p w14:paraId="566923AF" w14:textId="5505633E"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Hiring records shall </w:t>
      </w:r>
      <w:r w:rsidR="00B74448" w:rsidRPr="00E977AC">
        <w:rPr>
          <w:rFonts w:ascii="Arial" w:eastAsia="Times New Roman" w:hAnsi="Arial" w:cs="Arial"/>
          <w:sz w:val="24"/>
          <w:szCs w:val="24"/>
        </w:rPr>
        <w:t>be kept for each position filled and shall</w:t>
      </w:r>
      <w:r w:rsidR="00DB61A2">
        <w:rPr>
          <w:rFonts w:ascii="Arial" w:eastAsia="Times New Roman" w:hAnsi="Arial" w:cs="Arial"/>
          <w:sz w:val="24"/>
          <w:szCs w:val="24"/>
        </w:rPr>
        <w:t xml:space="preserve"> </w:t>
      </w:r>
      <w:r w:rsidRPr="006C013B">
        <w:rPr>
          <w:rFonts w:ascii="Arial" w:eastAsia="Times New Roman" w:hAnsi="Arial" w:cs="Arial"/>
          <w:sz w:val="24"/>
          <w:szCs w:val="24"/>
        </w:rPr>
        <w:t>include the following information:</w:t>
      </w:r>
    </w:p>
    <w:p w14:paraId="1A8AD2F5" w14:textId="1529A2E2" w:rsidR="006C013B" w:rsidRPr="006C013B" w:rsidRDefault="006C013B" w:rsidP="006C013B">
      <w:pPr>
        <w:numPr>
          <w:ilvl w:val="0"/>
          <w:numId w:val="18"/>
        </w:num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Fully signed Appointment Authorization Form and </w:t>
      </w:r>
      <w:r w:rsidR="00547988" w:rsidRPr="00E977AC">
        <w:rPr>
          <w:rFonts w:ascii="Arial" w:eastAsia="Times New Roman" w:hAnsi="Arial" w:cs="Arial"/>
          <w:sz w:val="24"/>
          <w:szCs w:val="24"/>
        </w:rPr>
        <w:t>Hiring</w:t>
      </w:r>
      <w:r w:rsidR="00547988">
        <w:rPr>
          <w:rFonts w:ascii="Arial" w:eastAsia="Times New Roman" w:hAnsi="Arial" w:cs="Arial"/>
          <w:sz w:val="24"/>
          <w:szCs w:val="24"/>
        </w:rPr>
        <w:t xml:space="preserve"> </w:t>
      </w:r>
      <w:r w:rsidRPr="006C013B">
        <w:rPr>
          <w:rFonts w:ascii="Arial" w:eastAsia="Times New Roman" w:hAnsi="Arial" w:cs="Arial"/>
          <w:sz w:val="24"/>
          <w:szCs w:val="24"/>
        </w:rPr>
        <w:t>Package, with:</w:t>
      </w:r>
    </w:p>
    <w:p w14:paraId="5ACBC76F" w14:textId="77777777" w:rsidR="006C013B" w:rsidRPr="006C013B" w:rsidRDefault="006C013B" w:rsidP="006C013B">
      <w:pPr>
        <w:numPr>
          <w:ilvl w:val="1"/>
          <w:numId w:val="18"/>
        </w:numPr>
        <w:spacing w:after="0" w:line="240" w:lineRule="auto"/>
        <w:rPr>
          <w:rFonts w:ascii="Arial" w:eastAsia="Times New Roman" w:hAnsi="Arial" w:cs="Arial"/>
          <w:sz w:val="24"/>
          <w:szCs w:val="24"/>
        </w:rPr>
      </w:pPr>
      <w:r w:rsidRPr="006C013B">
        <w:rPr>
          <w:rFonts w:ascii="Arial" w:eastAsia="Times New Roman" w:hAnsi="Arial" w:cs="Arial"/>
          <w:sz w:val="24"/>
          <w:szCs w:val="24"/>
        </w:rPr>
        <w:t>Name of selected candidate</w:t>
      </w:r>
    </w:p>
    <w:p w14:paraId="56AEE3A3" w14:textId="77777777" w:rsidR="006C013B" w:rsidRPr="006C013B" w:rsidRDefault="006C013B" w:rsidP="006C013B">
      <w:pPr>
        <w:numPr>
          <w:ilvl w:val="1"/>
          <w:numId w:val="18"/>
        </w:num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Name of each applicant who was </w:t>
      </w:r>
      <w:proofErr w:type="gramStart"/>
      <w:r w:rsidRPr="006C013B">
        <w:rPr>
          <w:rFonts w:ascii="Arial" w:eastAsia="Times New Roman" w:hAnsi="Arial" w:cs="Arial"/>
          <w:sz w:val="24"/>
          <w:szCs w:val="24"/>
        </w:rPr>
        <w:t>interviewed</w:t>
      </w:r>
      <w:proofErr w:type="gramEnd"/>
    </w:p>
    <w:p w14:paraId="0E5FB6CA" w14:textId="77777777" w:rsidR="006C013B" w:rsidRPr="006C013B" w:rsidRDefault="006C013B" w:rsidP="006C013B">
      <w:pPr>
        <w:numPr>
          <w:ilvl w:val="1"/>
          <w:numId w:val="18"/>
        </w:numPr>
        <w:spacing w:after="0" w:line="240" w:lineRule="auto"/>
        <w:rPr>
          <w:rFonts w:ascii="Arial" w:eastAsia="Times New Roman" w:hAnsi="Arial" w:cs="Arial"/>
          <w:sz w:val="24"/>
          <w:szCs w:val="24"/>
        </w:rPr>
      </w:pPr>
      <w:r w:rsidRPr="006C013B">
        <w:rPr>
          <w:rFonts w:ascii="Arial" w:eastAsia="Times New Roman" w:hAnsi="Arial" w:cs="Arial"/>
          <w:sz w:val="24"/>
          <w:szCs w:val="24"/>
        </w:rPr>
        <w:t>Position title</w:t>
      </w:r>
    </w:p>
    <w:p w14:paraId="08F41D4E" w14:textId="77777777" w:rsidR="006C013B" w:rsidRPr="006C013B" w:rsidRDefault="006C013B" w:rsidP="006C013B">
      <w:pPr>
        <w:numPr>
          <w:ilvl w:val="1"/>
          <w:numId w:val="18"/>
        </w:numPr>
        <w:spacing w:after="0" w:line="240" w:lineRule="auto"/>
        <w:rPr>
          <w:rFonts w:ascii="Arial" w:eastAsia="Times New Roman" w:hAnsi="Arial" w:cs="Arial"/>
          <w:sz w:val="24"/>
          <w:szCs w:val="24"/>
        </w:rPr>
      </w:pPr>
      <w:r w:rsidRPr="006C013B">
        <w:rPr>
          <w:rFonts w:ascii="Arial" w:eastAsia="Times New Roman" w:hAnsi="Arial" w:cs="Arial"/>
          <w:sz w:val="24"/>
          <w:szCs w:val="24"/>
        </w:rPr>
        <w:t>Position number</w:t>
      </w:r>
    </w:p>
    <w:p w14:paraId="1814FC79" w14:textId="77777777" w:rsidR="006C013B" w:rsidRPr="006C013B" w:rsidRDefault="006C013B" w:rsidP="006C013B">
      <w:pPr>
        <w:numPr>
          <w:ilvl w:val="1"/>
          <w:numId w:val="18"/>
        </w:numPr>
        <w:spacing w:after="0" w:line="240" w:lineRule="auto"/>
        <w:rPr>
          <w:rFonts w:ascii="Arial" w:eastAsia="Times New Roman" w:hAnsi="Arial" w:cs="Arial"/>
          <w:sz w:val="24"/>
          <w:szCs w:val="24"/>
        </w:rPr>
      </w:pPr>
      <w:r w:rsidRPr="006C013B">
        <w:rPr>
          <w:rFonts w:ascii="Arial" w:eastAsia="Times New Roman" w:hAnsi="Arial" w:cs="Arial"/>
          <w:sz w:val="24"/>
          <w:szCs w:val="24"/>
        </w:rPr>
        <w:t>Department/Agency</w:t>
      </w:r>
    </w:p>
    <w:p w14:paraId="78267E34" w14:textId="77777777" w:rsidR="006C013B" w:rsidRPr="006C013B" w:rsidRDefault="006C013B" w:rsidP="006C013B">
      <w:pPr>
        <w:numPr>
          <w:ilvl w:val="1"/>
          <w:numId w:val="18"/>
        </w:numPr>
        <w:spacing w:after="0" w:line="240" w:lineRule="auto"/>
        <w:rPr>
          <w:rFonts w:ascii="Arial" w:eastAsia="Times New Roman" w:hAnsi="Arial" w:cs="Arial"/>
          <w:sz w:val="24"/>
          <w:szCs w:val="24"/>
        </w:rPr>
      </w:pPr>
      <w:r w:rsidRPr="006C013B">
        <w:rPr>
          <w:rFonts w:ascii="Arial" w:eastAsia="Times New Roman" w:hAnsi="Arial" w:cs="Arial"/>
          <w:sz w:val="24"/>
          <w:szCs w:val="24"/>
        </w:rPr>
        <w:t>Location (address)</w:t>
      </w:r>
    </w:p>
    <w:p w14:paraId="77C47F55" w14:textId="77777777" w:rsidR="006C013B" w:rsidRPr="006C013B" w:rsidRDefault="006C013B" w:rsidP="006C013B">
      <w:pPr>
        <w:numPr>
          <w:ilvl w:val="1"/>
          <w:numId w:val="18"/>
        </w:num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Date vacancy </w:t>
      </w:r>
      <w:proofErr w:type="gramStart"/>
      <w:r w:rsidRPr="006C013B">
        <w:rPr>
          <w:rFonts w:ascii="Arial" w:eastAsia="Times New Roman" w:hAnsi="Arial" w:cs="Arial"/>
          <w:sz w:val="24"/>
          <w:szCs w:val="24"/>
        </w:rPr>
        <w:t>occurred</w:t>
      </w:r>
      <w:proofErr w:type="gramEnd"/>
      <w:r w:rsidRPr="006C013B">
        <w:rPr>
          <w:rFonts w:ascii="Arial" w:eastAsia="Times New Roman" w:hAnsi="Arial" w:cs="Arial"/>
          <w:sz w:val="24"/>
          <w:szCs w:val="24"/>
        </w:rPr>
        <w:t xml:space="preserve"> </w:t>
      </w:r>
    </w:p>
    <w:p w14:paraId="4855D631" w14:textId="77777777" w:rsidR="006C013B" w:rsidRPr="006C013B" w:rsidRDefault="006C013B" w:rsidP="006C013B">
      <w:pPr>
        <w:numPr>
          <w:ilvl w:val="1"/>
          <w:numId w:val="18"/>
        </w:num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Date position was </w:t>
      </w:r>
      <w:proofErr w:type="gramStart"/>
      <w:r w:rsidRPr="006C013B">
        <w:rPr>
          <w:rFonts w:ascii="Arial" w:eastAsia="Times New Roman" w:hAnsi="Arial" w:cs="Arial"/>
          <w:sz w:val="24"/>
          <w:szCs w:val="24"/>
        </w:rPr>
        <w:t>requested</w:t>
      </w:r>
      <w:proofErr w:type="gramEnd"/>
      <w:r w:rsidRPr="006C013B">
        <w:rPr>
          <w:rFonts w:ascii="Arial" w:eastAsia="Times New Roman" w:hAnsi="Arial" w:cs="Arial"/>
          <w:sz w:val="24"/>
          <w:szCs w:val="24"/>
        </w:rPr>
        <w:t xml:space="preserve">  </w:t>
      </w:r>
    </w:p>
    <w:p w14:paraId="2006E873" w14:textId="77777777" w:rsidR="006C013B" w:rsidRPr="006C013B" w:rsidRDefault="006C013B" w:rsidP="006C013B">
      <w:pPr>
        <w:numPr>
          <w:ilvl w:val="1"/>
          <w:numId w:val="18"/>
        </w:num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Starting date of new position </w:t>
      </w:r>
    </w:p>
    <w:p w14:paraId="441044AA" w14:textId="77777777" w:rsidR="006C013B" w:rsidRPr="006C013B" w:rsidRDefault="006C013B" w:rsidP="006C013B">
      <w:pPr>
        <w:numPr>
          <w:ilvl w:val="1"/>
          <w:numId w:val="18"/>
        </w:numPr>
        <w:spacing w:after="0" w:line="240" w:lineRule="auto"/>
        <w:rPr>
          <w:rFonts w:ascii="Arial" w:eastAsia="Times New Roman" w:hAnsi="Arial" w:cs="Arial"/>
          <w:sz w:val="24"/>
          <w:szCs w:val="24"/>
        </w:rPr>
      </w:pPr>
      <w:r w:rsidRPr="006C013B">
        <w:rPr>
          <w:rFonts w:ascii="Arial" w:eastAsia="Times New Roman" w:hAnsi="Arial" w:cs="Arial"/>
          <w:sz w:val="24"/>
          <w:szCs w:val="24"/>
        </w:rPr>
        <w:t>Justification for hiring selected candidate*</w:t>
      </w:r>
    </w:p>
    <w:p w14:paraId="3F271323" w14:textId="2F5030C1" w:rsidR="006C013B" w:rsidRDefault="006C013B" w:rsidP="006C013B">
      <w:pPr>
        <w:numPr>
          <w:ilvl w:val="1"/>
          <w:numId w:val="18"/>
        </w:numPr>
        <w:spacing w:after="0" w:line="240" w:lineRule="auto"/>
        <w:rPr>
          <w:rFonts w:ascii="Arial" w:eastAsia="Times New Roman" w:hAnsi="Arial" w:cs="Arial"/>
          <w:sz w:val="24"/>
          <w:szCs w:val="24"/>
        </w:rPr>
      </w:pPr>
      <w:r w:rsidRPr="006C013B">
        <w:rPr>
          <w:rFonts w:ascii="Arial" w:eastAsia="Times New Roman" w:hAnsi="Arial" w:cs="Arial"/>
          <w:sz w:val="24"/>
          <w:szCs w:val="24"/>
        </w:rPr>
        <w:t>Reason(s) for non-selection of all other applicants*</w:t>
      </w:r>
    </w:p>
    <w:p w14:paraId="326B15F6" w14:textId="48218A4F" w:rsidR="00761CA4" w:rsidRPr="006C013B" w:rsidRDefault="00761CA4" w:rsidP="006C013B">
      <w:pPr>
        <w:numPr>
          <w:ilvl w:val="1"/>
          <w:numId w:val="18"/>
        </w:numPr>
        <w:spacing w:after="0" w:line="240" w:lineRule="auto"/>
        <w:rPr>
          <w:rFonts w:ascii="Arial" w:eastAsia="Times New Roman" w:hAnsi="Arial" w:cs="Arial"/>
          <w:sz w:val="24"/>
          <w:szCs w:val="24"/>
        </w:rPr>
      </w:pPr>
      <w:r w:rsidRPr="00761CA4">
        <w:rPr>
          <w:rFonts w:ascii="Arial" w:eastAsia="Times New Roman" w:hAnsi="Arial" w:cs="Arial"/>
          <w:sz w:val="24"/>
          <w:szCs w:val="24"/>
        </w:rPr>
        <w:t>Race, sex, and if available self-identification data for self-identification as either a person with disabilities or as a veteran.</w:t>
      </w:r>
    </w:p>
    <w:p w14:paraId="5915F656" w14:textId="02CD8C58" w:rsidR="006C013B" w:rsidRPr="00A05EF8" w:rsidRDefault="006C013B" w:rsidP="00761CA4">
      <w:pPr>
        <w:spacing w:after="0" w:line="240" w:lineRule="auto"/>
        <w:ind w:left="1440"/>
        <w:rPr>
          <w:rFonts w:ascii="Arial" w:eastAsia="Times New Roman" w:hAnsi="Arial" w:cs="Arial"/>
          <w:sz w:val="24"/>
          <w:szCs w:val="24"/>
          <w:highlight w:val="yellow"/>
        </w:rPr>
      </w:pPr>
      <w:bookmarkStart w:id="7" w:name="_Hlk138858442"/>
    </w:p>
    <w:bookmarkEnd w:id="7"/>
    <w:p w14:paraId="3A982C2A" w14:textId="77777777" w:rsidR="006C013B" w:rsidRPr="006C013B" w:rsidRDefault="006C013B" w:rsidP="006C013B">
      <w:pPr>
        <w:spacing w:after="0" w:line="240" w:lineRule="auto"/>
        <w:ind w:left="720"/>
        <w:rPr>
          <w:rFonts w:ascii="Arial" w:eastAsia="Times New Roman" w:hAnsi="Arial" w:cs="Arial"/>
          <w:sz w:val="24"/>
          <w:szCs w:val="24"/>
        </w:rPr>
      </w:pPr>
      <w:r w:rsidRPr="006C013B">
        <w:rPr>
          <w:rFonts w:ascii="Arial" w:eastAsia="Times New Roman" w:hAnsi="Arial" w:cs="Arial"/>
          <w:sz w:val="24"/>
          <w:szCs w:val="24"/>
        </w:rPr>
        <w:t>*This data is maintained in MassCareers</w:t>
      </w:r>
    </w:p>
    <w:p w14:paraId="7AE328D0" w14:textId="5B392AE5" w:rsidR="006C013B" w:rsidRPr="006C013B" w:rsidRDefault="006C013B" w:rsidP="006C013B">
      <w:pPr>
        <w:spacing w:after="0" w:line="240" w:lineRule="auto"/>
        <w:rPr>
          <w:rFonts w:ascii="Arial" w:eastAsia="Times New Roman" w:hAnsi="Arial" w:cs="Arial"/>
          <w:sz w:val="24"/>
          <w:szCs w:val="24"/>
        </w:rPr>
      </w:pPr>
    </w:p>
    <w:p w14:paraId="77A1A06E" w14:textId="77777777" w:rsidR="006C013B" w:rsidRPr="006C013B" w:rsidRDefault="006C013B" w:rsidP="006C013B">
      <w:pPr>
        <w:spacing w:after="0" w:line="240" w:lineRule="auto"/>
        <w:rPr>
          <w:rFonts w:ascii="Arial" w:eastAsia="Times New Roman" w:hAnsi="Arial" w:cs="Arial"/>
          <w:b/>
          <w:sz w:val="28"/>
          <w:szCs w:val="28"/>
        </w:rPr>
      </w:pPr>
      <w:r w:rsidRPr="006C013B">
        <w:rPr>
          <w:rFonts w:ascii="Arial" w:eastAsia="Times New Roman" w:hAnsi="Arial" w:cs="Arial"/>
          <w:b/>
          <w:sz w:val="28"/>
          <w:szCs w:val="28"/>
        </w:rPr>
        <w:t>5.4     EMPLOYEE TRAINING</w:t>
      </w:r>
    </w:p>
    <w:p w14:paraId="76B353DF" w14:textId="2EE051AF" w:rsidR="006C013B" w:rsidRPr="0068664F" w:rsidRDefault="006C013B" w:rsidP="006C013B">
      <w:pPr>
        <w:spacing w:after="0" w:line="240" w:lineRule="auto"/>
        <w:rPr>
          <w:rFonts w:ascii="Arial" w:eastAsia="Times New Roman" w:hAnsi="Arial" w:cs="Arial"/>
          <w:sz w:val="24"/>
          <w:szCs w:val="24"/>
        </w:rPr>
      </w:pPr>
      <w:r w:rsidRPr="0068664F">
        <w:rPr>
          <w:rFonts w:ascii="Arial" w:eastAsia="Times New Roman" w:hAnsi="Arial" w:cs="Arial"/>
          <w:sz w:val="24"/>
          <w:szCs w:val="24"/>
        </w:rPr>
        <w:t xml:space="preserve">During the period covered by this Plan, the Diversity Director/Officer and the Human Resources Director/Manager in collaboration with appropriate staff will ensure that all employees </w:t>
      </w:r>
      <w:r w:rsidR="00671779" w:rsidRPr="0068664F">
        <w:rPr>
          <w:rFonts w:ascii="Arial" w:eastAsia="Times New Roman" w:hAnsi="Arial" w:cs="Arial"/>
          <w:sz w:val="24"/>
          <w:szCs w:val="24"/>
        </w:rPr>
        <w:t xml:space="preserve">will complete all required trainings in MassAchieve to </w:t>
      </w:r>
      <w:proofErr w:type="gramStart"/>
      <w:r w:rsidR="00EC20F2" w:rsidRPr="0068664F">
        <w:rPr>
          <w:rFonts w:ascii="Arial" w:eastAsia="Times New Roman" w:hAnsi="Arial" w:cs="Arial"/>
          <w:sz w:val="24"/>
          <w:szCs w:val="24"/>
        </w:rPr>
        <w:t>include</w:t>
      </w:r>
      <w:r w:rsidR="0068664F" w:rsidRPr="0068664F">
        <w:rPr>
          <w:rFonts w:ascii="Arial" w:eastAsia="Times New Roman" w:hAnsi="Arial" w:cs="Arial"/>
          <w:sz w:val="24"/>
          <w:szCs w:val="24"/>
        </w:rPr>
        <w:t>:</w:t>
      </w:r>
      <w:proofErr w:type="gramEnd"/>
      <w:r w:rsidR="00EC20F2" w:rsidRPr="0068664F">
        <w:rPr>
          <w:rFonts w:ascii="Arial" w:eastAsia="Times New Roman" w:hAnsi="Arial" w:cs="Arial"/>
          <w:sz w:val="24"/>
          <w:szCs w:val="24"/>
        </w:rPr>
        <w:t xml:space="preserve"> </w:t>
      </w:r>
      <w:r w:rsidR="00D97355" w:rsidRPr="0068664F">
        <w:rPr>
          <w:rFonts w:ascii="Arial" w:eastAsia="Times New Roman" w:hAnsi="Arial" w:cs="Arial"/>
          <w:sz w:val="24"/>
          <w:szCs w:val="24"/>
        </w:rPr>
        <w:t xml:space="preserve">Workplace Violence Prevention, Diversity in the Workplace, Sexual Harassment, Domestic Violence and Sexual Assault, The Americans with Disabilities Act, </w:t>
      </w:r>
      <w:proofErr w:type="spellStart"/>
      <w:r w:rsidR="00D029CE" w:rsidRPr="0068664F">
        <w:rPr>
          <w:rFonts w:ascii="Arial" w:eastAsia="Times New Roman" w:hAnsi="Arial" w:cs="Arial"/>
          <w:sz w:val="24"/>
          <w:szCs w:val="24"/>
        </w:rPr>
        <w:t>CyberSecurity</w:t>
      </w:r>
      <w:proofErr w:type="spellEnd"/>
      <w:r w:rsidR="00D029CE" w:rsidRPr="0068664F">
        <w:rPr>
          <w:rFonts w:ascii="Arial" w:eastAsia="Times New Roman" w:hAnsi="Arial" w:cs="Arial"/>
          <w:sz w:val="24"/>
          <w:szCs w:val="24"/>
        </w:rPr>
        <w:t xml:space="preserve">, </w:t>
      </w:r>
      <w:r w:rsidR="00D97355" w:rsidRPr="0068664F">
        <w:rPr>
          <w:rFonts w:ascii="Arial" w:eastAsia="Times New Roman" w:hAnsi="Arial" w:cs="Arial"/>
          <w:sz w:val="24"/>
          <w:szCs w:val="24"/>
        </w:rPr>
        <w:t>and other programs as deemed necessary.</w:t>
      </w:r>
    </w:p>
    <w:p w14:paraId="58A59A9B" w14:textId="77777777" w:rsidR="006C013B" w:rsidRPr="00671779" w:rsidRDefault="006C013B" w:rsidP="006C013B">
      <w:pPr>
        <w:spacing w:after="0" w:line="240" w:lineRule="auto"/>
        <w:rPr>
          <w:rFonts w:ascii="Arial" w:eastAsia="Times New Roman" w:hAnsi="Arial" w:cs="Arial"/>
          <w:sz w:val="24"/>
          <w:szCs w:val="24"/>
          <w:highlight w:val="yellow"/>
        </w:rPr>
      </w:pPr>
    </w:p>
    <w:p w14:paraId="20395255" w14:textId="6CACFABA" w:rsidR="00671779" w:rsidRDefault="00671779" w:rsidP="006C013B">
      <w:pPr>
        <w:spacing w:after="0" w:line="240" w:lineRule="auto"/>
        <w:rPr>
          <w:rFonts w:ascii="Arial" w:eastAsia="Times New Roman" w:hAnsi="Arial" w:cs="Arial"/>
          <w:sz w:val="24"/>
          <w:szCs w:val="24"/>
        </w:rPr>
      </w:pPr>
      <w:r w:rsidRPr="0068664F">
        <w:rPr>
          <w:rFonts w:ascii="Arial" w:eastAsia="Times New Roman" w:hAnsi="Arial" w:cs="Arial"/>
          <w:sz w:val="24"/>
          <w:szCs w:val="24"/>
        </w:rPr>
        <w:t>The agency will update EPRS and MassPerform goals to implement career development plans for each employee.</w:t>
      </w:r>
    </w:p>
    <w:p w14:paraId="0B40342F" w14:textId="77777777" w:rsidR="00671779" w:rsidRDefault="00671779" w:rsidP="006C013B">
      <w:pPr>
        <w:spacing w:after="0" w:line="240" w:lineRule="auto"/>
        <w:rPr>
          <w:rFonts w:ascii="Arial" w:eastAsia="Times New Roman" w:hAnsi="Arial" w:cs="Arial"/>
          <w:sz w:val="24"/>
          <w:szCs w:val="24"/>
        </w:rPr>
      </w:pPr>
    </w:p>
    <w:p w14:paraId="64290B3E" w14:textId="521859F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The Diversity Director/Officer shall ensure that protected group members who are already employed in the Agency are informed of opportunities and programs for training and career development.     </w:t>
      </w:r>
    </w:p>
    <w:p w14:paraId="15A128AF" w14:textId="3B2F77E5" w:rsidR="006C013B" w:rsidRPr="006C013B" w:rsidRDefault="006C013B" w:rsidP="006C013B">
      <w:pPr>
        <w:spacing w:after="0" w:line="240" w:lineRule="auto"/>
        <w:rPr>
          <w:rFonts w:ascii="Arial" w:eastAsia="Times New Roman" w:hAnsi="Arial" w:cs="Arial"/>
          <w:sz w:val="24"/>
          <w:szCs w:val="24"/>
        </w:rPr>
      </w:pPr>
    </w:p>
    <w:p w14:paraId="62A28F46"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Supervisors shall notify </w:t>
      </w:r>
      <w:r w:rsidRPr="006C013B">
        <w:rPr>
          <w:rFonts w:ascii="Arial" w:eastAsia="Times New Roman" w:hAnsi="Arial" w:cs="Arial"/>
          <w:b/>
          <w:sz w:val="24"/>
          <w:szCs w:val="24"/>
          <w:u w:val="single"/>
        </w:rPr>
        <w:t>all</w:t>
      </w:r>
      <w:r w:rsidRPr="006C013B">
        <w:rPr>
          <w:rFonts w:ascii="Arial" w:eastAsia="Times New Roman" w:hAnsi="Arial" w:cs="Arial"/>
          <w:sz w:val="24"/>
          <w:szCs w:val="24"/>
        </w:rPr>
        <w:t xml:space="preserve"> employees of opportunities for training and career development either by posting the relevant information in a conspicuous location or direct memo or enclosing the information in employee pay envelopes or conducting individual and agency-wide training sessions. </w:t>
      </w:r>
    </w:p>
    <w:p w14:paraId="115F5822" w14:textId="27176AD4" w:rsidR="006C013B" w:rsidRPr="006C013B" w:rsidRDefault="006C013B" w:rsidP="006C013B">
      <w:pPr>
        <w:spacing w:after="0" w:line="240" w:lineRule="auto"/>
        <w:rPr>
          <w:rFonts w:ascii="Arial" w:eastAsia="Times New Roman" w:hAnsi="Arial" w:cs="Arial"/>
          <w:sz w:val="24"/>
          <w:szCs w:val="24"/>
        </w:rPr>
      </w:pPr>
    </w:p>
    <w:p w14:paraId="11C4D2D1"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Supervisors shall hold individual conferences with employees to discuss training and career development as part of employees' performance evaluations.</w:t>
      </w:r>
    </w:p>
    <w:p w14:paraId="46D853D2" w14:textId="77777777" w:rsidR="006C013B" w:rsidRPr="006C013B" w:rsidRDefault="006C013B" w:rsidP="006C013B">
      <w:pPr>
        <w:spacing w:after="0" w:line="240" w:lineRule="auto"/>
        <w:rPr>
          <w:rFonts w:ascii="Arial" w:eastAsia="Times New Roman" w:hAnsi="Arial" w:cs="Arial"/>
          <w:sz w:val="24"/>
          <w:szCs w:val="24"/>
        </w:rPr>
      </w:pPr>
    </w:p>
    <w:p w14:paraId="74148C75" w14:textId="77777777" w:rsidR="006C013B" w:rsidRPr="006C013B" w:rsidRDefault="006C013B" w:rsidP="006C013B">
      <w:pPr>
        <w:spacing w:after="0" w:line="240" w:lineRule="auto"/>
        <w:rPr>
          <w:rFonts w:ascii="Arial" w:eastAsia="Times New Roman" w:hAnsi="Arial" w:cs="Arial"/>
          <w:sz w:val="24"/>
          <w:szCs w:val="24"/>
        </w:rPr>
      </w:pPr>
      <w:proofErr w:type="gramStart"/>
      <w:r w:rsidRPr="006C013B">
        <w:rPr>
          <w:rFonts w:ascii="Arial" w:eastAsia="Times New Roman" w:hAnsi="Arial" w:cs="Arial"/>
          <w:sz w:val="24"/>
          <w:szCs w:val="24"/>
        </w:rPr>
        <w:t>In order to</w:t>
      </w:r>
      <w:proofErr w:type="gramEnd"/>
      <w:r w:rsidRPr="006C013B">
        <w:rPr>
          <w:rFonts w:ascii="Arial" w:eastAsia="Times New Roman" w:hAnsi="Arial" w:cs="Arial"/>
          <w:sz w:val="24"/>
          <w:szCs w:val="24"/>
        </w:rPr>
        <w:t xml:space="preserve"> ensure that protected group members are participating in training and career programs, records shall be kept at the agency’s Diversity Office of those receiving training and tuition remission and shall include information on the race, sex, disability and/or veteran status of the training participants.</w:t>
      </w:r>
    </w:p>
    <w:p w14:paraId="535D574B"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 </w:t>
      </w:r>
    </w:p>
    <w:p w14:paraId="3EEABC93" w14:textId="77777777" w:rsidR="006C013B" w:rsidRPr="006C013B" w:rsidRDefault="006C013B" w:rsidP="006C013B">
      <w:pPr>
        <w:spacing w:after="0" w:line="240" w:lineRule="auto"/>
        <w:rPr>
          <w:rFonts w:ascii="Arial" w:eastAsia="Times New Roman" w:hAnsi="Arial" w:cs="Arial"/>
          <w:b/>
          <w:sz w:val="28"/>
          <w:szCs w:val="28"/>
        </w:rPr>
      </w:pPr>
      <w:r w:rsidRPr="006C013B">
        <w:rPr>
          <w:rFonts w:ascii="Arial" w:eastAsia="Times New Roman" w:hAnsi="Arial" w:cs="Arial"/>
          <w:b/>
          <w:sz w:val="28"/>
          <w:szCs w:val="28"/>
        </w:rPr>
        <w:t>5.5     PROMOTIONS</w:t>
      </w:r>
    </w:p>
    <w:p w14:paraId="4E51358F"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The Agency shall be intentional to consider Equal Opportunity guidelines in addition to the purpose of an Affirmative Action program when promoting or assigning staff to different positions or filling positions externally to ensure that a fair promotion procedure is established which benefits all employees.</w:t>
      </w:r>
    </w:p>
    <w:p w14:paraId="1C8086D8" w14:textId="486A0A4D" w:rsidR="006C013B" w:rsidRPr="006C013B" w:rsidRDefault="006C013B" w:rsidP="006C013B">
      <w:pPr>
        <w:spacing w:after="0" w:line="240" w:lineRule="auto"/>
        <w:rPr>
          <w:rFonts w:ascii="Arial" w:eastAsia="Times New Roman" w:hAnsi="Arial" w:cs="Arial"/>
          <w:sz w:val="24"/>
          <w:szCs w:val="24"/>
        </w:rPr>
      </w:pPr>
    </w:p>
    <w:p w14:paraId="09C1C26C"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Job openings and job requirements shall be posted in a conspicuous place.  Posting will be required of all positions well in advance of the application deadline </w:t>
      </w:r>
      <w:proofErr w:type="gramStart"/>
      <w:r w:rsidRPr="006C013B">
        <w:rPr>
          <w:rFonts w:ascii="Arial" w:eastAsia="Times New Roman" w:hAnsi="Arial" w:cs="Arial"/>
          <w:sz w:val="24"/>
          <w:szCs w:val="24"/>
        </w:rPr>
        <w:t>in order to</w:t>
      </w:r>
      <w:proofErr w:type="gramEnd"/>
      <w:r w:rsidRPr="006C013B">
        <w:rPr>
          <w:rFonts w:ascii="Arial" w:eastAsia="Times New Roman" w:hAnsi="Arial" w:cs="Arial"/>
          <w:sz w:val="24"/>
          <w:szCs w:val="24"/>
        </w:rPr>
        <w:t xml:space="preserve"> ensure that all employees are aware of job vacancies.</w:t>
      </w:r>
    </w:p>
    <w:p w14:paraId="694C5451" w14:textId="271A0A29" w:rsidR="006C013B" w:rsidRPr="006C013B" w:rsidRDefault="006C013B" w:rsidP="006C013B">
      <w:pPr>
        <w:spacing w:after="0" w:line="240" w:lineRule="auto"/>
        <w:rPr>
          <w:rFonts w:ascii="Arial" w:eastAsia="Times New Roman" w:hAnsi="Arial" w:cs="Arial"/>
          <w:sz w:val="24"/>
          <w:szCs w:val="24"/>
        </w:rPr>
      </w:pPr>
    </w:p>
    <w:p w14:paraId="304B9246" w14:textId="77777777" w:rsidR="006C013B" w:rsidRPr="006C013B" w:rsidRDefault="006C013B" w:rsidP="006C013B">
      <w:pPr>
        <w:spacing w:after="0" w:line="240" w:lineRule="auto"/>
        <w:rPr>
          <w:rFonts w:ascii="Arial" w:eastAsia="Times New Roman" w:hAnsi="Arial" w:cs="Arial"/>
          <w:b/>
          <w:sz w:val="28"/>
          <w:szCs w:val="28"/>
        </w:rPr>
      </w:pPr>
      <w:r w:rsidRPr="006C013B">
        <w:rPr>
          <w:rFonts w:ascii="Arial" w:eastAsia="Times New Roman" w:hAnsi="Arial" w:cs="Arial"/>
          <w:b/>
          <w:sz w:val="28"/>
          <w:szCs w:val="28"/>
        </w:rPr>
        <w:t>5.6     DISCIPLINE</w:t>
      </w:r>
    </w:p>
    <w:p w14:paraId="6C5AFFF4" w14:textId="198CF0F7" w:rsidR="006C013B" w:rsidRPr="006C013B" w:rsidRDefault="006C013B" w:rsidP="006C013B">
      <w:pPr>
        <w:spacing w:after="0" w:line="240" w:lineRule="auto"/>
        <w:rPr>
          <w:rFonts w:ascii="Arial" w:eastAsia="Times New Roman" w:hAnsi="Arial" w:cs="Arial"/>
          <w:sz w:val="24"/>
          <w:szCs w:val="24"/>
        </w:rPr>
      </w:pPr>
      <w:r w:rsidRPr="00292345">
        <w:rPr>
          <w:rFonts w:ascii="Arial" w:eastAsia="Times New Roman" w:hAnsi="Arial" w:cs="Arial"/>
          <w:sz w:val="24"/>
          <w:szCs w:val="24"/>
        </w:rPr>
        <w:t xml:space="preserve">All disciplinary actions shall comply with the Agency's Plan.  When protected group members are disciplined and/or downgraded, the Diversity Officer shall </w:t>
      </w:r>
      <w:r w:rsidR="00671779" w:rsidRPr="00292345">
        <w:rPr>
          <w:rFonts w:ascii="Arial" w:eastAsia="Times New Roman" w:hAnsi="Arial" w:cs="Arial"/>
          <w:sz w:val="24"/>
          <w:szCs w:val="24"/>
        </w:rPr>
        <w:t>be informed.</w:t>
      </w:r>
      <w:r w:rsidRPr="00292345">
        <w:rPr>
          <w:rFonts w:ascii="Arial" w:eastAsia="Times New Roman" w:hAnsi="Arial" w:cs="Arial"/>
          <w:sz w:val="24"/>
          <w:szCs w:val="24"/>
        </w:rPr>
        <w:t xml:space="preserve"> </w:t>
      </w:r>
      <w:r w:rsidR="00671779" w:rsidRPr="00292345">
        <w:rPr>
          <w:rFonts w:ascii="Arial" w:eastAsia="Times New Roman" w:hAnsi="Arial" w:cs="Arial"/>
          <w:sz w:val="24"/>
          <w:szCs w:val="24"/>
        </w:rPr>
        <w:t xml:space="preserve">The agency’s records of all </w:t>
      </w:r>
      <w:r w:rsidRPr="00292345">
        <w:rPr>
          <w:rFonts w:ascii="Arial" w:eastAsia="Times New Roman" w:hAnsi="Arial" w:cs="Arial"/>
          <w:sz w:val="24"/>
          <w:szCs w:val="24"/>
        </w:rPr>
        <w:t xml:space="preserve">disciplinary actions shall show race, </w:t>
      </w:r>
      <w:r w:rsidR="00671779" w:rsidRPr="00292345">
        <w:rPr>
          <w:rFonts w:ascii="Arial" w:eastAsia="Times New Roman" w:hAnsi="Arial" w:cs="Arial"/>
          <w:sz w:val="24"/>
          <w:szCs w:val="24"/>
        </w:rPr>
        <w:t>gender,</w:t>
      </w:r>
      <w:r w:rsidRPr="00292345">
        <w:rPr>
          <w:rFonts w:ascii="Arial" w:eastAsia="Times New Roman" w:hAnsi="Arial" w:cs="Arial"/>
          <w:sz w:val="24"/>
          <w:szCs w:val="24"/>
        </w:rPr>
        <w:t xml:space="preserve"> disability status (disability status records shall only be </w:t>
      </w:r>
      <w:r w:rsidR="000A230D" w:rsidRPr="00292345">
        <w:rPr>
          <w:rFonts w:ascii="Arial" w:eastAsia="Times New Roman" w:hAnsi="Arial" w:cs="Arial"/>
          <w:sz w:val="24"/>
          <w:szCs w:val="24"/>
        </w:rPr>
        <w:t>maintained by the ADA/504 Coordinator</w:t>
      </w:r>
      <w:r w:rsidRPr="00292345">
        <w:rPr>
          <w:rFonts w:ascii="Arial" w:eastAsia="Times New Roman" w:hAnsi="Arial" w:cs="Arial"/>
          <w:sz w:val="24"/>
          <w:szCs w:val="24"/>
        </w:rPr>
        <w:t>), and/or veteran status, the formal charges, findings, and sanctions imposed.</w:t>
      </w:r>
    </w:p>
    <w:p w14:paraId="7A1A2BF9" w14:textId="2D0486BC" w:rsidR="006C013B" w:rsidRPr="006C013B" w:rsidRDefault="006C013B" w:rsidP="006C013B">
      <w:pPr>
        <w:spacing w:after="0" w:line="240" w:lineRule="auto"/>
        <w:rPr>
          <w:rFonts w:ascii="Arial" w:eastAsia="Times New Roman" w:hAnsi="Arial" w:cs="Arial"/>
          <w:sz w:val="24"/>
          <w:szCs w:val="24"/>
        </w:rPr>
      </w:pPr>
    </w:p>
    <w:p w14:paraId="5915E4DE" w14:textId="77777777" w:rsidR="006C013B" w:rsidRPr="006C013B" w:rsidRDefault="006C013B" w:rsidP="006C013B">
      <w:pPr>
        <w:spacing w:after="0" w:line="240" w:lineRule="auto"/>
        <w:rPr>
          <w:rFonts w:ascii="Arial" w:eastAsia="Times New Roman" w:hAnsi="Arial" w:cs="Arial"/>
          <w:sz w:val="24"/>
          <w:szCs w:val="24"/>
        </w:rPr>
      </w:pPr>
    </w:p>
    <w:p w14:paraId="37FA0AC4" w14:textId="77777777" w:rsidR="006C013B" w:rsidRPr="00292345" w:rsidRDefault="006C013B" w:rsidP="006C013B">
      <w:pPr>
        <w:spacing w:after="0" w:line="240" w:lineRule="auto"/>
        <w:rPr>
          <w:rFonts w:ascii="Arial" w:eastAsia="Times New Roman" w:hAnsi="Arial" w:cs="Arial"/>
          <w:b/>
          <w:sz w:val="28"/>
          <w:szCs w:val="28"/>
        </w:rPr>
      </w:pPr>
      <w:r w:rsidRPr="006C013B">
        <w:rPr>
          <w:rFonts w:ascii="Arial" w:eastAsia="Times New Roman" w:hAnsi="Arial" w:cs="Arial"/>
          <w:b/>
          <w:sz w:val="28"/>
          <w:szCs w:val="28"/>
        </w:rPr>
        <w:t xml:space="preserve">5.7     </w:t>
      </w:r>
      <w:r w:rsidRPr="00292345">
        <w:rPr>
          <w:rFonts w:ascii="Arial" w:eastAsia="Times New Roman" w:hAnsi="Arial" w:cs="Arial"/>
          <w:b/>
          <w:sz w:val="28"/>
          <w:szCs w:val="28"/>
        </w:rPr>
        <w:t>TERMINATION / DISCHARGE</w:t>
      </w:r>
    </w:p>
    <w:p w14:paraId="0E7BCD2F" w14:textId="10E0A676" w:rsidR="006C013B" w:rsidRPr="006C013B" w:rsidRDefault="006C013B" w:rsidP="006C013B">
      <w:pPr>
        <w:spacing w:after="0" w:line="240" w:lineRule="auto"/>
        <w:rPr>
          <w:rFonts w:ascii="Arial" w:eastAsia="Times New Roman" w:hAnsi="Arial" w:cs="Arial"/>
          <w:sz w:val="24"/>
          <w:szCs w:val="24"/>
        </w:rPr>
      </w:pPr>
      <w:r w:rsidRPr="00292345">
        <w:rPr>
          <w:rFonts w:ascii="Arial" w:eastAsia="Times New Roman" w:hAnsi="Arial" w:cs="Arial"/>
          <w:sz w:val="24"/>
          <w:szCs w:val="24"/>
        </w:rPr>
        <w:t xml:space="preserve">All termination/discharge procedures shall comply with the Agency’s policies.  When protected group members are terminated, the Diversity </w:t>
      </w:r>
      <w:r w:rsidR="00671779" w:rsidRPr="00292345">
        <w:rPr>
          <w:rFonts w:ascii="Arial" w:eastAsia="Times New Roman" w:hAnsi="Arial" w:cs="Arial"/>
          <w:sz w:val="24"/>
          <w:szCs w:val="24"/>
        </w:rPr>
        <w:t>Director/</w:t>
      </w:r>
      <w:r w:rsidRPr="00292345">
        <w:rPr>
          <w:rFonts w:ascii="Arial" w:eastAsia="Times New Roman" w:hAnsi="Arial" w:cs="Arial"/>
          <w:sz w:val="24"/>
          <w:szCs w:val="24"/>
        </w:rPr>
        <w:t xml:space="preserve">Officer shall </w:t>
      </w:r>
      <w:r w:rsidR="00671779" w:rsidRPr="00292345">
        <w:rPr>
          <w:rFonts w:ascii="Arial" w:eastAsia="Times New Roman" w:hAnsi="Arial" w:cs="Arial"/>
          <w:sz w:val="24"/>
          <w:szCs w:val="24"/>
        </w:rPr>
        <w:t>be informed</w:t>
      </w:r>
      <w:r w:rsidRPr="00292345">
        <w:rPr>
          <w:rFonts w:ascii="Arial" w:eastAsia="Times New Roman" w:hAnsi="Arial" w:cs="Arial"/>
          <w:sz w:val="24"/>
          <w:szCs w:val="24"/>
        </w:rPr>
        <w:t xml:space="preserve">. The Diversity Director/Officer shall conduct periodic, </w:t>
      </w:r>
      <w:r w:rsidR="000A508B" w:rsidRPr="00292345">
        <w:rPr>
          <w:rFonts w:ascii="Arial" w:eastAsia="Times New Roman" w:hAnsi="Arial" w:cs="Arial"/>
          <w:sz w:val="24"/>
          <w:szCs w:val="24"/>
        </w:rPr>
        <w:t>(</w:t>
      </w:r>
      <w:r w:rsidRPr="00292345">
        <w:rPr>
          <w:rFonts w:ascii="Arial" w:eastAsia="Times New Roman" w:hAnsi="Arial" w:cs="Arial"/>
          <w:sz w:val="24"/>
          <w:szCs w:val="24"/>
        </w:rPr>
        <w:t>random</w:t>
      </w:r>
      <w:r w:rsidR="000A508B" w:rsidRPr="00292345">
        <w:rPr>
          <w:rFonts w:ascii="Arial" w:eastAsia="Times New Roman" w:hAnsi="Arial" w:cs="Arial"/>
          <w:sz w:val="24"/>
          <w:szCs w:val="24"/>
        </w:rPr>
        <w:t>)</w:t>
      </w:r>
      <w:r w:rsidRPr="00292345">
        <w:rPr>
          <w:rFonts w:ascii="Arial" w:eastAsia="Times New Roman" w:hAnsi="Arial" w:cs="Arial"/>
          <w:sz w:val="24"/>
          <w:szCs w:val="24"/>
        </w:rPr>
        <w:t xml:space="preserve"> exit interviews as part of the termination process with protected group members.</w:t>
      </w:r>
    </w:p>
    <w:p w14:paraId="3E7B3E98" w14:textId="21B1AAD9" w:rsidR="006C013B" w:rsidRPr="006C013B" w:rsidRDefault="006C013B" w:rsidP="006C013B">
      <w:pPr>
        <w:spacing w:after="0" w:line="240" w:lineRule="auto"/>
        <w:rPr>
          <w:rFonts w:ascii="Arial" w:eastAsia="Times New Roman" w:hAnsi="Arial" w:cs="Arial"/>
          <w:sz w:val="24"/>
          <w:szCs w:val="24"/>
        </w:rPr>
      </w:pPr>
    </w:p>
    <w:p w14:paraId="191D21BE" w14:textId="2EDBF6B5" w:rsidR="006C013B" w:rsidRPr="006C013B" w:rsidRDefault="006C013B" w:rsidP="006C013B">
      <w:pPr>
        <w:spacing w:after="0" w:line="240" w:lineRule="auto"/>
        <w:rPr>
          <w:rFonts w:ascii="Arial" w:eastAsia="Times New Roman" w:hAnsi="Arial" w:cs="Arial"/>
          <w:sz w:val="24"/>
          <w:szCs w:val="24"/>
        </w:rPr>
      </w:pPr>
      <w:r w:rsidRPr="00292345">
        <w:rPr>
          <w:rFonts w:ascii="Arial" w:eastAsia="Times New Roman" w:hAnsi="Arial" w:cs="Arial"/>
          <w:sz w:val="24"/>
          <w:szCs w:val="24"/>
        </w:rPr>
        <w:t xml:space="preserve">The agency's records of all terminations shall show race, </w:t>
      </w:r>
      <w:r w:rsidR="000A508B" w:rsidRPr="00292345">
        <w:rPr>
          <w:rFonts w:ascii="Arial" w:eastAsia="Times New Roman" w:hAnsi="Arial" w:cs="Arial"/>
          <w:sz w:val="24"/>
          <w:szCs w:val="24"/>
        </w:rPr>
        <w:t>gender</w:t>
      </w:r>
      <w:r w:rsidRPr="00292345">
        <w:rPr>
          <w:rFonts w:ascii="Arial" w:eastAsia="Times New Roman" w:hAnsi="Arial" w:cs="Arial"/>
          <w:sz w:val="24"/>
          <w:szCs w:val="24"/>
        </w:rPr>
        <w:t xml:space="preserve">, disability status, and/or veteran status, the formal charges, findings, and sanctions imposed. (Disability status records shall only be </w:t>
      </w:r>
      <w:r w:rsidR="000A508B" w:rsidRPr="00292345">
        <w:rPr>
          <w:rFonts w:ascii="Arial" w:eastAsia="Times New Roman" w:hAnsi="Arial" w:cs="Arial"/>
          <w:sz w:val="24"/>
          <w:szCs w:val="24"/>
        </w:rPr>
        <w:t xml:space="preserve">maintained by the </w:t>
      </w:r>
      <w:r w:rsidRPr="00292345">
        <w:rPr>
          <w:rFonts w:ascii="Arial" w:eastAsia="Times New Roman" w:hAnsi="Arial" w:cs="Arial"/>
          <w:sz w:val="24"/>
          <w:szCs w:val="24"/>
        </w:rPr>
        <w:t>ADA Coordinator</w:t>
      </w:r>
      <w:r w:rsidR="000A508B" w:rsidRPr="00292345">
        <w:rPr>
          <w:rFonts w:ascii="Arial" w:eastAsia="Times New Roman" w:hAnsi="Arial" w:cs="Arial"/>
          <w:sz w:val="24"/>
          <w:szCs w:val="24"/>
        </w:rPr>
        <w:t>.</w:t>
      </w:r>
      <w:r w:rsidRPr="00292345">
        <w:rPr>
          <w:rFonts w:ascii="Arial" w:eastAsia="Times New Roman" w:hAnsi="Arial" w:cs="Arial"/>
          <w:sz w:val="24"/>
          <w:szCs w:val="24"/>
        </w:rPr>
        <w:t>)</w:t>
      </w:r>
    </w:p>
    <w:p w14:paraId="0DA4254E" w14:textId="275A88EA" w:rsidR="006C013B" w:rsidRPr="006C013B" w:rsidRDefault="006C013B" w:rsidP="006C013B">
      <w:pPr>
        <w:spacing w:after="0" w:line="240" w:lineRule="auto"/>
        <w:rPr>
          <w:rFonts w:ascii="Arial" w:eastAsia="Times New Roman" w:hAnsi="Arial" w:cs="Arial"/>
          <w:sz w:val="24"/>
          <w:szCs w:val="24"/>
        </w:rPr>
      </w:pPr>
    </w:p>
    <w:p w14:paraId="6D37EC69" w14:textId="77777777" w:rsidR="006C013B" w:rsidRPr="006C013B" w:rsidRDefault="006C013B" w:rsidP="006C013B">
      <w:pPr>
        <w:spacing w:after="0" w:line="240" w:lineRule="auto"/>
        <w:rPr>
          <w:rFonts w:ascii="Arial" w:eastAsia="Times New Roman" w:hAnsi="Arial" w:cs="Arial"/>
          <w:sz w:val="24"/>
          <w:szCs w:val="24"/>
        </w:rPr>
      </w:pPr>
    </w:p>
    <w:p w14:paraId="15757880" w14:textId="77777777" w:rsidR="006C013B" w:rsidRPr="006C013B" w:rsidRDefault="006C013B" w:rsidP="006C013B">
      <w:pPr>
        <w:spacing w:after="0" w:line="240" w:lineRule="auto"/>
        <w:rPr>
          <w:rFonts w:ascii="Arial" w:eastAsia="Times New Roman" w:hAnsi="Arial" w:cs="Arial"/>
          <w:b/>
          <w:sz w:val="28"/>
          <w:szCs w:val="28"/>
        </w:rPr>
      </w:pPr>
      <w:r w:rsidRPr="006C013B">
        <w:rPr>
          <w:rFonts w:ascii="Arial" w:eastAsia="Times New Roman" w:hAnsi="Arial" w:cs="Arial"/>
          <w:b/>
          <w:sz w:val="28"/>
          <w:szCs w:val="28"/>
        </w:rPr>
        <w:t>5.8     LAYOFFS</w:t>
      </w:r>
    </w:p>
    <w:p w14:paraId="78D586CE" w14:textId="77777777" w:rsidR="000A508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In case of layoffs, employees shall be laid off on a nondiscriminatory basis so that Equal Opportunity principles are maintained.  </w:t>
      </w:r>
      <w:r w:rsidR="000A508B">
        <w:rPr>
          <w:rFonts w:ascii="Arial" w:eastAsia="Times New Roman" w:hAnsi="Arial" w:cs="Arial"/>
          <w:sz w:val="24"/>
          <w:szCs w:val="24"/>
        </w:rPr>
        <w:t xml:space="preserve">Each </w:t>
      </w:r>
      <w:r w:rsidRPr="006C013B">
        <w:rPr>
          <w:rFonts w:ascii="Arial" w:eastAsia="Times New Roman" w:hAnsi="Arial" w:cs="Arial"/>
          <w:sz w:val="24"/>
          <w:szCs w:val="24"/>
        </w:rPr>
        <w:t xml:space="preserve">Agency has broad discretion in identifying programs and functions for elimination or reduction.  </w:t>
      </w:r>
      <w:r w:rsidR="000A508B">
        <w:rPr>
          <w:rFonts w:ascii="Arial" w:eastAsia="Times New Roman" w:hAnsi="Arial" w:cs="Arial"/>
          <w:sz w:val="24"/>
          <w:szCs w:val="24"/>
        </w:rPr>
        <w:t>Please follow t</w:t>
      </w:r>
      <w:r w:rsidRPr="006C013B">
        <w:rPr>
          <w:rFonts w:ascii="Arial" w:eastAsia="Times New Roman" w:hAnsi="Arial" w:cs="Arial"/>
          <w:sz w:val="24"/>
          <w:szCs w:val="24"/>
        </w:rPr>
        <w:t xml:space="preserve">he Redeployment/Layoff Procedures issued by the Office of Diversity and Equal Opportunity will be followed. </w:t>
      </w:r>
    </w:p>
    <w:p w14:paraId="78E09F12" w14:textId="77777777" w:rsidR="000A508B" w:rsidRDefault="000A508B" w:rsidP="006C013B">
      <w:pPr>
        <w:spacing w:after="0" w:line="240" w:lineRule="auto"/>
        <w:rPr>
          <w:rFonts w:ascii="Arial" w:eastAsia="Times New Roman" w:hAnsi="Arial" w:cs="Arial"/>
          <w:sz w:val="24"/>
          <w:szCs w:val="24"/>
        </w:rPr>
      </w:pPr>
    </w:p>
    <w:p w14:paraId="569C7FD2" w14:textId="32A1810D" w:rsidR="006C013B" w:rsidRPr="006C013B" w:rsidRDefault="006C013B" w:rsidP="006C013B">
      <w:pPr>
        <w:spacing w:after="0" w:line="240" w:lineRule="auto"/>
        <w:rPr>
          <w:rFonts w:ascii="Arial" w:eastAsia="Times New Roman" w:hAnsi="Arial" w:cs="Arial"/>
          <w:sz w:val="28"/>
          <w:szCs w:val="28"/>
        </w:rPr>
      </w:pPr>
      <w:r w:rsidRPr="006C013B">
        <w:rPr>
          <w:rFonts w:ascii="Arial" w:eastAsia="Times New Roman" w:hAnsi="Arial" w:cs="Arial"/>
          <w:sz w:val="24"/>
          <w:szCs w:val="24"/>
        </w:rPr>
        <w:t xml:space="preserve">Therefore, it is important that the Diversity Director/Officer be an integral part of the planning process at the outset. The process will be monitored at the agency to identify patterns of adverse impact on protected group members and to ensure that EO/AA laws, </w:t>
      </w:r>
      <w:proofErr w:type="gramStart"/>
      <w:r w:rsidRPr="006C013B">
        <w:rPr>
          <w:rFonts w:ascii="Arial" w:eastAsia="Times New Roman" w:hAnsi="Arial" w:cs="Arial"/>
          <w:sz w:val="24"/>
          <w:szCs w:val="24"/>
        </w:rPr>
        <w:t>rules</w:t>
      </w:r>
      <w:proofErr w:type="gramEnd"/>
      <w:r w:rsidRPr="006C013B">
        <w:rPr>
          <w:rFonts w:ascii="Arial" w:eastAsia="Times New Roman" w:hAnsi="Arial" w:cs="Arial"/>
          <w:sz w:val="24"/>
          <w:szCs w:val="24"/>
        </w:rPr>
        <w:t xml:space="preserve"> and regulations are followed so as to minimize potential negative impacts.</w:t>
      </w:r>
    </w:p>
    <w:p w14:paraId="4CE07367" w14:textId="6018E8A9" w:rsidR="006C013B" w:rsidRPr="006C013B" w:rsidRDefault="006C013B" w:rsidP="006C013B">
      <w:pPr>
        <w:spacing w:after="0" w:line="240" w:lineRule="auto"/>
        <w:rPr>
          <w:rFonts w:ascii="Arial" w:eastAsia="Times New Roman" w:hAnsi="Arial" w:cs="Arial"/>
          <w:sz w:val="24"/>
          <w:szCs w:val="24"/>
        </w:rPr>
      </w:pPr>
    </w:p>
    <w:p w14:paraId="59B827A2" w14:textId="3CC9E508" w:rsidR="006C013B" w:rsidRPr="006C013B" w:rsidRDefault="00E372EE" w:rsidP="006C013B">
      <w:pPr>
        <w:spacing w:after="0" w:line="240" w:lineRule="auto"/>
        <w:rPr>
          <w:rFonts w:ascii="Arial" w:eastAsia="Times New Roman" w:hAnsi="Arial" w:cs="Arial"/>
          <w:sz w:val="24"/>
          <w:szCs w:val="24"/>
        </w:rPr>
      </w:pPr>
      <w:r w:rsidRPr="00D029CE">
        <w:rPr>
          <w:rFonts w:ascii="Arial" w:eastAsia="Times New Roman" w:hAnsi="Arial" w:cs="Arial"/>
          <w:sz w:val="24"/>
          <w:szCs w:val="24"/>
        </w:rPr>
        <w:t>Protected groups (minorities, women, veterans, and persons with disabilities) are not to be laid off in percentages greater than their representation in any job category of the agency’s workforce.</w:t>
      </w:r>
      <w:r w:rsidRPr="00E372EE">
        <w:rPr>
          <w:rFonts w:ascii="Arial" w:eastAsia="Times New Roman" w:hAnsi="Arial" w:cs="Arial"/>
          <w:sz w:val="24"/>
          <w:szCs w:val="24"/>
        </w:rPr>
        <w:t xml:space="preserve"> </w:t>
      </w:r>
      <w:r w:rsidR="006C013B" w:rsidRPr="006C013B">
        <w:rPr>
          <w:rFonts w:ascii="Arial" w:eastAsia="Times New Roman" w:hAnsi="Arial" w:cs="Arial"/>
          <w:sz w:val="24"/>
          <w:szCs w:val="24"/>
        </w:rPr>
        <w:t>The agency will review agency operations, together with workforce composition and protected group representation, as it determines which functions and personnel are to be reduced.</w:t>
      </w:r>
    </w:p>
    <w:p w14:paraId="08D55D4D" w14:textId="7C89201C" w:rsidR="006C013B" w:rsidRDefault="006C013B" w:rsidP="006C013B">
      <w:pPr>
        <w:spacing w:after="0" w:line="240" w:lineRule="auto"/>
        <w:rPr>
          <w:rFonts w:ascii="Arial" w:eastAsia="Times New Roman" w:hAnsi="Arial" w:cs="Arial"/>
          <w:sz w:val="24"/>
          <w:szCs w:val="24"/>
        </w:rPr>
      </w:pPr>
    </w:p>
    <w:p w14:paraId="7C691894"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Decisions made relative to functional responsibilities do not necessarily determine the specific individuals to be laid off.  Where, for example, members of an underrepresented protected group perform functions which are under consideration for elimination, every effort should be made to explore various reallocations of protected personnel to avoid disproportionate layoff impacts.</w:t>
      </w:r>
    </w:p>
    <w:p w14:paraId="66E0DC26" w14:textId="1304FEA0" w:rsidR="006C013B" w:rsidRPr="006C013B" w:rsidRDefault="006C013B" w:rsidP="006C013B">
      <w:pPr>
        <w:spacing w:after="0" w:line="240" w:lineRule="auto"/>
        <w:rPr>
          <w:rFonts w:ascii="Arial" w:eastAsia="Times New Roman" w:hAnsi="Arial" w:cs="Arial"/>
          <w:sz w:val="24"/>
          <w:szCs w:val="24"/>
        </w:rPr>
      </w:pPr>
    </w:p>
    <w:p w14:paraId="5B6A9DB5"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If it appears that layoffs from a particular title would have a disproportionate impact on any protected group, the Agency will take steps to effect reductions from other titles, or some combination of titles and/or functions, so that the potential for adverse impact is diminished or eliminated.</w:t>
      </w:r>
    </w:p>
    <w:p w14:paraId="243104EB" w14:textId="41A8F9E5" w:rsidR="006C013B" w:rsidRPr="006C013B" w:rsidRDefault="006C013B" w:rsidP="006C013B">
      <w:pPr>
        <w:spacing w:after="0" w:line="240" w:lineRule="auto"/>
        <w:rPr>
          <w:rFonts w:ascii="Arial" w:eastAsia="Times New Roman" w:hAnsi="Arial" w:cs="Arial"/>
          <w:sz w:val="24"/>
          <w:szCs w:val="24"/>
        </w:rPr>
      </w:pPr>
    </w:p>
    <w:p w14:paraId="07966EE3"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 xml:space="preserve">The above projections and preliminary analyses must consider the potential impact of layoffs upon the composition of employees in each title and job category, taken collectively.  </w:t>
      </w:r>
    </w:p>
    <w:p w14:paraId="3128A0D4" w14:textId="0A87A1C2" w:rsidR="006C013B" w:rsidRPr="006C013B" w:rsidRDefault="006C013B" w:rsidP="006C013B">
      <w:pPr>
        <w:spacing w:after="0" w:line="240" w:lineRule="auto"/>
        <w:rPr>
          <w:rFonts w:ascii="Arial" w:eastAsia="Times New Roman" w:hAnsi="Arial" w:cs="Arial"/>
          <w:sz w:val="24"/>
          <w:szCs w:val="24"/>
        </w:rPr>
      </w:pPr>
    </w:p>
    <w:p w14:paraId="7EAEBEDA"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Identification of positions to be eliminated will not identify the individuals to be laid off. The agency will take care to see that the actual identification of individuals is deferred until after: a) affected title blocks have been selected, b) the number of affected employees in each title has been estimated, and c) these projections have been reviewed and approved by the Agency Head, Agency Diversity Officer, the Secretariat Diversity Director, the Human Resources Division’s Office of Employee Relations (OER) and the Director of the Office of Diversity and Equal Opportunity in that order.</w:t>
      </w:r>
    </w:p>
    <w:p w14:paraId="10DCA93C" w14:textId="77777777" w:rsidR="006C013B" w:rsidRPr="006C013B" w:rsidRDefault="006C013B" w:rsidP="006C013B">
      <w:pPr>
        <w:spacing w:after="0" w:line="240" w:lineRule="auto"/>
        <w:rPr>
          <w:rFonts w:ascii="Arial" w:eastAsia="Times New Roman" w:hAnsi="Arial" w:cs="Arial"/>
          <w:sz w:val="24"/>
          <w:szCs w:val="24"/>
        </w:rPr>
      </w:pPr>
    </w:p>
    <w:p w14:paraId="7C5515F8" w14:textId="77777777"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If the Agency Diversity Officer identifies the potential for disproportionate impact on any protected group in any EEO 4 job category, that information will immediately be reported in writing to the Appointing Authority.  The Appointing Authority shall require the Diversity Officer, Human Resources and Labor Relations Representatives to meet jointly to explore alternatives.  If matters remain unresolved, the agency should immediately notify the Secretariat Diversity Director and the Office of Diversity and Equal Opportunity of the anticipated disproportionate layoff impact(s).</w:t>
      </w:r>
    </w:p>
    <w:p w14:paraId="6738CD9E" w14:textId="77777777" w:rsidR="006C013B" w:rsidRPr="006C013B" w:rsidRDefault="006C013B" w:rsidP="006C013B">
      <w:pPr>
        <w:spacing w:after="0" w:line="240" w:lineRule="auto"/>
        <w:rPr>
          <w:rFonts w:ascii="Arial" w:eastAsia="Times New Roman" w:hAnsi="Arial" w:cs="Arial"/>
          <w:sz w:val="24"/>
          <w:szCs w:val="24"/>
        </w:rPr>
      </w:pPr>
    </w:p>
    <w:p w14:paraId="0935106D" w14:textId="1BDB4F4C" w:rsidR="006C013B" w:rsidRPr="006C013B" w:rsidRDefault="006C013B" w:rsidP="006C013B">
      <w:pPr>
        <w:spacing w:after="0" w:line="240" w:lineRule="auto"/>
        <w:rPr>
          <w:rFonts w:ascii="Arial" w:eastAsia="Times New Roman" w:hAnsi="Arial" w:cs="Arial"/>
          <w:sz w:val="24"/>
          <w:szCs w:val="24"/>
        </w:rPr>
      </w:pPr>
      <w:r w:rsidRPr="006C013B">
        <w:rPr>
          <w:rFonts w:ascii="Arial" w:eastAsia="Times New Roman" w:hAnsi="Arial" w:cs="Arial"/>
          <w:sz w:val="24"/>
          <w:szCs w:val="24"/>
        </w:rPr>
        <w:t>All layoff notices will inform employees of their right to appeal layoff decisions to the Office of Employee Relations (OER), the Office of Diversity and Equal Opportunity</w:t>
      </w:r>
      <w:r w:rsidR="0035075E">
        <w:rPr>
          <w:rFonts w:ascii="Arial" w:eastAsia="Times New Roman" w:hAnsi="Arial" w:cs="Arial"/>
          <w:sz w:val="24"/>
          <w:szCs w:val="24"/>
        </w:rPr>
        <w:t xml:space="preserve"> (ODEO)</w:t>
      </w:r>
      <w:r w:rsidRPr="006C013B">
        <w:rPr>
          <w:rFonts w:ascii="Arial" w:eastAsia="Times New Roman" w:hAnsi="Arial" w:cs="Arial"/>
          <w:sz w:val="24"/>
          <w:szCs w:val="24"/>
        </w:rPr>
        <w:t>, the Massachusetts Commission Against Discrimination (MCAD) or other forums as appropriate.</w:t>
      </w:r>
    </w:p>
    <w:p w14:paraId="6CB5EBDF" w14:textId="77777777" w:rsidR="00262855" w:rsidRDefault="00262855" w:rsidP="00D83CE5">
      <w:pPr>
        <w:spacing w:after="0" w:line="240" w:lineRule="auto"/>
        <w:rPr>
          <w:rFonts w:ascii="Arial" w:hAnsi="Arial" w:cs="Arial"/>
          <w:sz w:val="24"/>
          <w:szCs w:val="24"/>
        </w:rPr>
      </w:pPr>
    </w:p>
    <w:p w14:paraId="7EC5A02E" w14:textId="137BE687" w:rsidR="00C95658" w:rsidRDefault="005C7388">
      <w:pPr>
        <w:rPr>
          <w:rFonts w:ascii="Arial" w:hAnsi="Arial" w:cs="Arial"/>
          <w:sz w:val="24"/>
          <w:szCs w:val="24"/>
        </w:rPr>
      </w:pPr>
      <w:r w:rsidRPr="00FA4919">
        <w:rPr>
          <w:rFonts w:ascii="Arial" w:eastAsia="Times New Roman" w:hAnsi="Arial" w:cs="Arial"/>
          <w:sz w:val="24"/>
          <w:szCs w:val="24"/>
        </w:rPr>
        <w:t xml:space="preserve">After reviewing the programs and services as outlined in items 5.1 to 5.8 above, I have identified areas of concern for which I propose </w:t>
      </w:r>
      <w:r w:rsidR="001B7A49" w:rsidRPr="00FA4919">
        <w:rPr>
          <w:rFonts w:ascii="Arial" w:eastAsia="Times New Roman" w:hAnsi="Arial" w:cs="Arial"/>
          <w:sz w:val="24"/>
          <w:szCs w:val="24"/>
        </w:rPr>
        <w:t>corrective actions listed in Comindware</w:t>
      </w:r>
      <w:r w:rsidR="00C53C6D" w:rsidRPr="00FA4919">
        <w:rPr>
          <w:rFonts w:ascii="Arial" w:eastAsia="Times New Roman" w:hAnsi="Arial" w:cs="Arial"/>
          <w:sz w:val="24"/>
          <w:szCs w:val="24"/>
        </w:rPr>
        <w:t xml:space="preserve"> under the </w:t>
      </w:r>
      <w:r w:rsidR="00032D60" w:rsidRPr="00FA4919">
        <w:rPr>
          <w:rFonts w:ascii="Arial" w:eastAsia="Times New Roman" w:hAnsi="Arial" w:cs="Arial"/>
          <w:sz w:val="24"/>
          <w:szCs w:val="24"/>
        </w:rPr>
        <w:t>“Area</w:t>
      </w:r>
      <w:r w:rsidR="001D5FD7">
        <w:rPr>
          <w:rFonts w:ascii="Arial" w:eastAsia="Times New Roman" w:hAnsi="Arial" w:cs="Arial"/>
          <w:sz w:val="24"/>
          <w:szCs w:val="24"/>
        </w:rPr>
        <w:t>s</w:t>
      </w:r>
      <w:r w:rsidR="00032D60" w:rsidRPr="00FA4919">
        <w:rPr>
          <w:rFonts w:ascii="Arial" w:eastAsia="Times New Roman" w:hAnsi="Arial" w:cs="Arial"/>
          <w:sz w:val="24"/>
          <w:szCs w:val="24"/>
        </w:rPr>
        <w:t xml:space="preserve"> of Concern and Corrective Action” tab.</w:t>
      </w:r>
      <w:r w:rsidR="00C95658">
        <w:rPr>
          <w:rFonts w:ascii="Arial" w:hAnsi="Arial" w:cs="Arial"/>
          <w:sz w:val="24"/>
          <w:szCs w:val="24"/>
        </w:rPr>
        <w:br w:type="page"/>
      </w:r>
    </w:p>
    <w:p w14:paraId="5B2883E0" w14:textId="77777777" w:rsidR="00C95658" w:rsidRPr="00C95658" w:rsidRDefault="00C95658" w:rsidP="00C95658">
      <w:pPr>
        <w:keepNext/>
        <w:pBdr>
          <w:top w:val="single" w:sz="24" w:space="1" w:color="C00000"/>
          <w:left w:val="single" w:sz="24" w:space="4" w:color="C00000"/>
          <w:bottom w:val="single" w:sz="24" w:space="1" w:color="C00000"/>
          <w:right w:val="single" w:sz="24" w:space="4" w:color="C00000"/>
        </w:pBdr>
        <w:tabs>
          <w:tab w:val="left" w:pos="1980"/>
        </w:tabs>
        <w:spacing w:after="0" w:line="240" w:lineRule="auto"/>
        <w:jc w:val="center"/>
        <w:outlineLvl w:val="8"/>
        <w:rPr>
          <w:rFonts w:ascii="Arial" w:eastAsia="Times New Roman" w:hAnsi="Arial" w:cs="Arial"/>
          <w:b/>
          <w:bCs/>
          <w:sz w:val="40"/>
          <w:szCs w:val="40"/>
        </w:rPr>
      </w:pPr>
      <w:r w:rsidRPr="00C95658">
        <w:rPr>
          <w:rFonts w:ascii="Arial" w:eastAsia="Times New Roman" w:hAnsi="Arial" w:cs="Arial"/>
          <w:b/>
          <w:bCs/>
          <w:sz w:val="40"/>
          <w:szCs w:val="40"/>
        </w:rPr>
        <w:t>SECTION 6</w:t>
      </w:r>
    </w:p>
    <w:p w14:paraId="3C57FE51" w14:textId="77777777" w:rsidR="00C95658" w:rsidRPr="00C95658" w:rsidRDefault="00C95658" w:rsidP="00C95658">
      <w:pPr>
        <w:keepNext/>
        <w:pBdr>
          <w:top w:val="single" w:sz="24" w:space="1" w:color="C00000"/>
          <w:left w:val="single" w:sz="24" w:space="4" w:color="C00000"/>
          <w:bottom w:val="single" w:sz="24" w:space="1" w:color="C00000"/>
          <w:right w:val="single" w:sz="24" w:space="4" w:color="C00000"/>
        </w:pBdr>
        <w:tabs>
          <w:tab w:val="left" w:pos="1980"/>
        </w:tabs>
        <w:spacing w:after="0" w:line="240" w:lineRule="auto"/>
        <w:jc w:val="center"/>
        <w:outlineLvl w:val="8"/>
        <w:rPr>
          <w:rFonts w:ascii="Arial" w:eastAsia="Times New Roman" w:hAnsi="Arial" w:cs="Arial"/>
          <w:b/>
          <w:bCs/>
          <w:sz w:val="40"/>
          <w:szCs w:val="40"/>
        </w:rPr>
      </w:pPr>
      <w:r w:rsidRPr="00C95658">
        <w:rPr>
          <w:rFonts w:ascii="Arial" w:eastAsia="Times New Roman" w:hAnsi="Arial" w:cs="Arial"/>
          <w:b/>
          <w:bCs/>
          <w:sz w:val="40"/>
          <w:szCs w:val="40"/>
        </w:rPr>
        <w:t xml:space="preserve"> INTERNAL AUDIT AND REPORTING SYSTEM</w:t>
      </w:r>
    </w:p>
    <w:p w14:paraId="16C45061" w14:textId="77777777" w:rsidR="00C95658" w:rsidRPr="00C95658" w:rsidRDefault="00C95658" w:rsidP="00C95658">
      <w:pPr>
        <w:spacing w:after="0" w:line="240" w:lineRule="auto"/>
        <w:rPr>
          <w:rFonts w:ascii="Arial" w:eastAsia="Times New Roman" w:hAnsi="Arial" w:cs="Arial"/>
          <w:sz w:val="24"/>
          <w:szCs w:val="24"/>
        </w:rPr>
      </w:pPr>
    </w:p>
    <w:p w14:paraId="044C62BF" w14:textId="77777777" w:rsidR="00C95658" w:rsidRPr="00C95658" w:rsidRDefault="00C95658" w:rsidP="00C95658">
      <w:pPr>
        <w:spacing w:after="0" w:line="240" w:lineRule="auto"/>
        <w:rPr>
          <w:rFonts w:ascii="Arial" w:eastAsia="Times New Roman" w:hAnsi="Arial" w:cs="Arial"/>
          <w:sz w:val="24"/>
          <w:szCs w:val="24"/>
        </w:rPr>
      </w:pPr>
      <w:r w:rsidRPr="00C95658">
        <w:rPr>
          <w:rFonts w:ascii="Arial" w:eastAsia="Times New Roman" w:hAnsi="Arial" w:cs="Arial"/>
          <w:sz w:val="24"/>
          <w:szCs w:val="24"/>
        </w:rPr>
        <w:t>The Diversity Officer / Diversity Director have the responsibility for developing and preparing the formal documents of the Affirmative Action Plan.  The Diversity Officer / Diversity Director are responsible for the effective implementation of the Affirmative Action Plan; however, responsibility is likewise vested in each department manager and supervisor.  Agency’s audit and reporting system is designed to:</w:t>
      </w:r>
    </w:p>
    <w:p w14:paraId="0174F422" w14:textId="77777777" w:rsidR="00C95658" w:rsidRPr="00C95658" w:rsidRDefault="00C95658" w:rsidP="00C95658">
      <w:pPr>
        <w:numPr>
          <w:ilvl w:val="0"/>
          <w:numId w:val="21"/>
        </w:num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Measure the effectiveness of the Affirmative Action Plan / Equal Employment Opportunity </w:t>
      </w:r>
      <w:proofErr w:type="gramStart"/>
      <w:r w:rsidRPr="00C95658">
        <w:rPr>
          <w:rFonts w:ascii="Arial" w:eastAsia="Times New Roman" w:hAnsi="Arial" w:cs="Arial"/>
          <w:sz w:val="24"/>
          <w:szCs w:val="24"/>
        </w:rPr>
        <w:t>program;</w:t>
      </w:r>
      <w:proofErr w:type="gramEnd"/>
      <w:r w:rsidRPr="00C95658">
        <w:rPr>
          <w:rFonts w:ascii="Arial" w:eastAsia="Times New Roman" w:hAnsi="Arial" w:cs="Arial"/>
          <w:sz w:val="24"/>
          <w:szCs w:val="24"/>
        </w:rPr>
        <w:t xml:space="preserve"> </w:t>
      </w:r>
    </w:p>
    <w:p w14:paraId="7EC67F69" w14:textId="77777777" w:rsidR="00C95658" w:rsidRPr="00C95658" w:rsidRDefault="00C95658" w:rsidP="00C95658">
      <w:pPr>
        <w:numPr>
          <w:ilvl w:val="0"/>
          <w:numId w:val="21"/>
        </w:num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Document personnel </w:t>
      </w:r>
      <w:proofErr w:type="gramStart"/>
      <w:r w:rsidRPr="00C95658">
        <w:rPr>
          <w:rFonts w:ascii="Arial" w:eastAsia="Times New Roman" w:hAnsi="Arial" w:cs="Arial"/>
          <w:sz w:val="24"/>
          <w:szCs w:val="24"/>
        </w:rPr>
        <w:t>activities;</w:t>
      </w:r>
      <w:proofErr w:type="gramEnd"/>
    </w:p>
    <w:p w14:paraId="2012CECB" w14:textId="77777777" w:rsidR="00C95658" w:rsidRPr="00C95658" w:rsidRDefault="00C95658" w:rsidP="00C95658">
      <w:pPr>
        <w:numPr>
          <w:ilvl w:val="0"/>
          <w:numId w:val="21"/>
        </w:num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Identify problem areas where remedial action is needed; and, </w:t>
      </w:r>
    </w:p>
    <w:p w14:paraId="0C93F321" w14:textId="77777777" w:rsidR="00C95658" w:rsidRPr="00C95658" w:rsidRDefault="00C95658" w:rsidP="00C95658">
      <w:pPr>
        <w:numPr>
          <w:ilvl w:val="0"/>
          <w:numId w:val="21"/>
        </w:numPr>
        <w:spacing w:after="0" w:line="240" w:lineRule="auto"/>
        <w:rPr>
          <w:rFonts w:ascii="Arial" w:eastAsia="Times New Roman" w:hAnsi="Arial" w:cs="Arial"/>
          <w:sz w:val="24"/>
          <w:szCs w:val="24"/>
        </w:rPr>
      </w:pPr>
      <w:r w:rsidRPr="00C95658">
        <w:rPr>
          <w:rFonts w:ascii="Arial" w:eastAsia="Times New Roman" w:hAnsi="Arial" w:cs="Arial"/>
          <w:sz w:val="24"/>
          <w:szCs w:val="24"/>
        </w:rPr>
        <w:t>Determine the degree to which Agency’s AAP goals and objectives have been        obtained.</w:t>
      </w:r>
    </w:p>
    <w:p w14:paraId="22E2E101" w14:textId="77777777" w:rsidR="00C95658" w:rsidRPr="00C95658" w:rsidRDefault="00C95658" w:rsidP="00C95658">
      <w:pPr>
        <w:spacing w:after="0" w:line="240" w:lineRule="auto"/>
        <w:rPr>
          <w:rFonts w:ascii="Arial" w:eastAsia="Times New Roman" w:hAnsi="Arial" w:cs="Arial"/>
          <w:sz w:val="24"/>
          <w:szCs w:val="24"/>
        </w:rPr>
      </w:pPr>
    </w:p>
    <w:p w14:paraId="74DE96B0" w14:textId="77777777" w:rsidR="00C95658" w:rsidRPr="00C95658" w:rsidRDefault="00C95658" w:rsidP="00C95658">
      <w:p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The following activities are reviewed to ensure non-discrimination and equal employment opportunity for all individuals without regard to their race, color, creed, religion, national origin, age, sex, (including pregnancy), gender identity, gender expression, sexual orientation, genetics, disability status, or veteran’s status.  </w:t>
      </w:r>
    </w:p>
    <w:p w14:paraId="1A47C80A" w14:textId="77777777" w:rsidR="00C95658" w:rsidRPr="00C95658" w:rsidRDefault="00C95658" w:rsidP="00C95658">
      <w:pPr>
        <w:numPr>
          <w:ilvl w:val="0"/>
          <w:numId w:val="19"/>
        </w:num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Recruitment, advertising, and job application procedures, </w:t>
      </w:r>
    </w:p>
    <w:p w14:paraId="4ED1E2E7" w14:textId="277DB243" w:rsidR="00C95658" w:rsidRPr="00C95658" w:rsidRDefault="00C95658" w:rsidP="00C95658">
      <w:pPr>
        <w:numPr>
          <w:ilvl w:val="0"/>
          <w:numId w:val="19"/>
        </w:num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Hiring, promotion, layoff, and </w:t>
      </w:r>
    </w:p>
    <w:p w14:paraId="64FA8564" w14:textId="77777777" w:rsidR="00C95658" w:rsidRPr="00C95658" w:rsidRDefault="00C95658" w:rsidP="00C95658">
      <w:pPr>
        <w:numPr>
          <w:ilvl w:val="0"/>
          <w:numId w:val="19"/>
        </w:numPr>
        <w:spacing w:after="0" w:line="240" w:lineRule="auto"/>
        <w:rPr>
          <w:rFonts w:ascii="Arial" w:eastAsia="Times New Roman" w:hAnsi="Arial" w:cs="Arial"/>
          <w:sz w:val="24"/>
          <w:szCs w:val="24"/>
        </w:rPr>
      </w:pPr>
      <w:r w:rsidRPr="00C95658">
        <w:rPr>
          <w:rFonts w:ascii="Arial" w:eastAsia="Times New Roman" w:hAnsi="Arial" w:cs="Arial"/>
          <w:sz w:val="24"/>
          <w:szCs w:val="24"/>
        </w:rPr>
        <w:t>Any other form, condition, or privilege of employment.</w:t>
      </w:r>
    </w:p>
    <w:p w14:paraId="79DC467C" w14:textId="77777777" w:rsidR="00C95658" w:rsidRPr="00C95658" w:rsidRDefault="00C95658" w:rsidP="00C95658">
      <w:pPr>
        <w:spacing w:after="0" w:line="240" w:lineRule="auto"/>
        <w:rPr>
          <w:rFonts w:ascii="Arial" w:eastAsia="Times New Roman" w:hAnsi="Arial" w:cs="Arial"/>
          <w:sz w:val="24"/>
          <w:szCs w:val="24"/>
        </w:rPr>
      </w:pPr>
    </w:p>
    <w:p w14:paraId="1288F83D" w14:textId="77777777" w:rsidR="00C95658" w:rsidRPr="00C95658" w:rsidRDefault="00C95658" w:rsidP="00C95658">
      <w:pPr>
        <w:spacing w:after="0" w:line="240" w:lineRule="auto"/>
        <w:rPr>
          <w:rFonts w:ascii="Arial" w:eastAsia="Times New Roman" w:hAnsi="Arial" w:cs="Arial"/>
          <w:sz w:val="24"/>
          <w:szCs w:val="24"/>
        </w:rPr>
      </w:pPr>
      <w:r w:rsidRPr="00C95658">
        <w:rPr>
          <w:rFonts w:ascii="Arial" w:eastAsia="Times New Roman" w:hAnsi="Arial" w:cs="Arial"/>
          <w:sz w:val="24"/>
          <w:szCs w:val="24"/>
        </w:rPr>
        <w:t>The following documents are maintained as a component of Agency’s internal audit process:</w:t>
      </w:r>
    </w:p>
    <w:p w14:paraId="2BA7F2EF" w14:textId="77777777" w:rsidR="00C95658" w:rsidRPr="00C95658" w:rsidRDefault="00C95658" w:rsidP="00C95658">
      <w:pPr>
        <w:numPr>
          <w:ilvl w:val="0"/>
          <w:numId w:val="20"/>
        </w:num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An applicant flow log showing the name, race, sex, date of application, job title, interview status and the action taken for all individuals applying for job </w:t>
      </w:r>
      <w:proofErr w:type="gramStart"/>
      <w:r w:rsidRPr="00C95658">
        <w:rPr>
          <w:rFonts w:ascii="Arial" w:eastAsia="Times New Roman" w:hAnsi="Arial" w:cs="Arial"/>
          <w:sz w:val="24"/>
          <w:szCs w:val="24"/>
        </w:rPr>
        <w:t>opportunities;</w:t>
      </w:r>
      <w:proofErr w:type="gramEnd"/>
    </w:p>
    <w:p w14:paraId="651F8C32" w14:textId="77777777" w:rsidR="00C95658" w:rsidRPr="00C95658" w:rsidRDefault="00C95658" w:rsidP="00C95658">
      <w:pPr>
        <w:numPr>
          <w:ilvl w:val="0"/>
          <w:numId w:val="20"/>
        </w:numPr>
        <w:spacing w:after="0" w:line="240" w:lineRule="auto"/>
        <w:rPr>
          <w:rFonts w:ascii="Arial" w:eastAsia="Times New Roman" w:hAnsi="Arial" w:cs="Arial"/>
          <w:sz w:val="24"/>
          <w:szCs w:val="24"/>
        </w:rPr>
      </w:pPr>
      <w:r w:rsidRPr="00C95658">
        <w:rPr>
          <w:rFonts w:ascii="Arial" w:eastAsia="Times New Roman" w:hAnsi="Arial" w:cs="Arial"/>
          <w:sz w:val="24"/>
          <w:szCs w:val="24"/>
        </w:rPr>
        <w:t>Summary date of applicant flow by identifying, at least, total applicants, total minority applicants, and total women applicants, for each position (Affirmative Action Data Sheet</w:t>
      </w:r>
      <w:proofErr w:type="gramStart"/>
      <w:r w:rsidRPr="00C95658">
        <w:rPr>
          <w:rFonts w:ascii="Arial" w:eastAsia="Times New Roman" w:hAnsi="Arial" w:cs="Arial"/>
          <w:sz w:val="24"/>
          <w:szCs w:val="24"/>
        </w:rPr>
        <w:t>);</w:t>
      </w:r>
      <w:proofErr w:type="gramEnd"/>
    </w:p>
    <w:p w14:paraId="06523E0C" w14:textId="77777777" w:rsidR="00C95658" w:rsidRPr="00C95658" w:rsidRDefault="00C95658" w:rsidP="00C95658">
      <w:pPr>
        <w:spacing w:after="0" w:line="240" w:lineRule="auto"/>
        <w:rPr>
          <w:rFonts w:ascii="Arial" w:eastAsia="Times New Roman" w:hAnsi="Arial" w:cs="Arial"/>
          <w:sz w:val="24"/>
          <w:szCs w:val="24"/>
        </w:rPr>
      </w:pPr>
    </w:p>
    <w:p w14:paraId="1C230AB5" w14:textId="77777777" w:rsidR="00C95658" w:rsidRPr="00C95658" w:rsidRDefault="00C95658" w:rsidP="00C95658">
      <w:pPr>
        <w:spacing w:after="0" w:line="240" w:lineRule="auto"/>
        <w:rPr>
          <w:rFonts w:ascii="Arial" w:eastAsia="Times New Roman" w:hAnsi="Arial" w:cs="Arial"/>
          <w:b/>
          <w:sz w:val="24"/>
          <w:szCs w:val="24"/>
        </w:rPr>
      </w:pPr>
      <w:r w:rsidRPr="00C95658">
        <w:rPr>
          <w:rFonts w:ascii="Arial" w:eastAsia="Times New Roman" w:hAnsi="Arial" w:cs="Arial"/>
          <w:b/>
          <w:sz w:val="24"/>
          <w:szCs w:val="24"/>
        </w:rPr>
        <w:t>QUARTERLY</w:t>
      </w:r>
    </w:p>
    <w:p w14:paraId="075E8C03" w14:textId="77777777" w:rsidR="00C95658" w:rsidRPr="00C95658" w:rsidRDefault="00C95658" w:rsidP="00C95658">
      <w:p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To ensure that all components of the Affirmative Action Plan are being met, the Agency’s Diversity Director/Officer will complete workforce summary, hire, termination and promotions reports accessed through the HR Analytics.  These reports will be completed on a quarterly basis and submitted electronically to the following individuals for review and approval or rejection:  Diversity Officer, Agency Head, or Secretary, Secretariat Diversity Director and Director, Office of Diversity and Equal Opportunity.   </w:t>
      </w:r>
    </w:p>
    <w:p w14:paraId="512E02CA" w14:textId="77777777" w:rsidR="00C95658" w:rsidRPr="00C95658" w:rsidRDefault="00C95658" w:rsidP="00C95658">
      <w:pPr>
        <w:spacing w:after="0" w:line="240" w:lineRule="auto"/>
        <w:rPr>
          <w:rFonts w:ascii="Arial" w:eastAsia="Times New Roman" w:hAnsi="Arial" w:cs="Arial"/>
          <w:sz w:val="24"/>
          <w:szCs w:val="24"/>
        </w:rPr>
      </w:pPr>
    </w:p>
    <w:p w14:paraId="6D2DE5F5" w14:textId="34AF1884" w:rsidR="00C95658" w:rsidRPr="00C95658" w:rsidRDefault="00C95658" w:rsidP="00C95658">
      <w:pPr>
        <w:spacing w:after="0" w:line="240" w:lineRule="auto"/>
        <w:rPr>
          <w:rFonts w:ascii="Arial" w:eastAsia="Times New Roman" w:hAnsi="Arial" w:cs="Arial"/>
          <w:color w:val="FF0000"/>
          <w:sz w:val="24"/>
          <w:szCs w:val="24"/>
        </w:rPr>
      </w:pPr>
      <w:r w:rsidRPr="00C95658">
        <w:rPr>
          <w:rFonts w:ascii="Arial" w:eastAsia="Times New Roman" w:hAnsi="Arial" w:cs="Arial"/>
          <w:sz w:val="24"/>
          <w:szCs w:val="24"/>
        </w:rPr>
        <w:t>These reports shall be reviewed and analyzed by personnel within the Office of Diversity and Equal Opportunity for completeness, detail information</w:t>
      </w:r>
      <w:r w:rsidR="00D029CE">
        <w:rPr>
          <w:rFonts w:ascii="Arial" w:eastAsia="Times New Roman" w:hAnsi="Arial" w:cs="Arial"/>
          <w:sz w:val="24"/>
          <w:szCs w:val="24"/>
        </w:rPr>
        <w:t xml:space="preserve"> on</w:t>
      </w:r>
      <w:r w:rsidRPr="00C95658">
        <w:rPr>
          <w:rFonts w:ascii="Arial" w:eastAsia="Times New Roman" w:hAnsi="Arial" w:cs="Arial"/>
          <w:sz w:val="24"/>
          <w:szCs w:val="24"/>
        </w:rPr>
        <w:t xml:space="preserve"> </w:t>
      </w:r>
      <w:r w:rsidR="00D029CE">
        <w:rPr>
          <w:rFonts w:ascii="Arial" w:eastAsia="Times New Roman" w:hAnsi="Arial" w:cs="Arial"/>
          <w:sz w:val="24"/>
          <w:szCs w:val="24"/>
        </w:rPr>
        <w:t>parity</w:t>
      </w:r>
      <w:r w:rsidRPr="00C95658">
        <w:rPr>
          <w:rFonts w:ascii="Arial" w:eastAsia="Times New Roman" w:hAnsi="Arial" w:cs="Arial"/>
          <w:sz w:val="24"/>
          <w:szCs w:val="24"/>
        </w:rPr>
        <w:t xml:space="preserve">, </w:t>
      </w:r>
      <w:r w:rsidR="004B4F66">
        <w:rPr>
          <w:rFonts w:ascii="Arial" w:eastAsia="Times New Roman" w:hAnsi="Arial" w:cs="Arial"/>
          <w:sz w:val="24"/>
          <w:szCs w:val="24"/>
        </w:rPr>
        <w:t xml:space="preserve">employee movement, </w:t>
      </w:r>
      <w:r w:rsidRPr="00C95658">
        <w:rPr>
          <w:rFonts w:ascii="Arial" w:eastAsia="Times New Roman" w:hAnsi="Arial" w:cs="Arial"/>
          <w:sz w:val="24"/>
          <w:szCs w:val="24"/>
        </w:rPr>
        <w:t xml:space="preserve">recruitment, </w:t>
      </w:r>
      <w:r w:rsidR="00D029CE">
        <w:rPr>
          <w:rFonts w:ascii="Arial" w:eastAsia="Times New Roman" w:hAnsi="Arial" w:cs="Arial"/>
          <w:sz w:val="24"/>
          <w:szCs w:val="24"/>
        </w:rPr>
        <w:t xml:space="preserve">reasonable accommodations, </w:t>
      </w:r>
      <w:r w:rsidRPr="00C95658">
        <w:rPr>
          <w:rFonts w:ascii="Arial" w:eastAsia="Times New Roman" w:hAnsi="Arial" w:cs="Arial"/>
          <w:sz w:val="24"/>
          <w:szCs w:val="24"/>
        </w:rPr>
        <w:t>training</w:t>
      </w:r>
      <w:r w:rsidR="004B4F66">
        <w:rPr>
          <w:rFonts w:ascii="Arial" w:eastAsia="Times New Roman" w:hAnsi="Arial" w:cs="Arial"/>
          <w:sz w:val="24"/>
          <w:szCs w:val="24"/>
        </w:rPr>
        <w:t xml:space="preserve"> (attach MassAchieve)</w:t>
      </w:r>
      <w:r w:rsidRPr="00C95658">
        <w:rPr>
          <w:rFonts w:ascii="Arial" w:eastAsia="Times New Roman" w:hAnsi="Arial" w:cs="Arial"/>
          <w:sz w:val="24"/>
          <w:szCs w:val="24"/>
        </w:rPr>
        <w:t xml:space="preserve">, and program activity.  </w:t>
      </w:r>
    </w:p>
    <w:p w14:paraId="14DBDB65" w14:textId="77777777" w:rsidR="00C95658" w:rsidRPr="00C95658" w:rsidRDefault="00C95658" w:rsidP="00C95658">
      <w:pPr>
        <w:spacing w:after="0" w:line="240" w:lineRule="auto"/>
        <w:rPr>
          <w:rFonts w:ascii="Arial" w:eastAsia="Times New Roman" w:hAnsi="Arial" w:cs="Arial"/>
          <w:sz w:val="24"/>
          <w:szCs w:val="24"/>
        </w:rPr>
      </w:pPr>
    </w:p>
    <w:p w14:paraId="517C810A" w14:textId="77777777" w:rsidR="00C95658" w:rsidRPr="00C95658" w:rsidRDefault="00C95658" w:rsidP="00C95658">
      <w:pPr>
        <w:spacing w:after="0" w:line="240" w:lineRule="auto"/>
        <w:rPr>
          <w:rFonts w:ascii="Arial" w:eastAsia="Times New Roman" w:hAnsi="Arial" w:cs="Arial"/>
          <w:b/>
          <w:sz w:val="24"/>
          <w:szCs w:val="24"/>
        </w:rPr>
      </w:pPr>
    </w:p>
    <w:p w14:paraId="3621BFBB" w14:textId="77777777" w:rsidR="00D029CE" w:rsidRDefault="00D029CE">
      <w:pPr>
        <w:rPr>
          <w:rFonts w:ascii="Arial" w:eastAsia="Times New Roman" w:hAnsi="Arial" w:cs="Arial"/>
          <w:b/>
          <w:sz w:val="24"/>
          <w:szCs w:val="24"/>
        </w:rPr>
      </w:pPr>
      <w:r>
        <w:rPr>
          <w:rFonts w:ascii="Arial" w:eastAsia="Times New Roman" w:hAnsi="Arial" w:cs="Arial"/>
          <w:b/>
          <w:sz w:val="24"/>
          <w:szCs w:val="24"/>
        </w:rPr>
        <w:br w:type="page"/>
      </w:r>
    </w:p>
    <w:p w14:paraId="306F442F" w14:textId="6643124B" w:rsidR="00C95658" w:rsidRPr="00C95658" w:rsidRDefault="00C95658" w:rsidP="00C95658">
      <w:pPr>
        <w:spacing w:after="0" w:line="240" w:lineRule="auto"/>
        <w:rPr>
          <w:rFonts w:ascii="Arial" w:eastAsia="Times New Roman" w:hAnsi="Arial" w:cs="Arial"/>
          <w:b/>
          <w:sz w:val="24"/>
          <w:szCs w:val="24"/>
        </w:rPr>
      </w:pPr>
      <w:r w:rsidRPr="00C95658">
        <w:rPr>
          <w:rFonts w:ascii="Arial" w:eastAsia="Times New Roman" w:hAnsi="Arial" w:cs="Arial"/>
          <w:b/>
          <w:sz w:val="24"/>
          <w:szCs w:val="24"/>
        </w:rPr>
        <w:t xml:space="preserve">ANNUALLY </w:t>
      </w:r>
    </w:p>
    <w:p w14:paraId="379799F7" w14:textId="2800F93D" w:rsidR="00C95658" w:rsidRPr="00C95658" w:rsidRDefault="00C95658" w:rsidP="00C95658">
      <w:p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On an </w:t>
      </w:r>
      <w:r w:rsidRPr="00C95658">
        <w:rPr>
          <w:rFonts w:ascii="Arial" w:eastAsia="Times New Roman" w:hAnsi="Arial" w:cs="Arial"/>
          <w:sz w:val="24"/>
          <w:szCs w:val="24"/>
          <w:u w:val="single"/>
        </w:rPr>
        <w:t>Annual basis</w:t>
      </w:r>
      <w:r w:rsidRPr="00C95658">
        <w:rPr>
          <w:rFonts w:ascii="Arial" w:eastAsia="Times New Roman" w:hAnsi="Arial" w:cs="Arial"/>
          <w:sz w:val="24"/>
          <w:szCs w:val="24"/>
        </w:rPr>
        <w:t xml:space="preserve"> the Diversity Director/Officer shall audit the </w:t>
      </w:r>
      <w:sdt>
        <w:sdtPr>
          <w:rPr>
            <w:rStyle w:val="Style106"/>
            <w:highlight w:val="lightGray"/>
          </w:rPr>
          <w:alias w:val="Agency name"/>
          <w:tag w:val="Agency name"/>
          <w:id w:val="-1910382308"/>
          <w:placeholder>
            <w:docPart w:val="E87D89AD96394F69A0FE5B2479C2AD0B"/>
          </w:placeholder>
        </w:sdtPr>
        <w:sdtEndPr>
          <w:rPr>
            <w:rStyle w:val="DefaultParagraphFont"/>
            <w:rFonts w:asciiTheme="minorHAnsi" w:eastAsia="Times New Roman" w:hAnsiTheme="minorHAnsi" w:cs="Arial"/>
            <w:b w:val="0"/>
            <w:caps w:val="0"/>
            <w:sz w:val="22"/>
            <w:szCs w:val="24"/>
          </w:rPr>
        </w:sdtEndPr>
        <w:sdtContent>
          <w:r w:rsidR="001559E7">
            <w:rPr>
              <w:rStyle w:val="Style106"/>
              <w:highlight w:val="lightGray"/>
            </w:rPr>
            <w:t>Department of public health</w:t>
          </w:r>
        </w:sdtContent>
      </w:sdt>
      <w:r w:rsidRPr="00C95658">
        <w:rPr>
          <w:rFonts w:ascii="Arial" w:eastAsia="Times New Roman" w:hAnsi="Arial" w:cs="Arial"/>
          <w:sz w:val="24"/>
          <w:szCs w:val="24"/>
        </w:rPr>
        <w:t xml:space="preserve"> progress in complying with Affirmative Action principles of this document by writing an Annual Narrative report of all its activities.  This report shall be sent to the designated personnel within the Office of Diversity and Equal Opportunity for review and approval or rejection consistent with reporting due dates.     </w:t>
      </w:r>
    </w:p>
    <w:p w14:paraId="4DFA58DE" w14:textId="77777777" w:rsidR="00C95658" w:rsidRPr="00C95658" w:rsidRDefault="00C95658" w:rsidP="00C95658">
      <w:pPr>
        <w:spacing w:after="0" w:line="240" w:lineRule="auto"/>
        <w:rPr>
          <w:rFonts w:ascii="Arial" w:eastAsia="Times New Roman" w:hAnsi="Arial" w:cs="Arial"/>
          <w:sz w:val="24"/>
          <w:szCs w:val="24"/>
        </w:rPr>
      </w:pPr>
    </w:p>
    <w:p w14:paraId="18302913" w14:textId="1180C8FE" w:rsidR="00C95658" w:rsidRPr="00C95658" w:rsidRDefault="00C95658" w:rsidP="00C95658">
      <w:p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In addition, the Diversity Director/Officer shall audit the </w:t>
      </w:r>
      <w:sdt>
        <w:sdtPr>
          <w:rPr>
            <w:rStyle w:val="Style107"/>
            <w:highlight w:val="lightGray"/>
          </w:rPr>
          <w:alias w:val="Agency name"/>
          <w:tag w:val="Agency name"/>
          <w:id w:val="790717457"/>
          <w:placeholder>
            <w:docPart w:val="846B440A250141FC9AE0E485BC188C89"/>
          </w:placeholder>
        </w:sdtPr>
        <w:sdtEndPr>
          <w:rPr>
            <w:rStyle w:val="DefaultParagraphFont"/>
            <w:rFonts w:asciiTheme="minorHAnsi" w:eastAsia="Times New Roman" w:hAnsiTheme="minorHAnsi" w:cs="Arial"/>
            <w:b w:val="0"/>
            <w:caps w:val="0"/>
            <w:sz w:val="22"/>
            <w:szCs w:val="24"/>
          </w:rPr>
        </w:sdtEndPr>
        <w:sdtContent>
          <w:r w:rsidR="001559E7">
            <w:rPr>
              <w:rStyle w:val="Style107"/>
              <w:highlight w:val="lightGray"/>
            </w:rPr>
            <w:t>department of public health</w:t>
          </w:r>
        </w:sdtContent>
      </w:sdt>
      <w:r w:rsidRPr="00C95658">
        <w:rPr>
          <w:rFonts w:ascii="Arial" w:eastAsia="Times New Roman" w:hAnsi="Arial" w:cs="Arial"/>
          <w:sz w:val="24"/>
          <w:szCs w:val="24"/>
        </w:rPr>
        <w:t xml:space="preserve"> progress towards meeting Affirmative Action goals by sending the Office of Diversity and Equal Opportunity designated personnel an updated Excel Spreadsheet of progress made on stated goals. The progress reports shall be reviewed and if necessary, additional strategies may be recommended to assist the </w:t>
      </w:r>
      <w:sdt>
        <w:sdtPr>
          <w:rPr>
            <w:rStyle w:val="Style108"/>
            <w:highlight w:val="lightGray"/>
          </w:rPr>
          <w:alias w:val="Agency name"/>
          <w:tag w:val="Agency name"/>
          <w:id w:val="-1675959458"/>
          <w:placeholder>
            <w:docPart w:val="8C3977BA0E804BFC9C3265D3C8C1CAD5"/>
          </w:placeholder>
        </w:sdtPr>
        <w:sdtEndPr>
          <w:rPr>
            <w:rStyle w:val="DefaultParagraphFont"/>
            <w:rFonts w:asciiTheme="minorHAnsi" w:eastAsia="Times New Roman" w:hAnsiTheme="minorHAnsi" w:cs="Arial"/>
            <w:b w:val="0"/>
            <w:caps w:val="0"/>
            <w:sz w:val="22"/>
            <w:szCs w:val="24"/>
          </w:rPr>
        </w:sdtEndPr>
        <w:sdtContent>
          <w:r w:rsidR="001559E7">
            <w:rPr>
              <w:rStyle w:val="Style108"/>
              <w:highlight w:val="lightGray"/>
            </w:rPr>
            <w:t xml:space="preserve">department of public </w:t>
          </w:r>
        </w:sdtContent>
      </w:sdt>
      <w:r w:rsidRPr="00C95658">
        <w:rPr>
          <w:rFonts w:ascii="Arial" w:eastAsia="Times New Roman" w:hAnsi="Arial" w:cs="Arial"/>
          <w:sz w:val="24"/>
          <w:szCs w:val="24"/>
        </w:rPr>
        <w:t xml:space="preserve"> to meet their stated Affirmative Action goals. </w:t>
      </w:r>
    </w:p>
    <w:p w14:paraId="0AA46B03" w14:textId="77777777" w:rsidR="00C95658" w:rsidRPr="00C95658" w:rsidRDefault="00C95658" w:rsidP="00C95658">
      <w:pPr>
        <w:spacing w:after="0" w:line="240" w:lineRule="auto"/>
        <w:rPr>
          <w:rFonts w:ascii="Arial" w:eastAsia="Times New Roman" w:hAnsi="Arial" w:cs="Arial"/>
          <w:sz w:val="24"/>
          <w:szCs w:val="24"/>
        </w:rPr>
      </w:pPr>
    </w:p>
    <w:p w14:paraId="60AA12E7" w14:textId="20D698F5" w:rsidR="00C95658" w:rsidRDefault="00C95658" w:rsidP="00C95658">
      <w:p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The </w:t>
      </w:r>
      <w:sdt>
        <w:sdtPr>
          <w:rPr>
            <w:rStyle w:val="Style109"/>
            <w:highlight w:val="lightGray"/>
          </w:rPr>
          <w:alias w:val="Agency name"/>
          <w:tag w:val="Agency name"/>
          <w:id w:val="-1464730797"/>
          <w:placeholder>
            <w:docPart w:val="111B184A37714942AB9525FE0B833F2D"/>
          </w:placeholder>
        </w:sdtPr>
        <w:sdtEndPr>
          <w:rPr>
            <w:rStyle w:val="DefaultParagraphFont"/>
            <w:rFonts w:asciiTheme="minorHAnsi" w:eastAsia="Times New Roman" w:hAnsiTheme="minorHAnsi" w:cs="Arial"/>
            <w:b w:val="0"/>
            <w:caps w:val="0"/>
            <w:sz w:val="22"/>
            <w:szCs w:val="24"/>
          </w:rPr>
        </w:sdtEndPr>
        <w:sdtContent>
          <w:r w:rsidR="001559E7">
            <w:rPr>
              <w:rStyle w:val="Style109"/>
              <w:highlight w:val="lightGray"/>
            </w:rPr>
            <w:t>department of public health</w:t>
          </w:r>
        </w:sdtContent>
      </w:sdt>
      <w:r w:rsidRPr="00C95658">
        <w:rPr>
          <w:rFonts w:ascii="Arial" w:eastAsia="Times New Roman" w:hAnsi="Arial" w:cs="Arial"/>
          <w:sz w:val="24"/>
          <w:szCs w:val="24"/>
        </w:rPr>
        <w:t xml:space="preserve"> audit system includes a quarterly report documenting Agency’s efforts to achieve its EEO / AAP responsibilities.  Managers and supervisors are asked to report any current or foreseeable EEO problem area and are asked to outline their suggestions / recommendations for solutions to their Agency Diversity Officer / Diversity Director.  If problem areas arise, the manager or supervisor is to report problem areas immediately to the Diversity Officer.  During quarterly reporting, the following occurs:</w:t>
      </w:r>
    </w:p>
    <w:p w14:paraId="0EAFE431" w14:textId="77777777" w:rsidR="00A844FF" w:rsidRPr="00C95658" w:rsidRDefault="00A844FF" w:rsidP="00C95658">
      <w:pPr>
        <w:spacing w:after="0" w:line="240" w:lineRule="auto"/>
        <w:rPr>
          <w:rFonts w:ascii="Arial" w:eastAsia="Times New Roman" w:hAnsi="Arial" w:cs="Arial"/>
          <w:sz w:val="24"/>
          <w:szCs w:val="24"/>
        </w:rPr>
      </w:pPr>
    </w:p>
    <w:p w14:paraId="77A40653" w14:textId="77777777" w:rsidR="00C95658" w:rsidRPr="00C95658" w:rsidRDefault="00C95658" w:rsidP="00C95658">
      <w:pPr>
        <w:numPr>
          <w:ilvl w:val="0"/>
          <w:numId w:val="22"/>
        </w:num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The Diversity Officer will discuss any problems relating to significant rejection ratios, EEO changes, etc.  with the Agency Head; and, </w:t>
      </w:r>
    </w:p>
    <w:p w14:paraId="6A939942" w14:textId="5134B446" w:rsidR="00C95658" w:rsidRPr="00C95658" w:rsidRDefault="00C95658" w:rsidP="00C95658">
      <w:pPr>
        <w:numPr>
          <w:ilvl w:val="0"/>
          <w:numId w:val="22"/>
        </w:numPr>
        <w:spacing w:after="0" w:line="240" w:lineRule="auto"/>
        <w:rPr>
          <w:rFonts w:ascii="Arial" w:eastAsia="Times New Roman" w:hAnsi="Arial" w:cs="Arial"/>
          <w:sz w:val="24"/>
          <w:szCs w:val="24"/>
        </w:rPr>
      </w:pPr>
      <w:r w:rsidRPr="00C95658">
        <w:rPr>
          <w:rFonts w:ascii="Arial" w:eastAsia="Times New Roman" w:hAnsi="Arial" w:cs="Arial"/>
          <w:sz w:val="24"/>
          <w:szCs w:val="24"/>
        </w:rPr>
        <w:t xml:space="preserve">The Diversity Officer will report the status of the </w:t>
      </w:r>
      <w:sdt>
        <w:sdtPr>
          <w:rPr>
            <w:rStyle w:val="Style110"/>
            <w:highlight w:val="lightGray"/>
          </w:rPr>
          <w:alias w:val="Agency name"/>
          <w:tag w:val="Agency name"/>
          <w:id w:val="-1559247572"/>
          <w:placeholder>
            <w:docPart w:val="0C02F02CB3C948658C19D1FCAF102566"/>
          </w:placeholder>
        </w:sdtPr>
        <w:sdtEndPr>
          <w:rPr>
            <w:rStyle w:val="DefaultParagraphFont"/>
            <w:rFonts w:asciiTheme="minorHAnsi" w:eastAsia="Times New Roman" w:hAnsiTheme="minorHAnsi" w:cs="Arial"/>
            <w:b w:val="0"/>
            <w:caps w:val="0"/>
            <w:sz w:val="22"/>
            <w:szCs w:val="24"/>
          </w:rPr>
        </w:sdtEndPr>
        <w:sdtContent>
          <w:r w:rsidR="001559E7">
            <w:rPr>
              <w:rStyle w:val="Style110"/>
              <w:highlight w:val="lightGray"/>
            </w:rPr>
            <w:t>department of public health</w:t>
          </w:r>
        </w:sdtContent>
      </w:sdt>
      <w:r w:rsidRPr="00C95658">
        <w:rPr>
          <w:rFonts w:ascii="Arial" w:eastAsia="Times New Roman" w:hAnsi="Arial" w:cs="Arial"/>
          <w:sz w:val="24"/>
          <w:szCs w:val="24"/>
        </w:rPr>
        <w:t xml:space="preserve"> Affirmative Action Plan goals and objectives to the Agency Head.  The Diversity Officer will recommend remedial actions for the effective implementation of the AFFIRMATIVE Action Plan.</w:t>
      </w:r>
    </w:p>
    <w:p w14:paraId="3B6B639A" w14:textId="77777777" w:rsidR="00C95658" w:rsidRPr="00C95658" w:rsidRDefault="00C95658" w:rsidP="00C95658">
      <w:pPr>
        <w:spacing w:after="0" w:line="240" w:lineRule="auto"/>
        <w:jc w:val="center"/>
        <w:rPr>
          <w:rFonts w:ascii="Arial" w:eastAsia="Times New Roman" w:hAnsi="Arial" w:cs="Arial"/>
          <w:sz w:val="24"/>
          <w:szCs w:val="24"/>
        </w:rPr>
      </w:pPr>
    </w:p>
    <w:p w14:paraId="4BDAD71C" w14:textId="257B30AE" w:rsidR="00C95658" w:rsidRDefault="00C95658" w:rsidP="00D83CE5">
      <w:pPr>
        <w:spacing w:after="0" w:line="240" w:lineRule="auto"/>
        <w:rPr>
          <w:rFonts w:ascii="Arial" w:hAnsi="Arial" w:cs="Arial"/>
          <w:sz w:val="24"/>
          <w:szCs w:val="24"/>
        </w:rPr>
      </w:pPr>
    </w:p>
    <w:p w14:paraId="02073F15" w14:textId="77777777" w:rsidR="00C95658" w:rsidRDefault="00C95658" w:rsidP="00D83CE5">
      <w:pPr>
        <w:spacing w:after="0" w:line="240" w:lineRule="auto"/>
        <w:rPr>
          <w:rFonts w:ascii="Arial" w:hAnsi="Arial" w:cs="Arial"/>
          <w:sz w:val="24"/>
          <w:szCs w:val="24"/>
        </w:rPr>
      </w:pPr>
    </w:p>
    <w:p w14:paraId="35D153A7" w14:textId="42574164" w:rsidR="00C95658" w:rsidRDefault="00C95658">
      <w:pPr>
        <w:rPr>
          <w:rFonts w:ascii="Arial" w:hAnsi="Arial" w:cs="Arial"/>
          <w:sz w:val="24"/>
          <w:szCs w:val="24"/>
        </w:rPr>
      </w:pPr>
      <w:r>
        <w:rPr>
          <w:rFonts w:ascii="Arial" w:hAnsi="Arial" w:cs="Arial"/>
          <w:sz w:val="24"/>
          <w:szCs w:val="24"/>
        </w:rPr>
        <w:br w:type="page"/>
      </w:r>
    </w:p>
    <w:p w14:paraId="28745F2A" w14:textId="77777777" w:rsidR="006C013B" w:rsidRDefault="006C013B" w:rsidP="00D83CE5">
      <w:pPr>
        <w:spacing w:after="0" w:line="240" w:lineRule="auto"/>
        <w:rPr>
          <w:rFonts w:ascii="Arial" w:hAnsi="Arial" w:cs="Arial"/>
          <w:sz w:val="24"/>
          <w:szCs w:val="24"/>
        </w:rPr>
      </w:pPr>
    </w:p>
    <w:p w14:paraId="4A2E8A77" w14:textId="77777777" w:rsidR="00C95658" w:rsidRPr="00C95658" w:rsidRDefault="00C95658" w:rsidP="00C95658">
      <w:pPr>
        <w:pBdr>
          <w:top w:val="single" w:sz="24" w:space="1" w:color="00B050"/>
          <w:left w:val="single" w:sz="24" w:space="4" w:color="00B050"/>
          <w:bottom w:val="single" w:sz="24" w:space="1" w:color="00B050"/>
          <w:right w:val="single" w:sz="24" w:space="4" w:color="00B050"/>
        </w:pBdr>
        <w:spacing w:after="0" w:line="240" w:lineRule="auto"/>
        <w:jc w:val="center"/>
        <w:rPr>
          <w:rFonts w:ascii="Arial" w:eastAsia="Times New Roman" w:hAnsi="Arial" w:cs="Arial"/>
          <w:b/>
          <w:sz w:val="40"/>
          <w:szCs w:val="40"/>
        </w:rPr>
      </w:pPr>
      <w:r w:rsidRPr="00C95658">
        <w:rPr>
          <w:rFonts w:ascii="Arial" w:eastAsia="Times New Roman" w:hAnsi="Arial" w:cs="Arial"/>
          <w:b/>
          <w:sz w:val="40"/>
          <w:szCs w:val="40"/>
        </w:rPr>
        <w:t>SECTION 7</w:t>
      </w:r>
    </w:p>
    <w:p w14:paraId="7682CE85" w14:textId="77777777" w:rsidR="00C95658" w:rsidRPr="00C95658" w:rsidRDefault="00C95658" w:rsidP="00C95658">
      <w:pPr>
        <w:pBdr>
          <w:top w:val="single" w:sz="24" w:space="1" w:color="00B050"/>
          <w:left w:val="single" w:sz="24" w:space="4" w:color="00B050"/>
          <w:bottom w:val="single" w:sz="24" w:space="1" w:color="00B050"/>
          <w:right w:val="single" w:sz="24" w:space="4" w:color="00B050"/>
        </w:pBdr>
        <w:spacing w:after="0" w:line="240" w:lineRule="auto"/>
        <w:jc w:val="center"/>
        <w:rPr>
          <w:rFonts w:ascii="Arial" w:eastAsia="Times New Roman" w:hAnsi="Arial" w:cs="Arial"/>
          <w:b/>
          <w:sz w:val="16"/>
          <w:szCs w:val="16"/>
          <w:u w:val="single"/>
        </w:rPr>
      </w:pPr>
    </w:p>
    <w:p w14:paraId="1339B59C" w14:textId="77777777" w:rsidR="00C95658" w:rsidRPr="00C95658" w:rsidRDefault="00C95658" w:rsidP="00C95658">
      <w:pPr>
        <w:pBdr>
          <w:top w:val="single" w:sz="24" w:space="1" w:color="00B050"/>
          <w:left w:val="single" w:sz="24" w:space="4" w:color="00B050"/>
          <w:bottom w:val="single" w:sz="24" w:space="1" w:color="00B050"/>
          <w:right w:val="single" w:sz="24" w:space="4" w:color="00B050"/>
        </w:pBdr>
        <w:tabs>
          <w:tab w:val="left" w:pos="1620"/>
        </w:tabs>
        <w:spacing w:after="0" w:line="240" w:lineRule="auto"/>
        <w:jc w:val="center"/>
        <w:rPr>
          <w:rFonts w:ascii="Arial" w:eastAsia="Times New Roman" w:hAnsi="Arial" w:cs="Arial"/>
          <w:b/>
          <w:sz w:val="40"/>
          <w:szCs w:val="40"/>
        </w:rPr>
      </w:pPr>
      <w:r w:rsidRPr="00C95658">
        <w:rPr>
          <w:rFonts w:ascii="Arial" w:eastAsia="Times New Roman" w:hAnsi="Arial" w:cs="Arial"/>
          <w:b/>
          <w:sz w:val="40"/>
          <w:szCs w:val="40"/>
        </w:rPr>
        <w:t>DISSEMINATION and COMMUNICATION</w:t>
      </w:r>
    </w:p>
    <w:p w14:paraId="27F8EDBA" w14:textId="77777777" w:rsidR="00C95658" w:rsidRPr="00C95658" w:rsidRDefault="00C95658" w:rsidP="00C95658">
      <w:pPr>
        <w:spacing w:after="0" w:line="240" w:lineRule="auto"/>
        <w:jc w:val="center"/>
        <w:rPr>
          <w:rFonts w:ascii="Arial" w:eastAsia="Times New Roman" w:hAnsi="Arial" w:cs="Arial"/>
          <w:b/>
          <w:sz w:val="16"/>
          <w:szCs w:val="16"/>
        </w:rPr>
      </w:pPr>
    </w:p>
    <w:p w14:paraId="13C4BA10" w14:textId="77777777" w:rsidR="00C95658" w:rsidRPr="00C95658" w:rsidRDefault="00C95658" w:rsidP="00C95658">
      <w:pPr>
        <w:spacing w:after="0" w:line="240" w:lineRule="auto"/>
        <w:rPr>
          <w:rFonts w:ascii="Arial" w:eastAsia="Times New Roman" w:hAnsi="Arial" w:cs="Arial"/>
          <w:sz w:val="24"/>
          <w:szCs w:val="20"/>
        </w:rPr>
      </w:pPr>
      <w:r w:rsidRPr="00C95658">
        <w:rPr>
          <w:rFonts w:ascii="Arial" w:eastAsia="Times New Roman" w:hAnsi="Arial" w:cs="Arial"/>
          <w:sz w:val="24"/>
          <w:szCs w:val="20"/>
        </w:rPr>
        <w:t xml:space="preserve">Formal communication mechanisms have been established to disseminate the Statement of Policy to employees, applicants, and the </w:t>
      </w:r>
      <w:proofErr w:type="gramStart"/>
      <w:r w:rsidRPr="00C95658">
        <w:rPr>
          <w:rFonts w:ascii="Arial" w:eastAsia="Times New Roman" w:hAnsi="Arial" w:cs="Arial"/>
          <w:sz w:val="24"/>
          <w:szCs w:val="20"/>
        </w:rPr>
        <w:t>general public</w:t>
      </w:r>
      <w:proofErr w:type="gramEnd"/>
      <w:r w:rsidRPr="00C95658">
        <w:rPr>
          <w:rFonts w:ascii="Arial" w:eastAsia="Times New Roman" w:hAnsi="Arial" w:cs="Arial"/>
          <w:sz w:val="24"/>
          <w:szCs w:val="20"/>
        </w:rPr>
        <w:t>.</w:t>
      </w:r>
    </w:p>
    <w:p w14:paraId="7D22A1D8" w14:textId="77777777" w:rsidR="00C95658" w:rsidRPr="00C95658" w:rsidRDefault="00C95658" w:rsidP="00C95658">
      <w:pPr>
        <w:spacing w:after="0" w:line="240" w:lineRule="auto"/>
        <w:rPr>
          <w:rFonts w:ascii="Arial" w:eastAsia="Times New Roman" w:hAnsi="Arial" w:cs="Arial"/>
          <w:sz w:val="16"/>
          <w:szCs w:val="16"/>
        </w:rPr>
      </w:pPr>
    </w:p>
    <w:p w14:paraId="34A7D7DA" w14:textId="77777777" w:rsidR="00C95658" w:rsidRPr="00C95658" w:rsidRDefault="00C95658" w:rsidP="00C95658">
      <w:pPr>
        <w:spacing w:after="0" w:line="240" w:lineRule="auto"/>
        <w:rPr>
          <w:rFonts w:ascii="Arial" w:eastAsia="Times New Roman" w:hAnsi="Arial" w:cs="Arial"/>
          <w:sz w:val="24"/>
          <w:szCs w:val="20"/>
        </w:rPr>
      </w:pPr>
      <w:r w:rsidRPr="00C95658">
        <w:rPr>
          <w:rFonts w:ascii="Arial" w:eastAsia="Times New Roman" w:hAnsi="Arial" w:cs="Arial"/>
          <w:sz w:val="24"/>
          <w:szCs w:val="20"/>
        </w:rPr>
        <w:t>The Diversity Director/Officer, in conjunction with the appropriate staff, shall see that the following procedures are carried out.</w:t>
      </w:r>
    </w:p>
    <w:p w14:paraId="26108DC1" w14:textId="77777777" w:rsidR="00C95658" w:rsidRPr="00C95658" w:rsidRDefault="00C95658" w:rsidP="00C95658">
      <w:pPr>
        <w:spacing w:after="0" w:line="240" w:lineRule="auto"/>
        <w:rPr>
          <w:rFonts w:ascii="Arial" w:eastAsia="Times New Roman" w:hAnsi="Arial" w:cs="Arial"/>
          <w:szCs w:val="20"/>
        </w:rPr>
      </w:pPr>
    </w:p>
    <w:p w14:paraId="641AEA7F" w14:textId="77777777" w:rsidR="00C95658" w:rsidRPr="00C95658" w:rsidRDefault="00C95658" w:rsidP="00C95658">
      <w:pPr>
        <w:spacing w:after="0" w:line="240" w:lineRule="exact"/>
        <w:rPr>
          <w:rFonts w:ascii="Arial" w:eastAsia="Times New Roman" w:hAnsi="Arial" w:cs="Arial"/>
          <w:b/>
          <w:i/>
          <w:sz w:val="24"/>
          <w:szCs w:val="20"/>
        </w:rPr>
      </w:pPr>
      <w:r w:rsidRPr="00C95658">
        <w:rPr>
          <w:rFonts w:ascii="Arial" w:eastAsia="Times New Roman" w:hAnsi="Arial" w:cs="Arial"/>
          <w:b/>
          <w:i/>
          <w:sz w:val="24"/>
          <w:szCs w:val="20"/>
        </w:rPr>
        <w:t>INTERNAL COMMUNICATION</w:t>
      </w:r>
    </w:p>
    <w:p w14:paraId="77A2EB9E" w14:textId="77777777" w:rsidR="00C95658" w:rsidRPr="00C95658" w:rsidRDefault="00C95658" w:rsidP="00C95658">
      <w:pPr>
        <w:numPr>
          <w:ilvl w:val="0"/>
          <w:numId w:val="23"/>
        </w:numPr>
        <w:spacing w:after="0" w:line="240" w:lineRule="exact"/>
        <w:rPr>
          <w:rFonts w:ascii="Arial" w:eastAsia="Times New Roman" w:hAnsi="Arial" w:cs="Arial"/>
          <w:sz w:val="24"/>
          <w:szCs w:val="20"/>
        </w:rPr>
      </w:pPr>
      <w:r w:rsidRPr="00C95658">
        <w:rPr>
          <w:rFonts w:ascii="Arial" w:eastAsia="Times New Roman" w:hAnsi="Arial" w:cs="Arial"/>
          <w:sz w:val="24"/>
          <w:szCs w:val="20"/>
        </w:rPr>
        <w:t>The Statement of Policy shall be posted on all bulletin boards where official notices are displayed.</w:t>
      </w:r>
    </w:p>
    <w:p w14:paraId="4035F24D" w14:textId="77777777" w:rsidR="00C95658" w:rsidRPr="00C95658" w:rsidRDefault="00C95658" w:rsidP="00C95658">
      <w:pPr>
        <w:spacing w:after="0" w:line="240" w:lineRule="exact"/>
        <w:ind w:left="288"/>
        <w:rPr>
          <w:rFonts w:ascii="Arial" w:eastAsia="Times New Roman" w:hAnsi="Arial" w:cs="Arial"/>
          <w:sz w:val="24"/>
          <w:szCs w:val="20"/>
        </w:rPr>
      </w:pPr>
    </w:p>
    <w:p w14:paraId="709D4F02" w14:textId="77777777" w:rsidR="00C95658" w:rsidRPr="00C95658" w:rsidRDefault="00C95658" w:rsidP="00C95658">
      <w:pPr>
        <w:numPr>
          <w:ilvl w:val="0"/>
          <w:numId w:val="23"/>
        </w:numPr>
        <w:spacing w:after="0" w:line="240" w:lineRule="exact"/>
        <w:rPr>
          <w:rFonts w:ascii="Arial" w:eastAsia="Times New Roman" w:hAnsi="Arial" w:cs="Arial"/>
          <w:sz w:val="24"/>
          <w:szCs w:val="20"/>
        </w:rPr>
      </w:pPr>
      <w:r w:rsidRPr="00C95658">
        <w:rPr>
          <w:rFonts w:ascii="Arial" w:eastAsia="Times New Roman" w:hAnsi="Arial" w:cs="Arial"/>
          <w:sz w:val="24"/>
          <w:szCs w:val="20"/>
        </w:rPr>
        <w:t>Meetings with executive, management, and supervisory personnel shall be conducted to explain the intent of the policy.  Individual responsibilities necessary for the effective implementation of the policy will be clarified and AA goals, objectives, policy statements, and new developments will be discussed.</w:t>
      </w:r>
    </w:p>
    <w:p w14:paraId="5DECF42A" w14:textId="77777777" w:rsidR="00C95658" w:rsidRPr="00C95658" w:rsidRDefault="00C95658" w:rsidP="00C95658">
      <w:pPr>
        <w:spacing w:after="0" w:line="240" w:lineRule="exact"/>
        <w:ind w:left="648"/>
        <w:rPr>
          <w:rFonts w:ascii="Arial" w:eastAsia="Times New Roman" w:hAnsi="Arial" w:cs="Arial"/>
          <w:sz w:val="24"/>
          <w:szCs w:val="20"/>
        </w:rPr>
      </w:pPr>
    </w:p>
    <w:p w14:paraId="665FD396" w14:textId="77777777" w:rsidR="00C95658" w:rsidRPr="00C95658" w:rsidRDefault="00C95658" w:rsidP="00C95658">
      <w:pPr>
        <w:numPr>
          <w:ilvl w:val="0"/>
          <w:numId w:val="23"/>
        </w:numPr>
        <w:spacing w:after="0" w:line="240" w:lineRule="exact"/>
        <w:rPr>
          <w:rFonts w:ascii="Arial" w:eastAsia="Times New Roman" w:hAnsi="Arial" w:cs="Arial"/>
          <w:sz w:val="24"/>
          <w:szCs w:val="20"/>
        </w:rPr>
      </w:pPr>
      <w:r w:rsidRPr="00C95658">
        <w:rPr>
          <w:rFonts w:ascii="Arial" w:eastAsia="Times New Roman" w:hAnsi="Arial" w:cs="Arial"/>
          <w:sz w:val="24"/>
          <w:szCs w:val="20"/>
        </w:rPr>
        <w:t xml:space="preserve">The Statement of Policy shall be discussed thoroughly in employee orientation and all training programs.  A summary of the key provisions and amendments to the Plan shall be made available during employee orientation.  </w:t>
      </w:r>
    </w:p>
    <w:p w14:paraId="054503A7" w14:textId="77777777" w:rsidR="00C95658" w:rsidRPr="00C95658" w:rsidRDefault="00C95658" w:rsidP="00C95658">
      <w:pPr>
        <w:spacing w:after="0" w:line="240" w:lineRule="exact"/>
        <w:rPr>
          <w:rFonts w:ascii="Arial" w:eastAsia="Times New Roman" w:hAnsi="Arial" w:cs="Arial"/>
          <w:sz w:val="24"/>
          <w:szCs w:val="20"/>
        </w:rPr>
      </w:pPr>
    </w:p>
    <w:p w14:paraId="43A9CF32" w14:textId="77777777" w:rsidR="00C95658" w:rsidRPr="00C95658" w:rsidRDefault="00C95658" w:rsidP="00C95658">
      <w:pPr>
        <w:numPr>
          <w:ilvl w:val="0"/>
          <w:numId w:val="23"/>
        </w:numPr>
        <w:spacing w:after="0" w:line="240" w:lineRule="exact"/>
        <w:rPr>
          <w:rFonts w:ascii="Arial" w:eastAsia="Times New Roman" w:hAnsi="Arial" w:cs="Arial"/>
          <w:sz w:val="24"/>
          <w:szCs w:val="20"/>
        </w:rPr>
      </w:pPr>
      <w:r w:rsidRPr="00C95658">
        <w:rPr>
          <w:rFonts w:ascii="Arial" w:eastAsia="Times New Roman" w:hAnsi="Arial" w:cs="Arial"/>
          <w:sz w:val="24"/>
          <w:szCs w:val="20"/>
        </w:rPr>
        <w:t>Within 30 days after approval of the plan by the Secretariat Diversity Director and the Director of the Office of Diversity and Equal Opportunity, the agency will advise the Office of Diversity and Equal Opportunity of the dates when meetings are scheduled with union officials to inform them of the policy and to request their cooperation.  Non-discrimination clauses shall be included in all union agreements and contracts.  Union contract provisions shall be reviewed to ensure they are non-discriminatory.</w:t>
      </w:r>
    </w:p>
    <w:p w14:paraId="647E8D79" w14:textId="77777777" w:rsidR="00C95658" w:rsidRPr="00C95658" w:rsidRDefault="00C95658" w:rsidP="00C95658">
      <w:pPr>
        <w:spacing w:after="0" w:line="240" w:lineRule="exact"/>
        <w:rPr>
          <w:rFonts w:ascii="Arial" w:eastAsia="Times New Roman" w:hAnsi="Arial" w:cs="Arial"/>
          <w:sz w:val="24"/>
          <w:szCs w:val="20"/>
        </w:rPr>
      </w:pPr>
    </w:p>
    <w:p w14:paraId="660652C4" w14:textId="541122C4" w:rsidR="00C95658" w:rsidRPr="00C95658" w:rsidRDefault="00C95658" w:rsidP="00C95658">
      <w:pPr>
        <w:numPr>
          <w:ilvl w:val="0"/>
          <w:numId w:val="23"/>
        </w:numPr>
        <w:spacing w:after="0" w:line="240" w:lineRule="exact"/>
        <w:rPr>
          <w:rFonts w:ascii="Arial" w:eastAsia="Times New Roman" w:hAnsi="Arial" w:cs="Arial"/>
          <w:sz w:val="24"/>
          <w:szCs w:val="20"/>
        </w:rPr>
      </w:pPr>
      <w:r w:rsidRPr="00C95658">
        <w:rPr>
          <w:rFonts w:ascii="Arial" w:eastAsia="Times New Roman" w:hAnsi="Arial" w:cs="Arial"/>
          <w:sz w:val="24"/>
          <w:szCs w:val="20"/>
        </w:rPr>
        <w:t>Employees shall be informed that any grievance concerning a violation of EO/AA rights may be addressed through the Resolution Process outlined in Executive Order 5</w:t>
      </w:r>
      <w:r w:rsidR="00CB13D9">
        <w:rPr>
          <w:rFonts w:ascii="Arial" w:eastAsia="Times New Roman" w:hAnsi="Arial" w:cs="Arial"/>
          <w:sz w:val="24"/>
          <w:szCs w:val="20"/>
        </w:rPr>
        <w:t>92</w:t>
      </w:r>
      <w:r w:rsidRPr="00C95658">
        <w:rPr>
          <w:rFonts w:ascii="Arial" w:eastAsia="Times New Roman" w:hAnsi="Arial" w:cs="Arial"/>
          <w:sz w:val="24"/>
          <w:szCs w:val="20"/>
        </w:rPr>
        <w:t>. They shall be informed of the process to file such a complaint with the Investigations Center of Expertise (COE).</w:t>
      </w:r>
    </w:p>
    <w:p w14:paraId="1BA2140E" w14:textId="77777777" w:rsidR="00C95658" w:rsidRPr="00C95658" w:rsidRDefault="00C95658" w:rsidP="00C95658">
      <w:pPr>
        <w:spacing w:after="0" w:line="240" w:lineRule="exact"/>
        <w:rPr>
          <w:rFonts w:ascii="Arial" w:eastAsia="Times New Roman" w:hAnsi="Arial" w:cs="Arial"/>
          <w:sz w:val="24"/>
          <w:szCs w:val="20"/>
        </w:rPr>
      </w:pPr>
    </w:p>
    <w:p w14:paraId="33E81150" w14:textId="77777777" w:rsidR="00C95658" w:rsidRPr="00C95658" w:rsidRDefault="00C95658" w:rsidP="00C95658">
      <w:pPr>
        <w:spacing w:after="0" w:line="240" w:lineRule="exact"/>
        <w:rPr>
          <w:rFonts w:ascii="Arial" w:eastAsia="Times New Roman" w:hAnsi="Arial" w:cs="Arial"/>
          <w:b/>
          <w:i/>
          <w:sz w:val="28"/>
          <w:szCs w:val="28"/>
        </w:rPr>
      </w:pPr>
      <w:r w:rsidRPr="00C95658">
        <w:rPr>
          <w:rFonts w:ascii="Arial" w:eastAsia="Times New Roman" w:hAnsi="Arial" w:cs="Arial"/>
          <w:b/>
          <w:i/>
          <w:sz w:val="24"/>
          <w:szCs w:val="20"/>
        </w:rPr>
        <w:t>EXTERNAL COMMUNICATION</w:t>
      </w:r>
    </w:p>
    <w:p w14:paraId="68ECF4B0" w14:textId="77777777" w:rsidR="00C95658" w:rsidRPr="00C95658" w:rsidRDefault="00C95658" w:rsidP="00C95658">
      <w:pPr>
        <w:numPr>
          <w:ilvl w:val="0"/>
          <w:numId w:val="23"/>
        </w:numPr>
        <w:spacing w:after="0" w:line="240" w:lineRule="exact"/>
        <w:rPr>
          <w:rFonts w:ascii="Arial" w:eastAsia="Times New Roman" w:hAnsi="Arial" w:cs="Arial"/>
          <w:sz w:val="24"/>
          <w:szCs w:val="20"/>
        </w:rPr>
      </w:pPr>
      <w:r w:rsidRPr="00C95658">
        <w:rPr>
          <w:rFonts w:ascii="Arial" w:eastAsia="Times New Roman" w:hAnsi="Arial" w:cs="Arial"/>
          <w:sz w:val="24"/>
          <w:szCs w:val="20"/>
        </w:rPr>
        <w:t xml:space="preserve">The Statement of Policy and summary of the key provisions of the Plan shall be made available to the </w:t>
      </w:r>
      <w:r w:rsidRPr="00540F4E">
        <w:rPr>
          <w:rFonts w:ascii="Arial" w:eastAsia="Times New Roman" w:hAnsi="Arial" w:cs="Arial"/>
          <w:sz w:val="24"/>
          <w:szCs w:val="20"/>
        </w:rPr>
        <w:t>public upon request to the agency</w:t>
      </w:r>
      <w:r w:rsidRPr="00C95658">
        <w:rPr>
          <w:rFonts w:ascii="Arial" w:eastAsia="Times New Roman" w:hAnsi="Arial" w:cs="Arial"/>
          <w:sz w:val="24"/>
          <w:szCs w:val="20"/>
        </w:rPr>
        <w:t xml:space="preserve">.  </w:t>
      </w:r>
    </w:p>
    <w:p w14:paraId="657400D7" w14:textId="77777777" w:rsidR="00C95658" w:rsidRPr="00C95658" w:rsidRDefault="00C95658" w:rsidP="00C95658">
      <w:pPr>
        <w:spacing w:after="0" w:line="240" w:lineRule="exact"/>
        <w:ind w:left="288"/>
        <w:rPr>
          <w:rFonts w:ascii="Arial" w:eastAsia="Times New Roman" w:hAnsi="Arial" w:cs="Arial"/>
          <w:sz w:val="24"/>
          <w:szCs w:val="20"/>
        </w:rPr>
      </w:pPr>
    </w:p>
    <w:p w14:paraId="2E513071" w14:textId="77777777" w:rsidR="00C95658" w:rsidRPr="00C95658" w:rsidRDefault="00C95658" w:rsidP="00C95658">
      <w:pPr>
        <w:numPr>
          <w:ilvl w:val="0"/>
          <w:numId w:val="23"/>
        </w:numPr>
        <w:spacing w:after="0" w:line="240" w:lineRule="exact"/>
        <w:rPr>
          <w:rFonts w:ascii="Arial" w:eastAsia="Times New Roman" w:hAnsi="Arial" w:cs="Arial"/>
          <w:sz w:val="24"/>
          <w:szCs w:val="20"/>
        </w:rPr>
      </w:pPr>
      <w:r w:rsidRPr="00C95658">
        <w:rPr>
          <w:rFonts w:ascii="Arial" w:eastAsia="Times New Roman" w:hAnsi="Arial" w:cs="Arial"/>
          <w:sz w:val="24"/>
          <w:szCs w:val="20"/>
        </w:rPr>
        <w:t xml:space="preserve">All recruitment sources, contractors, subcontractors, and vendors will be encouraged to refer minorities, women, veterans, and persons with disabilities when openings occur. </w:t>
      </w:r>
    </w:p>
    <w:p w14:paraId="7BBC2DF2" w14:textId="77777777" w:rsidR="00C95658" w:rsidRPr="00C95658" w:rsidRDefault="00C95658" w:rsidP="00C95658">
      <w:pPr>
        <w:spacing w:after="0" w:line="240" w:lineRule="exact"/>
        <w:ind w:left="288"/>
        <w:rPr>
          <w:rFonts w:ascii="Arial" w:eastAsia="Times New Roman" w:hAnsi="Arial" w:cs="Arial"/>
          <w:sz w:val="24"/>
          <w:szCs w:val="20"/>
        </w:rPr>
      </w:pPr>
    </w:p>
    <w:p w14:paraId="7D3BA761" w14:textId="77777777" w:rsidR="00C95658" w:rsidRPr="00C95658" w:rsidRDefault="00C95658" w:rsidP="00C95658">
      <w:pPr>
        <w:numPr>
          <w:ilvl w:val="0"/>
          <w:numId w:val="23"/>
        </w:numPr>
        <w:spacing w:after="0" w:line="240" w:lineRule="exact"/>
        <w:rPr>
          <w:rFonts w:ascii="Arial" w:eastAsia="Times New Roman" w:hAnsi="Arial" w:cs="Arial"/>
          <w:sz w:val="24"/>
          <w:szCs w:val="20"/>
        </w:rPr>
      </w:pPr>
      <w:r w:rsidRPr="00C95658">
        <w:rPr>
          <w:rFonts w:ascii="Arial" w:eastAsia="Times New Roman" w:hAnsi="Arial" w:cs="Arial"/>
          <w:sz w:val="24"/>
          <w:szCs w:val="20"/>
        </w:rPr>
        <w:t xml:space="preserve">All communication with the public </w:t>
      </w:r>
      <w:proofErr w:type="gramStart"/>
      <w:r w:rsidRPr="00C95658">
        <w:rPr>
          <w:rFonts w:ascii="Arial" w:eastAsia="Times New Roman" w:hAnsi="Arial" w:cs="Arial"/>
          <w:sz w:val="24"/>
          <w:szCs w:val="20"/>
        </w:rPr>
        <w:t>in regard to</w:t>
      </w:r>
      <w:proofErr w:type="gramEnd"/>
      <w:r w:rsidRPr="00C95658">
        <w:rPr>
          <w:rFonts w:ascii="Arial" w:eastAsia="Times New Roman" w:hAnsi="Arial" w:cs="Arial"/>
          <w:sz w:val="24"/>
          <w:szCs w:val="20"/>
        </w:rPr>
        <w:t xml:space="preserve"> recruitment, jobs, interviews, and employment shall emphasize that the agency is an EO/AA/VET/Disabled employer.</w:t>
      </w:r>
    </w:p>
    <w:p w14:paraId="749127DA" w14:textId="77777777" w:rsidR="00C95658" w:rsidRPr="00C95658" w:rsidRDefault="00C95658" w:rsidP="00C95658">
      <w:pPr>
        <w:spacing w:after="0" w:line="240" w:lineRule="exact"/>
        <w:rPr>
          <w:rFonts w:ascii="Arial" w:eastAsia="Times New Roman" w:hAnsi="Arial" w:cs="Arial"/>
          <w:sz w:val="24"/>
          <w:szCs w:val="20"/>
        </w:rPr>
      </w:pPr>
    </w:p>
    <w:p w14:paraId="7FB2BA85" w14:textId="77777777" w:rsidR="00C95658" w:rsidRPr="00C95658" w:rsidRDefault="00C95658" w:rsidP="00C95658">
      <w:pPr>
        <w:numPr>
          <w:ilvl w:val="0"/>
          <w:numId w:val="23"/>
        </w:numPr>
        <w:spacing w:after="0" w:line="240" w:lineRule="exact"/>
        <w:rPr>
          <w:rFonts w:ascii="Arial" w:eastAsia="Times New Roman" w:hAnsi="Arial" w:cs="Arial"/>
          <w:sz w:val="24"/>
          <w:szCs w:val="20"/>
        </w:rPr>
      </w:pPr>
      <w:r w:rsidRPr="00C95658">
        <w:rPr>
          <w:rFonts w:ascii="Arial" w:eastAsia="Times New Roman" w:hAnsi="Arial" w:cs="Arial"/>
          <w:sz w:val="24"/>
          <w:szCs w:val="20"/>
        </w:rPr>
        <w:t>The agency employment applications shall include a statement that the agency is an EO/AA/VET/Disabled employer.</w:t>
      </w:r>
    </w:p>
    <w:p w14:paraId="06AA88EA" w14:textId="77777777" w:rsidR="00C95658" w:rsidRPr="00C95658" w:rsidRDefault="00C95658" w:rsidP="00C95658">
      <w:pPr>
        <w:spacing w:after="0" w:line="240" w:lineRule="exact"/>
        <w:rPr>
          <w:rFonts w:ascii="Arial" w:eastAsia="Times New Roman" w:hAnsi="Arial" w:cs="Arial"/>
          <w:sz w:val="24"/>
          <w:szCs w:val="20"/>
        </w:rPr>
      </w:pPr>
    </w:p>
    <w:p w14:paraId="1ADC0249" w14:textId="67B0DC30" w:rsidR="005F66BC" w:rsidRPr="00936CAF" w:rsidRDefault="00C95658" w:rsidP="00936CAF">
      <w:pPr>
        <w:numPr>
          <w:ilvl w:val="0"/>
          <w:numId w:val="23"/>
        </w:numPr>
        <w:spacing w:after="0" w:line="240" w:lineRule="exact"/>
        <w:rPr>
          <w:rFonts w:ascii="Arial" w:hAnsi="Arial" w:cs="Arial"/>
          <w:sz w:val="24"/>
          <w:szCs w:val="24"/>
        </w:rPr>
      </w:pPr>
      <w:r w:rsidRPr="00C95658">
        <w:rPr>
          <w:rFonts w:ascii="Arial" w:eastAsia="Times New Roman" w:hAnsi="Arial" w:cs="Arial"/>
          <w:sz w:val="24"/>
          <w:szCs w:val="24"/>
        </w:rPr>
        <w:t xml:space="preserve">All applicants for employment shall be informed of the agency's EO/AA/VET/Disabled commitments.  </w:t>
      </w:r>
      <w:r w:rsidR="005F66BC" w:rsidRPr="00936CAF">
        <w:rPr>
          <w:rFonts w:ascii="Arial" w:hAnsi="Arial" w:cs="Arial"/>
          <w:sz w:val="24"/>
          <w:szCs w:val="24"/>
        </w:rPr>
        <w:br w:type="page"/>
      </w:r>
    </w:p>
    <w:p w14:paraId="0634CBAB" w14:textId="77777777" w:rsidR="005F66BC" w:rsidRPr="005F66BC" w:rsidRDefault="005F66BC" w:rsidP="005F66BC">
      <w:pPr>
        <w:keepNext/>
        <w:spacing w:after="0" w:line="240" w:lineRule="auto"/>
        <w:jc w:val="center"/>
        <w:outlineLvl w:val="0"/>
        <w:rPr>
          <w:rFonts w:ascii="Arial" w:eastAsia="Times New Roman" w:hAnsi="Arial" w:cs="Arial"/>
          <w:b/>
          <w:bCs/>
          <w:kern w:val="32"/>
          <w:sz w:val="32"/>
          <w:szCs w:val="32"/>
        </w:rPr>
      </w:pPr>
      <w:r w:rsidRPr="005F66BC">
        <w:rPr>
          <w:rFonts w:ascii="Arial" w:eastAsia="Times New Roman" w:hAnsi="Arial" w:cs="Arial"/>
          <w:b/>
          <w:bCs/>
          <w:kern w:val="32"/>
          <w:sz w:val="32"/>
          <w:szCs w:val="32"/>
        </w:rPr>
        <w:t>Appendix (A)</w:t>
      </w:r>
    </w:p>
    <w:p w14:paraId="3276026A" w14:textId="77777777" w:rsidR="005F66BC" w:rsidRPr="005F66BC" w:rsidRDefault="005F66BC" w:rsidP="005F66BC">
      <w:pPr>
        <w:spacing w:after="0" w:line="240" w:lineRule="auto"/>
        <w:jc w:val="center"/>
        <w:rPr>
          <w:rFonts w:ascii="Arial" w:eastAsia="Times New Roman" w:hAnsi="Arial" w:cs="Arial"/>
          <w:sz w:val="32"/>
          <w:szCs w:val="32"/>
        </w:rPr>
      </w:pPr>
      <w:r w:rsidRPr="005F66BC">
        <w:rPr>
          <w:rFonts w:ascii="Arial" w:eastAsia="Times New Roman" w:hAnsi="Arial" w:cs="Arial"/>
          <w:sz w:val="32"/>
          <w:szCs w:val="32"/>
        </w:rPr>
        <w:t xml:space="preserve">Definitions </w:t>
      </w:r>
    </w:p>
    <w:p w14:paraId="7447652F" w14:textId="77777777" w:rsidR="005F66BC" w:rsidRPr="005F66BC" w:rsidRDefault="005F66BC" w:rsidP="005F66BC">
      <w:pPr>
        <w:keepNext/>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atLeast"/>
        <w:jc w:val="both"/>
        <w:outlineLvl w:val="1"/>
        <w:rPr>
          <w:rFonts w:ascii="Arial" w:eastAsia="Times New Roman" w:hAnsi="Arial" w:cs="Arial"/>
          <w:b/>
          <w:bCs/>
          <w:sz w:val="24"/>
          <w:szCs w:val="24"/>
          <w:u w:val="single"/>
        </w:rPr>
      </w:pPr>
      <w:r w:rsidRPr="005F66BC">
        <w:rPr>
          <w:rFonts w:ascii="Arial" w:eastAsia="Times New Roman" w:hAnsi="Arial" w:cs="Arial"/>
          <w:b/>
          <w:bCs/>
          <w:sz w:val="24"/>
          <w:szCs w:val="24"/>
          <w:u w:val="single"/>
        </w:rPr>
        <w:t xml:space="preserve">Federal Protections: </w:t>
      </w:r>
    </w:p>
    <w:p w14:paraId="7201C39E" w14:textId="77777777" w:rsidR="005F66BC" w:rsidRPr="005F66BC" w:rsidRDefault="005F66BC" w:rsidP="005F66BC">
      <w:pPr>
        <w:keepNext/>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atLeast"/>
        <w:outlineLvl w:val="1"/>
        <w:rPr>
          <w:rFonts w:ascii="Arial" w:eastAsia="Times New Roman" w:hAnsi="Arial" w:cs="Arial"/>
          <w:bCs/>
          <w:u w:val="single"/>
        </w:rPr>
      </w:pPr>
      <w:r w:rsidRPr="005F66BC">
        <w:rPr>
          <w:rFonts w:ascii="Arial" w:eastAsia="Times New Roman" w:hAnsi="Arial" w:cs="Arial"/>
          <w:bCs/>
        </w:rPr>
        <w:t xml:space="preserve">Pursuant to Title VII of the Civil Rights Act of 1964, as amended by the Equal Employment Opportunity Act of 1972, prohibits discrimination </w:t>
      </w:r>
      <w:proofErr w:type="gramStart"/>
      <w:r w:rsidRPr="005F66BC">
        <w:rPr>
          <w:rFonts w:ascii="Arial" w:eastAsia="Times New Roman" w:hAnsi="Arial" w:cs="Arial"/>
          <w:bCs/>
        </w:rPr>
        <w:t>on the basis of</w:t>
      </w:r>
      <w:proofErr w:type="gramEnd"/>
      <w:r w:rsidRPr="005F66BC">
        <w:rPr>
          <w:rFonts w:ascii="Arial" w:eastAsia="Times New Roman" w:hAnsi="Arial" w:cs="Arial"/>
          <w:bCs/>
        </w:rPr>
        <w:t xml:space="preserve"> race, color, religion, national origin, or sex in all institutions with 15 or more employees – including state and local governments and labor organizations. </w:t>
      </w:r>
    </w:p>
    <w:p w14:paraId="48BA74DE" w14:textId="77777777" w:rsidR="005F66BC" w:rsidRPr="005F66BC" w:rsidRDefault="005F66BC" w:rsidP="005F66BC">
      <w:pPr>
        <w:spacing w:after="0" w:line="276" w:lineRule="auto"/>
        <w:rPr>
          <w:rFonts w:ascii="Arial" w:eastAsia="Times New Roman" w:hAnsi="Arial" w:cs="Arial"/>
          <w:sz w:val="24"/>
          <w:szCs w:val="24"/>
        </w:rPr>
      </w:pPr>
    </w:p>
    <w:p w14:paraId="342234DA" w14:textId="77777777" w:rsidR="005F66BC" w:rsidRPr="005F66BC" w:rsidRDefault="005F66BC" w:rsidP="005F66BC">
      <w:pPr>
        <w:spacing w:after="0" w:line="276" w:lineRule="auto"/>
        <w:rPr>
          <w:rFonts w:ascii="Arial" w:eastAsia="Times New Roman" w:hAnsi="Arial" w:cs="Arial"/>
        </w:rPr>
      </w:pPr>
      <w:r w:rsidRPr="005F66BC">
        <w:rPr>
          <w:rFonts w:ascii="Arial" w:eastAsia="Times New Roman" w:hAnsi="Arial" w:cs="Arial"/>
          <w:b/>
        </w:rPr>
        <w:t>Title VI of the Civil Rights Act of 1964</w:t>
      </w:r>
      <w:r w:rsidRPr="005F66BC">
        <w:rPr>
          <w:rFonts w:ascii="Arial" w:eastAsia="Times New Roman" w:hAnsi="Arial" w:cs="Arial"/>
          <w:i/>
        </w:rPr>
        <w:t xml:space="preserve"> -</w:t>
      </w:r>
      <w:r w:rsidRPr="005F66BC">
        <w:rPr>
          <w:rFonts w:ascii="Arial" w:eastAsia="Times New Roman" w:hAnsi="Arial" w:cs="Arial"/>
        </w:rPr>
        <w:t xml:space="preserve"> ensures that no person </w:t>
      </w:r>
      <w:proofErr w:type="gramStart"/>
      <w:r w:rsidRPr="005F66BC">
        <w:rPr>
          <w:rFonts w:ascii="Arial" w:eastAsia="Times New Roman" w:hAnsi="Arial" w:cs="Arial"/>
        </w:rPr>
        <w:t>on the basis of</w:t>
      </w:r>
      <w:proofErr w:type="gramEnd"/>
      <w:r w:rsidRPr="005F66BC">
        <w:rPr>
          <w:rFonts w:ascii="Arial" w:eastAsia="Times New Roman" w:hAnsi="Arial" w:cs="Arial"/>
        </w:rPr>
        <w:t xml:space="preserve"> race, color, or national origin is excluded from participation, is denied the benefit, or subjected to discrimination in any programs, services, or activities that receive federal financial assistance. The application of Title VI applies to entities that receive federal financial support to hire staff and conduct related human resource programs or services. </w:t>
      </w:r>
    </w:p>
    <w:p w14:paraId="1F525E9F" w14:textId="77777777" w:rsidR="005F66BC" w:rsidRPr="005F66BC" w:rsidRDefault="005F66BC" w:rsidP="005F66BC">
      <w:pPr>
        <w:spacing w:before="120" w:after="120" w:line="276" w:lineRule="auto"/>
        <w:rPr>
          <w:rFonts w:ascii="Arial" w:eastAsia="Times New Roman" w:hAnsi="Arial" w:cs="Arial"/>
        </w:rPr>
      </w:pPr>
      <w:r w:rsidRPr="005F66BC">
        <w:rPr>
          <w:rFonts w:ascii="Arial" w:eastAsia="Times New Roman" w:hAnsi="Arial" w:cs="Arial"/>
          <w:b/>
        </w:rPr>
        <w:t>Title II of the Genetic Nondiscrimination Act of 2008</w:t>
      </w:r>
      <w:r w:rsidRPr="005F66BC">
        <w:rPr>
          <w:rFonts w:ascii="Arial" w:eastAsia="Times New Roman" w:hAnsi="Arial" w:cs="Arial"/>
        </w:rPr>
        <w:t xml:space="preserve"> - applies to state and local government employers with at least 15 employees, regardless of whether they receive federal financial assistance. This act prohibits employers from discriminating based on an applicant or an employee’s genetic information. </w:t>
      </w:r>
    </w:p>
    <w:p w14:paraId="3604C1EB" w14:textId="77777777" w:rsidR="005F66BC" w:rsidRPr="005F66BC" w:rsidRDefault="005F66BC" w:rsidP="005F66BC">
      <w:pPr>
        <w:spacing w:before="120" w:after="120" w:line="276" w:lineRule="auto"/>
        <w:rPr>
          <w:rFonts w:ascii="Arial" w:eastAsia="Times New Roman" w:hAnsi="Arial" w:cs="Arial"/>
        </w:rPr>
      </w:pPr>
      <w:r w:rsidRPr="005F66BC">
        <w:rPr>
          <w:rFonts w:ascii="Arial" w:eastAsia="Times New Roman" w:hAnsi="Arial" w:cs="Arial"/>
          <w:b/>
        </w:rPr>
        <w:t xml:space="preserve">The Age Discrimination in Employment Act of 1967 </w:t>
      </w:r>
      <w:r w:rsidRPr="005F66BC">
        <w:rPr>
          <w:rFonts w:ascii="Arial" w:eastAsia="Times New Roman" w:hAnsi="Arial" w:cs="Arial"/>
        </w:rPr>
        <w:t xml:space="preserve">- prohibits employers from discriminating based on an employee or applicant’s age. </w:t>
      </w:r>
    </w:p>
    <w:p w14:paraId="6F902B23" w14:textId="77777777" w:rsidR="005F66BC" w:rsidRPr="005F66BC" w:rsidRDefault="005F66BC" w:rsidP="005F66BC">
      <w:pPr>
        <w:spacing w:before="120" w:after="120" w:line="276" w:lineRule="auto"/>
        <w:rPr>
          <w:rFonts w:ascii="Arial" w:eastAsia="Times New Roman" w:hAnsi="Arial" w:cs="Arial"/>
        </w:rPr>
      </w:pPr>
      <w:r w:rsidRPr="005F66BC">
        <w:rPr>
          <w:rFonts w:ascii="Arial" w:eastAsia="Times New Roman" w:hAnsi="Arial" w:cs="Arial"/>
          <w:b/>
        </w:rPr>
        <w:t>The Equal Pay Act of 1963</w:t>
      </w:r>
      <w:r w:rsidRPr="005F66BC">
        <w:rPr>
          <w:rFonts w:ascii="Arial" w:eastAsia="Times New Roman" w:hAnsi="Arial" w:cs="Arial"/>
        </w:rPr>
        <w:t xml:space="preserve"> – requires employers to provide equal pay to men and women who perform similar work and operate in the same establishment. </w:t>
      </w:r>
    </w:p>
    <w:p w14:paraId="08D3C498" w14:textId="77777777" w:rsidR="005F66BC" w:rsidRPr="005F66BC" w:rsidRDefault="005F66BC" w:rsidP="005F66BC">
      <w:pPr>
        <w:spacing w:before="120" w:after="120" w:line="276" w:lineRule="auto"/>
        <w:rPr>
          <w:rFonts w:ascii="Arial" w:eastAsia="Times New Roman" w:hAnsi="Arial" w:cs="Arial"/>
        </w:rPr>
      </w:pPr>
      <w:r w:rsidRPr="005F66BC">
        <w:rPr>
          <w:rFonts w:ascii="Arial" w:eastAsia="Times New Roman" w:hAnsi="Arial" w:cs="Arial"/>
          <w:b/>
        </w:rPr>
        <w:t>Section 503 and 504 of the Rehabilitation Act of 1973</w:t>
      </w:r>
      <w:r w:rsidRPr="005F66BC">
        <w:rPr>
          <w:rFonts w:ascii="Arial" w:eastAsia="Times New Roman" w:hAnsi="Arial" w:cs="Arial"/>
          <w:i/>
        </w:rPr>
        <w:t xml:space="preserve"> - </w:t>
      </w:r>
      <w:r w:rsidRPr="005F66BC">
        <w:rPr>
          <w:rFonts w:ascii="Arial" w:eastAsia="Times New Roman" w:hAnsi="Arial" w:cs="Arial"/>
        </w:rPr>
        <w:t xml:space="preserve">states that, “no otherwise qualified individual with a disability in the United States…shall solely by reason of her or his disability, be excluded from participation in, be denied the benefit of, or be subjected to discrimination under any program or activity receiving federal financial assistance.” </w:t>
      </w:r>
    </w:p>
    <w:p w14:paraId="3F29BDD5" w14:textId="77777777" w:rsidR="005F66BC" w:rsidRPr="005F66BC" w:rsidRDefault="005F66BC" w:rsidP="005F66BC">
      <w:pPr>
        <w:spacing w:before="120" w:after="120" w:line="276" w:lineRule="auto"/>
        <w:rPr>
          <w:rFonts w:ascii="Arial" w:eastAsia="Times New Roman" w:hAnsi="Arial" w:cs="Arial"/>
        </w:rPr>
      </w:pPr>
      <w:r w:rsidRPr="005F66BC">
        <w:rPr>
          <w:rFonts w:ascii="Arial" w:eastAsia="Times New Roman" w:hAnsi="Arial" w:cs="Arial"/>
          <w:b/>
        </w:rPr>
        <w:t>The Americans with Disabilities Act of 1990</w:t>
      </w:r>
      <w:r w:rsidRPr="005F66BC">
        <w:rPr>
          <w:rFonts w:ascii="Arial" w:eastAsia="Times New Roman" w:hAnsi="Arial" w:cs="Arial"/>
          <w:i/>
        </w:rPr>
        <w:t xml:space="preserve"> - </w:t>
      </w:r>
      <w:r w:rsidRPr="005F66BC">
        <w:rPr>
          <w:rFonts w:ascii="Arial" w:eastAsia="Times New Roman" w:hAnsi="Arial" w:cs="Arial"/>
        </w:rPr>
        <w:t xml:space="preserve">prohibits discrimination against persons with disabilities. </w:t>
      </w:r>
    </w:p>
    <w:p w14:paraId="3F645A36" w14:textId="77777777" w:rsidR="005F66BC" w:rsidRPr="005F66BC" w:rsidRDefault="005F66BC" w:rsidP="005F66BC">
      <w:pPr>
        <w:shd w:val="clear" w:color="auto" w:fill="FFFFFF"/>
        <w:spacing w:after="0" w:line="276" w:lineRule="auto"/>
        <w:rPr>
          <w:rFonts w:ascii="Arial" w:eastAsia="Times New Roman" w:hAnsi="Arial" w:cs="Arial"/>
        </w:rPr>
      </w:pPr>
      <w:r w:rsidRPr="005F66BC">
        <w:rPr>
          <w:rFonts w:ascii="Arial" w:eastAsia="Arial Unicode MS" w:hAnsi="Arial" w:cs="Arial"/>
          <w:b/>
          <w:color w:val="000000"/>
        </w:rPr>
        <w:t>American with Disabilities Amendments Act of 2008</w:t>
      </w:r>
      <w:r w:rsidRPr="005F66BC">
        <w:rPr>
          <w:rFonts w:ascii="Arial" w:eastAsia="Arial Unicode MS" w:hAnsi="Arial" w:cs="Arial"/>
          <w:color w:val="000000"/>
        </w:rPr>
        <w:t xml:space="preserve"> </w:t>
      </w:r>
      <w:proofErr w:type="gramStart"/>
      <w:r w:rsidRPr="005F66BC">
        <w:rPr>
          <w:rFonts w:ascii="Arial" w:eastAsia="Arial Unicode MS" w:hAnsi="Arial" w:cs="Arial"/>
          <w:color w:val="000000"/>
        </w:rPr>
        <w:t>-</w:t>
      </w:r>
      <w:r w:rsidRPr="005F66BC">
        <w:rPr>
          <w:rFonts w:ascii="Arial Unicode MS" w:eastAsia="Arial Unicode MS" w:hAnsi="Arial Unicode MS" w:cs="Arial Unicode MS"/>
          <w:color w:val="000000"/>
        </w:rPr>
        <w:t xml:space="preserve">  </w:t>
      </w:r>
      <w:r w:rsidRPr="005F66BC">
        <w:rPr>
          <w:rFonts w:ascii="Arial" w:eastAsia="Arial Unicode MS" w:hAnsi="Arial" w:cs="Arial"/>
        </w:rPr>
        <w:t>“</w:t>
      </w:r>
      <w:proofErr w:type="gramEnd"/>
      <w:r w:rsidRPr="005F66BC">
        <w:rPr>
          <w:rFonts w:ascii="Arial" w:eastAsia="Times New Roman" w:hAnsi="Arial" w:cs="Arial"/>
        </w:rPr>
        <w:t xml:space="preserve">The Act emphasizes that the definition of disability should be construed in favor of broad coverage of individuals to the maximum extent permitted by the terms of the ADA and generally shall not require extensive analysis. </w:t>
      </w:r>
      <w:r w:rsidRPr="005F66BC">
        <w:rPr>
          <w:rFonts w:ascii="Arial" w:eastAsia="Arial Unicode MS" w:hAnsi="Arial" w:cs="Arial"/>
        </w:rPr>
        <w:t>The effect of these changes is to make it easier for an individual seeking protection under the ADA to establish that he or she has a disability within the meaning of the ADA.”</w:t>
      </w:r>
    </w:p>
    <w:p w14:paraId="07E5AE8D" w14:textId="6CD02378" w:rsidR="005F66BC" w:rsidRPr="005F66BC" w:rsidRDefault="005F66BC" w:rsidP="005F66BC">
      <w:pPr>
        <w:spacing w:before="120" w:after="120" w:line="276" w:lineRule="auto"/>
        <w:rPr>
          <w:rFonts w:ascii="Arial" w:eastAsia="Times New Roman" w:hAnsi="Arial" w:cs="Arial"/>
          <w:color w:val="212121"/>
          <w:shd w:val="clear" w:color="auto" w:fill="FFFFFF"/>
        </w:rPr>
      </w:pPr>
      <w:r w:rsidRPr="005F66BC">
        <w:rPr>
          <w:rFonts w:ascii="Arial" w:eastAsia="Times New Roman" w:hAnsi="Arial" w:cs="Arial"/>
          <w:b/>
        </w:rPr>
        <w:t>Vietnam-era Veterans Readjustment Act of 1974</w:t>
      </w:r>
      <w:r w:rsidRPr="005F66BC">
        <w:rPr>
          <w:rFonts w:ascii="Arial" w:eastAsia="Times New Roman" w:hAnsi="Arial" w:cs="Arial"/>
        </w:rPr>
        <w:t xml:space="preserve"> - “</w:t>
      </w:r>
      <w:r w:rsidRPr="005F66BC">
        <w:rPr>
          <w:rFonts w:ascii="Arial" w:eastAsia="Times New Roman" w:hAnsi="Arial" w:cs="Arial"/>
          <w:color w:val="212121"/>
          <w:shd w:val="clear" w:color="auto" w:fill="FFFFFF"/>
        </w:rPr>
        <w:t xml:space="preserve">prohibits federal contractors and subcontractors from discriminating in employment against protected </w:t>
      </w:r>
      <w:r w:rsidR="004F0D2C" w:rsidRPr="005F66BC">
        <w:rPr>
          <w:rFonts w:ascii="Arial" w:eastAsia="Times New Roman" w:hAnsi="Arial" w:cs="Arial"/>
          <w:color w:val="212121"/>
          <w:shd w:val="clear" w:color="auto" w:fill="FFFFFF"/>
        </w:rPr>
        <w:t>veterans and</w:t>
      </w:r>
      <w:r w:rsidRPr="005F66BC">
        <w:rPr>
          <w:rFonts w:ascii="Arial" w:eastAsia="Times New Roman" w:hAnsi="Arial" w:cs="Arial"/>
          <w:color w:val="212121"/>
          <w:shd w:val="clear" w:color="auto" w:fill="FFFFFF"/>
        </w:rPr>
        <w:t xml:space="preserve"> requires these employers to take affirmative action to recruit, hire, promote, and retain these veterans.” </w:t>
      </w:r>
    </w:p>
    <w:p w14:paraId="1165FE0A" w14:textId="77777777" w:rsidR="005F66BC" w:rsidRPr="005F66BC" w:rsidRDefault="005F66BC" w:rsidP="005F66BC">
      <w:pPr>
        <w:spacing w:before="120" w:after="120" w:line="276" w:lineRule="auto"/>
        <w:rPr>
          <w:rFonts w:ascii="Arial" w:eastAsia="Times New Roman" w:hAnsi="Arial" w:cs="Arial"/>
        </w:rPr>
      </w:pPr>
      <w:r w:rsidRPr="005F66BC">
        <w:rPr>
          <w:rFonts w:ascii="Arial" w:eastAsia="Times New Roman" w:hAnsi="Arial" w:cs="Arial"/>
          <w:b/>
        </w:rPr>
        <w:t>The Family and Medical Leave Act of 1993 – “</w:t>
      </w:r>
      <w:r w:rsidRPr="005F66BC">
        <w:rPr>
          <w:rFonts w:ascii="Arial" w:eastAsia="Times New Roman" w:hAnsi="Arial" w:cs="Arial"/>
        </w:rPr>
        <w:t>provides certain employees with up to 12 weeks of unpaid, job-protected leave per year. It also requires that their group health benefits be maintained during the leave.”</w:t>
      </w:r>
    </w:p>
    <w:p w14:paraId="10CF7C8F" w14:textId="77777777" w:rsidR="005F66BC" w:rsidRPr="005F66BC" w:rsidRDefault="005F66BC" w:rsidP="005F66BC">
      <w:pPr>
        <w:spacing w:after="0" w:line="276" w:lineRule="auto"/>
        <w:rPr>
          <w:rFonts w:ascii="Arial" w:eastAsia="Times New Roman" w:hAnsi="Arial" w:cs="Arial"/>
          <w:b/>
          <w:u w:val="single"/>
        </w:rPr>
      </w:pPr>
      <w:r w:rsidRPr="005F66BC">
        <w:rPr>
          <w:rFonts w:ascii="Arial" w:eastAsia="Times New Roman" w:hAnsi="Arial" w:cs="Arial"/>
          <w:b/>
          <w:u w:val="single"/>
        </w:rPr>
        <w:t xml:space="preserve">State Protections: </w:t>
      </w:r>
    </w:p>
    <w:p w14:paraId="02EA32E6" w14:textId="77777777" w:rsidR="005F66BC" w:rsidRPr="005F66BC" w:rsidRDefault="005F66BC" w:rsidP="005F66BC">
      <w:pPr>
        <w:spacing w:after="0" w:line="276" w:lineRule="auto"/>
        <w:rPr>
          <w:rFonts w:ascii="Arial" w:eastAsia="Times New Roman" w:hAnsi="Arial" w:cs="Arial"/>
        </w:rPr>
      </w:pPr>
      <w:r w:rsidRPr="005F66BC">
        <w:rPr>
          <w:rFonts w:ascii="Arial" w:eastAsia="Times New Roman" w:hAnsi="Arial" w:cs="Arial"/>
        </w:rPr>
        <w:t xml:space="preserve">The Commonwealth of Massachusetts non-discrimination laws and regulations also apply to state agencies. The following state laws and regulations include: </w:t>
      </w:r>
    </w:p>
    <w:p w14:paraId="6DAF56D4" w14:textId="77777777" w:rsidR="005F66BC" w:rsidRPr="005F66BC" w:rsidRDefault="005F66BC" w:rsidP="005F66BC">
      <w:pPr>
        <w:spacing w:before="120" w:after="120" w:line="276" w:lineRule="auto"/>
        <w:rPr>
          <w:rFonts w:ascii="Arial" w:eastAsia="Times New Roman" w:hAnsi="Arial" w:cs="Arial"/>
        </w:rPr>
      </w:pPr>
      <w:r w:rsidRPr="005F66BC">
        <w:rPr>
          <w:rFonts w:ascii="Arial" w:eastAsia="Times New Roman" w:hAnsi="Arial" w:cs="Arial"/>
          <w:b/>
        </w:rPr>
        <w:t xml:space="preserve">Massachusetts General Laws Chapter 151B – </w:t>
      </w:r>
      <w:r w:rsidRPr="005F66BC">
        <w:rPr>
          <w:rFonts w:ascii="Arial" w:eastAsia="Times New Roman" w:hAnsi="Arial" w:cs="Arial"/>
        </w:rPr>
        <w:t xml:space="preserve">prohibits discrimination on the basis of race, color, religious creed, national origin, ancestry, or </w:t>
      </w:r>
      <w:proofErr w:type="gramStart"/>
      <w:r w:rsidRPr="005F66BC">
        <w:rPr>
          <w:rFonts w:ascii="Arial" w:eastAsia="Times New Roman" w:hAnsi="Arial" w:cs="Arial"/>
        </w:rPr>
        <w:t>sex</w:t>
      </w:r>
      <w:proofErr w:type="gramEnd"/>
    </w:p>
    <w:p w14:paraId="7AA2E279" w14:textId="32397B31" w:rsidR="005F66BC" w:rsidRDefault="005F66BC" w:rsidP="005F66BC">
      <w:pPr>
        <w:spacing w:before="120" w:after="120" w:line="276" w:lineRule="auto"/>
        <w:rPr>
          <w:rFonts w:ascii="Arial" w:eastAsia="Times New Roman" w:hAnsi="Arial" w:cs="Arial"/>
        </w:rPr>
      </w:pPr>
      <w:r w:rsidRPr="005F66BC">
        <w:rPr>
          <w:rFonts w:ascii="Arial" w:eastAsia="Times New Roman" w:hAnsi="Arial" w:cs="Arial"/>
          <w:b/>
        </w:rPr>
        <w:t xml:space="preserve">Executive Order 526 – </w:t>
      </w:r>
      <w:r w:rsidRPr="005F66BC">
        <w:rPr>
          <w:rFonts w:ascii="Arial" w:eastAsia="Times New Roman" w:hAnsi="Arial" w:cs="Arial"/>
        </w:rPr>
        <w:t xml:space="preserve">An Executive Order signed in 2011, to ensure non-discrimination in diversity, equal opportunity, and affirmative action.  </w:t>
      </w:r>
    </w:p>
    <w:p w14:paraId="408B1FF9" w14:textId="2BD314D2" w:rsidR="00D059A3" w:rsidRPr="005F66BC" w:rsidRDefault="00D059A3" w:rsidP="005F66BC">
      <w:pPr>
        <w:spacing w:before="120" w:after="120" w:line="276" w:lineRule="auto"/>
        <w:rPr>
          <w:rFonts w:ascii="Arial" w:eastAsia="Times New Roman" w:hAnsi="Arial" w:cs="Arial"/>
        </w:rPr>
      </w:pPr>
      <w:r w:rsidRPr="00D059A3">
        <w:rPr>
          <w:rFonts w:ascii="Arial" w:eastAsia="Times New Roman" w:hAnsi="Arial" w:cs="Arial"/>
          <w:b/>
          <w:bCs/>
        </w:rPr>
        <w:t>Executive Order 592</w:t>
      </w:r>
      <w:r>
        <w:rPr>
          <w:rFonts w:ascii="Arial" w:eastAsia="Times New Roman" w:hAnsi="Arial" w:cs="Arial"/>
        </w:rPr>
        <w:t xml:space="preserve"> </w:t>
      </w:r>
      <w:r w:rsidRPr="00D059A3">
        <w:rPr>
          <w:rFonts w:ascii="Arial" w:eastAsia="Times New Roman" w:hAnsi="Arial" w:cs="Arial"/>
          <w:b/>
          <w:bCs/>
        </w:rPr>
        <w:t>–</w:t>
      </w:r>
      <w:r>
        <w:rPr>
          <w:rFonts w:ascii="Arial" w:eastAsia="Times New Roman" w:hAnsi="Arial" w:cs="Arial"/>
        </w:rPr>
        <w:t xml:space="preserve"> Revoked Executive Order 526 on October 22, </w:t>
      </w:r>
      <w:r w:rsidR="004F0D2C">
        <w:rPr>
          <w:rFonts w:ascii="Arial" w:eastAsia="Times New Roman" w:hAnsi="Arial" w:cs="Arial"/>
        </w:rPr>
        <w:t>2020,</w:t>
      </w:r>
      <w:r>
        <w:rPr>
          <w:rFonts w:ascii="Arial" w:eastAsia="Times New Roman" w:hAnsi="Arial" w:cs="Arial"/>
        </w:rPr>
        <w:t xml:space="preserve"> to advance workforce diversity, inclusion, equal opportunity, </w:t>
      </w:r>
      <w:proofErr w:type="gramStart"/>
      <w:r>
        <w:rPr>
          <w:rFonts w:ascii="Arial" w:eastAsia="Times New Roman" w:hAnsi="Arial" w:cs="Arial"/>
        </w:rPr>
        <w:t>non-discrimination</w:t>
      </w:r>
      <w:proofErr w:type="gramEnd"/>
      <w:r>
        <w:rPr>
          <w:rFonts w:ascii="Arial" w:eastAsia="Times New Roman" w:hAnsi="Arial" w:cs="Arial"/>
        </w:rPr>
        <w:t xml:space="preserve"> and affirmative action in the workforce.</w:t>
      </w:r>
    </w:p>
    <w:p w14:paraId="55D73C9C" w14:textId="77777777" w:rsidR="005F66BC" w:rsidRPr="005F66BC" w:rsidRDefault="005F66BC" w:rsidP="005F66BC">
      <w:pPr>
        <w:spacing w:before="120" w:after="120" w:line="276" w:lineRule="auto"/>
        <w:rPr>
          <w:rFonts w:ascii="Arial" w:eastAsia="Times New Roman" w:hAnsi="Arial" w:cs="Arial"/>
        </w:rPr>
      </w:pPr>
      <w:r w:rsidRPr="005F66BC">
        <w:rPr>
          <w:rFonts w:ascii="Arial" w:eastAsia="Times New Roman" w:hAnsi="Arial" w:cs="Arial"/>
          <w:b/>
        </w:rPr>
        <w:t>Public Accommodations Act of 2016 – “</w:t>
      </w:r>
      <w:r w:rsidRPr="005F66BC">
        <w:rPr>
          <w:rFonts w:ascii="Arial" w:eastAsia="Times New Roman" w:hAnsi="Arial" w:cs="Arial"/>
        </w:rPr>
        <w:t>prohibits, among other things, making any distinction, discrimination, or restriction in admission to or treatment in a place of public accommodation based on race, color, religious creed, national origin, sex, gender identity, sexual orientation, deafness, blindness, or any physical or mental disability, or ancestry.”</w:t>
      </w:r>
    </w:p>
    <w:p w14:paraId="3D3D01DE" w14:textId="77777777" w:rsidR="005F66BC" w:rsidRPr="005F66BC" w:rsidRDefault="005F66BC" w:rsidP="005F66BC">
      <w:pPr>
        <w:spacing w:before="120" w:after="120" w:line="276" w:lineRule="auto"/>
        <w:rPr>
          <w:rFonts w:ascii="Arial" w:eastAsia="Times New Roman" w:hAnsi="Arial" w:cs="Arial"/>
        </w:rPr>
      </w:pPr>
      <w:r w:rsidRPr="005F66BC">
        <w:rPr>
          <w:rFonts w:ascii="Arial" w:eastAsia="Times New Roman" w:hAnsi="Arial" w:cs="Arial"/>
          <w:b/>
        </w:rPr>
        <w:t>Pregnant Workers Fairness Act of 2018 – “</w:t>
      </w:r>
      <w:r w:rsidRPr="005F66BC">
        <w:rPr>
          <w:rFonts w:ascii="Arial" w:eastAsia="Times New Roman" w:hAnsi="Arial" w:cs="Arial"/>
          <w:color w:val="222222"/>
          <w:szCs w:val="20"/>
          <w:shd w:val="clear" w:color="auto" w:fill="FFFFFF"/>
        </w:rPr>
        <w:t>expressly prohibits employment discrimination on the basis of </w:t>
      </w:r>
      <w:r w:rsidRPr="005F66BC">
        <w:rPr>
          <w:rFonts w:ascii="Arial" w:eastAsia="Times New Roman" w:hAnsi="Arial" w:cs="Arial"/>
          <w:b/>
          <w:bCs/>
          <w:color w:val="222222"/>
          <w:szCs w:val="20"/>
          <w:shd w:val="clear" w:color="auto" w:fill="FFFFFF"/>
        </w:rPr>
        <w:t>pregnancy</w:t>
      </w:r>
      <w:r w:rsidRPr="005F66BC">
        <w:rPr>
          <w:rFonts w:ascii="Arial" w:eastAsia="Times New Roman" w:hAnsi="Arial" w:cs="Arial"/>
          <w:color w:val="222222"/>
          <w:szCs w:val="20"/>
          <w:shd w:val="clear" w:color="auto" w:fill="FFFFFF"/>
        </w:rPr>
        <w:t> and </w:t>
      </w:r>
      <w:r w:rsidRPr="005F66BC">
        <w:rPr>
          <w:rFonts w:ascii="Arial" w:eastAsia="Times New Roman" w:hAnsi="Arial" w:cs="Arial"/>
          <w:b/>
          <w:bCs/>
          <w:color w:val="222222"/>
          <w:szCs w:val="20"/>
          <w:shd w:val="clear" w:color="auto" w:fill="FFFFFF"/>
        </w:rPr>
        <w:t>pregnancy</w:t>
      </w:r>
      <w:r w:rsidRPr="005F66BC">
        <w:rPr>
          <w:rFonts w:ascii="Arial" w:eastAsia="Times New Roman" w:hAnsi="Arial" w:cs="Arial"/>
          <w:color w:val="222222"/>
          <w:szCs w:val="20"/>
          <w:shd w:val="clear" w:color="auto" w:fill="FFFFFF"/>
        </w:rPr>
        <w:t>-related conditions, such as lactation or the need to express breast milk for a nursing child.”</w:t>
      </w:r>
    </w:p>
    <w:p w14:paraId="687D6947" w14:textId="77777777" w:rsidR="005F66BC" w:rsidRPr="005F66BC" w:rsidRDefault="005F66BC" w:rsidP="005F66BC">
      <w:pPr>
        <w:spacing w:before="120" w:after="120" w:line="276" w:lineRule="auto"/>
        <w:rPr>
          <w:rFonts w:ascii="Arial" w:eastAsia="Times New Roman" w:hAnsi="Arial" w:cs="Arial"/>
        </w:rPr>
      </w:pPr>
      <w:r w:rsidRPr="005F66BC">
        <w:rPr>
          <w:rFonts w:ascii="Arial" w:eastAsia="Times New Roman" w:hAnsi="Arial" w:cs="Arial"/>
          <w:b/>
        </w:rPr>
        <w:t>Massachusetts Equal Pay Act of 2018 – “</w:t>
      </w:r>
      <w:r w:rsidRPr="005F66BC">
        <w:rPr>
          <w:rFonts w:ascii="Arial" w:eastAsia="Times New Roman" w:hAnsi="Arial" w:cs="Arial"/>
        </w:rPr>
        <w:t>provides more clarity as to what is considered unlawful wage discrimination and adds protections to ensure greater fairness and equity in the workplace.” </w:t>
      </w:r>
    </w:p>
    <w:p w14:paraId="2E3CBB82" w14:textId="77777777" w:rsidR="005F66BC" w:rsidRPr="005F66BC" w:rsidRDefault="005F66BC" w:rsidP="005F66BC">
      <w:pPr>
        <w:spacing w:before="120" w:after="120" w:line="276" w:lineRule="auto"/>
        <w:rPr>
          <w:rFonts w:ascii="Arial" w:eastAsia="Times New Roman" w:hAnsi="Arial" w:cs="Arial"/>
        </w:rPr>
        <w:sectPr w:rsidR="005F66BC" w:rsidRPr="005F66BC" w:rsidSect="004A523D">
          <w:headerReference w:type="default" r:id="rId14"/>
          <w:footerReference w:type="even" r:id="rId15"/>
          <w:footerReference w:type="default" r:id="rId16"/>
          <w:headerReference w:type="first" r:id="rId17"/>
          <w:pgSz w:w="12240" w:h="15840" w:code="1"/>
          <w:pgMar w:top="1440" w:right="1080" w:bottom="1440" w:left="1080" w:header="720" w:footer="720" w:gutter="0"/>
          <w:pgNumType w:start="0"/>
          <w:cols w:space="720"/>
          <w:titlePg/>
          <w:docGrid w:linePitch="360"/>
        </w:sectPr>
      </w:pPr>
      <w:r w:rsidRPr="005F66BC">
        <w:rPr>
          <w:rFonts w:ascii="Arial" w:eastAsia="Times New Roman" w:hAnsi="Arial" w:cs="Arial"/>
          <w:b/>
        </w:rPr>
        <w:t xml:space="preserve">Paid Family Medical Leave Act of 2018 – </w:t>
      </w:r>
      <w:r w:rsidRPr="005F66BC">
        <w:rPr>
          <w:rFonts w:ascii="Arial" w:eastAsia="Times New Roman" w:hAnsi="Arial" w:cs="Arial"/>
        </w:rPr>
        <w:t>m</w:t>
      </w:r>
      <w:r w:rsidRPr="005F66BC">
        <w:rPr>
          <w:rFonts w:ascii="Arial" w:eastAsia="Times New Roman" w:hAnsi="Arial" w:cs="Arial"/>
          <w:color w:val="141414"/>
        </w:rPr>
        <w:t>ost workers in Massachusetts will be eligible to get up to 12 weeks of paid family leave and up to 20 weeks of paid medical leave. </w:t>
      </w:r>
    </w:p>
    <w:p w14:paraId="6AF24796" w14:textId="77777777" w:rsidR="005F66BC" w:rsidRPr="005F66BC" w:rsidRDefault="005F66BC" w:rsidP="005F66BC">
      <w:pPr>
        <w:spacing w:after="0" w:line="240" w:lineRule="exact"/>
        <w:rPr>
          <w:rFonts w:ascii="Arial" w:eastAsia="Times New Roman" w:hAnsi="Arial" w:cs="Arial"/>
          <w:b/>
          <w:u w:val="single"/>
        </w:rPr>
      </w:pPr>
    </w:p>
    <w:p w14:paraId="6BB12BC4" w14:textId="77777777" w:rsidR="005F66BC" w:rsidRPr="005F66BC" w:rsidRDefault="005F66BC" w:rsidP="005F66BC">
      <w:pPr>
        <w:spacing w:after="0" w:line="240" w:lineRule="auto"/>
        <w:jc w:val="center"/>
        <w:rPr>
          <w:rFonts w:ascii="Arial" w:eastAsia="Times New Roman" w:hAnsi="Arial" w:cs="Arial"/>
          <w:b/>
          <w:sz w:val="28"/>
          <w:szCs w:val="28"/>
        </w:rPr>
      </w:pPr>
      <w:bookmarkStart w:id="8" w:name="Appendix_a"/>
      <w:r w:rsidRPr="005F66BC">
        <w:rPr>
          <w:rFonts w:ascii="Arial" w:eastAsia="Times New Roman" w:hAnsi="Arial" w:cs="Arial"/>
          <w:b/>
          <w:sz w:val="28"/>
          <w:szCs w:val="28"/>
        </w:rPr>
        <w:t>APPENDIX (B)</w:t>
      </w:r>
    </w:p>
    <w:bookmarkEnd w:id="8"/>
    <w:p w14:paraId="06E8FC29" w14:textId="4985BC96" w:rsidR="005F66BC" w:rsidRPr="005F66BC" w:rsidRDefault="000C2CAC" w:rsidP="005F66BC">
      <w:pPr>
        <w:spacing w:after="0" w:line="240" w:lineRule="auto"/>
        <w:jc w:val="center"/>
        <w:rPr>
          <w:rFonts w:ascii="Arial" w:eastAsia="Times New Roman" w:hAnsi="Arial" w:cs="Arial"/>
          <w:b/>
          <w:sz w:val="28"/>
          <w:szCs w:val="28"/>
        </w:rPr>
      </w:pPr>
      <w:r>
        <w:rPr>
          <w:rFonts w:ascii="Arial" w:eastAsia="Times New Roman" w:hAnsi="Arial" w:cs="Arial"/>
          <w:b/>
          <w:sz w:val="28"/>
          <w:szCs w:val="28"/>
        </w:rPr>
        <w:t xml:space="preserve">COMPLAINT </w:t>
      </w:r>
      <w:r w:rsidR="005F66BC" w:rsidRPr="005F66BC">
        <w:rPr>
          <w:rFonts w:ascii="Arial" w:eastAsia="Times New Roman" w:hAnsi="Arial" w:cs="Arial"/>
          <w:b/>
          <w:sz w:val="28"/>
          <w:szCs w:val="28"/>
        </w:rPr>
        <w:t>RESOLUTION PROCESS</w:t>
      </w:r>
    </w:p>
    <w:p w14:paraId="331E7169" w14:textId="77777777" w:rsidR="005F66BC" w:rsidRPr="005F66BC" w:rsidRDefault="005F66BC" w:rsidP="005F66BC">
      <w:pPr>
        <w:spacing w:after="0" w:line="240" w:lineRule="auto"/>
        <w:rPr>
          <w:rFonts w:ascii="Arial" w:eastAsia="Times New Roman" w:hAnsi="Arial" w:cs="Arial"/>
          <w:sz w:val="24"/>
          <w:szCs w:val="24"/>
        </w:rPr>
      </w:pPr>
    </w:p>
    <w:p w14:paraId="31F18BAF" w14:textId="77777777" w:rsidR="005F66BC" w:rsidRPr="005F66BC" w:rsidRDefault="005F66BC" w:rsidP="005F66BC">
      <w:pPr>
        <w:spacing w:after="0" w:line="240" w:lineRule="auto"/>
        <w:rPr>
          <w:rFonts w:ascii="Arial" w:eastAsia="Times New Roman" w:hAnsi="Arial" w:cs="Arial"/>
          <w:b/>
          <w:bCs/>
          <w:sz w:val="24"/>
          <w:szCs w:val="24"/>
        </w:rPr>
      </w:pPr>
      <w:r w:rsidRPr="005F66BC">
        <w:rPr>
          <w:rFonts w:ascii="Arial" w:eastAsia="Times New Roman" w:hAnsi="Arial" w:cs="Arial"/>
          <w:b/>
          <w:sz w:val="24"/>
          <w:szCs w:val="24"/>
        </w:rPr>
        <w:t>General Policy</w:t>
      </w:r>
    </w:p>
    <w:p w14:paraId="005AECBE" w14:textId="56E7E89E" w:rsidR="005F66BC" w:rsidRPr="005F66BC" w:rsidRDefault="005F66BC" w:rsidP="005F66BC">
      <w:pPr>
        <w:spacing w:after="0" w:line="240" w:lineRule="auto"/>
        <w:rPr>
          <w:rFonts w:ascii="Arial" w:eastAsia="Times New Roman" w:hAnsi="Arial" w:cs="Arial"/>
          <w:bCs/>
          <w:sz w:val="24"/>
          <w:szCs w:val="24"/>
        </w:rPr>
      </w:pPr>
      <w:r w:rsidRPr="005F66BC">
        <w:rPr>
          <w:rFonts w:ascii="Arial" w:eastAsia="Times New Roman" w:hAnsi="Arial" w:cs="Arial"/>
          <w:bCs/>
          <w:sz w:val="24"/>
          <w:szCs w:val="24"/>
        </w:rPr>
        <w:t xml:space="preserve">This Agency is committed to providing the opportunity for any protected group members to voice and resolve any alleged infringement of Equal Opportunity or Affirmative Action rights that are assured through state or federal guidelines, executive </w:t>
      </w:r>
      <w:proofErr w:type="gramStart"/>
      <w:r w:rsidRPr="005F66BC">
        <w:rPr>
          <w:rFonts w:ascii="Arial" w:eastAsia="Times New Roman" w:hAnsi="Arial" w:cs="Arial"/>
          <w:bCs/>
          <w:sz w:val="24"/>
          <w:szCs w:val="24"/>
        </w:rPr>
        <w:t>orders</w:t>
      </w:r>
      <w:proofErr w:type="gramEnd"/>
      <w:r w:rsidRPr="005F66BC">
        <w:rPr>
          <w:rFonts w:ascii="Arial" w:eastAsia="Times New Roman" w:hAnsi="Arial" w:cs="Arial"/>
          <w:bCs/>
          <w:sz w:val="24"/>
          <w:szCs w:val="24"/>
        </w:rPr>
        <w:t xml:space="preserve"> and laws.  Accordingly, </w:t>
      </w:r>
      <w:r w:rsidR="00FD54E3">
        <w:rPr>
          <w:rFonts w:ascii="Arial" w:eastAsia="Times New Roman" w:hAnsi="Arial" w:cs="Arial"/>
          <w:bCs/>
          <w:sz w:val="24"/>
          <w:szCs w:val="24"/>
        </w:rPr>
        <w:t xml:space="preserve">if any individual feels they have been objectively discriminated, they should contact the Investigations Center of Expertise </w:t>
      </w:r>
      <w:r w:rsidR="007F1BC3">
        <w:rPr>
          <w:rFonts w:ascii="Arial" w:eastAsia="Times New Roman" w:hAnsi="Arial" w:cs="Arial"/>
          <w:bCs/>
          <w:sz w:val="24"/>
          <w:szCs w:val="24"/>
        </w:rPr>
        <w:t>(COE)</w:t>
      </w:r>
      <w:r w:rsidR="00540F4E">
        <w:rPr>
          <w:rFonts w:ascii="Arial" w:eastAsia="Times New Roman" w:hAnsi="Arial" w:cs="Arial"/>
          <w:bCs/>
          <w:sz w:val="24"/>
          <w:szCs w:val="24"/>
        </w:rPr>
        <w:t>.</w:t>
      </w:r>
      <w:r w:rsidR="00FD54E3" w:rsidRPr="00FD54E3">
        <w:rPr>
          <w:rFonts w:ascii="Arial" w:eastAsia="Times New Roman" w:hAnsi="Arial" w:cs="Arial"/>
          <w:bCs/>
          <w:sz w:val="24"/>
          <w:szCs w:val="24"/>
          <w:highlight w:val="yellow"/>
        </w:rPr>
        <w:t xml:space="preserve"> </w:t>
      </w:r>
    </w:p>
    <w:p w14:paraId="18FA8976" w14:textId="77777777" w:rsidR="007F1BC3" w:rsidRPr="005F66BC" w:rsidRDefault="007F1BC3" w:rsidP="005F66BC">
      <w:pPr>
        <w:spacing w:after="0" w:line="240" w:lineRule="auto"/>
        <w:rPr>
          <w:rFonts w:ascii="Arial" w:eastAsia="Times New Roman" w:hAnsi="Arial" w:cs="Arial"/>
          <w:bCs/>
          <w:sz w:val="24"/>
          <w:szCs w:val="24"/>
        </w:rPr>
      </w:pPr>
    </w:p>
    <w:p w14:paraId="5CCDAEC9" w14:textId="4F8B27B5" w:rsidR="005F66BC" w:rsidRDefault="005F66BC" w:rsidP="005F66BC">
      <w:pPr>
        <w:spacing w:after="0" w:line="240" w:lineRule="auto"/>
        <w:rPr>
          <w:rFonts w:ascii="Arial" w:eastAsia="Times New Roman" w:hAnsi="Arial" w:cs="Arial"/>
          <w:bCs/>
          <w:sz w:val="24"/>
          <w:szCs w:val="24"/>
        </w:rPr>
      </w:pPr>
      <w:r w:rsidRPr="005F66BC">
        <w:rPr>
          <w:rFonts w:ascii="Arial" w:eastAsia="Times New Roman" w:hAnsi="Arial" w:cs="Arial"/>
          <w:bCs/>
          <w:sz w:val="24"/>
          <w:szCs w:val="24"/>
        </w:rPr>
        <w:t xml:space="preserve">A person who chooses to use the </w:t>
      </w:r>
      <w:r w:rsidR="007F1BC3">
        <w:rPr>
          <w:rFonts w:ascii="Arial" w:eastAsia="Times New Roman" w:hAnsi="Arial" w:cs="Arial"/>
          <w:bCs/>
          <w:sz w:val="24"/>
          <w:szCs w:val="24"/>
        </w:rPr>
        <w:t xml:space="preserve">Investigations COE </w:t>
      </w:r>
      <w:r w:rsidRPr="005F66BC">
        <w:rPr>
          <w:rFonts w:ascii="Arial" w:eastAsia="Times New Roman" w:hAnsi="Arial" w:cs="Arial"/>
          <w:bCs/>
          <w:sz w:val="24"/>
          <w:szCs w:val="24"/>
        </w:rPr>
        <w:t>is not precluded from filing a complaint or grievance with other appropriate agencies or authorities</w:t>
      </w:r>
      <w:r w:rsidR="007F1BC3">
        <w:rPr>
          <w:rFonts w:ascii="Arial" w:eastAsia="Times New Roman" w:hAnsi="Arial" w:cs="Arial"/>
          <w:bCs/>
          <w:sz w:val="24"/>
          <w:szCs w:val="24"/>
        </w:rPr>
        <w:t>, such as t</w:t>
      </w:r>
      <w:r w:rsidRPr="005F66BC">
        <w:rPr>
          <w:rFonts w:ascii="Arial" w:eastAsia="Times New Roman" w:hAnsi="Arial" w:cs="Arial"/>
          <w:bCs/>
          <w:sz w:val="24"/>
          <w:szCs w:val="24"/>
        </w:rPr>
        <w:t>o the</w:t>
      </w:r>
      <w:r w:rsidR="007F1BC3">
        <w:rPr>
          <w:rFonts w:ascii="Arial" w:eastAsia="Times New Roman" w:hAnsi="Arial" w:cs="Arial"/>
          <w:bCs/>
          <w:sz w:val="24"/>
          <w:szCs w:val="24"/>
        </w:rPr>
        <w:t xml:space="preserve"> Massachusetts Commission Against Discrimination</w:t>
      </w:r>
      <w:r w:rsidRPr="005F66BC">
        <w:rPr>
          <w:rFonts w:ascii="Arial" w:eastAsia="Times New Roman" w:hAnsi="Arial" w:cs="Arial"/>
          <w:bCs/>
          <w:sz w:val="24"/>
          <w:szCs w:val="24"/>
        </w:rPr>
        <w:t xml:space="preserve"> </w:t>
      </w:r>
      <w:r w:rsidR="007F1BC3">
        <w:rPr>
          <w:rFonts w:ascii="Arial" w:eastAsia="Times New Roman" w:hAnsi="Arial" w:cs="Arial"/>
          <w:bCs/>
          <w:sz w:val="24"/>
          <w:szCs w:val="24"/>
        </w:rPr>
        <w:t>(</w:t>
      </w:r>
      <w:r w:rsidRPr="005F66BC">
        <w:rPr>
          <w:rFonts w:ascii="Arial" w:eastAsia="Times New Roman" w:hAnsi="Arial" w:cs="Arial"/>
          <w:bCs/>
          <w:sz w:val="24"/>
          <w:szCs w:val="24"/>
        </w:rPr>
        <w:t>MCAD</w:t>
      </w:r>
      <w:r w:rsidR="007F1BC3">
        <w:rPr>
          <w:rFonts w:ascii="Arial" w:eastAsia="Times New Roman" w:hAnsi="Arial" w:cs="Arial"/>
          <w:bCs/>
          <w:sz w:val="24"/>
          <w:szCs w:val="24"/>
        </w:rPr>
        <w:t>)</w:t>
      </w:r>
      <w:r w:rsidRPr="005F66BC">
        <w:rPr>
          <w:rFonts w:ascii="Arial" w:eastAsia="Times New Roman" w:hAnsi="Arial" w:cs="Arial"/>
          <w:bCs/>
          <w:sz w:val="24"/>
          <w:szCs w:val="24"/>
        </w:rPr>
        <w:t>, the Equal Employment Opportunity Commission (EEOC) and/or other appropriate state or federal authority.</w:t>
      </w:r>
    </w:p>
    <w:p w14:paraId="7181C2A6" w14:textId="1A15406F" w:rsidR="007F1BC3" w:rsidRDefault="007F1BC3" w:rsidP="005F66BC">
      <w:pPr>
        <w:spacing w:after="0" w:line="240" w:lineRule="auto"/>
        <w:rPr>
          <w:rFonts w:ascii="Arial" w:eastAsia="Times New Roman" w:hAnsi="Arial" w:cs="Arial"/>
          <w:bCs/>
          <w:sz w:val="24"/>
          <w:szCs w:val="24"/>
        </w:rPr>
      </w:pPr>
    </w:p>
    <w:p w14:paraId="14342BFC" w14:textId="121F8D57" w:rsidR="007F1BC3" w:rsidRDefault="007F1BC3" w:rsidP="007F1BC3">
      <w:pPr>
        <w:spacing w:after="0" w:line="240" w:lineRule="auto"/>
        <w:rPr>
          <w:rFonts w:ascii="Arial" w:eastAsia="Times New Roman" w:hAnsi="Arial" w:cs="Arial"/>
          <w:bCs/>
          <w:sz w:val="24"/>
          <w:szCs w:val="24"/>
        </w:rPr>
      </w:pPr>
      <w:r>
        <w:rPr>
          <w:rFonts w:ascii="Arial" w:eastAsia="Times New Roman" w:hAnsi="Arial" w:cs="Arial"/>
          <w:bCs/>
          <w:sz w:val="24"/>
          <w:szCs w:val="24"/>
        </w:rPr>
        <w:t>The Office of Diversity and Equal Opportunity serves as a second tier of the reasonable accommodations appeal process.  Any employee who has been denied reasonable accommodations request at the agency may file an appeal with the Secretariat or the Office of Diversity and Equal Opportunity.</w:t>
      </w:r>
    </w:p>
    <w:p w14:paraId="59B729FD" w14:textId="77777777" w:rsidR="005F66BC" w:rsidRPr="005F66BC" w:rsidRDefault="005F66BC" w:rsidP="005F66BC">
      <w:pPr>
        <w:spacing w:after="0" w:line="240" w:lineRule="auto"/>
        <w:rPr>
          <w:rFonts w:ascii="Arial" w:eastAsia="Times New Roman" w:hAnsi="Arial" w:cs="Arial"/>
          <w:bCs/>
          <w:sz w:val="24"/>
          <w:szCs w:val="24"/>
        </w:rPr>
      </w:pPr>
    </w:p>
    <w:p w14:paraId="62D2A800" w14:textId="77777777" w:rsidR="005F66BC" w:rsidRPr="005F66BC" w:rsidRDefault="005F66BC" w:rsidP="005F66BC">
      <w:pPr>
        <w:spacing w:after="0" w:line="240" w:lineRule="auto"/>
        <w:rPr>
          <w:rFonts w:ascii="Arial" w:eastAsia="Times New Roman" w:hAnsi="Arial" w:cs="Arial"/>
          <w:b/>
          <w:sz w:val="24"/>
          <w:szCs w:val="24"/>
        </w:rPr>
      </w:pPr>
      <w:r w:rsidRPr="005F66BC">
        <w:rPr>
          <w:rFonts w:ascii="Arial" w:eastAsia="Times New Roman" w:hAnsi="Arial" w:cs="Arial"/>
          <w:b/>
          <w:sz w:val="24"/>
          <w:szCs w:val="24"/>
        </w:rPr>
        <w:t>Procedure</w:t>
      </w:r>
    </w:p>
    <w:p w14:paraId="4683E0B7" w14:textId="209E24C3" w:rsidR="005F66BC" w:rsidRPr="005F66BC" w:rsidRDefault="005F66BC" w:rsidP="005F66BC">
      <w:pPr>
        <w:spacing w:after="0" w:line="240" w:lineRule="auto"/>
        <w:rPr>
          <w:rFonts w:ascii="Arial" w:eastAsia="Times New Roman" w:hAnsi="Arial" w:cs="Arial"/>
          <w:bCs/>
          <w:sz w:val="24"/>
          <w:szCs w:val="24"/>
        </w:rPr>
      </w:pPr>
      <w:r w:rsidRPr="005F66BC">
        <w:rPr>
          <w:rFonts w:ascii="Arial" w:eastAsia="Times New Roman" w:hAnsi="Arial" w:cs="Arial"/>
          <w:bCs/>
          <w:sz w:val="24"/>
          <w:szCs w:val="24"/>
        </w:rPr>
        <w:t xml:space="preserve">The Agency Diversity Officer is a highly placed person who </w:t>
      </w:r>
      <w:r w:rsidR="00FB1535">
        <w:rPr>
          <w:rFonts w:ascii="Arial" w:eastAsia="Times New Roman" w:hAnsi="Arial" w:cs="Arial"/>
          <w:bCs/>
          <w:sz w:val="24"/>
          <w:szCs w:val="24"/>
        </w:rPr>
        <w:t xml:space="preserve">partners with the Investigations COE to conduct investigations of agency’s policy violations.  </w:t>
      </w:r>
      <w:r w:rsidRPr="005F66BC">
        <w:rPr>
          <w:rFonts w:ascii="Arial" w:eastAsia="Times New Roman" w:hAnsi="Arial" w:cs="Arial"/>
          <w:bCs/>
          <w:sz w:val="24"/>
          <w:szCs w:val="24"/>
        </w:rPr>
        <w:t xml:space="preserve">While doing so, he/she makes and preserves complaint records and ensures that applicable rules, </w:t>
      </w:r>
      <w:proofErr w:type="gramStart"/>
      <w:r w:rsidRPr="005F66BC">
        <w:rPr>
          <w:rFonts w:ascii="Arial" w:eastAsia="Times New Roman" w:hAnsi="Arial" w:cs="Arial"/>
          <w:bCs/>
          <w:sz w:val="24"/>
          <w:szCs w:val="24"/>
        </w:rPr>
        <w:t>regulations</w:t>
      </w:r>
      <w:proofErr w:type="gramEnd"/>
      <w:r w:rsidRPr="005F66BC">
        <w:rPr>
          <w:rFonts w:ascii="Arial" w:eastAsia="Times New Roman" w:hAnsi="Arial" w:cs="Arial"/>
          <w:bCs/>
          <w:sz w:val="24"/>
          <w:szCs w:val="24"/>
        </w:rPr>
        <w:t xml:space="preserve"> and laws concerning confidentiality and privacy are respected.  </w:t>
      </w:r>
    </w:p>
    <w:p w14:paraId="4C50A8B7" w14:textId="77777777" w:rsidR="005F66BC" w:rsidRPr="005F66BC" w:rsidRDefault="005F66BC" w:rsidP="005F66BC">
      <w:pPr>
        <w:spacing w:after="0" w:line="240" w:lineRule="auto"/>
        <w:rPr>
          <w:rFonts w:ascii="Arial" w:eastAsia="Times New Roman" w:hAnsi="Arial" w:cs="Arial"/>
          <w:bCs/>
          <w:sz w:val="24"/>
          <w:szCs w:val="24"/>
        </w:rPr>
      </w:pPr>
    </w:p>
    <w:p w14:paraId="4D656552" w14:textId="323E1D34" w:rsidR="005F66BC" w:rsidRPr="005F66BC" w:rsidRDefault="005F66BC" w:rsidP="005F66BC">
      <w:pPr>
        <w:spacing w:after="0" w:line="240" w:lineRule="auto"/>
        <w:rPr>
          <w:rFonts w:ascii="Arial" w:eastAsia="Times New Roman" w:hAnsi="Arial" w:cs="Arial"/>
          <w:bCs/>
          <w:sz w:val="24"/>
          <w:szCs w:val="24"/>
        </w:rPr>
      </w:pPr>
      <w:r w:rsidRPr="005F66BC">
        <w:rPr>
          <w:rFonts w:ascii="Arial" w:eastAsia="Times New Roman" w:hAnsi="Arial" w:cs="Arial"/>
          <w:bCs/>
          <w:sz w:val="24"/>
          <w:szCs w:val="24"/>
        </w:rPr>
        <w:t xml:space="preserve">Refer to the </w:t>
      </w:r>
      <w:r w:rsidR="00FB1535">
        <w:rPr>
          <w:rFonts w:ascii="Arial" w:eastAsia="Times New Roman" w:hAnsi="Arial" w:cs="Arial"/>
          <w:bCs/>
          <w:sz w:val="24"/>
          <w:szCs w:val="24"/>
        </w:rPr>
        <w:t xml:space="preserve">Executive Order 592 for additional information.  </w:t>
      </w:r>
      <w:r w:rsidRPr="005F66BC">
        <w:rPr>
          <w:rFonts w:ascii="Arial" w:eastAsia="Times New Roman" w:hAnsi="Arial" w:cs="Arial"/>
          <w:bCs/>
          <w:sz w:val="24"/>
          <w:szCs w:val="24"/>
        </w:rPr>
        <w:t xml:space="preserve"> </w:t>
      </w:r>
    </w:p>
    <w:p w14:paraId="59B6430B" w14:textId="596258AB" w:rsidR="00C95658" w:rsidRPr="00D83CE5" w:rsidRDefault="00F8403D" w:rsidP="00F8403D">
      <w:pPr>
        <w:spacing w:after="0" w:line="240" w:lineRule="auto"/>
        <w:rPr>
          <w:rFonts w:ascii="Arial" w:hAnsi="Arial" w:cs="Arial"/>
          <w:sz w:val="24"/>
          <w:szCs w:val="24"/>
        </w:rPr>
      </w:pPr>
      <w:r w:rsidRPr="00F8403D">
        <w:rPr>
          <w:rFonts w:ascii="Arial" w:eastAsia="Times New Roman" w:hAnsi="Arial" w:cs="Arial"/>
          <w:b/>
          <w:bCs/>
          <w:sz w:val="24"/>
          <w:szCs w:val="24"/>
        </w:rPr>
        <w:t>https://www.mass.gov/executive-orders/no-592-advancing-workforce-diversity-inclusion-equal-opportunity-non-discrimination-and-affirmative-action</w:t>
      </w:r>
    </w:p>
    <w:sectPr w:rsidR="00C95658" w:rsidRPr="00D83CE5" w:rsidSect="009B58BF">
      <w:headerReference w:type="default" r:id="rId18"/>
      <w:headerReference w:type="first" r:id="rId1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A842" w14:textId="77777777" w:rsidR="003A7EB0" w:rsidRDefault="003A7EB0" w:rsidP="00001C1B">
      <w:pPr>
        <w:spacing w:after="0" w:line="240" w:lineRule="auto"/>
      </w:pPr>
      <w:r>
        <w:separator/>
      </w:r>
    </w:p>
  </w:endnote>
  <w:endnote w:type="continuationSeparator" w:id="0">
    <w:p w14:paraId="4EA80DBE" w14:textId="77777777" w:rsidR="003A7EB0" w:rsidRDefault="003A7EB0" w:rsidP="00001C1B">
      <w:pPr>
        <w:spacing w:after="0" w:line="240" w:lineRule="auto"/>
      </w:pPr>
      <w:r>
        <w:continuationSeparator/>
      </w:r>
    </w:p>
  </w:endnote>
  <w:endnote w:type="continuationNotice" w:id="1">
    <w:p w14:paraId="2399FB6E" w14:textId="77777777" w:rsidR="003A7EB0" w:rsidRDefault="003A7E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CE411" w14:textId="77777777" w:rsidR="003E37AB" w:rsidRDefault="003E37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263958" w14:textId="77777777" w:rsidR="003E37AB" w:rsidRDefault="003E37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119579"/>
      <w:docPartObj>
        <w:docPartGallery w:val="Page Numbers (Bottom of Page)"/>
        <w:docPartUnique/>
      </w:docPartObj>
    </w:sdtPr>
    <w:sdtEndPr>
      <w:rPr>
        <w:noProof/>
      </w:rPr>
    </w:sdtEndPr>
    <w:sdtContent>
      <w:p w14:paraId="5FB78D4A" w14:textId="1FADCDFA" w:rsidR="00C33CA7" w:rsidRDefault="00C33CA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A8CE3C" w14:textId="77777777" w:rsidR="00C33CA7" w:rsidRDefault="00C33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C5901" w14:textId="77777777" w:rsidR="003A7EB0" w:rsidRDefault="003A7EB0" w:rsidP="00001C1B">
      <w:pPr>
        <w:spacing w:after="0" w:line="240" w:lineRule="auto"/>
      </w:pPr>
      <w:r>
        <w:separator/>
      </w:r>
    </w:p>
  </w:footnote>
  <w:footnote w:type="continuationSeparator" w:id="0">
    <w:p w14:paraId="69A9CD3A" w14:textId="77777777" w:rsidR="003A7EB0" w:rsidRDefault="003A7EB0" w:rsidP="00001C1B">
      <w:pPr>
        <w:spacing w:after="0" w:line="240" w:lineRule="auto"/>
      </w:pPr>
      <w:r>
        <w:continuationSeparator/>
      </w:r>
    </w:p>
  </w:footnote>
  <w:footnote w:type="continuationNotice" w:id="1">
    <w:p w14:paraId="6B1B4873" w14:textId="77777777" w:rsidR="003A7EB0" w:rsidRDefault="003A7EB0">
      <w:pPr>
        <w:spacing w:after="0" w:line="240" w:lineRule="auto"/>
      </w:pPr>
    </w:p>
  </w:footnote>
  <w:footnote w:id="2">
    <w:p w14:paraId="41524DE1" w14:textId="77777777" w:rsidR="003E37AB" w:rsidRDefault="003E37AB" w:rsidP="00001C1B">
      <w:pPr>
        <w:pStyle w:val="FootnoteText"/>
      </w:pPr>
      <w:r>
        <w:rPr>
          <w:rStyle w:val="FootnoteReference"/>
        </w:rPr>
        <w:t>1</w:t>
      </w:r>
      <w:r>
        <w:t xml:space="preserve"> A r</w:t>
      </w:r>
      <w:r w:rsidRPr="006E0583">
        <w:t xml:space="preserve">ecipient of Federal Funds </w:t>
      </w:r>
      <w:proofErr w:type="gramStart"/>
      <w:r w:rsidRPr="006E0583">
        <w:t>include</w:t>
      </w:r>
      <w:proofErr w:type="gramEnd"/>
      <w:r w:rsidRPr="006E0583">
        <w:t>, but are not limited to, a</w:t>
      </w:r>
      <w:r w:rsidRPr="006944AD">
        <w:rPr>
          <w:rStyle w:val="CommentReference"/>
          <w:iCs/>
          <w:sz w:val="20"/>
        </w:rPr>
        <w:t xml:space="preserve"> federal contractor and/or subcontractor, recipient of federal grants and/or federal funds</w:t>
      </w:r>
    </w:p>
  </w:footnote>
  <w:footnote w:id="3">
    <w:p w14:paraId="17048AB0" w14:textId="77777777" w:rsidR="00160A72" w:rsidRDefault="00160A72" w:rsidP="00160A72">
      <w:pPr>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line="240" w:lineRule="exact"/>
        <w:jc w:val="both"/>
        <w:rPr>
          <w:sz w:val="20"/>
        </w:rPr>
      </w:pPr>
      <w:r>
        <w:rPr>
          <w:rStyle w:val="FootnoteReference"/>
          <w:sz w:val="20"/>
        </w:rPr>
        <w:footnoteRef/>
      </w:r>
      <w:r>
        <w:rPr>
          <w:sz w:val="20"/>
        </w:rPr>
        <w:t xml:space="preserve"> The General Counsel provides legal counsel on EO/AA issues to the Civil Rights Compliance staff and any other staff.</w:t>
      </w:r>
    </w:p>
    <w:p w14:paraId="2449380A" w14:textId="77777777" w:rsidR="00160A72" w:rsidRDefault="00160A72" w:rsidP="00160A72">
      <w:pPr>
        <w:pStyle w:val="FootnoteText"/>
      </w:pPr>
    </w:p>
  </w:footnote>
  <w:footnote w:id="4">
    <w:p w14:paraId="26EA20C3" w14:textId="77777777" w:rsidR="003E37AB" w:rsidRDefault="003E37AB" w:rsidP="00F15C8D">
      <w:pPr>
        <w:pStyle w:val="FootnoteText"/>
      </w:pPr>
      <w:r>
        <w:rPr>
          <w:rStyle w:val="FootnoteReference"/>
        </w:rPr>
        <w:footnoteRef/>
      </w:r>
      <w:r>
        <w:t xml:space="preserve"> For more information, please see </w:t>
      </w:r>
      <w:hyperlink r:id="rId1" w:history="1">
        <w:r w:rsidRPr="00EF539F">
          <w:rPr>
            <w:rStyle w:val="Hyperlink"/>
          </w:rPr>
          <w:t>41 C.F.R. § 60-2.11 (a)</w:t>
        </w:r>
      </w:hyperlink>
    </w:p>
  </w:footnote>
  <w:footnote w:id="5">
    <w:p w14:paraId="7EF7923B" w14:textId="77777777" w:rsidR="003E37AB" w:rsidRDefault="003E37AB" w:rsidP="00F15C8D">
      <w:pPr>
        <w:pStyle w:val="FootnoteText"/>
      </w:pPr>
      <w:r>
        <w:rPr>
          <w:rStyle w:val="FootnoteReference"/>
        </w:rPr>
        <w:footnoteRef/>
      </w:r>
      <w:r>
        <w:t xml:space="preserve"> </w:t>
      </w:r>
      <w:r w:rsidRPr="00EF539F">
        <w:rPr>
          <w:b/>
        </w:rPr>
        <w:t>For additional guidance on how to complete this section, please see “Section 3” in the directions we have provided.</w:t>
      </w:r>
    </w:p>
  </w:footnote>
  <w:footnote w:id="6">
    <w:p w14:paraId="3707BFE6" w14:textId="77777777" w:rsidR="003E37AB" w:rsidRDefault="003E37AB" w:rsidP="0082403D">
      <w:pPr>
        <w:pStyle w:val="FootnoteText"/>
      </w:pPr>
      <w:r>
        <w:rPr>
          <w:rStyle w:val="FootnoteReference"/>
        </w:rPr>
        <w:footnoteRef/>
      </w:r>
      <w:r>
        <w:t xml:space="preserve"> For more information, please see </w:t>
      </w:r>
      <w:hyperlink r:id="rId2" w:history="1">
        <w:r w:rsidRPr="00D45295">
          <w:rPr>
            <w:rStyle w:val="Hyperlink"/>
            <w:szCs w:val="22"/>
          </w:rPr>
          <w:t>41 C.F.R. § 60-2.12</w:t>
        </w:r>
      </w:hyperlink>
    </w:p>
  </w:footnote>
  <w:footnote w:id="7">
    <w:p w14:paraId="3F59A615" w14:textId="77777777" w:rsidR="003E37AB" w:rsidRDefault="003E37AB" w:rsidP="0082403D">
      <w:pPr>
        <w:pStyle w:val="FootnoteText"/>
      </w:pPr>
      <w:r>
        <w:rPr>
          <w:rStyle w:val="FootnoteReference"/>
        </w:rPr>
        <w:footnoteRef/>
      </w:r>
      <w:r>
        <w:t xml:space="preserve"> After identifying job groups, please review availability </w:t>
      </w:r>
      <w:proofErr w:type="gramStart"/>
      <w:r>
        <w:t>analysis</w:t>
      </w:r>
      <w:proofErr w:type="gramEnd"/>
    </w:p>
  </w:footnote>
  <w:footnote w:id="8">
    <w:p w14:paraId="6D455110" w14:textId="77777777" w:rsidR="003E37AB" w:rsidRPr="00EF539F" w:rsidRDefault="003E37AB" w:rsidP="0082403D">
      <w:pPr>
        <w:rPr>
          <w:sz w:val="20"/>
        </w:rPr>
      </w:pPr>
      <w:r w:rsidRPr="00EF539F">
        <w:rPr>
          <w:rStyle w:val="FootnoteReference"/>
          <w:sz w:val="20"/>
        </w:rPr>
        <w:footnoteRef/>
      </w:r>
      <w:r w:rsidRPr="00EF539F">
        <w:rPr>
          <w:sz w:val="20"/>
        </w:rPr>
        <w:t xml:space="preserve"> For more information, please see </w:t>
      </w:r>
      <w:hyperlink r:id="rId3" w:history="1">
        <w:r w:rsidRPr="00EF539F">
          <w:rPr>
            <w:rStyle w:val="Hyperlink"/>
            <w:sz w:val="20"/>
          </w:rPr>
          <w:t>41 C.F.R. § 60-2.14</w:t>
        </w:r>
      </w:hyperlink>
    </w:p>
  </w:footnote>
  <w:footnote w:id="9">
    <w:p w14:paraId="1743C010" w14:textId="77777777" w:rsidR="003E37AB" w:rsidRPr="00EF539F" w:rsidRDefault="003E37AB" w:rsidP="0082403D">
      <w:pPr>
        <w:ind w:left="20"/>
        <w:rPr>
          <w:iCs/>
          <w:sz w:val="24"/>
          <w:szCs w:val="24"/>
        </w:rPr>
      </w:pPr>
      <w:r w:rsidRPr="00EF539F">
        <w:rPr>
          <w:rStyle w:val="FootnoteReference"/>
        </w:rPr>
        <w:footnoteRef/>
      </w:r>
      <w:r w:rsidRPr="00EF539F">
        <w:t xml:space="preserve"> </w:t>
      </w:r>
      <w:r w:rsidRPr="00EF539F">
        <w:rPr>
          <w:iCs/>
          <w:sz w:val="20"/>
        </w:rPr>
        <w:t>Please note</w:t>
      </w:r>
      <w:r>
        <w:rPr>
          <w:iCs/>
          <w:sz w:val="20"/>
        </w:rPr>
        <w:t>,</w:t>
      </w:r>
      <w:r w:rsidRPr="00EF539F">
        <w:rPr>
          <w:iCs/>
          <w:sz w:val="20"/>
        </w:rPr>
        <w:t xml:space="preserve"> </w:t>
      </w:r>
      <w:r>
        <w:rPr>
          <w:iCs/>
          <w:sz w:val="20"/>
        </w:rPr>
        <w:t>u</w:t>
      </w:r>
      <w:r w:rsidRPr="00EF539F">
        <w:rPr>
          <w:iCs/>
          <w:sz w:val="20"/>
        </w:rPr>
        <w:t>nlike the Workforce Analysis (which reported data on minorities and</w:t>
      </w:r>
      <w:r>
        <w:rPr>
          <w:iCs/>
          <w:sz w:val="20"/>
        </w:rPr>
        <w:t xml:space="preserve"> women</w:t>
      </w:r>
      <w:r w:rsidRPr="00EF539F">
        <w:rPr>
          <w:iCs/>
          <w:sz w:val="20"/>
        </w:rPr>
        <w:t xml:space="preserve"> by individual separate minority group) all further analysis will be reported by “minorities” and </w:t>
      </w:r>
      <w:proofErr w:type="gramStart"/>
      <w:r>
        <w:rPr>
          <w:iCs/>
          <w:sz w:val="20"/>
        </w:rPr>
        <w:t>women</w:t>
      </w:r>
      <w:r w:rsidRPr="00EF539F">
        <w:rPr>
          <w:iCs/>
          <w:sz w:val="20"/>
        </w:rPr>
        <w:t xml:space="preserve"> as a whole, and</w:t>
      </w:r>
      <w:proofErr w:type="gramEnd"/>
      <w:r w:rsidRPr="00EF539F">
        <w:rPr>
          <w:iCs/>
          <w:sz w:val="20"/>
        </w:rPr>
        <w:t xml:space="preserve"> not by separate minority subgroups. Veterans and persons with disabilities will remain the same.</w:t>
      </w:r>
    </w:p>
    <w:p w14:paraId="1D2BD2FF" w14:textId="77777777" w:rsidR="003E37AB" w:rsidRDefault="003E37AB" w:rsidP="0082403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4E3FDFF4" w14:paraId="78925C3B" w14:textId="77777777" w:rsidTr="7FCDE64A">
      <w:trPr>
        <w:trHeight w:val="300"/>
      </w:trPr>
      <w:tc>
        <w:tcPr>
          <w:tcW w:w="3360" w:type="dxa"/>
        </w:tcPr>
        <w:p w14:paraId="0C6CE3FF" w14:textId="3079E589" w:rsidR="4E3FDFF4" w:rsidRDefault="4E3FDFF4" w:rsidP="7FCDE64A">
          <w:pPr>
            <w:pStyle w:val="Header"/>
            <w:ind w:left="-115"/>
          </w:pPr>
        </w:p>
      </w:tc>
      <w:tc>
        <w:tcPr>
          <w:tcW w:w="3360" w:type="dxa"/>
        </w:tcPr>
        <w:p w14:paraId="000C6699" w14:textId="7E316704" w:rsidR="4E3FDFF4" w:rsidRDefault="4E3FDFF4" w:rsidP="7FCDE64A">
          <w:pPr>
            <w:pStyle w:val="Header"/>
            <w:jc w:val="center"/>
          </w:pPr>
        </w:p>
      </w:tc>
      <w:tc>
        <w:tcPr>
          <w:tcW w:w="3360" w:type="dxa"/>
        </w:tcPr>
        <w:p w14:paraId="6C45976D" w14:textId="23D387D6" w:rsidR="4E3FDFF4" w:rsidRDefault="4E3FDFF4" w:rsidP="7FCDE64A">
          <w:pPr>
            <w:pStyle w:val="Header"/>
            <w:ind w:right="-115"/>
            <w:jc w:val="right"/>
          </w:pPr>
        </w:p>
      </w:tc>
    </w:tr>
  </w:tbl>
  <w:p w14:paraId="1FC62C95" w14:textId="4C0F284B" w:rsidR="4E3FDFF4" w:rsidRDefault="4E3FDFF4" w:rsidP="7FCDE6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4E3FDFF4" w14:paraId="645EA351" w14:textId="77777777" w:rsidTr="00447A56">
      <w:trPr>
        <w:trHeight w:val="300"/>
      </w:trPr>
      <w:tc>
        <w:tcPr>
          <w:tcW w:w="3360" w:type="dxa"/>
        </w:tcPr>
        <w:p w14:paraId="75CFDA23" w14:textId="0517052A" w:rsidR="4E3FDFF4" w:rsidRDefault="4E3FDFF4" w:rsidP="00447A56">
          <w:pPr>
            <w:pStyle w:val="Header"/>
            <w:ind w:left="-115"/>
          </w:pPr>
        </w:p>
      </w:tc>
      <w:tc>
        <w:tcPr>
          <w:tcW w:w="3360" w:type="dxa"/>
        </w:tcPr>
        <w:p w14:paraId="00161283" w14:textId="2F2CA0D7" w:rsidR="4E3FDFF4" w:rsidRDefault="4E3FDFF4" w:rsidP="00447A56">
          <w:pPr>
            <w:pStyle w:val="Header"/>
            <w:jc w:val="center"/>
          </w:pPr>
        </w:p>
      </w:tc>
      <w:tc>
        <w:tcPr>
          <w:tcW w:w="3360" w:type="dxa"/>
        </w:tcPr>
        <w:p w14:paraId="235AB14C" w14:textId="72D513F0" w:rsidR="4E3FDFF4" w:rsidRDefault="4E3FDFF4" w:rsidP="00447A56">
          <w:pPr>
            <w:pStyle w:val="Header"/>
            <w:ind w:right="-115"/>
            <w:jc w:val="right"/>
          </w:pPr>
        </w:p>
      </w:tc>
    </w:tr>
  </w:tbl>
  <w:p w14:paraId="2FE45339" w14:textId="3AE768A9" w:rsidR="4E3FDFF4" w:rsidRDefault="4E3FDFF4" w:rsidP="00447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3FDFF4" w14:paraId="293C9DB1" w14:textId="77777777" w:rsidTr="00447A56">
      <w:trPr>
        <w:trHeight w:val="300"/>
      </w:trPr>
      <w:tc>
        <w:tcPr>
          <w:tcW w:w="3120" w:type="dxa"/>
        </w:tcPr>
        <w:p w14:paraId="77B8262D" w14:textId="62F47A79" w:rsidR="4E3FDFF4" w:rsidRDefault="4E3FDFF4" w:rsidP="00447A56">
          <w:pPr>
            <w:pStyle w:val="Header"/>
            <w:ind w:left="-115"/>
          </w:pPr>
        </w:p>
      </w:tc>
      <w:tc>
        <w:tcPr>
          <w:tcW w:w="3120" w:type="dxa"/>
        </w:tcPr>
        <w:p w14:paraId="6B3E14B1" w14:textId="31166117" w:rsidR="4E3FDFF4" w:rsidRDefault="4E3FDFF4" w:rsidP="00447A56">
          <w:pPr>
            <w:pStyle w:val="Header"/>
            <w:jc w:val="center"/>
          </w:pPr>
        </w:p>
      </w:tc>
      <w:tc>
        <w:tcPr>
          <w:tcW w:w="3120" w:type="dxa"/>
        </w:tcPr>
        <w:p w14:paraId="52097D82" w14:textId="6D856D4B" w:rsidR="4E3FDFF4" w:rsidRDefault="4E3FDFF4" w:rsidP="00447A56">
          <w:pPr>
            <w:pStyle w:val="Header"/>
            <w:ind w:right="-115"/>
            <w:jc w:val="right"/>
          </w:pPr>
        </w:p>
      </w:tc>
    </w:tr>
  </w:tbl>
  <w:p w14:paraId="6EA4B308" w14:textId="611C991F" w:rsidR="4E3FDFF4" w:rsidRDefault="4E3FDFF4" w:rsidP="00447A5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E3FDFF4" w14:paraId="43756C23" w14:textId="77777777" w:rsidTr="00447A56">
      <w:trPr>
        <w:trHeight w:val="300"/>
      </w:trPr>
      <w:tc>
        <w:tcPr>
          <w:tcW w:w="3120" w:type="dxa"/>
        </w:tcPr>
        <w:p w14:paraId="021652E6" w14:textId="5EE5333F" w:rsidR="4E3FDFF4" w:rsidRDefault="4E3FDFF4" w:rsidP="00447A56">
          <w:pPr>
            <w:pStyle w:val="Header"/>
            <w:ind w:left="-115"/>
          </w:pPr>
        </w:p>
      </w:tc>
      <w:tc>
        <w:tcPr>
          <w:tcW w:w="3120" w:type="dxa"/>
        </w:tcPr>
        <w:p w14:paraId="4F5CDDE0" w14:textId="14666B76" w:rsidR="4E3FDFF4" w:rsidRDefault="4E3FDFF4" w:rsidP="00447A56">
          <w:pPr>
            <w:pStyle w:val="Header"/>
            <w:jc w:val="center"/>
          </w:pPr>
        </w:p>
      </w:tc>
      <w:tc>
        <w:tcPr>
          <w:tcW w:w="3120" w:type="dxa"/>
        </w:tcPr>
        <w:p w14:paraId="10096B15" w14:textId="552BBA97" w:rsidR="4E3FDFF4" w:rsidRDefault="4E3FDFF4" w:rsidP="00447A56">
          <w:pPr>
            <w:pStyle w:val="Header"/>
            <w:ind w:right="-115"/>
            <w:jc w:val="right"/>
          </w:pPr>
        </w:p>
      </w:tc>
    </w:tr>
  </w:tbl>
  <w:p w14:paraId="20AC324C" w14:textId="752D9F0C" w:rsidR="4E3FDFF4" w:rsidRDefault="4E3FDFF4" w:rsidP="00447A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7F61"/>
    <w:multiLevelType w:val="hybridMultilevel"/>
    <w:tmpl w:val="268A0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C34F17"/>
    <w:multiLevelType w:val="hybridMultilevel"/>
    <w:tmpl w:val="FFFFFFFF"/>
    <w:lvl w:ilvl="0" w:tplc="9190EB90">
      <w:start w:val="1"/>
      <w:numFmt w:val="lowerLetter"/>
      <w:lvlText w:val="%1-"/>
      <w:lvlJc w:val="left"/>
      <w:pPr>
        <w:ind w:left="720" w:hanging="360"/>
      </w:pPr>
    </w:lvl>
    <w:lvl w:ilvl="1" w:tplc="B094C316">
      <w:start w:val="1"/>
      <w:numFmt w:val="lowerLetter"/>
      <w:lvlText w:val="%2."/>
      <w:lvlJc w:val="left"/>
      <w:pPr>
        <w:ind w:left="1440" w:hanging="360"/>
      </w:pPr>
    </w:lvl>
    <w:lvl w:ilvl="2" w:tplc="CF4C4DEE">
      <w:start w:val="1"/>
      <w:numFmt w:val="lowerRoman"/>
      <w:lvlText w:val="%3."/>
      <w:lvlJc w:val="right"/>
      <w:pPr>
        <w:ind w:left="2160" w:hanging="180"/>
      </w:pPr>
    </w:lvl>
    <w:lvl w:ilvl="3" w:tplc="27F4229A">
      <w:start w:val="1"/>
      <w:numFmt w:val="decimal"/>
      <w:lvlText w:val="%4."/>
      <w:lvlJc w:val="left"/>
      <w:pPr>
        <w:ind w:left="2880" w:hanging="360"/>
      </w:pPr>
    </w:lvl>
    <w:lvl w:ilvl="4" w:tplc="B75A91D0">
      <w:start w:val="1"/>
      <w:numFmt w:val="lowerLetter"/>
      <w:lvlText w:val="%5."/>
      <w:lvlJc w:val="left"/>
      <w:pPr>
        <w:ind w:left="3600" w:hanging="360"/>
      </w:pPr>
    </w:lvl>
    <w:lvl w:ilvl="5" w:tplc="85D6E4C8">
      <w:start w:val="1"/>
      <w:numFmt w:val="lowerRoman"/>
      <w:lvlText w:val="%6."/>
      <w:lvlJc w:val="right"/>
      <w:pPr>
        <w:ind w:left="4320" w:hanging="180"/>
      </w:pPr>
    </w:lvl>
    <w:lvl w:ilvl="6" w:tplc="71C2C426">
      <w:start w:val="1"/>
      <w:numFmt w:val="decimal"/>
      <w:lvlText w:val="%7."/>
      <w:lvlJc w:val="left"/>
      <w:pPr>
        <w:ind w:left="5040" w:hanging="360"/>
      </w:pPr>
    </w:lvl>
    <w:lvl w:ilvl="7" w:tplc="5A04B78E">
      <w:start w:val="1"/>
      <w:numFmt w:val="lowerLetter"/>
      <w:lvlText w:val="%8."/>
      <w:lvlJc w:val="left"/>
      <w:pPr>
        <w:ind w:left="5760" w:hanging="360"/>
      </w:pPr>
    </w:lvl>
    <w:lvl w:ilvl="8" w:tplc="3AB0BEF0">
      <w:start w:val="1"/>
      <w:numFmt w:val="lowerRoman"/>
      <w:lvlText w:val="%9."/>
      <w:lvlJc w:val="right"/>
      <w:pPr>
        <w:ind w:left="6480" w:hanging="180"/>
      </w:pPr>
    </w:lvl>
  </w:abstractNum>
  <w:abstractNum w:abstractNumId="2" w15:restartNumberingAfterBreak="0">
    <w:nsid w:val="08705C26"/>
    <w:multiLevelType w:val="multilevel"/>
    <w:tmpl w:val="BA861B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B347AD1"/>
    <w:multiLevelType w:val="multilevel"/>
    <w:tmpl w:val="0409001F"/>
    <w:lvl w:ilvl="0">
      <w:start w:val="1"/>
      <w:numFmt w:val="decimal"/>
      <w:lvlText w:val="%1."/>
      <w:lvlJc w:val="left"/>
      <w:pPr>
        <w:ind w:left="360" w:hanging="360"/>
      </w:pPr>
      <w:rPr>
        <w:rFonts w:hint="default"/>
        <w:sz w:val="22"/>
        <w:u w:val="none"/>
      </w:rPr>
    </w:lvl>
    <w:lvl w:ilvl="1">
      <w:start w:val="1"/>
      <w:numFmt w:val="decimal"/>
      <w:lvlText w:val="%1.%2."/>
      <w:lvlJc w:val="left"/>
      <w:pPr>
        <w:ind w:left="792" w:hanging="432"/>
      </w:pPr>
      <w:rPr>
        <w:rFonts w:hint="default"/>
        <w:sz w:val="22"/>
        <w:u w:val="none"/>
      </w:rPr>
    </w:lvl>
    <w:lvl w:ilvl="2">
      <w:start w:val="1"/>
      <w:numFmt w:val="decimal"/>
      <w:lvlText w:val="%1.%2.%3."/>
      <w:lvlJc w:val="left"/>
      <w:pPr>
        <w:ind w:left="1224" w:hanging="504"/>
      </w:pPr>
      <w:rPr>
        <w:rFonts w:hint="default"/>
        <w:sz w:val="22"/>
        <w:u w:val="none"/>
      </w:rPr>
    </w:lvl>
    <w:lvl w:ilvl="3">
      <w:start w:val="1"/>
      <w:numFmt w:val="decimal"/>
      <w:lvlText w:val="%1.%2.%3.%4."/>
      <w:lvlJc w:val="left"/>
      <w:pPr>
        <w:ind w:left="1728" w:hanging="648"/>
      </w:pPr>
      <w:rPr>
        <w:rFonts w:hint="default"/>
        <w:sz w:val="22"/>
        <w:u w:val="none"/>
      </w:rPr>
    </w:lvl>
    <w:lvl w:ilvl="4">
      <w:start w:val="1"/>
      <w:numFmt w:val="decimal"/>
      <w:lvlText w:val="%1.%2.%3.%4.%5."/>
      <w:lvlJc w:val="left"/>
      <w:pPr>
        <w:ind w:left="2232" w:hanging="792"/>
      </w:pPr>
      <w:rPr>
        <w:rFonts w:hint="default"/>
        <w:sz w:val="22"/>
        <w:u w:val="none"/>
      </w:rPr>
    </w:lvl>
    <w:lvl w:ilvl="5">
      <w:start w:val="1"/>
      <w:numFmt w:val="decimal"/>
      <w:lvlText w:val="%1.%2.%3.%4.%5.%6."/>
      <w:lvlJc w:val="left"/>
      <w:pPr>
        <w:ind w:left="2736" w:hanging="936"/>
      </w:pPr>
      <w:rPr>
        <w:rFonts w:hint="default"/>
        <w:sz w:val="22"/>
        <w:u w:val="none"/>
      </w:rPr>
    </w:lvl>
    <w:lvl w:ilvl="6">
      <w:start w:val="1"/>
      <w:numFmt w:val="decimal"/>
      <w:lvlText w:val="%1.%2.%3.%4.%5.%6.%7."/>
      <w:lvlJc w:val="left"/>
      <w:pPr>
        <w:ind w:left="3240" w:hanging="1080"/>
      </w:pPr>
      <w:rPr>
        <w:rFonts w:hint="default"/>
        <w:sz w:val="22"/>
        <w:u w:val="none"/>
      </w:rPr>
    </w:lvl>
    <w:lvl w:ilvl="7">
      <w:start w:val="1"/>
      <w:numFmt w:val="decimal"/>
      <w:lvlText w:val="%1.%2.%3.%4.%5.%6.%7.%8."/>
      <w:lvlJc w:val="left"/>
      <w:pPr>
        <w:ind w:left="3744" w:hanging="1224"/>
      </w:pPr>
      <w:rPr>
        <w:rFonts w:hint="default"/>
        <w:sz w:val="22"/>
        <w:u w:val="none"/>
      </w:rPr>
    </w:lvl>
    <w:lvl w:ilvl="8">
      <w:start w:val="1"/>
      <w:numFmt w:val="decimal"/>
      <w:lvlText w:val="%1.%2.%3.%4.%5.%6.%7.%8.%9."/>
      <w:lvlJc w:val="left"/>
      <w:pPr>
        <w:ind w:left="4320" w:hanging="1440"/>
      </w:pPr>
      <w:rPr>
        <w:rFonts w:hint="default"/>
        <w:sz w:val="22"/>
        <w:u w:val="none"/>
      </w:rPr>
    </w:lvl>
  </w:abstractNum>
  <w:abstractNum w:abstractNumId="4" w15:restartNumberingAfterBreak="0">
    <w:nsid w:val="0B7B1304"/>
    <w:multiLevelType w:val="hybridMultilevel"/>
    <w:tmpl w:val="7242A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B576B"/>
    <w:multiLevelType w:val="hybridMultilevel"/>
    <w:tmpl w:val="E408B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60D5B"/>
    <w:multiLevelType w:val="multilevel"/>
    <w:tmpl w:val="2D78C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4506846"/>
    <w:multiLevelType w:val="hybridMultilevel"/>
    <w:tmpl w:val="0A58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662627"/>
    <w:multiLevelType w:val="hybridMultilevel"/>
    <w:tmpl w:val="C6265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6832CE"/>
    <w:multiLevelType w:val="multilevel"/>
    <w:tmpl w:val="93942C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957437C"/>
    <w:multiLevelType w:val="hybridMultilevel"/>
    <w:tmpl w:val="A9549ECC"/>
    <w:lvl w:ilvl="0" w:tplc="759EA0AE">
      <w:start w:val="1"/>
      <w:numFmt w:val="bullet"/>
      <w:lvlText w:val=""/>
      <w:lvlJc w:val="left"/>
      <w:pPr>
        <w:tabs>
          <w:tab w:val="num" w:pos="1440"/>
        </w:tabs>
        <w:ind w:left="144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508F4"/>
    <w:multiLevelType w:val="multilevel"/>
    <w:tmpl w:val="740A2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DF208F9"/>
    <w:multiLevelType w:val="hybridMultilevel"/>
    <w:tmpl w:val="A596E704"/>
    <w:lvl w:ilvl="0" w:tplc="759EA0AE">
      <w:start w:val="1"/>
      <w:numFmt w:val="bullet"/>
      <w:lvlText w:val=""/>
      <w:lvlJc w:val="left"/>
      <w:pPr>
        <w:ind w:left="720" w:hanging="360"/>
      </w:pPr>
      <w:rPr>
        <w:rFonts w:ascii="Symbol" w:hAnsi="Symbol" w:hint="default"/>
        <w:b w:val="0"/>
        <w:i w:val="0"/>
        <w:color w:val="auto"/>
      </w:rPr>
    </w:lvl>
    <w:lvl w:ilvl="1" w:tplc="759EA0AE">
      <w:start w:val="1"/>
      <w:numFmt w:val="bullet"/>
      <w:lvlText w:val=""/>
      <w:lvlJc w:val="left"/>
      <w:pPr>
        <w:ind w:left="1440" w:hanging="360"/>
      </w:pPr>
      <w:rPr>
        <w:rFonts w:ascii="Symbol" w:hAnsi="Symbol" w:hint="default"/>
        <w:b w:val="0"/>
        <w:i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A82C93"/>
    <w:multiLevelType w:val="multilevel"/>
    <w:tmpl w:val="872C13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FCE66B3"/>
    <w:multiLevelType w:val="multilevel"/>
    <w:tmpl w:val="66E6F0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6A7954C"/>
    <w:multiLevelType w:val="hybridMultilevel"/>
    <w:tmpl w:val="FFFFFFFF"/>
    <w:lvl w:ilvl="0" w:tplc="B70AAF06">
      <w:start w:val="3"/>
      <w:numFmt w:val="lowerLetter"/>
      <w:lvlText w:val="%1."/>
      <w:lvlJc w:val="left"/>
      <w:pPr>
        <w:ind w:left="1080" w:hanging="720"/>
      </w:pPr>
    </w:lvl>
    <w:lvl w:ilvl="1" w:tplc="E7AAE7F6">
      <w:start w:val="1"/>
      <w:numFmt w:val="lowerLetter"/>
      <w:lvlText w:val="%2."/>
      <w:lvlJc w:val="left"/>
      <w:pPr>
        <w:ind w:left="1440" w:hanging="360"/>
      </w:pPr>
    </w:lvl>
    <w:lvl w:ilvl="2" w:tplc="8DF0992A">
      <w:start w:val="1"/>
      <w:numFmt w:val="lowerRoman"/>
      <w:lvlText w:val="%3."/>
      <w:lvlJc w:val="right"/>
      <w:pPr>
        <w:ind w:left="2160" w:hanging="180"/>
      </w:pPr>
    </w:lvl>
    <w:lvl w:ilvl="3" w:tplc="795E9D9E">
      <w:start w:val="1"/>
      <w:numFmt w:val="decimal"/>
      <w:lvlText w:val="%4."/>
      <w:lvlJc w:val="left"/>
      <w:pPr>
        <w:ind w:left="2880" w:hanging="360"/>
      </w:pPr>
    </w:lvl>
    <w:lvl w:ilvl="4" w:tplc="428669FE">
      <w:start w:val="1"/>
      <w:numFmt w:val="lowerLetter"/>
      <w:lvlText w:val="%5."/>
      <w:lvlJc w:val="left"/>
      <w:pPr>
        <w:ind w:left="3600" w:hanging="360"/>
      </w:pPr>
    </w:lvl>
    <w:lvl w:ilvl="5" w:tplc="A252C9FA">
      <w:start w:val="1"/>
      <w:numFmt w:val="lowerRoman"/>
      <w:lvlText w:val="%6."/>
      <w:lvlJc w:val="right"/>
      <w:pPr>
        <w:ind w:left="4320" w:hanging="180"/>
      </w:pPr>
    </w:lvl>
    <w:lvl w:ilvl="6" w:tplc="EEA0FDDE">
      <w:start w:val="1"/>
      <w:numFmt w:val="decimal"/>
      <w:lvlText w:val="%7."/>
      <w:lvlJc w:val="left"/>
      <w:pPr>
        <w:ind w:left="5040" w:hanging="360"/>
      </w:pPr>
    </w:lvl>
    <w:lvl w:ilvl="7" w:tplc="B2F85FC6">
      <w:start w:val="1"/>
      <w:numFmt w:val="lowerLetter"/>
      <w:lvlText w:val="%8."/>
      <w:lvlJc w:val="left"/>
      <w:pPr>
        <w:ind w:left="5760" w:hanging="360"/>
      </w:pPr>
    </w:lvl>
    <w:lvl w:ilvl="8" w:tplc="B9105102">
      <w:start w:val="1"/>
      <w:numFmt w:val="lowerRoman"/>
      <w:lvlText w:val="%9."/>
      <w:lvlJc w:val="right"/>
      <w:pPr>
        <w:ind w:left="6480" w:hanging="180"/>
      </w:pPr>
    </w:lvl>
  </w:abstractNum>
  <w:abstractNum w:abstractNumId="16" w15:restartNumberingAfterBreak="0">
    <w:nsid w:val="2922AF78"/>
    <w:multiLevelType w:val="hybridMultilevel"/>
    <w:tmpl w:val="FFFFFFFF"/>
    <w:lvl w:ilvl="0" w:tplc="518E40E8">
      <w:start w:val="1"/>
      <w:numFmt w:val="lowerLetter"/>
      <w:lvlText w:val="%1."/>
      <w:lvlJc w:val="left"/>
      <w:pPr>
        <w:ind w:left="720" w:hanging="648"/>
      </w:pPr>
    </w:lvl>
    <w:lvl w:ilvl="1" w:tplc="84542956">
      <w:start w:val="1"/>
      <w:numFmt w:val="lowerLetter"/>
      <w:lvlText w:val="%2."/>
      <w:lvlJc w:val="left"/>
      <w:pPr>
        <w:ind w:left="1440" w:hanging="360"/>
      </w:pPr>
    </w:lvl>
    <w:lvl w:ilvl="2" w:tplc="3E8291B6">
      <w:start w:val="1"/>
      <w:numFmt w:val="lowerRoman"/>
      <w:lvlText w:val="%3."/>
      <w:lvlJc w:val="right"/>
      <w:pPr>
        <w:ind w:left="2160" w:hanging="180"/>
      </w:pPr>
    </w:lvl>
    <w:lvl w:ilvl="3" w:tplc="6AD037DA">
      <w:start w:val="1"/>
      <w:numFmt w:val="decimal"/>
      <w:lvlText w:val="%4."/>
      <w:lvlJc w:val="left"/>
      <w:pPr>
        <w:ind w:left="2880" w:hanging="360"/>
      </w:pPr>
    </w:lvl>
    <w:lvl w:ilvl="4" w:tplc="205E1312">
      <w:start w:val="1"/>
      <w:numFmt w:val="lowerLetter"/>
      <w:lvlText w:val="%5."/>
      <w:lvlJc w:val="left"/>
      <w:pPr>
        <w:ind w:left="3600" w:hanging="360"/>
      </w:pPr>
    </w:lvl>
    <w:lvl w:ilvl="5" w:tplc="F752C118">
      <w:start w:val="1"/>
      <w:numFmt w:val="lowerRoman"/>
      <w:lvlText w:val="%6."/>
      <w:lvlJc w:val="right"/>
      <w:pPr>
        <w:ind w:left="4320" w:hanging="180"/>
      </w:pPr>
    </w:lvl>
    <w:lvl w:ilvl="6" w:tplc="56580948">
      <w:start w:val="1"/>
      <w:numFmt w:val="decimal"/>
      <w:lvlText w:val="%7."/>
      <w:lvlJc w:val="left"/>
      <w:pPr>
        <w:ind w:left="5040" w:hanging="360"/>
      </w:pPr>
    </w:lvl>
    <w:lvl w:ilvl="7" w:tplc="4FFE1DF8">
      <w:start w:val="1"/>
      <w:numFmt w:val="lowerLetter"/>
      <w:lvlText w:val="%8."/>
      <w:lvlJc w:val="left"/>
      <w:pPr>
        <w:ind w:left="5760" w:hanging="360"/>
      </w:pPr>
    </w:lvl>
    <w:lvl w:ilvl="8" w:tplc="246CBA08">
      <w:start w:val="1"/>
      <w:numFmt w:val="lowerRoman"/>
      <w:lvlText w:val="%9."/>
      <w:lvlJc w:val="right"/>
      <w:pPr>
        <w:ind w:left="6480" w:hanging="180"/>
      </w:pPr>
    </w:lvl>
  </w:abstractNum>
  <w:abstractNum w:abstractNumId="17" w15:restartNumberingAfterBreak="0">
    <w:nsid w:val="332C397E"/>
    <w:multiLevelType w:val="hybridMultilevel"/>
    <w:tmpl w:val="FFFFFFFF"/>
    <w:lvl w:ilvl="0" w:tplc="54A0ECC2">
      <w:start w:val="2"/>
      <w:numFmt w:val="lowerLetter"/>
      <w:lvlText w:val="%1-"/>
      <w:lvlJc w:val="left"/>
      <w:pPr>
        <w:ind w:left="720" w:hanging="360"/>
      </w:pPr>
    </w:lvl>
    <w:lvl w:ilvl="1" w:tplc="5276135E">
      <w:start w:val="1"/>
      <w:numFmt w:val="lowerLetter"/>
      <w:lvlText w:val="%2."/>
      <w:lvlJc w:val="left"/>
      <w:pPr>
        <w:ind w:left="1440" w:hanging="360"/>
      </w:pPr>
    </w:lvl>
    <w:lvl w:ilvl="2" w:tplc="48E27E34">
      <w:start w:val="1"/>
      <w:numFmt w:val="lowerRoman"/>
      <w:lvlText w:val="%3."/>
      <w:lvlJc w:val="right"/>
      <w:pPr>
        <w:ind w:left="2160" w:hanging="180"/>
      </w:pPr>
    </w:lvl>
    <w:lvl w:ilvl="3" w:tplc="1190425A">
      <w:start w:val="1"/>
      <w:numFmt w:val="decimal"/>
      <w:lvlText w:val="%4."/>
      <w:lvlJc w:val="left"/>
      <w:pPr>
        <w:ind w:left="2880" w:hanging="360"/>
      </w:pPr>
    </w:lvl>
    <w:lvl w:ilvl="4" w:tplc="0712B3B2">
      <w:start w:val="1"/>
      <w:numFmt w:val="lowerLetter"/>
      <w:lvlText w:val="%5."/>
      <w:lvlJc w:val="left"/>
      <w:pPr>
        <w:ind w:left="3600" w:hanging="360"/>
      </w:pPr>
    </w:lvl>
    <w:lvl w:ilvl="5" w:tplc="306CEF3E">
      <w:start w:val="1"/>
      <w:numFmt w:val="lowerRoman"/>
      <w:lvlText w:val="%6."/>
      <w:lvlJc w:val="right"/>
      <w:pPr>
        <w:ind w:left="4320" w:hanging="180"/>
      </w:pPr>
    </w:lvl>
    <w:lvl w:ilvl="6" w:tplc="C6F40A82">
      <w:start w:val="1"/>
      <w:numFmt w:val="decimal"/>
      <w:lvlText w:val="%7."/>
      <w:lvlJc w:val="left"/>
      <w:pPr>
        <w:ind w:left="5040" w:hanging="360"/>
      </w:pPr>
    </w:lvl>
    <w:lvl w:ilvl="7" w:tplc="866ED21C">
      <w:start w:val="1"/>
      <w:numFmt w:val="lowerLetter"/>
      <w:lvlText w:val="%8."/>
      <w:lvlJc w:val="left"/>
      <w:pPr>
        <w:ind w:left="5760" w:hanging="360"/>
      </w:pPr>
    </w:lvl>
    <w:lvl w:ilvl="8" w:tplc="FA24ED04">
      <w:start w:val="1"/>
      <w:numFmt w:val="lowerRoman"/>
      <w:lvlText w:val="%9."/>
      <w:lvlJc w:val="right"/>
      <w:pPr>
        <w:ind w:left="6480" w:hanging="180"/>
      </w:pPr>
    </w:lvl>
  </w:abstractNum>
  <w:abstractNum w:abstractNumId="18" w15:restartNumberingAfterBreak="0">
    <w:nsid w:val="33CD0BB0"/>
    <w:multiLevelType w:val="hybridMultilevel"/>
    <w:tmpl w:val="2FDC5ED6"/>
    <w:lvl w:ilvl="0" w:tplc="1DCA197E">
      <w:start w:val="1"/>
      <w:numFmt w:val="bullet"/>
      <w:lvlText w:val=""/>
      <w:lvlJc w:val="left"/>
      <w:pPr>
        <w:tabs>
          <w:tab w:val="num" w:pos="648"/>
        </w:tabs>
        <w:ind w:left="648" w:hanging="360"/>
      </w:pPr>
      <w:rPr>
        <w:rFonts w:ascii="Symbol" w:hAnsi="Symbo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2783CB"/>
    <w:multiLevelType w:val="hybridMultilevel"/>
    <w:tmpl w:val="FFFFFFFF"/>
    <w:lvl w:ilvl="0" w:tplc="A2ECCBF0">
      <w:start w:val="1"/>
      <w:numFmt w:val="lowerLetter"/>
      <w:lvlText w:val="%1."/>
      <w:lvlJc w:val="left"/>
      <w:pPr>
        <w:ind w:left="1080" w:hanging="720"/>
      </w:pPr>
    </w:lvl>
    <w:lvl w:ilvl="1" w:tplc="57FA742A">
      <w:start w:val="1"/>
      <w:numFmt w:val="lowerLetter"/>
      <w:lvlText w:val="%2."/>
      <w:lvlJc w:val="left"/>
      <w:pPr>
        <w:ind w:left="1440" w:hanging="360"/>
      </w:pPr>
    </w:lvl>
    <w:lvl w:ilvl="2" w:tplc="FB848274">
      <w:start w:val="1"/>
      <w:numFmt w:val="lowerRoman"/>
      <w:lvlText w:val="%3."/>
      <w:lvlJc w:val="right"/>
      <w:pPr>
        <w:ind w:left="2160" w:hanging="180"/>
      </w:pPr>
    </w:lvl>
    <w:lvl w:ilvl="3" w:tplc="0EE02216">
      <w:start w:val="1"/>
      <w:numFmt w:val="decimal"/>
      <w:lvlText w:val="%4."/>
      <w:lvlJc w:val="left"/>
      <w:pPr>
        <w:ind w:left="2880" w:hanging="360"/>
      </w:pPr>
    </w:lvl>
    <w:lvl w:ilvl="4" w:tplc="0BA4ED4C">
      <w:start w:val="1"/>
      <w:numFmt w:val="lowerLetter"/>
      <w:lvlText w:val="%5."/>
      <w:lvlJc w:val="left"/>
      <w:pPr>
        <w:ind w:left="3600" w:hanging="360"/>
      </w:pPr>
    </w:lvl>
    <w:lvl w:ilvl="5" w:tplc="0986A666">
      <w:start w:val="1"/>
      <w:numFmt w:val="lowerRoman"/>
      <w:lvlText w:val="%6."/>
      <w:lvlJc w:val="right"/>
      <w:pPr>
        <w:ind w:left="4320" w:hanging="180"/>
      </w:pPr>
    </w:lvl>
    <w:lvl w:ilvl="6" w:tplc="344A5A22">
      <w:start w:val="1"/>
      <w:numFmt w:val="decimal"/>
      <w:lvlText w:val="%7."/>
      <w:lvlJc w:val="left"/>
      <w:pPr>
        <w:ind w:left="5040" w:hanging="360"/>
      </w:pPr>
    </w:lvl>
    <w:lvl w:ilvl="7" w:tplc="22D243A4">
      <w:start w:val="1"/>
      <w:numFmt w:val="lowerLetter"/>
      <w:lvlText w:val="%8."/>
      <w:lvlJc w:val="left"/>
      <w:pPr>
        <w:ind w:left="5760" w:hanging="360"/>
      </w:pPr>
    </w:lvl>
    <w:lvl w:ilvl="8" w:tplc="6D84B87E">
      <w:start w:val="1"/>
      <w:numFmt w:val="lowerRoman"/>
      <w:lvlText w:val="%9."/>
      <w:lvlJc w:val="right"/>
      <w:pPr>
        <w:ind w:left="6480" w:hanging="180"/>
      </w:pPr>
    </w:lvl>
  </w:abstractNum>
  <w:abstractNum w:abstractNumId="20" w15:restartNumberingAfterBreak="0">
    <w:nsid w:val="37DD61E9"/>
    <w:multiLevelType w:val="multilevel"/>
    <w:tmpl w:val="C44AFE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A74639"/>
    <w:multiLevelType w:val="multilevel"/>
    <w:tmpl w:val="9C8665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B1F4381"/>
    <w:multiLevelType w:val="hybridMultilevel"/>
    <w:tmpl w:val="FEC433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A97292"/>
    <w:multiLevelType w:val="multilevel"/>
    <w:tmpl w:val="5AD2814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C9115CE"/>
    <w:multiLevelType w:val="hybridMultilevel"/>
    <w:tmpl w:val="4718B820"/>
    <w:lvl w:ilvl="0" w:tplc="A44449F6">
      <w:start w:val="1"/>
      <w:numFmt w:val="bullet"/>
      <w:lvlText w:val=""/>
      <w:lvlJc w:val="left"/>
      <w:pPr>
        <w:tabs>
          <w:tab w:val="num" w:pos="648"/>
        </w:tabs>
        <w:ind w:left="648" w:hanging="360"/>
      </w:pPr>
      <w:rPr>
        <w:rFonts w:ascii="Wingdings" w:hAnsi="Wingdings"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B67457"/>
    <w:multiLevelType w:val="hybridMultilevel"/>
    <w:tmpl w:val="ED22D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B0DDA"/>
    <w:multiLevelType w:val="multilevel"/>
    <w:tmpl w:val="1A1036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3D02B47"/>
    <w:multiLevelType w:val="multilevel"/>
    <w:tmpl w:val="05EA5B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7F40623"/>
    <w:multiLevelType w:val="multilevel"/>
    <w:tmpl w:val="20582B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8685C87"/>
    <w:multiLevelType w:val="hybridMultilevel"/>
    <w:tmpl w:val="CC2085AA"/>
    <w:lvl w:ilvl="0" w:tplc="759EA0AE">
      <w:start w:val="1"/>
      <w:numFmt w:val="bullet"/>
      <w:lvlText w:val=""/>
      <w:lvlJc w:val="left"/>
      <w:pPr>
        <w:tabs>
          <w:tab w:val="num" w:pos="1440"/>
        </w:tabs>
        <w:ind w:left="1440" w:hanging="360"/>
      </w:pPr>
      <w:rPr>
        <w:rFonts w:ascii="Symbol" w:hAnsi="Symbol" w:hint="default"/>
        <w:b w:val="0"/>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3F5B98"/>
    <w:multiLevelType w:val="multilevel"/>
    <w:tmpl w:val="3B3CDB5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329"/>
    <w:multiLevelType w:val="hybridMultilevel"/>
    <w:tmpl w:val="AA122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54089"/>
    <w:multiLevelType w:val="multilevel"/>
    <w:tmpl w:val="18C80A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AA4503D"/>
    <w:multiLevelType w:val="hybridMultilevel"/>
    <w:tmpl w:val="FFFFFFFF"/>
    <w:lvl w:ilvl="0" w:tplc="FBA81DE6">
      <w:start w:val="1"/>
      <w:numFmt w:val="lowerLetter"/>
      <w:lvlText w:val="%1."/>
      <w:lvlJc w:val="left"/>
      <w:pPr>
        <w:ind w:left="1080" w:hanging="360"/>
      </w:pPr>
    </w:lvl>
    <w:lvl w:ilvl="1" w:tplc="6E66B2C0">
      <w:start w:val="1"/>
      <w:numFmt w:val="lowerLetter"/>
      <w:lvlText w:val="%2."/>
      <w:lvlJc w:val="left"/>
      <w:pPr>
        <w:ind w:left="1440" w:hanging="360"/>
      </w:pPr>
    </w:lvl>
    <w:lvl w:ilvl="2" w:tplc="05CCB2B6">
      <w:start w:val="1"/>
      <w:numFmt w:val="lowerRoman"/>
      <w:lvlText w:val="%3."/>
      <w:lvlJc w:val="right"/>
      <w:pPr>
        <w:ind w:left="2160" w:hanging="180"/>
      </w:pPr>
    </w:lvl>
    <w:lvl w:ilvl="3" w:tplc="66B6CE5C">
      <w:start w:val="1"/>
      <w:numFmt w:val="decimal"/>
      <w:lvlText w:val="%4."/>
      <w:lvlJc w:val="left"/>
      <w:pPr>
        <w:ind w:left="2880" w:hanging="360"/>
      </w:pPr>
    </w:lvl>
    <w:lvl w:ilvl="4" w:tplc="4E9E6070">
      <w:start w:val="1"/>
      <w:numFmt w:val="lowerLetter"/>
      <w:lvlText w:val="%5."/>
      <w:lvlJc w:val="left"/>
      <w:pPr>
        <w:ind w:left="3600" w:hanging="360"/>
      </w:pPr>
    </w:lvl>
    <w:lvl w:ilvl="5" w:tplc="39A84E74">
      <w:start w:val="1"/>
      <w:numFmt w:val="lowerRoman"/>
      <w:lvlText w:val="%6."/>
      <w:lvlJc w:val="right"/>
      <w:pPr>
        <w:ind w:left="4320" w:hanging="180"/>
      </w:pPr>
    </w:lvl>
    <w:lvl w:ilvl="6" w:tplc="11DEB850">
      <w:start w:val="1"/>
      <w:numFmt w:val="decimal"/>
      <w:lvlText w:val="%7."/>
      <w:lvlJc w:val="left"/>
      <w:pPr>
        <w:ind w:left="5040" w:hanging="360"/>
      </w:pPr>
    </w:lvl>
    <w:lvl w:ilvl="7" w:tplc="841C9844">
      <w:start w:val="1"/>
      <w:numFmt w:val="lowerLetter"/>
      <w:lvlText w:val="%8."/>
      <w:lvlJc w:val="left"/>
      <w:pPr>
        <w:ind w:left="5760" w:hanging="360"/>
      </w:pPr>
    </w:lvl>
    <w:lvl w:ilvl="8" w:tplc="D8B4FF1E">
      <w:start w:val="1"/>
      <w:numFmt w:val="lowerRoman"/>
      <w:lvlText w:val="%9."/>
      <w:lvlJc w:val="right"/>
      <w:pPr>
        <w:ind w:left="6480" w:hanging="180"/>
      </w:pPr>
    </w:lvl>
  </w:abstractNum>
  <w:abstractNum w:abstractNumId="34" w15:restartNumberingAfterBreak="0">
    <w:nsid w:val="703D3627"/>
    <w:multiLevelType w:val="hybridMultilevel"/>
    <w:tmpl w:val="D9509538"/>
    <w:lvl w:ilvl="0" w:tplc="9FFCF570">
      <w:start w:val="7"/>
      <w:numFmt w:val="decimal"/>
      <w:lvlText w:val="%1."/>
      <w:lvlJc w:val="left"/>
      <w:pPr>
        <w:tabs>
          <w:tab w:val="num" w:pos="360"/>
        </w:tabs>
        <w:ind w:left="360" w:hanging="360"/>
      </w:pPr>
      <w:rPr>
        <w:rFonts w:hint="default"/>
      </w:rPr>
    </w:lvl>
    <w:lvl w:ilvl="1" w:tplc="29DEAF0C">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40378D4"/>
    <w:multiLevelType w:val="multilevel"/>
    <w:tmpl w:val="5BC2975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6F86D97"/>
    <w:multiLevelType w:val="hybridMultilevel"/>
    <w:tmpl w:val="FFFFFFFF"/>
    <w:lvl w:ilvl="0" w:tplc="905EFEF2">
      <w:start w:val="1"/>
      <w:numFmt w:val="lowerLetter"/>
      <w:lvlText w:val="%1."/>
      <w:lvlJc w:val="left"/>
      <w:pPr>
        <w:ind w:left="1080" w:hanging="720"/>
      </w:pPr>
    </w:lvl>
    <w:lvl w:ilvl="1" w:tplc="1A4C4B9E">
      <w:start w:val="1"/>
      <w:numFmt w:val="lowerLetter"/>
      <w:lvlText w:val="%2."/>
      <w:lvlJc w:val="left"/>
      <w:pPr>
        <w:ind w:left="1440" w:hanging="360"/>
      </w:pPr>
    </w:lvl>
    <w:lvl w:ilvl="2" w:tplc="6B40EC5E">
      <w:start w:val="1"/>
      <w:numFmt w:val="lowerRoman"/>
      <w:lvlText w:val="%3."/>
      <w:lvlJc w:val="right"/>
      <w:pPr>
        <w:ind w:left="2160" w:hanging="180"/>
      </w:pPr>
    </w:lvl>
    <w:lvl w:ilvl="3" w:tplc="9496B9A8">
      <w:start w:val="1"/>
      <w:numFmt w:val="decimal"/>
      <w:lvlText w:val="%4."/>
      <w:lvlJc w:val="left"/>
      <w:pPr>
        <w:ind w:left="2880" w:hanging="360"/>
      </w:pPr>
    </w:lvl>
    <w:lvl w:ilvl="4" w:tplc="DBAAA234">
      <w:start w:val="1"/>
      <w:numFmt w:val="lowerLetter"/>
      <w:lvlText w:val="%5."/>
      <w:lvlJc w:val="left"/>
      <w:pPr>
        <w:ind w:left="3600" w:hanging="360"/>
      </w:pPr>
    </w:lvl>
    <w:lvl w:ilvl="5" w:tplc="4E06C072">
      <w:start w:val="1"/>
      <w:numFmt w:val="lowerRoman"/>
      <w:lvlText w:val="%6."/>
      <w:lvlJc w:val="right"/>
      <w:pPr>
        <w:ind w:left="4320" w:hanging="180"/>
      </w:pPr>
    </w:lvl>
    <w:lvl w:ilvl="6" w:tplc="82603168">
      <w:start w:val="1"/>
      <w:numFmt w:val="decimal"/>
      <w:lvlText w:val="%7."/>
      <w:lvlJc w:val="left"/>
      <w:pPr>
        <w:ind w:left="5040" w:hanging="360"/>
      </w:pPr>
    </w:lvl>
    <w:lvl w:ilvl="7" w:tplc="A7E8E254">
      <w:start w:val="1"/>
      <w:numFmt w:val="lowerLetter"/>
      <w:lvlText w:val="%8."/>
      <w:lvlJc w:val="left"/>
      <w:pPr>
        <w:ind w:left="5760" w:hanging="360"/>
      </w:pPr>
    </w:lvl>
    <w:lvl w:ilvl="8" w:tplc="2BE0AE9C">
      <w:start w:val="1"/>
      <w:numFmt w:val="lowerRoman"/>
      <w:lvlText w:val="%9."/>
      <w:lvlJc w:val="right"/>
      <w:pPr>
        <w:ind w:left="6480" w:hanging="180"/>
      </w:pPr>
    </w:lvl>
  </w:abstractNum>
  <w:abstractNum w:abstractNumId="37" w15:restartNumberingAfterBreak="0">
    <w:nsid w:val="79C2EB32"/>
    <w:multiLevelType w:val="hybridMultilevel"/>
    <w:tmpl w:val="FFFFFFFF"/>
    <w:lvl w:ilvl="0" w:tplc="238C0A4C">
      <w:start w:val="2"/>
      <w:numFmt w:val="lowerLetter"/>
      <w:lvlText w:val="%1."/>
      <w:lvlJc w:val="left"/>
      <w:pPr>
        <w:ind w:left="1080" w:hanging="720"/>
      </w:pPr>
    </w:lvl>
    <w:lvl w:ilvl="1" w:tplc="4530973E">
      <w:start w:val="1"/>
      <w:numFmt w:val="lowerLetter"/>
      <w:lvlText w:val="%2."/>
      <w:lvlJc w:val="left"/>
      <w:pPr>
        <w:ind w:left="1440" w:hanging="360"/>
      </w:pPr>
    </w:lvl>
    <w:lvl w:ilvl="2" w:tplc="8EA003E8">
      <w:start w:val="1"/>
      <w:numFmt w:val="lowerRoman"/>
      <w:lvlText w:val="%3."/>
      <w:lvlJc w:val="right"/>
      <w:pPr>
        <w:ind w:left="2160" w:hanging="180"/>
      </w:pPr>
    </w:lvl>
    <w:lvl w:ilvl="3" w:tplc="1570EF74">
      <w:start w:val="1"/>
      <w:numFmt w:val="decimal"/>
      <w:lvlText w:val="%4."/>
      <w:lvlJc w:val="left"/>
      <w:pPr>
        <w:ind w:left="2880" w:hanging="360"/>
      </w:pPr>
    </w:lvl>
    <w:lvl w:ilvl="4" w:tplc="FD508AD2">
      <w:start w:val="1"/>
      <w:numFmt w:val="lowerLetter"/>
      <w:lvlText w:val="%5."/>
      <w:lvlJc w:val="left"/>
      <w:pPr>
        <w:ind w:left="3600" w:hanging="360"/>
      </w:pPr>
    </w:lvl>
    <w:lvl w:ilvl="5" w:tplc="233C37C0">
      <w:start w:val="1"/>
      <w:numFmt w:val="lowerRoman"/>
      <w:lvlText w:val="%6."/>
      <w:lvlJc w:val="right"/>
      <w:pPr>
        <w:ind w:left="4320" w:hanging="180"/>
      </w:pPr>
    </w:lvl>
    <w:lvl w:ilvl="6" w:tplc="515A3994">
      <w:start w:val="1"/>
      <w:numFmt w:val="decimal"/>
      <w:lvlText w:val="%7."/>
      <w:lvlJc w:val="left"/>
      <w:pPr>
        <w:ind w:left="5040" w:hanging="360"/>
      </w:pPr>
    </w:lvl>
    <w:lvl w:ilvl="7" w:tplc="47225F74">
      <w:start w:val="1"/>
      <w:numFmt w:val="lowerLetter"/>
      <w:lvlText w:val="%8."/>
      <w:lvlJc w:val="left"/>
      <w:pPr>
        <w:ind w:left="5760" w:hanging="360"/>
      </w:pPr>
    </w:lvl>
    <w:lvl w:ilvl="8" w:tplc="63A65598">
      <w:start w:val="1"/>
      <w:numFmt w:val="lowerRoman"/>
      <w:lvlText w:val="%9."/>
      <w:lvlJc w:val="right"/>
      <w:pPr>
        <w:ind w:left="6480" w:hanging="180"/>
      </w:pPr>
    </w:lvl>
  </w:abstractNum>
  <w:abstractNum w:abstractNumId="38" w15:restartNumberingAfterBreak="0">
    <w:nsid w:val="7BE83F56"/>
    <w:multiLevelType w:val="multilevel"/>
    <w:tmpl w:val="108AC7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0513803">
    <w:abstractNumId w:val="19"/>
  </w:num>
  <w:num w:numId="2" w16cid:durableId="1174344560">
    <w:abstractNumId w:val="17"/>
  </w:num>
  <w:num w:numId="3" w16cid:durableId="306936344">
    <w:abstractNumId w:val="1"/>
  </w:num>
  <w:num w:numId="4" w16cid:durableId="1065682054">
    <w:abstractNumId w:val="16"/>
  </w:num>
  <w:num w:numId="5" w16cid:durableId="879510645">
    <w:abstractNumId w:val="15"/>
  </w:num>
  <w:num w:numId="6" w16cid:durableId="1334726392">
    <w:abstractNumId w:val="37"/>
  </w:num>
  <w:num w:numId="7" w16cid:durableId="98330249">
    <w:abstractNumId w:val="36"/>
  </w:num>
  <w:num w:numId="8" w16cid:durableId="265964947">
    <w:abstractNumId w:val="33"/>
  </w:num>
  <w:num w:numId="9" w16cid:durableId="1664629225">
    <w:abstractNumId w:val="34"/>
  </w:num>
  <w:num w:numId="10" w16cid:durableId="1052536704">
    <w:abstractNumId w:val="22"/>
  </w:num>
  <w:num w:numId="11" w16cid:durableId="448663545">
    <w:abstractNumId w:val="29"/>
  </w:num>
  <w:num w:numId="12" w16cid:durableId="241374680">
    <w:abstractNumId w:val="12"/>
  </w:num>
  <w:num w:numId="13" w16cid:durableId="869144840">
    <w:abstractNumId w:val="3"/>
  </w:num>
  <w:num w:numId="14" w16cid:durableId="1564488454">
    <w:abstractNumId w:val="10"/>
  </w:num>
  <w:num w:numId="15" w16cid:durableId="329253487">
    <w:abstractNumId w:val="18"/>
  </w:num>
  <w:num w:numId="16" w16cid:durableId="1331718004">
    <w:abstractNumId w:val="5"/>
  </w:num>
  <w:num w:numId="17" w16cid:durableId="1688555041">
    <w:abstractNumId w:val="0"/>
  </w:num>
  <w:num w:numId="18" w16cid:durableId="1853496831">
    <w:abstractNumId w:val="25"/>
  </w:num>
  <w:num w:numId="19" w16cid:durableId="1689914880">
    <w:abstractNumId w:val="31"/>
  </w:num>
  <w:num w:numId="20" w16cid:durableId="985936568">
    <w:abstractNumId w:val="4"/>
  </w:num>
  <w:num w:numId="21" w16cid:durableId="546451276">
    <w:abstractNumId w:val="7"/>
  </w:num>
  <w:num w:numId="22" w16cid:durableId="671373005">
    <w:abstractNumId w:val="8"/>
  </w:num>
  <w:num w:numId="23" w16cid:durableId="20714291">
    <w:abstractNumId w:val="24"/>
  </w:num>
  <w:num w:numId="24" w16cid:durableId="743334182">
    <w:abstractNumId w:val="38"/>
  </w:num>
  <w:num w:numId="25" w16cid:durableId="1194466349">
    <w:abstractNumId w:val="21"/>
  </w:num>
  <w:num w:numId="26" w16cid:durableId="237326108">
    <w:abstractNumId w:val="35"/>
  </w:num>
  <w:num w:numId="27" w16cid:durableId="822086778">
    <w:abstractNumId w:val="27"/>
  </w:num>
  <w:num w:numId="28" w16cid:durableId="1205093876">
    <w:abstractNumId w:val="2"/>
  </w:num>
  <w:num w:numId="29" w16cid:durableId="1741059587">
    <w:abstractNumId w:val="6"/>
  </w:num>
  <w:num w:numId="30" w16cid:durableId="824971572">
    <w:abstractNumId w:val="23"/>
  </w:num>
  <w:num w:numId="31" w16cid:durableId="994450568">
    <w:abstractNumId w:val="11"/>
  </w:num>
  <w:num w:numId="32" w16cid:durableId="1129516609">
    <w:abstractNumId w:val="32"/>
  </w:num>
  <w:num w:numId="33" w16cid:durableId="1994945708">
    <w:abstractNumId w:val="14"/>
  </w:num>
  <w:num w:numId="34" w16cid:durableId="831599676">
    <w:abstractNumId w:val="13"/>
  </w:num>
  <w:num w:numId="35" w16cid:durableId="530269186">
    <w:abstractNumId w:val="30"/>
  </w:num>
  <w:num w:numId="36" w16cid:durableId="1346202430">
    <w:abstractNumId w:val="28"/>
  </w:num>
  <w:num w:numId="37" w16cid:durableId="38824153">
    <w:abstractNumId w:val="9"/>
  </w:num>
  <w:num w:numId="38" w16cid:durableId="470294352">
    <w:abstractNumId w:val="20"/>
  </w:num>
  <w:num w:numId="39" w16cid:durableId="19208659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1" w:cryptProviderType="rsaAES" w:cryptAlgorithmClass="hash" w:cryptAlgorithmType="typeAny" w:cryptAlgorithmSid="14" w:cryptSpinCount="100000" w:hash="1oOcJ3BvOepkKJuNX90kDcSydtRwd1L7tA2iQasE86kEIczjTt53+rbBX7RT1mGU6cK8MDnnkKW7mq+l+GUmmA==" w:salt="49/dXDcrn9f/YSkjt4gOeA=="/>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B1"/>
    <w:rsid w:val="00001C1B"/>
    <w:rsid w:val="000155E5"/>
    <w:rsid w:val="00015897"/>
    <w:rsid w:val="00017C94"/>
    <w:rsid w:val="00024348"/>
    <w:rsid w:val="000302EE"/>
    <w:rsid w:val="000308D0"/>
    <w:rsid w:val="00032D60"/>
    <w:rsid w:val="00046DFE"/>
    <w:rsid w:val="00047F6D"/>
    <w:rsid w:val="00050A19"/>
    <w:rsid w:val="00055311"/>
    <w:rsid w:val="00063295"/>
    <w:rsid w:val="000737DD"/>
    <w:rsid w:val="00075683"/>
    <w:rsid w:val="00096AB9"/>
    <w:rsid w:val="000974AD"/>
    <w:rsid w:val="000A230D"/>
    <w:rsid w:val="000A508B"/>
    <w:rsid w:val="000C2CAC"/>
    <w:rsid w:val="000D5CFA"/>
    <w:rsid w:val="000E3B31"/>
    <w:rsid w:val="00104806"/>
    <w:rsid w:val="00116A82"/>
    <w:rsid w:val="00121A22"/>
    <w:rsid w:val="001251C5"/>
    <w:rsid w:val="00142E33"/>
    <w:rsid w:val="001439B1"/>
    <w:rsid w:val="00151466"/>
    <w:rsid w:val="00152782"/>
    <w:rsid w:val="001559E7"/>
    <w:rsid w:val="00157EC9"/>
    <w:rsid w:val="00157F46"/>
    <w:rsid w:val="00160222"/>
    <w:rsid w:val="00160A72"/>
    <w:rsid w:val="001623E4"/>
    <w:rsid w:val="001724F9"/>
    <w:rsid w:val="001915CE"/>
    <w:rsid w:val="00197FF6"/>
    <w:rsid w:val="001B1480"/>
    <w:rsid w:val="001B1819"/>
    <w:rsid w:val="001B4B0E"/>
    <w:rsid w:val="001B7A49"/>
    <w:rsid w:val="001C0A6B"/>
    <w:rsid w:val="001C0D0C"/>
    <w:rsid w:val="001D4937"/>
    <w:rsid w:val="001D5FD7"/>
    <w:rsid w:val="001E79E7"/>
    <w:rsid w:val="00204267"/>
    <w:rsid w:val="0020769A"/>
    <w:rsid w:val="002250EB"/>
    <w:rsid w:val="002277D6"/>
    <w:rsid w:val="0024239E"/>
    <w:rsid w:val="00255D3A"/>
    <w:rsid w:val="00262855"/>
    <w:rsid w:val="0027061A"/>
    <w:rsid w:val="0027755A"/>
    <w:rsid w:val="00292345"/>
    <w:rsid w:val="002A69D1"/>
    <w:rsid w:val="002C04D6"/>
    <w:rsid w:val="002C29C6"/>
    <w:rsid w:val="002C5468"/>
    <w:rsid w:val="002D1135"/>
    <w:rsid w:val="002E7343"/>
    <w:rsid w:val="00300017"/>
    <w:rsid w:val="00300664"/>
    <w:rsid w:val="00305054"/>
    <w:rsid w:val="00313846"/>
    <w:rsid w:val="003209A5"/>
    <w:rsid w:val="003311DA"/>
    <w:rsid w:val="0033222F"/>
    <w:rsid w:val="00342DA0"/>
    <w:rsid w:val="00344F05"/>
    <w:rsid w:val="00345228"/>
    <w:rsid w:val="0035075E"/>
    <w:rsid w:val="00377829"/>
    <w:rsid w:val="003778DE"/>
    <w:rsid w:val="00383FA4"/>
    <w:rsid w:val="0039385C"/>
    <w:rsid w:val="003975D1"/>
    <w:rsid w:val="003A6E45"/>
    <w:rsid w:val="003A7EB0"/>
    <w:rsid w:val="003B3B6A"/>
    <w:rsid w:val="003C1A7F"/>
    <w:rsid w:val="003D0EC1"/>
    <w:rsid w:val="003D7157"/>
    <w:rsid w:val="003D776B"/>
    <w:rsid w:val="003E34A5"/>
    <w:rsid w:val="003E37AB"/>
    <w:rsid w:val="003F256F"/>
    <w:rsid w:val="003F4A8B"/>
    <w:rsid w:val="004018FB"/>
    <w:rsid w:val="004169E2"/>
    <w:rsid w:val="004327E0"/>
    <w:rsid w:val="00432EF4"/>
    <w:rsid w:val="00434197"/>
    <w:rsid w:val="004371B4"/>
    <w:rsid w:val="00445C58"/>
    <w:rsid w:val="00447A56"/>
    <w:rsid w:val="00460424"/>
    <w:rsid w:val="00460741"/>
    <w:rsid w:val="00483946"/>
    <w:rsid w:val="00483B5D"/>
    <w:rsid w:val="004A523D"/>
    <w:rsid w:val="004B4F66"/>
    <w:rsid w:val="004B5FBC"/>
    <w:rsid w:val="004B6833"/>
    <w:rsid w:val="004C4FB2"/>
    <w:rsid w:val="004D3DDE"/>
    <w:rsid w:val="004E1A4C"/>
    <w:rsid w:val="004E3FA2"/>
    <w:rsid w:val="004E581A"/>
    <w:rsid w:val="004F09B5"/>
    <w:rsid w:val="004F0D2C"/>
    <w:rsid w:val="00505044"/>
    <w:rsid w:val="005065DD"/>
    <w:rsid w:val="00520342"/>
    <w:rsid w:val="0053040C"/>
    <w:rsid w:val="00533C0B"/>
    <w:rsid w:val="00540F4E"/>
    <w:rsid w:val="00547988"/>
    <w:rsid w:val="00564008"/>
    <w:rsid w:val="005659D2"/>
    <w:rsid w:val="0056775B"/>
    <w:rsid w:val="00573FBD"/>
    <w:rsid w:val="00584EAA"/>
    <w:rsid w:val="005928DF"/>
    <w:rsid w:val="005A762F"/>
    <w:rsid w:val="005B295F"/>
    <w:rsid w:val="005B5B2D"/>
    <w:rsid w:val="005C7388"/>
    <w:rsid w:val="005C7E06"/>
    <w:rsid w:val="005E1119"/>
    <w:rsid w:val="005F3310"/>
    <w:rsid w:val="005F66BC"/>
    <w:rsid w:val="0060195C"/>
    <w:rsid w:val="00603E24"/>
    <w:rsid w:val="006240AB"/>
    <w:rsid w:val="0062519A"/>
    <w:rsid w:val="00637934"/>
    <w:rsid w:val="006420D0"/>
    <w:rsid w:val="00642460"/>
    <w:rsid w:val="00664A5A"/>
    <w:rsid w:val="00665DA1"/>
    <w:rsid w:val="00671779"/>
    <w:rsid w:val="0068664F"/>
    <w:rsid w:val="00687087"/>
    <w:rsid w:val="0069325B"/>
    <w:rsid w:val="006C013B"/>
    <w:rsid w:val="006D2D78"/>
    <w:rsid w:val="00701D00"/>
    <w:rsid w:val="00705678"/>
    <w:rsid w:val="007220F6"/>
    <w:rsid w:val="00730221"/>
    <w:rsid w:val="00757AB0"/>
    <w:rsid w:val="00761CA4"/>
    <w:rsid w:val="00771C47"/>
    <w:rsid w:val="00773CBC"/>
    <w:rsid w:val="00781F7B"/>
    <w:rsid w:val="00784BD6"/>
    <w:rsid w:val="00790781"/>
    <w:rsid w:val="007A6357"/>
    <w:rsid w:val="007B460E"/>
    <w:rsid w:val="007D42A3"/>
    <w:rsid w:val="007E0585"/>
    <w:rsid w:val="007E5B4F"/>
    <w:rsid w:val="007F1BC3"/>
    <w:rsid w:val="007F1D5B"/>
    <w:rsid w:val="0082403D"/>
    <w:rsid w:val="00832E08"/>
    <w:rsid w:val="008430E9"/>
    <w:rsid w:val="00843FD2"/>
    <w:rsid w:val="0085129B"/>
    <w:rsid w:val="00853643"/>
    <w:rsid w:val="008538BA"/>
    <w:rsid w:val="008556D1"/>
    <w:rsid w:val="00866CA6"/>
    <w:rsid w:val="00867D88"/>
    <w:rsid w:val="00883817"/>
    <w:rsid w:val="008C464B"/>
    <w:rsid w:val="008F0484"/>
    <w:rsid w:val="008F4FFB"/>
    <w:rsid w:val="00910950"/>
    <w:rsid w:val="00921102"/>
    <w:rsid w:val="0092601A"/>
    <w:rsid w:val="009365D9"/>
    <w:rsid w:val="00936CAF"/>
    <w:rsid w:val="00961733"/>
    <w:rsid w:val="00971CEF"/>
    <w:rsid w:val="00983A02"/>
    <w:rsid w:val="00983E0C"/>
    <w:rsid w:val="009B4330"/>
    <w:rsid w:val="009B58BF"/>
    <w:rsid w:val="009B6684"/>
    <w:rsid w:val="009C4C4C"/>
    <w:rsid w:val="009D3EA9"/>
    <w:rsid w:val="009E6015"/>
    <w:rsid w:val="009E7AE3"/>
    <w:rsid w:val="009F2FD0"/>
    <w:rsid w:val="00A047B4"/>
    <w:rsid w:val="00A05B96"/>
    <w:rsid w:val="00A05EF8"/>
    <w:rsid w:val="00A06BDD"/>
    <w:rsid w:val="00A33699"/>
    <w:rsid w:val="00A47B7E"/>
    <w:rsid w:val="00A50A0F"/>
    <w:rsid w:val="00A5681A"/>
    <w:rsid w:val="00A57461"/>
    <w:rsid w:val="00A844FF"/>
    <w:rsid w:val="00A85B2C"/>
    <w:rsid w:val="00AA3948"/>
    <w:rsid w:val="00AB7CAD"/>
    <w:rsid w:val="00AC2354"/>
    <w:rsid w:val="00AD1705"/>
    <w:rsid w:val="00AD4749"/>
    <w:rsid w:val="00AE0D1A"/>
    <w:rsid w:val="00B06A96"/>
    <w:rsid w:val="00B3688D"/>
    <w:rsid w:val="00B52AE7"/>
    <w:rsid w:val="00B560A9"/>
    <w:rsid w:val="00B70F96"/>
    <w:rsid w:val="00B74448"/>
    <w:rsid w:val="00B80AB2"/>
    <w:rsid w:val="00B81B99"/>
    <w:rsid w:val="00B8590C"/>
    <w:rsid w:val="00B9233F"/>
    <w:rsid w:val="00B94893"/>
    <w:rsid w:val="00BA2443"/>
    <w:rsid w:val="00BB59EA"/>
    <w:rsid w:val="00BB685E"/>
    <w:rsid w:val="00BC5F9C"/>
    <w:rsid w:val="00BE2B28"/>
    <w:rsid w:val="00BE2B72"/>
    <w:rsid w:val="00BE3DB5"/>
    <w:rsid w:val="00BE723D"/>
    <w:rsid w:val="00BE7E2E"/>
    <w:rsid w:val="00C00C3C"/>
    <w:rsid w:val="00C12014"/>
    <w:rsid w:val="00C145FF"/>
    <w:rsid w:val="00C1509C"/>
    <w:rsid w:val="00C26CA5"/>
    <w:rsid w:val="00C2772B"/>
    <w:rsid w:val="00C31681"/>
    <w:rsid w:val="00C33CA7"/>
    <w:rsid w:val="00C36460"/>
    <w:rsid w:val="00C4524F"/>
    <w:rsid w:val="00C509CB"/>
    <w:rsid w:val="00C52A0A"/>
    <w:rsid w:val="00C53C6D"/>
    <w:rsid w:val="00C6416C"/>
    <w:rsid w:val="00C91F25"/>
    <w:rsid w:val="00C95588"/>
    <w:rsid w:val="00C95658"/>
    <w:rsid w:val="00C97116"/>
    <w:rsid w:val="00CA3E86"/>
    <w:rsid w:val="00CA7D60"/>
    <w:rsid w:val="00CB13D9"/>
    <w:rsid w:val="00CB2E13"/>
    <w:rsid w:val="00CB5635"/>
    <w:rsid w:val="00CD39E0"/>
    <w:rsid w:val="00CD55D5"/>
    <w:rsid w:val="00CE1668"/>
    <w:rsid w:val="00D003FE"/>
    <w:rsid w:val="00D029CE"/>
    <w:rsid w:val="00D059A3"/>
    <w:rsid w:val="00D502E7"/>
    <w:rsid w:val="00D658D5"/>
    <w:rsid w:val="00D76BDA"/>
    <w:rsid w:val="00D76E6C"/>
    <w:rsid w:val="00D83CE5"/>
    <w:rsid w:val="00D87EED"/>
    <w:rsid w:val="00D92061"/>
    <w:rsid w:val="00D93156"/>
    <w:rsid w:val="00D97355"/>
    <w:rsid w:val="00DA19CA"/>
    <w:rsid w:val="00DA37DB"/>
    <w:rsid w:val="00DB61A2"/>
    <w:rsid w:val="00DC32F7"/>
    <w:rsid w:val="00DE743C"/>
    <w:rsid w:val="00DF2E68"/>
    <w:rsid w:val="00DF71C0"/>
    <w:rsid w:val="00DF7D3A"/>
    <w:rsid w:val="00E01EBC"/>
    <w:rsid w:val="00E1691B"/>
    <w:rsid w:val="00E240AC"/>
    <w:rsid w:val="00E342A4"/>
    <w:rsid w:val="00E372EE"/>
    <w:rsid w:val="00E4271D"/>
    <w:rsid w:val="00E42BDC"/>
    <w:rsid w:val="00E525EA"/>
    <w:rsid w:val="00E73BE9"/>
    <w:rsid w:val="00E81A1C"/>
    <w:rsid w:val="00E83E02"/>
    <w:rsid w:val="00E95407"/>
    <w:rsid w:val="00E977AC"/>
    <w:rsid w:val="00EA088F"/>
    <w:rsid w:val="00EC1DB9"/>
    <w:rsid w:val="00EC20F2"/>
    <w:rsid w:val="00EC6D41"/>
    <w:rsid w:val="00F10D2B"/>
    <w:rsid w:val="00F15C8D"/>
    <w:rsid w:val="00F169AB"/>
    <w:rsid w:val="00F249F1"/>
    <w:rsid w:val="00F46584"/>
    <w:rsid w:val="00F5377B"/>
    <w:rsid w:val="00F643F4"/>
    <w:rsid w:val="00F677CE"/>
    <w:rsid w:val="00F75371"/>
    <w:rsid w:val="00F77FAA"/>
    <w:rsid w:val="00F8403D"/>
    <w:rsid w:val="00FA4919"/>
    <w:rsid w:val="00FB1535"/>
    <w:rsid w:val="00FB2E56"/>
    <w:rsid w:val="00FB7CED"/>
    <w:rsid w:val="00FD54E3"/>
    <w:rsid w:val="00FD6104"/>
    <w:rsid w:val="00FE1F20"/>
    <w:rsid w:val="00FE2A52"/>
    <w:rsid w:val="00FE32AD"/>
    <w:rsid w:val="0110E586"/>
    <w:rsid w:val="01C66B02"/>
    <w:rsid w:val="071851CD"/>
    <w:rsid w:val="095BA034"/>
    <w:rsid w:val="0A7A0015"/>
    <w:rsid w:val="0C5B61E2"/>
    <w:rsid w:val="0C9AC1C5"/>
    <w:rsid w:val="12564E28"/>
    <w:rsid w:val="15404127"/>
    <w:rsid w:val="1A1DBB0D"/>
    <w:rsid w:val="1D308807"/>
    <w:rsid w:val="1F284CA5"/>
    <w:rsid w:val="27DADC90"/>
    <w:rsid w:val="29DC1362"/>
    <w:rsid w:val="2E5E70DD"/>
    <w:rsid w:val="33D590D3"/>
    <w:rsid w:val="39248951"/>
    <w:rsid w:val="3AAAFC0B"/>
    <w:rsid w:val="3AD873B8"/>
    <w:rsid w:val="3D47D8BF"/>
    <w:rsid w:val="3EF3D9A8"/>
    <w:rsid w:val="47FF625A"/>
    <w:rsid w:val="4A2DB9C9"/>
    <w:rsid w:val="4E3FDFF4"/>
    <w:rsid w:val="4F0C76EF"/>
    <w:rsid w:val="50E50ED5"/>
    <w:rsid w:val="51494228"/>
    <w:rsid w:val="55E606AD"/>
    <w:rsid w:val="5D280722"/>
    <w:rsid w:val="5D2BC327"/>
    <w:rsid w:val="5FD116D6"/>
    <w:rsid w:val="60446260"/>
    <w:rsid w:val="60F7CF26"/>
    <w:rsid w:val="612683DB"/>
    <w:rsid w:val="61ACD03B"/>
    <w:rsid w:val="64FB2B44"/>
    <w:rsid w:val="664C4DFC"/>
    <w:rsid w:val="6CF40C6B"/>
    <w:rsid w:val="7525F6E5"/>
    <w:rsid w:val="77022E02"/>
    <w:rsid w:val="77AEDA9D"/>
    <w:rsid w:val="77B07732"/>
    <w:rsid w:val="7FCDE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F5DD"/>
  <w15:chartTrackingRefBased/>
  <w15:docId w15:val="{67A45501-D6B7-4E3D-B8BE-8B409045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44F05"/>
    <w:pPr>
      <w:keepNext/>
      <w:tabs>
        <w:tab w:val="left" w:pos="1296"/>
        <w:tab w:val="left" w:pos="2016"/>
        <w:tab w:val="left" w:pos="2736"/>
        <w:tab w:val="left" w:pos="3456"/>
        <w:tab w:val="left" w:pos="4176"/>
        <w:tab w:val="left" w:pos="4896"/>
        <w:tab w:val="left" w:pos="5616"/>
        <w:tab w:val="left" w:pos="6336"/>
        <w:tab w:val="left" w:pos="6660"/>
        <w:tab w:val="left" w:pos="7020"/>
        <w:tab w:val="left" w:pos="7380"/>
        <w:tab w:val="left" w:pos="7740"/>
        <w:tab w:val="left" w:pos="8100"/>
        <w:tab w:val="left" w:pos="8460"/>
        <w:tab w:val="left" w:pos="8820"/>
        <w:tab w:val="left" w:pos="9180"/>
        <w:tab w:val="left" w:pos="9540"/>
        <w:tab w:val="left" w:pos="9900"/>
      </w:tabs>
      <w:spacing w:after="0" w:line="240" w:lineRule="atLeast"/>
      <w:jc w:val="both"/>
      <w:outlineLvl w:val="1"/>
    </w:pPr>
    <w:rPr>
      <w:rFonts w:ascii="CG Times (W1)" w:eastAsia="Times New Roman" w:hAnsi="CG Times (W1)" w:cs="Times New Roman"/>
      <w:b/>
      <w:bCs/>
      <w:szCs w:val="20"/>
    </w:rPr>
  </w:style>
  <w:style w:type="paragraph" w:styleId="Heading3">
    <w:name w:val="heading 3"/>
    <w:basedOn w:val="Normal"/>
    <w:next w:val="Normal"/>
    <w:link w:val="Heading3Char"/>
    <w:uiPriority w:val="9"/>
    <w:semiHidden/>
    <w:unhideWhenUsed/>
    <w:qFormat/>
    <w:rsid w:val="00344F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44F0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F15C8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2403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565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CE5"/>
    <w:rPr>
      <w:color w:val="808080"/>
    </w:rPr>
  </w:style>
  <w:style w:type="character" w:customStyle="1" w:styleId="Style1">
    <w:name w:val="Style1"/>
    <w:basedOn w:val="DefaultParagraphFont"/>
    <w:uiPriority w:val="1"/>
    <w:rsid w:val="00D83CE5"/>
    <w:rPr>
      <w:rFonts w:ascii="Arial" w:hAnsi="Arial"/>
      <w:b/>
      <w:sz w:val="28"/>
    </w:rPr>
  </w:style>
  <w:style w:type="character" w:customStyle="1" w:styleId="Style2">
    <w:name w:val="Style2"/>
    <w:basedOn w:val="DefaultParagraphFont"/>
    <w:uiPriority w:val="1"/>
    <w:rsid w:val="005659D2"/>
    <w:rPr>
      <w:rFonts w:ascii="Arial" w:hAnsi="Arial"/>
      <w:b/>
      <w:sz w:val="52"/>
    </w:rPr>
  </w:style>
  <w:style w:type="character" w:customStyle="1" w:styleId="Style3">
    <w:name w:val="Style3"/>
    <w:basedOn w:val="DefaultParagraphFont"/>
    <w:uiPriority w:val="1"/>
    <w:rsid w:val="005659D2"/>
    <w:rPr>
      <w:rFonts w:ascii="Arial" w:hAnsi="Arial"/>
      <w:b/>
      <w:sz w:val="24"/>
    </w:rPr>
  </w:style>
  <w:style w:type="character" w:customStyle="1" w:styleId="Style4">
    <w:name w:val="Style4"/>
    <w:basedOn w:val="DefaultParagraphFont"/>
    <w:uiPriority w:val="1"/>
    <w:rsid w:val="005659D2"/>
    <w:rPr>
      <w:rFonts w:ascii="Arial" w:hAnsi="Arial"/>
      <w:b/>
      <w:caps/>
      <w:smallCaps w:val="0"/>
      <w:sz w:val="24"/>
    </w:rPr>
  </w:style>
  <w:style w:type="character" w:customStyle="1" w:styleId="Style5">
    <w:name w:val="Style5"/>
    <w:basedOn w:val="DefaultParagraphFont"/>
    <w:uiPriority w:val="1"/>
    <w:rsid w:val="005659D2"/>
    <w:rPr>
      <w:rFonts w:ascii="Arial" w:hAnsi="Arial"/>
      <w:b/>
      <w:caps/>
      <w:smallCaps w:val="0"/>
      <w:sz w:val="24"/>
    </w:rPr>
  </w:style>
  <w:style w:type="character" w:customStyle="1" w:styleId="Style6">
    <w:name w:val="Style6"/>
    <w:basedOn w:val="DefaultParagraphFont"/>
    <w:uiPriority w:val="1"/>
    <w:rsid w:val="003E34A5"/>
    <w:rPr>
      <w:rFonts w:ascii="Arial" w:hAnsi="Arial"/>
      <w:b/>
      <w:caps/>
      <w:smallCaps w:val="0"/>
      <w:sz w:val="24"/>
    </w:rPr>
  </w:style>
  <w:style w:type="character" w:customStyle="1" w:styleId="Style7">
    <w:name w:val="Style7"/>
    <w:basedOn w:val="DefaultParagraphFont"/>
    <w:uiPriority w:val="1"/>
    <w:rsid w:val="003E34A5"/>
    <w:rPr>
      <w:rFonts w:ascii="Arial" w:hAnsi="Arial"/>
      <w:b/>
      <w:sz w:val="24"/>
    </w:rPr>
  </w:style>
  <w:style w:type="character" w:customStyle="1" w:styleId="Style8">
    <w:name w:val="Style8"/>
    <w:basedOn w:val="DefaultParagraphFont"/>
    <w:uiPriority w:val="1"/>
    <w:rsid w:val="00F249F1"/>
    <w:rPr>
      <w:rFonts w:ascii="Arial" w:hAnsi="Arial"/>
      <w:b/>
      <w:caps/>
      <w:smallCaps w:val="0"/>
      <w:sz w:val="24"/>
    </w:rPr>
  </w:style>
  <w:style w:type="character" w:customStyle="1" w:styleId="Style9">
    <w:name w:val="Style9"/>
    <w:basedOn w:val="DefaultParagraphFont"/>
    <w:uiPriority w:val="1"/>
    <w:rsid w:val="00F249F1"/>
    <w:rPr>
      <w:rFonts w:ascii="Arial" w:hAnsi="Arial"/>
      <w:b/>
      <w:caps/>
      <w:smallCaps w:val="0"/>
      <w:sz w:val="24"/>
    </w:rPr>
  </w:style>
  <w:style w:type="character" w:styleId="CommentReference">
    <w:name w:val="annotation reference"/>
    <w:semiHidden/>
    <w:rsid w:val="00001C1B"/>
    <w:rPr>
      <w:sz w:val="16"/>
    </w:rPr>
  </w:style>
  <w:style w:type="paragraph" w:styleId="FootnoteText">
    <w:name w:val="footnote text"/>
    <w:basedOn w:val="Normal"/>
    <w:link w:val="FootnoteTextChar"/>
    <w:rsid w:val="00001C1B"/>
    <w:pPr>
      <w:spacing w:after="0" w:line="240" w:lineRule="auto"/>
    </w:pPr>
    <w:rPr>
      <w:rFonts w:ascii="Arial" w:eastAsia="Times New Roman" w:hAnsi="Arial" w:cs="Arial"/>
      <w:sz w:val="20"/>
      <w:szCs w:val="20"/>
    </w:rPr>
  </w:style>
  <w:style w:type="character" w:customStyle="1" w:styleId="FootnoteTextChar">
    <w:name w:val="Footnote Text Char"/>
    <w:basedOn w:val="DefaultParagraphFont"/>
    <w:link w:val="FootnoteText"/>
    <w:rsid w:val="00001C1B"/>
    <w:rPr>
      <w:rFonts w:ascii="Arial" w:eastAsia="Times New Roman" w:hAnsi="Arial" w:cs="Arial"/>
      <w:sz w:val="20"/>
      <w:szCs w:val="20"/>
    </w:rPr>
  </w:style>
  <w:style w:type="character" w:styleId="FootnoteReference">
    <w:name w:val="footnote reference"/>
    <w:rsid w:val="00001C1B"/>
    <w:rPr>
      <w:vertAlign w:val="superscript"/>
    </w:rPr>
  </w:style>
  <w:style w:type="character" w:customStyle="1" w:styleId="Style10">
    <w:name w:val="Style10"/>
    <w:basedOn w:val="DefaultParagraphFont"/>
    <w:uiPriority w:val="1"/>
    <w:rsid w:val="00D76BDA"/>
    <w:rPr>
      <w:rFonts w:ascii="Arial" w:hAnsi="Arial"/>
      <w:b/>
      <w:caps/>
      <w:smallCaps w:val="0"/>
      <w:sz w:val="24"/>
    </w:rPr>
  </w:style>
  <w:style w:type="character" w:customStyle="1" w:styleId="Style11">
    <w:name w:val="Style11"/>
    <w:basedOn w:val="DefaultParagraphFont"/>
    <w:uiPriority w:val="1"/>
    <w:rsid w:val="00D76BDA"/>
    <w:rPr>
      <w:rFonts w:ascii="Arial" w:hAnsi="Arial"/>
      <w:b/>
      <w:caps/>
      <w:smallCaps w:val="0"/>
      <w:sz w:val="24"/>
    </w:rPr>
  </w:style>
  <w:style w:type="character" w:customStyle="1" w:styleId="Style12">
    <w:name w:val="Style12"/>
    <w:basedOn w:val="DefaultParagraphFont"/>
    <w:uiPriority w:val="1"/>
    <w:rsid w:val="00D76BDA"/>
    <w:rPr>
      <w:rFonts w:ascii="Arial" w:hAnsi="Arial"/>
      <w:b/>
      <w:caps/>
      <w:smallCaps w:val="0"/>
      <w:sz w:val="24"/>
    </w:rPr>
  </w:style>
  <w:style w:type="character" w:customStyle="1" w:styleId="Style13">
    <w:name w:val="Style13"/>
    <w:basedOn w:val="DefaultParagraphFont"/>
    <w:uiPriority w:val="1"/>
    <w:rsid w:val="003D0EC1"/>
    <w:rPr>
      <w:rFonts w:ascii="Arial" w:hAnsi="Arial"/>
      <w:b/>
      <w:caps/>
      <w:smallCaps w:val="0"/>
      <w:sz w:val="24"/>
    </w:rPr>
  </w:style>
  <w:style w:type="character" w:customStyle="1" w:styleId="Style14">
    <w:name w:val="Style14"/>
    <w:basedOn w:val="DefaultParagraphFont"/>
    <w:uiPriority w:val="1"/>
    <w:rsid w:val="003D0EC1"/>
    <w:rPr>
      <w:rFonts w:ascii="Arial" w:hAnsi="Arial"/>
      <w:b/>
      <w:caps/>
      <w:smallCaps w:val="0"/>
      <w:sz w:val="24"/>
    </w:rPr>
  </w:style>
  <w:style w:type="character" w:customStyle="1" w:styleId="Style15">
    <w:name w:val="Style15"/>
    <w:basedOn w:val="DefaultParagraphFont"/>
    <w:uiPriority w:val="1"/>
    <w:rsid w:val="003D0EC1"/>
    <w:rPr>
      <w:rFonts w:ascii="Arial" w:hAnsi="Arial"/>
      <w:b/>
      <w:caps/>
      <w:smallCaps w:val="0"/>
      <w:sz w:val="24"/>
    </w:rPr>
  </w:style>
  <w:style w:type="character" w:customStyle="1" w:styleId="Style16">
    <w:name w:val="Style16"/>
    <w:basedOn w:val="DefaultParagraphFont"/>
    <w:uiPriority w:val="1"/>
    <w:rsid w:val="003D0EC1"/>
    <w:rPr>
      <w:rFonts w:ascii="Arial" w:hAnsi="Arial"/>
      <w:b/>
      <w:sz w:val="24"/>
    </w:rPr>
  </w:style>
  <w:style w:type="character" w:customStyle="1" w:styleId="Style17">
    <w:name w:val="Style17"/>
    <w:basedOn w:val="DefaultParagraphFont"/>
    <w:uiPriority w:val="1"/>
    <w:rsid w:val="003D0EC1"/>
    <w:rPr>
      <w:rFonts w:ascii="Arial" w:hAnsi="Arial"/>
      <w:b/>
      <w:sz w:val="24"/>
    </w:rPr>
  </w:style>
  <w:style w:type="character" w:customStyle="1" w:styleId="Style18">
    <w:name w:val="Style18"/>
    <w:basedOn w:val="DefaultParagraphFont"/>
    <w:uiPriority w:val="1"/>
    <w:rsid w:val="00E83E02"/>
    <w:rPr>
      <w:rFonts w:ascii="Arial" w:hAnsi="Arial"/>
      <w:b/>
      <w:sz w:val="24"/>
    </w:rPr>
  </w:style>
  <w:style w:type="character" w:customStyle="1" w:styleId="Style19">
    <w:name w:val="Style19"/>
    <w:basedOn w:val="DefaultParagraphFont"/>
    <w:uiPriority w:val="1"/>
    <w:rsid w:val="00E83E02"/>
    <w:rPr>
      <w:rFonts w:ascii="Arial" w:hAnsi="Arial"/>
      <w:b/>
      <w:sz w:val="24"/>
    </w:rPr>
  </w:style>
  <w:style w:type="character" w:customStyle="1" w:styleId="Style20">
    <w:name w:val="Style20"/>
    <w:basedOn w:val="DefaultParagraphFont"/>
    <w:uiPriority w:val="1"/>
    <w:rsid w:val="00E83E02"/>
    <w:rPr>
      <w:rFonts w:ascii="Arial" w:hAnsi="Arial"/>
      <w:b/>
      <w:sz w:val="24"/>
    </w:rPr>
  </w:style>
  <w:style w:type="character" w:customStyle="1" w:styleId="Style21">
    <w:name w:val="Style21"/>
    <w:basedOn w:val="DefaultParagraphFont"/>
    <w:uiPriority w:val="1"/>
    <w:rsid w:val="00E83E02"/>
    <w:rPr>
      <w:rFonts w:ascii="Arial" w:hAnsi="Arial"/>
      <w:b/>
      <w:sz w:val="24"/>
    </w:rPr>
  </w:style>
  <w:style w:type="character" w:customStyle="1" w:styleId="Style22">
    <w:name w:val="Style22"/>
    <w:basedOn w:val="DefaultParagraphFont"/>
    <w:uiPriority w:val="1"/>
    <w:rsid w:val="00637934"/>
    <w:rPr>
      <w:rFonts w:ascii="Arial" w:hAnsi="Arial"/>
      <w:b/>
      <w:caps/>
      <w:smallCaps w:val="0"/>
      <w:sz w:val="24"/>
    </w:rPr>
  </w:style>
  <w:style w:type="character" w:customStyle="1" w:styleId="Style23">
    <w:name w:val="Style23"/>
    <w:basedOn w:val="DefaultParagraphFont"/>
    <w:uiPriority w:val="1"/>
    <w:rsid w:val="00637934"/>
    <w:rPr>
      <w:rFonts w:ascii="Arial" w:hAnsi="Arial"/>
      <w:b/>
      <w:caps/>
      <w:smallCaps w:val="0"/>
      <w:sz w:val="24"/>
    </w:rPr>
  </w:style>
  <w:style w:type="character" w:customStyle="1" w:styleId="Style24">
    <w:name w:val="Style24"/>
    <w:basedOn w:val="DefaultParagraphFont"/>
    <w:uiPriority w:val="1"/>
    <w:rsid w:val="00637934"/>
    <w:rPr>
      <w:rFonts w:ascii="Arial" w:hAnsi="Arial"/>
      <w:b/>
      <w:sz w:val="24"/>
    </w:rPr>
  </w:style>
  <w:style w:type="character" w:customStyle="1" w:styleId="Style25">
    <w:name w:val="Style25"/>
    <w:basedOn w:val="DefaultParagraphFont"/>
    <w:uiPriority w:val="1"/>
    <w:rsid w:val="00637934"/>
    <w:rPr>
      <w:rFonts w:ascii="Arial" w:hAnsi="Arial"/>
      <w:b/>
      <w:caps/>
      <w:smallCaps w:val="0"/>
      <w:sz w:val="24"/>
    </w:rPr>
  </w:style>
  <w:style w:type="character" w:customStyle="1" w:styleId="Style26">
    <w:name w:val="Style26"/>
    <w:basedOn w:val="DefaultParagraphFont"/>
    <w:uiPriority w:val="1"/>
    <w:rsid w:val="00637934"/>
    <w:rPr>
      <w:rFonts w:ascii="Arial" w:hAnsi="Arial"/>
      <w:b/>
      <w:caps/>
      <w:smallCaps w:val="0"/>
      <w:sz w:val="24"/>
    </w:rPr>
  </w:style>
  <w:style w:type="character" w:customStyle="1" w:styleId="Style27">
    <w:name w:val="Style27"/>
    <w:basedOn w:val="DefaultParagraphFont"/>
    <w:uiPriority w:val="1"/>
    <w:rsid w:val="009B58BF"/>
    <w:rPr>
      <w:rFonts w:ascii="Arial" w:hAnsi="Arial"/>
      <w:b/>
      <w:sz w:val="24"/>
    </w:rPr>
  </w:style>
  <w:style w:type="character" w:customStyle="1" w:styleId="Style28">
    <w:name w:val="Style28"/>
    <w:basedOn w:val="DefaultParagraphFont"/>
    <w:uiPriority w:val="1"/>
    <w:rsid w:val="00344F05"/>
    <w:rPr>
      <w:rFonts w:ascii="Arial" w:hAnsi="Arial"/>
      <w:b/>
      <w:sz w:val="24"/>
    </w:rPr>
  </w:style>
  <w:style w:type="character" w:customStyle="1" w:styleId="Heading2Char">
    <w:name w:val="Heading 2 Char"/>
    <w:basedOn w:val="DefaultParagraphFont"/>
    <w:link w:val="Heading2"/>
    <w:rsid w:val="00344F05"/>
    <w:rPr>
      <w:rFonts w:ascii="CG Times (W1)" w:eastAsia="Times New Roman" w:hAnsi="CG Times (W1)" w:cs="Times New Roman"/>
      <w:b/>
      <w:bCs/>
      <w:szCs w:val="20"/>
    </w:rPr>
  </w:style>
  <w:style w:type="paragraph" w:styleId="BodyText2">
    <w:name w:val="Body Text 2"/>
    <w:basedOn w:val="Normal"/>
    <w:link w:val="BodyText2Char"/>
    <w:rsid w:val="00344F05"/>
    <w:pPr>
      <w:tabs>
        <w:tab w:val="left" w:pos="720"/>
      </w:tabs>
      <w:spacing w:after="0" w:line="240" w:lineRule="auto"/>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44F05"/>
    <w:rPr>
      <w:rFonts w:ascii="Times New Roman" w:eastAsia="Times New Roman" w:hAnsi="Times New Roman" w:cs="Times New Roman"/>
      <w:szCs w:val="20"/>
    </w:rPr>
  </w:style>
  <w:style w:type="character" w:customStyle="1" w:styleId="Heading3Char">
    <w:name w:val="Heading 3 Char"/>
    <w:basedOn w:val="DefaultParagraphFont"/>
    <w:link w:val="Heading3"/>
    <w:uiPriority w:val="9"/>
    <w:semiHidden/>
    <w:rsid w:val="00344F0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44F05"/>
    <w:rPr>
      <w:rFonts w:asciiTheme="majorHAnsi" w:eastAsiaTheme="majorEastAsia" w:hAnsiTheme="majorHAnsi" w:cstheme="majorBidi"/>
      <w:i/>
      <w:iCs/>
      <w:color w:val="2F5496" w:themeColor="accent1" w:themeShade="BF"/>
    </w:rPr>
  </w:style>
  <w:style w:type="character" w:customStyle="1" w:styleId="Heading7Char">
    <w:name w:val="Heading 7 Char"/>
    <w:basedOn w:val="DefaultParagraphFont"/>
    <w:link w:val="Heading7"/>
    <w:uiPriority w:val="9"/>
    <w:semiHidden/>
    <w:rsid w:val="00F15C8D"/>
    <w:rPr>
      <w:rFonts w:asciiTheme="majorHAnsi" w:eastAsiaTheme="majorEastAsia" w:hAnsiTheme="majorHAnsi" w:cstheme="majorBidi"/>
      <w:i/>
      <w:iCs/>
      <w:color w:val="1F3763" w:themeColor="accent1" w:themeShade="7F"/>
    </w:rPr>
  </w:style>
  <w:style w:type="character" w:styleId="Hyperlink">
    <w:name w:val="Hyperlink"/>
    <w:rsid w:val="00F15C8D"/>
    <w:rPr>
      <w:color w:val="0000FF"/>
      <w:u w:val="single"/>
    </w:rPr>
  </w:style>
  <w:style w:type="character" w:customStyle="1" w:styleId="Style29">
    <w:name w:val="Style29"/>
    <w:basedOn w:val="DefaultParagraphFont"/>
    <w:uiPriority w:val="1"/>
    <w:rsid w:val="003D7157"/>
    <w:rPr>
      <w:rFonts w:ascii="Arial" w:hAnsi="Arial"/>
      <w:b/>
      <w:sz w:val="24"/>
    </w:rPr>
  </w:style>
  <w:style w:type="character" w:customStyle="1" w:styleId="Style30">
    <w:name w:val="Style30"/>
    <w:basedOn w:val="DefaultParagraphFont"/>
    <w:uiPriority w:val="1"/>
    <w:rsid w:val="00DA19CA"/>
    <w:rPr>
      <w:rFonts w:ascii="Arial" w:hAnsi="Arial"/>
      <w:b/>
      <w:sz w:val="24"/>
      <w:u w:val="single"/>
    </w:rPr>
  </w:style>
  <w:style w:type="character" w:customStyle="1" w:styleId="Style31">
    <w:name w:val="Style31"/>
    <w:basedOn w:val="DefaultParagraphFont"/>
    <w:uiPriority w:val="1"/>
    <w:rsid w:val="00EC1DB9"/>
    <w:rPr>
      <w:rFonts w:ascii="Arial" w:hAnsi="Arial"/>
      <w:b/>
      <w:sz w:val="24"/>
      <w:u w:val="single"/>
    </w:rPr>
  </w:style>
  <w:style w:type="character" w:customStyle="1" w:styleId="Style32">
    <w:name w:val="Style32"/>
    <w:basedOn w:val="DefaultParagraphFont"/>
    <w:uiPriority w:val="1"/>
    <w:rsid w:val="00434197"/>
    <w:rPr>
      <w:rFonts w:ascii="Arial" w:hAnsi="Arial"/>
      <w:b/>
      <w:sz w:val="24"/>
    </w:rPr>
  </w:style>
  <w:style w:type="character" w:customStyle="1" w:styleId="Style33">
    <w:name w:val="Style33"/>
    <w:basedOn w:val="DefaultParagraphFont"/>
    <w:uiPriority w:val="1"/>
    <w:rsid w:val="00434197"/>
    <w:rPr>
      <w:rFonts w:ascii="Arial" w:hAnsi="Arial"/>
      <w:b/>
      <w:sz w:val="24"/>
      <w:u w:val="single"/>
    </w:rPr>
  </w:style>
  <w:style w:type="character" w:customStyle="1" w:styleId="Style34">
    <w:name w:val="Style34"/>
    <w:basedOn w:val="DefaultParagraphFont"/>
    <w:uiPriority w:val="1"/>
    <w:rsid w:val="00434197"/>
    <w:rPr>
      <w:rFonts w:ascii="Arial" w:hAnsi="Arial"/>
      <w:b/>
      <w:sz w:val="24"/>
      <w:u w:val="single"/>
    </w:rPr>
  </w:style>
  <w:style w:type="character" w:customStyle="1" w:styleId="Heading8Char">
    <w:name w:val="Heading 8 Char"/>
    <w:basedOn w:val="DefaultParagraphFont"/>
    <w:link w:val="Heading8"/>
    <w:uiPriority w:val="9"/>
    <w:semiHidden/>
    <w:rsid w:val="0082403D"/>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iPriority w:val="99"/>
    <w:semiHidden/>
    <w:unhideWhenUsed/>
    <w:rsid w:val="0082403D"/>
    <w:pPr>
      <w:spacing w:after="120"/>
    </w:pPr>
    <w:rPr>
      <w:sz w:val="16"/>
      <w:szCs w:val="16"/>
    </w:rPr>
  </w:style>
  <w:style w:type="character" w:customStyle="1" w:styleId="BodyText3Char">
    <w:name w:val="Body Text 3 Char"/>
    <w:basedOn w:val="DefaultParagraphFont"/>
    <w:link w:val="BodyText3"/>
    <w:uiPriority w:val="99"/>
    <w:semiHidden/>
    <w:rsid w:val="0082403D"/>
    <w:rPr>
      <w:sz w:val="16"/>
      <w:szCs w:val="16"/>
    </w:rPr>
  </w:style>
  <w:style w:type="character" w:customStyle="1" w:styleId="Style35">
    <w:name w:val="Style35"/>
    <w:basedOn w:val="DefaultParagraphFont"/>
    <w:uiPriority w:val="1"/>
    <w:rsid w:val="00F10D2B"/>
    <w:rPr>
      <w:rFonts w:ascii="Arial" w:hAnsi="Arial"/>
      <w:b/>
      <w:caps/>
      <w:smallCaps w:val="0"/>
      <w:sz w:val="24"/>
      <w:u w:val="single"/>
    </w:rPr>
  </w:style>
  <w:style w:type="character" w:customStyle="1" w:styleId="Style36">
    <w:name w:val="Style36"/>
    <w:basedOn w:val="DefaultParagraphFont"/>
    <w:uiPriority w:val="1"/>
    <w:rsid w:val="00F10D2B"/>
    <w:rPr>
      <w:rFonts w:ascii="Arial" w:hAnsi="Arial"/>
      <w:b/>
      <w:caps/>
      <w:smallCaps w:val="0"/>
      <w:sz w:val="24"/>
      <w:u w:val="single"/>
    </w:rPr>
  </w:style>
  <w:style w:type="character" w:customStyle="1" w:styleId="Style37">
    <w:name w:val="Style37"/>
    <w:basedOn w:val="DefaultParagraphFont"/>
    <w:uiPriority w:val="1"/>
    <w:rsid w:val="00313846"/>
    <w:rPr>
      <w:caps/>
      <w:smallCaps w:val="0"/>
    </w:rPr>
  </w:style>
  <w:style w:type="character" w:customStyle="1" w:styleId="Style38">
    <w:name w:val="Style38"/>
    <w:basedOn w:val="DefaultParagraphFont"/>
    <w:uiPriority w:val="1"/>
    <w:rsid w:val="00313846"/>
    <w:rPr>
      <w:rFonts w:ascii="Arial" w:hAnsi="Arial"/>
      <w:b/>
      <w:caps/>
      <w:smallCaps w:val="0"/>
      <w:sz w:val="24"/>
    </w:rPr>
  </w:style>
  <w:style w:type="character" w:customStyle="1" w:styleId="Style39">
    <w:name w:val="Style39"/>
    <w:basedOn w:val="DefaultParagraphFont"/>
    <w:uiPriority w:val="1"/>
    <w:rsid w:val="00313846"/>
    <w:rPr>
      <w:rFonts w:ascii="Arial" w:hAnsi="Arial"/>
      <w:b/>
      <w:caps/>
      <w:smallCaps w:val="0"/>
      <w:sz w:val="24"/>
    </w:rPr>
  </w:style>
  <w:style w:type="character" w:customStyle="1" w:styleId="Style40">
    <w:name w:val="Style40"/>
    <w:basedOn w:val="DefaultParagraphFont"/>
    <w:uiPriority w:val="1"/>
    <w:rsid w:val="005B5B2D"/>
    <w:rPr>
      <w:rFonts w:ascii="Arial" w:hAnsi="Arial"/>
      <w:b/>
      <w:caps/>
      <w:smallCaps w:val="0"/>
      <w:sz w:val="24"/>
    </w:rPr>
  </w:style>
  <w:style w:type="character" w:customStyle="1" w:styleId="Style41">
    <w:name w:val="Style41"/>
    <w:basedOn w:val="DefaultParagraphFont"/>
    <w:uiPriority w:val="1"/>
    <w:rsid w:val="005B5B2D"/>
    <w:rPr>
      <w:rFonts w:ascii="Arial" w:hAnsi="Arial"/>
      <w:b/>
      <w:caps/>
      <w:smallCaps w:val="0"/>
      <w:sz w:val="24"/>
    </w:rPr>
  </w:style>
  <w:style w:type="character" w:customStyle="1" w:styleId="Style42">
    <w:name w:val="Style42"/>
    <w:basedOn w:val="DefaultParagraphFont"/>
    <w:uiPriority w:val="1"/>
    <w:rsid w:val="00F5377B"/>
    <w:rPr>
      <w:rFonts w:ascii="Arial" w:hAnsi="Arial"/>
      <w:b/>
      <w:caps/>
      <w:smallCaps w:val="0"/>
      <w:sz w:val="24"/>
    </w:rPr>
  </w:style>
  <w:style w:type="character" w:customStyle="1" w:styleId="Style43">
    <w:name w:val="Style43"/>
    <w:basedOn w:val="DefaultParagraphFont"/>
    <w:uiPriority w:val="1"/>
    <w:rsid w:val="00CE1668"/>
    <w:rPr>
      <w:rFonts w:ascii="Times New Roman" w:hAnsi="Times New Roman"/>
      <w:sz w:val="24"/>
    </w:rPr>
  </w:style>
  <w:style w:type="character" w:customStyle="1" w:styleId="Style44">
    <w:name w:val="Style44"/>
    <w:basedOn w:val="DefaultParagraphFont"/>
    <w:uiPriority w:val="1"/>
    <w:rsid w:val="00CE1668"/>
    <w:rPr>
      <w:rFonts w:ascii="Times New Roman" w:hAnsi="Times New Roman"/>
      <w:sz w:val="24"/>
    </w:rPr>
  </w:style>
  <w:style w:type="character" w:customStyle="1" w:styleId="Style45">
    <w:name w:val="Style45"/>
    <w:basedOn w:val="DefaultParagraphFont"/>
    <w:uiPriority w:val="1"/>
    <w:rsid w:val="008C464B"/>
    <w:rPr>
      <w:rFonts w:ascii="Times New Roman" w:hAnsi="Times New Roman"/>
      <w:sz w:val="24"/>
    </w:rPr>
  </w:style>
  <w:style w:type="character" w:customStyle="1" w:styleId="Style46">
    <w:name w:val="Style46"/>
    <w:basedOn w:val="DefaultParagraphFont"/>
    <w:uiPriority w:val="1"/>
    <w:rsid w:val="001E79E7"/>
    <w:rPr>
      <w:rFonts w:ascii="Arial" w:hAnsi="Arial"/>
      <w:b/>
      <w:sz w:val="24"/>
    </w:rPr>
  </w:style>
  <w:style w:type="character" w:customStyle="1" w:styleId="Style47">
    <w:name w:val="Style47"/>
    <w:basedOn w:val="DefaultParagraphFont"/>
    <w:uiPriority w:val="1"/>
    <w:rsid w:val="001E79E7"/>
    <w:rPr>
      <w:rFonts w:ascii="Arial" w:hAnsi="Arial"/>
      <w:b/>
      <w:caps/>
      <w:smallCaps w:val="0"/>
      <w:sz w:val="24"/>
    </w:rPr>
  </w:style>
  <w:style w:type="character" w:customStyle="1" w:styleId="Heading9Char">
    <w:name w:val="Heading 9 Char"/>
    <w:basedOn w:val="DefaultParagraphFont"/>
    <w:link w:val="Heading9"/>
    <w:uiPriority w:val="9"/>
    <w:semiHidden/>
    <w:rsid w:val="00C95658"/>
    <w:rPr>
      <w:rFonts w:asciiTheme="majorHAnsi" w:eastAsiaTheme="majorEastAsia" w:hAnsiTheme="majorHAnsi" w:cstheme="majorBidi"/>
      <w:i/>
      <w:iCs/>
      <w:color w:val="272727" w:themeColor="text1" w:themeTint="D8"/>
      <w:sz w:val="21"/>
      <w:szCs w:val="21"/>
    </w:rPr>
  </w:style>
  <w:style w:type="character" w:customStyle="1" w:styleId="Style48">
    <w:name w:val="Style48"/>
    <w:basedOn w:val="DefaultParagraphFont"/>
    <w:uiPriority w:val="1"/>
    <w:rsid w:val="002C04D6"/>
    <w:rPr>
      <w:rFonts w:ascii="Times New Roman" w:hAnsi="Times New Roman"/>
      <w:sz w:val="24"/>
    </w:rPr>
  </w:style>
  <w:style w:type="character" w:customStyle="1" w:styleId="Style49">
    <w:name w:val="Style49"/>
    <w:basedOn w:val="DefaultParagraphFont"/>
    <w:uiPriority w:val="1"/>
    <w:rsid w:val="00142E33"/>
    <w:rPr>
      <w:rFonts w:ascii="Arial" w:hAnsi="Arial"/>
      <w:b/>
      <w:caps/>
      <w:smallCaps w:val="0"/>
      <w:sz w:val="24"/>
    </w:rPr>
  </w:style>
  <w:style w:type="character" w:customStyle="1" w:styleId="Style50">
    <w:name w:val="Style50"/>
    <w:basedOn w:val="DefaultParagraphFont"/>
    <w:uiPriority w:val="1"/>
    <w:rsid w:val="00015897"/>
    <w:rPr>
      <w:rFonts w:ascii="Arial" w:hAnsi="Arial"/>
      <w:b/>
      <w:caps/>
      <w:smallCaps w:val="0"/>
      <w:sz w:val="24"/>
    </w:rPr>
  </w:style>
  <w:style w:type="character" w:customStyle="1" w:styleId="Style51">
    <w:name w:val="Style51"/>
    <w:basedOn w:val="DefaultParagraphFont"/>
    <w:uiPriority w:val="1"/>
    <w:rsid w:val="00015897"/>
    <w:rPr>
      <w:rFonts w:ascii="Arial" w:hAnsi="Arial"/>
      <w:b/>
      <w:caps/>
      <w:smallCaps w:val="0"/>
      <w:sz w:val="24"/>
    </w:rPr>
  </w:style>
  <w:style w:type="character" w:customStyle="1" w:styleId="Style52">
    <w:name w:val="Style52"/>
    <w:basedOn w:val="DefaultParagraphFont"/>
    <w:uiPriority w:val="1"/>
    <w:rsid w:val="00015897"/>
    <w:rPr>
      <w:rFonts w:ascii="Arial" w:hAnsi="Arial"/>
      <w:b/>
      <w:caps/>
      <w:smallCaps w:val="0"/>
      <w:sz w:val="24"/>
    </w:rPr>
  </w:style>
  <w:style w:type="character" w:customStyle="1" w:styleId="Style53">
    <w:name w:val="Style53"/>
    <w:basedOn w:val="DefaultParagraphFont"/>
    <w:uiPriority w:val="1"/>
    <w:rsid w:val="00015897"/>
    <w:rPr>
      <w:rFonts w:ascii="Arial" w:hAnsi="Arial"/>
      <w:b/>
      <w:caps/>
      <w:smallCaps w:val="0"/>
      <w:sz w:val="24"/>
    </w:rPr>
  </w:style>
  <w:style w:type="character" w:customStyle="1" w:styleId="Style54">
    <w:name w:val="Style54"/>
    <w:basedOn w:val="DefaultParagraphFont"/>
    <w:uiPriority w:val="1"/>
    <w:rsid w:val="00015897"/>
    <w:rPr>
      <w:rFonts w:ascii="Arial" w:hAnsi="Arial"/>
      <w:b/>
      <w:caps/>
      <w:smallCaps w:val="0"/>
      <w:sz w:val="24"/>
    </w:rPr>
  </w:style>
  <w:style w:type="paragraph" w:styleId="Footer">
    <w:name w:val="footer"/>
    <w:basedOn w:val="Normal"/>
    <w:link w:val="FooterChar"/>
    <w:uiPriority w:val="99"/>
    <w:unhideWhenUsed/>
    <w:rsid w:val="005F6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6BC"/>
  </w:style>
  <w:style w:type="character" w:styleId="PageNumber">
    <w:name w:val="page number"/>
    <w:basedOn w:val="DefaultParagraphFont"/>
    <w:rsid w:val="005F66BC"/>
  </w:style>
  <w:style w:type="character" w:customStyle="1" w:styleId="Style55">
    <w:name w:val="Style55"/>
    <w:basedOn w:val="LineNumber"/>
    <w:uiPriority w:val="1"/>
    <w:rsid w:val="00C91F25"/>
    <w:rPr>
      <w:rFonts w:ascii="Arial" w:hAnsi="Arial"/>
      <w:sz w:val="24"/>
      <w14:numForm w14:val="oldStyle"/>
      <w14:stylisticSets>
        <w14:styleSet w14:id="8"/>
      </w14:stylisticSets>
    </w:rPr>
  </w:style>
  <w:style w:type="paragraph" w:styleId="TOAHeading">
    <w:name w:val="toa heading"/>
    <w:basedOn w:val="Normal"/>
    <w:next w:val="Normal"/>
    <w:uiPriority w:val="99"/>
    <w:semiHidden/>
    <w:unhideWhenUsed/>
    <w:rsid w:val="006240AB"/>
    <w:pPr>
      <w:spacing w:before="120"/>
    </w:pPr>
    <w:rPr>
      <w:rFonts w:asciiTheme="majorHAnsi" w:eastAsiaTheme="majorEastAsia" w:hAnsiTheme="majorHAnsi" w:cstheme="majorBidi"/>
      <w:b/>
      <w:bCs/>
      <w:sz w:val="24"/>
      <w:szCs w:val="24"/>
    </w:rPr>
  </w:style>
  <w:style w:type="character" w:styleId="LineNumber">
    <w:name w:val="line number"/>
    <w:basedOn w:val="DefaultParagraphFont"/>
    <w:uiPriority w:val="99"/>
    <w:semiHidden/>
    <w:unhideWhenUsed/>
    <w:rsid w:val="00C91F25"/>
  </w:style>
  <w:style w:type="character" w:customStyle="1" w:styleId="Style56">
    <w:name w:val="Style56"/>
    <w:basedOn w:val="DefaultParagraphFont"/>
    <w:uiPriority w:val="1"/>
    <w:rsid w:val="008F0484"/>
    <w:rPr>
      <w:rFonts w:ascii="Arial" w:hAnsi="Arial"/>
      <w:b/>
      <w:caps/>
      <w:smallCaps w:val="0"/>
      <w:sz w:val="52"/>
    </w:rPr>
  </w:style>
  <w:style w:type="character" w:customStyle="1" w:styleId="Style57">
    <w:name w:val="Style57"/>
    <w:basedOn w:val="DefaultParagraphFont"/>
    <w:uiPriority w:val="1"/>
    <w:rsid w:val="00687087"/>
    <w:rPr>
      <w:rFonts w:ascii="Arial" w:hAnsi="Arial"/>
      <w:b/>
      <w:sz w:val="24"/>
    </w:rPr>
  </w:style>
  <w:style w:type="character" w:customStyle="1" w:styleId="Style58">
    <w:name w:val="Style58"/>
    <w:basedOn w:val="DefaultParagraphFont"/>
    <w:uiPriority w:val="1"/>
    <w:rsid w:val="00687087"/>
    <w:rPr>
      <w:rFonts w:ascii="Arial" w:hAnsi="Arial"/>
      <w:b/>
      <w:sz w:val="24"/>
    </w:rPr>
  </w:style>
  <w:style w:type="character" w:customStyle="1" w:styleId="Style59">
    <w:name w:val="Style59"/>
    <w:basedOn w:val="DefaultParagraphFont"/>
    <w:uiPriority w:val="1"/>
    <w:rsid w:val="00687087"/>
    <w:rPr>
      <w:rFonts w:ascii="Arial" w:hAnsi="Arial"/>
      <w:b/>
      <w:sz w:val="24"/>
    </w:rPr>
  </w:style>
  <w:style w:type="character" w:customStyle="1" w:styleId="Style60">
    <w:name w:val="Style60"/>
    <w:basedOn w:val="DefaultParagraphFont"/>
    <w:uiPriority w:val="1"/>
    <w:rsid w:val="00687087"/>
    <w:rPr>
      <w:rFonts w:ascii="Arial" w:hAnsi="Arial"/>
      <w:b/>
      <w:sz w:val="24"/>
    </w:rPr>
  </w:style>
  <w:style w:type="character" w:customStyle="1" w:styleId="Style61">
    <w:name w:val="Style61"/>
    <w:basedOn w:val="DefaultParagraphFont"/>
    <w:uiPriority w:val="1"/>
    <w:rsid w:val="00687087"/>
    <w:rPr>
      <w:rFonts w:ascii="Arial" w:hAnsi="Arial"/>
      <w:b/>
      <w:sz w:val="24"/>
    </w:rPr>
  </w:style>
  <w:style w:type="character" w:customStyle="1" w:styleId="Style62">
    <w:name w:val="Style62"/>
    <w:basedOn w:val="DefaultParagraphFont"/>
    <w:uiPriority w:val="1"/>
    <w:rsid w:val="00687087"/>
    <w:rPr>
      <w:rFonts w:ascii="Arial" w:hAnsi="Arial"/>
      <w:b/>
      <w:sz w:val="24"/>
    </w:rPr>
  </w:style>
  <w:style w:type="character" w:customStyle="1" w:styleId="Style63">
    <w:name w:val="Style63"/>
    <w:basedOn w:val="DefaultParagraphFont"/>
    <w:uiPriority w:val="1"/>
    <w:rsid w:val="00687087"/>
    <w:rPr>
      <w:rFonts w:ascii="Arial" w:hAnsi="Arial"/>
      <w:b/>
      <w:sz w:val="24"/>
    </w:rPr>
  </w:style>
  <w:style w:type="character" w:customStyle="1" w:styleId="Style64">
    <w:name w:val="Style64"/>
    <w:basedOn w:val="DefaultParagraphFont"/>
    <w:uiPriority w:val="1"/>
    <w:rsid w:val="00687087"/>
    <w:rPr>
      <w:rFonts w:ascii="Arial" w:hAnsi="Arial"/>
      <w:sz w:val="24"/>
    </w:rPr>
  </w:style>
  <w:style w:type="character" w:customStyle="1" w:styleId="Style65">
    <w:name w:val="Style65"/>
    <w:basedOn w:val="DefaultParagraphFont"/>
    <w:uiPriority w:val="1"/>
    <w:rsid w:val="00687087"/>
    <w:rPr>
      <w:rFonts w:ascii="Arial" w:hAnsi="Arial"/>
      <w:b/>
      <w:sz w:val="24"/>
    </w:rPr>
  </w:style>
  <w:style w:type="character" w:customStyle="1" w:styleId="Style66">
    <w:name w:val="Style66"/>
    <w:basedOn w:val="DefaultParagraphFont"/>
    <w:uiPriority w:val="1"/>
    <w:rsid w:val="00687087"/>
    <w:rPr>
      <w:rFonts w:ascii="Arial" w:hAnsi="Arial"/>
      <w:b/>
      <w:sz w:val="24"/>
    </w:rPr>
  </w:style>
  <w:style w:type="character" w:customStyle="1" w:styleId="Style67">
    <w:name w:val="Style67"/>
    <w:basedOn w:val="DefaultParagraphFont"/>
    <w:uiPriority w:val="1"/>
    <w:rsid w:val="00687087"/>
    <w:rPr>
      <w:rFonts w:ascii="Arial" w:hAnsi="Arial"/>
      <w:b/>
      <w:sz w:val="24"/>
    </w:rPr>
  </w:style>
  <w:style w:type="character" w:customStyle="1" w:styleId="Style68">
    <w:name w:val="Style68"/>
    <w:basedOn w:val="DefaultParagraphFont"/>
    <w:uiPriority w:val="1"/>
    <w:rsid w:val="00687087"/>
    <w:rPr>
      <w:rFonts w:ascii="Arial" w:hAnsi="Arial"/>
      <w:b/>
      <w:sz w:val="24"/>
    </w:rPr>
  </w:style>
  <w:style w:type="character" w:customStyle="1" w:styleId="Style69">
    <w:name w:val="Style69"/>
    <w:basedOn w:val="DefaultParagraphFont"/>
    <w:uiPriority w:val="1"/>
    <w:rsid w:val="00687087"/>
    <w:rPr>
      <w:rFonts w:ascii="Arial" w:hAnsi="Arial"/>
      <w:sz w:val="24"/>
      <w:u w:val="single"/>
    </w:rPr>
  </w:style>
  <w:style w:type="character" w:customStyle="1" w:styleId="Style70">
    <w:name w:val="Style70"/>
    <w:basedOn w:val="DefaultParagraphFont"/>
    <w:uiPriority w:val="1"/>
    <w:rsid w:val="00687087"/>
    <w:rPr>
      <w:rFonts w:ascii="Arial" w:hAnsi="Arial"/>
      <w:sz w:val="24"/>
      <w:u w:val="single"/>
    </w:rPr>
  </w:style>
  <w:style w:type="character" w:customStyle="1" w:styleId="Style71">
    <w:name w:val="Style71"/>
    <w:basedOn w:val="DefaultParagraphFont"/>
    <w:uiPriority w:val="1"/>
    <w:rsid w:val="00687087"/>
    <w:rPr>
      <w:rFonts w:ascii="Arial" w:hAnsi="Arial"/>
      <w:sz w:val="24"/>
    </w:rPr>
  </w:style>
  <w:style w:type="character" w:customStyle="1" w:styleId="Style72">
    <w:name w:val="Style72"/>
    <w:basedOn w:val="DefaultParagraphFont"/>
    <w:uiPriority w:val="1"/>
    <w:rsid w:val="00687087"/>
    <w:rPr>
      <w:rFonts w:ascii="Arial" w:hAnsi="Arial"/>
      <w:sz w:val="24"/>
    </w:rPr>
  </w:style>
  <w:style w:type="character" w:customStyle="1" w:styleId="Style73">
    <w:name w:val="Style73"/>
    <w:basedOn w:val="DefaultParagraphFont"/>
    <w:uiPriority w:val="1"/>
    <w:rsid w:val="00687087"/>
    <w:rPr>
      <w:rFonts w:ascii="Arial" w:hAnsi="Arial"/>
      <w:sz w:val="24"/>
    </w:rPr>
  </w:style>
  <w:style w:type="character" w:customStyle="1" w:styleId="Style74">
    <w:name w:val="Style74"/>
    <w:basedOn w:val="DefaultParagraphFont"/>
    <w:uiPriority w:val="1"/>
    <w:rsid w:val="00687087"/>
    <w:rPr>
      <w:rFonts w:ascii="Arial" w:hAnsi="Arial"/>
      <w:sz w:val="24"/>
    </w:rPr>
  </w:style>
  <w:style w:type="character" w:customStyle="1" w:styleId="Style75">
    <w:name w:val="Style75"/>
    <w:basedOn w:val="DefaultParagraphFont"/>
    <w:uiPriority w:val="1"/>
    <w:rsid w:val="007F1D5B"/>
    <w:rPr>
      <w:rFonts w:ascii="Arial" w:hAnsi="Arial"/>
      <w:sz w:val="24"/>
      <w:u w:val="single"/>
    </w:rPr>
  </w:style>
  <w:style w:type="character" w:customStyle="1" w:styleId="Style76">
    <w:name w:val="Style76"/>
    <w:basedOn w:val="DefaultParagraphFont"/>
    <w:uiPriority w:val="1"/>
    <w:rsid w:val="007F1D5B"/>
    <w:rPr>
      <w:rFonts w:ascii="Arial" w:hAnsi="Arial"/>
      <w:sz w:val="24"/>
    </w:rPr>
  </w:style>
  <w:style w:type="character" w:customStyle="1" w:styleId="Style77">
    <w:name w:val="Style77"/>
    <w:basedOn w:val="DefaultParagraphFont"/>
    <w:uiPriority w:val="1"/>
    <w:rsid w:val="007F1D5B"/>
    <w:rPr>
      <w:rFonts w:ascii="Arial" w:hAnsi="Arial"/>
      <w:sz w:val="24"/>
    </w:rPr>
  </w:style>
  <w:style w:type="character" w:customStyle="1" w:styleId="Style78">
    <w:name w:val="Style78"/>
    <w:basedOn w:val="DefaultParagraphFont"/>
    <w:uiPriority w:val="1"/>
    <w:rsid w:val="007F1D5B"/>
    <w:rPr>
      <w:rFonts w:ascii="Arial" w:hAnsi="Arial"/>
      <w:sz w:val="24"/>
    </w:rPr>
  </w:style>
  <w:style w:type="character" w:customStyle="1" w:styleId="Style79">
    <w:name w:val="Style79"/>
    <w:basedOn w:val="DefaultParagraphFont"/>
    <w:uiPriority w:val="1"/>
    <w:rsid w:val="007F1D5B"/>
    <w:rPr>
      <w:rFonts w:ascii="Arial" w:hAnsi="Arial"/>
      <w:sz w:val="24"/>
    </w:rPr>
  </w:style>
  <w:style w:type="character" w:customStyle="1" w:styleId="Style80">
    <w:name w:val="Style80"/>
    <w:basedOn w:val="DefaultParagraphFont"/>
    <w:uiPriority w:val="1"/>
    <w:rsid w:val="007F1D5B"/>
    <w:rPr>
      <w:rFonts w:ascii="Arial" w:hAnsi="Arial"/>
      <w:sz w:val="24"/>
    </w:rPr>
  </w:style>
  <w:style w:type="character" w:customStyle="1" w:styleId="Style81">
    <w:name w:val="Style81"/>
    <w:basedOn w:val="DefaultParagraphFont"/>
    <w:uiPriority w:val="1"/>
    <w:rsid w:val="007F1D5B"/>
    <w:rPr>
      <w:rFonts w:ascii="Arial" w:hAnsi="Arial"/>
      <w:sz w:val="24"/>
    </w:rPr>
  </w:style>
  <w:style w:type="character" w:customStyle="1" w:styleId="Style82">
    <w:name w:val="Style82"/>
    <w:basedOn w:val="DefaultParagraphFont"/>
    <w:uiPriority w:val="1"/>
    <w:rsid w:val="007F1D5B"/>
    <w:rPr>
      <w:rFonts w:ascii="Arial" w:hAnsi="Arial"/>
      <w:sz w:val="24"/>
    </w:rPr>
  </w:style>
  <w:style w:type="character" w:customStyle="1" w:styleId="Style83">
    <w:name w:val="Style83"/>
    <w:basedOn w:val="DefaultParagraphFont"/>
    <w:uiPriority w:val="1"/>
    <w:rsid w:val="007F1D5B"/>
    <w:rPr>
      <w:rFonts w:ascii="Arial" w:hAnsi="Arial"/>
      <w:sz w:val="24"/>
    </w:rPr>
  </w:style>
  <w:style w:type="character" w:customStyle="1" w:styleId="Style84">
    <w:name w:val="Style84"/>
    <w:basedOn w:val="DefaultParagraphFont"/>
    <w:uiPriority w:val="1"/>
    <w:rsid w:val="007F1D5B"/>
    <w:rPr>
      <w:rFonts w:ascii="Arial" w:hAnsi="Arial"/>
      <w:sz w:val="24"/>
    </w:rPr>
  </w:style>
  <w:style w:type="character" w:customStyle="1" w:styleId="Style85">
    <w:name w:val="Style85"/>
    <w:basedOn w:val="DefaultParagraphFont"/>
    <w:uiPriority w:val="1"/>
    <w:rsid w:val="007F1D5B"/>
    <w:rPr>
      <w:rFonts w:ascii="Arial" w:hAnsi="Arial"/>
      <w:sz w:val="24"/>
    </w:rPr>
  </w:style>
  <w:style w:type="character" w:customStyle="1" w:styleId="Style86">
    <w:name w:val="Style86"/>
    <w:basedOn w:val="DefaultParagraphFont"/>
    <w:uiPriority w:val="1"/>
    <w:rsid w:val="007F1D5B"/>
    <w:rPr>
      <w:rFonts w:ascii="Arial" w:hAnsi="Arial"/>
      <w:sz w:val="24"/>
    </w:rPr>
  </w:style>
  <w:style w:type="character" w:customStyle="1" w:styleId="Style87">
    <w:name w:val="Style87"/>
    <w:basedOn w:val="DefaultParagraphFont"/>
    <w:uiPriority w:val="1"/>
    <w:rsid w:val="003975D1"/>
    <w:rPr>
      <w:rFonts w:ascii="Arial" w:hAnsi="Arial"/>
      <w:b/>
      <w:sz w:val="24"/>
      <w:u w:val="single"/>
    </w:rPr>
  </w:style>
  <w:style w:type="character" w:customStyle="1" w:styleId="Style88">
    <w:name w:val="Style88"/>
    <w:basedOn w:val="DefaultParagraphFont"/>
    <w:uiPriority w:val="1"/>
    <w:rsid w:val="00DA37DB"/>
    <w:rPr>
      <w:rFonts w:ascii="Arial" w:hAnsi="Arial"/>
      <w:sz w:val="24"/>
      <w:u w:val="single"/>
    </w:rPr>
  </w:style>
  <w:style w:type="character" w:customStyle="1" w:styleId="Style89">
    <w:name w:val="Style89"/>
    <w:basedOn w:val="DefaultParagraphFont"/>
    <w:uiPriority w:val="1"/>
    <w:rsid w:val="00DA37DB"/>
    <w:rPr>
      <w:rFonts w:ascii="Arial" w:hAnsi="Arial"/>
      <w:sz w:val="24"/>
      <w:u w:val="single"/>
    </w:rPr>
  </w:style>
  <w:style w:type="character" w:customStyle="1" w:styleId="Style90">
    <w:name w:val="Style90"/>
    <w:basedOn w:val="DefaultParagraphFont"/>
    <w:uiPriority w:val="1"/>
    <w:rsid w:val="00DA37DB"/>
    <w:rPr>
      <w:rFonts w:ascii="Arial" w:hAnsi="Arial"/>
      <w:sz w:val="24"/>
      <w:u w:val="single"/>
    </w:rPr>
  </w:style>
  <w:style w:type="character" w:customStyle="1" w:styleId="Style91">
    <w:name w:val="Style91"/>
    <w:basedOn w:val="DefaultParagraphFont"/>
    <w:uiPriority w:val="1"/>
    <w:rsid w:val="00DA37DB"/>
    <w:rPr>
      <w:rFonts w:ascii="Arial" w:hAnsi="Arial"/>
      <w:sz w:val="24"/>
      <w:u w:val="single"/>
    </w:rPr>
  </w:style>
  <w:style w:type="character" w:customStyle="1" w:styleId="Style92">
    <w:name w:val="Style92"/>
    <w:basedOn w:val="DefaultParagraphFont"/>
    <w:uiPriority w:val="1"/>
    <w:rsid w:val="00DA37DB"/>
    <w:rPr>
      <w:rFonts w:ascii="Arial" w:hAnsi="Arial"/>
      <w:sz w:val="24"/>
    </w:rPr>
  </w:style>
  <w:style w:type="character" w:customStyle="1" w:styleId="Style93">
    <w:name w:val="Style93"/>
    <w:basedOn w:val="DefaultParagraphFont"/>
    <w:uiPriority w:val="1"/>
    <w:rsid w:val="00D658D5"/>
    <w:rPr>
      <w:rFonts w:ascii="Arial" w:hAnsi="Arial"/>
      <w:b/>
      <w:sz w:val="24"/>
    </w:rPr>
  </w:style>
  <w:style w:type="character" w:customStyle="1" w:styleId="Style94">
    <w:name w:val="Style94"/>
    <w:basedOn w:val="DefaultParagraphFont"/>
    <w:uiPriority w:val="1"/>
    <w:rsid w:val="00D658D5"/>
    <w:rPr>
      <w:rFonts w:ascii="Arial" w:hAnsi="Arial"/>
      <w:b/>
      <w:sz w:val="24"/>
    </w:rPr>
  </w:style>
  <w:style w:type="character" w:customStyle="1" w:styleId="Style95">
    <w:name w:val="Style95"/>
    <w:basedOn w:val="DefaultParagraphFont"/>
    <w:uiPriority w:val="1"/>
    <w:rsid w:val="00C145FF"/>
    <w:rPr>
      <w:rFonts w:ascii="Arial" w:hAnsi="Arial"/>
      <w:b/>
      <w:sz w:val="24"/>
    </w:rPr>
  </w:style>
  <w:style w:type="character" w:customStyle="1" w:styleId="Style96">
    <w:name w:val="Style96"/>
    <w:basedOn w:val="DefaultParagraphFont"/>
    <w:uiPriority w:val="1"/>
    <w:rsid w:val="00C145FF"/>
    <w:rPr>
      <w:rFonts w:ascii="Arial" w:hAnsi="Arial"/>
      <w:b/>
      <w:caps/>
      <w:smallCaps w:val="0"/>
      <w:sz w:val="24"/>
    </w:rPr>
  </w:style>
  <w:style w:type="character" w:customStyle="1" w:styleId="Style97">
    <w:name w:val="Style97"/>
    <w:basedOn w:val="DefaultParagraphFont"/>
    <w:uiPriority w:val="1"/>
    <w:rsid w:val="00C145FF"/>
    <w:rPr>
      <w:rFonts w:ascii="Arial" w:hAnsi="Arial"/>
      <w:b/>
      <w:caps/>
      <w:smallCaps w:val="0"/>
      <w:sz w:val="24"/>
    </w:rPr>
  </w:style>
  <w:style w:type="character" w:customStyle="1" w:styleId="Style98">
    <w:name w:val="Style98"/>
    <w:basedOn w:val="DefaultParagraphFont"/>
    <w:uiPriority w:val="1"/>
    <w:rsid w:val="00664A5A"/>
    <w:rPr>
      <w:rFonts w:ascii="Arial" w:hAnsi="Arial"/>
      <w:b/>
      <w:caps/>
      <w:smallCaps w:val="0"/>
      <w:sz w:val="24"/>
    </w:rPr>
  </w:style>
  <w:style w:type="character" w:customStyle="1" w:styleId="Style99">
    <w:name w:val="Style99"/>
    <w:basedOn w:val="DefaultParagraphFont"/>
    <w:uiPriority w:val="1"/>
    <w:rsid w:val="003E37AB"/>
    <w:rPr>
      <w:rFonts w:ascii="Arial" w:hAnsi="Arial"/>
      <w:b/>
      <w:caps/>
      <w:smallCaps w:val="0"/>
      <w:sz w:val="24"/>
    </w:rPr>
  </w:style>
  <w:style w:type="character" w:customStyle="1" w:styleId="Style100">
    <w:name w:val="Style100"/>
    <w:basedOn w:val="DefaultParagraphFont"/>
    <w:uiPriority w:val="1"/>
    <w:rsid w:val="003E37AB"/>
    <w:rPr>
      <w:rFonts w:ascii="Arial" w:hAnsi="Arial"/>
      <w:b/>
      <w:caps/>
      <w:smallCaps w:val="0"/>
      <w:sz w:val="24"/>
    </w:rPr>
  </w:style>
  <w:style w:type="character" w:customStyle="1" w:styleId="Style101">
    <w:name w:val="Style101"/>
    <w:basedOn w:val="DefaultParagraphFont"/>
    <w:uiPriority w:val="1"/>
    <w:rsid w:val="003E37AB"/>
    <w:rPr>
      <w:rFonts w:ascii="Arial" w:hAnsi="Arial"/>
      <w:b/>
      <w:caps/>
      <w:smallCaps w:val="0"/>
      <w:sz w:val="24"/>
    </w:rPr>
  </w:style>
  <w:style w:type="character" w:customStyle="1" w:styleId="Style102">
    <w:name w:val="Style102"/>
    <w:basedOn w:val="DefaultParagraphFont"/>
    <w:uiPriority w:val="1"/>
    <w:rsid w:val="003E37AB"/>
    <w:rPr>
      <w:rFonts w:ascii="Arial" w:hAnsi="Arial"/>
      <w:b/>
      <w:caps/>
      <w:smallCaps w:val="0"/>
      <w:sz w:val="24"/>
    </w:rPr>
  </w:style>
  <w:style w:type="character" w:customStyle="1" w:styleId="Style103">
    <w:name w:val="Style103"/>
    <w:basedOn w:val="DefaultParagraphFont"/>
    <w:uiPriority w:val="1"/>
    <w:rsid w:val="003E37AB"/>
    <w:rPr>
      <w:rFonts w:ascii="Arial" w:hAnsi="Arial"/>
      <w:b/>
      <w:caps/>
      <w:smallCaps w:val="0"/>
      <w:sz w:val="24"/>
    </w:rPr>
  </w:style>
  <w:style w:type="character" w:customStyle="1" w:styleId="Style104">
    <w:name w:val="Style104"/>
    <w:basedOn w:val="DefaultParagraphFont"/>
    <w:uiPriority w:val="1"/>
    <w:rsid w:val="003E37AB"/>
    <w:rPr>
      <w:rFonts w:ascii="Arial" w:hAnsi="Arial"/>
      <w:b/>
      <w:caps/>
      <w:smallCaps w:val="0"/>
      <w:sz w:val="24"/>
    </w:rPr>
  </w:style>
  <w:style w:type="character" w:customStyle="1" w:styleId="Style105">
    <w:name w:val="Style105"/>
    <w:basedOn w:val="DefaultParagraphFont"/>
    <w:uiPriority w:val="1"/>
    <w:rsid w:val="00A844FF"/>
    <w:rPr>
      <w:rFonts w:ascii="Arial" w:hAnsi="Arial"/>
      <w:b/>
      <w:caps/>
      <w:smallCaps w:val="0"/>
      <w:sz w:val="24"/>
    </w:rPr>
  </w:style>
  <w:style w:type="character" w:customStyle="1" w:styleId="Style106">
    <w:name w:val="Style106"/>
    <w:basedOn w:val="DefaultParagraphFont"/>
    <w:uiPriority w:val="1"/>
    <w:rsid w:val="00A844FF"/>
    <w:rPr>
      <w:rFonts w:ascii="Arial" w:hAnsi="Arial"/>
      <w:b/>
      <w:caps/>
      <w:smallCaps w:val="0"/>
      <w:sz w:val="24"/>
    </w:rPr>
  </w:style>
  <w:style w:type="character" w:customStyle="1" w:styleId="Style107">
    <w:name w:val="Style107"/>
    <w:basedOn w:val="DefaultParagraphFont"/>
    <w:uiPriority w:val="1"/>
    <w:rsid w:val="00A844FF"/>
    <w:rPr>
      <w:rFonts w:ascii="Arial" w:hAnsi="Arial"/>
      <w:b/>
      <w:caps/>
      <w:smallCaps w:val="0"/>
      <w:sz w:val="24"/>
    </w:rPr>
  </w:style>
  <w:style w:type="character" w:customStyle="1" w:styleId="Style108">
    <w:name w:val="Style108"/>
    <w:basedOn w:val="DefaultParagraphFont"/>
    <w:uiPriority w:val="1"/>
    <w:rsid w:val="00A844FF"/>
    <w:rPr>
      <w:rFonts w:ascii="Arial" w:hAnsi="Arial"/>
      <w:b/>
      <w:caps/>
      <w:smallCaps w:val="0"/>
      <w:sz w:val="24"/>
    </w:rPr>
  </w:style>
  <w:style w:type="character" w:customStyle="1" w:styleId="Style109">
    <w:name w:val="Style109"/>
    <w:basedOn w:val="DefaultParagraphFont"/>
    <w:uiPriority w:val="1"/>
    <w:rsid w:val="00A844FF"/>
    <w:rPr>
      <w:rFonts w:ascii="Arial" w:hAnsi="Arial"/>
      <w:b/>
      <w:caps/>
      <w:smallCaps w:val="0"/>
      <w:sz w:val="24"/>
    </w:rPr>
  </w:style>
  <w:style w:type="character" w:customStyle="1" w:styleId="Style110">
    <w:name w:val="Style110"/>
    <w:basedOn w:val="DefaultParagraphFont"/>
    <w:uiPriority w:val="1"/>
    <w:rsid w:val="00A844FF"/>
    <w:rPr>
      <w:rFonts w:ascii="Arial" w:hAnsi="Arial"/>
      <w:b/>
      <w:caps/>
      <w:smallCaps w:val="0"/>
      <w:sz w:val="24"/>
    </w:rPr>
  </w:style>
  <w:style w:type="character" w:styleId="FollowedHyperlink">
    <w:name w:val="FollowedHyperlink"/>
    <w:basedOn w:val="DefaultParagraphFont"/>
    <w:uiPriority w:val="99"/>
    <w:semiHidden/>
    <w:unhideWhenUsed/>
    <w:rsid w:val="000308D0"/>
    <w:rPr>
      <w:color w:val="954F72" w:themeColor="followedHyperlink"/>
      <w:u w:val="single"/>
    </w:rPr>
  </w:style>
  <w:style w:type="character" w:styleId="UnresolvedMention">
    <w:name w:val="Unresolved Mention"/>
    <w:basedOn w:val="DefaultParagraphFont"/>
    <w:uiPriority w:val="99"/>
    <w:semiHidden/>
    <w:unhideWhenUsed/>
    <w:rsid w:val="00CB13D9"/>
    <w:rPr>
      <w:color w:val="605E5C"/>
      <w:shd w:val="clear" w:color="auto" w:fill="E1DFDD"/>
    </w:rPr>
  </w:style>
  <w:style w:type="paragraph" w:styleId="CommentText">
    <w:name w:val="annotation text"/>
    <w:basedOn w:val="Normal"/>
    <w:link w:val="CommentTextChar"/>
    <w:uiPriority w:val="99"/>
    <w:unhideWhenUsed/>
    <w:rsid w:val="00F46584"/>
    <w:pPr>
      <w:spacing w:line="240" w:lineRule="auto"/>
    </w:pPr>
    <w:rPr>
      <w:sz w:val="20"/>
      <w:szCs w:val="20"/>
    </w:rPr>
  </w:style>
  <w:style w:type="character" w:customStyle="1" w:styleId="CommentTextChar">
    <w:name w:val="Comment Text Char"/>
    <w:basedOn w:val="DefaultParagraphFont"/>
    <w:link w:val="CommentText"/>
    <w:uiPriority w:val="99"/>
    <w:rsid w:val="00F46584"/>
    <w:rPr>
      <w:sz w:val="20"/>
      <w:szCs w:val="20"/>
    </w:rPr>
  </w:style>
  <w:style w:type="paragraph" w:styleId="CommentSubject">
    <w:name w:val="annotation subject"/>
    <w:basedOn w:val="CommentText"/>
    <w:next w:val="CommentText"/>
    <w:link w:val="CommentSubjectChar"/>
    <w:uiPriority w:val="99"/>
    <w:semiHidden/>
    <w:unhideWhenUsed/>
    <w:rsid w:val="00F46584"/>
    <w:rPr>
      <w:b/>
      <w:bCs/>
    </w:rPr>
  </w:style>
  <w:style w:type="character" w:customStyle="1" w:styleId="CommentSubjectChar">
    <w:name w:val="Comment Subject Char"/>
    <w:basedOn w:val="CommentTextChar"/>
    <w:link w:val="CommentSubject"/>
    <w:uiPriority w:val="99"/>
    <w:semiHidden/>
    <w:rsid w:val="00F46584"/>
    <w:rPr>
      <w:b/>
      <w:bCs/>
      <w:sz w:val="20"/>
      <w:szCs w:val="20"/>
    </w:rPr>
  </w:style>
  <w:style w:type="paragraph" w:styleId="Revision">
    <w:name w:val="Revision"/>
    <w:hidden/>
    <w:uiPriority w:val="99"/>
    <w:semiHidden/>
    <w:rsid w:val="00F46584"/>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paragraph" w:customStyle="1" w:styleId="paragraph">
    <w:name w:val="paragraph"/>
    <w:basedOn w:val="Normal"/>
    <w:rsid w:val="00B36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688D"/>
  </w:style>
  <w:style w:type="character" w:customStyle="1" w:styleId="eop">
    <w:name w:val="eop"/>
    <w:basedOn w:val="DefaultParagraphFont"/>
    <w:rsid w:val="00B3688D"/>
  </w:style>
  <w:style w:type="character" w:customStyle="1" w:styleId="tabchar">
    <w:name w:val="tabchar"/>
    <w:basedOn w:val="DefaultParagraphFont"/>
    <w:rsid w:val="00B36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2780">
      <w:bodyDiv w:val="1"/>
      <w:marLeft w:val="0"/>
      <w:marRight w:val="0"/>
      <w:marTop w:val="0"/>
      <w:marBottom w:val="0"/>
      <w:divBdr>
        <w:top w:val="none" w:sz="0" w:space="0" w:color="auto"/>
        <w:left w:val="none" w:sz="0" w:space="0" w:color="auto"/>
        <w:bottom w:val="none" w:sz="0" w:space="0" w:color="auto"/>
        <w:right w:val="none" w:sz="0" w:space="0" w:color="auto"/>
      </w:divBdr>
      <w:divsChild>
        <w:div w:id="1402949542">
          <w:marLeft w:val="0"/>
          <w:marRight w:val="0"/>
          <w:marTop w:val="0"/>
          <w:marBottom w:val="0"/>
          <w:divBdr>
            <w:top w:val="none" w:sz="0" w:space="0" w:color="auto"/>
            <w:left w:val="none" w:sz="0" w:space="0" w:color="auto"/>
            <w:bottom w:val="none" w:sz="0" w:space="0" w:color="auto"/>
            <w:right w:val="none" w:sz="0" w:space="0" w:color="auto"/>
          </w:divBdr>
          <w:divsChild>
            <w:div w:id="493377004">
              <w:marLeft w:val="0"/>
              <w:marRight w:val="0"/>
              <w:marTop w:val="0"/>
              <w:marBottom w:val="0"/>
              <w:divBdr>
                <w:top w:val="none" w:sz="0" w:space="0" w:color="auto"/>
                <w:left w:val="none" w:sz="0" w:space="0" w:color="auto"/>
                <w:bottom w:val="none" w:sz="0" w:space="0" w:color="auto"/>
                <w:right w:val="none" w:sz="0" w:space="0" w:color="auto"/>
              </w:divBdr>
            </w:div>
          </w:divsChild>
        </w:div>
        <w:div w:id="2046253636">
          <w:marLeft w:val="0"/>
          <w:marRight w:val="0"/>
          <w:marTop w:val="0"/>
          <w:marBottom w:val="0"/>
          <w:divBdr>
            <w:top w:val="none" w:sz="0" w:space="0" w:color="auto"/>
            <w:left w:val="none" w:sz="0" w:space="0" w:color="auto"/>
            <w:bottom w:val="none" w:sz="0" w:space="0" w:color="auto"/>
            <w:right w:val="none" w:sz="0" w:space="0" w:color="auto"/>
          </w:divBdr>
          <w:divsChild>
            <w:div w:id="1103569759">
              <w:marLeft w:val="0"/>
              <w:marRight w:val="0"/>
              <w:marTop w:val="0"/>
              <w:marBottom w:val="0"/>
              <w:divBdr>
                <w:top w:val="none" w:sz="0" w:space="0" w:color="auto"/>
                <w:left w:val="none" w:sz="0" w:space="0" w:color="auto"/>
                <w:bottom w:val="none" w:sz="0" w:space="0" w:color="auto"/>
                <w:right w:val="none" w:sz="0" w:space="0" w:color="auto"/>
              </w:divBdr>
            </w:div>
          </w:divsChild>
        </w:div>
        <w:div w:id="418213275">
          <w:marLeft w:val="0"/>
          <w:marRight w:val="0"/>
          <w:marTop w:val="0"/>
          <w:marBottom w:val="0"/>
          <w:divBdr>
            <w:top w:val="none" w:sz="0" w:space="0" w:color="auto"/>
            <w:left w:val="none" w:sz="0" w:space="0" w:color="auto"/>
            <w:bottom w:val="none" w:sz="0" w:space="0" w:color="auto"/>
            <w:right w:val="none" w:sz="0" w:space="0" w:color="auto"/>
          </w:divBdr>
          <w:divsChild>
            <w:div w:id="2103331572">
              <w:marLeft w:val="0"/>
              <w:marRight w:val="0"/>
              <w:marTop w:val="0"/>
              <w:marBottom w:val="0"/>
              <w:divBdr>
                <w:top w:val="none" w:sz="0" w:space="0" w:color="auto"/>
                <w:left w:val="none" w:sz="0" w:space="0" w:color="auto"/>
                <w:bottom w:val="none" w:sz="0" w:space="0" w:color="auto"/>
                <w:right w:val="none" w:sz="0" w:space="0" w:color="auto"/>
              </w:divBdr>
            </w:div>
          </w:divsChild>
        </w:div>
        <w:div w:id="1534465491">
          <w:marLeft w:val="0"/>
          <w:marRight w:val="0"/>
          <w:marTop w:val="0"/>
          <w:marBottom w:val="0"/>
          <w:divBdr>
            <w:top w:val="none" w:sz="0" w:space="0" w:color="auto"/>
            <w:left w:val="none" w:sz="0" w:space="0" w:color="auto"/>
            <w:bottom w:val="none" w:sz="0" w:space="0" w:color="auto"/>
            <w:right w:val="none" w:sz="0" w:space="0" w:color="auto"/>
          </w:divBdr>
          <w:divsChild>
            <w:div w:id="1941528157">
              <w:marLeft w:val="0"/>
              <w:marRight w:val="0"/>
              <w:marTop w:val="0"/>
              <w:marBottom w:val="0"/>
              <w:divBdr>
                <w:top w:val="none" w:sz="0" w:space="0" w:color="auto"/>
                <w:left w:val="none" w:sz="0" w:space="0" w:color="auto"/>
                <w:bottom w:val="none" w:sz="0" w:space="0" w:color="auto"/>
                <w:right w:val="none" w:sz="0" w:space="0" w:color="auto"/>
              </w:divBdr>
            </w:div>
            <w:div w:id="853104945">
              <w:marLeft w:val="0"/>
              <w:marRight w:val="0"/>
              <w:marTop w:val="0"/>
              <w:marBottom w:val="0"/>
              <w:divBdr>
                <w:top w:val="none" w:sz="0" w:space="0" w:color="auto"/>
                <w:left w:val="none" w:sz="0" w:space="0" w:color="auto"/>
                <w:bottom w:val="none" w:sz="0" w:space="0" w:color="auto"/>
                <w:right w:val="none" w:sz="0" w:space="0" w:color="auto"/>
              </w:divBdr>
            </w:div>
            <w:div w:id="1389837447">
              <w:marLeft w:val="0"/>
              <w:marRight w:val="0"/>
              <w:marTop w:val="0"/>
              <w:marBottom w:val="0"/>
              <w:divBdr>
                <w:top w:val="none" w:sz="0" w:space="0" w:color="auto"/>
                <w:left w:val="none" w:sz="0" w:space="0" w:color="auto"/>
                <w:bottom w:val="none" w:sz="0" w:space="0" w:color="auto"/>
                <w:right w:val="none" w:sz="0" w:space="0" w:color="auto"/>
              </w:divBdr>
            </w:div>
            <w:div w:id="556938568">
              <w:marLeft w:val="0"/>
              <w:marRight w:val="0"/>
              <w:marTop w:val="0"/>
              <w:marBottom w:val="0"/>
              <w:divBdr>
                <w:top w:val="none" w:sz="0" w:space="0" w:color="auto"/>
                <w:left w:val="none" w:sz="0" w:space="0" w:color="auto"/>
                <w:bottom w:val="none" w:sz="0" w:space="0" w:color="auto"/>
                <w:right w:val="none" w:sz="0" w:space="0" w:color="auto"/>
              </w:divBdr>
            </w:div>
            <w:div w:id="604970550">
              <w:marLeft w:val="0"/>
              <w:marRight w:val="0"/>
              <w:marTop w:val="0"/>
              <w:marBottom w:val="0"/>
              <w:divBdr>
                <w:top w:val="none" w:sz="0" w:space="0" w:color="auto"/>
                <w:left w:val="none" w:sz="0" w:space="0" w:color="auto"/>
                <w:bottom w:val="none" w:sz="0" w:space="0" w:color="auto"/>
                <w:right w:val="none" w:sz="0" w:space="0" w:color="auto"/>
              </w:divBdr>
            </w:div>
            <w:div w:id="2087458705">
              <w:marLeft w:val="0"/>
              <w:marRight w:val="0"/>
              <w:marTop w:val="0"/>
              <w:marBottom w:val="0"/>
              <w:divBdr>
                <w:top w:val="none" w:sz="0" w:space="0" w:color="auto"/>
                <w:left w:val="none" w:sz="0" w:space="0" w:color="auto"/>
                <w:bottom w:val="none" w:sz="0" w:space="0" w:color="auto"/>
                <w:right w:val="none" w:sz="0" w:space="0" w:color="auto"/>
              </w:divBdr>
            </w:div>
            <w:div w:id="558781884">
              <w:marLeft w:val="0"/>
              <w:marRight w:val="0"/>
              <w:marTop w:val="0"/>
              <w:marBottom w:val="0"/>
              <w:divBdr>
                <w:top w:val="none" w:sz="0" w:space="0" w:color="auto"/>
                <w:left w:val="none" w:sz="0" w:space="0" w:color="auto"/>
                <w:bottom w:val="none" w:sz="0" w:space="0" w:color="auto"/>
                <w:right w:val="none" w:sz="0" w:space="0" w:color="auto"/>
              </w:divBdr>
            </w:div>
            <w:div w:id="832529869">
              <w:marLeft w:val="0"/>
              <w:marRight w:val="0"/>
              <w:marTop w:val="0"/>
              <w:marBottom w:val="0"/>
              <w:divBdr>
                <w:top w:val="none" w:sz="0" w:space="0" w:color="auto"/>
                <w:left w:val="none" w:sz="0" w:space="0" w:color="auto"/>
                <w:bottom w:val="none" w:sz="0" w:space="0" w:color="auto"/>
                <w:right w:val="none" w:sz="0" w:space="0" w:color="auto"/>
              </w:divBdr>
            </w:div>
            <w:div w:id="50734325">
              <w:marLeft w:val="0"/>
              <w:marRight w:val="0"/>
              <w:marTop w:val="0"/>
              <w:marBottom w:val="0"/>
              <w:divBdr>
                <w:top w:val="none" w:sz="0" w:space="0" w:color="auto"/>
                <w:left w:val="none" w:sz="0" w:space="0" w:color="auto"/>
                <w:bottom w:val="none" w:sz="0" w:space="0" w:color="auto"/>
                <w:right w:val="none" w:sz="0" w:space="0" w:color="auto"/>
              </w:divBdr>
            </w:div>
            <w:div w:id="1276205771">
              <w:marLeft w:val="0"/>
              <w:marRight w:val="0"/>
              <w:marTop w:val="0"/>
              <w:marBottom w:val="0"/>
              <w:divBdr>
                <w:top w:val="none" w:sz="0" w:space="0" w:color="auto"/>
                <w:left w:val="none" w:sz="0" w:space="0" w:color="auto"/>
                <w:bottom w:val="none" w:sz="0" w:space="0" w:color="auto"/>
                <w:right w:val="none" w:sz="0" w:space="0" w:color="auto"/>
              </w:divBdr>
            </w:div>
            <w:div w:id="913784752">
              <w:marLeft w:val="0"/>
              <w:marRight w:val="0"/>
              <w:marTop w:val="0"/>
              <w:marBottom w:val="0"/>
              <w:divBdr>
                <w:top w:val="none" w:sz="0" w:space="0" w:color="auto"/>
                <w:left w:val="none" w:sz="0" w:space="0" w:color="auto"/>
                <w:bottom w:val="none" w:sz="0" w:space="0" w:color="auto"/>
                <w:right w:val="none" w:sz="0" w:space="0" w:color="auto"/>
              </w:divBdr>
            </w:div>
          </w:divsChild>
        </w:div>
        <w:div w:id="1199011518">
          <w:marLeft w:val="0"/>
          <w:marRight w:val="0"/>
          <w:marTop w:val="0"/>
          <w:marBottom w:val="0"/>
          <w:divBdr>
            <w:top w:val="none" w:sz="0" w:space="0" w:color="auto"/>
            <w:left w:val="none" w:sz="0" w:space="0" w:color="auto"/>
            <w:bottom w:val="none" w:sz="0" w:space="0" w:color="auto"/>
            <w:right w:val="none" w:sz="0" w:space="0" w:color="auto"/>
          </w:divBdr>
          <w:divsChild>
            <w:div w:id="1178497744">
              <w:marLeft w:val="0"/>
              <w:marRight w:val="0"/>
              <w:marTop w:val="0"/>
              <w:marBottom w:val="0"/>
              <w:divBdr>
                <w:top w:val="none" w:sz="0" w:space="0" w:color="auto"/>
                <w:left w:val="none" w:sz="0" w:space="0" w:color="auto"/>
                <w:bottom w:val="none" w:sz="0" w:space="0" w:color="auto"/>
                <w:right w:val="none" w:sz="0" w:space="0" w:color="auto"/>
              </w:divBdr>
            </w:div>
          </w:divsChild>
        </w:div>
        <w:div w:id="1138954946">
          <w:marLeft w:val="0"/>
          <w:marRight w:val="0"/>
          <w:marTop w:val="0"/>
          <w:marBottom w:val="0"/>
          <w:divBdr>
            <w:top w:val="none" w:sz="0" w:space="0" w:color="auto"/>
            <w:left w:val="none" w:sz="0" w:space="0" w:color="auto"/>
            <w:bottom w:val="none" w:sz="0" w:space="0" w:color="auto"/>
            <w:right w:val="none" w:sz="0" w:space="0" w:color="auto"/>
          </w:divBdr>
          <w:divsChild>
            <w:div w:id="2068261669">
              <w:marLeft w:val="0"/>
              <w:marRight w:val="0"/>
              <w:marTop w:val="0"/>
              <w:marBottom w:val="0"/>
              <w:divBdr>
                <w:top w:val="none" w:sz="0" w:space="0" w:color="auto"/>
                <w:left w:val="none" w:sz="0" w:space="0" w:color="auto"/>
                <w:bottom w:val="none" w:sz="0" w:space="0" w:color="auto"/>
                <w:right w:val="none" w:sz="0" w:space="0" w:color="auto"/>
              </w:divBdr>
            </w:div>
            <w:div w:id="866917658">
              <w:marLeft w:val="0"/>
              <w:marRight w:val="0"/>
              <w:marTop w:val="0"/>
              <w:marBottom w:val="0"/>
              <w:divBdr>
                <w:top w:val="none" w:sz="0" w:space="0" w:color="auto"/>
                <w:left w:val="none" w:sz="0" w:space="0" w:color="auto"/>
                <w:bottom w:val="none" w:sz="0" w:space="0" w:color="auto"/>
                <w:right w:val="none" w:sz="0" w:space="0" w:color="auto"/>
              </w:divBdr>
            </w:div>
            <w:div w:id="2138449234">
              <w:marLeft w:val="0"/>
              <w:marRight w:val="0"/>
              <w:marTop w:val="0"/>
              <w:marBottom w:val="0"/>
              <w:divBdr>
                <w:top w:val="none" w:sz="0" w:space="0" w:color="auto"/>
                <w:left w:val="none" w:sz="0" w:space="0" w:color="auto"/>
                <w:bottom w:val="none" w:sz="0" w:space="0" w:color="auto"/>
                <w:right w:val="none" w:sz="0" w:space="0" w:color="auto"/>
              </w:divBdr>
            </w:div>
            <w:div w:id="1058669737">
              <w:marLeft w:val="0"/>
              <w:marRight w:val="0"/>
              <w:marTop w:val="0"/>
              <w:marBottom w:val="0"/>
              <w:divBdr>
                <w:top w:val="none" w:sz="0" w:space="0" w:color="auto"/>
                <w:left w:val="none" w:sz="0" w:space="0" w:color="auto"/>
                <w:bottom w:val="none" w:sz="0" w:space="0" w:color="auto"/>
                <w:right w:val="none" w:sz="0" w:space="0" w:color="auto"/>
              </w:divBdr>
            </w:div>
            <w:div w:id="1097869303">
              <w:marLeft w:val="0"/>
              <w:marRight w:val="0"/>
              <w:marTop w:val="0"/>
              <w:marBottom w:val="0"/>
              <w:divBdr>
                <w:top w:val="none" w:sz="0" w:space="0" w:color="auto"/>
                <w:left w:val="none" w:sz="0" w:space="0" w:color="auto"/>
                <w:bottom w:val="none" w:sz="0" w:space="0" w:color="auto"/>
                <w:right w:val="none" w:sz="0" w:space="0" w:color="auto"/>
              </w:divBdr>
            </w:div>
            <w:div w:id="1404138094">
              <w:marLeft w:val="0"/>
              <w:marRight w:val="0"/>
              <w:marTop w:val="0"/>
              <w:marBottom w:val="0"/>
              <w:divBdr>
                <w:top w:val="none" w:sz="0" w:space="0" w:color="auto"/>
                <w:left w:val="none" w:sz="0" w:space="0" w:color="auto"/>
                <w:bottom w:val="none" w:sz="0" w:space="0" w:color="auto"/>
                <w:right w:val="none" w:sz="0" w:space="0" w:color="auto"/>
              </w:divBdr>
            </w:div>
            <w:div w:id="254826884">
              <w:marLeft w:val="0"/>
              <w:marRight w:val="0"/>
              <w:marTop w:val="0"/>
              <w:marBottom w:val="0"/>
              <w:divBdr>
                <w:top w:val="none" w:sz="0" w:space="0" w:color="auto"/>
                <w:left w:val="none" w:sz="0" w:space="0" w:color="auto"/>
                <w:bottom w:val="none" w:sz="0" w:space="0" w:color="auto"/>
                <w:right w:val="none" w:sz="0" w:space="0" w:color="auto"/>
              </w:divBdr>
            </w:div>
            <w:div w:id="975065295">
              <w:marLeft w:val="0"/>
              <w:marRight w:val="0"/>
              <w:marTop w:val="0"/>
              <w:marBottom w:val="0"/>
              <w:divBdr>
                <w:top w:val="none" w:sz="0" w:space="0" w:color="auto"/>
                <w:left w:val="none" w:sz="0" w:space="0" w:color="auto"/>
                <w:bottom w:val="none" w:sz="0" w:space="0" w:color="auto"/>
                <w:right w:val="none" w:sz="0" w:space="0" w:color="auto"/>
              </w:divBdr>
            </w:div>
            <w:div w:id="1173758498">
              <w:marLeft w:val="0"/>
              <w:marRight w:val="0"/>
              <w:marTop w:val="0"/>
              <w:marBottom w:val="0"/>
              <w:divBdr>
                <w:top w:val="none" w:sz="0" w:space="0" w:color="auto"/>
                <w:left w:val="none" w:sz="0" w:space="0" w:color="auto"/>
                <w:bottom w:val="none" w:sz="0" w:space="0" w:color="auto"/>
                <w:right w:val="none" w:sz="0" w:space="0" w:color="auto"/>
              </w:divBdr>
            </w:div>
            <w:div w:id="1562254647">
              <w:marLeft w:val="0"/>
              <w:marRight w:val="0"/>
              <w:marTop w:val="0"/>
              <w:marBottom w:val="0"/>
              <w:divBdr>
                <w:top w:val="none" w:sz="0" w:space="0" w:color="auto"/>
                <w:left w:val="none" w:sz="0" w:space="0" w:color="auto"/>
                <w:bottom w:val="none" w:sz="0" w:space="0" w:color="auto"/>
                <w:right w:val="none" w:sz="0" w:space="0" w:color="auto"/>
              </w:divBdr>
            </w:div>
            <w:div w:id="1584877052">
              <w:marLeft w:val="0"/>
              <w:marRight w:val="0"/>
              <w:marTop w:val="0"/>
              <w:marBottom w:val="0"/>
              <w:divBdr>
                <w:top w:val="none" w:sz="0" w:space="0" w:color="auto"/>
                <w:left w:val="none" w:sz="0" w:space="0" w:color="auto"/>
                <w:bottom w:val="none" w:sz="0" w:space="0" w:color="auto"/>
                <w:right w:val="none" w:sz="0" w:space="0" w:color="auto"/>
              </w:divBdr>
            </w:div>
            <w:div w:id="1270428430">
              <w:marLeft w:val="0"/>
              <w:marRight w:val="0"/>
              <w:marTop w:val="0"/>
              <w:marBottom w:val="0"/>
              <w:divBdr>
                <w:top w:val="none" w:sz="0" w:space="0" w:color="auto"/>
                <w:left w:val="none" w:sz="0" w:space="0" w:color="auto"/>
                <w:bottom w:val="none" w:sz="0" w:space="0" w:color="auto"/>
                <w:right w:val="none" w:sz="0" w:space="0" w:color="auto"/>
              </w:divBdr>
            </w:div>
            <w:div w:id="804273608">
              <w:marLeft w:val="0"/>
              <w:marRight w:val="0"/>
              <w:marTop w:val="0"/>
              <w:marBottom w:val="0"/>
              <w:divBdr>
                <w:top w:val="none" w:sz="0" w:space="0" w:color="auto"/>
                <w:left w:val="none" w:sz="0" w:space="0" w:color="auto"/>
                <w:bottom w:val="none" w:sz="0" w:space="0" w:color="auto"/>
                <w:right w:val="none" w:sz="0" w:space="0" w:color="auto"/>
              </w:divBdr>
            </w:div>
          </w:divsChild>
        </w:div>
        <w:div w:id="1052967844">
          <w:marLeft w:val="0"/>
          <w:marRight w:val="0"/>
          <w:marTop w:val="0"/>
          <w:marBottom w:val="0"/>
          <w:divBdr>
            <w:top w:val="none" w:sz="0" w:space="0" w:color="auto"/>
            <w:left w:val="none" w:sz="0" w:space="0" w:color="auto"/>
            <w:bottom w:val="none" w:sz="0" w:space="0" w:color="auto"/>
            <w:right w:val="none" w:sz="0" w:space="0" w:color="auto"/>
          </w:divBdr>
          <w:divsChild>
            <w:div w:id="907619366">
              <w:marLeft w:val="0"/>
              <w:marRight w:val="0"/>
              <w:marTop w:val="0"/>
              <w:marBottom w:val="0"/>
              <w:divBdr>
                <w:top w:val="none" w:sz="0" w:space="0" w:color="auto"/>
                <w:left w:val="none" w:sz="0" w:space="0" w:color="auto"/>
                <w:bottom w:val="none" w:sz="0" w:space="0" w:color="auto"/>
                <w:right w:val="none" w:sz="0" w:space="0" w:color="auto"/>
              </w:divBdr>
            </w:div>
          </w:divsChild>
        </w:div>
        <w:div w:id="220332449">
          <w:marLeft w:val="0"/>
          <w:marRight w:val="0"/>
          <w:marTop w:val="0"/>
          <w:marBottom w:val="0"/>
          <w:divBdr>
            <w:top w:val="none" w:sz="0" w:space="0" w:color="auto"/>
            <w:left w:val="none" w:sz="0" w:space="0" w:color="auto"/>
            <w:bottom w:val="none" w:sz="0" w:space="0" w:color="auto"/>
            <w:right w:val="none" w:sz="0" w:space="0" w:color="auto"/>
          </w:divBdr>
          <w:divsChild>
            <w:div w:id="657461548">
              <w:marLeft w:val="0"/>
              <w:marRight w:val="0"/>
              <w:marTop w:val="0"/>
              <w:marBottom w:val="0"/>
              <w:divBdr>
                <w:top w:val="none" w:sz="0" w:space="0" w:color="auto"/>
                <w:left w:val="none" w:sz="0" w:space="0" w:color="auto"/>
                <w:bottom w:val="none" w:sz="0" w:space="0" w:color="auto"/>
                <w:right w:val="none" w:sz="0" w:space="0" w:color="auto"/>
              </w:divBdr>
            </w:div>
            <w:div w:id="1217859328">
              <w:marLeft w:val="0"/>
              <w:marRight w:val="0"/>
              <w:marTop w:val="0"/>
              <w:marBottom w:val="0"/>
              <w:divBdr>
                <w:top w:val="none" w:sz="0" w:space="0" w:color="auto"/>
                <w:left w:val="none" w:sz="0" w:space="0" w:color="auto"/>
                <w:bottom w:val="none" w:sz="0" w:space="0" w:color="auto"/>
                <w:right w:val="none" w:sz="0" w:space="0" w:color="auto"/>
              </w:divBdr>
            </w:div>
            <w:div w:id="298731769">
              <w:marLeft w:val="0"/>
              <w:marRight w:val="0"/>
              <w:marTop w:val="0"/>
              <w:marBottom w:val="0"/>
              <w:divBdr>
                <w:top w:val="none" w:sz="0" w:space="0" w:color="auto"/>
                <w:left w:val="none" w:sz="0" w:space="0" w:color="auto"/>
                <w:bottom w:val="none" w:sz="0" w:space="0" w:color="auto"/>
                <w:right w:val="none" w:sz="0" w:space="0" w:color="auto"/>
              </w:divBdr>
            </w:div>
            <w:div w:id="422381866">
              <w:marLeft w:val="0"/>
              <w:marRight w:val="0"/>
              <w:marTop w:val="0"/>
              <w:marBottom w:val="0"/>
              <w:divBdr>
                <w:top w:val="none" w:sz="0" w:space="0" w:color="auto"/>
                <w:left w:val="none" w:sz="0" w:space="0" w:color="auto"/>
                <w:bottom w:val="none" w:sz="0" w:space="0" w:color="auto"/>
                <w:right w:val="none" w:sz="0" w:space="0" w:color="auto"/>
              </w:divBdr>
            </w:div>
            <w:div w:id="398023019">
              <w:marLeft w:val="0"/>
              <w:marRight w:val="0"/>
              <w:marTop w:val="0"/>
              <w:marBottom w:val="0"/>
              <w:divBdr>
                <w:top w:val="none" w:sz="0" w:space="0" w:color="auto"/>
                <w:left w:val="none" w:sz="0" w:space="0" w:color="auto"/>
                <w:bottom w:val="none" w:sz="0" w:space="0" w:color="auto"/>
                <w:right w:val="none" w:sz="0" w:space="0" w:color="auto"/>
              </w:divBdr>
            </w:div>
            <w:div w:id="2097244466">
              <w:marLeft w:val="0"/>
              <w:marRight w:val="0"/>
              <w:marTop w:val="0"/>
              <w:marBottom w:val="0"/>
              <w:divBdr>
                <w:top w:val="none" w:sz="0" w:space="0" w:color="auto"/>
                <w:left w:val="none" w:sz="0" w:space="0" w:color="auto"/>
                <w:bottom w:val="none" w:sz="0" w:space="0" w:color="auto"/>
                <w:right w:val="none" w:sz="0" w:space="0" w:color="auto"/>
              </w:divBdr>
            </w:div>
            <w:div w:id="1123036172">
              <w:marLeft w:val="0"/>
              <w:marRight w:val="0"/>
              <w:marTop w:val="0"/>
              <w:marBottom w:val="0"/>
              <w:divBdr>
                <w:top w:val="none" w:sz="0" w:space="0" w:color="auto"/>
                <w:left w:val="none" w:sz="0" w:space="0" w:color="auto"/>
                <w:bottom w:val="none" w:sz="0" w:space="0" w:color="auto"/>
                <w:right w:val="none" w:sz="0" w:space="0" w:color="auto"/>
              </w:divBdr>
            </w:div>
            <w:div w:id="1637831589">
              <w:marLeft w:val="0"/>
              <w:marRight w:val="0"/>
              <w:marTop w:val="0"/>
              <w:marBottom w:val="0"/>
              <w:divBdr>
                <w:top w:val="none" w:sz="0" w:space="0" w:color="auto"/>
                <w:left w:val="none" w:sz="0" w:space="0" w:color="auto"/>
                <w:bottom w:val="none" w:sz="0" w:space="0" w:color="auto"/>
                <w:right w:val="none" w:sz="0" w:space="0" w:color="auto"/>
              </w:divBdr>
            </w:div>
            <w:div w:id="303852317">
              <w:marLeft w:val="0"/>
              <w:marRight w:val="0"/>
              <w:marTop w:val="0"/>
              <w:marBottom w:val="0"/>
              <w:divBdr>
                <w:top w:val="none" w:sz="0" w:space="0" w:color="auto"/>
                <w:left w:val="none" w:sz="0" w:space="0" w:color="auto"/>
                <w:bottom w:val="none" w:sz="0" w:space="0" w:color="auto"/>
                <w:right w:val="none" w:sz="0" w:space="0" w:color="auto"/>
              </w:divBdr>
            </w:div>
            <w:div w:id="1470783339">
              <w:marLeft w:val="0"/>
              <w:marRight w:val="0"/>
              <w:marTop w:val="0"/>
              <w:marBottom w:val="0"/>
              <w:divBdr>
                <w:top w:val="none" w:sz="0" w:space="0" w:color="auto"/>
                <w:left w:val="none" w:sz="0" w:space="0" w:color="auto"/>
                <w:bottom w:val="none" w:sz="0" w:space="0" w:color="auto"/>
                <w:right w:val="none" w:sz="0" w:space="0" w:color="auto"/>
              </w:divBdr>
            </w:div>
            <w:div w:id="927926118">
              <w:marLeft w:val="0"/>
              <w:marRight w:val="0"/>
              <w:marTop w:val="0"/>
              <w:marBottom w:val="0"/>
              <w:divBdr>
                <w:top w:val="none" w:sz="0" w:space="0" w:color="auto"/>
                <w:left w:val="none" w:sz="0" w:space="0" w:color="auto"/>
                <w:bottom w:val="none" w:sz="0" w:space="0" w:color="auto"/>
                <w:right w:val="none" w:sz="0" w:space="0" w:color="auto"/>
              </w:divBdr>
            </w:div>
            <w:div w:id="1695766462">
              <w:marLeft w:val="0"/>
              <w:marRight w:val="0"/>
              <w:marTop w:val="0"/>
              <w:marBottom w:val="0"/>
              <w:divBdr>
                <w:top w:val="none" w:sz="0" w:space="0" w:color="auto"/>
                <w:left w:val="none" w:sz="0" w:space="0" w:color="auto"/>
                <w:bottom w:val="none" w:sz="0" w:space="0" w:color="auto"/>
                <w:right w:val="none" w:sz="0" w:space="0" w:color="auto"/>
              </w:divBdr>
            </w:div>
            <w:div w:id="988443970">
              <w:marLeft w:val="0"/>
              <w:marRight w:val="0"/>
              <w:marTop w:val="0"/>
              <w:marBottom w:val="0"/>
              <w:divBdr>
                <w:top w:val="none" w:sz="0" w:space="0" w:color="auto"/>
                <w:left w:val="none" w:sz="0" w:space="0" w:color="auto"/>
                <w:bottom w:val="none" w:sz="0" w:space="0" w:color="auto"/>
                <w:right w:val="none" w:sz="0" w:space="0" w:color="auto"/>
              </w:divBdr>
            </w:div>
            <w:div w:id="8601244">
              <w:marLeft w:val="0"/>
              <w:marRight w:val="0"/>
              <w:marTop w:val="0"/>
              <w:marBottom w:val="0"/>
              <w:divBdr>
                <w:top w:val="none" w:sz="0" w:space="0" w:color="auto"/>
                <w:left w:val="none" w:sz="0" w:space="0" w:color="auto"/>
                <w:bottom w:val="none" w:sz="0" w:space="0" w:color="auto"/>
                <w:right w:val="none" w:sz="0" w:space="0" w:color="auto"/>
              </w:divBdr>
            </w:div>
            <w:div w:id="1935938149">
              <w:marLeft w:val="0"/>
              <w:marRight w:val="0"/>
              <w:marTop w:val="0"/>
              <w:marBottom w:val="0"/>
              <w:divBdr>
                <w:top w:val="none" w:sz="0" w:space="0" w:color="auto"/>
                <w:left w:val="none" w:sz="0" w:space="0" w:color="auto"/>
                <w:bottom w:val="none" w:sz="0" w:space="0" w:color="auto"/>
                <w:right w:val="none" w:sz="0" w:space="0" w:color="auto"/>
              </w:divBdr>
            </w:div>
            <w:div w:id="958604174">
              <w:marLeft w:val="0"/>
              <w:marRight w:val="0"/>
              <w:marTop w:val="0"/>
              <w:marBottom w:val="0"/>
              <w:divBdr>
                <w:top w:val="none" w:sz="0" w:space="0" w:color="auto"/>
                <w:left w:val="none" w:sz="0" w:space="0" w:color="auto"/>
                <w:bottom w:val="none" w:sz="0" w:space="0" w:color="auto"/>
                <w:right w:val="none" w:sz="0" w:space="0" w:color="auto"/>
              </w:divBdr>
            </w:div>
          </w:divsChild>
        </w:div>
        <w:div w:id="2105808016">
          <w:marLeft w:val="0"/>
          <w:marRight w:val="0"/>
          <w:marTop w:val="0"/>
          <w:marBottom w:val="0"/>
          <w:divBdr>
            <w:top w:val="none" w:sz="0" w:space="0" w:color="auto"/>
            <w:left w:val="none" w:sz="0" w:space="0" w:color="auto"/>
            <w:bottom w:val="none" w:sz="0" w:space="0" w:color="auto"/>
            <w:right w:val="none" w:sz="0" w:space="0" w:color="auto"/>
          </w:divBdr>
          <w:divsChild>
            <w:div w:id="295109982">
              <w:marLeft w:val="0"/>
              <w:marRight w:val="0"/>
              <w:marTop w:val="0"/>
              <w:marBottom w:val="0"/>
              <w:divBdr>
                <w:top w:val="none" w:sz="0" w:space="0" w:color="auto"/>
                <w:left w:val="none" w:sz="0" w:space="0" w:color="auto"/>
                <w:bottom w:val="none" w:sz="0" w:space="0" w:color="auto"/>
                <w:right w:val="none" w:sz="0" w:space="0" w:color="auto"/>
              </w:divBdr>
            </w:div>
          </w:divsChild>
        </w:div>
        <w:div w:id="1287010844">
          <w:marLeft w:val="0"/>
          <w:marRight w:val="0"/>
          <w:marTop w:val="0"/>
          <w:marBottom w:val="0"/>
          <w:divBdr>
            <w:top w:val="none" w:sz="0" w:space="0" w:color="auto"/>
            <w:left w:val="none" w:sz="0" w:space="0" w:color="auto"/>
            <w:bottom w:val="none" w:sz="0" w:space="0" w:color="auto"/>
            <w:right w:val="none" w:sz="0" w:space="0" w:color="auto"/>
          </w:divBdr>
          <w:divsChild>
            <w:div w:id="1857763674">
              <w:marLeft w:val="0"/>
              <w:marRight w:val="0"/>
              <w:marTop w:val="0"/>
              <w:marBottom w:val="0"/>
              <w:divBdr>
                <w:top w:val="none" w:sz="0" w:space="0" w:color="auto"/>
                <w:left w:val="none" w:sz="0" w:space="0" w:color="auto"/>
                <w:bottom w:val="none" w:sz="0" w:space="0" w:color="auto"/>
                <w:right w:val="none" w:sz="0" w:space="0" w:color="auto"/>
              </w:divBdr>
            </w:div>
            <w:div w:id="1189176586">
              <w:marLeft w:val="0"/>
              <w:marRight w:val="0"/>
              <w:marTop w:val="0"/>
              <w:marBottom w:val="0"/>
              <w:divBdr>
                <w:top w:val="none" w:sz="0" w:space="0" w:color="auto"/>
                <w:left w:val="none" w:sz="0" w:space="0" w:color="auto"/>
                <w:bottom w:val="none" w:sz="0" w:space="0" w:color="auto"/>
                <w:right w:val="none" w:sz="0" w:space="0" w:color="auto"/>
              </w:divBdr>
            </w:div>
            <w:div w:id="1222709980">
              <w:marLeft w:val="0"/>
              <w:marRight w:val="0"/>
              <w:marTop w:val="0"/>
              <w:marBottom w:val="0"/>
              <w:divBdr>
                <w:top w:val="none" w:sz="0" w:space="0" w:color="auto"/>
                <w:left w:val="none" w:sz="0" w:space="0" w:color="auto"/>
                <w:bottom w:val="none" w:sz="0" w:space="0" w:color="auto"/>
                <w:right w:val="none" w:sz="0" w:space="0" w:color="auto"/>
              </w:divBdr>
            </w:div>
            <w:div w:id="514733061">
              <w:marLeft w:val="0"/>
              <w:marRight w:val="0"/>
              <w:marTop w:val="0"/>
              <w:marBottom w:val="0"/>
              <w:divBdr>
                <w:top w:val="none" w:sz="0" w:space="0" w:color="auto"/>
                <w:left w:val="none" w:sz="0" w:space="0" w:color="auto"/>
                <w:bottom w:val="none" w:sz="0" w:space="0" w:color="auto"/>
                <w:right w:val="none" w:sz="0" w:space="0" w:color="auto"/>
              </w:divBdr>
            </w:div>
            <w:div w:id="1005863446">
              <w:marLeft w:val="0"/>
              <w:marRight w:val="0"/>
              <w:marTop w:val="0"/>
              <w:marBottom w:val="0"/>
              <w:divBdr>
                <w:top w:val="none" w:sz="0" w:space="0" w:color="auto"/>
                <w:left w:val="none" w:sz="0" w:space="0" w:color="auto"/>
                <w:bottom w:val="none" w:sz="0" w:space="0" w:color="auto"/>
                <w:right w:val="none" w:sz="0" w:space="0" w:color="auto"/>
              </w:divBdr>
            </w:div>
            <w:div w:id="1745832248">
              <w:marLeft w:val="0"/>
              <w:marRight w:val="0"/>
              <w:marTop w:val="0"/>
              <w:marBottom w:val="0"/>
              <w:divBdr>
                <w:top w:val="none" w:sz="0" w:space="0" w:color="auto"/>
                <w:left w:val="none" w:sz="0" w:space="0" w:color="auto"/>
                <w:bottom w:val="none" w:sz="0" w:space="0" w:color="auto"/>
                <w:right w:val="none" w:sz="0" w:space="0" w:color="auto"/>
              </w:divBdr>
            </w:div>
            <w:div w:id="384721835">
              <w:marLeft w:val="0"/>
              <w:marRight w:val="0"/>
              <w:marTop w:val="0"/>
              <w:marBottom w:val="0"/>
              <w:divBdr>
                <w:top w:val="none" w:sz="0" w:space="0" w:color="auto"/>
                <w:left w:val="none" w:sz="0" w:space="0" w:color="auto"/>
                <w:bottom w:val="none" w:sz="0" w:space="0" w:color="auto"/>
                <w:right w:val="none" w:sz="0" w:space="0" w:color="auto"/>
              </w:divBdr>
            </w:div>
            <w:div w:id="1207450334">
              <w:marLeft w:val="0"/>
              <w:marRight w:val="0"/>
              <w:marTop w:val="0"/>
              <w:marBottom w:val="0"/>
              <w:divBdr>
                <w:top w:val="none" w:sz="0" w:space="0" w:color="auto"/>
                <w:left w:val="none" w:sz="0" w:space="0" w:color="auto"/>
                <w:bottom w:val="none" w:sz="0" w:space="0" w:color="auto"/>
                <w:right w:val="none" w:sz="0" w:space="0" w:color="auto"/>
              </w:divBdr>
            </w:div>
            <w:div w:id="1673801906">
              <w:marLeft w:val="0"/>
              <w:marRight w:val="0"/>
              <w:marTop w:val="0"/>
              <w:marBottom w:val="0"/>
              <w:divBdr>
                <w:top w:val="none" w:sz="0" w:space="0" w:color="auto"/>
                <w:left w:val="none" w:sz="0" w:space="0" w:color="auto"/>
                <w:bottom w:val="none" w:sz="0" w:space="0" w:color="auto"/>
                <w:right w:val="none" w:sz="0" w:space="0" w:color="auto"/>
              </w:divBdr>
            </w:div>
            <w:div w:id="1020857636">
              <w:marLeft w:val="0"/>
              <w:marRight w:val="0"/>
              <w:marTop w:val="0"/>
              <w:marBottom w:val="0"/>
              <w:divBdr>
                <w:top w:val="none" w:sz="0" w:space="0" w:color="auto"/>
                <w:left w:val="none" w:sz="0" w:space="0" w:color="auto"/>
                <w:bottom w:val="none" w:sz="0" w:space="0" w:color="auto"/>
                <w:right w:val="none" w:sz="0" w:space="0" w:color="auto"/>
              </w:divBdr>
            </w:div>
            <w:div w:id="738795126">
              <w:marLeft w:val="0"/>
              <w:marRight w:val="0"/>
              <w:marTop w:val="0"/>
              <w:marBottom w:val="0"/>
              <w:divBdr>
                <w:top w:val="none" w:sz="0" w:space="0" w:color="auto"/>
                <w:left w:val="none" w:sz="0" w:space="0" w:color="auto"/>
                <w:bottom w:val="none" w:sz="0" w:space="0" w:color="auto"/>
                <w:right w:val="none" w:sz="0" w:space="0" w:color="auto"/>
              </w:divBdr>
            </w:div>
            <w:div w:id="368451854">
              <w:marLeft w:val="0"/>
              <w:marRight w:val="0"/>
              <w:marTop w:val="0"/>
              <w:marBottom w:val="0"/>
              <w:divBdr>
                <w:top w:val="none" w:sz="0" w:space="0" w:color="auto"/>
                <w:left w:val="none" w:sz="0" w:space="0" w:color="auto"/>
                <w:bottom w:val="none" w:sz="0" w:space="0" w:color="auto"/>
                <w:right w:val="none" w:sz="0" w:space="0" w:color="auto"/>
              </w:divBdr>
            </w:div>
            <w:div w:id="507868542">
              <w:marLeft w:val="0"/>
              <w:marRight w:val="0"/>
              <w:marTop w:val="0"/>
              <w:marBottom w:val="0"/>
              <w:divBdr>
                <w:top w:val="none" w:sz="0" w:space="0" w:color="auto"/>
                <w:left w:val="none" w:sz="0" w:space="0" w:color="auto"/>
                <w:bottom w:val="none" w:sz="0" w:space="0" w:color="auto"/>
                <w:right w:val="none" w:sz="0" w:space="0" w:color="auto"/>
              </w:divBdr>
            </w:div>
            <w:div w:id="348721178">
              <w:marLeft w:val="0"/>
              <w:marRight w:val="0"/>
              <w:marTop w:val="0"/>
              <w:marBottom w:val="0"/>
              <w:divBdr>
                <w:top w:val="none" w:sz="0" w:space="0" w:color="auto"/>
                <w:left w:val="none" w:sz="0" w:space="0" w:color="auto"/>
                <w:bottom w:val="none" w:sz="0" w:space="0" w:color="auto"/>
                <w:right w:val="none" w:sz="0" w:space="0" w:color="auto"/>
              </w:divBdr>
            </w:div>
          </w:divsChild>
        </w:div>
        <w:div w:id="2038193182">
          <w:marLeft w:val="0"/>
          <w:marRight w:val="0"/>
          <w:marTop w:val="0"/>
          <w:marBottom w:val="0"/>
          <w:divBdr>
            <w:top w:val="none" w:sz="0" w:space="0" w:color="auto"/>
            <w:left w:val="none" w:sz="0" w:space="0" w:color="auto"/>
            <w:bottom w:val="none" w:sz="0" w:space="0" w:color="auto"/>
            <w:right w:val="none" w:sz="0" w:space="0" w:color="auto"/>
          </w:divBdr>
          <w:divsChild>
            <w:div w:id="1588225625">
              <w:marLeft w:val="0"/>
              <w:marRight w:val="0"/>
              <w:marTop w:val="0"/>
              <w:marBottom w:val="0"/>
              <w:divBdr>
                <w:top w:val="none" w:sz="0" w:space="0" w:color="auto"/>
                <w:left w:val="none" w:sz="0" w:space="0" w:color="auto"/>
                <w:bottom w:val="none" w:sz="0" w:space="0" w:color="auto"/>
                <w:right w:val="none" w:sz="0" w:space="0" w:color="auto"/>
              </w:divBdr>
            </w:div>
          </w:divsChild>
        </w:div>
        <w:div w:id="1892374860">
          <w:marLeft w:val="0"/>
          <w:marRight w:val="0"/>
          <w:marTop w:val="0"/>
          <w:marBottom w:val="0"/>
          <w:divBdr>
            <w:top w:val="none" w:sz="0" w:space="0" w:color="auto"/>
            <w:left w:val="none" w:sz="0" w:space="0" w:color="auto"/>
            <w:bottom w:val="none" w:sz="0" w:space="0" w:color="auto"/>
            <w:right w:val="none" w:sz="0" w:space="0" w:color="auto"/>
          </w:divBdr>
          <w:divsChild>
            <w:div w:id="431509386">
              <w:marLeft w:val="0"/>
              <w:marRight w:val="0"/>
              <w:marTop w:val="0"/>
              <w:marBottom w:val="0"/>
              <w:divBdr>
                <w:top w:val="none" w:sz="0" w:space="0" w:color="auto"/>
                <w:left w:val="none" w:sz="0" w:space="0" w:color="auto"/>
                <w:bottom w:val="none" w:sz="0" w:space="0" w:color="auto"/>
                <w:right w:val="none" w:sz="0" w:space="0" w:color="auto"/>
              </w:divBdr>
            </w:div>
            <w:div w:id="278075832">
              <w:marLeft w:val="0"/>
              <w:marRight w:val="0"/>
              <w:marTop w:val="0"/>
              <w:marBottom w:val="0"/>
              <w:divBdr>
                <w:top w:val="none" w:sz="0" w:space="0" w:color="auto"/>
                <w:left w:val="none" w:sz="0" w:space="0" w:color="auto"/>
                <w:bottom w:val="none" w:sz="0" w:space="0" w:color="auto"/>
                <w:right w:val="none" w:sz="0" w:space="0" w:color="auto"/>
              </w:divBdr>
            </w:div>
            <w:div w:id="897547410">
              <w:marLeft w:val="0"/>
              <w:marRight w:val="0"/>
              <w:marTop w:val="0"/>
              <w:marBottom w:val="0"/>
              <w:divBdr>
                <w:top w:val="none" w:sz="0" w:space="0" w:color="auto"/>
                <w:left w:val="none" w:sz="0" w:space="0" w:color="auto"/>
                <w:bottom w:val="none" w:sz="0" w:space="0" w:color="auto"/>
                <w:right w:val="none" w:sz="0" w:space="0" w:color="auto"/>
              </w:divBdr>
            </w:div>
            <w:div w:id="734015136">
              <w:marLeft w:val="0"/>
              <w:marRight w:val="0"/>
              <w:marTop w:val="0"/>
              <w:marBottom w:val="0"/>
              <w:divBdr>
                <w:top w:val="none" w:sz="0" w:space="0" w:color="auto"/>
                <w:left w:val="none" w:sz="0" w:space="0" w:color="auto"/>
                <w:bottom w:val="none" w:sz="0" w:space="0" w:color="auto"/>
                <w:right w:val="none" w:sz="0" w:space="0" w:color="auto"/>
              </w:divBdr>
            </w:div>
            <w:div w:id="1193804494">
              <w:marLeft w:val="0"/>
              <w:marRight w:val="0"/>
              <w:marTop w:val="0"/>
              <w:marBottom w:val="0"/>
              <w:divBdr>
                <w:top w:val="none" w:sz="0" w:space="0" w:color="auto"/>
                <w:left w:val="none" w:sz="0" w:space="0" w:color="auto"/>
                <w:bottom w:val="none" w:sz="0" w:space="0" w:color="auto"/>
                <w:right w:val="none" w:sz="0" w:space="0" w:color="auto"/>
              </w:divBdr>
            </w:div>
            <w:div w:id="501971734">
              <w:marLeft w:val="0"/>
              <w:marRight w:val="0"/>
              <w:marTop w:val="0"/>
              <w:marBottom w:val="0"/>
              <w:divBdr>
                <w:top w:val="none" w:sz="0" w:space="0" w:color="auto"/>
                <w:left w:val="none" w:sz="0" w:space="0" w:color="auto"/>
                <w:bottom w:val="none" w:sz="0" w:space="0" w:color="auto"/>
                <w:right w:val="none" w:sz="0" w:space="0" w:color="auto"/>
              </w:divBdr>
            </w:div>
            <w:div w:id="409040475">
              <w:marLeft w:val="0"/>
              <w:marRight w:val="0"/>
              <w:marTop w:val="0"/>
              <w:marBottom w:val="0"/>
              <w:divBdr>
                <w:top w:val="none" w:sz="0" w:space="0" w:color="auto"/>
                <w:left w:val="none" w:sz="0" w:space="0" w:color="auto"/>
                <w:bottom w:val="none" w:sz="0" w:space="0" w:color="auto"/>
                <w:right w:val="none" w:sz="0" w:space="0" w:color="auto"/>
              </w:divBdr>
            </w:div>
            <w:div w:id="822429869">
              <w:marLeft w:val="0"/>
              <w:marRight w:val="0"/>
              <w:marTop w:val="0"/>
              <w:marBottom w:val="0"/>
              <w:divBdr>
                <w:top w:val="none" w:sz="0" w:space="0" w:color="auto"/>
                <w:left w:val="none" w:sz="0" w:space="0" w:color="auto"/>
                <w:bottom w:val="none" w:sz="0" w:space="0" w:color="auto"/>
                <w:right w:val="none" w:sz="0" w:space="0" w:color="auto"/>
              </w:divBdr>
            </w:div>
            <w:div w:id="970135111">
              <w:marLeft w:val="0"/>
              <w:marRight w:val="0"/>
              <w:marTop w:val="0"/>
              <w:marBottom w:val="0"/>
              <w:divBdr>
                <w:top w:val="none" w:sz="0" w:space="0" w:color="auto"/>
                <w:left w:val="none" w:sz="0" w:space="0" w:color="auto"/>
                <w:bottom w:val="none" w:sz="0" w:space="0" w:color="auto"/>
                <w:right w:val="none" w:sz="0" w:space="0" w:color="auto"/>
              </w:divBdr>
            </w:div>
            <w:div w:id="508065905">
              <w:marLeft w:val="0"/>
              <w:marRight w:val="0"/>
              <w:marTop w:val="0"/>
              <w:marBottom w:val="0"/>
              <w:divBdr>
                <w:top w:val="none" w:sz="0" w:space="0" w:color="auto"/>
                <w:left w:val="none" w:sz="0" w:space="0" w:color="auto"/>
                <w:bottom w:val="none" w:sz="0" w:space="0" w:color="auto"/>
                <w:right w:val="none" w:sz="0" w:space="0" w:color="auto"/>
              </w:divBdr>
            </w:div>
            <w:div w:id="665478314">
              <w:marLeft w:val="0"/>
              <w:marRight w:val="0"/>
              <w:marTop w:val="0"/>
              <w:marBottom w:val="0"/>
              <w:divBdr>
                <w:top w:val="none" w:sz="0" w:space="0" w:color="auto"/>
                <w:left w:val="none" w:sz="0" w:space="0" w:color="auto"/>
                <w:bottom w:val="none" w:sz="0" w:space="0" w:color="auto"/>
                <w:right w:val="none" w:sz="0" w:space="0" w:color="auto"/>
              </w:divBdr>
            </w:div>
            <w:div w:id="1456413563">
              <w:marLeft w:val="0"/>
              <w:marRight w:val="0"/>
              <w:marTop w:val="0"/>
              <w:marBottom w:val="0"/>
              <w:divBdr>
                <w:top w:val="none" w:sz="0" w:space="0" w:color="auto"/>
                <w:left w:val="none" w:sz="0" w:space="0" w:color="auto"/>
                <w:bottom w:val="none" w:sz="0" w:space="0" w:color="auto"/>
                <w:right w:val="none" w:sz="0" w:space="0" w:color="auto"/>
              </w:divBdr>
            </w:div>
            <w:div w:id="16199900">
              <w:marLeft w:val="0"/>
              <w:marRight w:val="0"/>
              <w:marTop w:val="0"/>
              <w:marBottom w:val="0"/>
              <w:divBdr>
                <w:top w:val="none" w:sz="0" w:space="0" w:color="auto"/>
                <w:left w:val="none" w:sz="0" w:space="0" w:color="auto"/>
                <w:bottom w:val="none" w:sz="0" w:space="0" w:color="auto"/>
                <w:right w:val="none" w:sz="0" w:space="0" w:color="auto"/>
              </w:divBdr>
            </w:div>
          </w:divsChild>
        </w:div>
        <w:div w:id="1017774932">
          <w:marLeft w:val="0"/>
          <w:marRight w:val="0"/>
          <w:marTop w:val="0"/>
          <w:marBottom w:val="0"/>
          <w:divBdr>
            <w:top w:val="none" w:sz="0" w:space="0" w:color="auto"/>
            <w:left w:val="none" w:sz="0" w:space="0" w:color="auto"/>
            <w:bottom w:val="none" w:sz="0" w:space="0" w:color="auto"/>
            <w:right w:val="none" w:sz="0" w:space="0" w:color="auto"/>
          </w:divBdr>
          <w:divsChild>
            <w:div w:id="1653099470">
              <w:marLeft w:val="0"/>
              <w:marRight w:val="0"/>
              <w:marTop w:val="0"/>
              <w:marBottom w:val="0"/>
              <w:divBdr>
                <w:top w:val="none" w:sz="0" w:space="0" w:color="auto"/>
                <w:left w:val="none" w:sz="0" w:space="0" w:color="auto"/>
                <w:bottom w:val="none" w:sz="0" w:space="0" w:color="auto"/>
                <w:right w:val="none" w:sz="0" w:space="0" w:color="auto"/>
              </w:divBdr>
            </w:div>
          </w:divsChild>
        </w:div>
        <w:div w:id="1602029871">
          <w:marLeft w:val="0"/>
          <w:marRight w:val="0"/>
          <w:marTop w:val="0"/>
          <w:marBottom w:val="0"/>
          <w:divBdr>
            <w:top w:val="none" w:sz="0" w:space="0" w:color="auto"/>
            <w:left w:val="none" w:sz="0" w:space="0" w:color="auto"/>
            <w:bottom w:val="none" w:sz="0" w:space="0" w:color="auto"/>
            <w:right w:val="none" w:sz="0" w:space="0" w:color="auto"/>
          </w:divBdr>
          <w:divsChild>
            <w:div w:id="910043058">
              <w:marLeft w:val="0"/>
              <w:marRight w:val="0"/>
              <w:marTop w:val="0"/>
              <w:marBottom w:val="0"/>
              <w:divBdr>
                <w:top w:val="none" w:sz="0" w:space="0" w:color="auto"/>
                <w:left w:val="none" w:sz="0" w:space="0" w:color="auto"/>
                <w:bottom w:val="none" w:sz="0" w:space="0" w:color="auto"/>
                <w:right w:val="none" w:sz="0" w:space="0" w:color="auto"/>
              </w:divBdr>
            </w:div>
            <w:div w:id="1848445200">
              <w:marLeft w:val="0"/>
              <w:marRight w:val="0"/>
              <w:marTop w:val="0"/>
              <w:marBottom w:val="0"/>
              <w:divBdr>
                <w:top w:val="none" w:sz="0" w:space="0" w:color="auto"/>
                <w:left w:val="none" w:sz="0" w:space="0" w:color="auto"/>
                <w:bottom w:val="none" w:sz="0" w:space="0" w:color="auto"/>
                <w:right w:val="none" w:sz="0" w:space="0" w:color="auto"/>
              </w:divBdr>
            </w:div>
            <w:div w:id="689525470">
              <w:marLeft w:val="0"/>
              <w:marRight w:val="0"/>
              <w:marTop w:val="0"/>
              <w:marBottom w:val="0"/>
              <w:divBdr>
                <w:top w:val="none" w:sz="0" w:space="0" w:color="auto"/>
                <w:left w:val="none" w:sz="0" w:space="0" w:color="auto"/>
                <w:bottom w:val="none" w:sz="0" w:space="0" w:color="auto"/>
                <w:right w:val="none" w:sz="0" w:space="0" w:color="auto"/>
              </w:divBdr>
            </w:div>
            <w:div w:id="831212581">
              <w:marLeft w:val="0"/>
              <w:marRight w:val="0"/>
              <w:marTop w:val="0"/>
              <w:marBottom w:val="0"/>
              <w:divBdr>
                <w:top w:val="none" w:sz="0" w:space="0" w:color="auto"/>
                <w:left w:val="none" w:sz="0" w:space="0" w:color="auto"/>
                <w:bottom w:val="none" w:sz="0" w:space="0" w:color="auto"/>
                <w:right w:val="none" w:sz="0" w:space="0" w:color="auto"/>
              </w:divBdr>
            </w:div>
            <w:div w:id="1187910602">
              <w:marLeft w:val="0"/>
              <w:marRight w:val="0"/>
              <w:marTop w:val="0"/>
              <w:marBottom w:val="0"/>
              <w:divBdr>
                <w:top w:val="none" w:sz="0" w:space="0" w:color="auto"/>
                <w:left w:val="none" w:sz="0" w:space="0" w:color="auto"/>
                <w:bottom w:val="none" w:sz="0" w:space="0" w:color="auto"/>
                <w:right w:val="none" w:sz="0" w:space="0" w:color="auto"/>
              </w:divBdr>
            </w:div>
            <w:div w:id="1126924090">
              <w:marLeft w:val="0"/>
              <w:marRight w:val="0"/>
              <w:marTop w:val="0"/>
              <w:marBottom w:val="0"/>
              <w:divBdr>
                <w:top w:val="none" w:sz="0" w:space="0" w:color="auto"/>
                <w:left w:val="none" w:sz="0" w:space="0" w:color="auto"/>
                <w:bottom w:val="none" w:sz="0" w:space="0" w:color="auto"/>
                <w:right w:val="none" w:sz="0" w:space="0" w:color="auto"/>
              </w:divBdr>
            </w:div>
            <w:div w:id="1724207112">
              <w:marLeft w:val="0"/>
              <w:marRight w:val="0"/>
              <w:marTop w:val="0"/>
              <w:marBottom w:val="0"/>
              <w:divBdr>
                <w:top w:val="none" w:sz="0" w:space="0" w:color="auto"/>
                <w:left w:val="none" w:sz="0" w:space="0" w:color="auto"/>
                <w:bottom w:val="none" w:sz="0" w:space="0" w:color="auto"/>
                <w:right w:val="none" w:sz="0" w:space="0" w:color="auto"/>
              </w:divBdr>
            </w:div>
            <w:div w:id="1379472699">
              <w:marLeft w:val="0"/>
              <w:marRight w:val="0"/>
              <w:marTop w:val="0"/>
              <w:marBottom w:val="0"/>
              <w:divBdr>
                <w:top w:val="none" w:sz="0" w:space="0" w:color="auto"/>
                <w:left w:val="none" w:sz="0" w:space="0" w:color="auto"/>
                <w:bottom w:val="none" w:sz="0" w:space="0" w:color="auto"/>
                <w:right w:val="none" w:sz="0" w:space="0" w:color="auto"/>
              </w:divBdr>
            </w:div>
            <w:div w:id="2115132076">
              <w:marLeft w:val="0"/>
              <w:marRight w:val="0"/>
              <w:marTop w:val="0"/>
              <w:marBottom w:val="0"/>
              <w:divBdr>
                <w:top w:val="none" w:sz="0" w:space="0" w:color="auto"/>
                <w:left w:val="none" w:sz="0" w:space="0" w:color="auto"/>
                <w:bottom w:val="none" w:sz="0" w:space="0" w:color="auto"/>
                <w:right w:val="none" w:sz="0" w:space="0" w:color="auto"/>
              </w:divBdr>
            </w:div>
            <w:div w:id="775713856">
              <w:marLeft w:val="0"/>
              <w:marRight w:val="0"/>
              <w:marTop w:val="0"/>
              <w:marBottom w:val="0"/>
              <w:divBdr>
                <w:top w:val="none" w:sz="0" w:space="0" w:color="auto"/>
                <w:left w:val="none" w:sz="0" w:space="0" w:color="auto"/>
                <w:bottom w:val="none" w:sz="0" w:space="0" w:color="auto"/>
                <w:right w:val="none" w:sz="0" w:space="0" w:color="auto"/>
              </w:divBdr>
            </w:div>
            <w:div w:id="1931815007">
              <w:marLeft w:val="0"/>
              <w:marRight w:val="0"/>
              <w:marTop w:val="0"/>
              <w:marBottom w:val="0"/>
              <w:divBdr>
                <w:top w:val="none" w:sz="0" w:space="0" w:color="auto"/>
                <w:left w:val="none" w:sz="0" w:space="0" w:color="auto"/>
                <w:bottom w:val="none" w:sz="0" w:space="0" w:color="auto"/>
                <w:right w:val="none" w:sz="0" w:space="0" w:color="auto"/>
              </w:divBdr>
            </w:div>
            <w:div w:id="1580554377">
              <w:marLeft w:val="0"/>
              <w:marRight w:val="0"/>
              <w:marTop w:val="0"/>
              <w:marBottom w:val="0"/>
              <w:divBdr>
                <w:top w:val="none" w:sz="0" w:space="0" w:color="auto"/>
                <w:left w:val="none" w:sz="0" w:space="0" w:color="auto"/>
                <w:bottom w:val="none" w:sz="0" w:space="0" w:color="auto"/>
                <w:right w:val="none" w:sz="0" w:space="0" w:color="auto"/>
              </w:divBdr>
            </w:div>
            <w:div w:id="812406049">
              <w:marLeft w:val="0"/>
              <w:marRight w:val="0"/>
              <w:marTop w:val="0"/>
              <w:marBottom w:val="0"/>
              <w:divBdr>
                <w:top w:val="none" w:sz="0" w:space="0" w:color="auto"/>
                <w:left w:val="none" w:sz="0" w:space="0" w:color="auto"/>
                <w:bottom w:val="none" w:sz="0" w:space="0" w:color="auto"/>
                <w:right w:val="none" w:sz="0" w:space="0" w:color="auto"/>
              </w:divBdr>
            </w:div>
            <w:div w:id="1943297589">
              <w:marLeft w:val="0"/>
              <w:marRight w:val="0"/>
              <w:marTop w:val="0"/>
              <w:marBottom w:val="0"/>
              <w:divBdr>
                <w:top w:val="none" w:sz="0" w:space="0" w:color="auto"/>
                <w:left w:val="none" w:sz="0" w:space="0" w:color="auto"/>
                <w:bottom w:val="none" w:sz="0" w:space="0" w:color="auto"/>
                <w:right w:val="none" w:sz="0" w:space="0" w:color="auto"/>
              </w:divBdr>
            </w:div>
            <w:div w:id="1138061953">
              <w:marLeft w:val="0"/>
              <w:marRight w:val="0"/>
              <w:marTop w:val="0"/>
              <w:marBottom w:val="0"/>
              <w:divBdr>
                <w:top w:val="none" w:sz="0" w:space="0" w:color="auto"/>
                <w:left w:val="none" w:sz="0" w:space="0" w:color="auto"/>
                <w:bottom w:val="none" w:sz="0" w:space="0" w:color="auto"/>
                <w:right w:val="none" w:sz="0" w:space="0" w:color="auto"/>
              </w:divBdr>
            </w:div>
            <w:div w:id="1588076332">
              <w:marLeft w:val="0"/>
              <w:marRight w:val="0"/>
              <w:marTop w:val="0"/>
              <w:marBottom w:val="0"/>
              <w:divBdr>
                <w:top w:val="none" w:sz="0" w:space="0" w:color="auto"/>
                <w:left w:val="none" w:sz="0" w:space="0" w:color="auto"/>
                <w:bottom w:val="none" w:sz="0" w:space="0" w:color="auto"/>
                <w:right w:val="none" w:sz="0" w:space="0" w:color="auto"/>
              </w:divBdr>
            </w:div>
            <w:div w:id="1849101726">
              <w:marLeft w:val="0"/>
              <w:marRight w:val="0"/>
              <w:marTop w:val="0"/>
              <w:marBottom w:val="0"/>
              <w:divBdr>
                <w:top w:val="none" w:sz="0" w:space="0" w:color="auto"/>
                <w:left w:val="none" w:sz="0" w:space="0" w:color="auto"/>
                <w:bottom w:val="none" w:sz="0" w:space="0" w:color="auto"/>
                <w:right w:val="none" w:sz="0" w:space="0" w:color="auto"/>
              </w:divBdr>
            </w:div>
          </w:divsChild>
        </w:div>
        <w:div w:id="841168622">
          <w:marLeft w:val="0"/>
          <w:marRight w:val="0"/>
          <w:marTop w:val="0"/>
          <w:marBottom w:val="0"/>
          <w:divBdr>
            <w:top w:val="none" w:sz="0" w:space="0" w:color="auto"/>
            <w:left w:val="none" w:sz="0" w:space="0" w:color="auto"/>
            <w:bottom w:val="none" w:sz="0" w:space="0" w:color="auto"/>
            <w:right w:val="none" w:sz="0" w:space="0" w:color="auto"/>
          </w:divBdr>
          <w:divsChild>
            <w:div w:id="1648590528">
              <w:marLeft w:val="0"/>
              <w:marRight w:val="0"/>
              <w:marTop w:val="0"/>
              <w:marBottom w:val="0"/>
              <w:divBdr>
                <w:top w:val="none" w:sz="0" w:space="0" w:color="auto"/>
                <w:left w:val="none" w:sz="0" w:space="0" w:color="auto"/>
                <w:bottom w:val="none" w:sz="0" w:space="0" w:color="auto"/>
                <w:right w:val="none" w:sz="0" w:space="0" w:color="auto"/>
              </w:divBdr>
            </w:div>
          </w:divsChild>
        </w:div>
        <w:div w:id="1748112963">
          <w:marLeft w:val="0"/>
          <w:marRight w:val="0"/>
          <w:marTop w:val="0"/>
          <w:marBottom w:val="0"/>
          <w:divBdr>
            <w:top w:val="none" w:sz="0" w:space="0" w:color="auto"/>
            <w:left w:val="none" w:sz="0" w:space="0" w:color="auto"/>
            <w:bottom w:val="none" w:sz="0" w:space="0" w:color="auto"/>
            <w:right w:val="none" w:sz="0" w:space="0" w:color="auto"/>
          </w:divBdr>
          <w:divsChild>
            <w:div w:id="1330251991">
              <w:marLeft w:val="0"/>
              <w:marRight w:val="0"/>
              <w:marTop w:val="0"/>
              <w:marBottom w:val="0"/>
              <w:divBdr>
                <w:top w:val="none" w:sz="0" w:space="0" w:color="auto"/>
                <w:left w:val="none" w:sz="0" w:space="0" w:color="auto"/>
                <w:bottom w:val="none" w:sz="0" w:space="0" w:color="auto"/>
                <w:right w:val="none" w:sz="0" w:space="0" w:color="auto"/>
              </w:divBdr>
            </w:div>
            <w:div w:id="735132201">
              <w:marLeft w:val="0"/>
              <w:marRight w:val="0"/>
              <w:marTop w:val="0"/>
              <w:marBottom w:val="0"/>
              <w:divBdr>
                <w:top w:val="none" w:sz="0" w:space="0" w:color="auto"/>
                <w:left w:val="none" w:sz="0" w:space="0" w:color="auto"/>
                <w:bottom w:val="none" w:sz="0" w:space="0" w:color="auto"/>
                <w:right w:val="none" w:sz="0" w:space="0" w:color="auto"/>
              </w:divBdr>
            </w:div>
            <w:div w:id="1628049634">
              <w:marLeft w:val="0"/>
              <w:marRight w:val="0"/>
              <w:marTop w:val="0"/>
              <w:marBottom w:val="0"/>
              <w:divBdr>
                <w:top w:val="none" w:sz="0" w:space="0" w:color="auto"/>
                <w:left w:val="none" w:sz="0" w:space="0" w:color="auto"/>
                <w:bottom w:val="none" w:sz="0" w:space="0" w:color="auto"/>
                <w:right w:val="none" w:sz="0" w:space="0" w:color="auto"/>
              </w:divBdr>
            </w:div>
            <w:div w:id="853107084">
              <w:marLeft w:val="0"/>
              <w:marRight w:val="0"/>
              <w:marTop w:val="0"/>
              <w:marBottom w:val="0"/>
              <w:divBdr>
                <w:top w:val="none" w:sz="0" w:space="0" w:color="auto"/>
                <w:left w:val="none" w:sz="0" w:space="0" w:color="auto"/>
                <w:bottom w:val="none" w:sz="0" w:space="0" w:color="auto"/>
                <w:right w:val="none" w:sz="0" w:space="0" w:color="auto"/>
              </w:divBdr>
            </w:div>
            <w:div w:id="1620336440">
              <w:marLeft w:val="0"/>
              <w:marRight w:val="0"/>
              <w:marTop w:val="0"/>
              <w:marBottom w:val="0"/>
              <w:divBdr>
                <w:top w:val="none" w:sz="0" w:space="0" w:color="auto"/>
                <w:left w:val="none" w:sz="0" w:space="0" w:color="auto"/>
                <w:bottom w:val="none" w:sz="0" w:space="0" w:color="auto"/>
                <w:right w:val="none" w:sz="0" w:space="0" w:color="auto"/>
              </w:divBdr>
            </w:div>
            <w:div w:id="61148508">
              <w:marLeft w:val="0"/>
              <w:marRight w:val="0"/>
              <w:marTop w:val="0"/>
              <w:marBottom w:val="0"/>
              <w:divBdr>
                <w:top w:val="none" w:sz="0" w:space="0" w:color="auto"/>
                <w:left w:val="none" w:sz="0" w:space="0" w:color="auto"/>
                <w:bottom w:val="none" w:sz="0" w:space="0" w:color="auto"/>
                <w:right w:val="none" w:sz="0" w:space="0" w:color="auto"/>
              </w:divBdr>
            </w:div>
            <w:div w:id="280887351">
              <w:marLeft w:val="0"/>
              <w:marRight w:val="0"/>
              <w:marTop w:val="0"/>
              <w:marBottom w:val="0"/>
              <w:divBdr>
                <w:top w:val="none" w:sz="0" w:space="0" w:color="auto"/>
                <w:left w:val="none" w:sz="0" w:space="0" w:color="auto"/>
                <w:bottom w:val="none" w:sz="0" w:space="0" w:color="auto"/>
                <w:right w:val="none" w:sz="0" w:space="0" w:color="auto"/>
              </w:divBdr>
            </w:div>
            <w:div w:id="1487552262">
              <w:marLeft w:val="0"/>
              <w:marRight w:val="0"/>
              <w:marTop w:val="0"/>
              <w:marBottom w:val="0"/>
              <w:divBdr>
                <w:top w:val="none" w:sz="0" w:space="0" w:color="auto"/>
                <w:left w:val="none" w:sz="0" w:space="0" w:color="auto"/>
                <w:bottom w:val="none" w:sz="0" w:space="0" w:color="auto"/>
                <w:right w:val="none" w:sz="0" w:space="0" w:color="auto"/>
              </w:divBdr>
            </w:div>
            <w:div w:id="1663660621">
              <w:marLeft w:val="0"/>
              <w:marRight w:val="0"/>
              <w:marTop w:val="0"/>
              <w:marBottom w:val="0"/>
              <w:divBdr>
                <w:top w:val="none" w:sz="0" w:space="0" w:color="auto"/>
                <w:left w:val="none" w:sz="0" w:space="0" w:color="auto"/>
                <w:bottom w:val="none" w:sz="0" w:space="0" w:color="auto"/>
                <w:right w:val="none" w:sz="0" w:space="0" w:color="auto"/>
              </w:divBdr>
            </w:div>
            <w:div w:id="245725596">
              <w:marLeft w:val="0"/>
              <w:marRight w:val="0"/>
              <w:marTop w:val="0"/>
              <w:marBottom w:val="0"/>
              <w:divBdr>
                <w:top w:val="none" w:sz="0" w:space="0" w:color="auto"/>
                <w:left w:val="none" w:sz="0" w:space="0" w:color="auto"/>
                <w:bottom w:val="none" w:sz="0" w:space="0" w:color="auto"/>
                <w:right w:val="none" w:sz="0" w:space="0" w:color="auto"/>
              </w:divBdr>
            </w:div>
            <w:div w:id="2053114271">
              <w:marLeft w:val="0"/>
              <w:marRight w:val="0"/>
              <w:marTop w:val="0"/>
              <w:marBottom w:val="0"/>
              <w:divBdr>
                <w:top w:val="none" w:sz="0" w:space="0" w:color="auto"/>
                <w:left w:val="none" w:sz="0" w:space="0" w:color="auto"/>
                <w:bottom w:val="none" w:sz="0" w:space="0" w:color="auto"/>
                <w:right w:val="none" w:sz="0" w:space="0" w:color="auto"/>
              </w:divBdr>
            </w:div>
            <w:div w:id="681513051">
              <w:marLeft w:val="0"/>
              <w:marRight w:val="0"/>
              <w:marTop w:val="0"/>
              <w:marBottom w:val="0"/>
              <w:divBdr>
                <w:top w:val="none" w:sz="0" w:space="0" w:color="auto"/>
                <w:left w:val="none" w:sz="0" w:space="0" w:color="auto"/>
                <w:bottom w:val="none" w:sz="0" w:space="0" w:color="auto"/>
                <w:right w:val="none" w:sz="0" w:space="0" w:color="auto"/>
              </w:divBdr>
            </w:div>
            <w:div w:id="2023900052">
              <w:marLeft w:val="0"/>
              <w:marRight w:val="0"/>
              <w:marTop w:val="0"/>
              <w:marBottom w:val="0"/>
              <w:divBdr>
                <w:top w:val="none" w:sz="0" w:space="0" w:color="auto"/>
                <w:left w:val="none" w:sz="0" w:space="0" w:color="auto"/>
                <w:bottom w:val="none" w:sz="0" w:space="0" w:color="auto"/>
                <w:right w:val="none" w:sz="0" w:space="0" w:color="auto"/>
              </w:divBdr>
            </w:div>
            <w:div w:id="1894778365">
              <w:marLeft w:val="0"/>
              <w:marRight w:val="0"/>
              <w:marTop w:val="0"/>
              <w:marBottom w:val="0"/>
              <w:divBdr>
                <w:top w:val="none" w:sz="0" w:space="0" w:color="auto"/>
                <w:left w:val="none" w:sz="0" w:space="0" w:color="auto"/>
                <w:bottom w:val="none" w:sz="0" w:space="0" w:color="auto"/>
                <w:right w:val="none" w:sz="0" w:space="0" w:color="auto"/>
              </w:divBdr>
            </w:div>
            <w:div w:id="2130859400">
              <w:marLeft w:val="0"/>
              <w:marRight w:val="0"/>
              <w:marTop w:val="0"/>
              <w:marBottom w:val="0"/>
              <w:divBdr>
                <w:top w:val="none" w:sz="0" w:space="0" w:color="auto"/>
                <w:left w:val="none" w:sz="0" w:space="0" w:color="auto"/>
                <w:bottom w:val="none" w:sz="0" w:space="0" w:color="auto"/>
                <w:right w:val="none" w:sz="0" w:space="0" w:color="auto"/>
              </w:divBdr>
            </w:div>
          </w:divsChild>
        </w:div>
        <w:div w:id="316498760">
          <w:marLeft w:val="0"/>
          <w:marRight w:val="0"/>
          <w:marTop w:val="0"/>
          <w:marBottom w:val="0"/>
          <w:divBdr>
            <w:top w:val="none" w:sz="0" w:space="0" w:color="auto"/>
            <w:left w:val="none" w:sz="0" w:space="0" w:color="auto"/>
            <w:bottom w:val="none" w:sz="0" w:space="0" w:color="auto"/>
            <w:right w:val="none" w:sz="0" w:space="0" w:color="auto"/>
          </w:divBdr>
          <w:divsChild>
            <w:div w:id="571278787">
              <w:marLeft w:val="0"/>
              <w:marRight w:val="0"/>
              <w:marTop w:val="0"/>
              <w:marBottom w:val="0"/>
              <w:divBdr>
                <w:top w:val="none" w:sz="0" w:space="0" w:color="auto"/>
                <w:left w:val="none" w:sz="0" w:space="0" w:color="auto"/>
                <w:bottom w:val="none" w:sz="0" w:space="0" w:color="auto"/>
                <w:right w:val="none" w:sz="0" w:space="0" w:color="auto"/>
              </w:divBdr>
            </w:div>
          </w:divsChild>
        </w:div>
        <w:div w:id="1289169229">
          <w:marLeft w:val="0"/>
          <w:marRight w:val="0"/>
          <w:marTop w:val="0"/>
          <w:marBottom w:val="0"/>
          <w:divBdr>
            <w:top w:val="none" w:sz="0" w:space="0" w:color="auto"/>
            <w:left w:val="none" w:sz="0" w:space="0" w:color="auto"/>
            <w:bottom w:val="none" w:sz="0" w:space="0" w:color="auto"/>
            <w:right w:val="none" w:sz="0" w:space="0" w:color="auto"/>
          </w:divBdr>
          <w:divsChild>
            <w:div w:id="1961371461">
              <w:marLeft w:val="0"/>
              <w:marRight w:val="0"/>
              <w:marTop w:val="0"/>
              <w:marBottom w:val="0"/>
              <w:divBdr>
                <w:top w:val="none" w:sz="0" w:space="0" w:color="auto"/>
                <w:left w:val="none" w:sz="0" w:space="0" w:color="auto"/>
                <w:bottom w:val="none" w:sz="0" w:space="0" w:color="auto"/>
                <w:right w:val="none" w:sz="0" w:space="0" w:color="auto"/>
              </w:divBdr>
            </w:div>
            <w:div w:id="667169473">
              <w:marLeft w:val="0"/>
              <w:marRight w:val="0"/>
              <w:marTop w:val="0"/>
              <w:marBottom w:val="0"/>
              <w:divBdr>
                <w:top w:val="none" w:sz="0" w:space="0" w:color="auto"/>
                <w:left w:val="none" w:sz="0" w:space="0" w:color="auto"/>
                <w:bottom w:val="none" w:sz="0" w:space="0" w:color="auto"/>
                <w:right w:val="none" w:sz="0" w:space="0" w:color="auto"/>
              </w:divBdr>
            </w:div>
            <w:div w:id="654842547">
              <w:marLeft w:val="0"/>
              <w:marRight w:val="0"/>
              <w:marTop w:val="0"/>
              <w:marBottom w:val="0"/>
              <w:divBdr>
                <w:top w:val="none" w:sz="0" w:space="0" w:color="auto"/>
                <w:left w:val="none" w:sz="0" w:space="0" w:color="auto"/>
                <w:bottom w:val="none" w:sz="0" w:space="0" w:color="auto"/>
                <w:right w:val="none" w:sz="0" w:space="0" w:color="auto"/>
              </w:divBdr>
            </w:div>
            <w:div w:id="1190097090">
              <w:marLeft w:val="0"/>
              <w:marRight w:val="0"/>
              <w:marTop w:val="0"/>
              <w:marBottom w:val="0"/>
              <w:divBdr>
                <w:top w:val="none" w:sz="0" w:space="0" w:color="auto"/>
                <w:left w:val="none" w:sz="0" w:space="0" w:color="auto"/>
                <w:bottom w:val="none" w:sz="0" w:space="0" w:color="auto"/>
                <w:right w:val="none" w:sz="0" w:space="0" w:color="auto"/>
              </w:divBdr>
            </w:div>
            <w:div w:id="1852336363">
              <w:marLeft w:val="0"/>
              <w:marRight w:val="0"/>
              <w:marTop w:val="0"/>
              <w:marBottom w:val="0"/>
              <w:divBdr>
                <w:top w:val="none" w:sz="0" w:space="0" w:color="auto"/>
                <w:left w:val="none" w:sz="0" w:space="0" w:color="auto"/>
                <w:bottom w:val="none" w:sz="0" w:space="0" w:color="auto"/>
                <w:right w:val="none" w:sz="0" w:space="0" w:color="auto"/>
              </w:divBdr>
            </w:div>
            <w:div w:id="436100314">
              <w:marLeft w:val="0"/>
              <w:marRight w:val="0"/>
              <w:marTop w:val="0"/>
              <w:marBottom w:val="0"/>
              <w:divBdr>
                <w:top w:val="none" w:sz="0" w:space="0" w:color="auto"/>
                <w:left w:val="none" w:sz="0" w:space="0" w:color="auto"/>
                <w:bottom w:val="none" w:sz="0" w:space="0" w:color="auto"/>
                <w:right w:val="none" w:sz="0" w:space="0" w:color="auto"/>
              </w:divBdr>
            </w:div>
            <w:div w:id="964505754">
              <w:marLeft w:val="0"/>
              <w:marRight w:val="0"/>
              <w:marTop w:val="0"/>
              <w:marBottom w:val="0"/>
              <w:divBdr>
                <w:top w:val="none" w:sz="0" w:space="0" w:color="auto"/>
                <w:left w:val="none" w:sz="0" w:space="0" w:color="auto"/>
                <w:bottom w:val="none" w:sz="0" w:space="0" w:color="auto"/>
                <w:right w:val="none" w:sz="0" w:space="0" w:color="auto"/>
              </w:divBdr>
            </w:div>
            <w:div w:id="324747726">
              <w:marLeft w:val="0"/>
              <w:marRight w:val="0"/>
              <w:marTop w:val="0"/>
              <w:marBottom w:val="0"/>
              <w:divBdr>
                <w:top w:val="none" w:sz="0" w:space="0" w:color="auto"/>
                <w:left w:val="none" w:sz="0" w:space="0" w:color="auto"/>
                <w:bottom w:val="none" w:sz="0" w:space="0" w:color="auto"/>
                <w:right w:val="none" w:sz="0" w:space="0" w:color="auto"/>
              </w:divBdr>
            </w:div>
            <w:div w:id="569197967">
              <w:marLeft w:val="0"/>
              <w:marRight w:val="0"/>
              <w:marTop w:val="0"/>
              <w:marBottom w:val="0"/>
              <w:divBdr>
                <w:top w:val="none" w:sz="0" w:space="0" w:color="auto"/>
                <w:left w:val="none" w:sz="0" w:space="0" w:color="auto"/>
                <w:bottom w:val="none" w:sz="0" w:space="0" w:color="auto"/>
                <w:right w:val="none" w:sz="0" w:space="0" w:color="auto"/>
              </w:divBdr>
            </w:div>
            <w:div w:id="653067601">
              <w:marLeft w:val="0"/>
              <w:marRight w:val="0"/>
              <w:marTop w:val="0"/>
              <w:marBottom w:val="0"/>
              <w:divBdr>
                <w:top w:val="none" w:sz="0" w:space="0" w:color="auto"/>
                <w:left w:val="none" w:sz="0" w:space="0" w:color="auto"/>
                <w:bottom w:val="none" w:sz="0" w:space="0" w:color="auto"/>
                <w:right w:val="none" w:sz="0" w:space="0" w:color="auto"/>
              </w:divBdr>
            </w:div>
            <w:div w:id="1896745217">
              <w:marLeft w:val="0"/>
              <w:marRight w:val="0"/>
              <w:marTop w:val="0"/>
              <w:marBottom w:val="0"/>
              <w:divBdr>
                <w:top w:val="none" w:sz="0" w:space="0" w:color="auto"/>
                <w:left w:val="none" w:sz="0" w:space="0" w:color="auto"/>
                <w:bottom w:val="none" w:sz="0" w:space="0" w:color="auto"/>
                <w:right w:val="none" w:sz="0" w:space="0" w:color="auto"/>
              </w:divBdr>
            </w:div>
            <w:div w:id="1727994558">
              <w:marLeft w:val="0"/>
              <w:marRight w:val="0"/>
              <w:marTop w:val="0"/>
              <w:marBottom w:val="0"/>
              <w:divBdr>
                <w:top w:val="none" w:sz="0" w:space="0" w:color="auto"/>
                <w:left w:val="none" w:sz="0" w:space="0" w:color="auto"/>
                <w:bottom w:val="none" w:sz="0" w:space="0" w:color="auto"/>
                <w:right w:val="none" w:sz="0" w:space="0" w:color="auto"/>
              </w:divBdr>
            </w:div>
            <w:div w:id="2015262153">
              <w:marLeft w:val="0"/>
              <w:marRight w:val="0"/>
              <w:marTop w:val="0"/>
              <w:marBottom w:val="0"/>
              <w:divBdr>
                <w:top w:val="none" w:sz="0" w:space="0" w:color="auto"/>
                <w:left w:val="none" w:sz="0" w:space="0" w:color="auto"/>
                <w:bottom w:val="none" w:sz="0" w:space="0" w:color="auto"/>
                <w:right w:val="none" w:sz="0" w:space="0" w:color="auto"/>
              </w:divBdr>
            </w:div>
            <w:div w:id="150073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3569">
      <w:bodyDiv w:val="1"/>
      <w:marLeft w:val="0"/>
      <w:marRight w:val="0"/>
      <w:marTop w:val="0"/>
      <w:marBottom w:val="0"/>
      <w:divBdr>
        <w:top w:val="none" w:sz="0" w:space="0" w:color="auto"/>
        <w:left w:val="none" w:sz="0" w:space="0" w:color="auto"/>
        <w:bottom w:val="none" w:sz="0" w:space="0" w:color="auto"/>
        <w:right w:val="none" w:sz="0" w:space="0" w:color="auto"/>
      </w:divBdr>
    </w:div>
    <w:div w:id="1512182620">
      <w:bodyDiv w:val="1"/>
      <w:marLeft w:val="0"/>
      <w:marRight w:val="0"/>
      <w:marTop w:val="0"/>
      <w:marBottom w:val="0"/>
      <w:divBdr>
        <w:top w:val="none" w:sz="0" w:space="0" w:color="auto"/>
        <w:left w:val="none" w:sz="0" w:space="0" w:color="auto"/>
        <w:bottom w:val="none" w:sz="0" w:space="0" w:color="auto"/>
        <w:right w:val="none" w:sz="0" w:space="0" w:color="auto"/>
      </w:divBdr>
    </w:div>
    <w:div w:id="1583679413">
      <w:bodyDiv w:val="1"/>
      <w:marLeft w:val="0"/>
      <w:marRight w:val="0"/>
      <w:marTop w:val="0"/>
      <w:marBottom w:val="0"/>
      <w:divBdr>
        <w:top w:val="none" w:sz="0" w:space="0" w:color="auto"/>
        <w:left w:val="none" w:sz="0" w:space="0" w:color="auto"/>
        <w:bottom w:val="none" w:sz="0" w:space="0" w:color="auto"/>
        <w:right w:val="none" w:sz="0" w:space="0" w:color="auto"/>
      </w:divBdr>
      <w:divsChild>
        <w:div w:id="1688825397">
          <w:marLeft w:val="0"/>
          <w:marRight w:val="0"/>
          <w:marTop w:val="0"/>
          <w:marBottom w:val="0"/>
          <w:divBdr>
            <w:top w:val="none" w:sz="0" w:space="0" w:color="auto"/>
            <w:left w:val="none" w:sz="0" w:space="0" w:color="auto"/>
            <w:bottom w:val="none" w:sz="0" w:space="0" w:color="auto"/>
            <w:right w:val="none" w:sz="0" w:space="0" w:color="auto"/>
          </w:divBdr>
          <w:divsChild>
            <w:div w:id="146821545">
              <w:marLeft w:val="0"/>
              <w:marRight w:val="0"/>
              <w:marTop w:val="0"/>
              <w:marBottom w:val="0"/>
              <w:divBdr>
                <w:top w:val="none" w:sz="0" w:space="0" w:color="auto"/>
                <w:left w:val="none" w:sz="0" w:space="0" w:color="auto"/>
                <w:bottom w:val="none" w:sz="0" w:space="0" w:color="auto"/>
                <w:right w:val="none" w:sz="0" w:space="0" w:color="auto"/>
              </w:divBdr>
            </w:div>
          </w:divsChild>
        </w:div>
        <w:div w:id="1415667666">
          <w:marLeft w:val="0"/>
          <w:marRight w:val="0"/>
          <w:marTop w:val="0"/>
          <w:marBottom w:val="0"/>
          <w:divBdr>
            <w:top w:val="none" w:sz="0" w:space="0" w:color="auto"/>
            <w:left w:val="none" w:sz="0" w:space="0" w:color="auto"/>
            <w:bottom w:val="none" w:sz="0" w:space="0" w:color="auto"/>
            <w:right w:val="none" w:sz="0" w:space="0" w:color="auto"/>
          </w:divBdr>
          <w:divsChild>
            <w:div w:id="132674887">
              <w:marLeft w:val="0"/>
              <w:marRight w:val="0"/>
              <w:marTop w:val="0"/>
              <w:marBottom w:val="0"/>
              <w:divBdr>
                <w:top w:val="none" w:sz="0" w:space="0" w:color="auto"/>
                <w:left w:val="none" w:sz="0" w:space="0" w:color="auto"/>
                <w:bottom w:val="none" w:sz="0" w:space="0" w:color="auto"/>
                <w:right w:val="none" w:sz="0" w:space="0" w:color="auto"/>
              </w:divBdr>
            </w:div>
            <w:div w:id="1018459189">
              <w:marLeft w:val="0"/>
              <w:marRight w:val="0"/>
              <w:marTop w:val="0"/>
              <w:marBottom w:val="0"/>
              <w:divBdr>
                <w:top w:val="none" w:sz="0" w:space="0" w:color="auto"/>
                <w:left w:val="none" w:sz="0" w:space="0" w:color="auto"/>
                <w:bottom w:val="none" w:sz="0" w:space="0" w:color="auto"/>
                <w:right w:val="none" w:sz="0" w:space="0" w:color="auto"/>
              </w:divBdr>
            </w:div>
            <w:div w:id="842234988">
              <w:marLeft w:val="0"/>
              <w:marRight w:val="0"/>
              <w:marTop w:val="0"/>
              <w:marBottom w:val="0"/>
              <w:divBdr>
                <w:top w:val="none" w:sz="0" w:space="0" w:color="auto"/>
                <w:left w:val="none" w:sz="0" w:space="0" w:color="auto"/>
                <w:bottom w:val="none" w:sz="0" w:space="0" w:color="auto"/>
                <w:right w:val="none" w:sz="0" w:space="0" w:color="auto"/>
              </w:divBdr>
            </w:div>
            <w:div w:id="1951425738">
              <w:marLeft w:val="0"/>
              <w:marRight w:val="0"/>
              <w:marTop w:val="0"/>
              <w:marBottom w:val="0"/>
              <w:divBdr>
                <w:top w:val="none" w:sz="0" w:space="0" w:color="auto"/>
                <w:left w:val="none" w:sz="0" w:space="0" w:color="auto"/>
                <w:bottom w:val="none" w:sz="0" w:space="0" w:color="auto"/>
                <w:right w:val="none" w:sz="0" w:space="0" w:color="auto"/>
              </w:divBdr>
            </w:div>
            <w:div w:id="1318803285">
              <w:marLeft w:val="0"/>
              <w:marRight w:val="0"/>
              <w:marTop w:val="0"/>
              <w:marBottom w:val="0"/>
              <w:divBdr>
                <w:top w:val="none" w:sz="0" w:space="0" w:color="auto"/>
                <w:left w:val="none" w:sz="0" w:space="0" w:color="auto"/>
                <w:bottom w:val="none" w:sz="0" w:space="0" w:color="auto"/>
                <w:right w:val="none" w:sz="0" w:space="0" w:color="auto"/>
              </w:divBdr>
            </w:div>
            <w:div w:id="80495581">
              <w:marLeft w:val="0"/>
              <w:marRight w:val="0"/>
              <w:marTop w:val="0"/>
              <w:marBottom w:val="0"/>
              <w:divBdr>
                <w:top w:val="none" w:sz="0" w:space="0" w:color="auto"/>
                <w:left w:val="none" w:sz="0" w:space="0" w:color="auto"/>
                <w:bottom w:val="none" w:sz="0" w:space="0" w:color="auto"/>
                <w:right w:val="none" w:sz="0" w:space="0" w:color="auto"/>
              </w:divBdr>
            </w:div>
            <w:div w:id="337738308">
              <w:marLeft w:val="0"/>
              <w:marRight w:val="0"/>
              <w:marTop w:val="0"/>
              <w:marBottom w:val="0"/>
              <w:divBdr>
                <w:top w:val="none" w:sz="0" w:space="0" w:color="auto"/>
                <w:left w:val="none" w:sz="0" w:space="0" w:color="auto"/>
                <w:bottom w:val="none" w:sz="0" w:space="0" w:color="auto"/>
                <w:right w:val="none" w:sz="0" w:space="0" w:color="auto"/>
              </w:divBdr>
            </w:div>
            <w:div w:id="702904581">
              <w:marLeft w:val="0"/>
              <w:marRight w:val="0"/>
              <w:marTop w:val="0"/>
              <w:marBottom w:val="0"/>
              <w:divBdr>
                <w:top w:val="none" w:sz="0" w:space="0" w:color="auto"/>
                <w:left w:val="none" w:sz="0" w:space="0" w:color="auto"/>
                <w:bottom w:val="none" w:sz="0" w:space="0" w:color="auto"/>
                <w:right w:val="none" w:sz="0" w:space="0" w:color="auto"/>
              </w:divBdr>
            </w:div>
            <w:div w:id="1777557306">
              <w:marLeft w:val="0"/>
              <w:marRight w:val="0"/>
              <w:marTop w:val="0"/>
              <w:marBottom w:val="0"/>
              <w:divBdr>
                <w:top w:val="none" w:sz="0" w:space="0" w:color="auto"/>
                <w:left w:val="none" w:sz="0" w:space="0" w:color="auto"/>
                <w:bottom w:val="none" w:sz="0" w:space="0" w:color="auto"/>
                <w:right w:val="none" w:sz="0" w:space="0" w:color="auto"/>
              </w:divBdr>
            </w:div>
          </w:divsChild>
        </w:div>
        <w:div w:id="764229132">
          <w:marLeft w:val="0"/>
          <w:marRight w:val="0"/>
          <w:marTop w:val="0"/>
          <w:marBottom w:val="0"/>
          <w:divBdr>
            <w:top w:val="none" w:sz="0" w:space="0" w:color="auto"/>
            <w:left w:val="none" w:sz="0" w:space="0" w:color="auto"/>
            <w:bottom w:val="none" w:sz="0" w:space="0" w:color="auto"/>
            <w:right w:val="none" w:sz="0" w:space="0" w:color="auto"/>
          </w:divBdr>
          <w:divsChild>
            <w:div w:id="406809435">
              <w:marLeft w:val="0"/>
              <w:marRight w:val="0"/>
              <w:marTop w:val="0"/>
              <w:marBottom w:val="0"/>
              <w:divBdr>
                <w:top w:val="none" w:sz="0" w:space="0" w:color="auto"/>
                <w:left w:val="none" w:sz="0" w:space="0" w:color="auto"/>
                <w:bottom w:val="none" w:sz="0" w:space="0" w:color="auto"/>
                <w:right w:val="none" w:sz="0" w:space="0" w:color="auto"/>
              </w:divBdr>
            </w:div>
          </w:divsChild>
        </w:div>
        <w:div w:id="708334961">
          <w:marLeft w:val="0"/>
          <w:marRight w:val="0"/>
          <w:marTop w:val="0"/>
          <w:marBottom w:val="0"/>
          <w:divBdr>
            <w:top w:val="none" w:sz="0" w:space="0" w:color="auto"/>
            <w:left w:val="none" w:sz="0" w:space="0" w:color="auto"/>
            <w:bottom w:val="none" w:sz="0" w:space="0" w:color="auto"/>
            <w:right w:val="none" w:sz="0" w:space="0" w:color="auto"/>
          </w:divBdr>
          <w:divsChild>
            <w:div w:id="122701480">
              <w:marLeft w:val="0"/>
              <w:marRight w:val="0"/>
              <w:marTop w:val="0"/>
              <w:marBottom w:val="0"/>
              <w:divBdr>
                <w:top w:val="none" w:sz="0" w:space="0" w:color="auto"/>
                <w:left w:val="none" w:sz="0" w:space="0" w:color="auto"/>
                <w:bottom w:val="none" w:sz="0" w:space="0" w:color="auto"/>
                <w:right w:val="none" w:sz="0" w:space="0" w:color="auto"/>
              </w:divBdr>
            </w:div>
            <w:div w:id="636451315">
              <w:marLeft w:val="0"/>
              <w:marRight w:val="0"/>
              <w:marTop w:val="0"/>
              <w:marBottom w:val="0"/>
              <w:divBdr>
                <w:top w:val="none" w:sz="0" w:space="0" w:color="auto"/>
                <w:left w:val="none" w:sz="0" w:space="0" w:color="auto"/>
                <w:bottom w:val="none" w:sz="0" w:space="0" w:color="auto"/>
                <w:right w:val="none" w:sz="0" w:space="0" w:color="auto"/>
              </w:divBdr>
            </w:div>
            <w:div w:id="190842626">
              <w:marLeft w:val="0"/>
              <w:marRight w:val="0"/>
              <w:marTop w:val="0"/>
              <w:marBottom w:val="0"/>
              <w:divBdr>
                <w:top w:val="none" w:sz="0" w:space="0" w:color="auto"/>
                <w:left w:val="none" w:sz="0" w:space="0" w:color="auto"/>
                <w:bottom w:val="none" w:sz="0" w:space="0" w:color="auto"/>
                <w:right w:val="none" w:sz="0" w:space="0" w:color="auto"/>
              </w:divBdr>
            </w:div>
            <w:div w:id="1630431069">
              <w:marLeft w:val="0"/>
              <w:marRight w:val="0"/>
              <w:marTop w:val="0"/>
              <w:marBottom w:val="0"/>
              <w:divBdr>
                <w:top w:val="none" w:sz="0" w:space="0" w:color="auto"/>
                <w:left w:val="none" w:sz="0" w:space="0" w:color="auto"/>
                <w:bottom w:val="none" w:sz="0" w:space="0" w:color="auto"/>
                <w:right w:val="none" w:sz="0" w:space="0" w:color="auto"/>
              </w:divBdr>
            </w:div>
            <w:div w:id="106239457">
              <w:marLeft w:val="0"/>
              <w:marRight w:val="0"/>
              <w:marTop w:val="0"/>
              <w:marBottom w:val="0"/>
              <w:divBdr>
                <w:top w:val="none" w:sz="0" w:space="0" w:color="auto"/>
                <w:left w:val="none" w:sz="0" w:space="0" w:color="auto"/>
                <w:bottom w:val="none" w:sz="0" w:space="0" w:color="auto"/>
                <w:right w:val="none" w:sz="0" w:space="0" w:color="auto"/>
              </w:divBdr>
            </w:div>
            <w:div w:id="1873109977">
              <w:marLeft w:val="0"/>
              <w:marRight w:val="0"/>
              <w:marTop w:val="0"/>
              <w:marBottom w:val="0"/>
              <w:divBdr>
                <w:top w:val="none" w:sz="0" w:space="0" w:color="auto"/>
                <w:left w:val="none" w:sz="0" w:space="0" w:color="auto"/>
                <w:bottom w:val="none" w:sz="0" w:space="0" w:color="auto"/>
                <w:right w:val="none" w:sz="0" w:space="0" w:color="auto"/>
              </w:divBdr>
            </w:div>
            <w:div w:id="271934824">
              <w:marLeft w:val="0"/>
              <w:marRight w:val="0"/>
              <w:marTop w:val="0"/>
              <w:marBottom w:val="0"/>
              <w:divBdr>
                <w:top w:val="none" w:sz="0" w:space="0" w:color="auto"/>
                <w:left w:val="none" w:sz="0" w:space="0" w:color="auto"/>
                <w:bottom w:val="none" w:sz="0" w:space="0" w:color="auto"/>
                <w:right w:val="none" w:sz="0" w:space="0" w:color="auto"/>
              </w:divBdr>
            </w:div>
            <w:div w:id="265235798">
              <w:marLeft w:val="0"/>
              <w:marRight w:val="0"/>
              <w:marTop w:val="0"/>
              <w:marBottom w:val="0"/>
              <w:divBdr>
                <w:top w:val="none" w:sz="0" w:space="0" w:color="auto"/>
                <w:left w:val="none" w:sz="0" w:space="0" w:color="auto"/>
                <w:bottom w:val="none" w:sz="0" w:space="0" w:color="auto"/>
                <w:right w:val="none" w:sz="0" w:space="0" w:color="auto"/>
              </w:divBdr>
            </w:div>
            <w:div w:id="1511869811">
              <w:marLeft w:val="0"/>
              <w:marRight w:val="0"/>
              <w:marTop w:val="0"/>
              <w:marBottom w:val="0"/>
              <w:divBdr>
                <w:top w:val="none" w:sz="0" w:space="0" w:color="auto"/>
                <w:left w:val="none" w:sz="0" w:space="0" w:color="auto"/>
                <w:bottom w:val="none" w:sz="0" w:space="0" w:color="auto"/>
                <w:right w:val="none" w:sz="0" w:space="0" w:color="auto"/>
              </w:divBdr>
            </w:div>
            <w:div w:id="1355810805">
              <w:marLeft w:val="0"/>
              <w:marRight w:val="0"/>
              <w:marTop w:val="0"/>
              <w:marBottom w:val="0"/>
              <w:divBdr>
                <w:top w:val="none" w:sz="0" w:space="0" w:color="auto"/>
                <w:left w:val="none" w:sz="0" w:space="0" w:color="auto"/>
                <w:bottom w:val="none" w:sz="0" w:space="0" w:color="auto"/>
                <w:right w:val="none" w:sz="0" w:space="0" w:color="auto"/>
              </w:divBdr>
            </w:div>
            <w:div w:id="1282567317">
              <w:marLeft w:val="0"/>
              <w:marRight w:val="0"/>
              <w:marTop w:val="0"/>
              <w:marBottom w:val="0"/>
              <w:divBdr>
                <w:top w:val="none" w:sz="0" w:space="0" w:color="auto"/>
                <w:left w:val="none" w:sz="0" w:space="0" w:color="auto"/>
                <w:bottom w:val="none" w:sz="0" w:space="0" w:color="auto"/>
                <w:right w:val="none" w:sz="0" w:space="0" w:color="auto"/>
              </w:divBdr>
            </w:div>
          </w:divsChild>
        </w:div>
        <w:div w:id="2075928967">
          <w:marLeft w:val="0"/>
          <w:marRight w:val="0"/>
          <w:marTop w:val="0"/>
          <w:marBottom w:val="0"/>
          <w:divBdr>
            <w:top w:val="none" w:sz="0" w:space="0" w:color="auto"/>
            <w:left w:val="none" w:sz="0" w:space="0" w:color="auto"/>
            <w:bottom w:val="none" w:sz="0" w:space="0" w:color="auto"/>
            <w:right w:val="none" w:sz="0" w:space="0" w:color="auto"/>
          </w:divBdr>
          <w:divsChild>
            <w:div w:id="1752657634">
              <w:marLeft w:val="0"/>
              <w:marRight w:val="0"/>
              <w:marTop w:val="0"/>
              <w:marBottom w:val="0"/>
              <w:divBdr>
                <w:top w:val="none" w:sz="0" w:space="0" w:color="auto"/>
                <w:left w:val="none" w:sz="0" w:space="0" w:color="auto"/>
                <w:bottom w:val="none" w:sz="0" w:space="0" w:color="auto"/>
                <w:right w:val="none" w:sz="0" w:space="0" w:color="auto"/>
              </w:divBdr>
            </w:div>
          </w:divsChild>
        </w:div>
        <w:div w:id="1069226506">
          <w:marLeft w:val="0"/>
          <w:marRight w:val="0"/>
          <w:marTop w:val="0"/>
          <w:marBottom w:val="0"/>
          <w:divBdr>
            <w:top w:val="none" w:sz="0" w:space="0" w:color="auto"/>
            <w:left w:val="none" w:sz="0" w:space="0" w:color="auto"/>
            <w:bottom w:val="none" w:sz="0" w:space="0" w:color="auto"/>
            <w:right w:val="none" w:sz="0" w:space="0" w:color="auto"/>
          </w:divBdr>
          <w:divsChild>
            <w:div w:id="833302609">
              <w:marLeft w:val="0"/>
              <w:marRight w:val="0"/>
              <w:marTop w:val="0"/>
              <w:marBottom w:val="0"/>
              <w:divBdr>
                <w:top w:val="none" w:sz="0" w:space="0" w:color="auto"/>
                <w:left w:val="none" w:sz="0" w:space="0" w:color="auto"/>
                <w:bottom w:val="none" w:sz="0" w:space="0" w:color="auto"/>
                <w:right w:val="none" w:sz="0" w:space="0" w:color="auto"/>
              </w:divBdr>
            </w:div>
            <w:div w:id="865630893">
              <w:marLeft w:val="0"/>
              <w:marRight w:val="0"/>
              <w:marTop w:val="0"/>
              <w:marBottom w:val="0"/>
              <w:divBdr>
                <w:top w:val="none" w:sz="0" w:space="0" w:color="auto"/>
                <w:left w:val="none" w:sz="0" w:space="0" w:color="auto"/>
                <w:bottom w:val="none" w:sz="0" w:space="0" w:color="auto"/>
                <w:right w:val="none" w:sz="0" w:space="0" w:color="auto"/>
              </w:divBdr>
            </w:div>
            <w:div w:id="1524828041">
              <w:marLeft w:val="0"/>
              <w:marRight w:val="0"/>
              <w:marTop w:val="0"/>
              <w:marBottom w:val="0"/>
              <w:divBdr>
                <w:top w:val="none" w:sz="0" w:space="0" w:color="auto"/>
                <w:left w:val="none" w:sz="0" w:space="0" w:color="auto"/>
                <w:bottom w:val="none" w:sz="0" w:space="0" w:color="auto"/>
                <w:right w:val="none" w:sz="0" w:space="0" w:color="auto"/>
              </w:divBdr>
            </w:div>
            <w:div w:id="450789074">
              <w:marLeft w:val="0"/>
              <w:marRight w:val="0"/>
              <w:marTop w:val="0"/>
              <w:marBottom w:val="0"/>
              <w:divBdr>
                <w:top w:val="none" w:sz="0" w:space="0" w:color="auto"/>
                <w:left w:val="none" w:sz="0" w:space="0" w:color="auto"/>
                <w:bottom w:val="none" w:sz="0" w:space="0" w:color="auto"/>
                <w:right w:val="none" w:sz="0" w:space="0" w:color="auto"/>
              </w:divBdr>
            </w:div>
            <w:div w:id="1651403227">
              <w:marLeft w:val="0"/>
              <w:marRight w:val="0"/>
              <w:marTop w:val="0"/>
              <w:marBottom w:val="0"/>
              <w:divBdr>
                <w:top w:val="none" w:sz="0" w:space="0" w:color="auto"/>
                <w:left w:val="none" w:sz="0" w:space="0" w:color="auto"/>
                <w:bottom w:val="none" w:sz="0" w:space="0" w:color="auto"/>
                <w:right w:val="none" w:sz="0" w:space="0" w:color="auto"/>
              </w:divBdr>
            </w:div>
            <w:div w:id="642469016">
              <w:marLeft w:val="0"/>
              <w:marRight w:val="0"/>
              <w:marTop w:val="0"/>
              <w:marBottom w:val="0"/>
              <w:divBdr>
                <w:top w:val="none" w:sz="0" w:space="0" w:color="auto"/>
                <w:left w:val="none" w:sz="0" w:space="0" w:color="auto"/>
                <w:bottom w:val="none" w:sz="0" w:space="0" w:color="auto"/>
                <w:right w:val="none" w:sz="0" w:space="0" w:color="auto"/>
              </w:divBdr>
            </w:div>
            <w:div w:id="208811365">
              <w:marLeft w:val="0"/>
              <w:marRight w:val="0"/>
              <w:marTop w:val="0"/>
              <w:marBottom w:val="0"/>
              <w:divBdr>
                <w:top w:val="none" w:sz="0" w:space="0" w:color="auto"/>
                <w:left w:val="none" w:sz="0" w:space="0" w:color="auto"/>
                <w:bottom w:val="none" w:sz="0" w:space="0" w:color="auto"/>
                <w:right w:val="none" w:sz="0" w:space="0" w:color="auto"/>
              </w:divBdr>
            </w:div>
            <w:div w:id="1810660710">
              <w:marLeft w:val="0"/>
              <w:marRight w:val="0"/>
              <w:marTop w:val="0"/>
              <w:marBottom w:val="0"/>
              <w:divBdr>
                <w:top w:val="none" w:sz="0" w:space="0" w:color="auto"/>
                <w:left w:val="none" w:sz="0" w:space="0" w:color="auto"/>
                <w:bottom w:val="none" w:sz="0" w:space="0" w:color="auto"/>
                <w:right w:val="none" w:sz="0" w:space="0" w:color="auto"/>
              </w:divBdr>
            </w:div>
            <w:div w:id="1866945458">
              <w:marLeft w:val="0"/>
              <w:marRight w:val="0"/>
              <w:marTop w:val="0"/>
              <w:marBottom w:val="0"/>
              <w:divBdr>
                <w:top w:val="none" w:sz="0" w:space="0" w:color="auto"/>
                <w:left w:val="none" w:sz="0" w:space="0" w:color="auto"/>
                <w:bottom w:val="none" w:sz="0" w:space="0" w:color="auto"/>
                <w:right w:val="none" w:sz="0" w:space="0" w:color="auto"/>
              </w:divBdr>
            </w:div>
            <w:div w:id="2110615683">
              <w:marLeft w:val="0"/>
              <w:marRight w:val="0"/>
              <w:marTop w:val="0"/>
              <w:marBottom w:val="0"/>
              <w:divBdr>
                <w:top w:val="none" w:sz="0" w:space="0" w:color="auto"/>
                <w:left w:val="none" w:sz="0" w:space="0" w:color="auto"/>
                <w:bottom w:val="none" w:sz="0" w:space="0" w:color="auto"/>
                <w:right w:val="none" w:sz="0" w:space="0" w:color="auto"/>
              </w:divBdr>
            </w:div>
            <w:div w:id="1970624299">
              <w:marLeft w:val="0"/>
              <w:marRight w:val="0"/>
              <w:marTop w:val="0"/>
              <w:marBottom w:val="0"/>
              <w:divBdr>
                <w:top w:val="none" w:sz="0" w:space="0" w:color="auto"/>
                <w:left w:val="none" w:sz="0" w:space="0" w:color="auto"/>
                <w:bottom w:val="none" w:sz="0" w:space="0" w:color="auto"/>
                <w:right w:val="none" w:sz="0" w:space="0" w:color="auto"/>
              </w:divBdr>
            </w:div>
            <w:div w:id="835875081">
              <w:marLeft w:val="0"/>
              <w:marRight w:val="0"/>
              <w:marTop w:val="0"/>
              <w:marBottom w:val="0"/>
              <w:divBdr>
                <w:top w:val="none" w:sz="0" w:space="0" w:color="auto"/>
                <w:left w:val="none" w:sz="0" w:space="0" w:color="auto"/>
                <w:bottom w:val="none" w:sz="0" w:space="0" w:color="auto"/>
                <w:right w:val="none" w:sz="0" w:space="0" w:color="auto"/>
              </w:divBdr>
            </w:div>
            <w:div w:id="167523490">
              <w:marLeft w:val="0"/>
              <w:marRight w:val="0"/>
              <w:marTop w:val="0"/>
              <w:marBottom w:val="0"/>
              <w:divBdr>
                <w:top w:val="none" w:sz="0" w:space="0" w:color="auto"/>
                <w:left w:val="none" w:sz="0" w:space="0" w:color="auto"/>
                <w:bottom w:val="none" w:sz="0" w:space="0" w:color="auto"/>
                <w:right w:val="none" w:sz="0" w:space="0" w:color="auto"/>
              </w:divBdr>
            </w:div>
          </w:divsChild>
        </w:div>
        <w:div w:id="1627928439">
          <w:marLeft w:val="0"/>
          <w:marRight w:val="0"/>
          <w:marTop w:val="0"/>
          <w:marBottom w:val="0"/>
          <w:divBdr>
            <w:top w:val="none" w:sz="0" w:space="0" w:color="auto"/>
            <w:left w:val="none" w:sz="0" w:space="0" w:color="auto"/>
            <w:bottom w:val="none" w:sz="0" w:space="0" w:color="auto"/>
            <w:right w:val="none" w:sz="0" w:space="0" w:color="auto"/>
          </w:divBdr>
          <w:divsChild>
            <w:div w:id="256645378">
              <w:marLeft w:val="0"/>
              <w:marRight w:val="0"/>
              <w:marTop w:val="0"/>
              <w:marBottom w:val="0"/>
              <w:divBdr>
                <w:top w:val="none" w:sz="0" w:space="0" w:color="auto"/>
                <w:left w:val="none" w:sz="0" w:space="0" w:color="auto"/>
                <w:bottom w:val="none" w:sz="0" w:space="0" w:color="auto"/>
                <w:right w:val="none" w:sz="0" w:space="0" w:color="auto"/>
              </w:divBdr>
            </w:div>
          </w:divsChild>
        </w:div>
        <w:div w:id="687828612">
          <w:marLeft w:val="0"/>
          <w:marRight w:val="0"/>
          <w:marTop w:val="0"/>
          <w:marBottom w:val="0"/>
          <w:divBdr>
            <w:top w:val="none" w:sz="0" w:space="0" w:color="auto"/>
            <w:left w:val="none" w:sz="0" w:space="0" w:color="auto"/>
            <w:bottom w:val="none" w:sz="0" w:space="0" w:color="auto"/>
            <w:right w:val="none" w:sz="0" w:space="0" w:color="auto"/>
          </w:divBdr>
          <w:divsChild>
            <w:div w:id="1947957723">
              <w:marLeft w:val="0"/>
              <w:marRight w:val="0"/>
              <w:marTop w:val="0"/>
              <w:marBottom w:val="0"/>
              <w:divBdr>
                <w:top w:val="none" w:sz="0" w:space="0" w:color="auto"/>
                <w:left w:val="none" w:sz="0" w:space="0" w:color="auto"/>
                <w:bottom w:val="none" w:sz="0" w:space="0" w:color="auto"/>
                <w:right w:val="none" w:sz="0" w:space="0" w:color="auto"/>
              </w:divBdr>
            </w:div>
            <w:div w:id="1701936610">
              <w:marLeft w:val="0"/>
              <w:marRight w:val="0"/>
              <w:marTop w:val="0"/>
              <w:marBottom w:val="0"/>
              <w:divBdr>
                <w:top w:val="none" w:sz="0" w:space="0" w:color="auto"/>
                <w:left w:val="none" w:sz="0" w:space="0" w:color="auto"/>
                <w:bottom w:val="none" w:sz="0" w:space="0" w:color="auto"/>
                <w:right w:val="none" w:sz="0" w:space="0" w:color="auto"/>
              </w:divBdr>
            </w:div>
            <w:div w:id="2069572347">
              <w:marLeft w:val="0"/>
              <w:marRight w:val="0"/>
              <w:marTop w:val="0"/>
              <w:marBottom w:val="0"/>
              <w:divBdr>
                <w:top w:val="none" w:sz="0" w:space="0" w:color="auto"/>
                <w:left w:val="none" w:sz="0" w:space="0" w:color="auto"/>
                <w:bottom w:val="none" w:sz="0" w:space="0" w:color="auto"/>
                <w:right w:val="none" w:sz="0" w:space="0" w:color="auto"/>
              </w:divBdr>
            </w:div>
            <w:div w:id="2103724662">
              <w:marLeft w:val="0"/>
              <w:marRight w:val="0"/>
              <w:marTop w:val="0"/>
              <w:marBottom w:val="0"/>
              <w:divBdr>
                <w:top w:val="none" w:sz="0" w:space="0" w:color="auto"/>
                <w:left w:val="none" w:sz="0" w:space="0" w:color="auto"/>
                <w:bottom w:val="none" w:sz="0" w:space="0" w:color="auto"/>
                <w:right w:val="none" w:sz="0" w:space="0" w:color="auto"/>
              </w:divBdr>
            </w:div>
            <w:div w:id="528101828">
              <w:marLeft w:val="0"/>
              <w:marRight w:val="0"/>
              <w:marTop w:val="0"/>
              <w:marBottom w:val="0"/>
              <w:divBdr>
                <w:top w:val="none" w:sz="0" w:space="0" w:color="auto"/>
                <w:left w:val="none" w:sz="0" w:space="0" w:color="auto"/>
                <w:bottom w:val="none" w:sz="0" w:space="0" w:color="auto"/>
                <w:right w:val="none" w:sz="0" w:space="0" w:color="auto"/>
              </w:divBdr>
            </w:div>
            <w:div w:id="1128013186">
              <w:marLeft w:val="0"/>
              <w:marRight w:val="0"/>
              <w:marTop w:val="0"/>
              <w:marBottom w:val="0"/>
              <w:divBdr>
                <w:top w:val="none" w:sz="0" w:space="0" w:color="auto"/>
                <w:left w:val="none" w:sz="0" w:space="0" w:color="auto"/>
                <w:bottom w:val="none" w:sz="0" w:space="0" w:color="auto"/>
                <w:right w:val="none" w:sz="0" w:space="0" w:color="auto"/>
              </w:divBdr>
            </w:div>
            <w:div w:id="433208925">
              <w:marLeft w:val="0"/>
              <w:marRight w:val="0"/>
              <w:marTop w:val="0"/>
              <w:marBottom w:val="0"/>
              <w:divBdr>
                <w:top w:val="none" w:sz="0" w:space="0" w:color="auto"/>
                <w:left w:val="none" w:sz="0" w:space="0" w:color="auto"/>
                <w:bottom w:val="none" w:sz="0" w:space="0" w:color="auto"/>
                <w:right w:val="none" w:sz="0" w:space="0" w:color="auto"/>
              </w:divBdr>
            </w:div>
            <w:div w:id="177888942">
              <w:marLeft w:val="0"/>
              <w:marRight w:val="0"/>
              <w:marTop w:val="0"/>
              <w:marBottom w:val="0"/>
              <w:divBdr>
                <w:top w:val="none" w:sz="0" w:space="0" w:color="auto"/>
                <w:left w:val="none" w:sz="0" w:space="0" w:color="auto"/>
                <w:bottom w:val="none" w:sz="0" w:space="0" w:color="auto"/>
                <w:right w:val="none" w:sz="0" w:space="0" w:color="auto"/>
              </w:divBdr>
            </w:div>
            <w:div w:id="1694066872">
              <w:marLeft w:val="0"/>
              <w:marRight w:val="0"/>
              <w:marTop w:val="0"/>
              <w:marBottom w:val="0"/>
              <w:divBdr>
                <w:top w:val="none" w:sz="0" w:space="0" w:color="auto"/>
                <w:left w:val="none" w:sz="0" w:space="0" w:color="auto"/>
                <w:bottom w:val="none" w:sz="0" w:space="0" w:color="auto"/>
                <w:right w:val="none" w:sz="0" w:space="0" w:color="auto"/>
              </w:divBdr>
            </w:div>
            <w:div w:id="120540246">
              <w:marLeft w:val="0"/>
              <w:marRight w:val="0"/>
              <w:marTop w:val="0"/>
              <w:marBottom w:val="0"/>
              <w:divBdr>
                <w:top w:val="none" w:sz="0" w:space="0" w:color="auto"/>
                <w:left w:val="none" w:sz="0" w:space="0" w:color="auto"/>
                <w:bottom w:val="none" w:sz="0" w:space="0" w:color="auto"/>
                <w:right w:val="none" w:sz="0" w:space="0" w:color="auto"/>
              </w:divBdr>
            </w:div>
          </w:divsChild>
        </w:div>
        <w:div w:id="921837333">
          <w:marLeft w:val="0"/>
          <w:marRight w:val="0"/>
          <w:marTop w:val="0"/>
          <w:marBottom w:val="0"/>
          <w:divBdr>
            <w:top w:val="none" w:sz="0" w:space="0" w:color="auto"/>
            <w:left w:val="none" w:sz="0" w:space="0" w:color="auto"/>
            <w:bottom w:val="none" w:sz="0" w:space="0" w:color="auto"/>
            <w:right w:val="none" w:sz="0" w:space="0" w:color="auto"/>
          </w:divBdr>
          <w:divsChild>
            <w:div w:id="1512139855">
              <w:marLeft w:val="0"/>
              <w:marRight w:val="0"/>
              <w:marTop w:val="0"/>
              <w:marBottom w:val="0"/>
              <w:divBdr>
                <w:top w:val="none" w:sz="0" w:space="0" w:color="auto"/>
                <w:left w:val="none" w:sz="0" w:space="0" w:color="auto"/>
                <w:bottom w:val="none" w:sz="0" w:space="0" w:color="auto"/>
                <w:right w:val="none" w:sz="0" w:space="0" w:color="auto"/>
              </w:divBdr>
            </w:div>
          </w:divsChild>
        </w:div>
        <w:div w:id="471607052">
          <w:marLeft w:val="0"/>
          <w:marRight w:val="0"/>
          <w:marTop w:val="0"/>
          <w:marBottom w:val="0"/>
          <w:divBdr>
            <w:top w:val="none" w:sz="0" w:space="0" w:color="auto"/>
            <w:left w:val="none" w:sz="0" w:space="0" w:color="auto"/>
            <w:bottom w:val="none" w:sz="0" w:space="0" w:color="auto"/>
            <w:right w:val="none" w:sz="0" w:space="0" w:color="auto"/>
          </w:divBdr>
          <w:divsChild>
            <w:div w:id="35936848">
              <w:marLeft w:val="0"/>
              <w:marRight w:val="0"/>
              <w:marTop w:val="0"/>
              <w:marBottom w:val="0"/>
              <w:divBdr>
                <w:top w:val="none" w:sz="0" w:space="0" w:color="auto"/>
                <w:left w:val="none" w:sz="0" w:space="0" w:color="auto"/>
                <w:bottom w:val="none" w:sz="0" w:space="0" w:color="auto"/>
                <w:right w:val="none" w:sz="0" w:space="0" w:color="auto"/>
              </w:divBdr>
            </w:div>
            <w:div w:id="1135296342">
              <w:marLeft w:val="0"/>
              <w:marRight w:val="0"/>
              <w:marTop w:val="0"/>
              <w:marBottom w:val="0"/>
              <w:divBdr>
                <w:top w:val="none" w:sz="0" w:space="0" w:color="auto"/>
                <w:left w:val="none" w:sz="0" w:space="0" w:color="auto"/>
                <w:bottom w:val="none" w:sz="0" w:space="0" w:color="auto"/>
                <w:right w:val="none" w:sz="0" w:space="0" w:color="auto"/>
              </w:divBdr>
            </w:div>
            <w:div w:id="1592423445">
              <w:marLeft w:val="0"/>
              <w:marRight w:val="0"/>
              <w:marTop w:val="0"/>
              <w:marBottom w:val="0"/>
              <w:divBdr>
                <w:top w:val="none" w:sz="0" w:space="0" w:color="auto"/>
                <w:left w:val="none" w:sz="0" w:space="0" w:color="auto"/>
                <w:bottom w:val="none" w:sz="0" w:space="0" w:color="auto"/>
                <w:right w:val="none" w:sz="0" w:space="0" w:color="auto"/>
              </w:divBdr>
            </w:div>
            <w:div w:id="1987198760">
              <w:marLeft w:val="0"/>
              <w:marRight w:val="0"/>
              <w:marTop w:val="0"/>
              <w:marBottom w:val="0"/>
              <w:divBdr>
                <w:top w:val="none" w:sz="0" w:space="0" w:color="auto"/>
                <w:left w:val="none" w:sz="0" w:space="0" w:color="auto"/>
                <w:bottom w:val="none" w:sz="0" w:space="0" w:color="auto"/>
                <w:right w:val="none" w:sz="0" w:space="0" w:color="auto"/>
              </w:divBdr>
            </w:div>
            <w:div w:id="1829977606">
              <w:marLeft w:val="0"/>
              <w:marRight w:val="0"/>
              <w:marTop w:val="0"/>
              <w:marBottom w:val="0"/>
              <w:divBdr>
                <w:top w:val="none" w:sz="0" w:space="0" w:color="auto"/>
                <w:left w:val="none" w:sz="0" w:space="0" w:color="auto"/>
                <w:bottom w:val="none" w:sz="0" w:space="0" w:color="auto"/>
                <w:right w:val="none" w:sz="0" w:space="0" w:color="auto"/>
              </w:divBdr>
            </w:div>
            <w:div w:id="2015565506">
              <w:marLeft w:val="0"/>
              <w:marRight w:val="0"/>
              <w:marTop w:val="0"/>
              <w:marBottom w:val="0"/>
              <w:divBdr>
                <w:top w:val="none" w:sz="0" w:space="0" w:color="auto"/>
                <w:left w:val="none" w:sz="0" w:space="0" w:color="auto"/>
                <w:bottom w:val="none" w:sz="0" w:space="0" w:color="auto"/>
                <w:right w:val="none" w:sz="0" w:space="0" w:color="auto"/>
              </w:divBdr>
            </w:div>
            <w:div w:id="1431853223">
              <w:marLeft w:val="0"/>
              <w:marRight w:val="0"/>
              <w:marTop w:val="0"/>
              <w:marBottom w:val="0"/>
              <w:divBdr>
                <w:top w:val="none" w:sz="0" w:space="0" w:color="auto"/>
                <w:left w:val="none" w:sz="0" w:space="0" w:color="auto"/>
                <w:bottom w:val="none" w:sz="0" w:space="0" w:color="auto"/>
                <w:right w:val="none" w:sz="0" w:space="0" w:color="auto"/>
              </w:divBdr>
            </w:div>
            <w:div w:id="1990398826">
              <w:marLeft w:val="0"/>
              <w:marRight w:val="0"/>
              <w:marTop w:val="0"/>
              <w:marBottom w:val="0"/>
              <w:divBdr>
                <w:top w:val="none" w:sz="0" w:space="0" w:color="auto"/>
                <w:left w:val="none" w:sz="0" w:space="0" w:color="auto"/>
                <w:bottom w:val="none" w:sz="0" w:space="0" w:color="auto"/>
                <w:right w:val="none" w:sz="0" w:space="0" w:color="auto"/>
              </w:divBdr>
            </w:div>
            <w:div w:id="143200651">
              <w:marLeft w:val="0"/>
              <w:marRight w:val="0"/>
              <w:marTop w:val="0"/>
              <w:marBottom w:val="0"/>
              <w:divBdr>
                <w:top w:val="none" w:sz="0" w:space="0" w:color="auto"/>
                <w:left w:val="none" w:sz="0" w:space="0" w:color="auto"/>
                <w:bottom w:val="none" w:sz="0" w:space="0" w:color="auto"/>
                <w:right w:val="none" w:sz="0" w:space="0" w:color="auto"/>
              </w:divBdr>
            </w:div>
          </w:divsChild>
        </w:div>
        <w:div w:id="603344668">
          <w:marLeft w:val="0"/>
          <w:marRight w:val="0"/>
          <w:marTop w:val="0"/>
          <w:marBottom w:val="0"/>
          <w:divBdr>
            <w:top w:val="none" w:sz="0" w:space="0" w:color="auto"/>
            <w:left w:val="none" w:sz="0" w:space="0" w:color="auto"/>
            <w:bottom w:val="none" w:sz="0" w:space="0" w:color="auto"/>
            <w:right w:val="none" w:sz="0" w:space="0" w:color="auto"/>
          </w:divBdr>
          <w:divsChild>
            <w:div w:id="2126580324">
              <w:marLeft w:val="0"/>
              <w:marRight w:val="0"/>
              <w:marTop w:val="0"/>
              <w:marBottom w:val="0"/>
              <w:divBdr>
                <w:top w:val="none" w:sz="0" w:space="0" w:color="auto"/>
                <w:left w:val="none" w:sz="0" w:space="0" w:color="auto"/>
                <w:bottom w:val="none" w:sz="0" w:space="0" w:color="auto"/>
                <w:right w:val="none" w:sz="0" w:space="0" w:color="auto"/>
              </w:divBdr>
            </w:div>
          </w:divsChild>
        </w:div>
        <w:div w:id="64030252">
          <w:marLeft w:val="0"/>
          <w:marRight w:val="0"/>
          <w:marTop w:val="0"/>
          <w:marBottom w:val="0"/>
          <w:divBdr>
            <w:top w:val="none" w:sz="0" w:space="0" w:color="auto"/>
            <w:left w:val="none" w:sz="0" w:space="0" w:color="auto"/>
            <w:bottom w:val="none" w:sz="0" w:space="0" w:color="auto"/>
            <w:right w:val="none" w:sz="0" w:space="0" w:color="auto"/>
          </w:divBdr>
          <w:divsChild>
            <w:div w:id="2034917985">
              <w:marLeft w:val="0"/>
              <w:marRight w:val="0"/>
              <w:marTop w:val="0"/>
              <w:marBottom w:val="0"/>
              <w:divBdr>
                <w:top w:val="none" w:sz="0" w:space="0" w:color="auto"/>
                <w:left w:val="none" w:sz="0" w:space="0" w:color="auto"/>
                <w:bottom w:val="none" w:sz="0" w:space="0" w:color="auto"/>
                <w:right w:val="none" w:sz="0" w:space="0" w:color="auto"/>
              </w:divBdr>
            </w:div>
            <w:div w:id="1257402323">
              <w:marLeft w:val="0"/>
              <w:marRight w:val="0"/>
              <w:marTop w:val="0"/>
              <w:marBottom w:val="0"/>
              <w:divBdr>
                <w:top w:val="none" w:sz="0" w:space="0" w:color="auto"/>
                <w:left w:val="none" w:sz="0" w:space="0" w:color="auto"/>
                <w:bottom w:val="none" w:sz="0" w:space="0" w:color="auto"/>
                <w:right w:val="none" w:sz="0" w:space="0" w:color="auto"/>
              </w:divBdr>
            </w:div>
            <w:div w:id="714961306">
              <w:marLeft w:val="0"/>
              <w:marRight w:val="0"/>
              <w:marTop w:val="0"/>
              <w:marBottom w:val="0"/>
              <w:divBdr>
                <w:top w:val="none" w:sz="0" w:space="0" w:color="auto"/>
                <w:left w:val="none" w:sz="0" w:space="0" w:color="auto"/>
                <w:bottom w:val="none" w:sz="0" w:space="0" w:color="auto"/>
                <w:right w:val="none" w:sz="0" w:space="0" w:color="auto"/>
              </w:divBdr>
            </w:div>
            <w:div w:id="1205364353">
              <w:marLeft w:val="0"/>
              <w:marRight w:val="0"/>
              <w:marTop w:val="0"/>
              <w:marBottom w:val="0"/>
              <w:divBdr>
                <w:top w:val="none" w:sz="0" w:space="0" w:color="auto"/>
                <w:left w:val="none" w:sz="0" w:space="0" w:color="auto"/>
                <w:bottom w:val="none" w:sz="0" w:space="0" w:color="auto"/>
                <w:right w:val="none" w:sz="0" w:space="0" w:color="auto"/>
              </w:divBdr>
            </w:div>
            <w:div w:id="296423685">
              <w:marLeft w:val="0"/>
              <w:marRight w:val="0"/>
              <w:marTop w:val="0"/>
              <w:marBottom w:val="0"/>
              <w:divBdr>
                <w:top w:val="none" w:sz="0" w:space="0" w:color="auto"/>
                <w:left w:val="none" w:sz="0" w:space="0" w:color="auto"/>
                <w:bottom w:val="none" w:sz="0" w:space="0" w:color="auto"/>
                <w:right w:val="none" w:sz="0" w:space="0" w:color="auto"/>
              </w:divBdr>
            </w:div>
            <w:div w:id="1984508736">
              <w:marLeft w:val="0"/>
              <w:marRight w:val="0"/>
              <w:marTop w:val="0"/>
              <w:marBottom w:val="0"/>
              <w:divBdr>
                <w:top w:val="none" w:sz="0" w:space="0" w:color="auto"/>
                <w:left w:val="none" w:sz="0" w:space="0" w:color="auto"/>
                <w:bottom w:val="none" w:sz="0" w:space="0" w:color="auto"/>
                <w:right w:val="none" w:sz="0" w:space="0" w:color="auto"/>
              </w:divBdr>
            </w:div>
            <w:div w:id="882716748">
              <w:marLeft w:val="0"/>
              <w:marRight w:val="0"/>
              <w:marTop w:val="0"/>
              <w:marBottom w:val="0"/>
              <w:divBdr>
                <w:top w:val="none" w:sz="0" w:space="0" w:color="auto"/>
                <w:left w:val="none" w:sz="0" w:space="0" w:color="auto"/>
                <w:bottom w:val="none" w:sz="0" w:space="0" w:color="auto"/>
                <w:right w:val="none" w:sz="0" w:space="0" w:color="auto"/>
              </w:divBdr>
            </w:div>
            <w:div w:id="399980941">
              <w:marLeft w:val="0"/>
              <w:marRight w:val="0"/>
              <w:marTop w:val="0"/>
              <w:marBottom w:val="0"/>
              <w:divBdr>
                <w:top w:val="none" w:sz="0" w:space="0" w:color="auto"/>
                <w:left w:val="none" w:sz="0" w:space="0" w:color="auto"/>
                <w:bottom w:val="none" w:sz="0" w:space="0" w:color="auto"/>
                <w:right w:val="none" w:sz="0" w:space="0" w:color="auto"/>
              </w:divBdr>
            </w:div>
            <w:div w:id="1736704198">
              <w:marLeft w:val="0"/>
              <w:marRight w:val="0"/>
              <w:marTop w:val="0"/>
              <w:marBottom w:val="0"/>
              <w:divBdr>
                <w:top w:val="none" w:sz="0" w:space="0" w:color="auto"/>
                <w:left w:val="none" w:sz="0" w:space="0" w:color="auto"/>
                <w:bottom w:val="none" w:sz="0" w:space="0" w:color="auto"/>
                <w:right w:val="none" w:sz="0" w:space="0" w:color="auto"/>
              </w:divBdr>
            </w:div>
            <w:div w:id="862666088">
              <w:marLeft w:val="0"/>
              <w:marRight w:val="0"/>
              <w:marTop w:val="0"/>
              <w:marBottom w:val="0"/>
              <w:divBdr>
                <w:top w:val="none" w:sz="0" w:space="0" w:color="auto"/>
                <w:left w:val="none" w:sz="0" w:space="0" w:color="auto"/>
                <w:bottom w:val="none" w:sz="0" w:space="0" w:color="auto"/>
                <w:right w:val="none" w:sz="0" w:space="0" w:color="auto"/>
              </w:divBdr>
            </w:div>
            <w:div w:id="1469007005">
              <w:marLeft w:val="0"/>
              <w:marRight w:val="0"/>
              <w:marTop w:val="0"/>
              <w:marBottom w:val="0"/>
              <w:divBdr>
                <w:top w:val="none" w:sz="0" w:space="0" w:color="auto"/>
                <w:left w:val="none" w:sz="0" w:space="0" w:color="auto"/>
                <w:bottom w:val="none" w:sz="0" w:space="0" w:color="auto"/>
                <w:right w:val="none" w:sz="0" w:space="0" w:color="auto"/>
              </w:divBdr>
            </w:div>
            <w:div w:id="1516455890">
              <w:marLeft w:val="0"/>
              <w:marRight w:val="0"/>
              <w:marTop w:val="0"/>
              <w:marBottom w:val="0"/>
              <w:divBdr>
                <w:top w:val="none" w:sz="0" w:space="0" w:color="auto"/>
                <w:left w:val="none" w:sz="0" w:space="0" w:color="auto"/>
                <w:bottom w:val="none" w:sz="0" w:space="0" w:color="auto"/>
                <w:right w:val="none" w:sz="0" w:space="0" w:color="auto"/>
              </w:divBdr>
            </w:div>
            <w:div w:id="1348562761">
              <w:marLeft w:val="0"/>
              <w:marRight w:val="0"/>
              <w:marTop w:val="0"/>
              <w:marBottom w:val="0"/>
              <w:divBdr>
                <w:top w:val="none" w:sz="0" w:space="0" w:color="auto"/>
                <w:left w:val="none" w:sz="0" w:space="0" w:color="auto"/>
                <w:bottom w:val="none" w:sz="0" w:space="0" w:color="auto"/>
                <w:right w:val="none" w:sz="0" w:space="0" w:color="auto"/>
              </w:divBdr>
            </w:div>
            <w:div w:id="1854149879">
              <w:marLeft w:val="0"/>
              <w:marRight w:val="0"/>
              <w:marTop w:val="0"/>
              <w:marBottom w:val="0"/>
              <w:divBdr>
                <w:top w:val="none" w:sz="0" w:space="0" w:color="auto"/>
                <w:left w:val="none" w:sz="0" w:space="0" w:color="auto"/>
                <w:bottom w:val="none" w:sz="0" w:space="0" w:color="auto"/>
                <w:right w:val="none" w:sz="0" w:space="0" w:color="auto"/>
              </w:divBdr>
            </w:div>
            <w:div w:id="1594581232">
              <w:marLeft w:val="0"/>
              <w:marRight w:val="0"/>
              <w:marTop w:val="0"/>
              <w:marBottom w:val="0"/>
              <w:divBdr>
                <w:top w:val="none" w:sz="0" w:space="0" w:color="auto"/>
                <w:left w:val="none" w:sz="0" w:space="0" w:color="auto"/>
                <w:bottom w:val="none" w:sz="0" w:space="0" w:color="auto"/>
                <w:right w:val="none" w:sz="0" w:space="0" w:color="auto"/>
              </w:divBdr>
            </w:div>
            <w:div w:id="149174208">
              <w:marLeft w:val="0"/>
              <w:marRight w:val="0"/>
              <w:marTop w:val="0"/>
              <w:marBottom w:val="0"/>
              <w:divBdr>
                <w:top w:val="none" w:sz="0" w:space="0" w:color="auto"/>
                <w:left w:val="none" w:sz="0" w:space="0" w:color="auto"/>
                <w:bottom w:val="none" w:sz="0" w:space="0" w:color="auto"/>
                <w:right w:val="none" w:sz="0" w:space="0" w:color="auto"/>
              </w:divBdr>
            </w:div>
            <w:div w:id="1779446539">
              <w:marLeft w:val="0"/>
              <w:marRight w:val="0"/>
              <w:marTop w:val="0"/>
              <w:marBottom w:val="0"/>
              <w:divBdr>
                <w:top w:val="none" w:sz="0" w:space="0" w:color="auto"/>
                <w:left w:val="none" w:sz="0" w:space="0" w:color="auto"/>
                <w:bottom w:val="none" w:sz="0" w:space="0" w:color="auto"/>
                <w:right w:val="none" w:sz="0" w:space="0" w:color="auto"/>
              </w:divBdr>
            </w:div>
            <w:div w:id="1103380794">
              <w:marLeft w:val="0"/>
              <w:marRight w:val="0"/>
              <w:marTop w:val="0"/>
              <w:marBottom w:val="0"/>
              <w:divBdr>
                <w:top w:val="none" w:sz="0" w:space="0" w:color="auto"/>
                <w:left w:val="none" w:sz="0" w:space="0" w:color="auto"/>
                <w:bottom w:val="none" w:sz="0" w:space="0" w:color="auto"/>
                <w:right w:val="none" w:sz="0" w:space="0" w:color="auto"/>
              </w:divBdr>
            </w:div>
            <w:div w:id="1683123695">
              <w:marLeft w:val="0"/>
              <w:marRight w:val="0"/>
              <w:marTop w:val="0"/>
              <w:marBottom w:val="0"/>
              <w:divBdr>
                <w:top w:val="none" w:sz="0" w:space="0" w:color="auto"/>
                <w:left w:val="none" w:sz="0" w:space="0" w:color="auto"/>
                <w:bottom w:val="none" w:sz="0" w:space="0" w:color="auto"/>
                <w:right w:val="none" w:sz="0" w:space="0" w:color="auto"/>
              </w:divBdr>
            </w:div>
          </w:divsChild>
        </w:div>
        <w:div w:id="273248334">
          <w:marLeft w:val="0"/>
          <w:marRight w:val="0"/>
          <w:marTop w:val="0"/>
          <w:marBottom w:val="0"/>
          <w:divBdr>
            <w:top w:val="none" w:sz="0" w:space="0" w:color="auto"/>
            <w:left w:val="none" w:sz="0" w:space="0" w:color="auto"/>
            <w:bottom w:val="none" w:sz="0" w:space="0" w:color="auto"/>
            <w:right w:val="none" w:sz="0" w:space="0" w:color="auto"/>
          </w:divBdr>
          <w:divsChild>
            <w:div w:id="1312057856">
              <w:marLeft w:val="0"/>
              <w:marRight w:val="0"/>
              <w:marTop w:val="0"/>
              <w:marBottom w:val="0"/>
              <w:divBdr>
                <w:top w:val="none" w:sz="0" w:space="0" w:color="auto"/>
                <w:left w:val="none" w:sz="0" w:space="0" w:color="auto"/>
                <w:bottom w:val="none" w:sz="0" w:space="0" w:color="auto"/>
                <w:right w:val="none" w:sz="0" w:space="0" w:color="auto"/>
              </w:divBdr>
            </w:div>
            <w:div w:id="448166350">
              <w:marLeft w:val="0"/>
              <w:marRight w:val="0"/>
              <w:marTop w:val="0"/>
              <w:marBottom w:val="0"/>
              <w:divBdr>
                <w:top w:val="none" w:sz="0" w:space="0" w:color="auto"/>
                <w:left w:val="none" w:sz="0" w:space="0" w:color="auto"/>
                <w:bottom w:val="none" w:sz="0" w:space="0" w:color="auto"/>
                <w:right w:val="none" w:sz="0" w:space="0" w:color="auto"/>
              </w:divBdr>
            </w:div>
          </w:divsChild>
        </w:div>
        <w:div w:id="142240355">
          <w:marLeft w:val="0"/>
          <w:marRight w:val="0"/>
          <w:marTop w:val="0"/>
          <w:marBottom w:val="0"/>
          <w:divBdr>
            <w:top w:val="none" w:sz="0" w:space="0" w:color="auto"/>
            <w:left w:val="none" w:sz="0" w:space="0" w:color="auto"/>
            <w:bottom w:val="none" w:sz="0" w:space="0" w:color="auto"/>
            <w:right w:val="none" w:sz="0" w:space="0" w:color="auto"/>
          </w:divBdr>
          <w:divsChild>
            <w:div w:id="112481897">
              <w:marLeft w:val="0"/>
              <w:marRight w:val="0"/>
              <w:marTop w:val="0"/>
              <w:marBottom w:val="0"/>
              <w:divBdr>
                <w:top w:val="none" w:sz="0" w:space="0" w:color="auto"/>
                <w:left w:val="none" w:sz="0" w:space="0" w:color="auto"/>
                <w:bottom w:val="none" w:sz="0" w:space="0" w:color="auto"/>
                <w:right w:val="none" w:sz="0" w:space="0" w:color="auto"/>
              </w:divBdr>
            </w:div>
            <w:div w:id="440299136">
              <w:marLeft w:val="0"/>
              <w:marRight w:val="0"/>
              <w:marTop w:val="0"/>
              <w:marBottom w:val="0"/>
              <w:divBdr>
                <w:top w:val="none" w:sz="0" w:space="0" w:color="auto"/>
                <w:left w:val="none" w:sz="0" w:space="0" w:color="auto"/>
                <w:bottom w:val="none" w:sz="0" w:space="0" w:color="auto"/>
                <w:right w:val="none" w:sz="0" w:space="0" w:color="auto"/>
              </w:divBdr>
            </w:div>
            <w:div w:id="1529827843">
              <w:marLeft w:val="0"/>
              <w:marRight w:val="0"/>
              <w:marTop w:val="0"/>
              <w:marBottom w:val="0"/>
              <w:divBdr>
                <w:top w:val="none" w:sz="0" w:space="0" w:color="auto"/>
                <w:left w:val="none" w:sz="0" w:space="0" w:color="auto"/>
                <w:bottom w:val="none" w:sz="0" w:space="0" w:color="auto"/>
                <w:right w:val="none" w:sz="0" w:space="0" w:color="auto"/>
              </w:divBdr>
            </w:div>
            <w:div w:id="1798790945">
              <w:marLeft w:val="0"/>
              <w:marRight w:val="0"/>
              <w:marTop w:val="0"/>
              <w:marBottom w:val="0"/>
              <w:divBdr>
                <w:top w:val="none" w:sz="0" w:space="0" w:color="auto"/>
                <w:left w:val="none" w:sz="0" w:space="0" w:color="auto"/>
                <w:bottom w:val="none" w:sz="0" w:space="0" w:color="auto"/>
                <w:right w:val="none" w:sz="0" w:space="0" w:color="auto"/>
              </w:divBdr>
            </w:div>
            <w:div w:id="554589115">
              <w:marLeft w:val="0"/>
              <w:marRight w:val="0"/>
              <w:marTop w:val="0"/>
              <w:marBottom w:val="0"/>
              <w:divBdr>
                <w:top w:val="none" w:sz="0" w:space="0" w:color="auto"/>
                <w:left w:val="none" w:sz="0" w:space="0" w:color="auto"/>
                <w:bottom w:val="none" w:sz="0" w:space="0" w:color="auto"/>
                <w:right w:val="none" w:sz="0" w:space="0" w:color="auto"/>
              </w:divBdr>
            </w:div>
            <w:div w:id="1133794235">
              <w:marLeft w:val="0"/>
              <w:marRight w:val="0"/>
              <w:marTop w:val="0"/>
              <w:marBottom w:val="0"/>
              <w:divBdr>
                <w:top w:val="none" w:sz="0" w:space="0" w:color="auto"/>
                <w:left w:val="none" w:sz="0" w:space="0" w:color="auto"/>
                <w:bottom w:val="none" w:sz="0" w:space="0" w:color="auto"/>
                <w:right w:val="none" w:sz="0" w:space="0" w:color="auto"/>
              </w:divBdr>
            </w:div>
            <w:div w:id="1004748941">
              <w:marLeft w:val="0"/>
              <w:marRight w:val="0"/>
              <w:marTop w:val="0"/>
              <w:marBottom w:val="0"/>
              <w:divBdr>
                <w:top w:val="none" w:sz="0" w:space="0" w:color="auto"/>
                <w:left w:val="none" w:sz="0" w:space="0" w:color="auto"/>
                <w:bottom w:val="none" w:sz="0" w:space="0" w:color="auto"/>
                <w:right w:val="none" w:sz="0" w:space="0" w:color="auto"/>
              </w:divBdr>
            </w:div>
            <w:div w:id="1775517768">
              <w:marLeft w:val="0"/>
              <w:marRight w:val="0"/>
              <w:marTop w:val="0"/>
              <w:marBottom w:val="0"/>
              <w:divBdr>
                <w:top w:val="none" w:sz="0" w:space="0" w:color="auto"/>
                <w:left w:val="none" w:sz="0" w:space="0" w:color="auto"/>
                <w:bottom w:val="none" w:sz="0" w:space="0" w:color="auto"/>
                <w:right w:val="none" w:sz="0" w:space="0" w:color="auto"/>
              </w:divBdr>
            </w:div>
            <w:div w:id="365914676">
              <w:marLeft w:val="0"/>
              <w:marRight w:val="0"/>
              <w:marTop w:val="0"/>
              <w:marBottom w:val="0"/>
              <w:divBdr>
                <w:top w:val="none" w:sz="0" w:space="0" w:color="auto"/>
                <w:left w:val="none" w:sz="0" w:space="0" w:color="auto"/>
                <w:bottom w:val="none" w:sz="0" w:space="0" w:color="auto"/>
                <w:right w:val="none" w:sz="0" w:space="0" w:color="auto"/>
              </w:divBdr>
            </w:div>
            <w:div w:id="1675495925">
              <w:marLeft w:val="0"/>
              <w:marRight w:val="0"/>
              <w:marTop w:val="0"/>
              <w:marBottom w:val="0"/>
              <w:divBdr>
                <w:top w:val="none" w:sz="0" w:space="0" w:color="auto"/>
                <w:left w:val="none" w:sz="0" w:space="0" w:color="auto"/>
                <w:bottom w:val="none" w:sz="0" w:space="0" w:color="auto"/>
                <w:right w:val="none" w:sz="0" w:space="0" w:color="auto"/>
              </w:divBdr>
            </w:div>
            <w:div w:id="77795736">
              <w:marLeft w:val="0"/>
              <w:marRight w:val="0"/>
              <w:marTop w:val="0"/>
              <w:marBottom w:val="0"/>
              <w:divBdr>
                <w:top w:val="none" w:sz="0" w:space="0" w:color="auto"/>
                <w:left w:val="none" w:sz="0" w:space="0" w:color="auto"/>
                <w:bottom w:val="none" w:sz="0" w:space="0" w:color="auto"/>
                <w:right w:val="none" w:sz="0" w:space="0" w:color="auto"/>
              </w:divBdr>
            </w:div>
            <w:div w:id="2063357351">
              <w:marLeft w:val="0"/>
              <w:marRight w:val="0"/>
              <w:marTop w:val="0"/>
              <w:marBottom w:val="0"/>
              <w:divBdr>
                <w:top w:val="none" w:sz="0" w:space="0" w:color="auto"/>
                <w:left w:val="none" w:sz="0" w:space="0" w:color="auto"/>
                <w:bottom w:val="none" w:sz="0" w:space="0" w:color="auto"/>
                <w:right w:val="none" w:sz="0" w:space="0" w:color="auto"/>
              </w:divBdr>
            </w:div>
            <w:div w:id="1809398499">
              <w:marLeft w:val="0"/>
              <w:marRight w:val="0"/>
              <w:marTop w:val="0"/>
              <w:marBottom w:val="0"/>
              <w:divBdr>
                <w:top w:val="none" w:sz="0" w:space="0" w:color="auto"/>
                <w:left w:val="none" w:sz="0" w:space="0" w:color="auto"/>
                <w:bottom w:val="none" w:sz="0" w:space="0" w:color="auto"/>
                <w:right w:val="none" w:sz="0" w:space="0" w:color="auto"/>
              </w:divBdr>
            </w:div>
            <w:div w:id="1081029372">
              <w:marLeft w:val="0"/>
              <w:marRight w:val="0"/>
              <w:marTop w:val="0"/>
              <w:marBottom w:val="0"/>
              <w:divBdr>
                <w:top w:val="none" w:sz="0" w:space="0" w:color="auto"/>
                <w:left w:val="none" w:sz="0" w:space="0" w:color="auto"/>
                <w:bottom w:val="none" w:sz="0" w:space="0" w:color="auto"/>
                <w:right w:val="none" w:sz="0" w:space="0" w:color="auto"/>
              </w:divBdr>
            </w:div>
          </w:divsChild>
        </w:div>
        <w:div w:id="1475491936">
          <w:marLeft w:val="0"/>
          <w:marRight w:val="0"/>
          <w:marTop w:val="0"/>
          <w:marBottom w:val="0"/>
          <w:divBdr>
            <w:top w:val="none" w:sz="0" w:space="0" w:color="auto"/>
            <w:left w:val="none" w:sz="0" w:space="0" w:color="auto"/>
            <w:bottom w:val="none" w:sz="0" w:space="0" w:color="auto"/>
            <w:right w:val="none" w:sz="0" w:space="0" w:color="auto"/>
          </w:divBdr>
          <w:divsChild>
            <w:div w:id="1992830157">
              <w:marLeft w:val="0"/>
              <w:marRight w:val="0"/>
              <w:marTop w:val="0"/>
              <w:marBottom w:val="0"/>
              <w:divBdr>
                <w:top w:val="none" w:sz="0" w:space="0" w:color="auto"/>
                <w:left w:val="none" w:sz="0" w:space="0" w:color="auto"/>
                <w:bottom w:val="none" w:sz="0" w:space="0" w:color="auto"/>
                <w:right w:val="none" w:sz="0" w:space="0" w:color="auto"/>
              </w:divBdr>
            </w:div>
          </w:divsChild>
        </w:div>
        <w:div w:id="1292250384">
          <w:marLeft w:val="0"/>
          <w:marRight w:val="0"/>
          <w:marTop w:val="0"/>
          <w:marBottom w:val="0"/>
          <w:divBdr>
            <w:top w:val="none" w:sz="0" w:space="0" w:color="auto"/>
            <w:left w:val="none" w:sz="0" w:space="0" w:color="auto"/>
            <w:bottom w:val="none" w:sz="0" w:space="0" w:color="auto"/>
            <w:right w:val="none" w:sz="0" w:space="0" w:color="auto"/>
          </w:divBdr>
          <w:divsChild>
            <w:div w:id="1640454509">
              <w:marLeft w:val="0"/>
              <w:marRight w:val="0"/>
              <w:marTop w:val="0"/>
              <w:marBottom w:val="0"/>
              <w:divBdr>
                <w:top w:val="none" w:sz="0" w:space="0" w:color="auto"/>
                <w:left w:val="none" w:sz="0" w:space="0" w:color="auto"/>
                <w:bottom w:val="none" w:sz="0" w:space="0" w:color="auto"/>
                <w:right w:val="none" w:sz="0" w:space="0" w:color="auto"/>
              </w:divBdr>
            </w:div>
            <w:div w:id="796028918">
              <w:marLeft w:val="0"/>
              <w:marRight w:val="0"/>
              <w:marTop w:val="0"/>
              <w:marBottom w:val="0"/>
              <w:divBdr>
                <w:top w:val="none" w:sz="0" w:space="0" w:color="auto"/>
                <w:left w:val="none" w:sz="0" w:space="0" w:color="auto"/>
                <w:bottom w:val="none" w:sz="0" w:space="0" w:color="auto"/>
                <w:right w:val="none" w:sz="0" w:space="0" w:color="auto"/>
              </w:divBdr>
            </w:div>
            <w:div w:id="1583831437">
              <w:marLeft w:val="0"/>
              <w:marRight w:val="0"/>
              <w:marTop w:val="0"/>
              <w:marBottom w:val="0"/>
              <w:divBdr>
                <w:top w:val="none" w:sz="0" w:space="0" w:color="auto"/>
                <w:left w:val="none" w:sz="0" w:space="0" w:color="auto"/>
                <w:bottom w:val="none" w:sz="0" w:space="0" w:color="auto"/>
                <w:right w:val="none" w:sz="0" w:space="0" w:color="auto"/>
              </w:divBdr>
            </w:div>
            <w:div w:id="725837554">
              <w:marLeft w:val="0"/>
              <w:marRight w:val="0"/>
              <w:marTop w:val="0"/>
              <w:marBottom w:val="0"/>
              <w:divBdr>
                <w:top w:val="none" w:sz="0" w:space="0" w:color="auto"/>
                <w:left w:val="none" w:sz="0" w:space="0" w:color="auto"/>
                <w:bottom w:val="none" w:sz="0" w:space="0" w:color="auto"/>
                <w:right w:val="none" w:sz="0" w:space="0" w:color="auto"/>
              </w:divBdr>
            </w:div>
            <w:div w:id="2076734528">
              <w:marLeft w:val="0"/>
              <w:marRight w:val="0"/>
              <w:marTop w:val="0"/>
              <w:marBottom w:val="0"/>
              <w:divBdr>
                <w:top w:val="none" w:sz="0" w:space="0" w:color="auto"/>
                <w:left w:val="none" w:sz="0" w:space="0" w:color="auto"/>
                <w:bottom w:val="none" w:sz="0" w:space="0" w:color="auto"/>
                <w:right w:val="none" w:sz="0" w:space="0" w:color="auto"/>
              </w:divBdr>
            </w:div>
            <w:div w:id="1968199973">
              <w:marLeft w:val="0"/>
              <w:marRight w:val="0"/>
              <w:marTop w:val="0"/>
              <w:marBottom w:val="0"/>
              <w:divBdr>
                <w:top w:val="none" w:sz="0" w:space="0" w:color="auto"/>
                <w:left w:val="none" w:sz="0" w:space="0" w:color="auto"/>
                <w:bottom w:val="none" w:sz="0" w:space="0" w:color="auto"/>
                <w:right w:val="none" w:sz="0" w:space="0" w:color="auto"/>
              </w:divBdr>
            </w:div>
            <w:div w:id="1946618926">
              <w:marLeft w:val="0"/>
              <w:marRight w:val="0"/>
              <w:marTop w:val="0"/>
              <w:marBottom w:val="0"/>
              <w:divBdr>
                <w:top w:val="none" w:sz="0" w:space="0" w:color="auto"/>
                <w:left w:val="none" w:sz="0" w:space="0" w:color="auto"/>
                <w:bottom w:val="none" w:sz="0" w:space="0" w:color="auto"/>
                <w:right w:val="none" w:sz="0" w:space="0" w:color="auto"/>
              </w:divBdr>
            </w:div>
            <w:div w:id="1432772278">
              <w:marLeft w:val="0"/>
              <w:marRight w:val="0"/>
              <w:marTop w:val="0"/>
              <w:marBottom w:val="0"/>
              <w:divBdr>
                <w:top w:val="none" w:sz="0" w:space="0" w:color="auto"/>
                <w:left w:val="none" w:sz="0" w:space="0" w:color="auto"/>
                <w:bottom w:val="none" w:sz="0" w:space="0" w:color="auto"/>
                <w:right w:val="none" w:sz="0" w:space="0" w:color="auto"/>
              </w:divBdr>
            </w:div>
            <w:div w:id="510994403">
              <w:marLeft w:val="0"/>
              <w:marRight w:val="0"/>
              <w:marTop w:val="0"/>
              <w:marBottom w:val="0"/>
              <w:divBdr>
                <w:top w:val="none" w:sz="0" w:space="0" w:color="auto"/>
                <w:left w:val="none" w:sz="0" w:space="0" w:color="auto"/>
                <w:bottom w:val="none" w:sz="0" w:space="0" w:color="auto"/>
                <w:right w:val="none" w:sz="0" w:space="0" w:color="auto"/>
              </w:divBdr>
            </w:div>
            <w:div w:id="1323581398">
              <w:marLeft w:val="0"/>
              <w:marRight w:val="0"/>
              <w:marTop w:val="0"/>
              <w:marBottom w:val="0"/>
              <w:divBdr>
                <w:top w:val="none" w:sz="0" w:space="0" w:color="auto"/>
                <w:left w:val="none" w:sz="0" w:space="0" w:color="auto"/>
                <w:bottom w:val="none" w:sz="0" w:space="0" w:color="auto"/>
                <w:right w:val="none" w:sz="0" w:space="0" w:color="auto"/>
              </w:divBdr>
            </w:div>
            <w:div w:id="187989545">
              <w:marLeft w:val="0"/>
              <w:marRight w:val="0"/>
              <w:marTop w:val="0"/>
              <w:marBottom w:val="0"/>
              <w:divBdr>
                <w:top w:val="none" w:sz="0" w:space="0" w:color="auto"/>
                <w:left w:val="none" w:sz="0" w:space="0" w:color="auto"/>
                <w:bottom w:val="none" w:sz="0" w:space="0" w:color="auto"/>
                <w:right w:val="none" w:sz="0" w:space="0" w:color="auto"/>
              </w:divBdr>
            </w:div>
            <w:div w:id="275256239">
              <w:marLeft w:val="0"/>
              <w:marRight w:val="0"/>
              <w:marTop w:val="0"/>
              <w:marBottom w:val="0"/>
              <w:divBdr>
                <w:top w:val="none" w:sz="0" w:space="0" w:color="auto"/>
                <w:left w:val="none" w:sz="0" w:space="0" w:color="auto"/>
                <w:bottom w:val="none" w:sz="0" w:space="0" w:color="auto"/>
                <w:right w:val="none" w:sz="0" w:space="0" w:color="auto"/>
              </w:divBdr>
            </w:div>
            <w:div w:id="10322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ss.gov/masscareer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mass.gov/masscare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aw.cornell.edu/cfr/text/41/60-2.14" TargetMode="External"/><Relationship Id="rId2" Type="http://schemas.openxmlformats.org/officeDocument/2006/relationships/hyperlink" Target="https://www.law.cornell.edu/cfr/text/41/60-2.12" TargetMode="External"/><Relationship Id="rId1" Type="http://schemas.openxmlformats.org/officeDocument/2006/relationships/hyperlink" Target="https://www.law.cornell.edu/cfr/text/41/60-2.1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189517C-1AEC-4EE2-B45A-3AAF7C8C04D5}"/>
      </w:docPartPr>
      <w:docPartBody>
        <w:p w:rsidR="00483B5D" w:rsidRDefault="00483B5D">
          <w:r w:rsidRPr="00106E70">
            <w:rPr>
              <w:rStyle w:val="PlaceholderText"/>
            </w:rPr>
            <w:t>Click or tap here to enter text.</w:t>
          </w:r>
        </w:p>
      </w:docPartBody>
    </w:docPart>
    <w:docPart>
      <w:docPartPr>
        <w:name w:val="40D98C43FF3E40CE93CA1869A08AE7BF"/>
        <w:category>
          <w:name w:val="General"/>
          <w:gallery w:val="placeholder"/>
        </w:category>
        <w:types>
          <w:type w:val="bbPlcHdr"/>
        </w:types>
        <w:behaviors>
          <w:behavior w:val="content"/>
        </w:behaviors>
        <w:guid w:val="{C38DFFCF-6B80-48B6-A048-8E71FC8CADCE}"/>
      </w:docPartPr>
      <w:docPartBody>
        <w:p w:rsidR="00483B5D" w:rsidRDefault="007A6357" w:rsidP="00497EF5">
          <w:pPr>
            <w:pStyle w:val="40D98C43FF3E40CE93CA1869A08AE7BF52"/>
          </w:pPr>
          <w:r w:rsidRPr="0024239E">
            <w:rPr>
              <w:rStyle w:val="PlaceholderText"/>
              <w:highlight w:val="lightGray"/>
            </w:rPr>
            <w:t>Enter agency’s name</w:t>
          </w:r>
        </w:p>
      </w:docPartBody>
    </w:docPart>
    <w:docPart>
      <w:docPartPr>
        <w:name w:val="D7BA6512BE5C4124B93A86796866E22F"/>
        <w:category>
          <w:name w:val="General"/>
          <w:gallery w:val="placeholder"/>
        </w:category>
        <w:types>
          <w:type w:val="bbPlcHdr"/>
        </w:types>
        <w:behaviors>
          <w:behavior w:val="content"/>
        </w:behaviors>
        <w:guid w:val="{7B34EA48-0C47-4998-84F9-8AE569DA3977}"/>
      </w:docPartPr>
      <w:docPartBody>
        <w:p w:rsidR="00483B5D" w:rsidRDefault="007A6357" w:rsidP="00497EF5">
          <w:pPr>
            <w:pStyle w:val="D7BA6512BE5C4124B93A86796866E22F52"/>
          </w:pPr>
          <w:r w:rsidRPr="0024239E">
            <w:rPr>
              <w:rStyle w:val="PlaceholderText"/>
              <w:highlight w:val="lightGray"/>
            </w:rPr>
            <w:t>Enter agency head</w:t>
          </w:r>
          <w:r>
            <w:rPr>
              <w:rStyle w:val="PlaceholderText"/>
              <w:highlight w:val="lightGray"/>
            </w:rPr>
            <w:t>’s</w:t>
          </w:r>
          <w:r w:rsidRPr="0024239E">
            <w:rPr>
              <w:rStyle w:val="PlaceholderText"/>
              <w:highlight w:val="lightGray"/>
            </w:rPr>
            <w:t xml:space="preserve"> name</w:t>
          </w:r>
        </w:p>
      </w:docPartBody>
    </w:docPart>
    <w:docPart>
      <w:docPartPr>
        <w:name w:val="584F02B7D4824F6DA4B4F2286F2F1261"/>
        <w:category>
          <w:name w:val="General"/>
          <w:gallery w:val="placeholder"/>
        </w:category>
        <w:types>
          <w:type w:val="bbPlcHdr"/>
        </w:types>
        <w:behaviors>
          <w:behavior w:val="content"/>
        </w:behaviors>
        <w:guid w:val="{DC4658BF-81F1-41BE-989B-6DB2827CB82E}"/>
      </w:docPartPr>
      <w:docPartBody>
        <w:p w:rsidR="00483B5D" w:rsidRDefault="007A6357" w:rsidP="00497EF5">
          <w:pPr>
            <w:pStyle w:val="584F02B7D4824F6DA4B4F2286F2F126152"/>
          </w:pPr>
          <w:r w:rsidRPr="0024239E">
            <w:rPr>
              <w:rStyle w:val="PlaceholderText"/>
              <w:highlight w:val="lightGray"/>
            </w:rPr>
            <w:t>Enter agency head’s title</w:t>
          </w:r>
        </w:p>
      </w:docPartBody>
    </w:docPart>
    <w:docPart>
      <w:docPartPr>
        <w:name w:val="40BB3683E6F8436E825C35ED1EC3AC36"/>
        <w:category>
          <w:name w:val="General"/>
          <w:gallery w:val="placeholder"/>
        </w:category>
        <w:types>
          <w:type w:val="bbPlcHdr"/>
        </w:types>
        <w:behaviors>
          <w:behavior w:val="content"/>
        </w:behaviors>
        <w:guid w:val="{F4A3A86C-1EC4-40B9-A1A1-F8A3856ABC3B}"/>
      </w:docPartPr>
      <w:docPartBody>
        <w:p w:rsidR="00483B5D" w:rsidRDefault="007A6357" w:rsidP="00497EF5">
          <w:pPr>
            <w:pStyle w:val="40BB3683E6F8436E825C35ED1EC3AC3652"/>
          </w:pPr>
          <w:r w:rsidRPr="0024239E">
            <w:rPr>
              <w:rStyle w:val="PlaceholderText"/>
              <w:highlight w:val="lightGray"/>
            </w:rPr>
            <w:t>Enter name of agency</w:t>
          </w:r>
        </w:p>
      </w:docPartBody>
    </w:docPart>
    <w:docPart>
      <w:docPartPr>
        <w:name w:val="581765CAF14B411AB6C5EA8039EAD217"/>
        <w:category>
          <w:name w:val="General"/>
          <w:gallery w:val="placeholder"/>
        </w:category>
        <w:types>
          <w:type w:val="bbPlcHdr"/>
        </w:types>
        <w:behaviors>
          <w:behavior w:val="content"/>
        </w:behaviors>
        <w:guid w:val="{36C24E2F-42C7-4659-9F88-4EB4DCE480D1}"/>
      </w:docPartPr>
      <w:docPartBody>
        <w:p w:rsidR="00483B5D" w:rsidRDefault="007A6357" w:rsidP="00497EF5">
          <w:pPr>
            <w:pStyle w:val="581765CAF14B411AB6C5EA8039EAD21752"/>
          </w:pPr>
          <w:r w:rsidRPr="0024239E">
            <w:rPr>
              <w:rStyle w:val="PlaceholderText"/>
              <w:highlight w:val="lightGray"/>
            </w:rPr>
            <w:t>Enter street</w:t>
          </w:r>
          <w:r>
            <w:rPr>
              <w:rStyle w:val="PlaceholderText"/>
              <w:highlight w:val="lightGray"/>
            </w:rPr>
            <w:t xml:space="preserve"> </w:t>
          </w:r>
          <w:r w:rsidRPr="0024239E">
            <w:rPr>
              <w:rStyle w:val="PlaceholderText"/>
              <w:highlight w:val="lightGray"/>
            </w:rPr>
            <w:t>address</w:t>
          </w:r>
        </w:p>
      </w:docPartBody>
    </w:docPart>
    <w:docPart>
      <w:docPartPr>
        <w:name w:val="3C2EDF4D949547C7BF3350B61FE0E51C"/>
        <w:category>
          <w:name w:val="General"/>
          <w:gallery w:val="placeholder"/>
        </w:category>
        <w:types>
          <w:type w:val="bbPlcHdr"/>
        </w:types>
        <w:behaviors>
          <w:behavior w:val="content"/>
        </w:behaviors>
        <w:guid w:val="{2D2F2EDB-2FAC-420E-87B1-1953D6C6CFE5}"/>
      </w:docPartPr>
      <w:docPartBody>
        <w:p w:rsidR="00483B5D" w:rsidRDefault="007A6357" w:rsidP="00497EF5">
          <w:pPr>
            <w:pStyle w:val="3C2EDF4D949547C7BF3350B61FE0E51C52"/>
          </w:pPr>
          <w:r w:rsidRPr="0024239E">
            <w:rPr>
              <w:rStyle w:val="PlaceholderText"/>
              <w:highlight w:val="lightGray"/>
            </w:rPr>
            <w:t>Enter City</w:t>
          </w:r>
        </w:p>
      </w:docPartBody>
    </w:docPart>
    <w:docPart>
      <w:docPartPr>
        <w:name w:val="DEDDC337D6EE4E79A6658EBEC038FC05"/>
        <w:category>
          <w:name w:val="General"/>
          <w:gallery w:val="placeholder"/>
        </w:category>
        <w:types>
          <w:type w:val="bbPlcHdr"/>
        </w:types>
        <w:behaviors>
          <w:behavior w:val="content"/>
        </w:behaviors>
        <w:guid w:val="{AF03C18E-79F1-43BB-B9CA-BA2502697673}"/>
      </w:docPartPr>
      <w:docPartBody>
        <w:p w:rsidR="00483B5D" w:rsidRDefault="007A6357" w:rsidP="00497EF5">
          <w:pPr>
            <w:pStyle w:val="DEDDC337D6EE4E79A6658EBEC038FC0551"/>
          </w:pPr>
          <w:r w:rsidRPr="0024239E">
            <w:rPr>
              <w:rStyle w:val="PlaceholderText"/>
              <w:highlight w:val="lightGray"/>
            </w:rPr>
            <w:t>Enter email address</w:t>
          </w:r>
        </w:p>
      </w:docPartBody>
    </w:docPart>
    <w:docPart>
      <w:docPartPr>
        <w:name w:val="C35322D405E94FC9885BA38086797D68"/>
        <w:category>
          <w:name w:val="General"/>
          <w:gallery w:val="placeholder"/>
        </w:category>
        <w:types>
          <w:type w:val="bbPlcHdr"/>
        </w:types>
        <w:behaviors>
          <w:behavior w:val="content"/>
        </w:behaviors>
        <w:guid w:val="{892DF1BB-EB61-497A-AF98-448B0BCD4791}"/>
      </w:docPartPr>
      <w:docPartBody>
        <w:p w:rsidR="00483B5D" w:rsidRDefault="007A6357" w:rsidP="00497EF5">
          <w:pPr>
            <w:pStyle w:val="C35322D405E94FC9885BA38086797D6851"/>
          </w:pPr>
          <w:r w:rsidRPr="00E1691B">
            <w:rPr>
              <w:rStyle w:val="PlaceholderText"/>
              <w:highlight w:val="lightGray"/>
            </w:rPr>
            <w:t>Enter agency head’s name</w:t>
          </w:r>
        </w:p>
      </w:docPartBody>
    </w:docPart>
    <w:docPart>
      <w:docPartPr>
        <w:name w:val="E987F16EA43F49EC944E5BD5ACF7BA73"/>
        <w:category>
          <w:name w:val="General"/>
          <w:gallery w:val="placeholder"/>
        </w:category>
        <w:types>
          <w:type w:val="bbPlcHdr"/>
        </w:types>
        <w:behaviors>
          <w:behavior w:val="content"/>
        </w:behaviors>
        <w:guid w:val="{E125EF4B-33EC-4F8A-A22E-2B827E1F392A}"/>
      </w:docPartPr>
      <w:docPartBody>
        <w:p w:rsidR="00483B5D" w:rsidRDefault="007A6357" w:rsidP="00497EF5">
          <w:pPr>
            <w:pStyle w:val="E987F16EA43F49EC944E5BD5ACF7BA7351"/>
          </w:pPr>
          <w:r w:rsidRPr="00E1691B">
            <w:rPr>
              <w:rStyle w:val="PlaceholderText"/>
              <w:highlight w:val="lightGray"/>
            </w:rPr>
            <w:t>Enter agency head’s title</w:t>
          </w:r>
        </w:p>
      </w:docPartBody>
    </w:docPart>
    <w:docPart>
      <w:docPartPr>
        <w:name w:val="744112E42389449FBECFBE65E5C681DD"/>
        <w:category>
          <w:name w:val="General"/>
          <w:gallery w:val="placeholder"/>
        </w:category>
        <w:types>
          <w:type w:val="bbPlcHdr"/>
        </w:types>
        <w:behaviors>
          <w:behavior w:val="content"/>
        </w:behaviors>
        <w:guid w:val="{C7F5EA2A-DD0B-48DA-949E-59AB48EA9120}"/>
      </w:docPartPr>
      <w:docPartBody>
        <w:p w:rsidR="00483B5D" w:rsidRDefault="007A6357" w:rsidP="00497EF5">
          <w:pPr>
            <w:pStyle w:val="744112E42389449FBECFBE65E5C681DD51"/>
          </w:pPr>
          <w:r w:rsidRPr="00E1691B">
            <w:rPr>
              <w:rStyle w:val="PlaceholderText"/>
              <w:highlight w:val="lightGray"/>
            </w:rPr>
            <w:t>Enter agency’s name</w:t>
          </w:r>
        </w:p>
      </w:docPartBody>
    </w:docPart>
    <w:docPart>
      <w:docPartPr>
        <w:name w:val="C6565D550F2943E783BEB4F946C7B7E7"/>
        <w:category>
          <w:name w:val="General"/>
          <w:gallery w:val="placeholder"/>
        </w:category>
        <w:types>
          <w:type w:val="bbPlcHdr"/>
        </w:types>
        <w:behaviors>
          <w:behavior w:val="content"/>
        </w:behaviors>
        <w:guid w:val="{A3C527CB-8756-40B0-8A77-9D0952211302}"/>
      </w:docPartPr>
      <w:docPartBody>
        <w:p w:rsidR="00483B5D" w:rsidRDefault="007A6357" w:rsidP="00497EF5">
          <w:pPr>
            <w:pStyle w:val="C6565D550F2943E783BEB4F946C7B7E751"/>
          </w:pPr>
          <w:r w:rsidRPr="00E1691B">
            <w:rPr>
              <w:rStyle w:val="PlaceholderText"/>
              <w:highlight w:val="lightGray"/>
            </w:rPr>
            <w:t>Enter street address</w:t>
          </w:r>
        </w:p>
      </w:docPartBody>
    </w:docPart>
    <w:docPart>
      <w:docPartPr>
        <w:name w:val="D171582DA31E4177A36C63F895622B83"/>
        <w:category>
          <w:name w:val="General"/>
          <w:gallery w:val="placeholder"/>
        </w:category>
        <w:types>
          <w:type w:val="bbPlcHdr"/>
        </w:types>
        <w:behaviors>
          <w:behavior w:val="content"/>
        </w:behaviors>
        <w:guid w:val="{CC4BDDF3-046B-4A6D-B14C-9C49CBAD1FC2}"/>
      </w:docPartPr>
      <w:docPartBody>
        <w:p w:rsidR="00483B5D" w:rsidRDefault="007A6357" w:rsidP="00497EF5">
          <w:pPr>
            <w:pStyle w:val="D171582DA31E4177A36C63F895622B8351"/>
          </w:pPr>
          <w:r w:rsidRPr="00E1691B">
            <w:rPr>
              <w:rStyle w:val="PlaceholderText"/>
              <w:highlight w:val="lightGray"/>
            </w:rPr>
            <w:t>Enter city</w:t>
          </w:r>
        </w:p>
      </w:docPartBody>
    </w:docPart>
    <w:docPart>
      <w:docPartPr>
        <w:name w:val="406B82D1133F4CE0AF95029B71AFC582"/>
        <w:category>
          <w:name w:val="General"/>
          <w:gallery w:val="placeholder"/>
        </w:category>
        <w:types>
          <w:type w:val="bbPlcHdr"/>
        </w:types>
        <w:behaviors>
          <w:behavior w:val="content"/>
        </w:behaviors>
        <w:guid w:val="{D19016E1-80D6-44F6-B6F0-9830B335FBC6}"/>
      </w:docPartPr>
      <w:docPartBody>
        <w:p w:rsidR="00483B5D" w:rsidRDefault="007A6357" w:rsidP="00497EF5">
          <w:pPr>
            <w:pStyle w:val="406B82D1133F4CE0AF95029B71AFC58251"/>
          </w:pPr>
          <w:r w:rsidRPr="00E1691B">
            <w:rPr>
              <w:rStyle w:val="PlaceholderText"/>
              <w:highlight w:val="lightGray"/>
            </w:rPr>
            <w:t>Enter name</w:t>
          </w:r>
        </w:p>
      </w:docPartBody>
    </w:docPart>
    <w:docPart>
      <w:docPartPr>
        <w:name w:val="61C9843936524E7D8FDC60C674EE15E8"/>
        <w:category>
          <w:name w:val="General"/>
          <w:gallery w:val="placeholder"/>
        </w:category>
        <w:types>
          <w:type w:val="bbPlcHdr"/>
        </w:types>
        <w:behaviors>
          <w:behavior w:val="content"/>
        </w:behaviors>
        <w:guid w:val="{43195086-3DDF-4D24-B19F-9F093ADEF3FD}"/>
      </w:docPartPr>
      <w:docPartBody>
        <w:p w:rsidR="00483B5D" w:rsidRDefault="007A6357" w:rsidP="00497EF5">
          <w:pPr>
            <w:pStyle w:val="61C9843936524E7D8FDC60C674EE15E851"/>
          </w:pPr>
          <w:r w:rsidRPr="00E1691B">
            <w:rPr>
              <w:rStyle w:val="PlaceholderText"/>
              <w:highlight w:val="lightGray"/>
            </w:rPr>
            <w:t>Enter agency name</w:t>
          </w:r>
        </w:p>
      </w:docPartBody>
    </w:docPart>
    <w:docPart>
      <w:docPartPr>
        <w:name w:val="9F65E6D7804B4CE7B94647F49AEFBEAD"/>
        <w:category>
          <w:name w:val="General"/>
          <w:gallery w:val="placeholder"/>
        </w:category>
        <w:types>
          <w:type w:val="bbPlcHdr"/>
        </w:types>
        <w:behaviors>
          <w:behavior w:val="content"/>
        </w:behaviors>
        <w:guid w:val="{1DAA199A-6657-4AFA-B018-D24F1C255712}"/>
      </w:docPartPr>
      <w:docPartBody>
        <w:p w:rsidR="00483B5D" w:rsidRDefault="007A6357" w:rsidP="00497EF5">
          <w:pPr>
            <w:pStyle w:val="9F65E6D7804B4CE7B94647F49AEFBEAD51"/>
          </w:pPr>
          <w:r w:rsidRPr="00E1691B">
            <w:rPr>
              <w:rStyle w:val="PlaceholderText"/>
              <w:highlight w:val="lightGray"/>
            </w:rPr>
            <w:t>Enter agency head’s name</w:t>
          </w:r>
        </w:p>
      </w:docPartBody>
    </w:docPart>
    <w:docPart>
      <w:docPartPr>
        <w:name w:val="C20FA6AF6C93400EB5292F2ACB954ECF"/>
        <w:category>
          <w:name w:val="General"/>
          <w:gallery w:val="placeholder"/>
        </w:category>
        <w:types>
          <w:type w:val="bbPlcHdr"/>
        </w:types>
        <w:behaviors>
          <w:behavior w:val="content"/>
        </w:behaviors>
        <w:guid w:val="{A939042F-DB96-4CA7-B92F-D1F89CFA5DE7}"/>
      </w:docPartPr>
      <w:docPartBody>
        <w:p w:rsidR="00483B5D" w:rsidRDefault="007A6357" w:rsidP="00497EF5">
          <w:pPr>
            <w:pStyle w:val="C20FA6AF6C93400EB5292F2ACB954ECF51"/>
          </w:pPr>
          <w:r w:rsidRPr="00E1691B">
            <w:rPr>
              <w:rStyle w:val="PlaceholderText"/>
              <w:highlight w:val="lightGray"/>
            </w:rPr>
            <w:t>Enter agency head’s title</w:t>
          </w:r>
        </w:p>
      </w:docPartBody>
    </w:docPart>
    <w:docPart>
      <w:docPartPr>
        <w:name w:val="BA51393A5B0A400CB4B1DAAFC7E23B9F"/>
        <w:category>
          <w:name w:val="General"/>
          <w:gallery w:val="placeholder"/>
        </w:category>
        <w:types>
          <w:type w:val="bbPlcHdr"/>
        </w:types>
        <w:behaviors>
          <w:behavior w:val="content"/>
        </w:behaviors>
        <w:guid w:val="{DE6ACAB6-6A5F-4D60-8BCD-00E2D29AC4B1}"/>
      </w:docPartPr>
      <w:docPartBody>
        <w:p w:rsidR="00483B5D" w:rsidRDefault="007A6357" w:rsidP="00497EF5">
          <w:pPr>
            <w:pStyle w:val="BA51393A5B0A400CB4B1DAAFC7E23B9F51"/>
          </w:pPr>
          <w:r w:rsidRPr="00E1691B">
            <w:rPr>
              <w:rStyle w:val="PlaceholderText"/>
              <w:highlight w:val="lightGray"/>
            </w:rPr>
            <w:t>Enter agency</w:t>
          </w:r>
          <w:r>
            <w:rPr>
              <w:rStyle w:val="PlaceholderText"/>
              <w:highlight w:val="lightGray"/>
            </w:rPr>
            <w:t>’s</w:t>
          </w:r>
          <w:r w:rsidRPr="00E1691B">
            <w:rPr>
              <w:rStyle w:val="PlaceholderText"/>
              <w:highlight w:val="lightGray"/>
            </w:rPr>
            <w:t xml:space="preserve"> name</w:t>
          </w:r>
        </w:p>
      </w:docPartBody>
    </w:docPart>
    <w:docPart>
      <w:docPartPr>
        <w:name w:val="ABE9983D11CB43059C6FD5985909F3DD"/>
        <w:category>
          <w:name w:val="General"/>
          <w:gallery w:val="placeholder"/>
        </w:category>
        <w:types>
          <w:type w:val="bbPlcHdr"/>
        </w:types>
        <w:behaviors>
          <w:behavior w:val="content"/>
        </w:behaviors>
        <w:guid w:val="{E84A57CB-C996-48F7-9216-61C173E24838}"/>
      </w:docPartPr>
      <w:docPartBody>
        <w:p w:rsidR="00483B5D" w:rsidRDefault="007A6357" w:rsidP="00497EF5">
          <w:pPr>
            <w:pStyle w:val="ABE9983D11CB43059C6FD5985909F3DD51"/>
          </w:pPr>
          <w:r w:rsidRPr="00E1691B">
            <w:rPr>
              <w:rStyle w:val="PlaceholderText"/>
              <w:highlight w:val="lightGray"/>
            </w:rPr>
            <w:t>Enter name of employee</w:t>
          </w:r>
        </w:p>
      </w:docPartBody>
    </w:docPart>
    <w:docPart>
      <w:docPartPr>
        <w:name w:val="E9C350E3F2AA4F77B92D23620B999B60"/>
        <w:category>
          <w:name w:val="General"/>
          <w:gallery w:val="placeholder"/>
        </w:category>
        <w:types>
          <w:type w:val="bbPlcHdr"/>
        </w:types>
        <w:behaviors>
          <w:behavior w:val="content"/>
        </w:behaviors>
        <w:guid w:val="{784F41CD-AF72-401B-B2D9-44A14823EB4F}"/>
      </w:docPartPr>
      <w:docPartBody>
        <w:p w:rsidR="00483B5D" w:rsidRDefault="007A6357" w:rsidP="00497EF5">
          <w:pPr>
            <w:pStyle w:val="E9C350E3F2AA4F77B92D23620B999B6051"/>
          </w:pPr>
          <w:r w:rsidRPr="008538BA">
            <w:rPr>
              <w:rStyle w:val="PlaceholderText"/>
              <w:highlight w:val="lightGray"/>
              <w:u w:val="single"/>
            </w:rPr>
            <w:t>Enter agency head’s name</w:t>
          </w:r>
        </w:p>
      </w:docPartBody>
    </w:docPart>
    <w:docPart>
      <w:docPartPr>
        <w:name w:val="E4DE4EE0BDBF4BD2AB283A194ABBD51A"/>
        <w:category>
          <w:name w:val="General"/>
          <w:gallery w:val="placeholder"/>
        </w:category>
        <w:types>
          <w:type w:val="bbPlcHdr"/>
        </w:types>
        <w:behaviors>
          <w:behavior w:val="content"/>
        </w:behaviors>
        <w:guid w:val="{513443C3-6040-4267-86BF-E072E0159BAB}"/>
      </w:docPartPr>
      <w:docPartBody>
        <w:p w:rsidR="00483B5D" w:rsidRDefault="007A6357" w:rsidP="00497EF5">
          <w:pPr>
            <w:pStyle w:val="E4DE4EE0BDBF4BD2AB283A194ABBD51A51"/>
          </w:pPr>
          <w:r w:rsidRPr="008538BA">
            <w:rPr>
              <w:rStyle w:val="PlaceholderText"/>
              <w:highlight w:val="lightGray"/>
              <w:u w:val="single"/>
            </w:rPr>
            <w:t>Click or tap to enter a date</w:t>
          </w:r>
        </w:p>
      </w:docPartBody>
    </w:docPart>
    <w:docPart>
      <w:docPartPr>
        <w:name w:val="4D75FA3FE3DB4C1CA91E86CE44E502F8"/>
        <w:category>
          <w:name w:val="General"/>
          <w:gallery w:val="placeholder"/>
        </w:category>
        <w:types>
          <w:type w:val="bbPlcHdr"/>
        </w:types>
        <w:behaviors>
          <w:behavior w:val="content"/>
        </w:behaviors>
        <w:guid w:val="{3D466C2A-E8F8-404C-8565-B2AC6253C634}"/>
      </w:docPartPr>
      <w:docPartBody>
        <w:p w:rsidR="00483B5D" w:rsidRDefault="007A6357" w:rsidP="00497EF5">
          <w:pPr>
            <w:pStyle w:val="4D75FA3FE3DB4C1CA91E86CE44E502F851"/>
          </w:pPr>
          <w:r w:rsidRPr="00046DFE">
            <w:rPr>
              <w:rStyle w:val="PlaceholderText"/>
              <w:highlight w:val="lightGray"/>
            </w:rPr>
            <w:t>Enter agency’s name</w:t>
          </w:r>
        </w:p>
      </w:docPartBody>
    </w:docPart>
    <w:docPart>
      <w:docPartPr>
        <w:name w:val="77DD109C27CA47F780D7BD2BF5E44EC5"/>
        <w:category>
          <w:name w:val="General"/>
          <w:gallery w:val="placeholder"/>
        </w:category>
        <w:types>
          <w:type w:val="bbPlcHdr"/>
        </w:types>
        <w:behaviors>
          <w:behavior w:val="content"/>
        </w:behaviors>
        <w:guid w:val="{2E42357B-56D7-4260-84F8-2F79C5864560}"/>
      </w:docPartPr>
      <w:docPartBody>
        <w:p w:rsidR="00483B5D" w:rsidRDefault="007A6357" w:rsidP="00497EF5">
          <w:pPr>
            <w:pStyle w:val="77DD109C27CA47F780D7BD2BF5E44EC551"/>
          </w:pPr>
          <w:r w:rsidRPr="00046DFE">
            <w:rPr>
              <w:rStyle w:val="PlaceholderText"/>
              <w:highlight w:val="lightGray"/>
            </w:rPr>
            <w:t>Enter street address</w:t>
          </w:r>
        </w:p>
      </w:docPartBody>
    </w:docPart>
    <w:docPart>
      <w:docPartPr>
        <w:name w:val="29F063F1F71B4ECC9033184A6DC8C001"/>
        <w:category>
          <w:name w:val="General"/>
          <w:gallery w:val="placeholder"/>
        </w:category>
        <w:types>
          <w:type w:val="bbPlcHdr"/>
        </w:types>
        <w:behaviors>
          <w:behavior w:val="content"/>
        </w:behaviors>
        <w:guid w:val="{0BBA1E50-407E-446A-BBDA-7307402C6F04}"/>
      </w:docPartPr>
      <w:docPartBody>
        <w:p w:rsidR="00483B5D" w:rsidRDefault="007A6357" w:rsidP="00497EF5">
          <w:pPr>
            <w:pStyle w:val="29F063F1F71B4ECC9033184A6DC8C00151"/>
          </w:pPr>
          <w:r w:rsidRPr="00046DFE">
            <w:rPr>
              <w:rStyle w:val="PlaceholderText"/>
              <w:highlight w:val="lightGray"/>
            </w:rPr>
            <w:t>Enter city</w:t>
          </w:r>
        </w:p>
      </w:docPartBody>
    </w:docPart>
    <w:docPart>
      <w:docPartPr>
        <w:name w:val="D7F4B7A94B734B249B75F59EDB8D56D0"/>
        <w:category>
          <w:name w:val="General"/>
          <w:gallery w:val="placeholder"/>
        </w:category>
        <w:types>
          <w:type w:val="bbPlcHdr"/>
        </w:types>
        <w:behaviors>
          <w:behavior w:val="content"/>
        </w:behaviors>
        <w:guid w:val="{9339F36C-DA87-4485-9AD5-AA1013D9683A}"/>
      </w:docPartPr>
      <w:docPartBody>
        <w:p w:rsidR="00483B5D" w:rsidRDefault="007A6357" w:rsidP="00497EF5">
          <w:pPr>
            <w:pStyle w:val="D7F4B7A94B734B249B75F59EDB8D56D050"/>
          </w:pPr>
          <w:r w:rsidRPr="00046DFE">
            <w:rPr>
              <w:rStyle w:val="PlaceholderText"/>
              <w:highlight w:val="lightGray"/>
            </w:rPr>
            <w:t>Enter agency’s name</w:t>
          </w:r>
        </w:p>
      </w:docPartBody>
    </w:docPart>
    <w:docPart>
      <w:docPartPr>
        <w:name w:val="30BF8224CC17484FB5326FEE3FF7E96D"/>
        <w:category>
          <w:name w:val="General"/>
          <w:gallery w:val="placeholder"/>
        </w:category>
        <w:types>
          <w:type w:val="bbPlcHdr"/>
        </w:types>
        <w:behaviors>
          <w:behavior w:val="content"/>
        </w:behaviors>
        <w:guid w:val="{B9CC0033-810F-4815-931D-26ECAD9DC340}"/>
      </w:docPartPr>
      <w:docPartBody>
        <w:p w:rsidR="00483B5D" w:rsidRDefault="007A6357" w:rsidP="00497EF5">
          <w:pPr>
            <w:pStyle w:val="30BF8224CC17484FB5326FEE3FF7E96D50"/>
          </w:pPr>
          <w:r w:rsidRPr="00046DFE">
            <w:rPr>
              <w:rStyle w:val="PlaceholderText"/>
              <w:highlight w:val="lightGray"/>
            </w:rPr>
            <w:t>Enter agency’s name</w:t>
          </w:r>
        </w:p>
      </w:docPartBody>
    </w:docPart>
    <w:docPart>
      <w:docPartPr>
        <w:name w:val="7CEE588086FC41BE90E6F6C4BBF0E9E1"/>
        <w:category>
          <w:name w:val="General"/>
          <w:gallery w:val="placeholder"/>
        </w:category>
        <w:types>
          <w:type w:val="bbPlcHdr"/>
        </w:types>
        <w:behaviors>
          <w:behavior w:val="content"/>
        </w:behaviors>
        <w:guid w:val="{6577DE5C-9AB0-478E-A926-DD9D88E34998}"/>
      </w:docPartPr>
      <w:docPartBody>
        <w:p w:rsidR="00483B5D" w:rsidRDefault="007A6357" w:rsidP="00497EF5">
          <w:pPr>
            <w:pStyle w:val="7CEE588086FC41BE90E6F6C4BBF0E9E150"/>
          </w:pPr>
          <w:r w:rsidRPr="00046DFE">
            <w:rPr>
              <w:rStyle w:val="PlaceholderText"/>
              <w:highlight w:val="lightGray"/>
            </w:rPr>
            <w:t>Enter agency’s name</w:t>
          </w:r>
        </w:p>
      </w:docPartBody>
    </w:docPart>
    <w:docPart>
      <w:docPartPr>
        <w:name w:val="FE02905383D3414399EADF1DACB57C6E"/>
        <w:category>
          <w:name w:val="General"/>
          <w:gallery w:val="placeholder"/>
        </w:category>
        <w:types>
          <w:type w:val="bbPlcHdr"/>
        </w:types>
        <w:behaviors>
          <w:behavior w:val="content"/>
        </w:behaviors>
        <w:guid w:val="{B981AAD7-A0C8-42DD-B42E-FC3D317D5E8A}"/>
      </w:docPartPr>
      <w:docPartBody>
        <w:p w:rsidR="00483B5D" w:rsidRDefault="007A6357" w:rsidP="00497EF5">
          <w:pPr>
            <w:pStyle w:val="FE02905383D3414399EADF1DACB57C6E50"/>
          </w:pPr>
          <w:r w:rsidRPr="00046DFE">
            <w:rPr>
              <w:rStyle w:val="PlaceholderText"/>
              <w:highlight w:val="lightGray"/>
            </w:rPr>
            <w:t>Enter agency’s name</w:t>
          </w:r>
        </w:p>
      </w:docPartBody>
    </w:docPart>
    <w:docPart>
      <w:docPartPr>
        <w:name w:val="030311308CB74F988C1C394A1B50E739"/>
        <w:category>
          <w:name w:val="General"/>
          <w:gallery w:val="placeholder"/>
        </w:category>
        <w:types>
          <w:type w:val="bbPlcHdr"/>
        </w:types>
        <w:behaviors>
          <w:behavior w:val="content"/>
        </w:behaviors>
        <w:guid w:val="{B08C7B00-7B02-4AFF-86D0-40A1FCDB3307}"/>
      </w:docPartPr>
      <w:docPartBody>
        <w:p w:rsidR="00483B5D" w:rsidRDefault="007A6357" w:rsidP="00497EF5">
          <w:pPr>
            <w:pStyle w:val="030311308CB74F988C1C394A1B50E73950"/>
          </w:pPr>
          <w:r w:rsidRPr="00050A19">
            <w:rPr>
              <w:rStyle w:val="PlaceholderText"/>
              <w:highlight w:val="lightGray"/>
              <w:u w:val="single"/>
            </w:rPr>
            <w:t>Enter name here</w:t>
          </w:r>
        </w:p>
      </w:docPartBody>
    </w:docPart>
    <w:docPart>
      <w:docPartPr>
        <w:name w:val="F6AFA343F63D495F90AF97F36856693C"/>
        <w:category>
          <w:name w:val="General"/>
          <w:gallery w:val="placeholder"/>
        </w:category>
        <w:types>
          <w:type w:val="bbPlcHdr"/>
        </w:types>
        <w:behaviors>
          <w:behavior w:val="content"/>
        </w:behaviors>
        <w:guid w:val="{25D8312B-B4AC-4A12-B997-1F99F7277D72}"/>
      </w:docPartPr>
      <w:docPartBody>
        <w:p w:rsidR="00483B5D" w:rsidRDefault="007A6357" w:rsidP="00497EF5">
          <w:pPr>
            <w:pStyle w:val="F6AFA343F63D495F90AF97F36856693C48"/>
          </w:pPr>
          <w:r w:rsidRPr="00046DFE">
            <w:rPr>
              <w:rStyle w:val="PlaceholderText"/>
              <w:highlight w:val="lightGray"/>
            </w:rPr>
            <w:t>Enter Secretariat/Agency head’s name and title</w:t>
          </w:r>
        </w:p>
      </w:docPartBody>
    </w:docPart>
    <w:docPart>
      <w:docPartPr>
        <w:name w:val="49EBE0CC459D4E36A7D61D4169D5E54C"/>
        <w:category>
          <w:name w:val="General"/>
          <w:gallery w:val="placeholder"/>
        </w:category>
        <w:types>
          <w:type w:val="bbPlcHdr"/>
        </w:types>
        <w:behaviors>
          <w:behavior w:val="content"/>
        </w:behaviors>
        <w:guid w:val="{17E0381E-64A6-4528-A264-E45E39DFA4E2}"/>
      </w:docPartPr>
      <w:docPartBody>
        <w:p w:rsidR="00483B5D" w:rsidRDefault="007A6357" w:rsidP="00497EF5">
          <w:pPr>
            <w:pStyle w:val="49EBE0CC459D4E36A7D61D4169D5E54C37"/>
          </w:pPr>
          <w:r w:rsidRPr="004018FB">
            <w:rPr>
              <w:rStyle w:val="PlaceholderText"/>
              <w:highlight w:val="lightGray"/>
            </w:rPr>
            <w:t>Enter date</w:t>
          </w:r>
        </w:p>
      </w:docPartBody>
    </w:docPart>
    <w:docPart>
      <w:docPartPr>
        <w:name w:val="6731BB86407D4DB0BFC58F2C95FBB4A1"/>
        <w:category>
          <w:name w:val="General"/>
          <w:gallery w:val="placeholder"/>
        </w:category>
        <w:types>
          <w:type w:val="bbPlcHdr"/>
        </w:types>
        <w:behaviors>
          <w:behavior w:val="content"/>
        </w:behaviors>
        <w:guid w:val="{5A5F94F7-C039-4F11-BF86-CAA7B3A6146C}"/>
      </w:docPartPr>
      <w:docPartBody>
        <w:p w:rsidR="00483B5D" w:rsidRDefault="007A6357" w:rsidP="00497EF5">
          <w:pPr>
            <w:pStyle w:val="6731BB86407D4DB0BFC58F2C95FBB4A136"/>
          </w:pPr>
          <w:r w:rsidRPr="004018FB">
            <w:rPr>
              <w:rStyle w:val="PlaceholderText"/>
              <w:highlight w:val="lightGray"/>
            </w:rPr>
            <w:t>Enter agency’s name</w:t>
          </w:r>
        </w:p>
      </w:docPartBody>
    </w:docPart>
    <w:docPart>
      <w:docPartPr>
        <w:name w:val="26CF3ED412CB4EA69A4F1F4131A3EF49"/>
        <w:category>
          <w:name w:val="General"/>
          <w:gallery w:val="placeholder"/>
        </w:category>
        <w:types>
          <w:type w:val="bbPlcHdr"/>
        </w:types>
        <w:behaviors>
          <w:behavior w:val="content"/>
        </w:behaviors>
        <w:guid w:val="{8C7FC3B6-26F2-48E1-89C5-4E73065C98C1}"/>
      </w:docPartPr>
      <w:docPartBody>
        <w:p w:rsidR="00483B5D" w:rsidRDefault="007A6357" w:rsidP="00497EF5">
          <w:pPr>
            <w:pStyle w:val="26CF3ED412CB4EA69A4F1F4131A3EF4937"/>
          </w:pPr>
          <w:r w:rsidRPr="001B4B0E">
            <w:rPr>
              <w:rStyle w:val="PlaceholderText"/>
              <w:b/>
              <w:bCs/>
              <w:highlight w:val="lightGray"/>
              <w:u w:val="single"/>
            </w:rPr>
            <w:t>Choose an item</w:t>
          </w:r>
        </w:p>
      </w:docPartBody>
    </w:docPart>
    <w:docPart>
      <w:docPartPr>
        <w:name w:val="2702CAF498C54909B1870F5D6D5EE605"/>
        <w:category>
          <w:name w:val="General"/>
          <w:gallery w:val="placeholder"/>
        </w:category>
        <w:types>
          <w:type w:val="bbPlcHdr"/>
        </w:types>
        <w:behaviors>
          <w:behavior w:val="content"/>
        </w:behaviors>
        <w:guid w:val="{05BA4599-5E03-4C9C-931B-14993148F25A}"/>
      </w:docPartPr>
      <w:docPartBody>
        <w:p w:rsidR="00483B5D" w:rsidRDefault="007A6357" w:rsidP="00497EF5">
          <w:pPr>
            <w:pStyle w:val="2702CAF498C54909B1870F5D6D5EE60537"/>
          </w:pPr>
          <w:r w:rsidRPr="004018FB">
            <w:rPr>
              <w:rStyle w:val="PlaceholderText"/>
              <w:highlight w:val="lightGray"/>
            </w:rPr>
            <w:t>Enter # of employees</w:t>
          </w:r>
        </w:p>
      </w:docPartBody>
    </w:docPart>
    <w:docPart>
      <w:docPartPr>
        <w:name w:val="E7A228BC5BA7457DAEFB1C28BDF091DF"/>
        <w:category>
          <w:name w:val="General"/>
          <w:gallery w:val="placeholder"/>
        </w:category>
        <w:types>
          <w:type w:val="bbPlcHdr"/>
        </w:types>
        <w:behaviors>
          <w:behavior w:val="content"/>
        </w:behaviors>
        <w:guid w:val="{C442DD84-8E1F-4297-9F9C-6FAD79626925}"/>
      </w:docPartPr>
      <w:docPartBody>
        <w:p w:rsidR="00483B5D" w:rsidRDefault="007A6357" w:rsidP="00497EF5">
          <w:pPr>
            <w:pStyle w:val="E7A228BC5BA7457DAEFB1C28BDF091DF35"/>
          </w:pPr>
          <w:r w:rsidRPr="004018FB">
            <w:rPr>
              <w:rStyle w:val="PlaceholderText"/>
              <w:highlight w:val="lightGray"/>
            </w:rPr>
            <w:t>Choose a number</w:t>
          </w:r>
        </w:p>
      </w:docPartBody>
    </w:docPart>
    <w:docPart>
      <w:docPartPr>
        <w:name w:val="FAC099E3F2084EE3B5B3A0E7CD6A69BB"/>
        <w:category>
          <w:name w:val="General"/>
          <w:gallery w:val="placeholder"/>
        </w:category>
        <w:types>
          <w:type w:val="bbPlcHdr"/>
        </w:types>
        <w:behaviors>
          <w:behavior w:val="content"/>
        </w:behaviors>
        <w:guid w:val="{EDCDE253-B50D-40EC-8553-F7644C3305DB}"/>
      </w:docPartPr>
      <w:docPartBody>
        <w:p w:rsidR="00483B5D" w:rsidRDefault="007A6357" w:rsidP="00497EF5">
          <w:pPr>
            <w:pStyle w:val="FAC099E3F2084EE3B5B3A0E7CD6A69BB34"/>
          </w:pPr>
          <w:r w:rsidRPr="006D2D78">
            <w:rPr>
              <w:rStyle w:val="PlaceholderText"/>
              <w:highlight w:val="lightGray"/>
            </w:rPr>
            <w:t>Choose an item</w:t>
          </w:r>
        </w:p>
      </w:docPartBody>
    </w:docPart>
    <w:docPart>
      <w:docPartPr>
        <w:name w:val="07218A8B52EE468D99A0843166117A54"/>
        <w:category>
          <w:name w:val="General"/>
          <w:gallery w:val="placeholder"/>
        </w:category>
        <w:types>
          <w:type w:val="bbPlcHdr"/>
        </w:types>
        <w:behaviors>
          <w:behavior w:val="content"/>
        </w:behaviors>
        <w:guid w:val="{AF1BBCF2-46E1-4C42-AD3D-D7C5D791B07F}"/>
      </w:docPartPr>
      <w:docPartBody>
        <w:p w:rsidR="00483B5D" w:rsidRDefault="007A6357" w:rsidP="00497EF5">
          <w:pPr>
            <w:pStyle w:val="07218A8B52EE468D99A0843166117A5434"/>
          </w:pPr>
          <w:r w:rsidRPr="00B9233F">
            <w:rPr>
              <w:rStyle w:val="PlaceholderText"/>
              <w:highlight w:val="lightGray"/>
              <w:u w:val="single"/>
            </w:rPr>
            <w:t>Enter a number</w:t>
          </w:r>
        </w:p>
      </w:docPartBody>
    </w:docPart>
    <w:docPart>
      <w:docPartPr>
        <w:name w:val="08994077D2374CD6B628A9F5FF329287"/>
        <w:category>
          <w:name w:val="General"/>
          <w:gallery w:val="placeholder"/>
        </w:category>
        <w:types>
          <w:type w:val="bbPlcHdr"/>
        </w:types>
        <w:behaviors>
          <w:behavior w:val="content"/>
        </w:behaviors>
        <w:guid w:val="{0FE19857-5DB5-4447-89A7-C3CF09A502E2}"/>
      </w:docPartPr>
      <w:docPartBody>
        <w:p w:rsidR="00497EF5" w:rsidRDefault="007A6357" w:rsidP="00497EF5">
          <w:pPr>
            <w:pStyle w:val="08994077D2374CD6B628A9F5FF3292875"/>
          </w:pPr>
          <w:r w:rsidRPr="004018FB">
            <w:rPr>
              <w:rStyle w:val="PlaceholderText"/>
              <w:highlight w:val="lightGray"/>
            </w:rPr>
            <w:t>Enter list here</w:t>
          </w:r>
        </w:p>
      </w:docPartBody>
    </w:docPart>
    <w:docPart>
      <w:docPartPr>
        <w:name w:val="8EA67B7AD0014C83B5BDB7550C44BE5F"/>
        <w:category>
          <w:name w:val="General"/>
          <w:gallery w:val="placeholder"/>
        </w:category>
        <w:types>
          <w:type w:val="bbPlcHdr"/>
        </w:types>
        <w:behaviors>
          <w:behavior w:val="content"/>
        </w:behaviors>
        <w:guid w:val="{438033AA-8291-464B-B81A-E4EBB0663B71}"/>
      </w:docPartPr>
      <w:docPartBody>
        <w:p w:rsidR="0051209D" w:rsidRDefault="007A6357">
          <w:r w:rsidRPr="009F2FD0">
            <w:rPr>
              <w:rStyle w:val="PlaceholderText"/>
              <w:highlight w:val="lightGray"/>
            </w:rPr>
            <w:t>Enter phone number</w:t>
          </w:r>
        </w:p>
      </w:docPartBody>
    </w:docPart>
    <w:docPart>
      <w:docPartPr>
        <w:name w:val="C753B396CCC34241AC0066A859453A46"/>
        <w:category>
          <w:name w:val="General"/>
          <w:gallery w:val="placeholder"/>
        </w:category>
        <w:types>
          <w:type w:val="bbPlcHdr"/>
        </w:types>
        <w:behaviors>
          <w:behavior w:val="content"/>
        </w:behaviors>
        <w:guid w:val="{1B71942E-272C-4A90-852C-6ACA1BF209F2}"/>
      </w:docPartPr>
      <w:docPartBody>
        <w:p w:rsidR="0051209D" w:rsidRDefault="007A6357">
          <w:r w:rsidRPr="00687087">
            <w:rPr>
              <w:rStyle w:val="PlaceholderText"/>
              <w:highlight w:val="lightGray"/>
            </w:rPr>
            <w:t>Enter phone number</w:t>
          </w:r>
        </w:p>
      </w:docPartBody>
    </w:docPart>
    <w:docPart>
      <w:docPartPr>
        <w:name w:val="1CBCAC96755A4E5A8C7D063AA56F79E2"/>
        <w:category>
          <w:name w:val="General"/>
          <w:gallery w:val="placeholder"/>
        </w:category>
        <w:types>
          <w:type w:val="bbPlcHdr"/>
        </w:types>
        <w:behaviors>
          <w:behavior w:val="content"/>
        </w:behaviors>
        <w:guid w:val="{671EF6B7-E776-4691-8E77-69821C0B96B0}"/>
      </w:docPartPr>
      <w:docPartBody>
        <w:p w:rsidR="0051209D" w:rsidRDefault="007A6357">
          <w:r w:rsidRPr="004F09B5">
            <w:rPr>
              <w:rStyle w:val="PlaceholderText"/>
              <w:highlight w:val="lightGray"/>
            </w:rPr>
            <w:t>Enter zip code</w:t>
          </w:r>
        </w:p>
      </w:docPartBody>
    </w:docPart>
    <w:docPart>
      <w:docPartPr>
        <w:name w:val="046D10302E3E446E82DA2BC616D19A2E"/>
        <w:category>
          <w:name w:val="General"/>
          <w:gallery w:val="placeholder"/>
        </w:category>
        <w:types>
          <w:type w:val="bbPlcHdr"/>
        </w:types>
        <w:behaviors>
          <w:behavior w:val="content"/>
        </w:behaviors>
        <w:guid w:val="{E31FD35D-21E5-4987-8380-E1AD07FF91ED}"/>
      </w:docPartPr>
      <w:docPartBody>
        <w:p w:rsidR="001B18FB" w:rsidRDefault="007A6357">
          <w:r w:rsidRPr="003E37AB">
            <w:rPr>
              <w:rStyle w:val="PlaceholderText"/>
              <w:highlight w:val="lightGray"/>
            </w:rPr>
            <w:t>Choose from the list</w:t>
          </w:r>
        </w:p>
      </w:docPartBody>
    </w:docPart>
    <w:docPart>
      <w:docPartPr>
        <w:name w:val="701110659D4E494D83184987CE2E90FB"/>
        <w:category>
          <w:name w:val="General"/>
          <w:gallery w:val="placeholder"/>
        </w:category>
        <w:types>
          <w:type w:val="bbPlcHdr"/>
        </w:types>
        <w:behaviors>
          <w:behavior w:val="content"/>
        </w:behaviors>
        <w:guid w:val="{50DF2489-9A2C-4CC8-8FA4-1C2E8E1AE273}"/>
      </w:docPartPr>
      <w:docPartBody>
        <w:p w:rsidR="001B18FB" w:rsidRDefault="007A6357">
          <w:r w:rsidRPr="003E37AB">
            <w:rPr>
              <w:rStyle w:val="PlaceholderText"/>
              <w:highlight w:val="lightGray"/>
            </w:rPr>
            <w:t>Choose a number</w:t>
          </w:r>
        </w:p>
      </w:docPartBody>
    </w:docPart>
    <w:docPart>
      <w:docPartPr>
        <w:name w:val="CAEFEFB32CF14C49BD678193C038A349"/>
        <w:category>
          <w:name w:val="General"/>
          <w:gallery w:val="placeholder"/>
        </w:category>
        <w:types>
          <w:type w:val="bbPlcHdr"/>
        </w:types>
        <w:behaviors>
          <w:behavior w:val="content"/>
        </w:behaviors>
        <w:guid w:val="{A3C90F14-30D6-4FD0-B3A2-883084681F8E}"/>
      </w:docPartPr>
      <w:docPartBody>
        <w:p w:rsidR="001B18FB" w:rsidRDefault="007A6357">
          <w:r w:rsidRPr="00DA37DB">
            <w:rPr>
              <w:rStyle w:val="PlaceholderText"/>
              <w:highlight w:val="lightGray"/>
            </w:rPr>
            <w:t xml:space="preserve">Enter </w:t>
          </w:r>
          <w:r>
            <w:rPr>
              <w:rStyle w:val="PlaceholderText"/>
              <w:highlight w:val="lightGray"/>
            </w:rPr>
            <w:t xml:space="preserve">names of </w:t>
          </w:r>
          <w:r w:rsidRPr="00DA37DB">
            <w:rPr>
              <w:rStyle w:val="PlaceholderText"/>
              <w:highlight w:val="lightGray"/>
            </w:rPr>
            <w:t>job groups here</w:t>
          </w:r>
        </w:p>
      </w:docPartBody>
    </w:docPart>
    <w:docPart>
      <w:docPartPr>
        <w:name w:val="5946806A251C48C992D78513B2371B7F"/>
        <w:category>
          <w:name w:val="General"/>
          <w:gallery w:val="placeholder"/>
        </w:category>
        <w:types>
          <w:type w:val="bbPlcHdr"/>
        </w:types>
        <w:behaviors>
          <w:behavior w:val="content"/>
        </w:behaviors>
        <w:guid w:val="{05C540E6-306E-4A61-BC24-93FC60572FC9}"/>
      </w:docPartPr>
      <w:docPartBody>
        <w:p w:rsidR="001B18FB" w:rsidRDefault="007A6357">
          <w:r w:rsidRPr="00C145FF">
            <w:rPr>
              <w:rStyle w:val="PlaceholderText"/>
              <w:highlight w:val="lightGray"/>
            </w:rPr>
            <w:t>Enter zip code</w:t>
          </w:r>
        </w:p>
      </w:docPartBody>
    </w:docPart>
    <w:docPart>
      <w:docPartPr>
        <w:name w:val="EF3A066F9C8A429A8D16ACD31F205BCF"/>
        <w:category>
          <w:name w:val="General"/>
          <w:gallery w:val="placeholder"/>
        </w:category>
        <w:types>
          <w:type w:val="bbPlcHdr"/>
        </w:types>
        <w:behaviors>
          <w:behavior w:val="content"/>
        </w:behaviors>
        <w:guid w:val="{258B5317-DFE7-4472-81CE-0BAE554B7316}"/>
      </w:docPartPr>
      <w:docPartBody>
        <w:p w:rsidR="001B18FB" w:rsidRDefault="007A6357">
          <w:r w:rsidRPr="00C145FF">
            <w:rPr>
              <w:rStyle w:val="PlaceholderText"/>
              <w:highlight w:val="lightGray"/>
            </w:rPr>
            <w:t>Enter zip code</w:t>
          </w:r>
        </w:p>
      </w:docPartBody>
    </w:docPart>
    <w:docPart>
      <w:docPartPr>
        <w:name w:val="30AC58139C604BB68F414E3EB2523CE9"/>
        <w:category>
          <w:name w:val="General"/>
          <w:gallery w:val="placeholder"/>
        </w:category>
        <w:types>
          <w:type w:val="bbPlcHdr"/>
        </w:types>
        <w:behaviors>
          <w:behavior w:val="content"/>
        </w:behaviors>
        <w:guid w:val="{82737799-D237-44FE-89D4-00F21266DE45}"/>
      </w:docPartPr>
      <w:docPartBody>
        <w:p w:rsidR="007A6357" w:rsidRDefault="007A6357">
          <w:r w:rsidRPr="003E37AB">
            <w:rPr>
              <w:rStyle w:val="PlaceholderText"/>
              <w:highlight w:val="lightGray"/>
            </w:rPr>
            <w:t>Enter agency name</w:t>
          </w:r>
        </w:p>
      </w:docPartBody>
    </w:docPart>
    <w:docPart>
      <w:docPartPr>
        <w:name w:val="505276708A2C49E3B765419C9C54A196"/>
        <w:category>
          <w:name w:val="General"/>
          <w:gallery w:val="placeholder"/>
        </w:category>
        <w:types>
          <w:type w:val="bbPlcHdr"/>
        </w:types>
        <w:behaviors>
          <w:behavior w:val="content"/>
        </w:behaviors>
        <w:guid w:val="{FAFEDC65-4185-47AF-9793-005C4F3B8E6A}"/>
      </w:docPartPr>
      <w:docPartBody>
        <w:p w:rsidR="00BE3F93" w:rsidRDefault="007A6357">
          <w:r w:rsidRPr="003E37AB">
            <w:rPr>
              <w:rStyle w:val="PlaceholderText"/>
              <w:highlight w:val="lightGray"/>
            </w:rPr>
            <w:t>Enter agency name</w:t>
          </w:r>
        </w:p>
      </w:docPartBody>
    </w:docPart>
    <w:docPart>
      <w:docPartPr>
        <w:name w:val="ECCB4886620D4E34B9A038BD8BA3AE86"/>
        <w:category>
          <w:name w:val="General"/>
          <w:gallery w:val="placeholder"/>
        </w:category>
        <w:types>
          <w:type w:val="bbPlcHdr"/>
        </w:types>
        <w:behaviors>
          <w:behavior w:val="content"/>
        </w:behaviors>
        <w:guid w:val="{E1192079-FE26-4950-BE85-20075873A05E}"/>
      </w:docPartPr>
      <w:docPartBody>
        <w:p w:rsidR="00BE3F93" w:rsidRDefault="007A6357">
          <w:r w:rsidRPr="003E37AB">
            <w:rPr>
              <w:rStyle w:val="PlaceholderText"/>
              <w:highlight w:val="lightGray"/>
            </w:rPr>
            <w:t>Enter agency name</w:t>
          </w:r>
        </w:p>
      </w:docPartBody>
    </w:docPart>
    <w:docPart>
      <w:docPartPr>
        <w:name w:val="7F28D8EFAF514594B64D4BA9B70FDF10"/>
        <w:category>
          <w:name w:val="General"/>
          <w:gallery w:val="placeholder"/>
        </w:category>
        <w:types>
          <w:type w:val="bbPlcHdr"/>
        </w:types>
        <w:behaviors>
          <w:behavior w:val="content"/>
        </w:behaviors>
        <w:guid w:val="{0EF78E5A-2764-40DF-88B3-6C422DE59B35}"/>
      </w:docPartPr>
      <w:docPartBody>
        <w:p w:rsidR="00BE3F93" w:rsidRDefault="007A6357">
          <w:r w:rsidRPr="003E37AB">
            <w:rPr>
              <w:rStyle w:val="PlaceholderText"/>
              <w:highlight w:val="lightGray"/>
            </w:rPr>
            <w:t>Enter agency name</w:t>
          </w:r>
        </w:p>
      </w:docPartBody>
    </w:docPart>
    <w:docPart>
      <w:docPartPr>
        <w:name w:val="E87D89AD96394F69A0FE5B2479C2AD0B"/>
        <w:category>
          <w:name w:val="General"/>
          <w:gallery w:val="placeholder"/>
        </w:category>
        <w:types>
          <w:type w:val="bbPlcHdr"/>
        </w:types>
        <w:behaviors>
          <w:behavior w:val="content"/>
        </w:behaviors>
        <w:guid w:val="{20FBF3FF-43B8-46D2-AE2D-E0D7DAFA482B}"/>
      </w:docPartPr>
      <w:docPartBody>
        <w:p w:rsidR="00BE3F93" w:rsidRDefault="007A6357">
          <w:r w:rsidRPr="00A844FF">
            <w:rPr>
              <w:rStyle w:val="PlaceholderText"/>
              <w:highlight w:val="lightGray"/>
            </w:rPr>
            <w:t>Enter agency name</w:t>
          </w:r>
        </w:p>
      </w:docPartBody>
    </w:docPart>
    <w:docPart>
      <w:docPartPr>
        <w:name w:val="846B440A250141FC9AE0E485BC188C89"/>
        <w:category>
          <w:name w:val="General"/>
          <w:gallery w:val="placeholder"/>
        </w:category>
        <w:types>
          <w:type w:val="bbPlcHdr"/>
        </w:types>
        <w:behaviors>
          <w:behavior w:val="content"/>
        </w:behaviors>
        <w:guid w:val="{343A8B60-BAA0-454A-8E6A-4E6CF62C2414}"/>
      </w:docPartPr>
      <w:docPartBody>
        <w:p w:rsidR="00BE3F93" w:rsidRDefault="007A6357">
          <w:r w:rsidRPr="00A844FF">
            <w:rPr>
              <w:rStyle w:val="PlaceholderText"/>
              <w:highlight w:val="lightGray"/>
            </w:rPr>
            <w:t>Enter agency name</w:t>
          </w:r>
        </w:p>
      </w:docPartBody>
    </w:docPart>
    <w:docPart>
      <w:docPartPr>
        <w:name w:val="8C3977BA0E804BFC9C3265D3C8C1CAD5"/>
        <w:category>
          <w:name w:val="General"/>
          <w:gallery w:val="placeholder"/>
        </w:category>
        <w:types>
          <w:type w:val="bbPlcHdr"/>
        </w:types>
        <w:behaviors>
          <w:behavior w:val="content"/>
        </w:behaviors>
        <w:guid w:val="{593C880C-AEBF-43C0-A830-A46FCAC44B6A}"/>
      </w:docPartPr>
      <w:docPartBody>
        <w:p w:rsidR="00BE3F93" w:rsidRDefault="007A6357">
          <w:r w:rsidRPr="00A844FF">
            <w:rPr>
              <w:rStyle w:val="PlaceholderText"/>
              <w:highlight w:val="lightGray"/>
            </w:rPr>
            <w:t>Enter agency name</w:t>
          </w:r>
        </w:p>
      </w:docPartBody>
    </w:docPart>
    <w:docPart>
      <w:docPartPr>
        <w:name w:val="111B184A37714942AB9525FE0B833F2D"/>
        <w:category>
          <w:name w:val="General"/>
          <w:gallery w:val="placeholder"/>
        </w:category>
        <w:types>
          <w:type w:val="bbPlcHdr"/>
        </w:types>
        <w:behaviors>
          <w:behavior w:val="content"/>
        </w:behaviors>
        <w:guid w:val="{5F9ABE5C-868B-43E9-AA54-6DEC9A5153EB}"/>
      </w:docPartPr>
      <w:docPartBody>
        <w:p w:rsidR="00BE3F93" w:rsidRDefault="007A6357">
          <w:r w:rsidRPr="00A844FF">
            <w:rPr>
              <w:rStyle w:val="PlaceholderText"/>
              <w:highlight w:val="lightGray"/>
            </w:rPr>
            <w:t>Enter agency name</w:t>
          </w:r>
        </w:p>
      </w:docPartBody>
    </w:docPart>
    <w:docPart>
      <w:docPartPr>
        <w:name w:val="0C02F02CB3C948658C19D1FCAF102566"/>
        <w:category>
          <w:name w:val="General"/>
          <w:gallery w:val="placeholder"/>
        </w:category>
        <w:types>
          <w:type w:val="bbPlcHdr"/>
        </w:types>
        <w:behaviors>
          <w:behavior w:val="content"/>
        </w:behaviors>
        <w:guid w:val="{25E1D79C-50E0-46F4-99E3-3F41FEABC843}"/>
      </w:docPartPr>
      <w:docPartBody>
        <w:p w:rsidR="00BE3F93" w:rsidRDefault="007A6357">
          <w:r w:rsidRPr="00A844FF">
            <w:rPr>
              <w:rStyle w:val="PlaceholderText"/>
              <w:highlight w:val="lightGray"/>
            </w:rPr>
            <w:t>Enter agency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B5D"/>
    <w:rsid w:val="000B4632"/>
    <w:rsid w:val="001623D4"/>
    <w:rsid w:val="001B18FB"/>
    <w:rsid w:val="001F4B46"/>
    <w:rsid w:val="00274B0C"/>
    <w:rsid w:val="00352565"/>
    <w:rsid w:val="00474F17"/>
    <w:rsid w:val="00483B5D"/>
    <w:rsid w:val="00497EF5"/>
    <w:rsid w:val="004F372A"/>
    <w:rsid w:val="004F635F"/>
    <w:rsid w:val="0050310A"/>
    <w:rsid w:val="0051209D"/>
    <w:rsid w:val="00543C8C"/>
    <w:rsid w:val="005E7668"/>
    <w:rsid w:val="00627DC6"/>
    <w:rsid w:val="007A6357"/>
    <w:rsid w:val="007F3AEB"/>
    <w:rsid w:val="008678F7"/>
    <w:rsid w:val="00A66502"/>
    <w:rsid w:val="00B262BE"/>
    <w:rsid w:val="00B56E45"/>
    <w:rsid w:val="00B9201C"/>
    <w:rsid w:val="00BE3F93"/>
    <w:rsid w:val="00CC67C2"/>
    <w:rsid w:val="00D019C5"/>
    <w:rsid w:val="00E14575"/>
    <w:rsid w:val="00E30A8A"/>
    <w:rsid w:val="00E82551"/>
    <w:rsid w:val="00E849AA"/>
    <w:rsid w:val="00EE0671"/>
    <w:rsid w:val="00F1498E"/>
    <w:rsid w:val="00F5476A"/>
    <w:rsid w:val="00F77C6A"/>
    <w:rsid w:val="00FE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357"/>
    <w:rPr>
      <w:color w:val="808080"/>
    </w:rPr>
  </w:style>
  <w:style w:type="paragraph" w:customStyle="1" w:styleId="40D98C43FF3E40CE93CA1869A08AE7BF52">
    <w:name w:val="40D98C43FF3E40CE93CA1869A08AE7BF52"/>
    <w:rsid w:val="00497EF5"/>
    <w:rPr>
      <w:rFonts w:eastAsiaTheme="minorHAnsi"/>
    </w:rPr>
  </w:style>
  <w:style w:type="paragraph" w:customStyle="1" w:styleId="D7BA6512BE5C4124B93A86796866E22F52">
    <w:name w:val="D7BA6512BE5C4124B93A86796866E22F52"/>
    <w:rsid w:val="00497EF5"/>
    <w:rPr>
      <w:rFonts w:eastAsiaTheme="minorHAnsi"/>
    </w:rPr>
  </w:style>
  <w:style w:type="paragraph" w:customStyle="1" w:styleId="584F02B7D4824F6DA4B4F2286F2F126152">
    <w:name w:val="584F02B7D4824F6DA4B4F2286F2F126152"/>
    <w:rsid w:val="00497EF5"/>
    <w:rPr>
      <w:rFonts w:eastAsiaTheme="minorHAnsi"/>
    </w:rPr>
  </w:style>
  <w:style w:type="paragraph" w:customStyle="1" w:styleId="40BB3683E6F8436E825C35ED1EC3AC3652">
    <w:name w:val="40BB3683E6F8436E825C35ED1EC3AC3652"/>
    <w:rsid w:val="00497EF5"/>
    <w:rPr>
      <w:rFonts w:eastAsiaTheme="minorHAnsi"/>
    </w:rPr>
  </w:style>
  <w:style w:type="paragraph" w:customStyle="1" w:styleId="581765CAF14B411AB6C5EA8039EAD21752">
    <w:name w:val="581765CAF14B411AB6C5EA8039EAD21752"/>
    <w:rsid w:val="00497EF5"/>
    <w:rPr>
      <w:rFonts w:eastAsiaTheme="minorHAnsi"/>
    </w:rPr>
  </w:style>
  <w:style w:type="paragraph" w:customStyle="1" w:styleId="3C2EDF4D949547C7BF3350B61FE0E51C52">
    <w:name w:val="3C2EDF4D949547C7BF3350B61FE0E51C52"/>
    <w:rsid w:val="00497EF5"/>
    <w:rPr>
      <w:rFonts w:eastAsiaTheme="minorHAnsi"/>
    </w:rPr>
  </w:style>
  <w:style w:type="paragraph" w:customStyle="1" w:styleId="DEDDC337D6EE4E79A6658EBEC038FC0551">
    <w:name w:val="DEDDC337D6EE4E79A6658EBEC038FC0551"/>
    <w:rsid w:val="00497EF5"/>
    <w:rPr>
      <w:rFonts w:eastAsiaTheme="minorHAnsi"/>
    </w:rPr>
  </w:style>
  <w:style w:type="paragraph" w:customStyle="1" w:styleId="C35322D405E94FC9885BA38086797D6851">
    <w:name w:val="C35322D405E94FC9885BA38086797D6851"/>
    <w:rsid w:val="00497EF5"/>
    <w:rPr>
      <w:rFonts w:eastAsiaTheme="minorHAnsi"/>
    </w:rPr>
  </w:style>
  <w:style w:type="paragraph" w:customStyle="1" w:styleId="E987F16EA43F49EC944E5BD5ACF7BA7351">
    <w:name w:val="E987F16EA43F49EC944E5BD5ACF7BA7351"/>
    <w:rsid w:val="00497EF5"/>
    <w:rPr>
      <w:rFonts w:eastAsiaTheme="minorHAnsi"/>
    </w:rPr>
  </w:style>
  <w:style w:type="paragraph" w:customStyle="1" w:styleId="744112E42389449FBECFBE65E5C681DD51">
    <w:name w:val="744112E42389449FBECFBE65E5C681DD51"/>
    <w:rsid w:val="00497EF5"/>
    <w:rPr>
      <w:rFonts w:eastAsiaTheme="minorHAnsi"/>
    </w:rPr>
  </w:style>
  <w:style w:type="paragraph" w:customStyle="1" w:styleId="C6565D550F2943E783BEB4F946C7B7E751">
    <w:name w:val="C6565D550F2943E783BEB4F946C7B7E751"/>
    <w:rsid w:val="00497EF5"/>
    <w:rPr>
      <w:rFonts w:eastAsiaTheme="minorHAnsi"/>
    </w:rPr>
  </w:style>
  <w:style w:type="paragraph" w:customStyle="1" w:styleId="D171582DA31E4177A36C63F895622B8351">
    <w:name w:val="D171582DA31E4177A36C63F895622B8351"/>
    <w:rsid w:val="00497EF5"/>
    <w:rPr>
      <w:rFonts w:eastAsiaTheme="minorHAnsi"/>
    </w:rPr>
  </w:style>
  <w:style w:type="paragraph" w:customStyle="1" w:styleId="406B82D1133F4CE0AF95029B71AFC58251">
    <w:name w:val="406B82D1133F4CE0AF95029B71AFC58251"/>
    <w:rsid w:val="00497EF5"/>
    <w:rPr>
      <w:rFonts w:eastAsiaTheme="minorHAnsi"/>
    </w:rPr>
  </w:style>
  <w:style w:type="paragraph" w:customStyle="1" w:styleId="61C9843936524E7D8FDC60C674EE15E851">
    <w:name w:val="61C9843936524E7D8FDC60C674EE15E851"/>
    <w:rsid w:val="00497EF5"/>
    <w:rPr>
      <w:rFonts w:eastAsiaTheme="minorHAnsi"/>
    </w:rPr>
  </w:style>
  <w:style w:type="paragraph" w:customStyle="1" w:styleId="9F65E6D7804B4CE7B94647F49AEFBEAD51">
    <w:name w:val="9F65E6D7804B4CE7B94647F49AEFBEAD51"/>
    <w:rsid w:val="00497EF5"/>
    <w:rPr>
      <w:rFonts w:eastAsiaTheme="minorHAnsi"/>
    </w:rPr>
  </w:style>
  <w:style w:type="paragraph" w:customStyle="1" w:styleId="C20FA6AF6C93400EB5292F2ACB954ECF51">
    <w:name w:val="C20FA6AF6C93400EB5292F2ACB954ECF51"/>
    <w:rsid w:val="00497EF5"/>
    <w:rPr>
      <w:rFonts w:eastAsiaTheme="minorHAnsi"/>
    </w:rPr>
  </w:style>
  <w:style w:type="paragraph" w:customStyle="1" w:styleId="BA51393A5B0A400CB4B1DAAFC7E23B9F51">
    <w:name w:val="BA51393A5B0A400CB4B1DAAFC7E23B9F51"/>
    <w:rsid w:val="00497EF5"/>
    <w:rPr>
      <w:rFonts w:eastAsiaTheme="minorHAnsi"/>
    </w:rPr>
  </w:style>
  <w:style w:type="paragraph" w:customStyle="1" w:styleId="ABE9983D11CB43059C6FD5985909F3DD51">
    <w:name w:val="ABE9983D11CB43059C6FD5985909F3DD51"/>
    <w:rsid w:val="00497EF5"/>
    <w:rPr>
      <w:rFonts w:eastAsiaTheme="minorHAnsi"/>
    </w:rPr>
  </w:style>
  <w:style w:type="paragraph" w:customStyle="1" w:styleId="E9C350E3F2AA4F77B92D23620B999B6051">
    <w:name w:val="E9C350E3F2AA4F77B92D23620B999B6051"/>
    <w:rsid w:val="00497EF5"/>
    <w:rPr>
      <w:rFonts w:eastAsiaTheme="minorHAnsi"/>
    </w:rPr>
  </w:style>
  <w:style w:type="paragraph" w:customStyle="1" w:styleId="E4DE4EE0BDBF4BD2AB283A194ABBD51A51">
    <w:name w:val="E4DE4EE0BDBF4BD2AB283A194ABBD51A51"/>
    <w:rsid w:val="00497EF5"/>
    <w:rPr>
      <w:rFonts w:eastAsiaTheme="minorHAnsi"/>
    </w:rPr>
  </w:style>
  <w:style w:type="paragraph" w:customStyle="1" w:styleId="4D75FA3FE3DB4C1CA91E86CE44E502F851">
    <w:name w:val="4D75FA3FE3DB4C1CA91E86CE44E502F851"/>
    <w:rsid w:val="00497EF5"/>
    <w:rPr>
      <w:rFonts w:eastAsiaTheme="minorHAnsi"/>
    </w:rPr>
  </w:style>
  <w:style w:type="paragraph" w:customStyle="1" w:styleId="77DD109C27CA47F780D7BD2BF5E44EC551">
    <w:name w:val="77DD109C27CA47F780D7BD2BF5E44EC551"/>
    <w:rsid w:val="00497EF5"/>
    <w:rPr>
      <w:rFonts w:eastAsiaTheme="minorHAnsi"/>
    </w:rPr>
  </w:style>
  <w:style w:type="paragraph" w:customStyle="1" w:styleId="29F063F1F71B4ECC9033184A6DC8C00151">
    <w:name w:val="29F063F1F71B4ECC9033184A6DC8C00151"/>
    <w:rsid w:val="00497EF5"/>
    <w:rPr>
      <w:rFonts w:eastAsiaTheme="minorHAnsi"/>
    </w:rPr>
  </w:style>
  <w:style w:type="paragraph" w:customStyle="1" w:styleId="1C20859FBD484E008ED580B08127499A51">
    <w:name w:val="1C20859FBD484E008ED580B08127499A51"/>
    <w:rsid w:val="00497EF5"/>
    <w:rPr>
      <w:rFonts w:eastAsiaTheme="minorHAnsi"/>
    </w:rPr>
  </w:style>
  <w:style w:type="paragraph" w:customStyle="1" w:styleId="D7F4B7A94B734B249B75F59EDB8D56D050">
    <w:name w:val="D7F4B7A94B734B249B75F59EDB8D56D050"/>
    <w:rsid w:val="00497EF5"/>
    <w:rPr>
      <w:rFonts w:eastAsiaTheme="minorHAnsi"/>
    </w:rPr>
  </w:style>
  <w:style w:type="paragraph" w:customStyle="1" w:styleId="30BF8224CC17484FB5326FEE3FF7E96D50">
    <w:name w:val="30BF8224CC17484FB5326FEE3FF7E96D50"/>
    <w:rsid w:val="00497EF5"/>
    <w:rPr>
      <w:rFonts w:eastAsiaTheme="minorHAnsi"/>
    </w:rPr>
  </w:style>
  <w:style w:type="paragraph" w:customStyle="1" w:styleId="7CEE588086FC41BE90E6F6C4BBF0E9E150">
    <w:name w:val="7CEE588086FC41BE90E6F6C4BBF0E9E150"/>
    <w:rsid w:val="00497EF5"/>
    <w:rPr>
      <w:rFonts w:eastAsiaTheme="minorHAnsi"/>
    </w:rPr>
  </w:style>
  <w:style w:type="paragraph" w:customStyle="1" w:styleId="FE02905383D3414399EADF1DACB57C6E50">
    <w:name w:val="FE02905383D3414399EADF1DACB57C6E50"/>
    <w:rsid w:val="00497EF5"/>
    <w:rPr>
      <w:rFonts w:eastAsiaTheme="minorHAnsi"/>
    </w:rPr>
  </w:style>
  <w:style w:type="paragraph" w:customStyle="1" w:styleId="030311308CB74F988C1C394A1B50E73950">
    <w:name w:val="030311308CB74F988C1C394A1B50E73950"/>
    <w:rsid w:val="00497EF5"/>
    <w:rPr>
      <w:rFonts w:eastAsiaTheme="minorHAnsi"/>
    </w:rPr>
  </w:style>
  <w:style w:type="paragraph" w:customStyle="1" w:styleId="F6AFA343F63D495F90AF97F36856693C48">
    <w:name w:val="F6AFA343F63D495F90AF97F36856693C48"/>
    <w:rsid w:val="00497EF5"/>
    <w:rPr>
      <w:rFonts w:eastAsiaTheme="minorHAnsi"/>
    </w:rPr>
  </w:style>
  <w:style w:type="paragraph" w:customStyle="1" w:styleId="F7CAE7F09FDB443FB236C45BAD50433748">
    <w:name w:val="F7CAE7F09FDB443FB236C45BAD50433748"/>
    <w:rsid w:val="00497EF5"/>
    <w:rPr>
      <w:rFonts w:eastAsiaTheme="minorHAnsi"/>
    </w:rPr>
  </w:style>
  <w:style w:type="paragraph" w:customStyle="1" w:styleId="C33D7B4E9D8F4938B3C355771EE5E94248">
    <w:name w:val="C33D7B4E9D8F4938B3C355771EE5E94248"/>
    <w:rsid w:val="00497EF5"/>
    <w:rPr>
      <w:rFonts w:eastAsiaTheme="minorHAnsi"/>
    </w:rPr>
  </w:style>
  <w:style w:type="paragraph" w:customStyle="1" w:styleId="2FA973A76A8B44E48D5A5F5AC03E1CA548">
    <w:name w:val="2FA973A76A8B44E48D5A5F5AC03E1CA548"/>
    <w:rsid w:val="00497EF5"/>
    <w:rPr>
      <w:rFonts w:eastAsiaTheme="minorHAnsi"/>
    </w:rPr>
  </w:style>
  <w:style w:type="paragraph" w:customStyle="1" w:styleId="1A817B4D4AB04C848258B672F5B2B4F448">
    <w:name w:val="1A817B4D4AB04C848258B672F5B2B4F448"/>
    <w:rsid w:val="00497EF5"/>
    <w:rPr>
      <w:rFonts w:eastAsiaTheme="minorHAnsi"/>
    </w:rPr>
  </w:style>
  <w:style w:type="paragraph" w:customStyle="1" w:styleId="91F7DBF9B5E644788922FEA18248E45047">
    <w:name w:val="91F7DBF9B5E644788922FEA18248E45047"/>
    <w:rsid w:val="00497EF5"/>
    <w:rPr>
      <w:rFonts w:eastAsiaTheme="minorHAnsi"/>
    </w:rPr>
  </w:style>
  <w:style w:type="paragraph" w:customStyle="1" w:styleId="DF5B7E46F8A24F1F978F2CF9EEB4E72147">
    <w:name w:val="DF5B7E46F8A24F1F978F2CF9EEB4E72147"/>
    <w:rsid w:val="00497EF5"/>
    <w:rPr>
      <w:rFonts w:eastAsiaTheme="minorHAnsi"/>
    </w:rPr>
  </w:style>
  <w:style w:type="paragraph" w:customStyle="1" w:styleId="F80EEE72A7964E35995B2B1EBCDB7E2A47">
    <w:name w:val="F80EEE72A7964E35995B2B1EBCDB7E2A47"/>
    <w:rsid w:val="00497EF5"/>
    <w:rPr>
      <w:rFonts w:eastAsiaTheme="minorHAnsi"/>
    </w:rPr>
  </w:style>
  <w:style w:type="paragraph" w:customStyle="1" w:styleId="1B543A81D70E4D49BCE09F7BE31A57BA48">
    <w:name w:val="1B543A81D70E4D49BCE09F7BE31A57BA48"/>
    <w:rsid w:val="00497EF5"/>
    <w:rPr>
      <w:rFonts w:eastAsiaTheme="minorHAnsi"/>
    </w:rPr>
  </w:style>
  <w:style w:type="paragraph" w:customStyle="1" w:styleId="0958EAE781824BAFA718270738E8178D47">
    <w:name w:val="0958EAE781824BAFA718270738E8178D47"/>
    <w:rsid w:val="00497EF5"/>
    <w:rPr>
      <w:rFonts w:eastAsiaTheme="minorHAnsi"/>
    </w:rPr>
  </w:style>
  <w:style w:type="paragraph" w:customStyle="1" w:styleId="379788353AAB43C0A20C1A7DAC09F23B47">
    <w:name w:val="379788353AAB43C0A20C1A7DAC09F23B47"/>
    <w:rsid w:val="00497EF5"/>
    <w:rPr>
      <w:rFonts w:eastAsiaTheme="minorHAnsi"/>
    </w:rPr>
  </w:style>
  <w:style w:type="paragraph" w:customStyle="1" w:styleId="0A7C24EE45A1437D9C8B9DC94AC75E3347">
    <w:name w:val="0A7C24EE45A1437D9C8B9DC94AC75E3347"/>
    <w:rsid w:val="00497EF5"/>
    <w:rPr>
      <w:rFonts w:eastAsiaTheme="minorHAnsi"/>
    </w:rPr>
  </w:style>
  <w:style w:type="paragraph" w:customStyle="1" w:styleId="5EADA6B141C8481EA8CCEEC9B700EA2D48">
    <w:name w:val="5EADA6B141C8481EA8CCEEC9B700EA2D48"/>
    <w:rsid w:val="00497EF5"/>
    <w:rPr>
      <w:rFonts w:eastAsiaTheme="minorHAnsi"/>
    </w:rPr>
  </w:style>
  <w:style w:type="paragraph" w:customStyle="1" w:styleId="9A1BC0B9FD9243948F4376AFD8491B0247">
    <w:name w:val="9A1BC0B9FD9243948F4376AFD8491B0247"/>
    <w:rsid w:val="00497EF5"/>
    <w:rPr>
      <w:rFonts w:eastAsiaTheme="minorHAnsi"/>
    </w:rPr>
  </w:style>
  <w:style w:type="paragraph" w:customStyle="1" w:styleId="553E4F5E01344A5B8A4C272CCDDDEB1247">
    <w:name w:val="553E4F5E01344A5B8A4C272CCDDDEB1247"/>
    <w:rsid w:val="00497EF5"/>
    <w:rPr>
      <w:rFonts w:eastAsiaTheme="minorHAnsi"/>
    </w:rPr>
  </w:style>
  <w:style w:type="paragraph" w:customStyle="1" w:styleId="1EC41680D2B84607B2A4379A918AFDED47">
    <w:name w:val="1EC41680D2B84607B2A4379A918AFDED47"/>
    <w:rsid w:val="00497EF5"/>
    <w:rPr>
      <w:rFonts w:eastAsiaTheme="minorHAnsi"/>
    </w:rPr>
  </w:style>
  <w:style w:type="paragraph" w:customStyle="1" w:styleId="C7AFE24BF2694F0CB343C8112E879C6648">
    <w:name w:val="C7AFE24BF2694F0CB343C8112E879C6648"/>
    <w:rsid w:val="00497EF5"/>
    <w:rPr>
      <w:rFonts w:eastAsiaTheme="minorHAnsi"/>
    </w:rPr>
  </w:style>
  <w:style w:type="paragraph" w:customStyle="1" w:styleId="495813670D4747988D179347F0A5E69947">
    <w:name w:val="495813670D4747988D179347F0A5E69947"/>
    <w:rsid w:val="00497EF5"/>
    <w:rPr>
      <w:rFonts w:eastAsiaTheme="minorHAnsi"/>
    </w:rPr>
  </w:style>
  <w:style w:type="paragraph" w:customStyle="1" w:styleId="6B25E8F52CE2470E9170C385776D876B47">
    <w:name w:val="6B25E8F52CE2470E9170C385776D876B47"/>
    <w:rsid w:val="00497EF5"/>
    <w:rPr>
      <w:rFonts w:eastAsiaTheme="minorHAnsi"/>
    </w:rPr>
  </w:style>
  <w:style w:type="paragraph" w:customStyle="1" w:styleId="B5E5A28D3AEF40BFB5FDFCDB1325CFF947">
    <w:name w:val="B5E5A28D3AEF40BFB5FDFCDB1325CFF947"/>
    <w:rsid w:val="00497EF5"/>
    <w:rPr>
      <w:rFonts w:eastAsiaTheme="minorHAnsi"/>
    </w:rPr>
  </w:style>
  <w:style w:type="paragraph" w:customStyle="1" w:styleId="509438F6B6F842DA88B599DB865A239A48">
    <w:name w:val="509438F6B6F842DA88B599DB865A239A48"/>
    <w:rsid w:val="00497EF5"/>
    <w:rPr>
      <w:rFonts w:eastAsiaTheme="minorHAnsi"/>
    </w:rPr>
  </w:style>
  <w:style w:type="paragraph" w:customStyle="1" w:styleId="2F9D55E187564D75A6E92DE85168567847">
    <w:name w:val="2F9D55E187564D75A6E92DE85168567847"/>
    <w:rsid w:val="00497EF5"/>
    <w:rPr>
      <w:rFonts w:eastAsiaTheme="minorHAnsi"/>
    </w:rPr>
  </w:style>
  <w:style w:type="paragraph" w:customStyle="1" w:styleId="6D9BA5B12B14490C99D41B1F7F69746148">
    <w:name w:val="6D9BA5B12B14490C99D41B1F7F69746148"/>
    <w:rsid w:val="00497EF5"/>
    <w:rPr>
      <w:rFonts w:eastAsiaTheme="minorHAnsi"/>
    </w:rPr>
  </w:style>
  <w:style w:type="paragraph" w:customStyle="1" w:styleId="83CB3B554D2D4E559F24C34F52D9C61847">
    <w:name w:val="83CB3B554D2D4E559F24C34F52D9C61847"/>
    <w:rsid w:val="00497EF5"/>
    <w:rPr>
      <w:rFonts w:eastAsiaTheme="minorHAnsi"/>
    </w:rPr>
  </w:style>
  <w:style w:type="paragraph" w:customStyle="1" w:styleId="1AE309BF04534A788BBC008FB97AE8BB47">
    <w:name w:val="1AE309BF04534A788BBC008FB97AE8BB47"/>
    <w:rsid w:val="00497EF5"/>
    <w:rPr>
      <w:rFonts w:eastAsiaTheme="minorHAnsi"/>
    </w:rPr>
  </w:style>
  <w:style w:type="paragraph" w:customStyle="1" w:styleId="C6F4ABE797D5499A99B7F8D921C3F5A247">
    <w:name w:val="C6F4ABE797D5499A99B7F8D921C3F5A247"/>
    <w:rsid w:val="00497EF5"/>
    <w:rPr>
      <w:rFonts w:eastAsiaTheme="minorHAnsi"/>
    </w:rPr>
  </w:style>
  <w:style w:type="paragraph" w:customStyle="1" w:styleId="2D65589DC11B4505929AD17BFDC6367848">
    <w:name w:val="2D65589DC11B4505929AD17BFDC6367848"/>
    <w:rsid w:val="00497EF5"/>
    <w:rPr>
      <w:rFonts w:eastAsiaTheme="minorHAnsi"/>
    </w:rPr>
  </w:style>
  <w:style w:type="paragraph" w:customStyle="1" w:styleId="A7224224BE2242BFBCDD5B104987788F47">
    <w:name w:val="A7224224BE2242BFBCDD5B104987788F47"/>
    <w:rsid w:val="00497EF5"/>
    <w:rPr>
      <w:rFonts w:eastAsiaTheme="minorHAnsi"/>
    </w:rPr>
  </w:style>
  <w:style w:type="paragraph" w:customStyle="1" w:styleId="419018F2AE6E4621B146BB97C4BA15B747">
    <w:name w:val="419018F2AE6E4621B146BB97C4BA15B747"/>
    <w:rsid w:val="00497EF5"/>
    <w:rPr>
      <w:rFonts w:eastAsiaTheme="minorHAnsi"/>
    </w:rPr>
  </w:style>
  <w:style w:type="paragraph" w:customStyle="1" w:styleId="DE14B23F40DC448DBE223505F1708A5A47">
    <w:name w:val="DE14B23F40DC448DBE223505F1708A5A47"/>
    <w:rsid w:val="00497EF5"/>
    <w:rPr>
      <w:rFonts w:eastAsiaTheme="minorHAnsi"/>
    </w:rPr>
  </w:style>
  <w:style w:type="paragraph" w:customStyle="1" w:styleId="C874730B41F74EBD9BD17D05F4C39FAC47">
    <w:name w:val="C874730B41F74EBD9BD17D05F4C39FAC47"/>
    <w:rsid w:val="00497EF5"/>
    <w:rPr>
      <w:rFonts w:eastAsiaTheme="minorHAnsi"/>
    </w:rPr>
  </w:style>
  <w:style w:type="paragraph" w:customStyle="1" w:styleId="7ECA51741A104CA8985F8278F917D81047">
    <w:name w:val="7ECA51741A104CA8985F8278F917D81047"/>
    <w:rsid w:val="00497EF5"/>
    <w:rPr>
      <w:rFonts w:eastAsiaTheme="minorHAnsi"/>
    </w:rPr>
  </w:style>
  <w:style w:type="paragraph" w:customStyle="1" w:styleId="687FEEE3A1C9455BAA369312C7DD30B647">
    <w:name w:val="687FEEE3A1C9455BAA369312C7DD30B647"/>
    <w:rsid w:val="00497EF5"/>
    <w:rPr>
      <w:rFonts w:eastAsiaTheme="minorHAnsi"/>
    </w:rPr>
  </w:style>
  <w:style w:type="paragraph" w:customStyle="1" w:styleId="2C96996123FE4D789754AACF87DF9E4848">
    <w:name w:val="2C96996123FE4D789754AACF87DF9E4848"/>
    <w:rsid w:val="00497EF5"/>
    <w:rPr>
      <w:rFonts w:eastAsiaTheme="minorHAnsi"/>
    </w:rPr>
  </w:style>
  <w:style w:type="paragraph" w:customStyle="1" w:styleId="236E5ADD33B04510B764B74553ED011F47">
    <w:name w:val="236E5ADD33B04510B764B74553ED011F47"/>
    <w:rsid w:val="00497EF5"/>
    <w:rPr>
      <w:rFonts w:eastAsiaTheme="minorHAnsi"/>
    </w:rPr>
  </w:style>
  <w:style w:type="paragraph" w:customStyle="1" w:styleId="A73CEDB4C62C49CBBE16BF8B5E2DC86A47">
    <w:name w:val="A73CEDB4C62C49CBBE16BF8B5E2DC86A47"/>
    <w:rsid w:val="00497EF5"/>
    <w:rPr>
      <w:rFonts w:eastAsiaTheme="minorHAnsi"/>
    </w:rPr>
  </w:style>
  <w:style w:type="paragraph" w:customStyle="1" w:styleId="00DF4B3E7EA4439FBED22CB40A9CF4E547">
    <w:name w:val="00DF4B3E7EA4439FBED22CB40A9CF4E547"/>
    <w:rsid w:val="00497EF5"/>
    <w:rPr>
      <w:rFonts w:eastAsiaTheme="minorHAnsi"/>
    </w:rPr>
  </w:style>
  <w:style w:type="paragraph" w:customStyle="1" w:styleId="B5E71B14AD1F4A3FA7DE2C4787A2164048">
    <w:name w:val="B5E71B14AD1F4A3FA7DE2C4787A2164048"/>
    <w:rsid w:val="00497EF5"/>
    <w:rPr>
      <w:rFonts w:eastAsiaTheme="minorHAnsi"/>
    </w:rPr>
  </w:style>
  <w:style w:type="paragraph" w:customStyle="1" w:styleId="7A6EFACA5B3D4DE2857034893CA66F5D47">
    <w:name w:val="7A6EFACA5B3D4DE2857034893CA66F5D47"/>
    <w:rsid w:val="00497EF5"/>
    <w:rPr>
      <w:rFonts w:eastAsiaTheme="minorHAnsi"/>
    </w:rPr>
  </w:style>
  <w:style w:type="paragraph" w:customStyle="1" w:styleId="330D70C21A8042968221249165236DF747">
    <w:name w:val="330D70C21A8042968221249165236DF747"/>
    <w:rsid w:val="00497EF5"/>
    <w:rPr>
      <w:rFonts w:eastAsiaTheme="minorHAnsi"/>
    </w:rPr>
  </w:style>
  <w:style w:type="paragraph" w:customStyle="1" w:styleId="CE92AF7979324A1F8324C3C074F9BAC147">
    <w:name w:val="CE92AF7979324A1F8324C3C074F9BAC147"/>
    <w:rsid w:val="00497EF5"/>
    <w:rPr>
      <w:rFonts w:eastAsiaTheme="minorHAnsi"/>
    </w:rPr>
  </w:style>
  <w:style w:type="paragraph" w:customStyle="1" w:styleId="49EBE0CC459D4E36A7D61D4169D5E54C37">
    <w:name w:val="49EBE0CC459D4E36A7D61D4169D5E54C37"/>
    <w:rsid w:val="00497EF5"/>
    <w:rPr>
      <w:rFonts w:eastAsiaTheme="minorHAnsi"/>
    </w:rPr>
  </w:style>
  <w:style w:type="paragraph" w:customStyle="1" w:styleId="6731BB86407D4DB0BFC58F2C95FBB4A136">
    <w:name w:val="6731BB86407D4DB0BFC58F2C95FBB4A136"/>
    <w:rsid w:val="00497EF5"/>
    <w:rPr>
      <w:rFonts w:eastAsiaTheme="minorHAnsi"/>
    </w:rPr>
  </w:style>
  <w:style w:type="paragraph" w:customStyle="1" w:styleId="2702CAF498C54909B1870F5D6D5EE60537">
    <w:name w:val="2702CAF498C54909B1870F5D6D5EE60537"/>
    <w:rsid w:val="00497EF5"/>
    <w:rPr>
      <w:rFonts w:eastAsiaTheme="minorHAnsi"/>
    </w:rPr>
  </w:style>
  <w:style w:type="paragraph" w:customStyle="1" w:styleId="E7A228BC5BA7457DAEFB1C28BDF091DF35">
    <w:name w:val="E7A228BC5BA7457DAEFB1C28BDF091DF35"/>
    <w:rsid w:val="00497EF5"/>
    <w:rPr>
      <w:rFonts w:eastAsiaTheme="minorHAnsi"/>
    </w:rPr>
  </w:style>
  <w:style w:type="paragraph" w:customStyle="1" w:styleId="26CF3ED412CB4EA69A4F1F4131A3EF4937">
    <w:name w:val="26CF3ED412CB4EA69A4F1F4131A3EF4937"/>
    <w:rsid w:val="00497EF5"/>
    <w:rPr>
      <w:rFonts w:eastAsiaTheme="minorHAnsi"/>
    </w:rPr>
  </w:style>
  <w:style w:type="paragraph" w:customStyle="1" w:styleId="08994077D2374CD6B628A9F5FF3292875">
    <w:name w:val="08994077D2374CD6B628A9F5FF3292875"/>
    <w:rsid w:val="00497EF5"/>
    <w:rPr>
      <w:rFonts w:eastAsiaTheme="minorHAnsi"/>
    </w:rPr>
  </w:style>
  <w:style w:type="paragraph" w:customStyle="1" w:styleId="FAC099E3F2084EE3B5B3A0E7CD6A69BB34">
    <w:name w:val="FAC099E3F2084EE3B5B3A0E7CD6A69BB34"/>
    <w:rsid w:val="00497EF5"/>
    <w:rPr>
      <w:rFonts w:eastAsiaTheme="minorHAnsi"/>
    </w:rPr>
  </w:style>
  <w:style w:type="paragraph" w:customStyle="1" w:styleId="07218A8B52EE468D99A0843166117A5434">
    <w:name w:val="07218A8B52EE468D99A0843166117A5434"/>
    <w:rsid w:val="00497EF5"/>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hbmb</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5" ma:contentTypeDescription="Create a new document." ma:contentTypeScope="" ma:versionID="d06cb97707aff6766cf9427f7c86e48a">
  <xsd:schema xmlns:xsd="http://www.w3.org/2001/XMLSchema" xmlns:xs="http://www.w3.org/2001/XMLSchema" xmlns:p="http://schemas.microsoft.com/office/2006/metadata/properties" xmlns:ns1="http://schemas.microsoft.com/sharepoint/v3" xmlns:ns3="8f2fdac3-5421-455f-b4e4-df6141b3176a" xmlns:ns4="6d1ab2f6-91f9-4f14-952a-3f3eb0d68341" targetNamespace="http://schemas.microsoft.com/office/2006/metadata/properties" ma:root="true" ma:fieldsID="514aefd775514907b7ee4ae37c346af5" ns1:_="" ns3:_="" ns4:_="">
    <xsd:import namespace="http://schemas.microsoft.com/sharepoint/v3"/>
    <xsd:import namespace="8f2fdac3-5421-455f-b4e4-df6141b3176a"/>
    <xsd:import namespace="6d1ab2f6-91f9-4f14-952a-3f3eb0d683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6d1ab2f6-91f9-4f14-952a-3f3eb0d68341"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B95813-C67F-445B-B772-704181C38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2fdac3-5421-455f-b4e4-df6141b3176a"/>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A9B93-396B-4FAF-93D8-DBD1E924EB2A}">
  <ds:schemaRefs>
    <ds:schemaRef ds:uri="http://schemas.microsoft.com/sharepoint/v3/contenttype/forms"/>
  </ds:schemaRefs>
</ds:datastoreItem>
</file>

<file path=customXml/itemProps4.xml><?xml version="1.0" encoding="utf-8"?>
<ds:datastoreItem xmlns:ds="http://schemas.openxmlformats.org/officeDocument/2006/customXml" ds:itemID="{63D8601F-C8CC-4287-BBF8-FE1298E919BA}">
  <ds:schemaRefs>
    <ds:schemaRef ds:uri="http://schemas.microsoft.com/office/infopath/2007/PartnerControls"/>
    <ds:schemaRef ds:uri="http://purl.org/dc/dcmitype/"/>
    <ds:schemaRef ds:uri="http://www.w3.org/XML/1998/namespace"/>
    <ds:schemaRef ds:uri="http://purl.org/dc/elements/1.1/"/>
    <ds:schemaRef ds:uri="http://schemas.microsoft.com/office/2006/documentManagement/types"/>
    <ds:schemaRef ds:uri="http://purl.org/dc/terms/"/>
    <ds:schemaRef ds:uri="8f2fdac3-5421-455f-b4e4-df6141b3176a"/>
    <ds:schemaRef ds:uri="http://schemas.openxmlformats.org/package/2006/metadata/core-properties"/>
    <ds:schemaRef ds:uri="6d1ab2f6-91f9-4f14-952a-3f3eb0d68341"/>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2C044FBB-E693-4C0A-8D60-71E3FBD03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8693</Words>
  <Characters>49555</Characters>
  <Application>Microsoft Office Word</Application>
  <DocSecurity>10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58132</CharactersWithSpaces>
  <SharedDoc>false</SharedDoc>
  <HLinks>
    <vt:vector size="222" baseType="variant">
      <vt:variant>
        <vt:i4>7536684</vt:i4>
      </vt:variant>
      <vt:variant>
        <vt:i4>291</vt:i4>
      </vt:variant>
      <vt:variant>
        <vt:i4>0</vt:i4>
      </vt:variant>
      <vt:variant>
        <vt:i4>5</vt:i4>
      </vt:variant>
      <vt:variant>
        <vt:lpwstr>https://www.mass.gov/executive-orders/no-592-advancing-workforce-diversity-inclusion-equal-opportunity-non</vt:lpwstr>
      </vt:variant>
      <vt:variant>
        <vt:lpwstr/>
      </vt:variant>
      <vt:variant>
        <vt:i4>4259950</vt:i4>
      </vt:variant>
      <vt:variant>
        <vt:i4>288</vt:i4>
      </vt:variant>
      <vt:variant>
        <vt:i4>0</vt:i4>
      </vt:variant>
      <vt:variant>
        <vt:i4>5</vt:i4>
      </vt:variant>
      <vt:variant>
        <vt:lpwstr>mailto:HRDInvestigations@mass.gov</vt:lpwstr>
      </vt:variant>
      <vt:variant>
        <vt:lpwstr/>
      </vt:variant>
      <vt:variant>
        <vt:i4>4128825</vt:i4>
      </vt:variant>
      <vt:variant>
        <vt:i4>285</vt:i4>
      </vt:variant>
      <vt:variant>
        <vt:i4>0</vt:i4>
      </vt:variant>
      <vt:variant>
        <vt:i4>5</vt:i4>
      </vt:variant>
      <vt:variant>
        <vt:lpwstr>http://www.mass.gov/masscareers</vt:lpwstr>
      </vt:variant>
      <vt:variant>
        <vt:lpwstr/>
      </vt:variant>
      <vt:variant>
        <vt:i4>4128825</vt:i4>
      </vt:variant>
      <vt:variant>
        <vt:i4>282</vt:i4>
      </vt:variant>
      <vt:variant>
        <vt:i4>0</vt:i4>
      </vt:variant>
      <vt:variant>
        <vt:i4>5</vt:i4>
      </vt:variant>
      <vt:variant>
        <vt:lpwstr>http://www.mass.gov/masscareers</vt:lpwstr>
      </vt:variant>
      <vt:variant>
        <vt:lpwstr/>
      </vt:variant>
      <vt:variant>
        <vt:i4>7274569</vt:i4>
      </vt:variant>
      <vt:variant>
        <vt:i4>87</vt:i4>
      </vt:variant>
      <vt:variant>
        <vt:i4>0</vt:i4>
      </vt:variant>
      <vt:variant>
        <vt:i4>5</vt:i4>
      </vt:variant>
      <vt:variant>
        <vt:lpwstr/>
      </vt:variant>
      <vt:variant>
        <vt:lpwstr>Appendix_f</vt:lpwstr>
      </vt:variant>
      <vt:variant>
        <vt:i4>7077961</vt:i4>
      </vt:variant>
      <vt:variant>
        <vt:i4>84</vt:i4>
      </vt:variant>
      <vt:variant>
        <vt:i4>0</vt:i4>
      </vt:variant>
      <vt:variant>
        <vt:i4>5</vt:i4>
      </vt:variant>
      <vt:variant>
        <vt:lpwstr/>
      </vt:variant>
      <vt:variant>
        <vt:lpwstr>Appendix_e</vt:lpwstr>
      </vt:variant>
      <vt:variant>
        <vt:i4>7143497</vt:i4>
      </vt:variant>
      <vt:variant>
        <vt:i4>81</vt:i4>
      </vt:variant>
      <vt:variant>
        <vt:i4>0</vt:i4>
      </vt:variant>
      <vt:variant>
        <vt:i4>5</vt:i4>
      </vt:variant>
      <vt:variant>
        <vt:lpwstr/>
      </vt:variant>
      <vt:variant>
        <vt:lpwstr>Appendix_d</vt:lpwstr>
      </vt:variant>
      <vt:variant>
        <vt:i4>6946889</vt:i4>
      </vt:variant>
      <vt:variant>
        <vt:i4>78</vt:i4>
      </vt:variant>
      <vt:variant>
        <vt:i4>0</vt:i4>
      </vt:variant>
      <vt:variant>
        <vt:i4>5</vt:i4>
      </vt:variant>
      <vt:variant>
        <vt:lpwstr/>
      </vt:variant>
      <vt:variant>
        <vt:lpwstr>Appendix_c</vt:lpwstr>
      </vt:variant>
      <vt:variant>
        <vt:i4>7012425</vt:i4>
      </vt:variant>
      <vt:variant>
        <vt:i4>75</vt:i4>
      </vt:variant>
      <vt:variant>
        <vt:i4>0</vt:i4>
      </vt:variant>
      <vt:variant>
        <vt:i4>5</vt:i4>
      </vt:variant>
      <vt:variant>
        <vt:lpwstr/>
      </vt:variant>
      <vt:variant>
        <vt:lpwstr>Appendix_b</vt:lpwstr>
      </vt:variant>
      <vt:variant>
        <vt:i4>6815817</vt:i4>
      </vt:variant>
      <vt:variant>
        <vt:i4>72</vt:i4>
      </vt:variant>
      <vt:variant>
        <vt:i4>0</vt:i4>
      </vt:variant>
      <vt:variant>
        <vt:i4>5</vt:i4>
      </vt:variant>
      <vt:variant>
        <vt:lpwstr/>
      </vt:variant>
      <vt:variant>
        <vt:lpwstr>Appendix_a</vt:lpwstr>
      </vt:variant>
      <vt:variant>
        <vt:i4>6357107</vt:i4>
      </vt:variant>
      <vt:variant>
        <vt:i4>69</vt:i4>
      </vt:variant>
      <vt:variant>
        <vt:i4>0</vt:i4>
      </vt:variant>
      <vt:variant>
        <vt:i4>5</vt:i4>
      </vt:variant>
      <vt:variant>
        <vt:lpwstr/>
      </vt:variant>
      <vt:variant>
        <vt:lpwstr>Appendices</vt:lpwstr>
      </vt:variant>
      <vt:variant>
        <vt:i4>2162711</vt:i4>
      </vt:variant>
      <vt:variant>
        <vt:i4>66</vt:i4>
      </vt:variant>
      <vt:variant>
        <vt:i4>0</vt:i4>
      </vt:variant>
      <vt:variant>
        <vt:i4>5</vt:i4>
      </vt:variant>
      <vt:variant>
        <vt:lpwstr/>
      </vt:variant>
      <vt:variant>
        <vt:lpwstr>Section_7</vt:lpwstr>
      </vt:variant>
      <vt:variant>
        <vt:i4>2162711</vt:i4>
      </vt:variant>
      <vt:variant>
        <vt:i4>63</vt:i4>
      </vt:variant>
      <vt:variant>
        <vt:i4>0</vt:i4>
      </vt:variant>
      <vt:variant>
        <vt:i4>5</vt:i4>
      </vt:variant>
      <vt:variant>
        <vt:lpwstr/>
      </vt:variant>
      <vt:variant>
        <vt:lpwstr>Section_6</vt:lpwstr>
      </vt:variant>
      <vt:variant>
        <vt:i4>2162711</vt:i4>
      </vt:variant>
      <vt:variant>
        <vt:i4>60</vt:i4>
      </vt:variant>
      <vt:variant>
        <vt:i4>0</vt:i4>
      </vt:variant>
      <vt:variant>
        <vt:i4>5</vt:i4>
      </vt:variant>
      <vt:variant>
        <vt:lpwstr/>
      </vt:variant>
      <vt:variant>
        <vt:lpwstr>Section_5</vt:lpwstr>
      </vt:variant>
      <vt:variant>
        <vt:i4>8257571</vt:i4>
      </vt:variant>
      <vt:variant>
        <vt:i4>57</vt:i4>
      </vt:variant>
      <vt:variant>
        <vt:i4>0</vt:i4>
      </vt:variant>
      <vt:variant>
        <vt:i4>5</vt:i4>
      </vt:variant>
      <vt:variant>
        <vt:lpwstr/>
      </vt:variant>
      <vt:variant>
        <vt:lpwstr>Section_4_7</vt:lpwstr>
      </vt:variant>
      <vt:variant>
        <vt:i4>8257571</vt:i4>
      </vt:variant>
      <vt:variant>
        <vt:i4>54</vt:i4>
      </vt:variant>
      <vt:variant>
        <vt:i4>0</vt:i4>
      </vt:variant>
      <vt:variant>
        <vt:i4>5</vt:i4>
      </vt:variant>
      <vt:variant>
        <vt:lpwstr/>
      </vt:variant>
      <vt:variant>
        <vt:lpwstr>Section_4_6</vt:lpwstr>
      </vt:variant>
      <vt:variant>
        <vt:i4>8257571</vt:i4>
      </vt:variant>
      <vt:variant>
        <vt:i4>51</vt:i4>
      </vt:variant>
      <vt:variant>
        <vt:i4>0</vt:i4>
      </vt:variant>
      <vt:variant>
        <vt:i4>5</vt:i4>
      </vt:variant>
      <vt:variant>
        <vt:lpwstr/>
      </vt:variant>
      <vt:variant>
        <vt:lpwstr>Section_4_5</vt:lpwstr>
      </vt:variant>
      <vt:variant>
        <vt:i4>8257571</vt:i4>
      </vt:variant>
      <vt:variant>
        <vt:i4>48</vt:i4>
      </vt:variant>
      <vt:variant>
        <vt:i4>0</vt:i4>
      </vt:variant>
      <vt:variant>
        <vt:i4>5</vt:i4>
      </vt:variant>
      <vt:variant>
        <vt:lpwstr/>
      </vt:variant>
      <vt:variant>
        <vt:lpwstr>Section_4_4</vt:lpwstr>
      </vt:variant>
      <vt:variant>
        <vt:i4>8257571</vt:i4>
      </vt:variant>
      <vt:variant>
        <vt:i4>45</vt:i4>
      </vt:variant>
      <vt:variant>
        <vt:i4>0</vt:i4>
      </vt:variant>
      <vt:variant>
        <vt:i4>5</vt:i4>
      </vt:variant>
      <vt:variant>
        <vt:lpwstr/>
      </vt:variant>
      <vt:variant>
        <vt:lpwstr>Section_4_2</vt:lpwstr>
      </vt:variant>
      <vt:variant>
        <vt:i4>8257571</vt:i4>
      </vt:variant>
      <vt:variant>
        <vt:i4>42</vt:i4>
      </vt:variant>
      <vt:variant>
        <vt:i4>0</vt:i4>
      </vt:variant>
      <vt:variant>
        <vt:i4>5</vt:i4>
      </vt:variant>
      <vt:variant>
        <vt:lpwstr/>
      </vt:variant>
      <vt:variant>
        <vt:lpwstr>Section_4_1</vt:lpwstr>
      </vt:variant>
      <vt:variant>
        <vt:i4>2162711</vt:i4>
      </vt:variant>
      <vt:variant>
        <vt:i4>39</vt:i4>
      </vt:variant>
      <vt:variant>
        <vt:i4>0</vt:i4>
      </vt:variant>
      <vt:variant>
        <vt:i4>5</vt:i4>
      </vt:variant>
      <vt:variant>
        <vt:lpwstr/>
      </vt:variant>
      <vt:variant>
        <vt:lpwstr>Section_4</vt:lpwstr>
      </vt:variant>
      <vt:variant>
        <vt:i4>8257572</vt:i4>
      </vt:variant>
      <vt:variant>
        <vt:i4>36</vt:i4>
      </vt:variant>
      <vt:variant>
        <vt:i4>0</vt:i4>
      </vt:variant>
      <vt:variant>
        <vt:i4>5</vt:i4>
      </vt:variant>
      <vt:variant>
        <vt:lpwstr/>
      </vt:variant>
      <vt:variant>
        <vt:lpwstr>Section_3_4</vt:lpwstr>
      </vt:variant>
      <vt:variant>
        <vt:i4>8257572</vt:i4>
      </vt:variant>
      <vt:variant>
        <vt:i4>33</vt:i4>
      </vt:variant>
      <vt:variant>
        <vt:i4>0</vt:i4>
      </vt:variant>
      <vt:variant>
        <vt:i4>5</vt:i4>
      </vt:variant>
      <vt:variant>
        <vt:lpwstr/>
      </vt:variant>
      <vt:variant>
        <vt:lpwstr>Section_3_3</vt:lpwstr>
      </vt:variant>
      <vt:variant>
        <vt:i4>8257572</vt:i4>
      </vt:variant>
      <vt:variant>
        <vt:i4>30</vt:i4>
      </vt:variant>
      <vt:variant>
        <vt:i4>0</vt:i4>
      </vt:variant>
      <vt:variant>
        <vt:i4>5</vt:i4>
      </vt:variant>
      <vt:variant>
        <vt:lpwstr/>
      </vt:variant>
      <vt:variant>
        <vt:lpwstr>Section_3_2</vt:lpwstr>
      </vt:variant>
      <vt:variant>
        <vt:i4>2162709</vt:i4>
      </vt:variant>
      <vt:variant>
        <vt:i4>27</vt:i4>
      </vt:variant>
      <vt:variant>
        <vt:i4>0</vt:i4>
      </vt:variant>
      <vt:variant>
        <vt:i4>5</vt:i4>
      </vt:variant>
      <vt:variant>
        <vt:lpwstr/>
      </vt:variant>
      <vt:variant>
        <vt:lpwstr>Section_3_1_1</vt:lpwstr>
      </vt:variant>
      <vt:variant>
        <vt:i4>8257572</vt:i4>
      </vt:variant>
      <vt:variant>
        <vt:i4>24</vt:i4>
      </vt:variant>
      <vt:variant>
        <vt:i4>0</vt:i4>
      </vt:variant>
      <vt:variant>
        <vt:i4>5</vt:i4>
      </vt:variant>
      <vt:variant>
        <vt:lpwstr/>
      </vt:variant>
      <vt:variant>
        <vt:lpwstr>Section_3_1</vt:lpwstr>
      </vt:variant>
      <vt:variant>
        <vt:i4>2162711</vt:i4>
      </vt:variant>
      <vt:variant>
        <vt:i4>21</vt:i4>
      </vt:variant>
      <vt:variant>
        <vt:i4>0</vt:i4>
      </vt:variant>
      <vt:variant>
        <vt:i4>5</vt:i4>
      </vt:variant>
      <vt:variant>
        <vt:lpwstr/>
      </vt:variant>
      <vt:variant>
        <vt:lpwstr>Section_3</vt:lpwstr>
      </vt:variant>
      <vt:variant>
        <vt:i4>2162711</vt:i4>
      </vt:variant>
      <vt:variant>
        <vt:i4>18</vt:i4>
      </vt:variant>
      <vt:variant>
        <vt:i4>0</vt:i4>
      </vt:variant>
      <vt:variant>
        <vt:i4>5</vt:i4>
      </vt:variant>
      <vt:variant>
        <vt:lpwstr/>
      </vt:variant>
      <vt:variant>
        <vt:lpwstr>Section_2_2_3</vt:lpwstr>
      </vt:variant>
      <vt:variant>
        <vt:i4>2162711</vt:i4>
      </vt:variant>
      <vt:variant>
        <vt:i4>15</vt:i4>
      </vt:variant>
      <vt:variant>
        <vt:i4>0</vt:i4>
      </vt:variant>
      <vt:variant>
        <vt:i4>5</vt:i4>
      </vt:variant>
      <vt:variant>
        <vt:lpwstr/>
      </vt:variant>
      <vt:variant>
        <vt:lpwstr>Section_2_2_1</vt:lpwstr>
      </vt:variant>
      <vt:variant>
        <vt:i4>2162711</vt:i4>
      </vt:variant>
      <vt:variant>
        <vt:i4>12</vt:i4>
      </vt:variant>
      <vt:variant>
        <vt:i4>0</vt:i4>
      </vt:variant>
      <vt:variant>
        <vt:i4>5</vt:i4>
      </vt:variant>
      <vt:variant>
        <vt:lpwstr/>
      </vt:variant>
      <vt:variant>
        <vt:lpwstr>Section_2_2_2</vt:lpwstr>
      </vt:variant>
      <vt:variant>
        <vt:i4>8257573</vt:i4>
      </vt:variant>
      <vt:variant>
        <vt:i4>9</vt:i4>
      </vt:variant>
      <vt:variant>
        <vt:i4>0</vt:i4>
      </vt:variant>
      <vt:variant>
        <vt:i4>5</vt:i4>
      </vt:variant>
      <vt:variant>
        <vt:lpwstr/>
      </vt:variant>
      <vt:variant>
        <vt:lpwstr>Section_2_2</vt:lpwstr>
      </vt:variant>
      <vt:variant>
        <vt:i4>8257573</vt:i4>
      </vt:variant>
      <vt:variant>
        <vt:i4>6</vt:i4>
      </vt:variant>
      <vt:variant>
        <vt:i4>0</vt:i4>
      </vt:variant>
      <vt:variant>
        <vt:i4>5</vt:i4>
      </vt:variant>
      <vt:variant>
        <vt:lpwstr/>
      </vt:variant>
      <vt:variant>
        <vt:lpwstr>Section_2_1</vt:lpwstr>
      </vt:variant>
      <vt:variant>
        <vt:i4>2162711</vt:i4>
      </vt:variant>
      <vt:variant>
        <vt:i4>3</vt:i4>
      </vt:variant>
      <vt:variant>
        <vt:i4>0</vt:i4>
      </vt:variant>
      <vt:variant>
        <vt:i4>5</vt:i4>
      </vt:variant>
      <vt:variant>
        <vt:lpwstr/>
      </vt:variant>
      <vt:variant>
        <vt:lpwstr>Section_2</vt:lpwstr>
      </vt:variant>
      <vt:variant>
        <vt:i4>2162711</vt:i4>
      </vt:variant>
      <vt:variant>
        <vt:i4>0</vt:i4>
      </vt:variant>
      <vt:variant>
        <vt:i4>0</vt:i4>
      </vt:variant>
      <vt:variant>
        <vt:i4>5</vt:i4>
      </vt:variant>
      <vt:variant>
        <vt:lpwstr/>
      </vt:variant>
      <vt:variant>
        <vt:lpwstr>Section_1</vt:lpwstr>
      </vt:variant>
      <vt:variant>
        <vt:i4>8323173</vt:i4>
      </vt:variant>
      <vt:variant>
        <vt:i4>6</vt:i4>
      </vt:variant>
      <vt:variant>
        <vt:i4>0</vt:i4>
      </vt:variant>
      <vt:variant>
        <vt:i4>5</vt:i4>
      </vt:variant>
      <vt:variant>
        <vt:lpwstr>https://www.law.cornell.edu/cfr/text/41/60-2.14</vt:lpwstr>
      </vt:variant>
      <vt:variant>
        <vt:lpwstr/>
      </vt:variant>
      <vt:variant>
        <vt:i4>8323173</vt:i4>
      </vt:variant>
      <vt:variant>
        <vt:i4>3</vt:i4>
      </vt:variant>
      <vt:variant>
        <vt:i4>0</vt:i4>
      </vt:variant>
      <vt:variant>
        <vt:i4>5</vt:i4>
      </vt:variant>
      <vt:variant>
        <vt:lpwstr>https://www.law.cornell.edu/cfr/text/41/60-2.12</vt:lpwstr>
      </vt:variant>
      <vt:variant>
        <vt:lpwstr/>
      </vt:variant>
      <vt:variant>
        <vt:i4>8323173</vt:i4>
      </vt:variant>
      <vt:variant>
        <vt:i4>0</vt:i4>
      </vt:variant>
      <vt:variant>
        <vt:i4>0</vt:i4>
      </vt:variant>
      <vt:variant>
        <vt:i4>5</vt:i4>
      </vt:variant>
      <vt:variant>
        <vt:lpwstr>https://www.law.cornell.edu/cfr/text/41/60-2.11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Herrera, Betzaida (HRD)</dc:creator>
  <cp:keywords/>
  <dc:description/>
  <cp:lastModifiedBy>Leung, Manwai (DPH)</cp:lastModifiedBy>
  <cp:revision>2</cp:revision>
  <cp:lastPrinted>2023-04-27T21:45:00Z</cp:lastPrinted>
  <dcterms:created xsi:type="dcterms:W3CDTF">2024-02-05T14:50:00Z</dcterms:created>
  <dcterms:modified xsi:type="dcterms:W3CDTF">2024-02-05T14:50:00Z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y fmtid="{D5CDD505-2E9C-101B-9397-08002B2CF9AE}" pid="3" name="GrammarlyDocumentId">
    <vt:lpwstr>240ed20bd8d817d9ec2c6bb03de5293fab9df350158052d92b5b8fc0369f0f1b</vt:lpwstr>
  </property>
</Properties>
</file>