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BA3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EA0D289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6AB9AED4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7074EBC8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50863FA8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944EE5E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47959EC" w14:textId="77777777" w:rsidR="00BA4055" w:rsidRDefault="00B36F58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0396D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pt" fillcolor="window">
            <v:imagedata r:id="rId7" o:title=""/>
          </v:shape>
        </w:pict>
      </w:r>
    </w:p>
    <w:p w14:paraId="6E7BA167" w14:textId="77777777" w:rsidR="009908FF" w:rsidRDefault="00B36F58" w:rsidP="0072610D">
      <w:r>
        <w:rPr>
          <w:noProof/>
        </w:rPr>
        <w:pict w14:anchorId="4E02D6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4.8pt;width:123.85pt;height:63.1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7B557A37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193E7FA0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0DB2E97B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23B3CAAF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43735B7D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  <w:r>
        <w:rPr>
          <w:noProof/>
        </w:rPr>
        <w:pict w14:anchorId="5DDCD147">
          <v:shape id="_x0000_s1027" type="#_x0000_t202" style="position:absolute;margin-left:364.65pt;margin-top:74.8pt;width:142.85pt;height:89.4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2A15E0EF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2462F084" w14:textId="77777777" w:rsidR="00FC6B42" w:rsidRPr="003A7AFC" w:rsidRDefault="00FC6B42" w:rsidP="00FC6B42">
                  <w:pPr>
                    <w:pStyle w:val="Weld"/>
                  </w:pPr>
                  <w:r>
                    <w:t>MARYLOU SUDDERS</w:t>
                  </w:r>
                </w:p>
                <w:p w14:paraId="02B1BA92" w14:textId="77777777" w:rsidR="00FC6B42" w:rsidRDefault="00FC6B42" w:rsidP="00FC6B42">
                  <w:pPr>
                    <w:pStyle w:val="Governor"/>
                  </w:pPr>
                  <w:r>
                    <w:t>Secretary</w:t>
                  </w:r>
                </w:p>
                <w:p w14:paraId="774F1282" w14:textId="77777777" w:rsidR="00FC6B42" w:rsidRDefault="004B763E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MARGRET R. COOKE</w:t>
                  </w:r>
                  <w:r w:rsidR="00033154"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 Rounded MT Bold" w:hAnsi="Arial Rounded MT Bold"/>
                      <w:sz w:val="14"/>
                      <w:szCs w:val="14"/>
                    </w:rPr>
                    <w:t>Acting C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ommissioner</w:t>
                  </w:r>
                </w:p>
                <w:p w14:paraId="2F85EA29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3F74E4B6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0276EE57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27A23961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17EBD133" w14:textId="77777777" w:rsidR="00FC6B42" w:rsidRDefault="00FC6B42" w:rsidP="0072610D"/>
    <w:p w14:paraId="50DDD262" w14:textId="77777777" w:rsidR="00033154" w:rsidRDefault="00033154" w:rsidP="0072610D"/>
    <w:p w14:paraId="68DCDCA8" w14:textId="77777777" w:rsidR="00033154" w:rsidRDefault="00033154" w:rsidP="0072610D"/>
    <w:p w14:paraId="6FE09E42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4150D38" w14:textId="77777777" w:rsidR="009D0124" w:rsidRDefault="009D0124" w:rsidP="00E331A3">
      <w:pPr>
        <w:rPr>
          <w:rFonts w:ascii="Arial" w:hAnsi="Arial" w:cs="Arial"/>
          <w:szCs w:val="24"/>
        </w:rPr>
      </w:pPr>
    </w:p>
    <w:p w14:paraId="2ACC3B80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8AEB1A4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5BB294A3" w14:textId="30EDE0E6" w:rsidR="00182719" w:rsidRPr="003339B9" w:rsidRDefault="00207CC6" w:rsidP="001827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 2</w:t>
      </w:r>
      <w:r w:rsidR="00BC02F8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, 2021</w:t>
      </w:r>
    </w:p>
    <w:p w14:paraId="6CFD104C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36720B5" w14:textId="77777777" w:rsidR="0018271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65E8536" w14:textId="77777777" w:rsidR="0018271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3295111" w14:textId="77777777" w:rsidR="00182719" w:rsidRPr="007867C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Andrew Levine, Esq.</w:t>
      </w:r>
    </w:p>
    <w:p w14:paraId="7317DAF4" w14:textId="116DDAD5" w:rsidR="00182719" w:rsidRPr="007867C9" w:rsidRDefault="00790D18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Summit Health Law Partners</w:t>
      </w:r>
    </w:p>
    <w:p w14:paraId="7537C46A" w14:textId="77777777" w:rsidR="00182719" w:rsidRPr="007867C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One Beacon Street, Suite 1320</w:t>
      </w:r>
    </w:p>
    <w:p w14:paraId="7777076C" w14:textId="77777777" w:rsidR="00182719" w:rsidRPr="007867C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Boston, MA 02108</w:t>
      </w:r>
    </w:p>
    <w:p w14:paraId="2C64B03F" w14:textId="53762DE8" w:rsidR="00182719" w:rsidRDefault="00B36F58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024C04" w:rsidRPr="007867C9">
          <w:rPr>
            <w:rStyle w:val="Hyperlink"/>
            <w:rFonts w:ascii="Arial" w:hAnsi="Arial" w:cs="Arial"/>
            <w:spacing w:val="-3"/>
            <w:szCs w:val="24"/>
          </w:rPr>
          <w:t>alevine@summithealthlawpartners.com</w:t>
        </w:r>
      </w:hyperlink>
    </w:p>
    <w:p w14:paraId="2DCA3E06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2BA3D8D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DD82E19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96D7A27" w14:textId="77777777" w:rsidR="00182719" w:rsidRDefault="00182719" w:rsidP="00182719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27F41AC9" w14:textId="634DEA84" w:rsidR="00182719" w:rsidRPr="00A858BE" w:rsidRDefault="00182719" w:rsidP="00182719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024C04">
        <w:rPr>
          <w:rFonts w:ascii="Arial" w:hAnsi="Arial" w:cs="Arial"/>
          <w:spacing w:val="-3"/>
          <w:szCs w:val="24"/>
        </w:rPr>
        <w:t>Anna Jaques Hospital</w:t>
      </w:r>
    </w:p>
    <w:p w14:paraId="4200966A" w14:textId="2E750662" w:rsidR="00182719" w:rsidRPr="00A858BE" w:rsidRDefault="00182719" w:rsidP="0055402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554021">
        <w:rPr>
          <w:rFonts w:ascii="Arial" w:hAnsi="Arial" w:cs="Arial"/>
          <w:spacing w:val="-3"/>
          <w:szCs w:val="24"/>
        </w:rPr>
        <w:t>8 Bed Pediatric Service</w:t>
      </w:r>
    </w:p>
    <w:p w14:paraId="2B973B8C" w14:textId="0C095BAD" w:rsidR="00182719" w:rsidRPr="00BE6032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EB5FAF">
        <w:rPr>
          <w:rFonts w:ascii="Arial" w:hAnsi="Arial" w:cs="Arial"/>
          <w:szCs w:val="24"/>
        </w:rPr>
        <w:t>2006-367</w:t>
      </w:r>
    </w:p>
    <w:p w14:paraId="63D437EF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5F72B000" w14:textId="77777777" w:rsidR="00182719" w:rsidRPr="003339B9" w:rsidRDefault="00182719" w:rsidP="00182719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EB5FAF">
        <w:rPr>
          <w:rFonts w:ascii="Arial" w:hAnsi="Arial" w:cs="Arial"/>
          <w:szCs w:val="24"/>
        </w:rPr>
        <w:t>Attorney Levine</w:t>
      </w:r>
      <w:r w:rsidRPr="003339B9">
        <w:rPr>
          <w:rFonts w:ascii="Arial" w:hAnsi="Arial" w:cs="Arial"/>
          <w:szCs w:val="24"/>
        </w:rPr>
        <w:t>:</w:t>
      </w:r>
    </w:p>
    <w:p w14:paraId="4DD6EA95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8F23643" w14:textId="6A9D5702" w:rsidR="00182719" w:rsidRPr="003339B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EB5FAF">
        <w:rPr>
          <w:rFonts w:ascii="Arial" w:hAnsi="Arial" w:cs="Arial"/>
          <w:szCs w:val="24"/>
        </w:rPr>
        <w:t>July 20, 2021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E72B6C">
        <w:rPr>
          <w:rFonts w:ascii="Arial" w:hAnsi="Arial" w:cs="Arial"/>
          <w:spacing w:val="-3"/>
          <w:szCs w:val="24"/>
        </w:rPr>
        <w:t>Anna Jaques Hospital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discontinue </w:t>
      </w:r>
      <w:r w:rsidR="009F2F5E">
        <w:rPr>
          <w:rFonts w:ascii="Arial" w:hAnsi="Arial" w:cs="Arial"/>
          <w:szCs w:val="24"/>
        </w:rPr>
        <w:t>Inpatient Pediatric Service</w:t>
      </w:r>
      <w:r>
        <w:rPr>
          <w:rFonts w:ascii="Arial" w:hAnsi="Arial" w:cs="Arial"/>
          <w:szCs w:val="24"/>
        </w:rPr>
        <w:t xml:space="preserve"> at </w:t>
      </w:r>
      <w:r w:rsidR="009F2F5E">
        <w:rPr>
          <w:rFonts w:ascii="Arial" w:hAnsi="Arial" w:cs="Arial"/>
          <w:szCs w:val="24"/>
        </w:rPr>
        <w:t>Anna Jaques Hospital</w:t>
      </w:r>
      <w:r>
        <w:rPr>
          <w:rFonts w:ascii="Arial" w:hAnsi="Arial" w:cs="Arial"/>
          <w:szCs w:val="24"/>
        </w:rPr>
        <w:t xml:space="preserve"> (the “Hospital</w:t>
      </w:r>
      <w:r w:rsidR="00D05060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) in </w:t>
      </w:r>
      <w:r w:rsidR="009F2F5E">
        <w:rPr>
          <w:rFonts w:ascii="Arial" w:hAnsi="Arial" w:cs="Arial"/>
          <w:szCs w:val="24"/>
        </w:rPr>
        <w:t>Newburyport</w:t>
      </w:r>
      <w:r>
        <w:rPr>
          <w:rFonts w:ascii="Arial" w:hAnsi="Arial" w:cs="Arial"/>
          <w:szCs w:val="24"/>
        </w:rPr>
        <w:t xml:space="preserve">, MA, effective </w:t>
      </w:r>
      <w:r w:rsidR="009F2F5E">
        <w:rPr>
          <w:rFonts w:ascii="Arial" w:hAnsi="Arial" w:cs="Arial"/>
          <w:szCs w:val="24"/>
        </w:rPr>
        <w:t>September 24, 2021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0F1883E8" w14:textId="77777777" w:rsidR="00182719" w:rsidRPr="003339B9" w:rsidRDefault="00182719" w:rsidP="00182719">
      <w:pPr>
        <w:ind w:firstLine="720"/>
        <w:rPr>
          <w:rFonts w:ascii="Arial" w:hAnsi="Arial" w:cs="Arial"/>
          <w:szCs w:val="24"/>
        </w:rPr>
      </w:pPr>
    </w:p>
    <w:p w14:paraId="3A890D69" w14:textId="51BBC489" w:rsidR="00182719" w:rsidRPr="003339B9" w:rsidRDefault="00182719" w:rsidP="00182719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FA02E8" w:rsidRPr="00FA02E8">
        <w:rPr>
          <w:rFonts w:ascii="Arial" w:hAnsi="Arial" w:cs="Arial"/>
          <w:szCs w:val="24"/>
        </w:rPr>
        <w:t>inpatient Pediatric</w:t>
      </w:r>
      <w:r w:rsidRPr="00FA02E8">
        <w:rPr>
          <w:rFonts w:ascii="Arial" w:hAnsi="Arial" w:cs="Arial"/>
          <w:szCs w:val="24"/>
        </w:rPr>
        <w:t xml:space="preserve"> Service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D43C7A" w14:textId="194F6956" w:rsidR="00182719" w:rsidRDefault="00182719" w:rsidP="00182719">
      <w:pPr>
        <w:ind w:firstLine="720"/>
        <w:rPr>
          <w:rFonts w:ascii="Arial" w:hAnsi="Arial" w:cs="Arial"/>
          <w:szCs w:val="24"/>
        </w:rPr>
      </w:pPr>
    </w:p>
    <w:p w14:paraId="1688C370" w14:textId="77777777" w:rsidR="00E331A3" w:rsidRPr="003339B9" w:rsidRDefault="00E331A3" w:rsidP="00182719">
      <w:pPr>
        <w:ind w:firstLine="720"/>
        <w:rPr>
          <w:rFonts w:ascii="Arial" w:hAnsi="Arial" w:cs="Arial"/>
          <w:szCs w:val="24"/>
        </w:rPr>
      </w:pPr>
    </w:p>
    <w:p w14:paraId="0720EB2A" w14:textId="77777777" w:rsidR="00182719" w:rsidRPr="003339B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14EA71BE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011A4471" w14:textId="77777777" w:rsidR="00182719" w:rsidRDefault="00182719" w:rsidP="00182719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67C0624A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Current utilization at these alternative sites;</w:t>
      </w:r>
    </w:p>
    <w:p w14:paraId="5A87966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Type of services available at the alternative sites;</w:t>
      </w:r>
    </w:p>
    <w:p w14:paraId="1EA2242C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D52604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6C44A21D" w14:textId="77777777" w:rsidR="00182719" w:rsidRPr="003339B9" w:rsidRDefault="00182719" w:rsidP="00182719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00C2B52" w14:textId="77777777" w:rsidR="0018271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0DE6BB23" w14:textId="77777777" w:rsidR="00182719" w:rsidRPr="003339B9" w:rsidRDefault="00182719" w:rsidP="00182719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67A5F917" w14:textId="77777777" w:rsidR="00182719" w:rsidRPr="003339B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6551DD37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0A07C79" w14:textId="77777777" w:rsidR="00182719" w:rsidRPr="00720D55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77D3DA3D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5683D6A" w14:textId="77777777" w:rsidR="00182719" w:rsidRPr="0037282A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5B08CAAC" w14:textId="77777777" w:rsidR="00182719" w:rsidRDefault="00182719" w:rsidP="00182719">
      <w:pPr>
        <w:pStyle w:val="ListParagraph"/>
        <w:rPr>
          <w:rFonts w:ascii="Arial" w:hAnsi="Arial" w:cs="Arial"/>
        </w:rPr>
      </w:pPr>
    </w:p>
    <w:p w14:paraId="7B54070A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619F13AD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2EC2B63B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7ED5BBDD" w14:textId="77777777" w:rsidR="00182719" w:rsidRPr="008F7054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68950398" w14:textId="77777777" w:rsidR="00182719" w:rsidRDefault="00182719" w:rsidP="00182719">
      <w:pPr>
        <w:pStyle w:val="ListParagraph"/>
        <w:rPr>
          <w:rFonts w:ascii="Arial" w:hAnsi="Arial" w:cs="Arial"/>
        </w:rPr>
      </w:pPr>
    </w:p>
    <w:p w14:paraId="37B7D73B" w14:textId="77777777" w:rsidR="00182719" w:rsidRPr="00B359BF" w:rsidRDefault="00182719" w:rsidP="00182719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in light of the Department’s review of </w:t>
      </w:r>
      <w:r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22C8B353" w14:textId="77777777" w:rsidR="00182719" w:rsidRDefault="00182719" w:rsidP="00182719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0894362C" w14:textId="46F5878D" w:rsidR="00182719" w:rsidRDefault="008377B0" w:rsidP="00182719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Pediatric Advisory Council</w:t>
      </w:r>
      <w:r w:rsidR="00182719" w:rsidRPr="002E7687">
        <w:rPr>
          <w:rFonts w:ascii="Arial" w:hAnsi="Arial" w:cs="Arial"/>
          <w:b/>
          <w:sz w:val="24"/>
          <w:szCs w:val="24"/>
        </w:rPr>
        <w:t xml:space="preserve">:  </w:t>
      </w:r>
      <w:r w:rsidR="00182719">
        <w:rPr>
          <w:rFonts w:ascii="Arial" w:hAnsi="Arial" w:cs="Arial"/>
          <w:sz w:val="24"/>
          <w:szCs w:val="24"/>
        </w:rPr>
        <w:t xml:space="preserve">Based on </w:t>
      </w:r>
      <w:r w:rsidR="004C41B4">
        <w:rPr>
          <w:rFonts w:ascii="Arial" w:hAnsi="Arial" w:cs="Arial"/>
          <w:sz w:val="24"/>
          <w:szCs w:val="24"/>
        </w:rPr>
        <w:t>opening remarks</w:t>
      </w:r>
      <w:r w:rsidR="00182719">
        <w:rPr>
          <w:rFonts w:ascii="Arial" w:hAnsi="Arial" w:cs="Arial"/>
          <w:sz w:val="24"/>
          <w:szCs w:val="24"/>
        </w:rPr>
        <w:t xml:space="preserve"> </w:t>
      </w:r>
      <w:r w:rsidR="004C41B4">
        <w:rPr>
          <w:rFonts w:ascii="Arial" w:hAnsi="Arial" w:cs="Arial"/>
          <w:sz w:val="24"/>
          <w:szCs w:val="24"/>
        </w:rPr>
        <w:t>given by the Hospital</w:t>
      </w:r>
      <w:r w:rsidR="00182719">
        <w:rPr>
          <w:rFonts w:ascii="Arial" w:hAnsi="Arial" w:cs="Arial"/>
          <w:sz w:val="24"/>
          <w:szCs w:val="24"/>
        </w:rPr>
        <w:t xml:space="preserve"> </w:t>
      </w:r>
      <w:r w:rsidR="0004283C">
        <w:rPr>
          <w:rFonts w:ascii="Arial" w:hAnsi="Arial" w:cs="Arial"/>
          <w:sz w:val="24"/>
          <w:szCs w:val="24"/>
        </w:rPr>
        <w:t>at the July 20</w:t>
      </w:r>
      <w:r w:rsidR="00000DA0" w:rsidRPr="00000DA0">
        <w:rPr>
          <w:rFonts w:ascii="Arial" w:hAnsi="Arial" w:cs="Arial"/>
          <w:sz w:val="24"/>
          <w:szCs w:val="24"/>
          <w:vertAlign w:val="superscript"/>
        </w:rPr>
        <w:t>th</w:t>
      </w:r>
      <w:r w:rsidR="00000DA0">
        <w:rPr>
          <w:rFonts w:ascii="Arial" w:hAnsi="Arial" w:cs="Arial"/>
          <w:sz w:val="24"/>
          <w:szCs w:val="24"/>
        </w:rPr>
        <w:t xml:space="preserve"> hearing</w:t>
      </w:r>
      <w:r w:rsidR="00182719">
        <w:rPr>
          <w:rFonts w:ascii="Arial" w:hAnsi="Arial" w:cs="Arial"/>
          <w:sz w:val="24"/>
          <w:szCs w:val="24"/>
        </w:rPr>
        <w:t xml:space="preserve">, </w:t>
      </w:r>
      <w:r w:rsidR="00000DA0">
        <w:rPr>
          <w:rFonts w:ascii="Arial" w:hAnsi="Arial" w:cs="Arial"/>
          <w:sz w:val="24"/>
          <w:szCs w:val="24"/>
        </w:rPr>
        <w:t xml:space="preserve">the Hospital has created a </w:t>
      </w:r>
      <w:r w:rsidR="002E0638">
        <w:rPr>
          <w:rFonts w:ascii="Arial" w:hAnsi="Arial" w:cs="Arial"/>
          <w:sz w:val="24"/>
          <w:szCs w:val="24"/>
        </w:rPr>
        <w:t>Pediatric Advisory Council</w:t>
      </w:r>
      <w:r w:rsidR="00182719">
        <w:rPr>
          <w:rFonts w:ascii="Arial" w:hAnsi="Arial" w:cs="Arial"/>
          <w:sz w:val="24"/>
          <w:szCs w:val="24"/>
        </w:rPr>
        <w:t xml:space="preserve">. The plan which you are required to submit must address </w:t>
      </w:r>
      <w:r w:rsidR="0038663D">
        <w:rPr>
          <w:rFonts w:ascii="Arial" w:hAnsi="Arial" w:cs="Arial"/>
          <w:sz w:val="24"/>
          <w:szCs w:val="24"/>
        </w:rPr>
        <w:t>the makeup of this council and whether it represents the diversity o</w:t>
      </w:r>
      <w:r w:rsidR="000E7420">
        <w:rPr>
          <w:rFonts w:ascii="Arial" w:hAnsi="Arial" w:cs="Arial"/>
          <w:sz w:val="24"/>
          <w:szCs w:val="24"/>
        </w:rPr>
        <w:t>f</w:t>
      </w:r>
      <w:r w:rsidR="0038663D">
        <w:rPr>
          <w:rFonts w:ascii="Arial" w:hAnsi="Arial" w:cs="Arial"/>
          <w:sz w:val="24"/>
          <w:szCs w:val="24"/>
        </w:rPr>
        <w:t xml:space="preserve"> the community </w:t>
      </w:r>
      <w:r w:rsidR="000E7420">
        <w:rPr>
          <w:rFonts w:ascii="Arial" w:hAnsi="Arial" w:cs="Arial"/>
          <w:sz w:val="24"/>
          <w:szCs w:val="24"/>
        </w:rPr>
        <w:t>served by the Hospital</w:t>
      </w:r>
      <w:r w:rsidR="00182719">
        <w:rPr>
          <w:rFonts w:ascii="Arial" w:hAnsi="Arial" w:cs="Arial"/>
          <w:sz w:val="24"/>
          <w:szCs w:val="24"/>
        </w:rPr>
        <w:t>.</w:t>
      </w:r>
    </w:p>
    <w:p w14:paraId="38EEE03F" w14:textId="77777777" w:rsidR="00182719" w:rsidRDefault="00182719" w:rsidP="00182719">
      <w:pPr>
        <w:pStyle w:val="ListParagraph"/>
        <w:rPr>
          <w:rFonts w:ascii="Arial" w:hAnsi="Arial" w:cs="Arial"/>
          <w:szCs w:val="24"/>
        </w:rPr>
      </w:pPr>
    </w:p>
    <w:p w14:paraId="3F1D9572" w14:textId="29E8E68A" w:rsidR="00182719" w:rsidRDefault="00677479" w:rsidP="00182719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Day Surgery</w:t>
      </w:r>
      <w:r w:rsidR="00182719" w:rsidRPr="002E7687">
        <w:rPr>
          <w:rFonts w:ascii="Arial" w:hAnsi="Arial" w:cs="Arial"/>
          <w:b/>
          <w:sz w:val="24"/>
          <w:szCs w:val="24"/>
        </w:rPr>
        <w:t>:</w:t>
      </w:r>
      <w:r w:rsidR="00182719">
        <w:rPr>
          <w:rFonts w:ascii="Arial" w:hAnsi="Arial" w:cs="Arial"/>
          <w:sz w:val="24"/>
          <w:szCs w:val="24"/>
        </w:rPr>
        <w:t xml:space="preserve">  </w:t>
      </w:r>
      <w:r w:rsidR="00475692">
        <w:rPr>
          <w:rFonts w:ascii="Arial" w:hAnsi="Arial" w:cs="Arial"/>
          <w:sz w:val="24"/>
          <w:szCs w:val="24"/>
        </w:rPr>
        <w:t>Based on opening remarks given by the Hospital</w:t>
      </w:r>
      <w:r w:rsidR="009E31BA">
        <w:rPr>
          <w:rFonts w:ascii="Arial" w:hAnsi="Arial" w:cs="Arial"/>
          <w:sz w:val="24"/>
          <w:szCs w:val="24"/>
        </w:rPr>
        <w:t xml:space="preserve">, </w:t>
      </w:r>
      <w:r w:rsidR="00E406AF">
        <w:rPr>
          <w:rFonts w:ascii="Arial" w:hAnsi="Arial" w:cs="Arial"/>
          <w:sz w:val="24"/>
          <w:szCs w:val="24"/>
        </w:rPr>
        <w:t xml:space="preserve">Anna Jaques Hospital will continue </w:t>
      </w:r>
      <w:r w:rsidR="00024B9C">
        <w:rPr>
          <w:rFonts w:ascii="Arial" w:hAnsi="Arial" w:cs="Arial"/>
          <w:sz w:val="24"/>
          <w:szCs w:val="24"/>
        </w:rPr>
        <w:t xml:space="preserve">to provide outpatient services, including </w:t>
      </w:r>
      <w:r w:rsidR="00E44BCF">
        <w:rPr>
          <w:rFonts w:ascii="Arial" w:hAnsi="Arial" w:cs="Arial"/>
          <w:sz w:val="24"/>
          <w:szCs w:val="24"/>
        </w:rPr>
        <w:t>d</w:t>
      </w:r>
      <w:r w:rsidR="00024B9C">
        <w:rPr>
          <w:rFonts w:ascii="Arial" w:hAnsi="Arial" w:cs="Arial"/>
          <w:sz w:val="24"/>
          <w:szCs w:val="24"/>
        </w:rPr>
        <w:t xml:space="preserve">ay surgery and emergency services. The plan which you are required to submit must </w:t>
      </w:r>
      <w:r w:rsidR="00A40C84">
        <w:rPr>
          <w:rFonts w:ascii="Arial" w:hAnsi="Arial" w:cs="Arial"/>
          <w:sz w:val="24"/>
          <w:szCs w:val="24"/>
        </w:rPr>
        <w:t xml:space="preserve">address how the Hospital will address the potential </w:t>
      </w:r>
      <w:r w:rsidR="00514651">
        <w:rPr>
          <w:rFonts w:ascii="Arial" w:hAnsi="Arial" w:cs="Arial"/>
          <w:sz w:val="24"/>
          <w:szCs w:val="24"/>
        </w:rPr>
        <w:t xml:space="preserve">need </w:t>
      </w:r>
      <w:r w:rsidR="00A40C84">
        <w:rPr>
          <w:rFonts w:ascii="Arial" w:hAnsi="Arial" w:cs="Arial"/>
          <w:sz w:val="24"/>
          <w:szCs w:val="24"/>
        </w:rPr>
        <w:t xml:space="preserve">for a </w:t>
      </w:r>
      <w:r w:rsidR="00AB4789">
        <w:rPr>
          <w:rFonts w:ascii="Arial" w:hAnsi="Arial" w:cs="Arial"/>
          <w:sz w:val="24"/>
          <w:szCs w:val="24"/>
        </w:rPr>
        <w:t xml:space="preserve">day surgery pediatric patient </w:t>
      </w:r>
      <w:r w:rsidR="00B31FB7">
        <w:rPr>
          <w:rFonts w:ascii="Arial" w:hAnsi="Arial" w:cs="Arial"/>
          <w:sz w:val="24"/>
          <w:szCs w:val="24"/>
        </w:rPr>
        <w:t xml:space="preserve">to </w:t>
      </w:r>
      <w:r w:rsidR="004A27B4">
        <w:rPr>
          <w:rFonts w:ascii="Arial" w:hAnsi="Arial" w:cs="Arial"/>
          <w:sz w:val="24"/>
          <w:szCs w:val="24"/>
        </w:rPr>
        <w:t xml:space="preserve">stay overnight. </w:t>
      </w:r>
    </w:p>
    <w:p w14:paraId="6CFB17F8" w14:textId="2E6BC41F" w:rsidR="00182719" w:rsidRDefault="00182719" w:rsidP="00182719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774FADB4" w14:textId="77777777" w:rsidR="00092FFE" w:rsidRPr="006A2819" w:rsidRDefault="00092FFE" w:rsidP="00182719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77D371F6" w14:textId="42E149AD" w:rsidR="00182719" w:rsidRPr="00AC237E" w:rsidRDefault="007872AC" w:rsidP="00182719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Transportation</w:t>
      </w:r>
      <w:r w:rsidR="00182719" w:rsidRPr="00AC237E">
        <w:rPr>
          <w:rFonts w:ascii="Arial" w:hAnsi="Arial" w:cs="Arial"/>
          <w:b/>
          <w:sz w:val="24"/>
          <w:szCs w:val="24"/>
        </w:rPr>
        <w:t xml:space="preserve">: </w:t>
      </w:r>
      <w:r w:rsidR="00A6104E">
        <w:rPr>
          <w:rFonts w:ascii="Arial" w:hAnsi="Arial" w:cs="Arial"/>
          <w:bCs/>
          <w:sz w:val="24"/>
          <w:szCs w:val="24"/>
        </w:rPr>
        <w:t xml:space="preserve">Based on the </w:t>
      </w:r>
      <w:r w:rsidR="00D52786">
        <w:rPr>
          <w:rFonts w:ascii="Arial" w:hAnsi="Arial" w:cs="Arial"/>
          <w:bCs/>
          <w:sz w:val="24"/>
          <w:szCs w:val="24"/>
        </w:rPr>
        <w:t>90-day</w:t>
      </w:r>
      <w:r w:rsidR="00FE4446">
        <w:rPr>
          <w:rFonts w:ascii="Arial" w:hAnsi="Arial" w:cs="Arial"/>
          <w:bCs/>
          <w:sz w:val="24"/>
          <w:szCs w:val="24"/>
        </w:rPr>
        <w:t xml:space="preserve"> notice submitted by the Hospital to the Department on June 26, 2021, </w:t>
      </w:r>
      <w:r w:rsidR="00092FFE">
        <w:rPr>
          <w:rFonts w:ascii="Arial" w:hAnsi="Arial" w:cs="Arial"/>
          <w:bCs/>
          <w:sz w:val="24"/>
          <w:szCs w:val="24"/>
        </w:rPr>
        <w:t xml:space="preserve">patients will continue to have access to nearby hospitals for inpatient pediatric services following the closure of </w:t>
      </w:r>
      <w:r w:rsidR="003634C8">
        <w:rPr>
          <w:rFonts w:ascii="Arial" w:hAnsi="Arial" w:cs="Arial"/>
          <w:bCs/>
          <w:sz w:val="24"/>
          <w:szCs w:val="24"/>
        </w:rPr>
        <w:t>Pediatric S</w:t>
      </w:r>
      <w:r w:rsidR="00092FFE">
        <w:rPr>
          <w:rFonts w:ascii="Arial" w:hAnsi="Arial" w:cs="Arial"/>
          <w:bCs/>
          <w:sz w:val="24"/>
          <w:szCs w:val="24"/>
        </w:rPr>
        <w:t xml:space="preserve">ervice at Anna Jaques Hospital. </w:t>
      </w:r>
      <w:r w:rsidR="00145C68">
        <w:rPr>
          <w:rFonts w:ascii="Arial" w:hAnsi="Arial" w:cs="Arial"/>
          <w:sz w:val="24"/>
          <w:szCs w:val="24"/>
        </w:rPr>
        <w:t xml:space="preserve">The plan which you are required to submit must address </w:t>
      </w:r>
      <w:r w:rsidR="00266826">
        <w:rPr>
          <w:rFonts w:ascii="Arial" w:hAnsi="Arial" w:cs="Arial"/>
          <w:sz w:val="24"/>
          <w:szCs w:val="24"/>
        </w:rPr>
        <w:t xml:space="preserve">how the Hospital will assist </w:t>
      </w:r>
      <w:r w:rsidR="00BC2FF7">
        <w:rPr>
          <w:rFonts w:ascii="Arial" w:hAnsi="Arial" w:cs="Arial"/>
          <w:sz w:val="24"/>
          <w:szCs w:val="24"/>
        </w:rPr>
        <w:t xml:space="preserve">families and patients with transportation when inpatient care is needed. Additionally, </w:t>
      </w:r>
      <w:r w:rsidR="009E4B4E">
        <w:rPr>
          <w:rFonts w:ascii="Arial" w:hAnsi="Arial" w:cs="Arial"/>
          <w:sz w:val="24"/>
          <w:szCs w:val="24"/>
        </w:rPr>
        <w:t xml:space="preserve">the Hospital must </w:t>
      </w:r>
      <w:r w:rsidR="00CA5D47">
        <w:rPr>
          <w:rFonts w:ascii="Arial" w:hAnsi="Arial" w:cs="Arial"/>
          <w:sz w:val="24"/>
          <w:szCs w:val="24"/>
        </w:rPr>
        <w:t>provide information on</w:t>
      </w:r>
      <w:r w:rsidR="009E4B4E">
        <w:rPr>
          <w:rFonts w:ascii="Arial" w:hAnsi="Arial" w:cs="Arial"/>
          <w:sz w:val="24"/>
          <w:szCs w:val="24"/>
        </w:rPr>
        <w:t xml:space="preserve"> </w:t>
      </w:r>
      <w:r w:rsidR="00145C68">
        <w:rPr>
          <w:rFonts w:ascii="Arial" w:hAnsi="Arial" w:cs="Arial"/>
          <w:sz w:val="24"/>
          <w:szCs w:val="24"/>
        </w:rPr>
        <w:t xml:space="preserve">methods of transportation for patients who need access to inpatient care after the elimination of </w:t>
      </w:r>
      <w:r w:rsidR="00573292">
        <w:rPr>
          <w:rFonts w:ascii="Arial" w:hAnsi="Arial" w:cs="Arial"/>
          <w:sz w:val="24"/>
          <w:szCs w:val="24"/>
        </w:rPr>
        <w:t>Pediatric S</w:t>
      </w:r>
      <w:r w:rsidR="00145C68">
        <w:rPr>
          <w:rFonts w:ascii="Arial" w:hAnsi="Arial" w:cs="Arial"/>
          <w:sz w:val="24"/>
          <w:szCs w:val="24"/>
        </w:rPr>
        <w:t>ervice</w:t>
      </w:r>
      <w:r w:rsidR="00573292">
        <w:rPr>
          <w:rFonts w:ascii="Arial" w:hAnsi="Arial" w:cs="Arial"/>
          <w:sz w:val="24"/>
          <w:szCs w:val="24"/>
        </w:rPr>
        <w:t>.</w:t>
      </w:r>
    </w:p>
    <w:p w14:paraId="05C7E7BA" w14:textId="77777777" w:rsidR="00182719" w:rsidRDefault="00182719" w:rsidP="00182719">
      <w:pPr>
        <w:pStyle w:val="PlainText"/>
        <w:rPr>
          <w:rFonts w:ascii="Arial" w:hAnsi="Arial" w:cs="Arial"/>
          <w:sz w:val="24"/>
          <w:szCs w:val="24"/>
        </w:rPr>
      </w:pPr>
    </w:p>
    <w:p w14:paraId="611179B3" w14:textId="04B1424F" w:rsidR="00182719" w:rsidRDefault="00182719" w:rsidP="00182719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A26AA8">
        <w:rPr>
          <w:rFonts w:ascii="Arial" w:hAnsi="Arial" w:cs="Arial"/>
        </w:rPr>
        <w:t>inpatient Pediatric Service</w:t>
      </w:r>
      <w:r>
        <w:rPr>
          <w:rFonts w:ascii="Arial" w:hAnsi="Arial" w:cs="Arial"/>
        </w:rPr>
        <w:t xml:space="preserve"> at </w:t>
      </w:r>
      <w:r w:rsidR="00A26AA8">
        <w:rPr>
          <w:rFonts w:ascii="Arial" w:hAnsi="Arial" w:cs="Arial"/>
        </w:rPr>
        <w:t>Anna Jaques Hospital</w:t>
      </w:r>
      <w:r>
        <w:rPr>
          <w:rFonts w:ascii="Arial" w:hAnsi="Arial" w:cs="Arial"/>
        </w:rPr>
        <w:t xml:space="preserve">. </w:t>
      </w:r>
    </w:p>
    <w:p w14:paraId="7676AB87" w14:textId="77777777" w:rsidR="00182719" w:rsidRPr="005D5C70" w:rsidRDefault="00182719" w:rsidP="00182719">
      <w:pPr>
        <w:pStyle w:val="PlainText"/>
        <w:rPr>
          <w:rFonts w:ascii="Arial" w:hAnsi="Arial" w:cs="Arial"/>
          <w:szCs w:val="24"/>
        </w:rPr>
      </w:pPr>
    </w:p>
    <w:p w14:paraId="419F62A3" w14:textId="77777777" w:rsidR="0018271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Sherman Lohnes at </w:t>
      </w:r>
      <w:hyperlink r:id="rId9" w:history="1">
        <w:r w:rsidRPr="006B3E57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1A97E627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50651EF7" w14:textId="77777777" w:rsidR="00182719" w:rsidRPr="003339B9" w:rsidRDefault="00182719" w:rsidP="00182719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5261B76E" w14:textId="77777777" w:rsidR="00182719" w:rsidRDefault="00182719" w:rsidP="00182719">
      <w:pPr>
        <w:pStyle w:val="Closing"/>
        <w:ind w:left="0"/>
        <w:rPr>
          <w:rFonts w:ascii="Arial" w:hAnsi="Arial" w:cs="Arial"/>
          <w:szCs w:val="24"/>
        </w:rPr>
      </w:pPr>
    </w:p>
    <w:p w14:paraId="099A982E" w14:textId="2C310204" w:rsidR="00207CC6" w:rsidRDefault="00B36F58" w:rsidP="006B47DE">
      <w:pPr>
        <w:pStyle w:val="Closing"/>
      </w:pPr>
      <w:r>
        <w:pict w14:anchorId="687C2262">
          <v:shape id="_x0000_i1026" type="#_x0000_t75" style="width:190.5pt;height:85.5pt">
            <v:imagedata r:id="rId10" o:title=""/>
          </v:shape>
        </w:pict>
      </w:r>
    </w:p>
    <w:p w14:paraId="45EB5C9A" w14:textId="77777777" w:rsidR="00182719" w:rsidRDefault="00182719" w:rsidP="006B47DE">
      <w:pPr>
        <w:pStyle w:val="SignatureJobTitle"/>
        <w:ind w:left="0"/>
        <w:rPr>
          <w:rFonts w:ascii="Arial" w:hAnsi="Arial" w:cs="Arial"/>
          <w:szCs w:val="24"/>
        </w:rPr>
      </w:pPr>
    </w:p>
    <w:p w14:paraId="714C6D1D" w14:textId="77777777" w:rsidR="0018271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Sherman</w:t>
        </w:r>
      </w:smartTag>
      <w:r>
        <w:rPr>
          <w:rFonts w:ascii="Arial" w:hAnsi="Arial" w:cs="Arial"/>
          <w:szCs w:val="24"/>
        </w:rPr>
        <w:t xml:space="preserve"> Lohnes</w:t>
      </w:r>
    </w:p>
    <w:p w14:paraId="1C02E454" w14:textId="77777777" w:rsidR="0018271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35FE287B" w14:textId="77777777" w:rsidR="00182719" w:rsidRPr="003339B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</w:p>
    <w:p w14:paraId="7263D8D6" w14:textId="77777777" w:rsidR="0018271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7B8287FE" w14:textId="77777777" w:rsidR="00182719" w:rsidRPr="003339B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59A81E06" w14:textId="4283104F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R. </w:t>
      </w:r>
      <w:r w:rsidR="00207CC6">
        <w:rPr>
          <w:rFonts w:ascii="Arial" w:hAnsi="Arial" w:cs="Arial"/>
          <w:szCs w:val="24"/>
        </w:rPr>
        <w:t>Kaye</w:t>
      </w:r>
      <w:r>
        <w:rPr>
          <w:rFonts w:ascii="Arial" w:hAnsi="Arial" w:cs="Arial"/>
          <w:szCs w:val="24"/>
        </w:rPr>
        <w:t>, DPH</w:t>
      </w:r>
    </w:p>
    <w:p w14:paraId="2194A4AC" w14:textId="77777777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7C09F7D0" w14:textId="77777777" w:rsidR="00033154" w:rsidRDefault="00033154" w:rsidP="0072610D"/>
    <w:p w14:paraId="2574DE26" w14:textId="77777777" w:rsidR="00945A24" w:rsidRDefault="00A26158" w:rsidP="00BD6FF4">
      <w:r>
        <w:t xml:space="preserve"> </w:t>
      </w:r>
    </w:p>
    <w:p w14:paraId="0F7B2DC0" w14:textId="77777777" w:rsidR="00BD6FF4" w:rsidRDefault="00BD6FF4" w:rsidP="0072610D"/>
    <w:sectPr w:rsidR="00BD6FF4" w:rsidSect="00343B04">
      <w:headerReference w:type="even" r:id="rId11"/>
      <w:headerReference w:type="default" r:id="rId12"/>
      <w:headerReference w:type="first" r:id="rId13"/>
      <w:pgSz w:w="12240" w:h="15840"/>
      <w:pgMar w:top="1440" w:right="1080" w:bottom="126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A5E0" w14:textId="77777777" w:rsidR="00B36F58" w:rsidRDefault="00B36F58" w:rsidP="005F102B">
      <w:r>
        <w:separator/>
      </w:r>
    </w:p>
  </w:endnote>
  <w:endnote w:type="continuationSeparator" w:id="0">
    <w:p w14:paraId="117BC01C" w14:textId="77777777" w:rsidR="00B36F58" w:rsidRDefault="00B36F58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5FD7" w14:textId="77777777" w:rsidR="00B36F58" w:rsidRDefault="00B36F58" w:rsidP="005F102B">
      <w:r>
        <w:separator/>
      </w:r>
    </w:p>
  </w:footnote>
  <w:footnote w:type="continuationSeparator" w:id="0">
    <w:p w14:paraId="74F63A07" w14:textId="77777777" w:rsidR="00B36F58" w:rsidRDefault="00B36F58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D6CF" w14:textId="0F1A3062" w:rsidR="00CB246F" w:rsidRPr="007F58E2" w:rsidRDefault="00CB246F" w:rsidP="00CB246F">
    <w:pPr>
      <w:pStyle w:val="Header"/>
      <w:rPr>
        <w:rFonts w:ascii="Arial" w:hAnsi="Arial" w:cs="Arial"/>
        <w:sz w:val="20"/>
      </w:rPr>
    </w:pPr>
    <w:r w:rsidRPr="00CB246F">
      <w:rPr>
        <w:rFonts w:ascii="Arial" w:hAnsi="Arial" w:cs="Arial"/>
        <w:sz w:val="20"/>
      </w:rPr>
      <w:t>Anna Jaques Hospital – Essential Services Finding</w:t>
    </w:r>
  </w:p>
  <w:p w14:paraId="29FB5D1D" w14:textId="0604F452" w:rsidR="00CB246F" w:rsidRPr="00CB246F" w:rsidRDefault="00CB246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5B2A840F" w14:textId="77777777" w:rsidR="00CB246F" w:rsidRDefault="00CB2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3D5" w14:textId="77777777" w:rsidR="00CB246F" w:rsidRPr="007F58E2" w:rsidRDefault="00CB246F" w:rsidP="00CB246F">
    <w:pPr>
      <w:pStyle w:val="Header"/>
      <w:rPr>
        <w:rFonts w:ascii="Arial" w:hAnsi="Arial" w:cs="Arial"/>
        <w:sz w:val="20"/>
      </w:rPr>
    </w:pPr>
    <w:r w:rsidRPr="00CB246F">
      <w:rPr>
        <w:rFonts w:ascii="Arial" w:hAnsi="Arial" w:cs="Arial"/>
        <w:sz w:val="20"/>
      </w:rPr>
      <w:t>Anna Jaques Hospital – Essential Services Finding</w:t>
    </w:r>
  </w:p>
  <w:p w14:paraId="32082362" w14:textId="165A9064" w:rsidR="00CB246F" w:rsidRPr="00CB246F" w:rsidRDefault="00CB246F" w:rsidP="00CB246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56F5259F" w14:textId="77777777" w:rsidR="00C451FE" w:rsidRPr="00C451FE" w:rsidRDefault="00C451FE">
    <w:pPr>
      <w:pStyle w:val="Head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0237" w14:textId="638C2C19" w:rsidR="00CB246F" w:rsidRDefault="00CB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00DA0"/>
    <w:rsid w:val="00024B9C"/>
    <w:rsid w:val="00024C04"/>
    <w:rsid w:val="00033154"/>
    <w:rsid w:val="00035D61"/>
    <w:rsid w:val="00042048"/>
    <w:rsid w:val="0004283C"/>
    <w:rsid w:val="000537DA"/>
    <w:rsid w:val="000545A8"/>
    <w:rsid w:val="00066B3C"/>
    <w:rsid w:val="00092FFE"/>
    <w:rsid w:val="000E7420"/>
    <w:rsid w:val="000F315B"/>
    <w:rsid w:val="000F3A3E"/>
    <w:rsid w:val="001004D3"/>
    <w:rsid w:val="00134659"/>
    <w:rsid w:val="00145C68"/>
    <w:rsid w:val="0015268B"/>
    <w:rsid w:val="0017047F"/>
    <w:rsid w:val="00177C77"/>
    <w:rsid w:val="00182503"/>
    <w:rsid w:val="00182719"/>
    <w:rsid w:val="00207CC6"/>
    <w:rsid w:val="00266826"/>
    <w:rsid w:val="00276957"/>
    <w:rsid w:val="00276DCC"/>
    <w:rsid w:val="002E0638"/>
    <w:rsid w:val="00343B04"/>
    <w:rsid w:val="00344C70"/>
    <w:rsid w:val="003634C8"/>
    <w:rsid w:val="00385812"/>
    <w:rsid w:val="0038663D"/>
    <w:rsid w:val="00390FDF"/>
    <w:rsid w:val="00392D0B"/>
    <w:rsid w:val="003A7AFC"/>
    <w:rsid w:val="003C60EF"/>
    <w:rsid w:val="00475692"/>
    <w:rsid w:val="0048097B"/>
    <w:rsid w:val="004813AC"/>
    <w:rsid w:val="004A27B4"/>
    <w:rsid w:val="004B37A0"/>
    <w:rsid w:val="004B763E"/>
    <w:rsid w:val="004C41B4"/>
    <w:rsid w:val="004D6B39"/>
    <w:rsid w:val="00514651"/>
    <w:rsid w:val="005448AA"/>
    <w:rsid w:val="00554021"/>
    <w:rsid w:val="00573292"/>
    <w:rsid w:val="00585417"/>
    <w:rsid w:val="005F102B"/>
    <w:rsid w:val="00677479"/>
    <w:rsid w:val="006B47DE"/>
    <w:rsid w:val="006D06D9"/>
    <w:rsid w:val="006D77A6"/>
    <w:rsid w:val="006D788A"/>
    <w:rsid w:val="00702109"/>
    <w:rsid w:val="0072610D"/>
    <w:rsid w:val="007867C9"/>
    <w:rsid w:val="007872AC"/>
    <w:rsid w:val="00790D18"/>
    <w:rsid w:val="007B3F4B"/>
    <w:rsid w:val="007B7347"/>
    <w:rsid w:val="007D10F3"/>
    <w:rsid w:val="008377B0"/>
    <w:rsid w:val="00872A13"/>
    <w:rsid w:val="00945A24"/>
    <w:rsid w:val="009908FF"/>
    <w:rsid w:val="00995505"/>
    <w:rsid w:val="009A7DF9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E46E5"/>
    <w:rsid w:val="00B1376F"/>
    <w:rsid w:val="00B31FB7"/>
    <w:rsid w:val="00B36F58"/>
    <w:rsid w:val="00B403BF"/>
    <w:rsid w:val="00B608D9"/>
    <w:rsid w:val="00B66332"/>
    <w:rsid w:val="00BA1AD3"/>
    <w:rsid w:val="00BA4055"/>
    <w:rsid w:val="00BA7FB6"/>
    <w:rsid w:val="00BB3431"/>
    <w:rsid w:val="00BC02F8"/>
    <w:rsid w:val="00BC2FF7"/>
    <w:rsid w:val="00BD6FF4"/>
    <w:rsid w:val="00C20BFE"/>
    <w:rsid w:val="00C24EE2"/>
    <w:rsid w:val="00C451FE"/>
    <w:rsid w:val="00C832EB"/>
    <w:rsid w:val="00CA5D47"/>
    <w:rsid w:val="00CB246F"/>
    <w:rsid w:val="00CC1778"/>
    <w:rsid w:val="00CC536F"/>
    <w:rsid w:val="00CE575B"/>
    <w:rsid w:val="00CF3DE8"/>
    <w:rsid w:val="00D0493F"/>
    <w:rsid w:val="00D05060"/>
    <w:rsid w:val="00D52786"/>
    <w:rsid w:val="00D56F91"/>
    <w:rsid w:val="00D642F2"/>
    <w:rsid w:val="00D8671C"/>
    <w:rsid w:val="00DA57C3"/>
    <w:rsid w:val="00DC3855"/>
    <w:rsid w:val="00E242A8"/>
    <w:rsid w:val="00E274B8"/>
    <w:rsid w:val="00E331A3"/>
    <w:rsid w:val="00E406AF"/>
    <w:rsid w:val="00E44BCF"/>
    <w:rsid w:val="00E72707"/>
    <w:rsid w:val="00E72B6C"/>
    <w:rsid w:val="00EB5FAF"/>
    <w:rsid w:val="00EE498B"/>
    <w:rsid w:val="00F0586E"/>
    <w:rsid w:val="00F43932"/>
    <w:rsid w:val="00FA02E8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EA51D46"/>
  <w15:chartTrackingRefBased/>
  <w15:docId w15:val="{A825FC43-CA1D-4F61-B490-FA5CA384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Body Text" w:uiPriority="99"/>
    <w:lsdException w:name="Subtitle" w:qFormat="1"/>
    <w:lsdException w:name="Salutation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styleId="UnresolvedMention">
    <w:name w:val="Unresolved Mention"/>
    <w:uiPriority w:val="99"/>
    <w:semiHidden/>
    <w:unhideWhenUsed/>
    <w:rsid w:val="0002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summithealthlawpartner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Walter Mackie</cp:lastModifiedBy>
  <cp:revision>7</cp:revision>
  <cp:lastPrinted>2020-08-12T21:19:00Z</cp:lastPrinted>
  <dcterms:created xsi:type="dcterms:W3CDTF">2021-07-27T10:48:00Z</dcterms:created>
  <dcterms:modified xsi:type="dcterms:W3CDTF">2021-07-27T20:51:00Z</dcterms:modified>
</cp:coreProperties>
</file>