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5FE4" w14:textId="77777777" w:rsidR="00C452AC" w:rsidRDefault="00C452AC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Commonwealth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14:paraId="4BA75FE5" w14:textId="77777777" w:rsidR="00C452AC" w:rsidRDefault="00C452AC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BA75FE6" w14:textId="77777777" w:rsidR="00C452AC" w:rsidRDefault="00C452AC" w:rsidP="000F315B">
      <w:pPr>
        <w:pStyle w:val="ExecOffice"/>
        <w:framePr w:w="6926" w:wrap="notBeside" w:vAnchor="page" w:x="2884" w:y="711"/>
      </w:pPr>
      <w:r>
        <w:t>Department of Public Health</w:t>
      </w:r>
      <w:r>
        <w:br/>
        <w:t>Bureau of Health Care Safety and Quality</w:t>
      </w:r>
      <w:r>
        <w:br/>
        <w:t xml:space="preserve">Division of Health Care Facility Licensure &amp; Certification </w:t>
      </w:r>
    </w:p>
    <w:p w14:paraId="4BA75FE7" w14:textId="77777777" w:rsidR="00C452AC" w:rsidRDefault="00C452AC" w:rsidP="000F315B">
      <w:pPr>
        <w:pStyle w:val="ExecOffice"/>
        <w:framePr w:w="6926" w:wrap="notBeside" w:vAnchor="page" w:x="2884" w:y="711"/>
      </w:pPr>
      <w:smartTag w:uri="urn:schemas-microsoft-com:office:smarttags" w:element="address">
        <w:smartTag w:uri="urn:schemas-microsoft-com:office:smarttags" w:element="Street">
          <w:r>
            <w:t>67 Forest Street</w:t>
          </w:r>
        </w:smartTag>
        <w:r>
          <w:t xml:space="preserve">, </w:t>
        </w:r>
        <w:smartTag w:uri="urn:schemas-microsoft-com:office:smarttags" w:element="City">
          <w:r>
            <w:t>Marlborough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01752</w:t>
          </w:r>
        </w:smartTag>
      </w:smartTag>
    </w:p>
    <w:p w14:paraId="4BA75FE8" w14:textId="641C3654" w:rsidR="00C452AC" w:rsidRDefault="00A66B44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BA76036" wp14:editId="5361A5A3">
            <wp:extent cx="914400" cy="114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5FE9" w14:textId="77777777" w:rsidR="00C452AC" w:rsidRDefault="00C452AC" w:rsidP="0072610D"/>
    <w:p w14:paraId="4BA75FEA" w14:textId="787FA3CB" w:rsidR="00C452AC" w:rsidRDefault="00A66B44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76038" wp14:editId="6035515F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8" w14:textId="77777777" w:rsidR="00C452AC" w:rsidRPr="003A7AFC" w:rsidRDefault="00C452AC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BA76049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BA7604A" w14:textId="77777777" w:rsidR="00C452AC" w:rsidRDefault="00C452A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BA7604B" w14:textId="77777777" w:rsidR="00C452AC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BA7604C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BA7604D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BA7604E" w14:textId="77777777" w:rsidR="00C452AC" w:rsidRPr="00FC6B42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7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2zHMLgAAAACwEAAA8AAAAAAAAAAAAAAAAA3AQAAGRycy9kb3ducmV2LnhtbFBLBQYAAAAABAAE&#10;APMAAADpBQAAAAA=&#10;" stroked="f">
                <v:textbox style="mso-fit-shape-to-text:t">
                  <w:txbxContent>
                    <w:p w14:paraId="4BA76048" w14:textId="77777777" w:rsidR="00C452AC" w:rsidRPr="003A7AFC" w:rsidRDefault="00C452AC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BA76049" w14:textId="77777777" w:rsidR="00C452AC" w:rsidRDefault="00C452AC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BA7604A" w14:textId="77777777" w:rsidR="00C452AC" w:rsidRDefault="00C452AC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BA7604B" w14:textId="77777777" w:rsidR="00C452AC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BA7604C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BA7604D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BA7604E" w14:textId="77777777" w:rsidR="00C452AC" w:rsidRPr="00FC6B42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6FEBF" w14:textId="77777777" w:rsidR="003D10E7" w:rsidRDefault="003D10E7" w:rsidP="0072610D"/>
    <w:p w14:paraId="4BA75FEC" w14:textId="6AFCFEFC" w:rsidR="00C452AC" w:rsidRDefault="00A66B44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76039" wp14:editId="76385AB6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F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BA76050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A76051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BA76052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6039" id="Text Box 2" o:spid="_x0000_s1027" type="#_x0000_t202" style="position:absolute;margin-left:-61.85pt;margin-top:9.05pt;width:123.8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AECGjfAAAACwEAAA8AAAAAAAAAAAAAAAAA3QQAAGRycy9kb3ducmV2LnhtbFBLBQYAAAAABAAE&#10;APMAAADpBQAAAAA=&#10;" stroked="f">
                <v:textbox style="mso-fit-shape-to-text:t">
                  <w:txbxContent>
                    <w:p w14:paraId="4BA7604F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BA76050" w14:textId="77777777" w:rsidR="00C452AC" w:rsidRDefault="00C452AC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A76051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BA76052" w14:textId="77777777" w:rsidR="00C452AC" w:rsidRDefault="00C452AC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BA75FED" w14:textId="77777777" w:rsidR="00C452AC" w:rsidRDefault="00C452AC" w:rsidP="00C50036">
      <w:pPr>
        <w:jc w:val="center"/>
        <w:rPr>
          <w:rFonts w:ascii="Arial" w:hAnsi="Arial" w:cs="Arial"/>
          <w:highlight w:val="yellow"/>
        </w:rPr>
      </w:pPr>
    </w:p>
    <w:p w14:paraId="56298A72" w14:textId="77777777" w:rsidR="003D3AD3" w:rsidRDefault="00C452AC" w:rsidP="005126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</w:t>
      </w:r>
    </w:p>
    <w:p w14:paraId="304E4100" w14:textId="77777777" w:rsidR="003D3AD3" w:rsidRDefault="003D3AD3" w:rsidP="005126BF">
      <w:pPr>
        <w:jc w:val="center"/>
        <w:rPr>
          <w:rFonts w:ascii="Arial" w:hAnsi="Arial" w:cs="Arial"/>
          <w:szCs w:val="24"/>
        </w:rPr>
      </w:pPr>
    </w:p>
    <w:p w14:paraId="059674A8" w14:textId="77777777" w:rsidR="003D3AD3" w:rsidRDefault="003D3AD3" w:rsidP="005126BF">
      <w:pPr>
        <w:jc w:val="center"/>
        <w:rPr>
          <w:rFonts w:ascii="Arial" w:hAnsi="Arial" w:cs="Arial"/>
          <w:szCs w:val="24"/>
        </w:rPr>
      </w:pPr>
    </w:p>
    <w:p w14:paraId="1B6BCF71" w14:textId="77777777" w:rsidR="003D3AD3" w:rsidRDefault="003D3AD3" w:rsidP="005126BF">
      <w:pPr>
        <w:jc w:val="center"/>
        <w:rPr>
          <w:rFonts w:ascii="Arial" w:hAnsi="Arial" w:cs="Arial"/>
          <w:szCs w:val="24"/>
        </w:rPr>
      </w:pPr>
    </w:p>
    <w:p w14:paraId="4BA75FEE" w14:textId="78060E9F" w:rsidR="00C452AC" w:rsidRPr="003339B9" w:rsidRDefault="007E48E8" w:rsidP="003D3AD3">
      <w:pPr>
        <w:ind w:left="21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8</w:t>
      </w:r>
      <w:r w:rsidR="00C452AC">
        <w:rPr>
          <w:rFonts w:ascii="Arial" w:hAnsi="Arial" w:cs="Arial"/>
          <w:szCs w:val="24"/>
        </w:rPr>
        <w:t>, 2020</w:t>
      </w:r>
    </w:p>
    <w:p w14:paraId="4BA75FEF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0" w14:textId="77777777" w:rsidR="00C452AC" w:rsidRDefault="00C452AC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82BCF01" w14:textId="77777777" w:rsidR="0050340D" w:rsidRDefault="0050340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1" w14:textId="0C34FF1E" w:rsidR="00C452AC" w:rsidRDefault="007E4271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Andrew Levine, Esq.</w:t>
      </w:r>
    </w:p>
    <w:p w14:paraId="4BA75FF3" w14:textId="7898C845" w:rsidR="00C452AC" w:rsidRDefault="009E4E3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Barrett &amp; </w:t>
      </w:r>
      <w:proofErr w:type="spellStart"/>
      <w:r>
        <w:rPr>
          <w:rFonts w:ascii="Arial" w:hAnsi="Arial" w:cs="Arial"/>
          <w:spacing w:val="-3"/>
          <w:szCs w:val="24"/>
        </w:rPr>
        <w:t>Singal</w:t>
      </w:r>
      <w:proofErr w:type="spellEnd"/>
    </w:p>
    <w:p w14:paraId="4BA75FF4" w14:textId="15112A57" w:rsidR="00C452AC" w:rsidRDefault="009E4E3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Beacon Street, Suite 1320</w:t>
      </w:r>
    </w:p>
    <w:p w14:paraId="4BA75FF5" w14:textId="22A7D950" w:rsidR="00C452AC" w:rsidRDefault="009E4E3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Boston, MA </w:t>
      </w:r>
      <w:r w:rsidR="009E7772">
        <w:rPr>
          <w:rFonts w:ascii="Arial" w:hAnsi="Arial" w:cs="Arial"/>
          <w:spacing w:val="-3"/>
          <w:szCs w:val="24"/>
        </w:rPr>
        <w:t>02108</w:t>
      </w:r>
    </w:p>
    <w:p w14:paraId="1C489979" w14:textId="08A34A1E" w:rsidR="000E7448" w:rsidRDefault="00C5127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6E126A" w:rsidRPr="006B3E57">
          <w:rPr>
            <w:rStyle w:val="Hyperlink"/>
            <w:rFonts w:ascii="Arial" w:hAnsi="Arial" w:cs="Arial"/>
            <w:spacing w:val="-3"/>
            <w:szCs w:val="24"/>
          </w:rPr>
          <w:t>alevine@barretsingal.com</w:t>
        </w:r>
      </w:hyperlink>
    </w:p>
    <w:p w14:paraId="4BA75FF6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7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4BA75FF8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9" w14:textId="77777777" w:rsidR="00C452AC" w:rsidRDefault="00C452AC" w:rsidP="006114C7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4BA75FFA" w14:textId="727141C4" w:rsidR="00C452AC" w:rsidRPr="00A858BE" w:rsidRDefault="00C452AC" w:rsidP="006114C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55033A">
        <w:rPr>
          <w:rFonts w:ascii="Arial" w:hAnsi="Arial" w:cs="Arial"/>
          <w:spacing w:val="-3"/>
          <w:szCs w:val="24"/>
        </w:rPr>
        <w:t>MetroWest Medical Center</w:t>
      </w:r>
      <w:r w:rsidR="0067581B">
        <w:rPr>
          <w:rFonts w:ascii="Arial" w:hAnsi="Arial" w:cs="Arial"/>
          <w:spacing w:val="-3"/>
          <w:szCs w:val="24"/>
        </w:rPr>
        <w:t xml:space="preserve"> – </w:t>
      </w:r>
      <w:r w:rsidR="00305EE4">
        <w:rPr>
          <w:rFonts w:ascii="Arial" w:hAnsi="Arial" w:cs="Arial"/>
          <w:spacing w:val="-3"/>
          <w:szCs w:val="24"/>
        </w:rPr>
        <w:t>Framingham Union</w:t>
      </w:r>
      <w:r w:rsidR="0067581B">
        <w:rPr>
          <w:rFonts w:ascii="Arial" w:hAnsi="Arial" w:cs="Arial"/>
          <w:spacing w:val="-3"/>
          <w:szCs w:val="24"/>
        </w:rPr>
        <w:t xml:space="preserve"> Campus</w:t>
      </w:r>
    </w:p>
    <w:p w14:paraId="08E5DF73" w14:textId="7F60C660" w:rsidR="007F2BF7" w:rsidRPr="00795066" w:rsidRDefault="00C452AC" w:rsidP="006114C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BC1FD8">
        <w:rPr>
          <w:rFonts w:ascii="Arial" w:hAnsi="Arial" w:cs="Arial"/>
          <w:spacing w:val="-3"/>
          <w:szCs w:val="24"/>
        </w:rPr>
        <w:t>21 Bed Pediatric Service</w:t>
      </w:r>
    </w:p>
    <w:p w14:paraId="4BA75FFD" w14:textId="031F9052" w:rsidR="00C452AC" w:rsidRPr="00BE6032" w:rsidRDefault="00C452AC" w:rsidP="006114C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730DFB">
        <w:rPr>
          <w:rFonts w:ascii="Arial" w:hAnsi="Arial" w:cs="Arial"/>
          <w:szCs w:val="24"/>
        </w:rPr>
        <w:t>2020-</w:t>
      </w:r>
      <w:r w:rsidR="00E30B92">
        <w:rPr>
          <w:rFonts w:ascii="Arial" w:hAnsi="Arial" w:cs="Arial"/>
          <w:szCs w:val="24"/>
        </w:rPr>
        <w:t>426</w:t>
      </w:r>
    </w:p>
    <w:p w14:paraId="4BA75FFE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F" w14:textId="6D4DB4C7" w:rsidR="00C452AC" w:rsidRPr="003339B9" w:rsidRDefault="00C452AC" w:rsidP="00CE2682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1351CF">
        <w:rPr>
          <w:rFonts w:ascii="Arial" w:hAnsi="Arial" w:cs="Arial"/>
          <w:szCs w:val="24"/>
        </w:rPr>
        <w:t>Attorney</w:t>
      </w:r>
      <w:r w:rsidR="009E7772">
        <w:rPr>
          <w:rFonts w:ascii="Arial" w:hAnsi="Arial" w:cs="Arial"/>
          <w:szCs w:val="24"/>
        </w:rPr>
        <w:t xml:space="preserve"> Levine</w:t>
      </w:r>
      <w:r w:rsidRPr="003339B9">
        <w:rPr>
          <w:rFonts w:ascii="Arial" w:hAnsi="Arial" w:cs="Arial"/>
          <w:szCs w:val="24"/>
        </w:rPr>
        <w:t>:</w:t>
      </w:r>
    </w:p>
    <w:p w14:paraId="4BA76000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6001" w14:textId="5FCC966F" w:rsidR="00C452AC" w:rsidRPr="003339B9" w:rsidRDefault="00C452AC" w:rsidP="00CE2682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E30B92" w:rsidRPr="00E30B92">
        <w:rPr>
          <w:rFonts w:ascii="Arial" w:hAnsi="Arial" w:cs="Arial"/>
          <w:szCs w:val="24"/>
        </w:rPr>
        <w:t>September 24</w:t>
      </w:r>
      <w:r w:rsidRPr="00E30B92">
        <w:rPr>
          <w:rFonts w:ascii="Arial" w:hAnsi="Arial" w:cs="Arial"/>
          <w:szCs w:val="24"/>
        </w:rPr>
        <w:t>, 2020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5B2B70">
        <w:rPr>
          <w:rFonts w:ascii="Arial" w:hAnsi="Arial" w:cs="Arial"/>
          <w:spacing w:val="-3"/>
          <w:szCs w:val="24"/>
        </w:rPr>
        <w:t xml:space="preserve">MetroWest Medical Center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>ng the</w:t>
      </w:r>
      <w:r w:rsidR="005B2B70">
        <w:rPr>
          <w:rFonts w:ascii="Arial" w:hAnsi="Arial" w:cs="Arial"/>
          <w:szCs w:val="24"/>
        </w:rPr>
        <w:t>ir</w:t>
      </w:r>
      <w:r>
        <w:rPr>
          <w:rFonts w:ascii="Arial" w:hAnsi="Arial" w:cs="Arial"/>
          <w:szCs w:val="24"/>
        </w:rPr>
        <w:t xml:space="preserve"> proposed plans to discontinue </w:t>
      </w:r>
      <w:r w:rsidRPr="006806AD">
        <w:rPr>
          <w:rFonts w:ascii="Arial" w:hAnsi="Arial" w:cs="Arial"/>
          <w:szCs w:val="24"/>
        </w:rPr>
        <w:t xml:space="preserve">operation of </w:t>
      </w:r>
      <w:r w:rsidR="007A4B2E">
        <w:rPr>
          <w:rFonts w:ascii="Arial" w:hAnsi="Arial" w:cs="Arial"/>
          <w:szCs w:val="24"/>
        </w:rPr>
        <w:t>its 21</w:t>
      </w:r>
      <w:r w:rsidR="00FF15A9">
        <w:rPr>
          <w:rFonts w:ascii="Arial" w:hAnsi="Arial" w:cs="Arial"/>
          <w:szCs w:val="24"/>
        </w:rPr>
        <w:t xml:space="preserve"> bed </w:t>
      </w:r>
      <w:r w:rsidR="00582668">
        <w:rPr>
          <w:rFonts w:ascii="Arial" w:hAnsi="Arial" w:cs="Arial"/>
          <w:szCs w:val="24"/>
        </w:rPr>
        <w:t>inpatient pediatric service</w:t>
      </w:r>
      <w:r w:rsidR="007750D4">
        <w:rPr>
          <w:rFonts w:ascii="Arial" w:hAnsi="Arial" w:cs="Arial"/>
          <w:szCs w:val="24"/>
        </w:rPr>
        <w:t xml:space="preserve"> at </w:t>
      </w:r>
      <w:r w:rsidR="005440A2" w:rsidRPr="006806AD">
        <w:rPr>
          <w:rFonts w:ascii="Arial" w:hAnsi="Arial" w:cs="Arial"/>
          <w:szCs w:val="24"/>
        </w:rPr>
        <w:t>Framingham Union</w:t>
      </w:r>
      <w:r w:rsidR="007750D4" w:rsidRPr="006806AD">
        <w:rPr>
          <w:rFonts w:ascii="Arial" w:hAnsi="Arial" w:cs="Arial"/>
          <w:szCs w:val="24"/>
        </w:rPr>
        <w:t xml:space="preserve"> Campus</w:t>
      </w:r>
      <w:r w:rsidR="007750D4">
        <w:rPr>
          <w:rFonts w:ascii="Arial" w:hAnsi="Arial" w:cs="Arial"/>
          <w:szCs w:val="24"/>
        </w:rPr>
        <w:t xml:space="preserve"> </w:t>
      </w:r>
      <w:r w:rsidR="00C70DDD">
        <w:rPr>
          <w:rFonts w:ascii="Arial" w:hAnsi="Arial" w:cs="Arial"/>
          <w:szCs w:val="24"/>
        </w:rPr>
        <w:t xml:space="preserve">(the “Hospital) </w:t>
      </w:r>
      <w:r w:rsidR="007750D4">
        <w:rPr>
          <w:rFonts w:ascii="Arial" w:hAnsi="Arial" w:cs="Arial"/>
          <w:szCs w:val="24"/>
        </w:rPr>
        <w:t xml:space="preserve">in </w:t>
      </w:r>
      <w:r w:rsidR="006806AD">
        <w:rPr>
          <w:rFonts w:ascii="Arial" w:hAnsi="Arial" w:cs="Arial"/>
          <w:szCs w:val="24"/>
        </w:rPr>
        <w:t>Framingham</w:t>
      </w:r>
      <w:r w:rsidR="007750D4">
        <w:rPr>
          <w:rFonts w:ascii="Arial" w:hAnsi="Arial" w:cs="Arial"/>
          <w:szCs w:val="24"/>
        </w:rPr>
        <w:t>, MA</w:t>
      </w:r>
      <w:r w:rsidR="00FF2E02">
        <w:rPr>
          <w:rFonts w:ascii="Arial" w:hAnsi="Arial" w:cs="Arial"/>
          <w:szCs w:val="24"/>
        </w:rPr>
        <w:t xml:space="preserve">, effective </w:t>
      </w:r>
      <w:r w:rsidR="006806AD">
        <w:rPr>
          <w:rFonts w:ascii="Arial" w:hAnsi="Arial" w:cs="Arial"/>
          <w:szCs w:val="24"/>
        </w:rPr>
        <w:t>November 27</w:t>
      </w:r>
      <w:r w:rsidR="002B6AD9">
        <w:rPr>
          <w:rFonts w:ascii="Arial" w:hAnsi="Arial" w:cs="Arial"/>
          <w:szCs w:val="24"/>
        </w:rPr>
        <w:t>, 2020.</w:t>
      </w:r>
      <w:r w:rsidR="007750D4">
        <w:rPr>
          <w:rFonts w:ascii="Arial" w:hAnsi="Arial" w:cs="Arial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4BA76002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3" w14:textId="7E9B1800" w:rsidR="00C452AC" w:rsidRPr="003339B9" w:rsidRDefault="00C452AC" w:rsidP="00CE2682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D26ED9">
        <w:rPr>
          <w:rFonts w:ascii="Arial" w:hAnsi="Arial" w:cs="Arial"/>
          <w:szCs w:val="24"/>
        </w:rPr>
        <w:t>inpatient pediatric services</w:t>
      </w:r>
      <w:r w:rsidR="00AE214F" w:rsidRPr="003339B9">
        <w:rPr>
          <w:rFonts w:ascii="Arial" w:hAnsi="Arial" w:cs="Arial"/>
          <w:szCs w:val="24"/>
        </w:rPr>
        <w:t xml:space="preserve"> </w:t>
      </w:r>
      <w:r w:rsidR="000478C9">
        <w:rPr>
          <w:rFonts w:ascii="Arial" w:hAnsi="Arial" w:cs="Arial"/>
          <w:szCs w:val="24"/>
        </w:rPr>
        <w:t xml:space="preserve">will be </w:t>
      </w:r>
      <w:r w:rsidRPr="003339B9">
        <w:rPr>
          <w:rFonts w:ascii="Arial" w:hAnsi="Arial" w:cs="Arial"/>
          <w:szCs w:val="24"/>
        </w:rPr>
        <w:t>maintained</w:t>
      </w:r>
      <w:r>
        <w:rPr>
          <w:rFonts w:ascii="Arial" w:hAnsi="Arial" w:cs="Arial"/>
          <w:szCs w:val="24"/>
        </w:rPr>
        <w:t xml:space="preserve">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4BA76004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5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closure; </w:t>
      </w:r>
    </w:p>
    <w:p w14:paraId="4BA76006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07" w14:textId="77777777" w:rsidR="00C452AC" w:rsidRDefault="00C452AC" w:rsidP="00CE2682">
      <w:pPr>
        <w:pStyle w:val="BodyText"/>
        <w:numPr>
          <w:ilvl w:val="0"/>
          <w:numId w:val="2"/>
        </w:numPr>
        <w:ind w:left="1080"/>
      </w:pPr>
      <w:r w:rsidRPr="003339B9">
        <w:rPr>
          <w:rFonts w:cs="Arial"/>
          <w:color w:val="000000"/>
          <w:szCs w:val="24"/>
        </w:rPr>
        <w:lastRenderedPageBreak/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4BA76008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Current utilization at these alternative sites;</w:t>
      </w:r>
    </w:p>
    <w:p w14:paraId="4BA76009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Type of services available at the alternative sites;</w:t>
      </w:r>
    </w:p>
    <w:p w14:paraId="4BA7600A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4BA7600B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Adequacy of space and resources at the alternative sites.</w:t>
      </w:r>
    </w:p>
    <w:p w14:paraId="4BA7600C" w14:textId="77777777" w:rsidR="00C452AC" w:rsidRPr="003339B9" w:rsidRDefault="00C452AC" w:rsidP="00CE268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4BA7600D" w14:textId="77777777" w:rsidR="00C452AC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>, for both peak and non-peak travel times, and an explanation as to the source for this information or what these estimates are based on;</w:t>
      </w:r>
    </w:p>
    <w:p w14:paraId="4BA7600E" w14:textId="77777777" w:rsidR="00C452AC" w:rsidRPr="003339B9" w:rsidRDefault="00C452AC" w:rsidP="00CE2682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4BA7600F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An assessment of transportation needs post discontinuance and a plan for meeting those needs;</w:t>
      </w:r>
    </w:p>
    <w:p w14:paraId="4BA76010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1" w14:textId="77777777" w:rsidR="00C452AC" w:rsidRPr="00720D55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A76012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3" w14:textId="77777777" w:rsidR="00C452AC" w:rsidRPr="0037282A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BA76014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5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providers;</w:t>
      </w:r>
      <w:r w:rsidRPr="00720D55">
        <w:rPr>
          <w:rFonts w:ascii="Arial" w:hAnsi="Arial" w:cs="Arial"/>
        </w:rPr>
        <w:t xml:space="preserve"> </w:t>
      </w:r>
    </w:p>
    <w:p w14:paraId="4BA76016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sites; </w:t>
      </w:r>
    </w:p>
    <w:p w14:paraId="4BA76017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4BA76018" w14:textId="77777777" w:rsidR="00C452AC" w:rsidRPr="008F7054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4BA76019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A" w14:textId="102763DF" w:rsidR="00C452AC" w:rsidRPr="00B359BF" w:rsidRDefault="00C452AC" w:rsidP="00B359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in light of the Department’s review of </w:t>
      </w:r>
      <w:r w:rsidR="002A251F">
        <w:rPr>
          <w:rFonts w:ascii="Arial" w:hAnsi="Arial" w:cs="Arial"/>
        </w:rPr>
        <w:t>comments</w:t>
      </w:r>
      <w:r w:rsidRPr="008F7054">
        <w:rPr>
          <w:rFonts w:ascii="Arial" w:hAnsi="Arial" w:cs="Arial"/>
        </w:rPr>
        <w:t xml:space="preserve"> on the proposed closure, your plan must also address the following:</w:t>
      </w:r>
    </w:p>
    <w:p w14:paraId="70F3CA0F" w14:textId="77777777" w:rsidR="00FF0FA6" w:rsidRPr="0067149E" w:rsidRDefault="00FF0FA6" w:rsidP="0067149E">
      <w:pPr>
        <w:rPr>
          <w:rFonts w:ascii="Arial" w:hAnsi="Arial" w:cs="Arial"/>
          <w:szCs w:val="24"/>
        </w:rPr>
      </w:pPr>
    </w:p>
    <w:p w14:paraId="539B97AF" w14:textId="1201E843" w:rsidR="00FF0FA6" w:rsidRDefault="00FA63DF" w:rsidP="00FF0FA6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 Needs of </w:t>
      </w:r>
      <w:r w:rsidR="00954726">
        <w:rPr>
          <w:rFonts w:ascii="Arial" w:hAnsi="Arial" w:cs="Arial"/>
          <w:b/>
          <w:sz w:val="24"/>
          <w:szCs w:val="24"/>
        </w:rPr>
        <w:t>Communities of Color</w:t>
      </w:r>
      <w:r w:rsidR="00FF0FA6">
        <w:rPr>
          <w:rFonts w:ascii="Arial" w:hAnsi="Arial" w:cs="Arial"/>
          <w:b/>
          <w:sz w:val="24"/>
          <w:szCs w:val="24"/>
        </w:rPr>
        <w:t xml:space="preserve">:  </w:t>
      </w:r>
      <w:r w:rsidR="00954726">
        <w:rPr>
          <w:rFonts w:ascii="Arial" w:hAnsi="Arial" w:cs="Arial"/>
          <w:sz w:val="24"/>
          <w:szCs w:val="24"/>
        </w:rPr>
        <w:t xml:space="preserve">Description of </w:t>
      </w:r>
      <w:bookmarkStart w:id="0" w:name="_GoBack"/>
      <w:bookmarkEnd w:id="0"/>
      <w:r w:rsidR="00FF0FA6">
        <w:rPr>
          <w:rFonts w:ascii="Arial" w:hAnsi="Arial" w:cs="Arial"/>
          <w:sz w:val="24"/>
          <w:szCs w:val="24"/>
        </w:rPr>
        <w:t xml:space="preserve">the Hospital’s plans to </w:t>
      </w:r>
      <w:r>
        <w:rPr>
          <w:rFonts w:ascii="Arial" w:hAnsi="Arial" w:cs="Arial"/>
          <w:sz w:val="24"/>
          <w:szCs w:val="24"/>
        </w:rPr>
        <w:t>ensure</w:t>
      </w:r>
      <w:r w:rsidR="00FF0FA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health </w:t>
      </w:r>
      <w:r w:rsidR="00FF0FA6">
        <w:rPr>
          <w:rFonts w:ascii="Arial" w:hAnsi="Arial" w:cs="Arial"/>
          <w:sz w:val="24"/>
          <w:szCs w:val="24"/>
        </w:rPr>
        <w:t xml:space="preserve">needs of </w:t>
      </w:r>
      <w:r>
        <w:rPr>
          <w:rFonts w:ascii="Arial" w:hAnsi="Arial" w:cs="Arial"/>
          <w:sz w:val="24"/>
          <w:szCs w:val="24"/>
        </w:rPr>
        <w:t>culturally</w:t>
      </w:r>
      <w:r w:rsidR="009547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linguistically</w:t>
      </w:r>
      <w:r w:rsidR="00954726">
        <w:rPr>
          <w:rFonts w:ascii="Arial" w:hAnsi="Arial" w:cs="Arial"/>
          <w:sz w:val="24"/>
          <w:szCs w:val="24"/>
        </w:rPr>
        <w:t>, and racially</w:t>
      </w:r>
      <w:r>
        <w:rPr>
          <w:rFonts w:ascii="Arial" w:hAnsi="Arial" w:cs="Arial"/>
          <w:sz w:val="24"/>
          <w:szCs w:val="24"/>
        </w:rPr>
        <w:t xml:space="preserve"> diverse </w:t>
      </w:r>
      <w:r w:rsidR="00FF0FA6">
        <w:rPr>
          <w:rFonts w:ascii="Arial" w:hAnsi="Arial" w:cs="Arial"/>
          <w:sz w:val="24"/>
          <w:szCs w:val="24"/>
        </w:rPr>
        <w:t>patients</w:t>
      </w:r>
      <w:r w:rsidR="00B31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met</w:t>
      </w:r>
      <w:r w:rsidR="00B31A87">
        <w:rPr>
          <w:rFonts w:ascii="Arial" w:hAnsi="Arial" w:cs="Arial"/>
          <w:sz w:val="24"/>
          <w:szCs w:val="24"/>
        </w:rPr>
        <w:t xml:space="preserve">, </w:t>
      </w:r>
      <w:r w:rsidR="00FF0FA6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these patients </w:t>
      </w:r>
      <w:r w:rsidR="00B31A87">
        <w:rPr>
          <w:rFonts w:ascii="Arial" w:hAnsi="Arial" w:cs="Arial"/>
          <w:sz w:val="24"/>
          <w:szCs w:val="24"/>
        </w:rPr>
        <w:t xml:space="preserve">from the MetroWest area </w:t>
      </w:r>
      <w:r>
        <w:rPr>
          <w:rFonts w:ascii="Arial" w:hAnsi="Arial" w:cs="Arial"/>
          <w:sz w:val="24"/>
          <w:szCs w:val="24"/>
        </w:rPr>
        <w:t xml:space="preserve">are </w:t>
      </w:r>
      <w:r w:rsidR="00FF0FA6">
        <w:rPr>
          <w:rFonts w:ascii="Arial" w:hAnsi="Arial" w:cs="Arial"/>
          <w:sz w:val="24"/>
          <w:szCs w:val="24"/>
        </w:rPr>
        <w:t>referr</w:t>
      </w:r>
      <w:r>
        <w:rPr>
          <w:rFonts w:ascii="Arial" w:hAnsi="Arial" w:cs="Arial"/>
          <w:sz w:val="24"/>
          <w:szCs w:val="24"/>
        </w:rPr>
        <w:t>ed</w:t>
      </w:r>
      <w:r w:rsidR="00FF0FA6">
        <w:rPr>
          <w:rFonts w:ascii="Arial" w:hAnsi="Arial" w:cs="Arial"/>
          <w:sz w:val="24"/>
          <w:szCs w:val="24"/>
        </w:rPr>
        <w:t xml:space="preserve"> to alternate delivery sites outside of </w:t>
      </w:r>
      <w:r w:rsidR="00E65968">
        <w:rPr>
          <w:rFonts w:ascii="Arial" w:hAnsi="Arial" w:cs="Arial"/>
          <w:sz w:val="24"/>
          <w:szCs w:val="24"/>
        </w:rPr>
        <w:t>Framingham</w:t>
      </w:r>
      <w:r w:rsidR="00FF0FA6">
        <w:rPr>
          <w:rFonts w:ascii="Arial" w:hAnsi="Arial" w:cs="Arial"/>
          <w:sz w:val="24"/>
          <w:szCs w:val="24"/>
        </w:rPr>
        <w:t>.</w:t>
      </w:r>
    </w:p>
    <w:p w14:paraId="648F8525" w14:textId="77777777" w:rsidR="00FF0FA6" w:rsidRPr="00AC237E" w:rsidRDefault="00FF0FA6" w:rsidP="00FF0FA6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4BA76025" w14:textId="43275E92" w:rsidR="00C452AC" w:rsidRDefault="00C452AC" w:rsidP="00CE2682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plans to </w:t>
      </w:r>
      <w:r w:rsidRPr="00DC7503">
        <w:rPr>
          <w:rFonts w:ascii="Arial" w:hAnsi="Arial" w:cs="Arial"/>
        </w:rPr>
        <w:t>discontinue operation</w:t>
      </w:r>
      <w:r w:rsidR="006D3FEE" w:rsidRPr="00DC7503">
        <w:rPr>
          <w:rFonts w:ascii="Arial" w:hAnsi="Arial" w:cs="Arial"/>
        </w:rPr>
        <w:t xml:space="preserve"> of</w:t>
      </w:r>
      <w:r w:rsidR="00183C44" w:rsidRPr="00DC7503">
        <w:rPr>
          <w:rFonts w:ascii="Arial" w:hAnsi="Arial" w:cs="Arial"/>
        </w:rPr>
        <w:t xml:space="preserve"> </w:t>
      </w:r>
      <w:r w:rsidR="00DC7503">
        <w:rPr>
          <w:rFonts w:ascii="Arial" w:hAnsi="Arial" w:cs="Arial"/>
        </w:rPr>
        <w:t>inpatient pediatric services</w:t>
      </w:r>
      <w:r w:rsidR="000A12F8">
        <w:rPr>
          <w:rFonts w:ascii="Arial" w:hAnsi="Arial" w:cs="Arial"/>
        </w:rPr>
        <w:t xml:space="preserve"> at </w:t>
      </w:r>
      <w:r w:rsidR="00DC7503">
        <w:rPr>
          <w:rFonts w:ascii="Arial" w:hAnsi="Arial" w:cs="Arial"/>
        </w:rPr>
        <w:t>Framingham Union Campus</w:t>
      </w:r>
      <w:r>
        <w:rPr>
          <w:rFonts w:ascii="Arial" w:hAnsi="Arial" w:cs="Arial"/>
        </w:rPr>
        <w:t xml:space="preserve">. </w:t>
      </w:r>
    </w:p>
    <w:p w14:paraId="4BA76026" w14:textId="77777777" w:rsidR="00C452AC" w:rsidRPr="005D5C70" w:rsidRDefault="00C452AC" w:rsidP="00CE2682">
      <w:pPr>
        <w:pStyle w:val="PlainText"/>
        <w:rPr>
          <w:rFonts w:ascii="Arial" w:hAnsi="Arial" w:cs="Arial"/>
          <w:szCs w:val="24"/>
        </w:rPr>
      </w:pPr>
    </w:p>
    <w:p w14:paraId="11DCCD5F" w14:textId="77777777" w:rsidR="002651EC" w:rsidRDefault="002651EC" w:rsidP="00CE2682">
      <w:pPr>
        <w:rPr>
          <w:rFonts w:ascii="Arial" w:hAnsi="Arial" w:cs="Arial"/>
          <w:szCs w:val="24"/>
        </w:rPr>
      </w:pPr>
    </w:p>
    <w:p w14:paraId="71E34FCB" w14:textId="77777777" w:rsidR="002651EC" w:rsidRDefault="002651EC" w:rsidP="00CE2682">
      <w:pPr>
        <w:rPr>
          <w:rFonts w:ascii="Arial" w:hAnsi="Arial" w:cs="Arial"/>
          <w:szCs w:val="24"/>
        </w:rPr>
      </w:pPr>
    </w:p>
    <w:p w14:paraId="1712DFB8" w14:textId="77777777" w:rsidR="002651EC" w:rsidRDefault="002651EC" w:rsidP="00CE2682">
      <w:pPr>
        <w:rPr>
          <w:rFonts w:ascii="Arial" w:hAnsi="Arial" w:cs="Arial"/>
          <w:szCs w:val="24"/>
        </w:rPr>
      </w:pPr>
    </w:p>
    <w:p w14:paraId="4BA76027" w14:textId="38790DCA" w:rsidR="00C452AC" w:rsidRDefault="00C452AC" w:rsidP="00CE2682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 w:rsidR="0030448F">
        <w:rPr>
          <w:rFonts w:ascii="Arial" w:hAnsi="Arial" w:cs="Arial"/>
          <w:szCs w:val="24"/>
        </w:rPr>
        <w:t xml:space="preserve">Sherman Lohnes at </w:t>
      </w:r>
      <w:hyperlink r:id="rId9" w:history="1">
        <w:r w:rsidR="0097651E" w:rsidRPr="006B3E57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3339B9">
        <w:rPr>
          <w:rFonts w:ascii="Arial" w:hAnsi="Arial" w:cs="Arial"/>
          <w:szCs w:val="24"/>
        </w:rPr>
        <w:t>.</w:t>
      </w:r>
      <w:r w:rsidR="0097651E">
        <w:rPr>
          <w:rFonts w:ascii="Arial" w:hAnsi="Arial" w:cs="Arial"/>
          <w:szCs w:val="24"/>
        </w:rPr>
        <w:t xml:space="preserve"> </w:t>
      </w:r>
    </w:p>
    <w:p w14:paraId="4BA76028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6029" w14:textId="77777777" w:rsidR="00C452AC" w:rsidRPr="003339B9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4BA7602A" w14:textId="77777777" w:rsidR="00C452AC" w:rsidRDefault="00C452AC" w:rsidP="00CE2682">
      <w:pPr>
        <w:pStyle w:val="Closing"/>
        <w:ind w:left="0"/>
        <w:rPr>
          <w:rFonts w:ascii="Arial" w:hAnsi="Arial" w:cs="Arial"/>
          <w:szCs w:val="24"/>
        </w:rPr>
      </w:pPr>
    </w:p>
    <w:p w14:paraId="4BA7602B" w14:textId="77777777" w:rsidR="00C452AC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</w:p>
    <w:p w14:paraId="4BA7602C" w14:textId="77777777" w:rsidR="00C452AC" w:rsidRPr="003339B9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</w:p>
    <w:p w14:paraId="4BA7602D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</w:p>
    <w:p w14:paraId="4BA7602E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smartTag w:uri="urn:schemas-microsoft-com:office:smarttags" w:element="place">
        <w:r>
          <w:rPr>
            <w:rFonts w:ascii="Arial" w:hAnsi="Arial" w:cs="Arial"/>
            <w:szCs w:val="24"/>
          </w:rPr>
          <w:t>Sherman</w:t>
        </w:r>
      </w:smartTag>
      <w:r>
        <w:rPr>
          <w:rFonts w:ascii="Arial" w:hAnsi="Arial" w:cs="Arial"/>
          <w:szCs w:val="24"/>
        </w:rPr>
        <w:t xml:space="preserve"> Lohnes</w:t>
      </w:r>
    </w:p>
    <w:p w14:paraId="4BA7602F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A76030" w14:textId="77777777" w:rsidR="00C452AC" w:rsidRPr="003339B9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</w:p>
    <w:p w14:paraId="4BA76031" w14:textId="77777777" w:rsidR="00C452AC" w:rsidRDefault="00C452AC" w:rsidP="00CE2682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4BA76032" w14:textId="77777777" w:rsidR="00C452AC" w:rsidRPr="003339B9" w:rsidRDefault="00C452AC" w:rsidP="00CE2682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4BA76033" w14:textId="77777777" w:rsidR="00C452AC" w:rsidRDefault="00C452AC" w:rsidP="00DF4C2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4BA76034" w14:textId="77777777" w:rsidR="00C452AC" w:rsidRDefault="00C452AC" w:rsidP="00DF4C2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BA76035" w14:textId="5474F486" w:rsidR="00C452AC" w:rsidRPr="009908FF" w:rsidRDefault="00C452AC" w:rsidP="00DF4C2D">
      <w:pPr>
        <w:ind w:firstLine="720"/>
      </w:pPr>
    </w:p>
    <w:sectPr w:rsidR="00C452AC" w:rsidRPr="009908FF" w:rsidSect="00461927">
      <w:headerReference w:type="even" r:id="rId10"/>
      <w:headerReference w:type="default" r:id="rId11"/>
      <w:pgSz w:w="12240" w:h="15840"/>
      <w:pgMar w:top="144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7823" w14:textId="77777777" w:rsidR="00C51277" w:rsidRDefault="00C51277" w:rsidP="00C50036">
      <w:r>
        <w:separator/>
      </w:r>
    </w:p>
  </w:endnote>
  <w:endnote w:type="continuationSeparator" w:id="0">
    <w:p w14:paraId="20E6902C" w14:textId="77777777" w:rsidR="00C51277" w:rsidRDefault="00C51277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60E8" w14:textId="77777777" w:rsidR="00C51277" w:rsidRDefault="00C51277" w:rsidP="00C50036">
      <w:r>
        <w:separator/>
      </w:r>
    </w:p>
  </w:footnote>
  <w:footnote w:type="continuationSeparator" w:id="0">
    <w:p w14:paraId="273FDB66" w14:textId="77777777" w:rsidR="00C51277" w:rsidRDefault="00C51277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3F" w14:textId="1CDED4BC" w:rsidR="00C452AC" w:rsidRPr="007F58E2" w:rsidRDefault="005B2B70" w:rsidP="0046192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MetroWest Medical Center – </w:t>
    </w:r>
    <w:r w:rsidR="007E48E8">
      <w:rPr>
        <w:rFonts w:ascii="Arial" w:hAnsi="Arial" w:cs="Arial"/>
        <w:sz w:val="20"/>
      </w:rPr>
      <w:t>Framingham Union</w:t>
    </w:r>
    <w:r>
      <w:rPr>
        <w:rFonts w:ascii="Arial" w:hAnsi="Arial" w:cs="Arial"/>
        <w:sz w:val="20"/>
      </w:rPr>
      <w:t xml:space="preserve"> Campus</w:t>
    </w:r>
    <w:r w:rsidR="00C452AC" w:rsidRPr="007F58E2">
      <w:rPr>
        <w:rFonts w:ascii="Arial" w:hAnsi="Arial" w:cs="Arial"/>
        <w:sz w:val="20"/>
      </w:rPr>
      <w:t xml:space="preserve"> – Essential Services Finding</w:t>
    </w:r>
  </w:p>
  <w:p w14:paraId="4BA76040" w14:textId="77777777" w:rsidR="00C452AC" w:rsidRPr="007F58E2" w:rsidRDefault="00C452AC" w:rsidP="00461927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4BA76041" w14:textId="77777777" w:rsidR="00C452AC" w:rsidRDefault="00C4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43" w14:textId="51813056" w:rsidR="00C452AC" w:rsidRPr="007F58E2" w:rsidRDefault="005B2B7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MetroWest Medical Center – </w:t>
    </w:r>
    <w:r w:rsidR="00DC7503">
      <w:rPr>
        <w:rFonts w:ascii="Arial" w:hAnsi="Arial" w:cs="Arial"/>
        <w:sz w:val="20"/>
      </w:rPr>
      <w:t>Framingham Union</w:t>
    </w:r>
    <w:r>
      <w:rPr>
        <w:rFonts w:ascii="Arial" w:hAnsi="Arial" w:cs="Arial"/>
        <w:sz w:val="20"/>
      </w:rPr>
      <w:t xml:space="preserve"> Campus</w:t>
    </w:r>
    <w:r w:rsidRPr="007F58E2">
      <w:rPr>
        <w:rFonts w:ascii="Arial" w:hAnsi="Arial" w:cs="Arial"/>
        <w:sz w:val="20"/>
      </w:rPr>
      <w:t xml:space="preserve"> </w:t>
    </w:r>
    <w:r w:rsidR="00C452AC" w:rsidRPr="007F58E2">
      <w:rPr>
        <w:rFonts w:ascii="Arial" w:hAnsi="Arial" w:cs="Arial"/>
        <w:sz w:val="20"/>
      </w:rPr>
      <w:t>– Essential Services Finding</w:t>
    </w:r>
  </w:p>
  <w:p w14:paraId="4BA76044" w14:textId="77777777" w:rsidR="00C452AC" w:rsidRPr="007F58E2" w:rsidRDefault="00C452AC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4BA76045" w14:textId="77777777" w:rsidR="00C452AC" w:rsidRDefault="00C4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264"/>
    <w:rsid w:val="00005F00"/>
    <w:rsid w:val="00010B3B"/>
    <w:rsid w:val="0001271E"/>
    <w:rsid w:val="000203B4"/>
    <w:rsid w:val="00031450"/>
    <w:rsid w:val="00033154"/>
    <w:rsid w:val="00042048"/>
    <w:rsid w:val="000478C9"/>
    <w:rsid w:val="000537DA"/>
    <w:rsid w:val="00065EA8"/>
    <w:rsid w:val="00071187"/>
    <w:rsid w:val="00075926"/>
    <w:rsid w:val="000A12F8"/>
    <w:rsid w:val="000A3B21"/>
    <w:rsid w:val="000E53C9"/>
    <w:rsid w:val="000E57AE"/>
    <w:rsid w:val="000E7448"/>
    <w:rsid w:val="000F315B"/>
    <w:rsid w:val="00101A98"/>
    <w:rsid w:val="00103ED9"/>
    <w:rsid w:val="001351CF"/>
    <w:rsid w:val="0015268B"/>
    <w:rsid w:val="00164CF8"/>
    <w:rsid w:val="00165777"/>
    <w:rsid w:val="00166445"/>
    <w:rsid w:val="00170404"/>
    <w:rsid w:val="00177C77"/>
    <w:rsid w:val="00183C44"/>
    <w:rsid w:val="001852DF"/>
    <w:rsid w:val="00196899"/>
    <w:rsid w:val="001A5A52"/>
    <w:rsid w:val="001B125C"/>
    <w:rsid w:val="001B2B4C"/>
    <w:rsid w:val="001D0150"/>
    <w:rsid w:val="001D522C"/>
    <w:rsid w:val="001E2ACF"/>
    <w:rsid w:val="001E67F5"/>
    <w:rsid w:val="001E742B"/>
    <w:rsid w:val="001F3A60"/>
    <w:rsid w:val="001F5D9B"/>
    <w:rsid w:val="00204E11"/>
    <w:rsid w:val="00217C6C"/>
    <w:rsid w:val="0022207B"/>
    <w:rsid w:val="002330A7"/>
    <w:rsid w:val="00234DCA"/>
    <w:rsid w:val="002424C9"/>
    <w:rsid w:val="00243A0F"/>
    <w:rsid w:val="002651EC"/>
    <w:rsid w:val="00276730"/>
    <w:rsid w:val="00276957"/>
    <w:rsid w:val="00276DCC"/>
    <w:rsid w:val="00295EAA"/>
    <w:rsid w:val="002A251F"/>
    <w:rsid w:val="002A73F4"/>
    <w:rsid w:val="002B050D"/>
    <w:rsid w:val="002B2D3D"/>
    <w:rsid w:val="002B6AD9"/>
    <w:rsid w:val="002D34C3"/>
    <w:rsid w:val="002D5581"/>
    <w:rsid w:val="002E7687"/>
    <w:rsid w:val="0030448F"/>
    <w:rsid w:val="00305EE4"/>
    <w:rsid w:val="0031394F"/>
    <w:rsid w:val="0031635F"/>
    <w:rsid w:val="00323873"/>
    <w:rsid w:val="00325E18"/>
    <w:rsid w:val="003339B9"/>
    <w:rsid w:val="0034052E"/>
    <w:rsid w:val="00344A0B"/>
    <w:rsid w:val="0036452B"/>
    <w:rsid w:val="003724B8"/>
    <w:rsid w:val="0037282A"/>
    <w:rsid w:val="00381A26"/>
    <w:rsid w:val="00385812"/>
    <w:rsid w:val="00392D0B"/>
    <w:rsid w:val="003A7AFC"/>
    <w:rsid w:val="003B7F99"/>
    <w:rsid w:val="003C2A36"/>
    <w:rsid w:val="003C60EF"/>
    <w:rsid w:val="003D10E7"/>
    <w:rsid w:val="003D3AD3"/>
    <w:rsid w:val="003F144C"/>
    <w:rsid w:val="003F184F"/>
    <w:rsid w:val="003F43AF"/>
    <w:rsid w:val="00420E07"/>
    <w:rsid w:val="00426DF4"/>
    <w:rsid w:val="00435A32"/>
    <w:rsid w:val="00461927"/>
    <w:rsid w:val="00471210"/>
    <w:rsid w:val="0048085A"/>
    <w:rsid w:val="004813AC"/>
    <w:rsid w:val="004869DF"/>
    <w:rsid w:val="00487AA5"/>
    <w:rsid w:val="00490852"/>
    <w:rsid w:val="00491725"/>
    <w:rsid w:val="004A429A"/>
    <w:rsid w:val="004A453E"/>
    <w:rsid w:val="004B37A0"/>
    <w:rsid w:val="004C4745"/>
    <w:rsid w:val="004D61A4"/>
    <w:rsid w:val="004D6B39"/>
    <w:rsid w:val="004E6DC7"/>
    <w:rsid w:val="0050340D"/>
    <w:rsid w:val="00505502"/>
    <w:rsid w:val="005105D2"/>
    <w:rsid w:val="005126BF"/>
    <w:rsid w:val="0051339D"/>
    <w:rsid w:val="0051635B"/>
    <w:rsid w:val="005304F0"/>
    <w:rsid w:val="00540DF0"/>
    <w:rsid w:val="005440A2"/>
    <w:rsid w:val="005448AA"/>
    <w:rsid w:val="0055033A"/>
    <w:rsid w:val="00582668"/>
    <w:rsid w:val="00585072"/>
    <w:rsid w:val="005851E7"/>
    <w:rsid w:val="0058554D"/>
    <w:rsid w:val="00594BCE"/>
    <w:rsid w:val="005A1EFD"/>
    <w:rsid w:val="005B0892"/>
    <w:rsid w:val="005B19AD"/>
    <w:rsid w:val="005B29B9"/>
    <w:rsid w:val="005B2B70"/>
    <w:rsid w:val="005B4B9F"/>
    <w:rsid w:val="005B5B79"/>
    <w:rsid w:val="005B6C2F"/>
    <w:rsid w:val="005C3AA6"/>
    <w:rsid w:val="005D22A9"/>
    <w:rsid w:val="005D5C70"/>
    <w:rsid w:val="005E52EB"/>
    <w:rsid w:val="005E5ED3"/>
    <w:rsid w:val="005F2F20"/>
    <w:rsid w:val="00607B18"/>
    <w:rsid w:val="006114C7"/>
    <w:rsid w:val="00637A4A"/>
    <w:rsid w:val="006453ED"/>
    <w:rsid w:val="0067149E"/>
    <w:rsid w:val="0067581B"/>
    <w:rsid w:val="0068045D"/>
    <w:rsid w:val="006806AD"/>
    <w:rsid w:val="00682F68"/>
    <w:rsid w:val="00694FA9"/>
    <w:rsid w:val="006A2819"/>
    <w:rsid w:val="006B247C"/>
    <w:rsid w:val="006D06D9"/>
    <w:rsid w:val="006D3FEE"/>
    <w:rsid w:val="006D77A6"/>
    <w:rsid w:val="006E126A"/>
    <w:rsid w:val="006E5F2C"/>
    <w:rsid w:val="00702109"/>
    <w:rsid w:val="0072028D"/>
    <w:rsid w:val="00720D55"/>
    <w:rsid w:val="00725328"/>
    <w:rsid w:val="007257D3"/>
    <w:rsid w:val="0072610D"/>
    <w:rsid w:val="00726E7B"/>
    <w:rsid w:val="00730DFB"/>
    <w:rsid w:val="00750FFB"/>
    <w:rsid w:val="00774A7C"/>
    <w:rsid w:val="007750D4"/>
    <w:rsid w:val="00795066"/>
    <w:rsid w:val="00797D29"/>
    <w:rsid w:val="007A4B2E"/>
    <w:rsid w:val="007B3F4B"/>
    <w:rsid w:val="007B7347"/>
    <w:rsid w:val="007C49AC"/>
    <w:rsid w:val="007D0E6E"/>
    <w:rsid w:val="007D10F3"/>
    <w:rsid w:val="007E3189"/>
    <w:rsid w:val="007E4271"/>
    <w:rsid w:val="007E48E8"/>
    <w:rsid w:val="007F2BF7"/>
    <w:rsid w:val="007F58E2"/>
    <w:rsid w:val="00802E57"/>
    <w:rsid w:val="00817E44"/>
    <w:rsid w:val="00825B93"/>
    <w:rsid w:val="00837FF8"/>
    <w:rsid w:val="0084774B"/>
    <w:rsid w:val="00866375"/>
    <w:rsid w:val="00873318"/>
    <w:rsid w:val="00876891"/>
    <w:rsid w:val="0089396B"/>
    <w:rsid w:val="008958EA"/>
    <w:rsid w:val="008A3777"/>
    <w:rsid w:val="008B0795"/>
    <w:rsid w:val="008B3390"/>
    <w:rsid w:val="008B68E7"/>
    <w:rsid w:val="008C597B"/>
    <w:rsid w:val="008D48C1"/>
    <w:rsid w:val="008F2809"/>
    <w:rsid w:val="008F7054"/>
    <w:rsid w:val="009036AF"/>
    <w:rsid w:val="00905A46"/>
    <w:rsid w:val="0092278D"/>
    <w:rsid w:val="0094248C"/>
    <w:rsid w:val="00943DB1"/>
    <w:rsid w:val="00954726"/>
    <w:rsid w:val="00962283"/>
    <w:rsid w:val="00975D44"/>
    <w:rsid w:val="0097651E"/>
    <w:rsid w:val="00981562"/>
    <w:rsid w:val="00984A18"/>
    <w:rsid w:val="009908FF"/>
    <w:rsid w:val="00995505"/>
    <w:rsid w:val="009A22DE"/>
    <w:rsid w:val="009A6F6E"/>
    <w:rsid w:val="009A763D"/>
    <w:rsid w:val="009B5E4A"/>
    <w:rsid w:val="009C472E"/>
    <w:rsid w:val="009E07AF"/>
    <w:rsid w:val="009E4E3D"/>
    <w:rsid w:val="009E7772"/>
    <w:rsid w:val="00A0138F"/>
    <w:rsid w:val="00A10E7E"/>
    <w:rsid w:val="00A1310B"/>
    <w:rsid w:val="00A179BA"/>
    <w:rsid w:val="00A17B4C"/>
    <w:rsid w:val="00A23ABF"/>
    <w:rsid w:val="00A25369"/>
    <w:rsid w:val="00A50A86"/>
    <w:rsid w:val="00A50EFA"/>
    <w:rsid w:val="00A51A79"/>
    <w:rsid w:val="00A60648"/>
    <w:rsid w:val="00A64852"/>
    <w:rsid w:val="00A65101"/>
    <w:rsid w:val="00A66B44"/>
    <w:rsid w:val="00A77433"/>
    <w:rsid w:val="00A831B7"/>
    <w:rsid w:val="00A858BE"/>
    <w:rsid w:val="00A91A07"/>
    <w:rsid w:val="00AC10B7"/>
    <w:rsid w:val="00AC237E"/>
    <w:rsid w:val="00AC2494"/>
    <w:rsid w:val="00AE214F"/>
    <w:rsid w:val="00AF5089"/>
    <w:rsid w:val="00B01EFD"/>
    <w:rsid w:val="00B200D5"/>
    <w:rsid w:val="00B2522E"/>
    <w:rsid w:val="00B25330"/>
    <w:rsid w:val="00B31A87"/>
    <w:rsid w:val="00B359BF"/>
    <w:rsid w:val="00B403BF"/>
    <w:rsid w:val="00B41F12"/>
    <w:rsid w:val="00B46770"/>
    <w:rsid w:val="00B53366"/>
    <w:rsid w:val="00B604E7"/>
    <w:rsid w:val="00B608D9"/>
    <w:rsid w:val="00B62730"/>
    <w:rsid w:val="00B7260F"/>
    <w:rsid w:val="00B805F0"/>
    <w:rsid w:val="00B81517"/>
    <w:rsid w:val="00B972EE"/>
    <w:rsid w:val="00BA4055"/>
    <w:rsid w:val="00BA4142"/>
    <w:rsid w:val="00BA7FB6"/>
    <w:rsid w:val="00BC1FD8"/>
    <w:rsid w:val="00BC20EC"/>
    <w:rsid w:val="00BE2DA3"/>
    <w:rsid w:val="00BE3AD1"/>
    <w:rsid w:val="00BE6032"/>
    <w:rsid w:val="00BE7D95"/>
    <w:rsid w:val="00BF7A0D"/>
    <w:rsid w:val="00C20BFE"/>
    <w:rsid w:val="00C360E6"/>
    <w:rsid w:val="00C452AC"/>
    <w:rsid w:val="00C50036"/>
    <w:rsid w:val="00C51277"/>
    <w:rsid w:val="00C60AEB"/>
    <w:rsid w:val="00C61ACE"/>
    <w:rsid w:val="00C62524"/>
    <w:rsid w:val="00C70DDD"/>
    <w:rsid w:val="00C76EAE"/>
    <w:rsid w:val="00C81116"/>
    <w:rsid w:val="00C95593"/>
    <w:rsid w:val="00C976BA"/>
    <w:rsid w:val="00CA1CEF"/>
    <w:rsid w:val="00CA6F81"/>
    <w:rsid w:val="00CB38ED"/>
    <w:rsid w:val="00CB64D2"/>
    <w:rsid w:val="00CB78F6"/>
    <w:rsid w:val="00CC1778"/>
    <w:rsid w:val="00CD04D8"/>
    <w:rsid w:val="00CE2682"/>
    <w:rsid w:val="00CE575B"/>
    <w:rsid w:val="00CF3DE8"/>
    <w:rsid w:val="00CF7913"/>
    <w:rsid w:val="00D0493F"/>
    <w:rsid w:val="00D11897"/>
    <w:rsid w:val="00D21882"/>
    <w:rsid w:val="00D26ED9"/>
    <w:rsid w:val="00D329BB"/>
    <w:rsid w:val="00D357FB"/>
    <w:rsid w:val="00D416FF"/>
    <w:rsid w:val="00D42974"/>
    <w:rsid w:val="00D46BA9"/>
    <w:rsid w:val="00D54481"/>
    <w:rsid w:val="00D56F91"/>
    <w:rsid w:val="00D57CD4"/>
    <w:rsid w:val="00D626DE"/>
    <w:rsid w:val="00D62B14"/>
    <w:rsid w:val="00D8093D"/>
    <w:rsid w:val="00D80BF4"/>
    <w:rsid w:val="00D8671C"/>
    <w:rsid w:val="00D928B4"/>
    <w:rsid w:val="00D93520"/>
    <w:rsid w:val="00DA4872"/>
    <w:rsid w:val="00DA57C3"/>
    <w:rsid w:val="00DA604A"/>
    <w:rsid w:val="00DB7BA8"/>
    <w:rsid w:val="00DC3855"/>
    <w:rsid w:val="00DC44BE"/>
    <w:rsid w:val="00DC7503"/>
    <w:rsid w:val="00DF44E7"/>
    <w:rsid w:val="00DF4C2D"/>
    <w:rsid w:val="00E05442"/>
    <w:rsid w:val="00E1074A"/>
    <w:rsid w:val="00E160D4"/>
    <w:rsid w:val="00E16350"/>
    <w:rsid w:val="00E242A8"/>
    <w:rsid w:val="00E258CC"/>
    <w:rsid w:val="00E274B8"/>
    <w:rsid w:val="00E27E94"/>
    <w:rsid w:val="00E30B92"/>
    <w:rsid w:val="00E5501B"/>
    <w:rsid w:val="00E618E3"/>
    <w:rsid w:val="00E65968"/>
    <w:rsid w:val="00E72707"/>
    <w:rsid w:val="00E847E5"/>
    <w:rsid w:val="00E91BE6"/>
    <w:rsid w:val="00EA2272"/>
    <w:rsid w:val="00EB4D40"/>
    <w:rsid w:val="00EC388B"/>
    <w:rsid w:val="00F0586E"/>
    <w:rsid w:val="00F1036D"/>
    <w:rsid w:val="00F1102B"/>
    <w:rsid w:val="00F126AA"/>
    <w:rsid w:val="00F33B8C"/>
    <w:rsid w:val="00F43932"/>
    <w:rsid w:val="00F52C3E"/>
    <w:rsid w:val="00F654A1"/>
    <w:rsid w:val="00F7620D"/>
    <w:rsid w:val="00F8711E"/>
    <w:rsid w:val="00F9062F"/>
    <w:rsid w:val="00F93CD5"/>
    <w:rsid w:val="00FA63DF"/>
    <w:rsid w:val="00FC2140"/>
    <w:rsid w:val="00FC6B42"/>
    <w:rsid w:val="00FD04DE"/>
    <w:rsid w:val="00FD5640"/>
    <w:rsid w:val="00FD77EF"/>
    <w:rsid w:val="00FE4871"/>
    <w:rsid w:val="00FF0FA6"/>
    <w:rsid w:val="00FF15A9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BA75FE4"/>
  <w15:docId w15:val="{B1DCEDB2-AC87-46E3-95ED-92FDE2B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036"/>
    <w:rPr>
      <w:sz w:val="24"/>
    </w:rPr>
  </w:style>
  <w:style w:type="paragraph" w:styleId="Footer">
    <w:name w:val="footer"/>
    <w:basedOn w:val="Normal"/>
    <w:link w:val="Foot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036"/>
    <w:rPr>
      <w:sz w:val="24"/>
    </w:rPr>
  </w:style>
  <w:style w:type="paragraph" w:styleId="Closing">
    <w:name w:val="Closing"/>
    <w:basedOn w:val="Normal"/>
    <w:link w:val="ClosingChar"/>
    <w:uiPriority w:val="99"/>
    <w:rsid w:val="00CE268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CE2682"/>
  </w:style>
  <w:style w:type="character" w:customStyle="1" w:styleId="SalutationChar">
    <w:name w:val="Salutation Char"/>
    <w:basedOn w:val="DefaultParagraphFont"/>
    <w:link w:val="Salutation"/>
    <w:uiPriority w:val="99"/>
    <w:locked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99"/>
    <w:qFormat/>
    <w:rsid w:val="00CE2682"/>
    <w:pPr>
      <w:ind w:left="720"/>
    </w:pPr>
  </w:style>
  <w:style w:type="paragraph" w:customStyle="1" w:styleId="Default">
    <w:name w:val="Default"/>
    <w:uiPriority w:val="99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2682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E2682"/>
    <w:rPr>
      <w:rFonts w:ascii="Calibri" w:eastAsia="Times New Roman" w:hAnsi="Calibri"/>
      <w:sz w:val="22"/>
    </w:rPr>
  </w:style>
  <w:style w:type="paragraph" w:styleId="BodyText">
    <w:name w:val="Body Text"/>
    <w:basedOn w:val="Normal"/>
    <w:link w:val="BodyTextChar"/>
    <w:uiPriority w:val="99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rsid w:val="00CE268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E2682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sing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Lohnes, Sherman (DPH)</cp:lastModifiedBy>
  <cp:revision>4</cp:revision>
  <cp:lastPrinted>2020-03-04T19:51:00Z</cp:lastPrinted>
  <dcterms:created xsi:type="dcterms:W3CDTF">2020-10-08T19:37:00Z</dcterms:created>
  <dcterms:modified xsi:type="dcterms:W3CDTF">2020-10-08T19:38:00Z</dcterms:modified>
</cp:coreProperties>
</file>