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86C46" w14:textId="77777777" w:rsidR="00A52C95" w:rsidRPr="00F06328" w:rsidRDefault="00B143BF">
      <w:pPr>
        <w:rPr>
          <w:b/>
        </w:rPr>
      </w:pPr>
      <w:r w:rsidRPr="00F06328">
        <w:rPr>
          <w:b/>
        </w:rPr>
        <w:t>The Commonwealth of Massachusetts</w:t>
      </w:r>
    </w:p>
    <w:p w14:paraId="4F1E8B2D" w14:textId="77777777" w:rsidR="00B143BF" w:rsidRPr="00F06328" w:rsidRDefault="00B143BF">
      <w:pPr>
        <w:rPr>
          <w:b/>
        </w:rPr>
      </w:pPr>
      <w:r w:rsidRPr="00F06328">
        <w:rPr>
          <w:b/>
        </w:rPr>
        <w:t>Executive Office of Health and Human Services</w:t>
      </w:r>
    </w:p>
    <w:p w14:paraId="61CE1DB4" w14:textId="77777777" w:rsidR="00B143BF" w:rsidRPr="00F06328" w:rsidRDefault="00B143BF">
      <w:pPr>
        <w:rPr>
          <w:b/>
        </w:rPr>
      </w:pPr>
      <w:r w:rsidRPr="00F06328">
        <w:rPr>
          <w:b/>
        </w:rPr>
        <w:t>Department of Public Health</w:t>
      </w:r>
    </w:p>
    <w:p w14:paraId="3B5672DC" w14:textId="3DA31E76" w:rsidR="00B143BF" w:rsidRDefault="00EF40FA">
      <w:r>
        <w:t xml:space="preserve">Organizational chart as of </w:t>
      </w:r>
      <w:r w:rsidR="003660F5">
        <w:t>July 1</w:t>
      </w:r>
      <w:r w:rsidR="00B0675A">
        <w:t>,</w:t>
      </w:r>
      <w:r w:rsidR="005D071E">
        <w:t xml:space="preserve"> 202</w:t>
      </w:r>
      <w:r w:rsidR="00C42F69">
        <w:t>2</w:t>
      </w:r>
    </w:p>
    <w:p w14:paraId="7E812E0C" w14:textId="6AC41D99" w:rsidR="000942C7" w:rsidRPr="000942C7" w:rsidRDefault="000942C7">
      <w:r>
        <w:t xml:space="preserve">(Please note: this Word document has been posted as an accessible version of the PDF version of the Department’s organization chart, also </w:t>
      </w:r>
      <w:r>
        <w:rPr>
          <w:u w:val="single"/>
        </w:rPr>
        <w:t>available</w:t>
      </w:r>
      <w:r>
        <w:t xml:space="preserve"> on our website.</w:t>
      </w:r>
      <w:r w:rsidR="00C42F69">
        <w:t>)</w:t>
      </w:r>
    </w:p>
    <w:p w14:paraId="3CD0712E" w14:textId="77777777" w:rsidR="00B143BF" w:rsidRDefault="00B143BF"/>
    <w:p w14:paraId="2392BE11" w14:textId="1A2C8FC2" w:rsidR="00B143BF" w:rsidRPr="00F06328" w:rsidRDefault="00B143BF">
      <w:pPr>
        <w:rPr>
          <w:b/>
        </w:rPr>
      </w:pPr>
      <w:r w:rsidRPr="00F06328">
        <w:rPr>
          <w:b/>
        </w:rPr>
        <w:t>Commissioner</w:t>
      </w:r>
    </w:p>
    <w:p w14:paraId="4F92492C" w14:textId="6D491449" w:rsidR="00B143BF" w:rsidRPr="00F06328" w:rsidRDefault="00F41B4C">
      <w:pPr>
        <w:rPr>
          <w:b/>
        </w:rPr>
      </w:pPr>
      <w:r>
        <w:rPr>
          <w:b/>
        </w:rPr>
        <w:t>Margret R. Cooke</w:t>
      </w:r>
    </w:p>
    <w:p w14:paraId="3A0E0343" w14:textId="77777777" w:rsidR="00B143BF" w:rsidRDefault="00B143BF">
      <w:r>
        <w:t>617-624-5200</w:t>
      </w:r>
    </w:p>
    <w:p w14:paraId="469FF8DB" w14:textId="77777777" w:rsidR="00B143BF" w:rsidRDefault="00B143BF"/>
    <w:p w14:paraId="021AC965" w14:textId="77777777" w:rsidR="00EF40FA" w:rsidRDefault="00EF40FA">
      <w:r>
        <w:t>The governing body for the Department of Public Health is the</w:t>
      </w:r>
    </w:p>
    <w:p w14:paraId="58ACE761" w14:textId="77777777" w:rsidR="00B143BF" w:rsidRPr="00F06328" w:rsidRDefault="00B143BF">
      <w:pPr>
        <w:rPr>
          <w:b/>
        </w:rPr>
      </w:pPr>
      <w:r w:rsidRPr="00F06328">
        <w:rPr>
          <w:b/>
        </w:rPr>
        <w:t>Public Health Council</w:t>
      </w:r>
    </w:p>
    <w:p w14:paraId="7C355D36" w14:textId="77777777" w:rsidR="00B143BF" w:rsidRDefault="00B143BF"/>
    <w:p w14:paraId="2645E3D2" w14:textId="77777777" w:rsidR="00B143BF" w:rsidRDefault="00EF40FA">
      <w:r>
        <w:t>The Department has a dotted line relationship to the</w:t>
      </w:r>
    </w:p>
    <w:p w14:paraId="6241A4DC" w14:textId="77777777" w:rsidR="00B143BF" w:rsidRDefault="00B143BF">
      <w:pPr>
        <w:rPr>
          <w:b/>
        </w:rPr>
      </w:pPr>
      <w:r w:rsidRPr="00F06328">
        <w:rPr>
          <w:b/>
        </w:rPr>
        <w:t>Board of Registration in Medicine</w:t>
      </w:r>
    </w:p>
    <w:p w14:paraId="0B5E8742" w14:textId="77777777" w:rsidR="007C0EDD" w:rsidRPr="007C0EDD" w:rsidRDefault="007C0EDD">
      <w:r>
        <w:t>George Zachos, Executive Director</w:t>
      </w:r>
    </w:p>
    <w:p w14:paraId="4477A1B4" w14:textId="77777777" w:rsidR="00B143BF" w:rsidRDefault="00B143BF">
      <w:r>
        <w:t>781-876-8200</w:t>
      </w:r>
    </w:p>
    <w:p w14:paraId="3C834F1B" w14:textId="77777777" w:rsidR="00B143BF" w:rsidRDefault="00B143BF"/>
    <w:p w14:paraId="147E9B0C" w14:textId="6F695135" w:rsidR="00EF40FA" w:rsidRDefault="00B0675A">
      <w:r>
        <w:t xml:space="preserve">There are </w:t>
      </w:r>
      <w:r w:rsidR="00B36267">
        <w:t>8</w:t>
      </w:r>
      <w:r w:rsidR="00EF40FA">
        <w:t xml:space="preserve"> individuals who report directly to the Commissioner. They include:</w:t>
      </w:r>
    </w:p>
    <w:p w14:paraId="580EE5D6" w14:textId="77777777" w:rsidR="00625EBB" w:rsidRDefault="00625EBB"/>
    <w:p w14:paraId="4E9431B6" w14:textId="1AA774D1" w:rsidR="00EF40FA" w:rsidRDefault="00C42F69">
      <w:r>
        <w:t>Jennifer Barrelle</w:t>
      </w:r>
      <w:r w:rsidR="009A3A12">
        <w:t>, Deputy Commissioner</w:t>
      </w:r>
    </w:p>
    <w:p w14:paraId="25392F79" w14:textId="37ADE309" w:rsidR="00C42F69" w:rsidRDefault="00C42F69"/>
    <w:p w14:paraId="24EBB1AE" w14:textId="1FDBBEE2" w:rsidR="00C42F69" w:rsidRDefault="00C42F69">
      <w:r>
        <w:t xml:space="preserve">Estevan Garcia, MD, </w:t>
      </w:r>
      <w:r w:rsidR="00FA623A">
        <w:t>Chief Medical Officer</w:t>
      </w:r>
      <w:r>
        <w:t xml:space="preserve"> </w:t>
      </w:r>
    </w:p>
    <w:p w14:paraId="2643ED55" w14:textId="77777777" w:rsidR="00EF40FA" w:rsidRDefault="00EF40FA"/>
    <w:p w14:paraId="16F4A408" w14:textId="77777777" w:rsidR="00EF40FA" w:rsidRDefault="00EF40FA">
      <w:r>
        <w:t>Kevin Cranston, Assistant Commissioner and Director of the Bureau of Infectious Disease and Laboratory Sciences</w:t>
      </w:r>
    </w:p>
    <w:p w14:paraId="7C7C487D" w14:textId="46F5EF9A" w:rsidR="00C42F69" w:rsidRDefault="00C42F69"/>
    <w:p w14:paraId="63F5BB17" w14:textId="2ABDDBEE" w:rsidR="00C42F69" w:rsidRDefault="00C42F69">
      <w:r>
        <w:t>Yves Singletary</w:t>
      </w:r>
      <w:r w:rsidR="00B36267">
        <w:t>, Senior Advisor to the Commissioner</w:t>
      </w:r>
    </w:p>
    <w:p w14:paraId="64638A8F" w14:textId="77777777" w:rsidR="00EF40FA" w:rsidRDefault="00EF40FA"/>
    <w:p w14:paraId="59C78E5A" w14:textId="77777777" w:rsidR="00EF40FA" w:rsidRDefault="00EF40FA">
      <w:r>
        <w:t>Lindsey Tucker, Associate Commissioner</w:t>
      </w:r>
    </w:p>
    <w:p w14:paraId="57AD0868" w14:textId="77777777" w:rsidR="00EF40FA" w:rsidRDefault="00EF40FA"/>
    <w:p w14:paraId="24286556" w14:textId="77777777" w:rsidR="00EF40FA" w:rsidRDefault="00EF40FA">
      <w:r>
        <w:t>Abigail Averbach, Assistant Commissioner and Director of the Office of Population Health</w:t>
      </w:r>
    </w:p>
    <w:p w14:paraId="3CC448C4" w14:textId="77777777" w:rsidR="009A3A12" w:rsidRDefault="009A3A12"/>
    <w:p w14:paraId="7E1A58D0" w14:textId="77777777" w:rsidR="005070BB" w:rsidRDefault="005070BB" w:rsidP="005070BB">
      <w:r w:rsidRPr="005070BB">
        <w:t>Rebecca Rodman, General Counsel</w:t>
      </w:r>
    </w:p>
    <w:p w14:paraId="17057ED1" w14:textId="54D29EEB" w:rsidR="00EF40FA" w:rsidRDefault="00EF40FA"/>
    <w:p w14:paraId="48DEC508" w14:textId="77777777" w:rsidR="00EF40FA" w:rsidRDefault="00EF40FA">
      <w:r>
        <w:t>Eileen Sullivan, Chief Operating Officer</w:t>
      </w:r>
      <w:r w:rsidR="00B0675A">
        <w:t xml:space="preserve"> </w:t>
      </w:r>
    </w:p>
    <w:p w14:paraId="3EB078C4" w14:textId="77777777" w:rsidR="00D04772" w:rsidRDefault="00D04772"/>
    <w:p w14:paraId="3177C82D" w14:textId="34410D85" w:rsidR="00564542" w:rsidRDefault="00564542">
      <w:r>
        <w:t xml:space="preserve">The following section describes which programs and individuals report to the individuals listed above. </w:t>
      </w:r>
    </w:p>
    <w:p w14:paraId="5B473B64" w14:textId="77777777" w:rsidR="00696E33" w:rsidRDefault="00696E33"/>
    <w:p w14:paraId="56BE4B63" w14:textId="111BF467" w:rsidR="009A3A12" w:rsidRDefault="009A3A12" w:rsidP="009A3A12">
      <w:r>
        <w:t xml:space="preserve">There are </w:t>
      </w:r>
      <w:r w:rsidR="00D04772">
        <w:t>s</w:t>
      </w:r>
      <w:r w:rsidR="00B36267">
        <w:t>even</w:t>
      </w:r>
      <w:r>
        <w:t xml:space="preserve"> individuals who report to the Deputy Commissioner:</w:t>
      </w:r>
    </w:p>
    <w:p w14:paraId="1D792156" w14:textId="4B00B489" w:rsidR="00B36267" w:rsidRDefault="00B36267" w:rsidP="009A3A12">
      <w:r>
        <w:t>Sam Wong, Director of the Office of Local and Regional Health</w:t>
      </w:r>
    </w:p>
    <w:p w14:paraId="5D5EE98F" w14:textId="1DB40038" w:rsidR="009A3A12" w:rsidRDefault="009A3A12" w:rsidP="009A3A12">
      <w:r>
        <w:t>James Lavery, Director of the Bureau of Health Professions Licensure</w:t>
      </w:r>
    </w:p>
    <w:p w14:paraId="1D32EF90" w14:textId="77777777" w:rsidR="009A3A12" w:rsidRDefault="009A3A12" w:rsidP="009A3A12">
      <w:r>
        <w:t xml:space="preserve">Elizabeth </w:t>
      </w:r>
      <w:proofErr w:type="spellStart"/>
      <w:r>
        <w:t>Daake</w:t>
      </w:r>
      <w:proofErr w:type="spellEnd"/>
      <w:r>
        <w:t xml:space="preserve"> Kelley, Director of the Bureau of Health Care Safety &amp; Quality</w:t>
      </w:r>
    </w:p>
    <w:p w14:paraId="461D2E45" w14:textId="77777777" w:rsidR="00362CC5" w:rsidRDefault="00362CC5" w:rsidP="009A3A12">
      <w:r>
        <w:t xml:space="preserve">Deirdre Calvert, Director of the Bureau of Substance Addiction Services </w:t>
      </w:r>
    </w:p>
    <w:p w14:paraId="6884E76E" w14:textId="1C6D0262" w:rsidR="00E85C89" w:rsidRDefault="00D04772" w:rsidP="009A3A12">
      <w:r>
        <w:lastRenderedPageBreak/>
        <w:t>Torey McNamara, Chief of Staff</w:t>
      </w:r>
    </w:p>
    <w:p w14:paraId="1E00BA13" w14:textId="74E73D96" w:rsidR="00D04772" w:rsidRDefault="00D04772" w:rsidP="00D04772">
      <w:r>
        <w:t xml:space="preserve">Alison Cohen, Director of </w:t>
      </w:r>
      <w:r w:rsidR="00FA623A">
        <w:t>Communications</w:t>
      </w:r>
      <w:r>
        <w:t xml:space="preserve"> </w:t>
      </w:r>
    </w:p>
    <w:p w14:paraId="7D792F8C" w14:textId="45D11715" w:rsidR="00E85C89" w:rsidRDefault="00D04772" w:rsidP="00E85C89">
      <w:r>
        <w:t>Robert Oliver, Director of Legislative Affairs</w:t>
      </w:r>
    </w:p>
    <w:p w14:paraId="2D220DB0" w14:textId="77777777" w:rsidR="00E85C89" w:rsidRDefault="00E85C89" w:rsidP="00E85C89"/>
    <w:p w14:paraId="0E73EE49" w14:textId="1ABE2DED" w:rsidR="00E85C89" w:rsidRDefault="00E85C89" w:rsidP="00E85C89">
      <w:r>
        <w:t xml:space="preserve">There are </w:t>
      </w:r>
      <w:r w:rsidR="00B36267">
        <w:t>four</w:t>
      </w:r>
      <w:r>
        <w:t xml:space="preserve"> individuals who report to Lindsey Tucker, Associate Commissioner:</w:t>
      </w:r>
    </w:p>
    <w:p w14:paraId="108915BA" w14:textId="77777777" w:rsidR="00E85C89" w:rsidRDefault="00E85C89" w:rsidP="00E85C89">
      <w:r>
        <w:t>Ruth Blodgett, Director of the Bureau of Community Health and Prevention</w:t>
      </w:r>
    </w:p>
    <w:p w14:paraId="761344AD" w14:textId="77777777" w:rsidR="00E85C89" w:rsidRDefault="005D071E" w:rsidP="00E85C89">
      <w:r>
        <w:t xml:space="preserve">Elaine Fitzgerald Lewis, </w:t>
      </w:r>
      <w:r w:rsidR="00E85C89">
        <w:t>Director of the Bureau of Family Health &amp; Nutrition</w:t>
      </w:r>
    </w:p>
    <w:p w14:paraId="5C3EA552" w14:textId="0CF4A927" w:rsidR="00E85C89" w:rsidRDefault="00E85C89" w:rsidP="00E85C89">
      <w:r>
        <w:t>Victor Ortiz, Director of Problem Gambling Services</w:t>
      </w:r>
    </w:p>
    <w:p w14:paraId="2109FEA8" w14:textId="6ED6A8FA" w:rsidR="00B36267" w:rsidRDefault="00B36267" w:rsidP="00E85C89">
      <w:r>
        <w:t>Nalina Narain, Director of the Bureau of Environmental Health</w:t>
      </w:r>
    </w:p>
    <w:p w14:paraId="6A591A05" w14:textId="77777777" w:rsidR="00E85C89" w:rsidRDefault="00E85C89" w:rsidP="00E85C89"/>
    <w:p w14:paraId="77482CD8" w14:textId="77777777" w:rsidR="00E85C89" w:rsidRDefault="00E85C89" w:rsidP="00E85C89">
      <w:r>
        <w:t>There are five individuals who report to Abigail Averbach, Assistant Commissioner and Director of the Office of Population Health:</w:t>
      </w:r>
    </w:p>
    <w:p w14:paraId="26ED646A" w14:textId="6800A9FF" w:rsidR="00E85C89" w:rsidRDefault="00B36267" w:rsidP="00E85C89">
      <w:r>
        <w:t>Sai Cherala,</w:t>
      </w:r>
      <w:r w:rsidR="00E85C89">
        <w:t xml:space="preserve"> Director of the Office of Data Management and Outcomes Assessment</w:t>
      </w:r>
    </w:p>
    <w:p w14:paraId="7C31F96A" w14:textId="0A367C17" w:rsidR="00E85C89" w:rsidRDefault="00D04772" w:rsidP="00E85C89">
      <w:r>
        <w:t>Vacant</w:t>
      </w:r>
      <w:r w:rsidR="00E85C89">
        <w:t xml:space="preserve">, Director of the Office of Health Equity </w:t>
      </w:r>
    </w:p>
    <w:p w14:paraId="243A5F94" w14:textId="77777777" w:rsidR="00E85C89" w:rsidRDefault="00E85C89" w:rsidP="00E85C89">
      <w:r>
        <w:t>Karin Barrett, Registrar of Vital Records and Statistics</w:t>
      </w:r>
    </w:p>
    <w:p w14:paraId="6E718535" w14:textId="77777777" w:rsidR="00E85C89" w:rsidRDefault="00E85C89" w:rsidP="00E85C89">
      <w:r>
        <w:t xml:space="preserve">Dana Bernson, Director of Special Analytics Projects </w:t>
      </w:r>
    </w:p>
    <w:p w14:paraId="1410374B" w14:textId="77777777" w:rsidR="00E85C89" w:rsidRDefault="00E85C89" w:rsidP="00E85C89">
      <w:r>
        <w:t xml:space="preserve">Brigido Ramirez, </w:t>
      </w:r>
      <w:r w:rsidR="00FA4C87">
        <w:t>Director, Policy</w:t>
      </w:r>
      <w:r w:rsidR="008C57FA">
        <w:t>, Planning &amp; Data Integration</w:t>
      </w:r>
      <w:r>
        <w:t xml:space="preserve"> </w:t>
      </w:r>
    </w:p>
    <w:p w14:paraId="2B69CADF" w14:textId="77777777" w:rsidR="008E2B81" w:rsidRDefault="008E2B81" w:rsidP="00E85C89"/>
    <w:p w14:paraId="1498A402" w14:textId="7C68DEA3" w:rsidR="008E2B81" w:rsidRDefault="008E2B81" w:rsidP="008E2B81">
      <w:r>
        <w:t xml:space="preserve">There are </w:t>
      </w:r>
      <w:r w:rsidR="00465E4F">
        <w:t>ten</w:t>
      </w:r>
      <w:r w:rsidR="00BD5988">
        <w:t xml:space="preserve"> </w:t>
      </w:r>
      <w:r>
        <w:t>individuals who report to Eileen Sullivan, Chief Operating Officer:</w:t>
      </w:r>
    </w:p>
    <w:p w14:paraId="66296BB5" w14:textId="0D6507DE" w:rsidR="00BD5988" w:rsidRDefault="00BD5988" w:rsidP="00BD5988">
      <w:r>
        <w:t>Val Liptak, Director of Public Health Hospital Systems</w:t>
      </w:r>
    </w:p>
    <w:p w14:paraId="3ED88FC8" w14:textId="6D6157C7" w:rsidR="008E2B81" w:rsidRDefault="00FA623A" w:rsidP="008E2B81">
      <w:r>
        <w:t>Vacant</w:t>
      </w:r>
      <w:r w:rsidR="008C57FA">
        <w:t>,</w:t>
      </w:r>
      <w:r w:rsidR="008E2B81">
        <w:t xml:space="preserve"> </w:t>
      </w:r>
      <w:r w:rsidR="00B22833">
        <w:t xml:space="preserve">Deputy </w:t>
      </w:r>
      <w:r w:rsidR="008E2B81">
        <w:t>Chief Operating Officer</w:t>
      </w:r>
    </w:p>
    <w:p w14:paraId="1510C832" w14:textId="77777777" w:rsidR="008E2B81" w:rsidRDefault="008E2B81" w:rsidP="008E2B81">
      <w:r>
        <w:t>Antonia Blinn, Director of Performance Management and Quality Improvement</w:t>
      </w:r>
    </w:p>
    <w:p w14:paraId="3FDCE627" w14:textId="475B548B" w:rsidR="008E2B81" w:rsidRDefault="003660F5" w:rsidP="008E2B81">
      <w:r>
        <w:t>Vacant</w:t>
      </w:r>
      <w:r w:rsidR="008E2B81">
        <w:t>, Human Resources Liaison</w:t>
      </w:r>
    </w:p>
    <w:p w14:paraId="187644A8" w14:textId="77EB7915" w:rsidR="008E2B81" w:rsidRDefault="008E2B81" w:rsidP="008E2B81">
      <w:r>
        <w:t>Lisa Swanson, Director of Staff Training and Development</w:t>
      </w:r>
    </w:p>
    <w:p w14:paraId="1F9105A1" w14:textId="0E0D03E5" w:rsidR="00644220" w:rsidRDefault="003660F5" w:rsidP="008E2B81">
      <w:r>
        <w:t>Arnaldo Machado</w:t>
      </w:r>
      <w:r w:rsidR="00644220">
        <w:t xml:space="preserve">, Director of Workforce Development </w:t>
      </w:r>
    </w:p>
    <w:p w14:paraId="65F6E30E" w14:textId="187868F0" w:rsidR="008E2B81" w:rsidRDefault="008E2B81" w:rsidP="008E2B81">
      <w:r>
        <w:t>Kerin Milesky, Director of the Office of Preparedness and Emergency Management</w:t>
      </w:r>
    </w:p>
    <w:p w14:paraId="5A2FECCD" w14:textId="2FBCD65F" w:rsidR="008E2B81" w:rsidRDefault="008E2B81" w:rsidP="008E2B81">
      <w:r>
        <w:t>Matthew Courchene, Chief Financial Officer</w:t>
      </w:r>
    </w:p>
    <w:p w14:paraId="2494387D" w14:textId="4A716301" w:rsidR="00B445B6" w:rsidRDefault="00644220" w:rsidP="00A34193">
      <w:r>
        <w:t xml:space="preserve">Winston Pierre, </w:t>
      </w:r>
      <w:r w:rsidRPr="00D04772">
        <w:t xml:space="preserve">Manager, Diversity, Equity &amp; </w:t>
      </w:r>
      <w:r w:rsidRPr="00644220">
        <w:t>Inclusion</w:t>
      </w:r>
      <w:r w:rsidR="00B445B6" w:rsidRPr="00644220">
        <w:t xml:space="preserve"> (dotted line)</w:t>
      </w:r>
    </w:p>
    <w:p w14:paraId="7AF004FC" w14:textId="1C0C3FAD" w:rsidR="00FA623A" w:rsidRDefault="00FA623A" w:rsidP="00A34193">
      <w:r>
        <w:t>Sandra Semedo, Manager, Diversity, Equity &amp; Inclusion (dotted line)</w:t>
      </w:r>
    </w:p>
    <w:p w14:paraId="004E734A" w14:textId="5CA99DDF" w:rsidR="00AA09A3" w:rsidRDefault="00AA09A3" w:rsidP="00A34193"/>
    <w:p w14:paraId="721A527F" w14:textId="41669F41" w:rsidR="00AA09A3" w:rsidRPr="00644220" w:rsidRDefault="00AA09A3" w:rsidP="00A34193">
      <w:r w:rsidRPr="00644220">
        <w:t xml:space="preserve">There </w:t>
      </w:r>
      <w:r w:rsidR="00B36267">
        <w:t>are t</w:t>
      </w:r>
      <w:r w:rsidR="00465E4F">
        <w:t>hree</w:t>
      </w:r>
      <w:r w:rsidRPr="00644220">
        <w:t xml:space="preserve"> individual</w:t>
      </w:r>
      <w:r w:rsidR="00B36267">
        <w:t>s</w:t>
      </w:r>
      <w:r w:rsidRPr="00644220">
        <w:t xml:space="preserve"> who report to</w:t>
      </w:r>
      <w:r w:rsidR="00B36267">
        <w:t xml:space="preserve"> the </w:t>
      </w:r>
      <w:r w:rsidR="00B22833">
        <w:t xml:space="preserve">Deputy </w:t>
      </w:r>
      <w:r w:rsidRPr="00644220">
        <w:t>Chief Operating Officer</w:t>
      </w:r>
      <w:r w:rsidR="0055545C">
        <w:t xml:space="preserve"> (vacant)</w:t>
      </w:r>
    </w:p>
    <w:p w14:paraId="09B8E0B9" w14:textId="48084898" w:rsidR="00AA09A3" w:rsidRDefault="00AA09A3" w:rsidP="00A34193">
      <w:r w:rsidRPr="00644220">
        <w:t>Don Rogers, Chief of Pharmacy Services, State Office of Pharmacy Services</w:t>
      </w:r>
    </w:p>
    <w:p w14:paraId="00D5BE33" w14:textId="18F84687" w:rsidR="00B36267" w:rsidRDefault="00B36267" w:rsidP="00A34193">
      <w:r>
        <w:t>Karim Abdul-Matin, Technology Operations Manager</w:t>
      </w:r>
    </w:p>
    <w:p w14:paraId="07B65F38" w14:textId="130088BB" w:rsidR="00465E4F" w:rsidRDefault="00465E4F" w:rsidP="00A34193">
      <w:r>
        <w:t>Carolyn Villar, Operations Project Manager</w:t>
      </w:r>
    </w:p>
    <w:p w14:paraId="1C4609BC" w14:textId="77777777" w:rsidR="00A34193" w:rsidRDefault="00A34193" w:rsidP="00A34193"/>
    <w:p w14:paraId="7EFF31C9" w14:textId="43677704" w:rsidR="00A34193" w:rsidRDefault="00A34193" w:rsidP="00A34193">
      <w:r>
        <w:t xml:space="preserve">There are four individuals who report to Val Liptak, Director of Public Health Hospital Systems </w:t>
      </w:r>
    </w:p>
    <w:p w14:paraId="5E5E8A7D" w14:textId="1487A39A" w:rsidR="00A34193" w:rsidRDefault="00105829" w:rsidP="00A34193">
      <w:r>
        <w:t>Justin Douglas</w:t>
      </w:r>
      <w:r w:rsidR="00A34193">
        <w:t>, CEO of Lemuel Shattuck Hospital</w:t>
      </w:r>
    </w:p>
    <w:p w14:paraId="02F19F96" w14:textId="7E7AF1F8" w:rsidR="00A34193" w:rsidRPr="00450A5D" w:rsidRDefault="005C7EB3" w:rsidP="00A34193">
      <w:r>
        <w:t>Kelly Harmon</w:t>
      </w:r>
      <w:r w:rsidR="00A34193" w:rsidRPr="00450A5D">
        <w:t xml:space="preserve">, </w:t>
      </w:r>
      <w:r>
        <w:t xml:space="preserve">Interim </w:t>
      </w:r>
      <w:r w:rsidR="00A34193" w:rsidRPr="00450A5D">
        <w:t xml:space="preserve">CEO of Pappas Rehabilitation Hospital for Children  </w:t>
      </w:r>
    </w:p>
    <w:p w14:paraId="0A83E97B" w14:textId="1FA4AF5F" w:rsidR="00A34193" w:rsidRDefault="00105829" w:rsidP="00A34193">
      <w:r>
        <w:t>Estevan Garcia</w:t>
      </w:r>
      <w:r w:rsidR="00A34193">
        <w:t xml:space="preserve">, </w:t>
      </w:r>
      <w:r>
        <w:t xml:space="preserve">Interim </w:t>
      </w:r>
      <w:r w:rsidR="00A34193">
        <w:t>CEO of Tewksbury Hospital</w:t>
      </w:r>
    </w:p>
    <w:p w14:paraId="2FBF01A8" w14:textId="4A8B4670" w:rsidR="00A34193" w:rsidRDefault="00A34193" w:rsidP="00A34193">
      <w:r>
        <w:t>Anthony DiStefano, CEO of Western Massachusetts Hospital</w:t>
      </w:r>
    </w:p>
    <w:p w14:paraId="4CC569C2" w14:textId="77777777" w:rsidR="00A34193" w:rsidRDefault="00A34193" w:rsidP="008E2B81"/>
    <w:p w14:paraId="00D90113" w14:textId="77777777" w:rsidR="008E2B81" w:rsidRDefault="008E2B81" w:rsidP="008E2B81">
      <w:r>
        <w:t>There are five individuals who report to Matthew Courchene, Chief Financial Officer:</w:t>
      </w:r>
    </w:p>
    <w:p w14:paraId="200AF48B" w14:textId="77777777" w:rsidR="008E2B81" w:rsidRDefault="008E2B81" w:rsidP="008E2B81">
      <w:r>
        <w:t>Judy Maisch, Budget Director</w:t>
      </w:r>
    </w:p>
    <w:p w14:paraId="5F544CA4" w14:textId="77777777" w:rsidR="008E2B81" w:rsidRDefault="008E2B81" w:rsidP="008E2B81">
      <w:r>
        <w:t>Sharon Dyer, Director of Purchase of Service</w:t>
      </w:r>
    </w:p>
    <w:p w14:paraId="400D143F" w14:textId="77777777" w:rsidR="008E2B81" w:rsidRDefault="008E2B81" w:rsidP="008E2B81">
      <w:r>
        <w:t xml:space="preserve">Lourdes Ordinola, Director, Accounting </w:t>
      </w:r>
    </w:p>
    <w:p w14:paraId="50CE7CD1" w14:textId="37DCE4C5" w:rsidR="008E2B81" w:rsidRDefault="00465E4F" w:rsidP="008E2B81">
      <w:r>
        <w:t>Vacant</w:t>
      </w:r>
      <w:r w:rsidR="008E2B81">
        <w:t>, Internal Compliance</w:t>
      </w:r>
      <w:r>
        <w:t xml:space="preserve"> Officer</w:t>
      </w:r>
    </w:p>
    <w:p w14:paraId="1C974627" w14:textId="77777777" w:rsidR="008E2B81" w:rsidRDefault="008E2B81" w:rsidP="008E2B81">
      <w:r>
        <w:lastRenderedPageBreak/>
        <w:t>Kyle Marshall, Director of Facilities and Support Services</w:t>
      </w:r>
    </w:p>
    <w:p w14:paraId="7F12807C" w14:textId="77777777" w:rsidR="002C66F9" w:rsidRDefault="002C66F9"/>
    <w:sectPr w:rsidR="002C66F9" w:rsidSect="00271E9B">
      <w:pgSz w:w="12240" w:h="15840"/>
      <w:pgMar w:top="1440" w:right="1800" w:bottom="117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BF"/>
    <w:rsid w:val="00000AEB"/>
    <w:rsid w:val="00001371"/>
    <w:rsid w:val="00001F98"/>
    <w:rsid w:val="00003000"/>
    <w:rsid w:val="00003419"/>
    <w:rsid w:val="000061BA"/>
    <w:rsid w:val="00011E10"/>
    <w:rsid w:val="0001220B"/>
    <w:rsid w:val="00016CC0"/>
    <w:rsid w:val="00017118"/>
    <w:rsid w:val="00017135"/>
    <w:rsid w:val="000207B8"/>
    <w:rsid w:val="00020F9E"/>
    <w:rsid w:val="00022A2B"/>
    <w:rsid w:val="000247A2"/>
    <w:rsid w:val="00025404"/>
    <w:rsid w:val="00027AB9"/>
    <w:rsid w:val="00030A5E"/>
    <w:rsid w:val="00031C06"/>
    <w:rsid w:val="00031FD9"/>
    <w:rsid w:val="00032285"/>
    <w:rsid w:val="00034360"/>
    <w:rsid w:val="00034398"/>
    <w:rsid w:val="000349AF"/>
    <w:rsid w:val="00035290"/>
    <w:rsid w:val="00035996"/>
    <w:rsid w:val="00037B1D"/>
    <w:rsid w:val="00040FA7"/>
    <w:rsid w:val="00042C10"/>
    <w:rsid w:val="00044A2B"/>
    <w:rsid w:val="000540B8"/>
    <w:rsid w:val="00054C1B"/>
    <w:rsid w:val="00055181"/>
    <w:rsid w:val="00055A38"/>
    <w:rsid w:val="0005623B"/>
    <w:rsid w:val="00056BBC"/>
    <w:rsid w:val="00057647"/>
    <w:rsid w:val="000600CA"/>
    <w:rsid w:val="00065005"/>
    <w:rsid w:val="00065367"/>
    <w:rsid w:val="00072FB6"/>
    <w:rsid w:val="000735C5"/>
    <w:rsid w:val="00075EEE"/>
    <w:rsid w:val="0007612A"/>
    <w:rsid w:val="00076A9A"/>
    <w:rsid w:val="000776BB"/>
    <w:rsid w:val="0007777E"/>
    <w:rsid w:val="0008208D"/>
    <w:rsid w:val="00087AE0"/>
    <w:rsid w:val="000942C7"/>
    <w:rsid w:val="000977EB"/>
    <w:rsid w:val="000A1579"/>
    <w:rsid w:val="000A4D95"/>
    <w:rsid w:val="000A5366"/>
    <w:rsid w:val="000B129E"/>
    <w:rsid w:val="000B45C7"/>
    <w:rsid w:val="000B4C52"/>
    <w:rsid w:val="000B4E40"/>
    <w:rsid w:val="000B54EF"/>
    <w:rsid w:val="000B6708"/>
    <w:rsid w:val="000B69F1"/>
    <w:rsid w:val="000B7890"/>
    <w:rsid w:val="000C0083"/>
    <w:rsid w:val="000C1CE8"/>
    <w:rsid w:val="000C2159"/>
    <w:rsid w:val="000C2A0C"/>
    <w:rsid w:val="000C3A0D"/>
    <w:rsid w:val="000C4969"/>
    <w:rsid w:val="000C6417"/>
    <w:rsid w:val="000C6DE7"/>
    <w:rsid w:val="000C79A9"/>
    <w:rsid w:val="000C7F3D"/>
    <w:rsid w:val="000D12A1"/>
    <w:rsid w:val="000D24AB"/>
    <w:rsid w:val="000D50D8"/>
    <w:rsid w:val="000D6AAA"/>
    <w:rsid w:val="000E00A9"/>
    <w:rsid w:val="000E17C9"/>
    <w:rsid w:val="000E6DC5"/>
    <w:rsid w:val="000F40E5"/>
    <w:rsid w:val="000F6954"/>
    <w:rsid w:val="000F747E"/>
    <w:rsid w:val="000F7F19"/>
    <w:rsid w:val="00103C1D"/>
    <w:rsid w:val="00105829"/>
    <w:rsid w:val="00105A26"/>
    <w:rsid w:val="00106E3A"/>
    <w:rsid w:val="001075F2"/>
    <w:rsid w:val="0011043E"/>
    <w:rsid w:val="0011269F"/>
    <w:rsid w:val="00112811"/>
    <w:rsid w:val="00115272"/>
    <w:rsid w:val="00116507"/>
    <w:rsid w:val="00120CB9"/>
    <w:rsid w:val="0012160A"/>
    <w:rsid w:val="00122DFC"/>
    <w:rsid w:val="001245AC"/>
    <w:rsid w:val="00124E27"/>
    <w:rsid w:val="0013179F"/>
    <w:rsid w:val="00131E17"/>
    <w:rsid w:val="00132892"/>
    <w:rsid w:val="00136FE3"/>
    <w:rsid w:val="00137A3A"/>
    <w:rsid w:val="00142765"/>
    <w:rsid w:val="00145B22"/>
    <w:rsid w:val="00145C60"/>
    <w:rsid w:val="00147ABC"/>
    <w:rsid w:val="00147E17"/>
    <w:rsid w:val="0015204C"/>
    <w:rsid w:val="001531F6"/>
    <w:rsid w:val="001535CD"/>
    <w:rsid w:val="00156A61"/>
    <w:rsid w:val="0015757D"/>
    <w:rsid w:val="00163038"/>
    <w:rsid w:val="00163AE9"/>
    <w:rsid w:val="00163B9F"/>
    <w:rsid w:val="00163EB8"/>
    <w:rsid w:val="00164A17"/>
    <w:rsid w:val="00165F16"/>
    <w:rsid w:val="00171E76"/>
    <w:rsid w:val="00176163"/>
    <w:rsid w:val="001770E0"/>
    <w:rsid w:val="00180D50"/>
    <w:rsid w:val="001819BD"/>
    <w:rsid w:val="001842DC"/>
    <w:rsid w:val="00184A8D"/>
    <w:rsid w:val="0018631E"/>
    <w:rsid w:val="00186587"/>
    <w:rsid w:val="001913BC"/>
    <w:rsid w:val="00191473"/>
    <w:rsid w:val="00192196"/>
    <w:rsid w:val="00193015"/>
    <w:rsid w:val="00193161"/>
    <w:rsid w:val="001979D2"/>
    <w:rsid w:val="001A02D8"/>
    <w:rsid w:val="001A065C"/>
    <w:rsid w:val="001A6459"/>
    <w:rsid w:val="001A653B"/>
    <w:rsid w:val="001A6BE3"/>
    <w:rsid w:val="001B00C8"/>
    <w:rsid w:val="001B054A"/>
    <w:rsid w:val="001B1487"/>
    <w:rsid w:val="001B19D7"/>
    <w:rsid w:val="001B2894"/>
    <w:rsid w:val="001B38F6"/>
    <w:rsid w:val="001B3D0D"/>
    <w:rsid w:val="001B5970"/>
    <w:rsid w:val="001B5E50"/>
    <w:rsid w:val="001C0984"/>
    <w:rsid w:val="001C0C42"/>
    <w:rsid w:val="001C4D29"/>
    <w:rsid w:val="001C5BCB"/>
    <w:rsid w:val="001D105E"/>
    <w:rsid w:val="001D25ED"/>
    <w:rsid w:val="001D5655"/>
    <w:rsid w:val="001D77A9"/>
    <w:rsid w:val="001E1485"/>
    <w:rsid w:val="001E2035"/>
    <w:rsid w:val="001E7468"/>
    <w:rsid w:val="001E7487"/>
    <w:rsid w:val="001F59FF"/>
    <w:rsid w:val="001F6F2B"/>
    <w:rsid w:val="001F7747"/>
    <w:rsid w:val="001F782E"/>
    <w:rsid w:val="00201406"/>
    <w:rsid w:val="00201BE7"/>
    <w:rsid w:val="00212841"/>
    <w:rsid w:val="00212D45"/>
    <w:rsid w:val="0021780F"/>
    <w:rsid w:val="0022056B"/>
    <w:rsid w:val="002210C8"/>
    <w:rsid w:val="00223213"/>
    <w:rsid w:val="002239AB"/>
    <w:rsid w:val="002249FB"/>
    <w:rsid w:val="00224C72"/>
    <w:rsid w:val="002259C6"/>
    <w:rsid w:val="00231B9D"/>
    <w:rsid w:val="00232692"/>
    <w:rsid w:val="00233A65"/>
    <w:rsid w:val="002346BA"/>
    <w:rsid w:val="00234FFC"/>
    <w:rsid w:val="00235374"/>
    <w:rsid w:val="00235944"/>
    <w:rsid w:val="00235E7E"/>
    <w:rsid w:val="00235F52"/>
    <w:rsid w:val="0023604C"/>
    <w:rsid w:val="002367D9"/>
    <w:rsid w:val="00237555"/>
    <w:rsid w:val="002378D2"/>
    <w:rsid w:val="0024022B"/>
    <w:rsid w:val="00242504"/>
    <w:rsid w:val="00243703"/>
    <w:rsid w:val="00243F9C"/>
    <w:rsid w:val="002441E7"/>
    <w:rsid w:val="00244393"/>
    <w:rsid w:val="002448AC"/>
    <w:rsid w:val="00246283"/>
    <w:rsid w:val="002467EE"/>
    <w:rsid w:val="00246E77"/>
    <w:rsid w:val="0024746D"/>
    <w:rsid w:val="00250716"/>
    <w:rsid w:val="002507ED"/>
    <w:rsid w:val="00251E6C"/>
    <w:rsid w:val="00252A43"/>
    <w:rsid w:val="00253E5B"/>
    <w:rsid w:val="00257B54"/>
    <w:rsid w:val="002673EA"/>
    <w:rsid w:val="00267A5A"/>
    <w:rsid w:val="0027022D"/>
    <w:rsid w:val="00271E9B"/>
    <w:rsid w:val="00271E9D"/>
    <w:rsid w:val="00274178"/>
    <w:rsid w:val="0027435E"/>
    <w:rsid w:val="00274C29"/>
    <w:rsid w:val="0027511C"/>
    <w:rsid w:val="00277837"/>
    <w:rsid w:val="0028015F"/>
    <w:rsid w:val="00280B15"/>
    <w:rsid w:val="00282F30"/>
    <w:rsid w:val="0028333A"/>
    <w:rsid w:val="00284F1B"/>
    <w:rsid w:val="00285452"/>
    <w:rsid w:val="002854C3"/>
    <w:rsid w:val="002869C3"/>
    <w:rsid w:val="002875EE"/>
    <w:rsid w:val="00291603"/>
    <w:rsid w:val="0029296F"/>
    <w:rsid w:val="00293BCF"/>
    <w:rsid w:val="00297CAB"/>
    <w:rsid w:val="002A326E"/>
    <w:rsid w:val="002A4132"/>
    <w:rsid w:val="002A7545"/>
    <w:rsid w:val="002B22AA"/>
    <w:rsid w:val="002B310D"/>
    <w:rsid w:val="002B3116"/>
    <w:rsid w:val="002B3309"/>
    <w:rsid w:val="002B3E3C"/>
    <w:rsid w:val="002B55CA"/>
    <w:rsid w:val="002B5BA8"/>
    <w:rsid w:val="002B71F5"/>
    <w:rsid w:val="002B7EC0"/>
    <w:rsid w:val="002C1056"/>
    <w:rsid w:val="002C3BFC"/>
    <w:rsid w:val="002C3FFD"/>
    <w:rsid w:val="002C66F9"/>
    <w:rsid w:val="002C6B01"/>
    <w:rsid w:val="002C6EC5"/>
    <w:rsid w:val="002C7415"/>
    <w:rsid w:val="002D39EA"/>
    <w:rsid w:val="002D403B"/>
    <w:rsid w:val="002D6610"/>
    <w:rsid w:val="002D6CF1"/>
    <w:rsid w:val="002E04D1"/>
    <w:rsid w:val="002E1D54"/>
    <w:rsid w:val="002E22C6"/>
    <w:rsid w:val="002E46EE"/>
    <w:rsid w:val="002E68A6"/>
    <w:rsid w:val="002E72A9"/>
    <w:rsid w:val="002E7402"/>
    <w:rsid w:val="002E7A5B"/>
    <w:rsid w:val="002F0009"/>
    <w:rsid w:val="002F0D9D"/>
    <w:rsid w:val="002F22A4"/>
    <w:rsid w:val="002F2A30"/>
    <w:rsid w:val="002F2B74"/>
    <w:rsid w:val="00300917"/>
    <w:rsid w:val="00300A86"/>
    <w:rsid w:val="003014A4"/>
    <w:rsid w:val="00303BE3"/>
    <w:rsid w:val="003046DA"/>
    <w:rsid w:val="0030517B"/>
    <w:rsid w:val="00305C4C"/>
    <w:rsid w:val="003066ED"/>
    <w:rsid w:val="00306D2E"/>
    <w:rsid w:val="00310962"/>
    <w:rsid w:val="003114EF"/>
    <w:rsid w:val="00311BEF"/>
    <w:rsid w:val="0031272A"/>
    <w:rsid w:val="00317D7E"/>
    <w:rsid w:val="00320A51"/>
    <w:rsid w:val="003215CA"/>
    <w:rsid w:val="0032306B"/>
    <w:rsid w:val="003231E1"/>
    <w:rsid w:val="0032359A"/>
    <w:rsid w:val="003259EF"/>
    <w:rsid w:val="00326758"/>
    <w:rsid w:val="00327B77"/>
    <w:rsid w:val="00331D6B"/>
    <w:rsid w:val="00332A36"/>
    <w:rsid w:val="00334703"/>
    <w:rsid w:val="00334A32"/>
    <w:rsid w:val="003352CA"/>
    <w:rsid w:val="003359F1"/>
    <w:rsid w:val="00335D07"/>
    <w:rsid w:val="00336735"/>
    <w:rsid w:val="00336A99"/>
    <w:rsid w:val="00343832"/>
    <w:rsid w:val="00343836"/>
    <w:rsid w:val="003509AD"/>
    <w:rsid w:val="00351B29"/>
    <w:rsid w:val="0035267C"/>
    <w:rsid w:val="00353633"/>
    <w:rsid w:val="003549B5"/>
    <w:rsid w:val="003563F5"/>
    <w:rsid w:val="003602A7"/>
    <w:rsid w:val="00360FD4"/>
    <w:rsid w:val="0036211B"/>
    <w:rsid w:val="00362609"/>
    <w:rsid w:val="00362CC5"/>
    <w:rsid w:val="00363238"/>
    <w:rsid w:val="003649E1"/>
    <w:rsid w:val="003660F5"/>
    <w:rsid w:val="00367BA3"/>
    <w:rsid w:val="003712BE"/>
    <w:rsid w:val="003739C5"/>
    <w:rsid w:val="00374196"/>
    <w:rsid w:val="00374A64"/>
    <w:rsid w:val="003758A9"/>
    <w:rsid w:val="00375A53"/>
    <w:rsid w:val="00380D27"/>
    <w:rsid w:val="00384A86"/>
    <w:rsid w:val="00390D41"/>
    <w:rsid w:val="00391064"/>
    <w:rsid w:val="003924F2"/>
    <w:rsid w:val="00392E9C"/>
    <w:rsid w:val="00394CE7"/>
    <w:rsid w:val="00394F62"/>
    <w:rsid w:val="00395BD4"/>
    <w:rsid w:val="003A080E"/>
    <w:rsid w:val="003A155A"/>
    <w:rsid w:val="003A1A9F"/>
    <w:rsid w:val="003A3339"/>
    <w:rsid w:val="003A3539"/>
    <w:rsid w:val="003A4CB8"/>
    <w:rsid w:val="003A569B"/>
    <w:rsid w:val="003A68E6"/>
    <w:rsid w:val="003B1629"/>
    <w:rsid w:val="003B7ABB"/>
    <w:rsid w:val="003C26FE"/>
    <w:rsid w:val="003C284D"/>
    <w:rsid w:val="003C28B8"/>
    <w:rsid w:val="003C4A82"/>
    <w:rsid w:val="003C4DED"/>
    <w:rsid w:val="003C5119"/>
    <w:rsid w:val="003C6551"/>
    <w:rsid w:val="003D0EDB"/>
    <w:rsid w:val="003D143F"/>
    <w:rsid w:val="003D29C1"/>
    <w:rsid w:val="003D2A6F"/>
    <w:rsid w:val="003D6755"/>
    <w:rsid w:val="003D754D"/>
    <w:rsid w:val="003D7963"/>
    <w:rsid w:val="003D7B87"/>
    <w:rsid w:val="003E646B"/>
    <w:rsid w:val="003E78A0"/>
    <w:rsid w:val="003F1151"/>
    <w:rsid w:val="003F1C25"/>
    <w:rsid w:val="003F1D92"/>
    <w:rsid w:val="003F303A"/>
    <w:rsid w:val="003F5E26"/>
    <w:rsid w:val="003F6A98"/>
    <w:rsid w:val="00401CAB"/>
    <w:rsid w:val="00405F4A"/>
    <w:rsid w:val="0040601E"/>
    <w:rsid w:val="00411EF9"/>
    <w:rsid w:val="00412CB2"/>
    <w:rsid w:val="00413388"/>
    <w:rsid w:val="00413FA6"/>
    <w:rsid w:val="00414916"/>
    <w:rsid w:val="00414A07"/>
    <w:rsid w:val="0041513D"/>
    <w:rsid w:val="00415B04"/>
    <w:rsid w:val="0041701C"/>
    <w:rsid w:val="004178A3"/>
    <w:rsid w:val="0042069D"/>
    <w:rsid w:val="00420CE1"/>
    <w:rsid w:val="00421F80"/>
    <w:rsid w:val="00422506"/>
    <w:rsid w:val="00422F97"/>
    <w:rsid w:val="0042566F"/>
    <w:rsid w:val="00426480"/>
    <w:rsid w:val="004279C2"/>
    <w:rsid w:val="00431331"/>
    <w:rsid w:val="00431E47"/>
    <w:rsid w:val="00432955"/>
    <w:rsid w:val="00432DFE"/>
    <w:rsid w:val="0043409E"/>
    <w:rsid w:val="00440D89"/>
    <w:rsid w:val="0044116B"/>
    <w:rsid w:val="00446BA0"/>
    <w:rsid w:val="00447ED8"/>
    <w:rsid w:val="00450A5D"/>
    <w:rsid w:val="00452C52"/>
    <w:rsid w:val="00453A3D"/>
    <w:rsid w:val="00453DF9"/>
    <w:rsid w:val="00455235"/>
    <w:rsid w:val="0045532B"/>
    <w:rsid w:val="00461F59"/>
    <w:rsid w:val="00462189"/>
    <w:rsid w:val="004622B2"/>
    <w:rsid w:val="00464825"/>
    <w:rsid w:val="00465E4F"/>
    <w:rsid w:val="004660A3"/>
    <w:rsid w:val="00467378"/>
    <w:rsid w:val="0047005C"/>
    <w:rsid w:val="004715CC"/>
    <w:rsid w:val="0047332A"/>
    <w:rsid w:val="00476B8E"/>
    <w:rsid w:val="00477EBC"/>
    <w:rsid w:val="0048170D"/>
    <w:rsid w:val="00483ADF"/>
    <w:rsid w:val="0048429C"/>
    <w:rsid w:val="0049291A"/>
    <w:rsid w:val="00493716"/>
    <w:rsid w:val="00496AD2"/>
    <w:rsid w:val="004A0B8B"/>
    <w:rsid w:val="004A4EBD"/>
    <w:rsid w:val="004A57BC"/>
    <w:rsid w:val="004A70C2"/>
    <w:rsid w:val="004B5897"/>
    <w:rsid w:val="004B6244"/>
    <w:rsid w:val="004B63BE"/>
    <w:rsid w:val="004B6DBB"/>
    <w:rsid w:val="004B7608"/>
    <w:rsid w:val="004B763A"/>
    <w:rsid w:val="004C238E"/>
    <w:rsid w:val="004C2A15"/>
    <w:rsid w:val="004C2F19"/>
    <w:rsid w:val="004C5908"/>
    <w:rsid w:val="004C703D"/>
    <w:rsid w:val="004C7319"/>
    <w:rsid w:val="004D03F3"/>
    <w:rsid w:val="004D38E0"/>
    <w:rsid w:val="004D4844"/>
    <w:rsid w:val="004D5D5E"/>
    <w:rsid w:val="004D5DE4"/>
    <w:rsid w:val="004E0268"/>
    <w:rsid w:val="004E149A"/>
    <w:rsid w:val="004E2E88"/>
    <w:rsid w:val="004E365D"/>
    <w:rsid w:val="004E36BD"/>
    <w:rsid w:val="004E7851"/>
    <w:rsid w:val="004F1547"/>
    <w:rsid w:val="004F1EF0"/>
    <w:rsid w:val="004F313E"/>
    <w:rsid w:val="004F58CD"/>
    <w:rsid w:val="00500516"/>
    <w:rsid w:val="00501DDD"/>
    <w:rsid w:val="005037F2"/>
    <w:rsid w:val="0050426D"/>
    <w:rsid w:val="00505110"/>
    <w:rsid w:val="005070BB"/>
    <w:rsid w:val="00511C08"/>
    <w:rsid w:val="00513E73"/>
    <w:rsid w:val="005145FA"/>
    <w:rsid w:val="00515485"/>
    <w:rsid w:val="005235C7"/>
    <w:rsid w:val="00523A25"/>
    <w:rsid w:val="00525927"/>
    <w:rsid w:val="005266FC"/>
    <w:rsid w:val="0053097B"/>
    <w:rsid w:val="00530CFA"/>
    <w:rsid w:val="0053187D"/>
    <w:rsid w:val="005328C7"/>
    <w:rsid w:val="005339F7"/>
    <w:rsid w:val="00534A6A"/>
    <w:rsid w:val="0054003D"/>
    <w:rsid w:val="005431E7"/>
    <w:rsid w:val="005434C6"/>
    <w:rsid w:val="0054379D"/>
    <w:rsid w:val="00546D95"/>
    <w:rsid w:val="00546E6D"/>
    <w:rsid w:val="00547F01"/>
    <w:rsid w:val="00550063"/>
    <w:rsid w:val="00552422"/>
    <w:rsid w:val="00552917"/>
    <w:rsid w:val="00553386"/>
    <w:rsid w:val="00553B0F"/>
    <w:rsid w:val="0055545C"/>
    <w:rsid w:val="005554D8"/>
    <w:rsid w:val="00557F16"/>
    <w:rsid w:val="00564542"/>
    <w:rsid w:val="00566713"/>
    <w:rsid w:val="00566D7A"/>
    <w:rsid w:val="00570659"/>
    <w:rsid w:val="00570912"/>
    <w:rsid w:val="00572FF8"/>
    <w:rsid w:val="00573C5C"/>
    <w:rsid w:val="00576BC1"/>
    <w:rsid w:val="00577721"/>
    <w:rsid w:val="00580E2F"/>
    <w:rsid w:val="005824B8"/>
    <w:rsid w:val="00582E57"/>
    <w:rsid w:val="00583769"/>
    <w:rsid w:val="0058398F"/>
    <w:rsid w:val="005853C5"/>
    <w:rsid w:val="00590A35"/>
    <w:rsid w:val="00592471"/>
    <w:rsid w:val="00594A05"/>
    <w:rsid w:val="00595455"/>
    <w:rsid w:val="005A0C1A"/>
    <w:rsid w:val="005A5C08"/>
    <w:rsid w:val="005B23E8"/>
    <w:rsid w:val="005B350A"/>
    <w:rsid w:val="005B364E"/>
    <w:rsid w:val="005B3CE1"/>
    <w:rsid w:val="005B44A4"/>
    <w:rsid w:val="005B5C31"/>
    <w:rsid w:val="005B7AC2"/>
    <w:rsid w:val="005C04DB"/>
    <w:rsid w:val="005C1888"/>
    <w:rsid w:val="005C3419"/>
    <w:rsid w:val="005C5EA1"/>
    <w:rsid w:val="005C7392"/>
    <w:rsid w:val="005C7EB3"/>
    <w:rsid w:val="005D071E"/>
    <w:rsid w:val="005D07BE"/>
    <w:rsid w:val="005D28B0"/>
    <w:rsid w:val="005D2B41"/>
    <w:rsid w:val="005D43F8"/>
    <w:rsid w:val="005E00C5"/>
    <w:rsid w:val="005E0A38"/>
    <w:rsid w:val="005E30C1"/>
    <w:rsid w:val="005E4783"/>
    <w:rsid w:val="005F160F"/>
    <w:rsid w:val="005F403F"/>
    <w:rsid w:val="005F4148"/>
    <w:rsid w:val="005F4AAB"/>
    <w:rsid w:val="005F5E5F"/>
    <w:rsid w:val="005F5FD0"/>
    <w:rsid w:val="006009E7"/>
    <w:rsid w:val="006042C0"/>
    <w:rsid w:val="0060694D"/>
    <w:rsid w:val="006070D0"/>
    <w:rsid w:val="00607176"/>
    <w:rsid w:val="00611A20"/>
    <w:rsid w:val="006138B7"/>
    <w:rsid w:val="006145CB"/>
    <w:rsid w:val="00616313"/>
    <w:rsid w:val="0061775B"/>
    <w:rsid w:val="00622EFD"/>
    <w:rsid w:val="0062347B"/>
    <w:rsid w:val="00623E11"/>
    <w:rsid w:val="00625EBB"/>
    <w:rsid w:val="00631555"/>
    <w:rsid w:val="006336AC"/>
    <w:rsid w:val="00633F20"/>
    <w:rsid w:val="00634EAA"/>
    <w:rsid w:val="00635B2F"/>
    <w:rsid w:val="00636EE1"/>
    <w:rsid w:val="00637D7B"/>
    <w:rsid w:val="00637DDB"/>
    <w:rsid w:val="00641518"/>
    <w:rsid w:val="0064284A"/>
    <w:rsid w:val="00642998"/>
    <w:rsid w:val="00644220"/>
    <w:rsid w:val="00644A6F"/>
    <w:rsid w:val="00645798"/>
    <w:rsid w:val="006463B8"/>
    <w:rsid w:val="00651494"/>
    <w:rsid w:val="006517B4"/>
    <w:rsid w:val="00651874"/>
    <w:rsid w:val="00652417"/>
    <w:rsid w:val="00652A17"/>
    <w:rsid w:val="00653089"/>
    <w:rsid w:val="006562DE"/>
    <w:rsid w:val="00664DB1"/>
    <w:rsid w:val="006652E4"/>
    <w:rsid w:val="0066711C"/>
    <w:rsid w:val="0066777A"/>
    <w:rsid w:val="00677511"/>
    <w:rsid w:val="0067753B"/>
    <w:rsid w:val="00677F0A"/>
    <w:rsid w:val="00680108"/>
    <w:rsid w:val="00680418"/>
    <w:rsid w:val="00681A20"/>
    <w:rsid w:val="00685723"/>
    <w:rsid w:val="00686406"/>
    <w:rsid w:val="0068686D"/>
    <w:rsid w:val="00686F45"/>
    <w:rsid w:val="00691774"/>
    <w:rsid w:val="00692CEF"/>
    <w:rsid w:val="00693188"/>
    <w:rsid w:val="00694843"/>
    <w:rsid w:val="00695629"/>
    <w:rsid w:val="00696E33"/>
    <w:rsid w:val="006A00D1"/>
    <w:rsid w:val="006A149E"/>
    <w:rsid w:val="006A182D"/>
    <w:rsid w:val="006A19F3"/>
    <w:rsid w:val="006A3268"/>
    <w:rsid w:val="006A53E2"/>
    <w:rsid w:val="006A5D6B"/>
    <w:rsid w:val="006A600F"/>
    <w:rsid w:val="006B13E7"/>
    <w:rsid w:val="006B2FCA"/>
    <w:rsid w:val="006B3642"/>
    <w:rsid w:val="006B38AB"/>
    <w:rsid w:val="006B3CA2"/>
    <w:rsid w:val="006B4A7C"/>
    <w:rsid w:val="006C2354"/>
    <w:rsid w:val="006C4BE0"/>
    <w:rsid w:val="006C7B3A"/>
    <w:rsid w:val="006C7FF8"/>
    <w:rsid w:val="006D07AB"/>
    <w:rsid w:val="006D44B2"/>
    <w:rsid w:val="006D63B3"/>
    <w:rsid w:val="006D669C"/>
    <w:rsid w:val="006D679B"/>
    <w:rsid w:val="006D6F71"/>
    <w:rsid w:val="006D7218"/>
    <w:rsid w:val="006E4BB4"/>
    <w:rsid w:val="006E531B"/>
    <w:rsid w:val="006E7BD9"/>
    <w:rsid w:val="006F3221"/>
    <w:rsid w:val="006F380E"/>
    <w:rsid w:val="006F4B60"/>
    <w:rsid w:val="006F50C8"/>
    <w:rsid w:val="006F7BDC"/>
    <w:rsid w:val="00701C1D"/>
    <w:rsid w:val="00702F9E"/>
    <w:rsid w:val="00705DE2"/>
    <w:rsid w:val="00714094"/>
    <w:rsid w:val="00714A87"/>
    <w:rsid w:val="007158F7"/>
    <w:rsid w:val="00716ADF"/>
    <w:rsid w:val="00720115"/>
    <w:rsid w:val="00720AB4"/>
    <w:rsid w:val="00725A31"/>
    <w:rsid w:val="00726756"/>
    <w:rsid w:val="0073150D"/>
    <w:rsid w:val="0073224C"/>
    <w:rsid w:val="0073270D"/>
    <w:rsid w:val="0073769F"/>
    <w:rsid w:val="00740914"/>
    <w:rsid w:val="0074091A"/>
    <w:rsid w:val="007449CF"/>
    <w:rsid w:val="0074622C"/>
    <w:rsid w:val="00746E25"/>
    <w:rsid w:val="00747378"/>
    <w:rsid w:val="00751C3A"/>
    <w:rsid w:val="0075384A"/>
    <w:rsid w:val="0075607E"/>
    <w:rsid w:val="00756C8A"/>
    <w:rsid w:val="007607B6"/>
    <w:rsid w:val="00760992"/>
    <w:rsid w:val="00762348"/>
    <w:rsid w:val="00767398"/>
    <w:rsid w:val="00767F86"/>
    <w:rsid w:val="007725FA"/>
    <w:rsid w:val="00772EA1"/>
    <w:rsid w:val="00773C02"/>
    <w:rsid w:val="00775B3E"/>
    <w:rsid w:val="00777A5C"/>
    <w:rsid w:val="00782A8E"/>
    <w:rsid w:val="0078342A"/>
    <w:rsid w:val="00784620"/>
    <w:rsid w:val="00784829"/>
    <w:rsid w:val="00784B78"/>
    <w:rsid w:val="007855FA"/>
    <w:rsid w:val="00787E40"/>
    <w:rsid w:val="0079273C"/>
    <w:rsid w:val="00792D11"/>
    <w:rsid w:val="00797E4E"/>
    <w:rsid w:val="007A0114"/>
    <w:rsid w:val="007A1F6D"/>
    <w:rsid w:val="007A22D8"/>
    <w:rsid w:val="007A2917"/>
    <w:rsid w:val="007A4E89"/>
    <w:rsid w:val="007B098C"/>
    <w:rsid w:val="007B1C80"/>
    <w:rsid w:val="007B1F42"/>
    <w:rsid w:val="007B5EEC"/>
    <w:rsid w:val="007B7619"/>
    <w:rsid w:val="007C0EDD"/>
    <w:rsid w:val="007C1DC1"/>
    <w:rsid w:val="007C2488"/>
    <w:rsid w:val="007C3E48"/>
    <w:rsid w:val="007C7950"/>
    <w:rsid w:val="007D026E"/>
    <w:rsid w:val="007D04D9"/>
    <w:rsid w:val="007D4BC8"/>
    <w:rsid w:val="007D6112"/>
    <w:rsid w:val="007E4E6E"/>
    <w:rsid w:val="007E6981"/>
    <w:rsid w:val="007E76F9"/>
    <w:rsid w:val="007E787E"/>
    <w:rsid w:val="007F0B40"/>
    <w:rsid w:val="007F34BC"/>
    <w:rsid w:val="007F66A6"/>
    <w:rsid w:val="007F70D8"/>
    <w:rsid w:val="00802FC3"/>
    <w:rsid w:val="0080325E"/>
    <w:rsid w:val="00806040"/>
    <w:rsid w:val="00810C3E"/>
    <w:rsid w:val="00811E51"/>
    <w:rsid w:val="0081292C"/>
    <w:rsid w:val="0081295F"/>
    <w:rsid w:val="00813D16"/>
    <w:rsid w:val="00814968"/>
    <w:rsid w:val="00815AD8"/>
    <w:rsid w:val="008179F9"/>
    <w:rsid w:val="00820F4A"/>
    <w:rsid w:val="008210F4"/>
    <w:rsid w:val="0082128E"/>
    <w:rsid w:val="008222D2"/>
    <w:rsid w:val="0082494C"/>
    <w:rsid w:val="00826669"/>
    <w:rsid w:val="008303CD"/>
    <w:rsid w:val="0083157C"/>
    <w:rsid w:val="00832448"/>
    <w:rsid w:val="008329C2"/>
    <w:rsid w:val="00833422"/>
    <w:rsid w:val="00834767"/>
    <w:rsid w:val="00835C58"/>
    <w:rsid w:val="00835FCC"/>
    <w:rsid w:val="00836529"/>
    <w:rsid w:val="00837EFB"/>
    <w:rsid w:val="00840503"/>
    <w:rsid w:val="00841884"/>
    <w:rsid w:val="0084345F"/>
    <w:rsid w:val="00844694"/>
    <w:rsid w:val="00844819"/>
    <w:rsid w:val="008459D5"/>
    <w:rsid w:val="008468E4"/>
    <w:rsid w:val="0085193C"/>
    <w:rsid w:val="0085505C"/>
    <w:rsid w:val="00855084"/>
    <w:rsid w:val="008575FE"/>
    <w:rsid w:val="00861D9D"/>
    <w:rsid w:val="00862CA6"/>
    <w:rsid w:val="00864C35"/>
    <w:rsid w:val="00865246"/>
    <w:rsid w:val="00865411"/>
    <w:rsid w:val="00866DBA"/>
    <w:rsid w:val="00867229"/>
    <w:rsid w:val="00870BEC"/>
    <w:rsid w:val="0087135B"/>
    <w:rsid w:val="0087139C"/>
    <w:rsid w:val="008739E0"/>
    <w:rsid w:val="008747C9"/>
    <w:rsid w:val="00874EC6"/>
    <w:rsid w:val="00875714"/>
    <w:rsid w:val="00876BF7"/>
    <w:rsid w:val="008772B8"/>
    <w:rsid w:val="00882633"/>
    <w:rsid w:val="008831F3"/>
    <w:rsid w:val="008839B1"/>
    <w:rsid w:val="00884181"/>
    <w:rsid w:val="00885B3B"/>
    <w:rsid w:val="00885C7B"/>
    <w:rsid w:val="00885F96"/>
    <w:rsid w:val="00886F3B"/>
    <w:rsid w:val="00887DFD"/>
    <w:rsid w:val="00890381"/>
    <w:rsid w:val="00891646"/>
    <w:rsid w:val="008918A5"/>
    <w:rsid w:val="00894F51"/>
    <w:rsid w:val="00897B8D"/>
    <w:rsid w:val="00897C8D"/>
    <w:rsid w:val="00897EFD"/>
    <w:rsid w:val="008A16E4"/>
    <w:rsid w:val="008A1E6B"/>
    <w:rsid w:val="008A29E7"/>
    <w:rsid w:val="008A4CAE"/>
    <w:rsid w:val="008B0EC1"/>
    <w:rsid w:val="008B27A4"/>
    <w:rsid w:val="008B39C1"/>
    <w:rsid w:val="008B4482"/>
    <w:rsid w:val="008B5197"/>
    <w:rsid w:val="008B5326"/>
    <w:rsid w:val="008B5CF3"/>
    <w:rsid w:val="008B613C"/>
    <w:rsid w:val="008B7E79"/>
    <w:rsid w:val="008C4E28"/>
    <w:rsid w:val="008C57FA"/>
    <w:rsid w:val="008C5B30"/>
    <w:rsid w:val="008C5D10"/>
    <w:rsid w:val="008C5E87"/>
    <w:rsid w:val="008C63DC"/>
    <w:rsid w:val="008C7587"/>
    <w:rsid w:val="008D03D1"/>
    <w:rsid w:val="008D2A85"/>
    <w:rsid w:val="008D2CFA"/>
    <w:rsid w:val="008D3525"/>
    <w:rsid w:val="008D4A4F"/>
    <w:rsid w:val="008D536F"/>
    <w:rsid w:val="008D6400"/>
    <w:rsid w:val="008D68EA"/>
    <w:rsid w:val="008E18BD"/>
    <w:rsid w:val="008E2B81"/>
    <w:rsid w:val="008E424B"/>
    <w:rsid w:val="008E573D"/>
    <w:rsid w:val="008E5742"/>
    <w:rsid w:val="008F0290"/>
    <w:rsid w:val="008F333C"/>
    <w:rsid w:val="008F4C98"/>
    <w:rsid w:val="008F6F2E"/>
    <w:rsid w:val="0090011D"/>
    <w:rsid w:val="00900F84"/>
    <w:rsid w:val="00901034"/>
    <w:rsid w:val="00901EF4"/>
    <w:rsid w:val="009062AF"/>
    <w:rsid w:val="00906DF1"/>
    <w:rsid w:val="0091028E"/>
    <w:rsid w:val="009115BB"/>
    <w:rsid w:val="00915A94"/>
    <w:rsid w:val="00916CD4"/>
    <w:rsid w:val="009207A2"/>
    <w:rsid w:val="0092152E"/>
    <w:rsid w:val="009231EF"/>
    <w:rsid w:val="00923841"/>
    <w:rsid w:val="0092562E"/>
    <w:rsid w:val="00925B69"/>
    <w:rsid w:val="00927604"/>
    <w:rsid w:val="00931C48"/>
    <w:rsid w:val="00934B38"/>
    <w:rsid w:val="00935198"/>
    <w:rsid w:val="009363D7"/>
    <w:rsid w:val="0093659F"/>
    <w:rsid w:val="00940963"/>
    <w:rsid w:val="00940F2B"/>
    <w:rsid w:val="00943301"/>
    <w:rsid w:val="00943EE4"/>
    <w:rsid w:val="00944E4C"/>
    <w:rsid w:val="00946834"/>
    <w:rsid w:val="0095247C"/>
    <w:rsid w:val="00952BAE"/>
    <w:rsid w:val="00953EDB"/>
    <w:rsid w:val="0095414B"/>
    <w:rsid w:val="00955329"/>
    <w:rsid w:val="00956EA8"/>
    <w:rsid w:val="0096417C"/>
    <w:rsid w:val="00965B7F"/>
    <w:rsid w:val="00965EE7"/>
    <w:rsid w:val="009660A0"/>
    <w:rsid w:val="00966B34"/>
    <w:rsid w:val="009716F2"/>
    <w:rsid w:val="00972A35"/>
    <w:rsid w:val="009731C1"/>
    <w:rsid w:val="00975506"/>
    <w:rsid w:val="00977F17"/>
    <w:rsid w:val="0098241E"/>
    <w:rsid w:val="00982BF1"/>
    <w:rsid w:val="00984E50"/>
    <w:rsid w:val="009860E4"/>
    <w:rsid w:val="00987932"/>
    <w:rsid w:val="0099358E"/>
    <w:rsid w:val="00993B19"/>
    <w:rsid w:val="00995CE4"/>
    <w:rsid w:val="00997BAA"/>
    <w:rsid w:val="00997F6D"/>
    <w:rsid w:val="009A369E"/>
    <w:rsid w:val="009A3A12"/>
    <w:rsid w:val="009A7305"/>
    <w:rsid w:val="009B151A"/>
    <w:rsid w:val="009B3F36"/>
    <w:rsid w:val="009C0787"/>
    <w:rsid w:val="009C191C"/>
    <w:rsid w:val="009C1C84"/>
    <w:rsid w:val="009C2455"/>
    <w:rsid w:val="009C2A07"/>
    <w:rsid w:val="009C32CF"/>
    <w:rsid w:val="009C3657"/>
    <w:rsid w:val="009C4BBE"/>
    <w:rsid w:val="009C4C5F"/>
    <w:rsid w:val="009C4F7D"/>
    <w:rsid w:val="009C6047"/>
    <w:rsid w:val="009D243C"/>
    <w:rsid w:val="009D42A3"/>
    <w:rsid w:val="009E10FB"/>
    <w:rsid w:val="009E1117"/>
    <w:rsid w:val="009E1191"/>
    <w:rsid w:val="009E14EE"/>
    <w:rsid w:val="009E1C65"/>
    <w:rsid w:val="009E2145"/>
    <w:rsid w:val="009E3BA4"/>
    <w:rsid w:val="009E429E"/>
    <w:rsid w:val="009E506F"/>
    <w:rsid w:val="009E53DB"/>
    <w:rsid w:val="009E59B2"/>
    <w:rsid w:val="009E6143"/>
    <w:rsid w:val="009E6DEC"/>
    <w:rsid w:val="009F2281"/>
    <w:rsid w:val="009F2300"/>
    <w:rsid w:val="009F286D"/>
    <w:rsid w:val="009F306A"/>
    <w:rsid w:val="009F5B14"/>
    <w:rsid w:val="009F6C50"/>
    <w:rsid w:val="009F6CA3"/>
    <w:rsid w:val="009F7C33"/>
    <w:rsid w:val="00A00249"/>
    <w:rsid w:val="00A014EA"/>
    <w:rsid w:val="00A02C4E"/>
    <w:rsid w:val="00A04B60"/>
    <w:rsid w:val="00A05174"/>
    <w:rsid w:val="00A05918"/>
    <w:rsid w:val="00A0668C"/>
    <w:rsid w:val="00A12439"/>
    <w:rsid w:val="00A130C9"/>
    <w:rsid w:val="00A14142"/>
    <w:rsid w:val="00A20E56"/>
    <w:rsid w:val="00A230F9"/>
    <w:rsid w:val="00A23D92"/>
    <w:rsid w:val="00A261D8"/>
    <w:rsid w:val="00A27A3F"/>
    <w:rsid w:val="00A27BA9"/>
    <w:rsid w:val="00A30120"/>
    <w:rsid w:val="00A304B8"/>
    <w:rsid w:val="00A31F9B"/>
    <w:rsid w:val="00A33EE1"/>
    <w:rsid w:val="00A34193"/>
    <w:rsid w:val="00A35D64"/>
    <w:rsid w:val="00A36A1B"/>
    <w:rsid w:val="00A375B9"/>
    <w:rsid w:val="00A37D3C"/>
    <w:rsid w:val="00A4049D"/>
    <w:rsid w:val="00A404B3"/>
    <w:rsid w:val="00A44102"/>
    <w:rsid w:val="00A44989"/>
    <w:rsid w:val="00A473BE"/>
    <w:rsid w:val="00A4756B"/>
    <w:rsid w:val="00A47C81"/>
    <w:rsid w:val="00A52C95"/>
    <w:rsid w:val="00A53E79"/>
    <w:rsid w:val="00A606CE"/>
    <w:rsid w:val="00A62B0D"/>
    <w:rsid w:val="00A64A8C"/>
    <w:rsid w:val="00A662AE"/>
    <w:rsid w:val="00A66F66"/>
    <w:rsid w:val="00A67164"/>
    <w:rsid w:val="00A71095"/>
    <w:rsid w:val="00A72D4A"/>
    <w:rsid w:val="00A75009"/>
    <w:rsid w:val="00A753EF"/>
    <w:rsid w:val="00A77FAC"/>
    <w:rsid w:val="00A804BB"/>
    <w:rsid w:val="00A80B22"/>
    <w:rsid w:val="00A80B53"/>
    <w:rsid w:val="00A81B17"/>
    <w:rsid w:val="00A834CC"/>
    <w:rsid w:val="00A83BD9"/>
    <w:rsid w:val="00A854F9"/>
    <w:rsid w:val="00A859A4"/>
    <w:rsid w:val="00A86889"/>
    <w:rsid w:val="00A90EA9"/>
    <w:rsid w:val="00A916EA"/>
    <w:rsid w:val="00A918D2"/>
    <w:rsid w:val="00A91BE0"/>
    <w:rsid w:val="00A926C3"/>
    <w:rsid w:val="00A93743"/>
    <w:rsid w:val="00A93873"/>
    <w:rsid w:val="00AA052B"/>
    <w:rsid w:val="00AA0597"/>
    <w:rsid w:val="00AA09A3"/>
    <w:rsid w:val="00AA0A89"/>
    <w:rsid w:val="00AA0C9A"/>
    <w:rsid w:val="00AA3B34"/>
    <w:rsid w:val="00AA6AFE"/>
    <w:rsid w:val="00AA7958"/>
    <w:rsid w:val="00AB0F5F"/>
    <w:rsid w:val="00AC204C"/>
    <w:rsid w:val="00AC4BC0"/>
    <w:rsid w:val="00AC64EA"/>
    <w:rsid w:val="00AD0EFC"/>
    <w:rsid w:val="00AD122E"/>
    <w:rsid w:val="00AD1797"/>
    <w:rsid w:val="00AD27A0"/>
    <w:rsid w:val="00AD2E7C"/>
    <w:rsid w:val="00AD6BD5"/>
    <w:rsid w:val="00AE02FA"/>
    <w:rsid w:val="00AE0B52"/>
    <w:rsid w:val="00AE1262"/>
    <w:rsid w:val="00AE1E1C"/>
    <w:rsid w:val="00AE1F02"/>
    <w:rsid w:val="00AE4748"/>
    <w:rsid w:val="00AE54E3"/>
    <w:rsid w:val="00AE7FE7"/>
    <w:rsid w:val="00AF03BA"/>
    <w:rsid w:val="00AF1BEB"/>
    <w:rsid w:val="00AF2A62"/>
    <w:rsid w:val="00AF2A9A"/>
    <w:rsid w:val="00AF2DE5"/>
    <w:rsid w:val="00AF5539"/>
    <w:rsid w:val="00AF7583"/>
    <w:rsid w:val="00B00345"/>
    <w:rsid w:val="00B01368"/>
    <w:rsid w:val="00B04770"/>
    <w:rsid w:val="00B055E7"/>
    <w:rsid w:val="00B0675A"/>
    <w:rsid w:val="00B069F6"/>
    <w:rsid w:val="00B06BD5"/>
    <w:rsid w:val="00B143BF"/>
    <w:rsid w:val="00B16C69"/>
    <w:rsid w:val="00B174AC"/>
    <w:rsid w:val="00B2016C"/>
    <w:rsid w:val="00B22833"/>
    <w:rsid w:val="00B22BF3"/>
    <w:rsid w:val="00B22EFD"/>
    <w:rsid w:val="00B24421"/>
    <w:rsid w:val="00B24CDC"/>
    <w:rsid w:val="00B2540D"/>
    <w:rsid w:val="00B303E3"/>
    <w:rsid w:val="00B3268D"/>
    <w:rsid w:val="00B33BC6"/>
    <w:rsid w:val="00B358EF"/>
    <w:rsid w:val="00B36267"/>
    <w:rsid w:val="00B445B6"/>
    <w:rsid w:val="00B446D6"/>
    <w:rsid w:val="00B44EBA"/>
    <w:rsid w:val="00B45044"/>
    <w:rsid w:val="00B46B8A"/>
    <w:rsid w:val="00B47BCB"/>
    <w:rsid w:val="00B52051"/>
    <w:rsid w:val="00B52497"/>
    <w:rsid w:val="00B531F7"/>
    <w:rsid w:val="00B557BA"/>
    <w:rsid w:val="00B57771"/>
    <w:rsid w:val="00B61C0A"/>
    <w:rsid w:val="00B61CE7"/>
    <w:rsid w:val="00B62864"/>
    <w:rsid w:val="00B66641"/>
    <w:rsid w:val="00B666CB"/>
    <w:rsid w:val="00B67084"/>
    <w:rsid w:val="00B71A04"/>
    <w:rsid w:val="00B71EF9"/>
    <w:rsid w:val="00B73969"/>
    <w:rsid w:val="00B77140"/>
    <w:rsid w:val="00B8230B"/>
    <w:rsid w:val="00B847D1"/>
    <w:rsid w:val="00B84FE2"/>
    <w:rsid w:val="00B86290"/>
    <w:rsid w:val="00B865DB"/>
    <w:rsid w:val="00B87B00"/>
    <w:rsid w:val="00B90981"/>
    <w:rsid w:val="00B949CC"/>
    <w:rsid w:val="00B96559"/>
    <w:rsid w:val="00B97B80"/>
    <w:rsid w:val="00BA41DD"/>
    <w:rsid w:val="00BA5852"/>
    <w:rsid w:val="00BA690D"/>
    <w:rsid w:val="00BA6927"/>
    <w:rsid w:val="00BB0677"/>
    <w:rsid w:val="00BB2BE9"/>
    <w:rsid w:val="00BB4D4B"/>
    <w:rsid w:val="00BB69E1"/>
    <w:rsid w:val="00BB7AEF"/>
    <w:rsid w:val="00BC034D"/>
    <w:rsid w:val="00BC07AC"/>
    <w:rsid w:val="00BC0944"/>
    <w:rsid w:val="00BC18D7"/>
    <w:rsid w:val="00BC1992"/>
    <w:rsid w:val="00BC2129"/>
    <w:rsid w:val="00BC3EB9"/>
    <w:rsid w:val="00BC4BE6"/>
    <w:rsid w:val="00BC72EE"/>
    <w:rsid w:val="00BD01A3"/>
    <w:rsid w:val="00BD4164"/>
    <w:rsid w:val="00BD5988"/>
    <w:rsid w:val="00BD5C61"/>
    <w:rsid w:val="00BD6AB8"/>
    <w:rsid w:val="00BD7339"/>
    <w:rsid w:val="00BD7F2C"/>
    <w:rsid w:val="00BE11DE"/>
    <w:rsid w:val="00BE1CDC"/>
    <w:rsid w:val="00BE271B"/>
    <w:rsid w:val="00BE2D49"/>
    <w:rsid w:val="00BE33ED"/>
    <w:rsid w:val="00BE3E82"/>
    <w:rsid w:val="00BE46CB"/>
    <w:rsid w:val="00BE5153"/>
    <w:rsid w:val="00BE5522"/>
    <w:rsid w:val="00BE72EC"/>
    <w:rsid w:val="00BF10B3"/>
    <w:rsid w:val="00BF27E9"/>
    <w:rsid w:val="00BF353A"/>
    <w:rsid w:val="00BF453D"/>
    <w:rsid w:val="00BF60E8"/>
    <w:rsid w:val="00C004F8"/>
    <w:rsid w:val="00C01B62"/>
    <w:rsid w:val="00C0479D"/>
    <w:rsid w:val="00C04E52"/>
    <w:rsid w:val="00C05D9F"/>
    <w:rsid w:val="00C06EDC"/>
    <w:rsid w:val="00C076ED"/>
    <w:rsid w:val="00C11911"/>
    <w:rsid w:val="00C13604"/>
    <w:rsid w:val="00C1486D"/>
    <w:rsid w:val="00C163F5"/>
    <w:rsid w:val="00C20359"/>
    <w:rsid w:val="00C20D56"/>
    <w:rsid w:val="00C224AA"/>
    <w:rsid w:val="00C24E79"/>
    <w:rsid w:val="00C25A74"/>
    <w:rsid w:val="00C25FFE"/>
    <w:rsid w:val="00C27F59"/>
    <w:rsid w:val="00C3010A"/>
    <w:rsid w:val="00C3219B"/>
    <w:rsid w:val="00C334BA"/>
    <w:rsid w:val="00C35310"/>
    <w:rsid w:val="00C366F2"/>
    <w:rsid w:val="00C37989"/>
    <w:rsid w:val="00C37ED9"/>
    <w:rsid w:val="00C41E77"/>
    <w:rsid w:val="00C42F69"/>
    <w:rsid w:val="00C43DE0"/>
    <w:rsid w:val="00C44227"/>
    <w:rsid w:val="00C44D84"/>
    <w:rsid w:val="00C4501B"/>
    <w:rsid w:val="00C46EF3"/>
    <w:rsid w:val="00C517E2"/>
    <w:rsid w:val="00C52A50"/>
    <w:rsid w:val="00C54831"/>
    <w:rsid w:val="00C560D6"/>
    <w:rsid w:val="00C5631B"/>
    <w:rsid w:val="00C61708"/>
    <w:rsid w:val="00C64006"/>
    <w:rsid w:val="00C74BE1"/>
    <w:rsid w:val="00C77117"/>
    <w:rsid w:val="00C77586"/>
    <w:rsid w:val="00C81211"/>
    <w:rsid w:val="00C8133C"/>
    <w:rsid w:val="00C84C1F"/>
    <w:rsid w:val="00C91994"/>
    <w:rsid w:val="00C94E87"/>
    <w:rsid w:val="00C952C0"/>
    <w:rsid w:val="00C973D9"/>
    <w:rsid w:val="00C9750D"/>
    <w:rsid w:val="00C97C81"/>
    <w:rsid w:val="00CA3A96"/>
    <w:rsid w:val="00CA41CE"/>
    <w:rsid w:val="00CA4BB6"/>
    <w:rsid w:val="00CA4BD9"/>
    <w:rsid w:val="00CA5421"/>
    <w:rsid w:val="00CA5A47"/>
    <w:rsid w:val="00CA5D7D"/>
    <w:rsid w:val="00CA6496"/>
    <w:rsid w:val="00CB0106"/>
    <w:rsid w:val="00CB0890"/>
    <w:rsid w:val="00CB1514"/>
    <w:rsid w:val="00CB2051"/>
    <w:rsid w:val="00CB234F"/>
    <w:rsid w:val="00CB2BC7"/>
    <w:rsid w:val="00CB7115"/>
    <w:rsid w:val="00CB7BB2"/>
    <w:rsid w:val="00CC1F09"/>
    <w:rsid w:val="00CC3D08"/>
    <w:rsid w:val="00CC5220"/>
    <w:rsid w:val="00CC6084"/>
    <w:rsid w:val="00CD09D7"/>
    <w:rsid w:val="00CD101D"/>
    <w:rsid w:val="00CD1744"/>
    <w:rsid w:val="00CD1C61"/>
    <w:rsid w:val="00CD7794"/>
    <w:rsid w:val="00CE1595"/>
    <w:rsid w:val="00CE4A8C"/>
    <w:rsid w:val="00CE58AF"/>
    <w:rsid w:val="00CF0A87"/>
    <w:rsid w:val="00CF51C2"/>
    <w:rsid w:val="00CF6009"/>
    <w:rsid w:val="00CF6F29"/>
    <w:rsid w:val="00D01A64"/>
    <w:rsid w:val="00D02395"/>
    <w:rsid w:val="00D02752"/>
    <w:rsid w:val="00D02929"/>
    <w:rsid w:val="00D04772"/>
    <w:rsid w:val="00D04FB5"/>
    <w:rsid w:val="00D06B13"/>
    <w:rsid w:val="00D06EBA"/>
    <w:rsid w:val="00D10834"/>
    <w:rsid w:val="00D10B76"/>
    <w:rsid w:val="00D11C15"/>
    <w:rsid w:val="00D125C5"/>
    <w:rsid w:val="00D13EDF"/>
    <w:rsid w:val="00D14E3D"/>
    <w:rsid w:val="00D16483"/>
    <w:rsid w:val="00D16653"/>
    <w:rsid w:val="00D2131F"/>
    <w:rsid w:val="00D23C90"/>
    <w:rsid w:val="00D26367"/>
    <w:rsid w:val="00D30854"/>
    <w:rsid w:val="00D30AA9"/>
    <w:rsid w:val="00D34D95"/>
    <w:rsid w:val="00D35522"/>
    <w:rsid w:val="00D37F97"/>
    <w:rsid w:val="00D41AFD"/>
    <w:rsid w:val="00D424DF"/>
    <w:rsid w:val="00D42598"/>
    <w:rsid w:val="00D442AD"/>
    <w:rsid w:val="00D44759"/>
    <w:rsid w:val="00D4540F"/>
    <w:rsid w:val="00D45B20"/>
    <w:rsid w:val="00D47715"/>
    <w:rsid w:val="00D47AD7"/>
    <w:rsid w:val="00D52F7C"/>
    <w:rsid w:val="00D532B4"/>
    <w:rsid w:val="00D5339C"/>
    <w:rsid w:val="00D53656"/>
    <w:rsid w:val="00D55036"/>
    <w:rsid w:val="00D55AA3"/>
    <w:rsid w:val="00D60224"/>
    <w:rsid w:val="00D61943"/>
    <w:rsid w:val="00D6263A"/>
    <w:rsid w:val="00D670B2"/>
    <w:rsid w:val="00D708DC"/>
    <w:rsid w:val="00D757C4"/>
    <w:rsid w:val="00D75E0F"/>
    <w:rsid w:val="00D76BD9"/>
    <w:rsid w:val="00D76CCF"/>
    <w:rsid w:val="00D82F2C"/>
    <w:rsid w:val="00D84E55"/>
    <w:rsid w:val="00D86A6C"/>
    <w:rsid w:val="00D86FC2"/>
    <w:rsid w:val="00D87167"/>
    <w:rsid w:val="00D91149"/>
    <w:rsid w:val="00D9286F"/>
    <w:rsid w:val="00D92C0C"/>
    <w:rsid w:val="00D9690A"/>
    <w:rsid w:val="00DA1047"/>
    <w:rsid w:val="00DA2CD8"/>
    <w:rsid w:val="00DA33B4"/>
    <w:rsid w:val="00DA3C6D"/>
    <w:rsid w:val="00DA5C49"/>
    <w:rsid w:val="00DA6B59"/>
    <w:rsid w:val="00DA7FFB"/>
    <w:rsid w:val="00DB6B4D"/>
    <w:rsid w:val="00DB6B8C"/>
    <w:rsid w:val="00DB78B7"/>
    <w:rsid w:val="00DC0A17"/>
    <w:rsid w:val="00DC1A1B"/>
    <w:rsid w:val="00DD080F"/>
    <w:rsid w:val="00DD0FE6"/>
    <w:rsid w:val="00DD20B2"/>
    <w:rsid w:val="00DD25D0"/>
    <w:rsid w:val="00DD26B0"/>
    <w:rsid w:val="00DD384B"/>
    <w:rsid w:val="00DD3A22"/>
    <w:rsid w:val="00DD3B84"/>
    <w:rsid w:val="00DD41F8"/>
    <w:rsid w:val="00DD42A7"/>
    <w:rsid w:val="00DD52A1"/>
    <w:rsid w:val="00DD5A61"/>
    <w:rsid w:val="00DD6716"/>
    <w:rsid w:val="00DE0895"/>
    <w:rsid w:val="00DE12ED"/>
    <w:rsid w:val="00DE3C23"/>
    <w:rsid w:val="00DE6EFA"/>
    <w:rsid w:val="00DF05C5"/>
    <w:rsid w:val="00DF1BDD"/>
    <w:rsid w:val="00DF1D91"/>
    <w:rsid w:val="00DF2610"/>
    <w:rsid w:val="00DF3FAD"/>
    <w:rsid w:val="00DF55BE"/>
    <w:rsid w:val="00DF57E4"/>
    <w:rsid w:val="00DF7866"/>
    <w:rsid w:val="00E03008"/>
    <w:rsid w:val="00E07771"/>
    <w:rsid w:val="00E11310"/>
    <w:rsid w:val="00E117D7"/>
    <w:rsid w:val="00E139BA"/>
    <w:rsid w:val="00E148F7"/>
    <w:rsid w:val="00E1620E"/>
    <w:rsid w:val="00E20C90"/>
    <w:rsid w:val="00E21516"/>
    <w:rsid w:val="00E22C80"/>
    <w:rsid w:val="00E24CEF"/>
    <w:rsid w:val="00E25323"/>
    <w:rsid w:val="00E27BD4"/>
    <w:rsid w:val="00E31F5B"/>
    <w:rsid w:val="00E34416"/>
    <w:rsid w:val="00E3714C"/>
    <w:rsid w:val="00E45402"/>
    <w:rsid w:val="00E4667B"/>
    <w:rsid w:val="00E50826"/>
    <w:rsid w:val="00E51BDA"/>
    <w:rsid w:val="00E52ABA"/>
    <w:rsid w:val="00E56D61"/>
    <w:rsid w:val="00E57D1A"/>
    <w:rsid w:val="00E613AA"/>
    <w:rsid w:val="00E62DF8"/>
    <w:rsid w:val="00E66640"/>
    <w:rsid w:val="00E66806"/>
    <w:rsid w:val="00E66B2A"/>
    <w:rsid w:val="00E66F24"/>
    <w:rsid w:val="00E723CE"/>
    <w:rsid w:val="00E72A5E"/>
    <w:rsid w:val="00E73A98"/>
    <w:rsid w:val="00E777C6"/>
    <w:rsid w:val="00E820BB"/>
    <w:rsid w:val="00E85AC0"/>
    <w:rsid w:val="00E85C89"/>
    <w:rsid w:val="00E869F4"/>
    <w:rsid w:val="00E91538"/>
    <w:rsid w:val="00E91818"/>
    <w:rsid w:val="00E925AA"/>
    <w:rsid w:val="00E96AFC"/>
    <w:rsid w:val="00E96E0F"/>
    <w:rsid w:val="00EA016F"/>
    <w:rsid w:val="00EA0589"/>
    <w:rsid w:val="00EA0E8B"/>
    <w:rsid w:val="00EA3A17"/>
    <w:rsid w:val="00EA3D78"/>
    <w:rsid w:val="00EA40C9"/>
    <w:rsid w:val="00EB0D8F"/>
    <w:rsid w:val="00EB13D1"/>
    <w:rsid w:val="00EB2E01"/>
    <w:rsid w:val="00EB4BE5"/>
    <w:rsid w:val="00EC0AB9"/>
    <w:rsid w:val="00EC1AEB"/>
    <w:rsid w:val="00EC3DF1"/>
    <w:rsid w:val="00EC7239"/>
    <w:rsid w:val="00EC7FF1"/>
    <w:rsid w:val="00ED1AA2"/>
    <w:rsid w:val="00ED72DA"/>
    <w:rsid w:val="00ED7D4C"/>
    <w:rsid w:val="00EE24B7"/>
    <w:rsid w:val="00EE259E"/>
    <w:rsid w:val="00EE31E1"/>
    <w:rsid w:val="00EE4D1D"/>
    <w:rsid w:val="00EE58B8"/>
    <w:rsid w:val="00EE76C8"/>
    <w:rsid w:val="00EE795C"/>
    <w:rsid w:val="00EF0E78"/>
    <w:rsid w:val="00EF2A88"/>
    <w:rsid w:val="00EF3782"/>
    <w:rsid w:val="00EF40FA"/>
    <w:rsid w:val="00EF464F"/>
    <w:rsid w:val="00EF4A7F"/>
    <w:rsid w:val="00EF4FE7"/>
    <w:rsid w:val="00EF7B54"/>
    <w:rsid w:val="00F0162C"/>
    <w:rsid w:val="00F02444"/>
    <w:rsid w:val="00F034EA"/>
    <w:rsid w:val="00F03D62"/>
    <w:rsid w:val="00F03F61"/>
    <w:rsid w:val="00F06328"/>
    <w:rsid w:val="00F1135B"/>
    <w:rsid w:val="00F11592"/>
    <w:rsid w:val="00F14048"/>
    <w:rsid w:val="00F166EC"/>
    <w:rsid w:val="00F173E1"/>
    <w:rsid w:val="00F20E40"/>
    <w:rsid w:val="00F22319"/>
    <w:rsid w:val="00F22858"/>
    <w:rsid w:val="00F26B68"/>
    <w:rsid w:val="00F2750B"/>
    <w:rsid w:val="00F27DF7"/>
    <w:rsid w:val="00F3228C"/>
    <w:rsid w:val="00F325DE"/>
    <w:rsid w:val="00F32A76"/>
    <w:rsid w:val="00F344E8"/>
    <w:rsid w:val="00F34A6D"/>
    <w:rsid w:val="00F35F31"/>
    <w:rsid w:val="00F41B4C"/>
    <w:rsid w:val="00F439CB"/>
    <w:rsid w:val="00F43F84"/>
    <w:rsid w:val="00F453C7"/>
    <w:rsid w:val="00F5001E"/>
    <w:rsid w:val="00F50B07"/>
    <w:rsid w:val="00F51AAE"/>
    <w:rsid w:val="00F51E24"/>
    <w:rsid w:val="00F52405"/>
    <w:rsid w:val="00F546CA"/>
    <w:rsid w:val="00F62759"/>
    <w:rsid w:val="00F64DC0"/>
    <w:rsid w:val="00F6509C"/>
    <w:rsid w:val="00F71476"/>
    <w:rsid w:val="00F71646"/>
    <w:rsid w:val="00F71AAF"/>
    <w:rsid w:val="00F73C34"/>
    <w:rsid w:val="00F747A8"/>
    <w:rsid w:val="00F749B5"/>
    <w:rsid w:val="00F75EA2"/>
    <w:rsid w:val="00F82FAC"/>
    <w:rsid w:val="00F84564"/>
    <w:rsid w:val="00F85034"/>
    <w:rsid w:val="00F854D1"/>
    <w:rsid w:val="00F864CF"/>
    <w:rsid w:val="00F9072F"/>
    <w:rsid w:val="00F9158B"/>
    <w:rsid w:val="00F92005"/>
    <w:rsid w:val="00F92D2F"/>
    <w:rsid w:val="00F944A4"/>
    <w:rsid w:val="00F955D4"/>
    <w:rsid w:val="00F96344"/>
    <w:rsid w:val="00FA02D7"/>
    <w:rsid w:val="00FA1091"/>
    <w:rsid w:val="00FA1754"/>
    <w:rsid w:val="00FA2F0F"/>
    <w:rsid w:val="00FA36A3"/>
    <w:rsid w:val="00FA4C87"/>
    <w:rsid w:val="00FA54C7"/>
    <w:rsid w:val="00FA623A"/>
    <w:rsid w:val="00FB4CA4"/>
    <w:rsid w:val="00FB51C9"/>
    <w:rsid w:val="00FB7B64"/>
    <w:rsid w:val="00FC59E5"/>
    <w:rsid w:val="00FC5CDB"/>
    <w:rsid w:val="00FC6BD0"/>
    <w:rsid w:val="00FD0133"/>
    <w:rsid w:val="00FD10E6"/>
    <w:rsid w:val="00FD12B0"/>
    <w:rsid w:val="00FD26F3"/>
    <w:rsid w:val="00FD27D6"/>
    <w:rsid w:val="00FD2F78"/>
    <w:rsid w:val="00FD3F09"/>
    <w:rsid w:val="00FD4A08"/>
    <w:rsid w:val="00FD5973"/>
    <w:rsid w:val="00FD7897"/>
    <w:rsid w:val="00FE2565"/>
    <w:rsid w:val="00FE38E7"/>
    <w:rsid w:val="00FE3EF2"/>
    <w:rsid w:val="00FF1FE4"/>
    <w:rsid w:val="00FF4551"/>
    <w:rsid w:val="00FF5DBA"/>
    <w:rsid w:val="00FF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52A56B"/>
  <w15:docId w15:val="{9DB686D8-A023-4732-9688-94904579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315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315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556</Words>
  <Characters>3442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Jacob, John (DPH)</dc:creator>
  <cp:lastModifiedBy>McSheffery, Christina (DPH)</cp:lastModifiedBy>
  <cp:revision>2</cp:revision>
  <cp:lastPrinted>2017-11-14T21:47:00Z</cp:lastPrinted>
  <dcterms:created xsi:type="dcterms:W3CDTF">2022-06-29T15:42:00Z</dcterms:created>
  <dcterms:modified xsi:type="dcterms:W3CDTF">2022-06-29T15:42:00Z</dcterms:modified>
</cp:coreProperties>
</file>