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3047" w14:textId="534252AD" w:rsidR="008B00E1" w:rsidRPr="00B02055" w:rsidRDefault="5D53B7D2" w:rsidP="007C612D">
      <w:pPr>
        <w:spacing w:before="240"/>
        <w:jc w:val="center"/>
        <w:rPr>
          <w:rFonts w:ascii="Arial" w:hAnsi="Arial" w:cs="Arial"/>
          <w:b/>
          <w:bCs/>
          <w:sz w:val="36"/>
          <w:szCs w:val="36"/>
        </w:rPr>
      </w:pPr>
      <w:r w:rsidRPr="00B02055">
        <w:rPr>
          <w:rFonts w:ascii="Arial" w:hAnsi="Arial" w:cs="Arial"/>
          <w:b/>
          <w:bCs/>
          <w:sz w:val="36"/>
          <w:szCs w:val="36"/>
        </w:rPr>
        <w:t>公共事业部</w:t>
      </w:r>
    </w:p>
    <w:p w14:paraId="12491015" w14:textId="3BA19FEF" w:rsidR="009B233F" w:rsidRPr="00B02055" w:rsidRDefault="00C16AAD" w:rsidP="007C612D">
      <w:pPr>
        <w:spacing w:before="240"/>
        <w:jc w:val="center"/>
        <w:rPr>
          <w:rFonts w:ascii="Arial" w:hAnsi="Arial" w:cs="Arial"/>
          <w:b/>
          <w:bCs/>
          <w:sz w:val="48"/>
          <w:szCs w:val="48"/>
        </w:rPr>
      </w:pPr>
      <w:r w:rsidRPr="00B02055">
        <w:rPr>
          <w:rFonts w:ascii="Arial" w:hAnsi="Arial" w:cs="Arial"/>
          <w:b/>
          <w:bCs/>
          <w:noProof/>
          <w:sz w:val="48"/>
          <w:szCs w:val="48"/>
        </w:rPr>
        <w:drawing>
          <wp:inline distT="0" distB="0" distL="0" distR="0" wp14:anchorId="75B8E2F6" wp14:editId="50E7DEC4">
            <wp:extent cx="2186305" cy="2176145"/>
            <wp:effectExtent l="0" t="0" r="4445" b="0"/>
            <wp:docPr id="180182648" name="Picture 15" descr="Massachusetts Department of Public Utilitie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31214" name="Picture 15" descr="Massachusetts Department of Public Utilities seal"/>
                    <pic:cNvPicPr/>
                  </pic:nvPicPr>
                  <pic:blipFill>
                    <a:blip r:embed="rId11">
                      <a:extLst>
                        <a:ext uri="{28A0092B-C50C-407E-A947-70E740481C1C}">
                          <a14:useLocalDpi xmlns:a14="http://schemas.microsoft.com/office/drawing/2010/main" val="0"/>
                        </a:ext>
                      </a:extLst>
                    </a:blip>
                    <a:stretch>
                      <a:fillRect/>
                    </a:stretch>
                  </pic:blipFill>
                  <pic:spPr bwMode="auto">
                    <a:xfrm>
                      <a:off x="0" y="0"/>
                      <a:ext cx="2186305" cy="2176145"/>
                    </a:xfrm>
                    <a:prstGeom prst="rect">
                      <a:avLst/>
                    </a:prstGeom>
                    <a:noFill/>
                    <a:ln>
                      <a:noFill/>
                    </a:ln>
                  </pic:spPr>
                </pic:pic>
              </a:graphicData>
            </a:graphic>
          </wp:inline>
        </w:drawing>
      </w:r>
    </w:p>
    <w:p w14:paraId="4A69A94E" w14:textId="5A3DDCB6" w:rsidR="5D53B7D2" w:rsidRPr="00B02055" w:rsidRDefault="5D53B7D2" w:rsidP="00C16AAD">
      <w:pPr>
        <w:pStyle w:val="Heading1"/>
        <w:jc w:val="center"/>
        <w:rPr>
          <w:rFonts w:ascii="Arial" w:hAnsi="Arial" w:cs="Arial"/>
          <w:b/>
          <w:bCs/>
          <w:color w:val="auto"/>
          <w:sz w:val="48"/>
          <w:szCs w:val="48"/>
        </w:rPr>
      </w:pPr>
      <w:r w:rsidRPr="00B02055">
        <w:rPr>
          <w:rFonts w:ascii="Arial" w:hAnsi="Arial" w:cs="Arial"/>
          <w:b/>
          <w:bCs/>
          <w:color w:val="auto"/>
          <w:sz w:val="48"/>
          <w:szCs w:val="48"/>
        </w:rPr>
        <w:t>语言服务计划</w:t>
      </w:r>
    </w:p>
    <w:p w14:paraId="36BDEB68" w14:textId="1C32555E" w:rsidR="00FB6C71" w:rsidRPr="00B02055" w:rsidRDefault="00FB6C71" w:rsidP="00FB6C71">
      <w:pPr>
        <w:jc w:val="center"/>
        <w:rPr>
          <w:rFonts w:ascii="Arial" w:hAnsi="Arial" w:cs="Arial"/>
          <w:b/>
          <w:bCs/>
          <w:sz w:val="36"/>
          <w:szCs w:val="36"/>
        </w:rPr>
      </w:pPr>
      <w:r w:rsidRPr="00B02055">
        <w:rPr>
          <w:rFonts w:ascii="Arial" w:hAnsi="Arial" w:cs="Arial"/>
          <w:b/>
          <w:bCs/>
          <w:sz w:val="36"/>
          <w:szCs w:val="36"/>
        </w:rPr>
        <w:t>（</w:t>
      </w:r>
      <w:r w:rsidRPr="00B02055">
        <w:rPr>
          <w:rFonts w:ascii="Arial" w:hAnsi="Arial" w:cs="Arial"/>
          <w:b/>
          <w:bCs/>
          <w:sz w:val="36"/>
          <w:szCs w:val="36"/>
        </w:rPr>
        <w:t>2026</w:t>
      </w:r>
      <w:r w:rsidRPr="00B02055">
        <w:rPr>
          <w:rFonts w:ascii="Arial" w:hAnsi="Arial" w:cs="Arial"/>
          <w:b/>
          <w:bCs/>
          <w:sz w:val="36"/>
          <w:szCs w:val="36"/>
        </w:rPr>
        <w:t>年</w:t>
      </w:r>
      <w:r w:rsidRPr="00B02055">
        <w:rPr>
          <w:rFonts w:ascii="Arial" w:hAnsi="Arial" w:cs="Arial"/>
          <w:b/>
          <w:bCs/>
          <w:sz w:val="36"/>
          <w:szCs w:val="36"/>
        </w:rPr>
        <w:t>08</w:t>
      </w:r>
      <w:r w:rsidRPr="00B02055">
        <w:rPr>
          <w:rFonts w:ascii="Arial" w:hAnsi="Arial" w:cs="Arial"/>
          <w:b/>
          <w:bCs/>
          <w:sz w:val="36"/>
          <w:szCs w:val="36"/>
        </w:rPr>
        <w:t>月）</w:t>
      </w:r>
    </w:p>
    <w:p w14:paraId="62D57A6E" w14:textId="79B9F960" w:rsidR="5D53B7D2" w:rsidRPr="00B02055" w:rsidRDefault="5D53B7D2" w:rsidP="5D53B7D2">
      <w:pPr>
        <w:jc w:val="center"/>
        <w:rPr>
          <w:rFonts w:ascii="Arial" w:hAnsi="Arial" w:cs="Arial"/>
          <w:sz w:val="72"/>
          <w:szCs w:val="72"/>
        </w:rPr>
      </w:pPr>
    </w:p>
    <w:p w14:paraId="05B5E6A6" w14:textId="77777777" w:rsidR="0074372E" w:rsidRPr="00B02055" w:rsidRDefault="0074372E" w:rsidP="00FE5461">
      <w:pPr>
        <w:rPr>
          <w:rFonts w:ascii="Arial" w:hAnsi="Arial" w:cs="Arial"/>
          <w:sz w:val="12"/>
        </w:rPr>
      </w:pPr>
    </w:p>
    <w:p w14:paraId="2E5E33C4" w14:textId="77777777" w:rsidR="0074372E" w:rsidRPr="00B02055" w:rsidRDefault="0074372E" w:rsidP="00FE5461">
      <w:pPr>
        <w:rPr>
          <w:rFonts w:ascii="Arial" w:hAnsi="Arial" w:cs="Arial"/>
          <w:sz w:val="12"/>
        </w:rPr>
        <w:sectPr w:rsidR="0074372E" w:rsidRPr="00B02055" w:rsidSect="004D58DE">
          <w:headerReference w:type="default" r:id="rId12"/>
          <w:footerReference w:type="default" r:id="rId13"/>
          <w:pgSz w:w="12240" w:h="15840"/>
          <w:pgMar w:top="1440" w:right="1440" w:bottom="1440" w:left="1440" w:header="720" w:footer="720" w:gutter="0"/>
          <w:cols w:space="720"/>
          <w:docGrid w:linePitch="360"/>
        </w:sectPr>
      </w:pPr>
    </w:p>
    <w:p w14:paraId="6EF4A84A" w14:textId="1136ADE0" w:rsidR="0074372E" w:rsidRPr="00B02055" w:rsidRDefault="00A36E6B" w:rsidP="008B00E1">
      <w:pPr>
        <w:pStyle w:val="Heading2"/>
        <w:rPr>
          <w:rFonts w:ascii="Arial" w:hAnsi="Arial" w:cs="Arial"/>
          <w:sz w:val="28"/>
          <w:szCs w:val="28"/>
        </w:rPr>
      </w:pPr>
      <w:r w:rsidRPr="00B02055">
        <w:rPr>
          <w:rFonts w:ascii="Arial" w:hAnsi="Arial" w:cs="Arial"/>
          <w:sz w:val="28"/>
          <w:szCs w:val="28"/>
        </w:rPr>
        <w:lastRenderedPageBreak/>
        <w:t>定义</w:t>
      </w:r>
    </w:p>
    <w:p w14:paraId="5BFEDFB6" w14:textId="77777777" w:rsidR="00D14E94" w:rsidRPr="00B02055" w:rsidRDefault="00D14E94" w:rsidP="00D14E94">
      <w:pPr>
        <w:spacing w:after="0" w:line="240" w:lineRule="auto"/>
        <w:rPr>
          <w:rFonts w:ascii="Arial" w:hAnsi="Arial" w:cs="Arial"/>
          <w:sz w:val="24"/>
          <w:szCs w:val="24"/>
        </w:rPr>
      </w:pPr>
      <w:r w:rsidRPr="00B02055">
        <w:rPr>
          <w:rFonts w:ascii="Arial" w:hAnsi="Arial" w:cs="Arial"/>
          <w:b/>
          <w:sz w:val="24"/>
          <w:szCs w:val="24"/>
        </w:rPr>
        <w:t>负担地区：</w:t>
      </w:r>
      <w:r w:rsidRPr="00B02055">
        <w:rPr>
          <w:rFonts w:ascii="Arial" w:hAnsi="Arial" w:cs="Arial"/>
          <w:sz w:val="24"/>
          <w:szCs w:val="24"/>
        </w:rPr>
        <w:t>负担地区是指承受现有不公平或不公正环境负担或相关健康后果的人口普查区块组。</w:t>
      </w:r>
      <w:r w:rsidRPr="00B02055">
        <w:rPr>
          <w:rFonts w:ascii="Arial" w:hAnsi="Arial" w:cs="Arial"/>
          <w:sz w:val="24"/>
          <w:szCs w:val="24"/>
        </w:rPr>
        <w:t xml:space="preserve">980 CMR 15.00 </w:t>
      </w:r>
      <w:r w:rsidRPr="00B02055">
        <w:rPr>
          <w:rFonts w:ascii="Arial" w:hAnsi="Arial" w:cs="Arial"/>
          <w:sz w:val="24"/>
          <w:szCs w:val="24"/>
        </w:rPr>
        <w:t>将负担地区确定为</w:t>
      </w:r>
      <w:r w:rsidRPr="00B02055">
        <w:rPr>
          <w:rFonts w:ascii="Arial" w:hAnsi="Arial" w:cs="Arial"/>
          <w:sz w:val="24"/>
          <w:szCs w:val="24"/>
        </w:rPr>
        <w:t xml:space="preserve"> </w:t>
      </w:r>
      <w:proofErr w:type="spellStart"/>
      <w:r w:rsidRPr="00B02055">
        <w:rPr>
          <w:rFonts w:ascii="Arial" w:hAnsi="Arial" w:cs="Arial"/>
          <w:sz w:val="24"/>
          <w:szCs w:val="24"/>
        </w:rPr>
        <w:t>MassEnviroScreen</w:t>
      </w:r>
      <w:proofErr w:type="spellEnd"/>
      <w:r w:rsidRPr="00B02055">
        <w:rPr>
          <w:rFonts w:ascii="Arial" w:hAnsi="Arial" w:cs="Arial"/>
          <w:sz w:val="24"/>
          <w:szCs w:val="24"/>
        </w:rPr>
        <w:t xml:space="preserve"> </w:t>
      </w:r>
      <w:r w:rsidRPr="00B02055">
        <w:rPr>
          <w:rFonts w:ascii="Arial" w:hAnsi="Arial" w:cs="Arial"/>
          <w:sz w:val="24"/>
          <w:szCs w:val="24"/>
        </w:rPr>
        <w:t>评分（</w:t>
      </w:r>
      <w:r w:rsidRPr="00B02055">
        <w:rPr>
          <w:rFonts w:ascii="Arial" w:hAnsi="Arial" w:cs="Arial"/>
          <w:sz w:val="24"/>
          <w:szCs w:val="24"/>
        </w:rPr>
        <w:t>MES</w:t>
      </w:r>
      <w:r w:rsidRPr="00B02055">
        <w:rPr>
          <w:rFonts w:ascii="Arial" w:hAnsi="Arial" w:cs="Arial"/>
          <w:sz w:val="24"/>
          <w:szCs w:val="24"/>
        </w:rPr>
        <w:t>评分）达到</w:t>
      </w:r>
      <w:r w:rsidRPr="00B02055">
        <w:rPr>
          <w:rFonts w:ascii="Arial" w:hAnsi="Arial" w:cs="Arial"/>
          <w:sz w:val="24"/>
          <w:szCs w:val="24"/>
        </w:rPr>
        <w:t>75</w:t>
      </w:r>
      <w:r w:rsidRPr="00B02055">
        <w:rPr>
          <w:rFonts w:ascii="Arial" w:hAnsi="Arial" w:cs="Arial"/>
          <w:sz w:val="24"/>
          <w:szCs w:val="24"/>
        </w:rPr>
        <w:t>分或以上（即在全州范围内处于或高于第</w:t>
      </w:r>
      <w:r w:rsidRPr="00B02055">
        <w:rPr>
          <w:rFonts w:ascii="Arial" w:hAnsi="Arial" w:cs="Arial"/>
          <w:sz w:val="24"/>
          <w:szCs w:val="24"/>
        </w:rPr>
        <w:t>75</w:t>
      </w:r>
      <w:r w:rsidRPr="00B02055">
        <w:rPr>
          <w:rFonts w:ascii="Arial" w:hAnsi="Arial" w:cs="Arial"/>
          <w:sz w:val="24"/>
          <w:szCs w:val="24"/>
        </w:rPr>
        <w:t>百分位），或家庭年收入中位数不高于全州家庭年收入中位数</w:t>
      </w:r>
      <w:r w:rsidRPr="00B02055">
        <w:rPr>
          <w:rFonts w:ascii="Arial" w:hAnsi="Arial" w:cs="Arial"/>
          <w:sz w:val="24"/>
          <w:szCs w:val="24"/>
        </w:rPr>
        <w:t>65%</w:t>
      </w:r>
      <w:r w:rsidRPr="00B02055">
        <w:rPr>
          <w:rFonts w:ascii="Arial" w:hAnsi="Arial" w:cs="Arial"/>
          <w:sz w:val="24"/>
          <w:szCs w:val="24"/>
        </w:rPr>
        <w:t>的地区。</w:t>
      </w:r>
    </w:p>
    <w:p w14:paraId="7C21EA17" w14:textId="77777777" w:rsidR="00D14E94" w:rsidRPr="00B02055" w:rsidRDefault="00D14E94" w:rsidP="00D14E94">
      <w:pPr>
        <w:spacing w:after="0" w:line="240" w:lineRule="auto"/>
        <w:rPr>
          <w:rFonts w:ascii="Arial" w:hAnsi="Arial" w:cs="Arial"/>
          <w:sz w:val="24"/>
          <w:szCs w:val="24"/>
        </w:rPr>
      </w:pPr>
    </w:p>
    <w:p w14:paraId="31BF9567" w14:textId="6113462F" w:rsidR="00E24B47" w:rsidRPr="00B02055" w:rsidRDefault="00E24B47" w:rsidP="00E24B47">
      <w:pPr>
        <w:spacing w:after="0" w:line="240" w:lineRule="auto"/>
        <w:rPr>
          <w:rFonts w:ascii="Arial" w:hAnsi="Arial" w:cs="Arial"/>
          <w:sz w:val="24"/>
          <w:szCs w:val="24"/>
        </w:rPr>
      </w:pPr>
      <w:r w:rsidRPr="00B02055">
        <w:rPr>
          <w:rFonts w:ascii="Arial" w:hAnsi="Arial" w:cs="Arial"/>
          <w:b/>
          <w:bCs/>
          <w:sz w:val="24"/>
          <w:szCs w:val="24"/>
        </w:rPr>
        <w:t>人口普查区：</w:t>
      </w:r>
      <w:r w:rsidRPr="00B02055">
        <w:rPr>
          <w:rFonts w:ascii="Arial" w:hAnsi="Arial" w:cs="Arial"/>
          <w:sz w:val="24"/>
          <w:szCs w:val="24"/>
        </w:rPr>
        <w:t>美国人口普查局使用人口普查区收集居住在全国各地人口的相关信息。</w:t>
      </w:r>
      <w:r w:rsidR="00061D8F">
        <w:rPr>
          <w:rFonts w:ascii="Arial" w:hAnsi="Arial" w:cs="Arial"/>
          <w:sz w:val="24"/>
          <w:szCs w:val="24"/>
        </w:rPr>
        <w:t xml:space="preserve"> </w:t>
      </w:r>
      <w:r w:rsidRPr="00B02055">
        <w:rPr>
          <w:rFonts w:ascii="Arial" w:hAnsi="Arial" w:cs="Arial"/>
          <w:sz w:val="24"/>
          <w:szCs w:val="24"/>
        </w:rPr>
        <w:t>全国划分为各个人口普查区，并针对每个人口普查区提供居住于该地区人口的具体信息，包括所使用语言的信息。</w:t>
      </w:r>
    </w:p>
    <w:p w14:paraId="51164FE5" w14:textId="77777777" w:rsidR="00D14E94" w:rsidRPr="00B02055" w:rsidRDefault="00D14E94" w:rsidP="00E24B47">
      <w:pPr>
        <w:spacing w:after="0" w:line="240" w:lineRule="auto"/>
        <w:rPr>
          <w:rFonts w:ascii="Arial" w:hAnsi="Arial" w:cs="Arial"/>
          <w:sz w:val="24"/>
          <w:szCs w:val="24"/>
        </w:rPr>
      </w:pPr>
    </w:p>
    <w:p w14:paraId="5A3AF6A6" w14:textId="3AEB6B7A" w:rsidR="00A90246" w:rsidRPr="00B02055" w:rsidRDefault="0074372E" w:rsidP="00A36E6B">
      <w:pPr>
        <w:tabs>
          <w:tab w:val="left" w:pos="820"/>
          <w:tab w:val="left" w:pos="821"/>
        </w:tabs>
        <w:rPr>
          <w:rFonts w:ascii="Arial" w:hAnsi="Arial" w:cs="Arial"/>
          <w:bCs/>
          <w:color w:val="000000" w:themeColor="text1"/>
          <w:sz w:val="24"/>
          <w:szCs w:val="24"/>
        </w:rPr>
      </w:pPr>
      <w:r w:rsidRPr="00B02055">
        <w:rPr>
          <w:rFonts w:ascii="Arial" w:hAnsi="Arial" w:cs="Arial"/>
          <w:b/>
          <w:bCs/>
          <w:color w:val="000000" w:themeColor="text1"/>
          <w:sz w:val="24"/>
          <w:szCs w:val="24"/>
        </w:rPr>
        <w:t>部门或</w:t>
      </w:r>
      <w:r w:rsidRPr="00B02055">
        <w:rPr>
          <w:rFonts w:ascii="Arial" w:hAnsi="Arial" w:cs="Arial"/>
          <w:b/>
          <w:bCs/>
          <w:color w:val="000000" w:themeColor="text1"/>
          <w:sz w:val="24"/>
          <w:szCs w:val="24"/>
        </w:rPr>
        <w:t>DPU</w:t>
      </w:r>
      <w:r w:rsidRPr="00B02055">
        <w:rPr>
          <w:rFonts w:ascii="Arial" w:hAnsi="Arial" w:cs="Arial"/>
          <w:b/>
          <w:bCs/>
          <w:color w:val="000000" w:themeColor="text1"/>
          <w:sz w:val="24"/>
          <w:szCs w:val="24"/>
        </w:rPr>
        <w:t>：</w:t>
      </w:r>
      <w:r w:rsidRPr="00B02055">
        <w:rPr>
          <w:rFonts w:ascii="Arial" w:hAnsi="Arial" w:cs="Arial"/>
          <w:bCs/>
          <w:color w:val="000000" w:themeColor="text1"/>
          <w:sz w:val="24"/>
          <w:szCs w:val="24"/>
        </w:rPr>
        <w:t>指</w:t>
      </w:r>
      <w:r w:rsidRPr="00B02055">
        <w:rPr>
          <w:rFonts w:ascii="Arial" w:hAnsi="Arial" w:cs="Arial"/>
          <w:bCs/>
          <w:color w:val="000000" w:themeColor="text1"/>
          <w:sz w:val="24"/>
          <w:szCs w:val="24"/>
        </w:rPr>
        <w:t>Massachusetts</w:t>
      </w:r>
      <w:r w:rsidRPr="00B02055">
        <w:rPr>
          <w:rFonts w:ascii="Arial" w:hAnsi="Arial" w:cs="Arial"/>
          <w:bCs/>
          <w:color w:val="000000" w:themeColor="text1"/>
          <w:sz w:val="24"/>
          <w:szCs w:val="24"/>
        </w:rPr>
        <w:t>公共事业部。</w:t>
      </w:r>
    </w:p>
    <w:p w14:paraId="17CB553F" w14:textId="27EA0425" w:rsidR="0074372E" w:rsidRPr="00B02055" w:rsidRDefault="0074372E" w:rsidP="00A36E6B">
      <w:pPr>
        <w:tabs>
          <w:tab w:val="left" w:pos="820"/>
          <w:tab w:val="left" w:pos="821"/>
        </w:tabs>
        <w:rPr>
          <w:rFonts w:ascii="Arial" w:hAnsi="Arial" w:cs="Arial"/>
          <w:bCs/>
          <w:color w:val="000000" w:themeColor="text1"/>
          <w:sz w:val="24"/>
          <w:szCs w:val="24"/>
        </w:rPr>
      </w:pPr>
      <w:r w:rsidRPr="00B02055">
        <w:rPr>
          <w:rFonts w:ascii="Arial" w:hAnsi="Arial" w:cs="Arial"/>
          <w:b/>
          <w:bCs/>
          <w:color w:val="000000" w:themeColor="text1"/>
          <w:sz w:val="24"/>
          <w:szCs w:val="24"/>
        </w:rPr>
        <w:t>处：</w:t>
      </w:r>
      <w:r w:rsidRPr="00B02055">
        <w:rPr>
          <w:rFonts w:ascii="Arial" w:hAnsi="Arial" w:cs="Arial"/>
          <w:color w:val="000000" w:themeColor="text1"/>
          <w:sz w:val="24"/>
          <w:szCs w:val="24"/>
        </w:rPr>
        <w:t>指本部门内负责监督本部门某项特定职能的分支机构。</w:t>
      </w:r>
    </w:p>
    <w:p w14:paraId="6E922368" w14:textId="7EBBF665" w:rsidR="0074372E" w:rsidRPr="00B02055" w:rsidRDefault="0074372E" w:rsidP="00A36E6B">
      <w:pPr>
        <w:tabs>
          <w:tab w:val="left" w:pos="820"/>
          <w:tab w:val="left" w:pos="821"/>
        </w:tabs>
        <w:rPr>
          <w:rFonts w:ascii="Arial" w:eastAsia="MS Mincho" w:hAnsi="Arial" w:cs="Arial"/>
          <w:color w:val="000000" w:themeColor="text1"/>
          <w:sz w:val="24"/>
          <w:szCs w:val="24"/>
        </w:rPr>
      </w:pPr>
      <w:r w:rsidRPr="00B02055">
        <w:rPr>
          <w:rFonts w:ascii="Arial" w:hAnsi="Arial" w:cs="Arial"/>
          <w:b/>
          <w:bCs/>
          <w:color w:val="000000" w:themeColor="text1"/>
          <w:sz w:val="24"/>
          <w:szCs w:val="24"/>
        </w:rPr>
        <w:t>听证官：</w:t>
      </w:r>
      <w:r w:rsidRPr="00B02055">
        <w:rPr>
          <w:rFonts w:ascii="Arial" w:hAnsi="Arial" w:cs="Arial"/>
          <w:color w:val="000000" w:themeColor="text1"/>
          <w:sz w:val="24"/>
          <w:szCs w:val="24"/>
        </w:rPr>
        <w:t>指委员会根据《普通法》</w:t>
      </w:r>
      <w:r w:rsidRPr="00B02055">
        <w:rPr>
          <w:rStyle w:val="FootnoteReference"/>
          <w:rFonts w:ascii="Arial" w:eastAsia="MS Mincho" w:hAnsi="Arial" w:cs="Arial"/>
          <w:color w:val="000000" w:themeColor="text1"/>
          <w:sz w:val="24"/>
          <w:szCs w:val="24"/>
        </w:rPr>
        <w:footnoteReference w:id="2"/>
      </w:r>
      <w:r w:rsidRPr="00B02055">
        <w:rPr>
          <w:rFonts w:ascii="Arial" w:hAnsi="Arial" w:cs="Arial"/>
          <w:color w:val="000000" w:themeColor="text1"/>
          <w:sz w:val="24"/>
          <w:szCs w:val="24"/>
        </w:rPr>
        <w:t>第</w:t>
      </w:r>
      <w:r w:rsidRPr="00B02055">
        <w:rPr>
          <w:rFonts w:ascii="Arial" w:hAnsi="Arial" w:cs="Arial"/>
          <w:color w:val="000000" w:themeColor="text1"/>
          <w:sz w:val="24"/>
          <w:szCs w:val="24"/>
        </w:rPr>
        <w:t>25</w:t>
      </w:r>
      <w:r w:rsidRPr="00B02055">
        <w:rPr>
          <w:rFonts w:ascii="Arial" w:hAnsi="Arial" w:cs="Arial"/>
          <w:color w:val="000000" w:themeColor="text1"/>
          <w:sz w:val="24"/>
          <w:szCs w:val="24"/>
        </w:rPr>
        <w:t>章第</w:t>
      </w:r>
      <w:r w:rsidRPr="00B02055">
        <w:rPr>
          <w:rFonts w:ascii="Arial" w:hAnsi="Arial" w:cs="Arial"/>
          <w:color w:val="000000" w:themeColor="text1"/>
          <w:sz w:val="24"/>
          <w:szCs w:val="24"/>
        </w:rPr>
        <w:t>4</w:t>
      </w:r>
      <w:r w:rsidRPr="00B02055">
        <w:rPr>
          <w:rFonts w:ascii="Arial" w:hAnsi="Arial" w:cs="Arial"/>
          <w:color w:val="000000" w:themeColor="text1"/>
          <w:sz w:val="24"/>
          <w:szCs w:val="24"/>
        </w:rPr>
        <w:t>条指定主持本部门程序的律师。</w:t>
      </w:r>
    </w:p>
    <w:p w14:paraId="08238033" w14:textId="1602ADAD" w:rsidR="002C55E1" w:rsidRPr="00B02055" w:rsidRDefault="00DD3FC6" w:rsidP="002C55E1">
      <w:pPr>
        <w:tabs>
          <w:tab w:val="left" w:pos="820"/>
          <w:tab w:val="left" w:pos="821"/>
        </w:tabs>
        <w:rPr>
          <w:rFonts w:ascii="Arial" w:eastAsia="MS Mincho" w:hAnsi="Arial" w:cs="Arial"/>
          <w:color w:val="000000" w:themeColor="text1"/>
          <w:sz w:val="24"/>
          <w:szCs w:val="24"/>
        </w:rPr>
      </w:pPr>
      <w:r w:rsidRPr="00B02055">
        <w:rPr>
          <w:rFonts w:ascii="Arial" w:hAnsi="Arial" w:cs="Arial"/>
          <w:b/>
          <w:bCs/>
          <w:color w:val="000000" w:themeColor="text1"/>
          <w:sz w:val="24"/>
          <w:szCs w:val="24"/>
        </w:rPr>
        <w:t>英语能力有限人士</w:t>
      </w:r>
      <w:r w:rsidRPr="00B02055">
        <w:rPr>
          <w:rFonts w:ascii="Arial" w:hAnsi="Arial" w:cs="Arial"/>
          <w:color w:val="000000" w:themeColor="text1"/>
          <w:sz w:val="24"/>
          <w:szCs w:val="24"/>
        </w:rPr>
        <w:t>或</w:t>
      </w:r>
      <w:r w:rsidRPr="00B02055">
        <w:rPr>
          <w:rFonts w:ascii="Arial" w:hAnsi="Arial" w:cs="Arial"/>
          <w:b/>
          <w:bCs/>
          <w:color w:val="000000" w:themeColor="text1"/>
          <w:sz w:val="24"/>
          <w:szCs w:val="24"/>
        </w:rPr>
        <w:t>LEP</w:t>
      </w:r>
      <w:r w:rsidRPr="00B02055">
        <w:rPr>
          <w:rFonts w:ascii="Arial" w:hAnsi="Arial" w:cs="Arial"/>
          <w:b/>
          <w:bCs/>
          <w:color w:val="000000" w:themeColor="text1"/>
          <w:sz w:val="24"/>
          <w:szCs w:val="24"/>
        </w:rPr>
        <w:t>人士：</w:t>
      </w:r>
      <w:r w:rsidRPr="00B02055">
        <w:rPr>
          <w:rFonts w:ascii="Arial" w:hAnsi="Arial" w:cs="Arial"/>
          <w:color w:val="000000" w:themeColor="text1"/>
          <w:sz w:val="24"/>
          <w:szCs w:val="24"/>
        </w:rPr>
        <w:t>指不以英语为主要语言，且阅读、口语表达、书写或理解英语的能力有限的人士。</w:t>
      </w:r>
      <w:r w:rsidR="00061D8F">
        <w:rPr>
          <w:rFonts w:ascii="Arial" w:eastAsia="SimSun" w:hAnsi="Arial" w:cs="Arial"/>
          <w:color w:val="141414"/>
          <w:sz w:val="27"/>
          <w:szCs w:val="27"/>
        </w:rPr>
        <w:t xml:space="preserve"> </w:t>
      </w:r>
      <w:r w:rsidRPr="00B02055">
        <w:rPr>
          <w:rFonts w:ascii="Arial" w:hAnsi="Arial" w:cs="Arial"/>
          <w:color w:val="000000" w:themeColor="text1"/>
          <w:sz w:val="24"/>
          <w:szCs w:val="24"/>
        </w:rPr>
        <w:t>LEP</w:t>
      </w:r>
      <w:r w:rsidRPr="00B02055">
        <w:rPr>
          <w:rFonts w:ascii="Arial" w:hAnsi="Arial" w:cs="Arial"/>
          <w:color w:val="000000" w:themeColor="text1"/>
          <w:sz w:val="24"/>
          <w:szCs w:val="24"/>
        </w:rPr>
        <w:t>人士包括聋人和听力障碍人士。</w:t>
      </w:r>
    </w:p>
    <w:p w14:paraId="1715F3CF" w14:textId="099D0C5A" w:rsidR="007D3B19" w:rsidRPr="00B02055" w:rsidRDefault="007D3B19" w:rsidP="65DB2C83">
      <w:pPr>
        <w:tabs>
          <w:tab w:val="left" w:pos="820"/>
          <w:tab w:val="left" w:pos="821"/>
        </w:tabs>
        <w:rPr>
          <w:rFonts w:ascii="Arial" w:eastAsia="MS Mincho" w:hAnsi="Arial" w:cs="Arial"/>
          <w:color w:val="000000" w:themeColor="text1"/>
          <w:sz w:val="24"/>
          <w:szCs w:val="24"/>
        </w:rPr>
      </w:pPr>
      <w:r w:rsidRPr="00B02055">
        <w:rPr>
          <w:rFonts w:ascii="Arial" w:hAnsi="Arial" w:cs="Arial"/>
          <w:b/>
          <w:bCs/>
          <w:sz w:val="24"/>
          <w:szCs w:val="24"/>
        </w:rPr>
        <w:t>口译：</w:t>
      </w:r>
      <w:r w:rsidRPr="00B02055">
        <w:rPr>
          <w:rFonts w:ascii="Arial" w:hAnsi="Arial" w:cs="Arial"/>
          <w:sz w:val="24"/>
          <w:szCs w:val="24"/>
        </w:rPr>
        <w:t>指对以一种语言（源语言）进行的口头交流进行聆听、理解、分析和处理，然后在保持相同含义的情况下，忠实地</w:t>
      </w:r>
      <w:r w:rsidRPr="00B02055">
        <w:rPr>
          <w:rStyle w:val="FootnoteReference"/>
          <w:rFonts w:ascii="Arial" w:hAnsi="Arial" w:cs="Arial"/>
          <w:sz w:val="24"/>
          <w:szCs w:val="24"/>
        </w:rPr>
        <w:footnoteReference w:id="3"/>
      </w:r>
      <w:r w:rsidRPr="00B02055">
        <w:rPr>
          <w:rFonts w:ascii="Arial" w:hAnsi="Arial" w:cs="Arial"/>
          <w:sz w:val="24"/>
          <w:szCs w:val="24"/>
        </w:rPr>
        <w:t>以口头方式将其转换为另一种口头语言（目标语言）的行为。</w:t>
      </w:r>
      <w:r w:rsidR="00061D8F">
        <w:rPr>
          <w:rFonts w:ascii="Arial" w:hAnsi="Arial" w:cs="Arial"/>
          <w:sz w:val="24"/>
          <w:szCs w:val="24"/>
        </w:rPr>
        <w:t xml:space="preserve"> </w:t>
      </w:r>
      <w:r w:rsidRPr="00B02055">
        <w:rPr>
          <w:rFonts w:ascii="Arial" w:hAnsi="Arial" w:cs="Arial"/>
          <w:sz w:val="24"/>
          <w:szCs w:val="24"/>
        </w:rPr>
        <w:t>对于患有某些影响沟通的残障人士，这可包括理解、分析和处理以源语言进行的口头或手语交流，并在保持相同含义的情况下，将该信息忠实地传达为口语、字幕或手语形式的目标语言。</w:t>
      </w:r>
    </w:p>
    <w:p w14:paraId="2E60178B" w14:textId="20D863B9" w:rsidR="6D2E7C24" w:rsidRPr="00B02055" w:rsidRDefault="6D2E7C24" w:rsidP="3231B0A8">
      <w:pPr>
        <w:rPr>
          <w:rFonts w:ascii="Arial" w:hAnsi="Arial" w:cs="Arial"/>
          <w:sz w:val="24"/>
          <w:szCs w:val="24"/>
        </w:rPr>
      </w:pPr>
      <w:r w:rsidRPr="00B02055">
        <w:rPr>
          <w:rFonts w:ascii="Arial" w:hAnsi="Arial" w:cs="Arial"/>
          <w:b/>
          <w:bCs/>
          <w:sz w:val="24"/>
          <w:szCs w:val="24"/>
        </w:rPr>
        <w:t>语言服务</w:t>
      </w:r>
      <w:r w:rsidRPr="00B02055">
        <w:rPr>
          <w:rFonts w:ascii="Arial" w:hAnsi="Arial" w:cs="Arial"/>
          <w:sz w:val="24"/>
          <w:szCs w:val="24"/>
        </w:rPr>
        <w:t xml:space="preserve">: </w:t>
      </w:r>
      <w:r w:rsidRPr="00B02055">
        <w:rPr>
          <w:rFonts w:ascii="Arial" w:hAnsi="Arial" w:cs="Arial"/>
          <w:sz w:val="24"/>
          <w:szCs w:val="24"/>
        </w:rPr>
        <w:t>为</w:t>
      </w:r>
      <w:r w:rsidRPr="00B02055">
        <w:rPr>
          <w:rFonts w:ascii="Arial" w:hAnsi="Arial" w:cs="Arial"/>
          <w:sz w:val="24"/>
          <w:szCs w:val="24"/>
        </w:rPr>
        <w:t>LEP</w:t>
      </w:r>
      <w:r w:rsidRPr="00B02055">
        <w:rPr>
          <w:rFonts w:ascii="Arial" w:hAnsi="Arial" w:cs="Arial"/>
          <w:sz w:val="24"/>
          <w:szCs w:val="24"/>
        </w:rPr>
        <w:t>人士提供有意义的语言服务，使其能够获得与英语人士相同的服务。</w:t>
      </w:r>
    </w:p>
    <w:p w14:paraId="3023ECCE" w14:textId="2572D5B8" w:rsidR="6D2E7C24" w:rsidRPr="00B02055" w:rsidRDefault="6D2E7C24" w:rsidP="3231B0A8">
      <w:pPr>
        <w:rPr>
          <w:rFonts w:ascii="Arial" w:hAnsi="Arial" w:cs="Arial"/>
          <w:sz w:val="24"/>
          <w:szCs w:val="24"/>
        </w:rPr>
      </w:pPr>
      <w:r w:rsidRPr="00B02055">
        <w:rPr>
          <w:rFonts w:ascii="Arial" w:hAnsi="Arial" w:cs="Arial"/>
          <w:b/>
          <w:bCs/>
          <w:sz w:val="24"/>
          <w:szCs w:val="24"/>
        </w:rPr>
        <w:t>有意义的服务获取</w:t>
      </w:r>
      <w:r w:rsidRPr="00B02055">
        <w:rPr>
          <w:rFonts w:ascii="Arial" w:hAnsi="Arial" w:cs="Arial"/>
          <w:sz w:val="24"/>
          <w:szCs w:val="24"/>
        </w:rPr>
        <w:t xml:space="preserve">: </w:t>
      </w:r>
      <w:r w:rsidRPr="00B02055">
        <w:rPr>
          <w:rFonts w:ascii="Arial" w:hAnsi="Arial" w:cs="Arial"/>
          <w:sz w:val="24"/>
          <w:szCs w:val="24"/>
        </w:rPr>
        <w:t>指向需要协助的</w:t>
      </w:r>
      <w:r w:rsidRPr="00B02055">
        <w:rPr>
          <w:rFonts w:ascii="Arial" w:hAnsi="Arial" w:cs="Arial"/>
          <w:sz w:val="24"/>
          <w:szCs w:val="24"/>
        </w:rPr>
        <w:t>LEP</w:t>
      </w:r>
      <w:r w:rsidRPr="00B02055">
        <w:rPr>
          <w:rFonts w:ascii="Arial" w:hAnsi="Arial" w:cs="Arial"/>
          <w:sz w:val="24"/>
          <w:szCs w:val="24"/>
        </w:rPr>
        <w:t>人士免费提供语言协助，以实现准确、及时且有效的沟通，从而消除沟通障碍，例如手语口译、实时字幕或其他无障碍沟通形式，这是经修订的《</w:t>
      </w:r>
      <w:r w:rsidRPr="00B02055">
        <w:rPr>
          <w:rFonts w:ascii="Arial" w:hAnsi="Arial" w:cs="Arial"/>
          <w:sz w:val="24"/>
          <w:szCs w:val="24"/>
        </w:rPr>
        <w:t>1964</w:t>
      </w:r>
      <w:r w:rsidRPr="00B02055">
        <w:rPr>
          <w:rFonts w:ascii="Arial" w:hAnsi="Arial" w:cs="Arial"/>
          <w:sz w:val="24"/>
          <w:szCs w:val="24"/>
        </w:rPr>
        <w:t>年民权法》第六章、《</w:t>
      </w:r>
      <w:r w:rsidRPr="00B02055">
        <w:rPr>
          <w:rFonts w:ascii="Arial" w:hAnsi="Arial" w:cs="Arial"/>
          <w:sz w:val="24"/>
          <w:szCs w:val="24"/>
        </w:rPr>
        <w:t>1973</w:t>
      </w:r>
      <w:r w:rsidRPr="00B02055">
        <w:rPr>
          <w:rFonts w:ascii="Arial" w:hAnsi="Arial" w:cs="Arial"/>
          <w:sz w:val="24"/>
          <w:szCs w:val="24"/>
        </w:rPr>
        <w:t>年康复法》第</w:t>
      </w:r>
      <w:r w:rsidRPr="00B02055">
        <w:rPr>
          <w:rFonts w:ascii="Arial" w:hAnsi="Arial" w:cs="Arial"/>
          <w:sz w:val="24"/>
          <w:szCs w:val="24"/>
        </w:rPr>
        <w:t>504</w:t>
      </w:r>
      <w:r w:rsidRPr="00B02055">
        <w:rPr>
          <w:rFonts w:ascii="Arial" w:hAnsi="Arial" w:cs="Arial"/>
          <w:sz w:val="24"/>
          <w:szCs w:val="24"/>
        </w:rPr>
        <w:t>条、《</w:t>
      </w:r>
      <w:r w:rsidRPr="00B02055">
        <w:rPr>
          <w:rFonts w:ascii="Arial" w:hAnsi="Arial" w:cs="Arial"/>
          <w:sz w:val="24"/>
          <w:szCs w:val="24"/>
        </w:rPr>
        <w:t>1975</w:t>
      </w:r>
      <w:r w:rsidRPr="00B02055">
        <w:rPr>
          <w:rFonts w:ascii="Arial" w:hAnsi="Arial" w:cs="Arial"/>
          <w:sz w:val="24"/>
          <w:szCs w:val="24"/>
        </w:rPr>
        <w:t>年年龄歧视法》、《</w:t>
      </w:r>
      <w:r w:rsidRPr="00B02055">
        <w:rPr>
          <w:rFonts w:ascii="Arial" w:hAnsi="Arial" w:cs="Arial"/>
          <w:sz w:val="24"/>
          <w:szCs w:val="24"/>
        </w:rPr>
        <w:t>1972</w:t>
      </w:r>
      <w:r w:rsidRPr="00B02055">
        <w:rPr>
          <w:rFonts w:ascii="Arial" w:hAnsi="Arial" w:cs="Arial"/>
          <w:sz w:val="24"/>
          <w:szCs w:val="24"/>
        </w:rPr>
        <w:t>年教育修正案》第九章以及《</w:t>
      </w:r>
      <w:r w:rsidRPr="00B02055">
        <w:rPr>
          <w:rFonts w:ascii="Arial" w:hAnsi="Arial" w:cs="Arial"/>
          <w:sz w:val="24"/>
          <w:szCs w:val="24"/>
        </w:rPr>
        <w:t>1972</w:t>
      </w:r>
      <w:r w:rsidRPr="00B02055">
        <w:rPr>
          <w:rFonts w:ascii="Arial" w:hAnsi="Arial" w:cs="Arial"/>
          <w:sz w:val="24"/>
          <w:szCs w:val="24"/>
        </w:rPr>
        <w:t>年联邦水污染控制法修正案》第</w:t>
      </w:r>
      <w:r w:rsidRPr="00B02055">
        <w:rPr>
          <w:rFonts w:ascii="Arial" w:hAnsi="Arial" w:cs="Arial"/>
          <w:sz w:val="24"/>
          <w:szCs w:val="24"/>
        </w:rPr>
        <w:t>13</w:t>
      </w:r>
      <w:r w:rsidRPr="00B02055">
        <w:rPr>
          <w:rFonts w:ascii="Arial" w:hAnsi="Arial" w:cs="Arial"/>
          <w:sz w:val="24"/>
          <w:szCs w:val="24"/>
        </w:rPr>
        <w:t>条（统称</w:t>
      </w:r>
      <w:r w:rsidRPr="00B02055">
        <w:rPr>
          <w:rFonts w:ascii="Arial" w:hAnsi="Arial" w:cs="Arial"/>
          <w:sz w:val="24"/>
          <w:szCs w:val="24"/>
        </w:rPr>
        <w:t>“</w:t>
      </w:r>
      <w:r w:rsidRPr="00B02055">
        <w:rPr>
          <w:rFonts w:ascii="Arial" w:hAnsi="Arial" w:cs="Arial"/>
          <w:sz w:val="24"/>
          <w:szCs w:val="24"/>
        </w:rPr>
        <w:t>联邦反歧视法规</w:t>
      </w:r>
      <w:r w:rsidRPr="00B02055">
        <w:rPr>
          <w:rFonts w:ascii="Arial" w:hAnsi="Arial" w:cs="Arial"/>
          <w:sz w:val="24"/>
          <w:szCs w:val="24"/>
        </w:rPr>
        <w:t>”</w:t>
      </w:r>
      <w:r w:rsidRPr="00B02055">
        <w:rPr>
          <w:rFonts w:ascii="Arial" w:hAnsi="Arial" w:cs="Arial"/>
          <w:sz w:val="24"/>
          <w:szCs w:val="24"/>
        </w:rPr>
        <w:t>）所要求的。</w:t>
      </w:r>
      <w:r w:rsidRPr="00B02055">
        <w:rPr>
          <w:rFonts w:ascii="Arial" w:hAnsi="Arial" w:cs="Arial"/>
          <w:sz w:val="24"/>
          <w:szCs w:val="24"/>
        </w:rPr>
        <w:t xml:space="preserve"> </w:t>
      </w:r>
      <w:r w:rsidRPr="00B02055">
        <w:rPr>
          <w:rFonts w:ascii="Arial" w:hAnsi="Arial" w:cs="Arial"/>
          <w:sz w:val="24"/>
          <w:szCs w:val="24"/>
        </w:rPr>
        <w:t>有意义的服务获取是指，与向英语熟练人士提供的项目或活动相比，相关服务的获取不存在重大延迟、限制或较低质量的情形。</w:t>
      </w:r>
    </w:p>
    <w:p w14:paraId="3336B53C" w14:textId="18FE1FD6" w:rsidR="6D2E7C24" w:rsidRPr="00B02055" w:rsidRDefault="6D2E7C24" w:rsidP="3231B0A8">
      <w:pPr>
        <w:rPr>
          <w:rFonts w:ascii="Arial" w:hAnsi="Arial" w:cs="Arial"/>
          <w:sz w:val="24"/>
          <w:szCs w:val="24"/>
        </w:rPr>
      </w:pPr>
      <w:r w:rsidRPr="00B02055">
        <w:rPr>
          <w:rFonts w:ascii="Arial" w:hAnsi="Arial" w:cs="Arial"/>
          <w:b/>
          <w:bCs/>
          <w:sz w:val="24"/>
          <w:szCs w:val="24"/>
        </w:rPr>
        <w:t>笔译</w:t>
      </w:r>
      <w:r w:rsidRPr="00B02055">
        <w:rPr>
          <w:rFonts w:ascii="Arial" w:hAnsi="Arial" w:cs="Arial"/>
          <w:sz w:val="24"/>
          <w:szCs w:val="24"/>
        </w:rPr>
        <w:t xml:space="preserve">: </w:t>
      </w:r>
      <w:r w:rsidRPr="00B02055">
        <w:rPr>
          <w:rFonts w:ascii="Arial" w:hAnsi="Arial" w:cs="Arial"/>
          <w:sz w:val="24"/>
          <w:szCs w:val="24"/>
        </w:rPr>
        <w:t>指在保持文本的风格、语气和意图，并考虑文化和方言差异的同时，尽可能完整、准确地将源语言书面文本转换为目标语言中对应书面文本的过程。</w:t>
      </w:r>
    </w:p>
    <w:p w14:paraId="213CEFB9" w14:textId="63E45433" w:rsidR="3231B0A8" w:rsidRPr="007E4CEC" w:rsidRDefault="00526F75" w:rsidP="007E4CEC">
      <w:pPr>
        <w:tabs>
          <w:tab w:val="left" w:pos="820"/>
          <w:tab w:val="left" w:pos="821"/>
        </w:tabs>
        <w:rPr>
          <w:rFonts w:ascii="Arial" w:eastAsia="MS Mincho" w:hAnsi="Arial" w:cs="Arial"/>
          <w:color w:val="000000" w:themeColor="text1"/>
          <w:sz w:val="24"/>
          <w:szCs w:val="24"/>
        </w:rPr>
      </w:pPr>
      <w:r w:rsidRPr="00B02055">
        <w:rPr>
          <w:rFonts w:ascii="Arial" w:hAnsi="Arial" w:cs="Arial"/>
          <w:b/>
          <w:bCs/>
          <w:color w:val="000000" w:themeColor="text1"/>
          <w:sz w:val="24"/>
          <w:szCs w:val="24"/>
        </w:rPr>
        <w:t>重要文件：</w:t>
      </w:r>
      <w:r w:rsidRPr="00B02055">
        <w:rPr>
          <w:rFonts w:ascii="Arial" w:hAnsi="Arial" w:cs="Arial"/>
          <w:color w:val="000000" w:themeColor="text1"/>
          <w:sz w:val="24"/>
          <w:szCs w:val="24"/>
        </w:rPr>
        <w:t>指包含对获得服务或了解权利至关重要的信息，或法律要求提供的文件。</w:t>
      </w:r>
    </w:p>
    <w:p w14:paraId="70925DF4" w14:textId="4F78ABDF" w:rsidR="00F42D7E" w:rsidRPr="00B02055" w:rsidRDefault="00FF1D65" w:rsidP="00F500AC">
      <w:pPr>
        <w:pStyle w:val="Heading2"/>
        <w:rPr>
          <w:rFonts w:ascii="Arial" w:hAnsi="Arial" w:cs="Arial"/>
          <w:sz w:val="28"/>
          <w:szCs w:val="28"/>
        </w:rPr>
      </w:pPr>
      <w:r w:rsidRPr="00B02055">
        <w:rPr>
          <w:rFonts w:ascii="Arial" w:hAnsi="Arial" w:cs="Arial"/>
          <w:sz w:val="28"/>
          <w:szCs w:val="28"/>
        </w:rPr>
        <w:lastRenderedPageBreak/>
        <w:t>使命声明</w:t>
      </w:r>
    </w:p>
    <w:p w14:paraId="1272D6AD" w14:textId="4A8AB284" w:rsidR="0074372E" w:rsidRPr="00B02055" w:rsidRDefault="44BCE537" w:rsidP="00B97EAF">
      <w:pPr>
        <w:pStyle w:val="BodyText"/>
        <w:tabs>
          <w:tab w:val="left" w:pos="4909"/>
        </w:tabs>
        <w:spacing w:after="160" w:line="259" w:lineRule="auto"/>
        <w:ind w:right="99"/>
        <w:rPr>
          <w:rFonts w:ascii="Arial" w:hAnsi="Arial" w:cs="Arial"/>
        </w:rPr>
      </w:pPr>
      <w:r w:rsidRPr="00B02055">
        <w:rPr>
          <w:rFonts w:ascii="Arial" w:hAnsi="Arial" w:cs="Arial"/>
        </w:rPr>
        <w:t>公共事业部（</w:t>
      </w:r>
      <w:r w:rsidRPr="00B02055">
        <w:rPr>
          <w:rFonts w:ascii="Arial" w:hAnsi="Arial" w:cs="Arial"/>
        </w:rPr>
        <w:t>“</w:t>
      </w:r>
      <w:r w:rsidRPr="00B02055">
        <w:rPr>
          <w:rFonts w:ascii="Arial" w:hAnsi="Arial" w:cs="Arial"/>
        </w:rPr>
        <w:t>本部门</w:t>
      </w:r>
      <w:r w:rsidRPr="00B02055">
        <w:rPr>
          <w:rFonts w:ascii="Arial" w:hAnsi="Arial" w:cs="Arial"/>
        </w:rPr>
        <w:t>”</w:t>
      </w:r>
      <w:r w:rsidRPr="00B02055">
        <w:rPr>
          <w:rFonts w:ascii="Arial" w:hAnsi="Arial" w:cs="Arial"/>
        </w:rPr>
        <w:t>或</w:t>
      </w:r>
      <w:r w:rsidRPr="00B02055">
        <w:rPr>
          <w:rFonts w:ascii="Arial" w:hAnsi="Arial" w:cs="Arial"/>
        </w:rPr>
        <w:t>“DPU”</w:t>
      </w:r>
      <w:r w:rsidRPr="00B02055">
        <w:rPr>
          <w:rFonts w:ascii="Arial" w:hAnsi="Arial" w:cs="Arial"/>
        </w:rPr>
        <w:t>）是由三名委员组成的委员会监督的裁决机构。</w:t>
      </w:r>
      <w:r w:rsidR="00061D8F">
        <w:rPr>
          <w:rFonts w:ascii="Arial" w:hAnsi="Arial" w:cs="Arial"/>
        </w:rPr>
        <w:t xml:space="preserve"> </w:t>
      </w:r>
      <w:r w:rsidRPr="00B02055">
        <w:rPr>
          <w:rFonts w:ascii="Arial" w:hAnsi="Arial" w:cs="Arial"/>
        </w:rPr>
        <w:t>该部门负责监督本州内由投资者拥有的电力、天然气和自来水公用事业。此外，本部门负责制定传统监管方式的替代方案、监督服务质量、监管天然气管道安全以及运输行业的安全。</w:t>
      </w:r>
      <w:r w:rsidRPr="00B02055">
        <w:rPr>
          <w:rFonts w:ascii="Arial" w:hAnsi="Arial" w:cs="Arial"/>
        </w:rPr>
        <w:t xml:space="preserve"> </w:t>
      </w:r>
    </w:p>
    <w:p w14:paraId="224F78AF" w14:textId="08BFB679" w:rsidR="0074372E" w:rsidRPr="00B02055" w:rsidRDefault="44BCE537" w:rsidP="00B97EAF">
      <w:pPr>
        <w:pStyle w:val="BodyText"/>
        <w:tabs>
          <w:tab w:val="left" w:pos="1547"/>
          <w:tab w:val="left" w:pos="3287"/>
        </w:tabs>
        <w:spacing w:after="160" w:line="259" w:lineRule="auto"/>
        <w:ind w:right="504"/>
        <w:rPr>
          <w:rFonts w:ascii="Arial" w:hAnsi="Arial" w:cs="Arial"/>
        </w:rPr>
      </w:pPr>
      <w:r w:rsidRPr="00B02055">
        <w:rPr>
          <w:rFonts w:ascii="Arial" w:hAnsi="Arial" w:cs="Arial"/>
        </w:rPr>
        <w:t>DPU</w:t>
      </w:r>
      <w:r w:rsidRPr="00B02055">
        <w:rPr>
          <w:rFonts w:ascii="Arial" w:hAnsi="Arial" w:cs="Arial"/>
        </w:rPr>
        <w:t>的使命是确保消费者的权利得到保护，并确保公用事业公司以尽可能低的成本提供最可靠的服务。</w:t>
      </w:r>
      <w:r w:rsidR="00061D8F">
        <w:rPr>
          <w:rFonts w:ascii="Arial" w:hAnsi="Arial" w:cs="Arial"/>
        </w:rPr>
        <w:t xml:space="preserve"> </w:t>
      </w:r>
      <w:r w:rsidRPr="00B02055">
        <w:rPr>
          <w:rFonts w:ascii="Arial" w:hAnsi="Arial" w:cs="Arial"/>
        </w:rPr>
        <w:t>本部门致力于促进安全、保障、服务可靠性、可负担性、公平性以及温室气体减排。</w:t>
      </w:r>
    </w:p>
    <w:p w14:paraId="5DD5941C" w14:textId="092F6EF9" w:rsidR="0074372E" w:rsidRPr="00B02055" w:rsidRDefault="00A860C2">
      <w:pPr>
        <w:pStyle w:val="Heading2"/>
        <w:numPr>
          <w:ilvl w:val="0"/>
          <w:numId w:val="9"/>
        </w:numPr>
        <w:rPr>
          <w:rFonts w:ascii="Arial" w:hAnsi="Arial" w:cs="Arial"/>
          <w:sz w:val="32"/>
          <w:szCs w:val="32"/>
        </w:rPr>
      </w:pPr>
      <w:r w:rsidRPr="00B02055">
        <w:rPr>
          <w:rFonts w:ascii="Arial" w:hAnsi="Arial" w:cs="Arial"/>
          <w:sz w:val="32"/>
          <w:szCs w:val="32"/>
        </w:rPr>
        <w:t>引言</w:t>
      </w:r>
    </w:p>
    <w:p w14:paraId="3505B3FC" w14:textId="3B17B7E5" w:rsidR="00B97EAF" w:rsidRPr="00B02055" w:rsidRDefault="22FCBC05" w:rsidP="00B97EAF">
      <w:pPr>
        <w:pStyle w:val="BodyText"/>
        <w:spacing w:after="160" w:line="259" w:lineRule="auto"/>
        <w:ind w:right="432"/>
        <w:rPr>
          <w:rFonts w:ascii="Arial" w:hAnsi="Arial" w:cs="Arial"/>
        </w:rPr>
      </w:pPr>
      <w:r w:rsidRPr="00B02055">
        <w:rPr>
          <w:rFonts w:ascii="Arial" w:hAnsi="Arial" w:cs="Arial"/>
        </w:rPr>
        <w:t>本部门制定并编制了本《语言服务计划》（</w:t>
      </w:r>
      <w:r w:rsidRPr="00B02055">
        <w:rPr>
          <w:rFonts w:ascii="Arial" w:hAnsi="Arial" w:cs="Arial"/>
        </w:rPr>
        <w:t>“LAP”</w:t>
      </w:r>
      <w:r w:rsidRPr="00B02055">
        <w:rPr>
          <w:rFonts w:ascii="Arial" w:hAnsi="Arial" w:cs="Arial"/>
        </w:rPr>
        <w:t>），概述为英语能力有限人士（</w:t>
      </w:r>
      <w:r w:rsidRPr="00B02055">
        <w:rPr>
          <w:rFonts w:ascii="Arial" w:hAnsi="Arial" w:cs="Arial"/>
        </w:rPr>
        <w:t>“LEP”</w:t>
      </w:r>
      <w:r w:rsidRPr="00B02055">
        <w:rPr>
          <w:rFonts w:ascii="Arial" w:hAnsi="Arial" w:cs="Arial"/>
        </w:rPr>
        <w:t>）提供语言服务所采取的持续性措施。</w:t>
      </w:r>
      <w:r w:rsidR="00061D8F">
        <w:rPr>
          <w:rFonts w:ascii="Arial" w:hAnsi="Arial" w:cs="Arial"/>
        </w:rPr>
        <w:t xml:space="preserve"> </w:t>
      </w:r>
      <w:r w:rsidRPr="00B02055">
        <w:rPr>
          <w:rFonts w:ascii="Arial" w:hAnsi="Arial" w:cs="Arial"/>
        </w:rPr>
        <w:t>本</w:t>
      </w:r>
      <w:r w:rsidRPr="00B02055">
        <w:rPr>
          <w:rFonts w:ascii="Arial" w:hAnsi="Arial" w:cs="Arial"/>
        </w:rPr>
        <w:t>LAP</w:t>
      </w:r>
      <w:r w:rsidRPr="00B02055">
        <w:rPr>
          <w:rFonts w:ascii="Arial" w:hAnsi="Arial" w:cs="Arial"/>
        </w:rPr>
        <w:t>符合第</w:t>
      </w:r>
      <w:r w:rsidRPr="00B02055">
        <w:rPr>
          <w:rFonts w:ascii="Arial" w:hAnsi="Arial" w:cs="Arial"/>
        </w:rPr>
        <w:t>615</w:t>
      </w:r>
      <w:r w:rsidRPr="00B02055">
        <w:rPr>
          <w:rFonts w:ascii="Arial" w:hAnsi="Arial" w:cs="Arial"/>
        </w:rPr>
        <w:t>号行政命令的要求。</w:t>
      </w:r>
      <w:r w:rsidR="0074372E" w:rsidRPr="00B02055">
        <w:rPr>
          <w:rStyle w:val="FootnoteReference"/>
          <w:rFonts w:ascii="Arial" w:hAnsi="Arial" w:cs="Arial"/>
        </w:rPr>
        <w:footnoteReference w:id="4"/>
      </w:r>
    </w:p>
    <w:p w14:paraId="3897427B" w14:textId="3E54E55B" w:rsidR="0074372E" w:rsidRPr="00B02055" w:rsidRDefault="0074372E" w:rsidP="00B97EAF">
      <w:pPr>
        <w:pStyle w:val="BodyText"/>
        <w:spacing w:after="160" w:line="259" w:lineRule="auto"/>
        <w:ind w:right="432"/>
        <w:rPr>
          <w:rFonts w:ascii="Arial" w:hAnsi="Arial" w:cs="Arial"/>
        </w:rPr>
      </w:pPr>
      <w:r w:rsidRPr="00B02055">
        <w:rPr>
          <w:rFonts w:ascii="Arial" w:hAnsi="Arial" w:cs="Arial"/>
        </w:rPr>
        <w:t>本计划还明确了本机构为确保所有</w:t>
      </w:r>
      <w:r w:rsidRPr="00B02055">
        <w:rPr>
          <w:rFonts w:ascii="Arial" w:hAnsi="Arial" w:cs="Arial"/>
        </w:rPr>
        <w:t>LEP</w:t>
      </w:r>
      <w:r w:rsidRPr="00B02055">
        <w:rPr>
          <w:rFonts w:ascii="Arial" w:hAnsi="Arial" w:cs="Arial"/>
        </w:rPr>
        <w:t>人士能够有意义地获取各项计划、服务、活动和材料而采取的措施。</w:t>
      </w:r>
    </w:p>
    <w:p w14:paraId="70D3758F" w14:textId="68E839A2" w:rsidR="0074372E" w:rsidRPr="00B02055" w:rsidRDefault="44BCE537" w:rsidP="19CE388F">
      <w:pPr>
        <w:pStyle w:val="BodyText"/>
        <w:spacing w:after="160" w:line="259" w:lineRule="auto"/>
        <w:ind w:right="432"/>
        <w:rPr>
          <w:rFonts w:ascii="Arial" w:hAnsi="Arial" w:cs="Arial"/>
        </w:rPr>
      </w:pPr>
      <w:r w:rsidRPr="00B02055">
        <w:rPr>
          <w:rFonts w:ascii="Arial" w:hAnsi="Arial" w:cs="Arial"/>
        </w:rPr>
        <w:t>该部门服务于不同年龄和语言背景的多元化群体，其工作几乎影响到</w:t>
      </w:r>
      <w:r w:rsidRPr="00B02055">
        <w:rPr>
          <w:rFonts w:ascii="Arial" w:hAnsi="Arial" w:cs="Arial"/>
        </w:rPr>
        <w:t xml:space="preserve"> Massachusetts </w:t>
      </w:r>
      <w:r w:rsidRPr="00B02055">
        <w:rPr>
          <w:rFonts w:ascii="Arial" w:hAnsi="Arial" w:cs="Arial"/>
        </w:rPr>
        <w:t>的每一个人。</w:t>
      </w:r>
      <w:r w:rsidR="00061D8F">
        <w:rPr>
          <w:rFonts w:ascii="Arial" w:hAnsi="Arial" w:cs="Arial"/>
        </w:rPr>
        <w:t xml:space="preserve"> </w:t>
      </w:r>
      <w:r w:rsidRPr="00B02055">
        <w:rPr>
          <w:rFonts w:ascii="Arial" w:hAnsi="Arial" w:cs="Arial"/>
        </w:rPr>
        <w:t>个人可以自行认定为</w:t>
      </w:r>
      <w:r w:rsidRPr="00B02055">
        <w:rPr>
          <w:rFonts w:ascii="Arial" w:hAnsi="Arial" w:cs="Arial"/>
        </w:rPr>
        <w:t>LEP</w:t>
      </w:r>
      <w:r w:rsidRPr="00B02055">
        <w:rPr>
          <w:rFonts w:ascii="Arial" w:hAnsi="Arial" w:cs="Arial"/>
        </w:rPr>
        <w:t>人士。</w:t>
      </w:r>
    </w:p>
    <w:p w14:paraId="54B86354" w14:textId="4A7FDC5C" w:rsidR="00F42D7E" w:rsidRPr="00B02055" w:rsidRDefault="00F42D7E">
      <w:pPr>
        <w:pStyle w:val="Heading2"/>
        <w:numPr>
          <w:ilvl w:val="0"/>
          <w:numId w:val="9"/>
        </w:numPr>
        <w:rPr>
          <w:rFonts w:ascii="Arial" w:hAnsi="Arial" w:cs="Arial"/>
          <w:sz w:val="32"/>
          <w:szCs w:val="32"/>
        </w:rPr>
      </w:pPr>
      <w:r w:rsidRPr="00B02055">
        <w:rPr>
          <w:rFonts w:ascii="Arial" w:hAnsi="Arial" w:cs="Arial"/>
          <w:sz w:val="32"/>
          <w:szCs w:val="32"/>
        </w:rPr>
        <w:t>目的</w:t>
      </w:r>
    </w:p>
    <w:p w14:paraId="54456F87" w14:textId="1D3AC865" w:rsidR="0074372E" w:rsidRPr="00B02055" w:rsidRDefault="0074372E" w:rsidP="00B97EAF">
      <w:pPr>
        <w:pStyle w:val="BodyText"/>
        <w:spacing w:after="160" w:line="259" w:lineRule="auto"/>
        <w:ind w:right="432"/>
        <w:rPr>
          <w:rFonts w:ascii="Arial" w:hAnsi="Arial" w:cs="Arial"/>
        </w:rPr>
      </w:pPr>
      <w:r w:rsidRPr="00B02055">
        <w:rPr>
          <w:rFonts w:ascii="Arial" w:hAnsi="Arial" w:cs="Arial"/>
        </w:rPr>
        <w:t>本计划旨在确保</w:t>
      </w:r>
      <w:r w:rsidRPr="00B02055">
        <w:rPr>
          <w:rFonts w:ascii="Arial" w:hAnsi="Arial" w:cs="Arial"/>
        </w:rPr>
        <w:t>LEP</w:t>
      </w:r>
      <w:r w:rsidRPr="00B02055">
        <w:rPr>
          <w:rFonts w:ascii="Arial" w:hAnsi="Arial" w:cs="Arial"/>
        </w:rPr>
        <w:t>人士有机会有意义地参与和获取本部门的程序、项目、服务、活动和材料。</w:t>
      </w:r>
    </w:p>
    <w:p w14:paraId="06D4602B" w14:textId="54461C85" w:rsidR="0074372E" w:rsidRPr="00B02055" w:rsidRDefault="44BCE537" w:rsidP="726F0926">
      <w:pPr>
        <w:pStyle w:val="BodyText"/>
        <w:tabs>
          <w:tab w:val="left" w:pos="1777"/>
          <w:tab w:val="left" w:pos="4405"/>
        </w:tabs>
        <w:spacing w:after="160" w:line="259" w:lineRule="auto"/>
        <w:ind w:right="374"/>
        <w:jc w:val="both"/>
        <w:rPr>
          <w:rFonts w:ascii="Arial" w:hAnsi="Arial" w:cs="Arial"/>
        </w:rPr>
      </w:pPr>
      <w:r w:rsidRPr="00B02055">
        <w:rPr>
          <w:rFonts w:ascii="Arial" w:hAnsi="Arial" w:cs="Arial"/>
        </w:rPr>
        <w:t>本部门致力于将向</w:t>
      </w:r>
      <w:r w:rsidRPr="00B02055">
        <w:rPr>
          <w:rFonts w:ascii="Arial" w:hAnsi="Arial" w:cs="Arial"/>
        </w:rPr>
        <w:t>LEP</w:t>
      </w:r>
      <w:r w:rsidRPr="00B02055">
        <w:rPr>
          <w:rFonts w:ascii="Arial" w:hAnsi="Arial" w:cs="Arial"/>
        </w:rPr>
        <w:t>人士提供服务作为其使命的一部分。</w:t>
      </w:r>
      <w:r w:rsidR="00061D8F">
        <w:rPr>
          <w:rFonts w:ascii="Arial" w:hAnsi="Arial" w:cs="Arial"/>
        </w:rPr>
        <w:t xml:space="preserve"> </w:t>
      </w:r>
      <w:r w:rsidRPr="00B02055">
        <w:rPr>
          <w:rFonts w:ascii="Arial" w:hAnsi="Arial" w:cs="Arial"/>
        </w:rPr>
        <w:t>本部门将作出合理努力，确保</w:t>
      </w:r>
      <w:r w:rsidRPr="00B02055">
        <w:rPr>
          <w:rFonts w:ascii="Arial" w:hAnsi="Arial" w:cs="Arial"/>
        </w:rPr>
        <w:t>LEP</w:t>
      </w:r>
      <w:r w:rsidRPr="00B02055">
        <w:rPr>
          <w:rFonts w:ascii="Arial" w:hAnsi="Arial" w:cs="Arial"/>
        </w:rPr>
        <w:t>人士能够有意义地获取我们的服务。</w:t>
      </w:r>
    </w:p>
    <w:p w14:paraId="10955C96" w14:textId="2DEA4549" w:rsidR="0074372E" w:rsidRPr="00B02055" w:rsidRDefault="0074372E" w:rsidP="00B97EAF">
      <w:pPr>
        <w:pStyle w:val="BodyText"/>
        <w:spacing w:line="259" w:lineRule="auto"/>
        <w:ind w:right="576"/>
        <w:rPr>
          <w:rFonts w:ascii="Arial" w:hAnsi="Arial" w:cs="Arial"/>
        </w:rPr>
      </w:pPr>
      <w:r w:rsidRPr="00B02055">
        <w:rPr>
          <w:rFonts w:ascii="Arial" w:hAnsi="Arial" w:cs="Arial"/>
        </w:rPr>
        <w:t>本</w:t>
      </w:r>
      <w:r w:rsidRPr="00B02055">
        <w:rPr>
          <w:rFonts w:ascii="Arial" w:hAnsi="Arial" w:cs="Arial"/>
        </w:rPr>
        <w:t>LAP</w:t>
      </w:r>
      <w:r w:rsidRPr="00B02055">
        <w:rPr>
          <w:rFonts w:ascii="Arial" w:hAnsi="Arial" w:cs="Arial"/>
        </w:rPr>
        <w:t>并不创建新的服务；相反，它确认了消除</w:t>
      </w:r>
      <w:r w:rsidRPr="00B02055">
        <w:rPr>
          <w:rFonts w:ascii="Arial" w:hAnsi="Arial" w:cs="Arial"/>
        </w:rPr>
        <w:t>LEP</w:t>
      </w:r>
      <w:r w:rsidRPr="00B02055">
        <w:rPr>
          <w:rFonts w:ascii="Arial" w:hAnsi="Arial" w:cs="Arial"/>
        </w:rPr>
        <w:t>人士获取现有服务时所面临障碍的承诺，并确保机构工作人员能够协助</w:t>
      </w:r>
      <w:r w:rsidRPr="00B02055">
        <w:rPr>
          <w:rFonts w:ascii="Arial" w:hAnsi="Arial" w:cs="Arial"/>
        </w:rPr>
        <w:t>LEP</w:t>
      </w:r>
      <w:r w:rsidRPr="00B02055">
        <w:rPr>
          <w:rFonts w:ascii="Arial" w:hAnsi="Arial" w:cs="Arial"/>
        </w:rPr>
        <w:t>人士获取这些资源。</w:t>
      </w:r>
      <w:r w:rsidR="00061D8F">
        <w:rPr>
          <w:rFonts w:ascii="Arial" w:hAnsi="Arial" w:cs="Arial"/>
        </w:rPr>
        <w:t xml:space="preserve"> </w:t>
      </w:r>
      <w:r w:rsidRPr="00B02055">
        <w:rPr>
          <w:rFonts w:ascii="Arial" w:hAnsi="Arial" w:cs="Arial"/>
        </w:rPr>
        <w:t>本部门将作出合理努力，以公平、及时的方式为</w:t>
      </w:r>
      <w:r w:rsidRPr="00B02055">
        <w:rPr>
          <w:rFonts w:ascii="Arial" w:hAnsi="Arial" w:cs="Arial"/>
        </w:rPr>
        <w:t>LEP</w:t>
      </w:r>
      <w:r w:rsidRPr="00B02055">
        <w:rPr>
          <w:rFonts w:ascii="Arial" w:hAnsi="Arial" w:cs="Arial"/>
        </w:rPr>
        <w:t>人士提供高质量的语言协助，确保其能够有意义地获取</w:t>
      </w:r>
      <w:r w:rsidRPr="00B02055">
        <w:rPr>
          <w:rFonts w:ascii="Arial" w:hAnsi="Arial" w:cs="Arial"/>
        </w:rPr>
        <w:t>DPU</w:t>
      </w:r>
      <w:r w:rsidRPr="00B02055">
        <w:rPr>
          <w:rFonts w:ascii="Arial" w:hAnsi="Arial" w:cs="Arial"/>
        </w:rPr>
        <w:t>服务。</w:t>
      </w:r>
      <w:r w:rsidR="00061D8F">
        <w:rPr>
          <w:rFonts w:ascii="Arial" w:hAnsi="Arial" w:cs="Arial"/>
        </w:rPr>
        <w:t xml:space="preserve"> </w:t>
      </w:r>
      <w:r w:rsidRPr="00B02055">
        <w:rPr>
          <w:rFonts w:ascii="Arial" w:hAnsi="Arial" w:cs="Arial"/>
        </w:rPr>
        <w:t>遵守本</w:t>
      </w:r>
      <w:r w:rsidRPr="00B02055">
        <w:rPr>
          <w:rFonts w:ascii="Arial" w:hAnsi="Arial" w:cs="Arial"/>
        </w:rPr>
        <w:t>LAP</w:t>
      </w:r>
      <w:r w:rsidRPr="00B02055">
        <w:rPr>
          <w:rFonts w:ascii="Arial" w:hAnsi="Arial" w:cs="Arial"/>
        </w:rPr>
        <w:t>将促进对联邦反歧视法规（例如《</w:t>
      </w:r>
      <w:r w:rsidRPr="00B02055">
        <w:rPr>
          <w:rFonts w:ascii="Arial" w:hAnsi="Arial" w:cs="Arial"/>
        </w:rPr>
        <w:t>1964</w:t>
      </w:r>
      <w:r w:rsidRPr="00B02055">
        <w:rPr>
          <w:rFonts w:ascii="Arial" w:hAnsi="Arial" w:cs="Arial"/>
        </w:rPr>
        <w:t>年民权法》第六章）、反对基于原国籍歧视的相关指导、本州反歧视法规、第</w:t>
      </w:r>
      <w:r w:rsidRPr="00B02055">
        <w:rPr>
          <w:rFonts w:ascii="Arial" w:hAnsi="Arial" w:cs="Arial"/>
        </w:rPr>
        <w:t>526</w:t>
      </w:r>
      <w:r w:rsidRPr="00B02055">
        <w:rPr>
          <w:rFonts w:ascii="Arial" w:hAnsi="Arial" w:cs="Arial"/>
        </w:rPr>
        <w:t>号行政命令以及第</w:t>
      </w:r>
      <w:r w:rsidRPr="00B02055">
        <w:rPr>
          <w:rFonts w:ascii="Arial" w:hAnsi="Arial" w:cs="Arial"/>
        </w:rPr>
        <w:t>615</w:t>
      </w:r>
      <w:r w:rsidRPr="00B02055">
        <w:rPr>
          <w:rFonts w:ascii="Arial" w:hAnsi="Arial" w:cs="Arial"/>
        </w:rPr>
        <w:t>号行政命令的遵守。</w:t>
      </w:r>
    </w:p>
    <w:p w14:paraId="4D0D8E21" w14:textId="77777777" w:rsidR="0074372E" w:rsidRPr="00B02055" w:rsidRDefault="0074372E" w:rsidP="00B97EAF">
      <w:pPr>
        <w:pStyle w:val="BodyText"/>
        <w:spacing w:before="1" w:line="259" w:lineRule="auto"/>
        <w:rPr>
          <w:rFonts w:ascii="Arial" w:hAnsi="Arial" w:cs="Arial"/>
        </w:rPr>
      </w:pPr>
    </w:p>
    <w:p w14:paraId="1C126534" w14:textId="77777777" w:rsidR="0074372E" w:rsidRPr="00B02055" w:rsidRDefault="0074372E" w:rsidP="00D20447">
      <w:pPr>
        <w:pStyle w:val="BodyText"/>
        <w:spacing w:line="259" w:lineRule="auto"/>
        <w:rPr>
          <w:rFonts w:ascii="Arial" w:hAnsi="Arial" w:cs="Arial"/>
        </w:rPr>
      </w:pPr>
      <w:r w:rsidRPr="00B02055">
        <w:rPr>
          <w:rFonts w:ascii="Arial" w:hAnsi="Arial" w:cs="Arial"/>
        </w:rPr>
        <w:t>本</w:t>
      </w:r>
      <w:r w:rsidRPr="00B02055">
        <w:rPr>
          <w:rFonts w:ascii="Arial" w:hAnsi="Arial" w:cs="Arial"/>
        </w:rPr>
        <w:t>LAP</w:t>
      </w:r>
      <w:r w:rsidRPr="00B02055">
        <w:rPr>
          <w:rFonts w:ascii="Arial" w:hAnsi="Arial" w:cs="Arial"/>
        </w:rPr>
        <w:t>的目标是：</w:t>
      </w:r>
    </w:p>
    <w:p w14:paraId="2BA477E1" w14:textId="77777777" w:rsidR="00C32D39" w:rsidRPr="00B02055" w:rsidRDefault="00C32D39" w:rsidP="00D20447">
      <w:pPr>
        <w:pStyle w:val="BodyText"/>
        <w:spacing w:line="259" w:lineRule="auto"/>
        <w:rPr>
          <w:rFonts w:ascii="Arial" w:hAnsi="Arial" w:cs="Arial"/>
        </w:rPr>
      </w:pPr>
    </w:p>
    <w:p w14:paraId="0A449BC2" w14:textId="77777777" w:rsidR="00E20F5F" w:rsidRPr="00B02055" w:rsidRDefault="0074372E">
      <w:pPr>
        <w:pStyle w:val="ListParagraph"/>
        <w:widowControl w:val="0"/>
        <w:numPr>
          <w:ilvl w:val="2"/>
          <w:numId w:val="4"/>
        </w:numPr>
        <w:tabs>
          <w:tab w:val="left" w:pos="1661"/>
        </w:tabs>
        <w:autoSpaceDE w:val="0"/>
        <w:autoSpaceDN w:val="0"/>
        <w:spacing w:after="0"/>
        <w:ind w:right="116"/>
        <w:rPr>
          <w:rFonts w:ascii="Arial" w:hAnsi="Arial" w:cs="Arial"/>
          <w:sz w:val="24"/>
          <w:szCs w:val="24"/>
        </w:rPr>
      </w:pPr>
      <w:r w:rsidRPr="00B02055">
        <w:rPr>
          <w:rFonts w:ascii="Arial" w:hAnsi="Arial" w:cs="Arial"/>
          <w:sz w:val="24"/>
          <w:szCs w:val="24"/>
        </w:rPr>
        <w:t>改善</w:t>
      </w:r>
      <w:r w:rsidRPr="00B02055">
        <w:rPr>
          <w:rFonts w:ascii="Arial" w:hAnsi="Arial" w:cs="Arial"/>
          <w:sz w:val="24"/>
          <w:szCs w:val="24"/>
        </w:rPr>
        <w:t>LEP</w:t>
      </w:r>
      <w:r w:rsidRPr="00B02055">
        <w:rPr>
          <w:rFonts w:ascii="Arial" w:hAnsi="Arial" w:cs="Arial"/>
          <w:sz w:val="24"/>
          <w:szCs w:val="24"/>
        </w:rPr>
        <w:t>人士获取本部门服务、项目和活动的机会，并提高其质量；</w:t>
      </w:r>
      <w:r w:rsidRPr="00B02055">
        <w:rPr>
          <w:rFonts w:ascii="Arial" w:hAnsi="Arial" w:cs="Arial"/>
          <w:sz w:val="24"/>
          <w:szCs w:val="24"/>
        </w:rPr>
        <w:t xml:space="preserve"> </w:t>
      </w:r>
    </w:p>
    <w:p w14:paraId="7815261F" w14:textId="016787C0" w:rsidR="00B97EAF" w:rsidRPr="00B02055" w:rsidRDefault="00CE4593">
      <w:pPr>
        <w:pStyle w:val="ListParagraph"/>
        <w:widowControl w:val="0"/>
        <w:numPr>
          <w:ilvl w:val="2"/>
          <w:numId w:val="4"/>
        </w:numPr>
        <w:tabs>
          <w:tab w:val="left" w:pos="1661"/>
        </w:tabs>
        <w:autoSpaceDE w:val="0"/>
        <w:autoSpaceDN w:val="0"/>
        <w:spacing w:after="0"/>
        <w:ind w:right="116"/>
        <w:rPr>
          <w:rFonts w:ascii="Arial" w:hAnsi="Arial" w:cs="Arial"/>
          <w:sz w:val="24"/>
          <w:szCs w:val="24"/>
        </w:rPr>
      </w:pPr>
      <w:r w:rsidRPr="00B02055">
        <w:rPr>
          <w:rFonts w:ascii="Arial" w:hAnsi="Arial" w:cs="Arial"/>
          <w:sz w:val="24"/>
          <w:szCs w:val="24"/>
        </w:rPr>
        <w:lastRenderedPageBreak/>
        <w:t>鼓励公众有意义地参与本部门的活动；以及</w:t>
      </w:r>
    </w:p>
    <w:p w14:paraId="76097D67" w14:textId="5A769180" w:rsidR="0074372E" w:rsidRPr="00B02055" w:rsidRDefault="0074372E">
      <w:pPr>
        <w:pStyle w:val="ListParagraph"/>
        <w:widowControl w:val="0"/>
        <w:numPr>
          <w:ilvl w:val="2"/>
          <w:numId w:val="4"/>
        </w:numPr>
        <w:tabs>
          <w:tab w:val="left" w:pos="1661"/>
        </w:tabs>
        <w:autoSpaceDE w:val="0"/>
        <w:autoSpaceDN w:val="0"/>
        <w:spacing w:after="0"/>
        <w:ind w:right="116"/>
        <w:contextualSpacing w:val="0"/>
        <w:rPr>
          <w:rFonts w:ascii="Arial" w:hAnsi="Arial" w:cs="Arial"/>
          <w:sz w:val="24"/>
          <w:szCs w:val="24"/>
        </w:rPr>
      </w:pPr>
      <w:r w:rsidRPr="00B02055">
        <w:rPr>
          <w:rFonts w:ascii="Arial" w:hAnsi="Arial" w:cs="Arial"/>
          <w:sz w:val="24"/>
          <w:szCs w:val="24"/>
        </w:rPr>
        <w:t>减少向</w:t>
      </w:r>
      <w:r w:rsidRPr="00B02055">
        <w:rPr>
          <w:rFonts w:ascii="Arial" w:hAnsi="Arial" w:cs="Arial"/>
          <w:sz w:val="24"/>
          <w:szCs w:val="24"/>
        </w:rPr>
        <w:t>LEP</w:t>
      </w:r>
      <w:r w:rsidRPr="00B02055">
        <w:rPr>
          <w:rFonts w:ascii="Arial" w:hAnsi="Arial" w:cs="Arial"/>
          <w:sz w:val="24"/>
          <w:szCs w:val="24"/>
        </w:rPr>
        <w:t>人士提供服务和项目过程中存在的任何差异和延误。</w:t>
      </w:r>
    </w:p>
    <w:p w14:paraId="358642C4" w14:textId="39D88147" w:rsidR="00F42D7E" w:rsidRPr="00B02055" w:rsidRDefault="00F42D7E">
      <w:pPr>
        <w:pStyle w:val="Heading2"/>
        <w:numPr>
          <w:ilvl w:val="0"/>
          <w:numId w:val="9"/>
        </w:numPr>
        <w:rPr>
          <w:rFonts w:ascii="Arial" w:hAnsi="Arial" w:cs="Arial"/>
          <w:sz w:val="32"/>
          <w:szCs w:val="32"/>
        </w:rPr>
      </w:pPr>
      <w:r w:rsidRPr="00B02055">
        <w:rPr>
          <w:rFonts w:ascii="Arial" w:hAnsi="Arial" w:cs="Arial"/>
          <w:sz w:val="32"/>
          <w:szCs w:val="32"/>
        </w:rPr>
        <w:t>政策</w:t>
      </w:r>
    </w:p>
    <w:p w14:paraId="1F785475" w14:textId="6E417CC4" w:rsidR="0074372E" w:rsidRPr="00B02055" w:rsidRDefault="0074372E" w:rsidP="726F0926">
      <w:pPr>
        <w:pStyle w:val="BodyText"/>
        <w:tabs>
          <w:tab w:val="left" w:pos="3368"/>
        </w:tabs>
        <w:spacing w:after="160" w:line="259" w:lineRule="auto"/>
        <w:ind w:right="230"/>
        <w:rPr>
          <w:rFonts w:ascii="Arial" w:hAnsi="Arial" w:cs="Arial"/>
        </w:rPr>
      </w:pPr>
      <w:r w:rsidRPr="00B02055">
        <w:rPr>
          <w:rFonts w:ascii="Arial" w:hAnsi="Arial" w:cs="Arial"/>
        </w:rPr>
        <w:t>本部门的政策是酌情通过翻译材料和口译，为</w:t>
      </w:r>
      <w:r w:rsidRPr="00B02055">
        <w:rPr>
          <w:rFonts w:ascii="Arial" w:hAnsi="Arial" w:cs="Arial"/>
        </w:rPr>
        <w:t>LEP</w:t>
      </w:r>
      <w:r w:rsidRPr="00B02055">
        <w:rPr>
          <w:rFonts w:ascii="Arial" w:hAnsi="Arial" w:cs="Arial"/>
        </w:rPr>
        <w:t>人士以及负担地区的居民和工作人员提供对项目、服务和活动的有意义获取。</w:t>
      </w:r>
      <w:r w:rsidR="00061D8F">
        <w:rPr>
          <w:rFonts w:ascii="Arial" w:hAnsi="Arial" w:cs="Arial"/>
        </w:rPr>
        <w:t xml:space="preserve"> </w:t>
      </w:r>
      <w:r w:rsidRPr="00B02055">
        <w:rPr>
          <w:rFonts w:ascii="Arial" w:hAnsi="Arial" w:cs="Arial"/>
        </w:rPr>
        <w:t>本部门将实施本文件所述的做法，以确保</w:t>
      </w:r>
      <w:bookmarkStart w:id="0" w:name="_Hlk150415556"/>
      <w:r w:rsidRPr="00B02055">
        <w:rPr>
          <w:rFonts w:ascii="Arial" w:hAnsi="Arial" w:cs="Arial"/>
        </w:rPr>
        <w:t>LEP</w:t>
      </w:r>
      <w:r w:rsidRPr="00B02055">
        <w:rPr>
          <w:rFonts w:ascii="Arial" w:hAnsi="Arial" w:cs="Arial"/>
        </w:rPr>
        <w:t>人士</w:t>
      </w:r>
      <w:r w:rsidRPr="00B02055">
        <w:rPr>
          <w:rFonts w:ascii="Arial" w:hAnsi="Arial" w:cs="Arial"/>
        </w:rPr>
        <w:t xml:space="preserve"> </w:t>
      </w:r>
      <w:r w:rsidRPr="00B02055">
        <w:rPr>
          <w:rFonts w:ascii="Arial" w:hAnsi="Arial" w:cs="Arial"/>
        </w:rPr>
        <w:t>有切实机会参与</w:t>
      </w:r>
      <w:bookmarkEnd w:id="0"/>
      <w:r w:rsidRPr="00B02055">
        <w:rPr>
          <w:rFonts w:ascii="Arial" w:hAnsi="Arial" w:cs="Arial"/>
        </w:rPr>
        <w:t>本部门的程序并对其产生影响。</w:t>
      </w:r>
      <w:r w:rsidR="00061D8F">
        <w:rPr>
          <w:rFonts w:ascii="Arial" w:hAnsi="Arial" w:cs="Arial"/>
        </w:rPr>
        <w:t xml:space="preserve"> </w:t>
      </w:r>
      <w:r w:rsidRPr="00B02055">
        <w:rPr>
          <w:rFonts w:ascii="Arial" w:hAnsi="Arial" w:cs="Arial"/>
        </w:rPr>
        <w:t>DPU</w:t>
      </w:r>
      <w:r w:rsidRPr="00B02055">
        <w:rPr>
          <w:rFonts w:ascii="Arial" w:hAnsi="Arial" w:cs="Arial"/>
        </w:rPr>
        <w:t>的</w:t>
      </w:r>
      <w:r w:rsidRPr="00B02055">
        <w:rPr>
          <w:rFonts w:ascii="Arial" w:hAnsi="Arial" w:cs="Arial"/>
        </w:rPr>
        <w:t>LEP</w:t>
      </w:r>
      <w:r w:rsidRPr="00B02055">
        <w:rPr>
          <w:rFonts w:ascii="Arial" w:hAnsi="Arial" w:cs="Arial"/>
        </w:rPr>
        <w:t>服务将以以下四项分析因素为指导：</w:t>
      </w:r>
      <w:r w:rsidRPr="00B02055">
        <w:rPr>
          <w:rFonts w:ascii="Arial" w:hAnsi="Arial" w:cs="Arial"/>
        </w:rPr>
        <w:t xml:space="preserve">(1) </w:t>
      </w:r>
      <w:r w:rsidRPr="00B02055">
        <w:rPr>
          <w:rFonts w:ascii="Arial" w:hAnsi="Arial" w:cs="Arial"/>
        </w:rPr>
        <w:t>可能受某项项目和活动影响的</w:t>
      </w:r>
      <w:r w:rsidRPr="00B02055">
        <w:rPr>
          <w:rFonts w:ascii="Arial" w:hAnsi="Arial" w:cs="Arial"/>
        </w:rPr>
        <w:t>LEP</w:t>
      </w:r>
      <w:r w:rsidRPr="00B02055">
        <w:rPr>
          <w:rFonts w:ascii="Arial" w:hAnsi="Arial" w:cs="Arial"/>
        </w:rPr>
        <w:t>人士人数；</w:t>
      </w:r>
      <w:r w:rsidRPr="00B02055">
        <w:rPr>
          <w:rFonts w:ascii="Arial" w:hAnsi="Arial" w:cs="Arial"/>
        </w:rPr>
        <w:t>(2) LEP</w:t>
      </w:r>
      <w:r w:rsidRPr="00B02055">
        <w:rPr>
          <w:rFonts w:ascii="Arial" w:hAnsi="Arial" w:cs="Arial"/>
        </w:rPr>
        <w:t>人士接触该项目和活动的频率；</w:t>
      </w:r>
      <w:r w:rsidRPr="00B02055">
        <w:rPr>
          <w:rFonts w:ascii="Arial" w:hAnsi="Arial" w:cs="Arial"/>
        </w:rPr>
        <w:t xml:space="preserve">(3) </w:t>
      </w:r>
      <w:r w:rsidRPr="00B02055">
        <w:rPr>
          <w:rFonts w:ascii="Arial" w:hAnsi="Arial" w:cs="Arial"/>
        </w:rPr>
        <w:t>该项目和活动对人们生活的性质和重要性；以及</w:t>
      </w:r>
      <w:r w:rsidRPr="00B02055">
        <w:rPr>
          <w:rFonts w:ascii="Arial" w:hAnsi="Arial" w:cs="Arial"/>
        </w:rPr>
        <w:t>(4) DPU</w:t>
      </w:r>
      <w:r w:rsidRPr="00B02055">
        <w:rPr>
          <w:rFonts w:ascii="Arial" w:hAnsi="Arial" w:cs="Arial"/>
        </w:rPr>
        <w:t>可用的资源。</w:t>
      </w:r>
    </w:p>
    <w:p w14:paraId="738FE6EB" w14:textId="09B818C1" w:rsidR="005B0BE0" w:rsidRPr="00B02055" w:rsidRDefault="005B0BE0" w:rsidP="008B00E1">
      <w:pPr>
        <w:pStyle w:val="Heading3"/>
        <w:rPr>
          <w:rFonts w:ascii="Arial" w:hAnsi="Arial" w:cs="Arial"/>
          <w:b/>
          <w:bCs/>
          <w:color w:val="auto"/>
          <w:sz w:val="28"/>
          <w:szCs w:val="28"/>
        </w:rPr>
      </w:pPr>
      <w:r w:rsidRPr="00B02055">
        <w:rPr>
          <w:rFonts w:ascii="Arial" w:hAnsi="Arial" w:cs="Arial"/>
          <w:b/>
          <w:bCs/>
          <w:color w:val="auto"/>
          <w:sz w:val="28"/>
          <w:szCs w:val="28"/>
        </w:rPr>
        <w:t>公平服务获取标准</w:t>
      </w:r>
    </w:p>
    <w:p w14:paraId="787214E7" w14:textId="53C6F24F" w:rsidR="009C7AF9" w:rsidRPr="00B02055" w:rsidRDefault="009C7AF9" w:rsidP="009C7AF9">
      <w:pPr>
        <w:spacing w:after="0" w:line="240" w:lineRule="auto"/>
        <w:ind w:right="792"/>
        <w:rPr>
          <w:rFonts w:ascii="Arial" w:eastAsia="Times New Roman" w:hAnsi="Arial" w:cs="Arial"/>
          <w:sz w:val="24"/>
          <w:szCs w:val="24"/>
        </w:rPr>
      </w:pPr>
      <w:r w:rsidRPr="00B02055">
        <w:rPr>
          <w:rFonts w:ascii="Arial" w:hAnsi="Arial" w:cs="Arial"/>
          <w:sz w:val="24"/>
          <w:szCs w:val="24"/>
        </w:rPr>
        <w:t>本部门旨在确保</w:t>
      </w:r>
      <w:r w:rsidRPr="00B02055">
        <w:rPr>
          <w:rFonts w:ascii="Arial" w:hAnsi="Arial" w:cs="Arial"/>
          <w:sz w:val="24"/>
          <w:szCs w:val="24"/>
        </w:rPr>
        <w:t>LEP</w:t>
      </w:r>
      <w:r w:rsidRPr="00B02055">
        <w:rPr>
          <w:rFonts w:ascii="Arial" w:hAnsi="Arial" w:cs="Arial"/>
          <w:sz w:val="24"/>
          <w:szCs w:val="24"/>
        </w:rPr>
        <w:t>人士不会因语言障碍而承受负担、遭遇延误或服务质量降低。</w:t>
      </w:r>
    </w:p>
    <w:p w14:paraId="086C5B59" w14:textId="77777777" w:rsidR="009C7AF9" w:rsidRPr="00B02055" w:rsidRDefault="009C7AF9" w:rsidP="009C7AF9">
      <w:pPr>
        <w:spacing w:after="0" w:line="240" w:lineRule="auto"/>
        <w:ind w:right="792"/>
        <w:rPr>
          <w:rFonts w:ascii="Arial" w:eastAsia="Times New Roman" w:hAnsi="Arial" w:cs="Arial"/>
          <w:sz w:val="24"/>
          <w:szCs w:val="24"/>
        </w:rPr>
      </w:pPr>
    </w:p>
    <w:p w14:paraId="4B98E498" w14:textId="0C500BB7" w:rsidR="009C7AF9" w:rsidRPr="00B02055" w:rsidRDefault="009C7AF9" w:rsidP="009C7AF9">
      <w:pPr>
        <w:spacing w:after="0" w:line="240" w:lineRule="auto"/>
        <w:ind w:right="792"/>
        <w:rPr>
          <w:rFonts w:ascii="Arial" w:eastAsia="Times New Roman" w:hAnsi="Arial" w:cs="Arial"/>
          <w:sz w:val="24"/>
          <w:szCs w:val="24"/>
        </w:rPr>
      </w:pPr>
      <w:r w:rsidRPr="00B02055">
        <w:rPr>
          <w:rFonts w:ascii="Arial" w:hAnsi="Arial" w:cs="Arial"/>
          <w:sz w:val="24"/>
          <w:szCs w:val="24"/>
        </w:rPr>
        <w:t>对于通过电话、视频或亲自联系</w:t>
      </w:r>
      <w:r w:rsidRPr="00B02055">
        <w:rPr>
          <w:rFonts w:ascii="Arial" w:hAnsi="Arial" w:cs="Arial"/>
          <w:sz w:val="24"/>
          <w:szCs w:val="24"/>
        </w:rPr>
        <w:t>DPU</w:t>
      </w:r>
      <w:r w:rsidRPr="00B02055">
        <w:rPr>
          <w:rFonts w:ascii="Arial" w:hAnsi="Arial" w:cs="Arial"/>
          <w:sz w:val="24"/>
          <w:szCs w:val="24"/>
        </w:rPr>
        <w:t>的</w:t>
      </w:r>
      <w:r w:rsidRPr="00B02055">
        <w:rPr>
          <w:rFonts w:ascii="Arial" w:hAnsi="Arial" w:cs="Arial"/>
          <w:sz w:val="24"/>
          <w:szCs w:val="24"/>
        </w:rPr>
        <w:t>LEP</w:t>
      </w:r>
      <w:r w:rsidRPr="00B02055">
        <w:rPr>
          <w:rFonts w:ascii="Arial" w:hAnsi="Arial" w:cs="Arial"/>
          <w:sz w:val="24"/>
          <w:szCs w:val="24"/>
        </w:rPr>
        <w:t>人士，本部门将免费提供口译服务，且不造成不当延误。本部门工作人员将使用经批准的电话口译或视频口译服务。</w:t>
      </w:r>
    </w:p>
    <w:p w14:paraId="7409AC65" w14:textId="7BB480E3" w:rsidR="75AE3A49" w:rsidRPr="00B02055" w:rsidRDefault="75AE3A49" w:rsidP="75AE3A49">
      <w:pPr>
        <w:spacing w:after="0" w:line="240" w:lineRule="auto"/>
        <w:ind w:right="792"/>
        <w:rPr>
          <w:rFonts w:ascii="Arial" w:eastAsia="Times New Roman" w:hAnsi="Arial" w:cs="Arial"/>
          <w:sz w:val="24"/>
          <w:szCs w:val="24"/>
        </w:rPr>
      </w:pPr>
    </w:p>
    <w:p w14:paraId="0DD22723" w14:textId="6AA59ADB" w:rsidR="00D60CEA" w:rsidRPr="00B02055" w:rsidRDefault="009C7AF9" w:rsidP="00B73031">
      <w:pPr>
        <w:spacing w:after="0" w:line="240" w:lineRule="auto"/>
        <w:ind w:right="792"/>
        <w:rPr>
          <w:rFonts w:ascii="Arial" w:eastAsia="Times New Roman" w:hAnsi="Arial" w:cs="Arial"/>
          <w:sz w:val="24"/>
          <w:szCs w:val="24"/>
        </w:rPr>
      </w:pPr>
      <w:r w:rsidRPr="00B02055">
        <w:rPr>
          <w:rFonts w:ascii="Arial" w:hAnsi="Arial" w:cs="Arial"/>
          <w:sz w:val="24"/>
          <w:szCs w:val="24"/>
        </w:rPr>
        <w:t>当</w:t>
      </w:r>
      <w:r w:rsidRPr="00B02055">
        <w:rPr>
          <w:rFonts w:ascii="Arial" w:hAnsi="Arial" w:cs="Arial"/>
          <w:sz w:val="24"/>
          <w:szCs w:val="24"/>
        </w:rPr>
        <w:t>LEP</w:t>
      </w:r>
      <w:r w:rsidRPr="00B02055">
        <w:rPr>
          <w:rFonts w:ascii="Arial" w:hAnsi="Arial" w:cs="Arial"/>
          <w:sz w:val="24"/>
          <w:szCs w:val="24"/>
        </w:rPr>
        <w:t>人士要求书面答复时，本部门将力求在与同类英文答复相同的时间范围内提供清晰、准确且符合文化背景的翻译书面材料。</w:t>
      </w:r>
    </w:p>
    <w:p w14:paraId="53769519" w14:textId="0767EBFA" w:rsidR="00F42D7E" w:rsidRPr="00B02055" w:rsidRDefault="00F42D7E">
      <w:pPr>
        <w:pStyle w:val="Heading2"/>
        <w:numPr>
          <w:ilvl w:val="0"/>
          <w:numId w:val="9"/>
        </w:numPr>
        <w:rPr>
          <w:rFonts w:ascii="Arial" w:hAnsi="Arial" w:cs="Arial"/>
          <w:sz w:val="32"/>
          <w:szCs w:val="32"/>
        </w:rPr>
      </w:pPr>
      <w:r w:rsidRPr="00B02055">
        <w:rPr>
          <w:rFonts w:ascii="Arial" w:hAnsi="Arial" w:cs="Arial"/>
          <w:sz w:val="32"/>
          <w:szCs w:val="32"/>
        </w:rPr>
        <w:t>适用范围</w:t>
      </w:r>
    </w:p>
    <w:p w14:paraId="2D2B06CB" w14:textId="7984076A" w:rsidR="0074372E" w:rsidRPr="00B02055" w:rsidRDefault="0074372E" w:rsidP="00F42D7E">
      <w:pPr>
        <w:pStyle w:val="BodyText"/>
        <w:tabs>
          <w:tab w:val="left" w:pos="6895"/>
        </w:tabs>
        <w:spacing w:after="240"/>
        <w:rPr>
          <w:rFonts w:ascii="Arial" w:hAnsi="Arial" w:cs="Arial"/>
        </w:rPr>
      </w:pPr>
      <w:r w:rsidRPr="00B02055">
        <w:rPr>
          <w:rFonts w:ascii="Arial" w:hAnsi="Arial" w:cs="Arial"/>
        </w:rPr>
        <w:t>本政策适用于本部门内的所有处以及整个机构。</w:t>
      </w:r>
    </w:p>
    <w:p w14:paraId="464EF42D" w14:textId="35398EBF" w:rsidR="001320C7" w:rsidRPr="00B02055" w:rsidRDefault="00F42D7E">
      <w:pPr>
        <w:pStyle w:val="Heading2"/>
        <w:numPr>
          <w:ilvl w:val="0"/>
          <w:numId w:val="9"/>
        </w:numPr>
        <w:rPr>
          <w:rFonts w:ascii="Arial" w:hAnsi="Arial" w:cs="Arial"/>
          <w:sz w:val="32"/>
          <w:szCs w:val="32"/>
        </w:rPr>
      </w:pPr>
      <w:r w:rsidRPr="00B02055">
        <w:rPr>
          <w:rFonts w:ascii="Arial" w:hAnsi="Arial" w:cs="Arial"/>
          <w:sz w:val="32"/>
          <w:szCs w:val="32"/>
        </w:rPr>
        <w:t>机构公众参与</w:t>
      </w:r>
    </w:p>
    <w:p w14:paraId="15CE6707" w14:textId="5E22256C" w:rsidR="0074372E" w:rsidRPr="00B02055" w:rsidRDefault="44BCE537" w:rsidP="00B97EAF">
      <w:pPr>
        <w:pStyle w:val="BodyText"/>
        <w:spacing w:after="160" w:line="259" w:lineRule="auto"/>
        <w:rPr>
          <w:rFonts w:ascii="Arial" w:hAnsi="Arial" w:cs="Arial"/>
        </w:rPr>
      </w:pPr>
      <w:r w:rsidRPr="00B02055">
        <w:rPr>
          <w:rFonts w:ascii="Arial" w:hAnsi="Arial" w:cs="Arial"/>
        </w:rPr>
        <w:t>本部门设有一个办公室，位于</w:t>
      </w:r>
      <w:r w:rsidRPr="00B02055">
        <w:rPr>
          <w:rFonts w:ascii="Arial" w:hAnsi="Arial" w:cs="Arial"/>
        </w:rPr>
        <w:t>One South Station, Boston</w:t>
      </w:r>
      <w:r w:rsidRPr="00B02055">
        <w:rPr>
          <w:rFonts w:ascii="Arial" w:hAnsi="Arial" w:cs="Arial"/>
        </w:rPr>
        <w:t>，为全州提供服务。</w:t>
      </w:r>
      <w:r w:rsidR="00061D8F">
        <w:rPr>
          <w:rFonts w:ascii="Arial" w:hAnsi="Arial" w:cs="Arial"/>
        </w:rPr>
        <w:t xml:space="preserve"> </w:t>
      </w:r>
      <w:r w:rsidRPr="00B02055">
        <w:rPr>
          <w:rFonts w:ascii="Arial" w:hAnsi="Arial" w:cs="Arial"/>
        </w:rPr>
        <w:t>本部门通过多种方式与公众互动。</w:t>
      </w:r>
      <w:r w:rsidR="00061D8F">
        <w:rPr>
          <w:rFonts w:ascii="Arial" w:hAnsi="Arial" w:cs="Arial"/>
        </w:rPr>
        <w:t xml:space="preserve"> </w:t>
      </w:r>
      <w:r w:rsidRPr="00B02055">
        <w:rPr>
          <w:rFonts w:ascii="Arial" w:hAnsi="Arial" w:cs="Arial"/>
        </w:rPr>
        <w:t>与公众联系的主要渠道为消费者处、法律处、管道安全处、轨道交通安全处、交通网络公司（</w:t>
      </w:r>
      <w:r w:rsidRPr="00B02055">
        <w:rPr>
          <w:rFonts w:ascii="Arial" w:hAnsi="Arial" w:cs="Arial"/>
        </w:rPr>
        <w:t>“TNC”</w:t>
      </w:r>
      <w:r w:rsidRPr="00B02055">
        <w:rPr>
          <w:rFonts w:ascii="Arial" w:hAnsi="Arial" w:cs="Arial"/>
        </w:rPr>
        <w:t>）处、交通监督处、选址处以及公众参与处。</w:t>
      </w:r>
      <w:r w:rsidR="00061D8F">
        <w:rPr>
          <w:rFonts w:ascii="Arial" w:hAnsi="Arial" w:cs="Arial"/>
        </w:rPr>
        <w:t xml:space="preserve"> </w:t>
      </w:r>
      <w:r w:rsidRPr="00B02055">
        <w:rPr>
          <w:rFonts w:ascii="Arial" w:hAnsi="Arial" w:cs="Arial"/>
        </w:rPr>
        <w:t>除各处外，本机构还持续改进其网站，并设有社交媒体账户，以向公众提供有关即将举行的活动和机构工作的相关信息。</w:t>
      </w:r>
    </w:p>
    <w:p w14:paraId="2A532D7E" w14:textId="00FA4F93" w:rsidR="0074372E" w:rsidRPr="00B02055" w:rsidRDefault="44BCE537">
      <w:pPr>
        <w:pStyle w:val="BodyText"/>
        <w:numPr>
          <w:ilvl w:val="0"/>
          <w:numId w:val="7"/>
        </w:numPr>
        <w:spacing w:after="160" w:line="259" w:lineRule="auto"/>
        <w:rPr>
          <w:rFonts w:ascii="Arial" w:hAnsi="Arial" w:cs="Arial"/>
        </w:rPr>
      </w:pPr>
      <w:r w:rsidRPr="00B02055">
        <w:rPr>
          <w:rFonts w:ascii="Arial" w:hAnsi="Arial" w:cs="Arial"/>
        </w:rPr>
        <w:t>本部门消费者处通过免费电话接收并调查消费者就其投资者所有的电力、天然气和供水公用事业账单或服务相关问题提出的投诉。</w:t>
      </w:r>
      <w:r w:rsidR="00061D8F">
        <w:rPr>
          <w:rFonts w:ascii="Arial" w:hAnsi="Arial" w:cs="Arial"/>
        </w:rPr>
        <w:t xml:space="preserve"> </w:t>
      </w:r>
      <w:r w:rsidRPr="00B02055">
        <w:rPr>
          <w:rFonts w:ascii="Arial" w:hAnsi="Arial" w:cs="Arial"/>
        </w:rPr>
        <w:t>消费者处工作人员还会解答通过热线电话、电子邮件或其他方式联系本部门的消费者所提出的问题。</w:t>
      </w:r>
    </w:p>
    <w:p w14:paraId="54050C38" w14:textId="5CF31C2F" w:rsidR="0074372E" w:rsidRPr="00B02055" w:rsidRDefault="44BCE537">
      <w:pPr>
        <w:pStyle w:val="BodyText"/>
        <w:numPr>
          <w:ilvl w:val="0"/>
          <w:numId w:val="7"/>
        </w:numPr>
        <w:spacing w:after="160" w:line="259" w:lineRule="auto"/>
        <w:rPr>
          <w:rFonts w:ascii="Arial" w:hAnsi="Arial" w:cs="Arial"/>
        </w:rPr>
      </w:pPr>
      <w:r w:rsidRPr="00B02055">
        <w:rPr>
          <w:rFonts w:ascii="Arial" w:hAnsi="Arial" w:cs="Arial"/>
        </w:rPr>
        <w:t>本部门法律处主要在根据《普通法》第</w:t>
      </w:r>
      <w:r w:rsidRPr="00B02055">
        <w:rPr>
          <w:rFonts w:ascii="Arial" w:hAnsi="Arial" w:cs="Arial"/>
        </w:rPr>
        <w:t>30A</w:t>
      </w:r>
      <w:r w:rsidRPr="00B02055">
        <w:rPr>
          <w:rFonts w:ascii="Arial" w:hAnsi="Arial" w:cs="Arial"/>
        </w:rPr>
        <w:t>章第</w:t>
      </w:r>
      <w:r w:rsidRPr="00B02055">
        <w:rPr>
          <w:rFonts w:ascii="Arial" w:hAnsi="Arial" w:cs="Arial"/>
        </w:rPr>
        <w:t>10</w:t>
      </w:r>
      <w:r w:rsidRPr="00B02055">
        <w:rPr>
          <w:rFonts w:ascii="Arial" w:hAnsi="Arial" w:cs="Arial"/>
        </w:rPr>
        <w:t>条举行的公开听证会上与公众互动。</w:t>
      </w:r>
      <w:r w:rsidR="00061D8F">
        <w:rPr>
          <w:rFonts w:ascii="Arial" w:hAnsi="Arial" w:cs="Arial"/>
        </w:rPr>
        <w:t xml:space="preserve"> </w:t>
      </w:r>
      <w:r w:rsidRPr="00B02055">
        <w:rPr>
          <w:rFonts w:ascii="Arial" w:hAnsi="Arial" w:cs="Arial"/>
        </w:rPr>
        <w:t>本部门的许多程序均涉及举行公开听证会，以便利益相关方有机会就其投资者所有的公用事业企业所提供的费率和服务发表意见。</w:t>
      </w:r>
      <w:r w:rsidR="00061D8F">
        <w:rPr>
          <w:rFonts w:ascii="Arial" w:hAnsi="Arial" w:cs="Arial"/>
        </w:rPr>
        <w:t xml:space="preserve"> </w:t>
      </w:r>
      <w:r w:rsidRPr="00B02055">
        <w:rPr>
          <w:rFonts w:ascii="Arial" w:hAnsi="Arial" w:cs="Arial"/>
        </w:rPr>
        <w:t>法律处还负责答复公众咨询。</w:t>
      </w:r>
    </w:p>
    <w:p w14:paraId="60B2AB31" w14:textId="77777777" w:rsidR="0074372E" w:rsidRPr="00B02055" w:rsidRDefault="0074372E">
      <w:pPr>
        <w:pStyle w:val="BodyText"/>
        <w:numPr>
          <w:ilvl w:val="0"/>
          <w:numId w:val="7"/>
        </w:numPr>
        <w:spacing w:after="160" w:line="259" w:lineRule="auto"/>
        <w:rPr>
          <w:rFonts w:ascii="Arial" w:hAnsi="Arial" w:cs="Arial"/>
        </w:rPr>
      </w:pPr>
      <w:r w:rsidRPr="00B02055">
        <w:rPr>
          <w:rFonts w:ascii="Arial" w:hAnsi="Arial" w:cs="Arial"/>
        </w:rPr>
        <w:t>本部门管道安全处在非正式会议期间与房主和承包商进行沟通，并处理与</w:t>
      </w:r>
      <w:r w:rsidRPr="00B02055">
        <w:rPr>
          <w:rFonts w:ascii="Arial" w:hAnsi="Arial" w:cs="Arial"/>
        </w:rPr>
        <w:t>Dig Safe</w:t>
      </w:r>
      <w:r w:rsidRPr="00B02055">
        <w:rPr>
          <w:rFonts w:ascii="Arial" w:hAnsi="Arial" w:cs="Arial"/>
        </w:rPr>
        <w:lastRenderedPageBreak/>
        <w:t>事项有关的公众咨询。</w:t>
      </w:r>
    </w:p>
    <w:p w14:paraId="415E5164" w14:textId="68022770" w:rsidR="0074372E" w:rsidRPr="00B02055" w:rsidRDefault="44BCE537">
      <w:pPr>
        <w:pStyle w:val="BodyText"/>
        <w:numPr>
          <w:ilvl w:val="0"/>
          <w:numId w:val="7"/>
        </w:numPr>
        <w:spacing w:after="160" w:line="259" w:lineRule="auto"/>
        <w:rPr>
          <w:rFonts w:ascii="Arial" w:hAnsi="Arial" w:cs="Arial"/>
        </w:rPr>
      </w:pPr>
      <w:r w:rsidRPr="00B02055">
        <w:rPr>
          <w:rFonts w:ascii="Arial" w:hAnsi="Arial" w:cs="Arial"/>
        </w:rPr>
        <w:t>本部门轨道交通安全处负责监督</w:t>
      </w:r>
      <w:r w:rsidRPr="00B02055">
        <w:rPr>
          <w:rFonts w:ascii="Arial" w:hAnsi="Arial" w:cs="Arial"/>
        </w:rPr>
        <w:t>MBTA</w:t>
      </w:r>
      <w:r w:rsidRPr="00B02055">
        <w:rPr>
          <w:rFonts w:ascii="Arial" w:hAnsi="Arial" w:cs="Arial"/>
        </w:rPr>
        <w:t>设备和运营的安全，并接收和回应公众就</w:t>
      </w:r>
      <w:r w:rsidRPr="00B02055">
        <w:rPr>
          <w:rFonts w:ascii="Arial" w:hAnsi="Arial" w:cs="Arial"/>
        </w:rPr>
        <w:t>MBTA</w:t>
      </w:r>
      <w:r w:rsidRPr="00B02055">
        <w:rPr>
          <w:rFonts w:ascii="Arial" w:hAnsi="Arial" w:cs="Arial"/>
        </w:rPr>
        <w:t>的</w:t>
      </w:r>
      <w:r w:rsidRPr="00B02055">
        <w:rPr>
          <w:rFonts w:ascii="Arial" w:hAnsi="Arial" w:cs="Arial"/>
        </w:rPr>
        <w:t>Blue Line</w:t>
      </w:r>
      <w:r w:rsidRPr="00B02055">
        <w:rPr>
          <w:rFonts w:ascii="Arial" w:hAnsi="Arial" w:cs="Arial"/>
        </w:rPr>
        <w:t>、</w:t>
      </w:r>
      <w:r w:rsidRPr="00B02055">
        <w:rPr>
          <w:rFonts w:ascii="Arial" w:hAnsi="Arial" w:cs="Arial"/>
        </w:rPr>
        <w:t>Green Line</w:t>
      </w:r>
      <w:r w:rsidRPr="00B02055">
        <w:rPr>
          <w:rFonts w:ascii="Arial" w:hAnsi="Arial" w:cs="Arial"/>
        </w:rPr>
        <w:t>、</w:t>
      </w:r>
      <w:r w:rsidRPr="00B02055">
        <w:rPr>
          <w:rFonts w:ascii="Arial" w:hAnsi="Arial" w:cs="Arial"/>
        </w:rPr>
        <w:t>Orange Line</w:t>
      </w:r>
      <w:r w:rsidRPr="00B02055">
        <w:rPr>
          <w:rFonts w:ascii="Arial" w:hAnsi="Arial" w:cs="Arial"/>
        </w:rPr>
        <w:t>和</w:t>
      </w:r>
      <w:r w:rsidRPr="00B02055">
        <w:rPr>
          <w:rFonts w:ascii="Arial" w:hAnsi="Arial" w:cs="Arial"/>
        </w:rPr>
        <w:t>Red Line</w:t>
      </w:r>
      <w:r w:rsidRPr="00B02055">
        <w:rPr>
          <w:rFonts w:ascii="Arial" w:hAnsi="Arial" w:cs="Arial"/>
        </w:rPr>
        <w:t>提出的安全问题。</w:t>
      </w:r>
      <w:r w:rsidRPr="00B02055">
        <w:rPr>
          <w:rFonts w:ascii="Arial" w:hAnsi="Arial" w:cs="Arial"/>
        </w:rPr>
        <w:t xml:space="preserve"> </w:t>
      </w:r>
    </w:p>
    <w:p w14:paraId="5A6533F5" w14:textId="40DFC665" w:rsidR="0074372E" w:rsidRPr="00B02055" w:rsidRDefault="44BCE537">
      <w:pPr>
        <w:pStyle w:val="BodyText"/>
        <w:numPr>
          <w:ilvl w:val="0"/>
          <w:numId w:val="7"/>
        </w:numPr>
        <w:spacing w:after="160" w:line="259" w:lineRule="auto"/>
        <w:rPr>
          <w:rFonts w:ascii="Arial" w:hAnsi="Arial" w:cs="Arial"/>
        </w:rPr>
      </w:pPr>
      <w:r w:rsidRPr="00B02055">
        <w:rPr>
          <w:rFonts w:ascii="Arial" w:hAnsi="Arial" w:cs="Arial"/>
        </w:rPr>
        <w:t>本部门</w:t>
      </w:r>
      <w:r w:rsidRPr="00B02055">
        <w:rPr>
          <w:rFonts w:ascii="Arial" w:hAnsi="Arial" w:cs="Arial"/>
        </w:rPr>
        <w:t>TNC</w:t>
      </w:r>
      <w:r w:rsidRPr="00B02055">
        <w:rPr>
          <w:rFonts w:ascii="Arial" w:hAnsi="Arial" w:cs="Arial"/>
        </w:rPr>
        <w:t>处在网约车申请流程的不同阶段与网约车司机进行面对面或电话沟通。</w:t>
      </w:r>
      <w:r w:rsidR="00061D8F">
        <w:rPr>
          <w:rFonts w:ascii="Arial" w:hAnsi="Arial" w:cs="Arial"/>
        </w:rPr>
        <w:t xml:space="preserve"> </w:t>
      </w:r>
      <w:r w:rsidRPr="00B02055">
        <w:rPr>
          <w:rFonts w:ascii="Arial" w:hAnsi="Arial" w:cs="Arial"/>
        </w:rPr>
        <w:t>TNC</w:t>
      </w:r>
      <w:r w:rsidRPr="00B02055">
        <w:rPr>
          <w:rFonts w:ascii="Arial" w:hAnsi="Arial" w:cs="Arial"/>
        </w:rPr>
        <w:t>处还会在拒绝申请的上诉听证会期间与司机申请人进行互动。</w:t>
      </w:r>
      <w:r w:rsidRPr="00B02055">
        <w:rPr>
          <w:rFonts w:ascii="Arial" w:hAnsi="Arial" w:cs="Arial"/>
        </w:rPr>
        <w:t xml:space="preserve"> </w:t>
      </w:r>
    </w:p>
    <w:p w14:paraId="7787148B" w14:textId="7958034D" w:rsidR="0074372E" w:rsidRPr="00B02055" w:rsidRDefault="44BCE537">
      <w:pPr>
        <w:pStyle w:val="BodyText"/>
        <w:numPr>
          <w:ilvl w:val="0"/>
          <w:numId w:val="7"/>
        </w:numPr>
        <w:spacing w:after="160" w:line="259" w:lineRule="auto"/>
        <w:rPr>
          <w:rFonts w:ascii="Arial" w:hAnsi="Arial" w:cs="Arial"/>
        </w:rPr>
      </w:pPr>
      <w:r w:rsidRPr="00B02055">
        <w:rPr>
          <w:rFonts w:ascii="Arial" w:hAnsi="Arial" w:cs="Arial"/>
        </w:rPr>
        <w:t>本部门交通监督处与受该处监管且须持有客运汽车证书的车辆驾驶员进行互动。</w:t>
      </w:r>
      <w:r w:rsidR="00061D8F">
        <w:rPr>
          <w:rFonts w:ascii="Arial" w:hAnsi="Arial" w:cs="Arial"/>
        </w:rPr>
        <w:t xml:space="preserve"> </w:t>
      </w:r>
      <w:r w:rsidRPr="00B02055">
        <w:rPr>
          <w:rFonts w:ascii="Arial" w:hAnsi="Arial" w:cs="Arial"/>
        </w:rPr>
        <w:t>交通监督处还主要通过书面往来与消费者互动，以解决有关公共承运人的投诉，包括拖车公司和搬家公司。</w:t>
      </w:r>
    </w:p>
    <w:p w14:paraId="142C10D5" w14:textId="13AB9A08" w:rsidR="0074372E" w:rsidRPr="00B02055" w:rsidRDefault="44BCE537">
      <w:pPr>
        <w:pStyle w:val="BodyText"/>
        <w:numPr>
          <w:ilvl w:val="0"/>
          <w:numId w:val="7"/>
        </w:numPr>
        <w:spacing w:after="160" w:line="259" w:lineRule="auto"/>
        <w:rPr>
          <w:rFonts w:ascii="Arial" w:hAnsi="Arial" w:cs="Arial"/>
        </w:rPr>
      </w:pPr>
      <w:r w:rsidRPr="00B02055">
        <w:rPr>
          <w:rFonts w:ascii="Arial" w:hAnsi="Arial" w:cs="Arial"/>
        </w:rPr>
        <w:t>本部门选址处为能源设施选址委员会（</w:t>
      </w:r>
      <w:r w:rsidRPr="00B02055">
        <w:rPr>
          <w:rFonts w:ascii="Arial" w:hAnsi="Arial" w:cs="Arial"/>
        </w:rPr>
        <w:t>“EFSB”</w:t>
      </w:r>
      <w:r w:rsidRPr="00B02055">
        <w:rPr>
          <w:rFonts w:ascii="Arial" w:hAnsi="Arial" w:cs="Arial"/>
        </w:rPr>
        <w:t>）提供工作人员支持。</w:t>
      </w:r>
      <w:r w:rsidRPr="00B02055">
        <w:rPr>
          <w:rFonts w:ascii="Arial" w:hAnsi="Arial" w:cs="Arial"/>
        </w:rPr>
        <w:t>EFSB</w:t>
      </w:r>
      <w:r w:rsidRPr="00B02055">
        <w:rPr>
          <w:rFonts w:ascii="Arial" w:hAnsi="Arial" w:cs="Arial"/>
        </w:rPr>
        <w:t>负责监督对拟议大型清洁能源基础设施的审查，包括可再生能源发电设施、储能设施和输电线路，以及天然气管道等其他基础设施和既有设施。</w:t>
      </w:r>
      <w:r w:rsidR="00061D8F">
        <w:rPr>
          <w:rFonts w:ascii="Arial" w:hAnsi="Arial" w:cs="Arial"/>
        </w:rPr>
        <w:t xml:space="preserve"> </w:t>
      </w:r>
      <w:r w:rsidRPr="00B02055">
        <w:rPr>
          <w:rFonts w:ascii="Arial" w:hAnsi="Arial" w:cs="Arial"/>
        </w:rPr>
        <w:t>EFSB</w:t>
      </w:r>
      <w:r w:rsidRPr="00B02055">
        <w:rPr>
          <w:rFonts w:ascii="Arial" w:hAnsi="Arial" w:cs="Arial"/>
        </w:rPr>
        <w:t>程序的语言服务要求由</w:t>
      </w:r>
      <w:r w:rsidRPr="00B02055">
        <w:rPr>
          <w:rFonts w:ascii="Arial" w:hAnsi="Arial" w:cs="Arial"/>
        </w:rPr>
        <w:t>EFSB</w:t>
      </w:r>
      <w:r w:rsidRPr="00B02055">
        <w:rPr>
          <w:rFonts w:ascii="Arial" w:hAnsi="Arial" w:cs="Arial"/>
        </w:rPr>
        <w:t>的</w:t>
      </w:r>
      <w:r w:rsidRPr="00B02055">
        <w:rPr>
          <w:rFonts w:ascii="Arial" w:hAnsi="Arial" w:cs="Arial"/>
        </w:rPr>
        <w:t>LAP</w:t>
      </w:r>
      <w:r w:rsidRPr="00B02055">
        <w:rPr>
          <w:rFonts w:ascii="Arial" w:hAnsi="Arial" w:cs="Arial"/>
        </w:rPr>
        <w:t>规定。</w:t>
      </w:r>
    </w:p>
    <w:p w14:paraId="6C6169A3" w14:textId="07389F19" w:rsidR="0074372E" w:rsidRPr="00B02055" w:rsidRDefault="00746FAE">
      <w:pPr>
        <w:pStyle w:val="BodyText"/>
        <w:numPr>
          <w:ilvl w:val="0"/>
          <w:numId w:val="7"/>
        </w:numPr>
        <w:spacing w:after="160" w:line="259" w:lineRule="auto"/>
        <w:rPr>
          <w:rFonts w:ascii="Arial" w:hAnsi="Arial" w:cs="Arial"/>
        </w:rPr>
      </w:pPr>
      <w:r w:rsidRPr="00B02055">
        <w:rPr>
          <w:rFonts w:ascii="Arial" w:hAnsi="Arial" w:cs="Arial"/>
        </w:rPr>
        <w:t>本部门公众参与处负责将环境正义原则贯穿于</w:t>
      </w:r>
      <w:r w:rsidRPr="00B02055">
        <w:rPr>
          <w:rFonts w:ascii="Arial" w:hAnsi="Arial" w:cs="Arial"/>
        </w:rPr>
        <w:t>DPU</w:t>
      </w:r>
      <w:r w:rsidRPr="00B02055">
        <w:rPr>
          <w:rFonts w:ascii="Arial" w:hAnsi="Arial" w:cs="Arial"/>
        </w:rPr>
        <w:t>的各项工作，并支持公众参与</w:t>
      </w:r>
      <w:r w:rsidRPr="00B02055">
        <w:rPr>
          <w:rFonts w:ascii="Arial" w:hAnsi="Arial" w:cs="Arial"/>
        </w:rPr>
        <w:t>DPU</w:t>
      </w:r>
      <w:r w:rsidRPr="00B02055">
        <w:rPr>
          <w:rFonts w:ascii="Arial" w:hAnsi="Arial" w:cs="Arial"/>
        </w:rPr>
        <w:t>事务。</w:t>
      </w:r>
      <w:r w:rsidR="00061D8F">
        <w:rPr>
          <w:rFonts w:ascii="Arial" w:hAnsi="Arial" w:cs="Arial"/>
        </w:rPr>
        <w:t xml:space="preserve"> </w:t>
      </w:r>
      <w:r w:rsidRPr="00B02055">
        <w:rPr>
          <w:rFonts w:ascii="Arial" w:hAnsi="Arial" w:cs="Arial"/>
        </w:rPr>
        <w:t>该处协助参与</w:t>
      </w:r>
      <w:r w:rsidRPr="00B02055">
        <w:rPr>
          <w:rFonts w:ascii="Arial" w:hAnsi="Arial" w:cs="Arial"/>
        </w:rPr>
        <w:t>DPU</w:t>
      </w:r>
      <w:r w:rsidRPr="00B02055">
        <w:rPr>
          <w:rFonts w:ascii="Arial" w:hAnsi="Arial" w:cs="Arial"/>
        </w:rPr>
        <w:t>和</w:t>
      </w:r>
      <w:r w:rsidRPr="00B02055">
        <w:rPr>
          <w:rFonts w:ascii="Arial" w:hAnsi="Arial" w:cs="Arial"/>
        </w:rPr>
        <w:t>EFSB</w:t>
      </w:r>
      <w:r w:rsidRPr="00B02055">
        <w:rPr>
          <w:rFonts w:ascii="Arial" w:hAnsi="Arial" w:cs="Arial"/>
        </w:rPr>
        <w:t>程序的利益相关方了解并遵循外展和社区参与要求，并负责管理干预方支持补助计划的所有方面，为符合资格的实体提供财政援助，以增强其参与</w:t>
      </w:r>
      <w:r w:rsidRPr="00B02055">
        <w:rPr>
          <w:rFonts w:ascii="Arial" w:hAnsi="Arial" w:cs="Arial"/>
        </w:rPr>
        <w:t>DPU</w:t>
      </w:r>
      <w:r w:rsidRPr="00B02055">
        <w:rPr>
          <w:rFonts w:ascii="Arial" w:hAnsi="Arial" w:cs="Arial"/>
        </w:rPr>
        <w:t>或</w:t>
      </w:r>
      <w:r w:rsidRPr="00B02055">
        <w:rPr>
          <w:rFonts w:ascii="Arial" w:hAnsi="Arial" w:cs="Arial"/>
        </w:rPr>
        <w:t>EFSB</w:t>
      </w:r>
      <w:r w:rsidRPr="00B02055">
        <w:rPr>
          <w:rFonts w:ascii="Arial" w:hAnsi="Arial" w:cs="Arial"/>
        </w:rPr>
        <w:t>程序的能力</w:t>
      </w:r>
      <w:r w:rsidRPr="00B02055">
        <w:rPr>
          <w:rFonts w:ascii="Arial" w:hAnsi="Arial" w:cs="Arial"/>
          <w:sz w:val="22"/>
          <w:szCs w:val="22"/>
        </w:rPr>
        <w:t>。</w:t>
      </w:r>
      <w:r w:rsidRPr="00B02055">
        <w:rPr>
          <w:rFonts w:ascii="Arial" w:hAnsi="Arial" w:cs="Arial"/>
        </w:rPr>
        <w:t>此外，本部门的其他各处（</w:t>
      </w:r>
      <w:r w:rsidRPr="00B02055">
        <w:rPr>
          <w:rFonts w:ascii="Arial" w:hAnsi="Arial" w:cs="Arial"/>
          <w:i/>
          <w:u w:val="single"/>
        </w:rPr>
        <w:t>例如</w:t>
      </w:r>
      <w:r w:rsidRPr="00B02055">
        <w:rPr>
          <w:rFonts w:ascii="Arial" w:hAnsi="Arial" w:cs="Arial"/>
        </w:rPr>
        <w:t>，电力处、天然气处以及费率与收入要求处）也会进行互动。</w:t>
      </w:r>
    </w:p>
    <w:p w14:paraId="7B3DBEA5" w14:textId="57E19B42" w:rsidR="001320C7" w:rsidRPr="00B02055" w:rsidRDefault="00B97EAF">
      <w:pPr>
        <w:pStyle w:val="Heading2"/>
        <w:numPr>
          <w:ilvl w:val="0"/>
          <w:numId w:val="9"/>
        </w:numPr>
        <w:rPr>
          <w:rFonts w:ascii="Arial" w:hAnsi="Arial" w:cs="Arial"/>
          <w:sz w:val="32"/>
          <w:szCs w:val="32"/>
        </w:rPr>
      </w:pPr>
      <w:r w:rsidRPr="00B02055">
        <w:rPr>
          <w:rFonts w:ascii="Arial" w:hAnsi="Arial" w:cs="Arial"/>
          <w:sz w:val="32"/>
          <w:szCs w:val="32"/>
        </w:rPr>
        <w:t xml:space="preserve"> </w:t>
      </w:r>
      <w:r w:rsidRPr="00B02055">
        <w:rPr>
          <w:rFonts w:ascii="Arial" w:hAnsi="Arial" w:cs="Arial"/>
          <w:sz w:val="32"/>
          <w:szCs w:val="32"/>
        </w:rPr>
        <w:t>语言服务及实施措施</w:t>
      </w:r>
    </w:p>
    <w:p w14:paraId="0F3BB2F7" w14:textId="37EE7D18" w:rsidR="00801C4B" w:rsidRPr="00B02055" w:rsidRDefault="0074372E" w:rsidP="00801C4B">
      <w:pPr>
        <w:pStyle w:val="BodyText"/>
        <w:rPr>
          <w:rFonts w:ascii="Arial" w:hAnsi="Arial" w:cs="Arial"/>
        </w:rPr>
      </w:pPr>
      <w:r w:rsidRPr="00B02055">
        <w:rPr>
          <w:rFonts w:ascii="Arial" w:hAnsi="Arial" w:cs="Arial"/>
        </w:rPr>
        <w:t>本</w:t>
      </w:r>
      <w:r w:rsidRPr="00B02055">
        <w:rPr>
          <w:rFonts w:ascii="Arial" w:hAnsi="Arial" w:cs="Arial"/>
        </w:rPr>
        <w:t>LAP</w:t>
      </w:r>
      <w:r w:rsidRPr="00B02055">
        <w:rPr>
          <w:rFonts w:ascii="Arial" w:hAnsi="Arial" w:cs="Arial"/>
        </w:rPr>
        <w:t>将在具备所需财政资源的前提下全面实施。</w:t>
      </w:r>
      <w:r w:rsidR="00061D8F">
        <w:rPr>
          <w:rFonts w:ascii="Arial" w:hAnsi="Arial" w:cs="Arial"/>
        </w:rPr>
        <w:t xml:space="preserve"> </w:t>
      </w:r>
      <w:r w:rsidRPr="00B02055">
        <w:rPr>
          <w:rFonts w:ascii="Arial" w:hAnsi="Arial" w:cs="Arial"/>
        </w:rPr>
        <w:t>本</w:t>
      </w:r>
      <w:r w:rsidRPr="00B02055">
        <w:rPr>
          <w:rFonts w:ascii="Arial" w:hAnsi="Arial" w:cs="Arial"/>
        </w:rPr>
        <w:t>LAP</w:t>
      </w:r>
      <w:r w:rsidRPr="00B02055">
        <w:rPr>
          <w:rFonts w:ascii="Arial" w:hAnsi="Arial" w:cs="Arial"/>
        </w:rPr>
        <w:t>体现了本部门确保所有</w:t>
      </w:r>
      <w:r w:rsidRPr="00B02055">
        <w:rPr>
          <w:rFonts w:ascii="Arial" w:hAnsi="Arial" w:cs="Arial"/>
        </w:rPr>
        <w:t>Massachusetts</w:t>
      </w:r>
      <w:r w:rsidRPr="00B02055">
        <w:rPr>
          <w:rFonts w:ascii="Arial" w:hAnsi="Arial" w:cs="Arial"/>
        </w:rPr>
        <w:t>居民均可便捷获取本部门信息和资源的承诺。</w:t>
      </w:r>
      <w:r w:rsidR="00061D8F">
        <w:rPr>
          <w:rFonts w:ascii="Arial" w:hAnsi="Arial" w:cs="Arial"/>
        </w:rPr>
        <w:t xml:space="preserve"> </w:t>
      </w:r>
      <w:r w:rsidRPr="00B02055">
        <w:rPr>
          <w:rFonts w:ascii="Arial" w:hAnsi="Arial" w:cs="Arial"/>
        </w:rPr>
        <w:t>本部门将实施以</w:t>
      </w:r>
      <w:bookmarkStart w:id="1" w:name="_Hlk150415991"/>
      <w:r w:rsidRPr="00B02055">
        <w:rPr>
          <w:rFonts w:ascii="Arial" w:hAnsi="Arial" w:cs="Arial"/>
        </w:rPr>
        <w:t>下措施，</w:t>
      </w:r>
      <w:bookmarkEnd w:id="1"/>
      <w:r w:rsidRPr="00B02055">
        <w:rPr>
          <w:rFonts w:ascii="Arial" w:hAnsi="Arial" w:cs="Arial"/>
        </w:rPr>
        <w:t xml:space="preserve"> </w:t>
      </w:r>
      <w:r w:rsidRPr="00B02055">
        <w:rPr>
          <w:rFonts w:ascii="Arial" w:hAnsi="Arial" w:cs="Arial"/>
        </w:rPr>
        <w:t>以确保</w:t>
      </w:r>
      <w:bookmarkStart w:id="2" w:name="_Hlk150415997"/>
      <w:r w:rsidRPr="00B02055">
        <w:rPr>
          <w:rFonts w:ascii="Arial" w:hAnsi="Arial" w:cs="Arial"/>
        </w:rPr>
        <w:t>LEP</w:t>
      </w:r>
      <w:r w:rsidRPr="00B02055">
        <w:rPr>
          <w:rFonts w:ascii="Arial" w:hAnsi="Arial" w:cs="Arial"/>
        </w:rPr>
        <w:t>人士有切</w:t>
      </w:r>
      <w:bookmarkEnd w:id="2"/>
      <w:r w:rsidRPr="00B02055">
        <w:rPr>
          <w:rFonts w:ascii="Arial" w:hAnsi="Arial" w:cs="Arial"/>
        </w:rPr>
        <w:t>实机</w:t>
      </w:r>
      <w:bookmarkStart w:id="3" w:name="_Hlk150416057"/>
      <w:r w:rsidRPr="00B02055">
        <w:rPr>
          <w:rFonts w:ascii="Arial" w:hAnsi="Arial" w:cs="Arial"/>
        </w:rPr>
        <w:t>会参与本部门的程序</w:t>
      </w:r>
      <w:bookmarkEnd w:id="3"/>
      <w:r w:rsidRPr="00B02055">
        <w:rPr>
          <w:rFonts w:ascii="Arial" w:hAnsi="Arial" w:cs="Arial"/>
        </w:rPr>
        <w:t>：</w:t>
      </w:r>
    </w:p>
    <w:p w14:paraId="48137A02" w14:textId="77777777" w:rsidR="00801C4B" w:rsidRPr="00B02055" w:rsidRDefault="00801C4B" w:rsidP="00801C4B">
      <w:pPr>
        <w:pStyle w:val="BodyText"/>
        <w:rPr>
          <w:rFonts w:ascii="Arial" w:hAnsi="Arial" w:cs="Arial"/>
        </w:rPr>
      </w:pPr>
    </w:p>
    <w:p w14:paraId="482B5736" w14:textId="73D47E45" w:rsidR="00F212EF" w:rsidRPr="00B02055" w:rsidRDefault="0074372E">
      <w:pPr>
        <w:pStyle w:val="BodyText"/>
        <w:numPr>
          <w:ilvl w:val="0"/>
          <w:numId w:val="8"/>
        </w:numPr>
        <w:rPr>
          <w:rFonts w:ascii="Arial" w:hAnsi="Arial" w:cs="Arial"/>
        </w:rPr>
      </w:pPr>
      <w:r w:rsidRPr="00B02055">
        <w:rPr>
          <w:rFonts w:ascii="Arial" w:hAnsi="Arial" w:cs="Arial"/>
        </w:rPr>
        <w:t>对于与可能对</w:t>
      </w:r>
      <w:r w:rsidRPr="00B02055">
        <w:rPr>
          <w:rFonts w:ascii="Arial" w:hAnsi="Arial" w:cs="Arial"/>
        </w:rPr>
        <w:t>LEP</w:t>
      </w:r>
      <w:r w:rsidRPr="00B02055">
        <w:rPr>
          <w:rFonts w:ascii="Arial" w:hAnsi="Arial" w:cs="Arial"/>
        </w:rPr>
        <w:t>人士产生重大影响的项目或活动有关的外展和参与工作，以及根据本部门《分级与外展政策》因涉及重大政策变更或程序根本性变更而需要更高程度公告和外展的某些复杂或备受关注的程序（</w:t>
      </w:r>
      <w:r w:rsidRPr="00B02055">
        <w:rPr>
          <w:rFonts w:ascii="Arial" w:hAnsi="Arial" w:cs="Arial"/>
          <w:i/>
          <w:u w:val="single"/>
        </w:rPr>
        <w:t>例如</w:t>
      </w:r>
      <w:r w:rsidRPr="00B02055">
        <w:rPr>
          <w:rFonts w:ascii="Arial" w:hAnsi="Arial" w:cs="Arial"/>
        </w:rPr>
        <w:t>，第</w:t>
      </w:r>
      <w:r w:rsidRPr="00B02055">
        <w:rPr>
          <w:rFonts w:ascii="Arial" w:hAnsi="Arial" w:cs="Arial"/>
        </w:rPr>
        <w:t>1</w:t>
      </w:r>
      <w:r w:rsidRPr="00B02055">
        <w:rPr>
          <w:rFonts w:ascii="Arial" w:hAnsi="Arial" w:cs="Arial"/>
        </w:rPr>
        <w:t>级程序，如基本配电费率案件和全州调查），在安排公开听证会之前，本部门将使用美国人口普查局最新可用的美国社区调查（</w:t>
      </w:r>
      <w:r w:rsidRPr="00B02055">
        <w:rPr>
          <w:rFonts w:ascii="Arial" w:hAnsi="Arial" w:cs="Arial"/>
        </w:rPr>
        <w:t>“ACS”</w:t>
      </w:r>
      <w:r w:rsidRPr="00B02055">
        <w:rPr>
          <w:rFonts w:ascii="Arial" w:hAnsi="Arial" w:cs="Arial"/>
        </w:rPr>
        <w:t>）数据以及</w:t>
      </w:r>
      <w:r w:rsidRPr="00B02055">
        <w:rPr>
          <w:rFonts w:ascii="Arial" w:hAnsi="Arial" w:cs="Arial"/>
        </w:rPr>
        <w:fldChar w:fldCharType="begin"/>
      </w:r>
      <w:r w:rsidR="00CD4843">
        <w:rPr>
          <w:rFonts w:ascii="Arial" w:hAnsi="Arial" w:cs="Arial"/>
        </w:rPr>
        <w:instrText>HYPERLINK "https://experience.arcgis.com/experience/87111e8b389745a79044743682c3c39b/page/Languages-Spoken-in-Massachusetts-Page"</w:instrText>
      </w:r>
      <w:r w:rsidRPr="00B02055">
        <w:rPr>
          <w:rFonts w:ascii="Arial" w:hAnsi="Arial" w:cs="Arial"/>
        </w:rPr>
      </w:r>
      <w:r w:rsidRPr="00B02055">
        <w:rPr>
          <w:rFonts w:ascii="Arial" w:hAnsi="Arial" w:cs="Arial"/>
        </w:rPr>
        <w:fldChar w:fldCharType="separate"/>
      </w:r>
      <w:r w:rsidRPr="00B02055">
        <w:rPr>
          <w:rStyle w:val="Hyperlink"/>
          <w:rFonts w:ascii="Arial" w:hAnsi="Arial" w:cs="Arial"/>
        </w:rPr>
        <w:t>Massachusetts</w:t>
      </w:r>
      <w:r w:rsidRPr="00B02055">
        <w:rPr>
          <w:rStyle w:val="Hyperlink"/>
          <w:rFonts w:ascii="Arial" w:hAnsi="Arial" w:cs="Arial"/>
        </w:rPr>
        <w:t>语言使用情况地图</w:t>
      </w:r>
      <w:r w:rsidRPr="00B02055">
        <w:rPr>
          <w:rFonts w:ascii="Arial" w:hAnsi="Arial" w:cs="Arial"/>
        </w:rPr>
        <w:fldChar w:fldCharType="end"/>
      </w:r>
      <w:r w:rsidRPr="00B02055">
        <w:rPr>
          <w:rFonts w:ascii="Arial" w:hAnsi="Arial" w:cs="Arial"/>
        </w:rPr>
        <w:t>中的可用数据，以确定通知和相关文件需要翻译成哪些语言，以及在公开听证会上需要提供哪些语言的口译服务。</w:t>
      </w:r>
      <w:r w:rsidR="00061D8F">
        <w:rPr>
          <w:rFonts w:ascii="Arial" w:hAnsi="Arial" w:cs="Arial"/>
        </w:rPr>
        <w:t xml:space="preserve"> </w:t>
      </w:r>
      <w:r w:rsidRPr="00B02055">
        <w:rPr>
          <w:rFonts w:ascii="Arial" w:hAnsi="Arial" w:cs="Arial"/>
        </w:rPr>
        <w:t>本部门还将参考通过公共来源获取的社区数据及任何其他有关语言能力的人口统计数据，其中显示个人英语能力为</w:t>
      </w:r>
      <w:r w:rsidRPr="00B02055">
        <w:rPr>
          <w:rFonts w:ascii="Arial" w:hAnsi="Arial" w:cs="Arial"/>
        </w:rPr>
        <w:t>“</w:t>
      </w:r>
      <w:r w:rsidRPr="00B02055">
        <w:rPr>
          <w:rFonts w:ascii="Arial" w:hAnsi="Arial" w:cs="Arial"/>
        </w:rPr>
        <w:t>低于非常熟练</w:t>
      </w:r>
      <w:r w:rsidRPr="00B02055">
        <w:rPr>
          <w:rFonts w:ascii="Arial" w:hAnsi="Arial" w:cs="Arial"/>
        </w:rPr>
        <w:t>”</w:t>
      </w:r>
      <w:r w:rsidRPr="00B02055">
        <w:rPr>
          <w:rFonts w:ascii="Arial" w:hAnsi="Arial" w:cs="Arial"/>
        </w:rPr>
        <w:t>，以确定当地的语言服务需求。</w:t>
      </w:r>
      <w:r w:rsidRPr="00B02055">
        <w:rPr>
          <w:rFonts w:ascii="Arial" w:hAnsi="Arial" w:cs="Arial"/>
        </w:rPr>
        <w:t> </w:t>
      </w:r>
    </w:p>
    <w:p w14:paraId="6337ED0E" w14:textId="55838203" w:rsidR="00375423" w:rsidRPr="00B02055" w:rsidRDefault="00215A8F">
      <w:pPr>
        <w:pStyle w:val="BodyText"/>
        <w:numPr>
          <w:ilvl w:val="0"/>
          <w:numId w:val="8"/>
        </w:numPr>
        <w:rPr>
          <w:rFonts w:ascii="Arial" w:hAnsi="Arial" w:cs="Arial"/>
        </w:rPr>
      </w:pPr>
      <w:r w:rsidRPr="00B02055">
        <w:rPr>
          <w:rFonts w:ascii="Arial" w:hAnsi="Arial" w:cs="Arial"/>
        </w:rPr>
        <w:t>还将以其他应要求提供或以其他方式确定为确保有意义的服务获取所必需的语言提供语言服务。</w:t>
      </w:r>
      <w:r w:rsidRPr="00B02055">
        <w:rPr>
          <w:rFonts w:ascii="Arial" w:hAnsi="Arial" w:cs="Arial"/>
        </w:rPr>
        <w:t xml:space="preserve"> </w:t>
      </w:r>
    </w:p>
    <w:p w14:paraId="49D4F972" w14:textId="779D28EC" w:rsidR="002D6347" w:rsidRPr="00B02055" w:rsidRDefault="44BCE537">
      <w:pPr>
        <w:pStyle w:val="BodyText"/>
        <w:numPr>
          <w:ilvl w:val="0"/>
          <w:numId w:val="8"/>
        </w:numPr>
        <w:rPr>
          <w:rFonts w:ascii="Arial" w:hAnsi="Arial" w:cs="Arial"/>
        </w:rPr>
      </w:pPr>
      <w:r w:rsidRPr="00B02055">
        <w:rPr>
          <w:rFonts w:ascii="Arial" w:hAnsi="Arial" w:cs="Arial"/>
        </w:rPr>
        <w:t>具体而言，本部门将通过提供适用服务区域内经常遇到的语言的笔译和口译，力求提供语言服务。</w:t>
      </w:r>
      <w:r w:rsidRPr="00B02055">
        <w:rPr>
          <w:rFonts w:ascii="Arial" w:hAnsi="Arial" w:cs="Arial"/>
        </w:rPr>
        <w:t xml:space="preserve"> </w:t>
      </w:r>
    </w:p>
    <w:p w14:paraId="0E1728A5" w14:textId="77777777" w:rsidR="0081756D" w:rsidRPr="00B02055" w:rsidRDefault="0081756D" w:rsidP="000A3CC0">
      <w:pPr>
        <w:pStyle w:val="BodyText"/>
        <w:ind w:left="720"/>
        <w:rPr>
          <w:rFonts w:ascii="Arial" w:hAnsi="Arial" w:cs="Arial"/>
        </w:rPr>
      </w:pPr>
    </w:p>
    <w:p w14:paraId="5785C96A" w14:textId="4887E1A8" w:rsidR="0081756D" w:rsidRPr="00B02055" w:rsidRDefault="00FC3B55">
      <w:pPr>
        <w:pStyle w:val="BodyText"/>
        <w:numPr>
          <w:ilvl w:val="1"/>
          <w:numId w:val="8"/>
        </w:numPr>
        <w:rPr>
          <w:rFonts w:ascii="Arial" w:hAnsi="Arial" w:cs="Arial"/>
        </w:rPr>
      </w:pPr>
      <w:r w:rsidRPr="00B02055">
        <w:rPr>
          <w:rFonts w:ascii="Arial" w:hAnsi="Arial" w:cs="Arial"/>
        </w:rPr>
        <w:lastRenderedPageBreak/>
        <w:t>对于全州范围的程序，</w:t>
      </w:r>
      <w:r w:rsidRPr="00B02055">
        <w:rPr>
          <w:rFonts w:ascii="Arial" w:hAnsi="Arial" w:cs="Arial"/>
        </w:rPr>
        <w:t>“</w:t>
      </w:r>
      <w:r w:rsidRPr="00B02055">
        <w:rPr>
          <w:rFonts w:ascii="Arial" w:hAnsi="Arial" w:cs="Arial"/>
        </w:rPr>
        <w:t>经常遇到的语言</w:t>
      </w:r>
      <w:r w:rsidRPr="00B02055">
        <w:rPr>
          <w:rFonts w:ascii="Arial" w:hAnsi="Arial" w:cs="Arial"/>
        </w:rPr>
        <w:t>”</w:t>
      </w:r>
      <w:r w:rsidRPr="00B02055">
        <w:rPr>
          <w:rFonts w:ascii="Arial" w:hAnsi="Arial" w:cs="Arial"/>
        </w:rPr>
        <w:t>应指根据</w:t>
      </w:r>
      <w:r w:rsidRPr="00B02055">
        <w:rPr>
          <w:rFonts w:ascii="Arial" w:hAnsi="Arial" w:cs="Arial"/>
        </w:rPr>
        <w:t>ACS</w:t>
      </w:r>
      <w:r w:rsidRPr="00B02055">
        <w:rPr>
          <w:rFonts w:ascii="Arial" w:hAnsi="Arial" w:cs="Arial"/>
        </w:rPr>
        <w:t>数据以及</w:t>
      </w:r>
      <w:r w:rsidRPr="00B02055">
        <w:rPr>
          <w:rFonts w:ascii="Arial" w:hAnsi="Arial" w:cs="Arial"/>
        </w:rPr>
        <w:t>Massachusetts</w:t>
      </w:r>
      <w:r w:rsidRPr="00B02055">
        <w:rPr>
          <w:rFonts w:ascii="Arial" w:hAnsi="Arial" w:cs="Arial"/>
        </w:rPr>
        <w:t>语言使用情况地图中的可用数据，由</w:t>
      </w:r>
      <w:r w:rsidRPr="00B02055">
        <w:rPr>
          <w:rFonts w:ascii="Arial" w:hAnsi="Arial" w:cs="Arial"/>
        </w:rPr>
        <w:t>Massachusetts</w:t>
      </w:r>
      <w:r w:rsidRPr="00B02055">
        <w:rPr>
          <w:rFonts w:ascii="Arial" w:hAnsi="Arial" w:cs="Arial"/>
        </w:rPr>
        <w:t>的</w:t>
      </w:r>
      <w:r w:rsidRPr="00B02055">
        <w:rPr>
          <w:rFonts w:ascii="Arial" w:hAnsi="Arial" w:cs="Arial"/>
        </w:rPr>
        <w:t>LEP</w:t>
      </w:r>
      <w:r w:rsidRPr="00B02055">
        <w:rPr>
          <w:rFonts w:ascii="Arial" w:hAnsi="Arial" w:cs="Arial"/>
        </w:rPr>
        <w:t>人士使用人数最多的五种语言。涵盖本州所有配电公司的程序视为全州范围的程序。</w:t>
      </w:r>
      <w:r w:rsidRPr="00B02055">
        <w:rPr>
          <w:rFonts w:ascii="Arial" w:hAnsi="Arial" w:cs="Arial"/>
        </w:rPr>
        <w:t xml:space="preserve"> </w:t>
      </w:r>
    </w:p>
    <w:p w14:paraId="3C2CFB52" w14:textId="77777777" w:rsidR="00193534" w:rsidRPr="00B02055" w:rsidRDefault="00193534" w:rsidP="000A3CC0">
      <w:pPr>
        <w:pStyle w:val="BodyText"/>
        <w:rPr>
          <w:rFonts w:ascii="Arial" w:hAnsi="Arial" w:cs="Arial"/>
        </w:rPr>
      </w:pPr>
    </w:p>
    <w:p w14:paraId="17E91EBB" w14:textId="782D5727" w:rsidR="0081756D" w:rsidRPr="00B02055" w:rsidRDefault="008A362E">
      <w:pPr>
        <w:pStyle w:val="BodyText"/>
        <w:numPr>
          <w:ilvl w:val="1"/>
          <w:numId w:val="8"/>
        </w:numPr>
        <w:rPr>
          <w:rFonts w:ascii="Arial" w:hAnsi="Arial" w:cs="Arial"/>
        </w:rPr>
      </w:pPr>
      <w:r w:rsidRPr="00B02055">
        <w:rPr>
          <w:rFonts w:ascii="Arial" w:hAnsi="Arial" w:cs="Arial"/>
        </w:rPr>
        <w:t>对于特定服务区域的程序，</w:t>
      </w:r>
      <w:r w:rsidRPr="00B02055">
        <w:rPr>
          <w:rFonts w:ascii="Arial" w:hAnsi="Arial" w:cs="Arial"/>
        </w:rPr>
        <w:t>“</w:t>
      </w:r>
      <w:r w:rsidRPr="00B02055">
        <w:rPr>
          <w:rFonts w:ascii="Arial" w:hAnsi="Arial" w:cs="Arial"/>
        </w:rPr>
        <w:t>经常遇到的语言</w:t>
      </w:r>
      <w:r w:rsidRPr="00B02055">
        <w:rPr>
          <w:rFonts w:ascii="Arial" w:hAnsi="Arial" w:cs="Arial"/>
        </w:rPr>
        <w:t>”</w:t>
      </w:r>
      <w:r w:rsidRPr="00B02055">
        <w:rPr>
          <w:rFonts w:ascii="Arial" w:hAnsi="Arial" w:cs="Arial"/>
        </w:rPr>
        <w:t>应指根据</w:t>
      </w:r>
      <w:r w:rsidRPr="00B02055">
        <w:rPr>
          <w:rFonts w:ascii="Arial" w:hAnsi="Arial" w:cs="Arial"/>
        </w:rPr>
        <w:t>ACS</w:t>
      </w:r>
      <w:r w:rsidRPr="00B02055">
        <w:rPr>
          <w:rFonts w:ascii="Arial" w:hAnsi="Arial" w:cs="Arial"/>
        </w:rPr>
        <w:t>数据以及</w:t>
      </w:r>
      <w:r w:rsidRPr="00B02055">
        <w:rPr>
          <w:rFonts w:ascii="Arial" w:hAnsi="Arial" w:cs="Arial"/>
        </w:rPr>
        <w:t>Massachusetts</w:t>
      </w:r>
      <w:r w:rsidRPr="00B02055">
        <w:rPr>
          <w:rFonts w:ascii="Arial" w:hAnsi="Arial" w:cs="Arial"/>
        </w:rPr>
        <w:t>语言使用情况地图中的可用数据，在该服务区域内由至少</w:t>
      </w:r>
      <w:r w:rsidRPr="00B02055">
        <w:rPr>
          <w:rFonts w:ascii="Arial" w:hAnsi="Arial" w:cs="Arial"/>
        </w:rPr>
        <w:t>5%</w:t>
      </w:r>
      <w:r w:rsidRPr="00B02055">
        <w:rPr>
          <w:rFonts w:ascii="Arial" w:hAnsi="Arial" w:cs="Arial"/>
        </w:rPr>
        <w:t>的</w:t>
      </w:r>
      <w:r w:rsidRPr="00B02055">
        <w:rPr>
          <w:rFonts w:ascii="Arial" w:hAnsi="Arial" w:cs="Arial"/>
        </w:rPr>
        <w:t>LEP</w:t>
      </w:r>
      <w:r w:rsidRPr="00B02055">
        <w:rPr>
          <w:rFonts w:ascii="Arial" w:hAnsi="Arial" w:cs="Arial"/>
        </w:rPr>
        <w:t>人口使用的语言中，最多排名前五的语言。</w:t>
      </w:r>
      <w:r w:rsidRPr="00B02055">
        <w:rPr>
          <w:rFonts w:ascii="Arial" w:hAnsi="Arial" w:cs="Arial"/>
        </w:rPr>
        <w:t xml:space="preserve"> </w:t>
      </w:r>
    </w:p>
    <w:p w14:paraId="015AF919" w14:textId="77777777" w:rsidR="00E55FCB" w:rsidRPr="00B02055" w:rsidRDefault="00E55FCB" w:rsidP="009E5E12">
      <w:pPr>
        <w:pStyle w:val="BodyText"/>
        <w:rPr>
          <w:rFonts w:ascii="Arial" w:hAnsi="Arial" w:cs="Arial"/>
        </w:rPr>
      </w:pPr>
    </w:p>
    <w:p w14:paraId="1F6FD342" w14:textId="0485BA19" w:rsidR="00CC5289" w:rsidRPr="00B02055" w:rsidRDefault="004220EC">
      <w:pPr>
        <w:pStyle w:val="BodyText"/>
        <w:numPr>
          <w:ilvl w:val="1"/>
          <w:numId w:val="8"/>
        </w:numPr>
        <w:rPr>
          <w:rFonts w:ascii="Arial" w:hAnsi="Arial" w:cs="Arial"/>
        </w:rPr>
      </w:pPr>
      <w:r w:rsidRPr="00B02055">
        <w:rPr>
          <w:rFonts w:ascii="Arial" w:hAnsi="Arial" w:cs="Arial"/>
        </w:rPr>
        <w:t>对于特定地点的程序（</w:t>
      </w:r>
      <w:r w:rsidRPr="00B02055">
        <w:rPr>
          <w:rFonts w:ascii="Arial" w:hAnsi="Arial" w:cs="Arial"/>
          <w:i/>
          <w:u w:val="single"/>
        </w:rPr>
        <w:t>例如</w:t>
      </w:r>
      <w:r w:rsidRPr="00B02055">
        <w:rPr>
          <w:rFonts w:ascii="Arial" w:hAnsi="Arial" w:cs="Arial"/>
        </w:rPr>
        <w:t>，联网式地热、社区电气化项目），本部门将开展语言人口统计分析。</w:t>
      </w:r>
      <w:r w:rsidR="00061D8F">
        <w:rPr>
          <w:rFonts w:ascii="Arial" w:hAnsi="Arial" w:cs="Arial"/>
        </w:rPr>
        <w:t xml:space="preserve"> </w:t>
      </w:r>
      <w:r w:rsidRPr="00B02055">
        <w:rPr>
          <w:rFonts w:ascii="Arial" w:hAnsi="Arial" w:cs="Arial"/>
        </w:rPr>
        <w:t>工作人员将审查项目区域内的人口普查区。</w:t>
      </w:r>
      <w:r w:rsidR="00061D8F">
        <w:rPr>
          <w:rFonts w:ascii="Arial" w:hAnsi="Arial" w:cs="Arial"/>
        </w:rPr>
        <w:t xml:space="preserve"> </w:t>
      </w:r>
      <w:r w:rsidRPr="00B02055">
        <w:rPr>
          <w:rFonts w:ascii="Arial" w:hAnsi="Arial" w:cs="Arial"/>
        </w:rPr>
        <w:t>工作人员将根据拟议项目的类型及其组成部分，确定全部或部分位于拟议项目指定地理区域内的所有人口普查区。指定地理区域将根据项目类型而有所不同，具体如下：</w:t>
      </w:r>
      <w:r w:rsidRPr="00B02055">
        <w:rPr>
          <w:rFonts w:ascii="Arial" w:hAnsi="Arial" w:cs="Arial"/>
        </w:rPr>
        <w:t xml:space="preserve">(a) </w:t>
      </w:r>
      <w:r w:rsidRPr="00B02055">
        <w:rPr>
          <w:rFonts w:ascii="Arial" w:hAnsi="Arial" w:cs="Arial"/>
        </w:rPr>
        <w:t>对于不针对特定地点且没有单一地点地址的线性项目或线性项目组成部分，例如输电线路和天然气管道，自其边界（例如通行权边缘）起四分之一英里范围内；</w:t>
      </w:r>
      <w:r w:rsidRPr="00B02055">
        <w:rPr>
          <w:rFonts w:ascii="Arial" w:hAnsi="Arial" w:cs="Arial"/>
        </w:rPr>
        <w:t xml:space="preserve">(b) </w:t>
      </w:r>
      <w:r w:rsidRPr="00B02055">
        <w:rPr>
          <w:rFonts w:ascii="Arial" w:hAnsi="Arial" w:cs="Arial"/>
        </w:rPr>
        <w:t>对于电力开关站、变电站、管道计量站、燃气调压器、发电设施、燃气储存设施、储能系统或燃气压缩站项目及其组成部分，自其边界起一英里范围内；以及</w:t>
      </w:r>
      <w:r w:rsidRPr="00B02055">
        <w:rPr>
          <w:rFonts w:ascii="Arial" w:hAnsi="Arial" w:cs="Arial"/>
        </w:rPr>
        <w:t xml:space="preserve">(c) </w:t>
      </w:r>
      <w:r w:rsidRPr="00B02055">
        <w:rPr>
          <w:rFonts w:ascii="Arial" w:hAnsi="Arial" w:cs="Arial"/>
        </w:rPr>
        <w:t>自清洁能源基础设施（</w:t>
      </w:r>
      <w:r w:rsidRPr="00B02055">
        <w:rPr>
          <w:rFonts w:ascii="Arial" w:hAnsi="Arial" w:cs="Arial"/>
        </w:rPr>
        <w:t>CEIF</w:t>
      </w:r>
      <w:r w:rsidRPr="00B02055">
        <w:rPr>
          <w:rFonts w:ascii="Arial" w:hAnsi="Arial" w:cs="Arial"/>
        </w:rPr>
        <w:t>）边界起半英里范围内。工作人员将评估这些指定地理区域内的</w:t>
      </w:r>
      <w:r w:rsidRPr="00B02055">
        <w:rPr>
          <w:rFonts w:ascii="Arial" w:hAnsi="Arial" w:cs="Arial"/>
          <w:u w:val="single"/>
        </w:rPr>
        <w:t>每一个</w:t>
      </w:r>
      <w:r w:rsidRPr="00B02055">
        <w:rPr>
          <w:rFonts w:ascii="Arial" w:hAnsi="Arial" w:cs="Arial"/>
        </w:rPr>
        <w:t xml:space="preserve"> </w:t>
      </w:r>
      <w:r w:rsidRPr="00B02055">
        <w:rPr>
          <w:rFonts w:ascii="Arial" w:hAnsi="Arial" w:cs="Arial"/>
        </w:rPr>
        <w:t>人口普查区（全部或部分），以确定是否存在由至少百分之五（</w:t>
      </w:r>
      <w:r w:rsidRPr="00B02055">
        <w:rPr>
          <w:rFonts w:ascii="Arial" w:hAnsi="Arial" w:cs="Arial"/>
        </w:rPr>
        <w:t>5%</w:t>
      </w:r>
      <w:r w:rsidRPr="00B02055">
        <w:rPr>
          <w:rFonts w:ascii="Arial" w:hAnsi="Arial" w:cs="Arial"/>
        </w:rPr>
        <w:t>）且同时自我认定为英语能力有限的人口所使用的任何语言</w:t>
      </w:r>
      <w:bookmarkStart w:id="4" w:name="_Hlk176878257"/>
      <w:r w:rsidRPr="00B02055">
        <w:rPr>
          <w:rFonts w:ascii="Arial" w:hAnsi="Arial" w:cs="Arial"/>
        </w:rPr>
        <w:t>。</w:t>
      </w:r>
      <w:r w:rsidR="00847FF7" w:rsidRPr="00B02055">
        <w:rPr>
          <w:rStyle w:val="FootnoteReference"/>
          <w:rFonts w:ascii="Arial" w:hAnsi="Arial" w:cs="Arial"/>
        </w:rPr>
        <w:footnoteReference w:id="5"/>
      </w:r>
      <w:r w:rsidR="00061D8F">
        <w:rPr>
          <w:rFonts w:ascii="Arial" w:hAnsi="Arial" w:cs="Arial"/>
        </w:rPr>
        <w:t xml:space="preserve"> </w:t>
      </w:r>
      <w:r w:rsidRPr="00B02055">
        <w:rPr>
          <w:rFonts w:ascii="Arial" w:hAnsi="Arial" w:cs="Arial"/>
        </w:rPr>
        <w:t>此外，</w:t>
      </w:r>
      <w:bookmarkStart w:id="5" w:name="_Hlk176877799"/>
      <w:r w:rsidRPr="00B02055">
        <w:rPr>
          <w:rFonts w:ascii="Arial" w:hAnsi="Arial" w:cs="Arial"/>
        </w:rPr>
        <w:t xml:space="preserve"> </w:t>
      </w:r>
      <w:r w:rsidRPr="00B02055">
        <w:rPr>
          <w:rFonts w:ascii="Arial" w:hAnsi="Arial" w:cs="Arial"/>
        </w:rPr>
        <w:t>对于特定地点的程序，本部门要求向拟议项目指定地理区域内的市政办公楼、公共图书馆、老年中心和宗教场所提供一份公众通知副本。</w:t>
      </w:r>
    </w:p>
    <w:bookmarkEnd w:id="4"/>
    <w:bookmarkEnd w:id="5"/>
    <w:p w14:paraId="25BAB4C7" w14:textId="77777777" w:rsidR="00CC5289" w:rsidRPr="00B02055" w:rsidRDefault="00CC5289" w:rsidP="003C1ADD">
      <w:pPr>
        <w:pStyle w:val="BodyText"/>
        <w:ind w:left="720"/>
        <w:rPr>
          <w:rFonts w:ascii="Arial" w:hAnsi="Arial" w:cs="Arial"/>
        </w:rPr>
      </w:pPr>
    </w:p>
    <w:p w14:paraId="52FA0501" w14:textId="2975D6B5" w:rsidR="00440628" w:rsidRPr="00B02055" w:rsidRDefault="003003AB">
      <w:pPr>
        <w:pStyle w:val="BodyText"/>
        <w:numPr>
          <w:ilvl w:val="1"/>
          <w:numId w:val="8"/>
        </w:numPr>
        <w:rPr>
          <w:rFonts w:ascii="Arial" w:hAnsi="Arial" w:cs="Arial"/>
        </w:rPr>
      </w:pPr>
      <w:r w:rsidRPr="00B02055">
        <w:rPr>
          <w:rFonts w:ascii="Arial" w:hAnsi="Arial" w:cs="Arial"/>
        </w:rPr>
        <w:t>本</w:t>
      </w:r>
      <w:r w:rsidRPr="00B02055">
        <w:rPr>
          <w:rFonts w:ascii="Arial" w:hAnsi="Arial" w:cs="Arial"/>
        </w:rPr>
        <w:t>LAP</w:t>
      </w:r>
      <w:r w:rsidRPr="00B02055">
        <w:rPr>
          <w:rFonts w:ascii="Arial" w:hAnsi="Arial" w:cs="Arial"/>
        </w:rPr>
        <w:t>附有一份附录，列明在全州和服务区域层面经常遇到的语言，并将为这些语言提供笔译和口译服务。</w:t>
      </w:r>
      <w:r w:rsidR="00061D8F">
        <w:rPr>
          <w:rFonts w:ascii="Arial" w:hAnsi="Arial" w:cs="Arial"/>
        </w:rPr>
        <w:t xml:space="preserve"> </w:t>
      </w:r>
      <w:r w:rsidRPr="00B02055">
        <w:rPr>
          <w:rFonts w:ascii="Arial" w:hAnsi="Arial" w:cs="Arial"/>
        </w:rPr>
        <w:t>对于服务区域层面的程序，如其并未涵盖某一配电公司的整个服务区域，则可根据目标服务区域的具体情况，对为该配电公司列出的语言作适当调整。</w:t>
      </w:r>
      <w:r w:rsidR="00061D8F">
        <w:rPr>
          <w:rFonts w:ascii="Arial" w:hAnsi="Arial" w:cs="Arial"/>
        </w:rPr>
        <w:t xml:space="preserve"> </w:t>
      </w:r>
      <w:r w:rsidRPr="00B02055">
        <w:rPr>
          <w:rFonts w:ascii="Arial" w:hAnsi="Arial" w:cs="Arial"/>
        </w:rPr>
        <w:t>除</w:t>
      </w:r>
      <w:r w:rsidRPr="00B02055">
        <w:rPr>
          <w:rFonts w:ascii="Arial" w:hAnsi="Arial" w:cs="Arial"/>
        </w:rPr>
        <w:t>LAP</w:t>
      </w:r>
      <w:r w:rsidRPr="00B02055">
        <w:rPr>
          <w:rFonts w:ascii="Arial" w:hAnsi="Arial" w:cs="Arial"/>
        </w:rPr>
        <w:t>的定期更新外，本附录亦可在其他时间进行修订和更新。</w:t>
      </w:r>
      <w:r w:rsidRPr="00B02055">
        <w:rPr>
          <w:rFonts w:ascii="Arial" w:hAnsi="Arial" w:cs="Arial"/>
        </w:rPr>
        <w:t> </w:t>
      </w:r>
    </w:p>
    <w:p w14:paraId="3A5523F4" w14:textId="77777777" w:rsidR="0085060E" w:rsidRPr="00B02055" w:rsidRDefault="0085060E" w:rsidP="005D755B">
      <w:pPr>
        <w:pStyle w:val="BodyText"/>
        <w:suppressAutoHyphens w:val="0"/>
        <w:rPr>
          <w:rFonts w:ascii="Arial" w:hAnsi="Arial" w:cs="Arial"/>
        </w:rPr>
      </w:pPr>
    </w:p>
    <w:p w14:paraId="4F221E7E" w14:textId="7A602D6A" w:rsidR="00F0736D" w:rsidRPr="00B02055" w:rsidRDefault="44BCE537">
      <w:pPr>
        <w:pStyle w:val="BodyText"/>
        <w:numPr>
          <w:ilvl w:val="0"/>
          <w:numId w:val="6"/>
        </w:numPr>
        <w:suppressAutoHyphens w:val="0"/>
        <w:rPr>
          <w:rFonts w:ascii="Arial" w:hAnsi="Arial" w:cs="Arial"/>
        </w:rPr>
      </w:pPr>
      <w:r w:rsidRPr="00B02055">
        <w:rPr>
          <w:rFonts w:ascii="Arial" w:hAnsi="Arial" w:cs="Arial"/>
        </w:rPr>
        <w:t>根据程序的性质以及可能受影响人群的需求，本部门将力求提供超出经常遇到语言范围的更多语言的笔译和口译服务。</w:t>
      </w:r>
    </w:p>
    <w:p w14:paraId="32C62E19" w14:textId="77777777" w:rsidR="003C11AE" w:rsidRPr="00B02055" w:rsidRDefault="003C11AE" w:rsidP="003C11AE">
      <w:pPr>
        <w:pStyle w:val="BodyText"/>
        <w:suppressAutoHyphens w:val="0"/>
        <w:ind w:left="720"/>
        <w:rPr>
          <w:rFonts w:ascii="Arial" w:hAnsi="Arial" w:cs="Arial"/>
        </w:rPr>
      </w:pPr>
    </w:p>
    <w:p w14:paraId="18FC335C" w14:textId="60F7CB2D" w:rsidR="0074372E" w:rsidRPr="00B02055" w:rsidRDefault="0074372E">
      <w:pPr>
        <w:pStyle w:val="BodyText"/>
        <w:numPr>
          <w:ilvl w:val="0"/>
          <w:numId w:val="6"/>
        </w:numPr>
        <w:suppressAutoHyphens w:val="0"/>
        <w:rPr>
          <w:rFonts w:ascii="Arial" w:hAnsi="Arial" w:cs="Arial"/>
        </w:rPr>
      </w:pPr>
      <w:r w:rsidRPr="00B02055">
        <w:rPr>
          <w:rFonts w:ascii="Arial" w:hAnsi="Arial" w:cs="Arial"/>
        </w:rPr>
        <w:t>翻译后的文件将按照本部门的指示发布在本部门网站以及任何相关申请人的网站上。</w:t>
      </w:r>
    </w:p>
    <w:p w14:paraId="0FED365E" w14:textId="77777777" w:rsidR="003C11AE" w:rsidRPr="00B02055" w:rsidRDefault="003C11AE" w:rsidP="005D755B">
      <w:pPr>
        <w:pStyle w:val="BodyText"/>
        <w:suppressAutoHyphens w:val="0"/>
        <w:ind w:left="720"/>
        <w:rPr>
          <w:rFonts w:ascii="Arial" w:hAnsi="Arial" w:cs="Arial"/>
        </w:rPr>
      </w:pPr>
    </w:p>
    <w:p w14:paraId="42E951CC" w14:textId="1A174273" w:rsidR="0074372E" w:rsidRPr="00B02055" w:rsidRDefault="44BCE537">
      <w:pPr>
        <w:pStyle w:val="BodyText"/>
        <w:numPr>
          <w:ilvl w:val="0"/>
          <w:numId w:val="6"/>
        </w:numPr>
        <w:suppressAutoHyphens w:val="0"/>
        <w:rPr>
          <w:rFonts w:ascii="Arial" w:hAnsi="Arial" w:cs="Arial"/>
        </w:rPr>
      </w:pPr>
      <w:r w:rsidRPr="00B02055">
        <w:rPr>
          <w:rFonts w:ascii="Arial" w:hAnsi="Arial" w:cs="Arial"/>
        </w:rPr>
        <w:t>对于由申请人发起的程序，本部门将指示申请人采购口译和笔译服务。</w:t>
      </w:r>
      <w:r w:rsidR="00061D8F">
        <w:rPr>
          <w:rFonts w:ascii="Arial" w:hAnsi="Arial" w:cs="Arial"/>
        </w:rPr>
        <w:t xml:space="preserve"> </w:t>
      </w:r>
      <w:r w:rsidRPr="00B02055">
        <w:rPr>
          <w:rFonts w:ascii="Arial" w:hAnsi="Arial" w:cs="Arial"/>
        </w:rPr>
        <w:t>本部门将要求申请人采购的服务包括经过培训、能够可靠翻译技术内容的口译员和笔译员。</w:t>
      </w:r>
    </w:p>
    <w:p w14:paraId="5EB3362A" w14:textId="09E00771" w:rsidR="003C11AE" w:rsidRPr="00B02055" w:rsidRDefault="003C11AE" w:rsidP="005D755B">
      <w:pPr>
        <w:pStyle w:val="BodyText"/>
        <w:suppressAutoHyphens w:val="0"/>
        <w:ind w:left="720"/>
        <w:rPr>
          <w:rFonts w:ascii="Arial" w:hAnsi="Arial" w:cs="Arial"/>
        </w:rPr>
      </w:pPr>
    </w:p>
    <w:p w14:paraId="0BF3E936" w14:textId="5038C893" w:rsidR="0074372E" w:rsidRPr="00B02055" w:rsidRDefault="44BCE537">
      <w:pPr>
        <w:pStyle w:val="BodyText"/>
        <w:numPr>
          <w:ilvl w:val="0"/>
          <w:numId w:val="6"/>
        </w:numPr>
        <w:suppressAutoHyphens w:val="0"/>
        <w:rPr>
          <w:rFonts w:ascii="Arial" w:hAnsi="Arial" w:cs="Arial"/>
        </w:rPr>
      </w:pPr>
      <w:r w:rsidRPr="00B02055">
        <w:rPr>
          <w:rFonts w:ascii="Arial" w:hAnsi="Arial" w:cs="Arial"/>
        </w:rPr>
        <w:lastRenderedPageBreak/>
        <w:t>对于由本部门发起的程序，本部门将自行采购口译和笔译服务。</w:t>
      </w:r>
      <w:r w:rsidR="00061D8F">
        <w:rPr>
          <w:rFonts w:ascii="Arial" w:hAnsi="Arial" w:cs="Arial"/>
        </w:rPr>
        <w:t xml:space="preserve"> </w:t>
      </w:r>
      <w:r w:rsidRPr="00B02055">
        <w:rPr>
          <w:rFonts w:ascii="Arial" w:hAnsi="Arial" w:cs="Arial"/>
        </w:rPr>
        <w:t>本部门将努力选择具备适当经验和行业技术知识的口译和笔译服务供应商。</w:t>
      </w:r>
    </w:p>
    <w:p w14:paraId="274677E3" w14:textId="77777777" w:rsidR="0074372E" w:rsidRPr="00B02055" w:rsidRDefault="0074372E" w:rsidP="00FE5461">
      <w:pPr>
        <w:pStyle w:val="BodyText"/>
        <w:ind w:left="100"/>
        <w:rPr>
          <w:rFonts w:ascii="Arial" w:hAnsi="Arial" w:cs="Arial"/>
        </w:rPr>
      </w:pPr>
    </w:p>
    <w:p w14:paraId="55720CF1" w14:textId="055F6637" w:rsidR="0074372E" w:rsidRPr="00B02055" w:rsidRDefault="44BCE537">
      <w:pPr>
        <w:pStyle w:val="BodyText"/>
        <w:numPr>
          <w:ilvl w:val="0"/>
          <w:numId w:val="6"/>
        </w:numPr>
        <w:suppressAutoHyphens w:val="0"/>
        <w:rPr>
          <w:rFonts w:ascii="Arial" w:hAnsi="Arial" w:cs="Arial"/>
        </w:rPr>
      </w:pPr>
      <w:r w:rsidRPr="00B02055">
        <w:rPr>
          <w:rFonts w:ascii="Arial" w:hAnsi="Arial" w:cs="Arial"/>
        </w:rPr>
        <w:t>所有提交文件通知均将以本州最常使用的十种语言分别提供有关</w:t>
      </w:r>
      <w:r w:rsidRPr="00B02055">
        <w:rPr>
          <w:rFonts w:ascii="Arial" w:hAnsi="Arial" w:cs="Arial"/>
        </w:rPr>
        <w:t xml:space="preserve"> LEP </w:t>
      </w:r>
      <w:r w:rsidRPr="00B02055">
        <w:rPr>
          <w:rFonts w:ascii="Arial" w:hAnsi="Arial" w:cs="Arial"/>
        </w:rPr>
        <w:t>人士如何申请口译和</w:t>
      </w:r>
      <w:r w:rsidRPr="00B02055">
        <w:rPr>
          <w:rFonts w:ascii="Arial" w:hAnsi="Arial" w:cs="Arial"/>
        </w:rPr>
        <w:t>/</w:t>
      </w:r>
      <w:r w:rsidRPr="00B02055">
        <w:rPr>
          <w:rFonts w:ascii="Arial" w:hAnsi="Arial" w:cs="Arial"/>
        </w:rPr>
        <w:t>或笔译服务的信息。</w:t>
      </w:r>
      <w:bookmarkStart w:id="6" w:name="_Hlk150417989"/>
      <w:r w:rsidRPr="00B02055">
        <w:rPr>
          <w:rFonts w:ascii="Arial" w:hAnsi="Arial" w:cs="Arial"/>
        </w:rPr>
        <w:t xml:space="preserve"> </w:t>
      </w:r>
      <w:r w:rsidRPr="00B02055">
        <w:rPr>
          <w:rFonts w:ascii="Arial" w:hAnsi="Arial" w:cs="Arial"/>
        </w:rPr>
        <w:t>本部门将力求确保以英文发布的公众参与机会通知采用简明易懂的语言，以便可靠地翻译成其他语言。</w:t>
      </w:r>
    </w:p>
    <w:p w14:paraId="7277A5F4" w14:textId="77777777" w:rsidR="00442A23" w:rsidRPr="00B02055" w:rsidRDefault="00442A23" w:rsidP="00442A23">
      <w:pPr>
        <w:pStyle w:val="BodyText"/>
        <w:suppressAutoHyphens w:val="0"/>
        <w:rPr>
          <w:rFonts w:ascii="Arial" w:hAnsi="Arial" w:cs="Arial"/>
        </w:rPr>
      </w:pPr>
    </w:p>
    <w:p w14:paraId="7CE8C127" w14:textId="428D7668" w:rsidR="0074372E" w:rsidRPr="00B02055" w:rsidRDefault="44BCE537">
      <w:pPr>
        <w:pStyle w:val="BodyText"/>
        <w:numPr>
          <w:ilvl w:val="0"/>
          <w:numId w:val="6"/>
        </w:numPr>
        <w:suppressAutoHyphens w:val="0"/>
        <w:rPr>
          <w:rFonts w:ascii="Arial" w:hAnsi="Arial" w:cs="Arial"/>
        </w:rPr>
      </w:pPr>
      <w:r w:rsidRPr="00B02055">
        <w:rPr>
          <w:rFonts w:ascii="Arial" w:hAnsi="Arial" w:cs="Arial"/>
        </w:rPr>
        <w:t>本部门将努力应要求提供笔译或口译服务，但前提是本部门根据具体个案确定该请求是在相关程序背景下及时提出的。</w:t>
      </w:r>
      <w:r w:rsidR="00061D8F">
        <w:rPr>
          <w:rFonts w:ascii="Arial" w:hAnsi="Arial" w:cs="Arial"/>
        </w:rPr>
        <w:t xml:space="preserve"> </w:t>
      </w:r>
      <w:r w:rsidRPr="00B02055">
        <w:rPr>
          <w:rFonts w:ascii="Arial" w:hAnsi="Arial" w:cs="Arial"/>
        </w:rPr>
        <w:t>这些服务不会向提出服务请求的个人直接收取费用。</w:t>
      </w:r>
    </w:p>
    <w:p w14:paraId="0846F8AC" w14:textId="77777777" w:rsidR="0074372E" w:rsidRPr="00B02055" w:rsidRDefault="0074372E" w:rsidP="00FE5461">
      <w:pPr>
        <w:pStyle w:val="BodyText"/>
        <w:ind w:left="100"/>
        <w:rPr>
          <w:rFonts w:ascii="Arial" w:hAnsi="Arial" w:cs="Arial"/>
        </w:rPr>
      </w:pPr>
    </w:p>
    <w:p w14:paraId="25BE8992" w14:textId="65DDF88E" w:rsidR="0074372E" w:rsidRPr="00B02055" w:rsidRDefault="44BCE537">
      <w:pPr>
        <w:pStyle w:val="BodyText"/>
        <w:numPr>
          <w:ilvl w:val="0"/>
          <w:numId w:val="6"/>
        </w:numPr>
        <w:suppressAutoHyphens w:val="0"/>
        <w:rPr>
          <w:rFonts w:ascii="Arial" w:hAnsi="Arial" w:cs="Arial"/>
        </w:rPr>
      </w:pPr>
      <w:r w:rsidRPr="00B02055">
        <w:rPr>
          <w:rFonts w:ascii="Arial" w:hAnsi="Arial" w:cs="Arial"/>
        </w:rPr>
        <w:t>本部门将为听证会和其他公共活动配备并维护辅助听力和口译设备。</w:t>
      </w:r>
      <w:r w:rsidR="00061D8F">
        <w:rPr>
          <w:rFonts w:ascii="Arial" w:hAnsi="Arial" w:cs="Arial"/>
        </w:rPr>
        <w:t xml:space="preserve"> </w:t>
      </w:r>
      <w:r w:rsidRPr="00B02055">
        <w:rPr>
          <w:rFonts w:ascii="Arial" w:hAnsi="Arial" w:cs="Arial"/>
        </w:rPr>
        <w:t>本部门将确保相关工作人员接受有关本部门辅助听力和口译设备正确使用方法及功能的培训。</w:t>
      </w:r>
      <w:bookmarkEnd w:id="6"/>
    </w:p>
    <w:p w14:paraId="19B06A87" w14:textId="77777777" w:rsidR="0074372E" w:rsidRPr="00B02055" w:rsidRDefault="0074372E" w:rsidP="00FE5461">
      <w:pPr>
        <w:pStyle w:val="BodyText"/>
        <w:ind w:left="100"/>
        <w:rPr>
          <w:rFonts w:ascii="Arial" w:hAnsi="Arial" w:cs="Arial"/>
        </w:rPr>
      </w:pPr>
    </w:p>
    <w:p w14:paraId="1FF37145" w14:textId="77777777" w:rsidR="0074372E" w:rsidRPr="00B02055" w:rsidRDefault="0074372E">
      <w:pPr>
        <w:pStyle w:val="BodyText"/>
        <w:numPr>
          <w:ilvl w:val="0"/>
          <w:numId w:val="6"/>
        </w:numPr>
        <w:suppressAutoHyphens w:val="0"/>
        <w:rPr>
          <w:rFonts w:ascii="Arial" w:hAnsi="Arial" w:cs="Arial"/>
        </w:rPr>
      </w:pPr>
      <w:r w:rsidRPr="00B02055">
        <w:rPr>
          <w:rFonts w:ascii="Arial" w:hAnsi="Arial" w:cs="Arial"/>
        </w:rPr>
        <w:t>在可行范围内，本部门将制定并维护一份本部门事务中常用的技术和法律术语清单，并向笔译员和口译员提供该清单。</w:t>
      </w:r>
    </w:p>
    <w:p w14:paraId="594D2EB2" w14:textId="77777777" w:rsidR="0074372E" w:rsidRPr="00B02055" w:rsidRDefault="0074372E" w:rsidP="00FE5461">
      <w:pPr>
        <w:pStyle w:val="BodyText"/>
        <w:ind w:left="100"/>
        <w:rPr>
          <w:rFonts w:ascii="Arial" w:hAnsi="Arial" w:cs="Arial"/>
        </w:rPr>
      </w:pPr>
    </w:p>
    <w:p w14:paraId="01053936" w14:textId="38B48BA8" w:rsidR="0074372E" w:rsidRPr="00B02055" w:rsidRDefault="0074372E">
      <w:pPr>
        <w:pStyle w:val="BodyText"/>
        <w:numPr>
          <w:ilvl w:val="0"/>
          <w:numId w:val="6"/>
        </w:numPr>
        <w:suppressAutoHyphens w:val="0"/>
        <w:rPr>
          <w:rFonts w:ascii="Arial" w:hAnsi="Arial" w:cs="Arial"/>
        </w:rPr>
      </w:pPr>
      <w:r w:rsidRPr="00B02055">
        <w:rPr>
          <w:rFonts w:ascii="Arial" w:hAnsi="Arial" w:cs="Arial"/>
        </w:rPr>
        <w:t>本部门将在本部门办公室面向公众的公共区域张贴通知，以美国人口普查局确定的本州最常使用的至少十种语言，说明本部门可提供的现场和电话语言协助服务。</w:t>
      </w:r>
    </w:p>
    <w:p w14:paraId="4070783A" w14:textId="77777777" w:rsidR="0074372E" w:rsidRPr="00B02055" w:rsidRDefault="0074372E" w:rsidP="00FE5461">
      <w:pPr>
        <w:pStyle w:val="BodyText"/>
        <w:ind w:left="100"/>
        <w:rPr>
          <w:rFonts w:ascii="Arial" w:hAnsi="Arial" w:cs="Arial"/>
        </w:rPr>
      </w:pPr>
    </w:p>
    <w:p w14:paraId="48C747C3" w14:textId="40C9ECBC" w:rsidR="003E58D4" w:rsidRPr="00B02055" w:rsidRDefault="44BCE537">
      <w:pPr>
        <w:pStyle w:val="BodyText"/>
        <w:numPr>
          <w:ilvl w:val="0"/>
          <w:numId w:val="6"/>
        </w:numPr>
        <w:suppressAutoHyphens w:val="0"/>
        <w:rPr>
          <w:rFonts w:ascii="Arial" w:hAnsi="Arial" w:cs="Arial"/>
        </w:rPr>
      </w:pPr>
      <w:r w:rsidRPr="00B02055">
        <w:rPr>
          <w:rFonts w:ascii="Arial" w:hAnsi="Arial" w:cs="Arial"/>
        </w:rPr>
        <w:t>本部门网站采用可通过页面上的翻译功能翻译成多种语言的格式。</w:t>
      </w:r>
      <w:r w:rsidR="00061D8F">
        <w:rPr>
          <w:rFonts w:ascii="Arial" w:hAnsi="Arial" w:cs="Arial"/>
        </w:rPr>
        <w:t xml:space="preserve"> </w:t>
      </w:r>
      <w:r w:rsidRPr="00B02055">
        <w:rPr>
          <w:rFonts w:ascii="Arial" w:hAnsi="Arial" w:cs="Arial"/>
        </w:rPr>
        <w:t>用户可通过下拉菜单选择所需语言，并选择</w:t>
      </w:r>
      <w:r w:rsidRPr="00B02055">
        <w:rPr>
          <w:rFonts w:ascii="Arial" w:hAnsi="Arial" w:cs="Arial"/>
        </w:rPr>
        <w:t>“</w:t>
      </w:r>
      <w:r w:rsidRPr="00B02055">
        <w:rPr>
          <w:rFonts w:ascii="Arial" w:hAnsi="Arial" w:cs="Arial"/>
        </w:rPr>
        <w:t>选择语言</w:t>
      </w:r>
      <w:r w:rsidRPr="00B02055">
        <w:rPr>
          <w:rFonts w:ascii="Arial" w:hAnsi="Arial" w:cs="Arial"/>
        </w:rPr>
        <w:t>”</w:t>
      </w:r>
      <w:r w:rsidRPr="00B02055">
        <w:rPr>
          <w:rFonts w:ascii="Arial" w:hAnsi="Arial" w:cs="Arial"/>
        </w:rPr>
        <w:t>，该功能可通过网站工具栏上的地球图标访问。</w:t>
      </w:r>
      <w:r w:rsidR="00061D8F">
        <w:rPr>
          <w:rFonts w:ascii="Arial" w:hAnsi="Arial" w:cs="Arial"/>
        </w:rPr>
        <w:t xml:space="preserve"> </w:t>
      </w:r>
      <w:r w:rsidRPr="00B02055">
        <w:rPr>
          <w:rFonts w:ascii="Arial" w:hAnsi="Arial" w:cs="Arial"/>
        </w:rPr>
        <w:t>本部门将在其网站上以可使用页面翻译功能翻译成多种语言的格式发布重要文件。</w:t>
      </w:r>
      <w:r w:rsidRPr="00B02055">
        <w:rPr>
          <w:rFonts w:ascii="Arial" w:hAnsi="Arial" w:cs="Arial"/>
        </w:rPr>
        <w:t xml:space="preserve"> </w:t>
      </w:r>
    </w:p>
    <w:p w14:paraId="345031E7" w14:textId="77777777" w:rsidR="00BF2F82" w:rsidRPr="00B02055" w:rsidRDefault="00BF2F82" w:rsidP="00FC0C46">
      <w:pPr>
        <w:pStyle w:val="BodyText"/>
        <w:suppressAutoHyphens w:val="0"/>
        <w:ind w:left="720"/>
        <w:rPr>
          <w:rFonts w:ascii="Arial" w:hAnsi="Arial" w:cs="Arial"/>
        </w:rPr>
      </w:pPr>
    </w:p>
    <w:p w14:paraId="47CB5846" w14:textId="0024036A" w:rsidR="006A0408" w:rsidRPr="00B02055" w:rsidRDefault="44BCE537">
      <w:pPr>
        <w:pStyle w:val="BodyText"/>
        <w:numPr>
          <w:ilvl w:val="0"/>
          <w:numId w:val="6"/>
        </w:numPr>
        <w:suppressAutoHyphens w:val="0"/>
        <w:rPr>
          <w:rFonts w:ascii="Arial" w:hAnsi="Arial" w:cs="Arial"/>
        </w:rPr>
      </w:pPr>
      <w:r w:rsidRPr="00B02055">
        <w:rPr>
          <w:rFonts w:ascii="Arial" w:hAnsi="Arial" w:cs="Arial"/>
        </w:rPr>
        <w:t>本部门还将利用其社交媒体平台提供经翻译的重要信息，并加强面向</w:t>
      </w:r>
      <w:r w:rsidRPr="00B02055">
        <w:rPr>
          <w:rFonts w:ascii="Arial" w:hAnsi="Arial" w:cs="Arial"/>
        </w:rPr>
        <w:t>LEP</w:t>
      </w:r>
      <w:r w:rsidRPr="00B02055">
        <w:rPr>
          <w:rFonts w:ascii="Arial" w:hAnsi="Arial" w:cs="Arial"/>
        </w:rPr>
        <w:t>人士的信息传播。</w:t>
      </w:r>
      <w:r w:rsidRPr="00B02055">
        <w:rPr>
          <w:rFonts w:ascii="Arial" w:hAnsi="Arial" w:cs="Arial"/>
        </w:rPr>
        <w:t xml:space="preserve"> </w:t>
      </w:r>
    </w:p>
    <w:p w14:paraId="75CF8F58" w14:textId="77777777" w:rsidR="006A0408" w:rsidRPr="00B02055" w:rsidRDefault="006A0408" w:rsidP="00FC0C46">
      <w:pPr>
        <w:pStyle w:val="BodyText"/>
        <w:suppressAutoHyphens w:val="0"/>
        <w:rPr>
          <w:rFonts w:ascii="Arial" w:hAnsi="Arial" w:cs="Arial"/>
        </w:rPr>
      </w:pPr>
    </w:p>
    <w:p w14:paraId="57A562FE" w14:textId="4482F06C" w:rsidR="0074372E" w:rsidRPr="00B02055" w:rsidRDefault="44BCE537">
      <w:pPr>
        <w:pStyle w:val="BodyText"/>
        <w:numPr>
          <w:ilvl w:val="0"/>
          <w:numId w:val="6"/>
        </w:numPr>
        <w:suppressAutoHyphens w:val="0"/>
        <w:rPr>
          <w:rFonts w:ascii="Arial" w:hAnsi="Arial" w:cs="Arial"/>
        </w:rPr>
      </w:pPr>
      <w:r w:rsidRPr="00B02055">
        <w:rPr>
          <w:rFonts w:ascii="Arial" w:hAnsi="Arial" w:cs="Arial"/>
        </w:rPr>
        <w:t>有意者可联系下文第</w:t>
      </w:r>
      <w:r w:rsidRPr="00B02055">
        <w:rPr>
          <w:rFonts w:ascii="Arial" w:hAnsi="Arial" w:cs="Arial"/>
        </w:rPr>
        <w:t>XI</w:t>
      </w:r>
      <w:r w:rsidRPr="00B02055">
        <w:rPr>
          <w:rFonts w:ascii="Arial" w:hAnsi="Arial" w:cs="Arial"/>
        </w:rPr>
        <w:t>节所述的本部门语言服务协调员，申请翻译材料。</w:t>
      </w:r>
    </w:p>
    <w:p w14:paraId="3C7D5CC9" w14:textId="126A4D35" w:rsidR="00D37BE7" w:rsidRPr="00B02055" w:rsidRDefault="00D37BE7" w:rsidP="00BF6D44">
      <w:pPr>
        <w:pStyle w:val="BodyText"/>
        <w:rPr>
          <w:rFonts w:ascii="Arial" w:hAnsi="Arial" w:cs="Arial"/>
        </w:rPr>
      </w:pPr>
    </w:p>
    <w:p w14:paraId="3BD650C0" w14:textId="77777777" w:rsidR="0074372E" w:rsidRPr="00B02055" w:rsidRDefault="0074372E">
      <w:pPr>
        <w:pStyle w:val="BodyText"/>
        <w:numPr>
          <w:ilvl w:val="0"/>
          <w:numId w:val="6"/>
        </w:numPr>
        <w:suppressAutoHyphens w:val="0"/>
        <w:spacing w:after="240"/>
        <w:rPr>
          <w:rFonts w:ascii="Arial" w:hAnsi="Arial" w:cs="Arial"/>
        </w:rPr>
      </w:pPr>
      <w:r w:rsidRPr="00B02055">
        <w:rPr>
          <w:rFonts w:ascii="Arial" w:hAnsi="Arial" w:cs="Arial"/>
        </w:rPr>
        <w:t>本部门消费者处将定期审查呼叫中心系统分析数据以及通过自动呼叫中心系统收集的信息，以确定可能需要改进的领域，并在可行范围内改进自动呼叫中心系统的功能。</w:t>
      </w:r>
    </w:p>
    <w:p w14:paraId="27E498D0" w14:textId="72863F81" w:rsidR="0074372E" w:rsidRPr="00B02055" w:rsidRDefault="0074372E">
      <w:pPr>
        <w:pStyle w:val="BodyText"/>
        <w:numPr>
          <w:ilvl w:val="0"/>
          <w:numId w:val="6"/>
        </w:numPr>
        <w:suppressAutoHyphens w:val="0"/>
        <w:spacing w:after="240"/>
        <w:rPr>
          <w:rFonts w:ascii="Arial" w:hAnsi="Arial" w:cs="Arial"/>
        </w:rPr>
      </w:pPr>
      <w:r w:rsidRPr="00B02055">
        <w:rPr>
          <w:rFonts w:ascii="Arial" w:hAnsi="Arial" w:cs="Arial"/>
        </w:rPr>
        <w:t>本部门公众参与处将与所有处合作，评估改善语言服务的机会。</w:t>
      </w:r>
    </w:p>
    <w:p w14:paraId="24EF98EF" w14:textId="77777777" w:rsidR="009658F8" w:rsidRPr="00B02055" w:rsidRDefault="009658F8" w:rsidP="008B00E1">
      <w:pPr>
        <w:pStyle w:val="Heading3"/>
        <w:rPr>
          <w:rFonts w:ascii="Arial" w:hAnsi="Arial" w:cs="Arial"/>
          <w:sz w:val="28"/>
          <w:szCs w:val="28"/>
        </w:rPr>
      </w:pPr>
      <w:r w:rsidRPr="00B02055">
        <w:rPr>
          <w:rFonts w:ascii="Arial" w:hAnsi="Arial" w:cs="Arial"/>
          <w:sz w:val="28"/>
          <w:szCs w:val="28"/>
        </w:rPr>
        <w:t>面向电话联系公众的口译服务</w:t>
      </w:r>
    </w:p>
    <w:p w14:paraId="2DA0C444" w14:textId="16CB9D12" w:rsidR="00745BCE" w:rsidRPr="00B02055" w:rsidRDefault="00745BCE" w:rsidP="007D2B2C">
      <w:pPr>
        <w:pStyle w:val="BodyText"/>
        <w:rPr>
          <w:rFonts w:ascii="Arial" w:hAnsi="Arial" w:cs="Arial"/>
        </w:rPr>
      </w:pPr>
      <w:r w:rsidRPr="00B02055">
        <w:rPr>
          <w:rFonts w:ascii="Arial" w:hAnsi="Arial" w:cs="Arial"/>
        </w:rPr>
        <w:t>消费者处目前配有会讲西班牙语、佛得角克里奥尔语、海地克里奥尔语和葡萄牙语的工作人员，可接听免费电话。</w:t>
      </w:r>
      <w:r w:rsidR="00061D8F">
        <w:rPr>
          <w:rFonts w:ascii="Arial" w:hAnsi="Arial" w:cs="Arial"/>
        </w:rPr>
        <w:t xml:space="preserve"> </w:t>
      </w:r>
      <w:r w:rsidRPr="00B02055">
        <w:rPr>
          <w:rFonts w:ascii="Arial" w:hAnsi="Arial" w:cs="Arial"/>
        </w:rPr>
        <w:t>消费者处的自动电话系统允许消费者选择西班牙语录音和</w:t>
      </w:r>
      <w:r w:rsidRPr="00B02055">
        <w:rPr>
          <w:rFonts w:ascii="Arial" w:hAnsi="Arial" w:cs="Arial"/>
        </w:rPr>
        <w:t>/</w:t>
      </w:r>
      <w:r w:rsidRPr="00B02055">
        <w:rPr>
          <w:rFonts w:ascii="Arial" w:hAnsi="Arial" w:cs="Arial"/>
        </w:rPr>
        <w:t>或会讲西班牙语的工作人员。</w:t>
      </w:r>
      <w:r w:rsidRPr="00B02055">
        <w:rPr>
          <w:rFonts w:ascii="Arial" w:hAnsi="Arial" w:cs="Arial"/>
        </w:rPr>
        <w:t> </w:t>
      </w:r>
    </w:p>
    <w:p w14:paraId="46E7AC05" w14:textId="77777777" w:rsidR="0024263D" w:rsidRPr="00B02055" w:rsidRDefault="0024263D" w:rsidP="001A1F2E">
      <w:pPr>
        <w:pStyle w:val="BodyText"/>
        <w:rPr>
          <w:rFonts w:ascii="Arial" w:hAnsi="Arial" w:cs="Arial"/>
        </w:rPr>
      </w:pPr>
    </w:p>
    <w:p w14:paraId="41BD3B76" w14:textId="471E7A5B" w:rsidR="001A1F2E" w:rsidRPr="00B02055" w:rsidRDefault="009322E2" w:rsidP="001A1F2E">
      <w:pPr>
        <w:pStyle w:val="BodyText"/>
        <w:rPr>
          <w:rFonts w:ascii="Arial" w:hAnsi="Arial" w:cs="Arial"/>
        </w:rPr>
      </w:pPr>
      <w:r w:rsidRPr="00B02055">
        <w:rPr>
          <w:rFonts w:ascii="Arial" w:hAnsi="Arial" w:cs="Arial"/>
        </w:rPr>
        <w:t>本部门还聘有一家服务供应商，为工作人员提供超过</w:t>
      </w:r>
      <w:r w:rsidRPr="00B02055">
        <w:rPr>
          <w:rFonts w:ascii="Arial" w:hAnsi="Arial" w:cs="Arial"/>
        </w:rPr>
        <w:t>200</w:t>
      </w:r>
      <w:r w:rsidRPr="00B02055">
        <w:rPr>
          <w:rFonts w:ascii="Arial" w:hAnsi="Arial" w:cs="Arial"/>
        </w:rPr>
        <w:t>种语言的电话口译服务，以协助</w:t>
      </w:r>
      <w:r w:rsidRPr="00B02055">
        <w:rPr>
          <w:rFonts w:ascii="Arial" w:hAnsi="Arial" w:cs="Arial"/>
        </w:rPr>
        <w:lastRenderedPageBreak/>
        <w:t>致电本部门的公众。</w:t>
      </w:r>
      <w:r w:rsidR="00061D8F">
        <w:rPr>
          <w:rFonts w:ascii="Arial" w:hAnsi="Arial" w:cs="Arial"/>
        </w:rPr>
        <w:t xml:space="preserve"> </w:t>
      </w:r>
      <w:r w:rsidRPr="00B02055">
        <w:rPr>
          <w:rFonts w:ascii="Arial" w:hAnsi="Arial" w:cs="Arial"/>
        </w:rPr>
        <w:t>工作人员被要求致电语言服务机构，表明自己是</w:t>
      </w:r>
      <w:r w:rsidRPr="00B02055">
        <w:rPr>
          <w:rFonts w:ascii="Arial" w:hAnsi="Arial" w:cs="Arial"/>
        </w:rPr>
        <w:t>DPU</w:t>
      </w:r>
      <w:r w:rsidRPr="00B02055">
        <w:rPr>
          <w:rFonts w:ascii="Arial" w:hAnsi="Arial" w:cs="Arial"/>
        </w:rPr>
        <w:t>工作人员并提供客户代码，提出所需口译语言的请求，然后等待接通口译员。</w:t>
      </w:r>
      <w:r w:rsidR="00061D8F">
        <w:rPr>
          <w:rFonts w:ascii="Arial" w:hAnsi="Arial" w:cs="Arial"/>
        </w:rPr>
        <w:t xml:space="preserve"> </w:t>
      </w:r>
      <w:r w:rsidRPr="00B02055">
        <w:rPr>
          <w:rFonts w:ascii="Arial" w:hAnsi="Arial" w:cs="Arial"/>
        </w:rPr>
        <w:t>在某些情况下，</w:t>
      </w:r>
      <w:r w:rsidRPr="00B02055">
        <w:rPr>
          <w:rFonts w:ascii="Arial" w:hAnsi="Arial" w:cs="Arial"/>
        </w:rPr>
        <w:t>DPU</w:t>
      </w:r>
      <w:r w:rsidRPr="00B02055">
        <w:rPr>
          <w:rFonts w:ascii="Arial" w:hAnsi="Arial" w:cs="Arial"/>
        </w:rPr>
        <w:t>工作人员可能需要与口译员协调安排回电。</w:t>
      </w:r>
      <w:r w:rsidR="00061D8F">
        <w:rPr>
          <w:rFonts w:ascii="Arial" w:hAnsi="Arial" w:cs="Arial"/>
        </w:rPr>
        <w:t xml:space="preserve"> </w:t>
      </w:r>
    </w:p>
    <w:p w14:paraId="139EFD67" w14:textId="77777777" w:rsidR="001A1F2E" w:rsidRPr="00B02055" w:rsidRDefault="001A1F2E" w:rsidP="001A1F2E">
      <w:pPr>
        <w:pStyle w:val="BodyText"/>
        <w:rPr>
          <w:rFonts w:ascii="Arial" w:hAnsi="Arial" w:cs="Arial"/>
        </w:rPr>
      </w:pPr>
    </w:p>
    <w:p w14:paraId="556C2299" w14:textId="2CAFA282" w:rsidR="001A1F2E" w:rsidRPr="00B02055" w:rsidRDefault="001A1F2E" w:rsidP="001A1F2E">
      <w:pPr>
        <w:rPr>
          <w:rFonts w:ascii="Arial" w:hAnsi="Arial" w:cs="Arial"/>
          <w:sz w:val="24"/>
          <w:szCs w:val="24"/>
        </w:rPr>
      </w:pPr>
      <w:r w:rsidRPr="00B02055">
        <w:rPr>
          <w:rFonts w:ascii="Arial" w:hAnsi="Arial" w:cs="Arial"/>
          <w:sz w:val="24"/>
          <w:szCs w:val="24"/>
        </w:rPr>
        <w:t>所有工作人员均应能够使用电话语言服务供应商的服务，并接受相关使用培训。</w:t>
      </w:r>
      <w:r w:rsidRPr="00B02055">
        <w:rPr>
          <w:rFonts w:ascii="Arial" w:hAnsi="Arial" w:cs="Arial"/>
          <w:sz w:val="24"/>
          <w:szCs w:val="24"/>
        </w:rPr>
        <w:t xml:space="preserve"> </w:t>
      </w:r>
    </w:p>
    <w:p w14:paraId="07D3A6D2" w14:textId="39F87B73" w:rsidR="00F208CE" w:rsidRPr="00B02055" w:rsidRDefault="006667A3" w:rsidP="008B00E1">
      <w:pPr>
        <w:pStyle w:val="Heading3"/>
        <w:rPr>
          <w:rFonts w:ascii="Arial" w:hAnsi="Arial" w:cs="Arial"/>
          <w:sz w:val="28"/>
          <w:szCs w:val="28"/>
        </w:rPr>
      </w:pPr>
      <w:r w:rsidRPr="00B02055">
        <w:rPr>
          <w:rFonts w:ascii="Arial" w:hAnsi="Arial" w:cs="Arial"/>
          <w:sz w:val="28"/>
          <w:szCs w:val="28"/>
        </w:rPr>
        <w:t>笔译和口译指南</w:t>
      </w:r>
    </w:p>
    <w:p w14:paraId="148F358E" w14:textId="4B7FFB2C" w:rsidR="00F208CE" w:rsidRPr="00B02055" w:rsidRDefault="00F208CE" w:rsidP="00F0736D">
      <w:pPr>
        <w:spacing w:after="0"/>
        <w:rPr>
          <w:rFonts w:ascii="Arial" w:hAnsi="Arial" w:cs="Arial"/>
          <w:sz w:val="24"/>
          <w:szCs w:val="24"/>
        </w:rPr>
      </w:pPr>
      <w:r w:rsidRPr="00B02055">
        <w:rPr>
          <w:rFonts w:ascii="Arial" w:hAnsi="Arial" w:cs="Arial"/>
          <w:sz w:val="24"/>
          <w:szCs w:val="24"/>
        </w:rPr>
        <w:t>翻译文件或申请口译员时，请遵循以下步骤：</w:t>
      </w:r>
    </w:p>
    <w:p w14:paraId="55064294" w14:textId="2EBF8E04" w:rsidR="00F208CE" w:rsidRPr="00B02055" w:rsidRDefault="00ED4E30">
      <w:pPr>
        <w:pStyle w:val="ListParagraph"/>
        <w:numPr>
          <w:ilvl w:val="0"/>
          <w:numId w:val="5"/>
        </w:numPr>
        <w:autoSpaceDE w:val="0"/>
        <w:autoSpaceDN w:val="0"/>
        <w:spacing w:after="0" w:line="240" w:lineRule="auto"/>
        <w:ind w:right="132"/>
        <w:contextualSpacing w:val="0"/>
        <w:rPr>
          <w:rFonts w:ascii="Arial" w:hAnsi="Arial" w:cs="Arial"/>
          <w:sz w:val="24"/>
          <w:szCs w:val="24"/>
        </w:rPr>
      </w:pPr>
      <w:r w:rsidRPr="00B02055">
        <w:rPr>
          <w:rFonts w:ascii="Arial" w:hAnsi="Arial" w:cs="Arial"/>
          <w:sz w:val="24"/>
          <w:szCs w:val="24"/>
        </w:rPr>
        <w:t>结合</w:t>
      </w:r>
      <w:r w:rsidRPr="00B02055">
        <w:rPr>
          <w:rFonts w:ascii="Arial" w:hAnsi="Arial" w:cs="Arial"/>
          <w:sz w:val="24"/>
          <w:szCs w:val="24"/>
        </w:rPr>
        <w:t>DPU LAP</w:t>
      </w:r>
      <w:r w:rsidRPr="00B02055">
        <w:rPr>
          <w:rFonts w:ascii="Arial" w:hAnsi="Arial" w:cs="Arial"/>
          <w:sz w:val="24"/>
          <w:szCs w:val="24"/>
        </w:rPr>
        <w:t>并依据</w:t>
      </w:r>
      <w:r w:rsidRPr="00B02055">
        <w:rPr>
          <w:rFonts w:ascii="Arial" w:hAnsi="Arial" w:cs="Arial"/>
        </w:rPr>
        <w:fldChar w:fldCharType="begin"/>
      </w:r>
      <w:r w:rsidRPr="00B02055">
        <w:rPr>
          <w:rFonts w:ascii="Arial" w:hAnsi="Arial" w:cs="Arial"/>
        </w:rPr>
        <w:instrText>HYPERLINK "https://www.mass.gov/resource/enhancing-public-engagement"</w:instrText>
      </w:r>
      <w:r w:rsidRPr="00B02055">
        <w:rPr>
          <w:rFonts w:ascii="Arial" w:hAnsi="Arial" w:cs="Arial"/>
        </w:rPr>
      </w:r>
      <w:r w:rsidRPr="00B02055">
        <w:rPr>
          <w:rFonts w:ascii="Arial" w:hAnsi="Arial" w:cs="Arial"/>
        </w:rPr>
        <w:fldChar w:fldCharType="separate"/>
      </w:r>
      <w:r w:rsidRPr="00B02055">
        <w:rPr>
          <w:rStyle w:val="Hyperlink"/>
          <w:rFonts w:ascii="Arial" w:hAnsi="Arial" w:cs="Arial"/>
          <w:sz w:val="24"/>
          <w:szCs w:val="24"/>
        </w:rPr>
        <w:t>分级与外展政策</w:t>
      </w:r>
      <w:r w:rsidRPr="00B02055">
        <w:rPr>
          <w:rFonts w:ascii="Arial" w:hAnsi="Arial" w:cs="Arial"/>
        </w:rPr>
        <w:fldChar w:fldCharType="end"/>
      </w:r>
      <w:r w:rsidRPr="00B02055">
        <w:rPr>
          <w:rFonts w:ascii="Arial" w:hAnsi="Arial" w:cs="Arial"/>
          <w:sz w:val="24"/>
          <w:szCs w:val="24"/>
        </w:rPr>
        <w:t>确定笔译或口译所需的语言。</w:t>
      </w:r>
      <w:r w:rsidRPr="00B02055">
        <w:rPr>
          <w:rFonts w:ascii="Arial" w:hAnsi="Arial" w:cs="Arial"/>
          <w:sz w:val="24"/>
          <w:szCs w:val="24"/>
        </w:rPr>
        <w:t xml:space="preserve"> </w:t>
      </w:r>
    </w:p>
    <w:p w14:paraId="033BE085" w14:textId="2BE7D17E" w:rsidR="00505244" w:rsidRPr="00B02055" w:rsidRDefault="00B80209">
      <w:pPr>
        <w:pStyle w:val="ListParagraph"/>
        <w:numPr>
          <w:ilvl w:val="0"/>
          <w:numId w:val="5"/>
        </w:numPr>
        <w:autoSpaceDE w:val="0"/>
        <w:autoSpaceDN w:val="0"/>
        <w:spacing w:after="0" w:line="240" w:lineRule="auto"/>
        <w:ind w:right="679"/>
        <w:contextualSpacing w:val="0"/>
        <w:rPr>
          <w:rFonts w:ascii="Arial" w:hAnsi="Arial" w:cs="Arial"/>
          <w:sz w:val="24"/>
          <w:szCs w:val="24"/>
        </w:rPr>
      </w:pPr>
      <w:r w:rsidRPr="00B02055">
        <w:rPr>
          <w:rFonts w:ascii="Arial" w:hAnsi="Arial" w:cs="Arial"/>
          <w:sz w:val="24"/>
          <w:szCs w:val="24"/>
        </w:rPr>
        <w:t>确定需要翻译的文件，并将填写完整的申请表连同待翻译材料的</w:t>
      </w:r>
      <w:r w:rsidRPr="00B02055">
        <w:rPr>
          <w:rFonts w:ascii="Arial" w:hAnsi="Arial" w:cs="Arial"/>
          <w:sz w:val="24"/>
          <w:szCs w:val="24"/>
        </w:rPr>
        <w:t>Word</w:t>
      </w:r>
      <w:r w:rsidRPr="00B02055">
        <w:rPr>
          <w:rFonts w:ascii="Arial" w:hAnsi="Arial" w:cs="Arial"/>
          <w:sz w:val="24"/>
          <w:szCs w:val="24"/>
        </w:rPr>
        <w:t>文档版本，通过电子邮件发送给</w:t>
      </w:r>
      <w:r w:rsidRPr="00B02055">
        <w:rPr>
          <w:rFonts w:ascii="Arial" w:hAnsi="Arial" w:cs="Arial"/>
          <w:sz w:val="24"/>
          <w:szCs w:val="24"/>
        </w:rPr>
        <w:t>DPU</w:t>
      </w:r>
      <w:r w:rsidRPr="00B02055">
        <w:rPr>
          <w:rFonts w:ascii="Arial" w:hAnsi="Arial" w:cs="Arial"/>
          <w:sz w:val="24"/>
          <w:szCs w:val="24"/>
        </w:rPr>
        <w:t>语言服务协调员和律师助理专家。</w:t>
      </w:r>
    </w:p>
    <w:p w14:paraId="7BFB7FFA" w14:textId="737E55CF" w:rsidR="00E87B76" w:rsidRPr="00D364EE" w:rsidRDefault="00CF44F8">
      <w:pPr>
        <w:pStyle w:val="ListParagraph"/>
        <w:numPr>
          <w:ilvl w:val="0"/>
          <w:numId w:val="5"/>
        </w:numPr>
        <w:autoSpaceDE w:val="0"/>
        <w:autoSpaceDN w:val="0"/>
        <w:spacing w:after="0" w:line="240" w:lineRule="auto"/>
        <w:ind w:right="679"/>
        <w:contextualSpacing w:val="0"/>
        <w:rPr>
          <w:rFonts w:ascii="Arial" w:hAnsi="Arial" w:cs="Arial"/>
          <w:sz w:val="24"/>
          <w:szCs w:val="24"/>
        </w:rPr>
      </w:pPr>
      <w:r w:rsidRPr="00D364EE">
        <w:rPr>
          <w:rFonts w:ascii="Arial" w:hAnsi="Arial" w:cs="Arial"/>
          <w:sz w:val="24"/>
          <w:szCs w:val="24"/>
        </w:rPr>
        <w:t>本部门目前与</w:t>
      </w:r>
      <w:r w:rsidRPr="00D364EE">
        <w:fldChar w:fldCharType="begin"/>
      </w:r>
      <w:r w:rsidR="00D364EE" w:rsidRPr="00D364EE">
        <w:instrText>HYPERLINK "https://www.statewidecontractuserguide.mass.gov/CUG/Guide/PRF88/M?Category=PRF&amp;refresh=932297"</w:instrText>
      </w:r>
      <w:r w:rsidRPr="00D364EE">
        <w:fldChar w:fldCharType="separate"/>
      </w:r>
      <w:r w:rsidR="00D364EE" w:rsidRPr="00D364EE">
        <w:rPr>
          <w:rStyle w:val="Hyperlink"/>
          <w:rFonts w:ascii="Arial" w:hAnsi="Arial" w:cs="Arial"/>
          <w:b/>
          <w:bCs/>
          <w:sz w:val="24"/>
          <w:szCs w:val="24"/>
        </w:rPr>
        <w:t>PRF88</w:t>
      </w:r>
      <w:r w:rsidR="00D364EE" w:rsidRPr="00D364EE">
        <w:rPr>
          <w:rStyle w:val="Hyperlink"/>
          <w:rFonts w:ascii="Arial" w:hAnsi="Arial" w:cs="Arial"/>
          <w:b/>
          <w:bCs/>
          <w:sz w:val="24"/>
          <w:szCs w:val="24"/>
        </w:rPr>
        <w:t>全州合同</w:t>
      </w:r>
      <w:r w:rsidRPr="00D364EE">
        <w:fldChar w:fldCharType="end"/>
      </w:r>
      <w:r w:rsidRPr="00D364EE">
        <w:rPr>
          <w:rFonts w:ascii="Arial" w:hAnsi="Arial" w:cs="Arial"/>
        </w:rPr>
        <w:t>项下的</w:t>
      </w:r>
      <w:r w:rsidRPr="00D364EE">
        <w:rPr>
          <w:rFonts w:ascii="Arial" w:hAnsi="Arial" w:cs="Arial"/>
        </w:rPr>
        <w:t>4</w:t>
      </w:r>
      <w:r w:rsidRPr="00D364EE">
        <w:rPr>
          <w:rFonts w:ascii="Arial" w:hAnsi="Arial" w:cs="Arial"/>
        </w:rPr>
        <w:t>家供应商签订合同，以满足我们的笔译和口译需求。</w:t>
      </w:r>
      <w:r w:rsidRPr="00D364EE">
        <w:rPr>
          <w:rFonts w:ascii="Arial" w:hAnsi="Arial" w:cs="Arial"/>
          <w:sz w:val="24"/>
          <w:szCs w:val="24"/>
        </w:rPr>
        <w:t xml:space="preserve"> </w:t>
      </w:r>
    </w:p>
    <w:p w14:paraId="49FED6CF" w14:textId="13A0EFE5" w:rsidR="00F86C04" w:rsidRPr="00B02055" w:rsidRDefault="002A3096">
      <w:pPr>
        <w:pStyle w:val="ListParagraph"/>
        <w:numPr>
          <w:ilvl w:val="0"/>
          <w:numId w:val="5"/>
        </w:numPr>
        <w:autoSpaceDE w:val="0"/>
        <w:autoSpaceDN w:val="0"/>
        <w:spacing w:line="240" w:lineRule="auto"/>
        <w:ind w:right="679"/>
        <w:contextualSpacing w:val="0"/>
        <w:rPr>
          <w:rFonts w:ascii="Arial" w:hAnsi="Arial" w:cs="Arial"/>
          <w:sz w:val="24"/>
          <w:szCs w:val="24"/>
        </w:rPr>
      </w:pPr>
      <w:r w:rsidRPr="00B02055">
        <w:rPr>
          <w:rFonts w:ascii="Arial" w:hAnsi="Arial" w:cs="Arial"/>
          <w:sz w:val="24"/>
          <w:szCs w:val="24"/>
        </w:rPr>
        <w:t>面向工作人员的其他实施指南和语言服务资源可在</w:t>
      </w:r>
      <w:r w:rsidRPr="00B02055">
        <w:rPr>
          <w:rFonts w:ascii="Arial" w:hAnsi="Arial" w:cs="Arial"/>
          <w:sz w:val="24"/>
          <w:szCs w:val="24"/>
        </w:rPr>
        <w:t>SharePoint</w:t>
      </w:r>
      <w:r w:rsidRPr="00B02055">
        <w:rPr>
          <w:rFonts w:ascii="Arial" w:hAnsi="Arial" w:cs="Arial"/>
          <w:sz w:val="24"/>
          <w:szCs w:val="24"/>
        </w:rPr>
        <w:t>上获取。</w:t>
      </w:r>
    </w:p>
    <w:p w14:paraId="3B071A0C" w14:textId="77777777" w:rsidR="00AE3054" w:rsidRPr="00B02055" w:rsidRDefault="00AE3054" w:rsidP="008B00E1">
      <w:pPr>
        <w:pStyle w:val="Heading3"/>
        <w:rPr>
          <w:rFonts w:ascii="Arial" w:hAnsi="Arial" w:cs="Arial"/>
          <w:sz w:val="28"/>
          <w:szCs w:val="28"/>
        </w:rPr>
      </w:pPr>
      <w:r w:rsidRPr="00B02055">
        <w:rPr>
          <w:rFonts w:ascii="Arial" w:hAnsi="Arial" w:cs="Arial"/>
          <w:sz w:val="28"/>
          <w:szCs w:val="28"/>
        </w:rPr>
        <w:t>残障人士的有意义服务获取</w:t>
      </w:r>
      <w:r w:rsidRPr="00B02055">
        <w:rPr>
          <w:rFonts w:ascii="Arial" w:hAnsi="Arial" w:cs="Arial"/>
          <w:sz w:val="28"/>
          <w:szCs w:val="28"/>
        </w:rPr>
        <w:t xml:space="preserve"> </w:t>
      </w:r>
    </w:p>
    <w:p w14:paraId="1A7F1581" w14:textId="3372A2F6" w:rsidR="00AE3054" w:rsidRPr="00B02055" w:rsidRDefault="00AE3054" w:rsidP="00AE3054">
      <w:pPr>
        <w:rPr>
          <w:rFonts w:ascii="Arial" w:hAnsi="Arial" w:cs="Arial"/>
          <w:sz w:val="24"/>
          <w:szCs w:val="24"/>
        </w:rPr>
      </w:pPr>
      <w:r w:rsidRPr="00B02055">
        <w:rPr>
          <w:rFonts w:ascii="Arial" w:hAnsi="Arial" w:cs="Arial"/>
          <w:sz w:val="24"/>
          <w:szCs w:val="24"/>
        </w:rPr>
        <w:t>为残障人士提供有效沟通方面的有意义服务获取，旨在促进遵守联邦反歧视法规，并确保有视觉、言语、语言、听力或其他残障的人士能够向</w:t>
      </w:r>
      <w:r w:rsidRPr="00B02055">
        <w:rPr>
          <w:rFonts w:ascii="Arial" w:hAnsi="Arial" w:cs="Arial"/>
          <w:sz w:val="24"/>
          <w:szCs w:val="24"/>
        </w:rPr>
        <w:t>DPU</w:t>
      </w:r>
      <w:r w:rsidRPr="00B02055">
        <w:rPr>
          <w:rFonts w:ascii="Arial" w:hAnsi="Arial" w:cs="Arial"/>
          <w:sz w:val="24"/>
          <w:szCs w:val="24"/>
        </w:rPr>
        <w:t>传达信息、与</w:t>
      </w:r>
      <w:r w:rsidRPr="00B02055">
        <w:rPr>
          <w:rFonts w:ascii="Arial" w:hAnsi="Arial" w:cs="Arial"/>
          <w:sz w:val="24"/>
          <w:szCs w:val="24"/>
        </w:rPr>
        <w:t>DPU</w:t>
      </w:r>
      <w:r w:rsidRPr="00B02055">
        <w:rPr>
          <w:rFonts w:ascii="Arial" w:hAnsi="Arial" w:cs="Arial"/>
          <w:sz w:val="24"/>
          <w:szCs w:val="24"/>
        </w:rPr>
        <w:t>沟通并从</w:t>
      </w:r>
      <w:r w:rsidRPr="00B02055">
        <w:rPr>
          <w:rFonts w:ascii="Arial" w:hAnsi="Arial" w:cs="Arial"/>
          <w:sz w:val="24"/>
          <w:szCs w:val="24"/>
        </w:rPr>
        <w:t>DPU</w:t>
      </w:r>
      <w:r w:rsidRPr="00B02055">
        <w:rPr>
          <w:rFonts w:ascii="Arial" w:hAnsi="Arial" w:cs="Arial"/>
          <w:sz w:val="24"/>
          <w:szCs w:val="24"/>
        </w:rPr>
        <w:t>接收信息。</w:t>
      </w:r>
      <w:r w:rsidR="00061D8F">
        <w:rPr>
          <w:rFonts w:ascii="Arial" w:hAnsi="Arial" w:cs="Arial"/>
          <w:sz w:val="24"/>
          <w:szCs w:val="24"/>
        </w:rPr>
        <w:t xml:space="preserve"> </w:t>
      </w:r>
      <w:r w:rsidRPr="00B02055">
        <w:rPr>
          <w:rFonts w:ascii="Arial" w:hAnsi="Arial" w:cs="Arial"/>
          <w:sz w:val="24"/>
          <w:szCs w:val="24"/>
        </w:rPr>
        <w:t>为与残障人士进行有意义的沟通，可能需要提供辅助设备和服务。</w:t>
      </w:r>
      <w:r w:rsidR="00061D8F">
        <w:rPr>
          <w:rFonts w:ascii="Arial" w:hAnsi="Arial" w:cs="Arial"/>
          <w:sz w:val="24"/>
          <w:szCs w:val="24"/>
        </w:rPr>
        <w:t xml:space="preserve"> </w:t>
      </w:r>
      <w:r w:rsidRPr="00B02055">
        <w:rPr>
          <w:rFonts w:ascii="Arial" w:hAnsi="Arial" w:cs="Arial"/>
          <w:sz w:val="24"/>
          <w:szCs w:val="24"/>
        </w:rPr>
        <w:t>残障人士可能会根据其功能需求，在语言和沟通无障碍方面需要不同的辅助设备或辅助技术。</w:t>
      </w:r>
      <w:r w:rsidRPr="00B02055">
        <w:rPr>
          <w:rFonts w:ascii="Arial" w:hAnsi="Arial" w:cs="Arial"/>
          <w:sz w:val="24"/>
          <w:szCs w:val="24"/>
        </w:rPr>
        <w:t xml:space="preserve"> </w:t>
      </w:r>
    </w:p>
    <w:p w14:paraId="55464FA4" w14:textId="3E7417C2" w:rsidR="00A35029" w:rsidRPr="00B02055" w:rsidRDefault="00AE3054" w:rsidP="00D272E6">
      <w:pPr>
        <w:rPr>
          <w:rFonts w:ascii="Arial" w:hAnsi="Arial" w:cs="Arial"/>
          <w:sz w:val="24"/>
          <w:szCs w:val="24"/>
        </w:rPr>
      </w:pPr>
      <w:r w:rsidRPr="00B02055">
        <w:rPr>
          <w:rFonts w:ascii="Arial" w:hAnsi="Arial" w:cs="Arial"/>
          <w:sz w:val="24"/>
          <w:szCs w:val="24"/>
        </w:rPr>
        <w:t>应要求，</w:t>
      </w:r>
      <w:r w:rsidRPr="00B02055">
        <w:rPr>
          <w:rFonts w:ascii="Arial" w:hAnsi="Arial" w:cs="Arial"/>
          <w:sz w:val="24"/>
          <w:szCs w:val="24"/>
        </w:rPr>
        <w:t>DPU</w:t>
      </w:r>
      <w:r w:rsidRPr="00B02055">
        <w:rPr>
          <w:rFonts w:ascii="Arial" w:hAnsi="Arial" w:cs="Arial"/>
          <w:sz w:val="24"/>
          <w:szCs w:val="24"/>
        </w:rPr>
        <w:t>将为盲人或低视力人士提供屏幕阅读器，并提供替代文本，以描述屏幕阅读器无法解读的图像。</w:t>
      </w:r>
      <w:r w:rsidR="00061D8F">
        <w:rPr>
          <w:rFonts w:ascii="Arial" w:hAnsi="Arial" w:cs="Arial"/>
          <w:sz w:val="24"/>
          <w:szCs w:val="24"/>
        </w:rPr>
        <w:t xml:space="preserve"> </w:t>
      </w:r>
      <w:r w:rsidRPr="00B02055">
        <w:rPr>
          <w:rFonts w:ascii="Arial" w:hAnsi="Arial" w:cs="Arial"/>
          <w:sz w:val="24"/>
          <w:szCs w:val="24"/>
        </w:rPr>
        <w:t>应要求，</w:t>
      </w:r>
      <w:r w:rsidRPr="00B02055">
        <w:rPr>
          <w:rFonts w:ascii="Arial" w:hAnsi="Arial" w:cs="Arial"/>
          <w:sz w:val="24"/>
          <w:szCs w:val="24"/>
        </w:rPr>
        <w:t>DPU</w:t>
      </w:r>
      <w:r w:rsidRPr="00B02055">
        <w:rPr>
          <w:rFonts w:ascii="Arial" w:hAnsi="Arial" w:cs="Arial"/>
          <w:sz w:val="24"/>
          <w:szCs w:val="24"/>
        </w:rPr>
        <w:t>还将为聋人或听力障碍人士提供美国手语（</w:t>
      </w:r>
      <w:r w:rsidRPr="00B02055">
        <w:rPr>
          <w:rFonts w:ascii="Arial" w:hAnsi="Arial" w:cs="Arial"/>
          <w:sz w:val="24"/>
          <w:szCs w:val="24"/>
        </w:rPr>
        <w:t>“ASL”</w:t>
      </w:r>
      <w:r w:rsidRPr="00B02055">
        <w:rPr>
          <w:rFonts w:ascii="Arial" w:hAnsi="Arial" w:cs="Arial"/>
          <w:sz w:val="24"/>
          <w:szCs w:val="24"/>
        </w:rPr>
        <w:t>）或通信无障碍实时翻译（</w:t>
      </w:r>
      <w:r w:rsidRPr="00B02055">
        <w:rPr>
          <w:rFonts w:ascii="Arial" w:hAnsi="Arial" w:cs="Arial"/>
          <w:sz w:val="24"/>
          <w:szCs w:val="24"/>
        </w:rPr>
        <w:t>“CART”</w:t>
      </w:r>
      <w:r w:rsidRPr="00B02055">
        <w:rPr>
          <w:rFonts w:ascii="Arial" w:hAnsi="Arial" w:cs="Arial"/>
          <w:sz w:val="24"/>
          <w:szCs w:val="24"/>
        </w:rPr>
        <w:t>）服务。</w:t>
      </w:r>
      <w:r w:rsidRPr="00B02055">
        <w:rPr>
          <w:rFonts w:ascii="Arial" w:hAnsi="Arial" w:cs="Arial"/>
          <w:sz w:val="24"/>
          <w:szCs w:val="24"/>
        </w:rPr>
        <w:t xml:space="preserve"> </w:t>
      </w:r>
    </w:p>
    <w:p w14:paraId="1B26C61B" w14:textId="1AF96571" w:rsidR="00D272E6" w:rsidRPr="00B02055" w:rsidRDefault="00AE3054" w:rsidP="00D272E6">
      <w:pPr>
        <w:rPr>
          <w:rFonts w:ascii="Arial" w:hAnsi="Arial" w:cs="Arial"/>
          <w:sz w:val="24"/>
          <w:szCs w:val="24"/>
        </w:rPr>
      </w:pPr>
      <w:r w:rsidRPr="00B02055">
        <w:rPr>
          <w:rFonts w:ascii="Arial" w:hAnsi="Arial" w:cs="Arial"/>
          <w:sz w:val="24"/>
          <w:szCs w:val="24"/>
        </w:rPr>
        <w:t>残障人士的合理便利请求应至少在服务日期前一周提出，并提交给</w:t>
      </w:r>
      <w:r w:rsidRPr="00B02055">
        <w:rPr>
          <w:rFonts w:ascii="Arial" w:hAnsi="Arial" w:cs="Arial"/>
          <w:sz w:val="24"/>
          <w:szCs w:val="24"/>
        </w:rPr>
        <w:t>DPU</w:t>
      </w:r>
      <w:r w:rsidRPr="00B02055">
        <w:rPr>
          <w:rFonts w:ascii="Arial" w:hAnsi="Arial" w:cs="Arial"/>
          <w:sz w:val="24"/>
          <w:szCs w:val="24"/>
        </w:rPr>
        <w:t>的</w:t>
      </w:r>
      <w:r w:rsidRPr="00B02055">
        <w:rPr>
          <w:rFonts w:ascii="Arial" w:hAnsi="Arial" w:cs="Arial"/>
          <w:sz w:val="24"/>
          <w:szCs w:val="24"/>
        </w:rPr>
        <w:t>ADA</w:t>
      </w:r>
      <w:r w:rsidRPr="00B02055">
        <w:rPr>
          <w:rFonts w:ascii="Arial" w:hAnsi="Arial" w:cs="Arial"/>
          <w:sz w:val="24"/>
          <w:szCs w:val="24"/>
        </w:rPr>
        <w:t>协调员</w:t>
      </w:r>
      <w:proofErr w:type="spellStart"/>
      <w:r w:rsidRPr="00B02055">
        <w:rPr>
          <w:rFonts w:ascii="Arial" w:hAnsi="Arial" w:cs="Arial"/>
          <w:sz w:val="24"/>
          <w:szCs w:val="24"/>
        </w:rPr>
        <w:t>Melixza</w:t>
      </w:r>
      <w:proofErr w:type="spellEnd"/>
      <w:r w:rsidRPr="00B02055">
        <w:rPr>
          <w:rFonts w:ascii="Arial" w:hAnsi="Arial" w:cs="Arial"/>
          <w:sz w:val="24"/>
          <w:szCs w:val="24"/>
        </w:rPr>
        <w:t xml:space="preserve"> </w:t>
      </w:r>
      <w:proofErr w:type="spellStart"/>
      <w:r w:rsidRPr="00B02055">
        <w:rPr>
          <w:rFonts w:ascii="Arial" w:hAnsi="Arial" w:cs="Arial"/>
          <w:sz w:val="24"/>
          <w:szCs w:val="24"/>
        </w:rPr>
        <w:t>Esenyie</w:t>
      </w:r>
      <w:proofErr w:type="spellEnd"/>
      <w:r w:rsidRPr="00B02055">
        <w:rPr>
          <w:rFonts w:ascii="Arial" w:hAnsi="Arial" w:cs="Arial"/>
          <w:sz w:val="24"/>
          <w:szCs w:val="24"/>
        </w:rPr>
        <w:t>，电子邮箱：</w:t>
      </w:r>
      <w:r w:rsidRPr="00B02055">
        <w:rPr>
          <w:rFonts w:ascii="Arial" w:hAnsi="Arial" w:cs="Arial"/>
          <w:sz w:val="24"/>
          <w:szCs w:val="24"/>
        </w:rPr>
        <w:t>eeadiversity@mass.gov</w:t>
      </w:r>
      <w:r w:rsidRPr="00B02055">
        <w:rPr>
          <w:rFonts w:ascii="Arial" w:hAnsi="Arial" w:cs="Arial"/>
          <w:sz w:val="24"/>
          <w:szCs w:val="24"/>
        </w:rPr>
        <w:t>，或致电</w:t>
      </w:r>
      <w:r w:rsidRPr="00B02055">
        <w:rPr>
          <w:rFonts w:ascii="Arial" w:hAnsi="Arial" w:cs="Arial"/>
          <w:sz w:val="24"/>
          <w:szCs w:val="24"/>
        </w:rPr>
        <w:t>(617) 626-1282</w:t>
      </w:r>
      <w:r w:rsidRPr="00B02055">
        <w:rPr>
          <w:rFonts w:ascii="Arial" w:hAnsi="Arial" w:cs="Arial"/>
          <w:sz w:val="24"/>
          <w:szCs w:val="24"/>
        </w:rPr>
        <w:t>。</w:t>
      </w:r>
      <w:r w:rsidR="00061D8F">
        <w:rPr>
          <w:rFonts w:ascii="Arial" w:hAnsi="Arial" w:cs="Arial"/>
          <w:sz w:val="24"/>
          <w:szCs w:val="24"/>
        </w:rPr>
        <w:t xml:space="preserve"> </w:t>
      </w:r>
      <w:r w:rsidRPr="00B02055">
        <w:rPr>
          <w:rFonts w:ascii="Arial" w:hAnsi="Arial" w:cs="Arial"/>
          <w:sz w:val="24"/>
          <w:szCs w:val="24"/>
        </w:rPr>
        <w:t>在您的沟通中，请尽可能详细地说明请求内容，并提供一种联系方式，以便我们在需要更多信息时与您联系。</w:t>
      </w:r>
      <w:r w:rsidR="00061D8F">
        <w:rPr>
          <w:rFonts w:ascii="Arial" w:hAnsi="Arial" w:cs="Arial"/>
          <w:sz w:val="24"/>
          <w:szCs w:val="24"/>
        </w:rPr>
        <w:t xml:space="preserve"> </w:t>
      </w:r>
      <w:r w:rsidRPr="00B02055">
        <w:rPr>
          <w:rFonts w:ascii="Arial" w:hAnsi="Arial" w:cs="Arial"/>
          <w:sz w:val="24"/>
          <w:szCs w:val="24"/>
        </w:rPr>
        <w:t>我们也会接受临时提出的请求，并将尽最大努力满足该请求。</w:t>
      </w:r>
      <w:r w:rsidR="00061D8F">
        <w:rPr>
          <w:rFonts w:ascii="Arial" w:hAnsi="Arial" w:cs="Arial"/>
          <w:sz w:val="24"/>
          <w:szCs w:val="24"/>
        </w:rPr>
        <w:t xml:space="preserve"> </w:t>
      </w:r>
      <w:r w:rsidRPr="00B02055">
        <w:rPr>
          <w:rFonts w:ascii="Arial" w:hAnsi="Arial" w:cs="Arial"/>
          <w:sz w:val="24"/>
          <w:szCs w:val="24"/>
        </w:rPr>
        <w:t>更多信息可参见</w:t>
      </w:r>
      <w:hyperlink r:id="rId14" w:history="1">
        <w:r w:rsidRPr="00B02055">
          <w:rPr>
            <w:rStyle w:val="Hyperlink"/>
            <w:rFonts w:ascii="Arial" w:hAnsi="Arial" w:cs="Arial"/>
            <w:sz w:val="24"/>
            <w:szCs w:val="24"/>
          </w:rPr>
          <w:t>EEA/DPU</w:t>
        </w:r>
        <w:r w:rsidRPr="00B02055">
          <w:rPr>
            <w:rStyle w:val="Hyperlink"/>
            <w:rFonts w:ascii="Arial" w:hAnsi="Arial" w:cs="Arial"/>
            <w:sz w:val="24"/>
            <w:szCs w:val="24"/>
          </w:rPr>
          <w:t>《确保残障人士获得有意义服务的政策》</w:t>
        </w:r>
      </w:hyperlink>
      <w:r w:rsidRPr="00B02055">
        <w:rPr>
          <w:rFonts w:ascii="Arial" w:hAnsi="Arial" w:cs="Arial"/>
          <w:sz w:val="24"/>
          <w:szCs w:val="24"/>
        </w:rPr>
        <w:t>。</w:t>
      </w:r>
      <w:r w:rsidRPr="00B02055">
        <w:rPr>
          <w:rFonts w:ascii="Arial" w:hAnsi="Arial" w:cs="Arial"/>
          <w:sz w:val="24"/>
          <w:szCs w:val="24"/>
        </w:rPr>
        <w:t xml:space="preserve"> </w:t>
      </w:r>
    </w:p>
    <w:p w14:paraId="17218951" w14:textId="0398E21B" w:rsidR="00A7020D" w:rsidRPr="00B02055" w:rsidRDefault="00A7020D">
      <w:pPr>
        <w:pStyle w:val="Heading2"/>
        <w:numPr>
          <w:ilvl w:val="0"/>
          <w:numId w:val="9"/>
        </w:numPr>
        <w:rPr>
          <w:rFonts w:ascii="Arial" w:hAnsi="Arial" w:cs="Arial"/>
          <w:sz w:val="32"/>
          <w:szCs w:val="32"/>
        </w:rPr>
      </w:pPr>
      <w:r w:rsidRPr="00B02055">
        <w:rPr>
          <w:rFonts w:ascii="Arial" w:hAnsi="Arial" w:cs="Arial"/>
          <w:sz w:val="32"/>
          <w:szCs w:val="32"/>
        </w:rPr>
        <w:t>ADA</w:t>
      </w:r>
      <w:r w:rsidRPr="00B02055">
        <w:rPr>
          <w:rFonts w:ascii="Arial" w:hAnsi="Arial" w:cs="Arial"/>
          <w:sz w:val="32"/>
          <w:szCs w:val="32"/>
        </w:rPr>
        <w:t>及第</w:t>
      </w:r>
      <w:r w:rsidRPr="00B02055">
        <w:rPr>
          <w:rFonts w:ascii="Arial" w:hAnsi="Arial" w:cs="Arial"/>
          <w:sz w:val="32"/>
          <w:szCs w:val="32"/>
        </w:rPr>
        <w:t>508</w:t>
      </w:r>
      <w:r w:rsidRPr="00B02055">
        <w:rPr>
          <w:rFonts w:ascii="Arial" w:hAnsi="Arial" w:cs="Arial"/>
          <w:sz w:val="32"/>
          <w:szCs w:val="32"/>
        </w:rPr>
        <w:t>条合规要求</w:t>
      </w:r>
    </w:p>
    <w:p w14:paraId="2BAF439D" w14:textId="65E94784" w:rsidR="00221272" w:rsidRPr="00B02055" w:rsidRDefault="00221272" w:rsidP="00221272">
      <w:pPr>
        <w:rPr>
          <w:rFonts w:ascii="Arial" w:eastAsia="Arial" w:hAnsi="Arial" w:cs="Arial"/>
          <w:color w:val="292B2A"/>
          <w:sz w:val="24"/>
          <w:szCs w:val="24"/>
        </w:rPr>
      </w:pPr>
      <w:r w:rsidRPr="00B02055">
        <w:rPr>
          <w:rFonts w:ascii="Arial" w:hAnsi="Arial" w:cs="Arial"/>
          <w:color w:val="292B2A"/>
          <w:sz w:val="24"/>
          <w:szCs w:val="24"/>
        </w:rPr>
        <w:t>DPU</w:t>
      </w:r>
      <w:r w:rsidRPr="00B02055">
        <w:rPr>
          <w:rFonts w:ascii="Arial" w:hAnsi="Arial" w:cs="Arial"/>
          <w:color w:val="292B2A"/>
          <w:sz w:val="24"/>
          <w:szCs w:val="24"/>
        </w:rPr>
        <w:t>致力于确保其数字内容和在线服务可供所有人士使用，包括残障人士。</w:t>
      </w:r>
      <w:r w:rsidR="00061D8F">
        <w:rPr>
          <w:rFonts w:ascii="Arial" w:hAnsi="Arial" w:cs="Arial"/>
          <w:color w:val="292B2A"/>
          <w:sz w:val="24"/>
          <w:szCs w:val="24"/>
        </w:rPr>
        <w:t xml:space="preserve"> </w:t>
      </w:r>
      <w:r w:rsidRPr="00B02055">
        <w:rPr>
          <w:rFonts w:ascii="Arial" w:hAnsi="Arial" w:cs="Arial"/>
          <w:color w:val="292B2A"/>
          <w:sz w:val="24"/>
          <w:szCs w:val="24"/>
        </w:rPr>
        <w:t>《美国残障人士法案》第二章适用于州政府和地方政府提供的所有服务、项目和活动，包括通过在线平台和移动应用程序提供的服务、项目和活动。</w:t>
      </w:r>
      <w:r w:rsidR="00061D8F">
        <w:rPr>
          <w:rFonts w:ascii="Arial" w:hAnsi="Arial" w:cs="Arial"/>
          <w:color w:val="292B2A"/>
          <w:sz w:val="24"/>
          <w:szCs w:val="24"/>
        </w:rPr>
        <w:t xml:space="preserve"> </w:t>
      </w:r>
      <w:r w:rsidRPr="00B02055">
        <w:rPr>
          <w:rFonts w:ascii="Arial" w:hAnsi="Arial" w:cs="Arial"/>
          <w:color w:val="292B2A"/>
          <w:sz w:val="24"/>
          <w:szCs w:val="24"/>
        </w:rPr>
        <w:t>《美国残障人士法》第二章适用于州政府和地方政府提供的所有服务、项目和活动，包括通过在线方式和移动应用程序提供的服务、项目和活动。</w:t>
      </w:r>
      <w:r w:rsidR="00061D8F">
        <w:rPr>
          <w:rFonts w:ascii="Arial" w:hAnsi="Arial" w:cs="Arial"/>
          <w:color w:val="292B2A"/>
          <w:sz w:val="24"/>
          <w:szCs w:val="24"/>
        </w:rPr>
        <w:t xml:space="preserve"> </w:t>
      </w:r>
      <w:r w:rsidRPr="00B02055">
        <w:rPr>
          <w:rFonts w:ascii="Arial" w:hAnsi="Arial" w:cs="Arial"/>
          <w:color w:val="292B2A"/>
          <w:sz w:val="24"/>
          <w:szCs w:val="24"/>
        </w:rPr>
        <w:t>此外，电子文件和通信必须遵守本州《企业数字无障碍政策》中规定的指导和测试要求。</w:t>
      </w:r>
    </w:p>
    <w:p w14:paraId="44E3050E" w14:textId="3C8F6E29" w:rsidR="00A7020D" w:rsidRPr="00B02055" w:rsidRDefault="00A7020D" w:rsidP="00A35029">
      <w:pPr>
        <w:rPr>
          <w:rFonts w:ascii="Arial" w:eastAsia="Arial" w:hAnsi="Arial" w:cs="Arial"/>
          <w:color w:val="292B2A"/>
          <w:sz w:val="24"/>
          <w:szCs w:val="24"/>
        </w:rPr>
      </w:pPr>
      <w:r w:rsidRPr="00B02055">
        <w:rPr>
          <w:rFonts w:ascii="Arial" w:hAnsi="Arial" w:cs="Arial"/>
          <w:color w:val="292B2A"/>
          <w:sz w:val="24"/>
          <w:szCs w:val="24"/>
        </w:rPr>
        <w:t>《企业数字无障碍政策》要求</w:t>
      </w:r>
      <w:r w:rsidRPr="00B02055">
        <w:rPr>
          <w:rFonts w:ascii="Arial" w:hAnsi="Arial" w:cs="Arial"/>
          <w:color w:val="292B2A"/>
          <w:sz w:val="24"/>
          <w:szCs w:val="24"/>
        </w:rPr>
        <w:t>DPU</w:t>
      </w:r>
      <w:r w:rsidRPr="00B02055">
        <w:rPr>
          <w:rFonts w:ascii="Arial" w:hAnsi="Arial" w:cs="Arial"/>
          <w:color w:val="292B2A"/>
          <w:sz w:val="24"/>
          <w:szCs w:val="24"/>
        </w:rPr>
        <w:t>确保员工完成规定的以及针对其岗位的数字无障碍培训，并将无障碍要求纳入应用程序开发的项目规划要求中。</w:t>
      </w:r>
      <w:r w:rsidR="00061D8F">
        <w:rPr>
          <w:rFonts w:ascii="Arial" w:hAnsi="Arial" w:cs="Arial"/>
          <w:color w:val="292B2A"/>
          <w:sz w:val="24"/>
          <w:szCs w:val="24"/>
        </w:rPr>
        <w:t xml:space="preserve"> </w:t>
      </w:r>
      <w:r w:rsidRPr="00B02055">
        <w:rPr>
          <w:rFonts w:ascii="Arial" w:hAnsi="Arial" w:cs="Arial"/>
          <w:color w:val="292B2A"/>
          <w:sz w:val="24"/>
          <w:szCs w:val="24"/>
        </w:rPr>
        <w:t>DPU</w:t>
      </w:r>
      <w:r w:rsidRPr="00B02055">
        <w:rPr>
          <w:rFonts w:ascii="Arial" w:hAnsi="Arial" w:cs="Arial"/>
          <w:color w:val="292B2A"/>
          <w:sz w:val="24"/>
          <w:szCs w:val="24"/>
        </w:rPr>
        <w:t>的数字无障碍义务同样适用于第三方供应商：</w:t>
      </w:r>
      <w:r w:rsidR="00061D8F">
        <w:rPr>
          <w:rFonts w:ascii="Arial" w:hAnsi="Arial" w:cs="Arial"/>
          <w:color w:val="292B2A"/>
          <w:sz w:val="24"/>
          <w:szCs w:val="24"/>
        </w:rPr>
        <w:t xml:space="preserve"> </w:t>
      </w:r>
      <w:r w:rsidRPr="00B02055">
        <w:rPr>
          <w:rFonts w:ascii="Arial" w:hAnsi="Arial" w:cs="Arial"/>
          <w:color w:val="292B2A"/>
          <w:sz w:val="24"/>
          <w:szCs w:val="24"/>
        </w:rPr>
        <w:t>通过供应商或签约第三方提供的网页和移动应用程序、网页内容</w:t>
      </w:r>
      <w:r w:rsidRPr="00B02055">
        <w:rPr>
          <w:rFonts w:ascii="Arial" w:hAnsi="Arial" w:cs="Arial"/>
          <w:color w:val="292B2A"/>
          <w:sz w:val="24"/>
          <w:szCs w:val="24"/>
        </w:rPr>
        <w:lastRenderedPageBreak/>
        <w:t>以及补充性教学或文件材料，也必须符合</w:t>
      </w:r>
      <w:r w:rsidRPr="00B02055">
        <w:rPr>
          <w:rFonts w:ascii="Arial" w:hAnsi="Arial" w:cs="Arial"/>
          <w:color w:val="292B2A"/>
          <w:sz w:val="24"/>
          <w:szCs w:val="24"/>
        </w:rPr>
        <w:t>WCAG 2.1</w:t>
      </w:r>
      <w:r w:rsidRPr="00B02055">
        <w:rPr>
          <w:rFonts w:ascii="Arial" w:hAnsi="Arial" w:cs="Arial"/>
          <w:color w:val="292B2A"/>
          <w:sz w:val="24"/>
          <w:szCs w:val="24"/>
        </w:rPr>
        <w:t>版</w:t>
      </w:r>
      <w:r w:rsidRPr="00B02055">
        <w:rPr>
          <w:rFonts w:ascii="Arial" w:hAnsi="Arial" w:cs="Arial"/>
          <w:color w:val="292B2A"/>
          <w:sz w:val="24"/>
          <w:szCs w:val="24"/>
        </w:rPr>
        <w:t>A</w:t>
      </w:r>
      <w:r w:rsidRPr="00B02055">
        <w:rPr>
          <w:rFonts w:ascii="Arial" w:hAnsi="Arial" w:cs="Arial"/>
          <w:color w:val="292B2A"/>
          <w:sz w:val="24"/>
          <w:szCs w:val="24"/>
        </w:rPr>
        <w:t>级和</w:t>
      </w:r>
      <w:r w:rsidRPr="00B02055">
        <w:rPr>
          <w:rFonts w:ascii="Arial" w:hAnsi="Arial" w:cs="Arial"/>
          <w:color w:val="292B2A"/>
          <w:sz w:val="24"/>
          <w:szCs w:val="24"/>
        </w:rPr>
        <w:t>AA</w:t>
      </w:r>
      <w:r w:rsidRPr="00B02055">
        <w:rPr>
          <w:rFonts w:ascii="Arial" w:hAnsi="Arial" w:cs="Arial"/>
          <w:color w:val="292B2A"/>
          <w:sz w:val="24"/>
          <w:szCs w:val="24"/>
        </w:rPr>
        <w:t>级要求。</w:t>
      </w:r>
      <w:r w:rsidR="00061D8F">
        <w:rPr>
          <w:rFonts w:ascii="Arial" w:hAnsi="Arial" w:cs="Arial"/>
          <w:color w:val="292B2A"/>
          <w:sz w:val="24"/>
          <w:szCs w:val="24"/>
        </w:rPr>
        <w:t xml:space="preserve"> </w:t>
      </w:r>
      <w:r w:rsidRPr="00B02055">
        <w:rPr>
          <w:rFonts w:ascii="Arial" w:hAnsi="Arial" w:cs="Arial"/>
          <w:color w:val="292B2A"/>
          <w:sz w:val="24"/>
          <w:szCs w:val="24"/>
        </w:rPr>
        <w:t>DPU</w:t>
      </w:r>
      <w:r w:rsidRPr="00B02055">
        <w:rPr>
          <w:rFonts w:ascii="Arial" w:hAnsi="Arial" w:cs="Arial"/>
          <w:color w:val="292B2A"/>
          <w:sz w:val="24"/>
          <w:szCs w:val="24"/>
        </w:rPr>
        <w:t>将相应地把无障碍要求纳入采购和合同中。</w:t>
      </w:r>
    </w:p>
    <w:p w14:paraId="5445D1B6" w14:textId="434C3C5A" w:rsidR="00A7020D" w:rsidRPr="00B02055" w:rsidRDefault="00A7020D" w:rsidP="00A35029">
      <w:pPr>
        <w:rPr>
          <w:rFonts w:ascii="Arial" w:eastAsia="Arial" w:hAnsi="Arial" w:cs="Arial"/>
          <w:color w:val="292B2A"/>
        </w:rPr>
      </w:pPr>
      <w:r w:rsidRPr="00B02055">
        <w:rPr>
          <w:rFonts w:ascii="Arial" w:hAnsi="Arial" w:cs="Arial"/>
          <w:color w:val="292B2A"/>
          <w:sz w:val="24"/>
          <w:szCs w:val="24"/>
        </w:rPr>
        <w:t>本政策中所称</w:t>
      </w:r>
      <w:r w:rsidRPr="00B02055">
        <w:rPr>
          <w:rFonts w:ascii="Arial" w:hAnsi="Arial" w:cs="Arial"/>
          <w:color w:val="292B2A"/>
          <w:sz w:val="24"/>
          <w:szCs w:val="24"/>
        </w:rPr>
        <w:t>“</w:t>
      </w:r>
      <w:r w:rsidRPr="00B02055">
        <w:rPr>
          <w:rFonts w:ascii="Arial" w:hAnsi="Arial" w:cs="Arial"/>
          <w:color w:val="292B2A"/>
          <w:sz w:val="24"/>
          <w:szCs w:val="24"/>
        </w:rPr>
        <w:t>无障碍</w:t>
      </w:r>
      <w:r w:rsidRPr="00B02055">
        <w:rPr>
          <w:rFonts w:ascii="Arial" w:hAnsi="Arial" w:cs="Arial"/>
          <w:color w:val="292B2A"/>
          <w:sz w:val="24"/>
          <w:szCs w:val="24"/>
        </w:rPr>
        <w:t>”</w:t>
      </w:r>
      <w:r w:rsidRPr="00B02055">
        <w:rPr>
          <w:rFonts w:ascii="Arial" w:hAnsi="Arial" w:cs="Arial"/>
          <w:color w:val="292B2A"/>
          <w:sz w:val="24"/>
          <w:szCs w:val="24"/>
        </w:rPr>
        <w:t>，是指残障人士能够拥有与非残障人士同等的机会获取相同信息、参与相同互动、享受相同服务，且实现方式同等有效、融合统一，使用便捷性实质相当，同时享有同等水平的安全保障与隐私保护。</w:t>
      </w:r>
      <w:r w:rsidR="00061D8F">
        <w:rPr>
          <w:rFonts w:ascii="Arial" w:hAnsi="Arial" w:cs="Arial"/>
          <w:color w:val="292B2A"/>
          <w:sz w:val="24"/>
          <w:szCs w:val="24"/>
        </w:rPr>
        <w:t xml:space="preserve"> </w:t>
      </w:r>
      <w:r w:rsidRPr="00B02055">
        <w:rPr>
          <w:rFonts w:ascii="Arial" w:hAnsi="Arial" w:cs="Arial"/>
          <w:color w:val="292B2A"/>
          <w:sz w:val="24"/>
          <w:szCs w:val="24"/>
        </w:rPr>
        <w:t xml:space="preserve">DPU </w:t>
      </w:r>
      <w:r w:rsidRPr="00B02055">
        <w:rPr>
          <w:rFonts w:ascii="Arial" w:hAnsi="Arial" w:cs="Arial"/>
          <w:color w:val="292B2A"/>
          <w:sz w:val="24"/>
          <w:szCs w:val="24"/>
        </w:rPr>
        <w:t>将按照全州咨询、教育与支持服务无障碍中心（</w:t>
      </w:r>
      <w:r w:rsidRPr="00B02055">
        <w:rPr>
          <w:rFonts w:ascii="Arial" w:hAnsi="Arial" w:cs="Arial"/>
          <w:color w:val="292B2A"/>
          <w:sz w:val="24"/>
          <w:szCs w:val="24"/>
        </w:rPr>
        <w:t>ACCESS</w:t>
      </w:r>
      <w:r w:rsidRPr="00B02055">
        <w:rPr>
          <w:rFonts w:ascii="Arial" w:hAnsi="Arial" w:cs="Arial"/>
          <w:color w:val="292B2A"/>
          <w:sz w:val="24"/>
          <w:szCs w:val="24"/>
        </w:rPr>
        <w:t>）以及技术服务与安全行政办公室（</w:t>
      </w:r>
      <w:r w:rsidRPr="00B02055">
        <w:rPr>
          <w:rFonts w:ascii="Arial" w:hAnsi="Arial" w:cs="Arial"/>
          <w:color w:val="292B2A"/>
          <w:sz w:val="24"/>
          <w:szCs w:val="24"/>
        </w:rPr>
        <w:t>EOTSS</w:t>
      </w:r>
      <w:r w:rsidRPr="00B02055">
        <w:rPr>
          <w:rFonts w:ascii="Arial" w:hAnsi="Arial" w:cs="Arial"/>
          <w:color w:val="292B2A"/>
          <w:sz w:val="24"/>
          <w:szCs w:val="24"/>
        </w:rPr>
        <w:t>）的相关要求开展工作，以确保持续合规并不断改进</w:t>
      </w:r>
      <w:r w:rsidRPr="00B02055">
        <w:rPr>
          <w:rFonts w:ascii="Arial" w:hAnsi="Arial" w:cs="Arial"/>
          <w:color w:val="292B2A"/>
          <w:sz w:val="24"/>
          <w:szCs w:val="24"/>
        </w:rPr>
        <w:t xml:space="preserve"> DPU </w:t>
      </w:r>
      <w:r w:rsidRPr="00B02055">
        <w:rPr>
          <w:rFonts w:ascii="Arial" w:hAnsi="Arial" w:cs="Arial"/>
          <w:color w:val="292B2A"/>
          <w:sz w:val="24"/>
          <w:szCs w:val="24"/>
        </w:rPr>
        <w:t>的数字资产。</w:t>
      </w:r>
    </w:p>
    <w:p w14:paraId="0D31D11D" w14:textId="2BE2410F" w:rsidR="00CA5A13" w:rsidRPr="00B02055" w:rsidRDefault="00015299" w:rsidP="008B00E1">
      <w:pPr>
        <w:pStyle w:val="Heading3"/>
        <w:rPr>
          <w:rFonts w:ascii="Arial" w:hAnsi="Arial" w:cs="Arial"/>
          <w:sz w:val="28"/>
          <w:szCs w:val="28"/>
        </w:rPr>
      </w:pPr>
      <w:r w:rsidRPr="00B02055">
        <w:rPr>
          <w:rFonts w:ascii="Arial" w:hAnsi="Arial" w:cs="Arial"/>
          <w:sz w:val="28"/>
          <w:szCs w:val="28"/>
        </w:rPr>
        <w:t>使用人工智能（</w:t>
      </w:r>
      <w:r w:rsidRPr="00B02055">
        <w:rPr>
          <w:rFonts w:ascii="Arial" w:hAnsi="Arial" w:cs="Arial"/>
          <w:sz w:val="28"/>
          <w:szCs w:val="28"/>
        </w:rPr>
        <w:t>AI</w:t>
      </w:r>
      <w:r w:rsidRPr="00B02055">
        <w:rPr>
          <w:rFonts w:ascii="Arial" w:hAnsi="Arial" w:cs="Arial"/>
          <w:sz w:val="28"/>
          <w:szCs w:val="28"/>
        </w:rPr>
        <w:t>）工具提供语言服务</w:t>
      </w:r>
      <w:r w:rsidRPr="00B02055">
        <w:rPr>
          <w:rFonts w:ascii="Arial" w:hAnsi="Arial" w:cs="Arial"/>
          <w:sz w:val="28"/>
          <w:szCs w:val="28"/>
        </w:rPr>
        <w:t xml:space="preserve"> </w:t>
      </w:r>
    </w:p>
    <w:p w14:paraId="445BA5C5" w14:textId="28B04624" w:rsidR="00AE3054" w:rsidRPr="00B02055" w:rsidRDefault="00EF54C5" w:rsidP="00751EA2">
      <w:pPr>
        <w:autoSpaceDE w:val="0"/>
        <w:autoSpaceDN w:val="0"/>
        <w:spacing w:after="0" w:line="240" w:lineRule="auto"/>
        <w:rPr>
          <w:rFonts w:ascii="Arial" w:eastAsia="SimSun" w:hAnsi="Arial" w:cs="Arial"/>
          <w:sz w:val="24"/>
          <w:szCs w:val="24"/>
        </w:rPr>
      </w:pPr>
      <w:r w:rsidRPr="00B02055">
        <w:rPr>
          <w:rFonts w:ascii="Arial" w:hAnsi="Arial" w:cs="Arial"/>
          <w:sz w:val="24"/>
          <w:szCs w:val="24"/>
        </w:rPr>
        <w:t>本部门目前不使用</w:t>
      </w:r>
      <w:r w:rsidRPr="00B02055">
        <w:rPr>
          <w:rFonts w:ascii="Arial" w:hAnsi="Arial" w:cs="Arial"/>
          <w:sz w:val="24"/>
          <w:szCs w:val="24"/>
        </w:rPr>
        <w:t>AI</w:t>
      </w:r>
      <w:r w:rsidRPr="00B02055">
        <w:rPr>
          <w:rFonts w:ascii="Arial" w:hAnsi="Arial" w:cs="Arial"/>
          <w:sz w:val="24"/>
          <w:szCs w:val="24"/>
        </w:rPr>
        <w:t>或其他数字服务来满足其文件翻译需求。</w:t>
      </w:r>
      <w:r w:rsidR="00061D8F">
        <w:rPr>
          <w:rFonts w:ascii="Arial" w:hAnsi="Arial" w:cs="Arial"/>
          <w:sz w:val="24"/>
          <w:szCs w:val="24"/>
        </w:rPr>
        <w:t xml:space="preserve"> </w:t>
      </w:r>
      <w:r w:rsidRPr="00B02055">
        <w:rPr>
          <w:rFonts w:ascii="Arial" w:hAnsi="Arial" w:cs="Arial"/>
          <w:sz w:val="24"/>
          <w:szCs w:val="24"/>
        </w:rPr>
        <w:t>但是，本部门愿意审慎探索由</w:t>
      </w:r>
      <w:r w:rsidRPr="00B02055">
        <w:rPr>
          <w:rFonts w:ascii="Arial" w:hAnsi="Arial" w:cs="Arial"/>
          <w:sz w:val="24"/>
          <w:szCs w:val="24"/>
        </w:rPr>
        <w:t>AI</w:t>
      </w:r>
      <w:r w:rsidRPr="00B02055">
        <w:rPr>
          <w:rFonts w:ascii="Arial" w:hAnsi="Arial" w:cs="Arial"/>
          <w:sz w:val="24"/>
          <w:szCs w:val="24"/>
        </w:rPr>
        <w:t>驱动的解决方案如何支持我们扩大语言服务可及性的工作，并对人工专业能力形成补充。</w:t>
      </w:r>
      <w:r w:rsidR="00061D8F">
        <w:rPr>
          <w:rFonts w:ascii="Arial" w:hAnsi="Arial" w:cs="Arial"/>
          <w:sz w:val="24"/>
          <w:szCs w:val="24"/>
        </w:rPr>
        <w:t xml:space="preserve"> </w:t>
      </w:r>
      <w:r w:rsidRPr="00B02055">
        <w:rPr>
          <w:rFonts w:ascii="Arial" w:hAnsi="Arial" w:cs="Arial"/>
          <w:sz w:val="24"/>
          <w:szCs w:val="24"/>
        </w:rPr>
        <w:t>未来对</w:t>
      </w:r>
      <w:r w:rsidRPr="00B02055">
        <w:rPr>
          <w:rFonts w:ascii="Arial" w:hAnsi="Arial" w:cs="Arial"/>
          <w:sz w:val="24"/>
          <w:szCs w:val="24"/>
        </w:rPr>
        <w:t xml:space="preserve"> AI </w:t>
      </w:r>
      <w:r w:rsidRPr="00B02055">
        <w:rPr>
          <w:rFonts w:ascii="Arial" w:hAnsi="Arial" w:cs="Arial"/>
          <w:sz w:val="24"/>
          <w:szCs w:val="24"/>
        </w:rPr>
        <w:t>工具的任何使用，都将以我们对准确性的承诺以及我们所服务的本州居民的需求为指导。</w:t>
      </w:r>
      <w:r w:rsidRPr="00B02055">
        <w:rPr>
          <w:rFonts w:ascii="Arial" w:hAnsi="Arial" w:cs="Arial"/>
          <w:sz w:val="24"/>
          <w:szCs w:val="24"/>
        </w:rPr>
        <w:t xml:space="preserve"> </w:t>
      </w:r>
    </w:p>
    <w:p w14:paraId="7F814753" w14:textId="78912BAD" w:rsidR="001320C7" w:rsidRPr="00B02055" w:rsidRDefault="000C5332">
      <w:pPr>
        <w:pStyle w:val="Heading2"/>
        <w:numPr>
          <w:ilvl w:val="0"/>
          <w:numId w:val="9"/>
        </w:numPr>
        <w:rPr>
          <w:rFonts w:ascii="Arial" w:hAnsi="Arial" w:cs="Arial"/>
          <w:sz w:val="32"/>
          <w:szCs w:val="32"/>
        </w:rPr>
      </w:pPr>
      <w:r w:rsidRPr="00B02055">
        <w:rPr>
          <w:rFonts w:ascii="Arial" w:hAnsi="Arial" w:cs="Arial"/>
          <w:sz w:val="32"/>
          <w:szCs w:val="32"/>
        </w:rPr>
        <w:t>员工培训</w:t>
      </w:r>
    </w:p>
    <w:p w14:paraId="7F1026AB" w14:textId="2A1194AC" w:rsidR="0074372E" w:rsidRPr="00B02055" w:rsidRDefault="0074372E" w:rsidP="000C5332">
      <w:pPr>
        <w:pStyle w:val="BodyText"/>
        <w:spacing w:line="259" w:lineRule="auto"/>
        <w:ind w:left="101"/>
        <w:jc w:val="both"/>
        <w:rPr>
          <w:rFonts w:ascii="Arial" w:hAnsi="Arial" w:cs="Arial"/>
        </w:rPr>
      </w:pPr>
      <w:r w:rsidRPr="00B02055">
        <w:rPr>
          <w:rFonts w:ascii="Arial" w:hAnsi="Arial" w:cs="Arial"/>
        </w:rPr>
        <w:t>语言无障碍计划（</w:t>
      </w:r>
      <w:r w:rsidRPr="00B02055">
        <w:rPr>
          <w:rFonts w:ascii="Arial" w:hAnsi="Arial" w:cs="Arial"/>
        </w:rPr>
        <w:t>LAP</w:t>
      </w:r>
      <w:r w:rsidRPr="00B02055">
        <w:rPr>
          <w:rFonts w:ascii="Arial" w:hAnsi="Arial" w:cs="Arial"/>
        </w:rPr>
        <w:t>）将：</w:t>
      </w:r>
    </w:p>
    <w:p w14:paraId="77D53EE5" w14:textId="77777777" w:rsidR="00C32D39" w:rsidRPr="00B02055" w:rsidRDefault="00C32D39" w:rsidP="000C5332">
      <w:pPr>
        <w:pStyle w:val="BodyText"/>
        <w:spacing w:line="259" w:lineRule="auto"/>
        <w:ind w:left="101"/>
        <w:jc w:val="both"/>
        <w:rPr>
          <w:rFonts w:ascii="Arial" w:hAnsi="Arial" w:cs="Arial"/>
        </w:rPr>
      </w:pPr>
    </w:p>
    <w:p w14:paraId="43AEB16F" w14:textId="5F6E87B8" w:rsidR="000C5332" w:rsidRPr="00B02055" w:rsidRDefault="0074372E">
      <w:pPr>
        <w:pStyle w:val="ListParagraph"/>
        <w:widowControl w:val="0"/>
        <w:numPr>
          <w:ilvl w:val="0"/>
          <w:numId w:val="3"/>
        </w:numPr>
        <w:tabs>
          <w:tab w:val="left" w:pos="821"/>
        </w:tabs>
        <w:autoSpaceDE w:val="0"/>
        <w:autoSpaceDN w:val="0"/>
        <w:spacing w:after="0" w:line="240" w:lineRule="auto"/>
        <w:ind w:left="821"/>
        <w:contextualSpacing w:val="0"/>
        <w:rPr>
          <w:rFonts w:ascii="Arial" w:hAnsi="Arial" w:cs="Arial"/>
          <w:sz w:val="24"/>
          <w:szCs w:val="24"/>
        </w:rPr>
      </w:pPr>
      <w:r w:rsidRPr="00B02055">
        <w:rPr>
          <w:rFonts w:ascii="Arial" w:hAnsi="Arial" w:cs="Arial"/>
          <w:sz w:val="24"/>
          <w:szCs w:val="24"/>
        </w:rPr>
        <w:t>在内部向所有员工发布，并定期提醒员工注意该文件；</w:t>
      </w:r>
    </w:p>
    <w:p w14:paraId="3C0DA9CD" w14:textId="313DA952" w:rsidR="0074372E" w:rsidRPr="00B02055" w:rsidRDefault="0074372E">
      <w:pPr>
        <w:pStyle w:val="ListParagraph"/>
        <w:widowControl w:val="0"/>
        <w:numPr>
          <w:ilvl w:val="0"/>
          <w:numId w:val="3"/>
        </w:numPr>
        <w:tabs>
          <w:tab w:val="left" w:pos="821"/>
        </w:tabs>
        <w:autoSpaceDE w:val="0"/>
        <w:autoSpaceDN w:val="0"/>
        <w:spacing w:after="0" w:line="240" w:lineRule="auto"/>
        <w:ind w:left="821"/>
        <w:contextualSpacing w:val="0"/>
        <w:rPr>
          <w:rFonts w:ascii="Arial" w:hAnsi="Arial" w:cs="Arial"/>
          <w:sz w:val="24"/>
          <w:szCs w:val="24"/>
        </w:rPr>
      </w:pPr>
      <w:r w:rsidRPr="00B02055">
        <w:rPr>
          <w:rFonts w:ascii="Arial" w:hAnsi="Arial" w:cs="Arial"/>
          <w:sz w:val="24"/>
          <w:szCs w:val="24"/>
        </w:rPr>
        <w:t>纳入新员工入职培训；</w:t>
      </w:r>
    </w:p>
    <w:p w14:paraId="7337F43D" w14:textId="3B895626" w:rsidR="0074372E" w:rsidRPr="00B02055" w:rsidRDefault="0074372E">
      <w:pPr>
        <w:pStyle w:val="ListParagraph"/>
        <w:widowControl w:val="0"/>
        <w:numPr>
          <w:ilvl w:val="0"/>
          <w:numId w:val="3"/>
        </w:numPr>
        <w:tabs>
          <w:tab w:val="left" w:pos="821"/>
        </w:tabs>
        <w:autoSpaceDE w:val="0"/>
        <w:autoSpaceDN w:val="0"/>
        <w:spacing w:after="0" w:line="240" w:lineRule="auto"/>
        <w:ind w:left="821" w:right="418"/>
        <w:contextualSpacing w:val="0"/>
        <w:rPr>
          <w:rFonts w:ascii="Arial" w:hAnsi="Arial" w:cs="Arial"/>
          <w:sz w:val="24"/>
          <w:szCs w:val="24"/>
        </w:rPr>
      </w:pPr>
      <w:r w:rsidRPr="00B02055">
        <w:rPr>
          <w:rFonts w:ascii="Arial" w:hAnsi="Arial" w:cs="Arial"/>
          <w:sz w:val="24"/>
          <w:szCs w:val="24"/>
        </w:rPr>
        <w:t>向管理层介绍</w:t>
      </w:r>
      <w:r w:rsidRPr="00B02055">
        <w:rPr>
          <w:rFonts w:ascii="Arial" w:hAnsi="Arial" w:cs="Arial"/>
          <w:sz w:val="24"/>
          <w:szCs w:val="24"/>
        </w:rPr>
        <w:t>LAP</w:t>
      </w:r>
      <w:r w:rsidRPr="00B02055">
        <w:rPr>
          <w:rFonts w:ascii="Arial" w:hAnsi="Arial" w:cs="Arial"/>
          <w:sz w:val="24"/>
          <w:szCs w:val="24"/>
        </w:rPr>
        <w:t>，使其充分知悉并理解该计划，以强化该计划的重要性并确保工作人员予以实施；以及</w:t>
      </w:r>
    </w:p>
    <w:p w14:paraId="1111C438" w14:textId="77777777" w:rsidR="002611AC" w:rsidRPr="00B02055" w:rsidRDefault="0074372E">
      <w:pPr>
        <w:pStyle w:val="ListParagraph"/>
        <w:widowControl w:val="0"/>
        <w:numPr>
          <w:ilvl w:val="0"/>
          <w:numId w:val="3"/>
        </w:numPr>
        <w:tabs>
          <w:tab w:val="left" w:pos="821"/>
          <w:tab w:val="left" w:pos="3602"/>
        </w:tabs>
        <w:autoSpaceDE w:val="0"/>
        <w:autoSpaceDN w:val="0"/>
        <w:spacing w:before="100" w:beforeAutospacing="1" w:after="240" w:line="240" w:lineRule="auto"/>
        <w:ind w:left="821" w:right="907"/>
        <w:rPr>
          <w:rFonts w:ascii="Arial" w:hAnsi="Arial" w:cs="Arial"/>
          <w:sz w:val="24"/>
          <w:szCs w:val="24"/>
        </w:rPr>
      </w:pPr>
      <w:r w:rsidRPr="00B02055">
        <w:rPr>
          <w:rFonts w:ascii="Arial" w:hAnsi="Arial" w:cs="Arial"/>
          <w:sz w:val="24"/>
          <w:szCs w:val="24"/>
        </w:rPr>
        <w:t>在有关公众参与最佳实践的培训中，向与公众接触的本部门工作人员介绍</w:t>
      </w:r>
      <w:r w:rsidRPr="00B02055">
        <w:rPr>
          <w:rFonts w:ascii="Arial" w:hAnsi="Arial" w:cs="Arial"/>
          <w:sz w:val="24"/>
          <w:szCs w:val="24"/>
        </w:rPr>
        <w:t>LAP</w:t>
      </w:r>
      <w:r w:rsidRPr="00B02055">
        <w:rPr>
          <w:rFonts w:ascii="Arial" w:hAnsi="Arial" w:cs="Arial"/>
          <w:sz w:val="24"/>
          <w:szCs w:val="24"/>
        </w:rPr>
        <w:t>。</w:t>
      </w:r>
      <w:r w:rsidRPr="00B02055">
        <w:rPr>
          <w:rFonts w:ascii="Arial" w:hAnsi="Arial" w:cs="Arial"/>
          <w:sz w:val="24"/>
          <w:szCs w:val="24"/>
        </w:rPr>
        <w:t xml:space="preserve"> </w:t>
      </w:r>
    </w:p>
    <w:p w14:paraId="17256037" w14:textId="4090BBDC" w:rsidR="00E2238B" w:rsidRPr="00B02055" w:rsidRDefault="0074372E" w:rsidP="19CE388F">
      <w:pPr>
        <w:widowControl w:val="0"/>
        <w:tabs>
          <w:tab w:val="left" w:pos="821"/>
          <w:tab w:val="left" w:pos="3602"/>
        </w:tabs>
        <w:autoSpaceDE w:val="0"/>
        <w:autoSpaceDN w:val="0"/>
        <w:spacing w:before="100" w:beforeAutospacing="1" w:after="240" w:line="240" w:lineRule="auto"/>
        <w:ind w:right="907"/>
        <w:rPr>
          <w:rFonts w:ascii="Arial" w:hAnsi="Arial" w:cs="Arial"/>
          <w:sz w:val="24"/>
          <w:szCs w:val="24"/>
        </w:rPr>
      </w:pPr>
      <w:r w:rsidRPr="00B02055">
        <w:rPr>
          <w:rFonts w:ascii="Arial" w:hAnsi="Arial" w:cs="Arial"/>
          <w:sz w:val="24"/>
          <w:szCs w:val="24"/>
        </w:rPr>
        <w:t>环境正义与公众参与主任将负责开展员工培训，并通知本部门员工可通过能源与环境事务行政办公室的环境正义与公平办公室参加的其他培训。</w:t>
      </w:r>
    </w:p>
    <w:p w14:paraId="01CB0A46" w14:textId="58B44006" w:rsidR="001320C7" w:rsidRPr="00B02055" w:rsidRDefault="00E06C05">
      <w:pPr>
        <w:pStyle w:val="Heading2"/>
        <w:numPr>
          <w:ilvl w:val="0"/>
          <w:numId w:val="9"/>
        </w:numPr>
        <w:rPr>
          <w:rFonts w:ascii="Arial" w:hAnsi="Arial" w:cs="Arial"/>
          <w:sz w:val="32"/>
          <w:szCs w:val="32"/>
        </w:rPr>
      </w:pPr>
      <w:r w:rsidRPr="00B02055">
        <w:rPr>
          <w:rFonts w:ascii="Arial" w:hAnsi="Arial" w:cs="Arial"/>
          <w:sz w:val="32"/>
          <w:szCs w:val="32"/>
        </w:rPr>
        <w:t>监督</w:t>
      </w:r>
      <w:bookmarkStart w:id="7" w:name="_Hlk152683326"/>
    </w:p>
    <w:p w14:paraId="5F3597B8" w14:textId="41BD2BE5" w:rsidR="0074372E" w:rsidRPr="00B02055" w:rsidRDefault="0074372E" w:rsidP="00FE5461">
      <w:pPr>
        <w:pStyle w:val="BodyText"/>
        <w:keepNext/>
        <w:tabs>
          <w:tab w:val="left" w:pos="2147"/>
        </w:tabs>
        <w:ind w:left="100" w:right="1006"/>
        <w:rPr>
          <w:rFonts w:ascii="Arial" w:hAnsi="Arial" w:cs="Arial"/>
        </w:rPr>
      </w:pPr>
      <w:r w:rsidRPr="00B02055">
        <w:rPr>
          <w:rFonts w:ascii="Arial" w:hAnsi="Arial" w:cs="Arial"/>
        </w:rPr>
        <w:t>本部门将至少每两年审查并更新一次</w:t>
      </w:r>
      <w:r w:rsidRPr="00B02055">
        <w:rPr>
          <w:rFonts w:ascii="Arial" w:hAnsi="Arial" w:cs="Arial"/>
        </w:rPr>
        <w:t>LAP</w:t>
      </w:r>
      <w:r w:rsidRPr="00B02055">
        <w:rPr>
          <w:rFonts w:ascii="Arial" w:hAnsi="Arial" w:cs="Arial"/>
        </w:rPr>
        <w:t>，如有需要，将更频繁地进行审查和更新。</w:t>
      </w:r>
    </w:p>
    <w:bookmarkEnd w:id="7"/>
    <w:p w14:paraId="260A52C6" w14:textId="77777777" w:rsidR="0074372E" w:rsidRPr="00B02055" w:rsidRDefault="0074372E">
      <w:pPr>
        <w:pStyle w:val="BodyText"/>
        <w:rPr>
          <w:rFonts w:ascii="Arial" w:hAnsi="Arial" w:cs="Arial"/>
        </w:rPr>
      </w:pPr>
    </w:p>
    <w:p w14:paraId="7516431A" w14:textId="77777777" w:rsidR="0074372E" w:rsidRPr="00B02055" w:rsidRDefault="0074372E" w:rsidP="00E06C05">
      <w:pPr>
        <w:pStyle w:val="BodyText"/>
        <w:keepNext/>
        <w:spacing w:line="259" w:lineRule="auto"/>
        <w:ind w:left="101"/>
        <w:rPr>
          <w:rFonts w:ascii="Arial" w:hAnsi="Arial" w:cs="Arial"/>
        </w:rPr>
      </w:pPr>
      <w:r w:rsidRPr="00B02055">
        <w:rPr>
          <w:rFonts w:ascii="Arial" w:hAnsi="Arial" w:cs="Arial"/>
        </w:rPr>
        <w:t>审查将评估：</w:t>
      </w:r>
    </w:p>
    <w:p w14:paraId="547AA37D" w14:textId="77777777" w:rsidR="00C32D39" w:rsidRPr="00B02055" w:rsidRDefault="00C32D39" w:rsidP="00E06C05">
      <w:pPr>
        <w:pStyle w:val="BodyText"/>
        <w:keepNext/>
        <w:spacing w:line="259" w:lineRule="auto"/>
        <w:ind w:left="101"/>
        <w:rPr>
          <w:rFonts w:ascii="Arial" w:hAnsi="Arial" w:cs="Arial"/>
        </w:rPr>
      </w:pPr>
    </w:p>
    <w:p w14:paraId="4DBCB81A" w14:textId="280CCCEC" w:rsidR="0074372E" w:rsidRPr="00B02055" w:rsidRDefault="0074372E">
      <w:pPr>
        <w:pStyle w:val="ListParagraph"/>
        <w:keepNext/>
        <w:widowControl w:val="0"/>
        <w:numPr>
          <w:ilvl w:val="0"/>
          <w:numId w:val="2"/>
        </w:numPr>
        <w:tabs>
          <w:tab w:val="left" w:pos="821"/>
        </w:tabs>
        <w:autoSpaceDE w:val="0"/>
        <w:autoSpaceDN w:val="0"/>
        <w:spacing w:after="0"/>
        <w:ind w:right="132"/>
        <w:contextualSpacing w:val="0"/>
        <w:rPr>
          <w:rFonts w:ascii="Arial" w:hAnsi="Arial" w:cs="Arial"/>
          <w:sz w:val="24"/>
          <w:szCs w:val="24"/>
        </w:rPr>
      </w:pPr>
      <w:r w:rsidRPr="00B02055">
        <w:rPr>
          <w:rFonts w:ascii="Arial" w:hAnsi="Arial" w:cs="Arial"/>
          <w:sz w:val="24"/>
          <w:szCs w:val="24"/>
        </w:rPr>
        <w:t>所服务人群的构成或语言需求是否发生任何重大变化；</w:t>
      </w:r>
    </w:p>
    <w:p w14:paraId="12DECDEF" w14:textId="36D99A10" w:rsidR="0074372E" w:rsidRPr="00B02055" w:rsidRDefault="0074372E">
      <w:pPr>
        <w:pStyle w:val="ListParagraph"/>
        <w:widowControl w:val="0"/>
        <w:numPr>
          <w:ilvl w:val="0"/>
          <w:numId w:val="2"/>
        </w:numPr>
        <w:tabs>
          <w:tab w:val="left" w:pos="821"/>
        </w:tabs>
        <w:autoSpaceDE w:val="0"/>
        <w:autoSpaceDN w:val="0"/>
        <w:spacing w:after="0"/>
        <w:ind w:right="671"/>
        <w:contextualSpacing w:val="0"/>
        <w:rPr>
          <w:rFonts w:ascii="Arial" w:hAnsi="Arial" w:cs="Arial"/>
          <w:sz w:val="24"/>
          <w:szCs w:val="24"/>
        </w:rPr>
      </w:pPr>
      <w:r w:rsidRPr="00B02055">
        <w:rPr>
          <w:rFonts w:ascii="Arial" w:hAnsi="Arial" w:cs="Arial"/>
          <w:sz w:val="24"/>
          <w:szCs w:val="24"/>
        </w:rPr>
        <w:t>本部门工作人员是否知悉并理解</w:t>
      </w:r>
      <w:r w:rsidRPr="00B02055">
        <w:rPr>
          <w:rFonts w:ascii="Arial" w:hAnsi="Arial" w:cs="Arial"/>
          <w:sz w:val="24"/>
          <w:szCs w:val="24"/>
        </w:rPr>
        <w:t>LAP</w:t>
      </w:r>
      <w:r w:rsidRPr="00B02055">
        <w:rPr>
          <w:rFonts w:ascii="Arial" w:hAnsi="Arial" w:cs="Arial"/>
          <w:sz w:val="24"/>
          <w:szCs w:val="24"/>
        </w:rPr>
        <w:t>文件；</w:t>
      </w:r>
    </w:p>
    <w:p w14:paraId="72642FF3" w14:textId="178A8191" w:rsidR="0074372E" w:rsidRPr="00B02055" w:rsidRDefault="0074372E">
      <w:pPr>
        <w:pStyle w:val="ListParagraph"/>
        <w:widowControl w:val="0"/>
        <w:numPr>
          <w:ilvl w:val="0"/>
          <w:numId w:val="2"/>
        </w:numPr>
        <w:tabs>
          <w:tab w:val="left" w:pos="821"/>
        </w:tabs>
        <w:autoSpaceDE w:val="0"/>
        <w:autoSpaceDN w:val="0"/>
        <w:spacing w:after="0"/>
        <w:ind w:hanging="361"/>
        <w:contextualSpacing w:val="0"/>
        <w:rPr>
          <w:rFonts w:ascii="Arial" w:hAnsi="Arial" w:cs="Arial"/>
          <w:sz w:val="24"/>
          <w:szCs w:val="24"/>
        </w:rPr>
      </w:pPr>
      <w:r w:rsidRPr="00B02055">
        <w:rPr>
          <w:rFonts w:ascii="Arial" w:hAnsi="Arial" w:cs="Arial"/>
          <w:sz w:val="24"/>
          <w:szCs w:val="24"/>
        </w:rPr>
        <w:t>是否有其他文件需要翻译；</w:t>
      </w:r>
    </w:p>
    <w:p w14:paraId="290576A0" w14:textId="0D06CBEC" w:rsidR="0074372E" w:rsidRPr="00B02055" w:rsidRDefault="0074372E">
      <w:pPr>
        <w:pStyle w:val="ListParagraph"/>
        <w:widowControl w:val="0"/>
        <w:numPr>
          <w:ilvl w:val="0"/>
          <w:numId w:val="2"/>
        </w:numPr>
        <w:tabs>
          <w:tab w:val="left" w:pos="821"/>
        </w:tabs>
        <w:autoSpaceDE w:val="0"/>
        <w:autoSpaceDN w:val="0"/>
        <w:spacing w:after="0"/>
        <w:ind w:right="159"/>
        <w:contextualSpacing w:val="0"/>
        <w:rPr>
          <w:rFonts w:ascii="Arial" w:hAnsi="Arial" w:cs="Arial"/>
          <w:sz w:val="24"/>
          <w:szCs w:val="24"/>
        </w:rPr>
      </w:pPr>
      <w:r w:rsidRPr="00B02055">
        <w:rPr>
          <w:rFonts w:ascii="Arial" w:hAnsi="Arial" w:cs="Arial"/>
          <w:sz w:val="24"/>
          <w:szCs w:val="24"/>
        </w:rPr>
        <w:t>识别过去两年中可能出现的与服务</w:t>
      </w:r>
      <w:r w:rsidRPr="00B02055">
        <w:rPr>
          <w:rFonts w:ascii="Arial" w:hAnsi="Arial" w:cs="Arial"/>
          <w:sz w:val="24"/>
          <w:szCs w:val="24"/>
        </w:rPr>
        <w:t>LEP</w:t>
      </w:r>
      <w:r w:rsidRPr="00B02055">
        <w:rPr>
          <w:rFonts w:ascii="Arial" w:hAnsi="Arial" w:cs="Arial"/>
          <w:sz w:val="24"/>
          <w:szCs w:val="24"/>
        </w:rPr>
        <w:t>人士有关的任何事项或问题；以及</w:t>
      </w:r>
    </w:p>
    <w:p w14:paraId="51A49078" w14:textId="2FAA1FB9" w:rsidR="0074372E" w:rsidRPr="00B02055" w:rsidRDefault="0074372E">
      <w:pPr>
        <w:pStyle w:val="ListParagraph"/>
        <w:widowControl w:val="0"/>
        <w:numPr>
          <w:ilvl w:val="0"/>
          <w:numId w:val="2"/>
        </w:numPr>
        <w:tabs>
          <w:tab w:val="left" w:pos="821"/>
        </w:tabs>
        <w:autoSpaceDE w:val="0"/>
        <w:autoSpaceDN w:val="0"/>
        <w:spacing w:after="0"/>
        <w:ind w:right="318"/>
        <w:contextualSpacing w:val="0"/>
        <w:rPr>
          <w:rFonts w:ascii="Arial" w:hAnsi="Arial" w:cs="Arial"/>
          <w:sz w:val="24"/>
          <w:szCs w:val="24"/>
        </w:rPr>
      </w:pPr>
      <w:r w:rsidRPr="00B02055">
        <w:rPr>
          <w:rFonts w:ascii="Arial" w:hAnsi="Arial" w:cs="Arial"/>
          <w:sz w:val="24"/>
          <w:szCs w:val="24"/>
        </w:rPr>
        <w:t>确定为提供更具响应性和更有效的语言服务而建议采取的任何措施（</w:t>
      </w:r>
      <w:r w:rsidRPr="00B02055">
        <w:rPr>
          <w:rFonts w:ascii="Arial" w:hAnsi="Arial" w:cs="Arial"/>
          <w:i/>
          <w:iCs/>
          <w:sz w:val="24"/>
          <w:szCs w:val="24"/>
        </w:rPr>
        <w:t>例如</w:t>
      </w:r>
      <w:r w:rsidRPr="00B02055">
        <w:rPr>
          <w:rFonts w:ascii="Arial" w:hAnsi="Arial" w:cs="Arial"/>
          <w:sz w:val="24"/>
          <w:szCs w:val="24"/>
        </w:rPr>
        <w:t>，增加需要翻译的文件、建立或扩大与社区组织的合作关系，或调整本部门的优先事项）。</w:t>
      </w:r>
    </w:p>
    <w:p w14:paraId="31473C36" w14:textId="77777777" w:rsidR="0074372E" w:rsidRPr="00B02055" w:rsidRDefault="0074372E">
      <w:pPr>
        <w:pStyle w:val="BodyText"/>
        <w:spacing w:before="2"/>
        <w:rPr>
          <w:rFonts w:ascii="Arial" w:hAnsi="Arial" w:cs="Arial"/>
        </w:rPr>
      </w:pPr>
    </w:p>
    <w:p w14:paraId="14DDBDAF" w14:textId="77777777" w:rsidR="0074372E" w:rsidRPr="00B02055" w:rsidRDefault="0074372E" w:rsidP="008E4841">
      <w:pPr>
        <w:pStyle w:val="BodyText"/>
        <w:spacing w:line="259" w:lineRule="auto"/>
        <w:ind w:left="101"/>
        <w:rPr>
          <w:rFonts w:ascii="Arial" w:hAnsi="Arial" w:cs="Arial"/>
        </w:rPr>
      </w:pPr>
      <w:bookmarkStart w:id="8" w:name="_Hlk152683265"/>
      <w:r w:rsidRPr="00B02055">
        <w:rPr>
          <w:rFonts w:ascii="Arial" w:hAnsi="Arial" w:cs="Arial"/>
        </w:rPr>
        <w:t>对</w:t>
      </w:r>
      <w:r w:rsidRPr="00B02055">
        <w:rPr>
          <w:rFonts w:ascii="Arial" w:hAnsi="Arial" w:cs="Arial"/>
        </w:rPr>
        <w:t>LAP</w:t>
      </w:r>
      <w:r w:rsidRPr="00B02055">
        <w:rPr>
          <w:rFonts w:ascii="Arial" w:hAnsi="Arial" w:cs="Arial"/>
        </w:rPr>
        <w:t>有效性的监督可包括：</w:t>
      </w:r>
      <w:bookmarkEnd w:id="8"/>
    </w:p>
    <w:p w14:paraId="7E2FD8E3" w14:textId="77777777" w:rsidR="00C32D39" w:rsidRPr="00B02055" w:rsidRDefault="00C32D39" w:rsidP="008E4841">
      <w:pPr>
        <w:pStyle w:val="BodyText"/>
        <w:spacing w:line="259" w:lineRule="auto"/>
        <w:ind w:left="101"/>
        <w:rPr>
          <w:rFonts w:ascii="Arial" w:hAnsi="Arial" w:cs="Arial"/>
        </w:rPr>
      </w:pPr>
    </w:p>
    <w:p w14:paraId="5AEBEC68" w14:textId="26FC620B" w:rsidR="0074372E" w:rsidRPr="00B02055" w:rsidRDefault="0074372E">
      <w:pPr>
        <w:pStyle w:val="ListParagraph"/>
        <w:widowControl w:val="0"/>
        <w:numPr>
          <w:ilvl w:val="0"/>
          <w:numId w:val="1"/>
        </w:numPr>
        <w:tabs>
          <w:tab w:val="left" w:pos="821"/>
        </w:tabs>
        <w:autoSpaceDE w:val="0"/>
        <w:autoSpaceDN w:val="0"/>
        <w:spacing w:after="0"/>
        <w:ind w:hanging="361"/>
        <w:contextualSpacing w:val="0"/>
        <w:rPr>
          <w:rFonts w:ascii="Arial" w:hAnsi="Arial" w:cs="Arial"/>
          <w:sz w:val="24"/>
          <w:szCs w:val="24"/>
        </w:rPr>
      </w:pPr>
      <w:r w:rsidRPr="00B02055">
        <w:rPr>
          <w:rFonts w:ascii="Arial" w:hAnsi="Arial" w:cs="Arial"/>
          <w:sz w:val="24"/>
          <w:szCs w:val="24"/>
        </w:rPr>
        <w:t>分析当前及以往有关语言协助服务使用情况的数据，包括所提供服务的语言；</w:t>
      </w:r>
    </w:p>
    <w:p w14:paraId="55989453" w14:textId="3D590F75" w:rsidR="0074372E" w:rsidRPr="00B02055" w:rsidRDefault="0074372E">
      <w:pPr>
        <w:pStyle w:val="ListParagraph"/>
        <w:widowControl w:val="0"/>
        <w:numPr>
          <w:ilvl w:val="0"/>
          <w:numId w:val="1"/>
        </w:numPr>
        <w:tabs>
          <w:tab w:val="left" w:pos="821"/>
        </w:tabs>
        <w:autoSpaceDE w:val="0"/>
        <w:autoSpaceDN w:val="0"/>
        <w:spacing w:after="0"/>
        <w:ind w:right="363"/>
        <w:contextualSpacing w:val="0"/>
        <w:rPr>
          <w:rFonts w:ascii="Arial" w:hAnsi="Arial" w:cs="Arial"/>
          <w:sz w:val="24"/>
          <w:szCs w:val="24"/>
        </w:rPr>
      </w:pPr>
      <w:r w:rsidRPr="00B02055">
        <w:rPr>
          <w:rFonts w:ascii="Arial" w:hAnsi="Arial" w:cs="Arial"/>
          <w:sz w:val="24"/>
          <w:szCs w:val="24"/>
        </w:rPr>
        <w:t>调查工作人员使用语言协助服务的频率、他们是否认为应对所提供的服务或所使用的服务供应商作出调整，以及他们是否认为现有语言协助服务能够满足</w:t>
      </w:r>
      <w:r w:rsidRPr="00B02055">
        <w:rPr>
          <w:rFonts w:ascii="Arial" w:hAnsi="Arial" w:cs="Arial"/>
          <w:sz w:val="24"/>
          <w:szCs w:val="24"/>
        </w:rPr>
        <w:t>LEP</w:t>
      </w:r>
      <w:r w:rsidRPr="00B02055">
        <w:rPr>
          <w:rFonts w:ascii="Arial" w:hAnsi="Arial" w:cs="Arial"/>
          <w:sz w:val="24"/>
          <w:szCs w:val="24"/>
        </w:rPr>
        <w:t>人士的需求；以及</w:t>
      </w:r>
    </w:p>
    <w:p w14:paraId="597F0F0A" w14:textId="5A6017D7" w:rsidR="0074372E" w:rsidRPr="00B02055" w:rsidRDefault="0074372E">
      <w:pPr>
        <w:pStyle w:val="ListParagraph"/>
        <w:widowControl w:val="0"/>
        <w:numPr>
          <w:ilvl w:val="0"/>
          <w:numId w:val="1"/>
        </w:numPr>
        <w:tabs>
          <w:tab w:val="left" w:pos="821"/>
        </w:tabs>
        <w:autoSpaceDE w:val="0"/>
        <w:autoSpaceDN w:val="0"/>
        <w:spacing w:after="0"/>
        <w:ind w:left="821" w:right="274"/>
        <w:rPr>
          <w:rFonts w:ascii="Arial" w:hAnsi="Arial" w:cs="Arial"/>
          <w:sz w:val="24"/>
          <w:szCs w:val="24"/>
        </w:rPr>
      </w:pPr>
      <w:r w:rsidRPr="00B02055">
        <w:rPr>
          <w:rFonts w:ascii="Arial" w:hAnsi="Arial" w:cs="Arial"/>
          <w:sz w:val="24"/>
          <w:szCs w:val="24"/>
        </w:rPr>
        <w:t>监督社区组织、法律服务机构及其他利益相关方就本部门所提供语言协助服务的准确性和质量，以及本部门在确保</w:t>
      </w:r>
      <w:r w:rsidRPr="00B02055">
        <w:rPr>
          <w:rFonts w:ascii="Arial" w:hAnsi="Arial" w:cs="Arial"/>
          <w:sz w:val="24"/>
          <w:szCs w:val="24"/>
        </w:rPr>
        <w:t>LEP</w:t>
      </w:r>
      <w:r w:rsidRPr="00B02055">
        <w:rPr>
          <w:rFonts w:ascii="Arial" w:hAnsi="Arial" w:cs="Arial"/>
          <w:sz w:val="24"/>
          <w:szCs w:val="24"/>
        </w:rPr>
        <w:t>人士能够有意义地参与和获取本部门程序、项目、服务、活动和材料方面的有效性和表现所提供的反馈。</w:t>
      </w:r>
      <w:r w:rsidRPr="00B02055">
        <w:rPr>
          <w:rFonts w:ascii="Arial" w:hAnsi="Arial" w:cs="Arial"/>
          <w:sz w:val="24"/>
          <w:szCs w:val="24"/>
        </w:rPr>
        <w:br/>
      </w:r>
    </w:p>
    <w:p w14:paraId="7A70D922" w14:textId="397AD929" w:rsidR="0074372E" w:rsidRPr="00B02055" w:rsidRDefault="0074372E" w:rsidP="00FE5461">
      <w:pPr>
        <w:pStyle w:val="BodyText"/>
        <w:tabs>
          <w:tab w:val="left" w:pos="2147"/>
        </w:tabs>
        <w:spacing w:after="240"/>
        <w:ind w:left="101" w:right="1008"/>
        <w:rPr>
          <w:rFonts w:ascii="Arial" w:hAnsi="Arial" w:cs="Arial"/>
        </w:rPr>
      </w:pPr>
      <w:r w:rsidRPr="00B02055">
        <w:rPr>
          <w:rFonts w:ascii="Arial" w:hAnsi="Arial" w:cs="Arial"/>
        </w:rPr>
        <w:t>下文第</w:t>
      </w:r>
      <w:r w:rsidRPr="00B02055">
        <w:rPr>
          <w:rFonts w:ascii="Arial" w:hAnsi="Arial" w:cs="Arial"/>
        </w:rPr>
        <w:t>X</w:t>
      </w:r>
      <w:r w:rsidRPr="00B02055">
        <w:rPr>
          <w:rFonts w:ascii="Arial" w:hAnsi="Arial" w:cs="Arial"/>
        </w:rPr>
        <w:t>节所述的本部门语言服务协调员或其指定人员应参加由能源与环境事务行政办公室指定的机关级语言服务协调员主持的季度会议，以评估本计划的实施情况。</w:t>
      </w:r>
    </w:p>
    <w:p w14:paraId="2644FE46" w14:textId="0939AB56" w:rsidR="00145037" w:rsidRPr="00B02055" w:rsidRDefault="00A50B3D">
      <w:pPr>
        <w:pStyle w:val="Heading2"/>
        <w:numPr>
          <w:ilvl w:val="0"/>
          <w:numId w:val="9"/>
        </w:numPr>
        <w:rPr>
          <w:rFonts w:ascii="Arial" w:hAnsi="Arial" w:cs="Arial"/>
          <w:sz w:val="32"/>
          <w:szCs w:val="32"/>
        </w:rPr>
      </w:pPr>
      <w:r w:rsidRPr="00B02055">
        <w:rPr>
          <w:rFonts w:ascii="Arial" w:hAnsi="Arial" w:cs="Arial"/>
          <w:sz w:val="32"/>
          <w:szCs w:val="32"/>
        </w:rPr>
        <w:t>语言服务投诉程序</w:t>
      </w:r>
    </w:p>
    <w:p w14:paraId="65A58F38" w14:textId="25B0DE92" w:rsidR="00303244" w:rsidRPr="00B02055" w:rsidRDefault="44BCE537" w:rsidP="008B00E1">
      <w:pPr>
        <w:rPr>
          <w:rFonts w:ascii="Arial" w:hAnsi="Arial" w:cs="Arial"/>
          <w:sz w:val="24"/>
          <w:szCs w:val="24"/>
        </w:rPr>
      </w:pPr>
      <w:bookmarkStart w:id="9" w:name="_Hlk150417368"/>
      <w:r w:rsidRPr="00B02055">
        <w:rPr>
          <w:rFonts w:ascii="Arial" w:hAnsi="Arial" w:cs="Arial"/>
          <w:sz w:val="24"/>
          <w:szCs w:val="24"/>
        </w:rPr>
        <w:t>有关本</w:t>
      </w:r>
      <w:r w:rsidRPr="00B02055">
        <w:rPr>
          <w:rFonts w:ascii="Arial" w:hAnsi="Arial" w:cs="Arial"/>
          <w:sz w:val="24"/>
          <w:szCs w:val="24"/>
        </w:rPr>
        <w:t>LAP</w:t>
      </w:r>
      <w:r w:rsidRPr="00B02055">
        <w:rPr>
          <w:rFonts w:ascii="Arial" w:hAnsi="Arial" w:cs="Arial"/>
          <w:sz w:val="24"/>
          <w:szCs w:val="24"/>
        </w:rPr>
        <w:t>实施情况的投诉，可向本部门语言服务协调员或</w:t>
      </w:r>
      <w:r w:rsidRPr="00B02055">
        <w:rPr>
          <w:rFonts w:ascii="Arial" w:hAnsi="Arial" w:cs="Arial"/>
          <w:sz w:val="24"/>
          <w:szCs w:val="24"/>
        </w:rPr>
        <w:t>Massachusetts</w:t>
      </w:r>
      <w:r w:rsidRPr="00B02055">
        <w:rPr>
          <w:rFonts w:ascii="Arial" w:hAnsi="Arial" w:cs="Arial"/>
          <w:sz w:val="24"/>
          <w:szCs w:val="24"/>
        </w:rPr>
        <w:t>州长机会与服务获取办公室提出。</w:t>
      </w:r>
      <w:bookmarkEnd w:id="9"/>
      <w:r w:rsidRPr="00B02055">
        <w:rPr>
          <w:rFonts w:ascii="Arial" w:hAnsi="Arial" w:cs="Arial"/>
          <w:sz w:val="24"/>
          <w:szCs w:val="24"/>
        </w:rPr>
        <w:t xml:space="preserve"> </w:t>
      </w:r>
      <w:r w:rsidRPr="00B02055">
        <w:rPr>
          <w:rFonts w:ascii="Arial" w:hAnsi="Arial" w:cs="Arial"/>
          <w:sz w:val="24"/>
          <w:szCs w:val="24"/>
        </w:rPr>
        <w:t>投诉必须在据称被拒绝享受本</w:t>
      </w:r>
      <w:r w:rsidRPr="00B02055">
        <w:rPr>
          <w:rFonts w:ascii="Arial" w:hAnsi="Arial" w:cs="Arial"/>
          <w:sz w:val="24"/>
          <w:szCs w:val="24"/>
        </w:rPr>
        <w:t>LAP</w:t>
      </w:r>
      <w:r w:rsidRPr="00B02055">
        <w:rPr>
          <w:rFonts w:ascii="Arial" w:hAnsi="Arial" w:cs="Arial"/>
          <w:sz w:val="24"/>
          <w:szCs w:val="24"/>
        </w:rPr>
        <w:t>所提供权益之日起六个月内提出。</w:t>
      </w:r>
      <w:r w:rsidRPr="00B02055">
        <w:rPr>
          <w:rFonts w:ascii="Arial" w:hAnsi="Arial" w:cs="Arial"/>
          <w:sz w:val="24"/>
          <w:szCs w:val="24"/>
        </w:rPr>
        <w:t xml:space="preserve"> </w:t>
      </w:r>
    </w:p>
    <w:p w14:paraId="771D5479" w14:textId="293B5E83" w:rsidR="0074372E" w:rsidRPr="00B02055" w:rsidRDefault="44BCE537" w:rsidP="008B00E1">
      <w:pPr>
        <w:rPr>
          <w:rFonts w:ascii="Arial" w:hAnsi="Arial" w:cs="Arial"/>
          <w:b/>
          <w:bCs/>
          <w:sz w:val="24"/>
          <w:szCs w:val="24"/>
        </w:rPr>
      </w:pPr>
      <w:r w:rsidRPr="00B02055">
        <w:rPr>
          <w:rFonts w:ascii="Arial" w:hAnsi="Arial" w:cs="Arial"/>
          <w:sz w:val="24"/>
          <w:szCs w:val="24"/>
        </w:rPr>
        <w:t>如需向语言服务协调员提出投诉，可将书面投诉提交至：</w:t>
      </w:r>
    </w:p>
    <w:p w14:paraId="4946954C" w14:textId="77A38341" w:rsidR="00145037" w:rsidRPr="00B02055" w:rsidRDefault="00AC1B8D" w:rsidP="000A0214">
      <w:pPr>
        <w:keepNext/>
        <w:keepLines/>
        <w:spacing w:after="0"/>
        <w:ind w:left="720"/>
        <w:rPr>
          <w:rFonts w:ascii="Arial" w:hAnsi="Arial" w:cs="Arial"/>
          <w:sz w:val="24"/>
          <w:szCs w:val="24"/>
        </w:rPr>
      </w:pPr>
      <w:r w:rsidRPr="00B02055">
        <w:rPr>
          <w:rFonts w:ascii="Arial" w:hAnsi="Arial" w:cs="Arial"/>
          <w:sz w:val="24"/>
          <w:szCs w:val="24"/>
        </w:rPr>
        <w:t>Veena Dharmaraj</w:t>
      </w:r>
    </w:p>
    <w:p w14:paraId="3B3E941A" w14:textId="5F161865" w:rsidR="0074372E" w:rsidRPr="00B02055" w:rsidRDefault="0074372E" w:rsidP="000A0214">
      <w:pPr>
        <w:keepNext/>
        <w:keepLines/>
        <w:spacing w:after="0"/>
        <w:ind w:left="720"/>
        <w:rPr>
          <w:rFonts w:ascii="Arial" w:hAnsi="Arial" w:cs="Arial"/>
          <w:sz w:val="24"/>
          <w:szCs w:val="24"/>
        </w:rPr>
      </w:pPr>
      <w:r w:rsidRPr="00B02055">
        <w:rPr>
          <w:rFonts w:ascii="Arial" w:hAnsi="Arial" w:cs="Arial"/>
          <w:sz w:val="24"/>
          <w:szCs w:val="24"/>
        </w:rPr>
        <w:t>语言服务协调员兼环境正义与公众参与主任</w:t>
      </w:r>
    </w:p>
    <w:p w14:paraId="2407F573" w14:textId="77777777" w:rsidR="00A95A58" w:rsidRPr="00B02055" w:rsidRDefault="00A95A58" w:rsidP="000A0214">
      <w:pPr>
        <w:keepNext/>
        <w:keepLines/>
        <w:spacing w:after="0"/>
        <w:ind w:left="720"/>
        <w:rPr>
          <w:rFonts w:ascii="Arial" w:hAnsi="Arial" w:cs="Arial"/>
          <w:sz w:val="24"/>
          <w:szCs w:val="24"/>
        </w:rPr>
      </w:pPr>
      <w:r w:rsidRPr="00B02055">
        <w:rPr>
          <w:rFonts w:ascii="Arial" w:hAnsi="Arial" w:cs="Arial"/>
          <w:sz w:val="24"/>
          <w:szCs w:val="24"/>
        </w:rPr>
        <w:t>公众参与处</w:t>
      </w:r>
      <w:r w:rsidRPr="00B02055">
        <w:rPr>
          <w:rFonts w:ascii="Arial" w:hAnsi="Arial" w:cs="Arial"/>
          <w:sz w:val="24"/>
          <w:szCs w:val="24"/>
        </w:rPr>
        <w:t xml:space="preserve"> </w:t>
      </w:r>
    </w:p>
    <w:p w14:paraId="6AC483E2" w14:textId="5D8074A6" w:rsidR="0074372E" w:rsidRPr="00B02055" w:rsidRDefault="0074372E" w:rsidP="000A0214">
      <w:pPr>
        <w:keepNext/>
        <w:keepLines/>
        <w:spacing w:after="0"/>
        <w:ind w:left="720"/>
        <w:rPr>
          <w:rFonts w:ascii="Arial" w:hAnsi="Arial" w:cs="Arial"/>
          <w:sz w:val="24"/>
          <w:szCs w:val="24"/>
        </w:rPr>
      </w:pPr>
      <w:r w:rsidRPr="00B02055">
        <w:rPr>
          <w:rFonts w:ascii="Arial" w:hAnsi="Arial" w:cs="Arial"/>
          <w:sz w:val="24"/>
          <w:szCs w:val="24"/>
        </w:rPr>
        <w:t>公共事业部</w:t>
      </w:r>
    </w:p>
    <w:p w14:paraId="11B6D552" w14:textId="77777777" w:rsidR="0074372E" w:rsidRPr="00B02055" w:rsidRDefault="0074372E" w:rsidP="000A0214">
      <w:pPr>
        <w:keepNext/>
        <w:keepLines/>
        <w:spacing w:after="0"/>
        <w:ind w:left="720"/>
        <w:rPr>
          <w:rFonts w:ascii="Arial" w:hAnsi="Arial" w:cs="Arial"/>
          <w:sz w:val="24"/>
          <w:szCs w:val="24"/>
        </w:rPr>
      </w:pPr>
      <w:r w:rsidRPr="00B02055">
        <w:rPr>
          <w:rFonts w:ascii="Arial" w:hAnsi="Arial" w:cs="Arial"/>
          <w:sz w:val="24"/>
          <w:szCs w:val="24"/>
        </w:rPr>
        <w:t>One South Station</w:t>
      </w:r>
    </w:p>
    <w:p w14:paraId="2E2255A6" w14:textId="77777777" w:rsidR="0074372E" w:rsidRPr="00B02055" w:rsidRDefault="0074372E" w:rsidP="000A0214">
      <w:pPr>
        <w:keepNext/>
        <w:keepLines/>
        <w:spacing w:after="0"/>
        <w:ind w:left="720"/>
        <w:rPr>
          <w:rFonts w:ascii="Arial" w:hAnsi="Arial" w:cs="Arial"/>
          <w:sz w:val="24"/>
          <w:szCs w:val="24"/>
        </w:rPr>
      </w:pPr>
      <w:r w:rsidRPr="00B02055">
        <w:rPr>
          <w:rFonts w:ascii="Arial" w:hAnsi="Arial" w:cs="Arial"/>
          <w:sz w:val="24"/>
          <w:szCs w:val="24"/>
        </w:rPr>
        <w:t>Boston, MA 02110</w:t>
      </w:r>
    </w:p>
    <w:p w14:paraId="763C973F" w14:textId="61346E44" w:rsidR="0074372E" w:rsidRPr="00B02055" w:rsidRDefault="44BCE537" w:rsidP="000A0214">
      <w:pPr>
        <w:keepNext/>
        <w:keepLines/>
        <w:spacing w:after="0"/>
        <w:ind w:left="720"/>
        <w:rPr>
          <w:rFonts w:ascii="Arial" w:hAnsi="Arial" w:cs="Arial"/>
          <w:sz w:val="24"/>
          <w:szCs w:val="24"/>
          <w:highlight w:val="yellow"/>
        </w:rPr>
      </w:pPr>
      <w:r w:rsidRPr="00B02055">
        <w:rPr>
          <w:rFonts w:ascii="Arial" w:hAnsi="Arial" w:cs="Arial"/>
          <w:sz w:val="24"/>
          <w:szCs w:val="24"/>
        </w:rPr>
        <w:t>直拨电话：</w:t>
      </w:r>
      <w:r w:rsidRPr="00B02055">
        <w:rPr>
          <w:rFonts w:ascii="Arial" w:hAnsi="Arial" w:cs="Arial"/>
          <w:sz w:val="24"/>
          <w:szCs w:val="24"/>
        </w:rPr>
        <w:t xml:space="preserve">(617) 305-3779 </w:t>
      </w:r>
    </w:p>
    <w:p w14:paraId="0D8332D7" w14:textId="71A17883" w:rsidR="0074372E" w:rsidRPr="00B02055" w:rsidRDefault="00436CA5" w:rsidP="000A0214">
      <w:pPr>
        <w:keepNext/>
        <w:keepLines/>
        <w:spacing w:after="0"/>
        <w:ind w:left="720"/>
        <w:rPr>
          <w:rFonts w:ascii="Arial" w:hAnsi="Arial" w:cs="Arial"/>
          <w:sz w:val="24"/>
          <w:szCs w:val="24"/>
        </w:rPr>
      </w:pPr>
      <w:r w:rsidRPr="00B02055">
        <w:rPr>
          <w:rFonts w:ascii="Arial" w:hAnsi="Arial" w:cs="Arial"/>
          <w:sz w:val="24"/>
          <w:szCs w:val="24"/>
        </w:rPr>
        <w:t>电子邮箱：</w:t>
      </w:r>
      <w:r w:rsidRPr="00B02055">
        <w:rPr>
          <w:rFonts w:ascii="Arial" w:hAnsi="Arial" w:cs="Arial"/>
        </w:rPr>
        <w:fldChar w:fldCharType="begin"/>
      </w:r>
      <w:r w:rsidRPr="00B02055">
        <w:rPr>
          <w:rFonts w:ascii="Arial" w:hAnsi="Arial" w:cs="Arial"/>
        </w:rPr>
        <w:instrText>HYPERLINK "mailto:veena.dharmaraj@mass.gov"</w:instrText>
      </w:r>
      <w:r w:rsidRPr="00B02055">
        <w:rPr>
          <w:rFonts w:ascii="Arial" w:hAnsi="Arial" w:cs="Arial"/>
        </w:rPr>
      </w:r>
      <w:r w:rsidRPr="00B02055">
        <w:rPr>
          <w:rFonts w:ascii="Arial" w:hAnsi="Arial" w:cs="Arial"/>
        </w:rPr>
        <w:fldChar w:fldCharType="separate"/>
      </w:r>
      <w:r w:rsidRPr="00B02055">
        <w:rPr>
          <w:rStyle w:val="Hyperlink"/>
          <w:rFonts w:ascii="Arial" w:hAnsi="Arial" w:cs="Arial"/>
          <w:sz w:val="24"/>
          <w:szCs w:val="24"/>
        </w:rPr>
        <w:t>veena.dharmaraj@mass.gov</w:t>
      </w:r>
      <w:r w:rsidRPr="00B02055">
        <w:rPr>
          <w:rFonts w:ascii="Arial" w:hAnsi="Arial" w:cs="Arial"/>
        </w:rPr>
        <w:fldChar w:fldCharType="end"/>
      </w:r>
      <w:r w:rsidR="00061D8F">
        <w:rPr>
          <w:rFonts w:ascii="Arial" w:hAnsi="Arial" w:cs="Arial"/>
          <w:sz w:val="24"/>
          <w:szCs w:val="24"/>
        </w:rPr>
        <w:t xml:space="preserve"> </w:t>
      </w:r>
    </w:p>
    <w:p w14:paraId="6FA38599" w14:textId="77777777" w:rsidR="009B0A9F" w:rsidRPr="00B02055" w:rsidRDefault="009B0A9F" w:rsidP="00DC635C">
      <w:pPr>
        <w:spacing w:after="240"/>
        <w:rPr>
          <w:rFonts w:ascii="Arial" w:hAnsi="Arial" w:cs="Arial"/>
          <w:sz w:val="24"/>
          <w:szCs w:val="24"/>
          <w:lang w:val="fr-HT"/>
        </w:rPr>
      </w:pPr>
    </w:p>
    <w:p w14:paraId="7D422BC2" w14:textId="4E9DAC78" w:rsidR="0074372E" w:rsidRPr="00B02055" w:rsidRDefault="0074372E" w:rsidP="00DC635C">
      <w:pPr>
        <w:spacing w:after="240"/>
        <w:rPr>
          <w:rFonts w:ascii="Arial" w:hAnsi="Arial" w:cs="Arial"/>
          <w:sz w:val="24"/>
          <w:szCs w:val="24"/>
        </w:rPr>
      </w:pPr>
      <w:r w:rsidRPr="00B02055">
        <w:rPr>
          <w:rFonts w:ascii="Arial" w:hAnsi="Arial" w:cs="Arial"/>
          <w:sz w:val="24"/>
          <w:szCs w:val="24"/>
        </w:rPr>
        <w:t>如需提出投诉，或将有关本《语言服务计划》实施的任何问题提请</w:t>
      </w:r>
      <w:r w:rsidRPr="00B02055">
        <w:rPr>
          <w:rFonts w:ascii="Arial" w:hAnsi="Arial" w:cs="Arial"/>
          <w:sz w:val="24"/>
          <w:szCs w:val="24"/>
        </w:rPr>
        <w:t>Massachusetts</w:t>
      </w:r>
      <w:r w:rsidRPr="00B02055">
        <w:rPr>
          <w:rFonts w:ascii="Arial" w:hAnsi="Arial" w:cs="Arial"/>
          <w:sz w:val="24"/>
          <w:szCs w:val="24"/>
        </w:rPr>
        <w:t>州长机会</w:t>
      </w:r>
      <w:r w:rsidRPr="00B02055">
        <w:rPr>
          <w:rFonts w:ascii="Arial" w:hAnsi="Arial" w:cs="Arial"/>
          <w:b/>
          <w:bCs/>
          <w:sz w:val="24"/>
          <w:szCs w:val="24"/>
        </w:rPr>
        <w:t xml:space="preserve"> </w:t>
      </w:r>
      <w:r w:rsidRPr="00B02055">
        <w:rPr>
          <w:rFonts w:ascii="Arial" w:hAnsi="Arial" w:cs="Arial"/>
          <w:sz w:val="24"/>
          <w:szCs w:val="24"/>
        </w:rPr>
        <w:t>与服务获取办公室注意，请致函：</w:t>
      </w:r>
    </w:p>
    <w:p w14:paraId="2DAE3818" w14:textId="3FFD4D91" w:rsidR="00EE064E" w:rsidRPr="00B02055" w:rsidRDefault="0053620B" w:rsidP="00AF3225">
      <w:pPr>
        <w:keepNext/>
        <w:keepLines/>
        <w:spacing w:after="0" w:line="240" w:lineRule="auto"/>
        <w:ind w:left="720"/>
        <w:rPr>
          <w:rFonts w:ascii="Arial" w:hAnsi="Arial" w:cs="Arial"/>
          <w:sz w:val="24"/>
          <w:szCs w:val="24"/>
        </w:rPr>
      </w:pPr>
      <w:r w:rsidRPr="00B02055">
        <w:rPr>
          <w:rFonts w:ascii="Arial" w:hAnsi="Arial" w:cs="Arial"/>
          <w:sz w:val="24"/>
          <w:szCs w:val="24"/>
        </w:rPr>
        <w:t>Massachusetts</w:t>
      </w:r>
      <w:r w:rsidRPr="00B02055">
        <w:rPr>
          <w:rFonts w:ascii="Arial" w:hAnsi="Arial" w:cs="Arial"/>
          <w:sz w:val="24"/>
          <w:szCs w:val="24"/>
        </w:rPr>
        <w:t>州长机会与服务获取办公室</w:t>
      </w:r>
    </w:p>
    <w:p w14:paraId="216F7812" w14:textId="0F46BF45" w:rsidR="00EE064E" w:rsidRPr="00B02055" w:rsidRDefault="00040FA6" w:rsidP="00AF3225">
      <w:pPr>
        <w:keepNext/>
        <w:keepLines/>
        <w:spacing w:after="0" w:line="240" w:lineRule="auto"/>
        <w:ind w:left="720"/>
        <w:rPr>
          <w:rFonts w:ascii="Arial" w:hAnsi="Arial" w:cs="Arial"/>
          <w:sz w:val="24"/>
          <w:szCs w:val="24"/>
        </w:rPr>
      </w:pPr>
      <w:r w:rsidRPr="00B02055">
        <w:rPr>
          <w:rFonts w:ascii="Arial" w:eastAsia="SimSun" w:hAnsi="Arial" w:cs="Arial"/>
          <w:b/>
          <w:bCs/>
          <w:color w:val="242424"/>
        </w:rPr>
        <w:t xml:space="preserve"> </w:t>
      </w:r>
      <w:r w:rsidRPr="00B02055">
        <w:rPr>
          <w:rFonts w:ascii="Arial" w:hAnsi="Arial" w:cs="Arial"/>
          <w:sz w:val="24"/>
          <w:szCs w:val="24"/>
        </w:rPr>
        <w:t>Eduardo Moreno Mendez</w:t>
      </w:r>
      <w:r w:rsidRPr="00B02055">
        <w:rPr>
          <w:rFonts w:ascii="Arial" w:hAnsi="Arial" w:cs="Arial"/>
          <w:sz w:val="24"/>
          <w:szCs w:val="24"/>
        </w:rPr>
        <w:t>，社区事务高级主任</w:t>
      </w:r>
    </w:p>
    <w:p w14:paraId="4E200307" w14:textId="77777777" w:rsidR="00EE064E" w:rsidRPr="00B02055" w:rsidRDefault="00EE064E" w:rsidP="00AF3225">
      <w:pPr>
        <w:keepNext/>
        <w:keepLines/>
        <w:spacing w:after="0"/>
        <w:ind w:left="720"/>
        <w:rPr>
          <w:rFonts w:ascii="Arial" w:hAnsi="Arial" w:cs="Arial"/>
          <w:sz w:val="24"/>
          <w:szCs w:val="24"/>
        </w:rPr>
      </w:pPr>
      <w:r w:rsidRPr="00B02055">
        <w:rPr>
          <w:rFonts w:ascii="Arial" w:hAnsi="Arial" w:cs="Arial"/>
          <w:sz w:val="24"/>
          <w:szCs w:val="24"/>
        </w:rPr>
        <w:t>24 Beacon Street</w:t>
      </w:r>
    </w:p>
    <w:p w14:paraId="3D210819" w14:textId="77777777" w:rsidR="00EE064E" w:rsidRPr="00B02055" w:rsidRDefault="00EE064E" w:rsidP="00AF3225">
      <w:pPr>
        <w:keepNext/>
        <w:keepLines/>
        <w:spacing w:after="0"/>
        <w:ind w:left="720"/>
        <w:rPr>
          <w:rFonts w:ascii="Arial" w:hAnsi="Arial" w:cs="Arial"/>
          <w:sz w:val="24"/>
          <w:szCs w:val="24"/>
        </w:rPr>
      </w:pPr>
      <w:r w:rsidRPr="00B02055">
        <w:rPr>
          <w:rFonts w:ascii="Arial" w:hAnsi="Arial" w:cs="Arial"/>
          <w:sz w:val="24"/>
          <w:szCs w:val="24"/>
        </w:rPr>
        <w:t>州长办公室</w:t>
      </w:r>
    </w:p>
    <w:p w14:paraId="374077C8" w14:textId="77777777" w:rsidR="00EE064E" w:rsidRPr="00B02055" w:rsidRDefault="00EE064E" w:rsidP="00AF3225">
      <w:pPr>
        <w:keepNext/>
        <w:keepLines/>
        <w:spacing w:after="0"/>
        <w:ind w:left="720"/>
        <w:rPr>
          <w:rFonts w:ascii="Arial" w:hAnsi="Arial" w:cs="Arial"/>
          <w:sz w:val="24"/>
          <w:szCs w:val="24"/>
        </w:rPr>
      </w:pPr>
      <w:r w:rsidRPr="00B02055">
        <w:rPr>
          <w:rFonts w:ascii="Arial" w:hAnsi="Arial" w:cs="Arial"/>
          <w:sz w:val="24"/>
          <w:szCs w:val="24"/>
        </w:rPr>
        <w:t xml:space="preserve">State House, Room 54 </w:t>
      </w:r>
    </w:p>
    <w:p w14:paraId="3F3FFF2F" w14:textId="77777777" w:rsidR="00EE064E" w:rsidRPr="00B02055" w:rsidRDefault="00EE064E" w:rsidP="00AF3225">
      <w:pPr>
        <w:spacing w:after="0"/>
        <w:ind w:left="720"/>
        <w:rPr>
          <w:rFonts w:ascii="Arial" w:hAnsi="Arial" w:cs="Arial"/>
        </w:rPr>
      </w:pPr>
      <w:r w:rsidRPr="00B02055">
        <w:rPr>
          <w:rFonts w:ascii="Arial" w:hAnsi="Arial" w:cs="Arial"/>
        </w:rPr>
        <w:t>Boston, MA 02133</w:t>
      </w:r>
    </w:p>
    <w:p w14:paraId="152D8B83" w14:textId="77777777" w:rsidR="00EE064E" w:rsidRPr="00B02055" w:rsidRDefault="00EE064E" w:rsidP="00AF3225">
      <w:pPr>
        <w:spacing w:after="0"/>
        <w:ind w:left="720"/>
        <w:rPr>
          <w:rFonts w:ascii="Arial" w:hAnsi="Arial" w:cs="Arial"/>
          <w:sz w:val="24"/>
          <w:szCs w:val="24"/>
        </w:rPr>
      </w:pPr>
      <w:r w:rsidRPr="00B02055">
        <w:rPr>
          <w:rFonts w:ascii="Arial" w:hAnsi="Arial" w:cs="Arial"/>
          <w:sz w:val="24"/>
          <w:szCs w:val="24"/>
        </w:rPr>
        <w:lastRenderedPageBreak/>
        <w:t>(617) 947-9759</w:t>
      </w:r>
    </w:p>
    <w:p w14:paraId="7FA7D602" w14:textId="05883630" w:rsidR="0074372E" w:rsidRPr="00B02055" w:rsidRDefault="00B639B4" w:rsidP="00AF3225">
      <w:pPr>
        <w:spacing w:after="0"/>
        <w:ind w:left="720"/>
        <w:rPr>
          <w:rFonts w:ascii="Arial" w:hAnsi="Arial" w:cs="Arial"/>
          <w:sz w:val="24"/>
          <w:szCs w:val="24"/>
        </w:rPr>
      </w:pPr>
      <w:hyperlink r:id="rId15" w:tooltip="mailto:eduardo.morenomendez@mass.gov" w:history="1">
        <w:r w:rsidRPr="00B02055">
          <w:rPr>
            <w:rStyle w:val="Hyperlink"/>
            <w:rFonts w:ascii="Arial" w:hAnsi="Arial" w:cs="Arial"/>
            <w:sz w:val="24"/>
            <w:szCs w:val="24"/>
          </w:rPr>
          <w:t>eduardo.morenomendez@mass.gov</w:t>
        </w:r>
      </w:hyperlink>
      <w:r w:rsidRPr="00B02055">
        <w:rPr>
          <w:rFonts w:ascii="Arial" w:hAnsi="Arial" w:cs="Arial"/>
          <w:sz w:val="24"/>
          <w:szCs w:val="24"/>
        </w:rPr>
        <w:t> or </w:t>
      </w:r>
      <w:hyperlink r:id="rId16" w:tooltip="mailto:govcommunityaffairs@mass.gov" w:history="1">
        <w:r w:rsidRPr="00B02055">
          <w:rPr>
            <w:rStyle w:val="Hyperlink"/>
            <w:rFonts w:ascii="Arial" w:hAnsi="Arial" w:cs="Arial"/>
            <w:sz w:val="24"/>
            <w:szCs w:val="24"/>
          </w:rPr>
          <w:t>govcommunityaffairs@mass.gov</w:t>
        </w:r>
      </w:hyperlink>
      <w:r w:rsidRPr="00B02055">
        <w:rPr>
          <w:rFonts w:ascii="Arial" w:hAnsi="Arial" w:cs="Arial"/>
          <w:sz w:val="24"/>
          <w:szCs w:val="24"/>
        </w:rPr>
        <w:br/>
      </w:r>
    </w:p>
    <w:p w14:paraId="66FC47E6" w14:textId="54FA6152" w:rsidR="00145037" w:rsidRPr="00B02055" w:rsidRDefault="00145037">
      <w:pPr>
        <w:pStyle w:val="Heading2"/>
        <w:numPr>
          <w:ilvl w:val="0"/>
          <w:numId w:val="9"/>
        </w:numPr>
        <w:rPr>
          <w:rFonts w:ascii="Arial" w:hAnsi="Arial" w:cs="Arial"/>
          <w:sz w:val="32"/>
          <w:szCs w:val="32"/>
        </w:rPr>
      </w:pPr>
      <w:r w:rsidRPr="00B02055">
        <w:rPr>
          <w:rFonts w:ascii="Arial" w:hAnsi="Arial" w:cs="Arial"/>
          <w:sz w:val="32"/>
          <w:szCs w:val="32"/>
        </w:rPr>
        <w:t>问题咨询</w:t>
      </w:r>
    </w:p>
    <w:p w14:paraId="380647B5" w14:textId="41CF8390" w:rsidR="00DD077A" w:rsidRPr="00B02055" w:rsidRDefault="44BCE537" w:rsidP="44BCE537">
      <w:pPr>
        <w:spacing w:after="240"/>
        <w:rPr>
          <w:rFonts w:ascii="Arial" w:hAnsi="Arial" w:cs="Arial"/>
          <w:sz w:val="24"/>
          <w:szCs w:val="24"/>
        </w:rPr>
      </w:pPr>
      <w:r w:rsidRPr="00B02055">
        <w:rPr>
          <w:rFonts w:ascii="Arial" w:hAnsi="Arial" w:cs="Arial"/>
          <w:sz w:val="24"/>
          <w:szCs w:val="24"/>
        </w:rPr>
        <w:t>本部门已指定第</w:t>
      </w:r>
      <w:r w:rsidRPr="00B02055">
        <w:rPr>
          <w:rFonts w:ascii="Arial" w:hAnsi="Arial" w:cs="Arial"/>
          <w:sz w:val="24"/>
          <w:szCs w:val="24"/>
        </w:rPr>
        <w:t>X</w:t>
      </w:r>
      <w:r w:rsidRPr="00B02055">
        <w:rPr>
          <w:rFonts w:ascii="Arial" w:hAnsi="Arial" w:cs="Arial"/>
          <w:sz w:val="24"/>
          <w:szCs w:val="24"/>
        </w:rPr>
        <w:t>节所列的语言服务协调员，负责答复有关本</w:t>
      </w:r>
      <w:r w:rsidRPr="00B02055">
        <w:rPr>
          <w:rFonts w:ascii="Arial" w:hAnsi="Arial" w:cs="Arial"/>
          <w:sz w:val="24"/>
          <w:szCs w:val="24"/>
        </w:rPr>
        <w:t>LAP</w:t>
      </w:r>
      <w:r w:rsidRPr="00B02055">
        <w:rPr>
          <w:rFonts w:ascii="Arial" w:hAnsi="Arial" w:cs="Arial"/>
          <w:sz w:val="24"/>
          <w:szCs w:val="24"/>
        </w:rPr>
        <w:t>或任何其他语言服务相关事项的问题。</w:t>
      </w:r>
      <w:r w:rsidR="00061D8F">
        <w:rPr>
          <w:rFonts w:ascii="Arial" w:hAnsi="Arial" w:cs="Arial"/>
          <w:sz w:val="24"/>
          <w:szCs w:val="24"/>
        </w:rPr>
        <w:t xml:space="preserve"> </w:t>
      </w:r>
      <w:r w:rsidRPr="00B02055">
        <w:rPr>
          <w:rFonts w:ascii="Arial" w:hAnsi="Arial" w:cs="Arial"/>
          <w:sz w:val="24"/>
          <w:szCs w:val="24"/>
        </w:rPr>
        <w:t>DPU</w:t>
      </w:r>
      <w:r w:rsidRPr="00B02055">
        <w:rPr>
          <w:rFonts w:ascii="Arial" w:hAnsi="Arial" w:cs="Arial"/>
          <w:sz w:val="24"/>
          <w:szCs w:val="24"/>
        </w:rPr>
        <w:t>环境正义与公众参与主任亦可就改善语言服务的方式进行讨论。</w:t>
      </w:r>
    </w:p>
    <w:p w14:paraId="4330AB51" w14:textId="535AEEED" w:rsidR="0074372E" w:rsidRPr="00B02055" w:rsidRDefault="00DD077A" w:rsidP="00DD077A">
      <w:pPr>
        <w:rPr>
          <w:rFonts w:ascii="Arial" w:hAnsi="Arial" w:cs="Arial"/>
          <w:sz w:val="24"/>
          <w:szCs w:val="24"/>
        </w:rPr>
      </w:pPr>
      <w:r w:rsidRPr="00B02055">
        <w:rPr>
          <w:rFonts w:ascii="Arial" w:hAnsi="Arial" w:cs="Arial"/>
        </w:rPr>
        <w:br w:type="page"/>
      </w:r>
    </w:p>
    <w:p w14:paraId="228D0D38" w14:textId="20B39FBA" w:rsidR="00E728D1" w:rsidRPr="00B02055" w:rsidRDefault="00141348" w:rsidP="00B73031">
      <w:pPr>
        <w:pStyle w:val="Heading2"/>
        <w:jc w:val="center"/>
        <w:rPr>
          <w:rFonts w:ascii="Arial" w:hAnsi="Arial" w:cs="Arial"/>
          <w:b/>
          <w:bCs/>
          <w:color w:val="auto"/>
          <w:sz w:val="28"/>
          <w:szCs w:val="28"/>
        </w:rPr>
      </w:pPr>
      <w:r w:rsidRPr="00B02055">
        <w:rPr>
          <w:rFonts w:ascii="Arial" w:hAnsi="Arial" w:cs="Arial"/>
          <w:b/>
          <w:bCs/>
          <w:color w:val="auto"/>
          <w:sz w:val="28"/>
          <w:szCs w:val="28"/>
        </w:rPr>
        <w:lastRenderedPageBreak/>
        <w:t>附录</w:t>
      </w:r>
    </w:p>
    <w:p w14:paraId="086CEA68" w14:textId="3ECB912C" w:rsidR="00141348" w:rsidRPr="00B02055" w:rsidRDefault="00193534" w:rsidP="008B00E1">
      <w:pPr>
        <w:pStyle w:val="Heading3"/>
        <w:jc w:val="center"/>
        <w:rPr>
          <w:rFonts w:ascii="Arial" w:hAnsi="Arial" w:cs="Arial"/>
          <w:b/>
          <w:bCs/>
          <w:color w:val="auto"/>
          <w:sz w:val="28"/>
          <w:szCs w:val="28"/>
        </w:rPr>
      </w:pPr>
      <w:r w:rsidRPr="00B02055">
        <w:rPr>
          <w:rFonts w:ascii="Arial" w:hAnsi="Arial" w:cs="Arial"/>
          <w:b/>
          <w:bCs/>
          <w:color w:val="auto"/>
          <w:sz w:val="28"/>
          <w:szCs w:val="28"/>
        </w:rPr>
        <w:t>经常遇到的语言</w:t>
      </w:r>
    </w:p>
    <w:p w14:paraId="2A344598" w14:textId="77777777" w:rsidR="00BD1C60" w:rsidRPr="00B02055" w:rsidRDefault="00BD1C60" w:rsidP="007B2A8C">
      <w:pPr>
        <w:pStyle w:val="BodyText"/>
        <w:rPr>
          <w:rFonts w:ascii="Arial" w:hAnsi="Arial" w:cs="Arial"/>
          <w:lang w:val="pl-PL"/>
        </w:rPr>
      </w:pPr>
    </w:p>
    <w:p w14:paraId="4CD06945" w14:textId="1CF2EA4C" w:rsidR="00193534" w:rsidRPr="00B02055" w:rsidRDefault="00193534" w:rsidP="00A93234">
      <w:pPr>
        <w:pStyle w:val="BodyText"/>
        <w:rPr>
          <w:rFonts w:ascii="Arial" w:hAnsi="Arial" w:cs="Arial"/>
        </w:rPr>
      </w:pPr>
      <w:r w:rsidRPr="00B02055">
        <w:rPr>
          <w:rFonts w:ascii="Arial" w:hAnsi="Arial" w:cs="Arial"/>
        </w:rPr>
        <w:t>对于全州范围的程序，</w:t>
      </w:r>
      <w:r w:rsidRPr="00B02055">
        <w:rPr>
          <w:rFonts w:ascii="Arial" w:hAnsi="Arial" w:cs="Arial"/>
        </w:rPr>
        <w:t>LEP</w:t>
      </w:r>
      <w:r w:rsidRPr="00B02055">
        <w:rPr>
          <w:rFonts w:ascii="Arial" w:hAnsi="Arial" w:cs="Arial"/>
        </w:rPr>
        <w:t>人士使用人数最多的五种语言为西班牙语、葡萄牙语、中文（笔译使用简体中文，口译使用普通话）、海地克里奥尔语和越南语。</w:t>
      </w:r>
      <w:r w:rsidRPr="00B02055">
        <w:rPr>
          <w:rStyle w:val="FootnoteReference"/>
          <w:rFonts w:ascii="Arial" w:hAnsi="Arial" w:cs="Arial"/>
        </w:rPr>
        <w:footnoteReference w:id="6"/>
      </w:r>
    </w:p>
    <w:p w14:paraId="7726397D" w14:textId="77777777" w:rsidR="00193534" w:rsidRPr="00B02055" w:rsidRDefault="00193534" w:rsidP="007B2A8C">
      <w:pPr>
        <w:pStyle w:val="BodyText"/>
        <w:rPr>
          <w:rFonts w:ascii="Arial" w:hAnsi="Arial" w:cs="Arial"/>
        </w:rPr>
      </w:pPr>
    </w:p>
    <w:p w14:paraId="025429F3" w14:textId="615F0FEB" w:rsidR="008E4FB8" w:rsidRPr="00B02055" w:rsidRDefault="00B27020" w:rsidP="008B00E1">
      <w:pPr>
        <w:pStyle w:val="Heading4"/>
        <w:rPr>
          <w:rFonts w:ascii="Arial" w:hAnsi="Arial" w:cs="Arial"/>
          <w:b/>
          <w:bCs/>
          <w:color w:val="auto"/>
        </w:rPr>
      </w:pPr>
      <w:r w:rsidRPr="00B02055">
        <w:rPr>
          <w:rFonts w:ascii="Arial" w:hAnsi="Arial" w:cs="Arial"/>
          <w:b/>
          <w:bCs/>
          <w:color w:val="auto"/>
        </w:rPr>
        <w:t>天然气服务区域内经常遇到的语言</w:t>
      </w:r>
    </w:p>
    <w:p w14:paraId="0DFA0152" w14:textId="77777777" w:rsidR="007B2A8C" w:rsidRPr="00B02055" w:rsidRDefault="007B2A8C" w:rsidP="00A93234">
      <w:pPr>
        <w:pStyle w:val="BodyText"/>
        <w:rPr>
          <w:rFonts w:ascii="Arial" w:hAnsi="Arial" w:cs="Arial"/>
        </w:rPr>
      </w:pPr>
    </w:p>
    <w:tbl>
      <w:tblPr>
        <w:tblStyle w:val="TableGrid"/>
        <w:tblW w:w="0" w:type="auto"/>
        <w:shd w:val="clear" w:color="auto" w:fill="FFFFFF" w:themeFill="background1"/>
        <w:tblLook w:val="04A0" w:firstRow="1" w:lastRow="0" w:firstColumn="1" w:lastColumn="0" w:noHBand="0" w:noVBand="1"/>
        <w:tblDescription w:val="Table of the languages regularly encountered in Gas Service Territories. The first column is Gas Distribution Companies and the second column is the languages spoken by at least 5% of the population with LEP within the service territory"/>
      </w:tblPr>
      <w:tblGrid>
        <w:gridCol w:w="2965"/>
        <w:gridCol w:w="6385"/>
      </w:tblGrid>
      <w:tr w:rsidR="00193534" w:rsidRPr="00B02055" w14:paraId="50D3FECA" w14:textId="77777777" w:rsidTr="008B00E1">
        <w:trPr>
          <w:tblHeader/>
        </w:trPr>
        <w:tc>
          <w:tcPr>
            <w:tcW w:w="2965" w:type="dxa"/>
            <w:shd w:val="clear" w:color="auto" w:fill="FFFFFF" w:themeFill="background1"/>
          </w:tcPr>
          <w:p w14:paraId="2FF8C10E" w14:textId="77777777" w:rsidR="00193534" w:rsidRPr="00B02055" w:rsidRDefault="00193534" w:rsidP="001270D3">
            <w:pPr>
              <w:pStyle w:val="BodyText"/>
              <w:rPr>
                <w:rFonts w:ascii="Arial" w:hAnsi="Arial" w:cs="Arial"/>
                <w:b/>
                <w:bCs/>
              </w:rPr>
            </w:pPr>
            <w:r w:rsidRPr="00B02055">
              <w:rPr>
                <w:rFonts w:ascii="Arial" w:hAnsi="Arial" w:cs="Arial"/>
                <w:b/>
                <w:bCs/>
              </w:rPr>
              <w:t>天然气配气公司</w:t>
            </w:r>
          </w:p>
        </w:tc>
        <w:tc>
          <w:tcPr>
            <w:tcW w:w="6385" w:type="dxa"/>
            <w:shd w:val="clear" w:color="auto" w:fill="FFFFFF" w:themeFill="background1"/>
          </w:tcPr>
          <w:p w14:paraId="751300DD" w14:textId="3D54CB81" w:rsidR="00E01DA6" w:rsidRPr="00B02055" w:rsidRDefault="004233BB" w:rsidP="001270D3">
            <w:pPr>
              <w:pStyle w:val="BodyText"/>
              <w:rPr>
                <w:rFonts w:ascii="Arial" w:hAnsi="Arial" w:cs="Arial"/>
                <w:b/>
                <w:bCs/>
                <w:color w:val="000000"/>
              </w:rPr>
            </w:pPr>
            <w:r w:rsidRPr="00B02055">
              <w:rPr>
                <w:rFonts w:ascii="Arial" w:hAnsi="Arial" w:cs="Arial"/>
                <w:b/>
                <w:bCs/>
                <w:color w:val="000000"/>
              </w:rPr>
              <w:t>服务区域内至</w:t>
            </w:r>
            <w:r w:rsidRPr="00B02055">
              <w:rPr>
                <w:rFonts w:ascii="Arial" w:hAnsi="Arial" w:cs="Arial"/>
                <w:b/>
                <w:color w:val="000000"/>
              </w:rPr>
              <w:t>少</w:t>
            </w:r>
            <w:r w:rsidRPr="00B02055">
              <w:rPr>
                <w:rFonts w:ascii="Arial" w:hAnsi="Arial" w:cs="Arial"/>
                <w:b/>
                <w:color w:val="000000"/>
              </w:rPr>
              <w:t>5%</w:t>
            </w:r>
            <w:r w:rsidRPr="00B02055">
              <w:rPr>
                <w:rFonts w:ascii="Arial" w:hAnsi="Arial" w:cs="Arial"/>
                <w:b/>
                <w:color w:val="000000"/>
              </w:rPr>
              <w:t>的</w:t>
            </w:r>
            <w:r w:rsidRPr="00B02055">
              <w:rPr>
                <w:rFonts w:ascii="Arial" w:hAnsi="Arial" w:cs="Arial"/>
                <w:b/>
                <w:bCs/>
                <w:color w:val="000000"/>
              </w:rPr>
              <w:t>LEP</w:t>
            </w:r>
            <w:r w:rsidRPr="00B02055">
              <w:rPr>
                <w:rFonts w:ascii="Arial" w:hAnsi="Arial" w:cs="Arial"/>
                <w:b/>
                <w:bCs/>
                <w:color w:val="000000"/>
              </w:rPr>
              <w:t>人口所使用的语言</w:t>
            </w:r>
            <w:r w:rsidR="008E4FB8" w:rsidRPr="00B02055">
              <w:rPr>
                <w:rStyle w:val="FootnoteReference"/>
                <w:rFonts w:ascii="Arial" w:hAnsi="Arial" w:cs="Arial"/>
                <w:b/>
                <w:bCs/>
              </w:rPr>
              <w:footnoteReference w:id="7"/>
            </w:r>
          </w:p>
        </w:tc>
      </w:tr>
      <w:tr w:rsidR="00193534" w:rsidRPr="00B02055" w14:paraId="735B047E" w14:textId="77777777">
        <w:tc>
          <w:tcPr>
            <w:tcW w:w="2965" w:type="dxa"/>
            <w:shd w:val="clear" w:color="auto" w:fill="FFFFFF" w:themeFill="background1"/>
          </w:tcPr>
          <w:p w14:paraId="4217E302" w14:textId="77777777" w:rsidR="00193534" w:rsidRPr="00B02055" w:rsidRDefault="00193534" w:rsidP="001270D3">
            <w:pPr>
              <w:rPr>
                <w:rFonts w:ascii="Arial" w:hAnsi="Arial" w:cs="Arial"/>
                <w:color w:val="000000"/>
              </w:rPr>
            </w:pPr>
            <w:r w:rsidRPr="00B02055">
              <w:rPr>
                <w:rFonts w:ascii="Arial" w:hAnsi="Arial" w:cs="Arial"/>
                <w:color w:val="000000"/>
              </w:rPr>
              <w:t>Boston Gas Company</w:t>
            </w:r>
            <w:r w:rsidRPr="00B02055">
              <w:rPr>
                <w:rFonts w:ascii="Arial" w:hAnsi="Arial" w:cs="Arial"/>
                <w:color w:val="000000"/>
              </w:rPr>
              <w:t>，经营名称为</w:t>
            </w:r>
            <w:r w:rsidRPr="00B02055">
              <w:rPr>
                <w:rFonts w:ascii="Arial" w:hAnsi="Arial" w:cs="Arial"/>
                <w:color w:val="000000"/>
              </w:rPr>
              <w:t>National Grid</w:t>
            </w:r>
          </w:p>
          <w:p w14:paraId="296C9A6C" w14:textId="77777777" w:rsidR="00193534" w:rsidRPr="00B02055" w:rsidRDefault="00193534" w:rsidP="001270D3">
            <w:pPr>
              <w:rPr>
                <w:rFonts w:ascii="Arial" w:hAnsi="Arial" w:cs="Arial"/>
                <w:color w:val="000000"/>
              </w:rPr>
            </w:pPr>
          </w:p>
        </w:tc>
        <w:tc>
          <w:tcPr>
            <w:tcW w:w="6385" w:type="dxa"/>
            <w:shd w:val="clear" w:color="auto" w:fill="FFFFFF" w:themeFill="background1"/>
          </w:tcPr>
          <w:p w14:paraId="466CDAC7" w14:textId="1D06FAAB" w:rsidR="00193534" w:rsidRPr="00B02055" w:rsidRDefault="00193534" w:rsidP="001270D3">
            <w:pPr>
              <w:pStyle w:val="BodyText"/>
              <w:rPr>
                <w:rFonts w:ascii="Arial" w:hAnsi="Arial" w:cs="Arial"/>
              </w:rPr>
            </w:pPr>
            <w:r w:rsidRPr="00B02055">
              <w:rPr>
                <w:rFonts w:ascii="Arial" w:hAnsi="Arial" w:cs="Arial"/>
              </w:rPr>
              <w:t>西班牙语、中文（笔译使用简体中文，口译使用普通话）、高棉语、越南语、海地克里奥尔语</w:t>
            </w:r>
            <w:r w:rsidRPr="00B02055">
              <w:rPr>
                <w:rFonts w:ascii="Arial" w:hAnsi="Arial" w:cs="Arial"/>
              </w:rPr>
              <w:t xml:space="preserve"> </w:t>
            </w:r>
          </w:p>
        </w:tc>
      </w:tr>
      <w:tr w:rsidR="00193534" w:rsidRPr="00B02055" w14:paraId="7AD71330" w14:textId="77777777">
        <w:tc>
          <w:tcPr>
            <w:tcW w:w="2965" w:type="dxa"/>
            <w:shd w:val="clear" w:color="auto" w:fill="FFFFFF" w:themeFill="background1"/>
          </w:tcPr>
          <w:p w14:paraId="20636EEB" w14:textId="22ABDF39" w:rsidR="00193534" w:rsidRPr="00B02055" w:rsidRDefault="00193534" w:rsidP="001270D3">
            <w:pPr>
              <w:rPr>
                <w:rFonts w:ascii="Arial" w:hAnsi="Arial" w:cs="Arial"/>
                <w:color w:val="000000"/>
              </w:rPr>
            </w:pPr>
            <w:r w:rsidRPr="00B02055">
              <w:rPr>
                <w:rFonts w:ascii="Arial" w:hAnsi="Arial" w:cs="Arial"/>
                <w:color w:val="000000"/>
              </w:rPr>
              <w:t>NSTAR Gas Company</w:t>
            </w:r>
            <w:r w:rsidRPr="00B02055">
              <w:rPr>
                <w:rFonts w:ascii="Arial" w:hAnsi="Arial" w:cs="Arial"/>
                <w:color w:val="000000"/>
              </w:rPr>
              <w:t>，经营名称为</w:t>
            </w:r>
            <w:r w:rsidRPr="00B02055">
              <w:rPr>
                <w:rFonts w:ascii="Arial" w:hAnsi="Arial" w:cs="Arial"/>
                <w:color w:val="000000"/>
              </w:rPr>
              <w:t>Eversource Energy</w:t>
            </w:r>
          </w:p>
          <w:p w14:paraId="21A2F395" w14:textId="77777777" w:rsidR="00193534" w:rsidRPr="00B02055" w:rsidRDefault="00193534" w:rsidP="001270D3">
            <w:pPr>
              <w:pStyle w:val="BodyText"/>
              <w:rPr>
                <w:rFonts w:ascii="Arial" w:hAnsi="Arial" w:cs="Arial"/>
              </w:rPr>
            </w:pPr>
          </w:p>
        </w:tc>
        <w:tc>
          <w:tcPr>
            <w:tcW w:w="6385" w:type="dxa"/>
            <w:shd w:val="clear" w:color="auto" w:fill="FFFFFF" w:themeFill="background1"/>
          </w:tcPr>
          <w:p w14:paraId="0367562D" w14:textId="755FE0F6" w:rsidR="00193534" w:rsidRPr="00B02055" w:rsidRDefault="000E1B3C" w:rsidP="001270D3">
            <w:pPr>
              <w:pStyle w:val="BodyText"/>
              <w:rPr>
                <w:rFonts w:ascii="Arial" w:hAnsi="Arial" w:cs="Arial"/>
              </w:rPr>
            </w:pPr>
            <w:r w:rsidRPr="00B02055">
              <w:rPr>
                <w:rFonts w:ascii="Arial" w:hAnsi="Arial" w:cs="Arial"/>
              </w:rPr>
              <w:t>西班牙语、海地克里奥尔语、中文（笔译使用简体中文，口译使用普通话）、越南语</w:t>
            </w:r>
          </w:p>
        </w:tc>
      </w:tr>
      <w:tr w:rsidR="00193534" w:rsidRPr="00B02055" w14:paraId="634FA4DA" w14:textId="77777777">
        <w:tc>
          <w:tcPr>
            <w:tcW w:w="2965" w:type="dxa"/>
            <w:shd w:val="clear" w:color="auto" w:fill="FFFFFF" w:themeFill="background1"/>
          </w:tcPr>
          <w:p w14:paraId="6AEF287E" w14:textId="369F4BF9" w:rsidR="00193534" w:rsidRPr="00B02055" w:rsidRDefault="00193534" w:rsidP="00E01DA6">
            <w:pPr>
              <w:rPr>
                <w:rFonts w:ascii="Arial" w:hAnsi="Arial" w:cs="Arial"/>
                <w:color w:val="000000"/>
              </w:rPr>
            </w:pPr>
            <w:r w:rsidRPr="00B02055">
              <w:rPr>
                <w:rFonts w:ascii="Arial" w:hAnsi="Arial" w:cs="Arial"/>
                <w:color w:val="000000"/>
              </w:rPr>
              <w:t>Eversource Gas Company of Massachusetts</w:t>
            </w:r>
            <w:r w:rsidRPr="00B02055">
              <w:rPr>
                <w:rFonts w:ascii="Arial" w:hAnsi="Arial" w:cs="Arial"/>
                <w:color w:val="000000"/>
              </w:rPr>
              <w:t>，经营名称为</w:t>
            </w:r>
            <w:r w:rsidRPr="00B02055">
              <w:rPr>
                <w:rFonts w:ascii="Arial" w:hAnsi="Arial" w:cs="Arial"/>
                <w:color w:val="000000"/>
              </w:rPr>
              <w:t>Eversource Energy</w:t>
            </w:r>
          </w:p>
          <w:p w14:paraId="7777811B" w14:textId="0C6D7961" w:rsidR="00E01DA6" w:rsidRPr="00B02055" w:rsidRDefault="00E01DA6" w:rsidP="00A93234">
            <w:pPr>
              <w:rPr>
                <w:rFonts w:ascii="Arial" w:hAnsi="Arial" w:cs="Arial"/>
                <w:color w:val="000000"/>
              </w:rPr>
            </w:pPr>
          </w:p>
        </w:tc>
        <w:tc>
          <w:tcPr>
            <w:tcW w:w="6385" w:type="dxa"/>
            <w:shd w:val="clear" w:color="auto" w:fill="FFFFFF" w:themeFill="background1"/>
          </w:tcPr>
          <w:p w14:paraId="3EA0D096" w14:textId="12E67A58" w:rsidR="00193534" w:rsidRPr="00B02055" w:rsidRDefault="002632D0" w:rsidP="001270D3">
            <w:pPr>
              <w:pStyle w:val="BodyText"/>
              <w:rPr>
                <w:rFonts w:ascii="Arial" w:hAnsi="Arial" w:cs="Arial"/>
              </w:rPr>
            </w:pPr>
            <w:r w:rsidRPr="00B02055">
              <w:rPr>
                <w:rFonts w:ascii="Arial" w:hAnsi="Arial" w:cs="Arial"/>
              </w:rPr>
              <w:t>西班牙语、海地克里奥尔语</w:t>
            </w:r>
          </w:p>
        </w:tc>
      </w:tr>
      <w:tr w:rsidR="00193534" w:rsidRPr="00B02055" w14:paraId="7B245A02" w14:textId="77777777">
        <w:tc>
          <w:tcPr>
            <w:tcW w:w="2965" w:type="dxa"/>
            <w:shd w:val="clear" w:color="auto" w:fill="FFFFFF" w:themeFill="background1"/>
          </w:tcPr>
          <w:p w14:paraId="48C7BEBE" w14:textId="77777777" w:rsidR="00193534" w:rsidRPr="00B02055" w:rsidRDefault="00193534" w:rsidP="001270D3">
            <w:pPr>
              <w:rPr>
                <w:rFonts w:ascii="Arial" w:hAnsi="Arial" w:cs="Arial"/>
                <w:color w:val="000000"/>
              </w:rPr>
            </w:pPr>
            <w:r w:rsidRPr="00B02055">
              <w:rPr>
                <w:rFonts w:ascii="Arial" w:hAnsi="Arial" w:cs="Arial"/>
                <w:color w:val="000000"/>
              </w:rPr>
              <w:t>Liberty Utilities (New England Gas Company) Corp.</w:t>
            </w:r>
            <w:r w:rsidRPr="00B02055">
              <w:rPr>
                <w:rFonts w:ascii="Arial" w:hAnsi="Arial" w:cs="Arial"/>
                <w:color w:val="000000"/>
              </w:rPr>
              <w:t>，经营名称为</w:t>
            </w:r>
            <w:r w:rsidRPr="00B02055">
              <w:rPr>
                <w:rFonts w:ascii="Arial" w:hAnsi="Arial" w:cs="Arial"/>
                <w:color w:val="000000"/>
              </w:rPr>
              <w:t>Liberty</w:t>
            </w:r>
          </w:p>
          <w:p w14:paraId="31ED6873" w14:textId="77777777" w:rsidR="00193534" w:rsidRPr="00B02055" w:rsidRDefault="00193534" w:rsidP="001270D3">
            <w:pPr>
              <w:pStyle w:val="BodyText"/>
              <w:rPr>
                <w:rFonts w:ascii="Arial" w:hAnsi="Arial" w:cs="Arial"/>
              </w:rPr>
            </w:pPr>
          </w:p>
        </w:tc>
        <w:tc>
          <w:tcPr>
            <w:tcW w:w="6385" w:type="dxa"/>
            <w:shd w:val="clear" w:color="auto" w:fill="FFFFFF" w:themeFill="background1"/>
          </w:tcPr>
          <w:p w14:paraId="7BCCCD0E" w14:textId="36D78C80" w:rsidR="00193534" w:rsidRPr="00B02055" w:rsidRDefault="006A715C" w:rsidP="001270D3">
            <w:pPr>
              <w:pStyle w:val="BodyText"/>
              <w:rPr>
                <w:rFonts w:ascii="Arial" w:hAnsi="Arial" w:cs="Arial"/>
              </w:rPr>
            </w:pPr>
            <w:r w:rsidRPr="00B02055">
              <w:rPr>
                <w:rFonts w:ascii="Arial" w:hAnsi="Arial" w:cs="Arial"/>
              </w:rPr>
              <w:t>葡萄牙语、西班牙语、高棉语、海地克里奥尔语</w:t>
            </w:r>
          </w:p>
        </w:tc>
      </w:tr>
      <w:tr w:rsidR="00193534" w:rsidRPr="00B02055" w14:paraId="6C6AB556" w14:textId="77777777">
        <w:tc>
          <w:tcPr>
            <w:tcW w:w="2965" w:type="dxa"/>
            <w:shd w:val="clear" w:color="auto" w:fill="FFFFFF" w:themeFill="background1"/>
          </w:tcPr>
          <w:p w14:paraId="0564CA2C" w14:textId="77777777" w:rsidR="00193534" w:rsidRPr="00B02055" w:rsidRDefault="00193534" w:rsidP="001270D3">
            <w:pPr>
              <w:rPr>
                <w:rFonts w:ascii="Arial" w:hAnsi="Arial" w:cs="Arial"/>
                <w:color w:val="000000"/>
              </w:rPr>
            </w:pPr>
            <w:r w:rsidRPr="00B02055">
              <w:rPr>
                <w:rFonts w:ascii="Arial" w:hAnsi="Arial" w:cs="Arial"/>
                <w:color w:val="000000"/>
              </w:rPr>
              <w:t>Fitchburg Gas and Electric Light Company</w:t>
            </w:r>
            <w:r w:rsidRPr="00B02055">
              <w:rPr>
                <w:rFonts w:ascii="Arial" w:hAnsi="Arial" w:cs="Arial"/>
                <w:color w:val="000000"/>
              </w:rPr>
              <w:t>，经营名称为</w:t>
            </w:r>
            <w:proofErr w:type="spellStart"/>
            <w:r w:rsidRPr="00B02055">
              <w:rPr>
                <w:rFonts w:ascii="Arial" w:hAnsi="Arial" w:cs="Arial"/>
                <w:color w:val="000000"/>
              </w:rPr>
              <w:t>Unitil</w:t>
            </w:r>
            <w:proofErr w:type="spellEnd"/>
          </w:p>
          <w:p w14:paraId="06ACA2D3" w14:textId="77777777" w:rsidR="00193534" w:rsidRPr="00B02055" w:rsidRDefault="00193534" w:rsidP="001270D3">
            <w:pPr>
              <w:pStyle w:val="BodyText"/>
              <w:rPr>
                <w:rFonts w:ascii="Arial" w:hAnsi="Arial" w:cs="Arial"/>
              </w:rPr>
            </w:pPr>
          </w:p>
        </w:tc>
        <w:tc>
          <w:tcPr>
            <w:tcW w:w="6385" w:type="dxa"/>
            <w:shd w:val="clear" w:color="auto" w:fill="FFFFFF" w:themeFill="background1"/>
          </w:tcPr>
          <w:p w14:paraId="27EF2BE8" w14:textId="250613C5" w:rsidR="00193534" w:rsidRPr="00B02055" w:rsidRDefault="006A715C" w:rsidP="001270D3">
            <w:pPr>
              <w:pStyle w:val="BodyText"/>
              <w:rPr>
                <w:rFonts w:ascii="Arial" w:hAnsi="Arial" w:cs="Arial"/>
              </w:rPr>
            </w:pPr>
            <w:r w:rsidRPr="00B02055">
              <w:rPr>
                <w:rFonts w:ascii="Arial" w:hAnsi="Arial" w:cs="Arial"/>
              </w:rPr>
              <w:t>西班牙语、海地克里奥尔语</w:t>
            </w:r>
          </w:p>
        </w:tc>
      </w:tr>
      <w:tr w:rsidR="00193534" w:rsidRPr="00B02055" w14:paraId="7340188B" w14:textId="77777777">
        <w:tc>
          <w:tcPr>
            <w:tcW w:w="2965" w:type="dxa"/>
            <w:shd w:val="clear" w:color="auto" w:fill="FFFFFF" w:themeFill="background1"/>
          </w:tcPr>
          <w:p w14:paraId="0AFE521E" w14:textId="77777777" w:rsidR="00193534" w:rsidRPr="00B02055" w:rsidRDefault="00193534" w:rsidP="001270D3">
            <w:pPr>
              <w:rPr>
                <w:rFonts w:ascii="Arial" w:hAnsi="Arial" w:cs="Arial"/>
                <w:color w:val="000000"/>
              </w:rPr>
            </w:pPr>
            <w:r w:rsidRPr="00B02055">
              <w:rPr>
                <w:rFonts w:ascii="Arial" w:hAnsi="Arial" w:cs="Arial"/>
                <w:color w:val="000000"/>
              </w:rPr>
              <w:t>Berkshire Gas Company</w:t>
            </w:r>
          </w:p>
          <w:p w14:paraId="59A0EFA3" w14:textId="77777777" w:rsidR="00193534" w:rsidRPr="00B02055" w:rsidRDefault="00193534" w:rsidP="001270D3">
            <w:pPr>
              <w:pStyle w:val="BodyText"/>
              <w:rPr>
                <w:rFonts w:ascii="Arial" w:hAnsi="Arial" w:cs="Arial"/>
              </w:rPr>
            </w:pPr>
          </w:p>
        </w:tc>
        <w:tc>
          <w:tcPr>
            <w:tcW w:w="6385" w:type="dxa"/>
            <w:shd w:val="clear" w:color="auto" w:fill="FFFFFF" w:themeFill="background1"/>
          </w:tcPr>
          <w:p w14:paraId="0E161689" w14:textId="6BA26956" w:rsidR="00193534" w:rsidRPr="00B02055" w:rsidRDefault="00EB2F6A" w:rsidP="001270D3">
            <w:pPr>
              <w:pStyle w:val="BodyText"/>
              <w:rPr>
                <w:rFonts w:ascii="Arial" w:hAnsi="Arial" w:cs="Arial"/>
              </w:rPr>
            </w:pPr>
            <w:r w:rsidRPr="00B02055">
              <w:rPr>
                <w:rFonts w:ascii="Arial" w:hAnsi="Arial" w:cs="Arial"/>
              </w:rPr>
              <w:t>西班牙语、中文（笔译使用简体中文，口译使用普通话）、俄语</w:t>
            </w:r>
          </w:p>
        </w:tc>
      </w:tr>
    </w:tbl>
    <w:p w14:paraId="7C64372E" w14:textId="08725204" w:rsidR="00F10C67" w:rsidRPr="00B02055" w:rsidRDefault="00F10C67">
      <w:pPr>
        <w:rPr>
          <w:rFonts w:ascii="Arial" w:eastAsia="Times New Roman" w:hAnsi="Arial" w:cs="Arial"/>
          <w:kern w:val="0"/>
          <w:sz w:val="24"/>
          <w:szCs w:val="24"/>
          <w14:ligatures w14:val="none"/>
        </w:rPr>
      </w:pPr>
    </w:p>
    <w:p w14:paraId="35B54534" w14:textId="355A8FD2" w:rsidR="00193534" w:rsidRPr="00B02055" w:rsidRDefault="00776ECF" w:rsidP="008B00E1">
      <w:pPr>
        <w:pStyle w:val="Heading4"/>
        <w:rPr>
          <w:rFonts w:ascii="Arial" w:hAnsi="Arial" w:cs="Arial"/>
          <w:b/>
          <w:bCs/>
          <w:color w:val="auto"/>
        </w:rPr>
      </w:pPr>
      <w:r w:rsidRPr="00B02055">
        <w:rPr>
          <w:rFonts w:ascii="Arial" w:hAnsi="Arial" w:cs="Arial"/>
          <w:b/>
          <w:bCs/>
          <w:color w:val="auto"/>
        </w:rPr>
        <w:t>电力服务区域内经常遇到的语言</w:t>
      </w:r>
    </w:p>
    <w:p w14:paraId="01B2DA6D" w14:textId="77777777" w:rsidR="00BD0E89" w:rsidRPr="00B02055" w:rsidRDefault="00BD0E89" w:rsidP="00193534">
      <w:pPr>
        <w:pStyle w:val="BodyText"/>
        <w:suppressAutoHyphens w:val="0"/>
        <w:spacing w:before="1"/>
        <w:ind w:right="99"/>
        <w:rPr>
          <w:rFonts w:ascii="Arial" w:hAnsi="Arial" w:cs="Arial"/>
        </w:rPr>
      </w:pPr>
    </w:p>
    <w:tbl>
      <w:tblPr>
        <w:tblStyle w:val="TableGrid"/>
        <w:tblW w:w="0" w:type="auto"/>
        <w:tblLook w:val="04A0" w:firstRow="1" w:lastRow="0" w:firstColumn="1" w:lastColumn="0" w:noHBand="0" w:noVBand="1"/>
        <w:tblDescription w:val="Table of the languages regularly encountered in Electric Service Territories. The first column is Electric Distribution Companies and the second column is the languages spoken by at least 5% of the population with LEP within the service territory"/>
      </w:tblPr>
      <w:tblGrid>
        <w:gridCol w:w="3595"/>
        <w:gridCol w:w="5755"/>
      </w:tblGrid>
      <w:tr w:rsidR="00F04D71" w:rsidRPr="00B02055" w14:paraId="2AD9D58C" w14:textId="77777777" w:rsidTr="008B00E1">
        <w:trPr>
          <w:tblHeader/>
        </w:trPr>
        <w:tc>
          <w:tcPr>
            <w:tcW w:w="3595" w:type="dxa"/>
          </w:tcPr>
          <w:p w14:paraId="48CB258A" w14:textId="5B697400" w:rsidR="00F04D71" w:rsidRPr="00B02055" w:rsidRDefault="00F06862" w:rsidP="00193534">
            <w:pPr>
              <w:pStyle w:val="BodyText"/>
              <w:suppressAutoHyphens w:val="0"/>
              <w:spacing w:before="1"/>
              <w:ind w:right="99"/>
              <w:rPr>
                <w:rFonts w:ascii="Arial" w:hAnsi="Arial" w:cs="Arial"/>
                <w:b/>
                <w:bCs/>
              </w:rPr>
            </w:pPr>
            <w:r w:rsidRPr="00B02055">
              <w:rPr>
                <w:rFonts w:ascii="Arial" w:hAnsi="Arial" w:cs="Arial"/>
                <w:b/>
                <w:bCs/>
              </w:rPr>
              <w:lastRenderedPageBreak/>
              <w:t>配电公司</w:t>
            </w:r>
          </w:p>
        </w:tc>
        <w:tc>
          <w:tcPr>
            <w:tcW w:w="5755" w:type="dxa"/>
          </w:tcPr>
          <w:p w14:paraId="346BE917" w14:textId="4AB5A5F1" w:rsidR="00E728D1" w:rsidRPr="00B02055" w:rsidRDefault="004233BB" w:rsidP="002915E6">
            <w:pPr>
              <w:pStyle w:val="BodyText"/>
              <w:suppressAutoHyphens w:val="0"/>
              <w:spacing w:before="1"/>
              <w:ind w:right="99"/>
              <w:rPr>
                <w:rFonts w:ascii="Arial" w:hAnsi="Arial" w:cs="Arial"/>
                <w:b/>
                <w:bCs/>
              </w:rPr>
            </w:pPr>
            <w:r w:rsidRPr="00B02055">
              <w:rPr>
                <w:rFonts w:ascii="Arial" w:hAnsi="Arial" w:cs="Arial"/>
                <w:b/>
                <w:bCs/>
              </w:rPr>
              <w:t>服务区域内至少</w:t>
            </w:r>
            <w:r w:rsidRPr="00B02055">
              <w:rPr>
                <w:rFonts w:ascii="Arial" w:hAnsi="Arial" w:cs="Arial"/>
                <w:b/>
                <w:bCs/>
              </w:rPr>
              <w:t>5%</w:t>
            </w:r>
            <w:r w:rsidRPr="00B02055">
              <w:rPr>
                <w:rFonts w:ascii="Arial" w:hAnsi="Arial" w:cs="Arial"/>
                <w:b/>
                <w:bCs/>
              </w:rPr>
              <w:t>的</w:t>
            </w:r>
            <w:r w:rsidRPr="00B02055">
              <w:rPr>
                <w:rFonts w:ascii="Arial" w:hAnsi="Arial" w:cs="Arial"/>
                <w:b/>
                <w:bCs/>
              </w:rPr>
              <w:t>LEP</w:t>
            </w:r>
            <w:r w:rsidRPr="00B02055">
              <w:rPr>
                <w:rFonts w:ascii="Arial" w:hAnsi="Arial" w:cs="Arial"/>
                <w:b/>
                <w:bCs/>
              </w:rPr>
              <w:t>人口所使用的语言</w:t>
            </w:r>
            <w:r w:rsidR="002A01B2" w:rsidRPr="00B02055">
              <w:rPr>
                <w:rStyle w:val="FootnoteReference"/>
                <w:rFonts w:ascii="Arial" w:hAnsi="Arial" w:cs="Arial"/>
              </w:rPr>
              <w:footnoteReference w:id="8"/>
            </w:r>
          </w:p>
        </w:tc>
      </w:tr>
      <w:tr w:rsidR="00F04D71" w:rsidRPr="00B02055" w14:paraId="541466C2" w14:textId="77777777" w:rsidTr="00A93234">
        <w:tc>
          <w:tcPr>
            <w:tcW w:w="3595" w:type="dxa"/>
          </w:tcPr>
          <w:p w14:paraId="6D67708A" w14:textId="77777777" w:rsidR="00340B34" w:rsidRPr="00B02055" w:rsidRDefault="00340B34" w:rsidP="00340B34">
            <w:pPr>
              <w:rPr>
                <w:rFonts w:ascii="Arial" w:hAnsi="Arial" w:cs="Arial"/>
                <w:color w:val="000000"/>
              </w:rPr>
            </w:pPr>
            <w:r w:rsidRPr="00B02055">
              <w:rPr>
                <w:rFonts w:ascii="Arial" w:hAnsi="Arial" w:cs="Arial"/>
                <w:color w:val="000000"/>
              </w:rPr>
              <w:t>NSTAR Electric Company</w:t>
            </w:r>
            <w:r w:rsidRPr="00B02055">
              <w:rPr>
                <w:rFonts w:ascii="Arial" w:hAnsi="Arial" w:cs="Arial"/>
                <w:color w:val="000000"/>
              </w:rPr>
              <w:t>，经营名称为</w:t>
            </w:r>
            <w:r w:rsidRPr="00B02055">
              <w:rPr>
                <w:rFonts w:ascii="Arial" w:hAnsi="Arial" w:cs="Arial"/>
                <w:color w:val="000000"/>
              </w:rPr>
              <w:t>Eversource Energy</w:t>
            </w:r>
          </w:p>
          <w:p w14:paraId="01E22C90" w14:textId="77777777" w:rsidR="00F04D71" w:rsidRPr="00B02055" w:rsidRDefault="00F04D71" w:rsidP="00193534">
            <w:pPr>
              <w:pStyle w:val="BodyText"/>
              <w:suppressAutoHyphens w:val="0"/>
              <w:spacing w:before="1"/>
              <w:ind w:right="99"/>
              <w:rPr>
                <w:rFonts w:ascii="Arial" w:hAnsi="Arial" w:cs="Arial"/>
              </w:rPr>
            </w:pPr>
          </w:p>
        </w:tc>
        <w:tc>
          <w:tcPr>
            <w:tcW w:w="5755" w:type="dxa"/>
          </w:tcPr>
          <w:p w14:paraId="5CD4357A" w14:textId="7915D6D4" w:rsidR="00F04D71" w:rsidRPr="00B02055" w:rsidRDefault="00A659CB" w:rsidP="00193534">
            <w:pPr>
              <w:pStyle w:val="BodyText"/>
              <w:suppressAutoHyphens w:val="0"/>
              <w:spacing w:before="1"/>
              <w:ind w:right="99"/>
              <w:rPr>
                <w:rFonts w:ascii="Arial" w:hAnsi="Arial" w:cs="Arial"/>
              </w:rPr>
            </w:pPr>
            <w:r w:rsidRPr="00B02055">
              <w:rPr>
                <w:rFonts w:ascii="Arial" w:hAnsi="Arial" w:cs="Arial"/>
              </w:rPr>
              <w:t>西班牙语、中文（笔译使用简体中文，口译使用普通话）、海地克里奥尔语、俄语</w:t>
            </w:r>
          </w:p>
        </w:tc>
      </w:tr>
      <w:tr w:rsidR="00F04D71" w:rsidRPr="00B02055" w14:paraId="6B963991" w14:textId="77777777" w:rsidTr="00A93234">
        <w:tc>
          <w:tcPr>
            <w:tcW w:w="3595" w:type="dxa"/>
          </w:tcPr>
          <w:p w14:paraId="75DFB2E6" w14:textId="6419682F" w:rsidR="00174E55" w:rsidRPr="00B02055" w:rsidRDefault="00174E55" w:rsidP="00174E55">
            <w:pPr>
              <w:rPr>
                <w:rFonts w:ascii="Arial" w:hAnsi="Arial" w:cs="Arial"/>
                <w:color w:val="000000"/>
              </w:rPr>
            </w:pPr>
            <w:r w:rsidRPr="00B02055">
              <w:rPr>
                <w:rFonts w:ascii="Arial" w:hAnsi="Arial" w:cs="Arial"/>
                <w:color w:val="000000"/>
              </w:rPr>
              <w:t>Massachusetts Electric Company</w:t>
            </w:r>
            <w:r w:rsidRPr="00B02055">
              <w:rPr>
                <w:rFonts w:ascii="Arial" w:hAnsi="Arial" w:cs="Arial"/>
                <w:color w:val="000000"/>
              </w:rPr>
              <w:t>，经营名称为</w:t>
            </w:r>
            <w:r w:rsidRPr="00B02055">
              <w:rPr>
                <w:rFonts w:ascii="Arial" w:hAnsi="Arial" w:cs="Arial"/>
                <w:color w:val="000000"/>
              </w:rPr>
              <w:t>National Grid</w:t>
            </w:r>
          </w:p>
          <w:p w14:paraId="2DB6FE5D" w14:textId="77777777" w:rsidR="00F04D71" w:rsidRPr="00B02055" w:rsidRDefault="00F04D71" w:rsidP="00193534">
            <w:pPr>
              <w:pStyle w:val="BodyText"/>
              <w:suppressAutoHyphens w:val="0"/>
              <w:spacing w:before="1"/>
              <w:ind w:right="99"/>
              <w:rPr>
                <w:rFonts w:ascii="Arial" w:hAnsi="Arial" w:cs="Arial"/>
              </w:rPr>
            </w:pPr>
          </w:p>
        </w:tc>
        <w:tc>
          <w:tcPr>
            <w:tcW w:w="5755" w:type="dxa"/>
          </w:tcPr>
          <w:p w14:paraId="6049001D" w14:textId="68809F64" w:rsidR="00F04D71" w:rsidRPr="00B02055" w:rsidRDefault="003F464F" w:rsidP="00193534">
            <w:pPr>
              <w:pStyle w:val="BodyText"/>
              <w:suppressAutoHyphens w:val="0"/>
              <w:spacing w:before="1"/>
              <w:ind w:right="99"/>
              <w:rPr>
                <w:rFonts w:ascii="Arial" w:hAnsi="Arial" w:cs="Arial"/>
              </w:rPr>
            </w:pPr>
            <w:r w:rsidRPr="00B02055">
              <w:rPr>
                <w:rFonts w:ascii="Arial" w:hAnsi="Arial" w:cs="Arial"/>
              </w:rPr>
              <w:t>西班牙语、中文（笔译使用简体中文，口译使用普通话）、高棉语、海地克里奥尔语、越南语</w:t>
            </w:r>
          </w:p>
        </w:tc>
      </w:tr>
      <w:tr w:rsidR="00F04D71" w:rsidRPr="00B02055" w14:paraId="093B0AC3" w14:textId="77777777" w:rsidTr="00A93234">
        <w:tc>
          <w:tcPr>
            <w:tcW w:w="3595" w:type="dxa"/>
          </w:tcPr>
          <w:p w14:paraId="35CA0610" w14:textId="7C865E9C" w:rsidR="00174E55" w:rsidRPr="00B02055" w:rsidRDefault="00174E55" w:rsidP="00174E55">
            <w:pPr>
              <w:rPr>
                <w:rFonts w:ascii="Arial" w:hAnsi="Arial" w:cs="Arial"/>
                <w:color w:val="000000"/>
              </w:rPr>
            </w:pPr>
            <w:r w:rsidRPr="00B02055">
              <w:rPr>
                <w:rFonts w:ascii="Arial" w:hAnsi="Arial" w:cs="Arial"/>
                <w:color w:val="000000"/>
              </w:rPr>
              <w:t>Nantucket Electric Company</w:t>
            </w:r>
            <w:r w:rsidRPr="00B02055">
              <w:rPr>
                <w:rFonts w:ascii="Arial" w:hAnsi="Arial" w:cs="Arial"/>
                <w:color w:val="000000"/>
              </w:rPr>
              <w:t>，经营名称为</w:t>
            </w:r>
            <w:r w:rsidRPr="00B02055">
              <w:rPr>
                <w:rFonts w:ascii="Arial" w:hAnsi="Arial" w:cs="Arial"/>
                <w:color w:val="000000"/>
              </w:rPr>
              <w:t>National Grid</w:t>
            </w:r>
          </w:p>
          <w:p w14:paraId="7D2B5221" w14:textId="77777777" w:rsidR="00F04D71" w:rsidRPr="00B02055" w:rsidRDefault="00F04D71" w:rsidP="00193534">
            <w:pPr>
              <w:pStyle w:val="BodyText"/>
              <w:suppressAutoHyphens w:val="0"/>
              <w:spacing w:before="1"/>
              <w:ind w:right="99"/>
              <w:rPr>
                <w:rFonts w:ascii="Arial" w:hAnsi="Arial" w:cs="Arial"/>
              </w:rPr>
            </w:pPr>
          </w:p>
        </w:tc>
        <w:tc>
          <w:tcPr>
            <w:tcW w:w="5755" w:type="dxa"/>
          </w:tcPr>
          <w:p w14:paraId="01FAAFE8" w14:textId="6F97BDAD" w:rsidR="00F04D71" w:rsidRPr="00B02055" w:rsidRDefault="00174E55" w:rsidP="00193534">
            <w:pPr>
              <w:pStyle w:val="BodyText"/>
              <w:suppressAutoHyphens w:val="0"/>
              <w:spacing w:before="1"/>
              <w:ind w:right="99"/>
              <w:rPr>
                <w:rFonts w:ascii="Arial" w:hAnsi="Arial" w:cs="Arial"/>
              </w:rPr>
            </w:pPr>
            <w:r w:rsidRPr="00B02055">
              <w:rPr>
                <w:rFonts w:ascii="Arial" w:hAnsi="Arial" w:cs="Arial"/>
              </w:rPr>
              <w:t>西班牙语、俄语、葡萄牙语</w:t>
            </w:r>
          </w:p>
        </w:tc>
      </w:tr>
      <w:tr w:rsidR="00340B34" w:rsidRPr="00B02055" w14:paraId="3E5D3621" w14:textId="77777777" w:rsidTr="00F06862">
        <w:tc>
          <w:tcPr>
            <w:tcW w:w="3595" w:type="dxa"/>
          </w:tcPr>
          <w:p w14:paraId="6D7C1466" w14:textId="77777777" w:rsidR="00E728D1" w:rsidRPr="00B02055" w:rsidRDefault="00E728D1" w:rsidP="00E728D1">
            <w:pPr>
              <w:rPr>
                <w:rFonts w:ascii="Arial" w:hAnsi="Arial" w:cs="Arial"/>
                <w:color w:val="000000"/>
              </w:rPr>
            </w:pPr>
            <w:r w:rsidRPr="00B02055">
              <w:rPr>
                <w:rFonts w:ascii="Arial" w:hAnsi="Arial" w:cs="Arial"/>
                <w:color w:val="000000"/>
              </w:rPr>
              <w:t>Fitchburg Gas and Electric Light Company</w:t>
            </w:r>
            <w:r w:rsidRPr="00B02055">
              <w:rPr>
                <w:rFonts w:ascii="Arial" w:hAnsi="Arial" w:cs="Arial"/>
                <w:color w:val="000000"/>
              </w:rPr>
              <w:t>，经营名称为</w:t>
            </w:r>
            <w:proofErr w:type="spellStart"/>
            <w:r w:rsidRPr="00B02055">
              <w:rPr>
                <w:rFonts w:ascii="Arial" w:hAnsi="Arial" w:cs="Arial"/>
                <w:color w:val="000000"/>
              </w:rPr>
              <w:t>Unitil</w:t>
            </w:r>
            <w:proofErr w:type="spellEnd"/>
          </w:p>
          <w:p w14:paraId="7965302F" w14:textId="77777777" w:rsidR="00340B34" w:rsidRPr="00B02055" w:rsidRDefault="00340B34" w:rsidP="00193534">
            <w:pPr>
              <w:pStyle w:val="BodyText"/>
              <w:suppressAutoHyphens w:val="0"/>
              <w:spacing w:before="1"/>
              <w:ind w:right="99"/>
              <w:rPr>
                <w:rFonts w:ascii="Arial" w:hAnsi="Arial" w:cs="Arial"/>
              </w:rPr>
            </w:pPr>
          </w:p>
        </w:tc>
        <w:tc>
          <w:tcPr>
            <w:tcW w:w="5755" w:type="dxa"/>
          </w:tcPr>
          <w:p w14:paraId="39F67116" w14:textId="6ED23CC4" w:rsidR="00340B34" w:rsidRPr="00B02055" w:rsidRDefault="00174E55" w:rsidP="00193534">
            <w:pPr>
              <w:pStyle w:val="BodyText"/>
              <w:suppressAutoHyphens w:val="0"/>
              <w:spacing w:before="1"/>
              <w:ind w:right="99"/>
              <w:rPr>
                <w:rFonts w:ascii="Arial" w:hAnsi="Arial" w:cs="Arial"/>
              </w:rPr>
            </w:pPr>
            <w:r w:rsidRPr="00B02055">
              <w:rPr>
                <w:rFonts w:ascii="Arial" w:hAnsi="Arial" w:cs="Arial"/>
              </w:rPr>
              <w:t>西班牙语、海地克里奥尔语</w:t>
            </w:r>
          </w:p>
        </w:tc>
      </w:tr>
    </w:tbl>
    <w:p w14:paraId="4380B81E" w14:textId="77777777" w:rsidR="00BD0E89" w:rsidRPr="00B02055" w:rsidRDefault="00BD0E89" w:rsidP="00193534">
      <w:pPr>
        <w:pStyle w:val="BodyText"/>
        <w:suppressAutoHyphens w:val="0"/>
        <w:spacing w:before="1"/>
        <w:ind w:right="99"/>
        <w:rPr>
          <w:rFonts w:ascii="Arial" w:hAnsi="Arial" w:cs="Arial"/>
        </w:rPr>
      </w:pPr>
    </w:p>
    <w:p w14:paraId="7BDEF0CE" w14:textId="77777777" w:rsidR="003F464F" w:rsidRPr="00B02055" w:rsidRDefault="003F464F" w:rsidP="00193534">
      <w:pPr>
        <w:pStyle w:val="BodyText"/>
        <w:suppressAutoHyphens w:val="0"/>
        <w:spacing w:before="1"/>
        <w:ind w:right="99"/>
        <w:rPr>
          <w:rFonts w:ascii="Arial" w:hAnsi="Arial" w:cs="Arial"/>
        </w:rPr>
      </w:pPr>
    </w:p>
    <w:sectPr w:rsidR="003F464F" w:rsidRPr="00B02055" w:rsidSect="006215AB">
      <w:headerReference w:type="default" r:id="rId17"/>
      <w:footerReference w:type="default" r:id="rId18"/>
      <w:footerReference w:type="first" r:id="rId1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EA141" w14:textId="77777777" w:rsidR="0060413E" w:rsidRDefault="0060413E" w:rsidP="006B4A04">
      <w:pPr>
        <w:spacing w:after="0" w:line="240" w:lineRule="auto"/>
      </w:pPr>
      <w:r>
        <w:separator/>
      </w:r>
    </w:p>
  </w:endnote>
  <w:endnote w:type="continuationSeparator" w:id="0">
    <w:p w14:paraId="51F4915C" w14:textId="77777777" w:rsidR="0060413E" w:rsidRDefault="0060413E" w:rsidP="006B4A04">
      <w:pPr>
        <w:spacing w:after="0" w:line="240" w:lineRule="auto"/>
      </w:pPr>
      <w:r>
        <w:continuationSeparator/>
      </w:r>
    </w:p>
  </w:endnote>
  <w:endnote w:type="continuationNotice" w:id="1">
    <w:p w14:paraId="00D4D753" w14:textId="77777777" w:rsidR="0060413E" w:rsidRDefault="006041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A0595" w14:textId="77777777" w:rsidR="0074372E" w:rsidRDefault="0074372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B2398" w14:textId="2E93719C" w:rsidR="002135CD" w:rsidRDefault="002135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BC6F" w14:textId="7657EF2A" w:rsidR="00B2535C" w:rsidRDefault="00B2535C">
    <w:pPr>
      <w:pStyle w:val="Footer"/>
    </w:pPr>
    <w:r>
      <w:rPr>
        <w:rStyle w:val="ui-provider"/>
        <w:rFonts w:hint="eastAsia"/>
      </w:rPr>
      <w:t>免责声明：行政办公室、公共事业部和能源设施选址委员会的语言服务计划应向公众发布。这</w:t>
    </w:r>
    <w:r>
      <w:rPr>
        <w:rStyle w:val="ui-provider"/>
        <w:rFonts w:hint="eastAsia"/>
      </w:rPr>
      <w:t>3</w:t>
    </w:r>
    <w:r>
      <w:rPr>
        <w:rStyle w:val="ui-provider"/>
        <w:rFonts w:hint="eastAsia"/>
      </w:rPr>
      <w:t>个机构的语言服务计划（</w:t>
    </w:r>
    <w:r>
      <w:rPr>
        <w:rStyle w:val="ui-provider"/>
        <w:rFonts w:hint="eastAsia"/>
      </w:rPr>
      <w:t>LAP</w:t>
    </w:r>
    <w:r>
      <w:rPr>
        <w:rStyle w:val="ui-provider"/>
        <w:rFonts w:hint="eastAsia"/>
      </w:rPr>
      <w:t>）受其与美国环境保护署签订的具有法律约束力的《非正式解决协议》约束，并须遵循不同的公开程序。</w:t>
    </w:r>
  </w:p>
  <w:p w14:paraId="0C21D98D" w14:textId="77777777" w:rsidR="00B2535C" w:rsidRDefault="00B253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C4C62" w14:textId="77777777" w:rsidR="0060413E" w:rsidRDefault="0060413E" w:rsidP="006B4A04">
      <w:pPr>
        <w:spacing w:after="0" w:line="240" w:lineRule="auto"/>
      </w:pPr>
      <w:r>
        <w:separator/>
      </w:r>
    </w:p>
  </w:footnote>
  <w:footnote w:type="continuationSeparator" w:id="0">
    <w:p w14:paraId="51C8994C" w14:textId="77777777" w:rsidR="0060413E" w:rsidRDefault="0060413E" w:rsidP="006B4A04">
      <w:pPr>
        <w:spacing w:after="0" w:line="240" w:lineRule="auto"/>
      </w:pPr>
      <w:r>
        <w:continuationSeparator/>
      </w:r>
    </w:p>
  </w:footnote>
  <w:footnote w:type="continuationNotice" w:id="1">
    <w:p w14:paraId="01A060C4" w14:textId="77777777" w:rsidR="0060413E" w:rsidRDefault="0060413E">
      <w:pPr>
        <w:spacing w:after="0" w:line="240" w:lineRule="auto"/>
      </w:pPr>
    </w:p>
  </w:footnote>
  <w:footnote w:id="2">
    <w:p w14:paraId="3FDDFB67" w14:textId="319003B1" w:rsidR="0074372E" w:rsidRPr="00061D8F" w:rsidRDefault="0074372E" w:rsidP="00FE5461">
      <w:pPr>
        <w:pStyle w:val="FootnoteText"/>
        <w:rPr>
          <w:rFonts w:ascii="Arial" w:hAnsi="Arial" w:cs="Arial"/>
        </w:rPr>
      </w:pPr>
      <w:r w:rsidRPr="00061D8F">
        <w:rPr>
          <w:rStyle w:val="FootnoteReference"/>
          <w:rFonts w:ascii="Arial" w:hAnsi="Arial" w:cs="Arial"/>
        </w:rPr>
        <w:footnoteRef/>
      </w:r>
      <w:r w:rsidRPr="00061D8F">
        <w:rPr>
          <w:rFonts w:ascii="Arial" w:hAnsi="Arial" w:cs="Arial"/>
        </w:rPr>
        <w:t xml:space="preserve"> </w:t>
      </w:r>
      <w:r w:rsidRPr="00061D8F">
        <w:rPr>
          <w:rFonts w:ascii="Arial" w:hAnsi="Arial" w:cs="Arial"/>
        </w:rPr>
        <w:t>该部门由三名成员组成的州公用事业委员会进行监督，委员由能源与环境事务行政办公室秘书任命并经州长批准。</w:t>
      </w:r>
      <w:r w:rsidR="00061D8F">
        <w:rPr>
          <w:rFonts w:ascii="Arial" w:hAnsi="Arial" w:cs="Arial"/>
        </w:rPr>
        <w:t xml:space="preserve"> </w:t>
      </w:r>
      <w:r w:rsidRPr="00061D8F">
        <w:rPr>
          <w:rFonts w:ascii="Arial" w:hAnsi="Arial" w:cs="Arial"/>
        </w:rPr>
        <w:t>部长指定其中一名委员担任主席。《普通法》第</w:t>
      </w:r>
      <w:r w:rsidRPr="00061D8F">
        <w:rPr>
          <w:rFonts w:ascii="Arial" w:hAnsi="Arial" w:cs="Arial"/>
        </w:rPr>
        <w:t>25</w:t>
      </w:r>
      <w:r w:rsidRPr="00061D8F">
        <w:rPr>
          <w:rFonts w:ascii="Arial" w:hAnsi="Arial" w:cs="Arial"/>
        </w:rPr>
        <w:t>章第</w:t>
      </w:r>
      <w:r w:rsidRPr="00061D8F">
        <w:rPr>
          <w:rFonts w:ascii="Arial" w:hAnsi="Arial" w:cs="Arial"/>
        </w:rPr>
        <w:t>2</w:t>
      </w:r>
      <w:r w:rsidRPr="00061D8F">
        <w:rPr>
          <w:rFonts w:ascii="Arial" w:hAnsi="Arial" w:cs="Arial"/>
        </w:rPr>
        <w:t>条；</w:t>
      </w:r>
      <w:r w:rsidRPr="00061D8F">
        <w:rPr>
          <w:rFonts w:ascii="Arial" w:hAnsi="Arial" w:cs="Arial"/>
          <w:i/>
          <w:iCs/>
        </w:rPr>
        <w:t>另请参见</w:t>
      </w:r>
      <w:r w:rsidRPr="00061D8F">
        <w:rPr>
          <w:rFonts w:ascii="Arial" w:hAnsi="Arial" w:cs="Arial"/>
        </w:rPr>
        <w:t xml:space="preserve"> </w:t>
      </w:r>
      <w:hyperlink r:id="rId1" w:history="1">
        <w:r w:rsidRPr="00061D8F">
          <w:rPr>
            <w:rStyle w:val="Hyperlink"/>
            <w:rFonts w:ascii="Arial" w:hAnsi="Arial" w:cs="Arial"/>
          </w:rPr>
          <w:t>www.mass.gov/guides/the-dpu-commission</w:t>
        </w:r>
      </w:hyperlink>
      <w:r w:rsidRPr="00061D8F">
        <w:rPr>
          <w:rFonts w:ascii="Arial" w:hAnsi="Arial" w:cs="Arial"/>
        </w:rPr>
        <w:t xml:space="preserve"> </w:t>
      </w:r>
      <w:r w:rsidRPr="00061D8F">
        <w:rPr>
          <w:rFonts w:ascii="Arial" w:hAnsi="Arial" w:cs="Arial"/>
        </w:rPr>
        <w:t>（最后访问日期：</w:t>
      </w:r>
      <w:r w:rsidRPr="00061D8F">
        <w:rPr>
          <w:rFonts w:ascii="Arial" w:hAnsi="Arial" w:cs="Arial"/>
        </w:rPr>
        <w:t>2026</w:t>
      </w:r>
      <w:r w:rsidRPr="00061D8F">
        <w:rPr>
          <w:rFonts w:ascii="Arial" w:hAnsi="Arial" w:cs="Arial"/>
        </w:rPr>
        <w:t>年</w:t>
      </w:r>
      <w:r w:rsidRPr="00061D8F">
        <w:rPr>
          <w:rFonts w:ascii="Arial" w:hAnsi="Arial" w:cs="Arial"/>
        </w:rPr>
        <w:t>04</w:t>
      </w:r>
      <w:r w:rsidRPr="00061D8F">
        <w:rPr>
          <w:rFonts w:ascii="Arial" w:hAnsi="Arial" w:cs="Arial"/>
        </w:rPr>
        <w:t>月</w:t>
      </w:r>
      <w:r w:rsidRPr="00061D8F">
        <w:rPr>
          <w:rFonts w:ascii="Arial" w:hAnsi="Arial" w:cs="Arial"/>
        </w:rPr>
        <w:t>21</w:t>
      </w:r>
      <w:r w:rsidRPr="00061D8F">
        <w:rPr>
          <w:rFonts w:ascii="Arial" w:hAnsi="Arial" w:cs="Arial"/>
        </w:rPr>
        <w:t>日）。</w:t>
      </w:r>
    </w:p>
  </w:footnote>
  <w:footnote w:id="3">
    <w:p w14:paraId="1BB0225B" w14:textId="77777777" w:rsidR="007D3B19" w:rsidRPr="00061D8F" w:rsidRDefault="007D3B19" w:rsidP="007D3B19">
      <w:pPr>
        <w:pStyle w:val="FootnoteText"/>
        <w:rPr>
          <w:rFonts w:ascii="Arial" w:hAnsi="Arial" w:cs="Arial"/>
        </w:rPr>
      </w:pPr>
      <w:r w:rsidRPr="00061D8F">
        <w:rPr>
          <w:rStyle w:val="FootnoteReference"/>
          <w:rFonts w:ascii="Arial" w:hAnsi="Arial" w:cs="Arial"/>
        </w:rPr>
        <w:footnoteRef/>
      </w:r>
      <w:r w:rsidRPr="00061D8F">
        <w:rPr>
          <w:rFonts w:ascii="Arial" w:hAnsi="Arial" w:cs="Arial"/>
        </w:rPr>
        <w:t xml:space="preserve"> </w:t>
      </w:r>
      <w:r w:rsidRPr="00061D8F">
        <w:rPr>
          <w:rFonts w:ascii="Arial" w:hAnsi="Arial" w:cs="Arial"/>
        </w:rPr>
        <w:t>准确、完整地进行口译，不增加或删减原意。</w:t>
      </w:r>
    </w:p>
  </w:footnote>
  <w:footnote w:id="4">
    <w:p w14:paraId="71BB6571" w14:textId="77777777" w:rsidR="0074372E" w:rsidRPr="00061D8F" w:rsidRDefault="0074372E">
      <w:pPr>
        <w:pStyle w:val="FootnoteText"/>
        <w:rPr>
          <w:rFonts w:ascii="Arial" w:hAnsi="Arial" w:cs="Arial"/>
        </w:rPr>
      </w:pPr>
      <w:r w:rsidRPr="00061D8F">
        <w:rPr>
          <w:rStyle w:val="FootnoteReference"/>
          <w:rFonts w:ascii="Arial" w:hAnsi="Arial" w:cs="Arial"/>
        </w:rPr>
        <w:footnoteRef/>
      </w:r>
      <w:r w:rsidRPr="00061D8F">
        <w:rPr>
          <w:rFonts w:ascii="Arial" w:hAnsi="Arial" w:cs="Arial"/>
        </w:rPr>
        <w:t xml:space="preserve"> </w:t>
      </w:r>
      <w:r w:rsidRPr="00061D8F">
        <w:rPr>
          <w:rFonts w:ascii="Arial" w:hAnsi="Arial" w:cs="Arial"/>
        </w:rPr>
        <w:t>第</w:t>
      </w:r>
      <w:r w:rsidRPr="00061D8F">
        <w:rPr>
          <w:rFonts w:ascii="Arial" w:hAnsi="Arial" w:cs="Arial"/>
        </w:rPr>
        <w:t>615</w:t>
      </w:r>
      <w:r w:rsidRPr="00061D8F">
        <w:rPr>
          <w:rFonts w:ascii="Arial" w:hAnsi="Arial" w:cs="Arial"/>
        </w:rPr>
        <w:t>号行政命令，《通过识别并最大限度减少语言服务障碍，促进政府服务和信息的获取》（</w:t>
      </w:r>
      <w:r w:rsidRPr="00061D8F">
        <w:rPr>
          <w:rFonts w:ascii="Arial" w:hAnsi="Arial" w:cs="Arial"/>
        </w:rPr>
        <w:t>2023</w:t>
      </w:r>
      <w:r w:rsidRPr="00061D8F">
        <w:rPr>
          <w:rFonts w:ascii="Arial" w:hAnsi="Arial" w:cs="Arial"/>
        </w:rPr>
        <w:t>年</w:t>
      </w:r>
      <w:r w:rsidRPr="00061D8F">
        <w:rPr>
          <w:rFonts w:ascii="Arial" w:hAnsi="Arial" w:cs="Arial"/>
        </w:rPr>
        <w:t>09</w:t>
      </w:r>
      <w:r w:rsidRPr="00061D8F">
        <w:rPr>
          <w:rFonts w:ascii="Arial" w:hAnsi="Arial" w:cs="Arial"/>
        </w:rPr>
        <w:t>月</w:t>
      </w:r>
      <w:r w:rsidRPr="00061D8F">
        <w:rPr>
          <w:rFonts w:ascii="Arial" w:hAnsi="Arial" w:cs="Arial"/>
        </w:rPr>
        <w:t>13</w:t>
      </w:r>
      <w:r w:rsidRPr="00061D8F">
        <w:rPr>
          <w:rFonts w:ascii="Arial" w:hAnsi="Arial" w:cs="Arial"/>
        </w:rPr>
        <w:t>日），</w:t>
      </w:r>
      <w:r w:rsidRPr="00061D8F">
        <w:rPr>
          <w:rFonts w:ascii="Arial" w:hAnsi="Arial" w:cs="Arial"/>
        </w:rPr>
        <w:t xml:space="preserve"> </w:t>
      </w:r>
      <w:r w:rsidRPr="00061D8F">
        <w:rPr>
          <w:rFonts w:ascii="Arial" w:hAnsi="Arial" w:cs="Arial"/>
          <w:i/>
        </w:rPr>
        <w:t>可查阅于</w:t>
      </w:r>
      <w:hyperlink r:id="rId2" w:history="1">
        <w:r w:rsidRPr="00061D8F">
          <w:rPr>
            <w:rStyle w:val="Hyperlink"/>
            <w:rFonts w:ascii="Arial" w:hAnsi="Arial" w:cs="Arial"/>
          </w:rPr>
          <w:t>https://www.mass.gov/executive-orders/no-615-promoting-access-to-government-services-and-information-by-identifying-and-minimizing-language-access-barriers</w:t>
        </w:r>
      </w:hyperlink>
      <w:r w:rsidRPr="00061D8F">
        <w:rPr>
          <w:rFonts w:ascii="Arial" w:hAnsi="Arial" w:cs="Arial"/>
        </w:rPr>
        <w:t>.</w:t>
      </w:r>
    </w:p>
  </w:footnote>
  <w:footnote w:id="5">
    <w:p w14:paraId="1310BD60" w14:textId="1764B4FD" w:rsidR="00847FF7" w:rsidRPr="00061D8F" w:rsidRDefault="00847FF7" w:rsidP="00847FF7">
      <w:pPr>
        <w:pStyle w:val="FootnoteText"/>
        <w:rPr>
          <w:rFonts w:ascii="Arial" w:eastAsia="SimSun" w:hAnsi="Arial" w:cs="Arial"/>
        </w:rPr>
      </w:pPr>
      <w:r w:rsidRPr="00061D8F">
        <w:rPr>
          <w:rStyle w:val="FootnoteReference"/>
          <w:rFonts w:ascii="Arial" w:hAnsi="Arial" w:cs="Arial"/>
        </w:rPr>
        <w:footnoteRef/>
      </w:r>
      <w:r w:rsidRPr="00061D8F">
        <w:rPr>
          <w:rFonts w:ascii="Arial" w:hAnsi="Arial" w:cs="Arial"/>
        </w:rPr>
        <w:t xml:space="preserve"> </w:t>
      </w:r>
      <w:r w:rsidRPr="00061D8F">
        <w:rPr>
          <w:rFonts w:ascii="Arial" w:hAnsi="Arial" w:cs="Arial"/>
        </w:rPr>
        <w:t>在美国人口普查中，此类数据列于</w:t>
      </w:r>
      <w:r w:rsidRPr="00061D8F">
        <w:rPr>
          <w:rFonts w:ascii="Arial" w:hAnsi="Arial" w:cs="Arial"/>
        </w:rPr>
        <w:t>“</w:t>
      </w:r>
      <w:r w:rsidRPr="00061D8F">
        <w:rPr>
          <w:rFonts w:ascii="Arial" w:hAnsi="Arial" w:cs="Arial"/>
        </w:rPr>
        <w:t>英语说得</w:t>
      </w:r>
      <w:r w:rsidRPr="00061D8F">
        <w:rPr>
          <w:rFonts w:ascii="Arial" w:hAnsi="Arial" w:cs="Arial"/>
        </w:rPr>
        <w:t>‘</w:t>
      </w:r>
      <w:r w:rsidRPr="00061D8F">
        <w:rPr>
          <w:rFonts w:ascii="Arial" w:hAnsi="Arial" w:cs="Arial"/>
        </w:rPr>
        <w:t>不太好</w:t>
      </w:r>
      <w:r w:rsidRPr="00061D8F">
        <w:rPr>
          <w:rFonts w:ascii="Arial" w:hAnsi="Arial" w:cs="Arial"/>
        </w:rPr>
        <w:t>’</w:t>
      </w:r>
      <w:r w:rsidRPr="00061D8F">
        <w:rPr>
          <w:rFonts w:ascii="Arial" w:hAnsi="Arial" w:cs="Arial"/>
        </w:rPr>
        <w:t>的人群</w:t>
      </w:r>
      <w:r w:rsidRPr="00061D8F">
        <w:rPr>
          <w:rFonts w:ascii="Arial" w:hAnsi="Arial" w:cs="Arial"/>
        </w:rPr>
        <w:t>”</w:t>
      </w:r>
      <w:r w:rsidRPr="00061D8F">
        <w:rPr>
          <w:rFonts w:ascii="Arial" w:hAnsi="Arial" w:cs="Arial"/>
        </w:rPr>
        <w:t>这一标题之下。</w:t>
      </w:r>
      <w:r w:rsidRPr="00061D8F">
        <w:rPr>
          <w:rFonts w:ascii="Arial" w:eastAsia="SimSun" w:hAnsi="Arial" w:cs="Arial"/>
        </w:rPr>
        <w:t xml:space="preserve"> </w:t>
      </w:r>
    </w:p>
    <w:p w14:paraId="65AE43F7" w14:textId="043DD2D6" w:rsidR="00847FF7" w:rsidRPr="00061D8F" w:rsidRDefault="00847FF7">
      <w:pPr>
        <w:pStyle w:val="FootnoteText"/>
        <w:rPr>
          <w:rFonts w:ascii="Arial" w:hAnsi="Arial" w:cs="Arial"/>
        </w:rPr>
      </w:pPr>
    </w:p>
  </w:footnote>
  <w:footnote w:id="6">
    <w:p w14:paraId="72634B6A" w14:textId="3108EC04" w:rsidR="00193534" w:rsidRPr="00061D8F" w:rsidRDefault="00193534" w:rsidP="00193534">
      <w:pPr>
        <w:pStyle w:val="FootnoteText"/>
        <w:rPr>
          <w:rFonts w:ascii="Arial" w:hAnsi="Arial" w:cs="Arial"/>
        </w:rPr>
      </w:pPr>
      <w:r w:rsidRPr="00061D8F">
        <w:rPr>
          <w:rStyle w:val="FootnoteReference"/>
          <w:rFonts w:ascii="Arial" w:hAnsi="Arial" w:cs="Arial"/>
        </w:rPr>
        <w:footnoteRef/>
      </w:r>
      <w:r w:rsidRPr="00061D8F">
        <w:rPr>
          <w:rFonts w:ascii="Arial" w:hAnsi="Arial" w:cs="Arial"/>
        </w:rPr>
        <w:t xml:space="preserve"> </w:t>
      </w:r>
      <w:r w:rsidRPr="00061D8F">
        <w:rPr>
          <w:rFonts w:ascii="Arial" w:hAnsi="Arial" w:cs="Arial"/>
        </w:rPr>
        <w:t>美国人口普查局，《</w:t>
      </w:r>
      <w:r w:rsidRPr="00061D8F">
        <w:rPr>
          <w:rFonts w:ascii="Arial" w:hAnsi="Arial" w:cs="Arial"/>
        </w:rPr>
        <w:t>5</w:t>
      </w:r>
      <w:r w:rsidRPr="00061D8F">
        <w:rPr>
          <w:rFonts w:ascii="Arial" w:hAnsi="Arial" w:cs="Arial"/>
        </w:rPr>
        <w:t>岁及以上人口按英语能力划分的家庭使用语言》，美国社区调查，表</w:t>
      </w:r>
      <w:r w:rsidRPr="00061D8F">
        <w:rPr>
          <w:rFonts w:ascii="Arial" w:hAnsi="Arial" w:cs="Arial"/>
        </w:rPr>
        <w:t>B16001</w:t>
      </w:r>
      <w:r w:rsidRPr="00061D8F">
        <w:rPr>
          <w:rFonts w:ascii="Arial" w:hAnsi="Arial" w:cs="Arial"/>
        </w:rPr>
        <w:t>，</w:t>
      </w:r>
      <w:r w:rsidRPr="00061D8F">
        <w:rPr>
          <w:rFonts w:ascii="Arial" w:hAnsi="Arial" w:cs="Arial"/>
        </w:rPr>
        <w:t>2022</w:t>
      </w:r>
      <w:r w:rsidRPr="00061D8F">
        <w:rPr>
          <w:rFonts w:ascii="Arial" w:hAnsi="Arial" w:cs="Arial"/>
        </w:rPr>
        <w:t>年。</w:t>
      </w:r>
    </w:p>
  </w:footnote>
  <w:footnote w:id="7">
    <w:p w14:paraId="5C1C3413" w14:textId="720DE809" w:rsidR="008E4FB8" w:rsidRPr="00061D8F" w:rsidRDefault="008E4FB8" w:rsidP="008E4FB8">
      <w:pPr>
        <w:pStyle w:val="FootnoteText"/>
        <w:rPr>
          <w:rFonts w:ascii="Arial" w:hAnsi="Arial" w:cs="Arial"/>
        </w:rPr>
      </w:pPr>
      <w:r w:rsidRPr="00061D8F">
        <w:rPr>
          <w:rStyle w:val="FootnoteReference"/>
          <w:rFonts w:ascii="Arial" w:hAnsi="Arial" w:cs="Arial"/>
        </w:rPr>
        <w:footnoteRef/>
      </w:r>
      <w:r w:rsidRPr="00061D8F">
        <w:rPr>
          <w:rFonts w:ascii="Arial" w:hAnsi="Arial" w:cs="Arial"/>
        </w:rPr>
        <w:t xml:space="preserve"> </w:t>
      </w:r>
      <w:r w:rsidRPr="00061D8F">
        <w:rPr>
          <w:rFonts w:ascii="Arial" w:hAnsi="Arial" w:cs="Arial"/>
        </w:rPr>
        <w:t>美国人口普查局，《</w:t>
      </w:r>
      <w:r w:rsidRPr="00061D8F">
        <w:rPr>
          <w:rFonts w:ascii="Arial" w:hAnsi="Arial" w:cs="Arial"/>
        </w:rPr>
        <w:t>5</w:t>
      </w:r>
      <w:r w:rsidRPr="00061D8F">
        <w:rPr>
          <w:rFonts w:ascii="Arial" w:hAnsi="Arial" w:cs="Arial"/>
        </w:rPr>
        <w:t>岁及以上人口按英语能力划分的家庭使用语言》，美国社区调查，表</w:t>
      </w:r>
      <w:r w:rsidRPr="00061D8F">
        <w:rPr>
          <w:rFonts w:ascii="Arial" w:hAnsi="Arial" w:cs="Arial"/>
        </w:rPr>
        <w:t>C16001</w:t>
      </w:r>
      <w:r w:rsidRPr="00061D8F">
        <w:rPr>
          <w:rFonts w:ascii="Arial" w:hAnsi="Arial" w:cs="Arial"/>
        </w:rPr>
        <w:t>，</w:t>
      </w:r>
      <w:r w:rsidRPr="00061D8F">
        <w:rPr>
          <w:rFonts w:ascii="Arial" w:hAnsi="Arial" w:cs="Arial"/>
        </w:rPr>
        <w:t>2020-2024</w:t>
      </w:r>
      <w:r w:rsidRPr="00061D8F">
        <w:rPr>
          <w:rFonts w:ascii="Arial" w:hAnsi="Arial" w:cs="Arial"/>
        </w:rPr>
        <w:t>年五年期估计。</w:t>
      </w:r>
      <w:r w:rsidRPr="00061D8F">
        <w:rPr>
          <w:rFonts w:ascii="Arial" w:hAnsi="Arial" w:cs="Arial"/>
        </w:rPr>
        <w:t xml:space="preserve"> </w:t>
      </w:r>
    </w:p>
  </w:footnote>
  <w:footnote w:id="8">
    <w:p w14:paraId="47869270" w14:textId="096B7B0D" w:rsidR="002A01B2" w:rsidRPr="00061D8F" w:rsidRDefault="002A01B2" w:rsidP="002A01B2">
      <w:pPr>
        <w:pStyle w:val="FootnoteText"/>
        <w:rPr>
          <w:rFonts w:ascii="Arial" w:hAnsi="Arial" w:cs="Arial"/>
        </w:rPr>
      </w:pPr>
      <w:r w:rsidRPr="00061D8F">
        <w:rPr>
          <w:rStyle w:val="FootnoteReference"/>
          <w:rFonts w:ascii="Arial" w:hAnsi="Arial" w:cs="Arial"/>
        </w:rPr>
        <w:footnoteRef/>
      </w:r>
      <w:r w:rsidRPr="00061D8F">
        <w:rPr>
          <w:rFonts w:ascii="Arial" w:hAnsi="Arial" w:cs="Arial"/>
        </w:rPr>
        <w:t xml:space="preserve"> </w:t>
      </w:r>
      <w:r w:rsidRPr="00061D8F">
        <w:rPr>
          <w:rFonts w:ascii="Arial" w:hAnsi="Arial" w:cs="Arial"/>
        </w:rPr>
        <w:t>美国人口普查局，《</w:t>
      </w:r>
      <w:r w:rsidRPr="00061D8F">
        <w:rPr>
          <w:rFonts w:ascii="Arial" w:hAnsi="Arial" w:cs="Arial"/>
        </w:rPr>
        <w:t>5</w:t>
      </w:r>
      <w:r w:rsidRPr="00061D8F">
        <w:rPr>
          <w:rFonts w:ascii="Arial" w:hAnsi="Arial" w:cs="Arial"/>
        </w:rPr>
        <w:t>岁及以上人口按英语能力划分的家庭使用语言》，美国社区调查，表</w:t>
      </w:r>
      <w:r w:rsidRPr="00061D8F">
        <w:rPr>
          <w:rFonts w:ascii="Arial" w:hAnsi="Arial" w:cs="Arial"/>
        </w:rPr>
        <w:t>C16001</w:t>
      </w:r>
      <w:r w:rsidRPr="00061D8F">
        <w:rPr>
          <w:rFonts w:ascii="Arial" w:hAnsi="Arial" w:cs="Arial"/>
        </w:rPr>
        <w:t>，</w:t>
      </w:r>
      <w:r w:rsidRPr="00061D8F">
        <w:rPr>
          <w:rFonts w:ascii="Arial" w:hAnsi="Arial" w:cs="Arial"/>
        </w:rPr>
        <w:t>2020-2024</w:t>
      </w:r>
      <w:r w:rsidRPr="00061D8F">
        <w:rPr>
          <w:rFonts w:ascii="Arial" w:hAnsi="Arial" w:cs="Arial"/>
        </w:rPr>
        <w:t>年五年期估计。</w:t>
      </w:r>
      <w:r w:rsidRPr="00061D8F">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EE4A" w14:textId="67C7DC89" w:rsidR="00AE7893" w:rsidRDefault="00000000">
    <w:pPr>
      <w:pStyle w:val="Header"/>
      <w:jc w:val="right"/>
    </w:pPr>
    <w:sdt>
      <w:sdtPr>
        <w:id w:val="1745684099"/>
        <w:docPartObj>
          <w:docPartGallery w:val="Page Numbers (Top of Page)"/>
          <w:docPartUnique/>
        </w:docPartObj>
      </w:sdtPr>
      <w:sdtEndPr>
        <w:rPr>
          <w:noProof/>
        </w:rPr>
      </w:sdtEndPr>
      <w:sdtContent>
        <w:r w:rsidR="00AE7893">
          <w:rPr>
            <w:rFonts w:hint="eastAsia"/>
          </w:rPr>
          <w:fldChar w:fldCharType="begin"/>
        </w:r>
        <w:r w:rsidR="00AE7893">
          <w:instrText xml:space="preserve"> PAGE   \* MERGEFORMAT </w:instrText>
        </w:r>
        <w:r w:rsidR="00AE7893">
          <w:rPr>
            <w:rFonts w:hint="eastAsia"/>
          </w:rPr>
          <w:fldChar w:fldCharType="separate"/>
        </w:r>
        <w:r w:rsidR="00AE7893">
          <w:rPr>
            <w:rFonts w:hint="eastAsia"/>
          </w:rPr>
          <w:t>2</w:t>
        </w:r>
        <w:r w:rsidR="00AE7893">
          <w:rPr>
            <w:rFonts w:hint="eastAsia"/>
          </w:rPr>
          <w:fldChar w:fldCharType="end"/>
        </w:r>
      </w:sdtContent>
    </w:sdt>
  </w:p>
  <w:p w14:paraId="18631E8F" w14:textId="0A9B0A57" w:rsidR="0074372E" w:rsidRPr="00262F12" w:rsidRDefault="006B3A06" w:rsidP="006B3A06">
    <w:pPr>
      <w:pStyle w:val="Header"/>
      <w:tabs>
        <w:tab w:val="clear" w:pos="4680"/>
        <w:tab w:val="clear" w:pos="9360"/>
        <w:tab w:val="left" w:pos="5810"/>
      </w:tabs>
    </w:pPr>
    <w:r>
      <w:rPr>
        <w:rFonts w:hint="eastAsi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053478"/>
      <w:docPartObj>
        <w:docPartGallery w:val="Page Numbers (Top of Page)"/>
        <w:docPartUnique/>
      </w:docPartObj>
    </w:sdtPr>
    <w:sdtEndPr>
      <w:rPr>
        <w:noProof/>
      </w:rPr>
    </w:sdtEndPr>
    <w:sdtContent>
      <w:p w14:paraId="2DED778B" w14:textId="4C1F5E5F" w:rsidR="00586241" w:rsidRDefault="00586241">
        <w:pPr>
          <w:pStyle w:val="Header"/>
          <w:jc w:val="right"/>
        </w:pPr>
        <w:r>
          <w:rPr>
            <w:rFonts w:hint="eastAsia"/>
          </w:rPr>
          <w:fldChar w:fldCharType="begin"/>
        </w:r>
        <w:r>
          <w:instrText xml:space="preserve"> PAGE   \* MERGEFORMAT </w:instrText>
        </w:r>
        <w:r>
          <w:rPr>
            <w:rFonts w:hint="eastAsia"/>
          </w:rPr>
          <w:fldChar w:fldCharType="separate"/>
        </w:r>
        <w:r>
          <w:rPr>
            <w:rFonts w:hint="eastAsia"/>
          </w:rPr>
          <w:t>2</w:t>
        </w:r>
        <w:r>
          <w:rPr>
            <w:rFonts w:hint="eastAsia"/>
          </w:rPr>
          <w:fldChar w:fldCharType="end"/>
        </w:r>
      </w:p>
    </w:sdtContent>
  </w:sdt>
  <w:p w14:paraId="3A7C4ED7" w14:textId="77777777" w:rsidR="006B4A04" w:rsidRDefault="006B4A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751"/>
    <w:multiLevelType w:val="hybridMultilevel"/>
    <w:tmpl w:val="512C9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62BC2"/>
    <w:multiLevelType w:val="hybridMultilevel"/>
    <w:tmpl w:val="B81C9F56"/>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62105ECE">
      <w:numFmt w:val="bullet"/>
      <w:lvlText w:val="•"/>
      <w:lvlJc w:val="left"/>
      <w:pPr>
        <w:ind w:left="1838" w:hanging="360"/>
      </w:pPr>
      <w:rPr>
        <w:rFonts w:hint="default"/>
        <w:lang w:val="en-US" w:eastAsia="en-US" w:bidi="en-US"/>
      </w:rPr>
    </w:lvl>
    <w:lvl w:ilvl="2" w:tplc="7B98F330">
      <w:numFmt w:val="bullet"/>
      <w:lvlText w:val="•"/>
      <w:lvlJc w:val="left"/>
      <w:pPr>
        <w:ind w:left="2856" w:hanging="360"/>
      </w:pPr>
      <w:rPr>
        <w:rFonts w:hint="default"/>
        <w:lang w:val="en-US" w:eastAsia="en-US" w:bidi="en-US"/>
      </w:rPr>
    </w:lvl>
    <w:lvl w:ilvl="3" w:tplc="1C58DFDE">
      <w:numFmt w:val="bullet"/>
      <w:lvlText w:val="•"/>
      <w:lvlJc w:val="left"/>
      <w:pPr>
        <w:ind w:left="3874" w:hanging="360"/>
      </w:pPr>
      <w:rPr>
        <w:rFonts w:hint="default"/>
        <w:lang w:val="en-US" w:eastAsia="en-US" w:bidi="en-US"/>
      </w:rPr>
    </w:lvl>
    <w:lvl w:ilvl="4" w:tplc="F0BABDBA">
      <w:numFmt w:val="bullet"/>
      <w:lvlText w:val="•"/>
      <w:lvlJc w:val="left"/>
      <w:pPr>
        <w:ind w:left="4892" w:hanging="360"/>
      </w:pPr>
      <w:rPr>
        <w:rFonts w:hint="default"/>
        <w:lang w:val="en-US" w:eastAsia="en-US" w:bidi="en-US"/>
      </w:rPr>
    </w:lvl>
    <w:lvl w:ilvl="5" w:tplc="10587B90">
      <w:numFmt w:val="bullet"/>
      <w:lvlText w:val="•"/>
      <w:lvlJc w:val="left"/>
      <w:pPr>
        <w:ind w:left="5910" w:hanging="360"/>
      </w:pPr>
      <w:rPr>
        <w:rFonts w:hint="default"/>
        <w:lang w:val="en-US" w:eastAsia="en-US" w:bidi="en-US"/>
      </w:rPr>
    </w:lvl>
    <w:lvl w:ilvl="6" w:tplc="9F5AA820">
      <w:numFmt w:val="bullet"/>
      <w:lvlText w:val="•"/>
      <w:lvlJc w:val="left"/>
      <w:pPr>
        <w:ind w:left="6928" w:hanging="360"/>
      </w:pPr>
      <w:rPr>
        <w:rFonts w:hint="default"/>
        <w:lang w:val="en-US" w:eastAsia="en-US" w:bidi="en-US"/>
      </w:rPr>
    </w:lvl>
    <w:lvl w:ilvl="7" w:tplc="46E6552E">
      <w:numFmt w:val="bullet"/>
      <w:lvlText w:val="•"/>
      <w:lvlJc w:val="left"/>
      <w:pPr>
        <w:ind w:left="7946" w:hanging="360"/>
      </w:pPr>
      <w:rPr>
        <w:rFonts w:hint="default"/>
        <w:lang w:val="en-US" w:eastAsia="en-US" w:bidi="en-US"/>
      </w:rPr>
    </w:lvl>
    <w:lvl w:ilvl="8" w:tplc="5DA87B66">
      <w:numFmt w:val="bullet"/>
      <w:lvlText w:val="•"/>
      <w:lvlJc w:val="left"/>
      <w:pPr>
        <w:ind w:left="8964" w:hanging="360"/>
      </w:pPr>
      <w:rPr>
        <w:rFonts w:hint="default"/>
        <w:lang w:val="en-US" w:eastAsia="en-US" w:bidi="en-US"/>
      </w:rPr>
    </w:lvl>
  </w:abstractNum>
  <w:abstractNum w:abstractNumId="2" w15:restartNumberingAfterBreak="0">
    <w:nsid w:val="48EF2B7A"/>
    <w:multiLevelType w:val="hybridMultilevel"/>
    <w:tmpl w:val="FC8AD3B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4D304E"/>
    <w:multiLevelType w:val="hybridMultilevel"/>
    <w:tmpl w:val="0854E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846868"/>
    <w:multiLevelType w:val="hybridMultilevel"/>
    <w:tmpl w:val="B52A8DFE"/>
    <w:lvl w:ilvl="0" w:tplc="04090001">
      <w:start w:val="1"/>
      <w:numFmt w:val="bullet"/>
      <w:lvlText w:val=""/>
      <w:lvlJc w:val="left"/>
      <w:pPr>
        <w:ind w:left="810" w:hanging="360"/>
      </w:pPr>
      <w:rPr>
        <w:rFonts w:ascii="Symbol" w:hAnsi="Symbol" w:hint="default"/>
        <w:spacing w:val="-2"/>
        <w:w w:val="99"/>
        <w:sz w:val="24"/>
        <w:szCs w:val="24"/>
        <w:lang w:val="en-US" w:eastAsia="en-US" w:bidi="en-US"/>
      </w:rPr>
    </w:lvl>
    <w:lvl w:ilvl="1" w:tplc="5442D4C4">
      <w:numFmt w:val="bullet"/>
      <w:lvlText w:val="•"/>
      <w:lvlJc w:val="left"/>
      <w:pPr>
        <w:ind w:left="1108" w:hanging="360"/>
      </w:pPr>
      <w:rPr>
        <w:rFonts w:hint="default"/>
        <w:lang w:val="en-US" w:eastAsia="en-US" w:bidi="en-US"/>
      </w:rPr>
    </w:lvl>
    <w:lvl w:ilvl="2" w:tplc="21EA5342">
      <w:numFmt w:val="bullet"/>
      <w:lvlText w:val="•"/>
      <w:lvlJc w:val="left"/>
      <w:pPr>
        <w:ind w:left="2126" w:hanging="360"/>
      </w:pPr>
      <w:rPr>
        <w:rFonts w:hint="default"/>
        <w:lang w:val="en-US" w:eastAsia="en-US" w:bidi="en-US"/>
      </w:rPr>
    </w:lvl>
    <w:lvl w:ilvl="3" w:tplc="A2589410">
      <w:numFmt w:val="bullet"/>
      <w:lvlText w:val="•"/>
      <w:lvlJc w:val="left"/>
      <w:pPr>
        <w:ind w:left="3144" w:hanging="360"/>
      </w:pPr>
      <w:rPr>
        <w:rFonts w:hint="default"/>
        <w:lang w:val="en-US" w:eastAsia="en-US" w:bidi="en-US"/>
      </w:rPr>
    </w:lvl>
    <w:lvl w:ilvl="4" w:tplc="8C8AEB10">
      <w:numFmt w:val="bullet"/>
      <w:lvlText w:val="•"/>
      <w:lvlJc w:val="left"/>
      <w:pPr>
        <w:ind w:left="4162" w:hanging="360"/>
      </w:pPr>
      <w:rPr>
        <w:rFonts w:hint="default"/>
        <w:lang w:val="en-US" w:eastAsia="en-US" w:bidi="en-US"/>
      </w:rPr>
    </w:lvl>
    <w:lvl w:ilvl="5" w:tplc="48B6E3FE">
      <w:numFmt w:val="bullet"/>
      <w:lvlText w:val="•"/>
      <w:lvlJc w:val="left"/>
      <w:pPr>
        <w:ind w:left="5180" w:hanging="360"/>
      </w:pPr>
      <w:rPr>
        <w:rFonts w:hint="default"/>
        <w:lang w:val="en-US" w:eastAsia="en-US" w:bidi="en-US"/>
      </w:rPr>
    </w:lvl>
    <w:lvl w:ilvl="6" w:tplc="411AF9BC">
      <w:numFmt w:val="bullet"/>
      <w:lvlText w:val="•"/>
      <w:lvlJc w:val="left"/>
      <w:pPr>
        <w:ind w:left="6198" w:hanging="360"/>
      </w:pPr>
      <w:rPr>
        <w:rFonts w:hint="default"/>
        <w:lang w:val="en-US" w:eastAsia="en-US" w:bidi="en-US"/>
      </w:rPr>
    </w:lvl>
    <w:lvl w:ilvl="7" w:tplc="38708E66">
      <w:numFmt w:val="bullet"/>
      <w:lvlText w:val="•"/>
      <w:lvlJc w:val="left"/>
      <w:pPr>
        <w:ind w:left="7216" w:hanging="360"/>
      </w:pPr>
      <w:rPr>
        <w:rFonts w:hint="default"/>
        <w:lang w:val="en-US" w:eastAsia="en-US" w:bidi="en-US"/>
      </w:rPr>
    </w:lvl>
    <w:lvl w:ilvl="8" w:tplc="80861C52">
      <w:numFmt w:val="bullet"/>
      <w:lvlText w:val="•"/>
      <w:lvlJc w:val="left"/>
      <w:pPr>
        <w:ind w:left="8234" w:hanging="360"/>
      </w:pPr>
      <w:rPr>
        <w:rFonts w:hint="default"/>
        <w:lang w:val="en-US" w:eastAsia="en-US" w:bidi="en-US"/>
      </w:rPr>
    </w:lvl>
  </w:abstractNum>
  <w:abstractNum w:abstractNumId="5" w15:restartNumberingAfterBreak="0">
    <w:nsid w:val="6FAC62C5"/>
    <w:multiLevelType w:val="hybridMultilevel"/>
    <w:tmpl w:val="8DC64E8E"/>
    <w:lvl w:ilvl="0" w:tplc="04090001">
      <w:start w:val="1"/>
      <w:numFmt w:val="bullet"/>
      <w:lvlText w:val=""/>
      <w:lvlJc w:val="left"/>
      <w:pPr>
        <w:ind w:left="1540" w:hanging="360"/>
      </w:pPr>
      <w:rPr>
        <w:rFonts w:ascii="Symbol" w:hAnsi="Symbol" w:hint="default"/>
        <w:spacing w:val="-3"/>
        <w:w w:val="99"/>
        <w:sz w:val="24"/>
        <w:szCs w:val="24"/>
        <w:lang w:val="en-US" w:eastAsia="en-US" w:bidi="en-US"/>
      </w:rPr>
    </w:lvl>
    <w:lvl w:ilvl="1" w:tplc="0C22CCA0">
      <w:numFmt w:val="bullet"/>
      <w:lvlText w:val="•"/>
      <w:lvlJc w:val="left"/>
      <w:pPr>
        <w:ind w:left="1838" w:hanging="360"/>
      </w:pPr>
      <w:rPr>
        <w:rFonts w:hint="default"/>
        <w:lang w:val="en-US" w:eastAsia="en-US" w:bidi="en-US"/>
      </w:rPr>
    </w:lvl>
    <w:lvl w:ilvl="2" w:tplc="9D3CA936">
      <w:numFmt w:val="bullet"/>
      <w:lvlText w:val="•"/>
      <w:lvlJc w:val="left"/>
      <w:pPr>
        <w:ind w:left="2856" w:hanging="360"/>
      </w:pPr>
      <w:rPr>
        <w:rFonts w:hint="default"/>
        <w:lang w:val="en-US" w:eastAsia="en-US" w:bidi="en-US"/>
      </w:rPr>
    </w:lvl>
    <w:lvl w:ilvl="3" w:tplc="2BFE1062">
      <w:numFmt w:val="bullet"/>
      <w:lvlText w:val="•"/>
      <w:lvlJc w:val="left"/>
      <w:pPr>
        <w:ind w:left="3874" w:hanging="360"/>
      </w:pPr>
      <w:rPr>
        <w:rFonts w:hint="default"/>
        <w:lang w:val="en-US" w:eastAsia="en-US" w:bidi="en-US"/>
      </w:rPr>
    </w:lvl>
    <w:lvl w:ilvl="4" w:tplc="03F420BE">
      <w:numFmt w:val="bullet"/>
      <w:lvlText w:val="•"/>
      <w:lvlJc w:val="left"/>
      <w:pPr>
        <w:ind w:left="4892" w:hanging="360"/>
      </w:pPr>
      <w:rPr>
        <w:rFonts w:hint="default"/>
        <w:lang w:val="en-US" w:eastAsia="en-US" w:bidi="en-US"/>
      </w:rPr>
    </w:lvl>
    <w:lvl w:ilvl="5" w:tplc="651A34B2">
      <w:numFmt w:val="bullet"/>
      <w:lvlText w:val="•"/>
      <w:lvlJc w:val="left"/>
      <w:pPr>
        <w:ind w:left="5910" w:hanging="360"/>
      </w:pPr>
      <w:rPr>
        <w:rFonts w:hint="default"/>
        <w:lang w:val="en-US" w:eastAsia="en-US" w:bidi="en-US"/>
      </w:rPr>
    </w:lvl>
    <w:lvl w:ilvl="6" w:tplc="F77A87F0">
      <w:numFmt w:val="bullet"/>
      <w:lvlText w:val="•"/>
      <w:lvlJc w:val="left"/>
      <w:pPr>
        <w:ind w:left="6928" w:hanging="360"/>
      </w:pPr>
      <w:rPr>
        <w:rFonts w:hint="default"/>
        <w:lang w:val="en-US" w:eastAsia="en-US" w:bidi="en-US"/>
      </w:rPr>
    </w:lvl>
    <w:lvl w:ilvl="7" w:tplc="6972AA62">
      <w:numFmt w:val="bullet"/>
      <w:lvlText w:val="•"/>
      <w:lvlJc w:val="left"/>
      <w:pPr>
        <w:ind w:left="7946" w:hanging="360"/>
      </w:pPr>
      <w:rPr>
        <w:rFonts w:hint="default"/>
        <w:lang w:val="en-US" w:eastAsia="en-US" w:bidi="en-US"/>
      </w:rPr>
    </w:lvl>
    <w:lvl w:ilvl="8" w:tplc="0F28CB2C">
      <w:numFmt w:val="bullet"/>
      <w:lvlText w:val="•"/>
      <w:lvlJc w:val="left"/>
      <w:pPr>
        <w:ind w:left="8964" w:hanging="360"/>
      </w:pPr>
      <w:rPr>
        <w:rFonts w:hint="default"/>
        <w:lang w:val="en-US" w:eastAsia="en-US" w:bidi="en-US"/>
      </w:rPr>
    </w:lvl>
  </w:abstractNum>
  <w:abstractNum w:abstractNumId="6" w15:restartNumberingAfterBreak="0">
    <w:nsid w:val="75825A15"/>
    <w:multiLevelType w:val="hybridMultilevel"/>
    <w:tmpl w:val="4912CF48"/>
    <w:lvl w:ilvl="0" w:tplc="A9408648">
      <w:start w:val="1"/>
      <w:numFmt w:val="decimal"/>
      <w:lvlText w:val="%1."/>
      <w:lvlJc w:val="left"/>
      <w:pPr>
        <w:ind w:left="820" w:hanging="360"/>
      </w:pPr>
      <w:rPr>
        <w:spacing w:val="-3"/>
        <w:w w:val="99"/>
        <w:lang w:val="en-US" w:eastAsia="en-US" w:bidi="en-US"/>
      </w:rPr>
    </w:lvl>
    <w:lvl w:ilvl="1" w:tplc="E92256DA">
      <w:numFmt w:val="bullet"/>
      <w:lvlText w:val="•"/>
      <w:lvlJc w:val="left"/>
      <w:pPr>
        <w:ind w:left="1838" w:hanging="360"/>
      </w:pPr>
      <w:rPr>
        <w:lang w:val="en-US" w:eastAsia="en-US" w:bidi="en-US"/>
      </w:rPr>
    </w:lvl>
    <w:lvl w:ilvl="2" w:tplc="5AD624DA">
      <w:numFmt w:val="bullet"/>
      <w:lvlText w:val="•"/>
      <w:lvlJc w:val="left"/>
      <w:pPr>
        <w:ind w:left="2856" w:hanging="360"/>
      </w:pPr>
      <w:rPr>
        <w:lang w:val="en-US" w:eastAsia="en-US" w:bidi="en-US"/>
      </w:rPr>
    </w:lvl>
    <w:lvl w:ilvl="3" w:tplc="355A4F4A">
      <w:numFmt w:val="bullet"/>
      <w:lvlText w:val="•"/>
      <w:lvlJc w:val="left"/>
      <w:pPr>
        <w:ind w:left="3874" w:hanging="360"/>
      </w:pPr>
      <w:rPr>
        <w:lang w:val="en-US" w:eastAsia="en-US" w:bidi="en-US"/>
      </w:rPr>
    </w:lvl>
    <w:lvl w:ilvl="4" w:tplc="42A87882">
      <w:numFmt w:val="bullet"/>
      <w:lvlText w:val="•"/>
      <w:lvlJc w:val="left"/>
      <w:pPr>
        <w:ind w:left="4892" w:hanging="360"/>
      </w:pPr>
      <w:rPr>
        <w:lang w:val="en-US" w:eastAsia="en-US" w:bidi="en-US"/>
      </w:rPr>
    </w:lvl>
    <w:lvl w:ilvl="5" w:tplc="8AC2D450">
      <w:numFmt w:val="bullet"/>
      <w:lvlText w:val="•"/>
      <w:lvlJc w:val="left"/>
      <w:pPr>
        <w:ind w:left="5910" w:hanging="360"/>
      </w:pPr>
      <w:rPr>
        <w:lang w:val="en-US" w:eastAsia="en-US" w:bidi="en-US"/>
      </w:rPr>
    </w:lvl>
    <w:lvl w:ilvl="6" w:tplc="98DC9962">
      <w:numFmt w:val="bullet"/>
      <w:lvlText w:val="•"/>
      <w:lvlJc w:val="left"/>
      <w:pPr>
        <w:ind w:left="6928" w:hanging="360"/>
      </w:pPr>
      <w:rPr>
        <w:lang w:val="en-US" w:eastAsia="en-US" w:bidi="en-US"/>
      </w:rPr>
    </w:lvl>
    <w:lvl w:ilvl="7" w:tplc="BEAC5080">
      <w:numFmt w:val="bullet"/>
      <w:lvlText w:val="•"/>
      <w:lvlJc w:val="left"/>
      <w:pPr>
        <w:ind w:left="7946" w:hanging="360"/>
      </w:pPr>
      <w:rPr>
        <w:lang w:val="en-US" w:eastAsia="en-US" w:bidi="en-US"/>
      </w:rPr>
    </w:lvl>
    <w:lvl w:ilvl="8" w:tplc="97308466">
      <w:numFmt w:val="bullet"/>
      <w:lvlText w:val="•"/>
      <w:lvlJc w:val="left"/>
      <w:pPr>
        <w:ind w:left="8964" w:hanging="360"/>
      </w:pPr>
      <w:rPr>
        <w:lang w:val="en-US" w:eastAsia="en-US" w:bidi="en-US"/>
      </w:rPr>
    </w:lvl>
  </w:abstractNum>
  <w:abstractNum w:abstractNumId="7" w15:restartNumberingAfterBreak="0">
    <w:nsid w:val="789672FC"/>
    <w:multiLevelType w:val="hybridMultilevel"/>
    <w:tmpl w:val="3ECEF6C2"/>
    <w:lvl w:ilvl="0" w:tplc="FFFFFFFF">
      <w:start w:val="1"/>
      <w:numFmt w:val="upperRoman"/>
      <w:lvlText w:val="%1."/>
      <w:lvlJc w:val="left"/>
      <w:pPr>
        <w:ind w:left="820" w:hanging="515"/>
      </w:pPr>
      <w:rPr>
        <w:rFonts w:ascii="Times New Roman" w:eastAsia="Times New Roman" w:hAnsi="Times New Roman" w:cs="Times New Roman" w:hint="default"/>
        <w:b/>
        <w:bCs/>
        <w:w w:val="99"/>
        <w:sz w:val="24"/>
        <w:szCs w:val="24"/>
        <w:lang w:val="en-US" w:eastAsia="en-US" w:bidi="en-US"/>
      </w:rPr>
    </w:lvl>
    <w:lvl w:ilvl="1" w:tplc="FFFFFFFF">
      <w:start w:val="1"/>
      <w:numFmt w:val="upperRoman"/>
      <w:lvlText w:val="%2."/>
      <w:lvlJc w:val="left"/>
      <w:pPr>
        <w:ind w:left="940" w:hanging="360"/>
      </w:pPr>
      <w:rPr>
        <w:rFonts w:ascii="Times New Roman" w:eastAsia="Times New Roman" w:hAnsi="Times New Roman" w:cs="Times New Roman" w:hint="default"/>
        <w:b/>
        <w:bCs/>
        <w:w w:val="99"/>
        <w:sz w:val="24"/>
        <w:szCs w:val="24"/>
        <w:lang w:val="en-US" w:eastAsia="en-US" w:bidi="en-US"/>
      </w:rPr>
    </w:lvl>
    <w:lvl w:ilvl="2" w:tplc="04090001">
      <w:start w:val="1"/>
      <w:numFmt w:val="bullet"/>
      <w:lvlText w:val=""/>
      <w:lvlJc w:val="left"/>
      <w:pPr>
        <w:ind w:left="900" w:hanging="360"/>
      </w:pPr>
      <w:rPr>
        <w:rFonts w:ascii="Symbol" w:hAnsi="Symbol" w:hint="default"/>
      </w:rPr>
    </w:lvl>
    <w:lvl w:ilvl="3" w:tplc="FFFFFFFF">
      <w:start w:val="1"/>
      <w:numFmt w:val="lowerRoman"/>
      <w:lvlText w:val="%4."/>
      <w:lvlJc w:val="left"/>
      <w:pPr>
        <w:ind w:left="2380" w:hanging="308"/>
        <w:jc w:val="right"/>
      </w:pPr>
      <w:rPr>
        <w:rFonts w:ascii="Times New Roman" w:eastAsia="Times New Roman" w:hAnsi="Times New Roman" w:cs="Times New Roman" w:hint="default"/>
        <w:spacing w:val="-2"/>
        <w:w w:val="99"/>
        <w:sz w:val="24"/>
        <w:szCs w:val="24"/>
        <w:lang w:val="en-US" w:eastAsia="en-US" w:bidi="en-US"/>
      </w:rPr>
    </w:lvl>
    <w:lvl w:ilvl="4" w:tplc="FFFFFFFF">
      <w:numFmt w:val="bullet"/>
      <w:lvlText w:val="•"/>
      <w:lvlJc w:val="left"/>
      <w:pPr>
        <w:ind w:left="3611" w:hanging="308"/>
      </w:pPr>
      <w:rPr>
        <w:rFonts w:hint="default"/>
        <w:lang w:val="en-US" w:eastAsia="en-US" w:bidi="en-US"/>
      </w:rPr>
    </w:lvl>
    <w:lvl w:ilvl="5" w:tplc="FFFFFFFF">
      <w:numFmt w:val="bullet"/>
      <w:lvlText w:val="•"/>
      <w:lvlJc w:val="left"/>
      <w:pPr>
        <w:ind w:left="4842" w:hanging="308"/>
      </w:pPr>
      <w:rPr>
        <w:rFonts w:hint="default"/>
        <w:lang w:val="en-US" w:eastAsia="en-US" w:bidi="en-US"/>
      </w:rPr>
    </w:lvl>
    <w:lvl w:ilvl="6" w:tplc="FFFFFFFF">
      <w:numFmt w:val="bullet"/>
      <w:lvlText w:val="•"/>
      <w:lvlJc w:val="left"/>
      <w:pPr>
        <w:ind w:left="6074" w:hanging="308"/>
      </w:pPr>
      <w:rPr>
        <w:rFonts w:hint="default"/>
        <w:lang w:val="en-US" w:eastAsia="en-US" w:bidi="en-US"/>
      </w:rPr>
    </w:lvl>
    <w:lvl w:ilvl="7" w:tplc="FFFFFFFF">
      <w:numFmt w:val="bullet"/>
      <w:lvlText w:val="•"/>
      <w:lvlJc w:val="left"/>
      <w:pPr>
        <w:ind w:left="7305" w:hanging="308"/>
      </w:pPr>
      <w:rPr>
        <w:rFonts w:hint="default"/>
        <w:lang w:val="en-US" w:eastAsia="en-US" w:bidi="en-US"/>
      </w:rPr>
    </w:lvl>
    <w:lvl w:ilvl="8" w:tplc="FFFFFFFF">
      <w:numFmt w:val="bullet"/>
      <w:lvlText w:val="•"/>
      <w:lvlJc w:val="left"/>
      <w:pPr>
        <w:ind w:left="8537" w:hanging="308"/>
      </w:pPr>
      <w:rPr>
        <w:rFonts w:hint="default"/>
        <w:lang w:val="en-US" w:eastAsia="en-US" w:bidi="en-US"/>
      </w:rPr>
    </w:lvl>
  </w:abstractNum>
  <w:abstractNum w:abstractNumId="8" w15:restartNumberingAfterBreak="0">
    <w:nsid w:val="7C774422"/>
    <w:multiLevelType w:val="hybridMultilevel"/>
    <w:tmpl w:val="FA342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37497997">
    <w:abstractNumId w:val="1"/>
  </w:num>
  <w:num w:numId="2" w16cid:durableId="1981304658">
    <w:abstractNumId w:val="4"/>
  </w:num>
  <w:num w:numId="3" w16cid:durableId="73362267">
    <w:abstractNumId w:val="5"/>
  </w:num>
  <w:num w:numId="4" w16cid:durableId="7564578">
    <w:abstractNumId w:val="7"/>
  </w:num>
  <w:num w:numId="5" w16cid:durableId="461966250">
    <w:abstractNumId w:val="6"/>
    <w:lvlOverride w:ilvl="0">
      <w:startOverride w:val="1"/>
    </w:lvlOverride>
    <w:lvlOverride w:ilvl="1"/>
    <w:lvlOverride w:ilvl="2"/>
    <w:lvlOverride w:ilvl="3"/>
    <w:lvlOverride w:ilvl="4"/>
    <w:lvlOverride w:ilvl="5"/>
    <w:lvlOverride w:ilvl="6"/>
    <w:lvlOverride w:ilvl="7"/>
    <w:lvlOverride w:ilvl="8"/>
  </w:num>
  <w:num w:numId="6" w16cid:durableId="491913308">
    <w:abstractNumId w:val="0"/>
  </w:num>
  <w:num w:numId="7" w16cid:durableId="76293578">
    <w:abstractNumId w:val="8"/>
  </w:num>
  <w:num w:numId="8" w16cid:durableId="1356300008">
    <w:abstractNumId w:val="3"/>
  </w:num>
  <w:num w:numId="9" w16cid:durableId="686098393">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A6A"/>
    <w:rsid w:val="000002B5"/>
    <w:rsid w:val="0000037B"/>
    <w:rsid w:val="00000833"/>
    <w:rsid w:val="00000C3C"/>
    <w:rsid w:val="00001666"/>
    <w:rsid w:val="00002079"/>
    <w:rsid w:val="000026C6"/>
    <w:rsid w:val="00002743"/>
    <w:rsid w:val="00002BC3"/>
    <w:rsid w:val="000030B0"/>
    <w:rsid w:val="00003C75"/>
    <w:rsid w:val="00003F3F"/>
    <w:rsid w:val="000044EB"/>
    <w:rsid w:val="00005021"/>
    <w:rsid w:val="00005EBA"/>
    <w:rsid w:val="00005F87"/>
    <w:rsid w:val="00006CA3"/>
    <w:rsid w:val="00006DA4"/>
    <w:rsid w:val="000077D2"/>
    <w:rsid w:val="00007C12"/>
    <w:rsid w:val="00010B48"/>
    <w:rsid w:val="00012B7E"/>
    <w:rsid w:val="00012D23"/>
    <w:rsid w:val="00012D3E"/>
    <w:rsid w:val="0001360F"/>
    <w:rsid w:val="00014319"/>
    <w:rsid w:val="00015299"/>
    <w:rsid w:val="00015479"/>
    <w:rsid w:val="00016057"/>
    <w:rsid w:val="00016429"/>
    <w:rsid w:val="00016B33"/>
    <w:rsid w:val="00017AD1"/>
    <w:rsid w:val="00017C86"/>
    <w:rsid w:val="00017E68"/>
    <w:rsid w:val="00020726"/>
    <w:rsid w:val="0002093B"/>
    <w:rsid w:val="00020DC5"/>
    <w:rsid w:val="000219EA"/>
    <w:rsid w:val="00021A27"/>
    <w:rsid w:val="00021C44"/>
    <w:rsid w:val="00022B5F"/>
    <w:rsid w:val="0002342D"/>
    <w:rsid w:val="0002367D"/>
    <w:rsid w:val="00023F0A"/>
    <w:rsid w:val="00024145"/>
    <w:rsid w:val="00024244"/>
    <w:rsid w:val="00024C25"/>
    <w:rsid w:val="00024F8B"/>
    <w:rsid w:val="00025B6A"/>
    <w:rsid w:val="00025E86"/>
    <w:rsid w:val="00026AD5"/>
    <w:rsid w:val="00026C20"/>
    <w:rsid w:val="00026C8F"/>
    <w:rsid w:val="00026CD2"/>
    <w:rsid w:val="00026F92"/>
    <w:rsid w:val="0002704B"/>
    <w:rsid w:val="00031375"/>
    <w:rsid w:val="0003199A"/>
    <w:rsid w:val="00031D51"/>
    <w:rsid w:val="00031E65"/>
    <w:rsid w:val="00032E98"/>
    <w:rsid w:val="0003406B"/>
    <w:rsid w:val="000343F1"/>
    <w:rsid w:val="000353A6"/>
    <w:rsid w:val="000354CB"/>
    <w:rsid w:val="0003571F"/>
    <w:rsid w:val="00036113"/>
    <w:rsid w:val="00036159"/>
    <w:rsid w:val="000361B0"/>
    <w:rsid w:val="000363AB"/>
    <w:rsid w:val="00036604"/>
    <w:rsid w:val="000402C4"/>
    <w:rsid w:val="000402F5"/>
    <w:rsid w:val="000409AA"/>
    <w:rsid w:val="00040FA6"/>
    <w:rsid w:val="00041624"/>
    <w:rsid w:val="00041AE9"/>
    <w:rsid w:val="000420DF"/>
    <w:rsid w:val="0004249E"/>
    <w:rsid w:val="0004317E"/>
    <w:rsid w:val="00043310"/>
    <w:rsid w:val="000433C6"/>
    <w:rsid w:val="0004369D"/>
    <w:rsid w:val="00043CBD"/>
    <w:rsid w:val="00044355"/>
    <w:rsid w:val="0004493A"/>
    <w:rsid w:val="00044C76"/>
    <w:rsid w:val="00044FCD"/>
    <w:rsid w:val="000450B4"/>
    <w:rsid w:val="000450E8"/>
    <w:rsid w:val="000455F6"/>
    <w:rsid w:val="00047082"/>
    <w:rsid w:val="00047473"/>
    <w:rsid w:val="00047591"/>
    <w:rsid w:val="00047995"/>
    <w:rsid w:val="000500B2"/>
    <w:rsid w:val="00050761"/>
    <w:rsid w:val="00050D59"/>
    <w:rsid w:val="00050DED"/>
    <w:rsid w:val="000510B5"/>
    <w:rsid w:val="0005182F"/>
    <w:rsid w:val="00053AD4"/>
    <w:rsid w:val="000540EE"/>
    <w:rsid w:val="0005434C"/>
    <w:rsid w:val="00054997"/>
    <w:rsid w:val="0005531A"/>
    <w:rsid w:val="0005597D"/>
    <w:rsid w:val="000578D5"/>
    <w:rsid w:val="000600B5"/>
    <w:rsid w:val="00060A05"/>
    <w:rsid w:val="00060BD3"/>
    <w:rsid w:val="000611FA"/>
    <w:rsid w:val="00061D8F"/>
    <w:rsid w:val="00062A17"/>
    <w:rsid w:val="00063ED3"/>
    <w:rsid w:val="00064C63"/>
    <w:rsid w:val="00064D53"/>
    <w:rsid w:val="00065249"/>
    <w:rsid w:val="000663B9"/>
    <w:rsid w:val="000664D6"/>
    <w:rsid w:val="000668B1"/>
    <w:rsid w:val="00067454"/>
    <w:rsid w:val="00067853"/>
    <w:rsid w:val="00067C95"/>
    <w:rsid w:val="000710BB"/>
    <w:rsid w:val="000714FE"/>
    <w:rsid w:val="00071535"/>
    <w:rsid w:val="0007196A"/>
    <w:rsid w:val="00072302"/>
    <w:rsid w:val="00073AC8"/>
    <w:rsid w:val="00074045"/>
    <w:rsid w:val="000741D7"/>
    <w:rsid w:val="00074BE7"/>
    <w:rsid w:val="000756DB"/>
    <w:rsid w:val="000759FF"/>
    <w:rsid w:val="00075CF1"/>
    <w:rsid w:val="000765A5"/>
    <w:rsid w:val="00076BC2"/>
    <w:rsid w:val="00077718"/>
    <w:rsid w:val="000806EC"/>
    <w:rsid w:val="00080B62"/>
    <w:rsid w:val="000818C1"/>
    <w:rsid w:val="00081F48"/>
    <w:rsid w:val="00082044"/>
    <w:rsid w:val="00082225"/>
    <w:rsid w:val="00082446"/>
    <w:rsid w:val="000825A1"/>
    <w:rsid w:val="000825A7"/>
    <w:rsid w:val="0008349B"/>
    <w:rsid w:val="0008423C"/>
    <w:rsid w:val="00084BBC"/>
    <w:rsid w:val="00084E9A"/>
    <w:rsid w:val="00086A2D"/>
    <w:rsid w:val="000871C0"/>
    <w:rsid w:val="000871D5"/>
    <w:rsid w:val="0008C716"/>
    <w:rsid w:val="000911BE"/>
    <w:rsid w:val="0009148B"/>
    <w:rsid w:val="000917DA"/>
    <w:rsid w:val="000920DD"/>
    <w:rsid w:val="00092788"/>
    <w:rsid w:val="0009280A"/>
    <w:rsid w:val="000928F0"/>
    <w:rsid w:val="0009292E"/>
    <w:rsid w:val="00093570"/>
    <w:rsid w:val="000935DE"/>
    <w:rsid w:val="000938D0"/>
    <w:rsid w:val="00093C98"/>
    <w:rsid w:val="000946D4"/>
    <w:rsid w:val="0009496C"/>
    <w:rsid w:val="00095251"/>
    <w:rsid w:val="00095589"/>
    <w:rsid w:val="00095620"/>
    <w:rsid w:val="000957E0"/>
    <w:rsid w:val="00095ED1"/>
    <w:rsid w:val="000979DC"/>
    <w:rsid w:val="000A0214"/>
    <w:rsid w:val="000A04F7"/>
    <w:rsid w:val="000A108A"/>
    <w:rsid w:val="000A1300"/>
    <w:rsid w:val="000A1CDD"/>
    <w:rsid w:val="000A1EB8"/>
    <w:rsid w:val="000A326C"/>
    <w:rsid w:val="000A34B7"/>
    <w:rsid w:val="000A3CC0"/>
    <w:rsid w:val="000A424E"/>
    <w:rsid w:val="000A44ED"/>
    <w:rsid w:val="000A45BD"/>
    <w:rsid w:val="000A585F"/>
    <w:rsid w:val="000A633A"/>
    <w:rsid w:val="000A658F"/>
    <w:rsid w:val="000A7A28"/>
    <w:rsid w:val="000B0D05"/>
    <w:rsid w:val="000B0D72"/>
    <w:rsid w:val="000B14DA"/>
    <w:rsid w:val="000B2028"/>
    <w:rsid w:val="000B339D"/>
    <w:rsid w:val="000B3C43"/>
    <w:rsid w:val="000B3D18"/>
    <w:rsid w:val="000B452A"/>
    <w:rsid w:val="000B515B"/>
    <w:rsid w:val="000B54D6"/>
    <w:rsid w:val="000B563C"/>
    <w:rsid w:val="000B5BBC"/>
    <w:rsid w:val="000B6125"/>
    <w:rsid w:val="000B613F"/>
    <w:rsid w:val="000B6705"/>
    <w:rsid w:val="000B6C3B"/>
    <w:rsid w:val="000B7086"/>
    <w:rsid w:val="000C08CF"/>
    <w:rsid w:val="000C13EB"/>
    <w:rsid w:val="000C1475"/>
    <w:rsid w:val="000C205A"/>
    <w:rsid w:val="000C227C"/>
    <w:rsid w:val="000C22B3"/>
    <w:rsid w:val="000C257A"/>
    <w:rsid w:val="000C3401"/>
    <w:rsid w:val="000C35DC"/>
    <w:rsid w:val="000C3605"/>
    <w:rsid w:val="000C3BC6"/>
    <w:rsid w:val="000C3EFE"/>
    <w:rsid w:val="000C485D"/>
    <w:rsid w:val="000C4CAB"/>
    <w:rsid w:val="000C4EA5"/>
    <w:rsid w:val="000C50E0"/>
    <w:rsid w:val="000C5221"/>
    <w:rsid w:val="000C5332"/>
    <w:rsid w:val="000C7E07"/>
    <w:rsid w:val="000D0128"/>
    <w:rsid w:val="000D0C8A"/>
    <w:rsid w:val="000D0E9E"/>
    <w:rsid w:val="000D1840"/>
    <w:rsid w:val="000D2633"/>
    <w:rsid w:val="000D2B02"/>
    <w:rsid w:val="000D32F0"/>
    <w:rsid w:val="000D3D9A"/>
    <w:rsid w:val="000D3DA2"/>
    <w:rsid w:val="000D51BB"/>
    <w:rsid w:val="000D54DE"/>
    <w:rsid w:val="000D5AE4"/>
    <w:rsid w:val="000D5C42"/>
    <w:rsid w:val="000D6805"/>
    <w:rsid w:val="000D6F3A"/>
    <w:rsid w:val="000D7F07"/>
    <w:rsid w:val="000E1082"/>
    <w:rsid w:val="000E11E7"/>
    <w:rsid w:val="000E14D3"/>
    <w:rsid w:val="000E1943"/>
    <w:rsid w:val="000E1B3C"/>
    <w:rsid w:val="000E1D59"/>
    <w:rsid w:val="000E21A2"/>
    <w:rsid w:val="000E2EE1"/>
    <w:rsid w:val="000E3778"/>
    <w:rsid w:val="000E3AD0"/>
    <w:rsid w:val="000E3F30"/>
    <w:rsid w:val="000E53D1"/>
    <w:rsid w:val="000E56A1"/>
    <w:rsid w:val="000E6F53"/>
    <w:rsid w:val="000E6F85"/>
    <w:rsid w:val="000E773B"/>
    <w:rsid w:val="000E7BDF"/>
    <w:rsid w:val="000F0758"/>
    <w:rsid w:val="000F076C"/>
    <w:rsid w:val="000F082D"/>
    <w:rsid w:val="000F0A23"/>
    <w:rsid w:val="000F1732"/>
    <w:rsid w:val="000F30B7"/>
    <w:rsid w:val="000F3557"/>
    <w:rsid w:val="000F3615"/>
    <w:rsid w:val="000F40AF"/>
    <w:rsid w:val="000F4212"/>
    <w:rsid w:val="000F44F2"/>
    <w:rsid w:val="000F495B"/>
    <w:rsid w:val="000F4BE8"/>
    <w:rsid w:val="000F59B8"/>
    <w:rsid w:val="000F5CF4"/>
    <w:rsid w:val="000F62CD"/>
    <w:rsid w:val="000F6759"/>
    <w:rsid w:val="000F6D45"/>
    <w:rsid w:val="000F7044"/>
    <w:rsid w:val="000F74EA"/>
    <w:rsid w:val="000F75BB"/>
    <w:rsid w:val="001000C9"/>
    <w:rsid w:val="00100BD8"/>
    <w:rsid w:val="00100E22"/>
    <w:rsid w:val="00100F3F"/>
    <w:rsid w:val="00100F8D"/>
    <w:rsid w:val="001020E9"/>
    <w:rsid w:val="001028DD"/>
    <w:rsid w:val="00102B9E"/>
    <w:rsid w:val="001031EA"/>
    <w:rsid w:val="00103624"/>
    <w:rsid w:val="00104830"/>
    <w:rsid w:val="001048F9"/>
    <w:rsid w:val="001051EE"/>
    <w:rsid w:val="00105A7D"/>
    <w:rsid w:val="0010654A"/>
    <w:rsid w:val="00106B8F"/>
    <w:rsid w:val="0010714B"/>
    <w:rsid w:val="0010737F"/>
    <w:rsid w:val="00107C9C"/>
    <w:rsid w:val="00107F82"/>
    <w:rsid w:val="001104BB"/>
    <w:rsid w:val="001117D1"/>
    <w:rsid w:val="00111807"/>
    <w:rsid w:val="00111F11"/>
    <w:rsid w:val="001123D2"/>
    <w:rsid w:val="00112AB5"/>
    <w:rsid w:val="00112AF2"/>
    <w:rsid w:val="001137A4"/>
    <w:rsid w:val="00113F22"/>
    <w:rsid w:val="001145A3"/>
    <w:rsid w:val="00114641"/>
    <w:rsid w:val="001148BD"/>
    <w:rsid w:val="00114E22"/>
    <w:rsid w:val="00115046"/>
    <w:rsid w:val="0011580D"/>
    <w:rsid w:val="00116944"/>
    <w:rsid w:val="00116971"/>
    <w:rsid w:val="00116C2A"/>
    <w:rsid w:val="0012148C"/>
    <w:rsid w:val="00121732"/>
    <w:rsid w:val="00121C9E"/>
    <w:rsid w:val="00122524"/>
    <w:rsid w:val="001226BE"/>
    <w:rsid w:val="001230BB"/>
    <w:rsid w:val="001235AB"/>
    <w:rsid w:val="00123859"/>
    <w:rsid w:val="00123D6F"/>
    <w:rsid w:val="001242EA"/>
    <w:rsid w:val="00125267"/>
    <w:rsid w:val="001254ED"/>
    <w:rsid w:val="001256EB"/>
    <w:rsid w:val="00125DD2"/>
    <w:rsid w:val="00125F99"/>
    <w:rsid w:val="00126222"/>
    <w:rsid w:val="001265EE"/>
    <w:rsid w:val="001270D3"/>
    <w:rsid w:val="001320C7"/>
    <w:rsid w:val="00132539"/>
    <w:rsid w:val="001327B9"/>
    <w:rsid w:val="00132AF5"/>
    <w:rsid w:val="00133034"/>
    <w:rsid w:val="001338A3"/>
    <w:rsid w:val="00133B97"/>
    <w:rsid w:val="001354A4"/>
    <w:rsid w:val="00135776"/>
    <w:rsid w:val="00135CF1"/>
    <w:rsid w:val="0013635D"/>
    <w:rsid w:val="00136668"/>
    <w:rsid w:val="001367B1"/>
    <w:rsid w:val="00136939"/>
    <w:rsid w:val="00136B16"/>
    <w:rsid w:val="00136C4A"/>
    <w:rsid w:val="00136FB2"/>
    <w:rsid w:val="0013787F"/>
    <w:rsid w:val="00137BF5"/>
    <w:rsid w:val="00140231"/>
    <w:rsid w:val="0014074C"/>
    <w:rsid w:val="00141348"/>
    <w:rsid w:val="00141781"/>
    <w:rsid w:val="00141A76"/>
    <w:rsid w:val="00141F67"/>
    <w:rsid w:val="00142207"/>
    <w:rsid w:val="00142756"/>
    <w:rsid w:val="0014408D"/>
    <w:rsid w:val="001440E6"/>
    <w:rsid w:val="00144848"/>
    <w:rsid w:val="0014491A"/>
    <w:rsid w:val="0014498C"/>
    <w:rsid w:val="00144AB8"/>
    <w:rsid w:val="00144BFA"/>
    <w:rsid w:val="00145037"/>
    <w:rsid w:val="0014533E"/>
    <w:rsid w:val="00145A8F"/>
    <w:rsid w:val="00145B24"/>
    <w:rsid w:val="00146B0F"/>
    <w:rsid w:val="00146FFD"/>
    <w:rsid w:val="0015138C"/>
    <w:rsid w:val="00151755"/>
    <w:rsid w:val="001528D0"/>
    <w:rsid w:val="00152ADC"/>
    <w:rsid w:val="00153CF6"/>
    <w:rsid w:val="00153E7A"/>
    <w:rsid w:val="001546EB"/>
    <w:rsid w:val="00154D7B"/>
    <w:rsid w:val="00154E38"/>
    <w:rsid w:val="00155C9D"/>
    <w:rsid w:val="00156593"/>
    <w:rsid w:val="001576C0"/>
    <w:rsid w:val="00157A9C"/>
    <w:rsid w:val="00157AD2"/>
    <w:rsid w:val="00160010"/>
    <w:rsid w:val="001602BC"/>
    <w:rsid w:val="00160F6A"/>
    <w:rsid w:val="0016249B"/>
    <w:rsid w:val="001628F7"/>
    <w:rsid w:val="0016297C"/>
    <w:rsid w:val="001635EF"/>
    <w:rsid w:val="00164793"/>
    <w:rsid w:val="00164BF5"/>
    <w:rsid w:val="00164BFB"/>
    <w:rsid w:val="00164E9C"/>
    <w:rsid w:val="00165430"/>
    <w:rsid w:val="001658EE"/>
    <w:rsid w:val="00165DDB"/>
    <w:rsid w:val="00166093"/>
    <w:rsid w:val="00166698"/>
    <w:rsid w:val="00166875"/>
    <w:rsid w:val="00166F18"/>
    <w:rsid w:val="00167E9C"/>
    <w:rsid w:val="0017041D"/>
    <w:rsid w:val="001704ED"/>
    <w:rsid w:val="00172871"/>
    <w:rsid w:val="001728E0"/>
    <w:rsid w:val="00174232"/>
    <w:rsid w:val="00174254"/>
    <w:rsid w:val="00174651"/>
    <w:rsid w:val="00174E55"/>
    <w:rsid w:val="00175A65"/>
    <w:rsid w:val="00177F46"/>
    <w:rsid w:val="00180456"/>
    <w:rsid w:val="00180DDC"/>
    <w:rsid w:val="00180DE7"/>
    <w:rsid w:val="001810E8"/>
    <w:rsid w:val="0018122A"/>
    <w:rsid w:val="0018143E"/>
    <w:rsid w:val="00181846"/>
    <w:rsid w:val="00181870"/>
    <w:rsid w:val="0018263F"/>
    <w:rsid w:val="00184AD9"/>
    <w:rsid w:val="001857F8"/>
    <w:rsid w:val="00185FC2"/>
    <w:rsid w:val="00186230"/>
    <w:rsid w:val="00186934"/>
    <w:rsid w:val="00186FA6"/>
    <w:rsid w:val="0018785E"/>
    <w:rsid w:val="0019037A"/>
    <w:rsid w:val="001907BD"/>
    <w:rsid w:val="00190C0D"/>
    <w:rsid w:val="001911B7"/>
    <w:rsid w:val="00193534"/>
    <w:rsid w:val="0019455B"/>
    <w:rsid w:val="00195496"/>
    <w:rsid w:val="001A0A1C"/>
    <w:rsid w:val="001A0F3D"/>
    <w:rsid w:val="001A1BAB"/>
    <w:rsid w:val="001A1F2E"/>
    <w:rsid w:val="001A28D5"/>
    <w:rsid w:val="001A344B"/>
    <w:rsid w:val="001A378B"/>
    <w:rsid w:val="001A3D9F"/>
    <w:rsid w:val="001A3DF5"/>
    <w:rsid w:val="001A4FBF"/>
    <w:rsid w:val="001A53FF"/>
    <w:rsid w:val="001A6661"/>
    <w:rsid w:val="001A6B1C"/>
    <w:rsid w:val="001A7B64"/>
    <w:rsid w:val="001A7EC4"/>
    <w:rsid w:val="001B03DB"/>
    <w:rsid w:val="001B0AE3"/>
    <w:rsid w:val="001B0BA4"/>
    <w:rsid w:val="001B14B3"/>
    <w:rsid w:val="001B15CC"/>
    <w:rsid w:val="001B196C"/>
    <w:rsid w:val="001B3E4C"/>
    <w:rsid w:val="001B4FDB"/>
    <w:rsid w:val="001B5147"/>
    <w:rsid w:val="001B5361"/>
    <w:rsid w:val="001B641F"/>
    <w:rsid w:val="001B689A"/>
    <w:rsid w:val="001B7505"/>
    <w:rsid w:val="001B784E"/>
    <w:rsid w:val="001B79B1"/>
    <w:rsid w:val="001B7D24"/>
    <w:rsid w:val="001B7E1C"/>
    <w:rsid w:val="001C076A"/>
    <w:rsid w:val="001C0777"/>
    <w:rsid w:val="001C09D7"/>
    <w:rsid w:val="001C0A15"/>
    <w:rsid w:val="001C0F20"/>
    <w:rsid w:val="001C128E"/>
    <w:rsid w:val="001C1CD9"/>
    <w:rsid w:val="001C21B4"/>
    <w:rsid w:val="001C3303"/>
    <w:rsid w:val="001C3D13"/>
    <w:rsid w:val="001C4A32"/>
    <w:rsid w:val="001C4DD7"/>
    <w:rsid w:val="001C4DD8"/>
    <w:rsid w:val="001C5720"/>
    <w:rsid w:val="001C6364"/>
    <w:rsid w:val="001C67EF"/>
    <w:rsid w:val="001C684B"/>
    <w:rsid w:val="001C6990"/>
    <w:rsid w:val="001C7465"/>
    <w:rsid w:val="001D07DA"/>
    <w:rsid w:val="001D0985"/>
    <w:rsid w:val="001D17EF"/>
    <w:rsid w:val="001D3144"/>
    <w:rsid w:val="001D3A2D"/>
    <w:rsid w:val="001D3D62"/>
    <w:rsid w:val="001D44D2"/>
    <w:rsid w:val="001D4B05"/>
    <w:rsid w:val="001D5640"/>
    <w:rsid w:val="001D57B5"/>
    <w:rsid w:val="001D61A8"/>
    <w:rsid w:val="001D652F"/>
    <w:rsid w:val="001D7341"/>
    <w:rsid w:val="001D7D6C"/>
    <w:rsid w:val="001E0107"/>
    <w:rsid w:val="001E0BF8"/>
    <w:rsid w:val="001E0FF7"/>
    <w:rsid w:val="001E124E"/>
    <w:rsid w:val="001E1B39"/>
    <w:rsid w:val="001E1C31"/>
    <w:rsid w:val="001E2111"/>
    <w:rsid w:val="001E308A"/>
    <w:rsid w:val="001E33E5"/>
    <w:rsid w:val="001E3B0F"/>
    <w:rsid w:val="001E3FDE"/>
    <w:rsid w:val="001E401D"/>
    <w:rsid w:val="001E413C"/>
    <w:rsid w:val="001E44D3"/>
    <w:rsid w:val="001E548F"/>
    <w:rsid w:val="001E594D"/>
    <w:rsid w:val="001E5E98"/>
    <w:rsid w:val="001E6362"/>
    <w:rsid w:val="001E6A6F"/>
    <w:rsid w:val="001E6CB2"/>
    <w:rsid w:val="001E7822"/>
    <w:rsid w:val="001E7944"/>
    <w:rsid w:val="001F0422"/>
    <w:rsid w:val="001F06FA"/>
    <w:rsid w:val="001F075A"/>
    <w:rsid w:val="001F07AA"/>
    <w:rsid w:val="001F0DBC"/>
    <w:rsid w:val="001F0EFF"/>
    <w:rsid w:val="001F1AA8"/>
    <w:rsid w:val="001F1E8F"/>
    <w:rsid w:val="001F3784"/>
    <w:rsid w:val="001F460A"/>
    <w:rsid w:val="001F46D2"/>
    <w:rsid w:val="001F4807"/>
    <w:rsid w:val="001F4CA5"/>
    <w:rsid w:val="001F4E25"/>
    <w:rsid w:val="001F4EDD"/>
    <w:rsid w:val="001F509F"/>
    <w:rsid w:val="001F5138"/>
    <w:rsid w:val="001F6027"/>
    <w:rsid w:val="001F63F6"/>
    <w:rsid w:val="001F717B"/>
    <w:rsid w:val="001F74F8"/>
    <w:rsid w:val="001F7544"/>
    <w:rsid w:val="001F779F"/>
    <w:rsid w:val="001F79F1"/>
    <w:rsid w:val="002017C7"/>
    <w:rsid w:val="00201AB0"/>
    <w:rsid w:val="0020210B"/>
    <w:rsid w:val="00202269"/>
    <w:rsid w:val="002023CC"/>
    <w:rsid w:val="002025F9"/>
    <w:rsid w:val="00202FAA"/>
    <w:rsid w:val="002038AB"/>
    <w:rsid w:val="002041ED"/>
    <w:rsid w:val="0020538D"/>
    <w:rsid w:val="00205590"/>
    <w:rsid w:val="002062C5"/>
    <w:rsid w:val="002065B5"/>
    <w:rsid w:val="00206A49"/>
    <w:rsid w:val="00206ED4"/>
    <w:rsid w:val="002073C4"/>
    <w:rsid w:val="002074D6"/>
    <w:rsid w:val="002077AE"/>
    <w:rsid w:val="00207AEC"/>
    <w:rsid w:val="00210409"/>
    <w:rsid w:val="00210471"/>
    <w:rsid w:val="002106FC"/>
    <w:rsid w:val="00210A82"/>
    <w:rsid w:val="00210C6A"/>
    <w:rsid w:val="00210DBA"/>
    <w:rsid w:val="002121A5"/>
    <w:rsid w:val="00213570"/>
    <w:rsid w:val="002135A5"/>
    <w:rsid w:val="002135CD"/>
    <w:rsid w:val="00213CB2"/>
    <w:rsid w:val="0021404E"/>
    <w:rsid w:val="0021490D"/>
    <w:rsid w:val="00214DF8"/>
    <w:rsid w:val="00215A8F"/>
    <w:rsid w:val="00215DD2"/>
    <w:rsid w:val="00216C9F"/>
    <w:rsid w:val="00217082"/>
    <w:rsid w:val="00217EFF"/>
    <w:rsid w:val="002200DA"/>
    <w:rsid w:val="0022118E"/>
    <w:rsid w:val="00221272"/>
    <w:rsid w:val="002215A4"/>
    <w:rsid w:val="00222265"/>
    <w:rsid w:val="0022293F"/>
    <w:rsid w:val="00222CA8"/>
    <w:rsid w:val="00222EC1"/>
    <w:rsid w:val="0022359A"/>
    <w:rsid w:val="002243A2"/>
    <w:rsid w:val="002259FA"/>
    <w:rsid w:val="00225E23"/>
    <w:rsid w:val="00226087"/>
    <w:rsid w:val="0022667E"/>
    <w:rsid w:val="00226911"/>
    <w:rsid w:val="0022717E"/>
    <w:rsid w:val="00227BC1"/>
    <w:rsid w:val="00227E77"/>
    <w:rsid w:val="00230B23"/>
    <w:rsid w:val="00230D0D"/>
    <w:rsid w:val="00230EB3"/>
    <w:rsid w:val="00231037"/>
    <w:rsid w:val="0023162D"/>
    <w:rsid w:val="002316B6"/>
    <w:rsid w:val="002319FF"/>
    <w:rsid w:val="00232732"/>
    <w:rsid w:val="0023398F"/>
    <w:rsid w:val="00233A17"/>
    <w:rsid w:val="00234C10"/>
    <w:rsid w:val="00235B94"/>
    <w:rsid w:val="00235F89"/>
    <w:rsid w:val="00236264"/>
    <w:rsid w:val="002375C7"/>
    <w:rsid w:val="002402DC"/>
    <w:rsid w:val="002418A8"/>
    <w:rsid w:val="002418C5"/>
    <w:rsid w:val="002419B1"/>
    <w:rsid w:val="0024263D"/>
    <w:rsid w:val="00242709"/>
    <w:rsid w:val="00242F90"/>
    <w:rsid w:val="002433B4"/>
    <w:rsid w:val="00243AD6"/>
    <w:rsid w:val="00244C0F"/>
    <w:rsid w:val="002455BF"/>
    <w:rsid w:val="00245732"/>
    <w:rsid w:val="002464FC"/>
    <w:rsid w:val="00246806"/>
    <w:rsid w:val="002468DC"/>
    <w:rsid w:val="002476E8"/>
    <w:rsid w:val="00247E2E"/>
    <w:rsid w:val="00247F4B"/>
    <w:rsid w:val="00250821"/>
    <w:rsid w:val="00250836"/>
    <w:rsid w:val="00250D0B"/>
    <w:rsid w:val="00251529"/>
    <w:rsid w:val="00251823"/>
    <w:rsid w:val="002521F7"/>
    <w:rsid w:val="00253216"/>
    <w:rsid w:val="0025371A"/>
    <w:rsid w:val="00253E7C"/>
    <w:rsid w:val="00254473"/>
    <w:rsid w:val="00254C50"/>
    <w:rsid w:val="00254FC9"/>
    <w:rsid w:val="00255006"/>
    <w:rsid w:val="00255F44"/>
    <w:rsid w:val="0025762F"/>
    <w:rsid w:val="002600A3"/>
    <w:rsid w:val="0026114F"/>
    <w:rsid w:val="002611AC"/>
    <w:rsid w:val="0026233F"/>
    <w:rsid w:val="002629C7"/>
    <w:rsid w:val="00262F12"/>
    <w:rsid w:val="002632D0"/>
    <w:rsid w:val="002644EE"/>
    <w:rsid w:val="002648B9"/>
    <w:rsid w:val="0026521B"/>
    <w:rsid w:val="002660EA"/>
    <w:rsid w:val="002679E6"/>
    <w:rsid w:val="00267A19"/>
    <w:rsid w:val="00267BAD"/>
    <w:rsid w:val="00267BF6"/>
    <w:rsid w:val="00270051"/>
    <w:rsid w:val="00270182"/>
    <w:rsid w:val="0027019D"/>
    <w:rsid w:val="0027050E"/>
    <w:rsid w:val="0027062F"/>
    <w:rsid w:val="00270CBC"/>
    <w:rsid w:val="00271077"/>
    <w:rsid w:val="00271A95"/>
    <w:rsid w:val="00271B07"/>
    <w:rsid w:val="00271FBE"/>
    <w:rsid w:val="00272033"/>
    <w:rsid w:val="0027249B"/>
    <w:rsid w:val="00272A50"/>
    <w:rsid w:val="00272B43"/>
    <w:rsid w:val="00272FAF"/>
    <w:rsid w:val="00273412"/>
    <w:rsid w:val="00273722"/>
    <w:rsid w:val="00273EBE"/>
    <w:rsid w:val="00274149"/>
    <w:rsid w:val="00274CDF"/>
    <w:rsid w:val="0027525D"/>
    <w:rsid w:val="002752BE"/>
    <w:rsid w:val="002759CB"/>
    <w:rsid w:val="0027629E"/>
    <w:rsid w:val="00276A6A"/>
    <w:rsid w:val="00276CD5"/>
    <w:rsid w:val="00280048"/>
    <w:rsid w:val="0028162B"/>
    <w:rsid w:val="00282065"/>
    <w:rsid w:val="00282992"/>
    <w:rsid w:val="00282AF8"/>
    <w:rsid w:val="002836EB"/>
    <w:rsid w:val="00285118"/>
    <w:rsid w:val="00285795"/>
    <w:rsid w:val="002869E4"/>
    <w:rsid w:val="00286E07"/>
    <w:rsid w:val="00286FAE"/>
    <w:rsid w:val="00287464"/>
    <w:rsid w:val="002902C5"/>
    <w:rsid w:val="0029051D"/>
    <w:rsid w:val="00290A40"/>
    <w:rsid w:val="002915E6"/>
    <w:rsid w:val="00291781"/>
    <w:rsid w:val="0029180F"/>
    <w:rsid w:val="002919CA"/>
    <w:rsid w:val="00291EDB"/>
    <w:rsid w:val="00291FF0"/>
    <w:rsid w:val="00292388"/>
    <w:rsid w:val="00292B93"/>
    <w:rsid w:val="00293563"/>
    <w:rsid w:val="002943EB"/>
    <w:rsid w:val="00294717"/>
    <w:rsid w:val="00295232"/>
    <w:rsid w:val="00296DA9"/>
    <w:rsid w:val="00297174"/>
    <w:rsid w:val="002973B1"/>
    <w:rsid w:val="00297D12"/>
    <w:rsid w:val="002A01B2"/>
    <w:rsid w:val="002A0BC5"/>
    <w:rsid w:val="002A0C42"/>
    <w:rsid w:val="002A209D"/>
    <w:rsid w:val="002A28AA"/>
    <w:rsid w:val="002A2967"/>
    <w:rsid w:val="002A3096"/>
    <w:rsid w:val="002A325F"/>
    <w:rsid w:val="002A45C8"/>
    <w:rsid w:val="002A461F"/>
    <w:rsid w:val="002A4C3A"/>
    <w:rsid w:val="002A4F32"/>
    <w:rsid w:val="002A699C"/>
    <w:rsid w:val="002A785D"/>
    <w:rsid w:val="002A7CFF"/>
    <w:rsid w:val="002B05AE"/>
    <w:rsid w:val="002B244E"/>
    <w:rsid w:val="002B4394"/>
    <w:rsid w:val="002B4CD3"/>
    <w:rsid w:val="002B582E"/>
    <w:rsid w:val="002B5E10"/>
    <w:rsid w:val="002B696F"/>
    <w:rsid w:val="002B6C02"/>
    <w:rsid w:val="002B7993"/>
    <w:rsid w:val="002B7A1B"/>
    <w:rsid w:val="002B7BF7"/>
    <w:rsid w:val="002B7D4D"/>
    <w:rsid w:val="002C0255"/>
    <w:rsid w:val="002C0731"/>
    <w:rsid w:val="002C10C0"/>
    <w:rsid w:val="002C149E"/>
    <w:rsid w:val="002C1990"/>
    <w:rsid w:val="002C247E"/>
    <w:rsid w:val="002C2AB6"/>
    <w:rsid w:val="002C2AD2"/>
    <w:rsid w:val="002C376C"/>
    <w:rsid w:val="002C4F9F"/>
    <w:rsid w:val="002C55E1"/>
    <w:rsid w:val="002C5D86"/>
    <w:rsid w:val="002C6722"/>
    <w:rsid w:val="002C7554"/>
    <w:rsid w:val="002C75DB"/>
    <w:rsid w:val="002C766A"/>
    <w:rsid w:val="002D0DF2"/>
    <w:rsid w:val="002D0FAA"/>
    <w:rsid w:val="002D19A2"/>
    <w:rsid w:val="002D1C50"/>
    <w:rsid w:val="002D25FF"/>
    <w:rsid w:val="002D31C3"/>
    <w:rsid w:val="002D3BDC"/>
    <w:rsid w:val="002D3E5C"/>
    <w:rsid w:val="002D4764"/>
    <w:rsid w:val="002D47E8"/>
    <w:rsid w:val="002D4E2B"/>
    <w:rsid w:val="002D53F9"/>
    <w:rsid w:val="002D5679"/>
    <w:rsid w:val="002D5EDE"/>
    <w:rsid w:val="002D6093"/>
    <w:rsid w:val="002D6347"/>
    <w:rsid w:val="002D654B"/>
    <w:rsid w:val="002D6C5D"/>
    <w:rsid w:val="002D7D1D"/>
    <w:rsid w:val="002E01EF"/>
    <w:rsid w:val="002E0C22"/>
    <w:rsid w:val="002E210B"/>
    <w:rsid w:val="002E25A2"/>
    <w:rsid w:val="002E269E"/>
    <w:rsid w:val="002E2A54"/>
    <w:rsid w:val="002E2D7D"/>
    <w:rsid w:val="002E38DE"/>
    <w:rsid w:val="002E3D49"/>
    <w:rsid w:val="002E4B25"/>
    <w:rsid w:val="002E5506"/>
    <w:rsid w:val="002E5E65"/>
    <w:rsid w:val="002E6A67"/>
    <w:rsid w:val="002E6BEA"/>
    <w:rsid w:val="002E6EFC"/>
    <w:rsid w:val="002E6F11"/>
    <w:rsid w:val="002E70AC"/>
    <w:rsid w:val="002F079D"/>
    <w:rsid w:val="002F087F"/>
    <w:rsid w:val="002F102F"/>
    <w:rsid w:val="002F1B02"/>
    <w:rsid w:val="002F1D79"/>
    <w:rsid w:val="002F1E21"/>
    <w:rsid w:val="002F2258"/>
    <w:rsid w:val="002F2BD8"/>
    <w:rsid w:val="002F3D12"/>
    <w:rsid w:val="002F4915"/>
    <w:rsid w:val="002F5233"/>
    <w:rsid w:val="002F5B19"/>
    <w:rsid w:val="002F5BE5"/>
    <w:rsid w:val="002F5EE5"/>
    <w:rsid w:val="002F69CD"/>
    <w:rsid w:val="002F6A6C"/>
    <w:rsid w:val="002F6CC2"/>
    <w:rsid w:val="002F6D3C"/>
    <w:rsid w:val="002F725E"/>
    <w:rsid w:val="002F75AC"/>
    <w:rsid w:val="003003AB"/>
    <w:rsid w:val="003005D0"/>
    <w:rsid w:val="003008C2"/>
    <w:rsid w:val="00300A11"/>
    <w:rsid w:val="00300BB8"/>
    <w:rsid w:val="00300CB2"/>
    <w:rsid w:val="00300CB9"/>
    <w:rsid w:val="00301516"/>
    <w:rsid w:val="003015DD"/>
    <w:rsid w:val="003016A2"/>
    <w:rsid w:val="00301731"/>
    <w:rsid w:val="0030264D"/>
    <w:rsid w:val="00303244"/>
    <w:rsid w:val="00303BCE"/>
    <w:rsid w:val="00303E13"/>
    <w:rsid w:val="003042FC"/>
    <w:rsid w:val="00305C73"/>
    <w:rsid w:val="00305D96"/>
    <w:rsid w:val="00307F11"/>
    <w:rsid w:val="00313239"/>
    <w:rsid w:val="003132BD"/>
    <w:rsid w:val="00313C5C"/>
    <w:rsid w:val="0031419E"/>
    <w:rsid w:val="003146E6"/>
    <w:rsid w:val="00314FE8"/>
    <w:rsid w:val="003150F8"/>
    <w:rsid w:val="00315631"/>
    <w:rsid w:val="00315F15"/>
    <w:rsid w:val="0031606A"/>
    <w:rsid w:val="0031625D"/>
    <w:rsid w:val="0031648A"/>
    <w:rsid w:val="00316E2D"/>
    <w:rsid w:val="003173A3"/>
    <w:rsid w:val="003176B2"/>
    <w:rsid w:val="00317AA1"/>
    <w:rsid w:val="003200E1"/>
    <w:rsid w:val="003200FF"/>
    <w:rsid w:val="0032070E"/>
    <w:rsid w:val="0032073F"/>
    <w:rsid w:val="00321F3D"/>
    <w:rsid w:val="00321F89"/>
    <w:rsid w:val="0032221B"/>
    <w:rsid w:val="00322270"/>
    <w:rsid w:val="00322519"/>
    <w:rsid w:val="00322B2E"/>
    <w:rsid w:val="00323320"/>
    <w:rsid w:val="00323D75"/>
    <w:rsid w:val="00323D7A"/>
    <w:rsid w:val="00323DD8"/>
    <w:rsid w:val="00323EB1"/>
    <w:rsid w:val="00324268"/>
    <w:rsid w:val="0032480A"/>
    <w:rsid w:val="0032492E"/>
    <w:rsid w:val="00324AF8"/>
    <w:rsid w:val="003257A1"/>
    <w:rsid w:val="003263A8"/>
    <w:rsid w:val="00326809"/>
    <w:rsid w:val="00326863"/>
    <w:rsid w:val="00326894"/>
    <w:rsid w:val="003268E6"/>
    <w:rsid w:val="00326E09"/>
    <w:rsid w:val="00327A21"/>
    <w:rsid w:val="00327B9B"/>
    <w:rsid w:val="003301C7"/>
    <w:rsid w:val="00330B0C"/>
    <w:rsid w:val="00330B14"/>
    <w:rsid w:val="00332F45"/>
    <w:rsid w:val="003335CD"/>
    <w:rsid w:val="00333699"/>
    <w:rsid w:val="00334120"/>
    <w:rsid w:val="00334688"/>
    <w:rsid w:val="00334844"/>
    <w:rsid w:val="00334D47"/>
    <w:rsid w:val="0033501E"/>
    <w:rsid w:val="003350AF"/>
    <w:rsid w:val="00336171"/>
    <w:rsid w:val="00336788"/>
    <w:rsid w:val="00336B02"/>
    <w:rsid w:val="003376D7"/>
    <w:rsid w:val="003378DB"/>
    <w:rsid w:val="00340326"/>
    <w:rsid w:val="00340B34"/>
    <w:rsid w:val="0034105A"/>
    <w:rsid w:val="00341D8D"/>
    <w:rsid w:val="003422FF"/>
    <w:rsid w:val="00343AC2"/>
    <w:rsid w:val="003447C9"/>
    <w:rsid w:val="003448F2"/>
    <w:rsid w:val="003449F8"/>
    <w:rsid w:val="003459D5"/>
    <w:rsid w:val="003461FD"/>
    <w:rsid w:val="00346866"/>
    <w:rsid w:val="00346BF2"/>
    <w:rsid w:val="003475E2"/>
    <w:rsid w:val="00347654"/>
    <w:rsid w:val="00350059"/>
    <w:rsid w:val="00350235"/>
    <w:rsid w:val="00351C6A"/>
    <w:rsid w:val="00352BD0"/>
    <w:rsid w:val="00352CB3"/>
    <w:rsid w:val="00353969"/>
    <w:rsid w:val="00353A17"/>
    <w:rsid w:val="00354EB3"/>
    <w:rsid w:val="00354ED3"/>
    <w:rsid w:val="00355EB0"/>
    <w:rsid w:val="003561B1"/>
    <w:rsid w:val="00356AE2"/>
    <w:rsid w:val="00356FCC"/>
    <w:rsid w:val="0035761E"/>
    <w:rsid w:val="003579F4"/>
    <w:rsid w:val="00357B00"/>
    <w:rsid w:val="003602FA"/>
    <w:rsid w:val="00360633"/>
    <w:rsid w:val="003606D9"/>
    <w:rsid w:val="003607DA"/>
    <w:rsid w:val="00361125"/>
    <w:rsid w:val="0036121B"/>
    <w:rsid w:val="00361C8D"/>
    <w:rsid w:val="0036211E"/>
    <w:rsid w:val="00362325"/>
    <w:rsid w:val="00362359"/>
    <w:rsid w:val="003625D2"/>
    <w:rsid w:val="0036261B"/>
    <w:rsid w:val="00363135"/>
    <w:rsid w:val="003638B4"/>
    <w:rsid w:val="00363E05"/>
    <w:rsid w:val="00364555"/>
    <w:rsid w:val="003654FC"/>
    <w:rsid w:val="003659B9"/>
    <w:rsid w:val="003670EE"/>
    <w:rsid w:val="003679C9"/>
    <w:rsid w:val="00367F22"/>
    <w:rsid w:val="00371228"/>
    <w:rsid w:val="003712F7"/>
    <w:rsid w:val="00371497"/>
    <w:rsid w:val="0037201B"/>
    <w:rsid w:val="00372794"/>
    <w:rsid w:val="00372A46"/>
    <w:rsid w:val="0037342F"/>
    <w:rsid w:val="003734A1"/>
    <w:rsid w:val="003742F3"/>
    <w:rsid w:val="00374BDD"/>
    <w:rsid w:val="00374C04"/>
    <w:rsid w:val="00375423"/>
    <w:rsid w:val="003761CF"/>
    <w:rsid w:val="00376460"/>
    <w:rsid w:val="00377ACE"/>
    <w:rsid w:val="00380420"/>
    <w:rsid w:val="00380874"/>
    <w:rsid w:val="00380A6E"/>
    <w:rsid w:val="00380DD0"/>
    <w:rsid w:val="00380F1D"/>
    <w:rsid w:val="00382D68"/>
    <w:rsid w:val="003831EA"/>
    <w:rsid w:val="00383514"/>
    <w:rsid w:val="003837C9"/>
    <w:rsid w:val="00383E42"/>
    <w:rsid w:val="00384D75"/>
    <w:rsid w:val="0038559E"/>
    <w:rsid w:val="0038561C"/>
    <w:rsid w:val="0038594C"/>
    <w:rsid w:val="00385A2B"/>
    <w:rsid w:val="00385DB8"/>
    <w:rsid w:val="00385EF6"/>
    <w:rsid w:val="003864F1"/>
    <w:rsid w:val="00386FAF"/>
    <w:rsid w:val="0038741B"/>
    <w:rsid w:val="00387988"/>
    <w:rsid w:val="0039087A"/>
    <w:rsid w:val="003919FC"/>
    <w:rsid w:val="00391CA9"/>
    <w:rsid w:val="0039213E"/>
    <w:rsid w:val="00392ABD"/>
    <w:rsid w:val="00392B9C"/>
    <w:rsid w:val="00392D8D"/>
    <w:rsid w:val="0039358F"/>
    <w:rsid w:val="00393A78"/>
    <w:rsid w:val="00394F50"/>
    <w:rsid w:val="003950AB"/>
    <w:rsid w:val="0039524F"/>
    <w:rsid w:val="0039597F"/>
    <w:rsid w:val="00395BED"/>
    <w:rsid w:val="0039665B"/>
    <w:rsid w:val="003967F2"/>
    <w:rsid w:val="00396C66"/>
    <w:rsid w:val="0039792C"/>
    <w:rsid w:val="003A0AA0"/>
    <w:rsid w:val="003A1135"/>
    <w:rsid w:val="003A14AA"/>
    <w:rsid w:val="003A1993"/>
    <w:rsid w:val="003A22F6"/>
    <w:rsid w:val="003A2AD5"/>
    <w:rsid w:val="003A3073"/>
    <w:rsid w:val="003A3AEC"/>
    <w:rsid w:val="003A3B25"/>
    <w:rsid w:val="003A43BF"/>
    <w:rsid w:val="003A48CE"/>
    <w:rsid w:val="003A4BD2"/>
    <w:rsid w:val="003A5217"/>
    <w:rsid w:val="003A5BCD"/>
    <w:rsid w:val="003A5CCC"/>
    <w:rsid w:val="003A6211"/>
    <w:rsid w:val="003A651F"/>
    <w:rsid w:val="003A73FA"/>
    <w:rsid w:val="003A752E"/>
    <w:rsid w:val="003A7644"/>
    <w:rsid w:val="003A7D69"/>
    <w:rsid w:val="003A7FE5"/>
    <w:rsid w:val="003B0A9B"/>
    <w:rsid w:val="003B1829"/>
    <w:rsid w:val="003B2A74"/>
    <w:rsid w:val="003B64CB"/>
    <w:rsid w:val="003B7288"/>
    <w:rsid w:val="003B77BF"/>
    <w:rsid w:val="003C00DB"/>
    <w:rsid w:val="003C01D0"/>
    <w:rsid w:val="003C067B"/>
    <w:rsid w:val="003C100A"/>
    <w:rsid w:val="003C11AE"/>
    <w:rsid w:val="003C1ADD"/>
    <w:rsid w:val="003C1F12"/>
    <w:rsid w:val="003C2304"/>
    <w:rsid w:val="003C24E1"/>
    <w:rsid w:val="003C32C0"/>
    <w:rsid w:val="003C39D1"/>
    <w:rsid w:val="003C3D3B"/>
    <w:rsid w:val="003C3D47"/>
    <w:rsid w:val="003C4518"/>
    <w:rsid w:val="003C4E0F"/>
    <w:rsid w:val="003C4F5F"/>
    <w:rsid w:val="003C4FF6"/>
    <w:rsid w:val="003C565B"/>
    <w:rsid w:val="003C5B01"/>
    <w:rsid w:val="003C5BBB"/>
    <w:rsid w:val="003C5E72"/>
    <w:rsid w:val="003C6374"/>
    <w:rsid w:val="003C6BA4"/>
    <w:rsid w:val="003D0A43"/>
    <w:rsid w:val="003D11E2"/>
    <w:rsid w:val="003D1834"/>
    <w:rsid w:val="003D1853"/>
    <w:rsid w:val="003D1B13"/>
    <w:rsid w:val="003D1DEB"/>
    <w:rsid w:val="003D26F9"/>
    <w:rsid w:val="003D2A70"/>
    <w:rsid w:val="003D3B54"/>
    <w:rsid w:val="003D3BA1"/>
    <w:rsid w:val="003D3C0A"/>
    <w:rsid w:val="003D3D21"/>
    <w:rsid w:val="003D435E"/>
    <w:rsid w:val="003D4479"/>
    <w:rsid w:val="003D56AB"/>
    <w:rsid w:val="003D5B94"/>
    <w:rsid w:val="003D5C06"/>
    <w:rsid w:val="003D6202"/>
    <w:rsid w:val="003D62FF"/>
    <w:rsid w:val="003D6619"/>
    <w:rsid w:val="003D6B4E"/>
    <w:rsid w:val="003D78F6"/>
    <w:rsid w:val="003E027C"/>
    <w:rsid w:val="003E07ED"/>
    <w:rsid w:val="003E1DCC"/>
    <w:rsid w:val="003E1F02"/>
    <w:rsid w:val="003E1FED"/>
    <w:rsid w:val="003E2569"/>
    <w:rsid w:val="003E2FAC"/>
    <w:rsid w:val="003E350D"/>
    <w:rsid w:val="003E3918"/>
    <w:rsid w:val="003E3C4B"/>
    <w:rsid w:val="003E3E2E"/>
    <w:rsid w:val="003E3F96"/>
    <w:rsid w:val="003E464A"/>
    <w:rsid w:val="003E4CA9"/>
    <w:rsid w:val="003E5208"/>
    <w:rsid w:val="003E5460"/>
    <w:rsid w:val="003E5591"/>
    <w:rsid w:val="003E58D4"/>
    <w:rsid w:val="003E5C99"/>
    <w:rsid w:val="003E5DBA"/>
    <w:rsid w:val="003E5E68"/>
    <w:rsid w:val="003E615A"/>
    <w:rsid w:val="003E6D8D"/>
    <w:rsid w:val="003E6FDD"/>
    <w:rsid w:val="003E70D0"/>
    <w:rsid w:val="003F0C33"/>
    <w:rsid w:val="003F1AED"/>
    <w:rsid w:val="003F2EEE"/>
    <w:rsid w:val="003F329D"/>
    <w:rsid w:val="003F3DD8"/>
    <w:rsid w:val="003F464F"/>
    <w:rsid w:val="003F5662"/>
    <w:rsid w:val="003F61B9"/>
    <w:rsid w:val="003F64BB"/>
    <w:rsid w:val="003F6805"/>
    <w:rsid w:val="003F6D5D"/>
    <w:rsid w:val="003F79A2"/>
    <w:rsid w:val="004001A0"/>
    <w:rsid w:val="00400419"/>
    <w:rsid w:val="00400E01"/>
    <w:rsid w:val="00401253"/>
    <w:rsid w:val="004013E3"/>
    <w:rsid w:val="00401946"/>
    <w:rsid w:val="00401E74"/>
    <w:rsid w:val="00403D7B"/>
    <w:rsid w:val="00404247"/>
    <w:rsid w:val="00404F83"/>
    <w:rsid w:val="00407B7F"/>
    <w:rsid w:val="00407C0E"/>
    <w:rsid w:val="00407C95"/>
    <w:rsid w:val="0041205C"/>
    <w:rsid w:val="00412664"/>
    <w:rsid w:val="00412C01"/>
    <w:rsid w:val="00413A8E"/>
    <w:rsid w:val="0041409F"/>
    <w:rsid w:val="00414659"/>
    <w:rsid w:val="004146A3"/>
    <w:rsid w:val="00414709"/>
    <w:rsid w:val="00415E92"/>
    <w:rsid w:val="00415E96"/>
    <w:rsid w:val="00415F3E"/>
    <w:rsid w:val="004161B6"/>
    <w:rsid w:val="004171B1"/>
    <w:rsid w:val="00420F50"/>
    <w:rsid w:val="0042146E"/>
    <w:rsid w:val="00421DBB"/>
    <w:rsid w:val="004220EC"/>
    <w:rsid w:val="004226A2"/>
    <w:rsid w:val="0042303A"/>
    <w:rsid w:val="004233BB"/>
    <w:rsid w:val="0042444B"/>
    <w:rsid w:val="00424C07"/>
    <w:rsid w:val="004251FA"/>
    <w:rsid w:val="00426056"/>
    <w:rsid w:val="004269E0"/>
    <w:rsid w:val="00426DD8"/>
    <w:rsid w:val="0042734B"/>
    <w:rsid w:val="00427426"/>
    <w:rsid w:val="004276DA"/>
    <w:rsid w:val="0042772B"/>
    <w:rsid w:val="0043101A"/>
    <w:rsid w:val="00431761"/>
    <w:rsid w:val="0043198E"/>
    <w:rsid w:val="00431F73"/>
    <w:rsid w:val="00432749"/>
    <w:rsid w:val="00434405"/>
    <w:rsid w:val="00434484"/>
    <w:rsid w:val="00435C0D"/>
    <w:rsid w:val="00435C21"/>
    <w:rsid w:val="004361CA"/>
    <w:rsid w:val="004363EE"/>
    <w:rsid w:val="0043681B"/>
    <w:rsid w:val="00436CA5"/>
    <w:rsid w:val="004372AD"/>
    <w:rsid w:val="00437476"/>
    <w:rsid w:val="00440628"/>
    <w:rsid w:val="00440F82"/>
    <w:rsid w:val="0044107A"/>
    <w:rsid w:val="0044266C"/>
    <w:rsid w:val="004426CD"/>
    <w:rsid w:val="00442A23"/>
    <w:rsid w:val="00442AB9"/>
    <w:rsid w:val="00443DB7"/>
    <w:rsid w:val="004446AA"/>
    <w:rsid w:val="004449CC"/>
    <w:rsid w:val="0044594A"/>
    <w:rsid w:val="00445B9C"/>
    <w:rsid w:val="00445DEE"/>
    <w:rsid w:val="00446D28"/>
    <w:rsid w:val="004471A3"/>
    <w:rsid w:val="004479B3"/>
    <w:rsid w:val="00450241"/>
    <w:rsid w:val="00450AF0"/>
    <w:rsid w:val="004515E5"/>
    <w:rsid w:val="004517BE"/>
    <w:rsid w:val="0045180A"/>
    <w:rsid w:val="004521A6"/>
    <w:rsid w:val="004526DC"/>
    <w:rsid w:val="00453665"/>
    <w:rsid w:val="0045377C"/>
    <w:rsid w:val="00453BCF"/>
    <w:rsid w:val="00455048"/>
    <w:rsid w:val="00455282"/>
    <w:rsid w:val="004554E4"/>
    <w:rsid w:val="00455CE4"/>
    <w:rsid w:val="00456254"/>
    <w:rsid w:val="00456C90"/>
    <w:rsid w:val="00456DAC"/>
    <w:rsid w:val="00456DE0"/>
    <w:rsid w:val="00457D6B"/>
    <w:rsid w:val="00457EAE"/>
    <w:rsid w:val="00457EB4"/>
    <w:rsid w:val="004601C1"/>
    <w:rsid w:val="00460A70"/>
    <w:rsid w:val="00460E23"/>
    <w:rsid w:val="00461507"/>
    <w:rsid w:val="004619A0"/>
    <w:rsid w:val="00461EC0"/>
    <w:rsid w:val="00462062"/>
    <w:rsid w:val="0046219C"/>
    <w:rsid w:val="004621D1"/>
    <w:rsid w:val="004622DB"/>
    <w:rsid w:val="00462380"/>
    <w:rsid w:val="004628BF"/>
    <w:rsid w:val="00462E02"/>
    <w:rsid w:val="00463728"/>
    <w:rsid w:val="00463AB4"/>
    <w:rsid w:val="00463B9A"/>
    <w:rsid w:val="00463E70"/>
    <w:rsid w:val="00464FFC"/>
    <w:rsid w:val="00465013"/>
    <w:rsid w:val="004650D9"/>
    <w:rsid w:val="00465371"/>
    <w:rsid w:val="00465A98"/>
    <w:rsid w:val="00466226"/>
    <w:rsid w:val="004665E7"/>
    <w:rsid w:val="004676C0"/>
    <w:rsid w:val="004678E8"/>
    <w:rsid w:val="00467C13"/>
    <w:rsid w:val="00467C51"/>
    <w:rsid w:val="0047044C"/>
    <w:rsid w:val="00470B08"/>
    <w:rsid w:val="004712A7"/>
    <w:rsid w:val="00471489"/>
    <w:rsid w:val="004719D7"/>
    <w:rsid w:val="0047235C"/>
    <w:rsid w:val="00472D26"/>
    <w:rsid w:val="00473486"/>
    <w:rsid w:val="004746EE"/>
    <w:rsid w:val="00475A72"/>
    <w:rsid w:val="00475B56"/>
    <w:rsid w:val="00475FA0"/>
    <w:rsid w:val="00476BC7"/>
    <w:rsid w:val="0047742A"/>
    <w:rsid w:val="0048110D"/>
    <w:rsid w:val="004815F7"/>
    <w:rsid w:val="0048268E"/>
    <w:rsid w:val="00482EA1"/>
    <w:rsid w:val="00483460"/>
    <w:rsid w:val="004836D4"/>
    <w:rsid w:val="00484421"/>
    <w:rsid w:val="00484CC8"/>
    <w:rsid w:val="004867F8"/>
    <w:rsid w:val="004900F1"/>
    <w:rsid w:val="0049117B"/>
    <w:rsid w:val="0049177F"/>
    <w:rsid w:val="00491911"/>
    <w:rsid w:val="00492826"/>
    <w:rsid w:val="00493492"/>
    <w:rsid w:val="00493E84"/>
    <w:rsid w:val="004945F2"/>
    <w:rsid w:val="004946E1"/>
    <w:rsid w:val="00494BF1"/>
    <w:rsid w:val="00495E9B"/>
    <w:rsid w:val="00496731"/>
    <w:rsid w:val="00496EFD"/>
    <w:rsid w:val="0049748F"/>
    <w:rsid w:val="00497CE2"/>
    <w:rsid w:val="00497E53"/>
    <w:rsid w:val="004A0260"/>
    <w:rsid w:val="004A110E"/>
    <w:rsid w:val="004A1336"/>
    <w:rsid w:val="004A1393"/>
    <w:rsid w:val="004A1488"/>
    <w:rsid w:val="004A175D"/>
    <w:rsid w:val="004A1DAE"/>
    <w:rsid w:val="004A1E75"/>
    <w:rsid w:val="004A3421"/>
    <w:rsid w:val="004A3DA3"/>
    <w:rsid w:val="004A4697"/>
    <w:rsid w:val="004A4E92"/>
    <w:rsid w:val="004A5572"/>
    <w:rsid w:val="004A6193"/>
    <w:rsid w:val="004A6E62"/>
    <w:rsid w:val="004A798E"/>
    <w:rsid w:val="004B063B"/>
    <w:rsid w:val="004B1490"/>
    <w:rsid w:val="004B187D"/>
    <w:rsid w:val="004B1DB6"/>
    <w:rsid w:val="004B1DE4"/>
    <w:rsid w:val="004B2DAA"/>
    <w:rsid w:val="004B38C5"/>
    <w:rsid w:val="004B41F0"/>
    <w:rsid w:val="004B456B"/>
    <w:rsid w:val="004B4A34"/>
    <w:rsid w:val="004B4FA0"/>
    <w:rsid w:val="004B546D"/>
    <w:rsid w:val="004B5E1A"/>
    <w:rsid w:val="004B65CF"/>
    <w:rsid w:val="004B69AB"/>
    <w:rsid w:val="004B6F1C"/>
    <w:rsid w:val="004B7140"/>
    <w:rsid w:val="004B7649"/>
    <w:rsid w:val="004B7C23"/>
    <w:rsid w:val="004B7E90"/>
    <w:rsid w:val="004C018A"/>
    <w:rsid w:val="004C088C"/>
    <w:rsid w:val="004C0A32"/>
    <w:rsid w:val="004C0C97"/>
    <w:rsid w:val="004C12C8"/>
    <w:rsid w:val="004C18AA"/>
    <w:rsid w:val="004C1B7A"/>
    <w:rsid w:val="004C2485"/>
    <w:rsid w:val="004C3080"/>
    <w:rsid w:val="004C3BC2"/>
    <w:rsid w:val="004C40B3"/>
    <w:rsid w:val="004C4E9B"/>
    <w:rsid w:val="004C50CE"/>
    <w:rsid w:val="004C5835"/>
    <w:rsid w:val="004C59C3"/>
    <w:rsid w:val="004C5AC6"/>
    <w:rsid w:val="004C5C4F"/>
    <w:rsid w:val="004C6DD6"/>
    <w:rsid w:val="004C720B"/>
    <w:rsid w:val="004C793E"/>
    <w:rsid w:val="004C7E90"/>
    <w:rsid w:val="004D0024"/>
    <w:rsid w:val="004D0227"/>
    <w:rsid w:val="004D0321"/>
    <w:rsid w:val="004D08BF"/>
    <w:rsid w:val="004D0EEE"/>
    <w:rsid w:val="004D199C"/>
    <w:rsid w:val="004D1EAA"/>
    <w:rsid w:val="004D26D1"/>
    <w:rsid w:val="004D28F4"/>
    <w:rsid w:val="004D2A16"/>
    <w:rsid w:val="004D3440"/>
    <w:rsid w:val="004D3A26"/>
    <w:rsid w:val="004D3BB8"/>
    <w:rsid w:val="004D3E0A"/>
    <w:rsid w:val="004D412D"/>
    <w:rsid w:val="004D420A"/>
    <w:rsid w:val="004D52A9"/>
    <w:rsid w:val="004D5526"/>
    <w:rsid w:val="004D58DE"/>
    <w:rsid w:val="004D5F6D"/>
    <w:rsid w:val="004D6E2E"/>
    <w:rsid w:val="004D6FFE"/>
    <w:rsid w:val="004D7609"/>
    <w:rsid w:val="004D79EC"/>
    <w:rsid w:val="004E069A"/>
    <w:rsid w:val="004E08A9"/>
    <w:rsid w:val="004E0B6B"/>
    <w:rsid w:val="004E1832"/>
    <w:rsid w:val="004E1848"/>
    <w:rsid w:val="004E2EB2"/>
    <w:rsid w:val="004E33DF"/>
    <w:rsid w:val="004E3614"/>
    <w:rsid w:val="004E3719"/>
    <w:rsid w:val="004E39F5"/>
    <w:rsid w:val="004E3F9A"/>
    <w:rsid w:val="004E4FF1"/>
    <w:rsid w:val="004E57C3"/>
    <w:rsid w:val="004E72C4"/>
    <w:rsid w:val="004F0054"/>
    <w:rsid w:val="004F0C88"/>
    <w:rsid w:val="004F1034"/>
    <w:rsid w:val="004F10A7"/>
    <w:rsid w:val="004F13E1"/>
    <w:rsid w:val="004F1D55"/>
    <w:rsid w:val="004F2AC9"/>
    <w:rsid w:val="004F2F8F"/>
    <w:rsid w:val="004F4810"/>
    <w:rsid w:val="004F5A17"/>
    <w:rsid w:val="004F6982"/>
    <w:rsid w:val="004F6BB1"/>
    <w:rsid w:val="004F7EE4"/>
    <w:rsid w:val="00500306"/>
    <w:rsid w:val="00500827"/>
    <w:rsid w:val="00500E41"/>
    <w:rsid w:val="005018D7"/>
    <w:rsid w:val="00501D36"/>
    <w:rsid w:val="005025C8"/>
    <w:rsid w:val="0050498E"/>
    <w:rsid w:val="00505244"/>
    <w:rsid w:val="00505536"/>
    <w:rsid w:val="00505672"/>
    <w:rsid w:val="005057F8"/>
    <w:rsid w:val="0050649D"/>
    <w:rsid w:val="0050703A"/>
    <w:rsid w:val="00510B03"/>
    <w:rsid w:val="005119DA"/>
    <w:rsid w:val="0051261D"/>
    <w:rsid w:val="00512639"/>
    <w:rsid w:val="0051282F"/>
    <w:rsid w:val="00512B9A"/>
    <w:rsid w:val="00512C8A"/>
    <w:rsid w:val="00513280"/>
    <w:rsid w:val="005133EC"/>
    <w:rsid w:val="00513500"/>
    <w:rsid w:val="00514456"/>
    <w:rsid w:val="005144B5"/>
    <w:rsid w:val="00514C7E"/>
    <w:rsid w:val="00514E7F"/>
    <w:rsid w:val="00515517"/>
    <w:rsid w:val="00515689"/>
    <w:rsid w:val="0051688F"/>
    <w:rsid w:val="00516949"/>
    <w:rsid w:val="00516AA9"/>
    <w:rsid w:val="00517B25"/>
    <w:rsid w:val="00520643"/>
    <w:rsid w:val="00521072"/>
    <w:rsid w:val="00521861"/>
    <w:rsid w:val="00522667"/>
    <w:rsid w:val="005236C6"/>
    <w:rsid w:val="00523E1C"/>
    <w:rsid w:val="00524AF3"/>
    <w:rsid w:val="005255AB"/>
    <w:rsid w:val="0052561F"/>
    <w:rsid w:val="00525E89"/>
    <w:rsid w:val="00526AD6"/>
    <w:rsid w:val="00526EE6"/>
    <w:rsid w:val="00526F75"/>
    <w:rsid w:val="00527963"/>
    <w:rsid w:val="00530E5A"/>
    <w:rsid w:val="005311E9"/>
    <w:rsid w:val="00531904"/>
    <w:rsid w:val="00531E5C"/>
    <w:rsid w:val="00532E64"/>
    <w:rsid w:val="005339F1"/>
    <w:rsid w:val="00533D9E"/>
    <w:rsid w:val="00534A81"/>
    <w:rsid w:val="00535615"/>
    <w:rsid w:val="00536185"/>
    <w:rsid w:val="0053620B"/>
    <w:rsid w:val="005364B5"/>
    <w:rsid w:val="00536D6D"/>
    <w:rsid w:val="00537103"/>
    <w:rsid w:val="00537A46"/>
    <w:rsid w:val="00537F1F"/>
    <w:rsid w:val="00537FDC"/>
    <w:rsid w:val="0054058E"/>
    <w:rsid w:val="0054070A"/>
    <w:rsid w:val="0054082B"/>
    <w:rsid w:val="0054102F"/>
    <w:rsid w:val="005421B9"/>
    <w:rsid w:val="00542AFF"/>
    <w:rsid w:val="00542BE3"/>
    <w:rsid w:val="00542FDE"/>
    <w:rsid w:val="00543643"/>
    <w:rsid w:val="00543C9F"/>
    <w:rsid w:val="00543F2B"/>
    <w:rsid w:val="00543F73"/>
    <w:rsid w:val="005441B7"/>
    <w:rsid w:val="00544A41"/>
    <w:rsid w:val="005462DE"/>
    <w:rsid w:val="0054640E"/>
    <w:rsid w:val="00546BE2"/>
    <w:rsid w:val="005477F4"/>
    <w:rsid w:val="00547C6D"/>
    <w:rsid w:val="005521C5"/>
    <w:rsid w:val="005521D1"/>
    <w:rsid w:val="00552C33"/>
    <w:rsid w:val="00552F61"/>
    <w:rsid w:val="00553830"/>
    <w:rsid w:val="005538BC"/>
    <w:rsid w:val="00554181"/>
    <w:rsid w:val="00555879"/>
    <w:rsid w:val="00560710"/>
    <w:rsid w:val="0056169D"/>
    <w:rsid w:val="0056340F"/>
    <w:rsid w:val="00563773"/>
    <w:rsid w:val="0056394C"/>
    <w:rsid w:val="0056609F"/>
    <w:rsid w:val="005665B7"/>
    <w:rsid w:val="00566A2E"/>
    <w:rsid w:val="00566B32"/>
    <w:rsid w:val="00566E94"/>
    <w:rsid w:val="00567AC7"/>
    <w:rsid w:val="00567D8D"/>
    <w:rsid w:val="00570447"/>
    <w:rsid w:val="0057129D"/>
    <w:rsid w:val="005717BC"/>
    <w:rsid w:val="005717E7"/>
    <w:rsid w:val="0057209D"/>
    <w:rsid w:val="00572CEF"/>
    <w:rsid w:val="00575EF4"/>
    <w:rsid w:val="00576002"/>
    <w:rsid w:val="00577564"/>
    <w:rsid w:val="00577FB6"/>
    <w:rsid w:val="00580246"/>
    <w:rsid w:val="0058033B"/>
    <w:rsid w:val="00580CA5"/>
    <w:rsid w:val="005810B6"/>
    <w:rsid w:val="0058198A"/>
    <w:rsid w:val="0058245A"/>
    <w:rsid w:val="0058350B"/>
    <w:rsid w:val="00583D98"/>
    <w:rsid w:val="00583E9B"/>
    <w:rsid w:val="005841AE"/>
    <w:rsid w:val="00584D51"/>
    <w:rsid w:val="00585226"/>
    <w:rsid w:val="00585394"/>
    <w:rsid w:val="00585F3C"/>
    <w:rsid w:val="00586241"/>
    <w:rsid w:val="00586CA6"/>
    <w:rsid w:val="00586DEA"/>
    <w:rsid w:val="005875EC"/>
    <w:rsid w:val="005914FE"/>
    <w:rsid w:val="005919D2"/>
    <w:rsid w:val="00592504"/>
    <w:rsid w:val="00593EDE"/>
    <w:rsid w:val="005944EF"/>
    <w:rsid w:val="005945AB"/>
    <w:rsid w:val="00594A11"/>
    <w:rsid w:val="00594E5C"/>
    <w:rsid w:val="0059525D"/>
    <w:rsid w:val="005956E3"/>
    <w:rsid w:val="00595774"/>
    <w:rsid w:val="0059592E"/>
    <w:rsid w:val="005963F6"/>
    <w:rsid w:val="00596F2E"/>
    <w:rsid w:val="005A04D2"/>
    <w:rsid w:val="005A0E20"/>
    <w:rsid w:val="005A2341"/>
    <w:rsid w:val="005A25BB"/>
    <w:rsid w:val="005A2AFC"/>
    <w:rsid w:val="005A3B32"/>
    <w:rsid w:val="005A421A"/>
    <w:rsid w:val="005A4353"/>
    <w:rsid w:val="005A4852"/>
    <w:rsid w:val="005A55C4"/>
    <w:rsid w:val="005A5CB4"/>
    <w:rsid w:val="005A6813"/>
    <w:rsid w:val="005A70E7"/>
    <w:rsid w:val="005A7B8F"/>
    <w:rsid w:val="005B0394"/>
    <w:rsid w:val="005B0BE0"/>
    <w:rsid w:val="005B0E66"/>
    <w:rsid w:val="005B1889"/>
    <w:rsid w:val="005B2019"/>
    <w:rsid w:val="005B2AF6"/>
    <w:rsid w:val="005B2E92"/>
    <w:rsid w:val="005B3BD0"/>
    <w:rsid w:val="005B4275"/>
    <w:rsid w:val="005B46DE"/>
    <w:rsid w:val="005B5E4E"/>
    <w:rsid w:val="005B63EC"/>
    <w:rsid w:val="005B6615"/>
    <w:rsid w:val="005B674C"/>
    <w:rsid w:val="005B68F4"/>
    <w:rsid w:val="005B6972"/>
    <w:rsid w:val="005B6EEE"/>
    <w:rsid w:val="005B73D7"/>
    <w:rsid w:val="005B751A"/>
    <w:rsid w:val="005B764E"/>
    <w:rsid w:val="005B7678"/>
    <w:rsid w:val="005B77C9"/>
    <w:rsid w:val="005B781F"/>
    <w:rsid w:val="005B7913"/>
    <w:rsid w:val="005B7982"/>
    <w:rsid w:val="005C0102"/>
    <w:rsid w:val="005C0474"/>
    <w:rsid w:val="005C1476"/>
    <w:rsid w:val="005C1478"/>
    <w:rsid w:val="005C155D"/>
    <w:rsid w:val="005C26FF"/>
    <w:rsid w:val="005C271F"/>
    <w:rsid w:val="005C3263"/>
    <w:rsid w:val="005C3752"/>
    <w:rsid w:val="005C38BA"/>
    <w:rsid w:val="005C4029"/>
    <w:rsid w:val="005C47EB"/>
    <w:rsid w:val="005C4CB0"/>
    <w:rsid w:val="005C5CDB"/>
    <w:rsid w:val="005C61CC"/>
    <w:rsid w:val="005C6988"/>
    <w:rsid w:val="005C7CE4"/>
    <w:rsid w:val="005D067B"/>
    <w:rsid w:val="005D0E44"/>
    <w:rsid w:val="005D1011"/>
    <w:rsid w:val="005D11F7"/>
    <w:rsid w:val="005D17A3"/>
    <w:rsid w:val="005D204D"/>
    <w:rsid w:val="005D24A4"/>
    <w:rsid w:val="005D2F38"/>
    <w:rsid w:val="005D315C"/>
    <w:rsid w:val="005D3598"/>
    <w:rsid w:val="005D382B"/>
    <w:rsid w:val="005D4E27"/>
    <w:rsid w:val="005D53D9"/>
    <w:rsid w:val="005D55E2"/>
    <w:rsid w:val="005D585B"/>
    <w:rsid w:val="005D586E"/>
    <w:rsid w:val="005D5A5A"/>
    <w:rsid w:val="005D6329"/>
    <w:rsid w:val="005D755B"/>
    <w:rsid w:val="005D7934"/>
    <w:rsid w:val="005D7C2A"/>
    <w:rsid w:val="005E003B"/>
    <w:rsid w:val="005E0061"/>
    <w:rsid w:val="005E0250"/>
    <w:rsid w:val="005E064F"/>
    <w:rsid w:val="005E073F"/>
    <w:rsid w:val="005E0988"/>
    <w:rsid w:val="005E0D68"/>
    <w:rsid w:val="005E0F61"/>
    <w:rsid w:val="005E1AF1"/>
    <w:rsid w:val="005E2A0D"/>
    <w:rsid w:val="005E2D6D"/>
    <w:rsid w:val="005E396D"/>
    <w:rsid w:val="005E4381"/>
    <w:rsid w:val="005E44D8"/>
    <w:rsid w:val="005E4AD4"/>
    <w:rsid w:val="005E4C62"/>
    <w:rsid w:val="005E5742"/>
    <w:rsid w:val="005E5A9C"/>
    <w:rsid w:val="005E6329"/>
    <w:rsid w:val="005E6918"/>
    <w:rsid w:val="005E6A19"/>
    <w:rsid w:val="005E7296"/>
    <w:rsid w:val="005E7F70"/>
    <w:rsid w:val="005E7FAB"/>
    <w:rsid w:val="005F0395"/>
    <w:rsid w:val="005F0531"/>
    <w:rsid w:val="005F0B2D"/>
    <w:rsid w:val="005F0CF4"/>
    <w:rsid w:val="005F11E6"/>
    <w:rsid w:val="005F1B71"/>
    <w:rsid w:val="005F2461"/>
    <w:rsid w:val="005F3084"/>
    <w:rsid w:val="005F3B8F"/>
    <w:rsid w:val="005F3C8B"/>
    <w:rsid w:val="005F4553"/>
    <w:rsid w:val="005F49B1"/>
    <w:rsid w:val="005F5EC5"/>
    <w:rsid w:val="005F6474"/>
    <w:rsid w:val="005F6480"/>
    <w:rsid w:val="005F798E"/>
    <w:rsid w:val="005F7A85"/>
    <w:rsid w:val="00600840"/>
    <w:rsid w:val="00600D18"/>
    <w:rsid w:val="00600E7E"/>
    <w:rsid w:val="0060138E"/>
    <w:rsid w:val="006021AD"/>
    <w:rsid w:val="006021BA"/>
    <w:rsid w:val="006022C7"/>
    <w:rsid w:val="006023D4"/>
    <w:rsid w:val="00602A48"/>
    <w:rsid w:val="0060413E"/>
    <w:rsid w:val="00604BE8"/>
    <w:rsid w:val="0060543A"/>
    <w:rsid w:val="00605D88"/>
    <w:rsid w:val="006067F0"/>
    <w:rsid w:val="00606B59"/>
    <w:rsid w:val="006072C3"/>
    <w:rsid w:val="00607EA6"/>
    <w:rsid w:val="00607FEF"/>
    <w:rsid w:val="00610767"/>
    <w:rsid w:val="00612F05"/>
    <w:rsid w:val="006133D7"/>
    <w:rsid w:val="006152BA"/>
    <w:rsid w:val="0061555F"/>
    <w:rsid w:val="00615C98"/>
    <w:rsid w:val="00616794"/>
    <w:rsid w:val="006169BC"/>
    <w:rsid w:val="0062006E"/>
    <w:rsid w:val="00620396"/>
    <w:rsid w:val="006206C4"/>
    <w:rsid w:val="00620868"/>
    <w:rsid w:val="00620B57"/>
    <w:rsid w:val="00620C74"/>
    <w:rsid w:val="00620FC4"/>
    <w:rsid w:val="0062145B"/>
    <w:rsid w:val="006215AB"/>
    <w:rsid w:val="006219F7"/>
    <w:rsid w:val="0062212B"/>
    <w:rsid w:val="006221D0"/>
    <w:rsid w:val="00622F7A"/>
    <w:rsid w:val="00623796"/>
    <w:rsid w:val="0062464F"/>
    <w:rsid w:val="006246B2"/>
    <w:rsid w:val="00624AE3"/>
    <w:rsid w:val="006251D1"/>
    <w:rsid w:val="00626044"/>
    <w:rsid w:val="00626DE3"/>
    <w:rsid w:val="006270D6"/>
    <w:rsid w:val="00627B32"/>
    <w:rsid w:val="00627EA4"/>
    <w:rsid w:val="006302E2"/>
    <w:rsid w:val="00630939"/>
    <w:rsid w:val="00630C26"/>
    <w:rsid w:val="0063148F"/>
    <w:rsid w:val="00631888"/>
    <w:rsid w:val="00631E39"/>
    <w:rsid w:val="00633A81"/>
    <w:rsid w:val="00633E6E"/>
    <w:rsid w:val="006345FB"/>
    <w:rsid w:val="00634B14"/>
    <w:rsid w:val="006359BE"/>
    <w:rsid w:val="00635ED4"/>
    <w:rsid w:val="00635FA1"/>
    <w:rsid w:val="0063610A"/>
    <w:rsid w:val="00636689"/>
    <w:rsid w:val="00636696"/>
    <w:rsid w:val="00637754"/>
    <w:rsid w:val="00637771"/>
    <w:rsid w:val="00637EE1"/>
    <w:rsid w:val="00640867"/>
    <w:rsid w:val="006413E9"/>
    <w:rsid w:val="006416DD"/>
    <w:rsid w:val="00642014"/>
    <w:rsid w:val="0064282C"/>
    <w:rsid w:val="0064322C"/>
    <w:rsid w:val="00643670"/>
    <w:rsid w:val="0064444E"/>
    <w:rsid w:val="006444B8"/>
    <w:rsid w:val="00645DEF"/>
    <w:rsid w:val="006463F6"/>
    <w:rsid w:val="00646449"/>
    <w:rsid w:val="006464F8"/>
    <w:rsid w:val="006479E7"/>
    <w:rsid w:val="006512FD"/>
    <w:rsid w:val="00651604"/>
    <w:rsid w:val="00651C00"/>
    <w:rsid w:val="00651E99"/>
    <w:rsid w:val="006522C7"/>
    <w:rsid w:val="0065274C"/>
    <w:rsid w:val="0065318F"/>
    <w:rsid w:val="006538E3"/>
    <w:rsid w:val="00653D52"/>
    <w:rsid w:val="00654016"/>
    <w:rsid w:val="00654462"/>
    <w:rsid w:val="00656471"/>
    <w:rsid w:val="00656A55"/>
    <w:rsid w:val="006576F1"/>
    <w:rsid w:val="00657902"/>
    <w:rsid w:val="00657E32"/>
    <w:rsid w:val="00657F9D"/>
    <w:rsid w:val="00660AE7"/>
    <w:rsid w:val="006619FF"/>
    <w:rsid w:val="00661F7C"/>
    <w:rsid w:val="0066474A"/>
    <w:rsid w:val="00664B33"/>
    <w:rsid w:val="00664CA7"/>
    <w:rsid w:val="00665098"/>
    <w:rsid w:val="006667A3"/>
    <w:rsid w:val="0066703C"/>
    <w:rsid w:val="0066F442"/>
    <w:rsid w:val="00670384"/>
    <w:rsid w:val="00670529"/>
    <w:rsid w:val="006705CB"/>
    <w:rsid w:val="00670622"/>
    <w:rsid w:val="006714C2"/>
    <w:rsid w:val="006717AF"/>
    <w:rsid w:val="006719E1"/>
    <w:rsid w:val="00671B6E"/>
    <w:rsid w:val="00671BF9"/>
    <w:rsid w:val="00671DED"/>
    <w:rsid w:val="00673187"/>
    <w:rsid w:val="00673E8B"/>
    <w:rsid w:val="00674040"/>
    <w:rsid w:val="0067552C"/>
    <w:rsid w:val="00677057"/>
    <w:rsid w:val="006779D3"/>
    <w:rsid w:val="00677BC3"/>
    <w:rsid w:val="00680B5F"/>
    <w:rsid w:val="006810B2"/>
    <w:rsid w:val="0068118E"/>
    <w:rsid w:val="006811B6"/>
    <w:rsid w:val="00681FBB"/>
    <w:rsid w:val="00682E18"/>
    <w:rsid w:val="0068306D"/>
    <w:rsid w:val="006832EE"/>
    <w:rsid w:val="006835F3"/>
    <w:rsid w:val="00683D2D"/>
    <w:rsid w:val="006841C4"/>
    <w:rsid w:val="006873CB"/>
    <w:rsid w:val="00687D8F"/>
    <w:rsid w:val="00690215"/>
    <w:rsid w:val="006909D6"/>
    <w:rsid w:val="006919DF"/>
    <w:rsid w:val="00691F75"/>
    <w:rsid w:val="0069223E"/>
    <w:rsid w:val="00692577"/>
    <w:rsid w:val="00692E4E"/>
    <w:rsid w:val="00693518"/>
    <w:rsid w:val="006936AD"/>
    <w:rsid w:val="00693B2F"/>
    <w:rsid w:val="00693BD1"/>
    <w:rsid w:val="00694130"/>
    <w:rsid w:val="00694C9F"/>
    <w:rsid w:val="00695690"/>
    <w:rsid w:val="00695A4B"/>
    <w:rsid w:val="00695AAE"/>
    <w:rsid w:val="00695F49"/>
    <w:rsid w:val="00696657"/>
    <w:rsid w:val="006971C0"/>
    <w:rsid w:val="00697BEC"/>
    <w:rsid w:val="006A0408"/>
    <w:rsid w:val="006A0CAD"/>
    <w:rsid w:val="006A1FFB"/>
    <w:rsid w:val="006A20F4"/>
    <w:rsid w:val="006A21BE"/>
    <w:rsid w:val="006A283B"/>
    <w:rsid w:val="006A2867"/>
    <w:rsid w:val="006A31D0"/>
    <w:rsid w:val="006A3347"/>
    <w:rsid w:val="006A3601"/>
    <w:rsid w:val="006A40BA"/>
    <w:rsid w:val="006A4FA4"/>
    <w:rsid w:val="006A551F"/>
    <w:rsid w:val="006A61CD"/>
    <w:rsid w:val="006A6A4C"/>
    <w:rsid w:val="006A715C"/>
    <w:rsid w:val="006A7A25"/>
    <w:rsid w:val="006B118F"/>
    <w:rsid w:val="006B148D"/>
    <w:rsid w:val="006B3469"/>
    <w:rsid w:val="006B3A06"/>
    <w:rsid w:val="006B4A04"/>
    <w:rsid w:val="006B4A3B"/>
    <w:rsid w:val="006B4C67"/>
    <w:rsid w:val="006B4FA6"/>
    <w:rsid w:val="006B5C27"/>
    <w:rsid w:val="006B68E1"/>
    <w:rsid w:val="006B6BC1"/>
    <w:rsid w:val="006B7502"/>
    <w:rsid w:val="006B76B8"/>
    <w:rsid w:val="006B7785"/>
    <w:rsid w:val="006B77E2"/>
    <w:rsid w:val="006B7B01"/>
    <w:rsid w:val="006C0E74"/>
    <w:rsid w:val="006C1E1A"/>
    <w:rsid w:val="006C1FB4"/>
    <w:rsid w:val="006C2149"/>
    <w:rsid w:val="006C2449"/>
    <w:rsid w:val="006C272F"/>
    <w:rsid w:val="006C2D4C"/>
    <w:rsid w:val="006C319B"/>
    <w:rsid w:val="006C3F0A"/>
    <w:rsid w:val="006C47B4"/>
    <w:rsid w:val="006C484B"/>
    <w:rsid w:val="006C4FF2"/>
    <w:rsid w:val="006C53A6"/>
    <w:rsid w:val="006C5847"/>
    <w:rsid w:val="006C6017"/>
    <w:rsid w:val="006C79A3"/>
    <w:rsid w:val="006D02F9"/>
    <w:rsid w:val="006D0C51"/>
    <w:rsid w:val="006D0CC1"/>
    <w:rsid w:val="006D0DBA"/>
    <w:rsid w:val="006D1701"/>
    <w:rsid w:val="006D1FA4"/>
    <w:rsid w:val="006D38B9"/>
    <w:rsid w:val="006D52A1"/>
    <w:rsid w:val="006D558A"/>
    <w:rsid w:val="006D5810"/>
    <w:rsid w:val="006D6060"/>
    <w:rsid w:val="006D675D"/>
    <w:rsid w:val="006D6C5C"/>
    <w:rsid w:val="006D6EEF"/>
    <w:rsid w:val="006D760F"/>
    <w:rsid w:val="006D76B1"/>
    <w:rsid w:val="006E01A1"/>
    <w:rsid w:val="006E0528"/>
    <w:rsid w:val="006E0AE4"/>
    <w:rsid w:val="006E16DE"/>
    <w:rsid w:val="006E189D"/>
    <w:rsid w:val="006E1AEE"/>
    <w:rsid w:val="006E2344"/>
    <w:rsid w:val="006E2793"/>
    <w:rsid w:val="006E3028"/>
    <w:rsid w:val="006E37DE"/>
    <w:rsid w:val="006E4E2E"/>
    <w:rsid w:val="006E570A"/>
    <w:rsid w:val="006E5A6D"/>
    <w:rsid w:val="006E5AAC"/>
    <w:rsid w:val="006E5B9E"/>
    <w:rsid w:val="006E615C"/>
    <w:rsid w:val="006E62CC"/>
    <w:rsid w:val="006E6685"/>
    <w:rsid w:val="006E67FA"/>
    <w:rsid w:val="006F0FEA"/>
    <w:rsid w:val="006F12F4"/>
    <w:rsid w:val="006F159F"/>
    <w:rsid w:val="006F1741"/>
    <w:rsid w:val="006F2B74"/>
    <w:rsid w:val="006F3293"/>
    <w:rsid w:val="006F3D2F"/>
    <w:rsid w:val="006F4069"/>
    <w:rsid w:val="006F6BE8"/>
    <w:rsid w:val="006F7620"/>
    <w:rsid w:val="006F764B"/>
    <w:rsid w:val="006F7784"/>
    <w:rsid w:val="006F79FF"/>
    <w:rsid w:val="006F7F62"/>
    <w:rsid w:val="00700A61"/>
    <w:rsid w:val="00701134"/>
    <w:rsid w:val="00701CF5"/>
    <w:rsid w:val="00702244"/>
    <w:rsid w:val="00702DEF"/>
    <w:rsid w:val="00702FDF"/>
    <w:rsid w:val="00703105"/>
    <w:rsid w:val="00703358"/>
    <w:rsid w:val="00704551"/>
    <w:rsid w:val="00704598"/>
    <w:rsid w:val="00704762"/>
    <w:rsid w:val="0070536B"/>
    <w:rsid w:val="007055BF"/>
    <w:rsid w:val="00705A7E"/>
    <w:rsid w:val="00707529"/>
    <w:rsid w:val="00707991"/>
    <w:rsid w:val="00707BC0"/>
    <w:rsid w:val="00707D39"/>
    <w:rsid w:val="00710131"/>
    <w:rsid w:val="007102E8"/>
    <w:rsid w:val="00710954"/>
    <w:rsid w:val="0071182A"/>
    <w:rsid w:val="00711D38"/>
    <w:rsid w:val="00711EA4"/>
    <w:rsid w:val="007125F3"/>
    <w:rsid w:val="007131B1"/>
    <w:rsid w:val="007131EB"/>
    <w:rsid w:val="00713272"/>
    <w:rsid w:val="007136D7"/>
    <w:rsid w:val="00713791"/>
    <w:rsid w:val="00714165"/>
    <w:rsid w:val="00715640"/>
    <w:rsid w:val="007157D5"/>
    <w:rsid w:val="00717318"/>
    <w:rsid w:val="00717645"/>
    <w:rsid w:val="00717A95"/>
    <w:rsid w:val="00717AA0"/>
    <w:rsid w:val="0071BA84"/>
    <w:rsid w:val="00720D3D"/>
    <w:rsid w:val="00721049"/>
    <w:rsid w:val="007210F3"/>
    <w:rsid w:val="0072148C"/>
    <w:rsid w:val="00721588"/>
    <w:rsid w:val="00721D87"/>
    <w:rsid w:val="00722DB3"/>
    <w:rsid w:val="00722F74"/>
    <w:rsid w:val="007234D6"/>
    <w:rsid w:val="00723584"/>
    <w:rsid w:val="007238AE"/>
    <w:rsid w:val="00724A4A"/>
    <w:rsid w:val="00724B10"/>
    <w:rsid w:val="00725B6C"/>
    <w:rsid w:val="00725CE2"/>
    <w:rsid w:val="00726807"/>
    <w:rsid w:val="007269D8"/>
    <w:rsid w:val="00727974"/>
    <w:rsid w:val="00727A6C"/>
    <w:rsid w:val="0073004A"/>
    <w:rsid w:val="00730551"/>
    <w:rsid w:val="00730AE0"/>
    <w:rsid w:val="00730B83"/>
    <w:rsid w:val="0073200C"/>
    <w:rsid w:val="00732044"/>
    <w:rsid w:val="00732078"/>
    <w:rsid w:val="0073289B"/>
    <w:rsid w:val="0073295A"/>
    <w:rsid w:val="007331B2"/>
    <w:rsid w:val="007331F3"/>
    <w:rsid w:val="007339B5"/>
    <w:rsid w:val="00733F9E"/>
    <w:rsid w:val="00734461"/>
    <w:rsid w:val="00734C97"/>
    <w:rsid w:val="007350CC"/>
    <w:rsid w:val="00735235"/>
    <w:rsid w:val="00735477"/>
    <w:rsid w:val="0073578C"/>
    <w:rsid w:val="007358BB"/>
    <w:rsid w:val="00736C4D"/>
    <w:rsid w:val="0073749B"/>
    <w:rsid w:val="007412CC"/>
    <w:rsid w:val="00741588"/>
    <w:rsid w:val="00741BA8"/>
    <w:rsid w:val="0074238B"/>
    <w:rsid w:val="007423A0"/>
    <w:rsid w:val="00743248"/>
    <w:rsid w:val="007434E2"/>
    <w:rsid w:val="0074372E"/>
    <w:rsid w:val="00743883"/>
    <w:rsid w:val="00743C70"/>
    <w:rsid w:val="00744BFF"/>
    <w:rsid w:val="0074517B"/>
    <w:rsid w:val="00745408"/>
    <w:rsid w:val="00745573"/>
    <w:rsid w:val="00745A43"/>
    <w:rsid w:val="00745BCE"/>
    <w:rsid w:val="00745FA7"/>
    <w:rsid w:val="00745FF4"/>
    <w:rsid w:val="00746003"/>
    <w:rsid w:val="00746FAE"/>
    <w:rsid w:val="00747763"/>
    <w:rsid w:val="00750F6D"/>
    <w:rsid w:val="0075155E"/>
    <w:rsid w:val="00751E8F"/>
    <w:rsid w:val="00751EA2"/>
    <w:rsid w:val="0075236E"/>
    <w:rsid w:val="00752784"/>
    <w:rsid w:val="00752BE8"/>
    <w:rsid w:val="00753EAB"/>
    <w:rsid w:val="007540CA"/>
    <w:rsid w:val="007545B8"/>
    <w:rsid w:val="00754773"/>
    <w:rsid w:val="0075491B"/>
    <w:rsid w:val="00754BA0"/>
    <w:rsid w:val="00754DB1"/>
    <w:rsid w:val="00755871"/>
    <w:rsid w:val="00755B71"/>
    <w:rsid w:val="00755F00"/>
    <w:rsid w:val="007573E1"/>
    <w:rsid w:val="00757973"/>
    <w:rsid w:val="00757ABC"/>
    <w:rsid w:val="00757F78"/>
    <w:rsid w:val="0076034A"/>
    <w:rsid w:val="007615BC"/>
    <w:rsid w:val="0076178A"/>
    <w:rsid w:val="00761894"/>
    <w:rsid w:val="00762986"/>
    <w:rsid w:val="00762C07"/>
    <w:rsid w:val="00762D53"/>
    <w:rsid w:val="00762EC3"/>
    <w:rsid w:val="00763254"/>
    <w:rsid w:val="00763952"/>
    <w:rsid w:val="007647F2"/>
    <w:rsid w:val="00764CA9"/>
    <w:rsid w:val="007650FC"/>
    <w:rsid w:val="00765527"/>
    <w:rsid w:val="00765BC4"/>
    <w:rsid w:val="007663CD"/>
    <w:rsid w:val="007665C0"/>
    <w:rsid w:val="00766849"/>
    <w:rsid w:val="00766CF4"/>
    <w:rsid w:val="00767A03"/>
    <w:rsid w:val="00767ADD"/>
    <w:rsid w:val="00767F19"/>
    <w:rsid w:val="00770E6C"/>
    <w:rsid w:val="00771344"/>
    <w:rsid w:val="007713EB"/>
    <w:rsid w:val="00771C10"/>
    <w:rsid w:val="00771E86"/>
    <w:rsid w:val="0077252F"/>
    <w:rsid w:val="007736F2"/>
    <w:rsid w:val="007742DC"/>
    <w:rsid w:val="007749D7"/>
    <w:rsid w:val="00774DDB"/>
    <w:rsid w:val="007754F4"/>
    <w:rsid w:val="00775A34"/>
    <w:rsid w:val="0077604C"/>
    <w:rsid w:val="0077635B"/>
    <w:rsid w:val="007765BC"/>
    <w:rsid w:val="00776637"/>
    <w:rsid w:val="00776BD2"/>
    <w:rsid w:val="00776E98"/>
    <w:rsid w:val="00776ECF"/>
    <w:rsid w:val="0077732D"/>
    <w:rsid w:val="00777413"/>
    <w:rsid w:val="007801E3"/>
    <w:rsid w:val="00780565"/>
    <w:rsid w:val="00780E62"/>
    <w:rsid w:val="00781747"/>
    <w:rsid w:val="00781D7E"/>
    <w:rsid w:val="0078240B"/>
    <w:rsid w:val="00782729"/>
    <w:rsid w:val="007828D7"/>
    <w:rsid w:val="00782E50"/>
    <w:rsid w:val="0078359A"/>
    <w:rsid w:val="007836B8"/>
    <w:rsid w:val="0078414B"/>
    <w:rsid w:val="00784577"/>
    <w:rsid w:val="00784886"/>
    <w:rsid w:val="00784C16"/>
    <w:rsid w:val="00785136"/>
    <w:rsid w:val="0078537D"/>
    <w:rsid w:val="00785815"/>
    <w:rsid w:val="007859E2"/>
    <w:rsid w:val="0078660A"/>
    <w:rsid w:val="007867C5"/>
    <w:rsid w:val="00786915"/>
    <w:rsid w:val="00786927"/>
    <w:rsid w:val="00786A89"/>
    <w:rsid w:val="00787263"/>
    <w:rsid w:val="00787854"/>
    <w:rsid w:val="007900FC"/>
    <w:rsid w:val="00790362"/>
    <w:rsid w:val="007923FD"/>
    <w:rsid w:val="0079290A"/>
    <w:rsid w:val="00792A49"/>
    <w:rsid w:val="00793125"/>
    <w:rsid w:val="007931AB"/>
    <w:rsid w:val="00793472"/>
    <w:rsid w:val="007936DB"/>
    <w:rsid w:val="00793788"/>
    <w:rsid w:val="00794873"/>
    <w:rsid w:val="007954CE"/>
    <w:rsid w:val="00795EB0"/>
    <w:rsid w:val="00796416"/>
    <w:rsid w:val="0079746F"/>
    <w:rsid w:val="007974F9"/>
    <w:rsid w:val="007A0385"/>
    <w:rsid w:val="007A08D4"/>
    <w:rsid w:val="007A09F6"/>
    <w:rsid w:val="007A21C0"/>
    <w:rsid w:val="007A2684"/>
    <w:rsid w:val="007A2B53"/>
    <w:rsid w:val="007A3880"/>
    <w:rsid w:val="007A417B"/>
    <w:rsid w:val="007A43DA"/>
    <w:rsid w:val="007A49CE"/>
    <w:rsid w:val="007A4D33"/>
    <w:rsid w:val="007A60FE"/>
    <w:rsid w:val="007A6744"/>
    <w:rsid w:val="007A6C7C"/>
    <w:rsid w:val="007A794B"/>
    <w:rsid w:val="007B0BFF"/>
    <w:rsid w:val="007B1064"/>
    <w:rsid w:val="007B1685"/>
    <w:rsid w:val="007B1BEE"/>
    <w:rsid w:val="007B282F"/>
    <w:rsid w:val="007B2A8C"/>
    <w:rsid w:val="007B375E"/>
    <w:rsid w:val="007B390B"/>
    <w:rsid w:val="007B39B5"/>
    <w:rsid w:val="007B3F58"/>
    <w:rsid w:val="007B3F5C"/>
    <w:rsid w:val="007B4361"/>
    <w:rsid w:val="007B4793"/>
    <w:rsid w:val="007B4CCA"/>
    <w:rsid w:val="007B4D94"/>
    <w:rsid w:val="007B50EE"/>
    <w:rsid w:val="007B51CE"/>
    <w:rsid w:val="007B5500"/>
    <w:rsid w:val="007B5CB7"/>
    <w:rsid w:val="007B5DBB"/>
    <w:rsid w:val="007B7C12"/>
    <w:rsid w:val="007C05C2"/>
    <w:rsid w:val="007C09EC"/>
    <w:rsid w:val="007C0B72"/>
    <w:rsid w:val="007C0CCA"/>
    <w:rsid w:val="007C0F24"/>
    <w:rsid w:val="007C1935"/>
    <w:rsid w:val="007C23B8"/>
    <w:rsid w:val="007C3009"/>
    <w:rsid w:val="007C3047"/>
    <w:rsid w:val="007C3814"/>
    <w:rsid w:val="007C534A"/>
    <w:rsid w:val="007C536A"/>
    <w:rsid w:val="007C5B4C"/>
    <w:rsid w:val="007C5B53"/>
    <w:rsid w:val="007C5D61"/>
    <w:rsid w:val="007C5DDA"/>
    <w:rsid w:val="007C612D"/>
    <w:rsid w:val="007C6A42"/>
    <w:rsid w:val="007C7693"/>
    <w:rsid w:val="007C79F2"/>
    <w:rsid w:val="007C7F4D"/>
    <w:rsid w:val="007D150C"/>
    <w:rsid w:val="007D16D9"/>
    <w:rsid w:val="007D2025"/>
    <w:rsid w:val="007D234C"/>
    <w:rsid w:val="007D2A52"/>
    <w:rsid w:val="007D2B2C"/>
    <w:rsid w:val="007D3291"/>
    <w:rsid w:val="007D3B19"/>
    <w:rsid w:val="007D4566"/>
    <w:rsid w:val="007D48B8"/>
    <w:rsid w:val="007D4A0B"/>
    <w:rsid w:val="007D4B8A"/>
    <w:rsid w:val="007D59FA"/>
    <w:rsid w:val="007D690B"/>
    <w:rsid w:val="007D6AF7"/>
    <w:rsid w:val="007D72E1"/>
    <w:rsid w:val="007D788B"/>
    <w:rsid w:val="007E0B5C"/>
    <w:rsid w:val="007E189A"/>
    <w:rsid w:val="007E1E48"/>
    <w:rsid w:val="007E1F14"/>
    <w:rsid w:val="007E2465"/>
    <w:rsid w:val="007E2B49"/>
    <w:rsid w:val="007E2C43"/>
    <w:rsid w:val="007E3798"/>
    <w:rsid w:val="007E3AB6"/>
    <w:rsid w:val="007E3DEC"/>
    <w:rsid w:val="007E3EE5"/>
    <w:rsid w:val="007E4603"/>
    <w:rsid w:val="007E4CEC"/>
    <w:rsid w:val="007E4F6D"/>
    <w:rsid w:val="007E4F7F"/>
    <w:rsid w:val="007E4FDF"/>
    <w:rsid w:val="007E6587"/>
    <w:rsid w:val="007E66EA"/>
    <w:rsid w:val="007E6D7D"/>
    <w:rsid w:val="007E71F0"/>
    <w:rsid w:val="007E7233"/>
    <w:rsid w:val="007E7442"/>
    <w:rsid w:val="007E7890"/>
    <w:rsid w:val="007E78B0"/>
    <w:rsid w:val="007E78BB"/>
    <w:rsid w:val="007E7C3A"/>
    <w:rsid w:val="007F0223"/>
    <w:rsid w:val="007F0C89"/>
    <w:rsid w:val="007F0DBE"/>
    <w:rsid w:val="007F1667"/>
    <w:rsid w:val="007F1C42"/>
    <w:rsid w:val="007F1CAF"/>
    <w:rsid w:val="007F208C"/>
    <w:rsid w:val="007F20A7"/>
    <w:rsid w:val="007F2161"/>
    <w:rsid w:val="007F2272"/>
    <w:rsid w:val="007F28E3"/>
    <w:rsid w:val="007F2E91"/>
    <w:rsid w:val="007F3B64"/>
    <w:rsid w:val="007F4079"/>
    <w:rsid w:val="007F4CB5"/>
    <w:rsid w:val="007F5386"/>
    <w:rsid w:val="007F5715"/>
    <w:rsid w:val="007F6515"/>
    <w:rsid w:val="007F758E"/>
    <w:rsid w:val="008001E8"/>
    <w:rsid w:val="0080068C"/>
    <w:rsid w:val="00800A64"/>
    <w:rsid w:val="00800F33"/>
    <w:rsid w:val="00801885"/>
    <w:rsid w:val="00801C4B"/>
    <w:rsid w:val="00802471"/>
    <w:rsid w:val="00802621"/>
    <w:rsid w:val="008026DE"/>
    <w:rsid w:val="00802B30"/>
    <w:rsid w:val="00802D64"/>
    <w:rsid w:val="00802FD6"/>
    <w:rsid w:val="00803141"/>
    <w:rsid w:val="00803326"/>
    <w:rsid w:val="0080463A"/>
    <w:rsid w:val="00804E6B"/>
    <w:rsid w:val="00805B58"/>
    <w:rsid w:val="008061CA"/>
    <w:rsid w:val="00806DA7"/>
    <w:rsid w:val="00807377"/>
    <w:rsid w:val="008075BE"/>
    <w:rsid w:val="00807AFC"/>
    <w:rsid w:val="00807C13"/>
    <w:rsid w:val="00807FC1"/>
    <w:rsid w:val="0081079F"/>
    <w:rsid w:val="00810D5A"/>
    <w:rsid w:val="0081271C"/>
    <w:rsid w:val="0081284F"/>
    <w:rsid w:val="00812C4F"/>
    <w:rsid w:val="00815251"/>
    <w:rsid w:val="008154B5"/>
    <w:rsid w:val="008156FC"/>
    <w:rsid w:val="00815C0F"/>
    <w:rsid w:val="0081662E"/>
    <w:rsid w:val="00816918"/>
    <w:rsid w:val="008169C4"/>
    <w:rsid w:val="0081756D"/>
    <w:rsid w:val="00817946"/>
    <w:rsid w:val="00817A3C"/>
    <w:rsid w:val="0082058F"/>
    <w:rsid w:val="0082099E"/>
    <w:rsid w:val="00820E47"/>
    <w:rsid w:val="00820F6F"/>
    <w:rsid w:val="008211EC"/>
    <w:rsid w:val="0082183D"/>
    <w:rsid w:val="00821859"/>
    <w:rsid w:val="008221A0"/>
    <w:rsid w:val="008223AB"/>
    <w:rsid w:val="008227CE"/>
    <w:rsid w:val="00822EEC"/>
    <w:rsid w:val="00823861"/>
    <w:rsid w:val="008241E0"/>
    <w:rsid w:val="00825305"/>
    <w:rsid w:val="00825F79"/>
    <w:rsid w:val="008262E8"/>
    <w:rsid w:val="008267F9"/>
    <w:rsid w:val="0082699A"/>
    <w:rsid w:val="00826EF4"/>
    <w:rsid w:val="0083019D"/>
    <w:rsid w:val="00830648"/>
    <w:rsid w:val="008306B2"/>
    <w:rsid w:val="00831166"/>
    <w:rsid w:val="00831C07"/>
    <w:rsid w:val="00832041"/>
    <w:rsid w:val="0083255C"/>
    <w:rsid w:val="00832732"/>
    <w:rsid w:val="00832BBA"/>
    <w:rsid w:val="00833567"/>
    <w:rsid w:val="008341B1"/>
    <w:rsid w:val="008343F1"/>
    <w:rsid w:val="00834981"/>
    <w:rsid w:val="0083603B"/>
    <w:rsid w:val="008405BC"/>
    <w:rsid w:val="00840BFA"/>
    <w:rsid w:val="00841171"/>
    <w:rsid w:val="0084132C"/>
    <w:rsid w:val="00841DF5"/>
    <w:rsid w:val="00842680"/>
    <w:rsid w:val="00842A69"/>
    <w:rsid w:val="00842B78"/>
    <w:rsid w:val="00842CBF"/>
    <w:rsid w:val="00842F3E"/>
    <w:rsid w:val="008432B3"/>
    <w:rsid w:val="008448E1"/>
    <w:rsid w:val="00845240"/>
    <w:rsid w:val="00845AB0"/>
    <w:rsid w:val="00845AFE"/>
    <w:rsid w:val="00845D52"/>
    <w:rsid w:val="00846455"/>
    <w:rsid w:val="008464C5"/>
    <w:rsid w:val="00846A55"/>
    <w:rsid w:val="00846D0E"/>
    <w:rsid w:val="00846E5D"/>
    <w:rsid w:val="00846E72"/>
    <w:rsid w:val="00847FF7"/>
    <w:rsid w:val="0085043F"/>
    <w:rsid w:val="0085060E"/>
    <w:rsid w:val="00850A7E"/>
    <w:rsid w:val="00850E7E"/>
    <w:rsid w:val="00850F3E"/>
    <w:rsid w:val="00852498"/>
    <w:rsid w:val="00852549"/>
    <w:rsid w:val="00853089"/>
    <w:rsid w:val="0085505D"/>
    <w:rsid w:val="00855239"/>
    <w:rsid w:val="00855765"/>
    <w:rsid w:val="00856308"/>
    <w:rsid w:val="00857186"/>
    <w:rsid w:val="008606BA"/>
    <w:rsid w:val="00860D4E"/>
    <w:rsid w:val="00861DC1"/>
    <w:rsid w:val="00862999"/>
    <w:rsid w:val="00862F3C"/>
    <w:rsid w:val="00863B85"/>
    <w:rsid w:val="00864C8A"/>
    <w:rsid w:val="00864EF6"/>
    <w:rsid w:val="008651D6"/>
    <w:rsid w:val="00865417"/>
    <w:rsid w:val="008661C2"/>
    <w:rsid w:val="008666F9"/>
    <w:rsid w:val="00866AB3"/>
    <w:rsid w:val="00866F8A"/>
    <w:rsid w:val="00867158"/>
    <w:rsid w:val="00867E16"/>
    <w:rsid w:val="00870DE9"/>
    <w:rsid w:val="0087144C"/>
    <w:rsid w:val="00872331"/>
    <w:rsid w:val="00872473"/>
    <w:rsid w:val="00872A53"/>
    <w:rsid w:val="00872F18"/>
    <w:rsid w:val="0087413C"/>
    <w:rsid w:val="0087419A"/>
    <w:rsid w:val="00874ACA"/>
    <w:rsid w:val="00874C3B"/>
    <w:rsid w:val="00875F12"/>
    <w:rsid w:val="0087610C"/>
    <w:rsid w:val="00877394"/>
    <w:rsid w:val="00880725"/>
    <w:rsid w:val="00881247"/>
    <w:rsid w:val="0088133A"/>
    <w:rsid w:val="0088192D"/>
    <w:rsid w:val="00881B8A"/>
    <w:rsid w:val="00881FE0"/>
    <w:rsid w:val="008827F5"/>
    <w:rsid w:val="0088490F"/>
    <w:rsid w:val="008868F5"/>
    <w:rsid w:val="00887232"/>
    <w:rsid w:val="0088723F"/>
    <w:rsid w:val="00890B95"/>
    <w:rsid w:val="00891001"/>
    <w:rsid w:val="008917FF"/>
    <w:rsid w:val="008924FD"/>
    <w:rsid w:val="00892B29"/>
    <w:rsid w:val="00892E35"/>
    <w:rsid w:val="008930FC"/>
    <w:rsid w:val="00895932"/>
    <w:rsid w:val="00895E31"/>
    <w:rsid w:val="00896008"/>
    <w:rsid w:val="00896C8D"/>
    <w:rsid w:val="00896FAE"/>
    <w:rsid w:val="008971BA"/>
    <w:rsid w:val="008971CC"/>
    <w:rsid w:val="00897263"/>
    <w:rsid w:val="00897F92"/>
    <w:rsid w:val="008A1793"/>
    <w:rsid w:val="008A1CCF"/>
    <w:rsid w:val="008A2CB6"/>
    <w:rsid w:val="008A362E"/>
    <w:rsid w:val="008A3E21"/>
    <w:rsid w:val="008A3EE6"/>
    <w:rsid w:val="008A4B16"/>
    <w:rsid w:val="008A5780"/>
    <w:rsid w:val="008A6DA9"/>
    <w:rsid w:val="008A7417"/>
    <w:rsid w:val="008B00E1"/>
    <w:rsid w:val="008B1B18"/>
    <w:rsid w:val="008B2B7D"/>
    <w:rsid w:val="008B326C"/>
    <w:rsid w:val="008B34B1"/>
    <w:rsid w:val="008B3E2A"/>
    <w:rsid w:val="008B47D0"/>
    <w:rsid w:val="008B4B14"/>
    <w:rsid w:val="008B4D0D"/>
    <w:rsid w:val="008B514B"/>
    <w:rsid w:val="008B5196"/>
    <w:rsid w:val="008B5C27"/>
    <w:rsid w:val="008B645D"/>
    <w:rsid w:val="008B655C"/>
    <w:rsid w:val="008B6C0D"/>
    <w:rsid w:val="008B6C50"/>
    <w:rsid w:val="008B6D1C"/>
    <w:rsid w:val="008C0562"/>
    <w:rsid w:val="008C0D89"/>
    <w:rsid w:val="008C189F"/>
    <w:rsid w:val="008C433D"/>
    <w:rsid w:val="008C4F8A"/>
    <w:rsid w:val="008C5AA4"/>
    <w:rsid w:val="008C61F6"/>
    <w:rsid w:val="008C6F12"/>
    <w:rsid w:val="008C770D"/>
    <w:rsid w:val="008C7E17"/>
    <w:rsid w:val="008D0730"/>
    <w:rsid w:val="008D07E5"/>
    <w:rsid w:val="008D15ED"/>
    <w:rsid w:val="008D2211"/>
    <w:rsid w:val="008D258F"/>
    <w:rsid w:val="008D2FEE"/>
    <w:rsid w:val="008D33B5"/>
    <w:rsid w:val="008D3412"/>
    <w:rsid w:val="008D35A3"/>
    <w:rsid w:val="008D3625"/>
    <w:rsid w:val="008D43C3"/>
    <w:rsid w:val="008D556F"/>
    <w:rsid w:val="008D5884"/>
    <w:rsid w:val="008D5CF3"/>
    <w:rsid w:val="008D5E1E"/>
    <w:rsid w:val="008D6018"/>
    <w:rsid w:val="008D6781"/>
    <w:rsid w:val="008D6C0C"/>
    <w:rsid w:val="008D746D"/>
    <w:rsid w:val="008E02D7"/>
    <w:rsid w:val="008E1B07"/>
    <w:rsid w:val="008E300B"/>
    <w:rsid w:val="008E3AF8"/>
    <w:rsid w:val="008E4841"/>
    <w:rsid w:val="008E4FB8"/>
    <w:rsid w:val="008E6028"/>
    <w:rsid w:val="008E66A8"/>
    <w:rsid w:val="008E74AC"/>
    <w:rsid w:val="008E7B1A"/>
    <w:rsid w:val="008E7FE4"/>
    <w:rsid w:val="008F0C4C"/>
    <w:rsid w:val="008F13C6"/>
    <w:rsid w:val="008F38CD"/>
    <w:rsid w:val="008F3BFC"/>
    <w:rsid w:val="008F3D32"/>
    <w:rsid w:val="008F3D9E"/>
    <w:rsid w:val="008F452B"/>
    <w:rsid w:val="008F453C"/>
    <w:rsid w:val="008F5631"/>
    <w:rsid w:val="008F5B82"/>
    <w:rsid w:val="008F5B8D"/>
    <w:rsid w:val="008F6B7E"/>
    <w:rsid w:val="008F7287"/>
    <w:rsid w:val="008F7876"/>
    <w:rsid w:val="008F7B8A"/>
    <w:rsid w:val="008F7BAB"/>
    <w:rsid w:val="00900836"/>
    <w:rsid w:val="00900D65"/>
    <w:rsid w:val="0090112A"/>
    <w:rsid w:val="0090122E"/>
    <w:rsid w:val="00901680"/>
    <w:rsid w:val="0090217B"/>
    <w:rsid w:val="00904828"/>
    <w:rsid w:val="00905E9F"/>
    <w:rsid w:val="00906163"/>
    <w:rsid w:val="00906B24"/>
    <w:rsid w:val="0090732C"/>
    <w:rsid w:val="00907545"/>
    <w:rsid w:val="00907A9C"/>
    <w:rsid w:val="00907F0B"/>
    <w:rsid w:val="00910294"/>
    <w:rsid w:val="009121D8"/>
    <w:rsid w:val="009131F2"/>
    <w:rsid w:val="00913699"/>
    <w:rsid w:val="009153CA"/>
    <w:rsid w:val="00915DE4"/>
    <w:rsid w:val="0091645D"/>
    <w:rsid w:val="00916527"/>
    <w:rsid w:val="009167B3"/>
    <w:rsid w:val="00916B35"/>
    <w:rsid w:val="0091776C"/>
    <w:rsid w:val="00917E88"/>
    <w:rsid w:val="0092060C"/>
    <w:rsid w:val="00920877"/>
    <w:rsid w:val="00920EAD"/>
    <w:rsid w:val="00921697"/>
    <w:rsid w:val="00922419"/>
    <w:rsid w:val="00922C53"/>
    <w:rsid w:val="009232ED"/>
    <w:rsid w:val="009235B2"/>
    <w:rsid w:val="009236F7"/>
    <w:rsid w:val="00923BE8"/>
    <w:rsid w:val="00923C53"/>
    <w:rsid w:val="009247DD"/>
    <w:rsid w:val="0092553A"/>
    <w:rsid w:val="0092584D"/>
    <w:rsid w:val="00926B8C"/>
    <w:rsid w:val="009303DD"/>
    <w:rsid w:val="00930682"/>
    <w:rsid w:val="0093097A"/>
    <w:rsid w:val="00931BB1"/>
    <w:rsid w:val="00931C89"/>
    <w:rsid w:val="00931DBE"/>
    <w:rsid w:val="009322E2"/>
    <w:rsid w:val="00932E09"/>
    <w:rsid w:val="00935209"/>
    <w:rsid w:val="00935AF5"/>
    <w:rsid w:val="00935D04"/>
    <w:rsid w:val="009361ED"/>
    <w:rsid w:val="00936256"/>
    <w:rsid w:val="0093632B"/>
    <w:rsid w:val="0093668E"/>
    <w:rsid w:val="00936E53"/>
    <w:rsid w:val="00936E8A"/>
    <w:rsid w:val="00937B50"/>
    <w:rsid w:val="0094025F"/>
    <w:rsid w:val="00940841"/>
    <w:rsid w:val="00940C87"/>
    <w:rsid w:val="00941243"/>
    <w:rsid w:val="00942549"/>
    <w:rsid w:val="00943A85"/>
    <w:rsid w:val="00943AE1"/>
    <w:rsid w:val="00944BDD"/>
    <w:rsid w:val="00944D26"/>
    <w:rsid w:val="00944DDB"/>
    <w:rsid w:val="00944F21"/>
    <w:rsid w:val="00946815"/>
    <w:rsid w:val="0094724A"/>
    <w:rsid w:val="0094747B"/>
    <w:rsid w:val="00947728"/>
    <w:rsid w:val="0095024A"/>
    <w:rsid w:val="00950955"/>
    <w:rsid w:val="00950BFB"/>
    <w:rsid w:val="0095105A"/>
    <w:rsid w:val="0095173B"/>
    <w:rsid w:val="00952554"/>
    <w:rsid w:val="00952F27"/>
    <w:rsid w:val="009540CC"/>
    <w:rsid w:val="009547C1"/>
    <w:rsid w:val="00954F7A"/>
    <w:rsid w:val="0095509C"/>
    <w:rsid w:val="00955632"/>
    <w:rsid w:val="00955A31"/>
    <w:rsid w:val="009576DF"/>
    <w:rsid w:val="00957835"/>
    <w:rsid w:val="00957B84"/>
    <w:rsid w:val="00957D30"/>
    <w:rsid w:val="00957D63"/>
    <w:rsid w:val="00960AE3"/>
    <w:rsid w:val="00961385"/>
    <w:rsid w:val="00961971"/>
    <w:rsid w:val="009619F7"/>
    <w:rsid w:val="00961EF2"/>
    <w:rsid w:val="00961FA7"/>
    <w:rsid w:val="00962305"/>
    <w:rsid w:val="0096242E"/>
    <w:rsid w:val="00962809"/>
    <w:rsid w:val="00963C74"/>
    <w:rsid w:val="00964153"/>
    <w:rsid w:val="00964DF9"/>
    <w:rsid w:val="009656B7"/>
    <w:rsid w:val="009658F8"/>
    <w:rsid w:val="00966554"/>
    <w:rsid w:val="009667B5"/>
    <w:rsid w:val="00966809"/>
    <w:rsid w:val="00967066"/>
    <w:rsid w:val="009675D5"/>
    <w:rsid w:val="0096768F"/>
    <w:rsid w:val="00970F8F"/>
    <w:rsid w:val="009710E7"/>
    <w:rsid w:val="00971643"/>
    <w:rsid w:val="009733E4"/>
    <w:rsid w:val="00973866"/>
    <w:rsid w:val="00973B34"/>
    <w:rsid w:val="00974796"/>
    <w:rsid w:val="00974C8E"/>
    <w:rsid w:val="00975195"/>
    <w:rsid w:val="00975329"/>
    <w:rsid w:val="00975552"/>
    <w:rsid w:val="00975C32"/>
    <w:rsid w:val="00975E0B"/>
    <w:rsid w:val="00976BFF"/>
    <w:rsid w:val="009777C6"/>
    <w:rsid w:val="00977BE5"/>
    <w:rsid w:val="00980734"/>
    <w:rsid w:val="00980BB0"/>
    <w:rsid w:val="00980D70"/>
    <w:rsid w:val="00981278"/>
    <w:rsid w:val="00982193"/>
    <w:rsid w:val="0098275D"/>
    <w:rsid w:val="00982853"/>
    <w:rsid w:val="009829FB"/>
    <w:rsid w:val="00982BDA"/>
    <w:rsid w:val="00982CD6"/>
    <w:rsid w:val="00982FD1"/>
    <w:rsid w:val="009830BD"/>
    <w:rsid w:val="009831FD"/>
    <w:rsid w:val="00983BD9"/>
    <w:rsid w:val="00983FE0"/>
    <w:rsid w:val="00984040"/>
    <w:rsid w:val="00984D84"/>
    <w:rsid w:val="0098557C"/>
    <w:rsid w:val="00985696"/>
    <w:rsid w:val="009866B0"/>
    <w:rsid w:val="009868B9"/>
    <w:rsid w:val="0098770D"/>
    <w:rsid w:val="00987FCF"/>
    <w:rsid w:val="009903C3"/>
    <w:rsid w:val="0099042D"/>
    <w:rsid w:val="00990ABE"/>
    <w:rsid w:val="0099162B"/>
    <w:rsid w:val="00992127"/>
    <w:rsid w:val="009922D9"/>
    <w:rsid w:val="00992576"/>
    <w:rsid w:val="00992C75"/>
    <w:rsid w:val="00992EB4"/>
    <w:rsid w:val="00992F72"/>
    <w:rsid w:val="009933B8"/>
    <w:rsid w:val="009937C7"/>
    <w:rsid w:val="00993969"/>
    <w:rsid w:val="00993C12"/>
    <w:rsid w:val="00994412"/>
    <w:rsid w:val="00994D9F"/>
    <w:rsid w:val="00994E86"/>
    <w:rsid w:val="00994F82"/>
    <w:rsid w:val="00995AA2"/>
    <w:rsid w:val="00995FF3"/>
    <w:rsid w:val="009960ED"/>
    <w:rsid w:val="00996A83"/>
    <w:rsid w:val="00996CE7"/>
    <w:rsid w:val="009974A7"/>
    <w:rsid w:val="0099765B"/>
    <w:rsid w:val="009A028A"/>
    <w:rsid w:val="009A066E"/>
    <w:rsid w:val="009A0D78"/>
    <w:rsid w:val="009A0F08"/>
    <w:rsid w:val="009A0F8C"/>
    <w:rsid w:val="009A124E"/>
    <w:rsid w:val="009A173B"/>
    <w:rsid w:val="009A1CAB"/>
    <w:rsid w:val="009A267E"/>
    <w:rsid w:val="009A2BA7"/>
    <w:rsid w:val="009A2BC2"/>
    <w:rsid w:val="009A2C86"/>
    <w:rsid w:val="009A2CAD"/>
    <w:rsid w:val="009A30B1"/>
    <w:rsid w:val="009A4A86"/>
    <w:rsid w:val="009A4EAD"/>
    <w:rsid w:val="009A511C"/>
    <w:rsid w:val="009A53DD"/>
    <w:rsid w:val="009A5460"/>
    <w:rsid w:val="009A564A"/>
    <w:rsid w:val="009A604A"/>
    <w:rsid w:val="009A73F2"/>
    <w:rsid w:val="009A75BD"/>
    <w:rsid w:val="009A7DD0"/>
    <w:rsid w:val="009B06D2"/>
    <w:rsid w:val="009B08AE"/>
    <w:rsid w:val="009B093F"/>
    <w:rsid w:val="009B0A9F"/>
    <w:rsid w:val="009B121E"/>
    <w:rsid w:val="009B233F"/>
    <w:rsid w:val="009B2367"/>
    <w:rsid w:val="009B2B71"/>
    <w:rsid w:val="009B38BA"/>
    <w:rsid w:val="009B438C"/>
    <w:rsid w:val="009B43A8"/>
    <w:rsid w:val="009B4C1C"/>
    <w:rsid w:val="009B618A"/>
    <w:rsid w:val="009B66E6"/>
    <w:rsid w:val="009B726A"/>
    <w:rsid w:val="009B7641"/>
    <w:rsid w:val="009B7A6C"/>
    <w:rsid w:val="009C1510"/>
    <w:rsid w:val="009C1D58"/>
    <w:rsid w:val="009C2336"/>
    <w:rsid w:val="009C2365"/>
    <w:rsid w:val="009C27C5"/>
    <w:rsid w:val="009C3412"/>
    <w:rsid w:val="009C3458"/>
    <w:rsid w:val="009C3640"/>
    <w:rsid w:val="009C3706"/>
    <w:rsid w:val="009C3B23"/>
    <w:rsid w:val="009C45C1"/>
    <w:rsid w:val="009C4EB6"/>
    <w:rsid w:val="009C52C8"/>
    <w:rsid w:val="009C5C25"/>
    <w:rsid w:val="009C695E"/>
    <w:rsid w:val="009C7240"/>
    <w:rsid w:val="009C7AF9"/>
    <w:rsid w:val="009C7BD2"/>
    <w:rsid w:val="009C7C19"/>
    <w:rsid w:val="009D0022"/>
    <w:rsid w:val="009D0BA3"/>
    <w:rsid w:val="009D1B2B"/>
    <w:rsid w:val="009D1D43"/>
    <w:rsid w:val="009D20B3"/>
    <w:rsid w:val="009D2608"/>
    <w:rsid w:val="009D2E6C"/>
    <w:rsid w:val="009D40E4"/>
    <w:rsid w:val="009D466F"/>
    <w:rsid w:val="009D4BEF"/>
    <w:rsid w:val="009D5988"/>
    <w:rsid w:val="009D5D1C"/>
    <w:rsid w:val="009D603B"/>
    <w:rsid w:val="009D6425"/>
    <w:rsid w:val="009D65E6"/>
    <w:rsid w:val="009D698A"/>
    <w:rsid w:val="009D7106"/>
    <w:rsid w:val="009D71A5"/>
    <w:rsid w:val="009D76DE"/>
    <w:rsid w:val="009D7D03"/>
    <w:rsid w:val="009E060D"/>
    <w:rsid w:val="009E1337"/>
    <w:rsid w:val="009E1978"/>
    <w:rsid w:val="009E2290"/>
    <w:rsid w:val="009E2564"/>
    <w:rsid w:val="009E29CF"/>
    <w:rsid w:val="009E33F0"/>
    <w:rsid w:val="009E377D"/>
    <w:rsid w:val="009E3EAD"/>
    <w:rsid w:val="009E43BE"/>
    <w:rsid w:val="009E4BB8"/>
    <w:rsid w:val="009E5489"/>
    <w:rsid w:val="009E5E12"/>
    <w:rsid w:val="009E5FEC"/>
    <w:rsid w:val="009E6363"/>
    <w:rsid w:val="009E723D"/>
    <w:rsid w:val="009E76B7"/>
    <w:rsid w:val="009E7867"/>
    <w:rsid w:val="009F0137"/>
    <w:rsid w:val="009F0A80"/>
    <w:rsid w:val="009F250C"/>
    <w:rsid w:val="009F282D"/>
    <w:rsid w:val="009F2D26"/>
    <w:rsid w:val="009F3073"/>
    <w:rsid w:val="009F3092"/>
    <w:rsid w:val="009F3752"/>
    <w:rsid w:val="009F3781"/>
    <w:rsid w:val="009F37BB"/>
    <w:rsid w:val="009F3FC9"/>
    <w:rsid w:val="009F40DF"/>
    <w:rsid w:val="009F48DD"/>
    <w:rsid w:val="009F713E"/>
    <w:rsid w:val="009F7B19"/>
    <w:rsid w:val="00A001FB"/>
    <w:rsid w:val="00A0056F"/>
    <w:rsid w:val="00A00647"/>
    <w:rsid w:val="00A0099C"/>
    <w:rsid w:val="00A00AD2"/>
    <w:rsid w:val="00A0158E"/>
    <w:rsid w:val="00A019BE"/>
    <w:rsid w:val="00A026E5"/>
    <w:rsid w:val="00A046F3"/>
    <w:rsid w:val="00A05F92"/>
    <w:rsid w:val="00A068C9"/>
    <w:rsid w:val="00A11837"/>
    <w:rsid w:val="00A12B08"/>
    <w:rsid w:val="00A1300C"/>
    <w:rsid w:val="00A1318A"/>
    <w:rsid w:val="00A132F1"/>
    <w:rsid w:val="00A13574"/>
    <w:rsid w:val="00A1367B"/>
    <w:rsid w:val="00A1429F"/>
    <w:rsid w:val="00A14599"/>
    <w:rsid w:val="00A1541F"/>
    <w:rsid w:val="00A154A2"/>
    <w:rsid w:val="00A15F9E"/>
    <w:rsid w:val="00A161FF"/>
    <w:rsid w:val="00A1683D"/>
    <w:rsid w:val="00A1687D"/>
    <w:rsid w:val="00A16B9E"/>
    <w:rsid w:val="00A16CEC"/>
    <w:rsid w:val="00A17220"/>
    <w:rsid w:val="00A1727A"/>
    <w:rsid w:val="00A17294"/>
    <w:rsid w:val="00A17CED"/>
    <w:rsid w:val="00A205D0"/>
    <w:rsid w:val="00A207A1"/>
    <w:rsid w:val="00A20F41"/>
    <w:rsid w:val="00A213D5"/>
    <w:rsid w:val="00A215B5"/>
    <w:rsid w:val="00A21E83"/>
    <w:rsid w:val="00A21FB4"/>
    <w:rsid w:val="00A226C1"/>
    <w:rsid w:val="00A22896"/>
    <w:rsid w:val="00A22B43"/>
    <w:rsid w:val="00A23100"/>
    <w:rsid w:val="00A23146"/>
    <w:rsid w:val="00A236E7"/>
    <w:rsid w:val="00A23771"/>
    <w:rsid w:val="00A24022"/>
    <w:rsid w:val="00A241B5"/>
    <w:rsid w:val="00A24468"/>
    <w:rsid w:val="00A2492B"/>
    <w:rsid w:val="00A25323"/>
    <w:rsid w:val="00A25BF4"/>
    <w:rsid w:val="00A26F32"/>
    <w:rsid w:val="00A26F9D"/>
    <w:rsid w:val="00A30B95"/>
    <w:rsid w:val="00A318C8"/>
    <w:rsid w:val="00A3198B"/>
    <w:rsid w:val="00A3347C"/>
    <w:rsid w:val="00A33662"/>
    <w:rsid w:val="00A339F2"/>
    <w:rsid w:val="00A33A45"/>
    <w:rsid w:val="00A341DB"/>
    <w:rsid w:val="00A346D3"/>
    <w:rsid w:val="00A35029"/>
    <w:rsid w:val="00A350AD"/>
    <w:rsid w:val="00A351A2"/>
    <w:rsid w:val="00A351B0"/>
    <w:rsid w:val="00A35302"/>
    <w:rsid w:val="00A364DD"/>
    <w:rsid w:val="00A36803"/>
    <w:rsid w:val="00A3683C"/>
    <w:rsid w:val="00A36E6B"/>
    <w:rsid w:val="00A41709"/>
    <w:rsid w:val="00A42036"/>
    <w:rsid w:val="00A4219C"/>
    <w:rsid w:val="00A426D3"/>
    <w:rsid w:val="00A42C13"/>
    <w:rsid w:val="00A42F7A"/>
    <w:rsid w:val="00A433AB"/>
    <w:rsid w:val="00A43472"/>
    <w:rsid w:val="00A43D5C"/>
    <w:rsid w:val="00A43EB0"/>
    <w:rsid w:val="00A43F4B"/>
    <w:rsid w:val="00A44C13"/>
    <w:rsid w:val="00A45175"/>
    <w:rsid w:val="00A458AB"/>
    <w:rsid w:val="00A458CC"/>
    <w:rsid w:val="00A462CC"/>
    <w:rsid w:val="00A46479"/>
    <w:rsid w:val="00A46548"/>
    <w:rsid w:val="00A4669E"/>
    <w:rsid w:val="00A467BE"/>
    <w:rsid w:val="00A46D0D"/>
    <w:rsid w:val="00A46FBA"/>
    <w:rsid w:val="00A471A8"/>
    <w:rsid w:val="00A476D5"/>
    <w:rsid w:val="00A47C95"/>
    <w:rsid w:val="00A47E2E"/>
    <w:rsid w:val="00A50840"/>
    <w:rsid w:val="00A50868"/>
    <w:rsid w:val="00A50B3D"/>
    <w:rsid w:val="00A50B87"/>
    <w:rsid w:val="00A510E9"/>
    <w:rsid w:val="00A51B53"/>
    <w:rsid w:val="00A529F9"/>
    <w:rsid w:val="00A52F2B"/>
    <w:rsid w:val="00A52FE0"/>
    <w:rsid w:val="00A530C0"/>
    <w:rsid w:val="00A53293"/>
    <w:rsid w:val="00A536E5"/>
    <w:rsid w:val="00A53785"/>
    <w:rsid w:val="00A54E3E"/>
    <w:rsid w:val="00A5626A"/>
    <w:rsid w:val="00A56345"/>
    <w:rsid w:val="00A565C0"/>
    <w:rsid w:val="00A56C0C"/>
    <w:rsid w:val="00A570F7"/>
    <w:rsid w:val="00A5771B"/>
    <w:rsid w:val="00A57A65"/>
    <w:rsid w:val="00A60010"/>
    <w:rsid w:val="00A60CAD"/>
    <w:rsid w:val="00A60CC6"/>
    <w:rsid w:val="00A6119F"/>
    <w:rsid w:val="00A61D4C"/>
    <w:rsid w:val="00A621EB"/>
    <w:rsid w:val="00A62FED"/>
    <w:rsid w:val="00A6415A"/>
    <w:rsid w:val="00A64E95"/>
    <w:rsid w:val="00A65864"/>
    <w:rsid w:val="00A659CB"/>
    <w:rsid w:val="00A65C9C"/>
    <w:rsid w:val="00A66135"/>
    <w:rsid w:val="00A661A0"/>
    <w:rsid w:val="00A66541"/>
    <w:rsid w:val="00A669EC"/>
    <w:rsid w:val="00A66AE8"/>
    <w:rsid w:val="00A670D3"/>
    <w:rsid w:val="00A67CCD"/>
    <w:rsid w:val="00A67F4B"/>
    <w:rsid w:val="00A7020D"/>
    <w:rsid w:val="00A7033E"/>
    <w:rsid w:val="00A7083C"/>
    <w:rsid w:val="00A70BCC"/>
    <w:rsid w:val="00A70FDA"/>
    <w:rsid w:val="00A72B6E"/>
    <w:rsid w:val="00A72CB9"/>
    <w:rsid w:val="00A72FEF"/>
    <w:rsid w:val="00A74374"/>
    <w:rsid w:val="00A749B2"/>
    <w:rsid w:val="00A75095"/>
    <w:rsid w:val="00A75724"/>
    <w:rsid w:val="00A75D89"/>
    <w:rsid w:val="00A75FC4"/>
    <w:rsid w:val="00A76112"/>
    <w:rsid w:val="00A76B4B"/>
    <w:rsid w:val="00A7737D"/>
    <w:rsid w:val="00A774D7"/>
    <w:rsid w:val="00A776AA"/>
    <w:rsid w:val="00A77747"/>
    <w:rsid w:val="00A77A9D"/>
    <w:rsid w:val="00A80E11"/>
    <w:rsid w:val="00A81432"/>
    <w:rsid w:val="00A8163C"/>
    <w:rsid w:val="00A82430"/>
    <w:rsid w:val="00A8287E"/>
    <w:rsid w:val="00A837F7"/>
    <w:rsid w:val="00A8388E"/>
    <w:rsid w:val="00A83E20"/>
    <w:rsid w:val="00A83FAF"/>
    <w:rsid w:val="00A84360"/>
    <w:rsid w:val="00A8461B"/>
    <w:rsid w:val="00A853C6"/>
    <w:rsid w:val="00A8591A"/>
    <w:rsid w:val="00A85CF1"/>
    <w:rsid w:val="00A860C2"/>
    <w:rsid w:val="00A868E7"/>
    <w:rsid w:val="00A8691E"/>
    <w:rsid w:val="00A86AEA"/>
    <w:rsid w:val="00A86B70"/>
    <w:rsid w:val="00A86EAB"/>
    <w:rsid w:val="00A86F58"/>
    <w:rsid w:val="00A86F7B"/>
    <w:rsid w:val="00A8702F"/>
    <w:rsid w:val="00A87A56"/>
    <w:rsid w:val="00A87BD7"/>
    <w:rsid w:val="00A87D8A"/>
    <w:rsid w:val="00A90246"/>
    <w:rsid w:val="00A90387"/>
    <w:rsid w:val="00A903D4"/>
    <w:rsid w:val="00A903E3"/>
    <w:rsid w:val="00A90E5E"/>
    <w:rsid w:val="00A91B2E"/>
    <w:rsid w:val="00A91C1C"/>
    <w:rsid w:val="00A92EC9"/>
    <w:rsid w:val="00A93234"/>
    <w:rsid w:val="00A9339F"/>
    <w:rsid w:val="00A93700"/>
    <w:rsid w:val="00A93859"/>
    <w:rsid w:val="00A9490D"/>
    <w:rsid w:val="00A94BA6"/>
    <w:rsid w:val="00A950CF"/>
    <w:rsid w:val="00A95A58"/>
    <w:rsid w:val="00A9672D"/>
    <w:rsid w:val="00A9682B"/>
    <w:rsid w:val="00A973C3"/>
    <w:rsid w:val="00A97650"/>
    <w:rsid w:val="00A97791"/>
    <w:rsid w:val="00AA0477"/>
    <w:rsid w:val="00AA0A46"/>
    <w:rsid w:val="00AA2A34"/>
    <w:rsid w:val="00AA2F88"/>
    <w:rsid w:val="00AA30FC"/>
    <w:rsid w:val="00AA33F7"/>
    <w:rsid w:val="00AA3683"/>
    <w:rsid w:val="00AA37D7"/>
    <w:rsid w:val="00AA403C"/>
    <w:rsid w:val="00AA45D6"/>
    <w:rsid w:val="00AA55FF"/>
    <w:rsid w:val="00AA5FC5"/>
    <w:rsid w:val="00AA71CB"/>
    <w:rsid w:val="00AB0158"/>
    <w:rsid w:val="00AB08C5"/>
    <w:rsid w:val="00AB0AD7"/>
    <w:rsid w:val="00AB1419"/>
    <w:rsid w:val="00AB1602"/>
    <w:rsid w:val="00AB19F6"/>
    <w:rsid w:val="00AB21C8"/>
    <w:rsid w:val="00AB248A"/>
    <w:rsid w:val="00AB35B6"/>
    <w:rsid w:val="00AB3A82"/>
    <w:rsid w:val="00AB3F37"/>
    <w:rsid w:val="00AB430C"/>
    <w:rsid w:val="00AB4613"/>
    <w:rsid w:val="00AB5974"/>
    <w:rsid w:val="00AB5B51"/>
    <w:rsid w:val="00AB7A1B"/>
    <w:rsid w:val="00AC03D6"/>
    <w:rsid w:val="00AC0ACD"/>
    <w:rsid w:val="00AC0B60"/>
    <w:rsid w:val="00AC1B8D"/>
    <w:rsid w:val="00AC203D"/>
    <w:rsid w:val="00AC2AA6"/>
    <w:rsid w:val="00AC2BC0"/>
    <w:rsid w:val="00AC32FF"/>
    <w:rsid w:val="00AC4592"/>
    <w:rsid w:val="00AC4D62"/>
    <w:rsid w:val="00AC4FA8"/>
    <w:rsid w:val="00AC5E09"/>
    <w:rsid w:val="00AC5E8A"/>
    <w:rsid w:val="00AC602E"/>
    <w:rsid w:val="00AC61B7"/>
    <w:rsid w:val="00AC61BF"/>
    <w:rsid w:val="00AC61FA"/>
    <w:rsid w:val="00AC6266"/>
    <w:rsid w:val="00AC6283"/>
    <w:rsid w:val="00AC6436"/>
    <w:rsid w:val="00AC6FFB"/>
    <w:rsid w:val="00AC7011"/>
    <w:rsid w:val="00AC714C"/>
    <w:rsid w:val="00AC7881"/>
    <w:rsid w:val="00AD0ABD"/>
    <w:rsid w:val="00AD14AF"/>
    <w:rsid w:val="00AD1617"/>
    <w:rsid w:val="00AD162B"/>
    <w:rsid w:val="00AD1C7C"/>
    <w:rsid w:val="00AD3CF9"/>
    <w:rsid w:val="00AD4EE3"/>
    <w:rsid w:val="00AD628F"/>
    <w:rsid w:val="00AD6515"/>
    <w:rsid w:val="00AD6CB6"/>
    <w:rsid w:val="00AD7B0D"/>
    <w:rsid w:val="00AE0453"/>
    <w:rsid w:val="00AE214A"/>
    <w:rsid w:val="00AE24BF"/>
    <w:rsid w:val="00AE2656"/>
    <w:rsid w:val="00AE3054"/>
    <w:rsid w:val="00AE43B2"/>
    <w:rsid w:val="00AE5ACF"/>
    <w:rsid w:val="00AE5B4D"/>
    <w:rsid w:val="00AE6511"/>
    <w:rsid w:val="00AE6600"/>
    <w:rsid w:val="00AE66CE"/>
    <w:rsid w:val="00AE6FBB"/>
    <w:rsid w:val="00AE7893"/>
    <w:rsid w:val="00AE7B8F"/>
    <w:rsid w:val="00AE7E56"/>
    <w:rsid w:val="00AF068F"/>
    <w:rsid w:val="00AF0D28"/>
    <w:rsid w:val="00AF0E4A"/>
    <w:rsid w:val="00AF13AC"/>
    <w:rsid w:val="00AF1BFF"/>
    <w:rsid w:val="00AF1DE4"/>
    <w:rsid w:val="00AF2523"/>
    <w:rsid w:val="00AF2935"/>
    <w:rsid w:val="00AF2B5C"/>
    <w:rsid w:val="00AF2E79"/>
    <w:rsid w:val="00AF314C"/>
    <w:rsid w:val="00AF3225"/>
    <w:rsid w:val="00AF37AD"/>
    <w:rsid w:val="00AF39C1"/>
    <w:rsid w:val="00AF3A3E"/>
    <w:rsid w:val="00AF417E"/>
    <w:rsid w:val="00AF4D0B"/>
    <w:rsid w:val="00AF4E1E"/>
    <w:rsid w:val="00AF5D10"/>
    <w:rsid w:val="00AF6394"/>
    <w:rsid w:val="00AF68C5"/>
    <w:rsid w:val="00AF702F"/>
    <w:rsid w:val="00AF77F8"/>
    <w:rsid w:val="00B00EE9"/>
    <w:rsid w:val="00B016D6"/>
    <w:rsid w:val="00B01EB5"/>
    <w:rsid w:val="00B02055"/>
    <w:rsid w:val="00B02E17"/>
    <w:rsid w:val="00B0356C"/>
    <w:rsid w:val="00B04CC6"/>
    <w:rsid w:val="00B05717"/>
    <w:rsid w:val="00B068DB"/>
    <w:rsid w:val="00B07650"/>
    <w:rsid w:val="00B07903"/>
    <w:rsid w:val="00B07FE8"/>
    <w:rsid w:val="00B107AD"/>
    <w:rsid w:val="00B1131C"/>
    <w:rsid w:val="00B113F2"/>
    <w:rsid w:val="00B12B7A"/>
    <w:rsid w:val="00B12FBF"/>
    <w:rsid w:val="00B132BC"/>
    <w:rsid w:val="00B13B4B"/>
    <w:rsid w:val="00B149DE"/>
    <w:rsid w:val="00B14F51"/>
    <w:rsid w:val="00B15E24"/>
    <w:rsid w:val="00B15EF5"/>
    <w:rsid w:val="00B20ABE"/>
    <w:rsid w:val="00B2168F"/>
    <w:rsid w:val="00B2222E"/>
    <w:rsid w:val="00B22245"/>
    <w:rsid w:val="00B226BD"/>
    <w:rsid w:val="00B2286A"/>
    <w:rsid w:val="00B22875"/>
    <w:rsid w:val="00B2317F"/>
    <w:rsid w:val="00B234CC"/>
    <w:rsid w:val="00B2392D"/>
    <w:rsid w:val="00B24041"/>
    <w:rsid w:val="00B24BC9"/>
    <w:rsid w:val="00B2535C"/>
    <w:rsid w:val="00B253BB"/>
    <w:rsid w:val="00B25BA0"/>
    <w:rsid w:val="00B26A76"/>
    <w:rsid w:val="00B26BF5"/>
    <w:rsid w:val="00B26FE3"/>
    <w:rsid w:val="00B27020"/>
    <w:rsid w:val="00B30034"/>
    <w:rsid w:val="00B304DE"/>
    <w:rsid w:val="00B30840"/>
    <w:rsid w:val="00B30A3E"/>
    <w:rsid w:val="00B30C39"/>
    <w:rsid w:val="00B31337"/>
    <w:rsid w:val="00B317F6"/>
    <w:rsid w:val="00B32A2D"/>
    <w:rsid w:val="00B32A5A"/>
    <w:rsid w:val="00B32CC5"/>
    <w:rsid w:val="00B339EF"/>
    <w:rsid w:val="00B33B08"/>
    <w:rsid w:val="00B34038"/>
    <w:rsid w:val="00B35677"/>
    <w:rsid w:val="00B359D9"/>
    <w:rsid w:val="00B35AD8"/>
    <w:rsid w:val="00B35C44"/>
    <w:rsid w:val="00B3769C"/>
    <w:rsid w:val="00B3796E"/>
    <w:rsid w:val="00B37BE4"/>
    <w:rsid w:val="00B40AA5"/>
    <w:rsid w:val="00B411CC"/>
    <w:rsid w:val="00B4240C"/>
    <w:rsid w:val="00B42B04"/>
    <w:rsid w:val="00B42FBF"/>
    <w:rsid w:val="00B43120"/>
    <w:rsid w:val="00B451E4"/>
    <w:rsid w:val="00B4626A"/>
    <w:rsid w:val="00B46513"/>
    <w:rsid w:val="00B470B4"/>
    <w:rsid w:val="00B47215"/>
    <w:rsid w:val="00B47235"/>
    <w:rsid w:val="00B479C8"/>
    <w:rsid w:val="00B50228"/>
    <w:rsid w:val="00B507CD"/>
    <w:rsid w:val="00B52878"/>
    <w:rsid w:val="00B52B27"/>
    <w:rsid w:val="00B52B4C"/>
    <w:rsid w:val="00B52F93"/>
    <w:rsid w:val="00B536BD"/>
    <w:rsid w:val="00B54400"/>
    <w:rsid w:val="00B54E12"/>
    <w:rsid w:val="00B55C6B"/>
    <w:rsid w:val="00B56AF1"/>
    <w:rsid w:val="00B56ED1"/>
    <w:rsid w:val="00B57BF0"/>
    <w:rsid w:val="00B605AE"/>
    <w:rsid w:val="00B628EB"/>
    <w:rsid w:val="00B630AF"/>
    <w:rsid w:val="00B639B4"/>
    <w:rsid w:val="00B63F43"/>
    <w:rsid w:val="00B64B08"/>
    <w:rsid w:val="00B65047"/>
    <w:rsid w:val="00B654D2"/>
    <w:rsid w:val="00B6568B"/>
    <w:rsid w:val="00B659DA"/>
    <w:rsid w:val="00B659DB"/>
    <w:rsid w:val="00B65A62"/>
    <w:rsid w:val="00B65DDB"/>
    <w:rsid w:val="00B66F56"/>
    <w:rsid w:val="00B671B0"/>
    <w:rsid w:val="00B673BB"/>
    <w:rsid w:val="00B67835"/>
    <w:rsid w:val="00B67AA3"/>
    <w:rsid w:val="00B67C0F"/>
    <w:rsid w:val="00B67C62"/>
    <w:rsid w:val="00B67EA8"/>
    <w:rsid w:val="00B67F1C"/>
    <w:rsid w:val="00B705DA"/>
    <w:rsid w:val="00B7076C"/>
    <w:rsid w:val="00B709F3"/>
    <w:rsid w:val="00B70C94"/>
    <w:rsid w:val="00B71FF3"/>
    <w:rsid w:val="00B73031"/>
    <w:rsid w:val="00B73569"/>
    <w:rsid w:val="00B73582"/>
    <w:rsid w:val="00B73C1E"/>
    <w:rsid w:val="00B73E30"/>
    <w:rsid w:val="00B73F85"/>
    <w:rsid w:val="00B74E88"/>
    <w:rsid w:val="00B765A7"/>
    <w:rsid w:val="00B766AD"/>
    <w:rsid w:val="00B76D03"/>
    <w:rsid w:val="00B76E5D"/>
    <w:rsid w:val="00B77475"/>
    <w:rsid w:val="00B77C99"/>
    <w:rsid w:val="00B80209"/>
    <w:rsid w:val="00B806A8"/>
    <w:rsid w:val="00B81149"/>
    <w:rsid w:val="00B8163F"/>
    <w:rsid w:val="00B81FA8"/>
    <w:rsid w:val="00B8242D"/>
    <w:rsid w:val="00B8279D"/>
    <w:rsid w:val="00B8324A"/>
    <w:rsid w:val="00B8327B"/>
    <w:rsid w:val="00B83FC2"/>
    <w:rsid w:val="00B8509E"/>
    <w:rsid w:val="00B8516E"/>
    <w:rsid w:val="00B851C7"/>
    <w:rsid w:val="00B85E63"/>
    <w:rsid w:val="00B864C8"/>
    <w:rsid w:val="00B86607"/>
    <w:rsid w:val="00B8698F"/>
    <w:rsid w:val="00B86A66"/>
    <w:rsid w:val="00B87157"/>
    <w:rsid w:val="00B875E9"/>
    <w:rsid w:val="00B87B81"/>
    <w:rsid w:val="00B87E49"/>
    <w:rsid w:val="00B90511"/>
    <w:rsid w:val="00B90632"/>
    <w:rsid w:val="00B9115C"/>
    <w:rsid w:val="00B915C8"/>
    <w:rsid w:val="00B91737"/>
    <w:rsid w:val="00B92100"/>
    <w:rsid w:val="00B92C61"/>
    <w:rsid w:val="00B932AE"/>
    <w:rsid w:val="00B93E84"/>
    <w:rsid w:val="00B9428B"/>
    <w:rsid w:val="00B94824"/>
    <w:rsid w:val="00B94C4A"/>
    <w:rsid w:val="00B94E12"/>
    <w:rsid w:val="00B95265"/>
    <w:rsid w:val="00B95B64"/>
    <w:rsid w:val="00B9655B"/>
    <w:rsid w:val="00B96B66"/>
    <w:rsid w:val="00B971B9"/>
    <w:rsid w:val="00B972BF"/>
    <w:rsid w:val="00B97A89"/>
    <w:rsid w:val="00B97A8E"/>
    <w:rsid w:val="00B97EAF"/>
    <w:rsid w:val="00BA0D43"/>
    <w:rsid w:val="00BA1445"/>
    <w:rsid w:val="00BA1971"/>
    <w:rsid w:val="00BA1E45"/>
    <w:rsid w:val="00BA2675"/>
    <w:rsid w:val="00BA3301"/>
    <w:rsid w:val="00BA45D4"/>
    <w:rsid w:val="00BA4A82"/>
    <w:rsid w:val="00BA579B"/>
    <w:rsid w:val="00BA597E"/>
    <w:rsid w:val="00BA63CC"/>
    <w:rsid w:val="00BA67F3"/>
    <w:rsid w:val="00BA7B06"/>
    <w:rsid w:val="00BB01FB"/>
    <w:rsid w:val="00BB0249"/>
    <w:rsid w:val="00BB167B"/>
    <w:rsid w:val="00BB1A2A"/>
    <w:rsid w:val="00BB2876"/>
    <w:rsid w:val="00BB2A77"/>
    <w:rsid w:val="00BB2FFF"/>
    <w:rsid w:val="00BB3F1B"/>
    <w:rsid w:val="00BB4A56"/>
    <w:rsid w:val="00BB4BB9"/>
    <w:rsid w:val="00BB4CDE"/>
    <w:rsid w:val="00BB53FF"/>
    <w:rsid w:val="00BB5BB0"/>
    <w:rsid w:val="00BB5E67"/>
    <w:rsid w:val="00BB6472"/>
    <w:rsid w:val="00BB6584"/>
    <w:rsid w:val="00BB65C2"/>
    <w:rsid w:val="00BB75F6"/>
    <w:rsid w:val="00BB7698"/>
    <w:rsid w:val="00BB7892"/>
    <w:rsid w:val="00BC03F2"/>
    <w:rsid w:val="00BC04F6"/>
    <w:rsid w:val="00BC0B7F"/>
    <w:rsid w:val="00BC0B9F"/>
    <w:rsid w:val="00BC0C0D"/>
    <w:rsid w:val="00BC0C80"/>
    <w:rsid w:val="00BC1FB7"/>
    <w:rsid w:val="00BC238C"/>
    <w:rsid w:val="00BC2EB1"/>
    <w:rsid w:val="00BC307A"/>
    <w:rsid w:val="00BC3196"/>
    <w:rsid w:val="00BC3692"/>
    <w:rsid w:val="00BC36E0"/>
    <w:rsid w:val="00BC3974"/>
    <w:rsid w:val="00BC4123"/>
    <w:rsid w:val="00BC4687"/>
    <w:rsid w:val="00BC47C4"/>
    <w:rsid w:val="00BC4E16"/>
    <w:rsid w:val="00BC5351"/>
    <w:rsid w:val="00BC5403"/>
    <w:rsid w:val="00BC570F"/>
    <w:rsid w:val="00BC572C"/>
    <w:rsid w:val="00BC65D7"/>
    <w:rsid w:val="00BC74A7"/>
    <w:rsid w:val="00BC75D3"/>
    <w:rsid w:val="00BC7C95"/>
    <w:rsid w:val="00BC7DFB"/>
    <w:rsid w:val="00BCF627"/>
    <w:rsid w:val="00BD06E3"/>
    <w:rsid w:val="00BD0827"/>
    <w:rsid w:val="00BD0E89"/>
    <w:rsid w:val="00BD158F"/>
    <w:rsid w:val="00BD1C60"/>
    <w:rsid w:val="00BD2C1E"/>
    <w:rsid w:val="00BD35AE"/>
    <w:rsid w:val="00BD4032"/>
    <w:rsid w:val="00BD434C"/>
    <w:rsid w:val="00BD441F"/>
    <w:rsid w:val="00BD45BA"/>
    <w:rsid w:val="00BD4B95"/>
    <w:rsid w:val="00BD4CDE"/>
    <w:rsid w:val="00BD4F2D"/>
    <w:rsid w:val="00BD52E2"/>
    <w:rsid w:val="00BD54C7"/>
    <w:rsid w:val="00BD6482"/>
    <w:rsid w:val="00BD6963"/>
    <w:rsid w:val="00BD6B18"/>
    <w:rsid w:val="00BD6D55"/>
    <w:rsid w:val="00BE0042"/>
    <w:rsid w:val="00BE0557"/>
    <w:rsid w:val="00BE21A0"/>
    <w:rsid w:val="00BE2300"/>
    <w:rsid w:val="00BE26CB"/>
    <w:rsid w:val="00BE2844"/>
    <w:rsid w:val="00BE41DF"/>
    <w:rsid w:val="00BE4512"/>
    <w:rsid w:val="00BE4867"/>
    <w:rsid w:val="00BE4A77"/>
    <w:rsid w:val="00BE4AB9"/>
    <w:rsid w:val="00BE4B8E"/>
    <w:rsid w:val="00BE4C19"/>
    <w:rsid w:val="00BE4EDF"/>
    <w:rsid w:val="00BE5CFA"/>
    <w:rsid w:val="00BE5F1D"/>
    <w:rsid w:val="00BE5FEC"/>
    <w:rsid w:val="00BE75A4"/>
    <w:rsid w:val="00BE7968"/>
    <w:rsid w:val="00BF0DEE"/>
    <w:rsid w:val="00BF0FB5"/>
    <w:rsid w:val="00BF18F9"/>
    <w:rsid w:val="00BF1E2B"/>
    <w:rsid w:val="00BF1EDF"/>
    <w:rsid w:val="00BF2F82"/>
    <w:rsid w:val="00BF31E7"/>
    <w:rsid w:val="00BF3209"/>
    <w:rsid w:val="00BF35DB"/>
    <w:rsid w:val="00BF441A"/>
    <w:rsid w:val="00BF4543"/>
    <w:rsid w:val="00BF48AD"/>
    <w:rsid w:val="00BF49AF"/>
    <w:rsid w:val="00BF4ADB"/>
    <w:rsid w:val="00BF4EB0"/>
    <w:rsid w:val="00BF6D44"/>
    <w:rsid w:val="00BF6F40"/>
    <w:rsid w:val="00BF7413"/>
    <w:rsid w:val="00BF79F5"/>
    <w:rsid w:val="00BF7AF5"/>
    <w:rsid w:val="00C0011F"/>
    <w:rsid w:val="00C0048F"/>
    <w:rsid w:val="00C00974"/>
    <w:rsid w:val="00C00EBE"/>
    <w:rsid w:val="00C020AF"/>
    <w:rsid w:val="00C028EE"/>
    <w:rsid w:val="00C02DCA"/>
    <w:rsid w:val="00C03544"/>
    <w:rsid w:val="00C03CCF"/>
    <w:rsid w:val="00C0401F"/>
    <w:rsid w:val="00C04520"/>
    <w:rsid w:val="00C04ACD"/>
    <w:rsid w:val="00C04DF5"/>
    <w:rsid w:val="00C04EF4"/>
    <w:rsid w:val="00C057D0"/>
    <w:rsid w:val="00C0628E"/>
    <w:rsid w:val="00C0642F"/>
    <w:rsid w:val="00C0666F"/>
    <w:rsid w:val="00C06B59"/>
    <w:rsid w:val="00C103B3"/>
    <w:rsid w:val="00C108B5"/>
    <w:rsid w:val="00C10C50"/>
    <w:rsid w:val="00C10C6D"/>
    <w:rsid w:val="00C11864"/>
    <w:rsid w:val="00C11A68"/>
    <w:rsid w:val="00C11AFB"/>
    <w:rsid w:val="00C124CD"/>
    <w:rsid w:val="00C12E52"/>
    <w:rsid w:val="00C12F37"/>
    <w:rsid w:val="00C133A0"/>
    <w:rsid w:val="00C13F8F"/>
    <w:rsid w:val="00C1466F"/>
    <w:rsid w:val="00C14CB4"/>
    <w:rsid w:val="00C154A0"/>
    <w:rsid w:val="00C1592B"/>
    <w:rsid w:val="00C159D9"/>
    <w:rsid w:val="00C15CC5"/>
    <w:rsid w:val="00C1691A"/>
    <w:rsid w:val="00C16AAD"/>
    <w:rsid w:val="00C201E3"/>
    <w:rsid w:val="00C208A0"/>
    <w:rsid w:val="00C208C7"/>
    <w:rsid w:val="00C21C84"/>
    <w:rsid w:val="00C22FCC"/>
    <w:rsid w:val="00C23191"/>
    <w:rsid w:val="00C23CB9"/>
    <w:rsid w:val="00C23FA8"/>
    <w:rsid w:val="00C2466C"/>
    <w:rsid w:val="00C24DD2"/>
    <w:rsid w:val="00C250C7"/>
    <w:rsid w:val="00C2611D"/>
    <w:rsid w:val="00C26861"/>
    <w:rsid w:val="00C27158"/>
    <w:rsid w:val="00C27450"/>
    <w:rsid w:val="00C301AF"/>
    <w:rsid w:val="00C32306"/>
    <w:rsid w:val="00C3240C"/>
    <w:rsid w:val="00C32560"/>
    <w:rsid w:val="00C32D39"/>
    <w:rsid w:val="00C33029"/>
    <w:rsid w:val="00C33259"/>
    <w:rsid w:val="00C333EB"/>
    <w:rsid w:val="00C338F8"/>
    <w:rsid w:val="00C33F48"/>
    <w:rsid w:val="00C3532D"/>
    <w:rsid w:val="00C366F9"/>
    <w:rsid w:val="00C36DAE"/>
    <w:rsid w:val="00C402C3"/>
    <w:rsid w:val="00C40D59"/>
    <w:rsid w:val="00C41198"/>
    <w:rsid w:val="00C41260"/>
    <w:rsid w:val="00C41519"/>
    <w:rsid w:val="00C41A77"/>
    <w:rsid w:val="00C41F4B"/>
    <w:rsid w:val="00C421D6"/>
    <w:rsid w:val="00C42278"/>
    <w:rsid w:val="00C42E00"/>
    <w:rsid w:val="00C42E28"/>
    <w:rsid w:val="00C437CC"/>
    <w:rsid w:val="00C43840"/>
    <w:rsid w:val="00C4430B"/>
    <w:rsid w:val="00C4437D"/>
    <w:rsid w:val="00C44EDA"/>
    <w:rsid w:val="00C4524E"/>
    <w:rsid w:val="00C457F9"/>
    <w:rsid w:val="00C458D0"/>
    <w:rsid w:val="00C461E7"/>
    <w:rsid w:val="00C46263"/>
    <w:rsid w:val="00C46503"/>
    <w:rsid w:val="00C46710"/>
    <w:rsid w:val="00C467D2"/>
    <w:rsid w:val="00C46816"/>
    <w:rsid w:val="00C47727"/>
    <w:rsid w:val="00C47784"/>
    <w:rsid w:val="00C5046A"/>
    <w:rsid w:val="00C5082E"/>
    <w:rsid w:val="00C50AC7"/>
    <w:rsid w:val="00C50AD1"/>
    <w:rsid w:val="00C516DB"/>
    <w:rsid w:val="00C51AE1"/>
    <w:rsid w:val="00C51BBD"/>
    <w:rsid w:val="00C51EF4"/>
    <w:rsid w:val="00C5253C"/>
    <w:rsid w:val="00C52904"/>
    <w:rsid w:val="00C53132"/>
    <w:rsid w:val="00C534C9"/>
    <w:rsid w:val="00C53A3F"/>
    <w:rsid w:val="00C54644"/>
    <w:rsid w:val="00C54755"/>
    <w:rsid w:val="00C54DA7"/>
    <w:rsid w:val="00C556B4"/>
    <w:rsid w:val="00C5610D"/>
    <w:rsid w:val="00C5613F"/>
    <w:rsid w:val="00C56306"/>
    <w:rsid w:val="00C56648"/>
    <w:rsid w:val="00C57EE3"/>
    <w:rsid w:val="00C606BD"/>
    <w:rsid w:val="00C61485"/>
    <w:rsid w:val="00C62DFE"/>
    <w:rsid w:val="00C62F56"/>
    <w:rsid w:val="00C6309B"/>
    <w:rsid w:val="00C632EC"/>
    <w:rsid w:val="00C63CE1"/>
    <w:rsid w:val="00C63EA4"/>
    <w:rsid w:val="00C65C0E"/>
    <w:rsid w:val="00C666CE"/>
    <w:rsid w:val="00C67F2D"/>
    <w:rsid w:val="00C7088A"/>
    <w:rsid w:val="00C70ABD"/>
    <w:rsid w:val="00C71462"/>
    <w:rsid w:val="00C71937"/>
    <w:rsid w:val="00C71E82"/>
    <w:rsid w:val="00C72B9F"/>
    <w:rsid w:val="00C737E1"/>
    <w:rsid w:val="00C7405D"/>
    <w:rsid w:val="00C75042"/>
    <w:rsid w:val="00C75111"/>
    <w:rsid w:val="00C75DF5"/>
    <w:rsid w:val="00C76684"/>
    <w:rsid w:val="00C7730F"/>
    <w:rsid w:val="00C775CD"/>
    <w:rsid w:val="00C778A6"/>
    <w:rsid w:val="00C77F7E"/>
    <w:rsid w:val="00C77FF9"/>
    <w:rsid w:val="00C803E3"/>
    <w:rsid w:val="00C80D87"/>
    <w:rsid w:val="00C80ECD"/>
    <w:rsid w:val="00C810AF"/>
    <w:rsid w:val="00C815B4"/>
    <w:rsid w:val="00C81795"/>
    <w:rsid w:val="00C817A9"/>
    <w:rsid w:val="00C8198D"/>
    <w:rsid w:val="00C82630"/>
    <w:rsid w:val="00C82895"/>
    <w:rsid w:val="00C82AE7"/>
    <w:rsid w:val="00C82D9A"/>
    <w:rsid w:val="00C83091"/>
    <w:rsid w:val="00C8357D"/>
    <w:rsid w:val="00C83D2A"/>
    <w:rsid w:val="00C8415D"/>
    <w:rsid w:val="00C8426E"/>
    <w:rsid w:val="00C8456C"/>
    <w:rsid w:val="00C847AE"/>
    <w:rsid w:val="00C850B1"/>
    <w:rsid w:val="00C85CFC"/>
    <w:rsid w:val="00C860ED"/>
    <w:rsid w:val="00C8641B"/>
    <w:rsid w:val="00C87D9B"/>
    <w:rsid w:val="00C87EAC"/>
    <w:rsid w:val="00C90FD1"/>
    <w:rsid w:val="00C91712"/>
    <w:rsid w:val="00C926E4"/>
    <w:rsid w:val="00C930DB"/>
    <w:rsid w:val="00C93B14"/>
    <w:rsid w:val="00C940D0"/>
    <w:rsid w:val="00C9445A"/>
    <w:rsid w:val="00C944C0"/>
    <w:rsid w:val="00C948DA"/>
    <w:rsid w:val="00C94939"/>
    <w:rsid w:val="00C95524"/>
    <w:rsid w:val="00C9577D"/>
    <w:rsid w:val="00C95801"/>
    <w:rsid w:val="00C962E5"/>
    <w:rsid w:val="00C96567"/>
    <w:rsid w:val="00C967AF"/>
    <w:rsid w:val="00C96A6A"/>
    <w:rsid w:val="00C96EF3"/>
    <w:rsid w:val="00C978AB"/>
    <w:rsid w:val="00C97C79"/>
    <w:rsid w:val="00CA04EA"/>
    <w:rsid w:val="00CA0A29"/>
    <w:rsid w:val="00CA1389"/>
    <w:rsid w:val="00CA22B4"/>
    <w:rsid w:val="00CA2355"/>
    <w:rsid w:val="00CA261A"/>
    <w:rsid w:val="00CA3FC8"/>
    <w:rsid w:val="00CA4A32"/>
    <w:rsid w:val="00CA4D21"/>
    <w:rsid w:val="00CA4FC7"/>
    <w:rsid w:val="00CA5903"/>
    <w:rsid w:val="00CA5A13"/>
    <w:rsid w:val="00CA5DAC"/>
    <w:rsid w:val="00CA63A2"/>
    <w:rsid w:val="00CA770D"/>
    <w:rsid w:val="00CA7B3A"/>
    <w:rsid w:val="00CA7CCA"/>
    <w:rsid w:val="00CAD0EE"/>
    <w:rsid w:val="00CB064A"/>
    <w:rsid w:val="00CB0C87"/>
    <w:rsid w:val="00CB0FD7"/>
    <w:rsid w:val="00CB10DE"/>
    <w:rsid w:val="00CB1BF4"/>
    <w:rsid w:val="00CB2358"/>
    <w:rsid w:val="00CB284B"/>
    <w:rsid w:val="00CB29F3"/>
    <w:rsid w:val="00CB3859"/>
    <w:rsid w:val="00CB3AF5"/>
    <w:rsid w:val="00CB3E70"/>
    <w:rsid w:val="00CB45FE"/>
    <w:rsid w:val="00CB49E5"/>
    <w:rsid w:val="00CB4F93"/>
    <w:rsid w:val="00CB5A6D"/>
    <w:rsid w:val="00CB6399"/>
    <w:rsid w:val="00CB6ACA"/>
    <w:rsid w:val="00CB6B87"/>
    <w:rsid w:val="00CB6D57"/>
    <w:rsid w:val="00CB6E41"/>
    <w:rsid w:val="00CB7558"/>
    <w:rsid w:val="00CC0F17"/>
    <w:rsid w:val="00CC0FBE"/>
    <w:rsid w:val="00CC1286"/>
    <w:rsid w:val="00CC1382"/>
    <w:rsid w:val="00CC1856"/>
    <w:rsid w:val="00CC1DBB"/>
    <w:rsid w:val="00CC267F"/>
    <w:rsid w:val="00CC2819"/>
    <w:rsid w:val="00CC35BE"/>
    <w:rsid w:val="00CC3DDA"/>
    <w:rsid w:val="00CC5289"/>
    <w:rsid w:val="00CC6465"/>
    <w:rsid w:val="00CC6546"/>
    <w:rsid w:val="00CC706E"/>
    <w:rsid w:val="00CC78A8"/>
    <w:rsid w:val="00CC7AD7"/>
    <w:rsid w:val="00CD00C0"/>
    <w:rsid w:val="00CD09E5"/>
    <w:rsid w:val="00CD0E04"/>
    <w:rsid w:val="00CD1008"/>
    <w:rsid w:val="00CD1446"/>
    <w:rsid w:val="00CD169F"/>
    <w:rsid w:val="00CD34D1"/>
    <w:rsid w:val="00CD36F9"/>
    <w:rsid w:val="00CD373C"/>
    <w:rsid w:val="00CD454E"/>
    <w:rsid w:val="00CD4843"/>
    <w:rsid w:val="00CD4B7A"/>
    <w:rsid w:val="00CD54B6"/>
    <w:rsid w:val="00CD5E9F"/>
    <w:rsid w:val="00CD72EC"/>
    <w:rsid w:val="00CD79C0"/>
    <w:rsid w:val="00CD7F8B"/>
    <w:rsid w:val="00CE004D"/>
    <w:rsid w:val="00CE09F7"/>
    <w:rsid w:val="00CE0B06"/>
    <w:rsid w:val="00CE1597"/>
    <w:rsid w:val="00CE1E2D"/>
    <w:rsid w:val="00CE26E9"/>
    <w:rsid w:val="00CE2893"/>
    <w:rsid w:val="00CE2B19"/>
    <w:rsid w:val="00CE2E6C"/>
    <w:rsid w:val="00CE3D8A"/>
    <w:rsid w:val="00CE40C0"/>
    <w:rsid w:val="00CE4207"/>
    <w:rsid w:val="00CE428C"/>
    <w:rsid w:val="00CE4587"/>
    <w:rsid w:val="00CE4593"/>
    <w:rsid w:val="00CE498B"/>
    <w:rsid w:val="00CE4FFF"/>
    <w:rsid w:val="00CE5BD6"/>
    <w:rsid w:val="00CE632A"/>
    <w:rsid w:val="00CF077F"/>
    <w:rsid w:val="00CF0AC9"/>
    <w:rsid w:val="00CF1299"/>
    <w:rsid w:val="00CF1644"/>
    <w:rsid w:val="00CF1DA9"/>
    <w:rsid w:val="00CF1F70"/>
    <w:rsid w:val="00CF288A"/>
    <w:rsid w:val="00CF2DA4"/>
    <w:rsid w:val="00CF2E1B"/>
    <w:rsid w:val="00CF34E6"/>
    <w:rsid w:val="00CF3C43"/>
    <w:rsid w:val="00CF44F8"/>
    <w:rsid w:val="00CF627D"/>
    <w:rsid w:val="00CF6452"/>
    <w:rsid w:val="00CF657A"/>
    <w:rsid w:val="00CF6DBF"/>
    <w:rsid w:val="00CF6DD4"/>
    <w:rsid w:val="00CF76FB"/>
    <w:rsid w:val="00CF7F27"/>
    <w:rsid w:val="00D00CDC"/>
    <w:rsid w:val="00D00FD3"/>
    <w:rsid w:val="00D01906"/>
    <w:rsid w:val="00D01A1E"/>
    <w:rsid w:val="00D024CA"/>
    <w:rsid w:val="00D029BA"/>
    <w:rsid w:val="00D02A99"/>
    <w:rsid w:val="00D030A8"/>
    <w:rsid w:val="00D0343A"/>
    <w:rsid w:val="00D03CC9"/>
    <w:rsid w:val="00D0433F"/>
    <w:rsid w:val="00D04BA2"/>
    <w:rsid w:val="00D04DC6"/>
    <w:rsid w:val="00D06E32"/>
    <w:rsid w:val="00D06F7A"/>
    <w:rsid w:val="00D0752D"/>
    <w:rsid w:val="00D0773D"/>
    <w:rsid w:val="00D07A0D"/>
    <w:rsid w:val="00D1068F"/>
    <w:rsid w:val="00D10D58"/>
    <w:rsid w:val="00D118A8"/>
    <w:rsid w:val="00D11D78"/>
    <w:rsid w:val="00D1312B"/>
    <w:rsid w:val="00D13670"/>
    <w:rsid w:val="00D13C79"/>
    <w:rsid w:val="00D1461E"/>
    <w:rsid w:val="00D14CD0"/>
    <w:rsid w:val="00D14D13"/>
    <w:rsid w:val="00D14E94"/>
    <w:rsid w:val="00D151B8"/>
    <w:rsid w:val="00D15701"/>
    <w:rsid w:val="00D15CDA"/>
    <w:rsid w:val="00D165D6"/>
    <w:rsid w:val="00D166A6"/>
    <w:rsid w:val="00D17273"/>
    <w:rsid w:val="00D20447"/>
    <w:rsid w:val="00D206A5"/>
    <w:rsid w:val="00D216F5"/>
    <w:rsid w:val="00D21AFC"/>
    <w:rsid w:val="00D22D8C"/>
    <w:rsid w:val="00D232BC"/>
    <w:rsid w:val="00D23D63"/>
    <w:rsid w:val="00D24452"/>
    <w:rsid w:val="00D24715"/>
    <w:rsid w:val="00D24FD5"/>
    <w:rsid w:val="00D2502C"/>
    <w:rsid w:val="00D251D5"/>
    <w:rsid w:val="00D25261"/>
    <w:rsid w:val="00D253A7"/>
    <w:rsid w:val="00D25465"/>
    <w:rsid w:val="00D258A2"/>
    <w:rsid w:val="00D26279"/>
    <w:rsid w:val="00D262EC"/>
    <w:rsid w:val="00D26366"/>
    <w:rsid w:val="00D2637E"/>
    <w:rsid w:val="00D263C5"/>
    <w:rsid w:val="00D265DB"/>
    <w:rsid w:val="00D266BB"/>
    <w:rsid w:val="00D26734"/>
    <w:rsid w:val="00D26EFD"/>
    <w:rsid w:val="00D272E6"/>
    <w:rsid w:val="00D2775E"/>
    <w:rsid w:val="00D27A6F"/>
    <w:rsid w:val="00D30117"/>
    <w:rsid w:val="00D30321"/>
    <w:rsid w:val="00D317D7"/>
    <w:rsid w:val="00D318A5"/>
    <w:rsid w:val="00D319E9"/>
    <w:rsid w:val="00D3268D"/>
    <w:rsid w:val="00D32E6B"/>
    <w:rsid w:val="00D33D2A"/>
    <w:rsid w:val="00D33F19"/>
    <w:rsid w:val="00D348F2"/>
    <w:rsid w:val="00D34DD6"/>
    <w:rsid w:val="00D34DE7"/>
    <w:rsid w:val="00D34EC4"/>
    <w:rsid w:val="00D35719"/>
    <w:rsid w:val="00D364EE"/>
    <w:rsid w:val="00D3766F"/>
    <w:rsid w:val="00D37BE7"/>
    <w:rsid w:val="00D37ED5"/>
    <w:rsid w:val="00D37F0D"/>
    <w:rsid w:val="00D40539"/>
    <w:rsid w:val="00D413B8"/>
    <w:rsid w:val="00D4168C"/>
    <w:rsid w:val="00D41ED5"/>
    <w:rsid w:val="00D421CB"/>
    <w:rsid w:val="00D425A2"/>
    <w:rsid w:val="00D42AAF"/>
    <w:rsid w:val="00D435ED"/>
    <w:rsid w:val="00D43A5A"/>
    <w:rsid w:val="00D44372"/>
    <w:rsid w:val="00D4457C"/>
    <w:rsid w:val="00D445A7"/>
    <w:rsid w:val="00D44FA1"/>
    <w:rsid w:val="00D45033"/>
    <w:rsid w:val="00D4510D"/>
    <w:rsid w:val="00D454D6"/>
    <w:rsid w:val="00D46620"/>
    <w:rsid w:val="00D47D67"/>
    <w:rsid w:val="00D5002C"/>
    <w:rsid w:val="00D50997"/>
    <w:rsid w:val="00D509F8"/>
    <w:rsid w:val="00D50A9E"/>
    <w:rsid w:val="00D5143C"/>
    <w:rsid w:val="00D51722"/>
    <w:rsid w:val="00D51AA8"/>
    <w:rsid w:val="00D521A8"/>
    <w:rsid w:val="00D5250D"/>
    <w:rsid w:val="00D54940"/>
    <w:rsid w:val="00D54BC8"/>
    <w:rsid w:val="00D54D03"/>
    <w:rsid w:val="00D55061"/>
    <w:rsid w:val="00D55164"/>
    <w:rsid w:val="00D55D22"/>
    <w:rsid w:val="00D567E7"/>
    <w:rsid w:val="00D5699D"/>
    <w:rsid w:val="00D56F22"/>
    <w:rsid w:val="00D56F6A"/>
    <w:rsid w:val="00D57BDF"/>
    <w:rsid w:val="00D60319"/>
    <w:rsid w:val="00D60480"/>
    <w:rsid w:val="00D60BF7"/>
    <w:rsid w:val="00D60CEA"/>
    <w:rsid w:val="00D61724"/>
    <w:rsid w:val="00D621E6"/>
    <w:rsid w:val="00D62C20"/>
    <w:rsid w:val="00D63D31"/>
    <w:rsid w:val="00D64363"/>
    <w:rsid w:val="00D649E9"/>
    <w:rsid w:val="00D65031"/>
    <w:rsid w:val="00D66AE5"/>
    <w:rsid w:val="00D674DB"/>
    <w:rsid w:val="00D704F7"/>
    <w:rsid w:val="00D70F49"/>
    <w:rsid w:val="00D710B6"/>
    <w:rsid w:val="00D71593"/>
    <w:rsid w:val="00D7168E"/>
    <w:rsid w:val="00D71A70"/>
    <w:rsid w:val="00D722A7"/>
    <w:rsid w:val="00D7374F"/>
    <w:rsid w:val="00D737EE"/>
    <w:rsid w:val="00D73807"/>
    <w:rsid w:val="00D741C3"/>
    <w:rsid w:val="00D7548A"/>
    <w:rsid w:val="00D76505"/>
    <w:rsid w:val="00D769EB"/>
    <w:rsid w:val="00D76A3A"/>
    <w:rsid w:val="00D7768D"/>
    <w:rsid w:val="00D80033"/>
    <w:rsid w:val="00D80154"/>
    <w:rsid w:val="00D806CB"/>
    <w:rsid w:val="00D8121D"/>
    <w:rsid w:val="00D812B1"/>
    <w:rsid w:val="00D822F0"/>
    <w:rsid w:val="00D824D3"/>
    <w:rsid w:val="00D8295B"/>
    <w:rsid w:val="00D83042"/>
    <w:rsid w:val="00D8329A"/>
    <w:rsid w:val="00D83623"/>
    <w:rsid w:val="00D83E92"/>
    <w:rsid w:val="00D849EA"/>
    <w:rsid w:val="00D8594F"/>
    <w:rsid w:val="00D86F1B"/>
    <w:rsid w:val="00D87995"/>
    <w:rsid w:val="00D87A13"/>
    <w:rsid w:val="00D9030F"/>
    <w:rsid w:val="00D90398"/>
    <w:rsid w:val="00D90C5D"/>
    <w:rsid w:val="00D9122D"/>
    <w:rsid w:val="00D919CE"/>
    <w:rsid w:val="00D91BE8"/>
    <w:rsid w:val="00D92C67"/>
    <w:rsid w:val="00D9320F"/>
    <w:rsid w:val="00D93936"/>
    <w:rsid w:val="00D93C57"/>
    <w:rsid w:val="00D94214"/>
    <w:rsid w:val="00D94C50"/>
    <w:rsid w:val="00D9568D"/>
    <w:rsid w:val="00DA0006"/>
    <w:rsid w:val="00DA0A10"/>
    <w:rsid w:val="00DA1051"/>
    <w:rsid w:val="00DA1140"/>
    <w:rsid w:val="00DA1CF1"/>
    <w:rsid w:val="00DA24A0"/>
    <w:rsid w:val="00DA378C"/>
    <w:rsid w:val="00DA453B"/>
    <w:rsid w:val="00DA46BD"/>
    <w:rsid w:val="00DA4705"/>
    <w:rsid w:val="00DA5ADA"/>
    <w:rsid w:val="00DA5F1E"/>
    <w:rsid w:val="00DA6E21"/>
    <w:rsid w:val="00DA6FA0"/>
    <w:rsid w:val="00DA7145"/>
    <w:rsid w:val="00DA75C3"/>
    <w:rsid w:val="00DA7BCC"/>
    <w:rsid w:val="00DB44A6"/>
    <w:rsid w:val="00DB4662"/>
    <w:rsid w:val="00DB47AC"/>
    <w:rsid w:val="00DB5294"/>
    <w:rsid w:val="00DB53F7"/>
    <w:rsid w:val="00DB5706"/>
    <w:rsid w:val="00DB58DD"/>
    <w:rsid w:val="00DB5A88"/>
    <w:rsid w:val="00DB6848"/>
    <w:rsid w:val="00DB71BF"/>
    <w:rsid w:val="00DB7EB4"/>
    <w:rsid w:val="00DB7EF0"/>
    <w:rsid w:val="00DC058E"/>
    <w:rsid w:val="00DC207A"/>
    <w:rsid w:val="00DC2338"/>
    <w:rsid w:val="00DC2616"/>
    <w:rsid w:val="00DC3370"/>
    <w:rsid w:val="00DC344F"/>
    <w:rsid w:val="00DC3452"/>
    <w:rsid w:val="00DC3D54"/>
    <w:rsid w:val="00DC3F9C"/>
    <w:rsid w:val="00DC4059"/>
    <w:rsid w:val="00DC4374"/>
    <w:rsid w:val="00DC596C"/>
    <w:rsid w:val="00DC635C"/>
    <w:rsid w:val="00DC6EAE"/>
    <w:rsid w:val="00DC7FC8"/>
    <w:rsid w:val="00DD077A"/>
    <w:rsid w:val="00DD0E7B"/>
    <w:rsid w:val="00DD0F8B"/>
    <w:rsid w:val="00DD1A6B"/>
    <w:rsid w:val="00DD2126"/>
    <w:rsid w:val="00DD24D9"/>
    <w:rsid w:val="00DD2B61"/>
    <w:rsid w:val="00DD32B3"/>
    <w:rsid w:val="00DD39BF"/>
    <w:rsid w:val="00DD3B46"/>
    <w:rsid w:val="00DD3D1E"/>
    <w:rsid w:val="00DD3D4E"/>
    <w:rsid w:val="00DD3FC6"/>
    <w:rsid w:val="00DD40F2"/>
    <w:rsid w:val="00DD416E"/>
    <w:rsid w:val="00DD48F0"/>
    <w:rsid w:val="00DD5B11"/>
    <w:rsid w:val="00DD5F19"/>
    <w:rsid w:val="00DD651E"/>
    <w:rsid w:val="00DD6A63"/>
    <w:rsid w:val="00DD6C70"/>
    <w:rsid w:val="00DD6F27"/>
    <w:rsid w:val="00DD74A0"/>
    <w:rsid w:val="00DD7856"/>
    <w:rsid w:val="00DD7E1C"/>
    <w:rsid w:val="00DE00BF"/>
    <w:rsid w:val="00DE06D3"/>
    <w:rsid w:val="00DE0A42"/>
    <w:rsid w:val="00DE0A79"/>
    <w:rsid w:val="00DE0B77"/>
    <w:rsid w:val="00DE0E14"/>
    <w:rsid w:val="00DE13A9"/>
    <w:rsid w:val="00DE1A3E"/>
    <w:rsid w:val="00DE220E"/>
    <w:rsid w:val="00DE27DD"/>
    <w:rsid w:val="00DE2CDC"/>
    <w:rsid w:val="00DE3C89"/>
    <w:rsid w:val="00DE435B"/>
    <w:rsid w:val="00DE527E"/>
    <w:rsid w:val="00DE5474"/>
    <w:rsid w:val="00DE5885"/>
    <w:rsid w:val="00DE7437"/>
    <w:rsid w:val="00DE76EB"/>
    <w:rsid w:val="00DE7960"/>
    <w:rsid w:val="00DE7B6D"/>
    <w:rsid w:val="00DF005A"/>
    <w:rsid w:val="00DF04B8"/>
    <w:rsid w:val="00DF0AF2"/>
    <w:rsid w:val="00DF0C74"/>
    <w:rsid w:val="00DF0EC4"/>
    <w:rsid w:val="00DF1B8F"/>
    <w:rsid w:val="00DF1E03"/>
    <w:rsid w:val="00DF240B"/>
    <w:rsid w:val="00DF2519"/>
    <w:rsid w:val="00DF2558"/>
    <w:rsid w:val="00DF28BE"/>
    <w:rsid w:val="00DF291B"/>
    <w:rsid w:val="00DF3007"/>
    <w:rsid w:val="00DF32E2"/>
    <w:rsid w:val="00DF3A9E"/>
    <w:rsid w:val="00DF4066"/>
    <w:rsid w:val="00DF46A5"/>
    <w:rsid w:val="00DF46EC"/>
    <w:rsid w:val="00DF50BC"/>
    <w:rsid w:val="00DF5A7F"/>
    <w:rsid w:val="00DF6EC1"/>
    <w:rsid w:val="00DF7C9F"/>
    <w:rsid w:val="00E00332"/>
    <w:rsid w:val="00E00BC1"/>
    <w:rsid w:val="00E00C8C"/>
    <w:rsid w:val="00E01DA6"/>
    <w:rsid w:val="00E022B3"/>
    <w:rsid w:val="00E02C89"/>
    <w:rsid w:val="00E03174"/>
    <w:rsid w:val="00E031B4"/>
    <w:rsid w:val="00E039D2"/>
    <w:rsid w:val="00E04711"/>
    <w:rsid w:val="00E047D2"/>
    <w:rsid w:val="00E051B2"/>
    <w:rsid w:val="00E05E41"/>
    <w:rsid w:val="00E060A9"/>
    <w:rsid w:val="00E06355"/>
    <w:rsid w:val="00E065F5"/>
    <w:rsid w:val="00E068BC"/>
    <w:rsid w:val="00E06B7C"/>
    <w:rsid w:val="00E06C05"/>
    <w:rsid w:val="00E07140"/>
    <w:rsid w:val="00E07EDD"/>
    <w:rsid w:val="00E104BA"/>
    <w:rsid w:val="00E10B28"/>
    <w:rsid w:val="00E10C50"/>
    <w:rsid w:val="00E11157"/>
    <w:rsid w:val="00E111C7"/>
    <w:rsid w:val="00E11949"/>
    <w:rsid w:val="00E1392D"/>
    <w:rsid w:val="00E147C8"/>
    <w:rsid w:val="00E14907"/>
    <w:rsid w:val="00E149FF"/>
    <w:rsid w:val="00E15555"/>
    <w:rsid w:val="00E15C47"/>
    <w:rsid w:val="00E15E3A"/>
    <w:rsid w:val="00E2037D"/>
    <w:rsid w:val="00E20F31"/>
    <w:rsid w:val="00E20F5F"/>
    <w:rsid w:val="00E215DB"/>
    <w:rsid w:val="00E21EF8"/>
    <w:rsid w:val="00E2217A"/>
    <w:rsid w:val="00E2238B"/>
    <w:rsid w:val="00E22598"/>
    <w:rsid w:val="00E24B47"/>
    <w:rsid w:val="00E2536C"/>
    <w:rsid w:val="00E253DE"/>
    <w:rsid w:val="00E2789A"/>
    <w:rsid w:val="00E27DD2"/>
    <w:rsid w:val="00E30006"/>
    <w:rsid w:val="00E30A1B"/>
    <w:rsid w:val="00E30D5B"/>
    <w:rsid w:val="00E31722"/>
    <w:rsid w:val="00E320E4"/>
    <w:rsid w:val="00E32148"/>
    <w:rsid w:val="00E32402"/>
    <w:rsid w:val="00E33D40"/>
    <w:rsid w:val="00E342C9"/>
    <w:rsid w:val="00E34BC7"/>
    <w:rsid w:val="00E35B3A"/>
    <w:rsid w:val="00E35C74"/>
    <w:rsid w:val="00E36251"/>
    <w:rsid w:val="00E36899"/>
    <w:rsid w:val="00E376C4"/>
    <w:rsid w:val="00E37964"/>
    <w:rsid w:val="00E37B64"/>
    <w:rsid w:val="00E37DE4"/>
    <w:rsid w:val="00E37EDB"/>
    <w:rsid w:val="00E40BF9"/>
    <w:rsid w:val="00E40D7A"/>
    <w:rsid w:val="00E41306"/>
    <w:rsid w:val="00E4203D"/>
    <w:rsid w:val="00E4226C"/>
    <w:rsid w:val="00E4279B"/>
    <w:rsid w:val="00E43422"/>
    <w:rsid w:val="00E43E2E"/>
    <w:rsid w:val="00E44C9D"/>
    <w:rsid w:val="00E44D98"/>
    <w:rsid w:val="00E44E25"/>
    <w:rsid w:val="00E4564D"/>
    <w:rsid w:val="00E45F55"/>
    <w:rsid w:val="00E462EB"/>
    <w:rsid w:val="00E46E15"/>
    <w:rsid w:val="00E46E46"/>
    <w:rsid w:val="00E47C72"/>
    <w:rsid w:val="00E47E4B"/>
    <w:rsid w:val="00E50316"/>
    <w:rsid w:val="00E504E2"/>
    <w:rsid w:val="00E50D09"/>
    <w:rsid w:val="00E514B9"/>
    <w:rsid w:val="00E516AF"/>
    <w:rsid w:val="00E51E3C"/>
    <w:rsid w:val="00E51EC4"/>
    <w:rsid w:val="00E51F0C"/>
    <w:rsid w:val="00E53047"/>
    <w:rsid w:val="00E5556B"/>
    <w:rsid w:val="00E55828"/>
    <w:rsid w:val="00E55FCB"/>
    <w:rsid w:val="00E56151"/>
    <w:rsid w:val="00E56467"/>
    <w:rsid w:val="00E574A7"/>
    <w:rsid w:val="00E574D6"/>
    <w:rsid w:val="00E57C71"/>
    <w:rsid w:val="00E60633"/>
    <w:rsid w:val="00E60922"/>
    <w:rsid w:val="00E628BE"/>
    <w:rsid w:val="00E62D0D"/>
    <w:rsid w:val="00E64DA1"/>
    <w:rsid w:val="00E6534E"/>
    <w:rsid w:val="00E65923"/>
    <w:rsid w:val="00E6779B"/>
    <w:rsid w:val="00E679C9"/>
    <w:rsid w:val="00E67CE5"/>
    <w:rsid w:val="00E7061F"/>
    <w:rsid w:val="00E70731"/>
    <w:rsid w:val="00E70E60"/>
    <w:rsid w:val="00E714E0"/>
    <w:rsid w:val="00E71D11"/>
    <w:rsid w:val="00E72029"/>
    <w:rsid w:val="00E72167"/>
    <w:rsid w:val="00E728D1"/>
    <w:rsid w:val="00E72C3C"/>
    <w:rsid w:val="00E733B3"/>
    <w:rsid w:val="00E736A3"/>
    <w:rsid w:val="00E737AB"/>
    <w:rsid w:val="00E7396C"/>
    <w:rsid w:val="00E747E5"/>
    <w:rsid w:val="00E75568"/>
    <w:rsid w:val="00E7581E"/>
    <w:rsid w:val="00E76021"/>
    <w:rsid w:val="00E7628C"/>
    <w:rsid w:val="00E76A62"/>
    <w:rsid w:val="00E77B7D"/>
    <w:rsid w:val="00E77F47"/>
    <w:rsid w:val="00E8071E"/>
    <w:rsid w:val="00E807C9"/>
    <w:rsid w:val="00E80D46"/>
    <w:rsid w:val="00E80D5A"/>
    <w:rsid w:val="00E81027"/>
    <w:rsid w:val="00E81D1D"/>
    <w:rsid w:val="00E81DAE"/>
    <w:rsid w:val="00E8241A"/>
    <w:rsid w:val="00E827E3"/>
    <w:rsid w:val="00E82968"/>
    <w:rsid w:val="00E835E5"/>
    <w:rsid w:val="00E83E85"/>
    <w:rsid w:val="00E840D5"/>
    <w:rsid w:val="00E84869"/>
    <w:rsid w:val="00E84CE8"/>
    <w:rsid w:val="00E853AA"/>
    <w:rsid w:val="00E855AF"/>
    <w:rsid w:val="00E85CA7"/>
    <w:rsid w:val="00E85F9C"/>
    <w:rsid w:val="00E8641C"/>
    <w:rsid w:val="00E86E5E"/>
    <w:rsid w:val="00E8728D"/>
    <w:rsid w:val="00E87883"/>
    <w:rsid w:val="00E87B76"/>
    <w:rsid w:val="00E87FA9"/>
    <w:rsid w:val="00E906C6"/>
    <w:rsid w:val="00E912D0"/>
    <w:rsid w:val="00E91385"/>
    <w:rsid w:val="00E9146B"/>
    <w:rsid w:val="00E91E25"/>
    <w:rsid w:val="00E92135"/>
    <w:rsid w:val="00E92FA9"/>
    <w:rsid w:val="00E93437"/>
    <w:rsid w:val="00E937A7"/>
    <w:rsid w:val="00E93BFF"/>
    <w:rsid w:val="00E93D1B"/>
    <w:rsid w:val="00E94C09"/>
    <w:rsid w:val="00E94D6F"/>
    <w:rsid w:val="00E96740"/>
    <w:rsid w:val="00E97216"/>
    <w:rsid w:val="00E97D0F"/>
    <w:rsid w:val="00EA0450"/>
    <w:rsid w:val="00EA059C"/>
    <w:rsid w:val="00EA0D0C"/>
    <w:rsid w:val="00EA188F"/>
    <w:rsid w:val="00EA1E64"/>
    <w:rsid w:val="00EA205D"/>
    <w:rsid w:val="00EA2D4C"/>
    <w:rsid w:val="00EA2DBA"/>
    <w:rsid w:val="00EA2E5A"/>
    <w:rsid w:val="00EA47DA"/>
    <w:rsid w:val="00EA4EDA"/>
    <w:rsid w:val="00EA56DC"/>
    <w:rsid w:val="00EA6058"/>
    <w:rsid w:val="00EA69E6"/>
    <w:rsid w:val="00EA72CE"/>
    <w:rsid w:val="00EA7509"/>
    <w:rsid w:val="00EB0972"/>
    <w:rsid w:val="00EB2234"/>
    <w:rsid w:val="00EB2602"/>
    <w:rsid w:val="00EB2F6A"/>
    <w:rsid w:val="00EB30F1"/>
    <w:rsid w:val="00EB38B2"/>
    <w:rsid w:val="00EB404C"/>
    <w:rsid w:val="00EB4DCD"/>
    <w:rsid w:val="00EB52F1"/>
    <w:rsid w:val="00EB58D9"/>
    <w:rsid w:val="00EB5E6E"/>
    <w:rsid w:val="00EB6A4B"/>
    <w:rsid w:val="00EB70D0"/>
    <w:rsid w:val="00EB7F74"/>
    <w:rsid w:val="00EB7FBC"/>
    <w:rsid w:val="00EC0E62"/>
    <w:rsid w:val="00EC24B5"/>
    <w:rsid w:val="00EC2DAB"/>
    <w:rsid w:val="00EC362C"/>
    <w:rsid w:val="00EC3AC4"/>
    <w:rsid w:val="00EC3BD6"/>
    <w:rsid w:val="00EC3C04"/>
    <w:rsid w:val="00EC3FB4"/>
    <w:rsid w:val="00EC55D7"/>
    <w:rsid w:val="00EC673E"/>
    <w:rsid w:val="00EC6C4E"/>
    <w:rsid w:val="00EC6ED0"/>
    <w:rsid w:val="00EC6FC7"/>
    <w:rsid w:val="00EC72FB"/>
    <w:rsid w:val="00EC748D"/>
    <w:rsid w:val="00EC7B9B"/>
    <w:rsid w:val="00EC7D39"/>
    <w:rsid w:val="00ED0040"/>
    <w:rsid w:val="00ED0C8D"/>
    <w:rsid w:val="00ED161F"/>
    <w:rsid w:val="00ED19DD"/>
    <w:rsid w:val="00ED1AB7"/>
    <w:rsid w:val="00ED2CDC"/>
    <w:rsid w:val="00ED2D91"/>
    <w:rsid w:val="00ED2E37"/>
    <w:rsid w:val="00ED33D3"/>
    <w:rsid w:val="00ED42A0"/>
    <w:rsid w:val="00ED4D9F"/>
    <w:rsid w:val="00ED4E30"/>
    <w:rsid w:val="00ED5961"/>
    <w:rsid w:val="00ED5D56"/>
    <w:rsid w:val="00ED5F71"/>
    <w:rsid w:val="00ED73B8"/>
    <w:rsid w:val="00ED7602"/>
    <w:rsid w:val="00ED76D8"/>
    <w:rsid w:val="00ED7D90"/>
    <w:rsid w:val="00EE064E"/>
    <w:rsid w:val="00EE081C"/>
    <w:rsid w:val="00EE0889"/>
    <w:rsid w:val="00EE0E28"/>
    <w:rsid w:val="00EE1736"/>
    <w:rsid w:val="00EE175C"/>
    <w:rsid w:val="00EE1F95"/>
    <w:rsid w:val="00EE22F9"/>
    <w:rsid w:val="00EE30C8"/>
    <w:rsid w:val="00EE3461"/>
    <w:rsid w:val="00EE35F6"/>
    <w:rsid w:val="00EE3A5E"/>
    <w:rsid w:val="00EE3E2B"/>
    <w:rsid w:val="00EE4295"/>
    <w:rsid w:val="00EE6487"/>
    <w:rsid w:val="00EE64A7"/>
    <w:rsid w:val="00EE694D"/>
    <w:rsid w:val="00EE7003"/>
    <w:rsid w:val="00EE7BD0"/>
    <w:rsid w:val="00EE7F79"/>
    <w:rsid w:val="00EF048C"/>
    <w:rsid w:val="00EF0BA0"/>
    <w:rsid w:val="00EF0FFC"/>
    <w:rsid w:val="00EF10F7"/>
    <w:rsid w:val="00EF14B1"/>
    <w:rsid w:val="00EF1B58"/>
    <w:rsid w:val="00EF255E"/>
    <w:rsid w:val="00EF2B20"/>
    <w:rsid w:val="00EF3503"/>
    <w:rsid w:val="00EF3951"/>
    <w:rsid w:val="00EF54C5"/>
    <w:rsid w:val="00EF6905"/>
    <w:rsid w:val="00EF74B4"/>
    <w:rsid w:val="00EF7A65"/>
    <w:rsid w:val="00EF7B5B"/>
    <w:rsid w:val="00F00B07"/>
    <w:rsid w:val="00F00F1B"/>
    <w:rsid w:val="00F018AA"/>
    <w:rsid w:val="00F033E2"/>
    <w:rsid w:val="00F034A7"/>
    <w:rsid w:val="00F03645"/>
    <w:rsid w:val="00F04540"/>
    <w:rsid w:val="00F04D71"/>
    <w:rsid w:val="00F04F46"/>
    <w:rsid w:val="00F05835"/>
    <w:rsid w:val="00F059EA"/>
    <w:rsid w:val="00F05FA1"/>
    <w:rsid w:val="00F06862"/>
    <w:rsid w:val="00F07317"/>
    <w:rsid w:val="00F0736D"/>
    <w:rsid w:val="00F07B4F"/>
    <w:rsid w:val="00F07E06"/>
    <w:rsid w:val="00F10C67"/>
    <w:rsid w:val="00F10D63"/>
    <w:rsid w:val="00F11383"/>
    <w:rsid w:val="00F1160F"/>
    <w:rsid w:val="00F11691"/>
    <w:rsid w:val="00F11CB1"/>
    <w:rsid w:val="00F128A4"/>
    <w:rsid w:val="00F12BD7"/>
    <w:rsid w:val="00F12F3D"/>
    <w:rsid w:val="00F13A67"/>
    <w:rsid w:val="00F13C49"/>
    <w:rsid w:val="00F146C0"/>
    <w:rsid w:val="00F15906"/>
    <w:rsid w:val="00F15AD1"/>
    <w:rsid w:val="00F15CAD"/>
    <w:rsid w:val="00F15E0B"/>
    <w:rsid w:val="00F16D78"/>
    <w:rsid w:val="00F173FD"/>
    <w:rsid w:val="00F201E7"/>
    <w:rsid w:val="00F208CE"/>
    <w:rsid w:val="00F209F6"/>
    <w:rsid w:val="00F212EF"/>
    <w:rsid w:val="00F217A7"/>
    <w:rsid w:val="00F2181C"/>
    <w:rsid w:val="00F21993"/>
    <w:rsid w:val="00F22B96"/>
    <w:rsid w:val="00F23543"/>
    <w:rsid w:val="00F23A5F"/>
    <w:rsid w:val="00F23F8A"/>
    <w:rsid w:val="00F23FC5"/>
    <w:rsid w:val="00F24AEE"/>
    <w:rsid w:val="00F24DBE"/>
    <w:rsid w:val="00F251E3"/>
    <w:rsid w:val="00F26011"/>
    <w:rsid w:val="00F2656B"/>
    <w:rsid w:val="00F26DA9"/>
    <w:rsid w:val="00F26ED4"/>
    <w:rsid w:val="00F26F3C"/>
    <w:rsid w:val="00F27487"/>
    <w:rsid w:val="00F279E7"/>
    <w:rsid w:val="00F27A55"/>
    <w:rsid w:val="00F3005E"/>
    <w:rsid w:val="00F305F3"/>
    <w:rsid w:val="00F30A1C"/>
    <w:rsid w:val="00F30F55"/>
    <w:rsid w:val="00F316AA"/>
    <w:rsid w:val="00F3208F"/>
    <w:rsid w:val="00F32725"/>
    <w:rsid w:val="00F327F0"/>
    <w:rsid w:val="00F33DDA"/>
    <w:rsid w:val="00F33E1E"/>
    <w:rsid w:val="00F34079"/>
    <w:rsid w:val="00F3437D"/>
    <w:rsid w:val="00F34449"/>
    <w:rsid w:val="00F347CA"/>
    <w:rsid w:val="00F34901"/>
    <w:rsid w:val="00F34B8B"/>
    <w:rsid w:val="00F34DE9"/>
    <w:rsid w:val="00F354AE"/>
    <w:rsid w:val="00F35CD3"/>
    <w:rsid w:val="00F36104"/>
    <w:rsid w:val="00F3628B"/>
    <w:rsid w:val="00F3636F"/>
    <w:rsid w:val="00F363C5"/>
    <w:rsid w:val="00F3645D"/>
    <w:rsid w:val="00F36C4A"/>
    <w:rsid w:val="00F3757C"/>
    <w:rsid w:val="00F3757D"/>
    <w:rsid w:val="00F37826"/>
    <w:rsid w:val="00F37885"/>
    <w:rsid w:val="00F37BF6"/>
    <w:rsid w:val="00F37C2D"/>
    <w:rsid w:val="00F40DF4"/>
    <w:rsid w:val="00F41014"/>
    <w:rsid w:val="00F41ECD"/>
    <w:rsid w:val="00F42D7E"/>
    <w:rsid w:val="00F437C8"/>
    <w:rsid w:val="00F440A5"/>
    <w:rsid w:val="00F441FC"/>
    <w:rsid w:val="00F44312"/>
    <w:rsid w:val="00F443EC"/>
    <w:rsid w:val="00F4552B"/>
    <w:rsid w:val="00F45A08"/>
    <w:rsid w:val="00F45C80"/>
    <w:rsid w:val="00F47400"/>
    <w:rsid w:val="00F47F72"/>
    <w:rsid w:val="00F500AC"/>
    <w:rsid w:val="00F520C1"/>
    <w:rsid w:val="00F52143"/>
    <w:rsid w:val="00F52217"/>
    <w:rsid w:val="00F531A9"/>
    <w:rsid w:val="00F53659"/>
    <w:rsid w:val="00F5377F"/>
    <w:rsid w:val="00F5413B"/>
    <w:rsid w:val="00F541F8"/>
    <w:rsid w:val="00F5455F"/>
    <w:rsid w:val="00F54971"/>
    <w:rsid w:val="00F54E71"/>
    <w:rsid w:val="00F54EF3"/>
    <w:rsid w:val="00F55605"/>
    <w:rsid w:val="00F55C56"/>
    <w:rsid w:val="00F561FA"/>
    <w:rsid w:val="00F56823"/>
    <w:rsid w:val="00F5695F"/>
    <w:rsid w:val="00F56E8A"/>
    <w:rsid w:val="00F572D8"/>
    <w:rsid w:val="00F57FD4"/>
    <w:rsid w:val="00F606D7"/>
    <w:rsid w:val="00F60BA4"/>
    <w:rsid w:val="00F60F8B"/>
    <w:rsid w:val="00F61C70"/>
    <w:rsid w:val="00F61DBD"/>
    <w:rsid w:val="00F62E58"/>
    <w:rsid w:val="00F63229"/>
    <w:rsid w:val="00F63CD3"/>
    <w:rsid w:val="00F64280"/>
    <w:rsid w:val="00F6479A"/>
    <w:rsid w:val="00F64CCD"/>
    <w:rsid w:val="00F65333"/>
    <w:rsid w:val="00F66C4A"/>
    <w:rsid w:val="00F67277"/>
    <w:rsid w:val="00F677DD"/>
    <w:rsid w:val="00F67916"/>
    <w:rsid w:val="00F67F71"/>
    <w:rsid w:val="00F707CF"/>
    <w:rsid w:val="00F70925"/>
    <w:rsid w:val="00F70B22"/>
    <w:rsid w:val="00F70C13"/>
    <w:rsid w:val="00F7132B"/>
    <w:rsid w:val="00F713D5"/>
    <w:rsid w:val="00F7219F"/>
    <w:rsid w:val="00F7236D"/>
    <w:rsid w:val="00F72C81"/>
    <w:rsid w:val="00F7359B"/>
    <w:rsid w:val="00F75101"/>
    <w:rsid w:val="00F7527B"/>
    <w:rsid w:val="00F7657A"/>
    <w:rsid w:val="00F769E1"/>
    <w:rsid w:val="00F76CB8"/>
    <w:rsid w:val="00F77993"/>
    <w:rsid w:val="00F808DB"/>
    <w:rsid w:val="00F80902"/>
    <w:rsid w:val="00F8225A"/>
    <w:rsid w:val="00F8225C"/>
    <w:rsid w:val="00F827E2"/>
    <w:rsid w:val="00F837DB"/>
    <w:rsid w:val="00F84972"/>
    <w:rsid w:val="00F84B52"/>
    <w:rsid w:val="00F85331"/>
    <w:rsid w:val="00F85388"/>
    <w:rsid w:val="00F85390"/>
    <w:rsid w:val="00F85496"/>
    <w:rsid w:val="00F86B26"/>
    <w:rsid w:val="00F86C04"/>
    <w:rsid w:val="00F87C26"/>
    <w:rsid w:val="00F87C93"/>
    <w:rsid w:val="00F87C97"/>
    <w:rsid w:val="00F905F6"/>
    <w:rsid w:val="00F90959"/>
    <w:rsid w:val="00F91146"/>
    <w:rsid w:val="00F92178"/>
    <w:rsid w:val="00F92627"/>
    <w:rsid w:val="00F9376B"/>
    <w:rsid w:val="00F93D70"/>
    <w:rsid w:val="00F949C4"/>
    <w:rsid w:val="00F955D7"/>
    <w:rsid w:val="00F96B1B"/>
    <w:rsid w:val="00F96B2E"/>
    <w:rsid w:val="00F9728E"/>
    <w:rsid w:val="00F97CF1"/>
    <w:rsid w:val="00F97D9D"/>
    <w:rsid w:val="00FA0A97"/>
    <w:rsid w:val="00FA16B4"/>
    <w:rsid w:val="00FA1CD5"/>
    <w:rsid w:val="00FA1D01"/>
    <w:rsid w:val="00FA24C0"/>
    <w:rsid w:val="00FA28AB"/>
    <w:rsid w:val="00FA349D"/>
    <w:rsid w:val="00FA3C7A"/>
    <w:rsid w:val="00FA3FE2"/>
    <w:rsid w:val="00FA491A"/>
    <w:rsid w:val="00FA4935"/>
    <w:rsid w:val="00FA538D"/>
    <w:rsid w:val="00FA5E04"/>
    <w:rsid w:val="00FA64C9"/>
    <w:rsid w:val="00FA6755"/>
    <w:rsid w:val="00FA7CAE"/>
    <w:rsid w:val="00FB062E"/>
    <w:rsid w:val="00FB0E7F"/>
    <w:rsid w:val="00FB1102"/>
    <w:rsid w:val="00FB13C4"/>
    <w:rsid w:val="00FB19F3"/>
    <w:rsid w:val="00FB1CE7"/>
    <w:rsid w:val="00FB2823"/>
    <w:rsid w:val="00FB2F82"/>
    <w:rsid w:val="00FB3595"/>
    <w:rsid w:val="00FB43A8"/>
    <w:rsid w:val="00FB4548"/>
    <w:rsid w:val="00FB4D34"/>
    <w:rsid w:val="00FB562C"/>
    <w:rsid w:val="00FB5860"/>
    <w:rsid w:val="00FB59EB"/>
    <w:rsid w:val="00FB5F14"/>
    <w:rsid w:val="00FB6C71"/>
    <w:rsid w:val="00FB6CF7"/>
    <w:rsid w:val="00FB755F"/>
    <w:rsid w:val="00FB7789"/>
    <w:rsid w:val="00FB78BC"/>
    <w:rsid w:val="00FB7A5A"/>
    <w:rsid w:val="00FC0007"/>
    <w:rsid w:val="00FC0548"/>
    <w:rsid w:val="00FC0593"/>
    <w:rsid w:val="00FC0BFD"/>
    <w:rsid w:val="00FC0C2D"/>
    <w:rsid w:val="00FC0C46"/>
    <w:rsid w:val="00FC0EC9"/>
    <w:rsid w:val="00FC1609"/>
    <w:rsid w:val="00FC17F1"/>
    <w:rsid w:val="00FC1A83"/>
    <w:rsid w:val="00FC1EFE"/>
    <w:rsid w:val="00FC2369"/>
    <w:rsid w:val="00FC2506"/>
    <w:rsid w:val="00FC2C63"/>
    <w:rsid w:val="00FC39A5"/>
    <w:rsid w:val="00FC3B55"/>
    <w:rsid w:val="00FC3FFC"/>
    <w:rsid w:val="00FC41BD"/>
    <w:rsid w:val="00FC4508"/>
    <w:rsid w:val="00FC4756"/>
    <w:rsid w:val="00FC49C7"/>
    <w:rsid w:val="00FC4D6C"/>
    <w:rsid w:val="00FC6338"/>
    <w:rsid w:val="00FC76AB"/>
    <w:rsid w:val="00FC7816"/>
    <w:rsid w:val="00FC78A9"/>
    <w:rsid w:val="00FD0CCD"/>
    <w:rsid w:val="00FD0CD7"/>
    <w:rsid w:val="00FD0ED7"/>
    <w:rsid w:val="00FD192E"/>
    <w:rsid w:val="00FD2881"/>
    <w:rsid w:val="00FD2DB9"/>
    <w:rsid w:val="00FD5C34"/>
    <w:rsid w:val="00FD6056"/>
    <w:rsid w:val="00FD6106"/>
    <w:rsid w:val="00FD6A61"/>
    <w:rsid w:val="00FD6EA0"/>
    <w:rsid w:val="00FD761E"/>
    <w:rsid w:val="00FE1730"/>
    <w:rsid w:val="00FE18BF"/>
    <w:rsid w:val="00FE1BFA"/>
    <w:rsid w:val="00FE1EF8"/>
    <w:rsid w:val="00FE210D"/>
    <w:rsid w:val="00FE234E"/>
    <w:rsid w:val="00FE24F5"/>
    <w:rsid w:val="00FE26E5"/>
    <w:rsid w:val="00FE2A12"/>
    <w:rsid w:val="00FE37F2"/>
    <w:rsid w:val="00FE3D82"/>
    <w:rsid w:val="00FE4176"/>
    <w:rsid w:val="00FE455E"/>
    <w:rsid w:val="00FE4796"/>
    <w:rsid w:val="00FE491A"/>
    <w:rsid w:val="00FE4E68"/>
    <w:rsid w:val="00FE4F2B"/>
    <w:rsid w:val="00FE530D"/>
    <w:rsid w:val="00FE5461"/>
    <w:rsid w:val="00FE5540"/>
    <w:rsid w:val="00FE610A"/>
    <w:rsid w:val="00FE62D1"/>
    <w:rsid w:val="00FE6BC8"/>
    <w:rsid w:val="00FE7095"/>
    <w:rsid w:val="00FE720C"/>
    <w:rsid w:val="00FE77BD"/>
    <w:rsid w:val="00FF01A6"/>
    <w:rsid w:val="00FF0550"/>
    <w:rsid w:val="00FF05F4"/>
    <w:rsid w:val="00FF1D65"/>
    <w:rsid w:val="00FF1D91"/>
    <w:rsid w:val="00FF202B"/>
    <w:rsid w:val="00FF2744"/>
    <w:rsid w:val="00FF2B49"/>
    <w:rsid w:val="00FF2E04"/>
    <w:rsid w:val="00FF3095"/>
    <w:rsid w:val="00FF32C1"/>
    <w:rsid w:val="00FF3708"/>
    <w:rsid w:val="00FF3751"/>
    <w:rsid w:val="00FF3EAE"/>
    <w:rsid w:val="00FF3FF6"/>
    <w:rsid w:val="00FF43A3"/>
    <w:rsid w:val="00FF442B"/>
    <w:rsid w:val="00FF5A9E"/>
    <w:rsid w:val="00FF5D44"/>
    <w:rsid w:val="00FF6158"/>
    <w:rsid w:val="00FF7605"/>
    <w:rsid w:val="00FF77AD"/>
    <w:rsid w:val="00FF7D85"/>
    <w:rsid w:val="0100C4BD"/>
    <w:rsid w:val="01034955"/>
    <w:rsid w:val="01192731"/>
    <w:rsid w:val="0131873C"/>
    <w:rsid w:val="0135533F"/>
    <w:rsid w:val="015EAAA1"/>
    <w:rsid w:val="0178F023"/>
    <w:rsid w:val="018FF3A9"/>
    <w:rsid w:val="0191A307"/>
    <w:rsid w:val="02039778"/>
    <w:rsid w:val="026E9FDD"/>
    <w:rsid w:val="0283355B"/>
    <w:rsid w:val="02A83FC9"/>
    <w:rsid w:val="0340DA5F"/>
    <w:rsid w:val="036672EB"/>
    <w:rsid w:val="03A8B625"/>
    <w:rsid w:val="03AE9C38"/>
    <w:rsid w:val="03BB8AD5"/>
    <w:rsid w:val="045B144F"/>
    <w:rsid w:val="045F3B53"/>
    <w:rsid w:val="048005CA"/>
    <w:rsid w:val="04818EB2"/>
    <w:rsid w:val="048C535B"/>
    <w:rsid w:val="04BB29D2"/>
    <w:rsid w:val="0502F163"/>
    <w:rsid w:val="051C1827"/>
    <w:rsid w:val="051D734B"/>
    <w:rsid w:val="053799BF"/>
    <w:rsid w:val="0554B40F"/>
    <w:rsid w:val="0567FF9F"/>
    <w:rsid w:val="057F0901"/>
    <w:rsid w:val="059B1DA7"/>
    <w:rsid w:val="05CB9E99"/>
    <w:rsid w:val="05E38141"/>
    <w:rsid w:val="05E3EBC4"/>
    <w:rsid w:val="05EA5D07"/>
    <w:rsid w:val="05F2B6CB"/>
    <w:rsid w:val="05F9AB7E"/>
    <w:rsid w:val="06000472"/>
    <w:rsid w:val="06499EBF"/>
    <w:rsid w:val="069EC1C4"/>
    <w:rsid w:val="06BF618C"/>
    <w:rsid w:val="06E8E8F6"/>
    <w:rsid w:val="06E9D0AB"/>
    <w:rsid w:val="06FD0A50"/>
    <w:rsid w:val="070CEFC2"/>
    <w:rsid w:val="071AD962"/>
    <w:rsid w:val="0726FC75"/>
    <w:rsid w:val="07352BE5"/>
    <w:rsid w:val="074FCBC1"/>
    <w:rsid w:val="075444A7"/>
    <w:rsid w:val="075D3277"/>
    <w:rsid w:val="0779D8C1"/>
    <w:rsid w:val="07AA8982"/>
    <w:rsid w:val="07E0344A"/>
    <w:rsid w:val="0807C848"/>
    <w:rsid w:val="08188813"/>
    <w:rsid w:val="083A9225"/>
    <w:rsid w:val="084CADE4"/>
    <w:rsid w:val="0857DB0A"/>
    <w:rsid w:val="086BE873"/>
    <w:rsid w:val="08A8AFEA"/>
    <w:rsid w:val="08AC58D3"/>
    <w:rsid w:val="08B82D62"/>
    <w:rsid w:val="08CB0AB7"/>
    <w:rsid w:val="08D1E08C"/>
    <w:rsid w:val="0900FD87"/>
    <w:rsid w:val="0917814D"/>
    <w:rsid w:val="091B8C86"/>
    <w:rsid w:val="093C4FC5"/>
    <w:rsid w:val="0943A142"/>
    <w:rsid w:val="09477F45"/>
    <w:rsid w:val="095E403B"/>
    <w:rsid w:val="09A074A3"/>
    <w:rsid w:val="09B8E01C"/>
    <w:rsid w:val="09B97495"/>
    <w:rsid w:val="09E56B92"/>
    <w:rsid w:val="0A0D7A6D"/>
    <w:rsid w:val="0A326F3B"/>
    <w:rsid w:val="0A6BFA20"/>
    <w:rsid w:val="0A7D2FC7"/>
    <w:rsid w:val="0ABA18B2"/>
    <w:rsid w:val="0ABE0642"/>
    <w:rsid w:val="0AC0327B"/>
    <w:rsid w:val="0AE9A979"/>
    <w:rsid w:val="0AF0C250"/>
    <w:rsid w:val="0AF4BD4E"/>
    <w:rsid w:val="0B27CDB3"/>
    <w:rsid w:val="0B3D9C3F"/>
    <w:rsid w:val="0B529E68"/>
    <w:rsid w:val="0B6982FB"/>
    <w:rsid w:val="0B881629"/>
    <w:rsid w:val="0BCE850F"/>
    <w:rsid w:val="0BDBF561"/>
    <w:rsid w:val="0BE66AAB"/>
    <w:rsid w:val="0C34204C"/>
    <w:rsid w:val="0C3CD8EA"/>
    <w:rsid w:val="0C4F220F"/>
    <w:rsid w:val="0C59D6A3"/>
    <w:rsid w:val="0C7A84F4"/>
    <w:rsid w:val="0C932D58"/>
    <w:rsid w:val="0CB36A10"/>
    <w:rsid w:val="0D2EA310"/>
    <w:rsid w:val="0D9E108D"/>
    <w:rsid w:val="0DC36045"/>
    <w:rsid w:val="0DC7C554"/>
    <w:rsid w:val="0DCD6BEF"/>
    <w:rsid w:val="0DD20FFF"/>
    <w:rsid w:val="0DDE6EE6"/>
    <w:rsid w:val="0DEC1C07"/>
    <w:rsid w:val="0E516EBF"/>
    <w:rsid w:val="0E6187FA"/>
    <w:rsid w:val="0E850D94"/>
    <w:rsid w:val="0E8BED1A"/>
    <w:rsid w:val="0EC29324"/>
    <w:rsid w:val="0F31563F"/>
    <w:rsid w:val="0F3876F0"/>
    <w:rsid w:val="0F43765C"/>
    <w:rsid w:val="0F703F0B"/>
    <w:rsid w:val="0F70A6AD"/>
    <w:rsid w:val="0F76B881"/>
    <w:rsid w:val="0F972B84"/>
    <w:rsid w:val="0FA323CF"/>
    <w:rsid w:val="0FB0BD44"/>
    <w:rsid w:val="0FB12605"/>
    <w:rsid w:val="0FD1F39A"/>
    <w:rsid w:val="102F4C2E"/>
    <w:rsid w:val="1036C664"/>
    <w:rsid w:val="10532DC1"/>
    <w:rsid w:val="1054091A"/>
    <w:rsid w:val="105E6385"/>
    <w:rsid w:val="10B0819F"/>
    <w:rsid w:val="10DB0777"/>
    <w:rsid w:val="10EDF2F1"/>
    <w:rsid w:val="1121CB7B"/>
    <w:rsid w:val="112A80B8"/>
    <w:rsid w:val="119E0F97"/>
    <w:rsid w:val="11AF8B6C"/>
    <w:rsid w:val="11B6297A"/>
    <w:rsid w:val="11C705FA"/>
    <w:rsid w:val="11EEAC8D"/>
    <w:rsid w:val="11FBC06A"/>
    <w:rsid w:val="11FE9120"/>
    <w:rsid w:val="120949B9"/>
    <w:rsid w:val="120F32E8"/>
    <w:rsid w:val="1231976B"/>
    <w:rsid w:val="123E01F0"/>
    <w:rsid w:val="12759AD0"/>
    <w:rsid w:val="1289EDDD"/>
    <w:rsid w:val="128C79FC"/>
    <w:rsid w:val="12D728E0"/>
    <w:rsid w:val="12FCA757"/>
    <w:rsid w:val="13390776"/>
    <w:rsid w:val="13485308"/>
    <w:rsid w:val="136F6FF1"/>
    <w:rsid w:val="13BF93FF"/>
    <w:rsid w:val="13C2288D"/>
    <w:rsid w:val="140F5931"/>
    <w:rsid w:val="140FF4D0"/>
    <w:rsid w:val="142DA41B"/>
    <w:rsid w:val="146718DF"/>
    <w:rsid w:val="1479259F"/>
    <w:rsid w:val="14806149"/>
    <w:rsid w:val="14A23421"/>
    <w:rsid w:val="14C732D8"/>
    <w:rsid w:val="14EA5409"/>
    <w:rsid w:val="15208C98"/>
    <w:rsid w:val="15275D7E"/>
    <w:rsid w:val="152A3A9C"/>
    <w:rsid w:val="1542CCB6"/>
    <w:rsid w:val="1546D3AA"/>
    <w:rsid w:val="15714830"/>
    <w:rsid w:val="158AF9D0"/>
    <w:rsid w:val="158C94B1"/>
    <w:rsid w:val="1591F34E"/>
    <w:rsid w:val="15B852CB"/>
    <w:rsid w:val="15BD1E6B"/>
    <w:rsid w:val="1612962F"/>
    <w:rsid w:val="163E0482"/>
    <w:rsid w:val="16546190"/>
    <w:rsid w:val="166A04EC"/>
    <w:rsid w:val="16750B83"/>
    <w:rsid w:val="173D4355"/>
    <w:rsid w:val="1751BF14"/>
    <w:rsid w:val="17856421"/>
    <w:rsid w:val="17D9D4E3"/>
    <w:rsid w:val="17E0F886"/>
    <w:rsid w:val="181DC6EB"/>
    <w:rsid w:val="1828842D"/>
    <w:rsid w:val="184A5796"/>
    <w:rsid w:val="187E746C"/>
    <w:rsid w:val="18B8C356"/>
    <w:rsid w:val="18BF5345"/>
    <w:rsid w:val="18C9ADAB"/>
    <w:rsid w:val="193A3315"/>
    <w:rsid w:val="195B158C"/>
    <w:rsid w:val="199C4084"/>
    <w:rsid w:val="19CE388F"/>
    <w:rsid w:val="19DC5582"/>
    <w:rsid w:val="19FBC22D"/>
    <w:rsid w:val="1A0030BB"/>
    <w:rsid w:val="1A0B826C"/>
    <w:rsid w:val="1A2486D5"/>
    <w:rsid w:val="1A3048FF"/>
    <w:rsid w:val="1A41F098"/>
    <w:rsid w:val="1A456261"/>
    <w:rsid w:val="1A57BFD5"/>
    <w:rsid w:val="1A7BBFAB"/>
    <w:rsid w:val="1A94BFD3"/>
    <w:rsid w:val="1AA78C44"/>
    <w:rsid w:val="1AB5DDEC"/>
    <w:rsid w:val="1AC30E6B"/>
    <w:rsid w:val="1B9ACE28"/>
    <w:rsid w:val="1BCE6CE1"/>
    <w:rsid w:val="1BE47415"/>
    <w:rsid w:val="1BE62FC8"/>
    <w:rsid w:val="1C82D401"/>
    <w:rsid w:val="1C85CF62"/>
    <w:rsid w:val="1CD41054"/>
    <w:rsid w:val="1CF74556"/>
    <w:rsid w:val="1D1E87B7"/>
    <w:rsid w:val="1D230F8A"/>
    <w:rsid w:val="1D232DA2"/>
    <w:rsid w:val="1D2CACAA"/>
    <w:rsid w:val="1D32CB77"/>
    <w:rsid w:val="1D61486C"/>
    <w:rsid w:val="1DA13178"/>
    <w:rsid w:val="1DD493A0"/>
    <w:rsid w:val="1DE1F0A3"/>
    <w:rsid w:val="1E0EC2CC"/>
    <w:rsid w:val="1E18A66A"/>
    <w:rsid w:val="1E355820"/>
    <w:rsid w:val="1E6CF6A5"/>
    <w:rsid w:val="1E71457A"/>
    <w:rsid w:val="1E82754A"/>
    <w:rsid w:val="1EA9FE6A"/>
    <w:rsid w:val="1EE01307"/>
    <w:rsid w:val="1EF0F6E0"/>
    <w:rsid w:val="1EF4A2CE"/>
    <w:rsid w:val="1F37686A"/>
    <w:rsid w:val="1F482E8A"/>
    <w:rsid w:val="1F52CA78"/>
    <w:rsid w:val="1F699B43"/>
    <w:rsid w:val="1F8E505B"/>
    <w:rsid w:val="1FBD66D7"/>
    <w:rsid w:val="1FCDA821"/>
    <w:rsid w:val="201FA6D0"/>
    <w:rsid w:val="2042A9EB"/>
    <w:rsid w:val="20633F3F"/>
    <w:rsid w:val="2065EFB1"/>
    <w:rsid w:val="20A77F29"/>
    <w:rsid w:val="20D1C708"/>
    <w:rsid w:val="20EB2A58"/>
    <w:rsid w:val="20EDDCD0"/>
    <w:rsid w:val="20FD0AD3"/>
    <w:rsid w:val="211118E1"/>
    <w:rsid w:val="2117A2E4"/>
    <w:rsid w:val="215F268F"/>
    <w:rsid w:val="21934C0A"/>
    <w:rsid w:val="219E07CA"/>
    <w:rsid w:val="21B65799"/>
    <w:rsid w:val="21DA6E08"/>
    <w:rsid w:val="21E2E0A6"/>
    <w:rsid w:val="220DF12D"/>
    <w:rsid w:val="2279F773"/>
    <w:rsid w:val="228DF1A2"/>
    <w:rsid w:val="2295E237"/>
    <w:rsid w:val="22A2A0BA"/>
    <w:rsid w:val="22CDA20F"/>
    <w:rsid w:val="22FCBC05"/>
    <w:rsid w:val="235BEA08"/>
    <w:rsid w:val="23A57FF6"/>
    <w:rsid w:val="23CD9BD7"/>
    <w:rsid w:val="23FB0AAC"/>
    <w:rsid w:val="242C2CAF"/>
    <w:rsid w:val="2458832F"/>
    <w:rsid w:val="247C8BFF"/>
    <w:rsid w:val="25193FEE"/>
    <w:rsid w:val="25214B7C"/>
    <w:rsid w:val="25248678"/>
    <w:rsid w:val="25281885"/>
    <w:rsid w:val="252D9331"/>
    <w:rsid w:val="25346E8E"/>
    <w:rsid w:val="25C862B2"/>
    <w:rsid w:val="261BDC09"/>
    <w:rsid w:val="2652ABB0"/>
    <w:rsid w:val="2653373C"/>
    <w:rsid w:val="268B85BC"/>
    <w:rsid w:val="268D0A27"/>
    <w:rsid w:val="26DAB625"/>
    <w:rsid w:val="26EACDEE"/>
    <w:rsid w:val="26EDE0DC"/>
    <w:rsid w:val="2716A9E9"/>
    <w:rsid w:val="2718226E"/>
    <w:rsid w:val="272D4D3B"/>
    <w:rsid w:val="273B19E0"/>
    <w:rsid w:val="27929AE2"/>
    <w:rsid w:val="27939165"/>
    <w:rsid w:val="27BB4475"/>
    <w:rsid w:val="27FE8E89"/>
    <w:rsid w:val="280BA3A6"/>
    <w:rsid w:val="2836DF3F"/>
    <w:rsid w:val="283B075B"/>
    <w:rsid w:val="2850E0B0"/>
    <w:rsid w:val="287B567E"/>
    <w:rsid w:val="288A809C"/>
    <w:rsid w:val="289C85BC"/>
    <w:rsid w:val="28A288AF"/>
    <w:rsid w:val="28AAAD30"/>
    <w:rsid w:val="28C30F38"/>
    <w:rsid w:val="28C91D9C"/>
    <w:rsid w:val="28D9CD14"/>
    <w:rsid w:val="28E45426"/>
    <w:rsid w:val="28F8499D"/>
    <w:rsid w:val="29600F0D"/>
    <w:rsid w:val="297A2F4A"/>
    <w:rsid w:val="29812AAB"/>
    <w:rsid w:val="29819F25"/>
    <w:rsid w:val="2999D89F"/>
    <w:rsid w:val="29A42ADC"/>
    <w:rsid w:val="29BF1B03"/>
    <w:rsid w:val="29EB743A"/>
    <w:rsid w:val="2A4DE0D6"/>
    <w:rsid w:val="2A61D999"/>
    <w:rsid w:val="2A64EDFD"/>
    <w:rsid w:val="2A6554D8"/>
    <w:rsid w:val="2A666D83"/>
    <w:rsid w:val="2A67D3B8"/>
    <w:rsid w:val="2B2DE2F6"/>
    <w:rsid w:val="2B46D766"/>
    <w:rsid w:val="2B5CF3B2"/>
    <w:rsid w:val="2B684C07"/>
    <w:rsid w:val="2B7C824E"/>
    <w:rsid w:val="2B86DEF9"/>
    <w:rsid w:val="2BA3E5F1"/>
    <w:rsid w:val="2BA5FF1F"/>
    <w:rsid w:val="2BAA4E04"/>
    <w:rsid w:val="2BF00252"/>
    <w:rsid w:val="2BF97469"/>
    <w:rsid w:val="2C99954C"/>
    <w:rsid w:val="2CB5091C"/>
    <w:rsid w:val="2CB64DB1"/>
    <w:rsid w:val="2D1B88C5"/>
    <w:rsid w:val="2D2A7396"/>
    <w:rsid w:val="2D40A69B"/>
    <w:rsid w:val="2D44C962"/>
    <w:rsid w:val="2D50EF30"/>
    <w:rsid w:val="2D67FE77"/>
    <w:rsid w:val="2D7337CF"/>
    <w:rsid w:val="2D7FDC0E"/>
    <w:rsid w:val="2D8763F2"/>
    <w:rsid w:val="2D9C8EBF"/>
    <w:rsid w:val="2E271FCA"/>
    <w:rsid w:val="2E2C43CD"/>
    <w:rsid w:val="2E345B4B"/>
    <w:rsid w:val="2E370F85"/>
    <w:rsid w:val="2E4B0AA1"/>
    <w:rsid w:val="2E61F08D"/>
    <w:rsid w:val="2E790409"/>
    <w:rsid w:val="2EC02234"/>
    <w:rsid w:val="2EE099C3"/>
    <w:rsid w:val="2EEDB3C2"/>
    <w:rsid w:val="2EF9C220"/>
    <w:rsid w:val="2EFD7AB5"/>
    <w:rsid w:val="2F08651B"/>
    <w:rsid w:val="2F0BEE3F"/>
    <w:rsid w:val="2F0F0830"/>
    <w:rsid w:val="2F10C645"/>
    <w:rsid w:val="2F42871A"/>
    <w:rsid w:val="2F641E04"/>
    <w:rsid w:val="2F6DECBE"/>
    <w:rsid w:val="2F993487"/>
    <w:rsid w:val="3004B475"/>
    <w:rsid w:val="300F8C1F"/>
    <w:rsid w:val="3033B358"/>
    <w:rsid w:val="30531FE2"/>
    <w:rsid w:val="305CB135"/>
    <w:rsid w:val="307E54C9"/>
    <w:rsid w:val="30E0A6BF"/>
    <w:rsid w:val="30E63A03"/>
    <w:rsid w:val="30F383CC"/>
    <w:rsid w:val="310CAC29"/>
    <w:rsid w:val="314922C1"/>
    <w:rsid w:val="317B7633"/>
    <w:rsid w:val="318B3FF5"/>
    <w:rsid w:val="31D08B58"/>
    <w:rsid w:val="32241913"/>
    <w:rsid w:val="323162E2"/>
    <w:rsid w:val="3231B0A8"/>
    <w:rsid w:val="325698B6"/>
    <w:rsid w:val="328F542D"/>
    <w:rsid w:val="32982D7A"/>
    <w:rsid w:val="3299D731"/>
    <w:rsid w:val="3299E0F6"/>
    <w:rsid w:val="32A94DD1"/>
    <w:rsid w:val="32D0FC80"/>
    <w:rsid w:val="32E5EBD8"/>
    <w:rsid w:val="32E8EC91"/>
    <w:rsid w:val="32EFCE00"/>
    <w:rsid w:val="334A62B9"/>
    <w:rsid w:val="3399176A"/>
    <w:rsid w:val="33CD3343"/>
    <w:rsid w:val="340D45EA"/>
    <w:rsid w:val="34133DF0"/>
    <w:rsid w:val="34506C73"/>
    <w:rsid w:val="346A792C"/>
    <w:rsid w:val="349C4C78"/>
    <w:rsid w:val="34B026DD"/>
    <w:rsid w:val="34D987CE"/>
    <w:rsid w:val="34E14BF3"/>
    <w:rsid w:val="34F92AB3"/>
    <w:rsid w:val="35498E50"/>
    <w:rsid w:val="356903A4"/>
    <w:rsid w:val="356C041A"/>
    <w:rsid w:val="357BD9E4"/>
    <w:rsid w:val="358007C9"/>
    <w:rsid w:val="35AEB56F"/>
    <w:rsid w:val="35DFEFEA"/>
    <w:rsid w:val="35E47FAE"/>
    <w:rsid w:val="36276EC2"/>
    <w:rsid w:val="36319981"/>
    <w:rsid w:val="365BF738"/>
    <w:rsid w:val="367283EE"/>
    <w:rsid w:val="367FAC7F"/>
    <w:rsid w:val="36862D69"/>
    <w:rsid w:val="369C7794"/>
    <w:rsid w:val="36D1DA10"/>
    <w:rsid w:val="36D5C2FB"/>
    <w:rsid w:val="36D5E7AE"/>
    <w:rsid w:val="36DDE6C0"/>
    <w:rsid w:val="373D0C30"/>
    <w:rsid w:val="3750F2EA"/>
    <w:rsid w:val="37919498"/>
    <w:rsid w:val="37B51CBF"/>
    <w:rsid w:val="37B8709D"/>
    <w:rsid w:val="37BF71C2"/>
    <w:rsid w:val="37CD556C"/>
    <w:rsid w:val="37E7C79F"/>
    <w:rsid w:val="37FD8FF8"/>
    <w:rsid w:val="38012619"/>
    <w:rsid w:val="38019C72"/>
    <w:rsid w:val="3880B479"/>
    <w:rsid w:val="3890F2BF"/>
    <w:rsid w:val="38A0A466"/>
    <w:rsid w:val="38A5D323"/>
    <w:rsid w:val="38CEA6F9"/>
    <w:rsid w:val="38D9B742"/>
    <w:rsid w:val="3923DCE8"/>
    <w:rsid w:val="3924DBE6"/>
    <w:rsid w:val="392B0209"/>
    <w:rsid w:val="3986ECBF"/>
    <w:rsid w:val="398D40F7"/>
    <w:rsid w:val="39A67797"/>
    <w:rsid w:val="39A781AF"/>
    <w:rsid w:val="39F7B5DA"/>
    <w:rsid w:val="3AD7D560"/>
    <w:rsid w:val="3B175D23"/>
    <w:rsid w:val="3B268EF4"/>
    <w:rsid w:val="3B357E17"/>
    <w:rsid w:val="3B35E3B6"/>
    <w:rsid w:val="3B77A37D"/>
    <w:rsid w:val="3B7CB824"/>
    <w:rsid w:val="3BBD44A0"/>
    <w:rsid w:val="3BC1C162"/>
    <w:rsid w:val="3BC969C8"/>
    <w:rsid w:val="3BE95DBF"/>
    <w:rsid w:val="3BF3B8B1"/>
    <w:rsid w:val="3BF63479"/>
    <w:rsid w:val="3C7C9CCB"/>
    <w:rsid w:val="3C8ECD78"/>
    <w:rsid w:val="3C901333"/>
    <w:rsid w:val="3C96EFC4"/>
    <w:rsid w:val="3CAEE931"/>
    <w:rsid w:val="3CB6284B"/>
    <w:rsid w:val="3CB7CEEB"/>
    <w:rsid w:val="3CBE5497"/>
    <w:rsid w:val="3CC0360D"/>
    <w:rsid w:val="3CC8B327"/>
    <w:rsid w:val="3D208D91"/>
    <w:rsid w:val="3D536BC3"/>
    <w:rsid w:val="3D982A24"/>
    <w:rsid w:val="3D9C16BF"/>
    <w:rsid w:val="3DA60CD0"/>
    <w:rsid w:val="3E02D4AD"/>
    <w:rsid w:val="3E6F3B92"/>
    <w:rsid w:val="3E71A186"/>
    <w:rsid w:val="3EA5DBDA"/>
    <w:rsid w:val="3EB61F4E"/>
    <w:rsid w:val="3EE4DC86"/>
    <w:rsid w:val="3F216812"/>
    <w:rsid w:val="3F37E5B8"/>
    <w:rsid w:val="3F4EE6B0"/>
    <w:rsid w:val="3F5B8335"/>
    <w:rsid w:val="3F748A34"/>
    <w:rsid w:val="3FE3724D"/>
    <w:rsid w:val="3FEC3A26"/>
    <w:rsid w:val="4046843B"/>
    <w:rsid w:val="405505E3"/>
    <w:rsid w:val="4068AACF"/>
    <w:rsid w:val="4080ACE7"/>
    <w:rsid w:val="409D3CF3"/>
    <w:rsid w:val="40C95AFA"/>
    <w:rsid w:val="40F240D1"/>
    <w:rsid w:val="40FD2EE3"/>
    <w:rsid w:val="41084105"/>
    <w:rsid w:val="41338898"/>
    <w:rsid w:val="4138D6B5"/>
    <w:rsid w:val="4152C931"/>
    <w:rsid w:val="4181E8D8"/>
    <w:rsid w:val="41826E94"/>
    <w:rsid w:val="4188F578"/>
    <w:rsid w:val="420F854C"/>
    <w:rsid w:val="42187DCD"/>
    <w:rsid w:val="429D3CFD"/>
    <w:rsid w:val="4322ED22"/>
    <w:rsid w:val="4324EAFB"/>
    <w:rsid w:val="434B4BA6"/>
    <w:rsid w:val="439D68B8"/>
    <w:rsid w:val="43B7B96B"/>
    <w:rsid w:val="43C4B3AD"/>
    <w:rsid w:val="43D49E10"/>
    <w:rsid w:val="4405E7CC"/>
    <w:rsid w:val="443FE1C7"/>
    <w:rsid w:val="44450AD6"/>
    <w:rsid w:val="44570F8F"/>
    <w:rsid w:val="446B295A"/>
    <w:rsid w:val="4474732B"/>
    <w:rsid w:val="44A9AFB1"/>
    <w:rsid w:val="44BA0F56"/>
    <w:rsid w:val="44BCE537"/>
    <w:rsid w:val="450E01B3"/>
    <w:rsid w:val="45534B1F"/>
    <w:rsid w:val="455518D7"/>
    <w:rsid w:val="45A1B82D"/>
    <w:rsid w:val="45E17B76"/>
    <w:rsid w:val="461184BC"/>
    <w:rsid w:val="4616B64E"/>
    <w:rsid w:val="4668DDC9"/>
    <w:rsid w:val="46A286FE"/>
    <w:rsid w:val="46E76123"/>
    <w:rsid w:val="470BE99E"/>
    <w:rsid w:val="472A0A29"/>
    <w:rsid w:val="476781C0"/>
    <w:rsid w:val="47791A88"/>
    <w:rsid w:val="47BB59B0"/>
    <w:rsid w:val="47F28758"/>
    <w:rsid w:val="4838F754"/>
    <w:rsid w:val="484EC7D1"/>
    <w:rsid w:val="4857EEE7"/>
    <w:rsid w:val="488A089D"/>
    <w:rsid w:val="4947CAEA"/>
    <w:rsid w:val="496D688F"/>
    <w:rsid w:val="497D20D4"/>
    <w:rsid w:val="49912669"/>
    <w:rsid w:val="49BE870A"/>
    <w:rsid w:val="4A0B1FA1"/>
    <w:rsid w:val="4A679F38"/>
    <w:rsid w:val="4A7114CE"/>
    <w:rsid w:val="4A787568"/>
    <w:rsid w:val="4AAC626F"/>
    <w:rsid w:val="4AB2FF7A"/>
    <w:rsid w:val="4AE4B0E9"/>
    <w:rsid w:val="4B102881"/>
    <w:rsid w:val="4B210590"/>
    <w:rsid w:val="4B8F81EF"/>
    <w:rsid w:val="4BA25158"/>
    <w:rsid w:val="4BAE8C70"/>
    <w:rsid w:val="4BD84A95"/>
    <w:rsid w:val="4BEC49E0"/>
    <w:rsid w:val="4BFBDA5B"/>
    <w:rsid w:val="4C0D83A4"/>
    <w:rsid w:val="4C42DCCB"/>
    <w:rsid w:val="4C86A37B"/>
    <w:rsid w:val="4C8B06ED"/>
    <w:rsid w:val="4C960993"/>
    <w:rsid w:val="4CB33735"/>
    <w:rsid w:val="4CBBC4CD"/>
    <w:rsid w:val="4CC5213B"/>
    <w:rsid w:val="4CE330F7"/>
    <w:rsid w:val="4D3F5E90"/>
    <w:rsid w:val="4D3F76D5"/>
    <w:rsid w:val="4D8E6D19"/>
    <w:rsid w:val="4D96D31F"/>
    <w:rsid w:val="4DBD1441"/>
    <w:rsid w:val="4DCAA90C"/>
    <w:rsid w:val="4E207407"/>
    <w:rsid w:val="4E400896"/>
    <w:rsid w:val="4E46F1C6"/>
    <w:rsid w:val="4E48EA86"/>
    <w:rsid w:val="4E514B4F"/>
    <w:rsid w:val="4E59A48C"/>
    <w:rsid w:val="4EDBED91"/>
    <w:rsid w:val="4EE439EB"/>
    <w:rsid w:val="4EE6E862"/>
    <w:rsid w:val="4F06C731"/>
    <w:rsid w:val="4F4EA432"/>
    <w:rsid w:val="4F4F4956"/>
    <w:rsid w:val="4F996694"/>
    <w:rsid w:val="4F9ED399"/>
    <w:rsid w:val="4F9FCCC0"/>
    <w:rsid w:val="4FA7A068"/>
    <w:rsid w:val="4FBE389A"/>
    <w:rsid w:val="4FD23F21"/>
    <w:rsid w:val="4FD4495E"/>
    <w:rsid w:val="4FD8BEC1"/>
    <w:rsid w:val="4FDD874B"/>
    <w:rsid w:val="50198C3C"/>
    <w:rsid w:val="50215FA9"/>
    <w:rsid w:val="5064D37F"/>
    <w:rsid w:val="506B002E"/>
    <w:rsid w:val="50C36E64"/>
    <w:rsid w:val="50D67C9C"/>
    <w:rsid w:val="50E12F8C"/>
    <w:rsid w:val="51622F60"/>
    <w:rsid w:val="51672E7F"/>
    <w:rsid w:val="5177A1A3"/>
    <w:rsid w:val="51C92D99"/>
    <w:rsid w:val="5264F697"/>
    <w:rsid w:val="52861703"/>
    <w:rsid w:val="52CA8001"/>
    <w:rsid w:val="52D10BC6"/>
    <w:rsid w:val="52EBD20F"/>
    <w:rsid w:val="52F11439"/>
    <w:rsid w:val="53054B17"/>
    <w:rsid w:val="53073E13"/>
    <w:rsid w:val="530815C4"/>
    <w:rsid w:val="5313E0F0"/>
    <w:rsid w:val="53252954"/>
    <w:rsid w:val="532E1E64"/>
    <w:rsid w:val="53515CEB"/>
    <w:rsid w:val="5355AE9D"/>
    <w:rsid w:val="5367B4C9"/>
    <w:rsid w:val="537AAF73"/>
    <w:rsid w:val="539C364D"/>
    <w:rsid w:val="541E8D65"/>
    <w:rsid w:val="546950CD"/>
    <w:rsid w:val="54A0B693"/>
    <w:rsid w:val="54A11B78"/>
    <w:rsid w:val="54B36CFE"/>
    <w:rsid w:val="54DC02F3"/>
    <w:rsid w:val="55210FCA"/>
    <w:rsid w:val="556F1D0E"/>
    <w:rsid w:val="5574C4B5"/>
    <w:rsid w:val="55893F1E"/>
    <w:rsid w:val="558B6971"/>
    <w:rsid w:val="55AF68AA"/>
    <w:rsid w:val="55E5630A"/>
    <w:rsid w:val="55F0A4E1"/>
    <w:rsid w:val="56083CC0"/>
    <w:rsid w:val="563CEBD9"/>
    <w:rsid w:val="564AE05D"/>
    <w:rsid w:val="5654E546"/>
    <w:rsid w:val="5672A9EC"/>
    <w:rsid w:val="569B8835"/>
    <w:rsid w:val="56FDAA7B"/>
    <w:rsid w:val="57142F80"/>
    <w:rsid w:val="574952F5"/>
    <w:rsid w:val="5765D3D0"/>
    <w:rsid w:val="5768D66E"/>
    <w:rsid w:val="576C81A0"/>
    <w:rsid w:val="579593D9"/>
    <w:rsid w:val="57BB140F"/>
    <w:rsid w:val="57BB415B"/>
    <w:rsid w:val="57EFEDA4"/>
    <w:rsid w:val="57F77468"/>
    <w:rsid w:val="580FC168"/>
    <w:rsid w:val="58A1F607"/>
    <w:rsid w:val="58FEC93F"/>
    <w:rsid w:val="5901A431"/>
    <w:rsid w:val="5910B4AC"/>
    <w:rsid w:val="5918E3CE"/>
    <w:rsid w:val="5935723E"/>
    <w:rsid w:val="59372D88"/>
    <w:rsid w:val="5947AB2E"/>
    <w:rsid w:val="595FFAD5"/>
    <w:rsid w:val="59964BB9"/>
    <w:rsid w:val="59C6783B"/>
    <w:rsid w:val="59D6794C"/>
    <w:rsid w:val="5A208151"/>
    <w:rsid w:val="5A2CB271"/>
    <w:rsid w:val="5A6F1325"/>
    <w:rsid w:val="5A8FFEDB"/>
    <w:rsid w:val="5A9D7492"/>
    <w:rsid w:val="5AC8EEF6"/>
    <w:rsid w:val="5B47622A"/>
    <w:rsid w:val="5B7DA065"/>
    <w:rsid w:val="5C20EF7E"/>
    <w:rsid w:val="5C2CA411"/>
    <w:rsid w:val="5C3EC373"/>
    <w:rsid w:val="5C6ECE4A"/>
    <w:rsid w:val="5C96EB26"/>
    <w:rsid w:val="5CB28A7F"/>
    <w:rsid w:val="5CC690E7"/>
    <w:rsid w:val="5CF6309D"/>
    <w:rsid w:val="5D0365E3"/>
    <w:rsid w:val="5D25B1D8"/>
    <w:rsid w:val="5D39A44E"/>
    <w:rsid w:val="5D53B7D2"/>
    <w:rsid w:val="5D6D7E54"/>
    <w:rsid w:val="5D88D9E8"/>
    <w:rsid w:val="5DC0420A"/>
    <w:rsid w:val="5DC3A943"/>
    <w:rsid w:val="5DCBC708"/>
    <w:rsid w:val="5DCDA156"/>
    <w:rsid w:val="5DD84BFD"/>
    <w:rsid w:val="5E0A9EAB"/>
    <w:rsid w:val="5E0BDE76"/>
    <w:rsid w:val="5E15A5D8"/>
    <w:rsid w:val="5E6012EE"/>
    <w:rsid w:val="5E69BCDC"/>
    <w:rsid w:val="5E6D2067"/>
    <w:rsid w:val="5E8D81A1"/>
    <w:rsid w:val="5EC18239"/>
    <w:rsid w:val="5EC5EC9A"/>
    <w:rsid w:val="5EE5CFB6"/>
    <w:rsid w:val="5EED411D"/>
    <w:rsid w:val="5F13C51A"/>
    <w:rsid w:val="5FB31BB4"/>
    <w:rsid w:val="5FB7B7F3"/>
    <w:rsid w:val="5FC79B60"/>
    <w:rsid w:val="5FFD6F78"/>
    <w:rsid w:val="601744AA"/>
    <w:rsid w:val="603DDB31"/>
    <w:rsid w:val="609C9268"/>
    <w:rsid w:val="60A47468"/>
    <w:rsid w:val="60D4A10C"/>
    <w:rsid w:val="60E1FF78"/>
    <w:rsid w:val="60E7DD3B"/>
    <w:rsid w:val="60EFED55"/>
    <w:rsid w:val="60F2F337"/>
    <w:rsid w:val="6101A934"/>
    <w:rsid w:val="61423F6D"/>
    <w:rsid w:val="6142E374"/>
    <w:rsid w:val="61CB2CF4"/>
    <w:rsid w:val="61D18A20"/>
    <w:rsid w:val="62187746"/>
    <w:rsid w:val="624FAC0E"/>
    <w:rsid w:val="62DCB333"/>
    <w:rsid w:val="63166404"/>
    <w:rsid w:val="63235C67"/>
    <w:rsid w:val="6352740F"/>
    <w:rsid w:val="6395B064"/>
    <w:rsid w:val="63A106A1"/>
    <w:rsid w:val="63BD92C6"/>
    <w:rsid w:val="63C2619E"/>
    <w:rsid w:val="63ED76B9"/>
    <w:rsid w:val="640E5146"/>
    <w:rsid w:val="642C052F"/>
    <w:rsid w:val="64809C06"/>
    <w:rsid w:val="64A1C1AA"/>
    <w:rsid w:val="64A34628"/>
    <w:rsid w:val="64AE69DC"/>
    <w:rsid w:val="64B838E8"/>
    <w:rsid w:val="64D7769C"/>
    <w:rsid w:val="64EE4470"/>
    <w:rsid w:val="64F986EE"/>
    <w:rsid w:val="652E8EC9"/>
    <w:rsid w:val="657D02B1"/>
    <w:rsid w:val="6597697E"/>
    <w:rsid w:val="65B107F6"/>
    <w:rsid w:val="65BB8F1A"/>
    <w:rsid w:val="65DB2C83"/>
    <w:rsid w:val="65F239D9"/>
    <w:rsid w:val="66192DDC"/>
    <w:rsid w:val="661DFD39"/>
    <w:rsid w:val="662952A2"/>
    <w:rsid w:val="662B019A"/>
    <w:rsid w:val="662F2FB1"/>
    <w:rsid w:val="66795CC3"/>
    <w:rsid w:val="668371BC"/>
    <w:rsid w:val="66A53160"/>
    <w:rsid w:val="66A7AF0B"/>
    <w:rsid w:val="66BBFBDD"/>
    <w:rsid w:val="66D55074"/>
    <w:rsid w:val="66DCC68D"/>
    <w:rsid w:val="66F170C8"/>
    <w:rsid w:val="66F85302"/>
    <w:rsid w:val="6739B6E9"/>
    <w:rsid w:val="6763E032"/>
    <w:rsid w:val="677E79EE"/>
    <w:rsid w:val="678F5953"/>
    <w:rsid w:val="67CDEE8F"/>
    <w:rsid w:val="685130F3"/>
    <w:rsid w:val="686A6A1B"/>
    <w:rsid w:val="68E7BDBF"/>
    <w:rsid w:val="68FD9AC6"/>
    <w:rsid w:val="6923BEBD"/>
    <w:rsid w:val="69C1B593"/>
    <w:rsid w:val="69CADEF3"/>
    <w:rsid w:val="69E7B516"/>
    <w:rsid w:val="6A073BA7"/>
    <w:rsid w:val="6A131D6A"/>
    <w:rsid w:val="6A147FA1"/>
    <w:rsid w:val="6A48591F"/>
    <w:rsid w:val="6A60F879"/>
    <w:rsid w:val="6A834BF9"/>
    <w:rsid w:val="6AC47090"/>
    <w:rsid w:val="6AD074D4"/>
    <w:rsid w:val="6ADE4877"/>
    <w:rsid w:val="6ADFA3A7"/>
    <w:rsid w:val="6B0A4349"/>
    <w:rsid w:val="6B20DD7F"/>
    <w:rsid w:val="6B314528"/>
    <w:rsid w:val="6B54BF7A"/>
    <w:rsid w:val="6B5D85F4"/>
    <w:rsid w:val="6BB6974F"/>
    <w:rsid w:val="6BCBD66E"/>
    <w:rsid w:val="6BCC1A8A"/>
    <w:rsid w:val="6BD373A6"/>
    <w:rsid w:val="6BD53BE0"/>
    <w:rsid w:val="6BD6C1CF"/>
    <w:rsid w:val="6BE6374F"/>
    <w:rsid w:val="6C4DC769"/>
    <w:rsid w:val="6C595D4B"/>
    <w:rsid w:val="6C9F8810"/>
    <w:rsid w:val="6CADD110"/>
    <w:rsid w:val="6CC8AF12"/>
    <w:rsid w:val="6CE11C6E"/>
    <w:rsid w:val="6CE710BB"/>
    <w:rsid w:val="6CEB3ECA"/>
    <w:rsid w:val="6D2E7C24"/>
    <w:rsid w:val="6D7BFAEB"/>
    <w:rsid w:val="6D84CA37"/>
    <w:rsid w:val="6D943FA1"/>
    <w:rsid w:val="6D955A52"/>
    <w:rsid w:val="6DA9964F"/>
    <w:rsid w:val="6E54D61F"/>
    <w:rsid w:val="6E6F29A2"/>
    <w:rsid w:val="6E761B21"/>
    <w:rsid w:val="6E781AB9"/>
    <w:rsid w:val="6EB6B9AA"/>
    <w:rsid w:val="6ED489F3"/>
    <w:rsid w:val="6ED774E2"/>
    <w:rsid w:val="6F032BFF"/>
    <w:rsid w:val="6F1C4EC3"/>
    <w:rsid w:val="6F37333F"/>
    <w:rsid w:val="6F374973"/>
    <w:rsid w:val="6F57D15F"/>
    <w:rsid w:val="6FA72E77"/>
    <w:rsid w:val="70101DF2"/>
    <w:rsid w:val="7051CC96"/>
    <w:rsid w:val="7088B797"/>
    <w:rsid w:val="70A694A6"/>
    <w:rsid w:val="70ABBFAF"/>
    <w:rsid w:val="70BF07BD"/>
    <w:rsid w:val="70C633A4"/>
    <w:rsid w:val="70C78934"/>
    <w:rsid w:val="70CDBF34"/>
    <w:rsid w:val="70EC85EC"/>
    <w:rsid w:val="70F58880"/>
    <w:rsid w:val="7128D94B"/>
    <w:rsid w:val="71411F25"/>
    <w:rsid w:val="71475E7D"/>
    <w:rsid w:val="715C82C2"/>
    <w:rsid w:val="719B008D"/>
    <w:rsid w:val="71A369B6"/>
    <w:rsid w:val="720ACA81"/>
    <w:rsid w:val="722A43D1"/>
    <w:rsid w:val="72354AC5"/>
    <w:rsid w:val="7240D965"/>
    <w:rsid w:val="726F0926"/>
    <w:rsid w:val="728E39B1"/>
    <w:rsid w:val="72A2C975"/>
    <w:rsid w:val="73261A4B"/>
    <w:rsid w:val="73285293"/>
    <w:rsid w:val="7332B122"/>
    <w:rsid w:val="73609FD4"/>
    <w:rsid w:val="737C6941"/>
    <w:rsid w:val="73C4F2AC"/>
    <w:rsid w:val="742AF27D"/>
    <w:rsid w:val="743A3FA0"/>
    <w:rsid w:val="7501C9E0"/>
    <w:rsid w:val="75068F3D"/>
    <w:rsid w:val="751254B2"/>
    <w:rsid w:val="75387248"/>
    <w:rsid w:val="753C4393"/>
    <w:rsid w:val="7577E2AF"/>
    <w:rsid w:val="75AE3A49"/>
    <w:rsid w:val="75C5DA73"/>
    <w:rsid w:val="75DF02D0"/>
    <w:rsid w:val="75ECEFE6"/>
    <w:rsid w:val="75F8B80B"/>
    <w:rsid w:val="760B2E8B"/>
    <w:rsid w:val="760D1216"/>
    <w:rsid w:val="7625C07B"/>
    <w:rsid w:val="763707C4"/>
    <w:rsid w:val="7660A4FC"/>
    <w:rsid w:val="76678144"/>
    <w:rsid w:val="7670037B"/>
    <w:rsid w:val="76816D72"/>
    <w:rsid w:val="769F9661"/>
    <w:rsid w:val="76D8D4B6"/>
    <w:rsid w:val="76DDE229"/>
    <w:rsid w:val="7761AAD4"/>
    <w:rsid w:val="77763485"/>
    <w:rsid w:val="777AD331"/>
    <w:rsid w:val="778EFF54"/>
    <w:rsid w:val="77C0AE49"/>
    <w:rsid w:val="78162B8B"/>
    <w:rsid w:val="783D96B7"/>
    <w:rsid w:val="78782FDB"/>
    <w:rsid w:val="788E0B34"/>
    <w:rsid w:val="78A21CBC"/>
    <w:rsid w:val="78A3B968"/>
    <w:rsid w:val="78C1CA1A"/>
    <w:rsid w:val="78CB461C"/>
    <w:rsid w:val="78D36FB4"/>
    <w:rsid w:val="78F213A3"/>
    <w:rsid w:val="7916A392"/>
    <w:rsid w:val="7921553F"/>
    <w:rsid w:val="792A87E6"/>
    <w:rsid w:val="79355E80"/>
    <w:rsid w:val="795A9886"/>
    <w:rsid w:val="795AC28F"/>
    <w:rsid w:val="79985EEF"/>
    <w:rsid w:val="79A93AB1"/>
    <w:rsid w:val="79B53569"/>
    <w:rsid w:val="7A43B6D0"/>
    <w:rsid w:val="7A8D4BD8"/>
    <w:rsid w:val="7ABA3104"/>
    <w:rsid w:val="7AEFBAAA"/>
    <w:rsid w:val="7B043749"/>
    <w:rsid w:val="7B05CC02"/>
    <w:rsid w:val="7B091A6D"/>
    <w:rsid w:val="7B3FE10E"/>
    <w:rsid w:val="7B6339C8"/>
    <w:rsid w:val="7BAD7CBE"/>
    <w:rsid w:val="7BF52847"/>
    <w:rsid w:val="7BFF5E58"/>
    <w:rsid w:val="7C0C8791"/>
    <w:rsid w:val="7C5C2028"/>
    <w:rsid w:val="7C69F85B"/>
    <w:rsid w:val="7CB017EC"/>
    <w:rsid w:val="7CD6974B"/>
    <w:rsid w:val="7CDDA314"/>
    <w:rsid w:val="7D1420C3"/>
    <w:rsid w:val="7D2516FB"/>
    <w:rsid w:val="7D351A3B"/>
    <w:rsid w:val="7D44788D"/>
    <w:rsid w:val="7D58EC71"/>
    <w:rsid w:val="7D9B2EB9"/>
    <w:rsid w:val="7DA13F60"/>
    <w:rsid w:val="7DA3765D"/>
    <w:rsid w:val="7DAD14C4"/>
    <w:rsid w:val="7DC24988"/>
    <w:rsid w:val="7DD4CEA5"/>
    <w:rsid w:val="7DF67B14"/>
    <w:rsid w:val="7E1ACCDB"/>
    <w:rsid w:val="7E3641A5"/>
    <w:rsid w:val="7E437A48"/>
    <w:rsid w:val="7E4BE84D"/>
    <w:rsid w:val="7ECEAFB5"/>
    <w:rsid w:val="7EDE934D"/>
    <w:rsid w:val="7F139A8F"/>
    <w:rsid w:val="7F2125C5"/>
    <w:rsid w:val="7F41D316"/>
    <w:rsid w:val="7F56CD6E"/>
    <w:rsid w:val="7F709F06"/>
    <w:rsid w:val="7FA84E2C"/>
    <w:rsid w:val="7FDF8C5B"/>
    <w:rsid w:val="7FE7B8AE"/>
    <w:rsid w:val="7FFAAE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17C65"/>
  <w15:docId w15:val="{8B0F45C5-C9BC-4CC3-8CEC-4717A2873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D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5F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60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D19DD"/>
    <w:pPr>
      <w:keepNext/>
      <w:keepLines/>
      <w:spacing w:before="40" w:after="0"/>
      <w:outlineLvl w:val="3"/>
    </w:pPr>
    <w:rPr>
      <w:rFonts w:asciiTheme="majorHAnsi" w:eastAsiaTheme="majorEastAsia" w:hAnsiTheme="majorHAnsi" w:cstheme="majorBidi"/>
      <w:color w:val="2F5496" w:themeColor="accent1" w:themeShade="BF"/>
      <w:kern w:val="0"/>
      <w:sz w:val="24"/>
      <w:szCs w:val="24"/>
      <w14:ligatures w14:val="none"/>
    </w:rPr>
  </w:style>
  <w:style w:type="paragraph" w:styleId="Heading5">
    <w:name w:val="heading 5"/>
    <w:basedOn w:val="Normal"/>
    <w:next w:val="Normal"/>
    <w:link w:val="Heading5Char"/>
    <w:uiPriority w:val="9"/>
    <w:semiHidden/>
    <w:unhideWhenUsed/>
    <w:qFormat/>
    <w:rsid w:val="00ED19DD"/>
    <w:pPr>
      <w:keepNext/>
      <w:keepLines/>
      <w:spacing w:before="40" w:after="0"/>
      <w:outlineLvl w:val="4"/>
    </w:pPr>
    <w:rPr>
      <w:rFonts w:asciiTheme="majorHAnsi" w:eastAsiaTheme="majorEastAsia" w:hAnsiTheme="majorHAnsi" w:cstheme="majorBidi"/>
      <w:caps/>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ED19DD"/>
    <w:pPr>
      <w:keepNext/>
      <w:keepLines/>
      <w:spacing w:before="40" w:after="0"/>
      <w:outlineLvl w:val="5"/>
    </w:pPr>
    <w:rPr>
      <w:rFonts w:asciiTheme="majorHAnsi" w:eastAsiaTheme="majorEastAsia" w:hAnsiTheme="majorHAnsi" w:cstheme="majorBidi"/>
      <w:i/>
      <w:iCs/>
      <w:caps/>
      <w:color w:val="1F3864" w:themeColor="accent1" w:themeShade="80"/>
      <w:kern w:val="0"/>
      <w14:ligatures w14:val="none"/>
    </w:rPr>
  </w:style>
  <w:style w:type="paragraph" w:styleId="Heading7">
    <w:name w:val="heading 7"/>
    <w:basedOn w:val="Normal"/>
    <w:next w:val="Normal"/>
    <w:link w:val="Heading7Char"/>
    <w:uiPriority w:val="9"/>
    <w:semiHidden/>
    <w:unhideWhenUsed/>
    <w:qFormat/>
    <w:rsid w:val="00ED19DD"/>
    <w:pPr>
      <w:keepNext/>
      <w:keepLines/>
      <w:spacing w:before="40" w:after="0"/>
      <w:outlineLvl w:val="6"/>
    </w:pPr>
    <w:rPr>
      <w:rFonts w:asciiTheme="majorHAnsi" w:eastAsiaTheme="majorEastAsia" w:hAnsiTheme="majorHAnsi" w:cstheme="majorBidi"/>
      <w:b/>
      <w:bCs/>
      <w:color w:val="1F3864" w:themeColor="accent1" w:themeShade="80"/>
      <w:kern w:val="0"/>
      <w14:ligatures w14:val="none"/>
    </w:rPr>
  </w:style>
  <w:style w:type="paragraph" w:styleId="Heading8">
    <w:name w:val="heading 8"/>
    <w:basedOn w:val="Normal"/>
    <w:next w:val="Normal"/>
    <w:link w:val="Heading8Char"/>
    <w:uiPriority w:val="9"/>
    <w:semiHidden/>
    <w:unhideWhenUsed/>
    <w:qFormat/>
    <w:rsid w:val="00ED19DD"/>
    <w:pPr>
      <w:keepNext/>
      <w:keepLines/>
      <w:spacing w:before="40" w:after="0"/>
      <w:outlineLvl w:val="7"/>
    </w:pPr>
    <w:rPr>
      <w:rFonts w:asciiTheme="majorHAnsi" w:eastAsiaTheme="majorEastAsia" w:hAnsiTheme="majorHAnsi" w:cstheme="majorBidi"/>
      <w:b/>
      <w:bCs/>
      <w:i/>
      <w:iCs/>
      <w:color w:val="1F3864" w:themeColor="accent1" w:themeShade="80"/>
      <w:kern w:val="0"/>
      <w14:ligatures w14:val="none"/>
    </w:rPr>
  </w:style>
  <w:style w:type="paragraph" w:styleId="Heading9">
    <w:name w:val="heading 9"/>
    <w:basedOn w:val="Normal"/>
    <w:next w:val="Normal"/>
    <w:link w:val="Heading9Char"/>
    <w:uiPriority w:val="9"/>
    <w:semiHidden/>
    <w:unhideWhenUsed/>
    <w:qFormat/>
    <w:rsid w:val="00ED19DD"/>
    <w:pPr>
      <w:keepNext/>
      <w:keepLines/>
      <w:spacing w:before="40" w:after="0"/>
      <w:outlineLvl w:val="8"/>
    </w:pPr>
    <w:rPr>
      <w:rFonts w:asciiTheme="majorHAnsi" w:eastAsiaTheme="majorEastAsia" w:hAnsiTheme="majorHAnsi" w:cstheme="majorBidi"/>
      <w:i/>
      <w:iCs/>
      <w:color w:val="1F3864" w:themeColor="accent1" w:themeShade="8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F5A9E"/>
    <w:pPr>
      <w:ind w:left="720"/>
      <w:contextualSpacing/>
    </w:pPr>
  </w:style>
  <w:style w:type="paragraph" w:styleId="Header">
    <w:name w:val="header"/>
    <w:basedOn w:val="Normal"/>
    <w:link w:val="HeaderChar"/>
    <w:uiPriority w:val="99"/>
    <w:unhideWhenUsed/>
    <w:rsid w:val="006B4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A04"/>
  </w:style>
  <w:style w:type="paragraph" w:styleId="Footer">
    <w:name w:val="footer"/>
    <w:basedOn w:val="Normal"/>
    <w:link w:val="FooterChar"/>
    <w:uiPriority w:val="99"/>
    <w:unhideWhenUsed/>
    <w:rsid w:val="006B4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A04"/>
  </w:style>
  <w:style w:type="paragraph" w:styleId="Revision">
    <w:name w:val="Revision"/>
    <w:hidden/>
    <w:uiPriority w:val="99"/>
    <w:semiHidden/>
    <w:rsid w:val="00A903E3"/>
    <w:pPr>
      <w:spacing w:after="0" w:line="240" w:lineRule="auto"/>
    </w:pPr>
  </w:style>
  <w:style w:type="paragraph" w:customStyle="1" w:styleId="paragraph">
    <w:name w:val="paragraph"/>
    <w:basedOn w:val="Normal"/>
    <w:rsid w:val="009D5D1C"/>
    <w:pPr>
      <w:spacing w:before="100" w:beforeAutospacing="1" w:after="100" w:afterAutospacing="1" w:line="240" w:lineRule="auto"/>
    </w:pPr>
    <w:rPr>
      <w:rFonts w:ascii="Times New Roman" w:eastAsia="SimSun" w:hAnsi="Times New Roman" w:cs="Times New Roman"/>
      <w:kern w:val="0"/>
      <w:sz w:val="24"/>
      <w:szCs w:val="24"/>
      <w14:ligatures w14:val="none"/>
    </w:rPr>
  </w:style>
  <w:style w:type="character" w:customStyle="1" w:styleId="normaltextrun">
    <w:name w:val="normaltextrun"/>
    <w:basedOn w:val="DefaultParagraphFont"/>
    <w:rsid w:val="009D5D1C"/>
  </w:style>
  <w:style w:type="character" w:customStyle="1" w:styleId="eop">
    <w:name w:val="eop"/>
    <w:basedOn w:val="DefaultParagraphFont"/>
    <w:rsid w:val="009D5D1C"/>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EF2B20"/>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6936AD"/>
    <w:rPr>
      <w:b/>
      <w:bCs/>
    </w:rPr>
  </w:style>
  <w:style w:type="character" w:customStyle="1" w:styleId="CommentSubjectChar">
    <w:name w:val="Comment Subject Char"/>
    <w:basedOn w:val="CommentTextChar"/>
    <w:link w:val="CommentSubject"/>
    <w:uiPriority w:val="99"/>
    <w:semiHidden/>
    <w:rsid w:val="006936AD"/>
    <w:rPr>
      <w:b/>
      <w:bCs/>
      <w:sz w:val="20"/>
      <w:szCs w:val="20"/>
    </w:rPr>
  </w:style>
  <w:style w:type="character" w:customStyle="1" w:styleId="Heading1Char">
    <w:name w:val="Heading 1 Char"/>
    <w:basedOn w:val="DefaultParagraphFont"/>
    <w:link w:val="Heading1"/>
    <w:uiPriority w:val="9"/>
    <w:rsid w:val="00426DD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26DD8"/>
    <w:pPr>
      <w:outlineLvl w:val="9"/>
    </w:pPr>
    <w:rPr>
      <w:kern w:val="0"/>
      <w14:ligatures w14:val="none"/>
    </w:rPr>
  </w:style>
  <w:style w:type="paragraph" w:styleId="Title">
    <w:name w:val="Title"/>
    <w:basedOn w:val="Normal"/>
    <w:next w:val="Normal"/>
    <w:link w:val="TitleChar"/>
    <w:uiPriority w:val="10"/>
    <w:qFormat/>
    <w:rsid w:val="000270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7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602"/>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AB1602"/>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A75FC4"/>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B673BB"/>
    <w:pPr>
      <w:tabs>
        <w:tab w:val="left" w:pos="440"/>
        <w:tab w:val="right" w:leader="dot" w:pos="9350"/>
      </w:tabs>
      <w:spacing w:after="100"/>
    </w:pPr>
  </w:style>
  <w:style w:type="paragraph" w:styleId="TOC2">
    <w:name w:val="toc 2"/>
    <w:basedOn w:val="Normal"/>
    <w:next w:val="Normal"/>
    <w:autoRedefine/>
    <w:uiPriority w:val="39"/>
    <w:unhideWhenUsed/>
    <w:rsid w:val="0018785E"/>
    <w:pPr>
      <w:spacing w:after="100"/>
      <w:ind w:left="216"/>
    </w:pPr>
  </w:style>
  <w:style w:type="paragraph" w:styleId="TOC3">
    <w:name w:val="toc 3"/>
    <w:basedOn w:val="Normal"/>
    <w:next w:val="Normal"/>
    <w:autoRedefine/>
    <w:uiPriority w:val="39"/>
    <w:unhideWhenUsed/>
    <w:rsid w:val="00B95265"/>
    <w:pPr>
      <w:spacing w:after="100"/>
    </w:pPr>
    <w:rPr>
      <w:rFonts w:cs="Times New Roman"/>
      <w:kern w:val="0"/>
      <w14:ligatures w14:val="none"/>
    </w:rPr>
  </w:style>
  <w:style w:type="character" w:customStyle="1" w:styleId="Heading3Char">
    <w:name w:val="Heading 3 Char"/>
    <w:basedOn w:val="DefaultParagraphFont"/>
    <w:link w:val="Heading3"/>
    <w:uiPriority w:val="9"/>
    <w:rsid w:val="0074600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7B390B"/>
    <w:rPr>
      <w:color w:val="954F72" w:themeColor="followedHyperlink"/>
      <w:u w:val="single"/>
    </w:rPr>
  </w:style>
  <w:style w:type="paragraph" w:styleId="FootnoteText">
    <w:name w:val="footnote text"/>
    <w:basedOn w:val="Normal"/>
    <w:link w:val="FootnoteTextChar"/>
    <w:uiPriority w:val="99"/>
    <w:unhideWhenUsed/>
    <w:qFormat/>
    <w:rsid w:val="00CA770D"/>
    <w:pPr>
      <w:spacing w:after="0" w:line="240" w:lineRule="auto"/>
    </w:pPr>
    <w:rPr>
      <w:sz w:val="20"/>
      <w:szCs w:val="20"/>
    </w:rPr>
  </w:style>
  <w:style w:type="character" w:customStyle="1" w:styleId="FootnoteTextChar">
    <w:name w:val="Footnote Text Char"/>
    <w:basedOn w:val="DefaultParagraphFont"/>
    <w:link w:val="FootnoteText"/>
    <w:uiPriority w:val="99"/>
    <w:rsid w:val="00CA770D"/>
    <w:rPr>
      <w:sz w:val="20"/>
      <w:szCs w:val="20"/>
    </w:rPr>
  </w:style>
  <w:style w:type="character" w:styleId="FootnoteReference">
    <w:name w:val="footnote reference"/>
    <w:basedOn w:val="DefaultParagraphFont"/>
    <w:uiPriority w:val="99"/>
    <w:unhideWhenUsed/>
    <w:qFormat/>
    <w:rsid w:val="00CA770D"/>
    <w:rPr>
      <w:vertAlign w:val="superscript"/>
    </w:rPr>
  </w:style>
  <w:style w:type="character" w:customStyle="1" w:styleId="ui-provider">
    <w:name w:val="ui-provider"/>
    <w:basedOn w:val="DefaultParagraphFont"/>
    <w:rsid w:val="00B2535C"/>
  </w:style>
  <w:style w:type="paragraph" w:styleId="BodyText">
    <w:name w:val="Body Text"/>
    <w:basedOn w:val="Normal"/>
    <w:link w:val="BodyTextChar"/>
    <w:uiPriority w:val="1"/>
    <w:qFormat/>
    <w:rsid w:val="00916B35"/>
    <w:pPr>
      <w:widowControl w:val="0"/>
      <w:suppressAutoHyphens/>
      <w:autoSpaceDE w:val="0"/>
      <w:autoSpaceDN w:val="0"/>
      <w:spacing w:after="0" w:line="240" w:lineRule="auto"/>
    </w:pPr>
    <w:rPr>
      <w:rFonts w:ascii="Times New Roman" w:eastAsia="SimSu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916B35"/>
    <w:rPr>
      <w:rFonts w:ascii="Times New Roman" w:eastAsia="SimSun" w:hAnsi="Times New Roman" w:cs="Times New Roman"/>
      <w:kern w:val="0"/>
      <w:sz w:val="24"/>
      <w:szCs w:val="24"/>
      <w14:ligatures w14:val="none"/>
    </w:rPr>
  </w:style>
  <w:style w:type="paragraph" w:customStyle="1" w:styleId="pf0">
    <w:name w:val="pf0"/>
    <w:basedOn w:val="Normal"/>
    <w:rsid w:val="00064D53"/>
    <w:pPr>
      <w:spacing w:before="100" w:beforeAutospacing="1" w:after="100" w:afterAutospacing="1" w:line="240" w:lineRule="auto"/>
      <w:ind w:left="100"/>
    </w:pPr>
    <w:rPr>
      <w:rFonts w:ascii="Times New Roman" w:eastAsia="SimSun" w:hAnsi="Times New Roman" w:cs="Times New Roman"/>
      <w:kern w:val="0"/>
      <w:sz w:val="24"/>
      <w:szCs w:val="24"/>
      <w14:ligatures w14:val="none"/>
    </w:rPr>
  </w:style>
  <w:style w:type="character" w:customStyle="1" w:styleId="cf01">
    <w:name w:val="cf01"/>
    <w:basedOn w:val="DefaultParagraphFont"/>
    <w:rsid w:val="00064D53"/>
    <w:rPr>
      <w:rFonts w:ascii="Segoe UI" w:eastAsia="SimSun" w:hAnsi="Segoe UI" w:cs="Segoe UI" w:hint="default"/>
      <w:sz w:val="18"/>
      <w:szCs w:val="18"/>
    </w:rPr>
  </w:style>
  <w:style w:type="character" w:customStyle="1" w:styleId="Heading4Char">
    <w:name w:val="Heading 4 Char"/>
    <w:basedOn w:val="DefaultParagraphFont"/>
    <w:link w:val="Heading4"/>
    <w:uiPriority w:val="9"/>
    <w:rsid w:val="00ED19DD"/>
    <w:rPr>
      <w:rFonts w:asciiTheme="majorHAnsi" w:eastAsiaTheme="majorEastAsia" w:hAnsiTheme="majorHAnsi" w:cstheme="majorBidi"/>
      <w:color w:val="2F5496" w:themeColor="accent1" w:themeShade="BF"/>
      <w:kern w:val="0"/>
      <w:sz w:val="24"/>
      <w:szCs w:val="24"/>
      <w14:ligatures w14:val="none"/>
    </w:rPr>
  </w:style>
  <w:style w:type="character" w:customStyle="1" w:styleId="Heading5Char">
    <w:name w:val="Heading 5 Char"/>
    <w:basedOn w:val="DefaultParagraphFont"/>
    <w:link w:val="Heading5"/>
    <w:uiPriority w:val="9"/>
    <w:semiHidden/>
    <w:rsid w:val="00ED19DD"/>
    <w:rPr>
      <w:rFonts w:asciiTheme="majorHAnsi" w:eastAsiaTheme="majorEastAsia" w:hAnsiTheme="majorHAnsi" w:cstheme="majorBidi"/>
      <w:caps/>
      <w:color w:val="2F5496" w:themeColor="accent1" w:themeShade="BF"/>
      <w:kern w:val="0"/>
      <w14:ligatures w14:val="none"/>
    </w:rPr>
  </w:style>
  <w:style w:type="character" w:customStyle="1" w:styleId="Heading6Char">
    <w:name w:val="Heading 6 Char"/>
    <w:basedOn w:val="DefaultParagraphFont"/>
    <w:link w:val="Heading6"/>
    <w:uiPriority w:val="9"/>
    <w:semiHidden/>
    <w:rsid w:val="00ED19DD"/>
    <w:rPr>
      <w:rFonts w:asciiTheme="majorHAnsi" w:eastAsiaTheme="majorEastAsia" w:hAnsiTheme="majorHAnsi" w:cstheme="majorBidi"/>
      <w:i/>
      <w:iCs/>
      <w:caps/>
      <w:color w:val="1F3864" w:themeColor="accent1" w:themeShade="80"/>
      <w:kern w:val="0"/>
      <w14:ligatures w14:val="none"/>
    </w:rPr>
  </w:style>
  <w:style w:type="character" w:customStyle="1" w:styleId="Heading7Char">
    <w:name w:val="Heading 7 Char"/>
    <w:basedOn w:val="DefaultParagraphFont"/>
    <w:link w:val="Heading7"/>
    <w:uiPriority w:val="9"/>
    <w:semiHidden/>
    <w:rsid w:val="00ED19DD"/>
    <w:rPr>
      <w:rFonts w:asciiTheme="majorHAnsi" w:eastAsiaTheme="majorEastAsia" w:hAnsiTheme="majorHAnsi" w:cstheme="majorBidi"/>
      <w:b/>
      <w:bCs/>
      <w:color w:val="1F3864" w:themeColor="accent1" w:themeShade="80"/>
      <w:kern w:val="0"/>
      <w14:ligatures w14:val="none"/>
    </w:rPr>
  </w:style>
  <w:style w:type="character" w:customStyle="1" w:styleId="Heading8Char">
    <w:name w:val="Heading 8 Char"/>
    <w:basedOn w:val="DefaultParagraphFont"/>
    <w:link w:val="Heading8"/>
    <w:uiPriority w:val="9"/>
    <w:semiHidden/>
    <w:rsid w:val="00ED19DD"/>
    <w:rPr>
      <w:rFonts w:asciiTheme="majorHAnsi" w:eastAsiaTheme="majorEastAsia" w:hAnsiTheme="majorHAnsi" w:cstheme="majorBidi"/>
      <w:b/>
      <w:bCs/>
      <w:i/>
      <w:iCs/>
      <w:color w:val="1F3864" w:themeColor="accent1" w:themeShade="80"/>
      <w:kern w:val="0"/>
      <w14:ligatures w14:val="none"/>
    </w:rPr>
  </w:style>
  <w:style w:type="character" w:customStyle="1" w:styleId="Heading9Char">
    <w:name w:val="Heading 9 Char"/>
    <w:basedOn w:val="DefaultParagraphFont"/>
    <w:link w:val="Heading9"/>
    <w:uiPriority w:val="9"/>
    <w:semiHidden/>
    <w:rsid w:val="00ED19DD"/>
    <w:rPr>
      <w:rFonts w:asciiTheme="majorHAnsi" w:eastAsiaTheme="majorEastAsia" w:hAnsiTheme="majorHAnsi" w:cstheme="majorBidi"/>
      <w:i/>
      <w:iCs/>
      <w:color w:val="1F3864" w:themeColor="accent1" w:themeShade="80"/>
      <w:kern w:val="0"/>
      <w14:ligatures w14:val="none"/>
    </w:rPr>
  </w:style>
  <w:style w:type="paragraph" w:styleId="Caption">
    <w:name w:val="caption"/>
    <w:basedOn w:val="Normal"/>
    <w:next w:val="Normal"/>
    <w:uiPriority w:val="35"/>
    <w:semiHidden/>
    <w:unhideWhenUsed/>
    <w:qFormat/>
    <w:rsid w:val="00ED19DD"/>
    <w:pPr>
      <w:spacing w:line="240" w:lineRule="auto"/>
    </w:pPr>
    <w:rPr>
      <w:b/>
      <w:bCs/>
      <w:smallCaps/>
      <w:color w:val="44546A" w:themeColor="text2"/>
      <w:kern w:val="0"/>
      <w14:ligatures w14:val="none"/>
    </w:rPr>
  </w:style>
  <w:style w:type="character" w:styleId="Strong">
    <w:name w:val="Strong"/>
    <w:basedOn w:val="DefaultParagraphFont"/>
    <w:uiPriority w:val="22"/>
    <w:qFormat/>
    <w:rsid w:val="00ED19DD"/>
    <w:rPr>
      <w:b/>
      <w:bCs/>
    </w:rPr>
  </w:style>
  <w:style w:type="character" w:styleId="Emphasis">
    <w:name w:val="Emphasis"/>
    <w:basedOn w:val="DefaultParagraphFont"/>
    <w:uiPriority w:val="20"/>
    <w:qFormat/>
    <w:rsid w:val="00ED19DD"/>
    <w:rPr>
      <w:i/>
      <w:iCs/>
    </w:rPr>
  </w:style>
  <w:style w:type="paragraph" w:styleId="NoSpacing">
    <w:name w:val="No Spacing"/>
    <w:uiPriority w:val="1"/>
    <w:qFormat/>
    <w:rsid w:val="00ED19DD"/>
    <w:pPr>
      <w:spacing w:after="0" w:line="240" w:lineRule="auto"/>
    </w:pPr>
    <w:rPr>
      <w:kern w:val="0"/>
      <w14:ligatures w14:val="none"/>
    </w:rPr>
  </w:style>
  <w:style w:type="paragraph" w:styleId="Quote">
    <w:name w:val="Quote"/>
    <w:basedOn w:val="Normal"/>
    <w:next w:val="Normal"/>
    <w:link w:val="QuoteChar"/>
    <w:uiPriority w:val="29"/>
    <w:qFormat/>
    <w:rsid w:val="00ED19DD"/>
    <w:pPr>
      <w:spacing w:before="120" w:after="120"/>
      <w:ind w:left="720"/>
    </w:pPr>
    <w:rPr>
      <w:color w:val="44546A" w:themeColor="text2"/>
      <w:kern w:val="0"/>
      <w:sz w:val="24"/>
      <w:szCs w:val="24"/>
      <w14:ligatures w14:val="none"/>
    </w:rPr>
  </w:style>
  <w:style w:type="character" w:customStyle="1" w:styleId="QuoteChar">
    <w:name w:val="Quote Char"/>
    <w:basedOn w:val="DefaultParagraphFont"/>
    <w:link w:val="Quote"/>
    <w:uiPriority w:val="29"/>
    <w:rsid w:val="00ED19DD"/>
    <w:rPr>
      <w:rFonts w:eastAsiaTheme="minorEastAsia"/>
      <w:color w:val="44546A" w:themeColor="text2"/>
      <w:kern w:val="0"/>
      <w:sz w:val="24"/>
      <w:szCs w:val="24"/>
      <w14:ligatures w14:val="none"/>
    </w:rPr>
  </w:style>
  <w:style w:type="paragraph" w:styleId="IntenseQuote">
    <w:name w:val="Intense Quote"/>
    <w:basedOn w:val="Normal"/>
    <w:next w:val="Normal"/>
    <w:link w:val="IntenseQuoteChar"/>
    <w:uiPriority w:val="30"/>
    <w:qFormat/>
    <w:rsid w:val="00ED19DD"/>
    <w:pPr>
      <w:spacing w:before="100" w:beforeAutospacing="1" w:after="240" w:line="240" w:lineRule="auto"/>
      <w:ind w:left="720"/>
      <w:jc w:val="center"/>
    </w:pPr>
    <w:rPr>
      <w:rFonts w:asciiTheme="majorHAnsi" w:eastAsiaTheme="majorEastAsia" w:hAnsiTheme="majorHAnsi" w:cstheme="majorBidi"/>
      <w:color w:val="44546A" w:themeColor="text2"/>
      <w:spacing w:val="-6"/>
      <w:kern w:val="0"/>
      <w:sz w:val="32"/>
      <w:szCs w:val="32"/>
      <w14:ligatures w14:val="none"/>
    </w:rPr>
  </w:style>
  <w:style w:type="character" w:customStyle="1" w:styleId="IntenseQuoteChar">
    <w:name w:val="Intense Quote Char"/>
    <w:basedOn w:val="DefaultParagraphFont"/>
    <w:link w:val="IntenseQuote"/>
    <w:uiPriority w:val="30"/>
    <w:rsid w:val="00ED19DD"/>
    <w:rPr>
      <w:rFonts w:asciiTheme="majorHAnsi" w:eastAsiaTheme="majorEastAsia" w:hAnsiTheme="majorHAnsi" w:cstheme="majorBidi"/>
      <w:color w:val="44546A" w:themeColor="text2"/>
      <w:spacing w:val="-6"/>
      <w:kern w:val="0"/>
      <w:sz w:val="32"/>
      <w:szCs w:val="32"/>
      <w14:ligatures w14:val="none"/>
    </w:rPr>
  </w:style>
  <w:style w:type="character" w:styleId="SubtleEmphasis">
    <w:name w:val="Subtle Emphasis"/>
    <w:basedOn w:val="DefaultParagraphFont"/>
    <w:uiPriority w:val="19"/>
    <w:qFormat/>
    <w:rsid w:val="00ED19DD"/>
    <w:rPr>
      <w:i/>
      <w:iCs/>
      <w:color w:val="595959" w:themeColor="text1" w:themeTint="A6"/>
    </w:rPr>
  </w:style>
  <w:style w:type="character" w:styleId="IntenseEmphasis">
    <w:name w:val="Intense Emphasis"/>
    <w:basedOn w:val="DefaultParagraphFont"/>
    <w:uiPriority w:val="21"/>
    <w:qFormat/>
    <w:rsid w:val="00ED19DD"/>
    <w:rPr>
      <w:b/>
      <w:bCs/>
      <w:i/>
      <w:iCs/>
    </w:rPr>
  </w:style>
  <w:style w:type="character" w:styleId="SubtleReference">
    <w:name w:val="Subtle Reference"/>
    <w:basedOn w:val="DefaultParagraphFont"/>
    <w:uiPriority w:val="31"/>
    <w:qFormat/>
    <w:rsid w:val="00ED19D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D19DD"/>
    <w:rPr>
      <w:b/>
      <w:bCs/>
      <w:smallCaps/>
      <w:color w:val="44546A" w:themeColor="text2"/>
      <w:u w:val="single"/>
    </w:rPr>
  </w:style>
  <w:style w:type="character" w:styleId="BookTitle">
    <w:name w:val="Book Title"/>
    <w:basedOn w:val="DefaultParagraphFont"/>
    <w:uiPriority w:val="33"/>
    <w:qFormat/>
    <w:rsid w:val="00ED19DD"/>
    <w:rPr>
      <w:b/>
      <w:bCs/>
      <w:smallCaps/>
      <w:spacing w:val="10"/>
    </w:rPr>
  </w:style>
  <w:style w:type="table" w:styleId="TableGrid">
    <w:name w:val="Table Grid"/>
    <w:basedOn w:val="TableNormal"/>
    <w:uiPriority w:val="39"/>
    <w:rsid w:val="00ED19DD"/>
    <w:pPr>
      <w:spacing w:after="0" w:line="240" w:lineRule="auto"/>
    </w:pPr>
    <w:rPr>
      <w:rFonts w:eastAsia="SimSu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ED19DD"/>
  </w:style>
  <w:style w:type="paragraph" w:styleId="PlainText">
    <w:name w:val="Plain Text"/>
    <w:basedOn w:val="Normal"/>
    <w:link w:val="PlainTextChar"/>
    <w:uiPriority w:val="99"/>
    <w:semiHidden/>
    <w:unhideWhenUsed/>
    <w:rsid w:val="00ED19DD"/>
    <w:pPr>
      <w:spacing w:after="0" w:line="240" w:lineRule="auto"/>
    </w:pPr>
    <w:rPr>
      <w:rFonts w:ascii="Consolas" w:eastAsia="SimSun" w:hAnsi="Consolas" w:cs="Consolas"/>
      <w:kern w:val="0"/>
      <w:sz w:val="21"/>
      <w:szCs w:val="21"/>
      <w14:ligatures w14:val="none"/>
    </w:rPr>
  </w:style>
  <w:style w:type="character" w:customStyle="1" w:styleId="PlainTextChar">
    <w:name w:val="Plain Text Char"/>
    <w:basedOn w:val="DefaultParagraphFont"/>
    <w:link w:val="PlainText"/>
    <w:uiPriority w:val="99"/>
    <w:semiHidden/>
    <w:rsid w:val="00ED19DD"/>
    <w:rPr>
      <w:rFonts w:ascii="Consolas" w:eastAsia="SimSun" w:hAnsi="Consolas" w:cs="Consolas"/>
      <w:kern w:val="0"/>
      <w:sz w:val="21"/>
      <w:szCs w:val="21"/>
      <w:lang w:eastAsia="zh-CN"/>
      <w14:ligatures w14:val="none"/>
    </w:rPr>
  </w:style>
  <w:style w:type="character" w:customStyle="1" w:styleId="shorttext">
    <w:name w:val="short_text"/>
    <w:basedOn w:val="DefaultParagraphFont"/>
    <w:rsid w:val="00ED19DD"/>
  </w:style>
  <w:style w:type="paragraph" w:customStyle="1" w:styleId="xmsolistparagraph">
    <w:name w:val="x_msolistparagraph"/>
    <w:basedOn w:val="Normal"/>
    <w:rsid w:val="004D5F6D"/>
    <w:pPr>
      <w:spacing w:after="0" w:line="240" w:lineRule="auto"/>
      <w:ind w:left="720"/>
    </w:pPr>
    <w:rPr>
      <w:rFonts w:ascii="Calibri" w:eastAsia="SimSun" w:hAnsi="Calibri" w:cs="Calibri"/>
      <w:kern w:val="0"/>
      <w14:ligatures w14:val="none"/>
    </w:rPr>
  </w:style>
  <w:style w:type="paragraph" w:customStyle="1" w:styleId="xmsonormal">
    <w:name w:val="x_msonormal"/>
    <w:basedOn w:val="Normal"/>
    <w:rsid w:val="004D5F6D"/>
    <w:pPr>
      <w:spacing w:after="0" w:line="240" w:lineRule="auto"/>
    </w:pPr>
    <w:rPr>
      <w:rFonts w:ascii="Calibri" w:eastAsia="SimSun" w:hAnsi="Calibri" w:cs="Calibri"/>
      <w:kern w:val="0"/>
      <w14:ligatures w14:val="none"/>
    </w:rPr>
  </w:style>
  <w:style w:type="paragraph" w:customStyle="1" w:styleId="Default">
    <w:name w:val="Default"/>
    <w:rsid w:val="005A70E7"/>
    <w:pPr>
      <w:autoSpaceDE w:val="0"/>
      <w:autoSpaceDN w:val="0"/>
      <w:adjustRightInd w:val="0"/>
      <w:spacing w:after="0" w:line="240" w:lineRule="auto"/>
    </w:pPr>
    <w:rPr>
      <w:rFonts w:ascii="Cambria" w:eastAsia="SimSun" w:hAnsi="Cambria" w:cs="Cambria"/>
      <w:color w:val="000000"/>
      <w:kern w:val="0"/>
      <w:sz w:val="24"/>
      <w:szCs w:val="24"/>
    </w:rPr>
  </w:style>
  <w:style w:type="table" w:styleId="PlainTable1">
    <w:name w:val="Plain Table 1"/>
    <w:basedOn w:val="TableNormal"/>
    <w:uiPriority w:val="99"/>
    <w:rsid w:val="009A4A86"/>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1">
    <w:name w:val="Body1"/>
    <w:basedOn w:val="Normal"/>
    <w:link w:val="Body1Char"/>
    <w:uiPriority w:val="1"/>
    <w:qFormat/>
    <w:rsid w:val="44BCE537"/>
    <w:rPr>
      <w:sz w:val="24"/>
      <w:szCs w:val="24"/>
    </w:rPr>
  </w:style>
  <w:style w:type="character" w:customStyle="1" w:styleId="Body1Char">
    <w:name w:val="Body1 Char"/>
    <w:basedOn w:val="DefaultParagraphFont"/>
    <w:link w:val="Body1"/>
    <w:rsid w:val="44BCE537"/>
    <w:rPr>
      <w:rFonts w:eastAsiaTheme="minorEastAsia"/>
      <w:sz w:val="24"/>
      <w:szCs w:val="24"/>
    </w:rPr>
  </w:style>
  <w:style w:type="paragraph" w:customStyle="1" w:styleId="Subheading1">
    <w:name w:val="Subheading1"/>
    <w:basedOn w:val="Normal"/>
    <w:link w:val="Subheading1Char"/>
    <w:uiPriority w:val="1"/>
    <w:qFormat/>
    <w:rsid w:val="5D53B7D2"/>
    <w:pPr>
      <w:keepNext/>
      <w:keepLines/>
      <w:spacing w:before="40" w:after="0"/>
      <w:outlineLvl w:val="1"/>
    </w:pPr>
    <w:rPr>
      <w:rFonts w:asciiTheme="majorHAnsi" w:eastAsiaTheme="majorEastAsia" w:hAnsiTheme="majorHAnsi" w:cstheme="majorBidi"/>
      <w:color w:val="2F5496" w:themeColor="accent1" w:themeShade="BF"/>
      <w:sz w:val="28"/>
      <w:szCs w:val="28"/>
    </w:rPr>
  </w:style>
  <w:style w:type="character" w:customStyle="1" w:styleId="Subheading1Char">
    <w:name w:val="Subheading1 Char"/>
    <w:basedOn w:val="DefaultParagraphFont"/>
    <w:link w:val="Subheading1"/>
    <w:rsid w:val="5D53B7D2"/>
    <w:rPr>
      <w:rFonts w:asciiTheme="majorHAnsi" w:eastAsiaTheme="majorEastAsia" w:hAnsiTheme="majorHAnsi" w:cstheme="majorBidi"/>
      <w:color w:val="2F5496" w:themeColor="accent1" w:themeShade="BF"/>
      <w:sz w:val="28"/>
      <w:szCs w:val="28"/>
    </w:rPr>
  </w:style>
  <w:style w:type="character" w:customStyle="1" w:styleId="cf11">
    <w:name w:val="cf11"/>
    <w:basedOn w:val="DefaultParagraphFont"/>
    <w:rsid w:val="00BE21A0"/>
    <w:rPr>
      <w:rFonts w:ascii="Segoe UI" w:eastAsia="SimSun" w:hAnsi="Segoe UI" w:cs="Segoe UI" w:hint="default"/>
      <w:color w:val="141414"/>
      <w:sz w:val="18"/>
      <w:szCs w:val="18"/>
    </w:rPr>
  </w:style>
  <w:style w:type="character" w:customStyle="1" w:styleId="cf21">
    <w:name w:val="cf21"/>
    <w:basedOn w:val="DefaultParagraphFont"/>
    <w:rsid w:val="00BE21A0"/>
    <w:rPr>
      <w:rFonts w:ascii="Segoe UI" w:eastAsia="SimSun"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78426">
      <w:bodyDiv w:val="1"/>
      <w:marLeft w:val="0"/>
      <w:marRight w:val="0"/>
      <w:marTop w:val="0"/>
      <w:marBottom w:val="0"/>
      <w:divBdr>
        <w:top w:val="none" w:sz="0" w:space="0" w:color="auto"/>
        <w:left w:val="none" w:sz="0" w:space="0" w:color="auto"/>
        <w:bottom w:val="none" w:sz="0" w:space="0" w:color="auto"/>
        <w:right w:val="none" w:sz="0" w:space="0" w:color="auto"/>
      </w:divBdr>
    </w:div>
    <w:div w:id="156266289">
      <w:bodyDiv w:val="1"/>
      <w:marLeft w:val="0"/>
      <w:marRight w:val="0"/>
      <w:marTop w:val="0"/>
      <w:marBottom w:val="0"/>
      <w:divBdr>
        <w:top w:val="none" w:sz="0" w:space="0" w:color="auto"/>
        <w:left w:val="none" w:sz="0" w:space="0" w:color="auto"/>
        <w:bottom w:val="none" w:sz="0" w:space="0" w:color="auto"/>
        <w:right w:val="none" w:sz="0" w:space="0" w:color="auto"/>
      </w:divBdr>
      <w:divsChild>
        <w:div w:id="1549610584">
          <w:marLeft w:val="0"/>
          <w:marRight w:val="0"/>
          <w:marTop w:val="0"/>
          <w:marBottom w:val="0"/>
          <w:divBdr>
            <w:top w:val="none" w:sz="0" w:space="0" w:color="auto"/>
            <w:left w:val="none" w:sz="0" w:space="0" w:color="auto"/>
            <w:bottom w:val="none" w:sz="0" w:space="0" w:color="auto"/>
            <w:right w:val="none" w:sz="0" w:space="0" w:color="auto"/>
          </w:divBdr>
        </w:div>
      </w:divsChild>
    </w:div>
    <w:div w:id="172452952">
      <w:bodyDiv w:val="1"/>
      <w:marLeft w:val="0"/>
      <w:marRight w:val="0"/>
      <w:marTop w:val="0"/>
      <w:marBottom w:val="0"/>
      <w:divBdr>
        <w:top w:val="none" w:sz="0" w:space="0" w:color="auto"/>
        <w:left w:val="none" w:sz="0" w:space="0" w:color="auto"/>
        <w:bottom w:val="none" w:sz="0" w:space="0" w:color="auto"/>
        <w:right w:val="none" w:sz="0" w:space="0" w:color="auto"/>
      </w:divBdr>
    </w:div>
    <w:div w:id="229584180">
      <w:bodyDiv w:val="1"/>
      <w:marLeft w:val="0"/>
      <w:marRight w:val="0"/>
      <w:marTop w:val="0"/>
      <w:marBottom w:val="0"/>
      <w:divBdr>
        <w:top w:val="none" w:sz="0" w:space="0" w:color="auto"/>
        <w:left w:val="none" w:sz="0" w:space="0" w:color="auto"/>
        <w:bottom w:val="none" w:sz="0" w:space="0" w:color="auto"/>
        <w:right w:val="none" w:sz="0" w:space="0" w:color="auto"/>
      </w:divBdr>
      <w:divsChild>
        <w:div w:id="2089231236">
          <w:marLeft w:val="0"/>
          <w:marRight w:val="0"/>
          <w:marTop w:val="0"/>
          <w:marBottom w:val="0"/>
          <w:divBdr>
            <w:top w:val="none" w:sz="0" w:space="0" w:color="auto"/>
            <w:left w:val="none" w:sz="0" w:space="0" w:color="auto"/>
            <w:bottom w:val="none" w:sz="0" w:space="0" w:color="auto"/>
            <w:right w:val="none" w:sz="0" w:space="0" w:color="auto"/>
          </w:divBdr>
        </w:div>
      </w:divsChild>
    </w:div>
    <w:div w:id="447548413">
      <w:bodyDiv w:val="1"/>
      <w:marLeft w:val="0"/>
      <w:marRight w:val="0"/>
      <w:marTop w:val="0"/>
      <w:marBottom w:val="0"/>
      <w:divBdr>
        <w:top w:val="none" w:sz="0" w:space="0" w:color="auto"/>
        <w:left w:val="none" w:sz="0" w:space="0" w:color="auto"/>
        <w:bottom w:val="none" w:sz="0" w:space="0" w:color="auto"/>
        <w:right w:val="none" w:sz="0" w:space="0" w:color="auto"/>
      </w:divBdr>
    </w:div>
    <w:div w:id="483401101">
      <w:bodyDiv w:val="1"/>
      <w:marLeft w:val="0"/>
      <w:marRight w:val="0"/>
      <w:marTop w:val="0"/>
      <w:marBottom w:val="0"/>
      <w:divBdr>
        <w:top w:val="none" w:sz="0" w:space="0" w:color="auto"/>
        <w:left w:val="none" w:sz="0" w:space="0" w:color="auto"/>
        <w:bottom w:val="none" w:sz="0" w:space="0" w:color="auto"/>
        <w:right w:val="none" w:sz="0" w:space="0" w:color="auto"/>
      </w:divBdr>
    </w:div>
    <w:div w:id="507447098">
      <w:bodyDiv w:val="1"/>
      <w:marLeft w:val="0"/>
      <w:marRight w:val="0"/>
      <w:marTop w:val="0"/>
      <w:marBottom w:val="0"/>
      <w:divBdr>
        <w:top w:val="none" w:sz="0" w:space="0" w:color="auto"/>
        <w:left w:val="none" w:sz="0" w:space="0" w:color="auto"/>
        <w:bottom w:val="none" w:sz="0" w:space="0" w:color="auto"/>
        <w:right w:val="none" w:sz="0" w:space="0" w:color="auto"/>
      </w:divBdr>
    </w:div>
    <w:div w:id="513032479">
      <w:bodyDiv w:val="1"/>
      <w:marLeft w:val="0"/>
      <w:marRight w:val="0"/>
      <w:marTop w:val="0"/>
      <w:marBottom w:val="0"/>
      <w:divBdr>
        <w:top w:val="none" w:sz="0" w:space="0" w:color="auto"/>
        <w:left w:val="none" w:sz="0" w:space="0" w:color="auto"/>
        <w:bottom w:val="none" w:sz="0" w:space="0" w:color="auto"/>
        <w:right w:val="none" w:sz="0" w:space="0" w:color="auto"/>
      </w:divBdr>
    </w:div>
    <w:div w:id="606616494">
      <w:bodyDiv w:val="1"/>
      <w:marLeft w:val="0"/>
      <w:marRight w:val="0"/>
      <w:marTop w:val="0"/>
      <w:marBottom w:val="0"/>
      <w:divBdr>
        <w:top w:val="none" w:sz="0" w:space="0" w:color="auto"/>
        <w:left w:val="none" w:sz="0" w:space="0" w:color="auto"/>
        <w:bottom w:val="none" w:sz="0" w:space="0" w:color="auto"/>
        <w:right w:val="none" w:sz="0" w:space="0" w:color="auto"/>
      </w:divBdr>
    </w:div>
    <w:div w:id="626352133">
      <w:bodyDiv w:val="1"/>
      <w:marLeft w:val="0"/>
      <w:marRight w:val="0"/>
      <w:marTop w:val="0"/>
      <w:marBottom w:val="0"/>
      <w:divBdr>
        <w:top w:val="none" w:sz="0" w:space="0" w:color="auto"/>
        <w:left w:val="none" w:sz="0" w:space="0" w:color="auto"/>
        <w:bottom w:val="none" w:sz="0" w:space="0" w:color="auto"/>
        <w:right w:val="none" w:sz="0" w:space="0" w:color="auto"/>
      </w:divBdr>
    </w:div>
    <w:div w:id="660472183">
      <w:bodyDiv w:val="1"/>
      <w:marLeft w:val="0"/>
      <w:marRight w:val="0"/>
      <w:marTop w:val="0"/>
      <w:marBottom w:val="0"/>
      <w:divBdr>
        <w:top w:val="none" w:sz="0" w:space="0" w:color="auto"/>
        <w:left w:val="none" w:sz="0" w:space="0" w:color="auto"/>
        <w:bottom w:val="none" w:sz="0" w:space="0" w:color="auto"/>
        <w:right w:val="none" w:sz="0" w:space="0" w:color="auto"/>
      </w:divBdr>
      <w:divsChild>
        <w:div w:id="474955988">
          <w:marLeft w:val="0"/>
          <w:marRight w:val="0"/>
          <w:marTop w:val="0"/>
          <w:marBottom w:val="0"/>
          <w:divBdr>
            <w:top w:val="none" w:sz="0" w:space="0" w:color="auto"/>
            <w:left w:val="none" w:sz="0" w:space="0" w:color="auto"/>
            <w:bottom w:val="none" w:sz="0" w:space="0" w:color="auto"/>
            <w:right w:val="none" w:sz="0" w:space="0" w:color="auto"/>
          </w:divBdr>
        </w:div>
      </w:divsChild>
    </w:div>
    <w:div w:id="694968558">
      <w:bodyDiv w:val="1"/>
      <w:marLeft w:val="0"/>
      <w:marRight w:val="0"/>
      <w:marTop w:val="0"/>
      <w:marBottom w:val="0"/>
      <w:divBdr>
        <w:top w:val="none" w:sz="0" w:space="0" w:color="auto"/>
        <w:left w:val="none" w:sz="0" w:space="0" w:color="auto"/>
        <w:bottom w:val="none" w:sz="0" w:space="0" w:color="auto"/>
        <w:right w:val="none" w:sz="0" w:space="0" w:color="auto"/>
      </w:divBdr>
      <w:divsChild>
        <w:div w:id="816530558">
          <w:marLeft w:val="0"/>
          <w:marRight w:val="0"/>
          <w:marTop w:val="0"/>
          <w:marBottom w:val="0"/>
          <w:divBdr>
            <w:top w:val="none" w:sz="0" w:space="0" w:color="auto"/>
            <w:left w:val="none" w:sz="0" w:space="0" w:color="auto"/>
            <w:bottom w:val="none" w:sz="0" w:space="0" w:color="auto"/>
            <w:right w:val="none" w:sz="0" w:space="0" w:color="auto"/>
          </w:divBdr>
        </w:div>
      </w:divsChild>
    </w:div>
    <w:div w:id="741758496">
      <w:bodyDiv w:val="1"/>
      <w:marLeft w:val="0"/>
      <w:marRight w:val="0"/>
      <w:marTop w:val="0"/>
      <w:marBottom w:val="0"/>
      <w:divBdr>
        <w:top w:val="none" w:sz="0" w:space="0" w:color="auto"/>
        <w:left w:val="none" w:sz="0" w:space="0" w:color="auto"/>
        <w:bottom w:val="none" w:sz="0" w:space="0" w:color="auto"/>
        <w:right w:val="none" w:sz="0" w:space="0" w:color="auto"/>
      </w:divBdr>
    </w:div>
    <w:div w:id="745106485">
      <w:bodyDiv w:val="1"/>
      <w:marLeft w:val="0"/>
      <w:marRight w:val="0"/>
      <w:marTop w:val="0"/>
      <w:marBottom w:val="0"/>
      <w:divBdr>
        <w:top w:val="none" w:sz="0" w:space="0" w:color="auto"/>
        <w:left w:val="none" w:sz="0" w:space="0" w:color="auto"/>
        <w:bottom w:val="none" w:sz="0" w:space="0" w:color="auto"/>
        <w:right w:val="none" w:sz="0" w:space="0" w:color="auto"/>
      </w:divBdr>
      <w:divsChild>
        <w:div w:id="146242453">
          <w:marLeft w:val="0"/>
          <w:marRight w:val="0"/>
          <w:marTop w:val="0"/>
          <w:marBottom w:val="0"/>
          <w:divBdr>
            <w:top w:val="none" w:sz="0" w:space="0" w:color="auto"/>
            <w:left w:val="none" w:sz="0" w:space="0" w:color="auto"/>
            <w:bottom w:val="none" w:sz="0" w:space="0" w:color="auto"/>
            <w:right w:val="none" w:sz="0" w:space="0" w:color="auto"/>
          </w:divBdr>
        </w:div>
      </w:divsChild>
    </w:div>
    <w:div w:id="803818695">
      <w:bodyDiv w:val="1"/>
      <w:marLeft w:val="0"/>
      <w:marRight w:val="0"/>
      <w:marTop w:val="0"/>
      <w:marBottom w:val="0"/>
      <w:divBdr>
        <w:top w:val="none" w:sz="0" w:space="0" w:color="auto"/>
        <w:left w:val="none" w:sz="0" w:space="0" w:color="auto"/>
        <w:bottom w:val="none" w:sz="0" w:space="0" w:color="auto"/>
        <w:right w:val="none" w:sz="0" w:space="0" w:color="auto"/>
      </w:divBdr>
    </w:div>
    <w:div w:id="879437617">
      <w:bodyDiv w:val="1"/>
      <w:marLeft w:val="0"/>
      <w:marRight w:val="0"/>
      <w:marTop w:val="0"/>
      <w:marBottom w:val="0"/>
      <w:divBdr>
        <w:top w:val="none" w:sz="0" w:space="0" w:color="auto"/>
        <w:left w:val="none" w:sz="0" w:space="0" w:color="auto"/>
        <w:bottom w:val="none" w:sz="0" w:space="0" w:color="auto"/>
        <w:right w:val="none" w:sz="0" w:space="0" w:color="auto"/>
      </w:divBdr>
    </w:div>
    <w:div w:id="881283816">
      <w:bodyDiv w:val="1"/>
      <w:marLeft w:val="0"/>
      <w:marRight w:val="0"/>
      <w:marTop w:val="0"/>
      <w:marBottom w:val="0"/>
      <w:divBdr>
        <w:top w:val="none" w:sz="0" w:space="0" w:color="auto"/>
        <w:left w:val="none" w:sz="0" w:space="0" w:color="auto"/>
        <w:bottom w:val="none" w:sz="0" w:space="0" w:color="auto"/>
        <w:right w:val="none" w:sz="0" w:space="0" w:color="auto"/>
      </w:divBdr>
    </w:div>
    <w:div w:id="968241894">
      <w:bodyDiv w:val="1"/>
      <w:marLeft w:val="0"/>
      <w:marRight w:val="0"/>
      <w:marTop w:val="0"/>
      <w:marBottom w:val="0"/>
      <w:divBdr>
        <w:top w:val="none" w:sz="0" w:space="0" w:color="auto"/>
        <w:left w:val="none" w:sz="0" w:space="0" w:color="auto"/>
        <w:bottom w:val="none" w:sz="0" w:space="0" w:color="auto"/>
        <w:right w:val="none" w:sz="0" w:space="0" w:color="auto"/>
      </w:divBdr>
    </w:div>
    <w:div w:id="977537213">
      <w:bodyDiv w:val="1"/>
      <w:marLeft w:val="0"/>
      <w:marRight w:val="0"/>
      <w:marTop w:val="0"/>
      <w:marBottom w:val="0"/>
      <w:divBdr>
        <w:top w:val="none" w:sz="0" w:space="0" w:color="auto"/>
        <w:left w:val="none" w:sz="0" w:space="0" w:color="auto"/>
        <w:bottom w:val="none" w:sz="0" w:space="0" w:color="auto"/>
        <w:right w:val="none" w:sz="0" w:space="0" w:color="auto"/>
      </w:divBdr>
    </w:div>
    <w:div w:id="1000504200">
      <w:bodyDiv w:val="1"/>
      <w:marLeft w:val="0"/>
      <w:marRight w:val="0"/>
      <w:marTop w:val="0"/>
      <w:marBottom w:val="0"/>
      <w:divBdr>
        <w:top w:val="none" w:sz="0" w:space="0" w:color="auto"/>
        <w:left w:val="none" w:sz="0" w:space="0" w:color="auto"/>
        <w:bottom w:val="none" w:sz="0" w:space="0" w:color="auto"/>
        <w:right w:val="none" w:sz="0" w:space="0" w:color="auto"/>
      </w:divBdr>
      <w:divsChild>
        <w:div w:id="795098579">
          <w:marLeft w:val="0"/>
          <w:marRight w:val="0"/>
          <w:marTop w:val="0"/>
          <w:marBottom w:val="0"/>
          <w:divBdr>
            <w:top w:val="none" w:sz="0" w:space="0" w:color="auto"/>
            <w:left w:val="none" w:sz="0" w:space="0" w:color="auto"/>
            <w:bottom w:val="none" w:sz="0" w:space="0" w:color="auto"/>
            <w:right w:val="none" w:sz="0" w:space="0" w:color="auto"/>
          </w:divBdr>
        </w:div>
        <w:div w:id="1646857979">
          <w:marLeft w:val="0"/>
          <w:marRight w:val="0"/>
          <w:marTop w:val="0"/>
          <w:marBottom w:val="0"/>
          <w:divBdr>
            <w:top w:val="none" w:sz="0" w:space="0" w:color="auto"/>
            <w:left w:val="none" w:sz="0" w:space="0" w:color="auto"/>
            <w:bottom w:val="none" w:sz="0" w:space="0" w:color="auto"/>
            <w:right w:val="none" w:sz="0" w:space="0" w:color="auto"/>
          </w:divBdr>
        </w:div>
      </w:divsChild>
    </w:div>
    <w:div w:id="1018040776">
      <w:bodyDiv w:val="1"/>
      <w:marLeft w:val="0"/>
      <w:marRight w:val="0"/>
      <w:marTop w:val="0"/>
      <w:marBottom w:val="0"/>
      <w:divBdr>
        <w:top w:val="none" w:sz="0" w:space="0" w:color="auto"/>
        <w:left w:val="none" w:sz="0" w:space="0" w:color="auto"/>
        <w:bottom w:val="none" w:sz="0" w:space="0" w:color="auto"/>
        <w:right w:val="none" w:sz="0" w:space="0" w:color="auto"/>
      </w:divBdr>
    </w:div>
    <w:div w:id="1132940241">
      <w:bodyDiv w:val="1"/>
      <w:marLeft w:val="0"/>
      <w:marRight w:val="0"/>
      <w:marTop w:val="0"/>
      <w:marBottom w:val="0"/>
      <w:divBdr>
        <w:top w:val="none" w:sz="0" w:space="0" w:color="auto"/>
        <w:left w:val="none" w:sz="0" w:space="0" w:color="auto"/>
        <w:bottom w:val="none" w:sz="0" w:space="0" w:color="auto"/>
        <w:right w:val="none" w:sz="0" w:space="0" w:color="auto"/>
      </w:divBdr>
    </w:div>
    <w:div w:id="1189443717">
      <w:bodyDiv w:val="1"/>
      <w:marLeft w:val="0"/>
      <w:marRight w:val="0"/>
      <w:marTop w:val="0"/>
      <w:marBottom w:val="0"/>
      <w:divBdr>
        <w:top w:val="none" w:sz="0" w:space="0" w:color="auto"/>
        <w:left w:val="none" w:sz="0" w:space="0" w:color="auto"/>
        <w:bottom w:val="none" w:sz="0" w:space="0" w:color="auto"/>
        <w:right w:val="none" w:sz="0" w:space="0" w:color="auto"/>
      </w:divBdr>
      <w:divsChild>
        <w:div w:id="1363625484">
          <w:marLeft w:val="0"/>
          <w:marRight w:val="0"/>
          <w:marTop w:val="0"/>
          <w:marBottom w:val="0"/>
          <w:divBdr>
            <w:top w:val="none" w:sz="0" w:space="0" w:color="auto"/>
            <w:left w:val="none" w:sz="0" w:space="0" w:color="auto"/>
            <w:bottom w:val="none" w:sz="0" w:space="0" w:color="auto"/>
            <w:right w:val="none" w:sz="0" w:space="0" w:color="auto"/>
          </w:divBdr>
        </w:div>
      </w:divsChild>
    </w:div>
    <w:div w:id="1290822739">
      <w:bodyDiv w:val="1"/>
      <w:marLeft w:val="0"/>
      <w:marRight w:val="0"/>
      <w:marTop w:val="0"/>
      <w:marBottom w:val="0"/>
      <w:divBdr>
        <w:top w:val="none" w:sz="0" w:space="0" w:color="auto"/>
        <w:left w:val="none" w:sz="0" w:space="0" w:color="auto"/>
        <w:bottom w:val="none" w:sz="0" w:space="0" w:color="auto"/>
        <w:right w:val="none" w:sz="0" w:space="0" w:color="auto"/>
      </w:divBdr>
      <w:divsChild>
        <w:div w:id="429156031">
          <w:marLeft w:val="0"/>
          <w:marRight w:val="0"/>
          <w:marTop w:val="0"/>
          <w:marBottom w:val="0"/>
          <w:divBdr>
            <w:top w:val="none" w:sz="0" w:space="0" w:color="auto"/>
            <w:left w:val="none" w:sz="0" w:space="0" w:color="auto"/>
            <w:bottom w:val="none" w:sz="0" w:space="0" w:color="auto"/>
            <w:right w:val="none" w:sz="0" w:space="0" w:color="auto"/>
          </w:divBdr>
        </w:div>
      </w:divsChild>
    </w:div>
    <w:div w:id="1393577510">
      <w:bodyDiv w:val="1"/>
      <w:marLeft w:val="0"/>
      <w:marRight w:val="0"/>
      <w:marTop w:val="0"/>
      <w:marBottom w:val="0"/>
      <w:divBdr>
        <w:top w:val="none" w:sz="0" w:space="0" w:color="auto"/>
        <w:left w:val="none" w:sz="0" w:space="0" w:color="auto"/>
        <w:bottom w:val="none" w:sz="0" w:space="0" w:color="auto"/>
        <w:right w:val="none" w:sz="0" w:space="0" w:color="auto"/>
      </w:divBdr>
    </w:div>
    <w:div w:id="1398019987">
      <w:bodyDiv w:val="1"/>
      <w:marLeft w:val="0"/>
      <w:marRight w:val="0"/>
      <w:marTop w:val="0"/>
      <w:marBottom w:val="0"/>
      <w:divBdr>
        <w:top w:val="none" w:sz="0" w:space="0" w:color="auto"/>
        <w:left w:val="none" w:sz="0" w:space="0" w:color="auto"/>
        <w:bottom w:val="none" w:sz="0" w:space="0" w:color="auto"/>
        <w:right w:val="none" w:sz="0" w:space="0" w:color="auto"/>
      </w:divBdr>
      <w:divsChild>
        <w:div w:id="2027557728">
          <w:marLeft w:val="0"/>
          <w:marRight w:val="0"/>
          <w:marTop w:val="0"/>
          <w:marBottom w:val="0"/>
          <w:divBdr>
            <w:top w:val="none" w:sz="0" w:space="0" w:color="auto"/>
            <w:left w:val="none" w:sz="0" w:space="0" w:color="auto"/>
            <w:bottom w:val="none" w:sz="0" w:space="0" w:color="auto"/>
            <w:right w:val="none" w:sz="0" w:space="0" w:color="auto"/>
          </w:divBdr>
        </w:div>
      </w:divsChild>
    </w:div>
    <w:div w:id="1499081585">
      <w:bodyDiv w:val="1"/>
      <w:marLeft w:val="0"/>
      <w:marRight w:val="0"/>
      <w:marTop w:val="0"/>
      <w:marBottom w:val="0"/>
      <w:divBdr>
        <w:top w:val="none" w:sz="0" w:space="0" w:color="auto"/>
        <w:left w:val="none" w:sz="0" w:space="0" w:color="auto"/>
        <w:bottom w:val="none" w:sz="0" w:space="0" w:color="auto"/>
        <w:right w:val="none" w:sz="0" w:space="0" w:color="auto"/>
      </w:divBdr>
    </w:div>
    <w:div w:id="1939487377">
      <w:bodyDiv w:val="1"/>
      <w:marLeft w:val="0"/>
      <w:marRight w:val="0"/>
      <w:marTop w:val="0"/>
      <w:marBottom w:val="0"/>
      <w:divBdr>
        <w:top w:val="none" w:sz="0" w:space="0" w:color="auto"/>
        <w:left w:val="none" w:sz="0" w:space="0" w:color="auto"/>
        <w:bottom w:val="none" w:sz="0" w:space="0" w:color="auto"/>
        <w:right w:val="none" w:sz="0" w:space="0" w:color="auto"/>
      </w:divBdr>
    </w:div>
    <w:div w:id="1966957809">
      <w:bodyDiv w:val="1"/>
      <w:marLeft w:val="0"/>
      <w:marRight w:val="0"/>
      <w:marTop w:val="0"/>
      <w:marBottom w:val="0"/>
      <w:divBdr>
        <w:top w:val="none" w:sz="0" w:space="0" w:color="auto"/>
        <w:left w:val="none" w:sz="0" w:space="0" w:color="auto"/>
        <w:bottom w:val="none" w:sz="0" w:space="0" w:color="auto"/>
        <w:right w:val="none" w:sz="0" w:space="0" w:color="auto"/>
      </w:divBdr>
    </w:div>
    <w:div w:id="1989476821">
      <w:bodyDiv w:val="1"/>
      <w:marLeft w:val="0"/>
      <w:marRight w:val="0"/>
      <w:marTop w:val="0"/>
      <w:marBottom w:val="0"/>
      <w:divBdr>
        <w:top w:val="none" w:sz="0" w:space="0" w:color="auto"/>
        <w:left w:val="none" w:sz="0" w:space="0" w:color="auto"/>
        <w:bottom w:val="none" w:sz="0" w:space="0" w:color="auto"/>
        <w:right w:val="none" w:sz="0" w:space="0" w:color="auto"/>
      </w:divBdr>
      <w:divsChild>
        <w:div w:id="454952153">
          <w:marLeft w:val="0"/>
          <w:marRight w:val="0"/>
          <w:marTop w:val="0"/>
          <w:marBottom w:val="0"/>
          <w:divBdr>
            <w:top w:val="none" w:sz="0" w:space="0" w:color="auto"/>
            <w:left w:val="none" w:sz="0" w:space="0" w:color="auto"/>
            <w:bottom w:val="none" w:sz="0" w:space="0" w:color="auto"/>
            <w:right w:val="none" w:sz="0" w:space="0" w:color="auto"/>
          </w:divBdr>
        </w:div>
      </w:divsChild>
    </w:div>
    <w:div w:id="206189941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govcommunityaffairs@mas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duardo.morenomendez@mass.gov"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policy-on-ensuring-meaningful-access-for-persons-with-disabilities/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mass.gov/executive-orders/no-615-promoting-access-to-government-services-and-information-by-identifying-and-minimizing-language-access-barriers" TargetMode="External"/><Relationship Id="rId1" Type="http://schemas.openxmlformats.org/officeDocument/2006/relationships/hyperlink" Target="http://www.mass.gov/guides/the-dpu-commi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be6a0bc-136a-4921-afb0-ea43bdb19caa">
      <UserInfo>
        <DisplayName>Mulcahy, Peter C (EEA)</DisplayName>
        <AccountId>13560</AccountId>
        <AccountType/>
      </UserInfo>
      <UserInfo>
        <DisplayName>Power, MariaBelen (EEA)</DisplayName>
        <AccountId>13109</AccountId>
        <AccountType/>
      </UserInfo>
      <UserInfo>
        <DisplayName>Guzman, Jonathan (EEA)</DisplayName>
        <AccountId>18677</AccountId>
        <AccountType/>
      </UserInfo>
      <UserInfo>
        <DisplayName>Dharmaraj, Veena (DPU)</DisplayName>
        <AccountId>18342</AccountId>
        <AccountType/>
      </UserInfo>
      <UserInfo>
        <DisplayName>Merrick, Sandra (DPU)</DisplayName>
        <AccountId>1998</AccountId>
        <AccountType/>
      </UserInfo>
      <UserInfo>
        <DisplayName>Evans, Joan (DPU)</DisplayName>
        <AccountId>3557</AccountId>
        <AccountType/>
      </UserInfo>
      <UserInfo>
        <DisplayName>Weisman, Laurie (DPU)</DisplayName>
        <AccountId>5854</AccountId>
        <AccountType/>
      </UserInfo>
      <UserInfo>
        <DisplayName>Lyons, David B (DPU)</DisplayName>
        <AccountId>18638</AccountId>
        <AccountType/>
      </UserInfo>
    </SharedWithUsers>
    <TaxCatchAll xmlns="1da56e6b-ac0e-4ffc-8b40-9e4a1d231754" xsi:nil="true"/>
    <lcf76f155ced4ddcb4097134ff3c332f xmlns="9838c74f-55cf-41df-85e4-8a25db042ac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48AFF61F8D904F9D36EC756A615AFA" ma:contentTypeVersion="16" ma:contentTypeDescription="Create a new document." ma:contentTypeScope="" ma:versionID="c8bdea6041cbf1e52f6c2c070a795a9b">
  <xsd:schema xmlns:xsd="http://www.w3.org/2001/XMLSchema" xmlns:xs="http://www.w3.org/2001/XMLSchema" xmlns:p="http://schemas.microsoft.com/office/2006/metadata/properties" xmlns:ns2="9838c74f-55cf-41df-85e4-8a25db042aca" xmlns:ns3="1da56e6b-ac0e-4ffc-8b40-9e4a1d231754" xmlns:ns4="fbe6a0bc-136a-4921-afb0-ea43bdb19caa" targetNamespace="http://schemas.microsoft.com/office/2006/metadata/properties" ma:root="true" ma:fieldsID="09cc32ca9ae27269f5114c442b6943f8" ns2:_="" ns3:_="" ns4:_="">
    <xsd:import namespace="9838c74f-55cf-41df-85e4-8a25db042aca"/>
    <xsd:import namespace="1da56e6b-ac0e-4ffc-8b40-9e4a1d231754"/>
    <xsd:import namespace="fbe6a0bc-136a-4921-afb0-ea43bdb19c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8c74f-55cf-41df-85e4-8a25db042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e6a0bc-136a-4921-afb0-ea43bdb19ca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D1D406-5933-4C1D-BF9D-0020803083F6}">
  <ds:schemaRefs>
    <ds:schemaRef ds:uri="http://schemas.openxmlformats.org/officeDocument/2006/bibliography"/>
  </ds:schemaRefs>
</ds:datastoreItem>
</file>

<file path=customXml/itemProps2.xml><?xml version="1.0" encoding="utf-8"?>
<ds:datastoreItem xmlns:ds="http://schemas.openxmlformats.org/officeDocument/2006/customXml" ds:itemID="{3A505B69-02DB-4820-9F7A-1B7E19AA8E64}">
  <ds:schemaRefs>
    <ds:schemaRef ds:uri="http://schemas.microsoft.com/sharepoint/v3/contenttype/forms"/>
  </ds:schemaRefs>
</ds:datastoreItem>
</file>

<file path=customXml/itemProps3.xml><?xml version="1.0" encoding="utf-8"?>
<ds:datastoreItem xmlns:ds="http://schemas.openxmlformats.org/officeDocument/2006/customXml" ds:itemID="{FE3025CA-C7BD-47FC-8281-A865B0CBAD52}">
  <ds:schemaRefs>
    <ds:schemaRef ds:uri="http://schemas.microsoft.com/office/2006/metadata/properties"/>
    <ds:schemaRef ds:uri="http://schemas.microsoft.com/office/infopath/2007/PartnerControls"/>
    <ds:schemaRef ds:uri="fbe6a0bc-136a-4921-afb0-ea43bdb19caa"/>
    <ds:schemaRef ds:uri="1da56e6b-ac0e-4ffc-8b40-9e4a1d231754"/>
    <ds:schemaRef ds:uri="9838c74f-55cf-41df-85e4-8a25db042aca"/>
  </ds:schemaRefs>
</ds:datastoreItem>
</file>

<file path=customXml/itemProps4.xml><?xml version="1.0" encoding="utf-8"?>
<ds:datastoreItem xmlns:ds="http://schemas.openxmlformats.org/officeDocument/2006/customXml" ds:itemID="{D533E811-AD15-4E6B-AB2E-6A9D87244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8c74f-55cf-41df-85e4-8a25db042aca"/>
    <ds:schemaRef ds:uri="1da56e6b-ac0e-4ffc-8b40-9e4a1d231754"/>
    <ds:schemaRef ds:uri="fbe6a0bc-136a-4921-afb0-ea43bdb19c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13</Pages>
  <Words>1516</Words>
  <Characters>8644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Lemoine, Caroline (EEA)</dc:creator>
  <cp:keywords/>
  <dc:description/>
  <cp:lastModifiedBy>Nyamekye, Andrea (DPU)</cp:lastModifiedBy>
  <cp:revision>4</cp:revision>
  <cp:lastPrinted>2024-04-03T08:31:00Z</cp:lastPrinted>
  <dcterms:created xsi:type="dcterms:W3CDTF">2026-08-19T18:13:00Z</dcterms:created>
  <dcterms:modified xsi:type="dcterms:W3CDTF">2026-08-24T13:47:00Z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0x010100BF48AFF61F8D904F9D36EC756A615AFA</vt:lpwstr>
  </property>
</Properties>
</file>