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66" w:lineRule="auto" w:before="71"/>
        <w:ind w:left="100" w:right="298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Acetaminophen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sz w:val="20"/>
        </w:rPr>
        <w:t>(various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Tylenol</w:t>
      </w:r>
      <w:r>
        <w:rPr>
          <w:rFonts w:ascii="Calibri" w:hAnsi="Calibri"/>
          <w:sz w:val="20"/>
        </w:rPr>
        <w:t>®</w:t>
      </w:r>
      <w:r>
        <w:rPr>
          <w:rFonts w:ascii="Calibri" w:hAnsi="Calibri"/>
          <w:spacing w:val="-3"/>
          <w:sz w:val="20"/>
        </w:rPr>
        <w:t> </w:t>
      </w:r>
      <w:r>
        <w:rPr>
          <w:rFonts w:ascii="Arial" w:hAnsi="Arial"/>
          <w:sz w:val="20"/>
        </w:rPr>
        <w:t>products)</w:t>
      </w:r>
      <w:r>
        <w:rPr>
          <w:rFonts w:ascii="Arial" w:hAnsi="Arial"/>
          <w:spacing w:val="32"/>
          <w:w w:val="99"/>
          <w:sz w:val="20"/>
        </w:rPr>
        <w:t> </w:t>
      </w:r>
      <w:r>
        <w:rPr>
          <w:rFonts w:ascii="Arial" w:hAnsi="Arial"/>
          <w:b/>
          <w:sz w:val="20"/>
        </w:rPr>
        <w:t>Acetaminophen/aspirin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sz w:val="20"/>
        </w:rPr>
        <w:t>(Excedrin</w:t>
      </w:r>
      <w:r>
        <w:rPr>
          <w:rFonts w:ascii="Calibri" w:hAnsi="Calibri"/>
          <w:sz w:val="20"/>
        </w:rPr>
        <w:t>®</w:t>
      </w:r>
      <w:r>
        <w:rPr>
          <w:rFonts w:ascii="Calibri" w:hAnsi="Calibri"/>
          <w:spacing w:val="1"/>
          <w:sz w:val="20"/>
        </w:rPr>
        <w:t> </w:t>
      </w:r>
      <w:r>
        <w:rPr>
          <w:rFonts w:ascii="Arial" w:hAnsi="Arial"/>
          <w:sz w:val="20"/>
        </w:rPr>
        <w:t>Back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1"/>
          <w:sz w:val="20"/>
        </w:rPr>
        <w:t>and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1"/>
          <w:sz w:val="20"/>
        </w:rPr>
        <w:t>Body)</w:t>
      </w:r>
      <w:r>
        <w:rPr>
          <w:rFonts w:ascii="Arial" w:hAnsi="Arial"/>
          <w:spacing w:val="25"/>
          <w:w w:val="99"/>
          <w:sz w:val="20"/>
        </w:rPr>
        <w:t> </w:t>
      </w:r>
      <w:r>
        <w:rPr>
          <w:rFonts w:ascii="Arial" w:hAnsi="Arial"/>
          <w:b/>
          <w:sz w:val="20"/>
        </w:rPr>
        <w:t>Acetaminophen/aspirin/caffeine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sz w:val="20"/>
        </w:rPr>
        <w:t>(various</w:t>
      </w:r>
      <w:r>
        <w:rPr>
          <w:rFonts w:ascii="Arial" w:hAnsi="Arial"/>
          <w:spacing w:val="-18"/>
          <w:sz w:val="20"/>
        </w:rPr>
        <w:t> </w:t>
      </w:r>
      <w:r>
        <w:rPr>
          <w:rFonts w:ascii="Arial" w:hAnsi="Arial"/>
          <w:sz w:val="20"/>
        </w:rPr>
        <w:t>Excedrin</w:t>
      </w:r>
      <w:r>
        <w:rPr>
          <w:rFonts w:ascii="Calibri" w:hAnsi="Calibri"/>
          <w:sz w:val="20"/>
        </w:rPr>
        <w:t>®</w:t>
      </w:r>
      <w:r>
        <w:rPr>
          <w:rFonts w:ascii="Calibri" w:hAnsi="Calibri"/>
          <w:spacing w:val="-6"/>
          <w:sz w:val="20"/>
        </w:rPr>
        <w:t> </w:t>
      </w:r>
      <w:r>
        <w:rPr>
          <w:rFonts w:ascii="Arial" w:hAnsi="Arial"/>
          <w:sz w:val="20"/>
        </w:rPr>
        <w:t>products)</w:t>
      </w:r>
      <w:r>
        <w:rPr>
          <w:rFonts w:ascii="Arial" w:hAnsi="Arial"/>
          <w:sz w:val="20"/>
        </w:rPr>
      </w:r>
    </w:p>
    <w:p>
      <w:pPr>
        <w:pStyle w:val="Heading1"/>
        <w:spacing w:line="224" w:lineRule="exact"/>
        <w:ind w:right="0"/>
        <w:jc w:val="left"/>
        <w:rPr>
          <w:b w:val="0"/>
          <w:bCs w:val="0"/>
        </w:rPr>
      </w:pPr>
      <w:r>
        <w:rPr/>
        <w:t>Angiotensin-Converting</w:t>
      </w:r>
      <w:r>
        <w:rPr>
          <w:spacing w:val="-13"/>
        </w:rPr>
        <w:t> </w:t>
      </w:r>
      <w:r>
        <w:rPr>
          <w:spacing w:val="-1"/>
        </w:rPr>
        <w:t>Enzyme</w:t>
      </w:r>
      <w:r>
        <w:rPr>
          <w:spacing w:val="-14"/>
        </w:rPr>
        <w:t> </w:t>
      </w:r>
      <w:r>
        <w:rPr/>
        <w:t>Inhibitors</w:t>
      </w:r>
      <w:r>
        <w:rPr>
          <w:spacing w:val="-13"/>
        </w:rPr>
        <w:t> </w:t>
      </w:r>
      <w:r>
        <w:rPr/>
        <w:t>(ACE-I):</w:t>
      </w:r>
      <w:r>
        <w:rPr>
          <w:spacing w:val="-13"/>
        </w:rPr>
        <w:t> </w:t>
      </w:r>
      <w:r>
        <w:rPr>
          <w:spacing w:val="-1"/>
        </w:rPr>
        <w:t>(migraine</w:t>
      </w:r>
      <w:r>
        <w:rPr>
          <w:spacing w:val="-14"/>
        </w:rPr>
        <w:t> </w:t>
      </w:r>
      <w:r>
        <w:rPr/>
        <w:t>prophylaxis-</w:t>
      </w:r>
      <w:r>
        <w:rPr>
          <w:spacing w:val="-13"/>
        </w:rPr>
        <w:t> </w:t>
      </w:r>
      <w:r>
        <w:rPr/>
        <w:t>off-label)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6" w:after="0"/>
        <w:ind w:left="820" w:right="0" w:hanging="360"/>
        <w:jc w:val="left"/>
      </w:pPr>
      <w:r>
        <w:rPr/>
        <w:t>Enalapril</w:t>
      </w:r>
      <w:r>
        <w:rPr>
          <w:spacing w:val="-20"/>
        </w:rPr>
        <w:t> </w:t>
      </w:r>
      <w:r>
        <w:rPr/>
        <w:t>(Vasotec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pict>
          <v:group style="position:absolute;margin-left:101.670235pt;margin-top:16.353714pt;width:367.7pt;height:388.5pt;mso-position-horizontal-relative:page;mso-position-vertical-relative:paragraph;z-index:-5560" coordorigin="2033,327" coordsize="7354,7770">
            <v:group style="position:absolute;left:2033;top:5317;width:2785;height:2780" coordorigin="2033,5317" coordsize="2785,2780">
              <v:shape style="position:absolute;left:2033;top:5317;width:2785;height:2780" coordorigin="2033,5317" coordsize="2785,2780" path="m3505,5477l2454,5477,2436,5497,2382,5557,2364,5557,2049,5877,2040,5897,2035,5917,2033,5937,2035,5957,2041,5977,2048,5997,2058,6017,2071,6017,2087,6037,2105,6057,3390,7357,4089,8037,4105,8057,4122,8077,4139,8077,4156,8097,4250,8097,4264,8077,4555,7797,4572,7777,4589,7757,4605,7737,4621,7717,4133,7717,3875,7477,3531,7117,3359,6957,3273,6857,3102,6697,3016,6597,2845,6437,2759,6337,2589,6177,2503,6077,2418,5997,2602,5817,2635,5777,2652,5777,2685,5737,2702,5737,2719,5717,2737,5717,2754,5697,2771,5697,2789,5677,2825,5677,2843,5657,2917,5657,2935,5637,3745,5637,3696,5597,3672,5597,3576,5517,3552,5517,3505,5477xe" filled="true" fillcolor="#c0c0c0" stroked="false">
                <v:path arrowok="t"/>
                <v:fill type="solid"/>
              </v:shape>
              <v:shape style="position:absolute;left:2033;top:5317;width:2785;height:2780" coordorigin="2033,5317" coordsize="2785,2780" path="m3745,5637l3066,5637,3086,5657,3168,5657,3189,5677,3233,5677,3250,5697,3285,5697,3303,5717,3338,5717,3356,5737,3373,5737,3391,5757,3409,5757,3427,5777,3445,5777,3463,5797,3481,5797,3499,5817,3517,5817,3535,5837,3553,5837,3590,5877,3608,5877,3645,5917,3663,5917,3717,5977,3736,5977,3790,6037,3808,6037,3916,6157,3934,6157,3956,6197,3978,6217,4000,6237,4061,6297,4119,6357,4172,6417,4221,6477,4266,6537,4307,6597,4345,6657,4378,6717,4408,6777,4433,6837,4441,6857,4448,6857,4468,6917,4479,6957,4485,6977,4498,7037,4504,7097,4505,7137,4505,7157,4499,7217,4488,7277,4483,7297,4477,7297,4470,7317,4446,7377,4426,7417,4415,7417,4404,7437,4391,7457,4378,7477,4364,7497,4349,7517,4333,7517,4317,7537,4133,7717,4621,7717,4636,7697,4650,7697,4690,7637,4724,7577,4753,7517,4776,7457,4794,7397,4807,7337,4815,7277,4818,7217,4818,7197,4818,7177,4816,7157,4815,7137,4812,7117,4809,7077,4797,7017,4780,6957,4773,6917,4749,6857,4730,6817,4720,6777,4709,6757,4698,6737,4686,6717,4673,6677,4660,6657,4647,6637,4632,6617,4617,6577,4602,6557,4586,6537,4569,6517,4552,6477,4534,6457,4516,6437,4497,6397,4478,6377,4458,6357,4437,6317,4416,6297,4394,6277,4371,6237,4348,6217,4325,6177,4301,6157,4276,6137,4250,6097,4224,6077,4198,6037,4170,6017,4143,5997,4114,5957,4040,5897,4015,5857,3745,5637xe" filled="true" fillcolor="#c0c0c0" stroked="false">
                <v:path arrowok="t"/>
                <v:fill type="solid"/>
              </v:shape>
              <v:shape style="position:absolute;left:2033;top:5317;width:2785;height:2780" coordorigin="2033,5317" coordsize="2785,2780" path="m3341,5397l2565,5397,2528,5437,2509,5437,2473,5477,3481,5477,3458,5457,3434,5457,3388,5417,3364,5417,3341,5397xe" filled="true" fillcolor="#c0c0c0" stroked="false">
                <v:path arrowok="t"/>
                <v:fill type="solid"/>
              </v:shape>
              <v:shape style="position:absolute;left:2033;top:5317;width:2785;height:2780" coordorigin="2033,5317" coordsize="2785,2780" path="m3272,5377l2603,5377,2584,5397,3295,5397,3272,5377xe" filled="true" fillcolor="#c0c0c0" stroked="false">
                <v:path arrowok="t"/>
                <v:fill type="solid"/>
              </v:shape>
              <v:shape style="position:absolute;left:2033;top:5317;width:2785;height:2780" coordorigin="2033,5317" coordsize="2785,2780" path="m3227,5357l2661,5357,2642,5377,3250,5377,3227,5357xe" filled="true" fillcolor="#c0c0c0" stroked="false">
                <v:path arrowok="t"/>
                <v:fill type="solid"/>
              </v:shape>
              <v:shape style="position:absolute;left:2033;top:5317;width:2785;height:2780" coordorigin="2033,5317" coordsize="2785,2780" path="m3159,5337l2719,5337,2700,5357,3182,5357,3159,5337xe" filled="true" fillcolor="#c0c0c0" stroked="false">
                <v:path arrowok="t"/>
                <v:fill type="solid"/>
              </v:shape>
              <v:shape style="position:absolute;left:2033;top:5317;width:2785;height:2780" coordorigin="2033,5317" coordsize="2785,2780" path="m3071,5317l2799,5317,2779,5337,3093,5337,3071,5317xe" filled="true" fillcolor="#c0c0c0" stroked="false">
                <v:path arrowok="t"/>
                <v:fill type="solid"/>
              </v:shape>
            </v:group>
            <v:group style="position:absolute;left:3371;top:4047;width:3061;height:2740" coordorigin="3371,4047" coordsize="3061,2740">
              <v:shape style="position:absolute;left:3371;top:4047;width:3061;height:2740" coordorigin="3371,4047" coordsize="3061,2740" path="m4581,4207l3715,4207,3699,4227,3682,4247,3506,4427,3386,4547,3377,4547,3372,4567,3371,4587,3373,4627,3378,4647,3385,4647,3395,4667,3408,4687,3424,4707,3442,4727,5497,6787,5572,6787,5593,6767,5606,6767,5621,6747,5640,6727,5654,6707,5666,6707,5677,6687,5687,6667,5692,6647,5695,6647,5695,6627,5691,6627,5687,6607,5680,6607,5483,6407,5389,6307,5342,6267,5295,6207,5202,6127,5155,6067,5108,6027,5061,5967,4968,5887,4922,5827,4829,5747,4783,5687,4737,5647,4804,5567,4866,5507,4882,5507,4899,5487,4916,5467,4952,5467,4970,5447,5734,5447,5671,5407,4492,5407,3748,4667,3903,4507,3918,4487,3933,4487,3947,4467,3962,4447,3977,4447,3993,4427,4009,4427,4025,4407,4042,4407,4060,4387,4100,4387,4118,4367,4749,4367,4733,4347,4718,4327,4703,4327,4673,4287,4658,4287,4627,4247,4612,4247,4596,4227,4581,420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6315,6047l6222,6047,6239,6067,6296,6067,6315,604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5734,5447l5142,5447,5166,5467,5221,5467,5239,5487,5258,5487,5277,5507,5316,5507,5336,5527,5352,5527,5368,5547,5385,5547,5402,5567,5419,5567,5437,5587,5454,5587,5472,5607,5490,5607,5508,5627,5526,5627,5545,5647,6035,5947,6204,6047,6326,6047,6339,6027,6355,6007,6375,5987,6389,5987,6401,5967,6412,5947,6423,5927,6429,5907,6431,5907,6430,5887,6425,5887,6421,5867,6405,5867,6395,5847,6380,5827,6359,5827,6349,5807,6335,5807,6319,5787,6301,5787,6280,5767,6257,5747,6226,5747,6074,5647,5796,5487,5734,544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5034,5147l4731,5147,4720,5167,4708,5187,4694,5207,4679,5227,4662,5247,4492,5407,5671,5407,5639,5387,5621,5367,5603,5367,5585,5347,5568,5347,5550,5327,5516,5327,5499,5307,5448,5287,5429,5267,5411,5267,5393,5247,5357,5247,5338,5227,5320,5227,5302,5207,5264,5207,5244,5187,5186,5187,5167,5167,5029,5167,5034,514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894,4527l4527,4527,4577,4587,4587,4587,4601,4607,4615,4627,4629,4627,4642,4647,4654,4667,4666,4687,4678,4707,4689,4707,4700,4727,4711,4747,4722,4767,4749,4827,4762,4867,4767,4867,4778,4927,4781,4967,4781,4987,4774,5047,4757,5107,4741,5147,5039,5147,5049,5087,5054,5027,5055,4967,5054,4967,5053,4947,5046,4887,5033,4827,5020,4787,5014,4767,4995,4707,4979,4667,4970,4667,4960,4647,4950,4627,4939,4607,4927,4587,4914,4567,4904,4547,4894,452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794,4407l4365,4407,4381,4427,4397,4427,4413,4447,4429,4447,4462,4487,4478,4487,4511,4527,4883,4527,4872,4507,4860,4487,4848,4467,4835,4467,4822,4447,4808,4427,4794,440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749,4367l4251,4367,4271,4387,4312,4387,4333,4407,4780,4407,4764,4387,4749,436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517,4167l3758,4167,3744,4187,3730,4207,4565,4207,4549,4187,4533,4187,4517,416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483,4147l3788,4147,3770,4167,4500,4167,4483,414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414,4107l3836,4107,3821,4127,3805,4147,4466,4147,4449,4127,4431,4127,4414,410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378,4087l3875,4087,3856,4107,4396,4107,4378,408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322,4067l3932,4067,3913,4087,4341,4087,4322,4067xe" filled="true" fillcolor="#c0c0c0" stroked="false">
                <v:path arrowok="t"/>
                <v:fill type="solid"/>
              </v:shape>
              <v:shape style="position:absolute;left:3371;top:4047;width:3061;height:2740" coordorigin="3371,4047" coordsize="3061,2740" path="m4262,4047l3988,4047,3969,4067,4282,4067,4262,4047xe" filled="true" fillcolor="#c0c0c0" stroked="false">
                <v:path arrowok="t"/>
                <v:fill type="solid"/>
              </v:shape>
            </v:group>
            <v:group style="position:absolute;left:4857;top:2880;width:2877;height:2877" coordorigin="4857,2880" coordsize="2877,2877">
              <v:shape style="position:absolute;left:4857;top:2880;width:2877;height:2877" coordorigin="4857,2880" coordsize="2877,2877" path="m5067,2880l5007,2899,4946,2953,4902,2998,4866,3048,4857,3086,4861,3107,4868,3124,4878,3143,4962,3274,5038,3394,5896,4750,6476,5664,6512,5714,6576,5756,6593,5752,6655,5706,6701,5656,6727,5593,6728,5583,6722,5571,6719,5561,6713,5549,6705,5537,6579,5344,6349,4989,6286,4893,6566,4613,6098,4613,5276,3341,5232,3274,5233,3274,5233,3274,5233,3273,5707,3273,5122,2902,5107,2893,5089,2885,5067,2880xe" filled="true" fillcolor="#c0c0c0" stroked="false">
                <v:path arrowok="t"/>
                <v:fill type="solid"/>
              </v:shape>
              <v:shape style="position:absolute;left:4857;top:2880;width:2877;height:2877" coordorigin="4857,2880" coordsize="2877,2877" path="m7366,4322l6857,4322,7513,4742,7568,4763,7587,4757,7648,4713,7699,4660,7734,4600,7730,4577,7675,4521,7366,4322xe" filled="true" fillcolor="#c0c0c0" stroked="false">
                <v:path arrowok="t"/>
                <v:fill type="solid"/>
              </v:shape>
              <v:shape style="position:absolute;left:4857;top:2880;width:2877;height:2877" coordorigin="4857,2880" coordsize="2877,2877" path="m5707,3273l5233,3273,6575,4136,6098,4613,6566,4613,6857,4322,7366,4322,5707,3273xe" filled="true" fillcolor="#c0c0c0" stroked="false">
                <v:path arrowok="t"/>
                <v:fill type="solid"/>
              </v:shape>
            </v:group>
            <v:group style="position:absolute;left:5808;top:1466;width:2326;height:2883" coordorigin="5808,1466" coordsize="2326,2883">
              <v:shape style="position:absolute;left:5808;top:1466;width:2326;height:2883" coordorigin="5808,1466" coordsize="2326,2883" path="m6467,1466l6457,1466,6451,1468,5823,2096,5815,2110,5810,2127,5808,2148,5810,2175,5846,2241,7935,4334,7971,4348,7993,4344,8060,4301,8104,4253,8129,4202,8133,4191,8132,4181,8127,4170,8123,4160,8117,4152,7188,3222,7432,2978,6944,2978,6192,2226,6695,1723,6700,1718,6703,1712,6703,1700,6699,1684,6669,1632,6624,1580,6567,1526,6516,1485,6476,1467,6467,1466xe" filled="true" fillcolor="#c0c0c0" stroked="false">
                <v:path arrowok="t"/>
                <v:fill type="solid"/>
              </v:shape>
              <v:shape style="position:absolute;left:5808;top:1466;width:2326;height:2883" coordorigin="5808,1466" coordsize="2326,2883" path="m7439,2493l7430,2495,7424,2497,6944,2978,7432,2978,7663,2747,7669,2742,7670,2734,7670,2724,7639,2657,7599,2611,7549,2561,7503,2521,7448,2494,7439,2493xe" filled="true" fillcolor="#c0c0c0" stroked="false">
                <v:path arrowok="t"/>
                <v:fill type="solid"/>
              </v:shape>
            </v:group>
            <v:group style="position:absolute;left:6619;top:327;width:2769;height:2769" coordorigin="6619,327" coordsize="2769,2769">
              <v:shape style="position:absolute;left:6619;top:327;width:2769;height:2769" coordorigin="6619,327" coordsize="2769,2769" path="m7629,1154l7264,1154,9189,3080,9199,3087,9209,3091,9219,3095,9228,3096,9247,3090,9314,3047,9358,2999,9383,2947,9387,2937,9363,2889,7629,1154xe" filled="true" fillcolor="#c0c0c0" stroked="false">
                <v:path arrowok="t"/>
                <v:fill type="solid"/>
              </v:shape>
              <v:shape style="position:absolute;left:6619;top:327;width:2769;height:2769" coordorigin="6619,327" coordsize="2769,2769" path="m6867,1549l6856,1549,6865,1550,6867,1549xe" filled="true" fillcolor="#c0c0c0" stroked="false">
                <v:path arrowok="t"/>
                <v:fill type="solid"/>
              </v:shape>
              <v:shape style="position:absolute;left:6619;top:327;width:2769;height:2769" coordorigin="6619,327" coordsize="2769,2769" path="m7606,327l7595,327,7588,331,6622,1296,6619,1303,6620,1314,6655,1382,6695,1430,6743,1477,6790,1517,6845,1549,6856,1549,6867,1549,6872,1546,7264,1154,7629,1154,7446,972,7832,586,7838,580,7841,573,7841,562,7838,546,7807,494,7761,443,7705,388,7655,347,7615,328,7606,327xe" filled="true" fillcolor="#c0c0c0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Lisinopril</w:t>
      </w:r>
      <w:r>
        <w:rPr>
          <w:spacing w:val="-13"/>
        </w:rPr>
        <w:t> </w:t>
      </w:r>
      <w:r>
        <w:rPr/>
        <w:t>(Prinivil</w:t>
      </w:r>
      <w:r>
        <w:rPr>
          <w:rFonts w:ascii="Calibri" w:hAnsi="Calibri"/>
        </w:rPr>
        <w:t>®</w:t>
      </w:r>
      <w:r>
        <w:rPr/>
        <w:t>,</w:t>
      </w:r>
      <w:r>
        <w:rPr>
          <w:spacing w:val="-13"/>
        </w:rPr>
        <w:t> </w:t>
      </w:r>
      <w:r>
        <w:rPr/>
        <w:t>Zestril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Anticonvulsants: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6" w:after="0"/>
        <w:ind w:left="820" w:right="0" w:hanging="360"/>
        <w:jc w:val="left"/>
      </w:pPr>
      <w:r>
        <w:rPr/>
        <w:t>Carbamazepine</w:t>
      </w:r>
      <w:r>
        <w:rPr>
          <w:spacing w:val="-12"/>
        </w:rPr>
        <w:t> </w:t>
      </w:r>
      <w:r>
        <w:rPr/>
        <w:t>(Carbatrol</w:t>
      </w:r>
      <w:r>
        <w:rPr>
          <w:rFonts w:ascii="Calibri" w:hAnsi="Calibri"/>
        </w:rPr>
        <w:t>®</w:t>
      </w:r>
      <w:r>
        <w:rPr/>
        <w:t>,</w:t>
      </w:r>
      <w:r>
        <w:rPr>
          <w:spacing w:val="-11"/>
        </w:rPr>
        <w:t> </w:t>
      </w:r>
      <w:r>
        <w:rPr>
          <w:spacing w:val="-1"/>
        </w:rPr>
        <w:t>Epitol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10"/>
        </w:rPr>
        <w:t> </w:t>
      </w:r>
      <w:r>
        <w:rPr/>
        <w:t>Tegretol</w:t>
      </w:r>
      <w:r>
        <w:rPr>
          <w:rFonts w:ascii="Calibri" w:hAnsi="Calibri"/>
        </w:rPr>
        <w:t>®</w:t>
      </w:r>
      <w:r>
        <w:rPr/>
        <w:t>,</w:t>
      </w:r>
      <w:r>
        <w:rPr>
          <w:spacing w:val="-11"/>
        </w:rPr>
        <w:t> </w:t>
      </w:r>
      <w:r>
        <w:rPr/>
        <w:t>Tegretol</w:t>
      </w:r>
      <w:r>
        <w:rPr>
          <w:spacing w:val="-12"/>
        </w:rPr>
        <w:t> </w:t>
      </w:r>
      <w:r>
        <w:rPr/>
        <w:t>XR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Divalproex</w:t>
      </w:r>
      <w:r>
        <w:rPr>
          <w:spacing w:val="-10"/>
        </w:rPr>
        <w:t> </w:t>
      </w:r>
      <w:r>
        <w:rPr/>
        <w:t>sodium</w:t>
      </w:r>
      <w:r>
        <w:rPr>
          <w:spacing w:val="-7"/>
        </w:rPr>
        <w:t> </w:t>
      </w:r>
      <w:r>
        <w:rPr>
          <w:spacing w:val="-1"/>
        </w:rPr>
        <w:t>(Depakote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9"/>
        </w:rPr>
        <w:t> </w:t>
      </w:r>
      <w:r>
        <w:rPr/>
        <w:t>Depakote</w:t>
      </w:r>
      <w:r>
        <w:rPr>
          <w:spacing w:val="-10"/>
        </w:rPr>
        <w:t> </w:t>
      </w:r>
      <w:r>
        <w:rPr>
          <w:spacing w:val="-1"/>
        </w:rPr>
        <w:t>ER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Gabapentin</w:t>
      </w:r>
      <w:r>
        <w:rPr>
          <w:spacing w:val="-13"/>
        </w:rPr>
        <w:t> </w:t>
      </w:r>
      <w:r>
        <w:rPr>
          <w:spacing w:val="-1"/>
        </w:rPr>
        <w:t>(Gralise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12"/>
        </w:rPr>
        <w:t> </w:t>
      </w:r>
      <w:r>
        <w:rPr/>
        <w:t>Horizant</w:t>
      </w:r>
      <w:r>
        <w:rPr>
          <w:rFonts w:ascii="Calibri" w:hAnsi="Calibri"/>
        </w:rPr>
        <w:t>®</w:t>
      </w:r>
      <w:r>
        <w:rPr/>
        <w:t>,</w:t>
      </w:r>
      <w:r>
        <w:rPr>
          <w:spacing w:val="-14"/>
        </w:rPr>
        <w:t> </w:t>
      </w:r>
      <w:r>
        <w:rPr/>
        <w:t>Neurontin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2" w:after="0"/>
        <w:ind w:left="820" w:right="0" w:hanging="360"/>
        <w:jc w:val="left"/>
      </w:pPr>
      <w:r>
        <w:rPr/>
        <w:t>Lacosamide</w:t>
      </w:r>
      <w:r>
        <w:rPr>
          <w:spacing w:val="-15"/>
        </w:rPr>
        <w:t> </w:t>
      </w:r>
      <w:r>
        <w:rPr/>
        <w:t>(Vimpat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4"/>
        </w:rPr>
        <w:t> </w:t>
      </w:r>
      <w:r>
        <w:rPr>
          <w:spacing w:val="-1"/>
        </w:rPr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/>
        <w:t>Lamotrigine</w:t>
      </w:r>
      <w:r>
        <w:rPr>
          <w:spacing w:val="-9"/>
        </w:rPr>
        <w:t> </w:t>
      </w:r>
      <w:r>
        <w:rPr/>
        <w:t>(Lamictal</w:t>
      </w:r>
      <w:r>
        <w:rPr>
          <w:rFonts w:ascii="Calibri" w:hAnsi="Calibri"/>
        </w:rPr>
        <w:t>®</w:t>
      </w:r>
      <w:r>
        <w:rPr/>
        <w:t>,</w:t>
      </w:r>
      <w:r>
        <w:rPr>
          <w:spacing w:val="-8"/>
        </w:rPr>
        <w:t> </w:t>
      </w:r>
      <w:r>
        <w:rPr/>
        <w:t>Lamictal</w:t>
      </w:r>
      <w:r>
        <w:rPr>
          <w:spacing w:val="-10"/>
        </w:rPr>
        <w:t> </w:t>
      </w:r>
      <w:r>
        <w:rPr/>
        <w:t>ODT</w:t>
      </w:r>
      <w:r>
        <w:rPr>
          <w:rFonts w:ascii="Calibri" w:hAnsi="Calibri"/>
        </w:rPr>
        <w:t>®</w:t>
      </w:r>
      <w:r>
        <w:rPr/>
        <w:t>,</w:t>
      </w:r>
      <w:r>
        <w:rPr>
          <w:spacing w:val="-10"/>
        </w:rPr>
        <w:t> </w:t>
      </w:r>
      <w:r>
        <w:rPr/>
        <w:t>Lamictal</w:t>
      </w:r>
      <w:r>
        <w:rPr>
          <w:spacing w:val="-11"/>
        </w:rPr>
        <w:t> </w:t>
      </w:r>
      <w:r>
        <w:rPr/>
        <w:t>XR</w:t>
      </w:r>
      <w:r>
        <w:rPr>
          <w:rFonts w:ascii="Calibri" w:hAnsi="Calibri"/>
        </w:rPr>
        <w:t>®</w:t>
      </w:r>
      <w:r>
        <w:rPr/>
        <w:t>)-</w:t>
      </w:r>
      <w:r>
        <w:rPr>
          <w:spacing w:val="-9"/>
        </w:rPr>
        <w:t> </w:t>
      </w:r>
      <w:r>
        <w:rPr>
          <w:spacing w:val="-1"/>
        </w:rPr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/>
        <w:t>Levetiracetam</w:t>
      </w:r>
      <w:r>
        <w:rPr>
          <w:spacing w:val="-7"/>
        </w:rPr>
        <w:t> </w:t>
      </w:r>
      <w:r>
        <w:rPr>
          <w:spacing w:val="-1"/>
        </w:rPr>
        <w:t>(Keppra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9"/>
        </w:rPr>
        <w:t> </w:t>
      </w:r>
      <w:r>
        <w:rPr/>
        <w:t>Keppra</w:t>
      </w:r>
      <w:r>
        <w:rPr>
          <w:spacing w:val="-11"/>
        </w:rPr>
        <w:t> </w:t>
      </w:r>
      <w:r>
        <w:rPr/>
        <w:t>XR</w:t>
      </w:r>
      <w:r>
        <w:rPr>
          <w:rFonts w:ascii="Calibri" w:hAnsi="Calibri"/>
        </w:rPr>
        <w:t>®</w:t>
      </w:r>
      <w:r>
        <w:rPr/>
        <w:t>)-</w:t>
      </w:r>
      <w:r>
        <w:rPr>
          <w:spacing w:val="-9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/>
        <w:t>Oxcarbazepine</w:t>
      </w:r>
      <w:r>
        <w:rPr>
          <w:spacing w:val="-16"/>
        </w:rPr>
        <w:t> </w:t>
      </w:r>
      <w:r>
        <w:rPr/>
        <w:t>(Trileptal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3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>
          <w:spacing w:val="-1"/>
        </w:rPr>
        <w:t>Phenytoin</w:t>
      </w:r>
      <w:r>
        <w:rPr>
          <w:spacing w:val="-18"/>
        </w:rPr>
        <w:t> </w:t>
      </w:r>
      <w:r>
        <w:rPr/>
        <w:t>(Dilantin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Pregabalin</w:t>
      </w:r>
      <w:r>
        <w:rPr>
          <w:spacing w:val="-16"/>
        </w:rPr>
        <w:t> </w:t>
      </w:r>
      <w:r>
        <w:rPr>
          <w:spacing w:val="-1"/>
        </w:rPr>
        <w:t>(Lyrica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2" w:after="0"/>
        <w:ind w:left="820" w:right="0" w:hanging="360"/>
        <w:jc w:val="left"/>
      </w:pPr>
      <w:r>
        <w:rPr/>
        <w:t>Topiramate</w:t>
      </w:r>
      <w:r>
        <w:rPr>
          <w:spacing w:val="-13"/>
        </w:rPr>
        <w:t> </w:t>
      </w:r>
      <w:r>
        <w:rPr/>
        <w:t>(Topamax</w:t>
      </w:r>
      <w:r>
        <w:rPr>
          <w:rFonts w:ascii="Calibri" w:hAnsi="Calibri"/>
        </w:rPr>
        <w:t>®</w:t>
      </w:r>
      <w:r>
        <w:rPr/>
        <w:t>,</w:t>
      </w:r>
      <w:r>
        <w:rPr>
          <w:spacing w:val="-13"/>
        </w:rPr>
        <w:t> </w:t>
      </w:r>
      <w:r>
        <w:rPr/>
        <w:t>Trokendi</w:t>
      </w:r>
      <w:r>
        <w:rPr>
          <w:spacing w:val="-13"/>
        </w:rPr>
        <w:t> </w:t>
      </w:r>
      <w:r>
        <w:rPr/>
        <w:t>XR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>
          <w:spacing w:val="-1"/>
        </w:rPr>
        <w:t>Valproic</w:t>
      </w:r>
      <w:r>
        <w:rPr>
          <w:spacing w:val="-10"/>
        </w:rPr>
        <w:t> </w:t>
      </w:r>
      <w:r>
        <w:rPr>
          <w:spacing w:val="-1"/>
        </w:rPr>
        <w:t>acid</w:t>
      </w:r>
      <w:r>
        <w:rPr>
          <w:spacing w:val="-11"/>
        </w:rPr>
        <w:t> </w:t>
      </w:r>
      <w:r>
        <w:rPr/>
        <w:t>(Depakene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Zonisamide</w:t>
      </w:r>
      <w:r>
        <w:rPr>
          <w:spacing w:val="-16"/>
        </w:rPr>
        <w:t> </w:t>
      </w:r>
      <w:r>
        <w:rPr/>
        <w:t>(Zonegran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5"/>
        </w:rPr>
        <w:t> </w:t>
      </w:r>
      <w:r>
        <w:rPr/>
        <w:t>off-label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6"/>
        </w:rPr>
        <w:t>A</w:t>
      </w:r>
      <w:r>
        <w:rPr>
          <w:spacing w:val="3"/>
        </w:rPr>
        <w:t>n</w:t>
      </w:r>
      <w:r>
        <w:rPr/>
        <w:t>tide</w:t>
      </w:r>
      <w:r>
        <w:rPr>
          <w:spacing w:val="3"/>
        </w:rPr>
        <w:t>p</w:t>
      </w:r>
      <w:r>
        <w:rPr>
          <w:spacing w:val="-1"/>
        </w:rPr>
        <w:t>r</w:t>
      </w:r>
      <w:r>
        <w:rPr/>
        <w:t>e</w:t>
      </w:r>
      <w:r>
        <w:rPr>
          <w:spacing w:val="1"/>
        </w:rPr>
        <w:t>s</w:t>
      </w:r>
      <w:r>
        <w:rPr/>
        <w:t>s</w:t>
      </w:r>
      <w:r>
        <w:rPr>
          <w:spacing w:val="-1"/>
        </w:rPr>
        <w:t>a</w:t>
      </w:r>
      <w:r>
        <w:rPr/>
        <w:t>nts: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5" w:lineRule="exact" w:before="3" w:after="0"/>
        <w:ind w:left="820" w:right="0" w:hanging="360"/>
        <w:jc w:val="left"/>
      </w:pPr>
      <w:r>
        <w:rPr/>
        <w:t>Amitriptyline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38" w:lineRule="exact" w:before="10" w:after="0"/>
        <w:ind w:left="820" w:right="271" w:hanging="360"/>
        <w:jc w:val="left"/>
      </w:pPr>
      <w:r>
        <w:rPr>
          <w:spacing w:val="-1"/>
        </w:rPr>
        <w:t>Bupropion</w:t>
      </w:r>
      <w:r>
        <w:rPr>
          <w:spacing w:val="-10"/>
        </w:rPr>
        <w:t> </w:t>
      </w:r>
      <w:r>
        <w:rPr/>
        <w:t>hydrochloride</w:t>
      </w:r>
      <w:r>
        <w:rPr>
          <w:spacing w:val="-7"/>
        </w:rPr>
        <w:t> </w:t>
      </w:r>
      <w:r>
        <w:rPr/>
        <w:t>(Wellbutrin</w:t>
      </w:r>
      <w:r>
        <w:rPr>
          <w:rFonts w:ascii="Calibri" w:hAnsi="Calibri"/>
        </w:rPr>
        <w:t>®</w:t>
      </w:r>
      <w:r>
        <w:rPr/>
        <w:t>,</w:t>
      </w:r>
      <w:r>
        <w:rPr>
          <w:spacing w:val="-11"/>
        </w:rPr>
        <w:t> </w:t>
      </w:r>
      <w:r>
        <w:rPr/>
        <w:t>Wellbutrin</w:t>
      </w:r>
      <w:r>
        <w:rPr>
          <w:spacing w:val="-10"/>
        </w:rPr>
        <w:t> </w:t>
      </w:r>
      <w:r>
        <w:rPr>
          <w:spacing w:val="-1"/>
        </w:rPr>
        <w:t>XL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12"/>
        </w:rPr>
        <w:t> </w:t>
      </w:r>
      <w:r>
        <w:rPr/>
        <w:t>Wellbutrin</w:t>
      </w:r>
      <w:r>
        <w:rPr>
          <w:spacing w:val="-9"/>
        </w:rPr>
        <w:t> </w:t>
      </w:r>
      <w:r>
        <w:rPr/>
        <w:t>SR</w:t>
      </w:r>
      <w:r>
        <w:rPr>
          <w:rFonts w:ascii="Calibri" w:hAnsi="Calibri"/>
        </w:rPr>
        <w:t>®</w:t>
      </w:r>
      <w:r>
        <w:rPr>
          <w:rFonts w:ascii="Calibri" w:hAnsi="Calibri"/>
          <w:spacing w:val="1"/>
        </w:rPr>
        <w:t> </w:t>
      </w:r>
      <w:r>
        <w:rPr/>
        <w:t>Forfivo</w:t>
      </w:r>
      <w:r>
        <w:rPr>
          <w:spacing w:val="-10"/>
        </w:rPr>
        <w:t> </w:t>
      </w:r>
      <w:r>
        <w:rPr/>
        <w:t>XL</w:t>
      </w:r>
      <w:r>
        <w:rPr>
          <w:rFonts w:ascii="Calibri" w:hAnsi="Calibri"/>
        </w:rPr>
        <w:t>®</w:t>
      </w:r>
      <w:r>
        <w:rPr/>
        <w:t>,</w:t>
      </w:r>
      <w:r>
        <w:rPr>
          <w:spacing w:val="-9"/>
        </w:rPr>
        <w:t> </w:t>
      </w:r>
      <w:r>
        <w:rPr>
          <w:spacing w:val="-1"/>
        </w:rPr>
        <w:t>Zyban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)-</w:t>
      </w:r>
      <w:r>
        <w:rPr>
          <w:spacing w:val="67"/>
          <w:w w:val="99"/>
        </w:rPr>
        <w:t> </w:t>
      </w:r>
      <w:r>
        <w:rPr>
          <w:spacing w:val="-1"/>
        </w:rPr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3" w:lineRule="exact" w:before="0" w:after="0"/>
        <w:ind w:left="820" w:right="0" w:hanging="360"/>
        <w:jc w:val="left"/>
      </w:pPr>
      <w:r>
        <w:rPr>
          <w:spacing w:val="-1"/>
        </w:rPr>
        <w:t>Bupropion</w:t>
      </w:r>
      <w:r>
        <w:rPr>
          <w:spacing w:val="-14"/>
        </w:rPr>
        <w:t> </w:t>
      </w:r>
      <w:r>
        <w:rPr/>
        <w:t>hydrobromide</w:t>
      </w:r>
      <w:r>
        <w:rPr>
          <w:spacing w:val="-14"/>
        </w:rPr>
        <w:t> </w:t>
      </w:r>
      <w:r>
        <w:rPr>
          <w:spacing w:val="-1"/>
        </w:rPr>
        <w:t>(Aplenzin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)-</w:t>
      </w:r>
      <w:r>
        <w:rPr>
          <w:spacing w:val="-14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/>
        <w:t>Clomipramine</w:t>
      </w:r>
      <w:r>
        <w:rPr>
          <w:spacing w:val="-24"/>
        </w:rPr>
        <w:t> </w:t>
      </w:r>
      <w:r>
        <w:rPr>
          <w:spacing w:val="-1"/>
        </w:rPr>
        <w:t>(Anafranil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/>
        <w:t>Desipramine</w:t>
      </w:r>
      <w:r>
        <w:rPr>
          <w:spacing w:val="-24"/>
        </w:rPr>
        <w:t> </w:t>
      </w:r>
      <w:r>
        <w:rPr/>
        <w:t>(Norpramin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5" w:lineRule="exact" w:before="0" w:after="0"/>
        <w:ind w:left="820" w:right="0" w:hanging="360"/>
        <w:jc w:val="left"/>
      </w:pPr>
      <w:r>
        <w:rPr/>
        <w:t>Doxepin-</w:t>
      </w:r>
      <w:r>
        <w:rPr>
          <w:spacing w:val="-16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>
          <w:spacing w:val="-1"/>
        </w:rPr>
        <w:t>Duloxetine</w:t>
      </w:r>
      <w:r>
        <w:rPr>
          <w:spacing w:val="-21"/>
        </w:rPr>
        <w:t> </w:t>
      </w:r>
      <w:r>
        <w:rPr/>
        <w:t>(Cymbalta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3" w:lineRule="exact" w:before="0" w:after="0"/>
        <w:ind w:left="820" w:right="0" w:hanging="360"/>
        <w:jc w:val="left"/>
      </w:pPr>
      <w:r>
        <w:rPr/>
        <w:t>Fluoxetine</w:t>
      </w:r>
      <w:r>
        <w:rPr>
          <w:spacing w:val="-11"/>
        </w:rPr>
        <w:t> </w:t>
      </w:r>
      <w:r>
        <w:rPr>
          <w:spacing w:val="-1"/>
        </w:rPr>
        <w:t>(Prozac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10"/>
        </w:rPr>
        <w:t> </w:t>
      </w:r>
      <w:r>
        <w:rPr>
          <w:spacing w:val="-1"/>
        </w:rPr>
        <w:t>Prozac</w:t>
      </w:r>
      <w:r>
        <w:rPr>
          <w:spacing w:val="-14"/>
        </w:rPr>
        <w:t> </w:t>
      </w:r>
      <w:r>
        <w:rPr/>
        <w:t>Weekly</w:t>
      </w:r>
      <w:r>
        <w:rPr>
          <w:rFonts w:ascii="Calibri" w:hAnsi="Calibri"/>
        </w:rPr>
        <w:t>®</w:t>
      </w:r>
      <w:r>
        <w:rPr/>
        <w:t>,</w:t>
      </w:r>
      <w:r>
        <w:rPr>
          <w:spacing w:val="-10"/>
        </w:rPr>
        <w:t> </w:t>
      </w:r>
      <w:r>
        <w:rPr/>
        <w:t>Sarafem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/>
        <w:t>Fluvoxamine-</w:t>
      </w:r>
      <w:r>
        <w:rPr>
          <w:spacing w:val="-20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3" w:lineRule="exact" w:before="2" w:after="0"/>
        <w:ind w:left="820" w:right="0" w:hanging="360"/>
        <w:jc w:val="left"/>
      </w:pPr>
      <w:r>
        <w:rPr/>
        <w:t>Imipramine</w:t>
      </w:r>
      <w:r>
        <w:rPr>
          <w:spacing w:val="-14"/>
        </w:rPr>
        <w:t> </w:t>
      </w:r>
      <w:r>
        <w:rPr>
          <w:spacing w:val="-1"/>
        </w:rPr>
        <w:t>(Tofranil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12"/>
        </w:rPr>
        <w:t> </w:t>
      </w:r>
      <w:r>
        <w:rPr/>
        <w:t>Tofranil-PM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3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/>
        <w:t>Maprotiline-</w:t>
      </w:r>
      <w:r>
        <w:rPr>
          <w:spacing w:val="-18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Milnacipran</w:t>
      </w:r>
      <w:r>
        <w:rPr>
          <w:spacing w:val="-20"/>
        </w:rPr>
        <w:t> </w:t>
      </w:r>
      <w:r>
        <w:rPr/>
        <w:t>(Savella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2" w:after="0"/>
        <w:ind w:left="820" w:right="0" w:hanging="360"/>
        <w:jc w:val="left"/>
      </w:pPr>
      <w:r>
        <w:rPr>
          <w:spacing w:val="-1"/>
        </w:rPr>
        <w:t>Mirtazapine</w:t>
      </w:r>
      <w:r>
        <w:rPr>
          <w:spacing w:val="-15"/>
        </w:rPr>
        <w:t> </w:t>
      </w:r>
      <w:r>
        <w:rPr/>
        <w:t>(Remeron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4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/>
        <w:t>Nortriptyline</w:t>
      </w:r>
      <w:r>
        <w:rPr>
          <w:spacing w:val="-15"/>
        </w:rPr>
        <w:t> </w:t>
      </w:r>
      <w:r>
        <w:rPr/>
        <w:t>(Pamelor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4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Paroxetine</w:t>
      </w:r>
      <w:r>
        <w:rPr>
          <w:spacing w:val="-8"/>
        </w:rPr>
        <w:t> </w:t>
      </w:r>
      <w:r>
        <w:rPr>
          <w:spacing w:val="-1"/>
        </w:rPr>
        <w:t>(Paxil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7"/>
        </w:rPr>
        <w:t> </w:t>
      </w:r>
      <w:r>
        <w:rPr/>
        <w:t>Paxil</w:t>
      </w:r>
      <w:r>
        <w:rPr>
          <w:spacing w:val="-10"/>
        </w:rPr>
        <w:t> </w:t>
      </w:r>
      <w:r>
        <w:rPr/>
        <w:t>CR</w:t>
      </w:r>
      <w:r>
        <w:rPr>
          <w:rFonts w:ascii="Calibri" w:hAnsi="Calibri"/>
        </w:rPr>
        <w:t>®</w:t>
      </w:r>
      <w:r>
        <w:rPr/>
        <w:t>)-</w:t>
      </w:r>
      <w:r>
        <w:rPr>
          <w:spacing w:val="-8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0" w:after="0"/>
        <w:ind w:left="820" w:right="0" w:hanging="360"/>
        <w:jc w:val="left"/>
      </w:pPr>
      <w:r>
        <w:rPr/>
        <w:t>Sertraline</w:t>
      </w:r>
      <w:r>
        <w:rPr>
          <w:spacing w:val="-13"/>
        </w:rPr>
        <w:t> </w:t>
      </w:r>
      <w:r>
        <w:rPr/>
        <w:t>(Zoloft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2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Venlafaxine</w:t>
      </w:r>
      <w:r>
        <w:rPr>
          <w:spacing w:val="-11"/>
        </w:rPr>
        <w:t> </w:t>
      </w:r>
      <w:r>
        <w:rPr/>
        <w:t>(Effexor</w:t>
      </w:r>
      <w:r>
        <w:rPr>
          <w:spacing w:val="-10"/>
        </w:rPr>
        <w:t> </w:t>
      </w:r>
      <w:r>
        <w:rPr/>
        <w:t>XR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2"/>
        </w:rPr>
        <w:t> </w:t>
      </w:r>
      <w:r>
        <w:rPr>
          <w:spacing w:val="-1"/>
        </w:rPr>
        <w:t>off-label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Beta</w:t>
      </w:r>
      <w:r>
        <w:rPr>
          <w:spacing w:val="-13"/>
        </w:rPr>
        <w:t> </w:t>
      </w:r>
      <w:r>
        <w:rPr/>
        <w:t>Blockers</w:t>
      </w:r>
      <w:r>
        <w:rPr>
          <w:spacing w:val="-12"/>
        </w:rPr>
        <w:t> </w:t>
      </w:r>
      <w:r>
        <w:rPr/>
        <w:t>(migraine</w:t>
      </w:r>
      <w:r>
        <w:rPr>
          <w:spacing w:val="-11"/>
        </w:rPr>
        <w:t> </w:t>
      </w:r>
      <w:r>
        <w:rPr/>
        <w:t>prophylaxis):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6" w:after="0"/>
        <w:ind w:left="820" w:right="0" w:hanging="360"/>
        <w:jc w:val="left"/>
      </w:pPr>
      <w:r>
        <w:rPr/>
        <w:t>Atenolol</w:t>
      </w:r>
      <w:r>
        <w:rPr>
          <w:spacing w:val="-20"/>
        </w:rPr>
        <w:t> </w:t>
      </w:r>
      <w:r>
        <w:rPr/>
        <w:t>(Tenormin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/>
        <w:t>Bisoprolol</w:t>
      </w:r>
      <w:r>
        <w:rPr>
          <w:spacing w:val="-14"/>
        </w:rPr>
        <w:t> </w:t>
      </w:r>
      <w:r>
        <w:rPr/>
        <w:t>(Zebeta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3"/>
        </w:rPr>
        <w:t> </w:t>
      </w:r>
      <w:r>
        <w:rPr>
          <w:spacing w:val="-1"/>
        </w:rPr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Metoprolol</w:t>
      </w:r>
      <w:r>
        <w:rPr>
          <w:spacing w:val="-23"/>
        </w:rPr>
        <w:t> </w:t>
      </w:r>
      <w:r>
        <w:rPr/>
        <w:t>(Lopressor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2" w:after="0"/>
        <w:ind w:left="820" w:right="0" w:hanging="360"/>
        <w:jc w:val="left"/>
      </w:pPr>
      <w:r>
        <w:rPr/>
        <w:t>Nadolol</w:t>
      </w:r>
      <w:r>
        <w:rPr>
          <w:spacing w:val="-14"/>
        </w:rPr>
        <w:t> </w:t>
      </w:r>
      <w:r>
        <w:rPr/>
        <w:t>(Corgard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3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Nebivolol</w:t>
      </w:r>
      <w:r>
        <w:rPr>
          <w:spacing w:val="-19"/>
        </w:rPr>
        <w:t> </w:t>
      </w:r>
      <w:r>
        <w:rPr/>
        <w:t>(Bystolic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743" w:footer="955" w:top="1400" w:bottom="1140" w:left="1340" w:right="1720"/>
          <w:pgNumType w:start="1"/>
        </w:sect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62" w:after="0"/>
        <w:ind w:left="820" w:right="0" w:hanging="360"/>
        <w:jc w:val="left"/>
      </w:pPr>
      <w:r>
        <w:rPr>
          <w:spacing w:val="-1"/>
        </w:rPr>
        <w:t>Pindolol-</w:t>
      </w:r>
      <w:r>
        <w:rPr>
          <w:spacing w:val="-15"/>
        </w:rPr>
        <w:t> </w:t>
      </w:r>
      <w:r>
        <w:rPr/>
        <w:t>off-label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3" w:lineRule="exact" w:before="2" w:after="0"/>
        <w:ind w:left="820" w:right="0" w:hanging="360"/>
        <w:jc w:val="left"/>
      </w:pPr>
      <w:r>
        <w:rPr>
          <w:spacing w:val="-1"/>
        </w:rPr>
        <w:t>Propranolol</w:t>
      </w:r>
      <w:r>
        <w:rPr>
          <w:spacing w:val="-10"/>
        </w:rPr>
        <w:t> </w:t>
      </w:r>
      <w:r>
        <w:rPr/>
        <w:t>(Innopran</w:t>
      </w:r>
      <w:r>
        <w:rPr>
          <w:spacing w:val="-9"/>
        </w:rPr>
        <w:t> </w:t>
      </w:r>
      <w:r>
        <w:rPr>
          <w:spacing w:val="1"/>
        </w:rPr>
        <w:t>XL</w:t>
      </w:r>
      <w:r>
        <w:rPr>
          <w:rFonts w:ascii="Calibri" w:hAnsi="Calibri"/>
          <w:spacing w:val="1"/>
        </w:rPr>
        <w:t>®</w:t>
      </w:r>
      <w:r>
        <w:rPr>
          <w:spacing w:val="1"/>
        </w:rPr>
        <w:t>,</w:t>
      </w:r>
      <w:r>
        <w:rPr>
          <w:spacing w:val="-7"/>
        </w:rPr>
        <w:t> </w:t>
      </w:r>
      <w:r>
        <w:rPr/>
        <w:t>Inderal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/>
        <w:t>Timolol</w:t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Calcium</w:t>
      </w:r>
      <w:r>
        <w:rPr>
          <w:spacing w:val="-11"/>
        </w:rPr>
        <w:t> </w:t>
      </w:r>
      <w:r>
        <w:rPr/>
        <w:t>Channel</w:t>
      </w:r>
      <w:r>
        <w:rPr>
          <w:spacing w:val="-13"/>
        </w:rPr>
        <w:t> </w:t>
      </w:r>
      <w:r>
        <w:rPr/>
        <w:t>Blockers: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3" w:after="0"/>
        <w:ind w:left="820" w:right="0" w:hanging="360"/>
        <w:jc w:val="left"/>
      </w:pPr>
      <w:r>
        <w:rPr/>
        <w:t>Nicardipine</w:t>
      </w:r>
      <w:r>
        <w:rPr>
          <w:spacing w:val="-14"/>
        </w:rPr>
        <w:t> </w:t>
      </w:r>
      <w:r>
        <w:rPr/>
        <w:t>(migraine-</w:t>
      </w:r>
      <w:r>
        <w:rPr>
          <w:spacing w:val="-11"/>
        </w:rPr>
        <w:t> </w:t>
      </w:r>
      <w:r>
        <w:rPr>
          <w:spacing w:val="-1"/>
        </w:rPr>
        <w:t>off-label)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/>
        <w:t>Nimodipine</w:t>
      </w:r>
      <w:r>
        <w:rPr>
          <w:spacing w:val="-13"/>
        </w:rPr>
        <w:t> </w:t>
      </w:r>
      <w:r>
        <w:rPr/>
        <w:t>(cluster</w:t>
      </w:r>
      <w:r>
        <w:rPr>
          <w:spacing w:val="-12"/>
        </w:rPr>
        <w:t> </w:t>
      </w:r>
      <w:r>
        <w:rPr/>
        <w:t>headache-</w:t>
      </w:r>
      <w:r>
        <w:rPr>
          <w:spacing w:val="-11"/>
        </w:rPr>
        <w:t> </w:t>
      </w:r>
      <w:r>
        <w:rPr>
          <w:spacing w:val="-1"/>
        </w:rPr>
        <w:t>off-label)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2" w:after="0"/>
        <w:ind w:left="820" w:right="0" w:hanging="360"/>
        <w:jc w:val="left"/>
      </w:pPr>
      <w:r>
        <w:rPr/>
        <w:t>Verapamil</w:t>
      </w:r>
      <w:r>
        <w:rPr>
          <w:spacing w:val="39"/>
        </w:rPr>
        <w:t> </w:t>
      </w:r>
      <w:r>
        <w:rPr>
          <w:spacing w:val="-1"/>
        </w:rPr>
        <w:t>(Calan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7"/>
        </w:rPr>
        <w:t> </w:t>
      </w:r>
      <w:r>
        <w:rPr/>
        <w:t>Calan</w:t>
      </w:r>
      <w:r>
        <w:rPr>
          <w:spacing w:val="-7"/>
        </w:rPr>
        <w:t> </w:t>
      </w:r>
      <w:r>
        <w:rPr>
          <w:spacing w:val="-1"/>
        </w:rPr>
        <w:t>SR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6"/>
        </w:rPr>
        <w:t> </w:t>
      </w:r>
      <w:r>
        <w:rPr/>
        <w:t>Verelan</w:t>
      </w:r>
      <w:r>
        <w:rPr>
          <w:rFonts w:ascii="Calibri" w:hAnsi="Calibri"/>
        </w:rPr>
        <w:t>®</w:t>
      </w:r>
      <w:r>
        <w:rPr/>
        <w:t>,</w:t>
      </w:r>
      <w:r>
        <w:rPr>
          <w:spacing w:val="-7"/>
        </w:rPr>
        <w:t> </w:t>
      </w:r>
      <w:r>
        <w:rPr/>
        <w:t>Verelan</w:t>
      </w:r>
      <w:r>
        <w:rPr>
          <w:spacing w:val="-6"/>
        </w:rPr>
        <w:t> </w:t>
      </w:r>
      <w:r>
        <w:rPr/>
        <w:t>PM</w:t>
      </w:r>
      <w:r>
        <w:rPr>
          <w:rFonts w:ascii="Calibri" w:hAnsi="Calibri"/>
        </w:rPr>
        <w:t>®</w:t>
      </w:r>
      <w:r>
        <w:rPr/>
        <w:t>):</w:t>
      </w:r>
      <w:r>
        <w:rPr>
          <w:spacing w:val="-8"/>
        </w:rPr>
        <w:t> </w:t>
      </w:r>
      <w:r>
        <w:rPr/>
        <w:t>(migraine</w:t>
      </w:r>
      <w:r>
        <w:rPr>
          <w:spacing w:val="-9"/>
        </w:rPr>
        <w:t> </w:t>
      </w:r>
      <w:r>
        <w:rPr/>
        <w:t>prophylaxis)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Ergot</w:t>
      </w:r>
      <w:r>
        <w:rPr>
          <w:spacing w:val="-9"/>
        </w:rPr>
        <w:t> </w:t>
      </w:r>
      <w:r>
        <w:rPr>
          <w:spacing w:val="-1"/>
        </w:rPr>
        <w:t>Alkaloid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6" w:after="0"/>
        <w:ind w:left="820" w:right="0" w:hanging="360"/>
        <w:jc w:val="left"/>
      </w:pPr>
      <w:r>
        <w:rPr/>
        <w:pict>
          <v:group style="position:absolute;margin-left:101.670235pt;margin-top:4.413723pt;width:367.7pt;height:388.5pt;mso-position-horizontal-relative:page;mso-position-vertical-relative:paragraph;z-index:-5536" coordorigin="2033,88" coordsize="7354,7770">
            <v:group style="position:absolute;left:2033;top:5078;width:2785;height:2780" coordorigin="2033,5078" coordsize="2785,2780">
              <v:shape style="position:absolute;left:2033;top:5078;width:2785;height:2780" coordorigin="2033,5078" coordsize="2785,2780" path="m3505,5238l2454,5238,2436,5258,2382,5318,2364,5318,2049,5638,2040,5658,2035,5678,2033,5698,2035,5718,2041,5738,2048,5758,2058,5778,2071,5778,2087,5798,2105,5818,3390,7118,4089,7798,4105,7818,4122,7838,4139,7838,4156,7858,4250,7858,4264,7838,4555,7558,4572,7538,4589,7518,4605,7498,4621,7478,4133,7478,3875,7238,3531,6878,3359,6718,3273,6618,3102,6458,3016,6358,2845,6198,2759,6098,2589,5938,2503,5838,2418,5758,2602,5578,2635,5538,2652,5538,2685,5498,2702,5498,2719,5478,2737,5478,2754,5458,2771,5458,2789,5438,2825,5438,2843,5418,2917,5418,2935,5398,3745,5398,3696,5358,3672,5358,3576,5278,3552,5278,3505,5238xe" filled="true" fillcolor="#c0c0c0" stroked="false">
                <v:path arrowok="t"/>
                <v:fill type="solid"/>
              </v:shape>
              <v:shape style="position:absolute;left:2033;top:5078;width:2785;height:2780" coordorigin="2033,5078" coordsize="2785,2780" path="m3745,5398l3066,5398,3086,5418,3168,5418,3189,5438,3233,5438,3250,5458,3285,5458,3303,5478,3338,5478,3356,5498,3373,5498,3391,5518,3409,5518,3427,5538,3445,5538,3463,5558,3481,5558,3499,5578,3517,5578,3535,5598,3553,5598,3590,5638,3608,5638,3645,5678,3663,5678,3717,5738,3736,5738,3790,5798,3808,5798,3916,5918,3934,5918,3956,5958,3978,5978,4000,5998,4061,6058,4119,6118,4172,6178,4221,6238,4266,6298,4307,6358,4345,6418,4378,6478,4408,6538,4433,6598,4441,6618,4448,6618,4468,6678,4479,6718,4485,6738,4498,6798,4504,6858,4505,6898,4505,6918,4499,6978,4488,7038,4483,7058,4477,7058,4470,7078,4446,7138,4426,7178,4415,7178,4404,7198,4391,7218,4378,7238,4364,7258,4349,7278,4333,7278,4317,7298,4133,7478,4621,7478,4636,7458,4650,7458,4690,7398,4724,7338,4753,7278,4776,7218,4794,7158,4807,7098,4815,7038,4818,6978,4818,6958,4818,6938,4816,6918,4815,6898,4812,6878,4809,6838,4797,6778,4780,6718,4773,6678,4749,6618,4730,6578,4720,6538,4709,6518,4698,6498,4686,6478,4673,6438,4660,6418,4647,6398,4632,6378,4617,6338,4602,6318,4586,6298,4569,6278,4552,6238,4534,6218,4516,6198,4497,6158,4478,6138,4458,6118,4437,6078,4416,6058,4394,6038,4371,5998,4348,5978,4325,5938,4301,5918,4276,5898,4250,5858,4224,5838,4198,5798,4170,5778,4143,5758,4114,5718,4040,5658,4015,5618,3745,5398xe" filled="true" fillcolor="#c0c0c0" stroked="false">
                <v:path arrowok="t"/>
                <v:fill type="solid"/>
              </v:shape>
              <v:shape style="position:absolute;left:2033;top:5078;width:2785;height:2780" coordorigin="2033,5078" coordsize="2785,2780" path="m3341,5158l2565,5158,2528,5198,2509,5198,2473,5238,3481,5238,3458,5218,3434,5218,3388,5178,3364,5178,3341,5158xe" filled="true" fillcolor="#c0c0c0" stroked="false">
                <v:path arrowok="t"/>
                <v:fill type="solid"/>
              </v:shape>
              <v:shape style="position:absolute;left:2033;top:5078;width:2785;height:2780" coordorigin="2033,5078" coordsize="2785,2780" path="m3272,5138l2603,5138,2584,5158,3295,5158,3272,5138xe" filled="true" fillcolor="#c0c0c0" stroked="false">
                <v:path arrowok="t"/>
                <v:fill type="solid"/>
              </v:shape>
              <v:shape style="position:absolute;left:2033;top:5078;width:2785;height:2780" coordorigin="2033,5078" coordsize="2785,2780" path="m3227,5118l2661,5118,2642,5138,3250,5138,3227,5118xe" filled="true" fillcolor="#c0c0c0" stroked="false">
                <v:path arrowok="t"/>
                <v:fill type="solid"/>
              </v:shape>
              <v:shape style="position:absolute;left:2033;top:5078;width:2785;height:2780" coordorigin="2033,5078" coordsize="2785,2780" path="m3159,5098l2719,5098,2700,5118,3182,5118,3159,5098xe" filled="true" fillcolor="#c0c0c0" stroked="false">
                <v:path arrowok="t"/>
                <v:fill type="solid"/>
              </v:shape>
              <v:shape style="position:absolute;left:2033;top:5078;width:2785;height:2780" coordorigin="2033,5078" coordsize="2785,2780" path="m3071,5078l2799,5078,2779,5098,3093,5098,3071,5078xe" filled="true" fillcolor="#c0c0c0" stroked="false">
                <v:path arrowok="t"/>
                <v:fill type="solid"/>
              </v:shape>
            </v:group>
            <v:group style="position:absolute;left:3371;top:3809;width:3061;height:2740" coordorigin="3371,3809" coordsize="3061,2740">
              <v:shape style="position:absolute;left:3371;top:3809;width:3061;height:2740" coordorigin="3371,3809" coordsize="3061,2740" path="m4581,3969l3715,3969,3699,3989,3682,4009,3506,4189,3386,4309,3377,4309,3372,4329,3371,4349,3373,4389,3378,4409,3385,4409,3395,4429,3408,4449,3424,4469,3442,4489,5497,6549,5572,6549,5593,6529,5606,6529,5621,6509,5640,6489,5654,6469,5666,6469,5677,6449,5687,6429,5692,6409,5695,6409,5695,6389,5691,6389,5687,6369,5680,6369,5483,6169,5389,6069,5342,6029,5295,5969,5202,5889,5155,5829,5108,5789,5061,5729,4968,5649,4922,5589,4829,5509,4783,5449,4737,5409,4804,5329,4866,5269,4882,5269,4899,5249,4916,5229,4952,5229,4970,5209,5734,5209,5671,5169,4492,5169,3748,4429,3903,4269,3918,4249,3933,4249,3947,4229,3962,4209,3977,4209,3993,4189,4009,4189,4025,4169,4042,4169,4060,4149,4100,4149,4118,4129,4749,4129,4733,4109,4718,4089,4703,4089,4673,4049,4658,4049,4627,4009,4612,4009,4596,3989,4581,396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6315,5809l6222,5809,6239,5829,6296,5829,6315,580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5734,5209l5142,5209,5166,5229,5221,5229,5239,5249,5258,5249,5277,5269,5316,5269,5336,5289,5352,5289,5368,5309,5385,5309,5402,5329,5419,5329,5437,5349,5454,5349,5472,5369,5490,5369,5508,5389,5526,5389,5545,5409,6035,5709,6204,5809,6326,5809,6339,5789,6355,5769,6375,5749,6389,5749,6401,5729,6412,5709,6423,5689,6429,5669,6431,5669,6430,5649,6425,5649,6421,5629,6405,5629,6395,5609,6380,5589,6359,5589,6349,5569,6335,5569,6319,5549,6301,5549,6280,5529,6257,5509,6226,5509,6074,5409,5796,5249,5734,520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5034,4909l4731,4909,4720,4929,4708,4949,4694,4969,4679,4989,4662,5009,4492,5169,5671,5169,5639,5149,5621,5129,5603,5129,5585,5109,5568,5109,5550,5089,5516,5089,5499,5069,5448,5049,5429,5029,5411,5029,5393,5009,5357,5009,5338,4989,5320,4989,5302,4969,5264,4969,5244,4949,5186,4949,5167,4929,5029,4929,5034,490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894,4289l4527,4289,4577,4349,4587,4349,4601,4369,4615,4389,4629,4389,4642,4409,4654,4429,4666,4449,4678,4469,4689,4469,4700,4489,4711,4509,4722,4529,4749,4589,4762,4629,4767,4629,4778,4689,4781,4729,4781,4749,4774,4809,4757,4869,4741,4909,5039,4909,5049,4849,5054,4789,5055,4729,5054,4729,5053,4709,5046,4649,5033,4589,5020,4549,5014,4529,4995,4469,4979,4429,4970,4429,4960,4409,4950,4389,4939,4369,4927,4349,4914,4329,4904,4309,4894,428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794,4169l4365,4169,4381,4189,4397,4189,4413,4209,4429,4209,4462,4249,4478,4249,4511,4289,4883,4289,4872,4269,4860,4249,4848,4229,4835,4229,4822,4209,4808,4189,4794,416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749,4129l4251,4129,4271,4149,4312,4149,4333,4169,4780,4169,4764,4149,4749,412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517,3929l3758,3929,3744,3949,3730,3969,4565,3969,4549,3949,4533,3949,4517,392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483,3909l3788,3909,3770,3929,4500,3929,4483,390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414,3869l3836,3869,3821,3889,3805,3909,4466,3909,4449,3889,4431,3889,4414,386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378,3849l3875,3849,3856,3869,4396,3869,4378,384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322,3829l3932,3829,3913,3849,4341,3849,4322,3829xe" filled="true" fillcolor="#c0c0c0" stroked="false">
                <v:path arrowok="t"/>
                <v:fill type="solid"/>
              </v:shape>
              <v:shape style="position:absolute;left:3371;top:3809;width:3061;height:2740" coordorigin="3371,3809" coordsize="3061,2740" path="m4262,3809l3988,3809,3969,3829,4282,3829,4262,3809xe" filled="true" fillcolor="#c0c0c0" stroked="false">
                <v:path arrowok="t"/>
                <v:fill type="solid"/>
              </v:shape>
            </v:group>
            <v:group style="position:absolute;left:4857;top:2641;width:2877;height:2877" coordorigin="4857,2641" coordsize="2877,2877">
              <v:shape style="position:absolute;left:4857;top:2641;width:2877;height:2877" coordorigin="4857,2641" coordsize="2877,2877" path="m5067,2641l5007,2660,4946,2714,4902,2759,4866,2810,4857,2847,4861,2868,4868,2886,4878,2904,4962,3035,5038,3155,5896,4511,6476,5425,6512,5476,6576,5517,6593,5514,6655,5467,6701,5418,6727,5354,6728,5344,6722,5332,6719,5322,6713,5310,6705,5298,6579,5105,6349,4751,6286,4654,6566,4374,6098,4374,5276,3102,5232,3036,5233,3035,5233,3035,5233,3035,5707,3035,5122,2663,5107,2654,5089,2647,5067,2641xe" filled="true" fillcolor="#c0c0c0" stroked="false">
                <v:path arrowok="t"/>
                <v:fill type="solid"/>
              </v:shape>
              <v:shape style="position:absolute;left:4857;top:2641;width:2877;height:2877" coordorigin="4857,2641" coordsize="2877,2877" path="m7366,4083l6857,4083,7513,4504,7568,4524,7587,4519,7648,4474,7699,4422,7734,4361,7730,4339,7675,4282,7366,4083xe" filled="true" fillcolor="#c0c0c0" stroked="false">
                <v:path arrowok="t"/>
                <v:fill type="solid"/>
              </v:shape>
              <v:shape style="position:absolute;left:4857;top:2641;width:2877;height:2877" coordorigin="4857,2641" coordsize="2877,2877" path="m5707,3035l5233,3035,6575,3897,6098,4374,6566,4374,6857,4083,7366,4083,5707,3035xe" filled="true" fillcolor="#c0c0c0" stroked="false">
                <v:path arrowok="t"/>
                <v:fill type="solid"/>
              </v:shape>
            </v:group>
            <v:group style="position:absolute;left:5808;top:1227;width:2326;height:2883" coordorigin="5808,1227" coordsize="2326,2883">
              <v:shape style="position:absolute;left:5808;top:1227;width:2326;height:2883" coordorigin="5808,1227" coordsize="2326,2883" path="m6467,1227l6457,1227,6451,1229,5823,1857,5815,1871,5810,1888,5808,1910,5810,1936,5846,2003,7935,4096,7971,4109,7993,4105,8060,4063,8104,4015,8129,3963,8133,3952,8132,3943,8127,3931,8123,3921,8117,3913,7188,2984,7432,2739,6944,2739,6192,1987,6695,1484,6700,1479,6703,1473,6703,1461,6699,1446,6669,1393,6624,1342,6567,1287,6516,1246,6476,1228,6467,1227xe" filled="true" fillcolor="#c0c0c0" stroked="false">
                <v:path arrowok="t"/>
                <v:fill type="solid"/>
              </v:shape>
              <v:shape style="position:absolute;left:5808;top:1227;width:2326;height:2883" coordorigin="5808,1227" coordsize="2326,2883" path="m7439,2254l7430,2256,7424,2258,6944,2739,7432,2739,7663,2508,7669,2503,7670,2495,7670,2485,7639,2418,7599,2372,7549,2322,7503,2282,7448,2255,7439,2254xe" filled="true" fillcolor="#c0c0c0" stroked="false">
                <v:path arrowok="t"/>
                <v:fill type="solid"/>
              </v:shape>
            </v:group>
            <v:group style="position:absolute;left:6619;top:88;width:2769;height:2769" coordorigin="6619,88" coordsize="2769,2769">
              <v:shape style="position:absolute;left:6619;top:88;width:2769;height:2769" coordorigin="6619,88" coordsize="2769,2769" path="m7629,916l7264,916,9189,2841,9199,2849,9209,2852,9219,2856,9228,2857,9247,2851,9314,2808,9358,2760,9383,2709,9387,2698,9363,2650,7629,916xe" filled="true" fillcolor="#c0c0c0" stroked="false">
                <v:path arrowok="t"/>
                <v:fill type="solid"/>
              </v:shape>
              <v:shape style="position:absolute;left:6619;top:88;width:2769;height:2769" coordorigin="6619,88" coordsize="2769,2769" path="m6867,1310l6856,1310,6865,1311,6867,1310xe" filled="true" fillcolor="#c0c0c0" stroked="false">
                <v:path arrowok="t"/>
                <v:fill type="solid"/>
              </v:shape>
              <v:shape style="position:absolute;left:6619;top:88;width:2769;height:2769" coordorigin="6619,88" coordsize="2769,2769" path="m7606,88l7595,88,7588,92,6622,1058,6619,1065,6620,1076,6655,1144,6695,1191,6743,1239,6790,1279,6845,1310,6856,1310,6867,1310,6872,1307,7264,916,7629,916,7446,733,7832,347,7838,341,7841,334,7841,323,7838,307,7807,255,7761,204,7705,149,7655,108,7615,89,7606,88xe" filled="true" fillcolor="#c0c0c0" stroked="false">
                <v:path arrowok="t"/>
                <v:fill type="solid"/>
              </v:shape>
            </v:group>
            <w10:wrap type="none"/>
          </v:group>
        </w:pict>
      </w:r>
      <w:r>
        <w:rPr/>
        <w:t>Dihydroergotamine</w:t>
      </w:r>
      <w:r>
        <w:rPr>
          <w:spacing w:val="-14"/>
        </w:rPr>
        <w:t> </w:t>
      </w:r>
      <w:r>
        <w:rPr/>
        <w:t>(Migranal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3"/>
        </w:rPr>
        <w:t> </w:t>
      </w:r>
      <w:r>
        <w:rPr/>
        <w:t>nasal</w:t>
      </w:r>
      <w:r>
        <w:rPr>
          <w:spacing w:val="-14"/>
        </w:rPr>
        <w:t> </w:t>
      </w:r>
      <w:r>
        <w:rPr/>
        <w:t>spray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Nonsteroidal</w:t>
      </w:r>
      <w:r>
        <w:rPr>
          <w:spacing w:val="-11"/>
        </w:rPr>
        <w:t> </w:t>
      </w:r>
      <w:r>
        <w:rPr/>
        <w:t>Anti-inflammatory</w:t>
      </w:r>
      <w:r>
        <w:rPr>
          <w:spacing w:val="-17"/>
        </w:rPr>
        <w:t> </w:t>
      </w:r>
      <w:r>
        <w:rPr/>
        <w:t>Drugs</w:t>
      </w:r>
      <w:r>
        <w:rPr>
          <w:spacing w:val="-14"/>
        </w:rPr>
        <w:t> </w:t>
      </w:r>
      <w:r>
        <w:rPr/>
        <w:t>(NSAIDs):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0" w:lineRule="auto" w:before="1" w:after="0"/>
        <w:ind w:left="880" w:right="0" w:hanging="360"/>
        <w:jc w:val="left"/>
      </w:pPr>
      <w:r>
        <w:rPr>
          <w:spacing w:val="-1"/>
        </w:rPr>
        <w:t>Aspirin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5" w:lineRule="exact" w:before="2" w:after="0"/>
        <w:ind w:left="880" w:right="0" w:hanging="360"/>
        <w:jc w:val="left"/>
      </w:pPr>
      <w:r>
        <w:rPr/>
        <w:t>Celecoxib</w:t>
      </w:r>
      <w:r>
        <w:rPr>
          <w:spacing w:val="-21"/>
        </w:rPr>
        <w:t> </w:t>
      </w:r>
      <w:r>
        <w:rPr/>
        <w:t>(Celebrex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4" w:lineRule="exact" w:before="0" w:after="0"/>
        <w:ind w:left="880" w:right="0" w:hanging="360"/>
        <w:jc w:val="left"/>
      </w:pPr>
      <w:r>
        <w:rPr>
          <w:spacing w:val="-1"/>
        </w:rPr>
        <w:t>Diclofenac</w:t>
      </w:r>
      <w:r>
        <w:rPr>
          <w:spacing w:val="-12"/>
        </w:rPr>
        <w:t> </w:t>
      </w:r>
      <w:r>
        <w:rPr/>
        <w:t>(Voltaren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1"/>
        </w:rPr>
        <w:t> </w:t>
      </w:r>
      <w:r>
        <w:rPr/>
        <w:t>gel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4" w:lineRule="exact" w:before="0" w:after="0"/>
        <w:ind w:left="880" w:right="0" w:hanging="360"/>
        <w:jc w:val="left"/>
      </w:pPr>
      <w:r>
        <w:rPr>
          <w:spacing w:val="-1"/>
        </w:rPr>
        <w:t>Diclofenac</w:t>
      </w:r>
      <w:r>
        <w:rPr>
          <w:spacing w:val="-14"/>
        </w:rPr>
        <w:t> </w:t>
      </w:r>
      <w:r>
        <w:rPr/>
        <w:t>(Dyloject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3"/>
        </w:rPr>
        <w:t> </w:t>
      </w:r>
      <w:r>
        <w:rPr>
          <w:spacing w:val="-1"/>
        </w:rPr>
        <w:t>injection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Diclofenac</w:t>
      </w:r>
      <w:r>
        <w:rPr>
          <w:spacing w:val="-9"/>
        </w:rPr>
        <w:t> </w:t>
      </w:r>
      <w:r>
        <w:rPr/>
        <w:t>(Cambia</w:t>
      </w:r>
      <w:r>
        <w:rPr>
          <w:rFonts w:ascii="Calibri" w:hAnsi="Calibri"/>
        </w:rPr>
        <w:t>®</w:t>
      </w:r>
      <w:r>
        <w:rPr/>
        <w:t>,</w:t>
      </w:r>
      <w:r>
        <w:rPr>
          <w:spacing w:val="-9"/>
        </w:rPr>
        <w:t> </w:t>
      </w:r>
      <w:r>
        <w:rPr/>
        <w:t>Voltaren</w:t>
      </w:r>
      <w:r>
        <w:rPr>
          <w:spacing w:val="-10"/>
        </w:rPr>
        <w:t> </w:t>
      </w:r>
      <w:r>
        <w:rPr/>
        <w:t>XR</w:t>
      </w:r>
      <w:r>
        <w:rPr>
          <w:rFonts w:ascii="Calibri" w:hAnsi="Calibri"/>
        </w:rPr>
        <w:t>®</w:t>
      </w:r>
      <w:r>
        <w:rPr/>
        <w:t>,</w:t>
      </w:r>
      <w:r>
        <w:rPr>
          <w:spacing w:val="-9"/>
        </w:rPr>
        <w:t> </w:t>
      </w:r>
      <w:r>
        <w:rPr/>
        <w:t>Zipsor</w:t>
      </w:r>
      <w:r>
        <w:rPr>
          <w:rFonts w:ascii="Calibri" w:hAnsi="Calibri"/>
        </w:rPr>
        <w:t>®</w:t>
      </w:r>
      <w:r>
        <w:rPr/>
        <w:t>,</w:t>
      </w:r>
      <w:r>
        <w:rPr>
          <w:spacing w:val="-10"/>
        </w:rPr>
        <w:t> </w:t>
      </w:r>
      <w:r>
        <w:rPr/>
        <w:t>Zorvolex</w:t>
      </w:r>
      <w:r>
        <w:rPr>
          <w:rFonts w:ascii="Calibri" w:hAnsi="Calibri"/>
        </w:rPr>
        <w:t>®</w:t>
      </w:r>
      <w:r>
        <w:rPr/>
        <w:t>)-</w:t>
      </w:r>
      <w:r>
        <w:rPr>
          <w:spacing w:val="-8"/>
        </w:rPr>
        <w:t> </w:t>
      </w:r>
      <w:r>
        <w:rPr/>
        <w:t>oral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5" w:lineRule="exact" w:before="2" w:after="0"/>
        <w:ind w:left="880" w:right="0" w:hanging="360"/>
        <w:jc w:val="left"/>
      </w:pPr>
      <w:r>
        <w:rPr>
          <w:spacing w:val="-1"/>
        </w:rPr>
        <w:t>Diclofenac</w:t>
      </w:r>
      <w:r>
        <w:rPr>
          <w:spacing w:val="-12"/>
        </w:rPr>
        <w:t> </w:t>
      </w:r>
      <w:r>
        <w:rPr/>
        <w:t>(Pennsaid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1"/>
        </w:rPr>
        <w:t> </w:t>
      </w:r>
      <w:r>
        <w:rPr/>
        <w:t>topical</w:t>
      </w:r>
      <w:r>
        <w:rPr>
          <w:spacing w:val="-11"/>
        </w:rPr>
        <w:t> </w:t>
      </w:r>
      <w:r>
        <w:rPr>
          <w:spacing w:val="-1"/>
        </w:rPr>
        <w:t>solution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4" w:lineRule="exact" w:before="0" w:after="0"/>
        <w:ind w:left="880" w:right="0" w:hanging="360"/>
        <w:jc w:val="left"/>
      </w:pPr>
      <w:r>
        <w:rPr>
          <w:spacing w:val="-1"/>
        </w:rPr>
        <w:t>Diclofenac</w:t>
      </w:r>
      <w:r>
        <w:rPr>
          <w:spacing w:val="-12"/>
        </w:rPr>
        <w:t> </w:t>
      </w:r>
      <w:r>
        <w:rPr/>
        <w:t>(Flector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0"/>
        </w:rPr>
        <w:t> </w:t>
      </w:r>
      <w:r>
        <w:rPr/>
        <w:t>transdermal</w:t>
      </w:r>
      <w:r>
        <w:rPr>
          <w:spacing w:val="-13"/>
        </w:rPr>
        <w:t> </w:t>
      </w:r>
      <w:r>
        <w:rPr>
          <w:spacing w:val="-1"/>
        </w:rPr>
        <w:t>patch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3" w:lineRule="exact" w:before="0" w:after="0"/>
        <w:ind w:left="880" w:right="0" w:hanging="360"/>
        <w:jc w:val="left"/>
      </w:pPr>
      <w:r>
        <w:rPr/>
        <w:t>Diclofenac/misoprostol</w:t>
      </w:r>
      <w:r>
        <w:rPr>
          <w:spacing w:val="-29"/>
        </w:rPr>
        <w:t> </w:t>
      </w:r>
      <w:r>
        <w:rPr/>
        <w:t>(Arthrotec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2" w:lineRule="exact" w:before="0" w:after="0"/>
        <w:ind w:left="880" w:right="0" w:hanging="360"/>
        <w:jc w:val="left"/>
      </w:pPr>
      <w:r>
        <w:rPr/>
        <w:t>Diflunisal</w:t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/>
        <w:t>Etodolac</w:t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3" w:lineRule="exact" w:before="2" w:after="0"/>
        <w:ind w:left="880" w:right="0" w:hanging="360"/>
        <w:jc w:val="left"/>
      </w:pPr>
      <w:r>
        <w:rPr>
          <w:spacing w:val="-1"/>
        </w:rPr>
        <w:t>Fenoprofen</w:t>
      </w:r>
      <w:r>
        <w:rPr>
          <w:spacing w:val="-20"/>
        </w:rPr>
        <w:t> </w:t>
      </w:r>
      <w:r>
        <w:rPr/>
        <w:t>(Nalfon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/>
        <w:t>Flurbiprofen</w:t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5" w:lineRule="exact" w:before="0" w:after="0"/>
        <w:ind w:left="880" w:right="0" w:hanging="360"/>
        <w:jc w:val="left"/>
      </w:pPr>
      <w:r>
        <w:rPr/>
        <w:t>Ibuprofen</w:t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4" w:lineRule="exact" w:before="0" w:after="0"/>
        <w:ind w:left="880" w:right="0" w:hanging="360"/>
        <w:jc w:val="left"/>
      </w:pPr>
      <w:r>
        <w:rPr/>
        <w:t>Ibuprofen/famotidine</w:t>
      </w:r>
      <w:r>
        <w:rPr>
          <w:spacing w:val="-27"/>
        </w:rPr>
        <w:t> </w:t>
      </w:r>
      <w:r>
        <w:rPr/>
        <w:t>(Duexis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3" w:lineRule="exact" w:before="0" w:after="0"/>
        <w:ind w:left="880" w:right="0" w:hanging="360"/>
        <w:jc w:val="left"/>
      </w:pPr>
      <w:r>
        <w:rPr/>
        <w:t>Indomethacin</w:t>
      </w:r>
      <w:r>
        <w:rPr>
          <w:spacing w:val="-14"/>
        </w:rPr>
        <w:t> </w:t>
      </w:r>
      <w:r>
        <w:rPr/>
        <w:t>(Indocin</w:t>
      </w:r>
      <w:r>
        <w:rPr>
          <w:rFonts w:ascii="Calibri" w:hAnsi="Calibri"/>
        </w:rPr>
        <w:t>®</w:t>
      </w:r>
      <w:r>
        <w:rPr/>
        <w:t>,</w:t>
      </w:r>
      <w:r>
        <w:rPr>
          <w:spacing w:val="-15"/>
        </w:rPr>
        <w:t> </w:t>
      </w:r>
      <w:r>
        <w:rPr/>
        <w:t>Tivorbex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/>
        <w:t>Ketoprofen</w:t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5" w:lineRule="exact" w:before="0" w:after="0"/>
        <w:ind w:left="880" w:right="0" w:hanging="360"/>
        <w:jc w:val="left"/>
      </w:pPr>
      <w:r>
        <w:rPr>
          <w:spacing w:val="-1"/>
        </w:rPr>
        <w:t>Ketorolac-</w:t>
      </w:r>
      <w:r>
        <w:rPr>
          <w:spacing w:val="-11"/>
        </w:rPr>
        <w:t> </w:t>
      </w:r>
      <w:r>
        <w:rPr/>
        <w:t>oral,</w:t>
      </w:r>
      <w:r>
        <w:rPr>
          <w:spacing w:val="-9"/>
        </w:rPr>
        <w:t> </w:t>
      </w:r>
      <w:r>
        <w:rPr/>
        <w:t>injection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3" w:lineRule="exact" w:before="0" w:after="0"/>
        <w:ind w:left="880" w:right="0" w:hanging="360"/>
        <w:jc w:val="left"/>
      </w:pPr>
      <w:r>
        <w:rPr>
          <w:spacing w:val="-1"/>
        </w:rPr>
        <w:t>Ketorolac</w:t>
      </w:r>
      <w:r>
        <w:rPr>
          <w:spacing w:val="-9"/>
        </w:rPr>
        <w:t> </w:t>
      </w:r>
      <w:r>
        <w:rPr/>
        <w:t>(Sprix</w:t>
      </w:r>
      <w:r>
        <w:rPr>
          <w:rFonts w:ascii="Calibri" w:hAnsi="Calibri"/>
        </w:rPr>
        <w:t>®</w:t>
      </w:r>
      <w:r>
        <w:rPr/>
        <w:t>)-</w:t>
      </w:r>
      <w:r>
        <w:rPr>
          <w:spacing w:val="-9"/>
        </w:rPr>
        <w:t> </w:t>
      </w:r>
      <w:r>
        <w:rPr/>
        <w:t>nasal</w:t>
      </w:r>
      <w:r>
        <w:rPr>
          <w:spacing w:val="-10"/>
        </w:rPr>
        <w:t> </w:t>
      </w:r>
      <w:r>
        <w:rPr>
          <w:spacing w:val="1"/>
        </w:rPr>
        <w:t>spray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/>
        <w:t>Meclofenamate</w:t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5" w:lineRule="exact" w:before="2" w:after="0"/>
        <w:ind w:left="880" w:right="0" w:hanging="360"/>
        <w:jc w:val="left"/>
      </w:pPr>
      <w:r>
        <w:rPr/>
        <w:t>Mefenamic</w:t>
      </w:r>
      <w:r>
        <w:rPr>
          <w:spacing w:val="-12"/>
        </w:rPr>
        <w:t> </w:t>
      </w:r>
      <w:r>
        <w:rPr>
          <w:spacing w:val="-1"/>
        </w:rPr>
        <w:t>acid</w:t>
      </w:r>
      <w:r>
        <w:rPr>
          <w:spacing w:val="-11"/>
        </w:rPr>
        <w:t> </w:t>
      </w:r>
      <w:r>
        <w:rPr/>
        <w:t>(Ponstel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3" w:lineRule="exact" w:before="0" w:after="0"/>
        <w:ind w:left="880" w:right="0" w:hanging="360"/>
        <w:jc w:val="left"/>
      </w:pPr>
      <w:r>
        <w:rPr/>
        <w:t>Meloxicam</w:t>
      </w:r>
      <w:r>
        <w:rPr>
          <w:spacing w:val="-10"/>
        </w:rPr>
        <w:t> </w:t>
      </w:r>
      <w:r>
        <w:rPr>
          <w:spacing w:val="-1"/>
        </w:rPr>
        <w:t>(Mobic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12"/>
        </w:rPr>
        <w:t> </w:t>
      </w:r>
      <w:r>
        <w:rPr/>
        <w:t>Vivlodex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/>
        <w:t>Nabumetone</w:t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5" w:lineRule="exact" w:before="2" w:after="0"/>
        <w:ind w:left="880" w:right="0" w:hanging="360"/>
        <w:jc w:val="left"/>
      </w:pPr>
      <w:r>
        <w:rPr/>
        <w:t>Naproxen</w:t>
      </w:r>
      <w:r>
        <w:rPr>
          <w:spacing w:val="-10"/>
        </w:rPr>
        <w:t> </w:t>
      </w:r>
      <w:r>
        <w:rPr/>
        <w:t>(Naprosyn</w:t>
      </w:r>
      <w:r>
        <w:rPr>
          <w:rFonts w:ascii="Calibri" w:hAnsi="Calibri"/>
        </w:rPr>
        <w:t>®</w:t>
      </w:r>
      <w:r>
        <w:rPr/>
        <w:t>,</w:t>
      </w:r>
      <w:r>
        <w:rPr>
          <w:spacing w:val="-10"/>
        </w:rPr>
        <w:t> </w:t>
      </w:r>
      <w:r>
        <w:rPr>
          <w:spacing w:val="-1"/>
        </w:rPr>
        <w:t>Naprelan</w:t>
      </w:r>
      <w:r>
        <w:rPr>
          <w:spacing w:val="-11"/>
        </w:rPr>
        <w:t> </w:t>
      </w:r>
      <w:r>
        <w:rPr/>
        <w:t>CR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4" w:lineRule="exact" w:before="0" w:after="0"/>
        <w:ind w:left="880" w:right="0" w:hanging="360"/>
        <w:jc w:val="left"/>
      </w:pPr>
      <w:r>
        <w:rPr/>
        <w:t>Naproxen/esomeprazole</w:t>
      </w:r>
      <w:r>
        <w:rPr>
          <w:spacing w:val="-30"/>
        </w:rPr>
        <w:t> </w:t>
      </w:r>
      <w:r>
        <w:rPr/>
        <w:t>(Vimovo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4" w:lineRule="exact" w:before="0" w:after="0"/>
        <w:ind w:left="880" w:right="0" w:hanging="360"/>
        <w:jc w:val="left"/>
      </w:pPr>
      <w:r>
        <w:rPr>
          <w:spacing w:val="-1"/>
        </w:rPr>
        <w:t>Oxaprozin</w:t>
      </w:r>
      <w:r>
        <w:rPr>
          <w:spacing w:val="-18"/>
        </w:rPr>
        <w:t> </w:t>
      </w:r>
      <w:r>
        <w:rPr/>
        <w:t>(Daypro</w:t>
      </w:r>
      <w:r>
        <w:rPr>
          <w:rFonts w:ascii="Calibri" w:hAnsi="Calibri"/>
        </w:rPr>
        <w:t>®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53" w:lineRule="exact" w:before="0" w:after="0"/>
        <w:ind w:left="880" w:right="0" w:hanging="360"/>
        <w:jc w:val="left"/>
      </w:pPr>
      <w:r>
        <w:rPr>
          <w:spacing w:val="-1"/>
        </w:rPr>
        <w:t>Piroxicam</w:t>
      </w:r>
      <w:r>
        <w:rPr>
          <w:spacing w:val="-15"/>
        </w:rPr>
        <w:t> </w:t>
      </w:r>
      <w:r>
        <w:rPr>
          <w:spacing w:val="-1"/>
        </w:rPr>
        <w:t>(Feldene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>
          <w:spacing w:val="-1"/>
        </w:rPr>
        <w:t>Salsalate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>
          <w:spacing w:val="-1"/>
        </w:rPr>
        <w:t>Sulindac</w:t>
      </w:r>
      <w:r>
        <w:rPr/>
      </w:r>
    </w:p>
    <w:p>
      <w:pPr>
        <w:pStyle w:val="BodyText"/>
        <w:numPr>
          <w:ilvl w:val="1"/>
          <w:numId w:val="1"/>
        </w:numPr>
        <w:tabs>
          <w:tab w:pos="881" w:val="left" w:leader="none"/>
        </w:tabs>
        <w:spacing w:line="244" w:lineRule="exact" w:before="0" w:after="0"/>
        <w:ind w:left="880" w:right="0" w:hanging="360"/>
        <w:jc w:val="left"/>
      </w:pPr>
      <w:r>
        <w:rPr/>
        <w:t>Tolmetin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Neuromuscular</w:t>
      </w:r>
      <w:r>
        <w:rPr>
          <w:spacing w:val="-24"/>
        </w:rPr>
        <w:t> </w:t>
      </w:r>
      <w:r>
        <w:rPr/>
        <w:t>Blockers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6" w:after="0"/>
        <w:ind w:left="820" w:right="0" w:hanging="360"/>
        <w:jc w:val="left"/>
        <w:rPr>
          <w:rFonts w:ascii="Calibri" w:hAnsi="Calibri" w:cs="Calibri" w:eastAsia="Calibri"/>
        </w:rPr>
      </w:pPr>
      <w:r>
        <w:rPr/>
        <w:t>onabotulinumtoxinA</w:t>
      </w:r>
      <w:r>
        <w:rPr>
          <w:spacing w:val="-26"/>
        </w:rPr>
        <w:t> </w:t>
      </w:r>
      <w:r>
        <w:rPr/>
        <w:t>(Botox</w:t>
      </w:r>
      <w:r>
        <w:rPr>
          <w:rFonts w:ascii="Calibri" w:hAnsi="Calibri"/>
        </w:rPr>
        <w:t>®)</w:t>
      </w:r>
      <w:r>
        <w:rPr>
          <w:rFonts w:ascii="Calibri" w:hAnsi="Calibri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  <w:rPr>
          <w:rFonts w:ascii="Calibri" w:hAnsi="Calibri" w:cs="Calibri" w:eastAsia="Calibri"/>
        </w:rPr>
      </w:pPr>
      <w:r>
        <w:rPr/>
        <w:t>abobotulinumtoxinA</w:t>
      </w:r>
      <w:r>
        <w:rPr>
          <w:spacing w:val="-28"/>
        </w:rPr>
        <w:t> </w:t>
      </w:r>
      <w:r>
        <w:rPr/>
        <w:t>(Dysport</w:t>
      </w:r>
      <w:r>
        <w:rPr>
          <w:rFonts w:ascii="Calibri" w:hAnsi="Calibri"/>
        </w:rPr>
        <w:t>®)</w:t>
      </w:r>
      <w:r>
        <w:rPr>
          <w:rFonts w:ascii="Calibri" w:hAnsi="Calibri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Calibri" w:hAnsi="Calibri" w:cs="Calibri" w:eastAsia="Calibri"/>
        </w:rPr>
      </w:pPr>
      <w:r>
        <w:rPr/>
        <w:t>rimabotulinumtoxinB</w:t>
      </w:r>
      <w:r>
        <w:rPr>
          <w:spacing w:val="-29"/>
        </w:rPr>
        <w:t> </w:t>
      </w:r>
      <w:r>
        <w:rPr/>
        <w:t>(Myobloc</w:t>
      </w:r>
      <w:r>
        <w:rPr>
          <w:rFonts w:ascii="Calibri" w:hAnsi="Calibri"/>
        </w:rPr>
        <w:t>®)</w:t>
      </w:r>
      <w:r>
        <w:rPr>
          <w:rFonts w:ascii="Calibri" w:hAnsi="Calibri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2" w:after="0"/>
        <w:ind w:left="820" w:right="0" w:hanging="360"/>
        <w:jc w:val="left"/>
        <w:rPr>
          <w:rFonts w:ascii="Calibri" w:hAnsi="Calibri" w:cs="Calibri" w:eastAsia="Calibri"/>
        </w:rPr>
      </w:pPr>
      <w:r>
        <w:rPr/>
        <w:t>incobotulinumtoxinA</w:t>
      </w:r>
      <w:r>
        <w:rPr>
          <w:spacing w:val="-28"/>
        </w:rPr>
        <w:t> </w:t>
      </w:r>
      <w:r>
        <w:rPr>
          <w:spacing w:val="-1"/>
        </w:rPr>
        <w:t>(Xeomin</w:t>
      </w:r>
      <w:r>
        <w:rPr>
          <w:rFonts w:ascii="Calibri" w:hAnsi="Calibri"/>
          <w:spacing w:val="-1"/>
        </w:rPr>
        <w:t>®)</w:t>
      </w:r>
      <w:r>
        <w:rPr>
          <w:rFonts w:ascii="Calibri" w:hAnsi="Calibri"/>
        </w:rPr>
      </w: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Serotonin</w:t>
      </w:r>
      <w:r>
        <w:rPr>
          <w:spacing w:val="-9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1"/>
        </w:rPr>
        <w:t>HT-1</w:t>
      </w:r>
      <w:r>
        <w:rPr>
          <w:spacing w:val="-9"/>
        </w:rPr>
        <w:t> </w:t>
      </w:r>
      <w:r>
        <w:rPr>
          <w:spacing w:val="-1"/>
        </w:rPr>
        <w:t>agonist</w:t>
      </w:r>
      <w:r>
        <w:rPr>
          <w:spacing w:val="-9"/>
        </w:rPr>
        <w:t> </w:t>
      </w:r>
      <w:r>
        <w:rPr/>
        <w:t>(Triptans)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3" w:after="0"/>
        <w:ind w:left="820" w:right="0" w:hanging="360"/>
        <w:jc w:val="left"/>
      </w:pPr>
      <w:r>
        <w:rPr/>
        <w:t>Almotriptan</w:t>
      </w:r>
      <w:r>
        <w:rPr>
          <w:spacing w:val="-12"/>
        </w:rPr>
        <w:t> </w:t>
      </w:r>
      <w:r>
        <w:rPr>
          <w:spacing w:val="-1"/>
        </w:rPr>
        <w:t>(Axert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)-</w:t>
      </w:r>
      <w:r>
        <w:rPr>
          <w:spacing w:val="-11"/>
        </w:rPr>
        <w:t> </w:t>
      </w:r>
      <w:r>
        <w:rPr/>
        <w:t>oral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43" w:footer="955" w:top="1400" w:bottom="1140" w:left="1340" w:right="1720"/>
        </w:sect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62" w:after="0"/>
        <w:ind w:left="820" w:right="0" w:hanging="360"/>
        <w:jc w:val="left"/>
      </w:pPr>
      <w:r>
        <w:rPr>
          <w:spacing w:val="-1"/>
        </w:rPr>
        <w:t>Eletriptan</w:t>
      </w:r>
      <w:r>
        <w:rPr>
          <w:spacing w:val="-12"/>
        </w:rPr>
        <w:t> </w:t>
      </w:r>
      <w:r>
        <w:rPr/>
        <w:t>(Relpax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0"/>
        </w:rPr>
        <w:t> </w:t>
      </w:r>
      <w:r>
        <w:rPr/>
        <w:t>oral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Frovatriptan</w:t>
      </w:r>
      <w:r>
        <w:rPr>
          <w:spacing w:val="-11"/>
        </w:rPr>
        <w:t> </w:t>
      </w:r>
      <w:r>
        <w:rPr>
          <w:spacing w:val="-1"/>
        </w:rPr>
        <w:t>(Frova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)-</w:t>
      </w:r>
      <w:r>
        <w:rPr>
          <w:spacing w:val="-11"/>
        </w:rPr>
        <w:t> </w:t>
      </w:r>
      <w:r>
        <w:rPr/>
        <w:t>oral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2" w:after="0"/>
        <w:ind w:left="820" w:right="0" w:hanging="360"/>
        <w:jc w:val="left"/>
      </w:pPr>
      <w:r>
        <w:rPr/>
        <w:t>Naratriptan</w:t>
      </w:r>
      <w:r>
        <w:rPr>
          <w:spacing w:val="-13"/>
        </w:rPr>
        <w:t> </w:t>
      </w:r>
      <w:r>
        <w:rPr/>
        <w:t>(Amerge</w:t>
      </w:r>
      <w:r>
        <w:rPr>
          <w:rFonts w:ascii="Calibri" w:hAnsi="Calibri"/>
        </w:rPr>
        <w:t>®</w:t>
      </w:r>
      <w:r>
        <w:rPr/>
        <w:t>)-</w:t>
      </w:r>
      <w:r>
        <w:rPr>
          <w:spacing w:val="-12"/>
        </w:rPr>
        <w:t> </w:t>
      </w:r>
      <w:r>
        <w:rPr/>
        <w:t>oral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4" w:lineRule="exact" w:before="0" w:after="0"/>
        <w:ind w:left="820" w:right="0" w:hanging="360"/>
        <w:jc w:val="left"/>
      </w:pPr>
      <w:r>
        <w:rPr>
          <w:spacing w:val="-1"/>
        </w:rPr>
        <w:t>Rizatriptan</w:t>
      </w:r>
      <w:r>
        <w:rPr>
          <w:spacing w:val="-8"/>
        </w:rPr>
        <w:t> </w:t>
      </w:r>
      <w:r>
        <w:rPr>
          <w:spacing w:val="-1"/>
        </w:rPr>
        <w:t>(Maxalt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7"/>
        </w:rPr>
        <w:t> </w:t>
      </w:r>
      <w:r>
        <w:rPr/>
        <w:t>Maxalt</w:t>
      </w:r>
      <w:r>
        <w:rPr>
          <w:spacing w:val="-9"/>
        </w:rPr>
        <w:t> </w:t>
      </w:r>
      <w:r>
        <w:rPr/>
        <w:t>MLT</w:t>
      </w:r>
      <w:r>
        <w:rPr>
          <w:rFonts w:ascii="Calibri" w:hAnsi="Calibri"/>
        </w:rPr>
        <w:t>®</w:t>
      </w:r>
      <w:r>
        <w:rPr/>
        <w:t>)-</w:t>
      </w:r>
      <w:r>
        <w:rPr>
          <w:spacing w:val="-9"/>
        </w:rPr>
        <w:t> </w:t>
      </w:r>
      <w:r>
        <w:rPr/>
        <w:t>oral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396" w:hanging="360"/>
        <w:jc w:val="left"/>
      </w:pPr>
      <w:r>
        <w:rPr/>
        <w:t>Sumatriptan</w:t>
      </w:r>
      <w:r>
        <w:rPr>
          <w:spacing w:val="-11"/>
        </w:rPr>
        <w:t> </w:t>
      </w:r>
      <w:r>
        <w:rPr/>
        <w:t>(Alsuma</w:t>
      </w:r>
      <w:r>
        <w:rPr>
          <w:rFonts w:ascii="Calibri" w:hAnsi="Calibri"/>
        </w:rPr>
        <w:t>®</w:t>
      </w:r>
      <w:r>
        <w:rPr/>
        <w:t>,</w:t>
      </w:r>
      <w:r>
        <w:rPr>
          <w:spacing w:val="-9"/>
        </w:rPr>
        <w:t> </w:t>
      </w:r>
      <w:r>
        <w:rPr/>
        <w:t>Imitrex</w:t>
      </w:r>
      <w:r>
        <w:rPr>
          <w:rFonts w:ascii="Calibri" w:hAnsi="Calibri"/>
        </w:rPr>
        <w:t>®</w:t>
      </w:r>
      <w:r>
        <w:rPr/>
        <w:t>,</w:t>
      </w:r>
      <w:r>
        <w:rPr>
          <w:spacing w:val="-10"/>
        </w:rPr>
        <w:t> </w:t>
      </w:r>
      <w:r>
        <w:rPr>
          <w:spacing w:val="-1"/>
        </w:rPr>
        <w:t>Onzetra</w:t>
      </w:r>
      <w:r>
        <w:rPr>
          <w:spacing w:val="-11"/>
        </w:rPr>
        <w:t> </w:t>
      </w:r>
      <w:r>
        <w:rPr/>
        <w:t>Xsail</w:t>
      </w:r>
      <w:r>
        <w:rPr>
          <w:rFonts w:ascii="Calibri" w:hAnsi="Calibri"/>
        </w:rPr>
        <w:t>®</w:t>
      </w:r>
      <w:r>
        <w:rPr/>
        <w:t>,</w:t>
      </w:r>
      <w:r>
        <w:rPr>
          <w:spacing w:val="-8"/>
        </w:rPr>
        <w:t> </w:t>
      </w:r>
      <w:r>
        <w:rPr/>
        <w:t>Sumavel</w:t>
      </w:r>
      <w:r>
        <w:rPr>
          <w:spacing w:val="-11"/>
        </w:rPr>
        <w:t> </w:t>
      </w:r>
      <w:r>
        <w:rPr/>
        <w:t>Dosepro</w:t>
      </w:r>
      <w:r>
        <w:rPr>
          <w:rFonts w:ascii="Calibri" w:hAnsi="Calibri"/>
        </w:rPr>
        <w:t>®</w:t>
      </w:r>
      <w:r>
        <w:rPr/>
        <w:t>,</w:t>
      </w:r>
      <w:r>
        <w:rPr>
          <w:spacing w:val="-10"/>
        </w:rPr>
        <w:t> </w:t>
      </w:r>
      <w:r>
        <w:rPr/>
        <w:t>Zecuity</w:t>
      </w:r>
      <w:r>
        <w:rPr>
          <w:rFonts w:ascii="Calibri" w:hAnsi="Calibri"/>
        </w:rPr>
        <w:t>®</w:t>
      </w:r>
      <w:r>
        <w:rPr/>
        <w:t>,</w:t>
      </w:r>
      <w:r>
        <w:rPr>
          <w:spacing w:val="-11"/>
        </w:rPr>
        <w:t> </w:t>
      </w:r>
      <w:r>
        <w:rPr>
          <w:spacing w:val="1"/>
        </w:rPr>
        <w:t>Zembrace</w:t>
      </w:r>
      <w:r>
        <w:rPr>
          <w:spacing w:val="38"/>
          <w:w w:val="99"/>
        </w:rPr>
        <w:t> </w:t>
      </w:r>
      <w:r>
        <w:rPr>
          <w:spacing w:val="-1"/>
        </w:rPr>
        <w:t>Symtouch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,</w:t>
      </w:r>
      <w:r>
        <w:rPr>
          <w:spacing w:val="-9"/>
        </w:rPr>
        <w:t> </w:t>
      </w:r>
      <w:r>
        <w:rPr/>
        <w:t>Zomig</w:t>
      </w:r>
      <w:r>
        <w:rPr>
          <w:rFonts w:ascii="Calibri" w:hAnsi="Calibri"/>
        </w:rPr>
        <w:t>®</w:t>
      </w:r>
      <w:r>
        <w:rPr/>
        <w:t>,</w:t>
      </w:r>
      <w:r>
        <w:rPr>
          <w:spacing w:val="-8"/>
        </w:rPr>
        <w:t> </w:t>
      </w:r>
      <w:r>
        <w:rPr/>
        <w:t>Zomig</w:t>
      </w:r>
      <w:r>
        <w:rPr>
          <w:spacing w:val="-7"/>
        </w:rPr>
        <w:t> </w:t>
      </w:r>
      <w:r>
        <w:rPr/>
        <w:t>ZMT</w:t>
      </w:r>
      <w:r>
        <w:rPr>
          <w:rFonts w:ascii="Calibri" w:hAnsi="Calibri"/>
        </w:rPr>
        <w:t>®</w:t>
      </w:r>
      <w:r>
        <w:rPr/>
        <w:t>)-</w:t>
      </w:r>
      <w:r>
        <w:rPr>
          <w:spacing w:val="-7"/>
        </w:rPr>
        <w:t> </w:t>
      </w:r>
      <w:r>
        <w:rPr>
          <w:spacing w:val="-1"/>
        </w:rPr>
        <w:t>injection,</w:t>
      </w:r>
      <w:r>
        <w:rPr>
          <w:spacing w:val="-7"/>
        </w:rPr>
        <w:t> </w:t>
      </w:r>
      <w:r>
        <w:rPr/>
        <w:t>nasal</w:t>
      </w:r>
      <w:r>
        <w:rPr>
          <w:spacing w:val="-9"/>
        </w:rPr>
        <w:t> </w:t>
      </w:r>
      <w:r>
        <w:rPr/>
        <w:t>powder,</w:t>
      </w:r>
      <w:r>
        <w:rPr>
          <w:spacing w:val="-8"/>
        </w:rPr>
        <w:t> </w:t>
      </w:r>
      <w:r>
        <w:rPr/>
        <w:t>nasal</w:t>
      </w:r>
      <w:r>
        <w:rPr>
          <w:spacing w:val="-10"/>
        </w:rPr>
        <w:t> </w:t>
      </w:r>
      <w:r>
        <w:rPr/>
        <w:t>spray,</w:t>
      </w:r>
      <w:r>
        <w:rPr>
          <w:spacing w:val="-6"/>
        </w:rPr>
        <w:t> </w:t>
      </w:r>
      <w:r>
        <w:rPr/>
        <w:t>oral,</w:t>
      </w:r>
      <w:r>
        <w:rPr>
          <w:spacing w:val="-9"/>
        </w:rPr>
        <w:t> </w:t>
      </w:r>
      <w:r>
        <w:rPr/>
        <w:t>transdermal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5" w:lineRule="exact" w:before="2" w:after="0"/>
        <w:ind w:left="820" w:right="0" w:hanging="360"/>
        <w:jc w:val="left"/>
      </w:pPr>
      <w:r>
        <w:rPr/>
        <w:t>Sumatriptan/naproxen</w:t>
      </w:r>
      <w:r>
        <w:rPr>
          <w:spacing w:val="-17"/>
        </w:rPr>
        <w:t> </w:t>
      </w:r>
      <w:r>
        <w:rPr/>
        <w:t>(Treximet</w:t>
      </w:r>
      <w:r>
        <w:rPr>
          <w:rFonts w:ascii="Calibri" w:hAnsi="Calibri"/>
        </w:rPr>
        <w:t>®)</w:t>
      </w:r>
      <w:r>
        <w:rPr/>
        <w:t>-</w:t>
      </w:r>
      <w:r>
        <w:rPr>
          <w:spacing w:val="-17"/>
        </w:rPr>
        <w:t> </w:t>
      </w:r>
      <w:r>
        <w:rPr/>
        <w:t>oral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Zolmitriptan</w:t>
      </w:r>
      <w:r>
        <w:rPr>
          <w:spacing w:val="-8"/>
        </w:rPr>
        <w:t> </w:t>
      </w:r>
      <w:r>
        <w:rPr/>
        <w:t>(Zomig</w:t>
      </w:r>
      <w:r>
        <w:rPr>
          <w:rFonts w:ascii="Calibri" w:hAnsi="Calibri"/>
        </w:rPr>
        <w:t>®</w:t>
      </w:r>
      <w:r>
        <w:rPr/>
        <w:t>,</w:t>
      </w:r>
      <w:r>
        <w:rPr>
          <w:spacing w:val="-8"/>
        </w:rPr>
        <w:t> </w:t>
      </w:r>
      <w:r>
        <w:rPr/>
        <w:t>Zomig</w:t>
      </w:r>
      <w:r>
        <w:rPr>
          <w:spacing w:val="-8"/>
        </w:rPr>
        <w:t> </w:t>
      </w:r>
      <w:r>
        <w:rPr/>
        <w:t>ZMT</w:t>
      </w:r>
      <w:r>
        <w:rPr>
          <w:rFonts w:ascii="Calibri" w:hAnsi="Calibri"/>
        </w:rPr>
        <w:t>®</w:t>
      </w:r>
      <w:r>
        <w:rPr/>
        <w:t>)-</w:t>
      </w:r>
      <w:r>
        <w:rPr>
          <w:spacing w:val="-8"/>
        </w:rPr>
        <w:t> </w:t>
      </w:r>
      <w:r>
        <w:rPr/>
        <w:t>nasal</w:t>
      </w:r>
      <w:r>
        <w:rPr>
          <w:spacing w:val="-9"/>
        </w:rPr>
        <w:t> </w:t>
      </w:r>
      <w:r>
        <w:rPr/>
        <w:t>spray,</w:t>
      </w:r>
      <w:r>
        <w:rPr>
          <w:spacing w:val="-8"/>
        </w:rPr>
        <w:t> </w:t>
      </w:r>
      <w:r>
        <w:rPr/>
        <w:t>oral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21" w:lineRule="exact"/>
        <w:ind w:right="0"/>
        <w:jc w:val="left"/>
        <w:rPr>
          <w:b w:val="0"/>
          <w:bCs w:val="0"/>
        </w:rPr>
      </w:pPr>
      <w:r>
        <w:rPr/>
        <w:t>Skeletal</w:t>
      </w:r>
      <w:r>
        <w:rPr>
          <w:spacing w:val="-14"/>
        </w:rPr>
        <w:t> </w:t>
      </w:r>
      <w:r>
        <w:rPr/>
        <w:t>Muscle</w:t>
      </w:r>
      <w:r>
        <w:rPr>
          <w:spacing w:val="-13"/>
        </w:rPr>
        <w:t> </w:t>
      </w:r>
      <w:r>
        <w:rPr/>
        <w:t>Relaxants: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6" w:lineRule="exact" w:before="0" w:after="0"/>
        <w:ind w:left="820" w:right="0" w:hanging="360"/>
        <w:jc w:val="left"/>
      </w:pPr>
      <w:r>
        <w:rPr/>
        <w:pict>
          <v:group style="position:absolute;margin-left:101.670235pt;margin-top:.648879pt;width:367.7pt;height:388.5pt;mso-position-horizontal-relative:page;mso-position-vertical-relative:paragraph;z-index:-5512" coordorigin="2033,13" coordsize="7354,7770">
            <v:group style="position:absolute;left:2033;top:5003;width:2785;height:2780" coordorigin="2033,5003" coordsize="2785,2780">
              <v:shape style="position:absolute;left:2033;top:5003;width:2785;height:2780" coordorigin="2033,5003" coordsize="2785,2780" path="m3505,5163l2454,5163,2436,5183,2382,5243,2364,5243,2049,5563,2040,5583,2035,5603,2033,5623,2035,5643,2041,5663,2048,5683,2058,5703,2071,5703,2087,5723,2105,5743,3390,7043,4089,7723,4105,7743,4122,7763,4139,7763,4156,7783,4250,7783,4264,7763,4555,7483,4572,7463,4589,7443,4605,7423,4621,7403,4133,7403,3875,7163,3531,6803,3359,6643,3273,6543,3102,6383,3016,6283,2845,6123,2759,6023,2589,5863,2503,5763,2418,5683,2602,5503,2635,5463,2652,5463,2685,5423,2702,5423,2719,5403,2737,5403,2754,5383,2771,5383,2789,5363,2825,5363,2843,5343,2917,5343,2935,5323,3745,5323,3696,5283,3672,5283,3576,5203,3552,5203,3505,5163xe" filled="true" fillcolor="#c0c0c0" stroked="false">
                <v:path arrowok="t"/>
                <v:fill type="solid"/>
              </v:shape>
              <v:shape style="position:absolute;left:2033;top:5003;width:2785;height:2780" coordorigin="2033,5003" coordsize="2785,2780" path="m3745,5323l3066,5323,3086,5343,3168,5343,3189,5363,3233,5363,3250,5383,3285,5383,3303,5403,3338,5403,3356,5423,3373,5423,3391,5443,3409,5443,3427,5463,3445,5463,3463,5483,3481,5483,3499,5503,3517,5503,3535,5523,3553,5523,3590,5563,3608,5563,3645,5603,3663,5603,3717,5663,3736,5663,3790,5723,3808,5723,3916,5843,3934,5843,3956,5883,3978,5903,4000,5923,4061,5983,4119,6043,4172,6103,4221,6163,4266,6223,4307,6283,4345,6343,4378,6403,4408,6463,4433,6523,4441,6543,4448,6543,4468,6603,4479,6643,4485,6663,4498,6723,4504,6783,4505,6823,4505,6843,4499,6903,4488,6963,4483,6983,4477,6983,4470,7003,4446,7063,4426,7103,4415,7103,4404,7123,4391,7143,4378,7163,4364,7183,4349,7203,4333,7203,4317,7223,4133,7403,4621,7403,4636,7383,4650,7383,4690,7323,4724,7263,4753,7203,4776,7143,4794,7083,4807,7023,4815,6963,4818,6903,4818,6883,4818,6863,4816,6843,4815,6823,4812,6803,4809,6763,4797,6703,4780,6643,4773,6603,4749,6543,4730,6503,4720,6463,4709,6443,4698,6423,4686,6403,4673,6363,4660,6343,4647,6323,4632,6303,4617,6263,4602,6243,4586,6223,4569,6203,4552,6163,4534,6143,4516,6123,4497,6083,4478,6063,4458,6043,4437,6003,4416,5983,4394,5963,4371,5923,4348,5903,4325,5863,4301,5843,4276,5823,4250,5783,4224,5763,4198,5723,4170,5703,4143,5683,4114,5643,4040,5583,4015,5543,3745,5323xe" filled="true" fillcolor="#c0c0c0" stroked="false">
                <v:path arrowok="t"/>
                <v:fill type="solid"/>
              </v:shape>
              <v:shape style="position:absolute;left:2033;top:5003;width:2785;height:2780" coordorigin="2033,5003" coordsize="2785,2780" path="m3341,5083l2565,5083,2528,5123,2509,5123,2473,5163,3481,5163,3458,5143,3434,5143,3388,5103,3364,5103,3341,5083xe" filled="true" fillcolor="#c0c0c0" stroked="false">
                <v:path arrowok="t"/>
                <v:fill type="solid"/>
              </v:shape>
              <v:shape style="position:absolute;left:2033;top:5003;width:2785;height:2780" coordorigin="2033,5003" coordsize="2785,2780" path="m3272,5063l2603,5063,2584,5083,3295,5083,3272,5063xe" filled="true" fillcolor="#c0c0c0" stroked="false">
                <v:path arrowok="t"/>
                <v:fill type="solid"/>
              </v:shape>
              <v:shape style="position:absolute;left:2033;top:5003;width:2785;height:2780" coordorigin="2033,5003" coordsize="2785,2780" path="m3227,5043l2661,5043,2642,5063,3250,5063,3227,5043xe" filled="true" fillcolor="#c0c0c0" stroked="false">
                <v:path arrowok="t"/>
                <v:fill type="solid"/>
              </v:shape>
              <v:shape style="position:absolute;left:2033;top:5003;width:2785;height:2780" coordorigin="2033,5003" coordsize="2785,2780" path="m3159,5023l2719,5023,2700,5043,3182,5043,3159,5023xe" filled="true" fillcolor="#c0c0c0" stroked="false">
                <v:path arrowok="t"/>
                <v:fill type="solid"/>
              </v:shape>
              <v:shape style="position:absolute;left:2033;top:5003;width:2785;height:2780" coordorigin="2033,5003" coordsize="2785,2780" path="m3071,5003l2799,5003,2779,5023,3093,5023,3071,5003xe" filled="true" fillcolor="#c0c0c0" stroked="false">
                <v:path arrowok="t"/>
                <v:fill type="solid"/>
              </v:shape>
            </v:group>
            <v:group style="position:absolute;left:3371;top:3733;width:3061;height:2740" coordorigin="3371,3733" coordsize="3061,2740">
              <v:shape style="position:absolute;left:3371;top:3733;width:3061;height:2740" coordorigin="3371,3733" coordsize="3061,2740" path="m4581,3893l3715,3893,3699,3913,3682,3933,3506,4113,3386,4233,3377,4233,3372,4253,3371,4273,3373,4313,3378,4333,3385,4333,3395,4353,3408,4373,3424,4393,3442,4413,5497,6473,5572,6473,5593,6453,5606,6453,5621,6433,5640,6413,5654,6393,5666,6393,5677,6373,5687,6353,5692,6333,5695,6333,5695,6313,5691,6313,5687,6293,5680,6293,5483,6093,5389,5993,5342,5953,5295,5893,5202,5813,5155,5753,5108,5713,5061,5653,4968,5573,4922,5513,4829,5433,4783,5373,4737,5333,4804,5253,4866,5193,4882,5193,4899,5173,4916,5153,4952,5153,4970,5133,5734,5133,5671,5093,4492,5093,3748,4353,3903,4193,3918,4173,3933,4173,3947,4153,3962,4133,3977,4133,3993,4113,4009,4113,4025,4093,4042,4093,4060,4073,4100,4073,4118,4053,4749,4053,4733,4033,4718,4013,4703,4013,4673,3973,4658,3973,4627,3933,4612,3933,4596,3913,4581,389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6315,5733l6222,5733,6239,5753,6296,5753,6315,573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5734,5133l5142,5133,5166,5153,5221,5153,5239,5173,5258,5173,5277,5193,5316,5193,5336,5213,5352,5213,5368,5233,5385,5233,5402,5253,5419,5253,5437,5273,5454,5273,5472,5293,5490,5293,5508,5313,5526,5313,5545,5333,6035,5633,6204,5733,6326,5733,6339,5713,6355,5693,6375,5673,6389,5673,6401,5653,6412,5633,6423,5613,6429,5593,6431,5593,6430,5573,6425,5573,6421,5553,6405,5553,6395,5533,6380,5513,6359,5513,6349,5493,6335,5493,6319,5473,6301,5473,6280,5453,6257,5433,6226,5433,6074,5333,5796,5173,5734,513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5034,4833l4731,4833,4720,4853,4708,4873,4694,4893,4679,4913,4662,4933,4492,5093,5671,5093,5639,5073,5621,5053,5603,5053,5585,5033,5568,5033,5550,5013,5516,5013,5499,4993,5448,4973,5429,4953,5411,4953,5393,4933,5357,4933,5338,4913,5320,4913,5302,4893,5264,4893,5244,4873,5186,4873,5167,4853,5029,4853,5034,483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894,4213l4527,4213,4577,4273,4587,4273,4601,4293,4615,4313,4629,4313,4642,4333,4654,4353,4666,4373,4678,4393,4689,4393,4700,4413,4711,4433,4722,4453,4749,4513,4762,4553,4767,4553,4778,4613,4781,4653,4781,4673,4774,4733,4757,4793,4741,4833,5039,4833,5049,4773,5054,4713,5055,4653,5054,4653,5053,4633,5046,4573,5033,4513,5020,4473,5014,4453,4995,4393,4979,4353,4970,4353,4960,4333,4950,4313,4939,4293,4927,4273,4914,4253,4904,4233,4894,421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794,4093l4365,4093,4381,4113,4397,4113,4413,4133,4429,4133,4462,4173,4478,4173,4511,4213,4883,4213,4872,4193,4860,4173,4848,4153,4835,4153,4822,4133,4808,4113,4794,409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749,4053l4251,4053,4271,4073,4312,4073,4333,4093,4780,4093,4764,4073,4749,405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517,3853l3758,3853,3744,3873,3730,3893,4565,3893,4549,3873,4533,3873,4517,385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483,3833l3788,3833,3770,3853,4500,3853,4483,383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414,3793l3836,3793,3821,3813,3805,3833,4466,3833,4449,3813,4431,3813,4414,379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378,3773l3875,3773,3856,3793,4396,3793,4378,377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322,3753l3932,3753,3913,3773,4341,3773,4322,3753xe" filled="true" fillcolor="#c0c0c0" stroked="false">
                <v:path arrowok="t"/>
                <v:fill type="solid"/>
              </v:shape>
              <v:shape style="position:absolute;left:3371;top:3733;width:3061;height:2740" coordorigin="3371,3733" coordsize="3061,2740" path="m4262,3733l3988,3733,3969,3753,4282,3753,4262,3733xe" filled="true" fillcolor="#c0c0c0" stroked="false">
                <v:path arrowok="t"/>
                <v:fill type="solid"/>
              </v:shape>
            </v:group>
            <v:group style="position:absolute;left:4857;top:2565;width:2877;height:2877" coordorigin="4857,2565" coordsize="2877,2877">
              <v:shape style="position:absolute;left:4857;top:2565;width:2877;height:2877" coordorigin="4857,2565" coordsize="2877,2877" path="m5067,2565l5007,2585,4946,2638,4902,2684,4866,2734,4857,2772,4861,2793,4868,2810,4878,2829,4962,2960,5038,3080,5896,4436,6476,5350,6512,5400,6576,5442,6593,5438,6655,5392,6701,5342,6727,5279,6728,5269,6722,5257,6719,5247,6713,5235,6705,5223,6579,5030,6349,4675,6286,4579,6566,4299,6098,4299,5276,3027,5232,2960,5233,2960,5233,2960,5233,2959,5707,2959,5122,2588,5107,2579,5089,2571,5067,2565xe" filled="true" fillcolor="#c0c0c0" stroked="false">
                <v:path arrowok="t"/>
                <v:fill type="solid"/>
              </v:shape>
              <v:shape style="position:absolute;left:4857;top:2565;width:2877;height:2877" coordorigin="4857,2565" coordsize="2877,2877" path="m7366,4008l6857,4008,7513,4428,7568,4449,7587,4443,7648,4399,7699,4346,7734,4286,7730,4263,7675,4207,7366,4008xe" filled="true" fillcolor="#c0c0c0" stroked="false">
                <v:path arrowok="t"/>
                <v:fill type="solid"/>
              </v:shape>
              <v:shape style="position:absolute;left:4857;top:2565;width:2877;height:2877" coordorigin="4857,2565" coordsize="2877,2877" path="m5707,2959l5233,2959,6575,3822,6098,4299,6566,4299,6857,4008,7366,4008,5707,2959xe" filled="true" fillcolor="#c0c0c0" stroked="false">
                <v:path arrowok="t"/>
                <v:fill type="solid"/>
              </v:shape>
            </v:group>
            <v:group style="position:absolute;left:5808;top:1152;width:2326;height:2883" coordorigin="5808,1152" coordsize="2326,2883">
              <v:shape style="position:absolute;left:5808;top:1152;width:2326;height:2883" coordorigin="5808,1152" coordsize="2326,2883" path="m6467,1152l6457,1152,6451,1154,5823,1782,5815,1796,5810,1813,5808,1834,5810,1861,5846,1927,7935,4020,7971,4034,7993,4030,8060,3987,8104,3939,8129,3888,8133,3877,8132,3867,8127,3856,8123,3846,8117,3838,7188,2908,7432,2664,6944,2664,6192,1912,6695,1409,6700,1404,6703,1398,6703,1386,6699,1370,6669,1318,6624,1266,6567,1212,6516,1171,6476,1153,6467,1152xe" filled="true" fillcolor="#c0c0c0" stroked="false">
                <v:path arrowok="t"/>
                <v:fill type="solid"/>
              </v:shape>
              <v:shape style="position:absolute;left:5808;top:1152;width:2326;height:2883" coordorigin="5808,1152" coordsize="2326,2883" path="m7439,2179l7430,2181,7424,2183,6944,2664,7432,2664,7663,2433,7669,2428,7670,2420,7670,2410,7639,2343,7599,2297,7549,2247,7503,2207,7448,2180,7439,2179xe" filled="true" fillcolor="#c0c0c0" stroked="false">
                <v:path arrowok="t"/>
                <v:fill type="solid"/>
              </v:shape>
            </v:group>
            <v:group style="position:absolute;left:6619;top:13;width:2769;height:2769" coordorigin="6619,13" coordsize="2769,2769">
              <v:shape style="position:absolute;left:6619;top:13;width:2769;height:2769" coordorigin="6619,13" coordsize="2769,2769" path="m7629,840l7264,840,9189,2766,9199,2773,9209,2777,9219,2781,9228,2782,9247,2776,9314,2733,9358,2685,9383,2633,9387,2623,9363,2575,7629,840xe" filled="true" fillcolor="#c0c0c0" stroked="false">
                <v:path arrowok="t"/>
                <v:fill type="solid"/>
              </v:shape>
              <v:shape style="position:absolute;left:6619;top:13;width:2769;height:2769" coordorigin="6619,13" coordsize="2769,2769" path="m6867,1235l6856,1235,6865,1236,6867,1235xe" filled="true" fillcolor="#c0c0c0" stroked="false">
                <v:path arrowok="t"/>
                <v:fill type="solid"/>
              </v:shape>
              <v:shape style="position:absolute;left:6619;top:13;width:2769;height:2769" coordorigin="6619,13" coordsize="2769,2769" path="m7606,13l7595,13,7588,17,6622,982,6619,989,6620,1000,6655,1068,6695,1116,6743,1163,6790,1203,6845,1235,6856,1235,6867,1235,6872,1232,7264,840,7629,840,7446,658,7832,272,7838,266,7841,259,7841,247,7838,232,7807,180,7761,129,7705,74,7655,33,7615,14,7606,13xe" filled="true" fillcolor="#c0c0c0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Chlorzoxazone</w:t>
      </w:r>
      <w:r>
        <w:rPr>
          <w:spacing w:val="-24"/>
        </w:rPr>
        <w:t> </w:t>
      </w:r>
      <w:r>
        <w:rPr/>
        <w:t>(Lorzone</w:t>
      </w:r>
      <w:r>
        <w:rPr>
          <w:position w:val="10"/>
          <w:sz w:val="13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>
          <w:spacing w:val="-1"/>
        </w:rPr>
        <w:t>Cyclobenzaprine</w:t>
      </w:r>
      <w:r>
        <w:rPr>
          <w:spacing w:val="-25"/>
        </w:rPr>
        <w:t> </w:t>
      </w:r>
      <w:r>
        <w:rPr/>
        <w:t>(Flexeril</w:t>
      </w:r>
      <w:r>
        <w:rPr>
          <w:position w:val="10"/>
          <w:sz w:val="13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/>
        <w:t>Metaxalone</w:t>
      </w:r>
      <w:r>
        <w:rPr>
          <w:spacing w:val="-22"/>
        </w:rPr>
        <w:t> </w:t>
      </w:r>
      <w:r>
        <w:rPr/>
        <w:t>(Skelaxin</w:t>
      </w:r>
      <w:r>
        <w:rPr>
          <w:position w:val="10"/>
          <w:sz w:val="13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/>
        <w:t>Methocarbamol</w:t>
      </w:r>
      <w:r>
        <w:rPr>
          <w:spacing w:val="-26"/>
        </w:rPr>
        <w:t> </w:t>
      </w:r>
      <w:r>
        <w:rPr/>
        <w:t>(Robaxin</w:t>
      </w:r>
      <w:r>
        <w:rPr>
          <w:position w:val="10"/>
          <w:sz w:val="13"/>
        </w:rPr>
        <w:t>®</w:t>
      </w:r>
      <w:r>
        <w:rPr/>
        <w:t>)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6" w:lineRule="exact" w:before="0" w:after="0"/>
        <w:ind w:left="820" w:right="0" w:hanging="360"/>
        <w:jc w:val="left"/>
      </w:pPr>
      <w:r>
        <w:rPr/>
        <w:t>Orphenadrine</w:t>
      </w:r>
      <w:r>
        <w:rPr>
          <w:spacing w:val="-22"/>
        </w:rPr>
        <w:t> </w:t>
      </w:r>
      <w:r>
        <w:rPr/>
        <w:t>(Norflex</w:t>
      </w:r>
      <w:r>
        <w:rPr>
          <w:position w:val="10"/>
          <w:sz w:val="13"/>
        </w:rPr>
        <w:t>®</w:t>
      </w:r>
      <w:r>
        <w:rPr/>
        <w:t>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Topical</w:t>
      </w:r>
      <w:r>
        <w:rPr>
          <w:spacing w:val="-18"/>
        </w:rPr>
        <w:t> </w:t>
      </w:r>
      <w:r>
        <w:rPr>
          <w:spacing w:val="-1"/>
        </w:rPr>
        <w:t>Anesthetics: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5" w:lineRule="exact" w:before="3" w:after="0"/>
        <w:ind w:left="820" w:right="0" w:hanging="360"/>
        <w:jc w:val="left"/>
      </w:pPr>
      <w:r>
        <w:rPr/>
        <w:t>Capsaicin</w:t>
      </w:r>
      <w:r>
        <w:rPr>
          <w:spacing w:val="-8"/>
        </w:rPr>
        <w:t> </w:t>
      </w:r>
      <w:r>
        <w:rPr/>
        <w:t>cream,</w:t>
      </w:r>
      <w:r>
        <w:rPr>
          <w:spacing w:val="-8"/>
        </w:rPr>
        <w:t> </w:t>
      </w:r>
      <w:r>
        <w:rPr>
          <w:spacing w:val="-1"/>
        </w:rPr>
        <w:t>gel,</w:t>
      </w:r>
      <w:r>
        <w:rPr>
          <w:spacing w:val="-6"/>
        </w:rPr>
        <w:t> </w:t>
      </w:r>
      <w:r>
        <w:rPr>
          <w:spacing w:val="-1"/>
        </w:rPr>
        <w:t>lotion,</w:t>
      </w:r>
      <w:r>
        <w:rPr>
          <w:spacing w:val="-7"/>
        </w:rPr>
        <w:t> </w:t>
      </w:r>
      <w:r>
        <w:rPr/>
        <w:t>jelly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3" w:lineRule="exact" w:before="0" w:after="0"/>
        <w:ind w:left="820" w:right="0" w:hanging="360"/>
        <w:jc w:val="left"/>
      </w:pPr>
      <w:r>
        <w:rPr/>
        <w:t>Capsaicin</w:t>
      </w:r>
      <w:r>
        <w:rPr>
          <w:spacing w:val="-13"/>
        </w:rPr>
        <w:t> </w:t>
      </w:r>
      <w:r>
        <w:rPr>
          <w:spacing w:val="-1"/>
        </w:rPr>
        <w:t>(Qutenza</w:t>
      </w:r>
      <w:r>
        <w:rPr>
          <w:rFonts w:ascii="Calibri" w:hAnsi="Calibri"/>
          <w:spacing w:val="-1"/>
        </w:rPr>
        <w:t>®</w:t>
      </w:r>
      <w:r>
        <w:rPr>
          <w:spacing w:val="-1"/>
        </w:rPr>
        <w:t>)-</w:t>
      </w:r>
      <w:r>
        <w:rPr>
          <w:spacing w:val="-11"/>
        </w:rPr>
        <w:t> </w:t>
      </w:r>
      <w:r>
        <w:rPr/>
        <w:t>transdermal</w:t>
      </w:r>
      <w:r>
        <w:rPr>
          <w:spacing w:val="-13"/>
        </w:rPr>
        <w:t> </w:t>
      </w:r>
      <w:r>
        <w:rPr>
          <w:spacing w:val="-1"/>
        </w:rPr>
        <w:t>patch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>
          <w:spacing w:val="-1"/>
        </w:rPr>
        <w:t>Lidocaine</w:t>
      </w:r>
      <w:r>
        <w:rPr>
          <w:spacing w:val="-12"/>
        </w:rPr>
        <w:t> </w:t>
      </w:r>
      <w:r>
        <w:rPr>
          <w:spacing w:val="-1"/>
        </w:rPr>
        <w:t>jelly,</w:t>
      </w:r>
      <w:r>
        <w:rPr>
          <w:spacing w:val="-11"/>
        </w:rPr>
        <w:t> </w:t>
      </w:r>
      <w:r>
        <w:rPr/>
        <w:t>ointment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3" w:lineRule="exact" w:before="2" w:after="0"/>
        <w:ind w:left="820" w:right="0" w:hanging="360"/>
        <w:jc w:val="left"/>
      </w:pPr>
      <w:r>
        <w:rPr>
          <w:spacing w:val="-1"/>
        </w:rPr>
        <w:t>Lidocaine</w:t>
      </w:r>
      <w:r>
        <w:rPr>
          <w:spacing w:val="-9"/>
        </w:rPr>
        <w:t> </w:t>
      </w:r>
      <w:r>
        <w:rPr/>
        <w:t>(Lidoderm</w:t>
      </w:r>
      <w:r>
        <w:rPr>
          <w:rFonts w:ascii="Calibri" w:hAnsi="Calibri"/>
        </w:rPr>
        <w:t>®</w:t>
      </w:r>
      <w:r>
        <w:rPr/>
        <w:t>)-</w:t>
      </w:r>
      <w:r>
        <w:rPr>
          <w:spacing w:val="37"/>
        </w:rPr>
        <w:t> </w:t>
      </w:r>
      <w:r>
        <w:rPr/>
        <w:t>transdermal</w:t>
      </w:r>
      <w:r>
        <w:rPr>
          <w:spacing w:val="-10"/>
        </w:rPr>
        <w:t> </w:t>
      </w:r>
      <w:r>
        <w:rPr>
          <w:spacing w:val="-1"/>
        </w:rPr>
        <w:t>patch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4" w:lineRule="exact" w:before="0" w:after="0"/>
        <w:ind w:left="820" w:right="0" w:hanging="360"/>
        <w:jc w:val="left"/>
      </w:pPr>
      <w:r>
        <w:rPr>
          <w:spacing w:val="-1"/>
        </w:rPr>
        <w:t>Lidocaine/prilocaine</w:t>
      </w:r>
      <w:r>
        <w:rPr>
          <w:spacing w:val="-22"/>
        </w:rPr>
        <w:t> </w:t>
      </w:r>
      <w:r>
        <w:rPr/>
        <w:t>gel</w:t>
      </w:r>
      <w:r>
        <w:rPr/>
      </w:r>
    </w:p>
    <w:sectPr>
      <w:pgSz w:w="12240" w:h="15840"/>
      <w:pgMar w:header="743" w:footer="955" w:top="1400" w:bottom="114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290009pt;margin-top:733.225281pt;width:9.550pt;height:12pt;mso-position-horizontal-relative:page;mso-position-vertical-relative:page;z-index:-5536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40" w:right="0" w:firstLine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6.169266pt;width:199.6pt;height:35pt;mso-position-horizontal-relative:page;mso-position-vertical-relative:page;z-index:-5560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 w:firstLine="0"/>
                  <w:jc w:val="left"/>
                </w:pPr>
                <w:r>
                  <w:rPr/>
                  <w:t>Drug</w:t>
                </w:r>
                <w:r>
                  <w:rPr>
                    <w:spacing w:val="-14"/>
                  </w:rPr>
                  <w:t> </w:t>
                </w:r>
                <w:r>
                  <w:rPr/>
                  <w:t>Formulary</w:t>
                </w:r>
                <w:r>
                  <w:rPr>
                    <w:spacing w:val="-16"/>
                  </w:rPr>
                  <w:t> </w:t>
                </w:r>
                <w:r>
                  <w:rPr/>
                  <w:t>Commission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0" w:right="18" w:firstLine="0"/>
                  <w:jc w:val="left"/>
                </w:pPr>
                <w:r>
                  <w:rPr/>
                  <w:t>DRAFT:</w:t>
                </w:r>
                <w:r>
                  <w:rPr>
                    <w:spacing w:val="-9"/>
                  </w:rPr>
                  <w:t> </w:t>
                </w:r>
                <w:r>
                  <w:rPr>
                    <w:spacing w:val="-1"/>
                  </w:rPr>
                  <w:t>List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"/>
                  </w:rPr>
                  <w:t>of</w:t>
                </w:r>
                <w:r>
                  <w:rPr>
                    <w:spacing w:val="-6"/>
                  </w:rPr>
                  <w:t> </w:t>
                </w:r>
                <w:r>
                  <w:rPr/>
                  <w:t>Non-Opioid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Pain</w:t>
                </w:r>
                <w:r>
                  <w:rPr>
                    <w:spacing w:val="-8"/>
                  </w:rPr>
                  <w:t> </w:t>
                </w:r>
                <w:r>
                  <w:rPr/>
                  <w:t>Medications</w:t>
                </w:r>
                <w:r>
                  <w:rPr>
                    <w:spacing w:val="22"/>
                    <w:w w:val="99"/>
                  </w:rPr>
                  <w:t> </w:t>
                </w:r>
                <w:r>
                  <w:rPr/>
                  <w:t>June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2,</w:t>
                </w:r>
                <w:r>
                  <w:rPr>
                    <w:spacing w:val="-4"/>
                  </w:rPr>
                  <w:t> </w:t>
                </w:r>
                <w:r>
                  <w:rPr/>
                  <w:t>2016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880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eader" Target="header1.xml"/>
  <Relationship Id="rId6" Type="http://schemas.openxmlformats.org/officeDocument/2006/relationships/footer" Target="footer1.xml"/>
  <Relationship Id="rId7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2016-06-17T13:55:10Z</dcterms:created>
  <dc:creator>UmassUser</dc:creator>
  <dcterms:modified xsi:type="dcterms:W3CDTF">2016-06-17T13:55:10Z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LastSaved">
    <vt:filetime>2016-06-17T00:00:00Z</vt:filetime>
  </property>
</Properties>
</file>