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7CD8" w14:textId="77777777" w:rsidR="00E77BCF" w:rsidRDefault="00B772EB">
      <w:pPr>
        <w:spacing w:before="78"/>
        <w:ind w:left="559" w:right="555"/>
        <w:jc w:val="center"/>
        <w:rPr>
          <w:b/>
        </w:rPr>
      </w:pPr>
      <w:r>
        <w:rPr>
          <w:b/>
          <w:spacing w:val="-2"/>
          <w:u w:val="single"/>
        </w:rPr>
        <w:t>Bureau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of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Resource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Protection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Division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of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Water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Supply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(DEP/BRP/DWP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Policy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87-06</w:t>
      </w:r>
      <w:r>
        <w:rPr>
          <w:b/>
          <w:spacing w:val="-2"/>
        </w:rPr>
        <w:t xml:space="preserve"> </w:t>
      </w:r>
      <w:r>
        <w:rPr>
          <w:b/>
          <w:u w:val="single"/>
        </w:rPr>
        <w:t>Boil (Water) Orders</w:t>
      </w:r>
    </w:p>
    <w:p w14:paraId="7A093971" w14:textId="77777777" w:rsidR="00E77BCF" w:rsidRDefault="00B772EB">
      <w:pPr>
        <w:spacing w:before="1" w:line="252" w:lineRule="exact"/>
        <w:ind w:left="2" w:right="2"/>
        <w:jc w:val="center"/>
        <w:rPr>
          <w:b/>
        </w:rPr>
      </w:pPr>
      <w:r>
        <w:rPr>
          <w:b/>
          <w:spacing w:val="-5"/>
          <w:u w:val="single"/>
        </w:rPr>
        <w:t>or</w:t>
      </w:r>
    </w:p>
    <w:p w14:paraId="4EED8F1F" w14:textId="77777777" w:rsidR="00E77BCF" w:rsidRDefault="00B772EB">
      <w:pPr>
        <w:spacing w:line="252" w:lineRule="exact"/>
        <w:ind w:left="3" w:right="1"/>
        <w:jc w:val="center"/>
        <w:rPr>
          <w:b/>
        </w:rPr>
      </w:pPr>
      <w:r>
        <w:rPr>
          <w:b/>
          <w:spacing w:val="-2"/>
          <w:u w:val="single"/>
        </w:rPr>
        <w:t>Do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Not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Drink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Orders</w:t>
      </w:r>
    </w:p>
    <w:p w14:paraId="0A9887D5" w14:textId="77777777" w:rsidR="00E77BCF" w:rsidRDefault="00B772EB">
      <w:pPr>
        <w:spacing w:line="275" w:lineRule="exact"/>
        <w:ind w:left="2" w:right="2"/>
        <w:jc w:val="center"/>
        <w:rPr>
          <w:sz w:val="24"/>
        </w:rPr>
      </w:pPr>
      <w:r>
        <w:rPr>
          <w:spacing w:val="-2"/>
          <w:sz w:val="24"/>
        </w:rPr>
        <w:t>(Year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2000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Printing)</w:t>
      </w:r>
    </w:p>
    <w:p w14:paraId="189FBB9E" w14:textId="77777777" w:rsidR="00E77BCF" w:rsidRDefault="00B772EB">
      <w:pPr>
        <w:ind w:left="360"/>
        <w:rPr>
          <w:sz w:val="20"/>
        </w:rPr>
      </w:pPr>
      <w:r>
        <w:rPr>
          <w:spacing w:val="-4"/>
          <w:sz w:val="20"/>
        </w:rPr>
        <w:t>DWP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P87-</w:t>
      </w:r>
      <w:r>
        <w:rPr>
          <w:spacing w:val="-5"/>
          <w:sz w:val="20"/>
        </w:rPr>
        <w:t>06</w:t>
      </w:r>
    </w:p>
    <w:p w14:paraId="42ED4995" w14:textId="77777777" w:rsidR="00E77BCF" w:rsidRDefault="00B772EB">
      <w:pPr>
        <w:tabs>
          <w:tab w:val="left" w:pos="5399"/>
        </w:tabs>
        <w:spacing w:before="3" w:line="275" w:lineRule="exact"/>
        <w:ind w:left="360"/>
        <w:rPr>
          <w:b/>
          <w:sz w:val="24"/>
        </w:rPr>
      </w:pPr>
      <w:r>
        <w:rPr>
          <w:spacing w:val="-4"/>
          <w:sz w:val="20"/>
        </w:rPr>
        <w:t>Date: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10-15-</w:t>
      </w:r>
      <w:r>
        <w:rPr>
          <w:spacing w:val="-5"/>
          <w:sz w:val="20"/>
        </w:rPr>
        <w:t>87</w:t>
      </w:r>
      <w:r>
        <w:rPr>
          <w:sz w:val="20"/>
        </w:rPr>
        <w:tab/>
      </w:r>
      <w:r>
        <w:rPr>
          <w:b/>
          <w:spacing w:val="-4"/>
          <w:sz w:val="24"/>
        </w:rPr>
        <w:t>Policy, SOP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Guideline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#87-</w:t>
      </w:r>
      <w:r>
        <w:rPr>
          <w:b/>
          <w:spacing w:val="-5"/>
          <w:sz w:val="24"/>
        </w:rPr>
        <w:t>06</w:t>
      </w:r>
    </w:p>
    <w:p w14:paraId="242CA0EA" w14:textId="77777777" w:rsidR="00E77BCF" w:rsidRDefault="00B772EB">
      <w:pPr>
        <w:spacing w:line="229" w:lineRule="exact"/>
        <w:ind w:left="360"/>
        <w:rPr>
          <w:sz w:val="20"/>
        </w:rPr>
      </w:pPr>
      <w:r>
        <w:rPr>
          <w:spacing w:val="-4"/>
          <w:sz w:val="20"/>
        </w:rPr>
        <w:t>Amended: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1-10-</w:t>
      </w:r>
      <w:r>
        <w:rPr>
          <w:spacing w:val="-7"/>
          <w:sz w:val="20"/>
        </w:rPr>
        <w:t>96</w:t>
      </w:r>
    </w:p>
    <w:p w14:paraId="5F25E4EE" w14:textId="77777777" w:rsidR="00E77BCF" w:rsidRDefault="00B772EB">
      <w:pPr>
        <w:pStyle w:val="BodyText"/>
        <w:spacing w:before="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ED955E" wp14:editId="2C79DC7D">
                <wp:simplePos x="0" y="0"/>
                <wp:positionH relativeFrom="page">
                  <wp:posOffset>1123950</wp:posOffset>
                </wp:positionH>
                <wp:positionV relativeFrom="paragraph">
                  <wp:posOffset>147720</wp:posOffset>
                </wp:positionV>
                <wp:extent cx="5524500" cy="1905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0" h="19050">
                              <a:moveTo>
                                <a:pt x="55245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24500" y="19050"/>
                              </a:lnTo>
                              <a:lnTo>
                                <a:pt x="5524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409AF" id="Graphic 2" o:spid="_x0000_s1026" alt="&quot;&quot;" style="position:absolute;margin-left:88.5pt;margin-top:11.65pt;width:43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5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Z+GAIAAMEEAAAOAAAAZHJzL2Uyb0RvYy54bWysVMFu2zAMvQ/YPwi6L3aCZdiMOMXQosOA&#10;oivQFDsrshwbk0WNUmzn70fJkWtspw3zQabEJ/rxkfTuZuw06xW6FkzJ16ucM2UkVK05lfzlcP/u&#10;I2fOC1MJDUaV/KIcv9m/fbMbbKE20ICuFDIKYlwx2JI33tsiy5xsVCfcCqwy5KwBO+Fpi6esQjFQ&#10;9E5nmzz/kA2AlUWQyjk6vZucfB/j17WS/ltdO+WZLjlx83HFuB7Dmu13ojihsE0rrzTEP7DoRGvo&#10;o3OoO+EFO2P7R6iulQgOar+S0GVQ161UMQfKZp3/ls1zI6yKuZA4zs4yuf8XVj72z/YJA3VnH0D+&#10;cKRINlhXzJ6wcVfMWGMXsEScjVHFy6yiGj2TdLjdbt5vcxJbkm/9Kd9GlTNRpMvy7PwXBTGQ6B+c&#10;n4pQJUs0yZKjSSZSKUMRdSyi54yKiJxREY9TEa3w4V5gF0w2LJg0iUjwdtCrA0ScD0nMfFMqRPUV&#10;o80SS1ktUMmX3jbGmzDLxJM/vSfc8rt/h06CpnhSg1OhblPqsxHloMOl4A50W923WgcBHJ6OtxpZ&#10;L8J4xCeISVcWsNgNUwOEVjhCdXlCNtDMlNz9PAtUnOmvhpoyDFgyMBnHZKDXtxDHMGqPzh/G7wIt&#10;s2SW3FP/PEJqeVGkzghJzdhw08Dns4e6DW0TuU2Mrhuak5jAdabDIC73EfX659n/AgAA//8DAFBL&#10;AwQUAAYACAAAACEAWfd3Ud4AAAAKAQAADwAAAGRycy9kb3ducmV2LnhtbEyPwU7DMBBE70j8g7VI&#10;3KjdJDQoxKkqBD0gcaBFgqMbL0lEvI5itw1/z+ZEjzM7mn1TrifXixOOofOkYblQIJBqbztqNHzs&#10;X+4eQIRoyJreE2r4xQDr6vqqNIX1Z3rH0y42gksoFEZDG+NQSBnqFp0JCz8g8e3bj85ElmMj7WjO&#10;XO56mSi1ks50xB9aM+BTi/XP7ug0bN6W4TlR+/Rz6/Nsm71+3WOaaX17M20eQUSc4n8YZnxGh4qZ&#10;Dv5INoiedZ7zlqghSVMQc0Bls3NgZ5WCrEp5OaH6AwAA//8DAFBLAQItABQABgAIAAAAIQC2gziS&#10;/gAAAOEBAAATAAAAAAAAAAAAAAAAAAAAAABbQ29udGVudF9UeXBlc10ueG1sUEsBAi0AFAAGAAgA&#10;AAAhADj9If/WAAAAlAEAAAsAAAAAAAAAAAAAAAAALwEAAF9yZWxzLy5yZWxzUEsBAi0AFAAGAAgA&#10;AAAhAAB/1n4YAgAAwQQAAA4AAAAAAAAAAAAAAAAALgIAAGRycy9lMm9Eb2MueG1sUEsBAi0AFAAG&#10;AAgAAAAhAFn3d1HeAAAACgEAAA8AAAAAAAAAAAAAAAAAcgQAAGRycy9kb3ducmV2LnhtbFBLBQYA&#10;AAAABAAEAPMAAAB9BQAAAAA=&#10;" path="m5524500,l,,,19050r5524500,l55245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CC79F1" w14:textId="77777777" w:rsidR="00E77BCF" w:rsidRDefault="00E77BCF">
      <w:pPr>
        <w:pStyle w:val="BodyText"/>
      </w:pPr>
    </w:p>
    <w:p w14:paraId="7E6EF993" w14:textId="77777777" w:rsidR="00E77BCF" w:rsidRDefault="00E77BCF">
      <w:pPr>
        <w:pStyle w:val="BodyText"/>
      </w:pPr>
    </w:p>
    <w:p w14:paraId="0269733E" w14:textId="77777777" w:rsidR="00E77BCF" w:rsidRDefault="00E77BCF">
      <w:pPr>
        <w:pStyle w:val="BodyText"/>
        <w:spacing w:before="39"/>
      </w:pPr>
    </w:p>
    <w:p w14:paraId="2276C84C" w14:textId="77777777" w:rsidR="00E77BCF" w:rsidRDefault="00B772EB">
      <w:pPr>
        <w:pStyle w:val="BodyText"/>
        <w:spacing w:before="1"/>
        <w:ind w:left="360" w:right="357"/>
        <w:jc w:val="both"/>
      </w:pPr>
      <w:r>
        <w:t>This</w:t>
      </w:r>
      <w:r>
        <w:rPr>
          <w:spacing w:val="-1"/>
        </w:rPr>
        <w:t xml:space="preserve"> </w:t>
      </w:r>
      <w:r>
        <w:t>policy is</w:t>
      </w:r>
      <w:r>
        <w:rPr>
          <w:spacing w:val="-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Drinking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staff when confronted with a situation where there is an existing or potential risk of microbiological or other contamination of a community or non-community water supply which poses a threat to public health.</w:t>
      </w:r>
      <w:r>
        <w:rPr>
          <w:spacing w:val="40"/>
        </w:rPr>
        <w:t xml:space="preserve"> </w:t>
      </w:r>
      <w:r>
        <w:t>The policy includes guidance, procedures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formats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imposing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terminating</w:t>
      </w:r>
      <w:r>
        <w:rPr>
          <w:spacing w:val="-13"/>
        </w:rPr>
        <w:t xml:space="preserve"> </w:t>
      </w:r>
      <w:r>
        <w:t>Boil</w:t>
      </w:r>
      <w:r>
        <w:rPr>
          <w:spacing w:val="-13"/>
        </w:rPr>
        <w:t xml:space="preserve"> </w:t>
      </w:r>
      <w:r>
        <w:t>Water</w:t>
      </w:r>
      <w:r>
        <w:rPr>
          <w:spacing w:val="-13"/>
        </w:rPr>
        <w:t xml:space="preserve"> </w:t>
      </w:r>
      <w:r>
        <w:t>Orders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 drink orders. Boil Water orders are generally used with microbiological contamination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Drink</w:t>
      </w:r>
      <w:r>
        <w:rPr>
          <w:spacing w:val="-10"/>
        </w:rPr>
        <w:t xml:space="preserve"> </w:t>
      </w:r>
      <w:r>
        <w:t>orders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chemical</w:t>
      </w:r>
      <w:r>
        <w:rPr>
          <w:spacing w:val="-10"/>
        </w:rPr>
        <w:t xml:space="preserve"> </w:t>
      </w:r>
      <w:r>
        <w:t>contamination.</w:t>
      </w:r>
    </w:p>
    <w:p w14:paraId="1FEFDDC9" w14:textId="77777777" w:rsidR="002E0886" w:rsidRDefault="002E0886">
      <w:pPr>
        <w:pStyle w:val="BodyText"/>
        <w:spacing w:before="1"/>
        <w:ind w:left="360" w:right="357"/>
        <w:jc w:val="both"/>
      </w:pPr>
    </w:p>
    <w:p w14:paraId="41EEDCFC" w14:textId="77777777" w:rsidR="00E77BCF" w:rsidRDefault="00B772EB">
      <w:pPr>
        <w:ind w:left="2" w:right="3"/>
        <w:jc w:val="center"/>
        <w:rPr>
          <w:sz w:val="26"/>
        </w:rPr>
      </w:pPr>
      <w:r>
        <w:rPr>
          <w:spacing w:val="-2"/>
          <w:sz w:val="26"/>
          <w:u w:val="single"/>
        </w:rPr>
        <w:t>POLICY</w:t>
      </w:r>
    </w:p>
    <w:p w14:paraId="03A08412" w14:textId="77777777" w:rsidR="00E77BCF" w:rsidRDefault="00E77BCF">
      <w:pPr>
        <w:pStyle w:val="BodyText"/>
      </w:pPr>
    </w:p>
    <w:p w14:paraId="3FF755D2" w14:textId="77777777" w:rsidR="00E77BCF" w:rsidRDefault="00B772EB">
      <w:pPr>
        <w:pStyle w:val="ListParagraph"/>
        <w:numPr>
          <w:ilvl w:val="0"/>
          <w:numId w:val="5"/>
        </w:numPr>
        <w:tabs>
          <w:tab w:val="left" w:pos="1079"/>
        </w:tabs>
        <w:rPr>
          <w:sz w:val="26"/>
        </w:rPr>
      </w:pPr>
      <w:r>
        <w:rPr>
          <w:spacing w:val="-2"/>
          <w:sz w:val="26"/>
          <w:u w:val="single"/>
        </w:rPr>
        <w:t>IMPOSING</w:t>
      </w:r>
      <w:r>
        <w:rPr>
          <w:spacing w:val="-15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BOIL</w:t>
      </w:r>
      <w:r>
        <w:rPr>
          <w:spacing w:val="-13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WATER</w:t>
      </w:r>
      <w:r>
        <w:rPr>
          <w:spacing w:val="-14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ORDERS</w:t>
      </w:r>
    </w:p>
    <w:p w14:paraId="0EA4245F" w14:textId="77777777" w:rsidR="00E77BCF" w:rsidRDefault="00E77BCF">
      <w:pPr>
        <w:pStyle w:val="BodyText"/>
      </w:pPr>
    </w:p>
    <w:p w14:paraId="4A140423" w14:textId="77777777" w:rsidR="00E77BCF" w:rsidRDefault="00B772EB">
      <w:pPr>
        <w:ind w:left="1080"/>
        <w:rPr>
          <w:sz w:val="26"/>
        </w:rPr>
      </w:pPr>
      <w:r>
        <w:rPr>
          <w:spacing w:val="-2"/>
          <w:sz w:val="26"/>
          <w:u w:val="single"/>
        </w:rPr>
        <w:t>PURPOSE</w:t>
      </w:r>
    </w:p>
    <w:p w14:paraId="7CEF9252" w14:textId="77777777" w:rsidR="00E77BCF" w:rsidRDefault="00E77BCF">
      <w:pPr>
        <w:pStyle w:val="BodyText"/>
      </w:pPr>
    </w:p>
    <w:p w14:paraId="0DCD4B4E" w14:textId="77777777" w:rsidR="00E77BCF" w:rsidRDefault="00B772EB">
      <w:pPr>
        <w:pStyle w:val="BodyText"/>
        <w:ind w:left="1080" w:right="358"/>
        <w:jc w:val="both"/>
      </w:pPr>
      <w:r>
        <w:t>A Boil Water Order should be issued whenever, in the opinion of the Regional</w:t>
      </w:r>
      <w:r>
        <w:rPr>
          <w:spacing w:val="-9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his/her</w:t>
      </w:r>
      <w:r>
        <w:rPr>
          <w:spacing w:val="-8"/>
        </w:rPr>
        <w:t xml:space="preserve"> </w:t>
      </w:r>
      <w:proofErr w:type="gramStart"/>
      <w:r>
        <w:t>designee</w:t>
      </w:r>
      <w:proofErr w:type="gramEnd"/>
      <w:r>
        <w:t>,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of microbiological contamination of a community or non-community water supply which poses a threat to public health.</w:t>
      </w:r>
      <w:r>
        <w:rPr>
          <w:spacing w:val="40"/>
        </w:rPr>
        <w:t xml:space="preserve"> </w:t>
      </w:r>
      <w:r>
        <w:t>Examples of situations which may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threat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14:paraId="17CE9806" w14:textId="77777777" w:rsidR="00E77BCF" w:rsidRDefault="00E77BCF">
      <w:pPr>
        <w:pStyle w:val="BodyText"/>
      </w:pPr>
    </w:p>
    <w:p w14:paraId="6BAAE9DB" w14:textId="77777777" w:rsidR="00E77BCF" w:rsidRDefault="00B772EB">
      <w:pPr>
        <w:pStyle w:val="ListParagraph"/>
        <w:numPr>
          <w:ilvl w:val="1"/>
          <w:numId w:val="5"/>
        </w:numPr>
        <w:tabs>
          <w:tab w:val="left" w:pos="1800"/>
        </w:tabs>
        <w:ind w:hanging="720"/>
        <w:rPr>
          <w:sz w:val="26"/>
        </w:rPr>
      </w:pPr>
      <w:r>
        <w:rPr>
          <w:spacing w:val="-2"/>
          <w:sz w:val="26"/>
        </w:rPr>
        <w:t>Loss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pressure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due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to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equipment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or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pipe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failure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resulting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12"/>
          <w:sz w:val="26"/>
        </w:rPr>
        <w:t xml:space="preserve"> </w:t>
      </w:r>
      <w:proofErr w:type="gramStart"/>
      <w:r>
        <w:rPr>
          <w:spacing w:val="-2"/>
          <w:sz w:val="26"/>
        </w:rPr>
        <w:t>flood;</w:t>
      </w:r>
      <w:proofErr w:type="gramEnd"/>
    </w:p>
    <w:p w14:paraId="16DA61EF" w14:textId="77777777" w:rsidR="00E77BCF" w:rsidRDefault="00B772EB">
      <w:pPr>
        <w:pStyle w:val="ListParagraph"/>
        <w:numPr>
          <w:ilvl w:val="1"/>
          <w:numId w:val="5"/>
        </w:numPr>
        <w:tabs>
          <w:tab w:val="left" w:pos="1800"/>
        </w:tabs>
        <w:spacing w:before="299"/>
        <w:ind w:right="357" w:hanging="720"/>
        <w:rPr>
          <w:sz w:val="26"/>
        </w:rPr>
      </w:pPr>
      <w:r>
        <w:rPr>
          <w:sz w:val="26"/>
        </w:rPr>
        <w:t>Persistent</w:t>
      </w:r>
      <w:r>
        <w:rPr>
          <w:spacing w:val="40"/>
          <w:sz w:val="26"/>
        </w:rPr>
        <w:t xml:space="preserve"> </w:t>
      </w:r>
      <w:r>
        <w:rPr>
          <w:sz w:val="26"/>
        </w:rPr>
        <w:t>(one</w:t>
      </w:r>
      <w:r>
        <w:rPr>
          <w:spacing w:val="40"/>
          <w:sz w:val="26"/>
        </w:rPr>
        <w:t xml:space="preserve"> </w:t>
      </w:r>
      <w:r>
        <w:rPr>
          <w:sz w:val="26"/>
        </w:rPr>
        <w:t>month)</w:t>
      </w:r>
      <w:r>
        <w:rPr>
          <w:spacing w:val="40"/>
          <w:sz w:val="26"/>
        </w:rPr>
        <w:t xml:space="preserve"> </w:t>
      </w:r>
      <w:r>
        <w:rPr>
          <w:sz w:val="26"/>
        </w:rPr>
        <w:t>and</w:t>
      </w:r>
      <w:r>
        <w:rPr>
          <w:spacing w:val="40"/>
          <w:sz w:val="26"/>
        </w:rPr>
        <w:t xml:space="preserve"> </w:t>
      </w:r>
      <w:r>
        <w:rPr>
          <w:sz w:val="26"/>
        </w:rPr>
        <w:t>or</w:t>
      </w:r>
      <w:r>
        <w:rPr>
          <w:spacing w:val="40"/>
          <w:sz w:val="26"/>
        </w:rPr>
        <w:t xml:space="preserve"> </w:t>
      </w:r>
      <w:r>
        <w:rPr>
          <w:sz w:val="26"/>
        </w:rPr>
        <w:t>severe</w:t>
      </w:r>
      <w:r>
        <w:rPr>
          <w:spacing w:val="40"/>
          <w:sz w:val="26"/>
        </w:rPr>
        <w:t xml:space="preserve"> </w:t>
      </w:r>
      <w:r>
        <w:rPr>
          <w:sz w:val="26"/>
        </w:rPr>
        <w:t>violation</w:t>
      </w:r>
      <w:r>
        <w:rPr>
          <w:spacing w:val="40"/>
          <w:sz w:val="26"/>
        </w:rPr>
        <w:t xml:space="preserve"> </w:t>
      </w:r>
      <w:r>
        <w:rPr>
          <w:sz w:val="26"/>
        </w:rPr>
        <w:t>of</w:t>
      </w:r>
      <w:r>
        <w:rPr>
          <w:spacing w:val="40"/>
          <w:sz w:val="26"/>
        </w:rPr>
        <w:t xml:space="preserve"> </w:t>
      </w:r>
      <w:r>
        <w:rPr>
          <w:sz w:val="26"/>
        </w:rPr>
        <w:t>the</w:t>
      </w:r>
      <w:r>
        <w:rPr>
          <w:spacing w:val="40"/>
          <w:sz w:val="26"/>
        </w:rPr>
        <w:t xml:space="preserve"> </w:t>
      </w:r>
      <w:r>
        <w:rPr>
          <w:sz w:val="26"/>
        </w:rPr>
        <w:t>MCL</w:t>
      </w:r>
      <w:r>
        <w:rPr>
          <w:spacing w:val="40"/>
          <w:sz w:val="26"/>
        </w:rPr>
        <w:t xml:space="preserve"> </w:t>
      </w:r>
      <w:r>
        <w:rPr>
          <w:sz w:val="26"/>
        </w:rPr>
        <w:t>for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bacteria; and</w:t>
      </w:r>
    </w:p>
    <w:p w14:paraId="52EBCC8A" w14:textId="77777777" w:rsidR="00E77BCF" w:rsidRDefault="00E77BCF">
      <w:pPr>
        <w:pStyle w:val="BodyText"/>
      </w:pPr>
    </w:p>
    <w:p w14:paraId="3B12A53F" w14:textId="77777777" w:rsidR="00E77BCF" w:rsidRDefault="00B772EB">
      <w:pPr>
        <w:pStyle w:val="ListParagraph"/>
        <w:numPr>
          <w:ilvl w:val="1"/>
          <w:numId w:val="5"/>
        </w:numPr>
        <w:tabs>
          <w:tab w:val="left" w:pos="1800"/>
        </w:tabs>
        <w:ind w:right="360" w:hanging="720"/>
        <w:rPr>
          <w:sz w:val="26"/>
        </w:rPr>
      </w:pPr>
      <w:r>
        <w:rPr>
          <w:sz w:val="26"/>
        </w:rPr>
        <w:t>Evidence</w:t>
      </w:r>
      <w:r>
        <w:rPr>
          <w:spacing w:val="21"/>
          <w:sz w:val="26"/>
        </w:rPr>
        <w:t xml:space="preserve"> </w:t>
      </w:r>
      <w:r>
        <w:rPr>
          <w:sz w:val="26"/>
        </w:rPr>
        <w:t>that</w:t>
      </w:r>
      <w:r>
        <w:rPr>
          <w:spacing w:val="20"/>
          <w:sz w:val="26"/>
        </w:rPr>
        <w:t xml:space="preserve"> </w:t>
      </w:r>
      <w:r>
        <w:rPr>
          <w:sz w:val="26"/>
        </w:rPr>
        <w:t>an</w:t>
      </w:r>
      <w:r>
        <w:rPr>
          <w:spacing w:val="21"/>
          <w:sz w:val="26"/>
        </w:rPr>
        <w:t xml:space="preserve"> </w:t>
      </w:r>
      <w:r>
        <w:rPr>
          <w:sz w:val="26"/>
        </w:rPr>
        <w:t>identified</w:t>
      </w:r>
      <w:r>
        <w:rPr>
          <w:spacing w:val="22"/>
          <w:sz w:val="26"/>
        </w:rPr>
        <w:t xml:space="preserve"> </w:t>
      </w:r>
      <w:r>
        <w:rPr>
          <w:sz w:val="26"/>
        </w:rPr>
        <w:t>epidemiological</w:t>
      </w:r>
      <w:r>
        <w:rPr>
          <w:spacing w:val="21"/>
          <w:sz w:val="26"/>
        </w:rPr>
        <w:t xml:space="preserve"> </w:t>
      </w:r>
      <w:r>
        <w:rPr>
          <w:sz w:val="26"/>
        </w:rPr>
        <w:t>incident</w:t>
      </w:r>
      <w:r>
        <w:rPr>
          <w:spacing w:val="21"/>
          <w:sz w:val="26"/>
        </w:rPr>
        <w:t xml:space="preserve"> </w:t>
      </w:r>
      <w:r>
        <w:rPr>
          <w:sz w:val="26"/>
        </w:rPr>
        <w:t>may</w:t>
      </w:r>
      <w:r>
        <w:rPr>
          <w:spacing w:val="21"/>
          <w:sz w:val="26"/>
        </w:rPr>
        <w:t xml:space="preserve"> </w:t>
      </w:r>
      <w:r>
        <w:rPr>
          <w:sz w:val="26"/>
        </w:rPr>
        <w:t>be</w:t>
      </w:r>
      <w:r>
        <w:rPr>
          <w:spacing w:val="21"/>
          <w:sz w:val="26"/>
        </w:rPr>
        <w:t xml:space="preserve"> </w:t>
      </w:r>
      <w:r>
        <w:rPr>
          <w:sz w:val="26"/>
        </w:rPr>
        <w:t>water- supply</w:t>
      </w:r>
      <w:r>
        <w:rPr>
          <w:spacing w:val="-10"/>
          <w:sz w:val="26"/>
        </w:rPr>
        <w:t xml:space="preserve"> </w:t>
      </w:r>
      <w:r>
        <w:rPr>
          <w:sz w:val="26"/>
        </w:rPr>
        <w:t>related.</w:t>
      </w:r>
      <w:r>
        <w:rPr>
          <w:spacing w:val="-10"/>
          <w:sz w:val="26"/>
        </w:rPr>
        <w:t xml:space="preserve"> </w:t>
      </w:r>
      <w:r>
        <w:rPr>
          <w:sz w:val="26"/>
        </w:rPr>
        <w:t>(Department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Public</w:t>
      </w:r>
      <w:r>
        <w:rPr>
          <w:spacing w:val="-10"/>
          <w:sz w:val="26"/>
        </w:rPr>
        <w:t xml:space="preserve"> </w:t>
      </w:r>
      <w:r>
        <w:rPr>
          <w:sz w:val="26"/>
        </w:rPr>
        <w:t>Health</w:t>
      </w:r>
      <w:r>
        <w:rPr>
          <w:spacing w:val="-9"/>
          <w:sz w:val="26"/>
        </w:rPr>
        <w:t xml:space="preserve"> </w:t>
      </w:r>
      <w:r>
        <w:rPr>
          <w:sz w:val="26"/>
        </w:rPr>
        <w:t>information)</w:t>
      </w:r>
    </w:p>
    <w:p w14:paraId="17F14AEA" w14:textId="77777777" w:rsidR="00E77BCF" w:rsidRDefault="00E77BCF">
      <w:pPr>
        <w:pStyle w:val="BodyText"/>
        <w:spacing w:before="1"/>
      </w:pPr>
    </w:p>
    <w:p w14:paraId="3AA3CB6E" w14:textId="77777777" w:rsidR="00F67CE4" w:rsidRDefault="00F67CE4">
      <w:pPr>
        <w:pStyle w:val="BodyText"/>
        <w:spacing w:before="1"/>
      </w:pPr>
    </w:p>
    <w:p w14:paraId="3A586040" w14:textId="77777777" w:rsidR="00F67CE4" w:rsidRDefault="00F67CE4">
      <w:pPr>
        <w:pStyle w:val="BodyText"/>
        <w:spacing w:before="1"/>
      </w:pPr>
    </w:p>
    <w:p w14:paraId="7568EF37" w14:textId="77777777" w:rsidR="00F67CE4" w:rsidRDefault="00F67CE4">
      <w:pPr>
        <w:pStyle w:val="BodyText"/>
        <w:spacing w:before="1"/>
      </w:pPr>
    </w:p>
    <w:p w14:paraId="0EDF2BF7" w14:textId="77777777" w:rsidR="00F67CE4" w:rsidRDefault="00F67CE4">
      <w:pPr>
        <w:pStyle w:val="BodyText"/>
        <w:spacing w:before="1"/>
      </w:pPr>
    </w:p>
    <w:p w14:paraId="6550FDE0" w14:textId="77777777" w:rsidR="00F67CE4" w:rsidRDefault="00F67CE4">
      <w:pPr>
        <w:pStyle w:val="BodyText"/>
        <w:spacing w:before="1"/>
      </w:pPr>
    </w:p>
    <w:p w14:paraId="7E3E3995" w14:textId="77777777" w:rsidR="00F67CE4" w:rsidRDefault="00F67CE4">
      <w:pPr>
        <w:pStyle w:val="BodyText"/>
        <w:spacing w:before="1"/>
      </w:pPr>
    </w:p>
    <w:p w14:paraId="1ED3A942" w14:textId="77777777" w:rsidR="00E77BCF" w:rsidRDefault="00B772EB">
      <w:pPr>
        <w:ind w:left="360"/>
        <w:rPr>
          <w:sz w:val="26"/>
        </w:rPr>
      </w:pPr>
      <w:r>
        <w:rPr>
          <w:spacing w:val="-2"/>
          <w:sz w:val="26"/>
        </w:rPr>
        <w:lastRenderedPageBreak/>
        <w:t>PROCEDURE</w:t>
      </w:r>
    </w:p>
    <w:p w14:paraId="60565A56" w14:textId="77777777" w:rsidR="00E77BCF" w:rsidRDefault="00B772EB">
      <w:pPr>
        <w:pStyle w:val="ListParagraph"/>
        <w:numPr>
          <w:ilvl w:val="0"/>
          <w:numId w:val="4"/>
        </w:numPr>
        <w:tabs>
          <w:tab w:val="left" w:pos="1080"/>
        </w:tabs>
        <w:spacing w:before="77"/>
        <w:ind w:right="356" w:hanging="720"/>
        <w:jc w:val="both"/>
        <w:rPr>
          <w:sz w:val="26"/>
        </w:rPr>
      </w:pPr>
      <w:r>
        <w:rPr>
          <w:sz w:val="26"/>
        </w:rPr>
        <w:t>Staff</w:t>
      </w:r>
      <w:r>
        <w:rPr>
          <w:spacing w:val="-16"/>
          <w:sz w:val="26"/>
        </w:rPr>
        <w:t xml:space="preserve"> </w:t>
      </w:r>
      <w:r>
        <w:rPr>
          <w:sz w:val="26"/>
        </w:rPr>
        <w:t>involved</w:t>
      </w:r>
      <w:r>
        <w:rPr>
          <w:spacing w:val="-16"/>
          <w:sz w:val="26"/>
        </w:rPr>
        <w:t xml:space="preserve"> </w:t>
      </w:r>
      <w:r>
        <w:rPr>
          <w:sz w:val="26"/>
        </w:rPr>
        <w:t>in</w:t>
      </w:r>
      <w:r>
        <w:rPr>
          <w:spacing w:val="-16"/>
          <w:sz w:val="26"/>
        </w:rPr>
        <w:t xml:space="preserve"> </w:t>
      </w:r>
      <w:r>
        <w:rPr>
          <w:sz w:val="26"/>
        </w:rPr>
        <w:t>handling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z w:val="26"/>
        </w:rPr>
        <w:t>problem</w:t>
      </w:r>
      <w:r>
        <w:rPr>
          <w:spacing w:val="-17"/>
          <w:sz w:val="26"/>
        </w:rPr>
        <w:t xml:space="preserve"> </w:t>
      </w:r>
      <w:r>
        <w:rPr>
          <w:sz w:val="26"/>
        </w:rPr>
        <w:t>should</w:t>
      </w:r>
      <w:r>
        <w:rPr>
          <w:spacing w:val="-14"/>
          <w:sz w:val="26"/>
        </w:rPr>
        <w:t xml:space="preserve"> </w:t>
      </w:r>
      <w:r>
        <w:rPr>
          <w:sz w:val="26"/>
        </w:rPr>
        <w:t>collect</w:t>
      </w:r>
      <w:r>
        <w:rPr>
          <w:spacing w:val="-16"/>
          <w:sz w:val="26"/>
        </w:rPr>
        <w:t xml:space="preserve"> </w:t>
      </w:r>
      <w:r>
        <w:rPr>
          <w:sz w:val="26"/>
        </w:rPr>
        <w:t>as</w:t>
      </w:r>
      <w:r>
        <w:rPr>
          <w:spacing w:val="-16"/>
          <w:sz w:val="26"/>
        </w:rPr>
        <w:t xml:space="preserve"> </w:t>
      </w:r>
      <w:r>
        <w:rPr>
          <w:sz w:val="26"/>
        </w:rPr>
        <w:t>much</w:t>
      </w:r>
      <w:r>
        <w:rPr>
          <w:spacing w:val="-16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6"/>
          <w:sz w:val="26"/>
        </w:rPr>
        <w:t xml:space="preserve"> </w:t>
      </w:r>
      <w:r>
        <w:rPr>
          <w:sz w:val="26"/>
        </w:rPr>
        <w:t>as possible about the incident and the system, as quickly as possible, on a priority</w:t>
      </w:r>
      <w:r>
        <w:rPr>
          <w:spacing w:val="-11"/>
          <w:sz w:val="26"/>
        </w:rPr>
        <w:t xml:space="preserve"> </w:t>
      </w:r>
      <w:r>
        <w:rPr>
          <w:sz w:val="26"/>
        </w:rPr>
        <w:t>basis.</w:t>
      </w:r>
      <w:r>
        <w:rPr>
          <w:spacing w:val="40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0"/>
          <w:sz w:val="26"/>
        </w:rPr>
        <w:t xml:space="preserve"> </w:t>
      </w:r>
      <w:r>
        <w:rPr>
          <w:sz w:val="26"/>
        </w:rPr>
        <w:t>should</w:t>
      </w:r>
      <w:r>
        <w:rPr>
          <w:spacing w:val="-10"/>
          <w:sz w:val="26"/>
        </w:rPr>
        <w:t xml:space="preserve"> </w:t>
      </w:r>
      <w:r>
        <w:rPr>
          <w:sz w:val="26"/>
        </w:rPr>
        <w:t>be</w:t>
      </w:r>
      <w:r>
        <w:rPr>
          <w:spacing w:val="-10"/>
          <w:sz w:val="26"/>
        </w:rPr>
        <w:t xml:space="preserve"> </w:t>
      </w:r>
      <w:r>
        <w:rPr>
          <w:sz w:val="26"/>
        </w:rPr>
        <w:t>collected</w:t>
      </w:r>
      <w:r>
        <w:rPr>
          <w:spacing w:val="-11"/>
          <w:sz w:val="26"/>
        </w:rPr>
        <w:t xml:space="preserve"> </w:t>
      </w:r>
      <w:r>
        <w:rPr>
          <w:sz w:val="26"/>
        </w:rPr>
        <w:t>in</w:t>
      </w:r>
      <w:r>
        <w:rPr>
          <w:spacing w:val="-11"/>
          <w:sz w:val="26"/>
        </w:rPr>
        <w:t xml:space="preserve"> </w:t>
      </w:r>
      <w:r>
        <w:rPr>
          <w:sz w:val="26"/>
        </w:rPr>
        <w:t>writing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include:</w:t>
      </w:r>
    </w:p>
    <w:p w14:paraId="6BD471B4" w14:textId="77777777" w:rsidR="00E77BCF" w:rsidRDefault="00E77BCF">
      <w:pPr>
        <w:pStyle w:val="BodyText"/>
      </w:pPr>
    </w:p>
    <w:p w14:paraId="501AE5C6" w14:textId="77777777" w:rsidR="00E77BCF" w:rsidRDefault="00B772EB">
      <w:pPr>
        <w:pStyle w:val="ListParagraph"/>
        <w:numPr>
          <w:ilvl w:val="1"/>
          <w:numId w:val="4"/>
        </w:numPr>
        <w:tabs>
          <w:tab w:val="left" w:pos="1328"/>
        </w:tabs>
        <w:spacing w:before="1"/>
        <w:ind w:right="358" w:firstLine="0"/>
        <w:rPr>
          <w:sz w:val="26"/>
        </w:rPr>
      </w:pPr>
      <w:r>
        <w:rPr>
          <w:sz w:val="26"/>
        </w:rPr>
        <w:t>date(s),</w:t>
      </w:r>
      <w:r>
        <w:rPr>
          <w:spacing w:val="-11"/>
          <w:sz w:val="26"/>
        </w:rPr>
        <w:t xml:space="preserve"> </w:t>
      </w:r>
      <w:r>
        <w:rPr>
          <w:sz w:val="26"/>
        </w:rPr>
        <w:t>time(s),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identity(</w:t>
      </w:r>
      <w:proofErr w:type="spellStart"/>
      <w:r>
        <w:rPr>
          <w:sz w:val="26"/>
        </w:rPr>
        <w:t>ies</w:t>
      </w:r>
      <w:proofErr w:type="spellEnd"/>
      <w:r>
        <w:rPr>
          <w:sz w:val="26"/>
        </w:rPr>
        <w:t>)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person(s)</w:t>
      </w:r>
      <w:r>
        <w:rPr>
          <w:spacing w:val="-10"/>
          <w:sz w:val="26"/>
        </w:rPr>
        <w:t xml:space="preserve"> </w:t>
      </w:r>
      <w:r>
        <w:rPr>
          <w:sz w:val="26"/>
        </w:rPr>
        <w:t>making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40"/>
          <w:sz w:val="26"/>
        </w:rPr>
        <w:t xml:space="preserve"> </w:t>
      </w:r>
      <w:r>
        <w:rPr>
          <w:sz w:val="26"/>
        </w:rPr>
        <w:t>initial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report of the </w:t>
      </w:r>
      <w:proofErr w:type="gramStart"/>
      <w:r>
        <w:rPr>
          <w:sz w:val="26"/>
        </w:rPr>
        <w:t>problem;</w:t>
      </w:r>
      <w:proofErr w:type="gramEnd"/>
    </w:p>
    <w:p w14:paraId="32EDBF9D" w14:textId="77777777" w:rsidR="00E77BCF" w:rsidRDefault="00B772EB">
      <w:pPr>
        <w:pStyle w:val="ListParagraph"/>
        <w:numPr>
          <w:ilvl w:val="1"/>
          <w:numId w:val="4"/>
        </w:numPr>
        <w:tabs>
          <w:tab w:val="left" w:pos="1329"/>
        </w:tabs>
        <w:spacing w:line="299" w:lineRule="exact"/>
        <w:ind w:left="1329" w:hanging="250"/>
        <w:rPr>
          <w:sz w:val="26"/>
        </w:rPr>
      </w:pPr>
      <w:r>
        <w:rPr>
          <w:spacing w:val="-2"/>
          <w:sz w:val="26"/>
        </w:rPr>
        <w:t>assessment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accuracy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and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reliability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3"/>
          <w:sz w:val="26"/>
        </w:rPr>
        <w:t xml:space="preserve"> </w:t>
      </w:r>
      <w:proofErr w:type="gramStart"/>
      <w:r>
        <w:rPr>
          <w:spacing w:val="-2"/>
          <w:sz w:val="26"/>
        </w:rPr>
        <w:t>report;</w:t>
      </w:r>
      <w:proofErr w:type="gramEnd"/>
    </w:p>
    <w:p w14:paraId="65DCA5FA" w14:textId="77777777" w:rsidR="00E77BCF" w:rsidRDefault="00B772EB">
      <w:pPr>
        <w:pStyle w:val="ListParagraph"/>
        <w:numPr>
          <w:ilvl w:val="1"/>
          <w:numId w:val="4"/>
        </w:numPr>
        <w:tabs>
          <w:tab w:val="left" w:pos="1313"/>
        </w:tabs>
        <w:ind w:left="1313" w:hanging="234"/>
        <w:rPr>
          <w:sz w:val="26"/>
        </w:rPr>
      </w:pPr>
      <w:r>
        <w:rPr>
          <w:spacing w:val="-2"/>
          <w:sz w:val="26"/>
        </w:rPr>
        <w:t>any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verification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needed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or</w:t>
      </w:r>
      <w:r>
        <w:rPr>
          <w:spacing w:val="-13"/>
          <w:sz w:val="26"/>
        </w:rPr>
        <w:t xml:space="preserve"> </w:t>
      </w:r>
      <w:proofErr w:type="gramStart"/>
      <w:r>
        <w:rPr>
          <w:spacing w:val="-2"/>
          <w:sz w:val="26"/>
        </w:rPr>
        <w:t>obtained;</w:t>
      </w:r>
      <w:proofErr w:type="gramEnd"/>
    </w:p>
    <w:p w14:paraId="5CD84DA5" w14:textId="77777777" w:rsidR="00E77BCF" w:rsidRDefault="00B772EB">
      <w:pPr>
        <w:pStyle w:val="ListParagraph"/>
        <w:numPr>
          <w:ilvl w:val="1"/>
          <w:numId w:val="4"/>
        </w:numPr>
        <w:tabs>
          <w:tab w:val="left" w:pos="1328"/>
        </w:tabs>
        <w:ind w:left="1328" w:hanging="249"/>
        <w:rPr>
          <w:sz w:val="26"/>
        </w:rPr>
      </w:pPr>
      <w:r>
        <w:rPr>
          <w:spacing w:val="-2"/>
          <w:sz w:val="26"/>
        </w:rPr>
        <w:t>whether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or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not</w:t>
      </w:r>
      <w:r>
        <w:rPr>
          <w:spacing w:val="-11"/>
          <w:sz w:val="26"/>
        </w:rPr>
        <w:t xml:space="preserve"> </w:t>
      </w:r>
      <w:proofErr w:type="spellStart"/>
      <w:proofErr w:type="gramStart"/>
      <w:r>
        <w:rPr>
          <w:spacing w:val="-2"/>
          <w:sz w:val="26"/>
        </w:rPr>
        <w:t>e.coli</w:t>
      </w:r>
      <w:proofErr w:type="spellEnd"/>
      <w:proofErr w:type="gramEnd"/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has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been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tested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for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and/or</w:t>
      </w:r>
      <w:r>
        <w:rPr>
          <w:spacing w:val="-11"/>
          <w:sz w:val="26"/>
        </w:rPr>
        <w:t xml:space="preserve"> </w:t>
      </w:r>
      <w:proofErr w:type="gramStart"/>
      <w:r>
        <w:rPr>
          <w:spacing w:val="-2"/>
          <w:sz w:val="26"/>
        </w:rPr>
        <w:t>detected;</w:t>
      </w:r>
      <w:proofErr w:type="gramEnd"/>
    </w:p>
    <w:p w14:paraId="7127AD5F" w14:textId="77777777" w:rsidR="00E77BCF" w:rsidRDefault="00B772EB">
      <w:pPr>
        <w:pStyle w:val="ListParagraph"/>
        <w:numPr>
          <w:ilvl w:val="1"/>
          <w:numId w:val="4"/>
        </w:numPr>
        <w:tabs>
          <w:tab w:val="left" w:pos="1313"/>
        </w:tabs>
        <w:ind w:left="1313" w:hanging="234"/>
        <w:rPr>
          <w:sz w:val="26"/>
        </w:rPr>
      </w:pPr>
      <w:r>
        <w:rPr>
          <w:spacing w:val="-2"/>
          <w:sz w:val="26"/>
        </w:rPr>
        <w:t>type(s)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source(s)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water,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treatment,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and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reliability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41"/>
          <w:sz w:val="26"/>
        </w:rPr>
        <w:t xml:space="preserve"> </w:t>
      </w:r>
      <w:proofErr w:type="gramStart"/>
      <w:r>
        <w:rPr>
          <w:spacing w:val="-2"/>
          <w:sz w:val="26"/>
        </w:rPr>
        <w:t>operation;</w:t>
      </w:r>
      <w:proofErr w:type="gramEnd"/>
    </w:p>
    <w:p w14:paraId="1A330E13" w14:textId="77777777" w:rsidR="00E77BCF" w:rsidRDefault="00B772EB">
      <w:pPr>
        <w:pStyle w:val="ListParagraph"/>
        <w:numPr>
          <w:ilvl w:val="1"/>
          <w:numId w:val="4"/>
        </w:numPr>
        <w:tabs>
          <w:tab w:val="left" w:pos="1291"/>
        </w:tabs>
        <w:ind w:right="353" w:firstLine="0"/>
        <w:jc w:val="both"/>
        <w:rPr>
          <w:sz w:val="26"/>
        </w:rPr>
      </w:pPr>
      <w:r>
        <w:rPr>
          <w:sz w:val="26"/>
        </w:rPr>
        <w:t>weather</w:t>
      </w:r>
      <w:r>
        <w:rPr>
          <w:spacing w:val="-17"/>
          <w:sz w:val="26"/>
        </w:rPr>
        <w:t xml:space="preserve"> </w:t>
      </w:r>
      <w:r>
        <w:rPr>
          <w:sz w:val="26"/>
        </w:rPr>
        <w:t>conditions</w:t>
      </w:r>
      <w:r>
        <w:rPr>
          <w:spacing w:val="-16"/>
          <w:sz w:val="26"/>
        </w:rPr>
        <w:t xml:space="preserve"> </w:t>
      </w:r>
      <w:r>
        <w:rPr>
          <w:sz w:val="26"/>
        </w:rPr>
        <w:t>if</w:t>
      </w:r>
      <w:r>
        <w:rPr>
          <w:spacing w:val="-16"/>
          <w:sz w:val="26"/>
        </w:rPr>
        <w:t xml:space="preserve"> </w:t>
      </w:r>
      <w:r>
        <w:rPr>
          <w:sz w:val="26"/>
        </w:rPr>
        <w:t>applicable,</w:t>
      </w:r>
      <w:r>
        <w:rPr>
          <w:spacing w:val="-16"/>
          <w:sz w:val="26"/>
        </w:rPr>
        <w:t xml:space="preserve"> </w:t>
      </w:r>
      <w:r>
        <w:rPr>
          <w:sz w:val="26"/>
        </w:rPr>
        <w:t>and</w:t>
      </w:r>
      <w:r>
        <w:rPr>
          <w:spacing w:val="-17"/>
          <w:sz w:val="26"/>
        </w:rPr>
        <w:t xml:space="preserve"> </w:t>
      </w:r>
      <w:r>
        <w:rPr>
          <w:sz w:val="26"/>
        </w:rPr>
        <w:t>other</w:t>
      </w:r>
      <w:r>
        <w:rPr>
          <w:spacing w:val="-16"/>
          <w:sz w:val="26"/>
        </w:rPr>
        <w:t xml:space="preserve"> </w:t>
      </w:r>
      <w:r>
        <w:rPr>
          <w:sz w:val="26"/>
        </w:rPr>
        <w:t>factors</w:t>
      </w:r>
      <w:r>
        <w:rPr>
          <w:spacing w:val="-16"/>
          <w:sz w:val="26"/>
        </w:rPr>
        <w:t xml:space="preserve"> </w:t>
      </w:r>
      <w:r>
        <w:rPr>
          <w:sz w:val="26"/>
        </w:rPr>
        <w:t>that</w:t>
      </w:r>
      <w:r>
        <w:rPr>
          <w:spacing w:val="-16"/>
          <w:sz w:val="26"/>
        </w:rPr>
        <w:t xml:space="preserve"> </w:t>
      </w:r>
      <w:r>
        <w:rPr>
          <w:sz w:val="26"/>
        </w:rPr>
        <w:t>might</w:t>
      </w:r>
      <w:r>
        <w:rPr>
          <w:spacing w:val="-17"/>
          <w:sz w:val="26"/>
        </w:rPr>
        <w:t xml:space="preserve"> </w:t>
      </w:r>
      <w:r>
        <w:rPr>
          <w:sz w:val="26"/>
        </w:rPr>
        <w:t>apply,</w:t>
      </w:r>
      <w:r>
        <w:rPr>
          <w:spacing w:val="-16"/>
          <w:sz w:val="26"/>
        </w:rPr>
        <w:t xml:space="preserve"> </w:t>
      </w:r>
      <w:r>
        <w:rPr>
          <w:sz w:val="26"/>
        </w:rPr>
        <w:t>such</w:t>
      </w:r>
      <w:r>
        <w:rPr>
          <w:spacing w:val="-16"/>
          <w:sz w:val="26"/>
        </w:rPr>
        <w:t xml:space="preserve"> </w:t>
      </w:r>
      <w:r>
        <w:rPr>
          <w:sz w:val="26"/>
        </w:rPr>
        <w:t>as utility</w:t>
      </w:r>
      <w:r>
        <w:rPr>
          <w:spacing w:val="-17"/>
          <w:sz w:val="26"/>
        </w:rPr>
        <w:t xml:space="preserve"> </w:t>
      </w:r>
      <w:r>
        <w:rPr>
          <w:sz w:val="26"/>
        </w:rPr>
        <w:t>construction</w:t>
      </w:r>
      <w:r>
        <w:rPr>
          <w:spacing w:val="-16"/>
          <w:sz w:val="26"/>
        </w:rPr>
        <w:t xml:space="preserve"> </w:t>
      </w:r>
      <w:r>
        <w:rPr>
          <w:sz w:val="26"/>
        </w:rPr>
        <w:t>or</w:t>
      </w:r>
      <w:r>
        <w:rPr>
          <w:spacing w:val="-16"/>
          <w:sz w:val="26"/>
        </w:rPr>
        <w:t xml:space="preserve"> </w:t>
      </w:r>
      <w:r>
        <w:rPr>
          <w:sz w:val="26"/>
        </w:rPr>
        <w:t>maintenance,</w:t>
      </w:r>
      <w:r>
        <w:rPr>
          <w:spacing w:val="-16"/>
          <w:sz w:val="26"/>
        </w:rPr>
        <w:t xml:space="preserve"> </w:t>
      </w:r>
      <w:r>
        <w:rPr>
          <w:sz w:val="26"/>
        </w:rPr>
        <w:t>main</w:t>
      </w:r>
      <w:r>
        <w:rPr>
          <w:spacing w:val="-17"/>
          <w:sz w:val="26"/>
        </w:rPr>
        <w:t xml:space="preserve"> </w:t>
      </w:r>
      <w:r>
        <w:rPr>
          <w:sz w:val="26"/>
        </w:rPr>
        <w:t>breaks,</w:t>
      </w:r>
      <w:r>
        <w:rPr>
          <w:spacing w:val="-16"/>
          <w:sz w:val="26"/>
        </w:rPr>
        <w:t xml:space="preserve"> </w:t>
      </w:r>
      <w:r>
        <w:rPr>
          <w:sz w:val="26"/>
        </w:rPr>
        <w:t>excess</w:t>
      </w:r>
      <w:r>
        <w:rPr>
          <w:spacing w:val="34"/>
          <w:sz w:val="26"/>
        </w:rPr>
        <w:t xml:space="preserve"> </w:t>
      </w:r>
      <w:r>
        <w:rPr>
          <w:sz w:val="26"/>
        </w:rPr>
        <w:t>demand</w:t>
      </w:r>
      <w:r>
        <w:rPr>
          <w:spacing w:val="-17"/>
          <w:sz w:val="26"/>
        </w:rPr>
        <w:t xml:space="preserve"> </w:t>
      </w:r>
      <w:r>
        <w:rPr>
          <w:sz w:val="26"/>
        </w:rPr>
        <w:t>caused</w:t>
      </w:r>
      <w:r>
        <w:rPr>
          <w:spacing w:val="-16"/>
          <w:sz w:val="26"/>
        </w:rPr>
        <w:t xml:space="preserve"> </w:t>
      </w:r>
      <w:r>
        <w:rPr>
          <w:sz w:val="26"/>
        </w:rPr>
        <w:t>by</w:t>
      </w:r>
      <w:r>
        <w:rPr>
          <w:spacing w:val="-16"/>
          <w:sz w:val="26"/>
        </w:rPr>
        <w:t xml:space="preserve"> </w:t>
      </w:r>
      <w:r>
        <w:rPr>
          <w:sz w:val="26"/>
        </w:rPr>
        <w:t>a fire, etc.; and</w:t>
      </w:r>
    </w:p>
    <w:p w14:paraId="33AFAC6B" w14:textId="77777777" w:rsidR="00E77BCF" w:rsidRDefault="00B772EB">
      <w:pPr>
        <w:pStyle w:val="ListParagraph"/>
        <w:numPr>
          <w:ilvl w:val="1"/>
          <w:numId w:val="4"/>
        </w:numPr>
        <w:tabs>
          <w:tab w:val="left" w:pos="1328"/>
        </w:tabs>
        <w:ind w:left="1328" w:hanging="249"/>
        <w:jc w:val="both"/>
        <w:rPr>
          <w:sz w:val="26"/>
        </w:rPr>
      </w:pPr>
      <w:r>
        <w:rPr>
          <w:spacing w:val="-2"/>
          <w:sz w:val="26"/>
        </w:rPr>
        <w:t>all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system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deficiencies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identified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most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recent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sanitary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survey.</w:t>
      </w:r>
    </w:p>
    <w:p w14:paraId="75766394" w14:textId="77777777" w:rsidR="00E77BCF" w:rsidRDefault="00B772EB">
      <w:pPr>
        <w:pStyle w:val="BodyText"/>
        <w:ind w:left="1079" w:right="359"/>
        <w:jc w:val="both"/>
      </w:pPr>
      <w:r>
        <w:t>If a persistent and severe violation (See A2.) is occurring, the DWP must require the PWS to begin to speciate the sample to determine the type of organism of concern.</w:t>
      </w:r>
    </w:p>
    <w:p w14:paraId="59D71562" w14:textId="77777777" w:rsidR="00E77BCF" w:rsidRDefault="00E77BCF">
      <w:pPr>
        <w:pStyle w:val="BodyText"/>
      </w:pPr>
    </w:p>
    <w:p w14:paraId="2B5C2ABE" w14:textId="482B6108" w:rsidR="00E77BCF" w:rsidRDefault="00B772EB">
      <w:pPr>
        <w:pStyle w:val="ListParagraph"/>
        <w:numPr>
          <w:ilvl w:val="0"/>
          <w:numId w:val="4"/>
        </w:numPr>
        <w:tabs>
          <w:tab w:val="left" w:pos="1079"/>
        </w:tabs>
        <w:ind w:left="1079" w:right="355" w:hanging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-17"/>
          <w:sz w:val="26"/>
        </w:rPr>
        <w:t xml:space="preserve"> </w:t>
      </w:r>
      <w:r>
        <w:rPr>
          <w:sz w:val="26"/>
        </w:rPr>
        <w:t>DWP</w:t>
      </w:r>
      <w:r>
        <w:rPr>
          <w:spacing w:val="-16"/>
          <w:sz w:val="26"/>
        </w:rPr>
        <w:t xml:space="preserve"> </w:t>
      </w:r>
      <w:r>
        <w:rPr>
          <w:sz w:val="26"/>
        </w:rPr>
        <w:t>regional</w:t>
      </w:r>
      <w:r>
        <w:rPr>
          <w:spacing w:val="-16"/>
          <w:sz w:val="26"/>
        </w:rPr>
        <w:t xml:space="preserve"> </w:t>
      </w:r>
      <w:r>
        <w:rPr>
          <w:sz w:val="26"/>
        </w:rPr>
        <w:t>staff</w:t>
      </w:r>
      <w:r>
        <w:rPr>
          <w:spacing w:val="-16"/>
          <w:sz w:val="26"/>
        </w:rPr>
        <w:t xml:space="preserve"> </w:t>
      </w:r>
      <w:r>
        <w:rPr>
          <w:sz w:val="26"/>
        </w:rPr>
        <w:t>will</w:t>
      </w:r>
      <w:r>
        <w:rPr>
          <w:spacing w:val="-17"/>
          <w:sz w:val="26"/>
        </w:rPr>
        <w:t xml:space="preserve"> </w:t>
      </w:r>
      <w:r>
        <w:rPr>
          <w:sz w:val="26"/>
        </w:rPr>
        <w:t>assess</w:t>
      </w:r>
      <w:r>
        <w:rPr>
          <w:spacing w:val="-16"/>
          <w:sz w:val="26"/>
        </w:rPr>
        <w:t xml:space="preserve"> </w:t>
      </w:r>
      <w:r>
        <w:rPr>
          <w:sz w:val="26"/>
        </w:rPr>
        <w:t>any</w:t>
      </w:r>
      <w:r>
        <w:rPr>
          <w:spacing w:val="-16"/>
          <w:sz w:val="26"/>
        </w:rPr>
        <w:t xml:space="preserve"> </w:t>
      </w:r>
      <w:r>
        <w:rPr>
          <w:sz w:val="26"/>
        </w:rPr>
        <w:t>situation</w:t>
      </w:r>
      <w:r>
        <w:rPr>
          <w:spacing w:val="-16"/>
          <w:sz w:val="26"/>
        </w:rPr>
        <w:t xml:space="preserve"> </w:t>
      </w:r>
      <w:r>
        <w:rPr>
          <w:sz w:val="26"/>
        </w:rPr>
        <w:t>which</w:t>
      </w:r>
      <w:r>
        <w:rPr>
          <w:spacing w:val="-17"/>
          <w:sz w:val="26"/>
        </w:rPr>
        <w:t xml:space="preserve"> </w:t>
      </w:r>
      <w:r>
        <w:rPr>
          <w:sz w:val="26"/>
        </w:rPr>
        <w:t>may</w:t>
      </w:r>
      <w:r>
        <w:rPr>
          <w:spacing w:val="-16"/>
          <w:sz w:val="26"/>
        </w:rPr>
        <w:t xml:space="preserve"> </w:t>
      </w:r>
      <w:r>
        <w:rPr>
          <w:sz w:val="26"/>
        </w:rPr>
        <w:t>warrant</w:t>
      </w:r>
      <w:r>
        <w:rPr>
          <w:spacing w:val="-16"/>
          <w:sz w:val="26"/>
        </w:rPr>
        <w:t xml:space="preserve"> </w:t>
      </w:r>
      <w:r>
        <w:rPr>
          <w:sz w:val="26"/>
        </w:rPr>
        <w:t>issuance of a Boil Water or Do Not Drink Order and will immediately make a recommendation to the Regional Director</w:t>
      </w:r>
      <w:r w:rsidR="00A05AE7">
        <w:rPr>
          <w:rStyle w:val="EndnoteReference"/>
          <w:sz w:val="26"/>
        </w:rPr>
        <w:endnoteReference w:id="1"/>
      </w:r>
      <w:r w:rsidR="00A05AE7">
        <w:rPr>
          <w:sz w:val="26"/>
        </w:rPr>
        <w:t>.</w:t>
      </w:r>
      <w:r>
        <w:rPr>
          <w:spacing w:val="40"/>
          <w:sz w:val="26"/>
        </w:rPr>
        <w:t xml:space="preserve"> </w:t>
      </w:r>
      <w:r>
        <w:rPr>
          <w:sz w:val="26"/>
        </w:rPr>
        <w:t>If a Boil Water Order is recommended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order</w:t>
      </w:r>
      <w:r>
        <w:rPr>
          <w:spacing w:val="-7"/>
          <w:sz w:val="26"/>
        </w:rPr>
        <w:t xml:space="preserve"> </w:t>
      </w:r>
      <w:r>
        <w:rPr>
          <w:sz w:val="26"/>
        </w:rPr>
        <w:t>will</w:t>
      </w:r>
      <w:r>
        <w:rPr>
          <w:spacing w:val="-7"/>
          <w:sz w:val="26"/>
        </w:rPr>
        <w:t xml:space="preserve"> </w:t>
      </w:r>
      <w:r>
        <w:rPr>
          <w:sz w:val="26"/>
        </w:rPr>
        <w:t>be</w:t>
      </w:r>
      <w:r>
        <w:rPr>
          <w:spacing w:val="-7"/>
          <w:sz w:val="26"/>
        </w:rPr>
        <w:t xml:space="preserve"> </w:t>
      </w:r>
      <w:r>
        <w:rPr>
          <w:sz w:val="26"/>
        </w:rPr>
        <w:t>drafted</w:t>
      </w:r>
      <w:r>
        <w:rPr>
          <w:spacing w:val="-5"/>
          <w:sz w:val="26"/>
        </w:rPr>
        <w:t xml:space="preserve"> </w:t>
      </w:r>
      <w:r>
        <w:rPr>
          <w:sz w:val="26"/>
        </w:rPr>
        <w:t>following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format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</w:p>
    <w:p w14:paraId="09E08235" w14:textId="34A0EA37" w:rsidR="00E77BCF" w:rsidRDefault="00B772EB">
      <w:pPr>
        <w:pStyle w:val="BodyText"/>
        <w:ind w:left="1080" w:right="355"/>
        <w:jc w:val="both"/>
      </w:pPr>
      <w:r>
        <w:t>A</w:t>
      </w:r>
      <w:r>
        <w:rPr>
          <w:u w:val="single"/>
        </w:rPr>
        <w:t>tachment 1</w:t>
      </w:r>
      <w:r>
        <w:rPr>
          <w:spacing w:val="40"/>
          <w:u w:val="single"/>
        </w:rPr>
        <w:t xml:space="preserve"> </w:t>
      </w:r>
      <w:r>
        <w:t xml:space="preserve">(If a Boil Water or Do Not Drink Order is not recommended, the DWP regional </w:t>
      </w:r>
      <w:r w:rsidR="00A05AE7">
        <w:t>s</w:t>
      </w:r>
      <w:r>
        <w:t>taff should identify the mitigating circumstance which assure the protection of public health.</w:t>
      </w:r>
    </w:p>
    <w:p w14:paraId="04EFF42A" w14:textId="77777777" w:rsidR="00E77BCF" w:rsidRDefault="00B772EB">
      <w:pPr>
        <w:pStyle w:val="ListParagraph"/>
        <w:numPr>
          <w:ilvl w:val="0"/>
          <w:numId w:val="4"/>
        </w:numPr>
        <w:tabs>
          <w:tab w:val="left" w:pos="1080"/>
        </w:tabs>
        <w:spacing w:before="299"/>
        <w:ind w:right="357" w:hanging="720"/>
        <w:jc w:val="both"/>
        <w:rPr>
          <w:sz w:val="26"/>
        </w:rPr>
      </w:pPr>
      <w:r>
        <w:rPr>
          <w:sz w:val="26"/>
        </w:rPr>
        <w:t>In the case of an epidemiological incident, DWP regional staff will develop the</w:t>
      </w:r>
      <w:r>
        <w:rPr>
          <w:spacing w:val="-14"/>
          <w:sz w:val="26"/>
        </w:rPr>
        <w:t xml:space="preserve"> </w:t>
      </w:r>
      <w:r>
        <w:rPr>
          <w:sz w:val="26"/>
        </w:rPr>
        <w:t>recommendation</w:t>
      </w:r>
      <w:r>
        <w:rPr>
          <w:spacing w:val="-14"/>
          <w:sz w:val="26"/>
        </w:rPr>
        <w:t xml:space="preserve"> </w:t>
      </w:r>
      <w:r>
        <w:rPr>
          <w:sz w:val="26"/>
        </w:rPr>
        <w:t>in</w:t>
      </w:r>
      <w:r>
        <w:rPr>
          <w:spacing w:val="-14"/>
          <w:sz w:val="26"/>
        </w:rPr>
        <w:t xml:space="preserve"> </w:t>
      </w:r>
      <w:r>
        <w:rPr>
          <w:sz w:val="26"/>
        </w:rPr>
        <w:t>concurrence</w:t>
      </w:r>
      <w:r>
        <w:rPr>
          <w:spacing w:val="-14"/>
          <w:sz w:val="26"/>
        </w:rPr>
        <w:t xml:space="preserve"> </w:t>
      </w:r>
      <w:r>
        <w:rPr>
          <w:sz w:val="26"/>
        </w:rPr>
        <w:t>with</w:t>
      </w:r>
      <w:r>
        <w:rPr>
          <w:spacing w:val="-14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DEP</w:t>
      </w:r>
      <w:r>
        <w:rPr>
          <w:spacing w:val="-14"/>
          <w:sz w:val="26"/>
        </w:rPr>
        <w:t xml:space="preserve"> </w:t>
      </w:r>
      <w:r>
        <w:rPr>
          <w:sz w:val="26"/>
        </w:rPr>
        <w:t>ORS</w:t>
      </w:r>
      <w:r>
        <w:rPr>
          <w:spacing w:val="-15"/>
          <w:sz w:val="26"/>
        </w:rPr>
        <w:t xml:space="preserve"> </w:t>
      </w:r>
      <w:r>
        <w:rPr>
          <w:sz w:val="26"/>
        </w:rPr>
        <w:t>(who</w:t>
      </w:r>
      <w:r>
        <w:rPr>
          <w:spacing w:val="-15"/>
          <w:sz w:val="26"/>
        </w:rPr>
        <w:t xml:space="preserve"> </w:t>
      </w:r>
      <w:r>
        <w:rPr>
          <w:sz w:val="26"/>
        </w:rPr>
        <w:t>will</w:t>
      </w:r>
      <w:r>
        <w:rPr>
          <w:spacing w:val="-15"/>
          <w:sz w:val="26"/>
        </w:rPr>
        <w:t xml:space="preserve"> </w:t>
      </w:r>
      <w:r>
        <w:rPr>
          <w:sz w:val="26"/>
        </w:rPr>
        <w:t>contact</w:t>
      </w:r>
      <w:r>
        <w:rPr>
          <w:spacing w:val="-15"/>
          <w:sz w:val="26"/>
        </w:rPr>
        <w:t xml:space="preserve"> </w:t>
      </w:r>
      <w:r>
        <w:rPr>
          <w:sz w:val="26"/>
        </w:rPr>
        <w:t>the DPH Bureau of Environmental Health Assessment) and the DWP Director.</w:t>
      </w:r>
    </w:p>
    <w:p w14:paraId="488D64AF" w14:textId="744921C1" w:rsidR="00E77BCF" w:rsidRPr="00A05AE7" w:rsidRDefault="00E77BCF" w:rsidP="00A05AE7">
      <w:pPr>
        <w:pStyle w:val="BodyText"/>
        <w:rPr>
          <w:sz w:val="16"/>
        </w:rPr>
      </w:pPr>
    </w:p>
    <w:p w14:paraId="389F5A36" w14:textId="143FFEF4" w:rsidR="00E77BCF" w:rsidRDefault="00A05AE7">
      <w:pPr>
        <w:pStyle w:val="BodyText"/>
        <w:spacing w:before="77"/>
        <w:ind w:left="1079"/>
      </w:pPr>
      <w:r>
        <w:t xml:space="preserve"> </w:t>
      </w:r>
      <w:r w:rsidR="00B772EB">
        <w:t>(Note, the DPH Bureau of Environmental Health Assessment is expected to inform all other appropriate DPH programs)</w:t>
      </w:r>
    </w:p>
    <w:p w14:paraId="54548E07" w14:textId="77777777" w:rsidR="00E77BCF" w:rsidRDefault="00B772EB">
      <w:pPr>
        <w:pStyle w:val="ListParagraph"/>
        <w:numPr>
          <w:ilvl w:val="0"/>
          <w:numId w:val="4"/>
        </w:numPr>
        <w:tabs>
          <w:tab w:val="left" w:pos="1079"/>
        </w:tabs>
        <w:spacing w:before="298"/>
        <w:ind w:left="1079" w:right="357" w:hanging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-12"/>
          <w:sz w:val="26"/>
        </w:rPr>
        <w:t xml:space="preserve"> </w:t>
      </w:r>
      <w:r>
        <w:rPr>
          <w:sz w:val="26"/>
        </w:rPr>
        <w:t>supplier</w:t>
      </w:r>
      <w:r>
        <w:rPr>
          <w:spacing w:val="-12"/>
          <w:sz w:val="26"/>
        </w:rPr>
        <w:t xml:space="preserve"> </w:t>
      </w:r>
      <w:r>
        <w:rPr>
          <w:sz w:val="26"/>
        </w:rPr>
        <w:t>should</w:t>
      </w:r>
      <w:r>
        <w:rPr>
          <w:spacing w:val="-12"/>
          <w:sz w:val="26"/>
        </w:rPr>
        <w:t xml:space="preserve"> </w:t>
      </w:r>
      <w:r>
        <w:rPr>
          <w:sz w:val="26"/>
        </w:rPr>
        <w:t>be</w:t>
      </w:r>
      <w:r>
        <w:rPr>
          <w:spacing w:val="-9"/>
          <w:sz w:val="26"/>
        </w:rPr>
        <w:t xml:space="preserve"> </w:t>
      </w:r>
      <w:r>
        <w:rPr>
          <w:sz w:val="26"/>
        </w:rPr>
        <w:t>informed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Order</w:t>
      </w:r>
      <w:r>
        <w:rPr>
          <w:spacing w:val="-11"/>
          <w:sz w:val="26"/>
        </w:rPr>
        <w:t xml:space="preserve"> </w:t>
      </w:r>
      <w:r>
        <w:rPr>
          <w:sz w:val="26"/>
        </w:rPr>
        <w:t>by</w:t>
      </w:r>
      <w:r>
        <w:rPr>
          <w:spacing w:val="-10"/>
          <w:sz w:val="26"/>
        </w:rPr>
        <w:t xml:space="preserve"> </w:t>
      </w:r>
      <w:r>
        <w:rPr>
          <w:sz w:val="26"/>
        </w:rPr>
        <w:t>phone</w:t>
      </w:r>
      <w:r>
        <w:rPr>
          <w:spacing w:val="-12"/>
          <w:sz w:val="26"/>
        </w:rPr>
        <w:t xml:space="preserve"> </w:t>
      </w:r>
      <w:r>
        <w:rPr>
          <w:sz w:val="26"/>
        </w:rPr>
        <w:t>immediately,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the Order should be hand delivered with receipt signature required or next day express</w:t>
      </w:r>
      <w:r>
        <w:rPr>
          <w:spacing w:val="-11"/>
          <w:sz w:val="26"/>
        </w:rPr>
        <w:t xml:space="preserve"> </w:t>
      </w:r>
      <w:r>
        <w:rPr>
          <w:sz w:val="26"/>
        </w:rPr>
        <w:t>mailed</w:t>
      </w:r>
      <w:r>
        <w:rPr>
          <w:spacing w:val="-11"/>
          <w:sz w:val="26"/>
        </w:rPr>
        <w:t xml:space="preserve"> </w:t>
      </w:r>
      <w:r>
        <w:rPr>
          <w:sz w:val="26"/>
        </w:rPr>
        <w:t>or</w:t>
      </w:r>
      <w:r>
        <w:rPr>
          <w:spacing w:val="-10"/>
          <w:sz w:val="26"/>
        </w:rPr>
        <w:t xml:space="preserve"> </w:t>
      </w:r>
      <w:r>
        <w:rPr>
          <w:sz w:val="26"/>
        </w:rPr>
        <w:t>faxed</w:t>
      </w:r>
      <w:r>
        <w:rPr>
          <w:spacing w:val="-10"/>
          <w:sz w:val="26"/>
        </w:rPr>
        <w:t xml:space="preserve"> </w:t>
      </w:r>
      <w:r>
        <w:rPr>
          <w:sz w:val="26"/>
        </w:rPr>
        <w:t>or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email.(</w:t>
      </w:r>
      <w:proofErr w:type="gramEnd"/>
      <w:r>
        <w:rPr>
          <w:sz w:val="26"/>
        </w:rPr>
        <w:t>Fax</w:t>
      </w:r>
      <w:r>
        <w:rPr>
          <w:spacing w:val="-11"/>
          <w:sz w:val="26"/>
        </w:rPr>
        <w:t xml:space="preserve"> </w:t>
      </w:r>
      <w:r>
        <w:rPr>
          <w:sz w:val="26"/>
        </w:rPr>
        <w:t>or</w:t>
      </w:r>
      <w:r>
        <w:rPr>
          <w:spacing w:val="-12"/>
          <w:sz w:val="26"/>
        </w:rPr>
        <w:t xml:space="preserve"> </w:t>
      </w:r>
      <w:r>
        <w:rPr>
          <w:sz w:val="26"/>
        </w:rPr>
        <w:t>email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require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voice</w:t>
      </w:r>
      <w:r>
        <w:rPr>
          <w:spacing w:val="-11"/>
          <w:sz w:val="26"/>
        </w:rPr>
        <w:t xml:space="preserve"> </w:t>
      </w:r>
      <w:r>
        <w:rPr>
          <w:sz w:val="26"/>
        </w:rPr>
        <w:t>confirmation)</w:t>
      </w:r>
    </w:p>
    <w:p w14:paraId="4AD9762A" w14:textId="77777777" w:rsidR="00E77BCF" w:rsidRDefault="00E77BCF">
      <w:pPr>
        <w:pStyle w:val="BodyText"/>
        <w:spacing w:before="1"/>
      </w:pPr>
    </w:p>
    <w:p w14:paraId="1396F803" w14:textId="77777777" w:rsidR="00E77BCF" w:rsidRDefault="00B772EB">
      <w:pPr>
        <w:pStyle w:val="ListParagraph"/>
        <w:numPr>
          <w:ilvl w:val="0"/>
          <w:numId w:val="4"/>
        </w:numPr>
        <w:tabs>
          <w:tab w:val="left" w:pos="1079"/>
        </w:tabs>
        <w:ind w:left="1079" w:right="359" w:hanging="720"/>
        <w:jc w:val="both"/>
        <w:rPr>
          <w:sz w:val="26"/>
        </w:rPr>
      </w:pPr>
      <w:r>
        <w:rPr>
          <w:sz w:val="26"/>
        </w:rPr>
        <w:t>The DWP regional staff will notify the DWP Director of any Boil Water or Do</w:t>
      </w:r>
      <w:r>
        <w:rPr>
          <w:spacing w:val="-17"/>
          <w:sz w:val="26"/>
        </w:rPr>
        <w:t xml:space="preserve"> </w:t>
      </w:r>
      <w:r>
        <w:rPr>
          <w:sz w:val="26"/>
        </w:rPr>
        <w:t>Not</w:t>
      </w:r>
      <w:r>
        <w:rPr>
          <w:spacing w:val="-16"/>
          <w:sz w:val="26"/>
        </w:rPr>
        <w:t xml:space="preserve"> </w:t>
      </w:r>
      <w:r>
        <w:rPr>
          <w:sz w:val="26"/>
        </w:rPr>
        <w:t>Drink</w:t>
      </w:r>
      <w:r>
        <w:rPr>
          <w:spacing w:val="-16"/>
          <w:sz w:val="26"/>
        </w:rPr>
        <w:t xml:space="preserve"> </w:t>
      </w:r>
      <w:r>
        <w:rPr>
          <w:sz w:val="26"/>
        </w:rPr>
        <w:t>order</w:t>
      </w:r>
      <w:r>
        <w:rPr>
          <w:spacing w:val="-16"/>
          <w:sz w:val="26"/>
        </w:rPr>
        <w:t xml:space="preserve"> </w:t>
      </w:r>
      <w:r>
        <w:rPr>
          <w:sz w:val="26"/>
        </w:rPr>
        <w:t>immediately.</w:t>
      </w:r>
      <w:r>
        <w:rPr>
          <w:spacing w:val="23"/>
          <w:sz w:val="26"/>
        </w:rPr>
        <w:t xml:space="preserve"> </w:t>
      </w:r>
      <w:r>
        <w:rPr>
          <w:sz w:val="26"/>
        </w:rPr>
        <w:t>The</w:t>
      </w:r>
      <w:r>
        <w:rPr>
          <w:spacing w:val="-16"/>
          <w:sz w:val="26"/>
        </w:rPr>
        <w:t xml:space="preserve"> </w:t>
      </w:r>
      <w:r>
        <w:rPr>
          <w:sz w:val="26"/>
        </w:rPr>
        <w:t>DWP</w:t>
      </w:r>
      <w:r>
        <w:rPr>
          <w:spacing w:val="-16"/>
          <w:sz w:val="26"/>
        </w:rPr>
        <w:t xml:space="preserve"> </w:t>
      </w:r>
      <w:r>
        <w:rPr>
          <w:sz w:val="26"/>
        </w:rPr>
        <w:t>Director</w:t>
      </w:r>
      <w:r>
        <w:rPr>
          <w:spacing w:val="-16"/>
          <w:sz w:val="26"/>
        </w:rPr>
        <w:t xml:space="preserve"> </w:t>
      </w:r>
      <w:r>
        <w:rPr>
          <w:sz w:val="26"/>
        </w:rPr>
        <w:t>will</w:t>
      </w:r>
      <w:r>
        <w:rPr>
          <w:spacing w:val="-17"/>
          <w:sz w:val="26"/>
        </w:rPr>
        <w:t xml:space="preserve"> </w:t>
      </w:r>
      <w:r>
        <w:rPr>
          <w:sz w:val="26"/>
        </w:rPr>
        <w:t>inform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-16"/>
          <w:sz w:val="26"/>
        </w:rPr>
        <w:t xml:space="preserve"> </w:t>
      </w:r>
      <w:r>
        <w:rPr>
          <w:sz w:val="26"/>
        </w:rPr>
        <w:t>EPA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by telephone within </w:t>
      </w:r>
      <w:proofErr w:type="gramStart"/>
      <w:r>
        <w:rPr>
          <w:sz w:val="26"/>
        </w:rPr>
        <w:t>24-hours</w:t>
      </w:r>
      <w:proofErr w:type="gramEnd"/>
      <w:r>
        <w:rPr>
          <w:sz w:val="26"/>
        </w:rPr>
        <w:t xml:space="preserve"> of the issuance of a Boil Water or Do Not Drink </w:t>
      </w:r>
      <w:r>
        <w:rPr>
          <w:spacing w:val="-2"/>
          <w:sz w:val="26"/>
        </w:rPr>
        <w:t>Order.</w:t>
      </w:r>
    </w:p>
    <w:p w14:paraId="21B53AE5" w14:textId="77777777" w:rsidR="00E77BCF" w:rsidRDefault="00E77BCF">
      <w:pPr>
        <w:pStyle w:val="BodyText"/>
      </w:pPr>
    </w:p>
    <w:p w14:paraId="40A138AF" w14:textId="77777777" w:rsidR="00E77BCF" w:rsidRDefault="00B772EB">
      <w:pPr>
        <w:pStyle w:val="ListParagraph"/>
        <w:numPr>
          <w:ilvl w:val="0"/>
          <w:numId w:val="4"/>
        </w:numPr>
        <w:tabs>
          <w:tab w:val="left" w:pos="1079"/>
        </w:tabs>
        <w:ind w:left="1079" w:right="359" w:hanging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-17"/>
          <w:sz w:val="26"/>
        </w:rPr>
        <w:t xml:space="preserve"> </w:t>
      </w:r>
      <w:r>
        <w:rPr>
          <w:sz w:val="26"/>
        </w:rPr>
        <w:t>DWP</w:t>
      </w:r>
      <w:r>
        <w:rPr>
          <w:spacing w:val="-16"/>
          <w:sz w:val="26"/>
        </w:rPr>
        <w:t xml:space="preserve"> </w:t>
      </w:r>
      <w:r>
        <w:rPr>
          <w:sz w:val="26"/>
        </w:rPr>
        <w:t>regional</w:t>
      </w:r>
      <w:r>
        <w:rPr>
          <w:spacing w:val="-16"/>
          <w:sz w:val="26"/>
        </w:rPr>
        <w:t xml:space="preserve"> </w:t>
      </w:r>
      <w:r>
        <w:rPr>
          <w:sz w:val="26"/>
        </w:rPr>
        <w:t>staff</w:t>
      </w:r>
      <w:r>
        <w:rPr>
          <w:spacing w:val="-16"/>
          <w:sz w:val="26"/>
        </w:rPr>
        <w:t xml:space="preserve"> </w:t>
      </w:r>
      <w:r>
        <w:rPr>
          <w:sz w:val="26"/>
        </w:rPr>
        <w:t>will</w:t>
      </w:r>
      <w:r>
        <w:rPr>
          <w:spacing w:val="-17"/>
          <w:sz w:val="26"/>
        </w:rPr>
        <w:t xml:space="preserve"> </w:t>
      </w:r>
      <w:r>
        <w:rPr>
          <w:sz w:val="26"/>
        </w:rPr>
        <w:t>notify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-16"/>
          <w:sz w:val="26"/>
        </w:rPr>
        <w:t xml:space="preserve"> </w:t>
      </w:r>
      <w:r>
        <w:rPr>
          <w:sz w:val="26"/>
        </w:rPr>
        <w:t>DPH</w:t>
      </w:r>
      <w:r>
        <w:rPr>
          <w:spacing w:val="-16"/>
          <w:sz w:val="26"/>
        </w:rPr>
        <w:t xml:space="preserve"> </w:t>
      </w:r>
      <w:r>
        <w:rPr>
          <w:sz w:val="26"/>
        </w:rPr>
        <w:t>Bureau</w:t>
      </w:r>
      <w:r>
        <w:rPr>
          <w:spacing w:val="-17"/>
          <w:sz w:val="26"/>
        </w:rPr>
        <w:t xml:space="preserve"> </w:t>
      </w:r>
      <w:r>
        <w:rPr>
          <w:sz w:val="26"/>
        </w:rPr>
        <w:t>of</w:t>
      </w:r>
      <w:r>
        <w:rPr>
          <w:spacing w:val="-16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-16"/>
          <w:sz w:val="26"/>
        </w:rPr>
        <w:t xml:space="preserve"> </w:t>
      </w:r>
      <w:r>
        <w:rPr>
          <w:sz w:val="26"/>
        </w:rPr>
        <w:t>Health Assessment</w:t>
      </w:r>
      <w:r>
        <w:rPr>
          <w:spacing w:val="-6"/>
          <w:sz w:val="26"/>
        </w:rPr>
        <w:t xml:space="preserve"> </w:t>
      </w:r>
      <w:r>
        <w:rPr>
          <w:sz w:val="26"/>
        </w:rPr>
        <w:t>as</w:t>
      </w:r>
      <w:r>
        <w:rPr>
          <w:spacing w:val="-6"/>
          <w:sz w:val="26"/>
        </w:rPr>
        <w:t xml:space="preserve"> </w:t>
      </w:r>
      <w:r>
        <w:rPr>
          <w:sz w:val="26"/>
        </w:rPr>
        <w:t>soon</w:t>
      </w:r>
      <w:r>
        <w:rPr>
          <w:spacing w:val="-6"/>
          <w:sz w:val="26"/>
        </w:rPr>
        <w:t xml:space="preserve"> </w:t>
      </w:r>
      <w:r>
        <w:rPr>
          <w:sz w:val="26"/>
        </w:rPr>
        <w:t>as</w:t>
      </w:r>
      <w:r>
        <w:rPr>
          <w:spacing w:val="-6"/>
          <w:sz w:val="26"/>
        </w:rPr>
        <w:t xml:space="preserve"> </w:t>
      </w:r>
      <w:r>
        <w:rPr>
          <w:sz w:val="26"/>
        </w:rPr>
        <w:t>possible</w:t>
      </w:r>
      <w:r>
        <w:rPr>
          <w:spacing w:val="-6"/>
          <w:sz w:val="26"/>
        </w:rPr>
        <w:t xml:space="preserve"> </w:t>
      </w:r>
      <w:r>
        <w:rPr>
          <w:sz w:val="26"/>
        </w:rPr>
        <w:t>by</w:t>
      </w:r>
      <w:r>
        <w:rPr>
          <w:spacing w:val="-6"/>
          <w:sz w:val="26"/>
        </w:rPr>
        <w:t xml:space="preserve"> </w:t>
      </w:r>
      <w:r>
        <w:rPr>
          <w:sz w:val="26"/>
        </w:rPr>
        <w:t>telephone,</w:t>
      </w:r>
      <w:r>
        <w:rPr>
          <w:spacing w:val="-6"/>
          <w:sz w:val="26"/>
        </w:rPr>
        <w:t xml:space="preserve"> </w:t>
      </w:r>
      <w:r>
        <w:rPr>
          <w:sz w:val="26"/>
        </w:rPr>
        <w:t>fax</w:t>
      </w:r>
      <w:r>
        <w:rPr>
          <w:spacing w:val="-6"/>
          <w:sz w:val="26"/>
        </w:rPr>
        <w:t xml:space="preserve"> </w:t>
      </w:r>
      <w:r>
        <w:rPr>
          <w:sz w:val="26"/>
        </w:rPr>
        <w:t>or</w:t>
      </w:r>
      <w:r>
        <w:rPr>
          <w:spacing w:val="-6"/>
          <w:sz w:val="26"/>
        </w:rPr>
        <w:t xml:space="preserve"> </w:t>
      </w:r>
      <w:r>
        <w:rPr>
          <w:sz w:val="26"/>
        </w:rPr>
        <w:t>e-mail</w:t>
      </w:r>
    </w:p>
    <w:p w14:paraId="04087515" w14:textId="77777777" w:rsidR="00E77BCF" w:rsidRDefault="00E77BCF">
      <w:pPr>
        <w:pStyle w:val="BodyText"/>
      </w:pPr>
    </w:p>
    <w:p w14:paraId="5380627F" w14:textId="77777777" w:rsidR="00E77BCF" w:rsidRDefault="00B772EB">
      <w:pPr>
        <w:pStyle w:val="ListParagraph"/>
        <w:numPr>
          <w:ilvl w:val="0"/>
          <w:numId w:val="4"/>
        </w:numPr>
        <w:tabs>
          <w:tab w:val="left" w:pos="1079"/>
        </w:tabs>
        <w:ind w:left="1079" w:right="356" w:hanging="720"/>
        <w:jc w:val="both"/>
        <w:rPr>
          <w:sz w:val="26"/>
        </w:rPr>
      </w:pPr>
      <w:r>
        <w:rPr>
          <w:sz w:val="26"/>
        </w:rPr>
        <w:t>The Regional Director or Designee will inform the Office of Public Affairs and</w:t>
      </w:r>
      <w:r>
        <w:rPr>
          <w:spacing w:val="-12"/>
          <w:sz w:val="26"/>
        </w:rPr>
        <w:t xml:space="preserve"> </w:t>
      </w:r>
      <w:r>
        <w:rPr>
          <w:sz w:val="26"/>
        </w:rPr>
        <w:t>the</w:t>
      </w:r>
      <w:r>
        <w:rPr>
          <w:spacing w:val="-12"/>
          <w:sz w:val="26"/>
        </w:rPr>
        <w:t xml:space="preserve"> </w:t>
      </w:r>
      <w:r>
        <w:rPr>
          <w:sz w:val="26"/>
        </w:rPr>
        <w:t>Legislative</w:t>
      </w:r>
      <w:r>
        <w:rPr>
          <w:spacing w:val="-12"/>
          <w:sz w:val="26"/>
        </w:rPr>
        <w:t xml:space="preserve"> </w:t>
      </w:r>
      <w:r>
        <w:rPr>
          <w:sz w:val="26"/>
        </w:rPr>
        <w:t>Liaison</w:t>
      </w:r>
      <w:r>
        <w:rPr>
          <w:spacing w:val="-10"/>
          <w:sz w:val="26"/>
        </w:rPr>
        <w:t xml:space="preserve"> </w:t>
      </w:r>
      <w:r>
        <w:rPr>
          <w:sz w:val="26"/>
        </w:rPr>
        <w:t>Office,</w:t>
      </w:r>
      <w:r>
        <w:rPr>
          <w:spacing w:val="-11"/>
          <w:sz w:val="26"/>
        </w:rPr>
        <w:t xml:space="preserve"> </w:t>
      </w:r>
      <w:r>
        <w:rPr>
          <w:sz w:val="26"/>
        </w:rPr>
        <w:t>Municipal</w:t>
      </w:r>
      <w:r>
        <w:rPr>
          <w:spacing w:val="-11"/>
          <w:sz w:val="26"/>
        </w:rPr>
        <w:t xml:space="preserve"> </w:t>
      </w:r>
      <w:r>
        <w:rPr>
          <w:sz w:val="26"/>
        </w:rPr>
        <w:t>Chief</w:t>
      </w:r>
      <w:r>
        <w:rPr>
          <w:spacing w:val="-11"/>
          <w:sz w:val="26"/>
        </w:rPr>
        <w:t xml:space="preserve"> </w:t>
      </w:r>
      <w:r>
        <w:rPr>
          <w:sz w:val="26"/>
        </w:rPr>
        <w:t>elected</w:t>
      </w:r>
      <w:r>
        <w:rPr>
          <w:spacing w:val="-11"/>
          <w:sz w:val="26"/>
        </w:rPr>
        <w:t xml:space="preserve"> </w:t>
      </w:r>
      <w:r>
        <w:rPr>
          <w:sz w:val="26"/>
        </w:rPr>
        <w:t>official</w:t>
      </w:r>
      <w:r>
        <w:rPr>
          <w:spacing w:val="-11"/>
          <w:sz w:val="26"/>
        </w:rPr>
        <w:t xml:space="preserve"> </w:t>
      </w:r>
      <w:r>
        <w:rPr>
          <w:sz w:val="26"/>
        </w:rPr>
        <w:t>Board</w:t>
      </w:r>
      <w:r>
        <w:rPr>
          <w:spacing w:val="-11"/>
          <w:sz w:val="26"/>
        </w:rPr>
        <w:t xml:space="preserve"> </w:t>
      </w:r>
      <w:r>
        <w:rPr>
          <w:sz w:val="26"/>
        </w:rPr>
        <w:t>of Health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DPH</w:t>
      </w:r>
      <w:r>
        <w:rPr>
          <w:spacing w:val="-6"/>
          <w:sz w:val="26"/>
        </w:rPr>
        <w:t xml:space="preserve"> </w:t>
      </w:r>
      <w:r>
        <w:rPr>
          <w:sz w:val="26"/>
        </w:rPr>
        <w:t>on</w:t>
      </w:r>
      <w:r>
        <w:rPr>
          <w:spacing w:val="-6"/>
          <w:sz w:val="26"/>
        </w:rPr>
        <w:t xml:space="preserve"> </w:t>
      </w:r>
      <w:r>
        <w:rPr>
          <w:sz w:val="26"/>
        </w:rPr>
        <w:t>issuance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Boil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Water</w:t>
      </w:r>
      <w:r>
        <w:rPr>
          <w:spacing w:val="-6"/>
          <w:sz w:val="26"/>
        </w:rPr>
        <w:t xml:space="preserve"> </w:t>
      </w:r>
      <w:r>
        <w:rPr>
          <w:sz w:val="26"/>
        </w:rPr>
        <w:t>or</w:t>
      </w:r>
      <w:r>
        <w:rPr>
          <w:spacing w:val="-6"/>
          <w:sz w:val="26"/>
        </w:rPr>
        <w:t xml:space="preserve"> </w:t>
      </w:r>
      <w:r>
        <w:rPr>
          <w:sz w:val="26"/>
        </w:rPr>
        <w:t>DO</w:t>
      </w:r>
      <w:r>
        <w:rPr>
          <w:spacing w:val="-5"/>
          <w:sz w:val="26"/>
        </w:rPr>
        <w:t xml:space="preserve"> </w:t>
      </w:r>
      <w:r>
        <w:rPr>
          <w:sz w:val="26"/>
        </w:rPr>
        <w:t>NOT</w:t>
      </w:r>
      <w:r>
        <w:rPr>
          <w:spacing w:val="-6"/>
          <w:sz w:val="26"/>
        </w:rPr>
        <w:t xml:space="preserve"> </w:t>
      </w:r>
      <w:r>
        <w:rPr>
          <w:sz w:val="26"/>
        </w:rPr>
        <w:t>DRINK</w:t>
      </w:r>
      <w:r>
        <w:rPr>
          <w:spacing w:val="-5"/>
          <w:sz w:val="26"/>
        </w:rPr>
        <w:t xml:space="preserve"> </w:t>
      </w:r>
      <w:r>
        <w:rPr>
          <w:sz w:val="26"/>
        </w:rPr>
        <w:t>Order.</w:t>
      </w:r>
    </w:p>
    <w:p w14:paraId="7F4F80FE" w14:textId="77777777" w:rsidR="00E77BCF" w:rsidRDefault="00E77BCF">
      <w:pPr>
        <w:pStyle w:val="BodyText"/>
      </w:pPr>
    </w:p>
    <w:p w14:paraId="28148ED4" w14:textId="77777777" w:rsidR="00E77BCF" w:rsidRDefault="00B772EB">
      <w:pPr>
        <w:pStyle w:val="ListParagraph"/>
        <w:numPr>
          <w:ilvl w:val="0"/>
          <w:numId w:val="5"/>
        </w:numPr>
        <w:tabs>
          <w:tab w:val="left" w:pos="651"/>
        </w:tabs>
        <w:ind w:left="651" w:hanging="292"/>
        <w:rPr>
          <w:sz w:val="26"/>
        </w:rPr>
      </w:pPr>
      <w:r>
        <w:rPr>
          <w:spacing w:val="-2"/>
          <w:sz w:val="26"/>
          <w:u w:val="single"/>
        </w:rPr>
        <w:t>TERMINATING</w:t>
      </w:r>
      <w:r>
        <w:rPr>
          <w:spacing w:val="-12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BOIL</w:t>
      </w:r>
      <w:r>
        <w:rPr>
          <w:spacing w:val="-12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WATER</w:t>
      </w:r>
      <w:r>
        <w:rPr>
          <w:spacing w:val="-12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OR</w:t>
      </w:r>
      <w:r>
        <w:rPr>
          <w:spacing w:val="-12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DO</w:t>
      </w:r>
      <w:r>
        <w:rPr>
          <w:spacing w:val="-12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NOT</w:t>
      </w:r>
      <w:r>
        <w:rPr>
          <w:spacing w:val="-12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DRINK</w:t>
      </w:r>
      <w:r>
        <w:rPr>
          <w:spacing w:val="-11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ORDERS</w:t>
      </w:r>
    </w:p>
    <w:p w14:paraId="37B82CEA" w14:textId="77777777" w:rsidR="00E77BCF" w:rsidRDefault="00E77BCF">
      <w:pPr>
        <w:pStyle w:val="BodyText"/>
      </w:pPr>
    </w:p>
    <w:p w14:paraId="2F9FD4F1" w14:textId="77777777" w:rsidR="00E77BCF" w:rsidRDefault="00B772EB">
      <w:pPr>
        <w:ind w:left="359"/>
        <w:rPr>
          <w:sz w:val="26"/>
        </w:rPr>
      </w:pPr>
      <w:r>
        <w:rPr>
          <w:spacing w:val="-2"/>
          <w:sz w:val="26"/>
        </w:rPr>
        <w:t>PURPOSE</w:t>
      </w:r>
    </w:p>
    <w:p w14:paraId="21B8E36A" w14:textId="77777777" w:rsidR="00E77BCF" w:rsidRDefault="00B772EB">
      <w:pPr>
        <w:pStyle w:val="BodyText"/>
        <w:spacing w:before="299"/>
        <w:ind w:left="359" w:right="357"/>
        <w:jc w:val="both"/>
      </w:pPr>
      <w:r>
        <w:t>A</w:t>
      </w:r>
      <w:r>
        <w:rPr>
          <w:spacing w:val="-3"/>
        </w:rPr>
        <w:t xml:space="preserve"> </w:t>
      </w:r>
      <w:r>
        <w:t>Boil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Drink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when,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opinion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Regional Director, the risk of microbiological or other contamination of a Public Water Supply no longer poses a threat to Public Health.</w:t>
      </w:r>
      <w:r>
        <w:rPr>
          <w:spacing w:val="40"/>
        </w:rPr>
        <w:t xml:space="preserve"> </w:t>
      </w:r>
      <w:r>
        <w:t>In making this determination, the Regional Engineer should use the following guidelines while carefully</w:t>
      </w:r>
      <w:r>
        <w:rPr>
          <w:spacing w:val="-9"/>
        </w:rPr>
        <w:t xml:space="preserve"> </w:t>
      </w:r>
      <w:r>
        <w:t>considering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circumstances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case.</w:t>
      </w:r>
    </w:p>
    <w:p w14:paraId="4CF92662" w14:textId="77777777" w:rsidR="00E77BCF" w:rsidRDefault="00E77BCF">
      <w:pPr>
        <w:pStyle w:val="BodyText"/>
        <w:spacing w:before="298"/>
      </w:pPr>
    </w:p>
    <w:p w14:paraId="0D426561" w14:textId="77777777" w:rsidR="00E77BCF" w:rsidRDefault="00B772EB">
      <w:pPr>
        <w:spacing w:before="1"/>
        <w:ind w:left="359"/>
        <w:rPr>
          <w:sz w:val="26"/>
        </w:rPr>
      </w:pPr>
      <w:r>
        <w:rPr>
          <w:spacing w:val="-2"/>
          <w:sz w:val="26"/>
        </w:rPr>
        <w:t>GUIDELINES</w:t>
      </w:r>
    </w:p>
    <w:p w14:paraId="473803AB" w14:textId="77777777" w:rsidR="00E77BCF" w:rsidRDefault="00E77BCF">
      <w:pPr>
        <w:pStyle w:val="BodyText"/>
      </w:pPr>
    </w:p>
    <w:p w14:paraId="4AF19142" w14:textId="77777777" w:rsidR="00E77BCF" w:rsidRDefault="00B772EB">
      <w:pPr>
        <w:pStyle w:val="ListParagraph"/>
        <w:numPr>
          <w:ilvl w:val="0"/>
          <w:numId w:val="2"/>
        </w:numPr>
        <w:tabs>
          <w:tab w:val="left" w:pos="1044"/>
        </w:tabs>
        <w:ind w:left="1044" w:hanging="685"/>
        <w:rPr>
          <w:sz w:val="26"/>
        </w:rPr>
      </w:pPr>
      <w:r>
        <w:rPr>
          <w:spacing w:val="-4"/>
          <w:sz w:val="26"/>
          <w:u w:val="single"/>
        </w:rPr>
        <w:t>(a) Incident</w:t>
      </w:r>
      <w:r>
        <w:rPr>
          <w:spacing w:val="-3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Specific-Microbiological</w:t>
      </w:r>
    </w:p>
    <w:p w14:paraId="305E7E86" w14:textId="77777777" w:rsidR="00E77BCF" w:rsidRDefault="00E77BCF">
      <w:pPr>
        <w:pStyle w:val="BodyText"/>
      </w:pPr>
    </w:p>
    <w:p w14:paraId="3428A396" w14:textId="5C5145AB" w:rsidR="00E77BCF" w:rsidRDefault="00B772EB">
      <w:pPr>
        <w:pStyle w:val="BodyText"/>
        <w:ind w:left="359" w:right="354"/>
        <w:jc w:val="both"/>
      </w:pP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microbiological</w:t>
      </w:r>
      <w:r>
        <w:rPr>
          <w:spacing w:val="-5"/>
        </w:rPr>
        <w:t xml:space="preserve"> </w:t>
      </w:r>
      <w:r>
        <w:t>contamination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attributed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 specific</w:t>
      </w:r>
      <w:r>
        <w:rPr>
          <w:spacing w:val="-7"/>
        </w:rPr>
        <w:t xml:space="preserve"> </w:t>
      </w:r>
      <w:r>
        <w:t>incident</w:t>
      </w:r>
      <w:r>
        <w:rPr>
          <w:spacing w:val="-7"/>
        </w:rPr>
        <w:t xml:space="preserve"> </w:t>
      </w:r>
      <w:r>
        <w:t>(such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pipe</w:t>
      </w:r>
      <w:r>
        <w:rPr>
          <w:spacing w:val="-7"/>
        </w:rPr>
        <w:t xml:space="preserve"> </w:t>
      </w:r>
      <w:r>
        <w:t>break,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failure,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flood)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supplier has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 w:rsidRPr="000177CE">
        <w:t>appropriate</w:t>
      </w:r>
      <w:r w:rsidRPr="000177CE">
        <w:rPr>
          <w:spacing w:val="-8"/>
        </w:rPr>
        <w:t xml:space="preserve"> </w:t>
      </w:r>
      <w:r w:rsidRPr="000177CE">
        <w:t>corrective</w:t>
      </w:r>
      <w:r w:rsidRPr="000177CE">
        <w:rPr>
          <w:spacing w:val="-9"/>
        </w:rPr>
        <w:t xml:space="preserve"> </w:t>
      </w:r>
      <w:r w:rsidRPr="000177CE">
        <w:t>actions,</w:t>
      </w:r>
      <w:r w:rsidRPr="000177CE">
        <w:rPr>
          <w:spacing w:val="-9"/>
        </w:rPr>
        <w:t xml:space="preserve"> </w:t>
      </w:r>
      <w:r w:rsidR="00727082" w:rsidRPr="000177CE">
        <w:t>two</w:t>
      </w:r>
      <w:r w:rsidR="00A05AE7">
        <w:rPr>
          <w:rStyle w:val="EndnoteReference"/>
        </w:rPr>
        <w:endnoteReference w:id="2"/>
      </w:r>
      <w:r w:rsidR="00727082" w:rsidRPr="000177CE">
        <w:rPr>
          <w:spacing w:val="-9"/>
        </w:rPr>
        <w:t xml:space="preserve"> </w:t>
      </w:r>
      <w:r w:rsidRPr="000177CE">
        <w:t>consecutive</w:t>
      </w:r>
      <w:r w:rsidRPr="000177CE">
        <w:rPr>
          <w:spacing w:val="-9"/>
        </w:rPr>
        <w:t xml:space="preserve"> </w:t>
      </w:r>
      <w:r w:rsidRPr="000177CE">
        <w:t>days</w:t>
      </w:r>
      <w:r w:rsidR="009574A8" w:rsidRPr="000177CE">
        <w:t xml:space="preserve"> </w:t>
      </w:r>
      <w:r w:rsidR="009574A8" w:rsidRPr="000177CE">
        <w:rPr>
          <w:spacing w:val="-3"/>
        </w:rPr>
        <w:t>(two complete rounds of sampling)</w:t>
      </w:r>
      <w:r w:rsidRPr="000177CE">
        <w:rPr>
          <w:spacing w:val="-9"/>
        </w:rPr>
        <w:t xml:space="preserve"> </w:t>
      </w:r>
      <w:r w:rsidRPr="000177CE">
        <w:t>of</w:t>
      </w:r>
      <w:r w:rsidRPr="000177CE">
        <w:rPr>
          <w:spacing w:val="-9"/>
        </w:rPr>
        <w:t xml:space="preserve"> </w:t>
      </w:r>
      <w:r w:rsidRPr="000177CE">
        <w:t>compliance</w:t>
      </w:r>
      <w:r w:rsidRPr="000177CE">
        <w:rPr>
          <w:spacing w:val="-9"/>
        </w:rPr>
        <w:t xml:space="preserve"> </w:t>
      </w:r>
      <w:r w:rsidRPr="000177CE">
        <w:t>with the</w:t>
      </w:r>
      <w:r w:rsidRPr="000177CE">
        <w:rPr>
          <w:spacing w:val="-3"/>
        </w:rPr>
        <w:t xml:space="preserve"> </w:t>
      </w:r>
      <w:r w:rsidRPr="000177CE">
        <w:t>MCL</w:t>
      </w:r>
      <w:r w:rsidRPr="000177CE">
        <w:rPr>
          <w:spacing w:val="-3"/>
        </w:rPr>
        <w:t xml:space="preserve"> </w:t>
      </w:r>
      <w:r w:rsidRPr="000177CE">
        <w:t>for</w:t>
      </w:r>
      <w:r w:rsidRPr="000177CE">
        <w:rPr>
          <w:spacing w:val="-3"/>
        </w:rPr>
        <w:t xml:space="preserve"> </w:t>
      </w:r>
      <w:r w:rsidRPr="000177CE">
        <w:t>bacteria</w:t>
      </w:r>
      <w:r w:rsidRPr="000177CE">
        <w:rPr>
          <w:spacing w:val="-3"/>
        </w:rPr>
        <w:t xml:space="preserve"> </w:t>
      </w:r>
      <w:r w:rsidRPr="000177CE">
        <w:t>is</w:t>
      </w:r>
      <w:r w:rsidRPr="000177CE">
        <w:rPr>
          <w:spacing w:val="-4"/>
        </w:rPr>
        <w:t xml:space="preserve"> </w:t>
      </w:r>
      <w:r w:rsidRPr="000177CE">
        <w:t>generally</w:t>
      </w:r>
      <w:r w:rsidRPr="000177CE">
        <w:rPr>
          <w:spacing w:val="-3"/>
        </w:rPr>
        <w:t xml:space="preserve"> </w:t>
      </w:r>
      <w:r w:rsidRPr="000177CE">
        <w:t>sufficient</w:t>
      </w:r>
      <w:r w:rsidRPr="000177CE">
        <w:rPr>
          <w:spacing w:val="-3"/>
        </w:rPr>
        <w:t xml:space="preserve"> </w:t>
      </w:r>
      <w:r w:rsidRPr="000177CE">
        <w:t>to</w:t>
      </w:r>
      <w:r w:rsidRPr="000177CE">
        <w:rPr>
          <w:spacing w:val="-3"/>
        </w:rPr>
        <w:t xml:space="preserve"> </w:t>
      </w:r>
      <w:r w:rsidRPr="000177CE">
        <w:t>confirm</w:t>
      </w:r>
      <w:r w:rsidRPr="000177CE">
        <w:rPr>
          <w:spacing w:val="-3"/>
        </w:rPr>
        <w:t xml:space="preserve"> </w:t>
      </w:r>
      <w:r w:rsidRPr="000177CE">
        <w:t>that</w:t>
      </w:r>
      <w:r w:rsidRPr="000177CE">
        <w:rPr>
          <w:spacing w:val="-3"/>
        </w:rPr>
        <w:t xml:space="preserve"> </w:t>
      </w:r>
      <w:r w:rsidRPr="000177CE">
        <w:t>a</w:t>
      </w:r>
      <w:r w:rsidRPr="000177CE">
        <w:rPr>
          <w:spacing w:val="-3"/>
        </w:rPr>
        <w:t xml:space="preserve"> </w:t>
      </w:r>
      <w:r w:rsidRPr="000177CE">
        <w:t>threat</w:t>
      </w:r>
      <w:r w:rsidRPr="000177CE">
        <w:rPr>
          <w:spacing w:val="-3"/>
        </w:rPr>
        <w:t xml:space="preserve"> </w:t>
      </w:r>
      <w:r w:rsidRPr="000177CE">
        <w:t>to</w:t>
      </w:r>
      <w:r w:rsidRPr="000177CE">
        <w:rPr>
          <w:spacing w:val="-3"/>
        </w:rPr>
        <w:t xml:space="preserve"> </w:t>
      </w:r>
      <w:r w:rsidRPr="000177CE">
        <w:t>public</w:t>
      </w:r>
      <w:r w:rsidRPr="000177CE">
        <w:rPr>
          <w:spacing w:val="-3"/>
        </w:rPr>
        <w:t xml:space="preserve"> </w:t>
      </w:r>
      <w:r w:rsidRPr="000177CE">
        <w:t>health no longer exists.</w:t>
      </w:r>
      <w:r w:rsidR="00F67CE4" w:rsidRPr="00F67CE4">
        <w:t xml:space="preserve"> When the potential microbiological contamination cannot be attributed to a specific incident (such as a pipe break, equipment failure, or flood) but MassDEP has conducted a sanitary survey</w:t>
      </w:r>
      <w:r w:rsidR="00A05AE7">
        <w:rPr>
          <w:rStyle w:val="EndnoteReference"/>
        </w:rPr>
        <w:endnoteReference w:id="3"/>
      </w:r>
      <w:r w:rsidR="00F67CE4" w:rsidRPr="00F67CE4">
        <w:t xml:space="preserve"> and the supplier has taken appropriate corrective actions, three consecutive days (three complete rounds of sampling) of compliance with the MCL for bacteria is generally sufficient to confirm that a threat to public health no longer exists. The reasons for any variations </w:t>
      </w:r>
      <w:proofErr w:type="gramStart"/>
      <w:r w:rsidR="00F67CE4" w:rsidRPr="00F67CE4">
        <w:t>from</w:t>
      </w:r>
      <w:proofErr w:type="gramEnd"/>
      <w:r w:rsidR="00F67CE4" w:rsidRPr="00F67CE4">
        <w:t xml:space="preserve"> this procedure must be documented in writing and available for EPA’s review.</w:t>
      </w:r>
    </w:p>
    <w:p w14:paraId="16188138" w14:textId="77777777" w:rsidR="00E77BCF" w:rsidRDefault="00E77BCF">
      <w:pPr>
        <w:pStyle w:val="BodyText"/>
      </w:pPr>
    </w:p>
    <w:p w14:paraId="4521FF02" w14:textId="77777777" w:rsidR="00E77BCF" w:rsidRDefault="00E77BCF">
      <w:pPr>
        <w:pStyle w:val="BodyText"/>
      </w:pPr>
    </w:p>
    <w:p w14:paraId="4440DC5F" w14:textId="77777777" w:rsidR="00E77BCF" w:rsidRDefault="00B772EB">
      <w:pPr>
        <w:pStyle w:val="BodyText"/>
        <w:ind w:left="1079"/>
      </w:pPr>
      <w:r>
        <w:rPr>
          <w:spacing w:val="-4"/>
          <w:u w:val="single"/>
        </w:rPr>
        <w:t>(b)Incident</w:t>
      </w:r>
      <w:r>
        <w:rPr>
          <w:u w:val="single"/>
        </w:rPr>
        <w:t xml:space="preserve"> </w:t>
      </w:r>
      <w:r>
        <w:rPr>
          <w:spacing w:val="-4"/>
          <w:u w:val="single"/>
        </w:rPr>
        <w:t>Specific-Chemical</w:t>
      </w:r>
    </w:p>
    <w:p w14:paraId="18BBAF48" w14:textId="77777777" w:rsidR="00E77BCF" w:rsidRDefault="00B772EB">
      <w:pPr>
        <w:pStyle w:val="BodyText"/>
        <w:spacing w:before="77"/>
        <w:ind w:left="360" w:right="355"/>
        <w:jc w:val="both"/>
      </w:pPr>
      <w:r>
        <w:t>When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existing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potential</w:t>
      </w:r>
      <w:r>
        <w:rPr>
          <w:spacing w:val="-17"/>
        </w:rPr>
        <w:t xml:space="preserve"> </w:t>
      </w:r>
      <w:r>
        <w:t>chemical</w:t>
      </w:r>
      <w:r>
        <w:rPr>
          <w:spacing w:val="-16"/>
        </w:rPr>
        <w:t xml:space="preserve"> </w:t>
      </w:r>
      <w:r>
        <w:t>contamination</w:t>
      </w:r>
      <w:r>
        <w:rPr>
          <w:spacing w:val="-16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attributed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 xml:space="preserve">specific </w:t>
      </w:r>
      <w:r>
        <w:rPr>
          <w:spacing w:val="-2"/>
        </w:rPr>
        <w:t>incident</w:t>
      </w:r>
      <w:r>
        <w:rPr>
          <w:spacing w:val="-13"/>
        </w:rPr>
        <w:t xml:space="preserve"> </w:t>
      </w:r>
      <w:r>
        <w:rPr>
          <w:spacing w:val="-2"/>
        </w:rPr>
        <w:t>(such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spill,</w:t>
      </w:r>
      <w:r>
        <w:rPr>
          <w:spacing w:val="-12"/>
        </w:rPr>
        <w:t xml:space="preserve"> </w:t>
      </w:r>
      <w:r>
        <w:rPr>
          <w:spacing w:val="-2"/>
        </w:rPr>
        <w:t>etc.)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supplier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taken</w:t>
      </w:r>
      <w:r>
        <w:rPr>
          <w:spacing w:val="-12"/>
        </w:rPr>
        <w:t xml:space="preserve"> </w:t>
      </w:r>
      <w:r>
        <w:rPr>
          <w:spacing w:val="-2"/>
        </w:rPr>
        <w:t>appropriate</w:t>
      </w:r>
      <w:r>
        <w:rPr>
          <w:spacing w:val="-11"/>
        </w:rPr>
        <w:t xml:space="preserve"> </w:t>
      </w:r>
      <w:r>
        <w:rPr>
          <w:spacing w:val="-2"/>
        </w:rPr>
        <w:t>corrective</w:t>
      </w:r>
      <w:r>
        <w:rPr>
          <w:spacing w:val="-11"/>
        </w:rPr>
        <w:t xml:space="preserve"> </w:t>
      </w:r>
      <w:r>
        <w:rPr>
          <w:spacing w:val="-2"/>
        </w:rPr>
        <w:t xml:space="preserve">action, </w:t>
      </w:r>
      <w:r>
        <w:t>compliance with the MCL and an appropriate warning mechanism (such as monitoring</w:t>
      </w:r>
      <w:r>
        <w:rPr>
          <w:spacing w:val="-17"/>
        </w:rPr>
        <w:t xml:space="preserve"> </w:t>
      </w:r>
      <w:r>
        <w:t>wells)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generally</w:t>
      </w:r>
      <w:r>
        <w:rPr>
          <w:spacing w:val="-16"/>
        </w:rPr>
        <w:t xml:space="preserve"> </w:t>
      </w:r>
      <w:r>
        <w:t>sufficient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confirm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threat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public</w:t>
      </w:r>
      <w:r>
        <w:rPr>
          <w:spacing w:val="-16"/>
        </w:rPr>
        <w:t xml:space="preserve"> </w:t>
      </w:r>
      <w:r>
        <w:t>health</w:t>
      </w:r>
      <w:r>
        <w:rPr>
          <w:spacing w:val="-17"/>
        </w:rPr>
        <w:t xml:space="preserve"> </w:t>
      </w:r>
      <w:r>
        <w:t>no longer exists.</w:t>
      </w:r>
    </w:p>
    <w:p w14:paraId="73401653" w14:textId="77777777" w:rsidR="00E77BCF" w:rsidRDefault="00E77BCF">
      <w:pPr>
        <w:pStyle w:val="BodyText"/>
      </w:pPr>
    </w:p>
    <w:p w14:paraId="7CA55EB1" w14:textId="77777777" w:rsidR="00E77BCF" w:rsidRDefault="00B772EB">
      <w:pPr>
        <w:pStyle w:val="ListParagraph"/>
        <w:numPr>
          <w:ilvl w:val="0"/>
          <w:numId w:val="2"/>
        </w:numPr>
        <w:tabs>
          <w:tab w:val="left" w:pos="1079"/>
        </w:tabs>
        <w:ind w:left="1079" w:hanging="719"/>
        <w:rPr>
          <w:sz w:val="26"/>
        </w:rPr>
      </w:pPr>
      <w:r>
        <w:rPr>
          <w:spacing w:val="-4"/>
          <w:sz w:val="26"/>
          <w:u w:val="single"/>
        </w:rPr>
        <w:t>Giardia</w:t>
      </w:r>
      <w:r>
        <w:rPr>
          <w:spacing w:val="-3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Cryptosporidium</w:t>
      </w:r>
      <w:r>
        <w:rPr>
          <w:spacing w:val="-2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or</w:t>
      </w:r>
      <w:r>
        <w:rPr>
          <w:spacing w:val="-1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other</w:t>
      </w:r>
      <w:r>
        <w:rPr>
          <w:spacing w:val="-2"/>
          <w:sz w:val="26"/>
          <w:u w:val="single"/>
        </w:rPr>
        <w:t xml:space="preserve"> </w:t>
      </w:r>
      <w:proofErr w:type="gramStart"/>
      <w:r>
        <w:rPr>
          <w:spacing w:val="-4"/>
          <w:sz w:val="26"/>
          <w:u w:val="single"/>
        </w:rPr>
        <w:t>Disease</w:t>
      </w:r>
      <w:r>
        <w:rPr>
          <w:spacing w:val="-1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Causing</w:t>
      </w:r>
      <w:proofErr w:type="gramEnd"/>
      <w:r>
        <w:rPr>
          <w:spacing w:val="-2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Organism</w:t>
      </w:r>
      <w:r>
        <w:rPr>
          <w:spacing w:val="-1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Incidents</w:t>
      </w:r>
    </w:p>
    <w:p w14:paraId="6F2EA5E8" w14:textId="77777777" w:rsidR="00E77BCF" w:rsidRDefault="00E77BCF">
      <w:pPr>
        <w:pStyle w:val="BodyText"/>
      </w:pPr>
    </w:p>
    <w:p w14:paraId="6B9FADFD" w14:textId="77777777" w:rsidR="00E77BCF" w:rsidRDefault="00B772EB">
      <w:pPr>
        <w:pStyle w:val="BodyText"/>
        <w:ind w:left="360" w:right="359"/>
        <w:jc w:val="both"/>
      </w:pPr>
      <w:r>
        <w:t xml:space="preserve">When there is evidence of giardia or Cryptosporidium or other </w:t>
      </w:r>
      <w:proofErr w:type="gramStart"/>
      <w:r>
        <w:t>disease causing</w:t>
      </w:r>
      <w:proofErr w:type="gramEnd"/>
      <w:r>
        <w:t xml:space="preserve"> organism contamination of a water supply, a Boil Water Order should not be </w:t>
      </w:r>
      <w:r>
        <w:lastRenderedPageBreak/>
        <w:t>terminated</w:t>
      </w:r>
      <w:r>
        <w:rPr>
          <w:spacing w:val="-11"/>
        </w:rPr>
        <w:t xml:space="preserve"> </w:t>
      </w:r>
      <w:r>
        <w:t>until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minimum</w:t>
      </w:r>
      <w:r>
        <w:rPr>
          <w:spacing w:val="-11"/>
        </w:rPr>
        <w:t xml:space="preserve"> </w:t>
      </w:r>
      <w:r>
        <w:t>criteria</w:t>
      </w:r>
      <w:r>
        <w:rPr>
          <w:spacing w:val="-12"/>
        </w:rPr>
        <w:t xml:space="preserve"> </w:t>
      </w:r>
      <w:r>
        <w:t>presented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u w:val="single"/>
        </w:rPr>
        <w:t>(Attachment</w:t>
      </w:r>
      <w:r>
        <w:rPr>
          <w:spacing w:val="-12"/>
          <w:u w:val="single"/>
        </w:rPr>
        <w:t xml:space="preserve"> </w:t>
      </w:r>
      <w:r>
        <w:rPr>
          <w:u w:val="single"/>
        </w:rPr>
        <w:t>2)</w:t>
      </w:r>
      <w:r>
        <w:rPr>
          <w:spacing w:val="4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met.</w:t>
      </w:r>
    </w:p>
    <w:p w14:paraId="67E2B4B9" w14:textId="77777777" w:rsidR="00E77BCF" w:rsidRDefault="00E77BCF">
      <w:pPr>
        <w:pStyle w:val="BodyText"/>
      </w:pPr>
    </w:p>
    <w:p w14:paraId="7F3C1A1C" w14:textId="77777777" w:rsidR="00E77BCF" w:rsidRDefault="00B772EB">
      <w:pPr>
        <w:pStyle w:val="ListParagraph"/>
        <w:numPr>
          <w:ilvl w:val="0"/>
          <w:numId w:val="2"/>
        </w:numPr>
        <w:tabs>
          <w:tab w:val="left" w:pos="1080"/>
        </w:tabs>
        <w:ind w:left="1080" w:hanging="721"/>
        <w:rPr>
          <w:sz w:val="26"/>
        </w:rPr>
      </w:pPr>
      <w:r>
        <w:rPr>
          <w:spacing w:val="-2"/>
          <w:sz w:val="26"/>
          <w:u w:val="single"/>
        </w:rPr>
        <w:t>Short</w:t>
      </w:r>
      <w:r>
        <w:rPr>
          <w:spacing w:val="-13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Term</w:t>
      </w:r>
      <w:r>
        <w:rPr>
          <w:spacing w:val="-13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System</w:t>
      </w:r>
      <w:r>
        <w:rPr>
          <w:spacing w:val="-13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Failures</w:t>
      </w:r>
    </w:p>
    <w:p w14:paraId="3FC29C82" w14:textId="77777777" w:rsidR="00E77BCF" w:rsidRDefault="00E77BCF">
      <w:pPr>
        <w:pStyle w:val="BodyText"/>
      </w:pPr>
    </w:p>
    <w:p w14:paraId="08FF6BBD" w14:textId="3434000B" w:rsidR="00E77BCF" w:rsidRDefault="00B772EB" w:rsidP="00F67CE4">
      <w:pPr>
        <w:pStyle w:val="BodyText"/>
        <w:ind w:left="359" w:right="356"/>
        <w:jc w:val="both"/>
      </w:pPr>
      <w:r>
        <w:rPr>
          <w:spacing w:val="-2"/>
        </w:rPr>
        <w:t>When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existing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potential</w:t>
      </w:r>
      <w:r>
        <w:rPr>
          <w:spacing w:val="-6"/>
        </w:rPr>
        <w:t xml:space="preserve"> </w:t>
      </w:r>
      <w:r>
        <w:rPr>
          <w:spacing w:val="-2"/>
        </w:rPr>
        <w:t>microbiological</w:t>
      </w:r>
      <w:r>
        <w:rPr>
          <w:spacing w:val="-6"/>
        </w:rPr>
        <w:t xml:space="preserve"> </w:t>
      </w:r>
      <w:r>
        <w:rPr>
          <w:spacing w:val="-2"/>
        </w:rPr>
        <w:t>contamination</w:t>
      </w:r>
      <w:r>
        <w:rPr>
          <w:spacing w:val="-6"/>
        </w:rPr>
        <w:t xml:space="preserve"> </w:t>
      </w:r>
      <w:r>
        <w:rPr>
          <w:spacing w:val="-2"/>
        </w:rPr>
        <w:t>cannot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attributed</w:t>
      </w:r>
      <w:r>
        <w:rPr>
          <w:spacing w:val="-6"/>
        </w:rPr>
        <w:t xml:space="preserve"> </w:t>
      </w:r>
      <w:r>
        <w:rPr>
          <w:spacing w:val="-2"/>
        </w:rPr>
        <w:t xml:space="preserve">to </w:t>
      </w:r>
      <w:r>
        <w:t>a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correctable</w:t>
      </w:r>
      <w:r>
        <w:rPr>
          <w:spacing w:val="-4"/>
        </w:rPr>
        <w:t xml:space="preserve"> </w:t>
      </w:r>
      <w:r>
        <w:t>incident,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cross connection</w:t>
      </w:r>
      <w:proofErr w:type="gramEnd"/>
      <w:r>
        <w:rPr>
          <w:spacing w:val="-10"/>
        </w:rPr>
        <w:t xml:space="preserve"> </w:t>
      </w:r>
      <w:r>
        <w:t>survey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initiate</w:t>
      </w:r>
      <w:r>
        <w:rPr>
          <w:spacing w:val="-10"/>
        </w:rPr>
        <w:t xml:space="preserve"> </w:t>
      </w:r>
      <w:r>
        <w:t>symptomatic</w:t>
      </w:r>
      <w:r>
        <w:rPr>
          <w:spacing w:val="-10"/>
        </w:rPr>
        <w:t xml:space="preserve"> </w:t>
      </w:r>
      <w:r>
        <w:t>treatment</w:t>
      </w:r>
      <w:r>
        <w:rPr>
          <w:spacing w:val="-10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including,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not limited</w:t>
      </w:r>
      <w:r>
        <w:rPr>
          <w:spacing w:val="-17"/>
        </w:rPr>
        <w:t xml:space="preserve"> </w:t>
      </w:r>
      <w:r>
        <w:t>to,</w:t>
      </w:r>
      <w:r>
        <w:rPr>
          <w:spacing w:val="-16"/>
        </w:rPr>
        <w:t xml:space="preserve"> </w:t>
      </w:r>
      <w:r>
        <w:t>increased</w:t>
      </w:r>
      <w:r>
        <w:rPr>
          <w:spacing w:val="-16"/>
        </w:rPr>
        <w:t xml:space="preserve"> </w:t>
      </w:r>
      <w:r>
        <w:t>disinfection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flushing.</w:t>
      </w:r>
      <w:r>
        <w:rPr>
          <w:spacing w:val="-15"/>
        </w:rPr>
        <w:t xml:space="preserve"> </w:t>
      </w:r>
      <w:r>
        <w:t>When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system</w:t>
      </w:r>
      <w:r>
        <w:rPr>
          <w:spacing w:val="-17"/>
        </w:rPr>
        <w:t xml:space="preserve"> </w:t>
      </w:r>
      <w:r>
        <w:t>responds</w:t>
      </w:r>
      <w:r>
        <w:rPr>
          <w:spacing w:val="-16"/>
        </w:rPr>
        <w:t xml:space="preserve"> </w:t>
      </w:r>
      <w:r>
        <w:t xml:space="preserve">positively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these</w:t>
      </w:r>
      <w:r>
        <w:rPr>
          <w:spacing w:val="-10"/>
        </w:rPr>
        <w:t xml:space="preserve"> </w:t>
      </w:r>
      <w:r>
        <w:rPr>
          <w:spacing w:val="-2"/>
        </w:rPr>
        <w:t>procedures</w:t>
      </w:r>
      <w:r>
        <w:rPr>
          <w:spacing w:val="-10"/>
        </w:rPr>
        <w:t xml:space="preserve"> </w:t>
      </w:r>
      <w:r>
        <w:rPr>
          <w:spacing w:val="-2"/>
        </w:rPr>
        <w:t>within</w:t>
      </w:r>
      <w:r>
        <w:rPr>
          <w:spacing w:val="-10"/>
        </w:rPr>
        <w:t xml:space="preserve"> </w:t>
      </w:r>
      <w:r>
        <w:rPr>
          <w:spacing w:val="-2"/>
        </w:rPr>
        <w:t>three</w:t>
      </w:r>
      <w:r>
        <w:rPr>
          <w:spacing w:val="-10"/>
        </w:rPr>
        <w:t xml:space="preserve"> </w:t>
      </w:r>
      <w:r>
        <w:rPr>
          <w:spacing w:val="-2"/>
        </w:rPr>
        <w:t>weeks,</w:t>
      </w:r>
      <w:r>
        <w:rPr>
          <w:spacing w:val="-10"/>
        </w:rPr>
        <w:t xml:space="preserve"> </w:t>
      </w:r>
      <w:r>
        <w:rPr>
          <w:spacing w:val="-2"/>
        </w:rPr>
        <w:t>two</w:t>
      </w:r>
      <w:r>
        <w:rPr>
          <w:spacing w:val="-10"/>
        </w:rPr>
        <w:t xml:space="preserve"> </w:t>
      </w:r>
      <w:r>
        <w:rPr>
          <w:spacing w:val="-2"/>
        </w:rPr>
        <w:t>weeks</w:t>
      </w:r>
      <w:r>
        <w:rPr>
          <w:spacing w:val="-10"/>
        </w:rPr>
        <w:t xml:space="preserve"> </w:t>
      </w:r>
      <w:r>
        <w:rPr>
          <w:spacing w:val="-2"/>
        </w:rPr>
        <w:t>(at</w:t>
      </w:r>
      <w:r>
        <w:rPr>
          <w:spacing w:val="-10"/>
        </w:rPr>
        <w:t xml:space="preserve"> </w:t>
      </w:r>
      <w:r>
        <w:rPr>
          <w:spacing w:val="-2"/>
        </w:rPr>
        <w:t>least</w:t>
      </w:r>
      <w:r>
        <w:rPr>
          <w:spacing w:val="-10"/>
        </w:rPr>
        <w:t xml:space="preserve"> </w:t>
      </w:r>
      <w:r>
        <w:rPr>
          <w:spacing w:val="-2"/>
        </w:rPr>
        <w:t>eight</w:t>
      </w:r>
      <w:r>
        <w:rPr>
          <w:spacing w:val="-10"/>
        </w:rPr>
        <w:t xml:space="preserve"> </w:t>
      </w:r>
      <w:r>
        <w:rPr>
          <w:spacing w:val="-2"/>
        </w:rPr>
        <w:t>monitoring</w:t>
      </w:r>
      <w:r>
        <w:rPr>
          <w:spacing w:val="-10"/>
        </w:rPr>
        <w:t xml:space="preserve"> </w:t>
      </w:r>
      <w:r>
        <w:rPr>
          <w:spacing w:val="-2"/>
        </w:rPr>
        <w:t>days)</w:t>
      </w:r>
      <w:r>
        <w:rPr>
          <w:spacing w:val="-10"/>
        </w:rPr>
        <w:t xml:space="preserve"> </w:t>
      </w:r>
      <w:r>
        <w:rPr>
          <w:spacing w:val="-2"/>
        </w:rPr>
        <w:t xml:space="preserve">of </w:t>
      </w:r>
      <w:r>
        <w:t>compliance with the MCL for bacteria is generally sufficient to confirm that the threat to public health no longer exists.</w:t>
      </w:r>
    </w:p>
    <w:p w14:paraId="49D4DF71" w14:textId="77777777" w:rsidR="00E77BCF" w:rsidRDefault="00E77BCF">
      <w:pPr>
        <w:pStyle w:val="BodyText"/>
      </w:pPr>
    </w:p>
    <w:p w14:paraId="068CCB38" w14:textId="77777777" w:rsidR="00E77BCF" w:rsidRDefault="00B772EB">
      <w:pPr>
        <w:pStyle w:val="ListParagraph"/>
        <w:numPr>
          <w:ilvl w:val="0"/>
          <w:numId w:val="2"/>
        </w:numPr>
        <w:tabs>
          <w:tab w:val="left" w:pos="1080"/>
        </w:tabs>
        <w:spacing w:before="1"/>
        <w:ind w:left="1080" w:hanging="721"/>
        <w:rPr>
          <w:sz w:val="26"/>
        </w:rPr>
      </w:pPr>
      <w:r>
        <w:rPr>
          <w:spacing w:val="-4"/>
          <w:sz w:val="26"/>
          <w:u w:val="single"/>
        </w:rPr>
        <w:t>Persistent</w:t>
      </w:r>
      <w:r>
        <w:rPr>
          <w:spacing w:val="-2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System</w:t>
      </w:r>
      <w:r>
        <w:rPr>
          <w:spacing w:val="-2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Failures</w:t>
      </w:r>
    </w:p>
    <w:p w14:paraId="625CDCAA" w14:textId="77777777" w:rsidR="00E77BCF" w:rsidRDefault="00B772EB">
      <w:pPr>
        <w:pStyle w:val="BodyText"/>
        <w:spacing w:before="298"/>
        <w:ind w:left="359" w:right="355"/>
        <w:jc w:val="both"/>
      </w:pPr>
      <w:r>
        <w:t>The DWP recognizes that public water supplies distribution systems can be colonized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coliform</w:t>
      </w:r>
      <w:r>
        <w:rPr>
          <w:spacing w:val="-7"/>
        </w:rPr>
        <w:t xml:space="preserve"> </w:t>
      </w:r>
      <w:r>
        <w:t>bacteria.</w:t>
      </w:r>
      <w:r>
        <w:rPr>
          <w:spacing w:val="40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situations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very complex, difficult to correct, and frustrating.</w:t>
      </w:r>
      <w:r>
        <w:rPr>
          <w:spacing w:val="40"/>
        </w:rPr>
        <w:t xml:space="preserve"> </w:t>
      </w:r>
      <w:r>
        <w:t xml:space="preserve">The risk is two-fold, first that </w:t>
      </w:r>
      <w:r>
        <w:rPr>
          <w:spacing w:val="-2"/>
        </w:rPr>
        <w:t>pathogenic</w:t>
      </w:r>
      <w:r>
        <w:rPr>
          <w:spacing w:val="-8"/>
        </w:rPr>
        <w:t xml:space="preserve"> </w:t>
      </w:r>
      <w:r>
        <w:rPr>
          <w:spacing w:val="-2"/>
        </w:rPr>
        <w:t>organisms</w:t>
      </w:r>
      <w:r>
        <w:rPr>
          <w:spacing w:val="-8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present,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and,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second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high</w:t>
      </w:r>
      <w:r>
        <w:rPr>
          <w:spacing w:val="-8"/>
        </w:rPr>
        <w:t xml:space="preserve"> </w:t>
      </w:r>
      <w:r>
        <w:rPr>
          <w:spacing w:val="-2"/>
        </w:rPr>
        <w:t>background</w:t>
      </w:r>
      <w:r>
        <w:rPr>
          <w:spacing w:val="-9"/>
        </w:rPr>
        <w:t xml:space="preserve"> </w:t>
      </w:r>
      <w:r>
        <w:rPr>
          <w:spacing w:val="-2"/>
        </w:rPr>
        <w:t>levels</w:t>
      </w:r>
      <w:r>
        <w:rPr>
          <w:spacing w:val="-9"/>
        </w:rPr>
        <w:t xml:space="preserve"> </w:t>
      </w:r>
      <w:r>
        <w:rPr>
          <w:spacing w:val="-2"/>
        </w:rPr>
        <w:t xml:space="preserve">mask </w:t>
      </w:r>
      <w:r>
        <w:t xml:space="preserve">the ability to use the coliform test to </w:t>
      </w:r>
      <w:proofErr w:type="gramStart"/>
      <w:r>
        <w:t>monitor for</w:t>
      </w:r>
      <w:proofErr w:type="gramEnd"/>
      <w:r>
        <w:t xml:space="preserve"> contamination incidences such as cross connections.</w:t>
      </w:r>
      <w:r>
        <w:rPr>
          <w:spacing w:val="40"/>
        </w:rPr>
        <w:t xml:space="preserve"> </w:t>
      </w:r>
      <w:r>
        <w:t xml:space="preserve">In these </w:t>
      </w:r>
      <w:proofErr w:type="gramStart"/>
      <w:r>
        <w:t>cases</w:t>
      </w:r>
      <w:proofErr w:type="gramEnd"/>
      <w:r>
        <w:t xml:space="preserve"> speciation is required after </w:t>
      </w:r>
      <w:r>
        <w:rPr>
          <w:u w:val="single"/>
        </w:rPr>
        <w:t>three</w:t>
      </w:r>
      <w:r>
        <w:t xml:space="preserve"> weeks of experiencing these problems, or as specified by the water supply section chief.</w:t>
      </w:r>
      <w:r>
        <w:rPr>
          <w:spacing w:val="40"/>
        </w:rPr>
        <w:t xml:space="preserve"> </w:t>
      </w:r>
      <w:r>
        <w:t xml:space="preserve">If </w:t>
      </w:r>
      <w:proofErr w:type="gramStart"/>
      <w:r>
        <w:t>necessary</w:t>
      </w:r>
      <w:proofErr w:type="gramEnd"/>
      <w:r>
        <w:rPr>
          <w:spacing w:val="-12"/>
        </w:rPr>
        <w:t xml:space="preserve"> </w:t>
      </w:r>
      <w:r>
        <w:t>ORS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speciation</w:t>
      </w:r>
      <w:r>
        <w:rPr>
          <w:spacing w:val="-12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gramStart"/>
      <w:r>
        <w:t>make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determination</w:t>
      </w:r>
      <w:proofErr w:type="gramEnd"/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 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contamination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health.</w:t>
      </w:r>
    </w:p>
    <w:p w14:paraId="1F8A3DE0" w14:textId="77777777" w:rsidR="00E77BCF" w:rsidRDefault="00B772EB">
      <w:pPr>
        <w:pStyle w:val="BodyText"/>
        <w:spacing w:before="298"/>
        <w:ind w:left="359" w:right="356"/>
        <w:jc w:val="both"/>
      </w:pPr>
      <w:r>
        <w:t>Because of the complexity of these persistent system failures, the DWP has established the Special Interagency Task Force on Microbial Contamination of Drinking Water Systems.</w:t>
      </w:r>
    </w:p>
    <w:p w14:paraId="1574853B" w14:textId="77777777" w:rsidR="00E77BCF" w:rsidRDefault="00E77BCF">
      <w:pPr>
        <w:pStyle w:val="BodyText"/>
        <w:spacing w:before="1"/>
      </w:pPr>
    </w:p>
    <w:p w14:paraId="3227ED85" w14:textId="77777777" w:rsidR="00E77BCF" w:rsidRDefault="00B772EB">
      <w:pPr>
        <w:pStyle w:val="BodyText"/>
        <w:ind w:left="359" w:right="6010"/>
      </w:pPr>
      <w:r>
        <w:rPr>
          <w:spacing w:val="-2"/>
        </w:rPr>
        <w:t>Director</w:t>
      </w:r>
      <w:r>
        <w:rPr>
          <w:spacing w:val="-15"/>
        </w:rPr>
        <w:t xml:space="preserve"> </w:t>
      </w:r>
      <w:r>
        <w:rPr>
          <w:spacing w:val="-2"/>
        </w:rPr>
        <w:t>DWP,</w:t>
      </w:r>
      <w:r>
        <w:rPr>
          <w:spacing w:val="-14"/>
        </w:rPr>
        <w:t xml:space="preserve"> </w:t>
      </w:r>
      <w:r>
        <w:rPr>
          <w:spacing w:val="-2"/>
        </w:rPr>
        <w:t>-</w:t>
      </w:r>
      <w:r>
        <w:rPr>
          <w:spacing w:val="-14"/>
        </w:rPr>
        <w:t xml:space="preserve"> </w:t>
      </w:r>
      <w:r>
        <w:rPr>
          <w:spacing w:val="-2"/>
        </w:rPr>
        <w:t xml:space="preserve">Chairperson </w:t>
      </w:r>
      <w:r>
        <w:t>Regional Director</w:t>
      </w:r>
    </w:p>
    <w:p w14:paraId="7EF5701E" w14:textId="77777777" w:rsidR="00E77BCF" w:rsidRDefault="00B772EB">
      <w:pPr>
        <w:pStyle w:val="BodyText"/>
        <w:spacing w:before="77"/>
        <w:ind w:left="360" w:right="7548"/>
      </w:pPr>
      <w:r>
        <w:t>Director</w:t>
      </w:r>
      <w:r>
        <w:rPr>
          <w:spacing w:val="-17"/>
        </w:rPr>
        <w:t xml:space="preserve"> </w:t>
      </w:r>
      <w:r>
        <w:t xml:space="preserve">ORS </w:t>
      </w:r>
      <w:r>
        <w:rPr>
          <w:spacing w:val="-4"/>
        </w:rPr>
        <w:t>Director</w:t>
      </w:r>
      <w:r>
        <w:rPr>
          <w:spacing w:val="-2"/>
        </w:rPr>
        <w:t xml:space="preserve"> </w:t>
      </w:r>
      <w:r>
        <w:rPr>
          <w:spacing w:val="-5"/>
        </w:rPr>
        <w:t>WES</w:t>
      </w:r>
    </w:p>
    <w:p w14:paraId="28DB2ECE" w14:textId="77777777" w:rsidR="00E77BCF" w:rsidRDefault="00B772EB">
      <w:pPr>
        <w:pStyle w:val="BodyText"/>
        <w:ind w:left="360" w:right="357"/>
        <w:jc w:val="both"/>
      </w:pPr>
      <w:r>
        <w:t>Representative</w:t>
      </w:r>
      <w:r>
        <w:rPr>
          <w:spacing w:val="-6"/>
        </w:rPr>
        <w:t xml:space="preserve"> </w:t>
      </w:r>
      <w:r>
        <w:t>DPH,</w:t>
      </w:r>
      <w:r>
        <w:rPr>
          <w:spacing w:val="-6"/>
        </w:rPr>
        <w:t xml:space="preserve"> </w:t>
      </w:r>
      <w: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Division of</w:t>
      </w:r>
      <w:r>
        <w:rPr>
          <w:spacing w:val="-9"/>
        </w:rPr>
        <w:t xml:space="preserve"> </w:t>
      </w:r>
      <w:r>
        <w:t>Epidemiology</w:t>
      </w:r>
      <w:r>
        <w:rPr>
          <w:spacing w:val="-9"/>
        </w:rPr>
        <w:t xml:space="preserve"> </w:t>
      </w:r>
      <w:r>
        <w:t>Immunization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Communicable</w:t>
      </w:r>
      <w:r>
        <w:rPr>
          <w:spacing w:val="-9"/>
        </w:rPr>
        <w:t xml:space="preserve"> </w:t>
      </w:r>
      <w:r>
        <w:t>Diseases</w:t>
      </w:r>
    </w:p>
    <w:p w14:paraId="7B9F4AB5" w14:textId="77777777" w:rsidR="00E77BCF" w:rsidRDefault="00B772EB">
      <w:pPr>
        <w:pStyle w:val="BodyText"/>
        <w:spacing w:before="1"/>
        <w:ind w:left="360"/>
        <w:jc w:val="both"/>
      </w:pPr>
      <w:r>
        <w:rPr>
          <w:spacing w:val="-5"/>
        </w:rPr>
        <w:t>Representative</w:t>
      </w:r>
      <w:r>
        <w:rPr>
          <w:spacing w:val="8"/>
        </w:rPr>
        <w:t xml:space="preserve"> </w:t>
      </w:r>
      <w:r>
        <w:rPr>
          <w:spacing w:val="-5"/>
        </w:rPr>
        <w:t>EPA</w:t>
      </w:r>
    </w:p>
    <w:p w14:paraId="2901F299" w14:textId="77777777" w:rsidR="00E77BCF" w:rsidRDefault="00B772EB">
      <w:pPr>
        <w:pStyle w:val="BodyText"/>
        <w:spacing w:before="298"/>
        <w:ind w:left="360" w:right="356"/>
        <w:jc w:val="both"/>
      </w:pPr>
      <w:r>
        <w:t>The</w:t>
      </w:r>
      <w:r>
        <w:rPr>
          <w:spacing w:val="-17"/>
        </w:rPr>
        <w:t xml:space="preserve"> </w:t>
      </w:r>
      <w:r>
        <w:t>Task</w:t>
      </w:r>
      <w:r>
        <w:rPr>
          <w:spacing w:val="-16"/>
        </w:rPr>
        <w:t xml:space="preserve"> </w:t>
      </w:r>
      <w:r>
        <w:t>Force</w:t>
      </w:r>
      <w:r>
        <w:rPr>
          <w:spacing w:val="-16"/>
        </w:rPr>
        <w:t xml:space="preserve"> </w:t>
      </w:r>
      <w:r>
        <w:t>members</w:t>
      </w:r>
      <w:r>
        <w:rPr>
          <w:spacing w:val="-16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experience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persistent</w:t>
      </w:r>
      <w:r>
        <w:rPr>
          <w:spacing w:val="-16"/>
        </w:rPr>
        <w:t xml:space="preserve"> </w:t>
      </w:r>
      <w:r>
        <w:t>system</w:t>
      </w:r>
      <w:r>
        <w:rPr>
          <w:spacing w:val="-16"/>
        </w:rPr>
        <w:t xml:space="preserve"> </w:t>
      </w:r>
      <w:r>
        <w:t>contamination</w:t>
      </w:r>
      <w:r>
        <w:rPr>
          <w:spacing w:val="-16"/>
        </w:rPr>
        <w:t xml:space="preserve"> </w:t>
      </w:r>
      <w:r>
        <w:t>and can provide advice and guidance on these difficult situations.</w:t>
      </w:r>
      <w:r>
        <w:rPr>
          <w:spacing w:val="40"/>
        </w:rPr>
        <w:t xml:space="preserve"> </w:t>
      </w:r>
      <w:r>
        <w:t xml:space="preserve">In any case where </w:t>
      </w:r>
      <w:r>
        <w:rPr>
          <w:spacing w:val="-2"/>
        </w:rPr>
        <w:t>implementation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symptomatic</w:t>
      </w:r>
      <w:r>
        <w:rPr>
          <w:spacing w:val="-12"/>
        </w:rPr>
        <w:t xml:space="preserve"> </w:t>
      </w:r>
      <w:r>
        <w:rPr>
          <w:spacing w:val="-2"/>
        </w:rPr>
        <w:t>procedures</w:t>
      </w:r>
      <w:r>
        <w:rPr>
          <w:spacing w:val="-11"/>
        </w:rPr>
        <w:t xml:space="preserve"> </w:t>
      </w:r>
      <w:r>
        <w:rPr>
          <w:spacing w:val="-2"/>
        </w:rPr>
        <w:t>fails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produce</w:t>
      </w:r>
      <w:r>
        <w:rPr>
          <w:spacing w:val="-11"/>
        </w:rPr>
        <w:t xml:space="preserve"> </w:t>
      </w:r>
      <w:r>
        <w:rPr>
          <w:spacing w:val="-2"/>
        </w:rPr>
        <w:t>results</w:t>
      </w:r>
      <w:r>
        <w:rPr>
          <w:spacing w:val="-11"/>
        </w:rPr>
        <w:t xml:space="preserve"> </w:t>
      </w:r>
      <w:r>
        <w:rPr>
          <w:spacing w:val="-2"/>
        </w:rPr>
        <w:t>after</w:t>
      </w:r>
      <w:r>
        <w:rPr>
          <w:spacing w:val="-12"/>
        </w:rPr>
        <w:t xml:space="preserve"> </w:t>
      </w:r>
      <w:r>
        <w:rPr>
          <w:spacing w:val="-2"/>
        </w:rPr>
        <w:t>three</w:t>
      </w:r>
      <w:r>
        <w:rPr>
          <w:spacing w:val="-12"/>
        </w:rPr>
        <w:t xml:space="preserve"> </w:t>
      </w:r>
      <w:r>
        <w:rPr>
          <w:spacing w:val="-2"/>
        </w:rPr>
        <w:t xml:space="preserve">weeks, </w:t>
      </w:r>
      <w:r>
        <w:t>the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Director should review the facts including speciation</w:t>
      </w:r>
      <w:r>
        <w:rPr>
          <w:spacing w:val="-1"/>
        </w:rPr>
        <w:t xml:space="preserve"> </w:t>
      </w:r>
      <w:r>
        <w:t>results,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Director,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Task</w:t>
      </w:r>
      <w:r>
        <w:rPr>
          <w:spacing w:val="-11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convene.</w:t>
      </w:r>
    </w:p>
    <w:p w14:paraId="4AC4A056" w14:textId="77777777" w:rsidR="00E77BCF" w:rsidRDefault="00E77BCF">
      <w:pPr>
        <w:pStyle w:val="BodyText"/>
      </w:pPr>
    </w:p>
    <w:p w14:paraId="7447EB64" w14:textId="77777777" w:rsidR="00E77BCF" w:rsidRDefault="00B772EB">
      <w:pPr>
        <w:pStyle w:val="BodyText"/>
        <w:ind w:left="360"/>
        <w:jc w:val="both"/>
      </w:pP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DWP</w:t>
      </w:r>
      <w:r>
        <w:rPr>
          <w:spacing w:val="-13"/>
        </w:rPr>
        <w:t xml:space="preserve"> </w:t>
      </w:r>
      <w:r>
        <w:rPr>
          <w:spacing w:val="-2"/>
        </w:rPr>
        <w:t>Director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responsible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convening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Task</w:t>
      </w:r>
      <w:r>
        <w:rPr>
          <w:spacing w:val="-13"/>
        </w:rPr>
        <w:t xml:space="preserve"> </w:t>
      </w:r>
      <w:r>
        <w:rPr>
          <w:spacing w:val="-2"/>
        </w:rPr>
        <w:t>Force</w:t>
      </w:r>
    </w:p>
    <w:p w14:paraId="061E479A" w14:textId="77777777" w:rsidR="00E77BCF" w:rsidRDefault="00E77BCF">
      <w:pPr>
        <w:pStyle w:val="BodyText"/>
      </w:pPr>
    </w:p>
    <w:p w14:paraId="52ADA48E" w14:textId="77777777" w:rsidR="00E77BCF" w:rsidRDefault="00B772EB">
      <w:pPr>
        <w:pStyle w:val="BodyText"/>
        <w:ind w:left="360" w:right="356"/>
        <w:jc w:val="both"/>
      </w:pPr>
      <w:r>
        <w:t>Once</w:t>
      </w:r>
      <w:r>
        <w:rPr>
          <w:spacing w:val="-15"/>
        </w:rPr>
        <w:t xml:space="preserve"> </w:t>
      </w:r>
      <w:r>
        <w:t>convened,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Task</w:t>
      </w:r>
      <w:r>
        <w:rPr>
          <w:spacing w:val="-15"/>
        </w:rPr>
        <w:t xml:space="preserve"> </w:t>
      </w:r>
      <w:r>
        <w:t>Force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meet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supplier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facts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to </w:t>
      </w:r>
      <w:r>
        <w:lastRenderedPageBreak/>
        <w:t>assist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designed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causes of</w:t>
      </w:r>
      <w:r>
        <w:rPr>
          <w:spacing w:val="-10"/>
        </w:rPr>
        <w:t xml:space="preserve"> </w:t>
      </w:r>
      <w:r>
        <w:t>contamination,</w:t>
      </w:r>
      <w:r>
        <w:rPr>
          <w:spacing w:val="-10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corrective</w:t>
      </w:r>
      <w:r>
        <w:rPr>
          <w:spacing w:val="-9"/>
        </w:rPr>
        <w:t xml:space="preserve"> </w:t>
      </w:r>
      <w:r>
        <w:t>measures</w:t>
      </w:r>
      <w:r>
        <w:rPr>
          <w:spacing w:val="-1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taken,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strategies to protect public health.</w:t>
      </w:r>
    </w:p>
    <w:p w14:paraId="6A8EAB9B" w14:textId="77777777" w:rsidR="00E77BCF" w:rsidRDefault="00E77BCF">
      <w:pPr>
        <w:pStyle w:val="BodyText"/>
      </w:pPr>
    </w:p>
    <w:p w14:paraId="7E5A5935" w14:textId="77777777" w:rsidR="00E77BCF" w:rsidRDefault="00B772EB">
      <w:pPr>
        <w:ind w:left="360"/>
        <w:rPr>
          <w:sz w:val="26"/>
        </w:rPr>
      </w:pPr>
      <w:r>
        <w:rPr>
          <w:spacing w:val="-2"/>
          <w:sz w:val="26"/>
          <w:u w:val="single"/>
        </w:rPr>
        <w:t>PROCEDURE</w:t>
      </w:r>
    </w:p>
    <w:p w14:paraId="6B1D48C7" w14:textId="77777777" w:rsidR="00E77BCF" w:rsidRDefault="00E77BCF">
      <w:pPr>
        <w:pStyle w:val="BodyText"/>
      </w:pPr>
    </w:p>
    <w:p w14:paraId="5D7DE451" w14:textId="77777777" w:rsidR="00E77BCF" w:rsidRDefault="00B772EB">
      <w:pPr>
        <w:pStyle w:val="ListParagraph"/>
        <w:numPr>
          <w:ilvl w:val="0"/>
          <w:numId w:val="1"/>
        </w:numPr>
        <w:tabs>
          <w:tab w:val="left" w:pos="1079"/>
        </w:tabs>
        <w:ind w:right="357"/>
        <w:jc w:val="both"/>
        <w:rPr>
          <w:sz w:val="26"/>
        </w:rPr>
      </w:pPr>
      <w:r>
        <w:rPr>
          <w:sz w:val="26"/>
        </w:rPr>
        <w:t xml:space="preserve">The Regional </w:t>
      </w:r>
      <w:proofErr w:type="gramStart"/>
      <w:r>
        <w:rPr>
          <w:sz w:val="26"/>
        </w:rPr>
        <w:t>Director</w:t>
      </w:r>
      <w:proofErr w:type="gramEnd"/>
      <w:r>
        <w:rPr>
          <w:sz w:val="26"/>
        </w:rPr>
        <w:t xml:space="preserve"> with the concurrence of the following individuals, shall</w:t>
      </w:r>
      <w:r>
        <w:rPr>
          <w:spacing w:val="-8"/>
          <w:sz w:val="26"/>
        </w:rPr>
        <w:t xml:space="preserve"> </w:t>
      </w:r>
      <w:r>
        <w:rPr>
          <w:sz w:val="26"/>
        </w:rPr>
        <w:t>determine</w:t>
      </w:r>
      <w:r>
        <w:rPr>
          <w:spacing w:val="-8"/>
          <w:sz w:val="26"/>
        </w:rPr>
        <w:t xml:space="preserve"> </w:t>
      </w:r>
      <w:r>
        <w:rPr>
          <w:sz w:val="26"/>
        </w:rPr>
        <w:t>when</w:t>
      </w:r>
      <w:r>
        <w:rPr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threat</w:t>
      </w:r>
      <w:r>
        <w:rPr>
          <w:spacing w:val="-8"/>
          <w:sz w:val="26"/>
        </w:rPr>
        <w:t xml:space="preserve"> </w:t>
      </w: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public</w:t>
      </w:r>
      <w:r>
        <w:rPr>
          <w:spacing w:val="-8"/>
          <w:sz w:val="26"/>
        </w:rPr>
        <w:t xml:space="preserve"> </w:t>
      </w:r>
      <w:r>
        <w:rPr>
          <w:sz w:val="26"/>
        </w:rPr>
        <w:t>health</w:t>
      </w:r>
      <w:r>
        <w:rPr>
          <w:spacing w:val="-8"/>
          <w:sz w:val="26"/>
        </w:rPr>
        <w:t xml:space="preserve"> </w:t>
      </w:r>
      <w:r>
        <w:rPr>
          <w:sz w:val="26"/>
        </w:rPr>
        <w:t>no</w:t>
      </w:r>
      <w:r>
        <w:rPr>
          <w:spacing w:val="-8"/>
          <w:sz w:val="26"/>
        </w:rPr>
        <w:t xml:space="preserve"> </w:t>
      </w:r>
      <w:r>
        <w:rPr>
          <w:sz w:val="26"/>
        </w:rPr>
        <w:t>longer</w:t>
      </w:r>
      <w:r>
        <w:rPr>
          <w:spacing w:val="-8"/>
          <w:sz w:val="26"/>
        </w:rPr>
        <w:t xml:space="preserve"> </w:t>
      </w:r>
      <w:r>
        <w:rPr>
          <w:sz w:val="26"/>
        </w:rPr>
        <w:t>exists:</w:t>
      </w:r>
    </w:p>
    <w:p w14:paraId="41ACD22A" w14:textId="77777777" w:rsidR="00E77BCF" w:rsidRDefault="00B772EB">
      <w:pPr>
        <w:pStyle w:val="BodyText"/>
        <w:tabs>
          <w:tab w:val="left" w:pos="5398"/>
        </w:tabs>
        <w:spacing w:before="298"/>
        <w:ind w:left="1079"/>
      </w:pPr>
      <w:r>
        <w:t>All</w:t>
      </w:r>
      <w:r>
        <w:rPr>
          <w:spacing w:val="-17"/>
        </w:rPr>
        <w:t xml:space="preserve"> </w:t>
      </w:r>
      <w:r>
        <w:t>Boil</w:t>
      </w:r>
      <w:r>
        <w:rPr>
          <w:spacing w:val="-16"/>
        </w:rPr>
        <w:t xml:space="preserve"> </w:t>
      </w:r>
      <w:r>
        <w:t>Water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Drink</w:t>
      </w:r>
      <w:r>
        <w:rPr>
          <w:spacing w:val="-14"/>
        </w:rPr>
        <w:t xml:space="preserve"> </w:t>
      </w:r>
      <w:r>
        <w:rPr>
          <w:spacing w:val="-2"/>
        </w:rPr>
        <w:t>Orders</w:t>
      </w:r>
      <w:r>
        <w:tab/>
      </w:r>
      <w:r>
        <w:rPr>
          <w:spacing w:val="-4"/>
        </w:rPr>
        <w:t>Director</w:t>
      </w:r>
      <w:r>
        <w:rPr>
          <w:spacing w:val="-2"/>
        </w:rPr>
        <w:t xml:space="preserve"> </w:t>
      </w:r>
      <w:r>
        <w:rPr>
          <w:spacing w:val="-5"/>
        </w:rPr>
        <w:t>DWP</w:t>
      </w:r>
    </w:p>
    <w:p w14:paraId="1E076DD3" w14:textId="77777777" w:rsidR="00E77BCF" w:rsidRDefault="00E77BCF">
      <w:pPr>
        <w:pStyle w:val="BodyText"/>
        <w:spacing w:before="1"/>
      </w:pPr>
    </w:p>
    <w:p w14:paraId="1E0D05F4" w14:textId="77777777" w:rsidR="00E77BCF" w:rsidRDefault="00B772EB">
      <w:pPr>
        <w:pStyle w:val="BodyText"/>
        <w:tabs>
          <w:tab w:val="left" w:pos="5400"/>
          <w:tab w:val="left" w:pos="6940"/>
          <w:tab w:val="left" w:pos="8043"/>
          <w:tab w:val="left" w:pos="8502"/>
        </w:tabs>
        <w:ind w:left="1079"/>
      </w:pPr>
      <w:r>
        <w:rPr>
          <w:spacing w:val="-4"/>
        </w:rPr>
        <w:t>Epidemiological</w:t>
      </w:r>
      <w:r>
        <w:rPr>
          <w:spacing w:val="-1"/>
        </w:rPr>
        <w:t xml:space="preserve"> </w:t>
      </w:r>
      <w:r>
        <w:rPr>
          <w:spacing w:val="-4"/>
        </w:rPr>
        <w:t>related</w:t>
      </w:r>
      <w:r>
        <w:rPr>
          <w:spacing w:val="-3"/>
        </w:rPr>
        <w:t xml:space="preserve"> </w:t>
      </w:r>
      <w:r>
        <w:rPr>
          <w:spacing w:val="-4"/>
        </w:rPr>
        <w:t>Orders</w:t>
      </w:r>
      <w:r>
        <w:tab/>
      </w:r>
      <w:r>
        <w:rPr>
          <w:spacing w:val="-2"/>
        </w:rPr>
        <w:t>DPH&amp;DWP</w:t>
      </w:r>
      <w:r>
        <w:tab/>
      </w:r>
      <w:r>
        <w:rPr>
          <w:spacing w:val="-2"/>
        </w:rPr>
        <w:t>Director</w:t>
      </w:r>
      <w:r>
        <w:tab/>
      </w:r>
      <w:r>
        <w:rPr>
          <w:spacing w:val="-10"/>
        </w:rPr>
        <w:t>&amp;</w:t>
      </w:r>
      <w:r>
        <w:tab/>
      </w:r>
      <w:r>
        <w:rPr>
          <w:spacing w:val="-5"/>
        </w:rPr>
        <w:t>ORS</w:t>
      </w:r>
    </w:p>
    <w:p w14:paraId="74AA345C" w14:textId="77777777" w:rsidR="00E77BCF" w:rsidRDefault="00B772EB">
      <w:pPr>
        <w:pStyle w:val="BodyText"/>
        <w:ind w:left="5399"/>
      </w:pPr>
      <w:r>
        <w:rPr>
          <w:spacing w:val="-2"/>
        </w:rPr>
        <w:t>Director</w:t>
      </w:r>
    </w:p>
    <w:p w14:paraId="40A79BA4" w14:textId="77777777" w:rsidR="00E77BCF" w:rsidRDefault="00E77BCF">
      <w:pPr>
        <w:pStyle w:val="BodyText"/>
      </w:pPr>
    </w:p>
    <w:p w14:paraId="790AC3E8" w14:textId="77777777" w:rsidR="00E77BCF" w:rsidRDefault="00B772EB">
      <w:pPr>
        <w:pStyle w:val="BodyText"/>
        <w:tabs>
          <w:tab w:val="left" w:pos="5399"/>
        </w:tabs>
        <w:ind w:left="1079"/>
      </w:pPr>
      <w:r>
        <w:rPr>
          <w:spacing w:val="-4"/>
        </w:rPr>
        <w:t>Persistent System</w:t>
      </w:r>
      <w:r>
        <w:rPr>
          <w:spacing w:val="-3"/>
        </w:rPr>
        <w:t xml:space="preserve"> </w:t>
      </w:r>
      <w:r>
        <w:rPr>
          <w:spacing w:val="-4"/>
        </w:rPr>
        <w:t>related</w:t>
      </w:r>
      <w:r>
        <w:rPr>
          <w:spacing w:val="-2"/>
        </w:rPr>
        <w:t xml:space="preserve"> </w:t>
      </w:r>
      <w:r>
        <w:rPr>
          <w:spacing w:val="-4"/>
        </w:rPr>
        <w:t>Orders</w:t>
      </w:r>
      <w:r>
        <w:tab/>
      </w:r>
      <w:r>
        <w:rPr>
          <w:spacing w:val="-2"/>
        </w:rPr>
        <w:t>Director</w:t>
      </w:r>
      <w:r>
        <w:rPr>
          <w:spacing w:val="-14"/>
        </w:rPr>
        <w:t xml:space="preserve"> </w:t>
      </w:r>
      <w:r>
        <w:rPr>
          <w:spacing w:val="-2"/>
        </w:rPr>
        <w:t>DWP</w:t>
      </w:r>
      <w:r>
        <w:rPr>
          <w:spacing w:val="-14"/>
        </w:rPr>
        <w:t xml:space="preserve"> </w:t>
      </w:r>
      <w:r>
        <w:rPr>
          <w:spacing w:val="-5"/>
        </w:rPr>
        <w:t>or</w:t>
      </w:r>
    </w:p>
    <w:p w14:paraId="2D0A999D" w14:textId="77777777" w:rsidR="00E77BCF" w:rsidRDefault="00B772EB">
      <w:pPr>
        <w:pStyle w:val="BodyText"/>
        <w:ind w:left="5395"/>
      </w:pPr>
      <w:r>
        <w:rPr>
          <w:spacing w:val="-2"/>
        </w:rPr>
        <w:t>Special</w:t>
      </w:r>
      <w:r>
        <w:rPr>
          <w:spacing w:val="-14"/>
        </w:rPr>
        <w:t xml:space="preserve"> </w:t>
      </w:r>
      <w:r>
        <w:rPr>
          <w:spacing w:val="-2"/>
        </w:rPr>
        <w:t>Task</w:t>
      </w:r>
      <w:r>
        <w:rPr>
          <w:spacing w:val="-14"/>
        </w:rPr>
        <w:t xml:space="preserve"> </w:t>
      </w:r>
      <w:r>
        <w:rPr>
          <w:spacing w:val="-4"/>
        </w:rPr>
        <w:t>Force</w:t>
      </w:r>
    </w:p>
    <w:p w14:paraId="0AB3D91B" w14:textId="77777777" w:rsidR="00E77BCF" w:rsidRDefault="00E77BCF">
      <w:pPr>
        <w:pStyle w:val="BodyText"/>
      </w:pPr>
    </w:p>
    <w:p w14:paraId="309C95B6" w14:textId="77777777" w:rsidR="00E77BCF" w:rsidRDefault="00B772EB">
      <w:pPr>
        <w:pStyle w:val="ListParagraph"/>
        <w:numPr>
          <w:ilvl w:val="0"/>
          <w:numId w:val="1"/>
        </w:numPr>
        <w:tabs>
          <w:tab w:val="left" w:pos="1079"/>
        </w:tabs>
        <w:ind w:right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Regional</w:t>
      </w:r>
      <w:r>
        <w:rPr>
          <w:spacing w:val="-7"/>
          <w:sz w:val="26"/>
        </w:rPr>
        <w:t xml:space="preserve"> </w:t>
      </w:r>
      <w:r>
        <w:rPr>
          <w:sz w:val="26"/>
        </w:rPr>
        <w:t>Director</w:t>
      </w:r>
      <w:r>
        <w:rPr>
          <w:spacing w:val="-7"/>
          <w:sz w:val="26"/>
        </w:rPr>
        <w:t xml:space="preserve"> </w:t>
      </w:r>
      <w:r>
        <w:rPr>
          <w:sz w:val="26"/>
        </w:rPr>
        <w:t>will</w:t>
      </w:r>
      <w:r>
        <w:rPr>
          <w:spacing w:val="-7"/>
          <w:sz w:val="26"/>
        </w:rPr>
        <w:t xml:space="preserve"> </w:t>
      </w:r>
      <w:r>
        <w:rPr>
          <w:sz w:val="26"/>
        </w:rPr>
        <w:t>prepare</w:t>
      </w:r>
      <w:r>
        <w:rPr>
          <w:spacing w:val="-7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letter</w:t>
      </w:r>
      <w:r>
        <w:rPr>
          <w:spacing w:val="-6"/>
          <w:sz w:val="26"/>
        </w:rPr>
        <w:t xml:space="preserve"> </w:t>
      </w:r>
      <w:r>
        <w:rPr>
          <w:sz w:val="26"/>
        </w:rPr>
        <w:t>terminating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Boil</w:t>
      </w:r>
      <w:r>
        <w:rPr>
          <w:spacing w:val="-7"/>
          <w:sz w:val="26"/>
        </w:rPr>
        <w:t xml:space="preserve"> </w:t>
      </w:r>
      <w:r>
        <w:rPr>
          <w:sz w:val="26"/>
        </w:rPr>
        <w:t>Water</w:t>
      </w:r>
      <w:r>
        <w:rPr>
          <w:spacing w:val="-7"/>
          <w:sz w:val="26"/>
        </w:rPr>
        <w:t xml:space="preserve"> </w:t>
      </w:r>
      <w:r>
        <w:rPr>
          <w:sz w:val="26"/>
        </w:rPr>
        <w:t>or</w:t>
      </w:r>
      <w:r>
        <w:rPr>
          <w:spacing w:val="-7"/>
          <w:sz w:val="26"/>
        </w:rPr>
        <w:t xml:space="preserve"> </w:t>
      </w:r>
      <w:r>
        <w:rPr>
          <w:sz w:val="26"/>
        </w:rPr>
        <w:t>Do Not Drink Order.</w:t>
      </w:r>
    </w:p>
    <w:p w14:paraId="022823BD" w14:textId="77777777" w:rsidR="00E77BCF" w:rsidRDefault="00E77BCF">
      <w:pPr>
        <w:pStyle w:val="BodyText"/>
      </w:pPr>
    </w:p>
    <w:p w14:paraId="58EFBB1D" w14:textId="77777777" w:rsidR="00E77BCF" w:rsidRDefault="00B772EB">
      <w:pPr>
        <w:pStyle w:val="ListParagraph"/>
        <w:numPr>
          <w:ilvl w:val="0"/>
          <w:numId w:val="1"/>
        </w:numPr>
        <w:tabs>
          <w:tab w:val="left" w:pos="1079"/>
        </w:tabs>
        <w:ind w:right="357"/>
        <w:jc w:val="both"/>
        <w:rPr>
          <w:sz w:val="26"/>
        </w:rPr>
      </w:pPr>
      <w:r>
        <w:rPr>
          <w:sz w:val="26"/>
        </w:rPr>
        <w:t>If appropriate, the Regional Director will simultaneously issue an order directing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supplier</w:t>
      </w:r>
      <w:r>
        <w:rPr>
          <w:spacing w:val="-10"/>
          <w:sz w:val="26"/>
        </w:rPr>
        <w:t xml:space="preserve"> </w:t>
      </w:r>
      <w:r>
        <w:rPr>
          <w:sz w:val="26"/>
        </w:rPr>
        <w:t>to</w:t>
      </w:r>
      <w:r>
        <w:rPr>
          <w:spacing w:val="-10"/>
          <w:sz w:val="26"/>
        </w:rPr>
        <w:t xml:space="preserve"> </w:t>
      </w:r>
      <w:r>
        <w:rPr>
          <w:sz w:val="26"/>
        </w:rPr>
        <w:t>take</w:t>
      </w:r>
      <w:r>
        <w:rPr>
          <w:spacing w:val="-10"/>
          <w:sz w:val="26"/>
        </w:rPr>
        <w:t xml:space="preserve"> </w:t>
      </w:r>
      <w:r>
        <w:rPr>
          <w:sz w:val="26"/>
        </w:rPr>
        <w:t>any</w:t>
      </w:r>
      <w:r>
        <w:rPr>
          <w:spacing w:val="-10"/>
          <w:sz w:val="26"/>
        </w:rPr>
        <w:t xml:space="preserve"> </w:t>
      </w:r>
      <w:r>
        <w:rPr>
          <w:sz w:val="26"/>
        </w:rPr>
        <w:t>further</w:t>
      </w:r>
      <w:r>
        <w:rPr>
          <w:spacing w:val="-10"/>
          <w:sz w:val="26"/>
        </w:rPr>
        <w:t xml:space="preserve"> </w:t>
      </w:r>
      <w:r>
        <w:rPr>
          <w:sz w:val="26"/>
        </w:rPr>
        <w:t>actions</w:t>
      </w:r>
      <w:r>
        <w:rPr>
          <w:spacing w:val="-10"/>
          <w:sz w:val="26"/>
        </w:rPr>
        <w:t xml:space="preserve"> </w:t>
      </w:r>
      <w:r>
        <w:rPr>
          <w:sz w:val="26"/>
        </w:rPr>
        <w:t>deemed</w:t>
      </w:r>
      <w:r>
        <w:rPr>
          <w:spacing w:val="-10"/>
          <w:sz w:val="26"/>
        </w:rPr>
        <w:t xml:space="preserve"> </w:t>
      </w:r>
      <w:r>
        <w:rPr>
          <w:sz w:val="26"/>
        </w:rPr>
        <w:t>necessary</w:t>
      </w:r>
      <w:r>
        <w:rPr>
          <w:spacing w:val="-10"/>
          <w:sz w:val="26"/>
        </w:rPr>
        <w:t xml:space="preserve"> </w:t>
      </w:r>
      <w:r>
        <w:rPr>
          <w:sz w:val="26"/>
        </w:rPr>
        <w:t>to</w:t>
      </w:r>
      <w:r>
        <w:rPr>
          <w:spacing w:val="-10"/>
          <w:sz w:val="26"/>
        </w:rPr>
        <w:t xml:space="preserve"> </w:t>
      </w:r>
      <w:r>
        <w:rPr>
          <w:sz w:val="26"/>
        </w:rPr>
        <w:t>protect public</w:t>
      </w:r>
      <w:r>
        <w:rPr>
          <w:spacing w:val="-17"/>
          <w:sz w:val="26"/>
        </w:rPr>
        <w:t xml:space="preserve"> </w:t>
      </w:r>
      <w:r>
        <w:rPr>
          <w:sz w:val="26"/>
        </w:rPr>
        <w:t>health.</w:t>
      </w:r>
      <w:r>
        <w:rPr>
          <w:spacing w:val="12"/>
          <w:sz w:val="26"/>
        </w:rPr>
        <w:t xml:space="preserve"> </w:t>
      </w:r>
      <w:r>
        <w:rPr>
          <w:sz w:val="26"/>
        </w:rPr>
        <w:t>Such</w:t>
      </w:r>
      <w:r>
        <w:rPr>
          <w:spacing w:val="-16"/>
          <w:sz w:val="26"/>
        </w:rPr>
        <w:t xml:space="preserve"> </w:t>
      </w:r>
      <w:r>
        <w:rPr>
          <w:sz w:val="26"/>
        </w:rPr>
        <w:t>actions</w:t>
      </w:r>
      <w:r>
        <w:rPr>
          <w:spacing w:val="-16"/>
          <w:sz w:val="26"/>
        </w:rPr>
        <w:t xml:space="preserve"> </w:t>
      </w:r>
      <w:r>
        <w:rPr>
          <w:sz w:val="26"/>
        </w:rPr>
        <w:t>may</w:t>
      </w:r>
      <w:r>
        <w:rPr>
          <w:spacing w:val="-17"/>
          <w:sz w:val="26"/>
        </w:rPr>
        <w:t xml:space="preserve"> </w:t>
      </w:r>
      <w:r>
        <w:rPr>
          <w:sz w:val="26"/>
        </w:rPr>
        <w:t>include,</w:t>
      </w:r>
      <w:r>
        <w:rPr>
          <w:spacing w:val="-16"/>
          <w:sz w:val="26"/>
        </w:rPr>
        <w:t xml:space="preserve"> </w:t>
      </w:r>
      <w:r>
        <w:rPr>
          <w:sz w:val="26"/>
        </w:rPr>
        <w:t>but</w:t>
      </w:r>
      <w:r>
        <w:rPr>
          <w:spacing w:val="-16"/>
          <w:sz w:val="26"/>
        </w:rPr>
        <w:t xml:space="preserve"> </w:t>
      </w:r>
      <w:r>
        <w:rPr>
          <w:sz w:val="26"/>
        </w:rPr>
        <w:t>are</w:t>
      </w:r>
      <w:r>
        <w:rPr>
          <w:spacing w:val="-16"/>
          <w:sz w:val="26"/>
        </w:rPr>
        <w:t xml:space="preserve"> </w:t>
      </w:r>
      <w:r>
        <w:rPr>
          <w:sz w:val="26"/>
        </w:rPr>
        <w:t>not</w:t>
      </w:r>
      <w:r>
        <w:rPr>
          <w:spacing w:val="-17"/>
          <w:sz w:val="26"/>
        </w:rPr>
        <w:t xml:space="preserve"> </w:t>
      </w:r>
      <w:r>
        <w:rPr>
          <w:sz w:val="26"/>
        </w:rPr>
        <w:t>limited</w:t>
      </w:r>
      <w:r>
        <w:rPr>
          <w:spacing w:val="-16"/>
          <w:sz w:val="26"/>
        </w:rPr>
        <w:t xml:space="preserve"> </w:t>
      </w:r>
      <w:r>
        <w:rPr>
          <w:sz w:val="26"/>
        </w:rPr>
        <w:t>to,</w:t>
      </w:r>
      <w:r>
        <w:rPr>
          <w:spacing w:val="-16"/>
          <w:sz w:val="26"/>
        </w:rPr>
        <w:t xml:space="preserve"> </w:t>
      </w:r>
      <w:r>
        <w:rPr>
          <w:sz w:val="26"/>
        </w:rPr>
        <w:t>more</w:t>
      </w:r>
      <w:r>
        <w:rPr>
          <w:spacing w:val="-16"/>
          <w:sz w:val="26"/>
        </w:rPr>
        <w:t xml:space="preserve"> </w:t>
      </w:r>
      <w:r>
        <w:rPr>
          <w:sz w:val="26"/>
        </w:rPr>
        <w:t>frequent or</w:t>
      </w:r>
      <w:r>
        <w:rPr>
          <w:spacing w:val="-12"/>
          <w:sz w:val="26"/>
        </w:rPr>
        <w:t xml:space="preserve"> </w:t>
      </w:r>
      <w:r>
        <w:rPr>
          <w:sz w:val="26"/>
        </w:rPr>
        <w:t>extensive</w:t>
      </w:r>
      <w:r>
        <w:rPr>
          <w:spacing w:val="-12"/>
          <w:sz w:val="26"/>
        </w:rPr>
        <w:t xml:space="preserve"> </w:t>
      </w:r>
      <w:r>
        <w:rPr>
          <w:sz w:val="26"/>
        </w:rPr>
        <w:t>monitoring,</w:t>
      </w:r>
      <w:r>
        <w:rPr>
          <w:spacing w:val="-13"/>
          <w:sz w:val="26"/>
        </w:rPr>
        <w:t xml:space="preserve"> </w:t>
      </w:r>
      <w:r>
        <w:rPr>
          <w:sz w:val="26"/>
        </w:rPr>
        <w:t>special</w:t>
      </w:r>
      <w:r>
        <w:rPr>
          <w:spacing w:val="-13"/>
          <w:sz w:val="26"/>
        </w:rPr>
        <w:t xml:space="preserve"> </w:t>
      </w:r>
      <w:r>
        <w:rPr>
          <w:sz w:val="26"/>
        </w:rPr>
        <w:t>reporting,</w:t>
      </w:r>
      <w:r>
        <w:rPr>
          <w:spacing w:val="-13"/>
          <w:sz w:val="26"/>
        </w:rPr>
        <w:t xml:space="preserve"> </w:t>
      </w:r>
      <w:r>
        <w:rPr>
          <w:sz w:val="26"/>
        </w:rPr>
        <w:t>or</w:t>
      </w:r>
      <w:r>
        <w:rPr>
          <w:spacing w:val="-11"/>
          <w:sz w:val="26"/>
        </w:rPr>
        <w:t xml:space="preserve"> </w:t>
      </w:r>
      <w:r>
        <w:rPr>
          <w:sz w:val="26"/>
        </w:rPr>
        <w:t>corrective</w:t>
      </w:r>
      <w:r>
        <w:rPr>
          <w:spacing w:val="-12"/>
          <w:sz w:val="26"/>
        </w:rPr>
        <w:t xml:space="preserve"> </w:t>
      </w:r>
      <w:r>
        <w:rPr>
          <w:sz w:val="26"/>
        </w:rPr>
        <w:t>measures.</w:t>
      </w:r>
    </w:p>
    <w:p w14:paraId="7FEA1CE1" w14:textId="77777777" w:rsidR="00E77BCF" w:rsidRDefault="00E77BCF">
      <w:pPr>
        <w:pStyle w:val="BodyText"/>
      </w:pPr>
    </w:p>
    <w:p w14:paraId="5362D04F" w14:textId="77777777" w:rsidR="00E77BCF" w:rsidRDefault="00B772EB">
      <w:pPr>
        <w:pStyle w:val="ListParagraph"/>
        <w:numPr>
          <w:ilvl w:val="0"/>
          <w:numId w:val="1"/>
        </w:numPr>
        <w:tabs>
          <w:tab w:val="left" w:pos="1079"/>
        </w:tabs>
        <w:ind w:right="358"/>
        <w:jc w:val="both"/>
        <w:rPr>
          <w:sz w:val="26"/>
        </w:rPr>
      </w:pPr>
      <w:r>
        <w:rPr>
          <w:sz w:val="26"/>
        </w:rPr>
        <w:t>The Regional Director or designee will inform the Office of Public Affairs, the</w:t>
      </w:r>
      <w:r>
        <w:rPr>
          <w:spacing w:val="-10"/>
          <w:sz w:val="26"/>
        </w:rPr>
        <w:t xml:space="preserve"> </w:t>
      </w:r>
      <w:r>
        <w:rPr>
          <w:sz w:val="26"/>
        </w:rPr>
        <w:t>Legislative</w:t>
      </w:r>
      <w:r>
        <w:rPr>
          <w:spacing w:val="-10"/>
          <w:sz w:val="26"/>
        </w:rPr>
        <w:t xml:space="preserve"> </w:t>
      </w:r>
      <w:r>
        <w:rPr>
          <w:sz w:val="26"/>
        </w:rPr>
        <w:t>Liaison</w:t>
      </w:r>
      <w:r>
        <w:rPr>
          <w:spacing w:val="-10"/>
          <w:sz w:val="26"/>
        </w:rPr>
        <w:t xml:space="preserve"> </w:t>
      </w:r>
      <w:r>
        <w:rPr>
          <w:sz w:val="26"/>
        </w:rPr>
        <w:t>Office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DPH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proofErr w:type="gramStart"/>
      <w:r>
        <w:rPr>
          <w:sz w:val="26"/>
        </w:rPr>
        <w:t>terminating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Boil</w:t>
      </w:r>
      <w:r>
        <w:rPr>
          <w:spacing w:val="-10"/>
          <w:sz w:val="26"/>
        </w:rPr>
        <w:t xml:space="preserve"> </w:t>
      </w:r>
      <w:r>
        <w:rPr>
          <w:sz w:val="26"/>
        </w:rPr>
        <w:t>Order.</w:t>
      </w:r>
    </w:p>
    <w:p w14:paraId="10DE482F" w14:textId="77777777" w:rsidR="00E77BCF" w:rsidRDefault="00E77BCF">
      <w:pPr>
        <w:pStyle w:val="ListParagraph"/>
        <w:jc w:val="both"/>
        <w:rPr>
          <w:sz w:val="26"/>
        </w:rPr>
        <w:sectPr w:rsidR="00E77BCF" w:rsidSect="00D432B2">
          <w:footerReference w:type="default" r:id="rId12"/>
          <w:pgSz w:w="12240" w:h="15840"/>
          <w:pgMar w:top="1360" w:right="1440" w:bottom="940" w:left="1440" w:header="0" w:footer="288" w:gutter="0"/>
          <w:cols w:space="720"/>
          <w:docGrid w:linePitch="299"/>
        </w:sectPr>
      </w:pPr>
    </w:p>
    <w:p w14:paraId="3A83F29D" w14:textId="77777777" w:rsidR="00E77BCF" w:rsidRDefault="00B772EB">
      <w:pPr>
        <w:pStyle w:val="ListParagraph"/>
        <w:numPr>
          <w:ilvl w:val="0"/>
          <w:numId w:val="1"/>
        </w:numPr>
        <w:tabs>
          <w:tab w:val="left" w:pos="1080"/>
        </w:tabs>
        <w:spacing w:before="77"/>
        <w:ind w:left="1080" w:right="360"/>
        <w:rPr>
          <w:sz w:val="26"/>
        </w:rPr>
      </w:pPr>
      <w:r>
        <w:rPr>
          <w:sz w:val="26"/>
        </w:rPr>
        <w:lastRenderedPageBreak/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DWP</w:t>
      </w:r>
      <w:r>
        <w:rPr>
          <w:spacing w:val="-10"/>
          <w:sz w:val="26"/>
        </w:rPr>
        <w:t xml:space="preserve"> </w:t>
      </w:r>
      <w:r>
        <w:rPr>
          <w:sz w:val="26"/>
        </w:rPr>
        <w:t>Director</w:t>
      </w:r>
      <w:r>
        <w:rPr>
          <w:spacing w:val="-11"/>
          <w:sz w:val="26"/>
        </w:rPr>
        <w:t xml:space="preserve"> </w:t>
      </w:r>
      <w:r>
        <w:rPr>
          <w:sz w:val="26"/>
        </w:rPr>
        <w:t>or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designee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will</w:t>
      </w:r>
      <w:r>
        <w:rPr>
          <w:spacing w:val="-11"/>
          <w:sz w:val="26"/>
        </w:rPr>
        <w:t xml:space="preserve"> </w:t>
      </w:r>
      <w:r>
        <w:rPr>
          <w:sz w:val="26"/>
        </w:rPr>
        <w:t>inform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EPA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proofErr w:type="gramStart"/>
      <w:r>
        <w:rPr>
          <w:sz w:val="26"/>
        </w:rPr>
        <w:t>terminating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the Boil Order by telephone or </w:t>
      </w:r>
      <w:proofErr w:type="gramStart"/>
      <w:r>
        <w:rPr>
          <w:sz w:val="26"/>
        </w:rPr>
        <w:t>email .</w:t>
      </w:r>
      <w:proofErr w:type="gramEnd"/>
    </w:p>
    <w:p w14:paraId="72FF4C12" w14:textId="77777777" w:rsidR="00E77BCF" w:rsidRDefault="00B772EB">
      <w:pPr>
        <w:pStyle w:val="ListParagraph"/>
        <w:numPr>
          <w:ilvl w:val="0"/>
          <w:numId w:val="1"/>
        </w:numPr>
        <w:tabs>
          <w:tab w:val="left" w:pos="1080"/>
        </w:tabs>
        <w:spacing w:before="298"/>
        <w:ind w:left="1080" w:right="359"/>
        <w:rPr>
          <w:sz w:val="26"/>
        </w:rPr>
      </w:pP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Regional</w:t>
      </w:r>
      <w:r>
        <w:rPr>
          <w:spacing w:val="-6"/>
          <w:sz w:val="26"/>
        </w:rPr>
        <w:t xml:space="preserve"> </w:t>
      </w:r>
      <w:r>
        <w:rPr>
          <w:sz w:val="26"/>
        </w:rPr>
        <w:t>DWP</w:t>
      </w:r>
      <w:r>
        <w:rPr>
          <w:spacing w:val="-6"/>
          <w:sz w:val="26"/>
        </w:rPr>
        <w:t xml:space="preserve"> </w:t>
      </w:r>
      <w:r>
        <w:rPr>
          <w:sz w:val="26"/>
        </w:rPr>
        <w:t>staff</w:t>
      </w:r>
      <w:r>
        <w:rPr>
          <w:spacing w:val="-5"/>
          <w:sz w:val="26"/>
        </w:rPr>
        <w:t xml:space="preserve"> </w:t>
      </w:r>
      <w:r>
        <w:rPr>
          <w:sz w:val="26"/>
        </w:rPr>
        <w:t>will</w:t>
      </w:r>
      <w:r>
        <w:rPr>
          <w:spacing w:val="-6"/>
          <w:sz w:val="26"/>
        </w:rPr>
        <w:t xml:space="preserve"> </w:t>
      </w:r>
      <w:r>
        <w:rPr>
          <w:sz w:val="26"/>
        </w:rPr>
        <w:t>inform</w:t>
      </w:r>
      <w:r>
        <w:rPr>
          <w:spacing w:val="-6"/>
          <w:sz w:val="26"/>
        </w:rPr>
        <w:t xml:space="preserve"> </w:t>
      </w:r>
      <w:r>
        <w:rPr>
          <w:sz w:val="26"/>
        </w:rPr>
        <w:t>DPH,</w:t>
      </w:r>
      <w:r>
        <w:rPr>
          <w:spacing w:val="-6"/>
          <w:sz w:val="26"/>
        </w:rPr>
        <w:t xml:space="preserve"> </w:t>
      </w:r>
      <w:r>
        <w:rPr>
          <w:sz w:val="26"/>
        </w:rPr>
        <w:t>Bureau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-6"/>
          <w:sz w:val="26"/>
        </w:rPr>
        <w:t xml:space="preserve"> </w:t>
      </w:r>
      <w:r>
        <w:rPr>
          <w:sz w:val="26"/>
        </w:rPr>
        <w:t>Health Assessment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proofErr w:type="gramStart"/>
      <w:r>
        <w:rPr>
          <w:sz w:val="26"/>
        </w:rPr>
        <w:t>terminating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Boil</w:t>
      </w:r>
      <w:r>
        <w:rPr>
          <w:spacing w:val="-10"/>
          <w:sz w:val="26"/>
        </w:rPr>
        <w:t xml:space="preserve"> </w:t>
      </w:r>
      <w:r>
        <w:rPr>
          <w:sz w:val="26"/>
        </w:rPr>
        <w:t>Order</w:t>
      </w:r>
      <w:r>
        <w:rPr>
          <w:spacing w:val="-11"/>
          <w:sz w:val="26"/>
        </w:rPr>
        <w:t xml:space="preserve"> </w:t>
      </w:r>
      <w:r>
        <w:rPr>
          <w:sz w:val="26"/>
        </w:rPr>
        <w:t>by</w:t>
      </w:r>
      <w:r>
        <w:rPr>
          <w:spacing w:val="-10"/>
          <w:sz w:val="26"/>
        </w:rPr>
        <w:t xml:space="preserve"> </w:t>
      </w:r>
      <w:r>
        <w:rPr>
          <w:sz w:val="26"/>
        </w:rPr>
        <w:t>telephone,</w:t>
      </w:r>
      <w:r>
        <w:rPr>
          <w:spacing w:val="-11"/>
          <w:sz w:val="26"/>
        </w:rPr>
        <w:t xml:space="preserve"> </w:t>
      </w:r>
      <w:r>
        <w:rPr>
          <w:sz w:val="26"/>
        </w:rPr>
        <w:t>fax</w:t>
      </w:r>
      <w:r>
        <w:rPr>
          <w:spacing w:val="-10"/>
          <w:sz w:val="26"/>
        </w:rPr>
        <w:t xml:space="preserve"> </w:t>
      </w:r>
      <w:r>
        <w:rPr>
          <w:sz w:val="26"/>
        </w:rPr>
        <w:t>or</w:t>
      </w:r>
      <w:r>
        <w:rPr>
          <w:spacing w:val="-11"/>
          <w:sz w:val="26"/>
        </w:rPr>
        <w:t xml:space="preserve"> </w:t>
      </w:r>
      <w:r>
        <w:rPr>
          <w:sz w:val="26"/>
        </w:rPr>
        <w:t>E-mail.</w:t>
      </w:r>
    </w:p>
    <w:p w14:paraId="471642FA" w14:textId="77777777" w:rsidR="00E77BCF" w:rsidRDefault="00E77BCF">
      <w:pPr>
        <w:pStyle w:val="BodyText"/>
        <w:spacing w:before="1"/>
      </w:pPr>
    </w:p>
    <w:p w14:paraId="3C145526" w14:textId="77777777" w:rsidR="00E77BCF" w:rsidRDefault="00B772EB">
      <w:pPr>
        <w:pStyle w:val="BodyText"/>
        <w:ind w:left="1080"/>
      </w:pPr>
      <w:r>
        <w:rPr>
          <w:spacing w:val="-4"/>
        </w:rPr>
        <w:t>Approved:</w:t>
      </w:r>
      <w:r>
        <w:rPr>
          <w:spacing w:val="-2"/>
        </w:rPr>
        <w:t xml:space="preserve"> </w:t>
      </w:r>
      <w:r>
        <w:rPr>
          <w:spacing w:val="-4"/>
        </w:rPr>
        <w:t>10-15-</w:t>
      </w:r>
      <w:r>
        <w:rPr>
          <w:spacing w:val="-5"/>
        </w:rPr>
        <w:t>87</w:t>
      </w:r>
    </w:p>
    <w:p w14:paraId="731374F5" w14:textId="77777777" w:rsidR="00E77BCF" w:rsidRDefault="00B772EB">
      <w:pPr>
        <w:pStyle w:val="BodyText"/>
        <w:ind w:left="1080"/>
      </w:pPr>
      <w:r>
        <w:rPr>
          <w:spacing w:val="-4"/>
        </w:rPr>
        <w:t>Effective:</w:t>
      </w:r>
      <w:r>
        <w:rPr>
          <w:spacing w:val="-5"/>
        </w:rPr>
        <w:t xml:space="preserve"> </w:t>
      </w:r>
      <w:r>
        <w:rPr>
          <w:spacing w:val="-4"/>
        </w:rPr>
        <w:t>11-15-</w:t>
      </w:r>
      <w:r>
        <w:rPr>
          <w:spacing w:val="-5"/>
        </w:rPr>
        <w:t>87</w:t>
      </w:r>
    </w:p>
    <w:p w14:paraId="0C174114" w14:textId="3EFFE6D6" w:rsidR="007D4CAD" w:rsidRPr="000177CE" w:rsidRDefault="00B772EB">
      <w:pPr>
        <w:pStyle w:val="BodyText"/>
        <w:ind w:left="1080"/>
        <w:rPr>
          <w:spacing w:val="-4"/>
        </w:rPr>
      </w:pPr>
      <w:r w:rsidRPr="000177CE">
        <w:rPr>
          <w:spacing w:val="-4"/>
        </w:rPr>
        <w:t>Amended:</w:t>
      </w:r>
      <w:r w:rsidRPr="000177CE">
        <w:rPr>
          <w:spacing w:val="-2"/>
        </w:rPr>
        <w:t xml:space="preserve"> </w:t>
      </w:r>
      <w:r w:rsidRPr="000177CE">
        <w:rPr>
          <w:spacing w:val="-4"/>
        </w:rPr>
        <w:t>1-10-96</w:t>
      </w:r>
    </w:p>
    <w:p w14:paraId="4C7AD942" w14:textId="5FD9A9EE" w:rsidR="00E77BCF" w:rsidRPr="000177CE" w:rsidRDefault="00B772EB">
      <w:pPr>
        <w:pStyle w:val="BodyText"/>
        <w:ind w:left="1080"/>
        <w:rPr>
          <w:spacing w:val="-4"/>
        </w:rPr>
      </w:pPr>
      <w:r w:rsidRPr="000177CE">
        <w:rPr>
          <w:spacing w:val="-4"/>
        </w:rPr>
        <w:t>Correction</w:t>
      </w:r>
      <w:r w:rsidRPr="000177CE">
        <w:rPr>
          <w:spacing w:val="-3"/>
        </w:rPr>
        <w:t xml:space="preserve"> </w:t>
      </w:r>
      <w:r w:rsidRPr="000177CE">
        <w:rPr>
          <w:spacing w:val="-4"/>
        </w:rPr>
        <w:t>to</w:t>
      </w:r>
      <w:r w:rsidRPr="000177CE">
        <w:rPr>
          <w:spacing w:val="-2"/>
        </w:rPr>
        <w:t xml:space="preserve"> </w:t>
      </w:r>
      <w:r w:rsidRPr="000177CE">
        <w:rPr>
          <w:spacing w:val="-4"/>
        </w:rPr>
        <w:t>include</w:t>
      </w:r>
      <w:r w:rsidRPr="000177CE">
        <w:rPr>
          <w:spacing w:val="-3"/>
        </w:rPr>
        <w:t xml:space="preserve"> </w:t>
      </w:r>
      <w:r w:rsidRPr="000177CE">
        <w:rPr>
          <w:spacing w:val="-4"/>
        </w:rPr>
        <w:t>email</w:t>
      </w:r>
      <w:r w:rsidRPr="000177CE">
        <w:rPr>
          <w:spacing w:val="-3"/>
        </w:rPr>
        <w:t xml:space="preserve"> </w:t>
      </w:r>
      <w:r w:rsidRPr="000177CE">
        <w:rPr>
          <w:spacing w:val="-4"/>
        </w:rPr>
        <w:t>notification:</w:t>
      </w:r>
      <w:r w:rsidRPr="000177CE">
        <w:rPr>
          <w:spacing w:val="-2"/>
        </w:rPr>
        <w:t xml:space="preserve"> </w:t>
      </w:r>
      <w:r w:rsidRPr="000177CE">
        <w:rPr>
          <w:spacing w:val="-4"/>
        </w:rPr>
        <w:t>12</w:t>
      </w:r>
      <w:r w:rsidR="00F67CE4">
        <w:rPr>
          <w:spacing w:val="-4"/>
        </w:rPr>
        <w:t>-</w:t>
      </w:r>
      <w:r w:rsidRPr="000177CE">
        <w:rPr>
          <w:spacing w:val="-4"/>
        </w:rPr>
        <w:t>10</w:t>
      </w:r>
      <w:r w:rsidR="00F67CE4">
        <w:rPr>
          <w:spacing w:val="-4"/>
        </w:rPr>
        <w:t>-</w:t>
      </w:r>
      <w:r w:rsidRPr="000177CE">
        <w:rPr>
          <w:spacing w:val="-4"/>
        </w:rPr>
        <w:t>98</w:t>
      </w:r>
    </w:p>
    <w:p w14:paraId="6B9F282B" w14:textId="41502854" w:rsidR="007D4CAD" w:rsidRDefault="007D4CAD" w:rsidP="00F67CE4">
      <w:pPr>
        <w:pStyle w:val="BodyText"/>
        <w:ind w:left="1080"/>
      </w:pPr>
      <w:r w:rsidRPr="000177CE">
        <w:rPr>
          <w:spacing w:val="-4"/>
        </w:rPr>
        <w:t xml:space="preserve">Correction to </w:t>
      </w:r>
      <w:r w:rsidR="000628BD" w:rsidRPr="000177CE">
        <w:rPr>
          <w:spacing w:val="-4"/>
        </w:rPr>
        <w:t xml:space="preserve">confirm </w:t>
      </w:r>
      <w:r w:rsidR="000628BD" w:rsidRPr="000177CE">
        <w:rPr>
          <w:spacing w:val="-9"/>
        </w:rPr>
        <w:t>two</w:t>
      </w:r>
      <w:r w:rsidRPr="000177CE">
        <w:rPr>
          <w:spacing w:val="-9"/>
        </w:rPr>
        <w:t xml:space="preserve"> </w:t>
      </w:r>
      <w:r w:rsidRPr="000177CE">
        <w:t>consecutive</w:t>
      </w:r>
      <w:r w:rsidRPr="000177CE">
        <w:rPr>
          <w:spacing w:val="-9"/>
        </w:rPr>
        <w:t xml:space="preserve"> </w:t>
      </w:r>
      <w:r w:rsidRPr="000177CE">
        <w:t xml:space="preserve">days </w:t>
      </w:r>
      <w:r w:rsidRPr="000177CE">
        <w:rPr>
          <w:spacing w:val="-3"/>
        </w:rPr>
        <w:t>(two complete rounds of sampling)</w:t>
      </w:r>
      <w:r w:rsidRPr="000177CE">
        <w:rPr>
          <w:spacing w:val="-9"/>
        </w:rPr>
        <w:t xml:space="preserve"> </w:t>
      </w:r>
      <w:r w:rsidRPr="000177CE">
        <w:t>of</w:t>
      </w:r>
      <w:r w:rsidRPr="000177CE">
        <w:rPr>
          <w:spacing w:val="-9"/>
        </w:rPr>
        <w:t xml:space="preserve"> </w:t>
      </w:r>
      <w:r w:rsidRPr="000177CE">
        <w:t>compliance</w:t>
      </w:r>
      <w:r w:rsidRPr="000177CE">
        <w:rPr>
          <w:spacing w:val="-9"/>
        </w:rPr>
        <w:t xml:space="preserve"> </w:t>
      </w:r>
      <w:r w:rsidRPr="000177CE">
        <w:t>with the</w:t>
      </w:r>
      <w:r w:rsidRPr="000177CE">
        <w:rPr>
          <w:spacing w:val="-3"/>
        </w:rPr>
        <w:t xml:space="preserve"> </w:t>
      </w:r>
      <w:r w:rsidRPr="000177CE">
        <w:t>MCL</w:t>
      </w:r>
      <w:r w:rsidRPr="000177CE">
        <w:rPr>
          <w:spacing w:val="-3"/>
        </w:rPr>
        <w:t xml:space="preserve"> </w:t>
      </w:r>
      <w:r w:rsidRPr="000177CE">
        <w:t>for</w:t>
      </w:r>
      <w:r w:rsidRPr="000177CE">
        <w:rPr>
          <w:spacing w:val="-3"/>
        </w:rPr>
        <w:t xml:space="preserve"> </w:t>
      </w:r>
      <w:r w:rsidRPr="000177CE">
        <w:t>bacteria</w:t>
      </w:r>
      <w:r w:rsidRPr="000177CE">
        <w:rPr>
          <w:spacing w:val="-3"/>
        </w:rPr>
        <w:t xml:space="preserve"> </w:t>
      </w:r>
      <w:r w:rsidRPr="000177CE">
        <w:t>is</w:t>
      </w:r>
      <w:r w:rsidRPr="000177CE">
        <w:rPr>
          <w:spacing w:val="-4"/>
        </w:rPr>
        <w:t xml:space="preserve"> </w:t>
      </w:r>
      <w:r w:rsidRPr="000177CE">
        <w:t>generally</w:t>
      </w:r>
      <w:r w:rsidRPr="000177CE">
        <w:rPr>
          <w:spacing w:val="-3"/>
        </w:rPr>
        <w:t xml:space="preserve"> </w:t>
      </w:r>
      <w:r w:rsidRPr="000177CE">
        <w:t>sufficient</w:t>
      </w:r>
      <w:r w:rsidRPr="000177CE">
        <w:rPr>
          <w:spacing w:val="-3"/>
        </w:rPr>
        <w:t xml:space="preserve"> </w:t>
      </w:r>
      <w:r w:rsidRPr="000177CE">
        <w:t>to</w:t>
      </w:r>
      <w:r w:rsidRPr="000177CE">
        <w:rPr>
          <w:spacing w:val="-3"/>
        </w:rPr>
        <w:t xml:space="preserve"> </w:t>
      </w:r>
      <w:r w:rsidRPr="000177CE">
        <w:t>confirm</w:t>
      </w:r>
      <w:r w:rsidRPr="000177CE">
        <w:rPr>
          <w:spacing w:val="-3"/>
        </w:rPr>
        <w:t xml:space="preserve"> </w:t>
      </w:r>
      <w:r w:rsidRPr="000177CE">
        <w:t>that</w:t>
      </w:r>
      <w:r w:rsidRPr="000177CE">
        <w:rPr>
          <w:spacing w:val="-3"/>
        </w:rPr>
        <w:t xml:space="preserve"> </w:t>
      </w:r>
      <w:r w:rsidRPr="000177CE">
        <w:t>a</w:t>
      </w:r>
      <w:r w:rsidRPr="000177CE">
        <w:rPr>
          <w:spacing w:val="-3"/>
        </w:rPr>
        <w:t xml:space="preserve"> </w:t>
      </w:r>
      <w:r w:rsidRPr="000177CE">
        <w:t>threat</w:t>
      </w:r>
      <w:r w:rsidRPr="000177CE">
        <w:rPr>
          <w:spacing w:val="-3"/>
        </w:rPr>
        <w:t xml:space="preserve"> </w:t>
      </w:r>
      <w:r w:rsidRPr="000177CE">
        <w:t>to</w:t>
      </w:r>
      <w:r w:rsidRPr="000177CE">
        <w:rPr>
          <w:spacing w:val="-3"/>
        </w:rPr>
        <w:t xml:space="preserve"> </w:t>
      </w:r>
      <w:r w:rsidRPr="000177CE">
        <w:t>public</w:t>
      </w:r>
      <w:r w:rsidRPr="000177CE">
        <w:rPr>
          <w:spacing w:val="-3"/>
        </w:rPr>
        <w:t xml:space="preserve"> </w:t>
      </w:r>
      <w:r w:rsidRPr="000177CE">
        <w:t>health no longer exists</w:t>
      </w:r>
      <w:r w:rsidR="00F67CE4">
        <w:t xml:space="preserve">, and </w:t>
      </w:r>
      <w:r w:rsidR="00F67CE4">
        <w:rPr>
          <w:spacing w:val="-9"/>
        </w:rPr>
        <w:t>three</w:t>
      </w:r>
      <w:r w:rsidR="00F67CE4" w:rsidRPr="000177CE">
        <w:rPr>
          <w:spacing w:val="-9"/>
        </w:rPr>
        <w:t xml:space="preserve"> </w:t>
      </w:r>
      <w:r w:rsidR="00F67CE4" w:rsidRPr="000177CE">
        <w:t>consecutive</w:t>
      </w:r>
      <w:r w:rsidR="00F67CE4" w:rsidRPr="000177CE">
        <w:rPr>
          <w:spacing w:val="-9"/>
        </w:rPr>
        <w:t xml:space="preserve"> </w:t>
      </w:r>
      <w:r w:rsidR="00F67CE4" w:rsidRPr="000177CE">
        <w:t xml:space="preserve">days </w:t>
      </w:r>
      <w:r w:rsidR="00F67CE4" w:rsidRPr="000177CE">
        <w:rPr>
          <w:spacing w:val="-3"/>
        </w:rPr>
        <w:t>(</w:t>
      </w:r>
      <w:r w:rsidR="00F67CE4">
        <w:rPr>
          <w:spacing w:val="-3"/>
        </w:rPr>
        <w:t>three</w:t>
      </w:r>
      <w:r w:rsidR="00F67CE4" w:rsidRPr="000177CE">
        <w:rPr>
          <w:spacing w:val="-3"/>
        </w:rPr>
        <w:t xml:space="preserve"> complete rounds of sampling)</w:t>
      </w:r>
      <w:r w:rsidR="00F67CE4">
        <w:t xml:space="preserve"> is generally sufficient if </w:t>
      </w:r>
      <w:r w:rsidR="00F67CE4" w:rsidRPr="00F67CE4">
        <w:t>the potential microbiological contamination cannot be attributed to a specific incident</w:t>
      </w:r>
      <w:r w:rsidRPr="000177CE">
        <w:t>: 8-14-2025</w:t>
      </w:r>
    </w:p>
    <w:sectPr w:rsidR="007D4CAD">
      <w:pgSz w:w="12240" w:h="15840"/>
      <w:pgMar w:top="1360" w:right="1440" w:bottom="940" w:left="144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AD104" w14:textId="77777777" w:rsidR="003301BB" w:rsidRDefault="003301BB">
      <w:r>
        <w:separator/>
      </w:r>
    </w:p>
  </w:endnote>
  <w:endnote w:type="continuationSeparator" w:id="0">
    <w:p w14:paraId="0A309903" w14:textId="77777777" w:rsidR="003301BB" w:rsidRDefault="003301BB">
      <w:r>
        <w:continuationSeparator/>
      </w:r>
    </w:p>
  </w:endnote>
  <w:endnote w:id="1">
    <w:p w14:paraId="6920F5C4" w14:textId="77777777" w:rsidR="00A05AE7" w:rsidRPr="00A05AE7" w:rsidRDefault="00A05AE7" w:rsidP="00A05AE7">
      <w:pPr>
        <w:spacing w:before="86" w:line="211" w:lineRule="auto"/>
        <w:ind w:right="358"/>
      </w:pPr>
      <w:r w:rsidRPr="00A05AE7">
        <w:rPr>
          <w:rStyle w:val="EndnoteReference"/>
        </w:rPr>
        <w:endnoteRef/>
      </w:r>
      <w:r w:rsidRPr="00A05AE7">
        <w:t xml:space="preserve"> Sometimes</w:t>
      </w:r>
      <w:r w:rsidRPr="00A05AE7">
        <w:rPr>
          <w:spacing w:val="-5"/>
        </w:rPr>
        <w:t xml:space="preserve"> </w:t>
      </w:r>
      <w:r w:rsidRPr="00A05AE7">
        <w:t>Boil</w:t>
      </w:r>
      <w:r w:rsidRPr="00A05AE7">
        <w:rPr>
          <w:spacing w:val="-5"/>
        </w:rPr>
        <w:t xml:space="preserve"> </w:t>
      </w:r>
      <w:r w:rsidRPr="00A05AE7">
        <w:t>Water</w:t>
      </w:r>
      <w:r w:rsidRPr="00A05AE7">
        <w:rPr>
          <w:spacing w:val="-5"/>
        </w:rPr>
        <w:t xml:space="preserve"> </w:t>
      </w:r>
      <w:r w:rsidRPr="00A05AE7">
        <w:t>orders</w:t>
      </w:r>
      <w:r w:rsidRPr="00A05AE7">
        <w:rPr>
          <w:spacing w:val="-5"/>
        </w:rPr>
        <w:t xml:space="preserve"> </w:t>
      </w:r>
      <w:r w:rsidRPr="00A05AE7">
        <w:t>are</w:t>
      </w:r>
      <w:r w:rsidRPr="00A05AE7">
        <w:rPr>
          <w:spacing w:val="-5"/>
        </w:rPr>
        <w:t xml:space="preserve"> </w:t>
      </w:r>
      <w:r w:rsidRPr="00A05AE7">
        <w:t>called</w:t>
      </w:r>
      <w:r w:rsidRPr="00A05AE7">
        <w:rPr>
          <w:spacing w:val="-5"/>
        </w:rPr>
        <w:t xml:space="preserve"> </w:t>
      </w:r>
      <w:r w:rsidRPr="00A05AE7">
        <w:t>by</w:t>
      </w:r>
      <w:r w:rsidRPr="00A05AE7">
        <w:rPr>
          <w:spacing w:val="-5"/>
        </w:rPr>
        <w:t xml:space="preserve"> </w:t>
      </w:r>
      <w:r w:rsidRPr="00A05AE7">
        <w:t>local</w:t>
      </w:r>
      <w:r w:rsidRPr="00A05AE7">
        <w:rPr>
          <w:spacing w:val="-5"/>
        </w:rPr>
        <w:t xml:space="preserve"> </w:t>
      </w:r>
      <w:r w:rsidRPr="00A05AE7">
        <w:t xml:space="preserve">officials. When and if the Department concurs with the local decision, the Department </w:t>
      </w:r>
      <w:r w:rsidRPr="00A05AE7">
        <w:rPr>
          <w:b/>
        </w:rPr>
        <w:t xml:space="preserve">must </w:t>
      </w:r>
      <w:r w:rsidRPr="00A05AE7">
        <w:t>initiate a formal Boil order for the following reasons:</w:t>
      </w:r>
    </w:p>
    <w:p w14:paraId="308142BC" w14:textId="77777777" w:rsidR="00A05AE7" w:rsidRPr="00A05AE7" w:rsidRDefault="00A05AE7" w:rsidP="00A05AE7">
      <w:pPr>
        <w:pStyle w:val="ListParagraph"/>
        <w:numPr>
          <w:ilvl w:val="0"/>
          <w:numId w:val="3"/>
        </w:numPr>
        <w:tabs>
          <w:tab w:val="left" w:pos="720"/>
        </w:tabs>
        <w:spacing w:before="13" w:line="211" w:lineRule="auto"/>
        <w:ind w:right="572"/>
      </w:pPr>
      <w:r w:rsidRPr="00A05AE7">
        <w:t>To give the Department control over the conditions for correcting</w:t>
      </w:r>
      <w:r w:rsidRPr="00A05AE7">
        <w:rPr>
          <w:spacing w:val="-5"/>
        </w:rPr>
        <w:t xml:space="preserve"> </w:t>
      </w:r>
      <w:r w:rsidRPr="00A05AE7">
        <w:t>the</w:t>
      </w:r>
      <w:r w:rsidRPr="00A05AE7">
        <w:rPr>
          <w:spacing w:val="-5"/>
        </w:rPr>
        <w:t xml:space="preserve"> </w:t>
      </w:r>
      <w:r w:rsidRPr="00A05AE7">
        <w:t>problem</w:t>
      </w:r>
      <w:r w:rsidRPr="00A05AE7">
        <w:rPr>
          <w:spacing w:val="-5"/>
        </w:rPr>
        <w:t xml:space="preserve"> </w:t>
      </w:r>
      <w:r w:rsidRPr="00A05AE7">
        <w:t>and</w:t>
      </w:r>
      <w:r w:rsidRPr="00A05AE7">
        <w:rPr>
          <w:spacing w:val="-5"/>
        </w:rPr>
        <w:t xml:space="preserve"> </w:t>
      </w:r>
      <w:r w:rsidRPr="00A05AE7">
        <w:t>the</w:t>
      </w:r>
      <w:r w:rsidRPr="00A05AE7">
        <w:rPr>
          <w:spacing w:val="-5"/>
        </w:rPr>
        <w:t xml:space="preserve"> </w:t>
      </w:r>
      <w:r w:rsidRPr="00A05AE7">
        <w:t>lifting</w:t>
      </w:r>
      <w:r w:rsidRPr="00A05AE7">
        <w:rPr>
          <w:spacing w:val="-5"/>
        </w:rPr>
        <w:t xml:space="preserve"> </w:t>
      </w:r>
      <w:r w:rsidRPr="00A05AE7">
        <w:t>of</w:t>
      </w:r>
      <w:r w:rsidRPr="00A05AE7">
        <w:rPr>
          <w:spacing w:val="-5"/>
        </w:rPr>
        <w:t xml:space="preserve"> </w:t>
      </w:r>
      <w:r w:rsidRPr="00A05AE7">
        <w:t>the</w:t>
      </w:r>
      <w:r w:rsidRPr="00A05AE7">
        <w:rPr>
          <w:spacing w:val="-5"/>
        </w:rPr>
        <w:t xml:space="preserve"> </w:t>
      </w:r>
      <w:r w:rsidRPr="00A05AE7">
        <w:t>Boil</w:t>
      </w:r>
      <w:r w:rsidRPr="00A05AE7">
        <w:rPr>
          <w:spacing w:val="-5"/>
        </w:rPr>
        <w:t xml:space="preserve"> </w:t>
      </w:r>
      <w:r w:rsidRPr="00A05AE7">
        <w:t xml:space="preserve">Water </w:t>
      </w:r>
      <w:r w:rsidRPr="00A05AE7">
        <w:rPr>
          <w:spacing w:val="-2"/>
        </w:rPr>
        <w:t>order.</w:t>
      </w:r>
    </w:p>
    <w:p w14:paraId="69E9FAAA" w14:textId="77777777" w:rsidR="00A05AE7" w:rsidRPr="00A05AE7" w:rsidRDefault="00A05AE7" w:rsidP="00A05AE7">
      <w:pPr>
        <w:pStyle w:val="ListParagraph"/>
        <w:numPr>
          <w:ilvl w:val="0"/>
          <w:numId w:val="3"/>
        </w:numPr>
        <w:tabs>
          <w:tab w:val="left" w:pos="720"/>
        </w:tabs>
        <w:spacing w:before="12" w:line="211" w:lineRule="auto"/>
        <w:ind w:right="1436"/>
      </w:pPr>
      <w:r w:rsidRPr="00A05AE7">
        <w:t>To</w:t>
      </w:r>
      <w:r w:rsidRPr="00A05AE7">
        <w:rPr>
          <w:spacing w:val="-7"/>
        </w:rPr>
        <w:t xml:space="preserve"> </w:t>
      </w:r>
      <w:r w:rsidRPr="00A05AE7">
        <w:t>provide</w:t>
      </w:r>
      <w:r w:rsidRPr="00A05AE7">
        <w:rPr>
          <w:spacing w:val="-7"/>
        </w:rPr>
        <w:t xml:space="preserve"> </w:t>
      </w:r>
      <w:r w:rsidRPr="00A05AE7">
        <w:t>enforcement</w:t>
      </w:r>
      <w:r w:rsidRPr="00A05AE7">
        <w:rPr>
          <w:spacing w:val="-7"/>
        </w:rPr>
        <w:t xml:space="preserve"> </w:t>
      </w:r>
      <w:r w:rsidRPr="00A05AE7">
        <w:t>documentation</w:t>
      </w:r>
      <w:r w:rsidRPr="00A05AE7">
        <w:rPr>
          <w:spacing w:val="-7"/>
        </w:rPr>
        <w:t xml:space="preserve"> </w:t>
      </w:r>
      <w:r w:rsidRPr="00A05AE7">
        <w:t>for</w:t>
      </w:r>
      <w:r w:rsidRPr="00A05AE7">
        <w:rPr>
          <w:spacing w:val="-7"/>
        </w:rPr>
        <w:t xml:space="preserve"> </w:t>
      </w:r>
      <w:r w:rsidRPr="00A05AE7">
        <w:t>State</w:t>
      </w:r>
      <w:r w:rsidRPr="00A05AE7">
        <w:rPr>
          <w:spacing w:val="-7"/>
        </w:rPr>
        <w:t xml:space="preserve"> </w:t>
      </w:r>
      <w:r w:rsidRPr="00A05AE7">
        <w:t>and Federal enforcement requirements.</w:t>
      </w:r>
    </w:p>
    <w:p w14:paraId="504239D4" w14:textId="77777777" w:rsidR="00A05AE7" w:rsidRPr="00A05AE7" w:rsidRDefault="00A05AE7" w:rsidP="00A05AE7">
      <w:pPr>
        <w:pStyle w:val="ListParagraph"/>
        <w:numPr>
          <w:ilvl w:val="0"/>
          <w:numId w:val="3"/>
        </w:numPr>
        <w:tabs>
          <w:tab w:val="left" w:pos="720"/>
        </w:tabs>
        <w:spacing w:before="10" w:line="211" w:lineRule="auto"/>
        <w:ind w:right="860"/>
      </w:pPr>
      <w:r w:rsidRPr="00A05AE7">
        <w:t>To</w:t>
      </w:r>
      <w:r w:rsidRPr="00A05AE7">
        <w:rPr>
          <w:spacing w:val="-6"/>
        </w:rPr>
        <w:t xml:space="preserve"> </w:t>
      </w:r>
      <w:r w:rsidRPr="00A05AE7">
        <w:t>meet</w:t>
      </w:r>
      <w:r w:rsidRPr="00A05AE7">
        <w:rPr>
          <w:spacing w:val="-6"/>
        </w:rPr>
        <w:t xml:space="preserve"> </w:t>
      </w:r>
      <w:r w:rsidRPr="00A05AE7">
        <w:t>Federal</w:t>
      </w:r>
      <w:r w:rsidRPr="00A05AE7">
        <w:rPr>
          <w:spacing w:val="-6"/>
        </w:rPr>
        <w:t xml:space="preserve"> </w:t>
      </w:r>
      <w:r w:rsidRPr="00A05AE7">
        <w:t>and</w:t>
      </w:r>
      <w:r w:rsidRPr="00A05AE7">
        <w:rPr>
          <w:spacing w:val="-6"/>
        </w:rPr>
        <w:t xml:space="preserve"> </w:t>
      </w:r>
      <w:r w:rsidRPr="00A05AE7">
        <w:t>State</w:t>
      </w:r>
      <w:r w:rsidRPr="00A05AE7">
        <w:rPr>
          <w:spacing w:val="-6"/>
        </w:rPr>
        <w:t xml:space="preserve"> </w:t>
      </w:r>
      <w:r w:rsidRPr="00A05AE7">
        <w:t>primacy</w:t>
      </w:r>
      <w:r w:rsidRPr="00A05AE7">
        <w:rPr>
          <w:spacing w:val="-6"/>
        </w:rPr>
        <w:t xml:space="preserve"> </w:t>
      </w:r>
      <w:r w:rsidRPr="00A05AE7">
        <w:t>agreement</w:t>
      </w:r>
      <w:r w:rsidRPr="00A05AE7">
        <w:rPr>
          <w:spacing w:val="-6"/>
        </w:rPr>
        <w:t xml:space="preserve"> </w:t>
      </w:r>
      <w:r w:rsidRPr="00A05AE7">
        <w:t>conditions for appropriate enforcement and compliance action.</w:t>
      </w:r>
    </w:p>
    <w:p w14:paraId="17B14D57" w14:textId="77777777" w:rsidR="00A05AE7" w:rsidRPr="00A05AE7" w:rsidRDefault="00A05AE7" w:rsidP="00A05AE7">
      <w:pPr>
        <w:spacing w:before="242" w:line="211" w:lineRule="auto"/>
        <w:ind w:left="360" w:right="358"/>
      </w:pPr>
      <w:r w:rsidRPr="00A05AE7">
        <w:t>Please note: If the Department does not concur with the local</w:t>
      </w:r>
      <w:r w:rsidRPr="00A05AE7">
        <w:rPr>
          <w:spacing w:val="-5"/>
        </w:rPr>
        <w:t xml:space="preserve"> </w:t>
      </w:r>
      <w:r w:rsidRPr="00A05AE7">
        <w:t>decision</w:t>
      </w:r>
      <w:r w:rsidRPr="00A05AE7">
        <w:rPr>
          <w:spacing w:val="-5"/>
        </w:rPr>
        <w:t xml:space="preserve"> </w:t>
      </w:r>
      <w:r w:rsidRPr="00A05AE7">
        <w:t>no</w:t>
      </w:r>
      <w:r w:rsidRPr="00A05AE7">
        <w:rPr>
          <w:spacing w:val="-5"/>
        </w:rPr>
        <w:t xml:space="preserve"> </w:t>
      </w:r>
      <w:r w:rsidRPr="00A05AE7">
        <w:t>formal</w:t>
      </w:r>
      <w:r w:rsidRPr="00A05AE7">
        <w:rPr>
          <w:spacing w:val="-5"/>
        </w:rPr>
        <w:t xml:space="preserve"> </w:t>
      </w:r>
      <w:r w:rsidRPr="00A05AE7">
        <w:t>action</w:t>
      </w:r>
      <w:r w:rsidRPr="00A05AE7">
        <w:rPr>
          <w:spacing w:val="-5"/>
        </w:rPr>
        <w:t xml:space="preserve"> </w:t>
      </w:r>
      <w:r w:rsidRPr="00A05AE7">
        <w:t>is</w:t>
      </w:r>
      <w:r w:rsidRPr="00A05AE7">
        <w:rPr>
          <w:spacing w:val="-5"/>
        </w:rPr>
        <w:t xml:space="preserve"> </w:t>
      </w:r>
      <w:r w:rsidRPr="00A05AE7">
        <w:t>required.</w:t>
      </w:r>
      <w:r w:rsidRPr="00A05AE7">
        <w:rPr>
          <w:spacing w:val="-5"/>
        </w:rPr>
        <w:t xml:space="preserve"> </w:t>
      </w:r>
      <w:r w:rsidRPr="00A05AE7">
        <w:t>However,</w:t>
      </w:r>
      <w:r w:rsidRPr="00A05AE7">
        <w:rPr>
          <w:spacing w:val="-5"/>
        </w:rPr>
        <w:t xml:space="preserve"> </w:t>
      </w:r>
      <w:r w:rsidRPr="00A05AE7">
        <w:t>a</w:t>
      </w:r>
      <w:r w:rsidRPr="00A05AE7">
        <w:rPr>
          <w:spacing w:val="-5"/>
        </w:rPr>
        <w:t xml:space="preserve"> </w:t>
      </w:r>
      <w:r w:rsidRPr="00A05AE7">
        <w:t>memo to the Department’s system files must be created explaining why the state did not concur with the local decision.</w:t>
      </w:r>
    </w:p>
    <w:p w14:paraId="2F25487C" w14:textId="07F0B57C" w:rsidR="00A05AE7" w:rsidRPr="00A05AE7" w:rsidRDefault="00A05AE7">
      <w:pPr>
        <w:pStyle w:val="EndnoteText"/>
        <w:rPr>
          <w:sz w:val="22"/>
          <w:szCs w:val="22"/>
        </w:rPr>
      </w:pPr>
    </w:p>
  </w:endnote>
  <w:endnote w:id="2">
    <w:p w14:paraId="502B935E" w14:textId="798E1873" w:rsidR="00A05AE7" w:rsidRPr="00A05AE7" w:rsidRDefault="00A05AE7">
      <w:pPr>
        <w:pStyle w:val="EndnoteText"/>
        <w:rPr>
          <w:sz w:val="22"/>
          <w:szCs w:val="22"/>
        </w:rPr>
      </w:pPr>
      <w:r w:rsidRPr="00A05AE7">
        <w:rPr>
          <w:rStyle w:val="EndnoteReference"/>
          <w:sz w:val="22"/>
          <w:szCs w:val="22"/>
        </w:rPr>
        <w:endnoteRef/>
      </w:r>
      <w:r w:rsidRPr="00A05AE7">
        <w:rPr>
          <w:sz w:val="22"/>
          <w:szCs w:val="22"/>
        </w:rPr>
        <w:t xml:space="preserve"> </w:t>
      </w:r>
      <w:r w:rsidR="006D02D4" w:rsidRPr="006D02D4">
        <w:rPr>
          <w:sz w:val="22"/>
          <w:szCs w:val="22"/>
        </w:rPr>
        <w:t>This information was update 8-14-2025 based on 09-09-2009 technical changes.</w:t>
      </w:r>
    </w:p>
  </w:endnote>
  <w:endnote w:id="3">
    <w:p w14:paraId="514180B0" w14:textId="77777777" w:rsidR="000A347C" w:rsidRPr="000A347C" w:rsidRDefault="00A05AE7" w:rsidP="000A347C">
      <w:pPr>
        <w:pStyle w:val="EndnoteText"/>
        <w:rPr>
          <w:sz w:val="22"/>
          <w:szCs w:val="22"/>
        </w:rPr>
      </w:pPr>
      <w:r w:rsidRPr="00A05AE7">
        <w:rPr>
          <w:rStyle w:val="EndnoteReference"/>
          <w:sz w:val="22"/>
          <w:szCs w:val="22"/>
        </w:rPr>
        <w:endnoteRef/>
      </w:r>
      <w:r w:rsidRPr="00A05AE7">
        <w:rPr>
          <w:sz w:val="22"/>
          <w:szCs w:val="22"/>
        </w:rPr>
        <w:t xml:space="preserve"> </w:t>
      </w:r>
      <w:r w:rsidR="000A347C" w:rsidRPr="000A347C">
        <w:rPr>
          <w:sz w:val="22"/>
          <w:szCs w:val="22"/>
        </w:rPr>
        <w:t xml:space="preserve">The object of the survey is to target the cause(s) of the boil order and the survey will include a mix of on-site and office work that reviews the 8 elements of the system (Source, Treatment, Distribution, Storage, Pump Facilities, Monitoring Compliance, Management/Operation, and Operator Certification) of the public water system to evaluate the adequacy of the system, to distribute safe drinking water. </w:t>
      </w:r>
      <w:r w:rsidR="000A347C" w:rsidRPr="000A347C">
        <w:rPr>
          <w:sz w:val="22"/>
          <w:szCs w:val="22"/>
        </w:rPr>
        <w:t>The results of this sanitary survey shall be in writing to the system. This information was updated 8-14-2025 based on 11-05-2009 technical changes.</w:t>
      </w:r>
    </w:p>
    <w:p w14:paraId="34EA8A36" w14:textId="58F2C6E3" w:rsidR="00A05AE7" w:rsidRDefault="00A05AE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486B" w14:textId="77777777" w:rsidR="00E77BCF" w:rsidRDefault="00B772E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19EB7BBF" wp14:editId="2579848F">
              <wp:simplePos x="0" y="0"/>
              <wp:positionH relativeFrom="page">
                <wp:posOffset>3514725</wp:posOffset>
              </wp:positionH>
              <wp:positionV relativeFrom="page">
                <wp:posOffset>9611360</wp:posOffset>
              </wp:positionV>
              <wp:extent cx="42354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35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2BB4A6" w14:textId="77777777" w:rsidR="00E77BCF" w:rsidRDefault="00B772E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8706-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B7BB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6.75pt;margin-top:756.8pt;width:33.35pt;height:13.1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A4FlQEAABoDAAAOAAAAZHJzL2Uyb0RvYy54bWysUsFuEzEQvSP1HyzfGydpG9Aqm4q2AiFV&#10;gFT4AMdrZ1esPWbGyW7+nrG7SRDcEJfx2B6/ee+N1/ej78XBInUQarmYzaWwwUDThV0tv3/7cP1O&#10;Cko6NLqHYGt5tCTvN1dv1kOs7BJa6BuLgkECVUOsZZtSrJQi01qvaQbRBr50gF4n3uJONagHRve9&#10;Ws7nKzUANhHBWCI+fXq9lJuC75w16YtzZJPoa8ncUolY4jZHtVnraoc6tp2ZaOh/YOF1F7jpGepJ&#10;Jy322P0F5TuDQODSzIBX4FxnbNHAahbzP9S8tDraooXNoXi2if4frPl8eIlfUaTxAUYeYBFB8RnM&#10;D2Jv1BCpmmqyp1QRV2eho0OfV5Yg+CF7ezz7acckDB/eLm/ubu+kMHy1WK1u3ha/1eVxREofLXiR&#10;k1oij6sQ0IdnSrm9rk4lE5fX9plIGrcjl+R0C82RNQw8xlrSz71GK0X/KbBPeeanBE/J9pRg6h+h&#10;/IwsJcD7fQLXlc4X3KkzD6AQmj5LnvDv+1J1+dKbXwAAAP//AwBQSwMEFAAGAAgAAAAhAHebvcDh&#10;AAAADQEAAA8AAABkcnMvZG93bnJldi54bWxMj8FugzAMhu+T9g6RJ+22JgWBWkaoqmk7TZpK2WHH&#10;QFJAJQ4jacvefu6pPdr/p9+f881sB3Y2k+8dSlguBDCDjdM9thK+q4+XFTAfFGo1ODQS/oyHTfH4&#10;kKtMuwuW5rwPLaMS9JmS0IUwZpz7pjNW+YUbDVJ2cJNVgcap5XpSFyq3A4+ESLlVPdKFTo3mrTPN&#10;cX+yErY/WL73v1/1rjyUfVWtBX6mRymfn+btK7Bg5nCD4apP6lCQU+1OqD0bJCRJnBBKQbKMU2CE&#10;pJGIgNXXVbxeAS9yfv9F8Q8AAP//AwBQSwECLQAUAAYACAAAACEAtoM4kv4AAADhAQAAEwAAAAAA&#10;AAAAAAAAAAAAAAAAW0NvbnRlbnRfVHlwZXNdLnhtbFBLAQItABQABgAIAAAAIQA4/SH/1gAAAJQB&#10;AAALAAAAAAAAAAAAAAAAAC8BAABfcmVscy8ucmVsc1BLAQItABQABgAIAAAAIQB75A4FlQEAABoD&#10;AAAOAAAAAAAAAAAAAAAAAC4CAABkcnMvZTJvRG9jLnhtbFBLAQItABQABgAIAAAAIQB3m73A4QAA&#10;AA0BAAAPAAAAAAAAAAAAAAAAAO8DAABkcnMvZG93bnJldi54bWxQSwUGAAAAAAQABADzAAAA/QQA&#10;AAAA&#10;" filled="f" stroked="f">
              <v:textbox inset="0,0,0,0">
                <w:txbxContent>
                  <w:p w14:paraId="162BB4A6" w14:textId="77777777" w:rsidR="00E77BCF" w:rsidRDefault="00B772E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8706-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570B7" w14:textId="77777777" w:rsidR="003301BB" w:rsidRDefault="003301BB">
      <w:r>
        <w:separator/>
      </w:r>
    </w:p>
  </w:footnote>
  <w:footnote w:type="continuationSeparator" w:id="0">
    <w:p w14:paraId="23F1FC1F" w14:textId="77777777" w:rsidR="003301BB" w:rsidRDefault="0033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90D07"/>
    <w:multiLevelType w:val="hybridMultilevel"/>
    <w:tmpl w:val="E9A8594E"/>
    <w:lvl w:ilvl="0" w:tplc="7F06A8D8">
      <w:start w:val="1"/>
      <w:numFmt w:val="decimal"/>
      <w:lvlText w:val="%1."/>
      <w:lvlJc w:val="left"/>
      <w:pPr>
        <w:ind w:left="10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en-US" w:eastAsia="en-US" w:bidi="ar-SA"/>
      </w:rPr>
    </w:lvl>
    <w:lvl w:ilvl="1" w:tplc="F4FE3EC2">
      <w:numFmt w:val="bullet"/>
      <w:lvlText w:val="•"/>
      <w:lvlJc w:val="left"/>
      <w:pPr>
        <w:ind w:left="1908" w:hanging="720"/>
      </w:pPr>
      <w:rPr>
        <w:rFonts w:hint="default"/>
        <w:lang w:val="en-US" w:eastAsia="en-US" w:bidi="ar-SA"/>
      </w:rPr>
    </w:lvl>
    <w:lvl w:ilvl="2" w:tplc="26C4B236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ar-SA"/>
      </w:rPr>
    </w:lvl>
    <w:lvl w:ilvl="3" w:tplc="354CF1B6">
      <w:numFmt w:val="bullet"/>
      <w:lvlText w:val="•"/>
      <w:lvlJc w:val="left"/>
      <w:pPr>
        <w:ind w:left="3564" w:hanging="720"/>
      </w:pPr>
      <w:rPr>
        <w:rFonts w:hint="default"/>
        <w:lang w:val="en-US" w:eastAsia="en-US" w:bidi="ar-SA"/>
      </w:rPr>
    </w:lvl>
    <w:lvl w:ilvl="4" w:tplc="8026B340"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 w:tplc="4E72BDB4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11F2DB1E">
      <w:numFmt w:val="bullet"/>
      <w:lvlText w:val="•"/>
      <w:lvlJc w:val="left"/>
      <w:pPr>
        <w:ind w:left="6048" w:hanging="720"/>
      </w:pPr>
      <w:rPr>
        <w:rFonts w:hint="default"/>
        <w:lang w:val="en-US" w:eastAsia="en-US" w:bidi="ar-SA"/>
      </w:rPr>
    </w:lvl>
    <w:lvl w:ilvl="7" w:tplc="D1A07E34"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  <w:lvl w:ilvl="8" w:tplc="FDBE12F8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81A0352"/>
    <w:multiLevelType w:val="hybridMultilevel"/>
    <w:tmpl w:val="1AF0A792"/>
    <w:lvl w:ilvl="0" w:tplc="35F43AF0">
      <w:start w:val="1"/>
      <w:numFmt w:val="upperLetter"/>
      <w:lvlText w:val="%1."/>
      <w:lvlJc w:val="left"/>
      <w:pPr>
        <w:ind w:left="10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en-US" w:eastAsia="en-US" w:bidi="ar-SA"/>
      </w:rPr>
    </w:lvl>
    <w:lvl w:ilvl="1" w:tplc="99EECBFA">
      <w:start w:val="1"/>
      <w:numFmt w:val="decimal"/>
      <w:lvlText w:val="%2."/>
      <w:lvlJc w:val="left"/>
      <w:pPr>
        <w:ind w:left="18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en-US" w:eastAsia="en-US" w:bidi="ar-SA"/>
      </w:rPr>
    </w:lvl>
    <w:lvl w:ilvl="2" w:tplc="CF5C76EE">
      <w:numFmt w:val="bullet"/>
      <w:lvlText w:val="•"/>
      <w:lvlJc w:val="left"/>
      <w:pPr>
        <w:ind w:left="2640" w:hanging="721"/>
      </w:pPr>
      <w:rPr>
        <w:rFonts w:hint="default"/>
        <w:lang w:val="en-US" w:eastAsia="en-US" w:bidi="ar-SA"/>
      </w:rPr>
    </w:lvl>
    <w:lvl w:ilvl="3" w:tplc="09CAEEF0"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4" w:tplc="F670BAB2">
      <w:numFmt w:val="bullet"/>
      <w:lvlText w:val="•"/>
      <w:lvlJc w:val="left"/>
      <w:pPr>
        <w:ind w:left="4320" w:hanging="721"/>
      </w:pPr>
      <w:rPr>
        <w:rFonts w:hint="default"/>
        <w:lang w:val="en-US" w:eastAsia="en-US" w:bidi="ar-SA"/>
      </w:rPr>
    </w:lvl>
    <w:lvl w:ilvl="5" w:tplc="F00EE8BC">
      <w:numFmt w:val="bullet"/>
      <w:lvlText w:val="•"/>
      <w:lvlJc w:val="left"/>
      <w:pPr>
        <w:ind w:left="5160" w:hanging="721"/>
      </w:pPr>
      <w:rPr>
        <w:rFonts w:hint="default"/>
        <w:lang w:val="en-US" w:eastAsia="en-US" w:bidi="ar-SA"/>
      </w:rPr>
    </w:lvl>
    <w:lvl w:ilvl="6" w:tplc="34FAB178"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7" w:tplc="D8E8EC20">
      <w:numFmt w:val="bullet"/>
      <w:lvlText w:val="•"/>
      <w:lvlJc w:val="left"/>
      <w:pPr>
        <w:ind w:left="6840" w:hanging="721"/>
      </w:pPr>
      <w:rPr>
        <w:rFonts w:hint="default"/>
        <w:lang w:val="en-US" w:eastAsia="en-US" w:bidi="ar-SA"/>
      </w:rPr>
    </w:lvl>
    <w:lvl w:ilvl="8" w:tplc="052CA486">
      <w:numFmt w:val="bullet"/>
      <w:lvlText w:val="•"/>
      <w:lvlJc w:val="left"/>
      <w:pPr>
        <w:ind w:left="768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4F7F782D"/>
    <w:multiLevelType w:val="hybridMultilevel"/>
    <w:tmpl w:val="42A4E5EE"/>
    <w:lvl w:ilvl="0" w:tplc="77C08772">
      <w:start w:val="1"/>
      <w:numFmt w:val="decimal"/>
      <w:lvlText w:val="%1."/>
      <w:lvlJc w:val="left"/>
      <w:pPr>
        <w:ind w:left="108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en-US" w:eastAsia="en-US" w:bidi="ar-SA"/>
      </w:rPr>
    </w:lvl>
    <w:lvl w:ilvl="1" w:tplc="9C12C8D6">
      <w:start w:val="1"/>
      <w:numFmt w:val="lowerLetter"/>
      <w:lvlText w:val="%2."/>
      <w:lvlJc w:val="left"/>
      <w:pPr>
        <w:ind w:left="1079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en-US" w:eastAsia="en-US" w:bidi="ar-SA"/>
      </w:rPr>
    </w:lvl>
    <w:lvl w:ilvl="2" w:tplc="65029B94">
      <w:numFmt w:val="bullet"/>
      <w:lvlText w:val="•"/>
      <w:lvlJc w:val="left"/>
      <w:pPr>
        <w:ind w:left="2736" w:hanging="252"/>
      </w:pPr>
      <w:rPr>
        <w:rFonts w:hint="default"/>
        <w:lang w:val="en-US" w:eastAsia="en-US" w:bidi="ar-SA"/>
      </w:rPr>
    </w:lvl>
    <w:lvl w:ilvl="3" w:tplc="F812674E">
      <w:numFmt w:val="bullet"/>
      <w:lvlText w:val="•"/>
      <w:lvlJc w:val="left"/>
      <w:pPr>
        <w:ind w:left="3564" w:hanging="252"/>
      </w:pPr>
      <w:rPr>
        <w:rFonts w:hint="default"/>
        <w:lang w:val="en-US" w:eastAsia="en-US" w:bidi="ar-SA"/>
      </w:rPr>
    </w:lvl>
    <w:lvl w:ilvl="4" w:tplc="7C8A1D6C">
      <w:numFmt w:val="bullet"/>
      <w:lvlText w:val="•"/>
      <w:lvlJc w:val="left"/>
      <w:pPr>
        <w:ind w:left="4392" w:hanging="252"/>
      </w:pPr>
      <w:rPr>
        <w:rFonts w:hint="default"/>
        <w:lang w:val="en-US" w:eastAsia="en-US" w:bidi="ar-SA"/>
      </w:rPr>
    </w:lvl>
    <w:lvl w:ilvl="5" w:tplc="3D5C7952">
      <w:numFmt w:val="bullet"/>
      <w:lvlText w:val="•"/>
      <w:lvlJc w:val="left"/>
      <w:pPr>
        <w:ind w:left="5220" w:hanging="252"/>
      </w:pPr>
      <w:rPr>
        <w:rFonts w:hint="default"/>
        <w:lang w:val="en-US" w:eastAsia="en-US" w:bidi="ar-SA"/>
      </w:rPr>
    </w:lvl>
    <w:lvl w:ilvl="6" w:tplc="B64C0630">
      <w:numFmt w:val="bullet"/>
      <w:lvlText w:val="•"/>
      <w:lvlJc w:val="left"/>
      <w:pPr>
        <w:ind w:left="6048" w:hanging="252"/>
      </w:pPr>
      <w:rPr>
        <w:rFonts w:hint="default"/>
        <w:lang w:val="en-US" w:eastAsia="en-US" w:bidi="ar-SA"/>
      </w:rPr>
    </w:lvl>
    <w:lvl w:ilvl="7" w:tplc="9A809062">
      <w:numFmt w:val="bullet"/>
      <w:lvlText w:val="•"/>
      <w:lvlJc w:val="left"/>
      <w:pPr>
        <w:ind w:left="6876" w:hanging="252"/>
      </w:pPr>
      <w:rPr>
        <w:rFonts w:hint="default"/>
        <w:lang w:val="en-US" w:eastAsia="en-US" w:bidi="ar-SA"/>
      </w:rPr>
    </w:lvl>
    <w:lvl w:ilvl="8" w:tplc="99E424EC">
      <w:numFmt w:val="bullet"/>
      <w:lvlText w:val="•"/>
      <w:lvlJc w:val="left"/>
      <w:pPr>
        <w:ind w:left="7704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52A25769"/>
    <w:multiLevelType w:val="hybridMultilevel"/>
    <w:tmpl w:val="42DC72F6"/>
    <w:lvl w:ilvl="0" w:tplc="C5B43C72">
      <w:start w:val="1"/>
      <w:numFmt w:val="decimal"/>
      <w:lvlText w:val="%1."/>
      <w:lvlJc w:val="left"/>
      <w:pPr>
        <w:ind w:left="1045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en-US" w:eastAsia="en-US" w:bidi="ar-SA"/>
      </w:rPr>
    </w:lvl>
    <w:lvl w:ilvl="1" w:tplc="52B8CD94">
      <w:numFmt w:val="bullet"/>
      <w:lvlText w:val="•"/>
      <w:lvlJc w:val="left"/>
      <w:pPr>
        <w:ind w:left="1872" w:hanging="686"/>
      </w:pPr>
      <w:rPr>
        <w:rFonts w:hint="default"/>
        <w:lang w:val="en-US" w:eastAsia="en-US" w:bidi="ar-SA"/>
      </w:rPr>
    </w:lvl>
    <w:lvl w:ilvl="2" w:tplc="25DA6590">
      <w:numFmt w:val="bullet"/>
      <w:lvlText w:val="•"/>
      <w:lvlJc w:val="left"/>
      <w:pPr>
        <w:ind w:left="2704" w:hanging="686"/>
      </w:pPr>
      <w:rPr>
        <w:rFonts w:hint="default"/>
        <w:lang w:val="en-US" w:eastAsia="en-US" w:bidi="ar-SA"/>
      </w:rPr>
    </w:lvl>
    <w:lvl w:ilvl="3" w:tplc="C2D87454">
      <w:numFmt w:val="bullet"/>
      <w:lvlText w:val="•"/>
      <w:lvlJc w:val="left"/>
      <w:pPr>
        <w:ind w:left="3536" w:hanging="686"/>
      </w:pPr>
      <w:rPr>
        <w:rFonts w:hint="default"/>
        <w:lang w:val="en-US" w:eastAsia="en-US" w:bidi="ar-SA"/>
      </w:rPr>
    </w:lvl>
    <w:lvl w:ilvl="4" w:tplc="543CEA5C">
      <w:numFmt w:val="bullet"/>
      <w:lvlText w:val="•"/>
      <w:lvlJc w:val="left"/>
      <w:pPr>
        <w:ind w:left="4368" w:hanging="686"/>
      </w:pPr>
      <w:rPr>
        <w:rFonts w:hint="default"/>
        <w:lang w:val="en-US" w:eastAsia="en-US" w:bidi="ar-SA"/>
      </w:rPr>
    </w:lvl>
    <w:lvl w:ilvl="5" w:tplc="8C7AC674">
      <w:numFmt w:val="bullet"/>
      <w:lvlText w:val="•"/>
      <w:lvlJc w:val="left"/>
      <w:pPr>
        <w:ind w:left="5200" w:hanging="686"/>
      </w:pPr>
      <w:rPr>
        <w:rFonts w:hint="default"/>
        <w:lang w:val="en-US" w:eastAsia="en-US" w:bidi="ar-SA"/>
      </w:rPr>
    </w:lvl>
    <w:lvl w:ilvl="6" w:tplc="C9C2D630">
      <w:numFmt w:val="bullet"/>
      <w:lvlText w:val="•"/>
      <w:lvlJc w:val="left"/>
      <w:pPr>
        <w:ind w:left="6032" w:hanging="686"/>
      </w:pPr>
      <w:rPr>
        <w:rFonts w:hint="default"/>
        <w:lang w:val="en-US" w:eastAsia="en-US" w:bidi="ar-SA"/>
      </w:rPr>
    </w:lvl>
    <w:lvl w:ilvl="7" w:tplc="67C2F63E">
      <w:numFmt w:val="bullet"/>
      <w:lvlText w:val="•"/>
      <w:lvlJc w:val="left"/>
      <w:pPr>
        <w:ind w:left="6864" w:hanging="686"/>
      </w:pPr>
      <w:rPr>
        <w:rFonts w:hint="default"/>
        <w:lang w:val="en-US" w:eastAsia="en-US" w:bidi="ar-SA"/>
      </w:rPr>
    </w:lvl>
    <w:lvl w:ilvl="8" w:tplc="613A5E3C">
      <w:numFmt w:val="bullet"/>
      <w:lvlText w:val="•"/>
      <w:lvlJc w:val="left"/>
      <w:pPr>
        <w:ind w:left="7696" w:hanging="686"/>
      </w:pPr>
      <w:rPr>
        <w:rFonts w:hint="default"/>
        <w:lang w:val="en-US" w:eastAsia="en-US" w:bidi="ar-SA"/>
      </w:rPr>
    </w:lvl>
  </w:abstractNum>
  <w:abstractNum w:abstractNumId="4" w15:restartNumberingAfterBreak="0">
    <w:nsid w:val="7C814529"/>
    <w:multiLevelType w:val="hybridMultilevel"/>
    <w:tmpl w:val="0E124E88"/>
    <w:lvl w:ilvl="0" w:tplc="10AE5FC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FE992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50D0A2B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0B76EC90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FDA2D608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A5D6A2C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22741ADC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E2125CF6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D70A502E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426076301">
    <w:abstractNumId w:val="0"/>
  </w:num>
  <w:num w:numId="2" w16cid:durableId="60518284">
    <w:abstractNumId w:val="3"/>
  </w:num>
  <w:num w:numId="3" w16cid:durableId="1746490981">
    <w:abstractNumId w:val="4"/>
  </w:num>
  <w:num w:numId="4" w16cid:durableId="822358665">
    <w:abstractNumId w:val="2"/>
  </w:num>
  <w:num w:numId="5" w16cid:durableId="13992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CF"/>
    <w:rsid w:val="000177CE"/>
    <w:rsid w:val="000628BD"/>
    <w:rsid w:val="000A347C"/>
    <w:rsid w:val="000E1297"/>
    <w:rsid w:val="00115E88"/>
    <w:rsid w:val="0016617E"/>
    <w:rsid w:val="002E0886"/>
    <w:rsid w:val="003301BB"/>
    <w:rsid w:val="004E0ECE"/>
    <w:rsid w:val="006D02D4"/>
    <w:rsid w:val="00727082"/>
    <w:rsid w:val="007B460F"/>
    <w:rsid w:val="007D4CAD"/>
    <w:rsid w:val="009574A8"/>
    <w:rsid w:val="00A053E2"/>
    <w:rsid w:val="00A05AE7"/>
    <w:rsid w:val="00B772EB"/>
    <w:rsid w:val="00BC1D07"/>
    <w:rsid w:val="00CE3D68"/>
    <w:rsid w:val="00D432B2"/>
    <w:rsid w:val="00E77BCF"/>
    <w:rsid w:val="00EB5056"/>
    <w:rsid w:val="00F17C17"/>
    <w:rsid w:val="00F613DE"/>
    <w:rsid w:val="00F67CE4"/>
    <w:rsid w:val="00F7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BD6C"/>
  <w15:docId w15:val="{A5A2BD42-BB91-4237-8922-3207A71B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7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27082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6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6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46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5A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5AE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5A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3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2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3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2B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D0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uce1 xmlns="11f909ac-f7ff-481c-b050-edbac054e686">true</Bruce1>
    <lcf76f155ced4ddcb4097134ff3c332f xmlns="11f909ac-f7ff-481c-b050-edbac054e686">
      <Terms xmlns="http://schemas.microsoft.com/office/infopath/2007/PartnerControls"/>
    </lcf76f155ced4ddcb4097134ff3c332f>
    <Bruce xmlns="11f909ac-f7ff-481c-b050-edbac054e686" xsi:nil="true"/>
    <Contents xmlns="11f909ac-f7ff-481c-b050-edbac054e686" xsi:nil="true"/>
    <PointofContact xmlns="11f909ac-f7ff-481c-b050-edbac054e686">
      <UserInfo>
        <DisplayName/>
        <AccountId xsi:nil="true"/>
        <AccountType/>
      </UserInfo>
    </PointofContact>
    <TaxCatchAll xmlns="fb2cf4de-29fa-424e-b18e-cff0f97826b5" xsi:nil="true"/>
    <_dlc_DocId xmlns="fb2cf4de-29fa-424e-b18e-cff0f97826b5">CKHNQMPYFZNC-127032583-660818</_dlc_DocId>
    <_dlc_DocIdUrl xmlns="fb2cf4de-29fa-424e-b18e-cff0f97826b5">
      <Url>https://massgov.sharepoint.com/sites/DEP-TEAMS-BOSDWP/_layouts/15/DocIdRedir.aspx?ID=CKHNQMPYFZNC-127032583-660818</Url>
      <Description>CKHNQMPYFZNC-127032583-660818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F0CADC4958A4283BCC35B9A042D0D" ma:contentTypeVersion="20" ma:contentTypeDescription="Create a new document." ma:contentTypeScope="" ma:versionID="a52d591603f41845a39d2e82a1aee9c3">
  <xsd:schema xmlns:xsd="http://www.w3.org/2001/XMLSchema" xmlns:xs="http://www.w3.org/2001/XMLSchema" xmlns:p="http://schemas.microsoft.com/office/2006/metadata/properties" xmlns:ns2="11f909ac-f7ff-481c-b050-edbac054e686" xmlns:ns3="fb2cf4de-29fa-424e-b18e-cff0f97826b5" targetNamespace="http://schemas.microsoft.com/office/2006/metadata/properties" ma:root="true" ma:fieldsID="fce117397f05935b710b4cbcddfe4446" ns2:_="" ns3:_="">
    <xsd:import namespace="11f909ac-f7ff-481c-b050-edbac054e686"/>
    <xsd:import namespace="fb2cf4de-29fa-424e-b18e-cff0f97826b5"/>
    <xsd:element name="properties">
      <xsd:complexType>
        <xsd:sequence>
          <xsd:element name="documentManagement">
            <xsd:complexType>
              <xsd:all>
                <xsd:element ref="ns2:Contents" minOccurs="0"/>
                <xsd:element ref="ns2:PointofContac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Bruce" minOccurs="0"/>
                <xsd:element ref="ns2:Bruc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09ac-f7ff-481c-b050-edbac054e686" elementFormDefault="qualified">
    <xsd:import namespace="http://schemas.microsoft.com/office/2006/documentManagement/types"/>
    <xsd:import namespace="http://schemas.microsoft.com/office/infopath/2007/PartnerControls"/>
    <xsd:element name="Contents" ma:index="8" nillable="true" ma:displayName="Contents/Description" ma:format="Dropdown" ma:internalName="Contents">
      <xsd:simpleType>
        <xsd:restriction base="dms:Note">
          <xsd:maxLength value="255"/>
        </xsd:restriction>
      </xsd:simpleType>
    </xsd:element>
    <xsd:element name="PointofContact" ma:index="9" nillable="true" ma:displayName="Point of Contact" ma:format="Dropdown" ma:list="UserInfo" ma:SharePointGroup="0" ma:internalName="Pointof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Bruce" ma:index="29" nillable="true" ma:displayName="Bruce" ma:format="Dropdown" ma:internalName="Bruce">
      <xsd:simpleType>
        <xsd:restriction base="dms:Text">
          <xsd:maxLength value="255"/>
        </xsd:restriction>
      </xsd:simpleType>
    </xsd:element>
    <xsd:element name="Bruce1" ma:index="30" nillable="true" ma:displayName="Bruce1" ma:default="1" ma:format="Dropdown" ma:internalName="Bruce1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cf4de-29fa-424e-b18e-cff0f9782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7c8ef074-0180-4d16-8deb-bdb95799b55d}" ma:internalName="TaxCatchAll" ma:showField="CatchAllData" ma:web="fb2cf4de-29fa-424e-b18e-cff0f9782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3F16E-5F79-47DB-A46C-5D80A525BD9B}">
  <ds:schemaRefs>
    <ds:schemaRef ds:uri="http://purl.org/dc/terms/"/>
    <ds:schemaRef ds:uri="http://schemas.microsoft.com/office/2006/documentManagement/types"/>
    <ds:schemaRef ds:uri="http://purl.org/dc/elements/1.1/"/>
    <ds:schemaRef ds:uri="11f909ac-f7ff-481c-b050-edbac054e686"/>
    <ds:schemaRef ds:uri="http://www.w3.org/XML/1998/namespace"/>
    <ds:schemaRef ds:uri="http://purl.org/dc/dcmitype/"/>
    <ds:schemaRef ds:uri="http://schemas.microsoft.com/office/infopath/2007/PartnerControls"/>
    <ds:schemaRef ds:uri="fb2cf4de-29fa-424e-b18e-cff0f97826b5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3DF055-DD68-437A-87E4-ADA76B06C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8CB94-E899-4FBA-B44E-E74482631D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884858-052E-4314-A7C1-16E513FEBB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CCE703-AF76-49C8-8026-7F70A8210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909ac-f7ff-481c-b050-edbac054e686"/>
    <ds:schemaRef ds:uri="fb2cf4de-29fa-424e-b18e-cff0f9782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1586</Words>
  <Characters>8628</Characters>
  <Application>Microsoft Office Word</Application>
  <DocSecurity>0</DocSecurity>
  <Lines>215</Lines>
  <Paragraphs>84</Paragraphs>
  <ScaleCrop>false</ScaleCrop>
  <Company>Executive Office of Energy and Environmental Affairs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- 8706.doc</dc:title>
  <dc:creator>JTure</dc:creator>
  <cp:lastModifiedBy>Strangis, Jasmine (DEP)</cp:lastModifiedBy>
  <cp:revision>2</cp:revision>
  <dcterms:created xsi:type="dcterms:W3CDTF">2025-08-15T12:09:00Z</dcterms:created>
  <dcterms:modified xsi:type="dcterms:W3CDTF">2025-08-15T12:09:00Z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2025-08-08T00:00:00Z</vt:filetime>
  </property>
  <property fmtid="{D5CDD505-2E9C-101B-9397-08002B2CF9AE}" pid="5" name="Producer">
    <vt:lpwstr>Acrobat Distiller 5.0 (Windows)</vt:lpwstr>
  </property>
  <property fmtid="{D5CDD505-2E9C-101B-9397-08002B2CF9AE}" pid="6" name="ContentTypeId">
    <vt:lpwstr>0x0101007B2F0CADC4958A4283BCC35B9A042D0D</vt:lpwstr>
  </property>
  <property fmtid="{D5CDD505-2E9C-101B-9397-08002B2CF9AE}" pid="7" name="_dlc_DocIdItemGuid">
    <vt:lpwstr>30849519-d8b7-4cd9-87b9-9d89a20787f0</vt:lpwstr>
  </property>
  <property fmtid="{D5CDD505-2E9C-101B-9397-08002B2CF9AE}" pid="8" name="MediaServiceImageTags">
    <vt:lpwstr/>
  </property>
</Properties>
</file>