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CF363" w14:textId="046C64AC" w:rsidR="004E635E" w:rsidRPr="004E635E" w:rsidRDefault="004E635E" w:rsidP="004E635E">
      <w:pPr>
        <w:pStyle w:val="Title"/>
        <w:rPr>
          <w:color w:val="FFFFFF" w:themeColor="background1"/>
        </w:rPr>
      </w:pPr>
      <w:r w:rsidRPr="004E635E">
        <w:rPr>
          <w:color w:val="FFFFFF" w:themeColor="background1"/>
        </w:rPr>
        <w:t>Demonstration to Integrate Care for Dual Eligible Individuals (One Care -H0137- Commonwealth Care Alliance) CY 2019 Final Medicare-Medicaid Rate Report October 10, 2019</w:t>
      </w:r>
    </w:p>
    <w:p w14:paraId="3C93BB8B" w14:textId="34289196" w:rsidR="00283A75" w:rsidRPr="006A0DE5" w:rsidRDefault="0046021A" w:rsidP="00C36365">
      <w:r w:rsidRPr="006A0DE5">
        <w:t xml:space="preserve">MassHealth, in conjunction with the </w:t>
      </w:r>
      <w:r w:rsidR="00283A75" w:rsidRPr="006A0DE5">
        <w:t xml:space="preserve">Centers for Medicare </w:t>
      </w:r>
      <w:r w:rsidR="00233FE6" w:rsidRPr="006A0DE5">
        <w:t>&amp;</w:t>
      </w:r>
      <w:r w:rsidR="00283A75" w:rsidRPr="006A0DE5">
        <w:t xml:space="preserve"> Medicaid Services (CMS)</w:t>
      </w:r>
      <w:r w:rsidR="005E66DB" w:rsidRPr="006A0DE5">
        <w:t xml:space="preserve">, </w:t>
      </w:r>
      <w:r w:rsidR="00283A75" w:rsidRPr="006A0DE5">
        <w:t xml:space="preserve">is releasing </w:t>
      </w:r>
      <w:r w:rsidR="00A63C95" w:rsidRPr="006A0DE5">
        <w:t>the</w:t>
      </w:r>
      <w:r w:rsidR="00F14C12" w:rsidRPr="006A0DE5">
        <w:t xml:space="preserve"> </w:t>
      </w:r>
      <w:r w:rsidR="00701BA6" w:rsidRPr="006A0DE5">
        <w:t xml:space="preserve">final </w:t>
      </w:r>
      <w:r w:rsidR="00310B24" w:rsidRPr="006A0DE5">
        <w:t xml:space="preserve">Medicaid and </w:t>
      </w:r>
      <w:r w:rsidR="00A63C95" w:rsidRPr="006A0DE5">
        <w:t>Medicare component</w:t>
      </w:r>
      <w:r w:rsidR="00310B24" w:rsidRPr="006A0DE5">
        <w:t>s</w:t>
      </w:r>
      <w:r w:rsidR="00A63C95" w:rsidRPr="006A0DE5">
        <w:t xml:space="preserve"> of the </w:t>
      </w:r>
      <w:r w:rsidR="00283A75" w:rsidRPr="006A0DE5">
        <w:t xml:space="preserve">CY </w:t>
      </w:r>
      <w:r w:rsidR="00A411DD" w:rsidRPr="006A0DE5">
        <w:t xml:space="preserve">2019 </w:t>
      </w:r>
      <w:r w:rsidR="00283A75" w:rsidRPr="006A0DE5">
        <w:t xml:space="preserve">rates for the Massachusetts Demonstration to Integrate Care for Dual Eligible Individuals (One Care). </w:t>
      </w:r>
      <w:r w:rsidR="00310B24" w:rsidRPr="006A0DE5">
        <w:t>Effective January 1, 2019, these rates replace the Demonstration rates included in the CY 2018 rate report.</w:t>
      </w:r>
    </w:p>
    <w:p w14:paraId="196DDDFD" w14:textId="03465746" w:rsidR="00283A75" w:rsidRPr="006A0DE5" w:rsidRDefault="00283A75" w:rsidP="00C36365">
      <w:r w:rsidRPr="006A0DE5">
        <w:t xml:space="preserve">The general principles of the rate development process for the Demonstration have been outlined in the </w:t>
      </w:r>
      <w:r w:rsidR="000E301E" w:rsidRPr="006A0DE5">
        <w:t>Three</w:t>
      </w:r>
      <w:r w:rsidRPr="006A0DE5">
        <w:t>-</w:t>
      </w:r>
      <w:r w:rsidR="000E301E" w:rsidRPr="006A0DE5">
        <w:t xml:space="preserve">Way Contract </w:t>
      </w:r>
      <w:r w:rsidR="00450449" w:rsidRPr="006A0DE5">
        <w:t xml:space="preserve">and contract amendments </w:t>
      </w:r>
      <w:r w:rsidRPr="006A0DE5">
        <w:t xml:space="preserve">between CMS, the Commonwealth of Massachusetts, and the One Care plans (Medicare-Medicaid </w:t>
      </w:r>
      <w:r w:rsidR="0063226D" w:rsidRPr="006A0DE5">
        <w:t>P</w:t>
      </w:r>
      <w:r w:rsidRPr="006A0DE5">
        <w:t>lans</w:t>
      </w:r>
      <w:r w:rsidR="00B3178A" w:rsidRPr="006A0DE5">
        <w:t xml:space="preserve"> or MMPs</w:t>
      </w:r>
      <w:r w:rsidRPr="006A0DE5">
        <w:t>).</w:t>
      </w:r>
    </w:p>
    <w:p w14:paraId="19FFB867" w14:textId="3191CE08" w:rsidR="00F14C12" w:rsidRPr="006A0DE5" w:rsidRDefault="00283A75" w:rsidP="00C36365">
      <w:r w:rsidRPr="006A0DE5">
        <w:t xml:space="preserve">Included in this report are </w:t>
      </w:r>
      <w:r w:rsidR="0019706C" w:rsidRPr="006A0DE5">
        <w:t xml:space="preserve">the </w:t>
      </w:r>
      <w:r w:rsidR="00701BA6" w:rsidRPr="006A0DE5">
        <w:t xml:space="preserve">final </w:t>
      </w:r>
      <w:r w:rsidR="004E06A0" w:rsidRPr="006A0DE5">
        <w:t xml:space="preserve">CY </w:t>
      </w:r>
      <w:r w:rsidR="00A411DD" w:rsidRPr="006A0DE5">
        <w:t xml:space="preserve">2019 </w:t>
      </w:r>
      <w:r w:rsidR="00310B24" w:rsidRPr="006A0DE5">
        <w:t xml:space="preserve">Medicaid rates and </w:t>
      </w:r>
      <w:r w:rsidRPr="006A0DE5">
        <w:t>Medicare county base rates</w:t>
      </w:r>
      <w:r w:rsidR="00310B24" w:rsidRPr="006A0DE5">
        <w:t xml:space="preserve"> and information supporting the estimation of risk adjusted Medicare components of the rate.</w:t>
      </w:r>
    </w:p>
    <w:p w14:paraId="1D2CFF36" w14:textId="4199CE84" w:rsidR="00283A75" w:rsidRPr="006A0DE5" w:rsidRDefault="00283A75" w:rsidP="00556BBA">
      <w:pPr>
        <w:pStyle w:val="Heading1"/>
      </w:pPr>
      <w:r w:rsidRPr="006A0DE5">
        <w:t>Components of the Capitation Rate</w:t>
      </w:r>
    </w:p>
    <w:p w14:paraId="6CB010DA" w14:textId="45F18081" w:rsidR="00283A75" w:rsidRPr="00A5593A" w:rsidRDefault="00283A75" w:rsidP="00556BBA">
      <w:r w:rsidRPr="00A5593A">
        <w:t>CMS and MassHealth will each contribute to the global capitation payment. CMS and MassHealth will each make monthly payments to One Care plans for their components of the capitated rate. One Care plans will receive three monthly payments for each enrollee: one amount from CMS reflecting coverage of Medicare Parts A/B services, one amount from CMS reflecting coverage of Medicare Part D services, and a third amount from MassHealth reflecting</w:t>
      </w:r>
      <w:r w:rsidR="00A5593A">
        <w:t xml:space="preserve"> coverage of Medicaid services.</w:t>
      </w:r>
    </w:p>
    <w:p w14:paraId="02A37B15" w14:textId="56769FE1" w:rsidR="00283A75" w:rsidRPr="00A5593A" w:rsidRDefault="00283A75" w:rsidP="00556BBA">
      <w:r w:rsidRPr="00A5593A">
        <w:t xml:space="preserve">The Medicare Parts A/B rate component will be risk adjusted using the Medicare Advantage CMS-HCC and CMS HCC-ESRD models. The Medicare Part D payment will be risk adjusted using the Part D RxHCC model. To adjust the Medicaid component, MassHealth’s methodology assigns each enrollee to a rating category (RC) according to the individual enrollee’s clinical status and setting </w:t>
      </w:r>
      <w:r w:rsidR="00A5593A">
        <w:t>of care.</w:t>
      </w:r>
    </w:p>
    <w:p w14:paraId="511F7D68" w14:textId="5FCA3269" w:rsidR="00283A75" w:rsidRPr="006A0DE5" w:rsidRDefault="00283A75" w:rsidP="00556BBA">
      <w:pPr>
        <w:rPr>
          <w:color w:val="000000"/>
        </w:rPr>
      </w:pPr>
      <w:r w:rsidRPr="00A5593A">
        <w:rPr>
          <w:color w:val="000000"/>
        </w:rPr>
        <w:t>Section II of this report provides information on the MassHealth component of the capitation rate. Section III includes the Medicare Parts A/B and Medicare Part D components of the rate.</w:t>
      </w:r>
      <w:r w:rsidR="00F07402" w:rsidRPr="00A5593A">
        <w:rPr>
          <w:color w:val="000000"/>
        </w:rPr>
        <w:t xml:space="preserve"> Section IV includes information on the savings percentages and quality withholds. Section V includes information on risk mitigation.</w:t>
      </w:r>
      <w:r w:rsidR="00310B24" w:rsidRPr="00A5593A">
        <w:rPr>
          <w:color w:val="000000"/>
        </w:rPr>
        <w:t xml:space="preserve"> Section VI provides summaries of the MassHealth base data.</w:t>
      </w:r>
    </w:p>
    <w:p w14:paraId="401AEA4E" w14:textId="7DA7CC48" w:rsidR="00283A75" w:rsidRPr="006A0DE5" w:rsidRDefault="00310B24" w:rsidP="00213348">
      <w:pPr>
        <w:pStyle w:val="Heading1"/>
      </w:pPr>
      <w:r w:rsidRPr="006A0DE5">
        <w:t xml:space="preserve">MassHealth </w:t>
      </w:r>
      <w:r w:rsidR="00283A75" w:rsidRPr="006A0DE5">
        <w:t>Component of the Rate</w:t>
      </w:r>
      <w:r w:rsidR="00972C61" w:rsidRPr="006A0DE5">
        <w:t xml:space="preserve"> – CY </w:t>
      </w:r>
      <w:r w:rsidR="00A411DD" w:rsidRPr="006A0DE5">
        <w:t>2019</w:t>
      </w:r>
    </w:p>
    <w:p w14:paraId="5DC3F49B" w14:textId="0B09B4A1" w:rsidR="00FA0BC9" w:rsidRPr="006A0DE5" w:rsidRDefault="00FA0BC9" w:rsidP="00213348">
      <w:r w:rsidRPr="006A0DE5">
        <w:t>MassHealth county rates are included below, accompanied by supporting information pertinent to their development. This content includes historical base data production details, adjustments applied to the historical base data, and trend factors used to project historical base data forward to the contract period.</w:t>
      </w:r>
    </w:p>
    <w:p w14:paraId="418BD046" w14:textId="77777777" w:rsidR="00FA0BC9" w:rsidRPr="00E04E4F" w:rsidRDefault="00FA0BC9" w:rsidP="009B07EA">
      <w:pPr>
        <w:pStyle w:val="Heading2"/>
        <w:rPr>
          <w:rStyle w:val="IntenseReference"/>
          <w:b/>
          <w:bCs w:val="0"/>
        </w:rPr>
      </w:pPr>
      <w:r w:rsidRPr="00E04E4F">
        <w:rPr>
          <w:rStyle w:val="IntenseReference"/>
          <w:b/>
          <w:bCs w:val="0"/>
        </w:rPr>
        <w:t>MassHealth Component of Rate:</w:t>
      </w:r>
    </w:p>
    <w:p w14:paraId="4A676181" w14:textId="27CDB35A" w:rsidR="00FA0BC9" w:rsidRPr="006A0DE5" w:rsidRDefault="00FA0BC9" w:rsidP="00D46FA6">
      <w:pPr>
        <w:rPr>
          <w:b/>
        </w:rPr>
      </w:pPr>
      <w:r w:rsidRPr="006A0DE5">
        <w:t>MassHealth rates for CY 2019 effective January 1, 2019 through December 31, 2019 are listed below, by Massachusetts county and MassHealth rating category for the Demonstration. The rates below do not include application of the 1.75% quality withhold (see Section IV). The rates below do include the savings percentage of 0.5% (see Section IV) for Demonstra</w:t>
      </w:r>
      <w:r w:rsidR="00213348">
        <w:t>tion Year 6.</w:t>
      </w:r>
      <w:r w:rsidR="00327E46">
        <w:br/>
      </w:r>
    </w:p>
    <w:tbl>
      <w:tblPr>
        <w:tblW w:w="9982" w:type="dxa"/>
        <w:tblBorders>
          <w:top w:val="single" w:sz="4" w:space="0" w:color="auto"/>
          <w:bottom w:val="single" w:sz="4" w:space="0" w:color="auto"/>
          <w:insideH w:val="single" w:sz="4" w:space="0" w:color="auto"/>
        </w:tblBorders>
        <w:tblLayout w:type="fixed"/>
        <w:tblCellMar>
          <w:left w:w="72" w:type="dxa"/>
          <w:right w:w="72" w:type="dxa"/>
        </w:tblCellMar>
        <w:tblLook w:val="01E0" w:firstRow="1" w:lastRow="1" w:firstColumn="1" w:lastColumn="1" w:noHBand="0" w:noVBand="0"/>
      </w:tblPr>
      <w:tblGrid>
        <w:gridCol w:w="1250"/>
        <w:gridCol w:w="1228"/>
        <w:gridCol w:w="1248"/>
        <w:gridCol w:w="1248"/>
        <w:gridCol w:w="1248"/>
        <w:gridCol w:w="1248"/>
        <w:gridCol w:w="1248"/>
        <w:gridCol w:w="1250"/>
        <w:gridCol w:w="14"/>
      </w:tblGrid>
      <w:tr w:rsidR="00FA0BC9" w:rsidRPr="006A0DE5" w14:paraId="5BF17590" w14:textId="77777777" w:rsidTr="0008039B">
        <w:trPr>
          <w:cantSplit/>
          <w:trHeight w:val="609"/>
          <w:tblHeader/>
        </w:trPr>
        <w:tc>
          <w:tcPr>
            <w:tcW w:w="1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1465A1" w14:textId="5C5BBB53" w:rsidR="00FA0BC9" w:rsidRPr="00213348" w:rsidRDefault="00D5579B" w:rsidP="00D46FA6">
            <w:pPr>
              <w:pStyle w:val="TableHeadingText"/>
            </w:pPr>
            <w:r w:rsidRPr="00D46FA6">
              <w:rPr>
                <w:color w:val="BFBFBF" w:themeColor="background1" w:themeShade="BF"/>
              </w:rPr>
              <w:lastRenderedPageBreak/>
              <w:t>blank</w:t>
            </w:r>
          </w:p>
        </w:tc>
        <w:tc>
          <w:tcPr>
            <w:tcW w:w="8732"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8BD489" w14:textId="77777777" w:rsidR="00FA0BC9" w:rsidRPr="00213348" w:rsidRDefault="00FA0BC9" w:rsidP="00D46FA6">
            <w:pPr>
              <w:pStyle w:val="TableHeadingText"/>
            </w:pPr>
            <w:bookmarkStart w:id="0" w:name="MassHealthComponentofCountyRate_Title"/>
            <w:r w:rsidRPr="00213348">
              <w:t>MassHealth Component of County Rate</w:t>
            </w:r>
          </w:p>
          <w:p w14:paraId="07658023" w14:textId="77777777" w:rsidR="00FA0BC9" w:rsidRPr="00213348" w:rsidRDefault="00FA0BC9" w:rsidP="00D46FA6">
            <w:pPr>
              <w:pStyle w:val="TableHeadingText"/>
            </w:pPr>
            <w:r w:rsidRPr="00213348">
              <w:t>Effective January 1, 2019 through December 31, 2019</w:t>
            </w:r>
            <w:bookmarkEnd w:id="0"/>
          </w:p>
        </w:tc>
      </w:tr>
      <w:tr w:rsidR="00D5579B" w:rsidRPr="006A0DE5" w14:paraId="359A7033" w14:textId="77777777" w:rsidTr="0008039B">
        <w:trPr>
          <w:gridAfter w:val="1"/>
          <w:wAfter w:w="14" w:type="dxa"/>
          <w:cantSplit/>
          <w:trHeight w:val="1161"/>
          <w:tblHeader/>
        </w:trPr>
        <w:tc>
          <w:tcPr>
            <w:tcW w:w="1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37EDA7" w14:textId="3BF33246" w:rsidR="00FA0BC9" w:rsidRPr="00213348" w:rsidRDefault="00FA0BC9" w:rsidP="00D46FA6">
            <w:pPr>
              <w:pStyle w:val="TableHeadingText"/>
            </w:pPr>
            <w:bookmarkStart w:id="1" w:name="County_Title"/>
            <w:r w:rsidRPr="00213348">
              <w:t>County</w:t>
            </w:r>
            <w:bookmarkEnd w:id="1"/>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A4FF6D" w14:textId="77777777" w:rsidR="00FA0BC9" w:rsidRPr="00213348" w:rsidRDefault="00FA0BC9" w:rsidP="00D46FA6">
            <w:pPr>
              <w:pStyle w:val="TableHeadingText"/>
            </w:pPr>
            <w:r w:rsidRPr="00213348">
              <w:t>C1 – Community Other</w:t>
            </w:r>
          </w:p>
        </w:tc>
        <w:tc>
          <w:tcPr>
            <w:tcW w:w="1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E7D7AF" w14:textId="77777777" w:rsidR="00FA0BC9" w:rsidRPr="00213348" w:rsidRDefault="00FA0BC9" w:rsidP="00D46FA6">
            <w:pPr>
              <w:pStyle w:val="TableHeadingText"/>
            </w:pPr>
            <w:bookmarkStart w:id="2" w:name="C2ACommunityHighBehavioralHealth_Title"/>
            <w:r w:rsidRPr="00213348">
              <w:t>C2A – Community High Behavioral Health</w:t>
            </w:r>
            <w:bookmarkEnd w:id="2"/>
          </w:p>
        </w:tc>
        <w:tc>
          <w:tcPr>
            <w:tcW w:w="1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4A1B4E" w14:textId="77777777" w:rsidR="00FA0BC9" w:rsidRPr="00213348" w:rsidRDefault="00FA0BC9" w:rsidP="00D46FA6">
            <w:pPr>
              <w:pStyle w:val="TableHeadingText"/>
            </w:pPr>
            <w:bookmarkStart w:id="3" w:name="C2BCommunityVeryHighBehaviorHealth_Title"/>
            <w:r w:rsidRPr="00213348">
              <w:t>C2B – Community Very High Behavioral Health</w:t>
            </w:r>
            <w:bookmarkEnd w:id="3"/>
          </w:p>
        </w:tc>
        <w:tc>
          <w:tcPr>
            <w:tcW w:w="1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066B29" w14:textId="77777777" w:rsidR="00FA0BC9" w:rsidRPr="00213348" w:rsidRDefault="00FA0BC9" w:rsidP="00D46FA6">
            <w:pPr>
              <w:pStyle w:val="TableHeadingText"/>
            </w:pPr>
            <w:bookmarkStart w:id="4" w:name="C3AHighCommunityNeed_Title"/>
            <w:r w:rsidRPr="00213348">
              <w:t>C3A – High Community Need</w:t>
            </w:r>
            <w:bookmarkEnd w:id="4"/>
          </w:p>
        </w:tc>
        <w:tc>
          <w:tcPr>
            <w:tcW w:w="1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49C60E" w14:textId="77777777" w:rsidR="00FA0BC9" w:rsidRPr="00213348" w:rsidRDefault="00FA0BC9" w:rsidP="00D46FA6">
            <w:pPr>
              <w:pStyle w:val="TableHeadingText"/>
            </w:pPr>
            <w:bookmarkStart w:id="5" w:name="C3BVeryHighCommunityNeed_Title"/>
            <w:r w:rsidRPr="00213348">
              <w:t>C3B – Very High Community Need</w:t>
            </w:r>
            <w:bookmarkEnd w:id="5"/>
          </w:p>
        </w:tc>
        <w:tc>
          <w:tcPr>
            <w:tcW w:w="1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FEFD7" w14:textId="749D3DEF" w:rsidR="00FA0BC9" w:rsidRPr="00213348" w:rsidRDefault="00E139AF" w:rsidP="00D46FA6">
            <w:pPr>
              <w:pStyle w:val="TableHeadingText"/>
            </w:pPr>
            <w:bookmarkStart w:id="6" w:name="C4TransitionalLivingProgram_Title"/>
            <w:r w:rsidRPr="00213348">
              <w:t xml:space="preserve">C4 </w:t>
            </w:r>
            <w:r w:rsidR="00FA0BC9" w:rsidRPr="00213348">
              <w:t>– Transitional Living Program</w:t>
            </w:r>
            <w:bookmarkEnd w:id="6"/>
          </w:p>
        </w:tc>
        <w:tc>
          <w:tcPr>
            <w:tcW w:w="1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E0BC08" w14:textId="77777777" w:rsidR="00FA0BC9" w:rsidRPr="00213348" w:rsidRDefault="00FA0BC9" w:rsidP="00D46FA6">
            <w:pPr>
              <w:pStyle w:val="TableHeadingText"/>
            </w:pPr>
            <w:bookmarkStart w:id="7" w:name="F1FacilitybasedCare_Title"/>
            <w:r w:rsidRPr="00213348">
              <w:t>F1 – Facility-based Care</w:t>
            </w:r>
            <w:bookmarkEnd w:id="7"/>
          </w:p>
        </w:tc>
      </w:tr>
      <w:tr w:rsidR="00D5579B" w:rsidRPr="006A0DE5" w14:paraId="6BA2A92E" w14:textId="77777777" w:rsidTr="0008039B">
        <w:trPr>
          <w:gridAfter w:val="1"/>
          <w:wAfter w:w="14" w:type="dxa"/>
          <w:cantSplit/>
          <w:trHeight w:val="304"/>
        </w:trPr>
        <w:tc>
          <w:tcPr>
            <w:tcW w:w="1250" w:type="dxa"/>
            <w:tcBorders>
              <w:left w:val="single" w:sz="4" w:space="0" w:color="auto"/>
              <w:right w:val="single" w:sz="4" w:space="0" w:color="auto"/>
            </w:tcBorders>
            <w:shd w:val="clear" w:color="auto" w:fill="auto"/>
            <w:vAlign w:val="bottom"/>
          </w:tcPr>
          <w:p w14:paraId="00CF2095" w14:textId="77777777" w:rsidR="00FA0BC9" w:rsidRPr="006A0DE5" w:rsidRDefault="00FA0BC9" w:rsidP="00D46FA6">
            <w:pPr>
              <w:pStyle w:val="TableText"/>
            </w:pPr>
            <w:r w:rsidRPr="006A0DE5">
              <w:t>Bristol</w:t>
            </w:r>
          </w:p>
        </w:tc>
        <w:tc>
          <w:tcPr>
            <w:tcW w:w="1228" w:type="dxa"/>
            <w:tcBorders>
              <w:left w:val="single" w:sz="4" w:space="0" w:color="auto"/>
              <w:right w:val="single" w:sz="4" w:space="0" w:color="auto"/>
            </w:tcBorders>
            <w:shd w:val="clear" w:color="auto" w:fill="auto"/>
            <w:vAlign w:val="bottom"/>
          </w:tcPr>
          <w:p w14:paraId="2521B59E" w14:textId="77777777" w:rsidR="00FA0BC9" w:rsidRPr="006A0DE5" w:rsidRDefault="00FA0BC9" w:rsidP="00D46FA6">
            <w:pPr>
              <w:pStyle w:val="TableText"/>
              <w:rPr>
                <w:noProof w:val="0"/>
              </w:rPr>
            </w:pPr>
            <w:r w:rsidRPr="006A0DE5">
              <w:rPr>
                <w:noProof w:val="0"/>
              </w:rPr>
              <w:t>$189.26</w:t>
            </w:r>
          </w:p>
        </w:tc>
        <w:tc>
          <w:tcPr>
            <w:tcW w:w="1248" w:type="dxa"/>
            <w:tcBorders>
              <w:left w:val="single" w:sz="4" w:space="0" w:color="auto"/>
              <w:right w:val="single" w:sz="4" w:space="0" w:color="auto"/>
            </w:tcBorders>
            <w:shd w:val="clear" w:color="auto" w:fill="auto"/>
            <w:vAlign w:val="bottom"/>
          </w:tcPr>
          <w:p w14:paraId="19413ECD" w14:textId="77777777" w:rsidR="00FA0BC9" w:rsidRPr="006A0DE5" w:rsidRDefault="00FA0BC9" w:rsidP="00D46FA6">
            <w:pPr>
              <w:pStyle w:val="TableText"/>
              <w:rPr>
                <w:noProof w:val="0"/>
              </w:rPr>
            </w:pPr>
            <w:r w:rsidRPr="006A0DE5">
              <w:rPr>
                <w:noProof w:val="0"/>
              </w:rPr>
              <w:t>$601.87</w:t>
            </w:r>
          </w:p>
        </w:tc>
        <w:tc>
          <w:tcPr>
            <w:tcW w:w="1248" w:type="dxa"/>
            <w:tcBorders>
              <w:left w:val="single" w:sz="4" w:space="0" w:color="auto"/>
              <w:right w:val="single" w:sz="4" w:space="0" w:color="auto"/>
            </w:tcBorders>
            <w:vAlign w:val="bottom"/>
          </w:tcPr>
          <w:p w14:paraId="7712F9A0" w14:textId="77777777" w:rsidR="00FA0BC9" w:rsidRPr="006A0DE5" w:rsidRDefault="00FA0BC9" w:rsidP="00D46FA6">
            <w:pPr>
              <w:pStyle w:val="TableText"/>
              <w:rPr>
                <w:noProof w:val="0"/>
              </w:rPr>
            </w:pPr>
            <w:r w:rsidRPr="006A0DE5">
              <w:rPr>
                <w:noProof w:val="0"/>
              </w:rPr>
              <w:t>$905.56</w:t>
            </w:r>
          </w:p>
        </w:tc>
        <w:tc>
          <w:tcPr>
            <w:tcW w:w="1248" w:type="dxa"/>
            <w:tcBorders>
              <w:left w:val="single" w:sz="4" w:space="0" w:color="auto"/>
              <w:right w:val="single" w:sz="4" w:space="0" w:color="auto"/>
            </w:tcBorders>
            <w:vAlign w:val="bottom"/>
          </w:tcPr>
          <w:p w14:paraId="2DFF6BB2" w14:textId="77777777" w:rsidR="00FA0BC9" w:rsidRPr="006A0DE5" w:rsidRDefault="00FA0BC9" w:rsidP="00D46FA6">
            <w:pPr>
              <w:pStyle w:val="TableText"/>
              <w:rPr>
                <w:noProof w:val="0"/>
              </w:rPr>
            </w:pPr>
            <w:r w:rsidRPr="006A0DE5">
              <w:rPr>
                <w:noProof w:val="0"/>
              </w:rPr>
              <w:t>$2,828.11</w:t>
            </w:r>
          </w:p>
        </w:tc>
        <w:tc>
          <w:tcPr>
            <w:tcW w:w="1248" w:type="dxa"/>
            <w:tcBorders>
              <w:left w:val="single" w:sz="4" w:space="0" w:color="auto"/>
              <w:right w:val="single" w:sz="4" w:space="0" w:color="auto"/>
            </w:tcBorders>
            <w:vAlign w:val="bottom"/>
          </w:tcPr>
          <w:p w14:paraId="3AD35193" w14:textId="77777777" w:rsidR="00FA0BC9" w:rsidRPr="006A0DE5" w:rsidRDefault="00FA0BC9" w:rsidP="00D46FA6">
            <w:pPr>
              <w:pStyle w:val="TableText"/>
              <w:rPr>
                <w:noProof w:val="0"/>
              </w:rPr>
            </w:pPr>
            <w:r w:rsidRPr="006A0DE5">
              <w:rPr>
                <w:noProof w:val="0"/>
              </w:rPr>
              <w:t>$6,691.48</w:t>
            </w:r>
          </w:p>
        </w:tc>
        <w:tc>
          <w:tcPr>
            <w:tcW w:w="1248" w:type="dxa"/>
            <w:tcBorders>
              <w:left w:val="single" w:sz="4" w:space="0" w:color="auto"/>
              <w:right w:val="single" w:sz="4" w:space="0" w:color="auto"/>
            </w:tcBorders>
            <w:vAlign w:val="bottom"/>
          </w:tcPr>
          <w:p w14:paraId="57ED39EF" w14:textId="77777777" w:rsidR="00FA0BC9" w:rsidRPr="006A0DE5" w:rsidRDefault="00FA0BC9" w:rsidP="00D46FA6">
            <w:pPr>
              <w:pStyle w:val="TableText"/>
              <w:rPr>
                <w:noProof w:val="0"/>
              </w:rPr>
            </w:pPr>
            <w:r w:rsidRPr="006A0DE5">
              <w:rPr>
                <w:noProof w:val="0"/>
              </w:rPr>
              <w:t>$8,506.43</w:t>
            </w:r>
          </w:p>
        </w:tc>
        <w:tc>
          <w:tcPr>
            <w:tcW w:w="1250" w:type="dxa"/>
            <w:tcBorders>
              <w:left w:val="single" w:sz="4" w:space="0" w:color="auto"/>
              <w:right w:val="single" w:sz="4" w:space="0" w:color="auto"/>
            </w:tcBorders>
            <w:vAlign w:val="bottom"/>
          </w:tcPr>
          <w:p w14:paraId="42D4753E" w14:textId="77777777" w:rsidR="00FA0BC9" w:rsidRPr="006A0DE5" w:rsidRDefault="00FA0BC9" w:rsidP="00D46FA6">
            <w:pPr>
              <w:pStyle w:val="TableText"/>
              <w:rPr>
                <w:noProof w:val="0"/>
              </w:rPr>
            </w:pPr>
            <w:r w:rsidRPr="006A0DE5">
              <w:rPr>
                <w:noProof w:val="0"/>
              </w:rPr>
              <w:t>$10,077.61</w:t>
            </w:r>
          </w:p>
        </w:tc>
      </w:tr>
      <w:tr w:rsidR="00D5579B" w:rsidRPr="006A0DE5" w14:paraId="1450B442" w14:textId="77777777" w:rsidTr="0008039B">
        <w:trPr>
          <w:gridAfter w:val="1"/>
          <w:wAfter w:w="14" w:type="dxa"/>
          <w:cantSplit/>
          <w:trHeight w:val="304"/>
        </w:trPr>
        <w:tc>
          <w:tcPr>
            <w:tcW w:w="1250" w:type="dxa"/>
            <w:tcBorders>
              <w:left w:val="single" w:sz="4" w:space="0" w:color="auto"/>
              <w:right w:val="single" w:sz="4" w:space="0" w:color="auto"/>
            </w:tcBorders>
            <w:shd w:val="clear" w:color="auto" w:fill="auto"/>
            <w:vAlign w:val="bottom"/>
          </w:tcPr>
          <w:p w14:paraId="5A414BDC" w14:textId="77777777" w:rsidR="00FA0BC9" w:rsidRPr="006A0DE5" w:rsidRDefault="00FA0BC9" w:rsidP="00D46FA6">
            <w:pPr>
              <w:pStyle w:val="TableText"/>
            </w:pPr>
            <w:r w:rsidRPr="006A0DE5">
              <w:t>Essex</w:t>
            </w:r>
          </w:p>
        </w:tc>
        <w:tc>
          <w:tcPr>
            <w:tcW w:w="1228" w:type="dxa"/>
            <w:tcBorders>
              <w:left w:val="single" w:sz="4" w:space="0" w:color="auto"/>
              <w:right w:val="single" w:sz="4" w:space="0" w:color="auto"/>
            </w:tcBorders>
            <w:shd w:val="clear" w:color="auto" w:fill="auto"/>
            <w:vAlign w:val="bottom"/>
          </w:tcPr>
          <w:p w14:paraId="16082465" w14:textId="77777777" w:rsidR="00FA0BC9" w:rsidRPr="006A0DE5" w:rsidRDefault="00FA0BC9" w:rsidP="00D46FA6">
            <w:pPr>
              <w:pStyle w:val="TableText"/>
              <w:rPr>
                <w:noProof w:val="0"/>
                <w:highlight w:val="yellow"/>
              </w:rPr>
            </w:pPr>
            <w:r w:rsidRPr="006A0DE5">
              <w:rPr>
                <w:noProof w:val="0"/>
              </w:rPr>
              <w:t>$189.26</w:t>
            </w:r>
          </w:p>
        </w:tc>
        <w:tc>
          <w:tcPr>
            <w:tcW w:w="1248" w:type="dxa"/>
            <w:tcBorders>
              <w:left w:val="single" w:sz="4" w:space="0" w:color="auto"/>
              <w:right w:val="single" w:sz="4" w:space="0" w:color="auto"/>
            </w:tcBorders>
            <w:shd w:val="clear" w:color="auto" w:fill="auto"/>
            <w:vAlign w:val="bottom"/>
          </w:tcPr>
          <w:p w14:paraId="5168F8A1" w14:textId="77777777" w:rsidR="00FA0BC9" w:rsidRPr="006A0DE5" w:rsidRDefault="00FA0BC9" w:rsidP="00D46FA6">
            <w:pPr>
              <w:pStyle w:val="TableText"/>
              <w:rPr>
                <w:noProof w:val="0"/>
                <w:highlight w:val="yellow"/>
              </w:rPr>
            </w:pPr>
            <w:r w:rsidRPr="006A0DE5">
              <w:rPr>
                <w:noProof w:val="0"/>
              </w:rPr>
              <w:t>$601.87</w:t>
            </w:r>
          </w:p>
        </w:tc>
        <w:tc>
          <w:tcPr>
            <w:tcW w:w="1248" w:type="dxa"/>
            <w:tcBorders>
              <w:left w:val="single" w:sz="4" w:space="0" w:color="auto"/>
              <w:right w:val="single" w:sz="4" w:space="0" w:color="auto"/>
            </w:tcBorders>
            <w:vAlign w:val="bottom"/>
          </w:tcPr>
          <w:p w14:paraId="43170C55" w14:textId="77777777" w:rsidR="00FA0BC9" w:rsidRPr="006A0DE5" w:rsidRDefault="00FA0BC9" w:rsidP="00D46FA6">
            <w:pPr>
              <w:pStyle w:val="TableText"/>
              <w:rPr>
                <w:noProof w:val="0"/>
                <w:highlight w:val="yellow"/>
              </w:rPr>
            </w:pPr>
            <w:r w:rsidRPr="006A0DE5">
              <w:rPr>
                <w:noProof w:val="0"/>
              </w:rPr>
              <w:t>$905.56</w:t>
            </w:r>
          </w:p>
        </w:tc>
        <w:tc>
          <w:tcPr>
            <w:tcW w:w="1248" w:type="dxa"/>
            <w:tcBorders>
              <w:left w:val="single" w:sz="4" w:space="0" w:color="auto"/>
              <w:right w:val="single" w:sz="4" w:space="0" w:color="auto"/>
            </w:tcBorders>
            <w:vAlign w:val="bottom"/>
          </w:tcPr>
          <w:p w14:paraId="6640FC88" w14:textId="77777777" w:rsidR="00FA0BC9" w:rsidRPr="006A0DE5" w:rsidRDefault="00FA0BC9" w:rsidP="00D46FA6">
            <w:pPr>
              <w:pStyle w:val="TableText"/>
              <w:rPr>
                <w:noProof w:val="0"/>
                <w:highlight w:val="yellow"/>
              </w:rPr>
            </w:pPr>
            <w:r w:rsidRPr="006A0DE5">
              <w:rPr>
                <w:noProof w:val="0"/>
              </w:rPr>
              <w:t>$2,828.11</w:t>
            </w:r>
          </w:p>
        </w:tc>
        <w:tc>
          <w:tcPr>
            <w:tcW w:w="1248" w:type="dxa"/>
            <w:tcBorders>
              <w:left w:val="single" w:sz="4" w:space="0" w:color="auto"/>
              <w:right w:val="single" w:sz="4" w:space="0" w:color="auto"/>
            </w:tcBorders>
            <w:vAlign w:val="bottom"/>
          </w:tcPr>
          <w:p w14:paraId="6624DD92" w14:textId="77777777" w:rsidR="00FA0BC9" w:rsidRPr="006A0DE5" w:rsidRDefault="00FA0BC9" w:rsidP="00D46FA6">
            <w:pPr>
              <w:pStyle w:val="TableText"/>
              <w:rPr>
                <w:noProof w:val="0"/>
                <w:highlight w:val="yellow"/>
              </w:rPr>
            </w:pPr>
            <w:r w:rsidRPr="006A0DE5">
              <w:rPr>
                <w:noProof w:val="0"/>
              </w:rPr>
              <w:t>$6,691.48</w:t>
            </w:r>
          </w:p>
        </w:tc>
        <w:tc>
          <w:tcPr>
            <w:tcW w:w="1248" w:type="dxa"/>
            <w:tcBorders>
              <w:left w:val="single" w:sz="4" w:space="0" w:color="auto"/>
              <w:right w:val="single" w:sz="4" w:space="0" w:color="auto"/>
            </w:tcBorders>
            <w:vAlign w:val="bottom"/>
          </w:tcPr>
          <w:p w14:paraId="2F552705" w14:textId="77777777" w:rsidR="00FA0BC9" w:rsidRPr="006A0DE5" w:rsidRDefault="00FA0BC9" w:rsidP="00D46FA6">
            <w:pPr>
              <w:pStyle w:val="TableText"/>
              <w:rPr>
                <w:noProof w:val="0"/>
                <w:highlight w:val="yellow"/>
              </w:rPr>
            </w:pPr>
            <w:r w:rsidRPr="006A0DE5">
              <w:rPr>
                <w:noProof w:val="0"/>
              </w:rPr>
              <w:t>$8,506.43</w:t>
            </w:r>
          </w:p>
        </w:tc>
        <w:tc>
          <w:tcPr>
            <w:tcW w:w="1250" w:type="dxa"/>
            <w:tcBorders>
              <w:left w:val="single" w:sz="4" w:space="0" w:color="auto"/>
              <w:right w:val="single" w:sz="4" w:space="0" w:color="auto"/>
            </w:tcBorders>
            <w:vAlign w:val="bottom"/>
          </w:tcPr>
          <w:p w14:paraId="70C6C3C1" w14:textId="77777777" w:rsidR="00FA0BC9" w:rsidRPr="006A0DE5" w:rsidRDefault="00FA0BC9" w:rsidP="00D46FA6">
            <w:pPr>
              <w:pStyle w:val="TableText"/>
              <w:rPr>
                <w:noProof w:val="0"/>
                <w:highlight w:val="yellow"/>
              </w:rPr>
            </w:pPr>
            <w:r w:rsidRPr="006A0DE5">
              <w:rPr>
                <w:noProof w:val="0"/>
              </w:rPr>
              <w:t>$10,077.61</w:t>
            </w:r>
          </w:p>
        </w:tc>
      </w:tr>
      <w:tr w:rsidR="00D5579B" w:rsidRPr="006A0DE5" w14:paraId="77108B92" w14:textId="77777777" w:rsidTr="0008039B">
        <w:trPr>
          <w:gridAfter w:val="1"/>
          <w:wAfter w:w="14" w:type="dxa"/>
          <w:cantSplit/>
          <w:trHeight w:val="304"/>
        </w:trPr>
        <w:tc>
          <w:tcPr>
            <w:tcW w:w="1250" w:type="dxa"/>
            <w:tcBorders>
              <w:left w:val="single" w:sz="4" w:space="0" w:color="auto"/>
              <w:right w:val="single" w:sz="4" w:space="0" w:color="auto"/>
            </w:tcBorders>
            <w:shd w:val="clear" w:color="auto" w:fill="auto"/>
            <w:vAlign w:val="bottom"/>
          </w:tcPr>
          <w:p w14:paraId="7720063D" w14:textId="77777777" w:rsidR="00FA0BC9" w:rsidRPr="006A0DE5" w:rsidRDefault="00FA0BC9" w:rsidP="00D46FA6">
            <w:pPr>
              <w:pStyle w:val="TableText"/>
            </w:pPr>
            <w:r w:rsidRPr="006A0DE5">
              <w:t>Franklin</w:t>
            </w:r>
          </w:p>
        </w:tc>
        <w:tc>
          <w:tcPr>
            <w:tcW w:w="1228" w:type="dxa"/>
            <w:tcBorders>
              <w:left w:val="single" w:sz="4" w:space="0" w:color="auto"/>
              <w:right w:val="single" w:sz="4" w:space="0" w:color="auto"/>
            </w:tcBorders>
            <w:shd w:val="clear" w:color="auto" w:fill="auto"/>
            <w:vAlign w:val="bottom"/>
          </w:tcPr>
          <w:p w14:paraId="229C5031" w14:textId="77777777" w:rsidR="00FA0BC9" w:rsidRPr="006A0DE5" w:rsidRDefault="00FA0BC9" w:rsidP="00D46FA6">
            <w:pPr>
              <w:pStyle w:val="TableText"/>
              <w:rPr>
                <w:noProof w:val="0"/>
              </w:rPr>
            </w:pPr>
            <w:r w:rsidRPr="006A0DE5">
              <w:rPr>
                <w:noProof w:val="0"/>
              </w:rPr>
              <w:t>$168.22</w:t>
            </w:r>
          </w:p>
        </w:tc>
        <w:tc>
          <w:tcPr>
            <w:tcW w:w="1248" w:type="dxa"/>
            <w:tcBorders>
              <w:left w:val="single" w:sz="4" w:space="0" w:color="auto"/>
              <w:right w:val="single" w:sz="4" w:space="0" w:color="auto"/>
            </w:tcBorders>
            <w:shd w:val="clear" w:color="auto" w:fill="auto"/>
            <w:vAlign w:val="bottom"/>
          </w:tcPr>
          <w:p w14:paraId="61BD2F5B" w14:textId="77777777" w:rsidR="00FA0BC9" w:rsidRPr="006A0DE5" w:rsidRDefault="00FA0BC9" w:rsidP="00D46FA6">
            <w:pPr>
              <w:pStyle w:val="TableText"/>
              <w:rPr>
                <w:noProof w:val="0"/>
              </w:rPr>
            </w:pPr>
            <w:r w:rsidRPr="006A0DE5">
              <w:rPr>
                <w:noProof w:val="0"/>
              </w:rPr>
              <w:t>$523.02</w:t>
            </w:r>
          </w:p>
        </w:tc>
        <w:tc>
          <w:tcPr>
            <w:tcW w:w="1248" w:type="dxa"/>
            <w:tcBorders>
              <w:left w:val="single" w:sz="4" w:space="0" w:color="auto"/>
              <w:right w:val="single" w:sz="4" w:space="0" w:color="auto"/>
            </w:tcBorders>
            <w:vAlign w:val="bottom"/>
          </w:tcPr>
          <w:p w14:paraId="31CEA1CF" w14:textId="77777777" w:rsidR="00FA0BC9" w:rsidRPr="006A0DE5" w:rsidRDefault="00FA0BC9" w:rsidP="00D46FA6">
            <w:pPr>
              <w:pStyle w:val="TableText"/>
              <w:rPr>
                <w:noProof w:val="0"/>
              </w:rPr>
            </w:pPr>
            <w:r w:rsidRPr="006A0DE5">
              <w:rPr>
                <w:noProof w:val="0"/>
              </w:rPr>
              <w:t>$785.34</w:t>
            </w:r>
          </w:p>
        </w:tc>
        <w:tc>
          <w:tcPr>
            <w:tcW w:w="1248" w:type="dxa"/>
            <w:tcBorders>
              <w:left w:val="single" w:sz="4" w:space="0" w:color="auto"/>
              <w:right w:val="single" w:sz="4" w:space="0" w:color="auto"/>
            </w:tcBorders>
            <w:vAlign w:val="bottom"/>
          </w:tcPr>
          <w:p w14:paraId="5F223D51" w14:textId="77777777" w:rsidR="00FA0BC9" w:rsidRPr="006A0DE5" w:rsidRDefault="00FA0BC9" w:rsidP="00D46FA6">
            <w:pPr>
              <w:pStyle w:val="TableText"/>
              <w:rPr>
                <w:noProof w:val="0"/>
              </w:rPr>
            </w:pPr>
            <w:r w:rsidRPr="006A0DE5">
              <w:rPr>
                <w:noProof w:val="0"/>
              </w:rPr>
              <w:t>$2,854.92</w:t>
            </w:r>
          </w:p>
        </w:tc>
        <w:tc>
          <w:tcPr>
            <w:tcW w:w="1248" w:type="dxa"/>
            <w:tcBorders>
              <w:left w:val="single" w:sz="4" w:space="0" w:color="auto"/>
              <w:right w:val="single" w:sz="4" w:space="0" w:color="auto"/>
            </w:tcBorders>
            <w:vAlign w:val="bottom"/>
          </w:tcPr>
          <w:p w14:paraId="3F973254" w14:textId="77777777" w:rsidR="00FA0BC9" w:rsidRPr="006A0DE5" w:rsidRDefault="00FA0BC9" w:rsidP="00D46FA6">
            <w:pPr>
              <w:pStyle w:val="TableText"/>
              <w:rPr>
                <w:noProof w:val="0"/>
              </w:rPr>
            </w:pPr>
            <w:r w:rsidRPr="006A0DE5">
              <w:rPr>
                <w:noProof w:val="0"/>
              </w:rPr>
              <w:t>$6,755.90</w:t>
            </w:r>
          </w:p>
        </w:tc>
        <w:tc>
          <w:tcPr>
            <w:tcW w:w="1248" w:type="dxa"/>
            <w:tcBorders>
              <w:left w:val="single" w:sz="4" w:space="0" w:color="auto"/>
              <w:right w:val="single" w:sz="4" w:space="0" w:color="auto"/>
            </w:tcBorders>
            <w:vAlign w:val="bottom"/>
          </w:tcPr>
          <w:p w14:paraId="26729B8E" w14:textId="77777777" w:rsidR="00FA0BC9" w:rsidRPr="006A0DE5" w:rsidRDefault="00FA0BC9" w:rsidP="00D46FA6">
            <w:pPr>
              <w:pStyle w:val="TableText"/>
              <w:rPr>
                <w:noProof w:val="0"/>
              </w:rPr>
            </w:pPr>
            <w:r w:rsidRPr="006A0DE5">
              <w:rPr>
                <w:noProof w:val="0"/>
              </w:rPr>
              <w:t>$8,429.62</w:t>
            </w:r>
          </w:p>
        </w:tc>
        <w:tc>
          <w:tcPr>
            <w:tcW w:w="1250" w:type="dxa"/>
            <w:tcBorders>
              <w:left w:val="single" w:sz="4" w:space="0" w:color="auto"/>
              <w:right w:val="single" w:sz="4" w:space="0" w:color="auto"/>
            </w:tcBorders>
            <w:vAlign w:val="bottom"/>
          </w:tcPr>
          <w:p w14:paraId="15C664AA" w14:textId="77777777" w:rsidR="00FA0BC9" w:rsidRPr="006A0DE5" w:rsidRDefault="00FA0BC9" w:rsidP="00D46FA6">
            <w:pPr>
              <w:pStyle w:val="TableText"/>
              <w:rPr>
                <w:noProof w:val="0"/>
              </w:rPr>
            </w:pPr>
            <w:r w:rsidRPr="006A0DE5">
              <w:rPr>
                <w:noProof w:val="0"/>
              </w:rPr>
              <w:t>$9,511.42</w:t>
            </w:r>
          </w:p>
        </w:tc>
      </w:tr>
      <w:tr w:rsidR="00D5579B" w:rsidRPr="006A0DE5" w14:paraId="48F95F95" w14:textId="77777777" w:rsidTr="0008039B">
        <w:trPr>
          <w:gridAfter w:val="1"/>
          <w:wAfter w:w="14" w:type="dxa"/>
          <w:cantSplit/>
          <w:trHeight w:val="304"/>
        </w:trPr>
        <w:tc>
          <w:tcPr>
            <w:tcW w:w="1250" w:type="dxa"/>
            <w:tcBorders>
              <w:left w:val="single" w:sz="4" w:space="0" w:color="auto"/>
              <w:right w:val="single" w:sz="4" w:space="0" w:color="auto"/>
            </w:tcBorders>
            <w:shd w:val="clear" w:color="auto" w:fill="auto"/>
            <w:vAlign w:val="bottom"/>
          </w:tcPr>
          <w:p w14:paraId="50C75A9F" w14:textId="77777777" w:rsidR="00FA0BC9" w:rsidRPr="006A0DE5" w:rsidRDefault="00FA0BC9" w:rsidP="00D46FA6">
            <w:pPr>
              <w:pStyle w:val="TableText"/>
            </w:pPr>
            <w:r w:rsidRPr="006A0DE5">
              <w:t>Hampden</w:t>
            </w:r>
          </w:p>
        </w:tc>
        <w:tc>
          <w:tcPr>
            <w:tcW w:w="1228" w:type="dxa"/>
            <w:tcBorders>
              <w:left w:val="single" w:sz="4" w:space="0" w:color="auto"/>
              <w:right w:val="single" w:sz="4" w:space="0" w:color="auto"/>
            </w:tcBorders>
            <w:shd w:val="clear" w:color="auto" w:fill="auto"/>
            <w:vAlign w:val="bottom"/>
          </w:tcPr>
          <w:p w14:paraId="0AEC65E6" w14:textId="77777777" w:rsidR="00FA0BC9" w:rsidRPr="006A0DE5" w:rsidRDefault="00FA0BC9" w:rsidP="00D46FA6">
            <w:pPr>
              <w:pStyle w:val="TableText"/>
              <w:rPr>
                <w:noProof w:val="0"/>
                <w:highlight w:val="yellow"/>
              </w:rPr>
            </w:pPr>
            <w:r w:rsidRPr="006A0DE5">
              <w:rPr>
                <w:noProof w:val="0"/>
              </w:rPr>
              <w:t>$168.22</w:t>
            </w:r>
          </w:p>
        </w:tc>
        <w:tc>
          <w:tcPr>
            <w:tcW w:w="1248" w:type="dxa"/>
            <w:tcBorders>
              <w:left w:val="single" w:sz="4" w:space="0" w:color="auto"/>
              <w:right w:val="single" w:sz="4" w:space="0" w:color="auto"/>
            </w:tcBorders>
            <w:shd w:val="clear" w:color="auto" w:fill="auto"/>
            <w:vAlign w:val="bottom"/>
          </w:tcPr>
          <w:p w14:paraId="2A0DDDC1" w14:textId="77777777" w:rsidR="00FA0BC9" w:rsidRPr="006A0DE5" w:rsidRDefault="00FA0BC9" w:rsidP="00D46FA6">
            <w:pPr>
              <w:pStyle w:val="TableText"/>
              <w:rPr>
                <w:noProof w:val="0"/>
                <w:highlight w:val="yellow"/>
              </w:rPr>
            </w:pPr>
            <w:r w:rsidRPr="006A0DE5">
              <w:rPr>
                <w:noProof w:val="0"/>
              </w:rPr>
              <w:t>$523.02</w:t>
            </w:r>
          </w:p>
        </w:tc>
        <w:tc>
          <w:tcPr>
            <w:tcW w:w="1248" w:type="dxa"/>
            <w:tcBorders>
              <w:left w:val="single" w:sz="4" w:space="0" w:color="auto"/>
              <w:right w:val="single" w:sz="4" w:space="0" w:color="auto"/>
            </w:tcBorders>
            <w:vAlign w:val="bottom"/>
          </w:tcPr>
          <w:p w14:paraId="71010D9A" w14:textId="77777777" w:rsidR="00FA0BC9" w:rsidRPr="006A0DE5" w:rsidRDefault="00FA0BC9" w:rsidP="00D46FA6">
            <w:pPr>
              <w:pStyle w:val="TableText"/>
              <w:rPr>
                <w:noProof w:val="0"/>
                <w:highlight w:val="yellow"/>
              </w:rPr>
            </w:pPr>
            <w:r w:rsidRPr="006A0DE5">
              <w:rPr>
                <w:noProof w:val="0"/>
              </w:rPr>
              <w:t>$785.34</w:t>
            </w:r>
          </w:p>
        </w:tc>
        <w:tc>
          <w:tcPr>
            <w:tcW w:w="1248" w:type="dxa"/>
            <w:tcBorders>
              <w:left w:val="single" w:sz="4" w:space="0" w:color="auto"/>
              <w:right w:val="single" w:sz="4" w:space="0" w:color="auto"/>
            </w:tcBorders>
            <w:vAlign w:val="bottom"/>
          </w:tcPr>
          <w:p w14:paraId="5073BAA4" w14:textId="77777777" w:rsidR="00FA0BC9" w:rsidRPr="006A0DE5" w:rsidRDefault="00FA0BC9" w:rsidP="00D46FA6">
            <w:pPr>
              <w:pStyle w:val="TableText"/>
              <w:rPr>
                <w:noProof w:val="0"/>
                <w:highlight w:val="yellow"/>
              </w:rPr>
            </w:pPr>
            <w:r w:rsidRPr="006A0DE5">
              <w:rPr>
                <w:noProof w:val="0"/>
              </w:rPr>
              <w:t>$2,854.92</w:t>
            </w:r>
          </w:p>
        </w:tc>
        <w:tc>
          <w:tcPr>
            <w:tcW w:w="1248" w:type="dxa"/>
            <w:tcBorders>
              <w:left w:val="single" w:sz="4" w:space="0" w:color="auto"/>
              <w:right w:val="single" w:sz="4" w:space="0" w:color="auto"/>
            </w:tcBorders>
            <w:vAlign w:val="bottom"/>
          </w:tcPr>
          <w:p w14:paraId="02CBFC6D" w14:textId="77777777" w:rsidR="00FA0BC9" w:rsidRPr="006A0DE5" w:rsidRDefault="00FA0BC9" w:rsidP="00D46FA6">
            <w:pPr>
              <w:pStyle w:val="TableText"/>
              <w:rPr>
                <w:noProof w:val="0"/>
                <w:highlight w:val="yellow"/>
              </w:rPr>
            </w:pPr>
            <w:r w:rsidRPr="006A0DE5">
              <w:rPr>
                <w:noProof w:val="0"/>
              </w:rPr>
              <w:t>$6,755.90</w:t>
            </w:r>
          </w:p>
        </w:tc>
        <w:tc>
          <w:tcPr>
            <w:tcW w:w="1248" w:type="dxa"/>
            <w:tcBorders>
              <w:left w:val="single" w:sz="4" w:space="0" w:color="auto"/>
              <w:right w:val="single" w:sz="4" w:space="0" w:color="auto"/>
            </w:tcBorders>
            <w:vAlign w:val="bottom"/>
          </w:tcPr>
          <w:p w14:paraId="669F82B7" w14:textId="77777777" w:rsidR="00FA0BC9" w:rsidRPr="006A0DE5" w:rsidRDefault="00FA0BC9" w:rsidP="00D46FA6">
            <w:pPr>
              <w:pStyle w:val="TableText"/>
              <w:rPr>
                <w:noProof w:val="0"/>
                <w:highlight w:val="yellow"/>
              </w:rPr>
            </w:pPr>
            <w:r w:rsidRPr="006A0DE5">
              <w:rPr>
                <w:noProof w:val="0"/>
              </w:rPr>
              <w:t>$8,429.62</w:t>
            </w:r>
          </w:p>
        </w:tc>
        <w:tc>
          <w:tcPr>
            <w:tcW w:w="1250" w:type="dxa"/>
            <w:tcBorders>
              <w:left w:val="single" w:sz="4" w:space="0" w:color="auto"/>
              <w:right w:val="single" w:sz="4" w:space="0" w:color="auto"/>
            </w:tcBorders>
            <w:vAlign w:val="bottom"/>
          </w:tcPr>
          <w:p w14:paraId="10668B44" w14:textId="77777777" w:rsidR="00FA0BC9" w:rsidRPr="006A0DE5" w:rsidRDefault="00FA0BC9" w:rsidP="00D46FA6">
            <w:pPr>
              <w:pStyle w:val="TableText"/>
              <w:rPr>
                <w:noProof w:val="0"/>
                <w:highlight w:val="yellow"/>
              </w:rPr>
            </w:pPr>
            <w:r w:rsidRPr="006A0DE5">
              <w:rPr>
                <w:noProof w:val="0"/>
              </w:rPr>
              <w:t>$9,511.42</w:t>
            </w:r>
          </w:p>
        </w:tc>
      </w:tr>
      <w:tr w:rsidR="00D5579B" w:rsidRPr="006A0DE5" w14:paraId="0D0ABB52" w14:textId="77777777" w:rsidTr="0008039B">
        <w:trPr>
          <w:gridAfter w:val="1"/>
          <w:wAfter w:w="14" w:type="dxa"/>
          <w:cantSplit/>
          <w:trHeight w:val="304"/>
        </w:trPr>
        <w:tc>
          <w:tcPr>
            <w:tcW w:w="1250" w:type="dxa"/>
            <w:tcBorders>
              <w:left w:val="single" w:sz="4" w:space="0" w:color="auto"/>
              <w:right w:val="single" w:sz="4" w:space="0" w:color="auto"/>
            </w:tcBorders>
            <w:shd w:val="clear" w:color="auto" w:fill="auto"/>
            <w:vAlign w:val="bottom"/>
          </w:tcPr>
          <w:p w14:paraId="21D4B398" w14:textId="77777777" w:rsidR="00FA0BC9" w:rsidRPr="006A0DE5" w:rsidRDefault="00FA0BC9" w:rsidP="00D46FA6">
            <w:pPr>
              <w:pStyle w:val="TableText"/>
            </w:pPr>
            <w:r w:rsidRPr="006A0DE5">
              <w:t>Hampshire</w:t>
            </w:r>
          </w:p>
        </w:tc>
        <w:tc>
          <w:tcPr>
            <w:tcW w:w="1228" w:type="dxa"/>
            <w:tcBorders>
              <w:left w:val="single" w:sz="4" w:space="0" w:color="auto"/>
              <w:right w:val="single" w:sz="4" w:space="0" w:color="auto"/>
            </w:tcBorders>
            <w:shd w:val="clear" w:color="auto" w:fill="auto"/>
            <w:vAlign w:val="bottom"/>
          </w:tcPr>
          <w:p w14:paraId="77FA873C" w14:textId="77777777" w:rsidR="00FA0BC9" w:rsidRPr="006A0DE5" w:rsidRDefault="00FA0BC9" w:rsidP="00D46FA6">
            <w:pPr>
              <w:pStyle w:val="TableText"/>
              <w:rPr>
                <w:noProof w:val="0"/>
                <w:highlight w:val="yellow"/>
              </w:rPr>
            </w:pPr>
            <w:r w:rsidRPr="006A0DE5">
              <w:rPr>
                <w:noProof w:val="0"/>
              </w:rPr>
              <w:t>$168.22</w:t>
            </w:r>
          </w:p>
        </w:tc>
        <w:tc>
          <w:tcPr>
            <w:tcW w:w="1248" w:type="dxa"/>
            <w:tcBorders>
              <w:left w:val="single" w:sz="4" w:space="0" w:color="auto"/>
              <w:right w:val="single" w:sz="4" w:space="0" w:color="auto"/>
            </w:tcBorders>
            <w:shd w:val="clear" w:color="auto" w:fill="auto"/>
            <w:vAlign w:val="bottom"/>
          </w:tcPr>
          <w:p w14:paraId="612311C4" w14:textId="77777777" w:rsidR="00FA0BC9" w:rsidRPr="006A0DE5" w:rsidRDefault="00FA0BC9" w:rsidP="00D46FA6">
            <w:pPr>
              <w:pStyle w:val="TableText"/>
              <w:rPr>
                <w:noProof w:val="0"/>
                <w:highlight w:val="yellow"/>
              </w:rPr>
            </w:pPr>
            <w:r w:rsidRPr="006A0DE5">
              <w:rPr>
                <w:noProof w:val="0"/>
              </w:rPr>
              <w:t>$523.02</w:t>
            </w:r>
          </w:p>
        </w:tc>
        <w:tc>
          <w:tcPr>
            <w:tcW w:w="1248" w:type="dxa"/>
            <w:tcBorders>
              <w:left w:val="single" w:sz="4" w:space="0" w:color="auto"/>
              <w:right w:val="single" w:sz="4" w:space="0" w:color="auto"/>
            </w:tcBorders>
            <w:vAlign w:val="bottom"/>
          </w:tcPr>
          <w:p w14:paraId="196D678B" w14:textId="77777777" w:rsidR="00FA0BC9" w:rsidRPr="006A0DE5" w:rsidRDefault="00FA0BC9" w:rsidP="00D46FA6">
            <w:pPr>
              <w:pStyle w:val="TableText"/>
              <w:rPr>
                <w:noProof w:val="0"/>
                <w:highlight w:val="yellow"/>
              </w:rPr>
            </w:pPr>
            <w:r w:rsidRPr="006A0DE5">
              <w:rPr>
                <w:noProof w:val="0"/>
              </w:rPr>
              <w:t>$785.34</w:t>
            </w:r>
          </w:p>
        </w:tc>
        <w:tc>
          <w:tcPr>
            <w:tcW w:w="1248" w:type="dxa"/>
            <w:tcBorders>
              <w:left w:val="single" w:sz="4" w:space="0" w:color="auto"/>
              <w:right w:val="single" w:sz="4" w:space="0" w:color="auto"/>
            </w:tcBorders>
            <w:vAlign w:val="bottom"/>
          </w:tcPr>
          <w:p w14:paraId="152A0316" w14:textId="77777777" w:rsidR="00FA0BC9" w:rsidRPr="006A0DE5" w:rsidRDefault="00FA0BC9" w:rsidP="00D46FA6">
            <w:pPr>
              <w:pStyle w:val="TableText"/>
              <w:rPr>
                <w:noProof w:val="0"/>
                <w:highlight w:val="yellow"/>
              </w:rPr>
            </w:pPr>
            <w:r w:rsidRPr="006A0DE5">
              <w:rPr>
                <w:noProof w:val="0"/>
              </w:rPr>
              <w:t>$2,854.92</w:t>
            </w:r>
          </w:p>
        </w:tc>
        <w:tc>
          <w:tcPr>
            <w:tcW w:w="1248" w:type="dxa"/>
            <w:tcBorders>
              <w:left w:val="single" w:sz="4" w:space="0" w:color="auto"/>
              <w:right w:val="single" w:sz="4" w:space="0" w:color="auto"/>
            </w:tcBorders>
            <w:vAlign w:val="bottom"/>
          </w:tcPr>
          <w:p w14:paraId="07C51054" w14:textId="77777777" w:rsidR="00FA0BC9" w:rsidRPr="006A0DE5" w:rsidRDefault="00FA0BC9" w:rsidP="00D46FA6">
            <w:pPr>
              <w:pStyle w:val="TableText"/>
              <w:rPr>
                <w:noProof w:val="0"/>
                <w:highlight w:val="yellow"/>
              </w:rPr>
            </w:pPr>
            <w:r w:rsidRPr="006A0DE5">
              <w:rPr>
                <w:noProof w:val="0"/>
              </w:rPr>
              <w:t>$6,755.90</w:t>
            </w:r>
          </w:p>
        </w:tc>
        <w:tc>
          <w:tcPr>
            <w:tcW w:w="1248" w:type="dxa"/>
            <w:tcBorders>
              <w:left w:val="single" w:sz="4" w:space="0" w:color="auto"/>
              <w:right w:val="single" w:sz="4" w:space="0" w:color="auto"/>
            </w:tcBorders>
            <w:vAlign w:val="bottom"/>
          </w:tcPr>
          <w:p w14:paraId="2E1015DF" w14:textId="77777777" w:rsidR="00FA0BC9" w:rsidRPr="006A0DE5" w:rsidRDefault="00FA0BC9" w:rsidP="00D46FA6">
            <w:pPr>
              <w:pStyle w:val="TableText"/>
              <w:rPr>
                <w:noProof w:val="0"/>
                <w:highlight w:val="yellow"/>
              </w:rPr>
            </w:pPr>
            <w:r w:rsidRPr="006A0DE5">
              <w:rPr>
                <w:noProof w:val="0"/>
              </w:rPr>
              <w:t>$8,429.62</w:t>
            </w:r>
          </w:p>
        </w:tc>
        <w:tc>
          <w:tcPr>
            <w:tcW w:w="1250" w:type="dxa"/>
            <w:tcBorders>
              <w:left w:val="single" w:sz="4" w:space="0" w:color="auto"/>
              <w:right w:val="single" w:sz="4" w:space="0" w:color="auto"/>
            </w:tcBorders>
            <w:vAlign w:val="bottom"/>
          </w:tcPr>
          <w:p w14:paraId="3A23DE0F" w14:textId="77777777" w:rsidR="00FA0BC9" w:rsidRPr="006A0DE5" w:rsidRDefault="00FA0BC9" w:rsidP="00D46FA6">
            <w:pPr>
              <w:pStyle w:val="TableText"/>
              <w:rPr>
                <w:noProof w:val="0"/>
                <w:highlight w:val="yellow"/>
              </w:rPr>
            </w:pPr>
            <w:r w:rsidRPr="006A0DE5">
              <w:rPr>
                <w:noProof w:val="0"/>
              </w:rPr>
              <w:t>$9,511.42</w:t>
            </w:r>
          </w:p>
        </w:tc>
      </w:tr>
      <w:tr w:rsidR="00D5579B" w:rsidRPr="006A0DE5" w14:paraId="3860055A" w14:textId="77777777" w:rsidTr="0008039B">
        <w:trPr>
          <w:gridAfter w:val="1"/>
          <w:wAfter w:w="14" w:type="dxa"/>
          <w:cantSplit/>
          <w:trHeight w:val="304"/>
        </w:trPr>
        <w:tc>
          <w:tcPr>
            <w:tcW w:w="1250" w:type="dxa"/>
            <w:tcBorders>
              <w:left w:val="single" w:sz="4" w:space="0" w:color="auto"/>
              <w:right w:val="single" w:sz="4" w:space="0" w:color="auto"/>
            </w:tcBorders>
            <w:shd w:val="clear" w:color="auto" w:fill="auto"/>
            <w:vAlign w:val="bottom"/>
          </w:tcPr>
          <w:p w14:paraId="6FC0F268" w14:textId="77777777" w:rsidR="00FA0BC9" w:rsidRPr="006A0DE5" w:rsidRDefault="00FA0BC9" w:rsidP="00D46FA6">
            <w:pPr>
              <w:pStyle w:val="TableText"/>
            </w:pPr>
            <w:r w:rsidRPr="006A0DE5">
              <w:t>Middlesex</w:t>
            </w:r>
          </w:p>
        </w:tc>
        <w:tc>
          <w:tcPr>
            <w:tcW w:w="1228" w:type="dxa"/>
            <w:tcBorders>
              <w:left w:val="single" w:sz="4" w:space="0" w:color="auto"/>
              <w:right w:val="single" w:sz="4" w:space="0" w:color="auto"/>
            </w:tcBorders>
            <w:shd w:val="clear" w:color="auto" w:fill="auto"/>
            <w:vAlign w:val="bottom"/>
          </w:tcPr>
          <w:p w14:paraId="582073C5" w14:textId="77777777" w:rsidR="00FA0BC9" w:rsidRPr="006A0DE5" w:rsidRDefault="00FA0BC9" w:rsidP="00D46FA6">
            <w:pPr>
              <w:pStyle w:val="TableText"/>
              <w:rPr>
                <w:noProof w:val="0"/>
                <w:highlight w:val="yellow"/>
              </w:rPr>
            </w:pPr>
            <w:r w:rsidRPr="006A0DE5">
              <w:rPr>
                <w:noProof w:val="0"/>
              </w:rPr>
              <w:t>$189.26</w:t>
            </w:r>
          </w:p>
        </w:tc>
        <w:tc>
          <w:tcPr>
            <w:tcW w:w="1248" w:type="dxa"/>
            <w:tcBorders>
              <w:left w:val="single" w:sz="4" w:space="0" w:color="auto"/>
              <w:right w:val="single" w:sz="4" w:space="0" w:color="auto"/>
            </w:tcBorders>
            <w:shd w:val="clear" w:color="auto" w:fill="auto"/>
            <w:vAlign w:val="bottom"/>
          </w:tcPr>
          <w:p w14:paraId="70062D4C" w14:textId="77777777" w:rsidR="00FA0BC9" w:rsidRPr="006A0DE5" w:rsidRDefault="00FA0BC9" w:rsidP="00D46FA6">
            <w:pPr>
              <w:pStyle w:val="TableText"/>
              <w:rPr>
                <w:noProof w:val="0"/>
                <w:highlight w:val="yellow"/>
              </w:rPr>
            </w:pPr>
            <w:r w:rsidRPr="006A0DE5">
              <w:rPr>
                <w:noProof w:val="0"/>
              </w:rPr>
              <w:t>$601.87</w:t>
            </w:r>
          </w:p>
        </w:tc>
        <w:tc>
          <w:tcPr>
            <w:tcW w:w="1248" w:type="dxa"/>
            <w:tcBorders>
              <w:left w:val="single" w:sz="4" w:space="0" w:color="auto"/>
              <w:right w:val="single" w:sz="4" w:space="0" w:color="auto"/>
            </w:tcBorders>
            <w:vAlign w:val="bottom"/>
          </w:tcPr>
          <w:p w14:paraId="3804A98E" w14:textId="77777777" w:rsidR="00FA0BC9" w:rsidRPr="006A0DE5" w:rsidRDefault="00FA0BC9" w:rsidP="00D46FA6">
            <w:pPr>
              <w:pStyle w:val="TableText"/>
              <w:rPr>
                <w:noProof w:val="0"/>
                <w:highlight w:val="yellow"/>
              </w:rPr>
            </w:pPr>
            <w:r w:rsidRPr="006A0DE5">
              <w:rPr>
                <w:noProof w:val="0"/>
              </w:rPr>
              <w:t>$905.56</w:t>
            </w:r>
          </w:p>
        </w:tc>
        <w:tc>
          <w:tcPr>
            <w:tcW w:w="1248" w:type="dxa"/>
            <w:tcBorders>
              <w:left w:val="single" w:sz="4" w:space="0" w:color="auto"/>
              <w:right w:val="single" w:sz="4" w:space="0" w:color="auto"/>
            </w:tcBorders>
            <w:vAlign w:val="bottom"/>
          </w:tcPr>
          <w:p w14:paraId="25E98A9F" w14:textId="77777777" w:rsidR="00FA0BC9" w:rsidRPr="006A0DE5" w:rsidRDefault="00FA0BC9" w:rsidP="00D46FA6">
            <w:pPr>
              <w:pStyle w:val="TableText"/>
              <w:rPr>
                <w:noProof w:val="0"/>
                <w:highlight w:val="yellow"/>
              </w:rPr>
            </w:pPr>
            <w:r w:rsidRPr="006A0DE5">
              <w:rPr>
                <w:noProof w:val="0"/>
              </w:rPr>
              <w:t>$2,828.11</w:t>
            </w:r>
          </w:p>
        </w:tc>
        <w:tc>
          <w:tcPr>
            <w:tcW w:w="1248" w:type="dxa"/>
            <w:tcBorders>
              <w:left w:val="single" w:sz="4" w:space="0" w:color="auto"/>
              <w:right w:val="single" w:sz="4" w:space="0" w:color="auto"/>
            </w:tcBorders>
            <w:vAlign w:val="bottom"/>
          </w:tcPr>
          <w:p w14:paraId="0B77CE08" w14:textId="77777777" w:rsidR="00FA0BC9" w:rsidRPr="006A0DE5" w:rsidRDefault="00FA0BC9" w:rsidP="00D46FA6">
            <w:pPr>
              <w:pStyle w:val="TableText"/>
              <w:rPr>
                <w:noProof w:val="0"/>
                <w:highlight w:val="yellow"/>
              </w:rPr>
            </w:pPr>
            <w:r w:rsidRPr="006A0DE5">
              <w:rPr>
                <w:noProof w:val="0"/>
              </w:rPr>
              <w:t>$6,691.48</w:t>
            </w:r>
          </w:p>
        </w:tc>
        <w:tc>
          <w:tcPr>
            <w:tcW w:w="1248" w:type="dxa"/>
            <w:tcBorders>
              <w:left w:val="single" w:sz="4" w:space="0" w:color="auto"/>
              <w:right w:val="single" w:sz="4" w:space="0" w:color="auto"/>
            </w:tcBorders>
            <w:vAlign w:val="bottom"/>
          </w:tcPr>
          <w:p w14:paraId="0E27BB56" w14:textId="77777777" w:rsidR="00FA0BC9" w:rsidRPr="006A0DE5" w:rsidRDefault="00FA0BC9" w:rsidP="00D46FA6">
            <w:pPr>
              <w:pStyle w:val="TableText"/>
              <w:rPr>
                <w:noProof w:val="0"/>
                <w:highlight w:val="yellow"/>
              </w:rPr>
            </w:pPr>
            <w:r w:rsidRPr="006A0DE5">
              <w:rPr>
                <w:noProof w:val="0"/>
              </w:rPr>
              <w:t>$8,506.43</w:t>
            </w:r>
          </w:p>
        </w:tc>
        <w:tc>
          <w:tcPr>
            <w:tcW w:w="1250" w:type="dxa"/>
            <w:tcBorders>
              <w:left w:val="single" w:sz="4" w:space="0" w:color="auto"/>
              <w:right w:val="single" w:sz="4" w:space="0" w:color="auto"/>
            </w:tcBorders>
            <w:vAlign w:val="bottom"/>
          </w:tcPr>
          <w:p w14:paraId="254A8F16" w14:textId="77777777" w:rsidR="00FA0BC9" w:rsidRPr="006A0DE5" w:rsidRDefault="00FA0BC9" w:rsidP="00D46FA6">
            <w:pPr>
              <w:pStyle w:val="TableText"/>
              <w:rPr>
                <w:noProof w:val="0"/>
                <w:highlight w:val="yellow"/>
              </w:rPr>
            </w:pPr>
            <w:r w:rsidRPr="006A0DE5">
              <w:rPr>
                <w:noProof w:val="0"/>
              </w:rPr>
              <w:t>$10,077.61</w:t>
            </w:r>
          </w:p>
        </w:tc>
      </w:tr>
      <w:tr w:rsidR="00D5579B" w:rsidRPr="006A0DE5" w14:paraId="76744125" w14:textId="77777777" w:rsidTr="0008039B">
        <w:trPr>
          <w:gridAfter w:val="1"/>
          <w:wAfter w:w="14" w:type="dxa"/>
          <w:cantSplit/>
          <w:trHeight w:val="304"/>
        </w:trPr>
        <w:tc>
          <w:tcPr>
            <w:tcW w:w="1250" w:type="dxa"/>
            <w:tcBorders>
              <w:left w:val="single" w:sz="4" w:space="0" w:color="auto"/>
              <w:right w:val="single" w:sz="4" w:space="0" w:color="auto"/>
            </w:tcBorders>
            <w:shd w:val="clear" w:color="auto" w:fill="auto"/>
            <w:vAlign w:val="bottom"/>
          </w:tcPr>
          <w:p w14:paraId="56BA16AD" w14:textId="77777777" w:rsidR="00FA0BC9" w:rsidRPr="006A0DE5" w:rsidRDefault="00FA0BC9" w:rsidP="00D46FA6">
            <w:pPr>
              <w:pStyle w:val="TableText"/>
            </w:pPr>
            <w:r w:rsidRPr="006A0DE5">
              <w:t>Norfolk</w:t>
            </w:r>
          </w:p>
        </w:tc>
        <w:tc>
          <w:tcPr>
            <w:tcW w:w="1228" w:type="dxa"/>
            <w:tcBorders>
              <w:left w:val="single" w:sz="4" w:space="0" w:color="auto"/>
              <w:right w:val="single" w:sz="4" w:space="0" w:color="auto"/>
            </w:tcBorders>
            <w:shd w:val="clear" w:color="auto" w:fill="auto"/>
            <w:vAlign w:val="bottom"/>
          </w:tcPr>
          <w:p w14:paraId="3C04C18A" w14:textId="77777777" w:rsidR="00FA0BC9" w:rsidRPr="006A0DE5" w:rsidRDefault="00FA0BC9" w:rsidP="00D46FA6">
            <w:pPr>
              <w:pStyle w:val="TableText"/>
              <w:rPr>
                <w:noProof w:val="0"/>
                <w:highlight w:val="yellow"/>
              </w:rPr>
            </w:pPr>
            <w:r w:rsidRPr="006A0DE5">
              <w:rPr>
                <w:noProof w:val="0"/>
              </w:rPr>
              <w:t>$189.26</w:t>
            </w:r>
          </w:p>
        </w:tc>
        <w:tc>
          <w:tcPr>
            <w:tcW w:w="1248" w:type="dxa"/>
            <w:tcBorders>
              <w:left w:val="single" w:sz="4" w:space="0" w:color="auto"/>
              <w:right w:val="single" w:sz="4" w:space="0" w:color="auto"/>
            </w:tcBorders>
            <w:shd w:val="clear" w:color="auto" w:fill="auto"/>
            <w:vAlign w:val="bottom"/>
          </w:tcPr>
          <w:p w14:paraId="1D81AB0B" w14:textId="77777777" w:rsidR="00FA0BC9" w:rsidRPr="006A0DE5" w:rsidRDefault="00FA0BC9" w:rsidP="00D46FA6">
            <w:pPr>
              <w:pStyle w:val="TableText"/>
              <w:rPr>
                <w:noProof w:val="0"/>
                <w:highlight w:val="yellow"/>
              </w:rPr>
            </w:pPr>
            <w:r w:rsidRPr="006A0DE5">
              <w:rPr>
                <w:noProof w:val="0"/>
              </w:rPr>
              <w:t>$601.87</w:t>
            </w:r>
          </w:p>
        </w:tc>
        <w:tc>
          <w:tcPr>
            <w:tcW w:w="1248" w:type="dxa"/>
            <w:tcBorders>
              <w:left w:val="single" w:sz="4" w:space="0" w:color="auto"/>
              <w:right w:val="single" w:sz="4" w:space="0" w:color="auto"/>
            </w:tcBorders>
            <w:vAlign w:val="bottom"/>
          </w:tcPr>
          <w:p w14:paraId="128B8BA8" w14:textId="77777777" w:rsidR="00FA0BC9" w:rsidRPr="006A0DE5" w:rsidRDefault="00FA0BC9" w:rsidP="00D46FA6">
            <w:pPr>
              <w:pStyle w:val="TableText"/>
              <w:rPr>
                <w:noProof w:val="0"/>
                <w:highlight w:val="yellow"/>
              </w:rPr>
            </w:pPr>
            <w:r w:rsidRPr="006A0DE5">
              <w:rPr>
                <w:noProof w:val="0"/>
              </w:rPr>
              <w:t>$905.56</w:t>
            </w:r>
          </w:p>
        </w:tc>
        <w:tc>
          <w:tcPr>
            <w:tcW w:w="1248" w:type="dxa"/>
            <w:tcBorders>
              <w:left w:val="single" w:sz="4" w:space="0" w:color="auto"/>
              <w:right w:val="single" w:sz="4" w:space="0" w:color="auto"/>
            </w:tcBorders>
            <w:vAlign w:val="bottom"/>
          </w:tcPr>
          <w:p w14:paraId="0E796A86" w14:textId="77777777" w:rsidR="00FA0BC9" w:rsidRPr="006A0DE5" w:rsidRDefault="00FA0BC9" w:rsidP="00D46FA6">
            <w:pPr>
              <w:pStyle w:val="TableText"/>
              <w:rPr>
                <w:noProof w:val="0"/>
                <w:highlight w:val="yellow"/>
              </w:rPr>
            </w:pPr>
            <w:r w:rsidRPr="006A0DE5">
              <w:rPr>
                <w:noProof w:val="0"/>
              </w:rPr>
              <w:t>$2,828.11</w:t>
            </w:r>
          </w:p>
        </w:tc>
        <w:tc>
          <w:tcPr>
            <w:tcW w:w="1248" w:type="dxa"/>
            <w:tcBorders>
              <w:left w:val="single" w:sz="4" w:space="0" w:color="auto"/>
              <w:right w:val="single" w:sz="4" w:space="0" w:color="auto"/>
            </w:tcBorders>
            <w:vAlign w:val="bottom"/>
          </w:tcPr>
          <w:p w14:paraId="62F85CE3" w14:textId="77777777" w:rsidR="00FA0BC9" w:rsidRPr="006A0DE5" w:rsidRDefault="00FA0BC9" w:rsidP="00D46FA6">
            <w:pPr>
              <w:pStyle w:val="TableText"/>
              <w:rPr>
                <w:noProof w:val="0"/>
                <w:highlight w:val="yellow"/>
              </w:rPr>
            </w:pPr>
            <w:r w:rsidRPr="006A0DE5">
              <w:rPr>
                <w:noProof w:val="0"/>
              </w:rPr>
              <w:t>$6,691.48</w:t>
            </w:r>
          </w:p>
        </w:tc>
        <w:tc>
          <w:tcPr>
            <w:tcW w:w="1248" w:type="dxa"/>
            <w:tcBorders>
              <w:left w:val="single" w:sz="4" w:space="0" w:color="auto"/>
              <w:right w:val="single" w:sz="4" w:space="0" w:color="auto"/>
            </w:tcBorders>
            <w:vAlign w:val="bottom"/>
          </w:tcPr>
          <w:p w14:paraId="6D1051DF" w14:textId="77777777" w:rsidR="00FA0BC9" w:rsidRPr="006A0DE5" w:rsidRDefault="00FA0BC9" w:rsidP="00D46FA6">
            <w:pPr>
              <w:pStyle w:val="TableText"/>
              <w:rPr>
                <w:noProof w:val="0"/>
                <w:highlight w:val="yellow"/>
              </w:rPr>
            </w:pPr>
            <w:r w:rsidRPr="006A0DE5">
              <w:rPr>
                <w:noProof w:val="0"/>
              </w:rPr>
              <w:t>$8,506.43</w:t>
            </w:r>
          </w:p>
        </w:tc>
        <w:tc>
          <w:tcPr>
            <w:tcW w:w="1250" w:type="dxa"/>
            <w:tcBorders>
              <w:left w:val="single" w:sz="4" w:space="0" w:color="auto"/>
              <w:right w:val="single" w:sz="4" w:space="0" w:color="auto"/>
            </w:tcBorders>
            <w:vAlign w:val="bottom"/>
          </w:tcPr>
          <w:p w14:paraId="2621B6F3" w14:textId="77777777" w:rsidR="00FA0BC9" w:rsidRPr="006A0DE5" w:rsidRDefault="00FA0BC9" w:rsidP="00D46FA6">
            <w:pPr>
              <w:pStyle w:val="TableText"/>
              <w:rPr>
                <w:noProof w:val="0"/>
                <w:highlight w:val="yellow"/>
              </w:rPr>
            </w:pPr>
            <w:r w:rsidRPr="006A0DE5">
              <w:rPr>
                <w:noProof w:val="0"/>
              </w:rPr>
              <w:t>$10,077.61</w:t>
            </w:r>
          </w:p>
        </w:tc>
      </w:tr>
      <w:tr w:rsidR="00D5579B" w:rsidRPr="006A0DE5" w14:paraId="0F55F5FE" w14:textId="77777777" w:rsidTr="0008039B">
        <w:trPr>
          <w:gridAfter w:val="1"/>
          <w:wAfter w:w="14" w:type="dxa"/>
          <w:cantSplit/>
          <w:trHeight w:val="304"/>
        </w:trPr>
        <w:tc>
          <w:tcPr>
            <w:tcW w:w="1250" w:type="dxa"/>
            <w:tcBorders>
              <w:left w:val="single" w:sz="4" w:space="0" w:color="auto"/>
              <w:right w:val="single" w:sz="4" w:space="0" w:color="auto"/>
            </w:tcBorders>
            <w:shd w:val="clear" w:color="auto" w:fill="auto"/>
            <w:vAlign w:val="bottom"/>
          </w:tcPr>
          <w:p w14:paraId="64F42379" w14:textId="77777777" w:rsidR="00FA0BC9" w:rsidRPr="006A0DE5" w:rsidRDefault="00FA0BC9" w:rsidP="00D46FA6">
            <w:pPr>
              <w:pStyle w:val="TableText"/>
            </w:pPr>
            <w:r w:rsidRPr="006A0DE5">
              <w:t>Plymouth</w:t>
            </w:r>
          </w:p>
        </w:tc>
        <w:tc>
          <w:tcPr>
            <w:tcW w:w="1228" w:type="dxa"/>
            <w:tcBorders>
              <w:left w:val="single" w:sz="4" w:space="0" w:color="auto"/>
              <w:right w:val="single" w:sz="4" w:space="0" w:color="auto"/>
            </w:tcBorders>
            <w:shd w:val="clear" w:color="auto" w:fill="auto"/>
            <w:vAlign w:val="bottom"/>
          </w:tcPr>
          <w:p w14:paraId="0501BCB1" w14:textId="77777777" w:rsidR="00FA0BC9" w:rsidRPr="006A0DE5" w:rsidRDefault="00FA0BC9" w:rsidP="00D46FA6">
            <w:pPr>
              <w:pStyle w:val="TableText"/>
              <w:rPr>
                <w:noProof w:val="0"/>
              </w:rPr>
            </w:pPr>
            <w:r w:rsidRPr="006A0DE5">
              <w:rPr>
                <w:noProof w:val="0"/>
              </w:rPr>
              <w:t>$181.57</w:t>
            </w:r>
          </w:p>
        </w:tc>
        <w:tc>
          <w:tcPr>
            <w:tcW w:w="1248" w:type="dxa"/>
            <w:tcBorders>
              <w:left w:val="single" w:sz="4" w:space="0" w:color="auto"/>
              <w:right w:val="single" w:sz="4" w:space="0" w:color="auto"/>
            </w:tcBorders>
            <w:shd w:val="clear" w:color="auto" w:fill="auto"/>
            <w:vAlign w:val="bottom"/>
          </w:tcPr>
          <w:p w14:paraId="2EB07CB6" w14:textId="77777777" w:rsidR="00FA0BC9" w:rsidRPr="006A0DE5" w:rsidRDefault="00FA0BC9" w:rsidP="00D46FA6">
            <w:pPr>
              <w:pStyle w:val="TableText"/>
              <w:rPr>
                <w:noProof w:val="0"/>
              </w:rPr>
            </w:pPr>
            <w:r w:rsidRPr="006A0DE5">
              <w:rPr>
                <w:noProof w:val="0"/>
              </w:rPr>
              <w:t>$663.37</w:t>
            </w:r>
          </w:p>
        </w:tc>
        <w:tc>
          <w:tcPr>
            <w:tcW w:w="1248" w:type="dxa"/>
            <w:tcBorders>
              <w:left w:val="single" w:sz="4" w:space="0" w:color="auto"/>
              <w:right w:val="single" w:sz="4" w:space="0" w:color="auto"/>
            </w:tcBorders>
            <w:vAlign w:val="bottom"/>
          </w:tcPr>
          <w:p w14:paraId="43AD249D" w14:textId="77777777" w:rsidR="00FA0BC9" w:rsidRPr="006A0DE5" w:rsidRDefault="00FA0BC9" w:rsidP="00D46FA6">
            <w:pPr>
              <w:pStyle w:val="TableText"/>
              <w:rPr>
                <w:noProof w:val="0"/>
              </w:rPr>
            </w:pPr>
            <w:r w:rsidRPr="006A0DE5">
              <w:rPr>
                <w:noProof w:val="0"/>
              </w:rPr>
              <w:t>$999.33</w:t>
            </w:r>
          </w:p>
        </w:tc>
        <w:tc>
          <w:tcPr>
            <w:tcW w:w="1248" w:type="dxa"/>
            <w:tcBorders>
              <w:left w:val="single" w:sz="4" w:space="0" w:color="auto"/>
              <w:right w:val="single" w:sz="4" w:space="0" w:color="auto"/>
            </w:tcBorders>
            <w:vAlign w:val="bottom"/>
          </w:tcPr>
          <w:p w14:paraId="64627459" w14:textId="77777777" w:rsidR="00FA0BC9" w:rsidRPr="006A0DE5" w:rsidRDefault="00FA0BC9" w:rsidP="00D46FA6">
            <w:pPr>
              <w:pStyle w:val="TableText"/>
              <w:rPr>
                <w:noProof w:val="0"/>
              </w:rPr>
            </w:pPr>
            <w:r w:rsidRPr="006A0DE5">
              <w:rPr>
                <w:noProof w:val="0"/>
              </w:rPr>
              <w:t>$3,148.23</w:t>
            </w:r>
          </w:p>
        </w:tc>
        <w:tc>
          <w:tcPr>
            <w:tcW w:w="1248" w:type="dxa"/>
            <w:tcBorders>
              <w:left w:val="single" w:sz="4" w:space="0" w:color="auto"/>
              <w:right w:val="single" w:sz="4" w:space="0" w:color="auto"/>
            </w:tcBorders>
            <w:vAlign w:val="bottom"/>
          </w:tcPr>
          <w:p w14:paraId="301667F4" w14:textId="77777777" w:rsidR="00FA0BC9" w:rsidRPr="006A0DE5" w:rsidRDefault="00FA0BC9" w:rsidP="00D46FA6">
            <w:pPr>
              <w:pStyle w:val="TableText"/>
              <w:rPr>
                <w:noProof w:val="0"/>
              </w:rPr>
            </w:pPr>
            <w:r w:rsidRPr="006A0DE5">
              <w:rPr>
                <w:noProof w:val="0"/>
              </w:rPr>
              <w:t>$7,451.74</w:t>
            </w:r>
          </w:p>
        </w:tc>
        <w:tc>
          <w:tcPr>
            <w:tcW w:w="1248" w:type="dxa"/>
            <w:tcBorders>
              <w:left w:val="single" w:sz="4" w:space="0" w:color="auto"/>
              <w:right w:val="single" w:sz="4" w:space="0" w:color="auto"/>
            </w:tcBorders>
            <w:vAlign w:val="bottom"/>
          </w:tcPr>
          <w:p w14:paraId="669ECB83" w14:textId="77777777" w:rsidR="00FA0BC9" w:rsidRPr="006A0DE5" w:rsidRDefault="00FA0BC9" w:rsidP="00D46FA6">
            <w:pPr>
              <w:pStyle w:val="TableText"/>
              <w:rPr>
                <w:noProof w:val="0"/>
              </w:rPr>
            </w:pPr>
            <w:r w:rsidRPr="006A0DE5">
              <w:rPr>
                <w:noProof w:val="0"/>
              </w:rPr>
              <w:t>$7,059.46</w:t>
            </w:r>
          </w:p>
        </w:tc>
        <w:tc>
          <w:tcPr>
            <w:tcW w:w="1250" w:type="dxa"/>
            <w:tcBorders>
              <w:left w:val="single" w:sz="4" w:space="0" w:color="auto"/>
              <w:right w:val="single" w:sz="4" w:space="0" w:color="auto"/>
            </w:tcBorders>
            <w:vAlign w:val="bottom"/>
          </w:tcPr>
          <w:p w14:paraId="74F2528E" w14:textId="77777777" w:rsidR="00FA0BC9" w:rsidRPr="006A0DE5" w:rsidRDefault="00FA0BC9" w:rsidP="00D46FA6">
            <w:pPr>
              <w:pStyle w:val="TableText"/>
              <w:rPr>
                <w:noProof w:val="0"/>
              </w:rPr>
            </w:pPr>
            <w:r w:rsidRPr="006A0DE5">
              <w:rPr>
                <w:noProof w:val="0"/>
              </w:rPr>
              <w:t>$8,374.37</w:t>
            </w:r>
          </w:p>
        </w:tc>
      </w:tr>
      <w:tr w:rsidR="00D5579B" w:rsidRPr="006A0DE5" w14:paraId="5986001C" w14:textId="77777777" w:rsidTr="0008039B">
        <w:trPr>
          <w:gridAfter w:val="1"/>
          <w:wAfter w:w="14" w:type="dxa"/>
          <w:cantSplit/>
          <w:trHeight w:val="304"/>
        </w:trPr>
        <w:tc>
          <w:tcPr>
            <w:tcW w:w="1250" w:type="dxa"/>
            <w:tcBorders>
              <w:left w:val="single" w:sz="4" w:space="0" w:color="auto"/>
              <w:right w:val="single" w:sz="4" w:space="0" w:color="auto"/>
            </w:tcBorders>
            <w:shd w:val="clear" w:color="auto" w:fill="auto"/>
            <w:vAlign w:val="bottom"/>
          </w:tcPr>
          <w:p w14:paraId="6FCAD408" w14:textId="77777777" w:rsidR="00FA0BC9" w:rsidRPr="006A0DE5" w:rsidRDefault="00FA0BC9" w:rsidP="00D46FA6">
            <w:pPr>
              <w:pStyle w:val="TableText"/>
            </w:pPr>
            <w:r w:rsidRPr="006A0DE5">
              <w:t>Suffolk</w:t>
            </w:r>
          </w:p>
        </w:tc>
        <w:tc>
          <w:tcPr>
            <w:tcW w:w="1228" w:type="dxa"/>
            <w:tcBorders>
              <w:left w:val="single" w:sz="4" w:space="0" w:color="auto"/>
              <w:right w:val="single" w:sz="4" w:space="0" w:color="auto"/>
            </w:tcBorders>
            <w:shd w:val="clear" w:color="auto" w:fill="auto"/>
            <w:vAlign w:val="bottom"/>
          </w:tcPr>
          <w:p w14:paraId="5335310A" w14:textId="77777777" w:rsidR="00FA0BC9" w:rsidRPr="006A0DE5" w:rsidRDefault="00FA0BC9" w:rsidP="00D46FA6">
            <w:pPr>
              <w:pStyle w:val="TableText"/>
              <w:rPr>
                <w:noProof w:val="0"/>
                <w:highlight w:val="yellow"/>
              </w:rPr>
            </w:pPr>
            <w:r w:rsidRPr="006A0DE5">
              <w:rPr>
                <w:noProof w:val="0"/>
              </w:rPr>
              <w:t>$189.26</w:t>
            </w:r>
          </w:p>
        </w:tc>
        <w:tc>
          <w:tcPr>
            <w:tcW w:w="1248" w:type="dxa"/>
            <w:tcBorders>
              <w:left w:val="single" w:sz="4" w:space="0" w:color="auto"/>
              <w:right w:val="single" w:sz="4" w:space="0" w:color="auto"/>
            </w:tcBorders>
            <w:shd w:val="clear" w:color="auto" w:fill="auto"/>
            <w:vAlign w:val="bottom"/>
          </w:tcPr>
          <w:p w14:paraId="3AA72978" w14:textId="77777777" w:rsidR="00FA0BC9" w:rsidRPr="006A0DE5" w:rsidRDefault="00FA0BC9" w:rsidP="00D46FA6">
            <w:pPr>
              <w:pStyle w:val="TableText"/>
              <w:rPr>
                <w:noProof w:val="0"/>
                <w:highlight w:val="yellow"/>
              </w:rPr>
            </w:pPr>
            <w:r w:rsidRPr="006A0DE5">
              <w:rPr>
                <w:noProof w:val="0"/>
              </w:rPr>
              <w:t>$601.87</w:t>
            </w:r>
          </w:p>
        </w:tc>
        <w:tc>
          <w:tcPr>
            <w:tcW w:w="1248" w:type="dxa"/>
            <w:tcBorders>
              <w:left w:val="single" w:sz="4" w:space="0" w:color="auto"/>
              <w:right w:val="single" w:sz="4" w:space="0" w:color="auto"/>
            </w:tcBorders>
            <w:vAlign w:val="bottom"/>
          </w:tcPr>
          <w:p w14:paraId="39EEBC75" w14:textId="77777777" w:rsidR="00FA0BC9" w:rsidRPr="006A0DE5" w:rsidRDefault="00FA0BC9" w:rsidP="00D46FA6">
            <w:pPr>
              <w:pStyle w:val="TableText"/>
              <w:rPr>
                <w:noProof w:val="0"/>
                <w:highlight w:val="yellow"/>
              </w:rPr>
            </w:pPr>
            <w:r w:rsidRPr="006A0DE5">
              <w:rPr>
                <w:noProof w:val="0"/>
              </w:rPr>
              <w:t>$905.56</w:t>
            </w:r>
          </w:p>
        </w:tc>
        <w:tc>
          <w:tcPr>
            <w:tcW w:w="1248" w:type="dxa"/>
            <w:tcBorders>
              <w:left w:val="single" w:sz="4" w:space="0" w:color="auto"/>
              <w:right w:val="single" w:sz="4" w:space="0" w:color="auto"/>
            </w:tcBorders>
            <w:vAlign w:val="bottom"/>
          </w:tcPr>
          <w:p w14:paraId="16C0A282" w14:textId="77777777" w:rsidR="00FA0BC9" w:rsidRPr="006A0DE5" w:rsidRDefault="00FA0BC9" w:rsidP="00D46FA6">
            <w:pPr>
              <w:pStyle w:val="TableText"/>
              <w:rPr>
                <w:noProof w:val="0"/>
                <w:highlight w:val="yellow"/>
              </w:rPr>
            </w:pPr>
            <w:r w:rsidRPr="006A0DE5">
              <w:rPr>
                <w:noProof w:val="0"/>
              </w:rPr>
              <w:t>$2,828.11</w:t>
            </w:r>
          </w:p>
        </w:tc>
        <w:tc>
          <w:tcPr>
            <w:tcW w:w="1248" w:type="dxa"/>
            <w:tcBorders>
              <w:left w:val="single" w:sz="4" w:space="0" w:color="auto"/>
              <w:right w:val="single" w:sz="4" w:space="0" w:color="auto"/>
            </w:tcBorders>
            <w:vAlign w:val="bottom"/>
          </w:tcPr>
          <w:p w14:paraId="77270C12" w14:textId="77777777" w:rsidR="00FA0BC9" w:rsidRPr="006A0DE5" w:rsidRDefault="00FA0BC9" w:rsidP="00D46FA6">
            <w:pPr>
              <w:pStyle w:val="TableText"/>
              <w:rPr>
                <w:noProof w:val="0"/>
                <w:highlight w:val="yellow"/>
              </w:rPr>
            </w:pPr>
            <w:r w:rsidRPr="006A0DE5">
              <w:rPr>
                <w:noProof w:val="0"/>
              </w:rPr>
              <w:t>$6,691.48</w:t>
            </w:r>
          </w:p>
        </w:tc>
        <w:tc>
          <w:tcPr>
            <w:tcW w:w="1248" w:type="dxa"/>
            <w:tcBorders>
              <w:left w:val="single" w:sz="4" w:space="0" w:color="auto"/>
              <w:right w:val="single" w:sz="4" w:space="0" w:color="auto"/>
            </w:tcBorders>
            <w:vAlign w:val="bottom"/>
          </w:tcPr>
          <w:p w14:paraId="30070D3E" w14:textId="77777777" w:rsidR="00FA0BC9" w:rsidRPr="006A0DE5" w:rsidRDefault="00FA0BC9" w:rsidP="00D46FA6">
            <w:pPr>
              <w:pStyle w:val="TableText"/>
              <w:rPr>
                <w:noProof w:val="0"/>
                <w:highlight w:val="yellow"/>
              </w:rPr>
            </w:pPr>
            <w:r w:rsidRPr="006A0DE5">
              <w:rPr>
                <w:noProof w:val="0"/>
              </w:rPr>
              <w:t>$8,506.43</w:t>
            </w:r>
          </w:p>
        </w:tc>
        <w:tc>
          <w:tcPr>
            <w:tcW w:w="1250" w:type="dxa"/>
            <w:tcBorders>
              <w:left w:val="single" w:sz="4" w:space="0" w:color="auto"/>
              <w:right w:val="single" w:sz="4" w:space="0" w:color="auto"/>
            </w:tcBorders>
            <w:vAlign w:val="bottom"/>
          </w:tcPr>
          <w:p w14:paraId="1993E35C" w14:textId="77777777" w:rsidR="00FA0BC9" w:rsidRPr="006A0DE5" w:rsidRDefault="00FA0BC9" w:rsidP="00D46FA6">
            <w:pPr>
              <w:pStyle w:val="TableText"/>
              <w:rPr>
                <w:noProof w:val="0"/>
                <w:highlight w:val="yellow"/>
              </w:rPr>
            </w:pPr>
            <w:r w:rsidRPr="006A0DE5">
              <w:rPr>
                <w:noProof w:val="0"/>
              </w:rPr>
              <w:t>$10,077.61</w:t>
            </w:r>
          </w:p>
        </w:tc>
      </w:tr>
      <w:tr w:rsidR="00D5579B" w:rsidRPr="006A0DE5" w14:paraId="5FAC2D79" w14:textId="77777777" w:rsidTr="0008039B">
        <w:trPr>
          <w:gridAfter w:val="1"/>
          <w:wAfter w:w="14" w:type="dxa"/>
          <w:cantSplit/>
          <w:trHeight w:val="304"/>
        </w:trPr>
        <w:tc>
          <w:tcPr>
            <w:tcW w:w="1250" w:type="dxa"/>
            <w:tcBorders>
              <w:left w:val="single" w:sz="4" w:space="0" w:color="auto"/>
              <w:right w:val="single" w:sz="4" w:space="0" w:color="auto"/>
            </w:tcBorders>
            <w:shd w:val="clear" w:color="auto" w:fill="auto"/>
            <w:vAlign w:val="bottom"/>
          </w:tcPr>
          <w:p w14:paraId="04BF1B26" w14:textId="77777777" w:rsidR="00FA0BC9" w:rsidRPr="006A0DE5" w:rsidRDefault="00FA0BC9" w:rsidP="00D46FA6">
            <w:pPr>
              <w:pStyle w:val="TableText"/>
            </w:pPr>
            <w:r w:rsidRPr="006A0DE5">
              <w:t>Worcester</w:t>
            </w:r>
          </w:p>
        </w:tc>
        <w:tc>
          <w:tcPr>
            <w:tcW w:w="1228" w:type="dxa"/>
            <w:tcBorders>
              <w:left w:val="single" w:sz="4" w:space="0" w:color="auto"/>
              <w:right w:val="single" w:sz="4" w:space="0" w:color="auto"/>
            </w:tcBorders>
            <w:shd w:val="clear" w:color="auto" w:fill="auto"/>
            <w:vAlign w:val="bottom"/>
          </w:tcPr>
          <w:p w14:paraId="328146A4" w14:textId="77777777" w:rsidR="00FA0BC9" w:rsidRPr="006A0DE5" w:rsidRDefault="00FA0BC9" w:rsidP="00D46FA6">
            <w:pPr>
              <w:pStyle w:val="TableText"/>
              <w:rPr>
                <w:noProof w:val="0"/>
                <w:highlight w:val="yellow"/>
              </w:rPr>
            </w:pPr>
            <w:r w:rsidRPr="006A0DE5">
              <w:rPr>
                <w:noProof w:val="0"/>
              </w:rPr>
              <w:t>$168.22</w:t>
            </w:r>
          </w:p>
        </w:tc>
        <w:tc>
          <w:tcPr>
            <w:tcW w:w="1248" w:type="dxa"/>
            <w:tcBorders>
              <w:left w:val="single" w:sz="4" w:space="0" w:color="auto"/>
              <w:right w:val="single" w:sz="4" w:space="0" w:color="auto"/>
            </w:tcBorders>
            <w:shd w:val="clear" w:color="auto" w:fill="auto"/>
            <w:vAlign w:val="bottom"/>
          </w:tcPr>
          <w:p w14:paraId="247FC025" w14:textId="77777777" w:rsidR="00FA0BC9" w:rsidRPr="006A0DE5" w:rsidRDefault="00FA0BC9" w:rsidP="00D46FA6">
            <w:pPr>
              <w:pStyle w:val="TableText"/>
              <w:rPr>
                <w:noProof w:val="0"/>
                <w:highlight w:val="yellow"/>
              </w:rPr>
            </w:pPr>
            <w:r w:rsidRPr="006A0DE5">
              <w:rPr>
                <w:noProof w:val="0"/>
              </w:rPr>
              <w:t>$523.02</w:t>
            </w:r>
          </w:p>
        </w:tc>
        <w:tc>
          <w:tcPr>
            <w:tcW w:w="1248" w:type="dxa"/>
            <w:tcBorders>
              <w:left w:val="single" w:sz="4" w:space="0" w:color="auto"/>
              <w:right w:val="single" w:sz="4" w:space="0" w:color="auto"/>
            </w:tcBorders>
            <w:vAlign w:val="bottom"/>
          </w:tcPr>
          <w:p w14:paraId="53FB189E" w14:textId="77777777" w:rsidR="00FA0BC9" w:rsidRPr="006A0DE5" w:rsidRDefault="00FA0BC9" w:rsidP="00D46FA6">
            <w:pPr>
              <w:pStyle w:val="TableText"/>
              <w:rPr>
                <w:noProof w:val="0"/>
                <w:highlight w:val="yellow"/>
              </w:rPr>
            </w:pPr>
            <w:r w:rsidRPr="006A0DE5">
              <w:rPr>
                <w:noProof w:val="0"/>
              </w:rPr>
              <w:t>$785.34</w:t>
            </w:r>
          </w:p>
        </w:tc>
        <w:tc>
          <w:tcPr>
            <w:tcW w:w="1248" w:type="dxa"/>
            <w:tcBorders>
              <w:left w:val="single" w:sz="4" w:space="0" w:color="auto"/>
              <w:right w:val="single" w:sz="4" w:space="0" w:color="auto"/>
            </w:tcBorders>
            <w:vAlign w:val="bottom"/>
          </w:tcPr>
          <w:p w14:paraId="62EC42AF" w14:textId="77777777" w:rsidR="00FA0BC9" w:rsidRPr="006A0DE5" w:rsidRDefault="00FA0BC9" w:rsidP="00D46FA6">
            <w:pPr>
              <w:pStyle w:val="TableText"/>
              <w:rPr>
                <w:noProof w:val="0"/>
                <w:highlight w:val="yellow"/>
              </w:rPr>
            </w:pPr>
            <w:r w:rsidRPr="006A0DE5">
              <w:rPr>
                <w:noProof w:val="0"/>
              </w:rPr>
              <w:t>$2,854.92</w:t>
            </w:r>
          </w:p>
        </w:tc>
        <w:tc>
          <w:tcPr>
            <w:tcW w:w="1248" w:type="dxa"/>
            <w:tcBorders>
              <w:left w:val="single" w:sz="4" w:space="0" w:color="auto"/>
              <w:right w:val="single" w:sz="4" w:space="0" w:color="auto"/>
            </w:tcBorders>
            <w:vAlign w:val="bottom"/>
          </w:tcPr>
          <w:p w14:paraId="1CC712E3" w14:textId="77777777" w:rsidR="00FA0BC9" w:rsidRPr="006A0DE5" w:rsidRDefault="00FA0BC9" w:rsidP="00D46FA6">
            <w:pPr>
              <w:pStyle w:val="TableText"/>
              <w:rPr>
                <w:noProof w:val="0"/>
                <w:highlight w:val="yellow"/>
              </w:rPr>
            </w:pPr>
            <w:r w:rsidRPr="006A0DE5">
              <w:rPr>
                <w:noProof w:val="0"/>
              </w:rPr>
              <w:t>$6,755.90</w:t>
            </w:r>
          </w:p>
        </w:tc>
        <w:tc>
          <w:tcPr>
            <w:tcW w:w="1248" w:type="dxa"/>
            <w:tcBorders>
              <w:left w:val="single" w:sz="4" w:space="0" w:color="auto"/>
              <w:right w:val="single" w:sz="4" w:space="0" w:color="auto"/>
            </w:tcBorders>
            <w:vAlign w:val="bottom"/>
          </w:tcPr>
          <w:p w14:paraId="1C2C43BE" w14:textId="77777777" w:rsidR="00FA0BC9" w:rsidRPr="006A0DE5" w:rsidRDefault="00FA0BC9" w:rsidP="00D46FA6">
            <w:pPr>
              <w:pStyle w:val="TableText"/>
              <w:rPr>
                <w:noProof w:val="0"/>
                <w:highlight w:val="yellow"/>
              </w:rPr>
            </w:pPr>
            <w:r w:rsidRPr="006A0DE5">
              <w:rPr>
                <w:noProof w:val="0"/>
              </w:rPr>
              <w:t>$8,429.62</w:t>
            </w:r>
          </w:p>
        </w:tc>
        <w:tc>
          <w:tcPr>
            <w:tcW w:w="1250" w:type="dxa"/>
            <w:tcBorders>
              <w:left w:val="single" w:sz="4" w:space="0" w:color="auto"/>
              <w:right w:val="single" w:sz="4" w:space="0" w:color="auto"/>
            </w:tcBorders>
            <w:vAlign w:val="bottom"/>
          </w:tcPr>
          <w:p w14:paraId="692F891E" w14:textId="77777777" w:rsidR="00FA0BC9" w:rsidRPr="006A0DE5" w:rsidRDefault="00FA0BC9" w:rsidP="00D46FA6">
            <w:pPr>
              <w:pStyle w:val="TableText"/>
              <w:rPr>
                <w:noProof w:val="0"/>
                <w:highlight w:val="yellow"/>
              </w:rPr>
            </w:pPr>
            <w:r w:rsidRPr="006A0DE5">
              <w:rPr>
                <w:noProof w:val="0"/>
              </w:rPr>
              <w:t>$9,511.42</w:t>
            </w:r>
          </w:p>
        </w:tc>
      </w:tr>
      <w:tr w:rsidR="00D5579B" w:rsidRPr="006A0DE5" w14:paraId="26128DF4" w14:textId="77777777" w:rsidTr="0008039B">
        <w:trPr>
          <w:gridAfter w:val="1"/>
          <w:wAfter w:w="14" w:type="dxa"/>
          <w:cantSplit/>
          <w:trHeight w:val="350"/>
        </w:trPr>
        <w:tc>
          <w:tcPr>
            <w:tcW w:w="1250" w:type="dxa"/>
            <w:tcBorders>
              <w:left w:val="single" w:sz="4" w:space="0" w:color="auto"/>
              <w:right w:val="single" w:sz="4" w:space="0" w:color="auto"/>
            </w:tcBorders>
            <w:shd w:val="clear" w:color="auto" w:fill="auto"/>
            <w:vAlign w:val="bottom"/>
          </w:tcPr>
          <w:p w14:paraId="6B59522C" w14:textId="77777777" w:rsidR="00FA0BC9" w:rsidRPr="006A0DE5" w:rsidRDefault="00FA0BC9" w:rsidP="00D46FA6">
            <w:pPr>
              <w:pStyle w:val="TableText"/>
            </w:pPr>
            <w:r w:rsidRPr="006A0DE5">
              <w:t>Statewide*</w:t>
            </w:r>
          </w:p>
        </w:tc>
        <w:tc>
          <w:tcPr>
            <w:tcW w:w="1228" w:type="dxa"/>
            <w:tcBorders>
              <w:left w:val="single" w:sz="4" w:space="0" w:color="auto"/>
              <w:right w:val="single" w:sz="4" w:space="0" w:color="auto"/>
            </w:tcBorders>
            <w:shd w:val="clear" w:color="auto" w:fill="auto"/>
            <w:vAlign w:val="bottom"/>
          </w:tcPr>
          <w:p w14:paraId="5CB24C4E" w14:textId="77777777" w:rsidR="00FA0BC9" w:rsidRPr="006A0DE5" w:rsidRDefault="00FA0BC9" w:rsidP="00D46FA6">
            <w:pPr>
              <w:pStyle w:val="TableText"/>
              <w:rPr>
                <w:noProof w:val="0"/>
              </w:rPr>
            </w:pPr>
            <w:r w:rsidRPr="006A0DE5">
              <w:rPr>
                <w:noProof w:val="0"/>
              </w:rPr>
              <w:t>$180.86</w:t>
            </w:r>
          </w:p>
        </w:tc>
        <w:tc>
          <w:tcPr>
            <w:tcW w:w="1248" w:type="dxa"/>
            <w:tcBorders>
              <w:left w:val="single" w:sz="4" w:space="0" w:color="auto"/>
              <w:right w:val="single" w:sz="4" w:space="0" w:color="auto"/>
            </w:tcBorders>
            <w:shd w:val="clear" w:color="auto" w:fill="auto"/>
            <w:vAlign w:val="bottom"/>
          </w:tcPr>
          <w:p w14:paraId="3F2642F3" w14:textId="77777777" w:rsidR="00FA0BC9" w:rsidRPr="006A0DE5" w:rsidRDefault="00FA0BC9" w:rsidP="00D46FA6">
            <w:pPr>
              <w:pStyle w:val="TableText"/>
              <w:rPr>
                <w:noProof w:val="0"/>
              </w:rPr>
            </w:pPr>
            <w:r w:rsidRPr="006A0DE5">
              <w:rPr>
                <w:noProof w:val="0"/>
              </w:rPr>
              <w:t>$570.74</w:t>
            </w:r>
          </w:p>
        </w:tc>
        <w:tc>
          <w:tcPr>
            <w:tcW w:w="1248" w:type="dxa"/>
            <w:tcBorders>
              <w:left w:val="single" w:sz="4" w:space="0" w:color="auto"/>
              <w:right w:val="single" w:sz="4" w:space="0" w:color="auto"/>
            </w:tcBorders>
            <w:vAlign w:val="bottom"/>
          </w:tcPr>
          <w:p w14:paraId="39E32C5C" w14:textId="77777777" w:rsidR="00FA0BC9" w:rsidRPr="006A0DE5" w:rsidRDefault="00FA0BC9" w:rsidP="00D46FA6">
            <w:pPr>
              <w:pStyle w:val="TableText"/>
              <w:rPr>
                <w:noProof w:val="0"/>
              </w:rPr>
            </w:pPr>
            <w:r w:rsidRPr="006A0DE5">
              <w:rPr>
                <w:noProof w:val="0"/>
              </w:rPr>
              <w:t>$855.11</w:t>
            </w:r>
          </w:p>
        </w:tc>
        <w:tc>
          <w:tcPr>
            <w:tcW w:w="1248" w:type="dxa"/>
            <w:tcBorders>
              <w:left w:val="single" w:sz="4" w:space="0" w:color="auto"/>
              <w:right w:val="single" w:sz="4" w:space="0" w:color="auto"/>
            </w:tcBorders>
            <w:vAlign w:val="bottom"/>
          </w:tcPr>
          <w:p w14:paraId="5B299538" w14:textId="77777777" w:rsidR="00FA0BC9" w:rsidRPr="006A0DE5" w:rsidRDefault="00FA0BC9" w:rsidP="00D46FA6">
            <w:pPr>
              <w:pStyle w:val="TableText"/>
              <w:rPr>
                <w:noProof w:val="0"/>
              </w:rPr>
            </w:pPr>
            <w:r w:rsidRPr="006A0DE5">
              <w:rPr>
                <w:noProof w:val="0"/>
              </w:rPr>
              <w:t>$2,851.35</w:t>
            </w:r>
          </w:p>
        </w:tc>
        <w:tc>
          <w:tcPr>
            <w:tcW w:w="1248" w:type="dxa"/>
            <w:tcBorders>
              <w:left w:val="single" w:sz="4" w:space="0" w:color="auto"/>
              <w:right w:val="single" w:sz="4" w:space="0" w:color="auto"/>
            </w:tcBorders>
            <w:vAlign w:val="bottom"/>
          </w:tcPr>
          <w:p w14:paraId="654E7057" w14:textId="77777777" w:rsidR="00FA0BC9" w:rsidRPr="006A0DE5" w:rsidRDefault="00FA0BC9" w:rsidP="00D46FA6">
            <w:pPr>
              <w:pStyle w:val="TableText"/>
              <w:rPr>
                <w:noProof w:val="0"/>
              </w:rPr>
            </w:pPr>
            <w:r w:rsidRPr="006A0DE5">
              <w:rPr>
                <w:noProof w:val="0"/>
              </w:rPr>
              <w:t>$6,744.54</w:t>
            </w:r>
          </w:p>
        </w:tc>
        <w:tc>
          <w:tcPr>
            <w:tcW w:w="1248" w:type="dxa"/>
            <w:tcBorders>
              <w:left w:val="single" w:sz="4" w:space="0" w:color="auto"/>
              <w:right w:val="single" w:sz="4" w:space="0" w:color="auto"/>
            </w:tcBorders>
            <w:vAlign w:val="bottom"/>
          </w:tcPr>
          <w:p w14:paraId="0D38A222" w14:textId="77777777" w:rsidR="00FA0BC9" w:rsidRPr="006A0DE5" w:rsidRDefault="00FA0BC9" w:rsidP="00D46FA6">
            <w:pPr>
              <w:pStyle w:val="TableText"/>
              <w:rPr>
                <w:noProof w:val="0"/>
              </w:rPr>
            </w:pPr>
            <w:r w:rsidRPr="006A0DE5">
              <w:rPr>
                <w:noProof w:val="0"/>
              </w:rPr>
              <w:t>$8,430.39</w:t>
            </w:r>
          </w:p>
        </w:tc>
        <w:tc>
          <w:tcPr>
            <w:tcW w:w="1250" w:type="dxa"/>
            <w:tcBorders>
              <w:left w:val="single" w:sz="4" w:space="0" w:color="auto"/>
              <w:right w:val="single" w:sz="4" w:space="0" w:color="auto"/>
            </w:tcBorders>
            <w:vAlign w:val="bottom"/>
          </w:tcPr>
          <w:p w14:paraId="50B0B4BD" w14:textId="77777777" w:rsidR="00FA0BC9" w:rsidRPr="006A0DE5" w:rsidRDefault="00FA0BC9" w:rsidP="00D46FA6">
            <w:pPr>
              <w:pStyle w:val="TableText"/>
              <w:rPr>
                <w:noProof w:val="0"/>
              </w:rPr>
            </w:pPr>
            <w:r w:rsidRPr="006A0DE5">
              <w:rPr>
                <w:noProof w:val="0"/>
              </w:rPr>
              <w:t>$9,772.22</w:t>
            </w:r>
          </w:p>
        </w:tc>
      </w:tr>
    </w:tbl>
    <w:p w14:paraId="193C7118" w14:textId="03383676" w:rsidR="00FA0BC9" w:rsidRPr="006A0DE5" w:rsidRDefault="00FA0BC9" w:rsidP="00192B99">
      <w:pPr>
        <w:rPr>
          <w:b/>
        </w:rPr>
      </w:pPr>
      <w:r w:rsidRPr="006A0DE5">
        <w:t>* Rate applies to eligible One Care members living in one of the four counties excluded from the One Care service area (Barnstable, Berkshire, Dukes, and Nantucket).</w:t>
      </w:r>
    </w:p>
    <w:p w14:paraId="5814D8AF" w14:textId="77777777" w:rsidR="00FA0BC9" w:rsidRPr="00E04E4F" w:rsidRDefault="00FA0BC9" w:rsidP="00192B99">
      <w:pPr>
        <w:pStyle w:val="Heading2"/>
        <w:rPr>
          <w:rStyle w:val="IntenseReference"/>
          <w:b/>
          <w:bCs w:val="0"/>
        </w:rPr>
      </w:pPr>
      <w:r w:rsidRPr="00E04E4F">
        <w:rPr>
          <w:rStyle w:val="IntenseReference"/>
          <w:b/>
          <w:bCs w:val="0"/>
        </w:rPr>
        <w:t>Historical Base Data Development:</w:t>
      </w:r>
    </w:p>
    <w:p w14:paraId="7BF89084" w14:textId="228B9E45" w:rsidR="00FA0BC9" w:rsidRPr="006A0DE5" w:rsidRDefault="00FA0BC9" w:rsidP="00192B99">
      <w:r w:rsidRPr="006A0DE5">
        <w:t>The historical Medicaid and Medicare-Medicaid crossover expenditures for CY 2016 and CY 2017, with incurred but not reported (IBNR) completion adjustments applied, formed the historical base data used to develop the MassHealth component of the rates. The exception to this was</w:t>
      </w:r>
      <w:r w:rsidRPr="006A0DE5">
        <w:rPr>
          <w:color w:val="FF0000"/>
        </w:rPr>
        <w:t xml:space="preserve"> </w:t>
      </w:r>
      <w:r w:rsidR="00674AB7" w:rsidRPr="006A0DE5">
        <w:t>for</w:t>
      </w:r>
      <w:r w:rsidR="00674AB7" w:rsidRPr="006A0DE5">
        <w:rPr>
          <w:color w:val="FF0000"/>
        </w:rPr>
        <w:t xml:space="preserve"> </w:t>
      </w:r>
      <w:r w:rsidRPr="006A0DE5">
        <w:t xml:space="preserve">the development of </w:t>
      </w:r>
      <w:r w:rsidR="00E139AF" w:rsidRPr="006A0DE5">
        <w:t xml:space="preserve">C4 </w:t>
      </w:r>
      <w:r w:rsidRPr="006A0DE5">
        <w:t>rates, which incorporated an additional year of base data (CY 2015) due to the small nature of the population.</w:t>
      </w:r>
      <w:r w:rsidR="005D6976" w:rsidRPr="006A0DE5">
        <w:t xml:space="preserve"> C4 was previously </w:t>
      </w:r>
      <w:r w:rsidR="00931A4E" w:rsidRPr="006A0DE5">
        <w:t>referred to as C3C</w:t>
      </w:r>
      <w:r w:rsidR="00937FAB" w:rsidRPr="006A0DE5">
        <w:t>,</w:t>
      </w:r>
      <w:r w:rsidR="00931A4E" w:rsidRPr="006A0DE5">
        <w:t xml:space="preserve"> and has since been renamed and updated accordingly.</w:t>
      </w:r>
    </w:p>
    <w:p w14:paraId="1D49BB17" w14:textId="734D8B48" w:rsidR="00FA0BC9" w:rsidRPr="006A0DE5" w:rsidRDefault="00E445EA" w:rsidP="00192B99">
      <w:r w:rsidRPr="006A0DE5">
        <w:t>Per</w:t>
      </w:r>
      <w:r w:rsidR="00FA0BC9" w:rsidRPr="006A0DE5">
        <w:t xml:space="preserve"> member per month (PMPM) expenditures with IBNR are provided at the end of this report in Section VI for Medicaid and crossover claims by calendar year, region, rating category and category of service.</w:t>
      </w:r>
    </w:p>
    <w:p w14:paraId="309B1D00" w14:textId="77777777" w:rsidR="00FA0BC9" w:rsidRPr="006A0DE5" w:rsidRDefault="00FA0BC9" w:rsidP="006B444A">
      <w:pPr>
        <w:pStyle w:val="Heading3"/>
      </w:pPr>
      <w:r w:rsidRPr="0031026D">
        <w:rPr>
          <w:rStyle w:val="Emphasis"/>
        </w:rPr>
        <w:t>Rating Categories</w:t>
      </w:r>
      <w:r w:rsidRPr="006A0DE5">
        <w:t>:</w:t>
      </w:r>
    </w:p>
    <w:p w14:paraId="25DF3F32" w14:textId="6143720A" w:rsidR="00FA0BC9" w:rsidRPr="006A0DE5" w:rsidRDefault="00FA0BC9" w:rsidP="00192B99">
      <w:r w:rsidRPr="006A0DE5">
        <w:t xml:space="preserve">MassHealth assigns members to a rating category based on institutional status (long-term facility versus community), diagnosis information, and the minimum data set — home care (MDS–HC) assessment tool. Because rates are set based on historical FFS claims data, for rate-setting purposes, MassHealth stratifies members into rating categories using a proxy method, which is summarized below. </w:t>
      </w:r>
    </w:p>
    <w:p w14:paraId="148261B0" w14:textId="19867449" w:rsidR="00D7352D" w:rsidRPr="006A0DE5" w:rsidRDefault="00D7352D" w:rsidP="006B444A">
      <w:pPr>
        <w:pStyle w:val="Heading4"/>
      </w:pPr>
      <w:r w:rsidRPr="006A0DE5">
        <w:t>F1: Facility-Based Care</w:t>
      </w:r>
    </w:p>
    <w:p w14:paraId="20F60FBF" w14:textId="77777777" w:rsidR="00D7352D" w:rsidRPr="00E04E4F" w:rsidRDefault="00D7352D" w:rsidP="006E08A9">
      <w:pPr>
        <w:pStyle w:val="Heading5"/>
        <w:rPr>
          <w:rStyle w:val="IntenseReference"/>
          <w:b w:val="0"/>
          <w:bCs w:val="0"/>
        </w:rPr>
      </w:pPr>
      <w:r w:rsidRPr="00E04E4F">
        <w:rPr>
          <w:rStyle w:val="IntenseReference"/>
          <w:b w:val="0"/>
          <w:bCs w:val="0"/>
        </w:rPr>
        <w:t>Demonstration Process</w:t>
      </w:r>
    </w:p>
    <w:p w14:paraId="43D15300" w14:textId="53B00AF5" w:rsidR="00C2189B" w:rsidRPr="006A0DE5" w:rsidRDefault="00D7352D" w:rsidP="006E08A9">
      <w:r w:rsidRPr="006A0DE5">
        <w:t xml:space="preserve">Includes individuals identified by MassHealth as having a long-term facility stay of more than 90 days. Applicable facilities include nursing facilities, </w:t>
      </w:r>
      <w:r w:rsidR="00963F56" w:rsidRPr="006A0DE5">
        <w:t>C</w:t>
      </w:r>
      <w:r w:rsidRPr="006A0DE5">
        <w:t xml:space="preserve">hronic </w:t>
      </w:r>
      <w:r w:rsidR="00963F56" w:rsidRPr="006A0DE5">
        <w:t>Disease and R</w:t>
      </w:r>
      <w:r w:rsidRPr="006A0DE5">
        <w:t>ehabilitation hospitals, and psychiatric hospitals.</w:t>
      </w:r>
    </w:p>
    <w:p w14:paraId="014B5DA9" w14:textId="506A002A" w:rsidR="00D7352D" w:rsidRPr="00E04E4F" w:rsidRDefault="00D7352D" w:rsidP="006E08A9">
      <w:pPr>
        <w:pStyle w:val="Heading5"/>
        <w:rPr>
          <w:rStyle w:val="IntenseReference"/>
          <w:b w:val="0"/>
          <w:bCs w:val="0"/>
        </w:rPr>
      </w:pPr>
      <w:r w:rsidRPr="00E04E4F">
        <w:rPr>
          <w:rStyle w:val="IntenseReference"/>
          <w:b w:val="0"/>
          <w:bCs w:val="0"/>
        </w:rPr>
        <w:lastRenderedPageBreak/>
        <w:t>Proxy Method</w:t>
      </w:r>
    </w:p>
    <w:p w14:paraId="62C2A653" w14:textId="0E012678" w:rsidR="002324FA" w:rsidRPr="006A0DE5" w:rsidRDefault="00D7352D" w:rsidP="006E08A9">
      <w:r w:rsidRPr="006A0DE5">
        <w:t xml:space="preserve">The base data for this rating category was developed based on claim and eligibility data for members in a facility beyond the first 90 days. Applicable facilities include nursing facilities, </w:t>
      </w:r>
      <w:r w:rsidR="00963F56" w:rsidRPr="006A0DE5">
        <w:t>C</w:t>
      </w:r>
      <w:r w:rsidRPr="006A0DE5">
        <w:t xml:space="preserve">hronic </w:t>
      </w:r>
      <w:r w:rsidR="00963F56" w:rsidRPr="006A0DE5">
        <w:t>Disease and R</w:t>
      </w:r>
      <w:r w:rsidRPr="006A0DE5">
        <w:t>ehabilitation hospitals, and psychiatric hospitals.</w:t>
      </w:r>
    </w:p>
    <w:p w14:paraId="12ACB88E" w14:textId="6ECAF84E" w:rsidR="00856430" w:rsidRPr="006A0DE5" w:rsidRDefault="00D7352D" w:rsidP="00813724">
      <w:pPr>
        <w:pStyle w:val="Heading4"/>
      </w:pPr>
      <w:r w:rsidRPr="006A0DE5">
        <w:t>C</w:t>
      </w:r>
      <w:r w:rsidR="008E79A8" w:rsidRPr="006A0DE5">
        <w:t>4</w:t>
      </w:r>
      <w:r w:rsidRPr="006A0DE5">
        <w:t xml:space="preserve">: Community Tier </w:t>
      </w:r>
      <w:r w:rsidR="008E79A8" w:rsidRPr="006A0DE5">
        <w:t>4</w:t>
      </w:r>
      <w:r w:rsidRPr="006A0DE5">
        <w:t xml:space="preserve"> – Transitional Living Need</w:t>
      </w:r>
    </w:p>
    <w:p w14:paraId="7F5E3037" w14:textId="77777777" w:rsidR="00D7352D" w:rsidRPr="00E04E4F" w:rsidRDefault="00D7352D" w:rsidP="006E08A9">
      <w:pPr>
        <w:pStyle w:val="Heading5"/>
        <w:rPr>
          <w:rStyle w:val="IntenseReference"/>
          <w:b w:val="0"/>
          <w:bCs w:val="0"/>
        </w:rPr>
      </w:pPr>
      <w:r w:rsidRPr="00E04E4F">
        <w:rPr>
          <w:rStyle w:val="IntenseReference"/>
          <w:b w:val="0"/>
          <w:bCs w:val="0"/>
        </w:rPr>
        <w:t>Demonstration Process</w:t>
      </w:r>
    </w:p>
    <w:p w14:paraId="5B6CA005" w14:textId="77777777" w:rsidR="00D7352D" w:rsidRPr="006A0DE5" w:rsidRDefault="00D7352D" w:rsidP="006E08A9">
      <w:r w:rsidRPr="006A0DE5">
        <w:t xml:space="preserve">Includes individuals who do not meet F1 criteria, have a type of residence equal to a board and care/assisted living/group home, and for whom a MDS-HC assessment indicates: </w:t>
      </w:r>
    </w:p>
    <w:p w14:paraId="7143CB56" w14:textId="77777777" w:rsidR="00D7352D" w:rsidRPr="00A5593A" w:rsidRDefault="00D7352D" w:rsidP="006E08A9">
      <w:pPr>
        <w:pStyle w:val="ListParagraph"/>
        <w:numPr>
          <w:ilvl w:val="0"/>
          <w:numId w:val="45"/>
        </w:numPr>
        <w:ind w:left="357" w:hanging="357"/>
      </w:pPr>
      <w:r w:rsidRPr="00A5593A">
        <w:t>Have a daily skilled need, or daily chronic and stable routine need, for which the individual requires assistance.</w:t>
      </w:r>
    </w:p>
    <w:p w14:paraId="50DC952E" w14:textId="77777777" w:rsidR="00D7352D" w:rsidRPr="00A5593A" w:rsidRDefault="00D7352D" w:rsidP="006E08A9">
      <w:pPr>
        <w:pStyle w:val="ListParagraph"/>
        <w:numPr>
          <w:ilvl w:val="0"/>
          <w:numId w:val="45"/>
        </w:numPr>
        <w:ind w:left="357" w:hanging="357"/>
      </w:pPr>
      <w:r w:rsidRPr="00A5593A">
        <w:t xml:space="preserve">Have two or more activities of daily living (ADL) limitations requiring limited asisstance to total dependence. </w:t>
      </w:r>
    </w:p>
    <w:p w14:paraId="3953F821" w14:textId="77777777" w:rsidR="00D7352D" w:rsidRPr="00A5593A" w:rsidRDefault="00D7352D" w:rsidP="006E08A9">
      <w:pPr>
        <w:pStyle w:val="ListParagraph"/>
        <w:numPr>
          <w:ilvl w:val="0"/>
          <w:numId w:val="45"/>
        </w:numPr>
        <w:ind w:left="357" w:hanging="357"/>
      </w:pPr>
      <w:r w:rsidRPr="00A5593A">
        <w:t>Have one or more of the traumatic brain injury diagnoses as defined by the following diagnosis codes:</w:t>
      </w:r>
    </w:p>
    <w:p w14:paraId="6562CB79" w14:textId="77777777" w:rsidR="00D7352D" w:rsidRPr="00A5593A" w:rsidRDefault="00D7352D" w:rsidP="006E08A9">
      <w:pPr>
        <w:pStyle w:val="ListParagraph"/>
        <w:numPr>
          <w:ilvl w:val="0"/>
          <w:numId w:val="43"/>
        </w:numPr>
        <w:ind w:left="567" w:hanging="567"/>
      </w:pPr>
      <w:r w:rsidRPr="00A5593A">
        <w:t>S06.1x.</w:t>
      </w:r>
    </w:p>
    <w:p w14:paraId="1A24D7B9" w14:textId="77777777" w:rsidR="00D7352D" w:rsidRPr="00A5593A" w:rsidRDefault="00D7352D" w:rsidP="006E08A9">
      <w:pPr>
        <w:pStyle w:val="ListParagraph"/>
        <w:numPr>
          <w:ilvl w:val="0"/>
          <w:numId w:val="43"/>
        </w:numPr>
        <w:ind w:left="567" w:hanging="567"/>
      </w:pPr>
      <w:r w:rsidRPr="00A5593A">
        <w:t>S06.2x.</w:t>
      </w:r>
    </w:p>
    <w:p w14:paraId="127483DD" w14:textId="77777777" w:rsidR="00D7352D" w:rsidRPr="00A5593A" w:rsidRDefault="00D7352D" w:rsidP="006E08A9">
      <w:pPr>
        <w:pStyle w:val="ListParagraph"/>
        <w:numPr>
          <w:ilvl w:val="0"/>
          <w:numId w:val="43"/>
        </w:numPr>
        <w:ind w:left="567" w:hanging="567"/>
      </w:pPr>
      <w:r w:rsidRPr="00A5593A">
        <w:t>S06.3x.</w:t>
      </w:r>
    </w:p>
    <w:p w14:paraId="1AF37CD8" w14:textId="77777777" w:rsidR="00D7352D" w:rsidRPr="00A5593A" w:rsidRDefault="00D7352D" w:rsidP="006E08A9">
      <w:pPr>
        <w:pStyle w:val="ListParagraph"/>
        <w:numPr>
          <w:ilvl w:val="0"/>
          <w:numId w:val="43"/>
        </w:numPr>
        <w:ind w:left="567" w:hanging="567"/>
      </w:pPr>
      <w:r w:rsidRPr="00A5593A">
        <w:t>S06.4x.</w:t>
      </w:r>
    </w:p>
    <w:p w14:paraId="0A092FDB" w14:textId="77777777" w:rsidR="00D7352D" w:rsidRPr="00A5593A" w:rsidRDefault="00D7352D" w:rsidP="006E08A9">
      <w:pPr>
        <w:pStyle w:val="ListParagraph"/>
        <w:numPr>
          <w:ilvl w:val="0"/>
          <w:numId w:val="43"/>
        </w:numPr>
        <w:ind w:left="567" w:hanging="567"/>
      </w:pPr>
      <w:r w:rsidRPr="00A5593A">
        <w:t>S06.5x.</w:t>
      </w:r>
    </w:p>
    <w:p w14:paraId="1D7D9FAE" w14:textId="77777777" w:rsidR="00D7352D" w:rsidRPr="00A5593A" w:rsidRDefault="00D7352D" w:rsidP="006E08A9">
      <w:pPr>
        <w:pStyle w:val="ListParagraph"/>
        <w:numPr>
          <w:ilvl w:val="0"/>
          <w:numId w:val="43"/>
        </w:numPr>
        <w:ind w:left="567" w:hanging="567"/>
      </w:pPr>
      <w:r w:rsidRPr="00A5593A">
        <w:t>S06.6x.</w:t>
      </w:r>
    </w:p>
    <w:p w14:paraId="71646327" w14:textId="45A36946" w:rsidR="002324FA" w:rsidRPr="00A5593A" w:rsidRDefault="00D7352D" w:rsidP="006E08A9">
      <w:pPr>
        <w:pStyle w:val="ListParagraph"/>
        <w:numPr>
          <w:ilvl w:val="0"/>
          <w:numId w:val="43"/>
        </w:numPr>
        <w:ind w:left="567" w:hanging="567"/>
      </w:pPr>
      <w:r w:rsidRPr="00A5593A">
        <w:t>S06.8x.</w:t>
      </w:r>
    </w:p>
    <w:p w14:paraId="668E115D" w14:textId="77777777" w:rsidR="00D7352D" w:rsidRPr="00E04E4F" w:rsidRDefault="00D7352D" w:rsidP="006E08A9">
      <w:pPr>
        <w:pStyle w:val="Heading5"/>
        <w:rPr>
          <w:rStyle w:val="IntenseReference"/>
          <w:b w:val="0"/>
          <w:bCs w:val="0"/>
        </w:rPr>
      </w:pPr>
      <w:r w:rsidRPr="00E04E4F">
        <w:rPr>
          <w:rStyle w:val="IntenseReference"/>
          <w:b w:val="0"/>
          <w:bCs w:val="0"/>
        </w:rPr>
        <w:t>Proxy Method</w:t>
      </w:r>
    </w:p>
    <w:p w14:paraId="55DD646F" w14:textId="209505A6" w:rsidR="00D7352D" w:rsidRPr="006A0DE5" w:rsidRDefault="00D7352D" w:rsidP="006E08A9">
      <w:r w:rsidRPr="006A0DE5">
        <w:t>The base data for this rating category was developed based on claim and eligibility data for members not in F1 for months in which the member has claims indicating residence in a Transition Living Program (TLP) facility</w:t>
      </w:r>
      <w:r w:rsidR="006865DA">
        <w:t xml:space="preserve"> as of the first of that month.</w:t>
      </w:r>
    </w:p>
    <w:p w14:paraId="60CB592A" w14:textId="484C2607" w:rsidR="002324FA" w:rsidRPr="006A0DE5" w:rsidRDefault="00D7352D" w:rsidP="006865DA">
      <w:pPr>
        <w:pStyle w:val="Heading4"/>
      </w:pPr>
      <w:r w:rsidRPr="006A0DE5">
        <w:t>C3: Community Tier 3</w:t>
      </w:r>
      <w:r w:rsidR="00E17258">
        <w:t xml:space="preserve"> </w:t>
      </w:r>
    </w:p>
    <w:p w14:paraId="45268667" w14:textId="74289345" w:rsidR="002324FA" w:rsidRPr="00E04E4F" w:rsidRDefault="002324FA" w:rsidP="006E08A9">
      <w:pPr>
        <w:pStyle w:val="Heading5"/>
        <w:rPr>
          <w:rStyle w:val="IntenseReference"/>
          <w:b w:val="0"/>
          <w:bCs w:val="0"/>
        </w:rPr>
      </w:pPr>
      <w:r w:rsidRPr="00E04E4F">
        <w:rPr>
          <w:rStyle w:val="IntenseReference"/>
          <w:b w:val="0"/>
          <w:bCs w:val="0"/>
        </w:rPr>
        <w:t>Demonstration Process</w:t>
      </w:r>
    </w:p>
    <w:p w14:paraId="71FEE98B" w14:textId="7BA4CA42" w:rsidR="002324FA" w:rsidRPr="000304B7" w:rsidRDefault="002324FA" w:rsidP="006E08A9">
      <w:r w:rsidRPr="006A0DE5">
        <w:t>Includes individuals who do not meet F1 or C</w:t>
      </w:r>
      <w:r w:rsidR="008E79A8" w:rsidRPr="006A0DE5">
        <w:t>4</w:t>
      </w:r>
      <w:r w:rsidRPr="000304B7">
        <w:t xml:space="preserve"> criteria and for whom a MDS-HC assessment indicates: </w:t>
      </w:r>
    </w:p>
    <w:p w14:paraId="5B526850" w14:textId="77777777" w:rsidR="002324FA" w:rsidRPr="00401460" w:rsidRDefault="002324FA" w:rsidP="006E08A9">
      <w:pPr>
        <w:pStyle w:val="ListParagraph"/>
        <w:numPr>
          <w:ilvl w:val="0"/>
          <w:numId w:val="20"/>
        </w:numPr>
        <w:ind w:left="397" w:hanging="397"/>
      </w:pPr>
      <w:r w:rsidRPr="00401460">
        <w:t xml:space="preserve">Have a skilled nursing need to be met by the One Care plan seven days a week. </w:t>
      </w:r>
    </w:p>
    <w:p w14:paraId="0378B7C8" w14:textId="77777777" w:rsidR="002324FA" w:rsidRPr="00401460" w:rsidRDefault="002324FA" w:rsidP="006E08A9">
      <w:pPr>
        <w:pStyle w:val="ListParagraph"/>
        <w:numPr>
          <w:ilvl w:val="0"/>
          <w:numId w:val="20"/>
        </w:numPr>
        <w:ind w:left="397" w:hanging="397"/>
      </w:pPr>
      <w:r w:rsidRPr="00401460">
        <w:t xml:space="preserve">Have two or more activities of daily living (ADL) limitations, and three or more days a week of skilled nursing needs to be met by the One Care plan. </w:t>
      </w:r>
    </w:p>
    <w:p w14:paraId="24EB6557" w14:textId="10625F90" w:rsidR="002324FA" w:rsidRPr="00401460" w:rsidRDefault="002324FA" w:rsidP="006E08A9">
      <w:pPr>
        <w:pStyle w:val="ListParagraph"/>
        <w:numPr>
          <w:ilvl w:val="0"/>
          <w:numId w:val="20"/>
        </w:numPr>
        <w:ind w:left="397" w:hanging="397"/>
      </w:pPr>
      <w:r w:rsidRPr="00401460">
        <w:lastRenderedPageBreak/>
        <w:t>Have four or more ADL limitations.</w:t>
      </w:r>
    </w:p>
    <w:p w14:paraId="6C474ED5" w14:textId="77777777" w:rsidR="002324FA" w:rsidRPr="00E04E4F" w:rsidRDefault="002324FA" w:rsidP="006E08A9">
      <w:pPr>
        <w:pStyle w:val="Heading5"/>
        <w:rPr>
          <w:rStyle w:val="IntenseReference"/>
          <w:b w:val="0"/>
          <w:bCs w:val="0"/>
        </w:rPr>
      </w:pPr>
      <w:r w:rsidRPr="00E04E4F">
        <w:rPr>
          <w:rStyle w:val="IntenseReference"/>
          <w:b w:val="0"/>
          <w:bCs w:val="0"/>
        </w:rPr>
        <w:t>Proxy Method</w:t>
      </w:r>
    </w:p>
    <w:p w14:paraId="7D819D3D" w14:textId="7BF044FA" w:rsidR="00D7352D" w:rsidRPr="000304B7" w:rsidRDefault="002324FA" w:rsidP="006E08A9">
      <w:r w:rsidRPr="000304B7">
        <w:t>The base data for this rating category was developed based on claim and eligibility data for members not in F1 or C</w:t>
      </w:r>
      <w:r w:rsidR="008E79A8" w:rsidRPr="000304B7">
        <w:t>4</w:t>
      </w:r>
      <w:r w:rsidRPr="000304B7">
        <w:t xml:space="preserve"> that are within episodes of three-plus consecutive months in which a member is in a facility and/or using more than $700 in community-based long-term services and supports (LTSS).</w:t>
      </w:r>
    </w:p>
    <w:p w14:paraId="15C2EC52" w14:textId="7AE9EEB5" w:rsidR="00C2189B" w:rsidRPr="000304B7" w:rsidRDefault="003F6037" w:rsidP="006E08A9">
      <w:pPr>
        <w:pStyle w:val="Heading4"/>
        <w:tabs>
          <w:tab w:val="clear" w:pos="0"/>
          <w:tab w:val="num" w:pos="720"/>
        </w:tabs>
        <w:ind w:left="567" w:hanging="567"/>
        <w:rPr>
          <w:u w:val="single"/>
        </w:rPr>
      </w:pPr>
      <w:r w:rsidRPr="000304B7">
        <w:t>C2: Community Tier 2</w:t>
      </w:r>
    </w:p>
    <w:p w14:paraId="208D6F1E" w14:textId="77777777" w:rsidR="003F6037" w:rsidRPr="00E04E4F" w:rsidRDefault="003F6037" w:rsidP="006E08A9">
      <w:pPr>
        <w:pStyle w:val="Heading5"/>
        <w:rPr>
          <w:rStyle w:val="IntenseReference"/>
          <w:b w:val="0"/>
          <w:bCs w:val="0"/>
        </w:rPr>
      </w:pPr>
      <w:r w:rsidRPr="00E04E4F">
        <w:rPr>
          <w:rStyle w:val="IntenseReference"/>
          <w:b w:val="0"/>
          <w:bCs w:val="0"/>
        </w:rPr>
        <w:t>Demonstration Process</w:t>
      </w:r>
    </w:p>
    <w:p w14:paraId="6CEC8620" w14:textId="4B932687" w:rsidR="003F6037" w:rsidRPr="000304B7" w:rsidRDefault="003F6037" w:rsidP="006E08A9">
      <w:r w:rsidRPr="000304B7">
        <w:t xml:space="preserve">Includes individuals who do not meet F1, </w:t>
      </w:r>
      <w:r w:rsidR="00E139AF" w:rsidRPr="000304B7">
        <w:t>C4</w:t>
      </w:r>
      <w:r w:rsidRPr="000304B7">
        <w:t xml:space="preserve">, or C3 criteria and for whom their most recent MDS-HC assessment indicates one or more of the following behavioral health diagnoses listed by ICD-10 code, validated by medical records, reflecting an ongoing, chronic condition such as schizophrenia or episodic mood disorders, psychosis, or alcohol/drug dependence, not in remission: </w:t>
      </w:r>
    </w:p>
    <w:p w14:paraId="48E25B42" w14:textId="67A56A35" w:rsidR="003F6037" w:rsidRPr="000304B7" w:rsidRDefault="003F6037" w:rsidP="006865DA">
      <w:pPr>
        <w:pStyle w:val="ListParagraph"/>
        <w:numPr>
          <w:ilvl w:val="0"/>
          <w:numId w:val="21"/>
        </w:numPr>
      </w:pPr>
      <w:r w:rsidRPr="000304B7">
        <w:t>F10.20-F10.29, excluding F10.21 (SUD)</w:t>
      </w:r>
    </w:p>
    <w:p w14:paraId="2ED3C087" w14:textId="4FE85F3A" w:rsidR="003F6037" w:rsidRPr="000304B7" w:rsidRDefault="003F6037" w:rsidP="006865DA">
      <w:pPr>
        <w:pStyle w:val="ListParagraph"/>
        <w:numPr>
          <w:ilvl w:val="0"/>
          <w:numId w:val="21"/>
        </w:numPr>
      </w:pPr>
      <w:r w:rsidRPr="000304B7">
        <w:t>F11.20-F11.29, excluding F11.21 (SUD)</w:t>
      </w:r>
    </w:p>
    <w:p w14:paraId="0C8DD4CF" w14:textId="209A0419" w:rsidR="003F6037" w:rsidRPr="000304B7" w:rsidRDefault="003F6037" w:rsidP="006865DA">
      <w:pPr>
        <w:pStyle w:val="ListParagraph"/>
        <w:numPr>
          <w:ilvl w:val="0"/>
          <w:numId w:val="21"/>
        </w:numPr>
      </w:pPr>
      <w:r w:rsidRPr="000304B7">
        <w:t>F12.20-F12.29, excluding F12.21 (SUD)</w:t>
      </w:r>
    </w:p>
    <w:p w14:paraId="3829D3E7" w14:textId="4F9BE642" w:rsidR="003F6037" w:rsidRPr="000304B7" w:rsidRDefault="003F6037" w:rsidP="006865DA">
      <w:pPr>
        <w:pStyle w:val="ListParagraph"/>
        <w:numPr>
          <w:ilvl w:val="0"/>
          <w:numId w:val="21"/>
        </w:numPr>
      </w:pPr>
      <w:r w:rsidRPr="000304B7">
        <w:t>F13.20-F13.29, excluding F13.21 (SUD)</w:t>
      </w:r>
    </w:p>
    <w:p w14:paraId="37B3226E" w14:textId="2ADD4E24" w:rsidR="003F6037" w:rsidRPr="000304B7" w:rsidRDefault="003F6037" w:rsidP="006865DA">
      <w:pPr>
        <w:pStyle w:val="ListParagraph"/>
        <w:numPr>
          <w:ilvl w:val="0"/>
          <w:numId w:val="21"/>
        </w:numPr>
      </w:pPr>
      <w:r w:rsidRPr="000304B7">
        <w:t>F14.20-F14.29, excluding F14.21 (SUD)</w:t>
      </w:r>
    </w:p>
    <w:p w14:paraId="6E3CA3CF" w14:textId="070B7E98" w:rsidR="003F6037" w:rsidRPr="000304B7" w:rsidRDefault="003F6037" w:rsidP="006865DA">
      <w:pPr>
        <w:pStyle w:val="ListParagraph"/>
        <w:numPr>
          <w:ilvl w:val="0"/>
          <w:numId w:val="21"/>
        </w:numPr>
      </w:pPr>
      <w:r w:rsidRPr="000304B7">
        <w:t>F15.20-F15.29, excluding F15.21 (SUD)</w:t>
      </w:r>
    </w:p>
    <w:p w14:paraId="276531D7" w14:textId="5F043395" w:rsidR="003F6037" w:rsidRPr="000304B7" w:rsidRDefault="003F6037" w:rsidP="006865DA">
      <w:pPr>
        <w:pStyle w:val="ListParagraph"/>
        <w:numPr>
          <w:ilvl w:val="0"/>
          <w:numId w:val="21"/>
        </w:numPr>
      </w:pPr>
      <w:r w:rsidRPr="000304B7">
        <w:t>F16.20-F16.29, excluding F16.21 (SUD)</w:t>
      </w:r>
    </w:p>
    <w:p w14:paraId="7035BF79" w14:textId="3F3BB4F8" w:rsidR="003F6037" w:rsidRPr="000304B7" w:rsidRDefault="003F6037" w:rsidP="006865DA">
      <w:pPr>
        <w:pStyle w:val="ListParagraph"/>
        <w:numPr>
          <w:ilvl w:val="0"/>
          <w:numId w:val="21"/>
        </w:numPr>
      </w:pPr>
      <w:r w:rsidRPr="000304B7">
        <w:t>F18.20-F18.29, excluding F18.21 (SUD)</w:t>
      </w:r>
    </w:p>
    <w:p w14:paraId="58FF71E7" w14:textId="709A5FC3" w:rsidR="003F6037" w:rsidRPr="000304B7" w:rsidRDefault="003F6037" w:rsidP="006865DA">
      <w:pPr>
        <w:pStyle w:val="ListParagraph"/>
        <w:numPr>
          <w:ilvl w:val="0"/>
          <w:numId w:val="21"/>
        </w:numPr>
      </w:pPr>
      <w:r w:rsidRPr="000304B7">
        <w:t>F19.20-F19.29, excluding F19.21 (SUD)</w:t>
      </w:r>
    </w:p>
    <w:p w14:paraId="5AC188F4" w14:textId="6D58BB97" w:rsidR="003F6037" w:rsidRPr="000304B7" w:rsidRDefault="003F6037" w:rsidP="006865DA">
      <w:pPr>
        <w:pStyle w:val="ListParagraph"/>
        <w:numPr>
          <w:ilvl w:val="0"/>
          <w:numId w:val="21"/>
        </w:numPr>
      </w:pPr>
      <w:r w:rsidRPr="000304B7">
        <w:t>F20.0-F20.9, F25.0-F25.9 (schizophrenia)</w:t>
      </w:r>
    </w:p>
    <w:p w14:paraId="4DAFD0E8" w14:textId="00218486" w:rsidR="003F6037" w:rsidRPr="000304B7" w:rsidRDefault="003F6037" w:rsidP="006865DA">
      <w:pPr>
        <w:pStyle w:val="ListParagraph"/>
        <w:numPr>
          <w:ilvl w:val="0"/>
          <w:numId w:val="21"/>
        </w:numPr>
      </w:pPr>
      <w:r w:rsidRPr="000304B7">
        <w:t>F28, F9 (other psychosis)</w:t>
      </w:r>
    </w:p>
    <w:p w14:paraId="6CEE2D12" w14:textId="20E5B51D" w:rsidR="003F6037" w:rsidRPr="000304B7" w:rsidRDefault="003F6037" w:rsidP="006865DA">
      <w:pPr>
        <w:pStyle w:val="ListParagraph"/>
        <w:numPr>
          <w:ilvl w:val="0"/>
          <w:numId w:val="21"/>
        </w:numPr>
      </w:pPr>
      <w:r w:rsidRPr="000304B7">
        <w:t>F30.0-F30.9 (bipolar)</w:t>
      </w:r>
    </w:p>
    <w:p w14:paraId="0843EEBF" w14:textId="2761E85D" w:rsidR="003F6037" w:rsidRPr="000304B7" w:rsidRDefault="003F6037" w:rsidP="006865DA">
      <w:pPr>
        <w:pStyle w:val="ListParagraph"/>
        <w:numPr>
          <w:ilvl w:val="0"/>
          <w:numId w:val="21"/>
        </w:numPr>
      </w:pPr>
      <w:r w:rsidRPr="000304B7">
        <w:t>F31.0-F31.9 (bipolar)</w:t>
      </w:r>
    </w:p>
    <w:p w14:paraId="312ADBBF" w14:textId="721BFCF1" w:rsidR="003F6037" w:rsidRPr="000304B7" w:rsidRDefault="003F6037" w:rsidP="006865DA">
      <w:pPr>
        <w:pStyle w:val="ListParagraph"/>
        <w:numPr>
          <w:ilvl w:val="0"/>
          <w:numId w:val="21"/>
        </w:numPr>
      </w:pPr>
      <w:r w:rsidRPr="000304B7">
        <w:t>F32.0-F32.9 (major depression)</w:t>
      </w:r>
    </w:p>
    <w:p w14:paraId="543CF75E" w14:textId="36C39C7E" w:rsidR="003F6037" w:rsidRPr="000304B7" w:rsidRDefault="003F6037" w:rsidP="006865DA">
      <w:pPr>
        <w:pStyle w:val="ListParagraph"/>
        <w:numPr>
          <w:ilvl w:val="0"/>
          <w:numId w:val="21"/>
        </w:numPr>
      </w:pPr>
      <w:r w:rsidRPr="000304B7">
        <w:t>F33.0-F33.9 (major depression)</w:t>
      </w:r>
    </w:p>
    <w:p w14:paraId="41EAA7D7" w14:textId="095759D4" w:rsidR="003F6037" w:rsidRPr="000304B7" w:rsidRDefault="003F6037" w:rsidP="006865DA">
      <w:pPr>
        <w:pStyle w:val="ListParagraph"/>
        <w:numPr>
          <w:ilvl w:val="0"/>
          <w:numId w:val="21"/>
        </w:numPr>
      </w:pPr>
      <w:r w:rsidRPr="000304B7">
        <w:t>F34.8, F34.9, F39 (mood disorders)</w:t>
      </w:r>
    </w:p>
    <w:p w14:paraId="6235C303" w14:textId="77777777" w:rsidR="003F6037" w:rsidRPr="00E04E4F" w:rsidRDefault="003F6037" w:rsidP="006E08A9">
      <w:pPr>
        <w:pStyle w:val="Heading5"/>
        <w:rPr>
          <w:rStyle w:val="IntenseReference"/>
          <w:b w:val="0"/>
          <w:bCs w:val="0"/>
        </w:rPr>
      </w:pPr>
      <w:r w:rsidRPr="00E04E4F">
        <w:rPr>
          <w:rStyle w:val="IntenseReference"/>
          <w:b w:val="0"/>
          <w:bCs w:val="0"/>
        </w:rPr>
        <w:lastRenderedPageBreak/>
        <w:t>Proxy Method</w:t>
      </w:r>
    </w:p>
    <w:p w14:paraId="049FAD3D" w14:textId="6739DEAF" w:rsidR="00D7352D" w:rsidRPr="000304B7" w:rsidRDefault="003F6037" w:rsidP="006E08A9">
      <w:r w:rsidRPr="000304B7">
        <w:t>The base data for this rating category was developed based on claim and eligibility data for members not in F1, C</w:t>
      </w:r>
      <w:r w:rsidR="008E79A8" w:rsidRPr="000304B7">
        <w:t>4</w:t>
      </w:r>
      <w:r w:rsidRPr="000304B7">
        <w:t>, or C3 with a qualifying diagnosis (listed above), who had any claims in the Medicaid FFS data and/or non-outpatient claims in the Medicare–Medicaid crossover data.</w:t>
      </w:r>
    </w:p>
    <w:p w14:paraId="773672C6" w14:textId="7EDE1288" w:rsidR="003F6037" w:rsidRPr="000304B7" w:rsidRDefault="003F6037" w:rsidP="007C33AE">
      <w:pPr>
        <w:pStyle w:val="Heading4"/>
      </w:pPr>
      <w:r w:rsidRPr="000304B7">
        <w:t>C1: Community Tier 1 — Community Other</w:t>
      </w:r>
    </w:p>
    <w:p w14:paraId="5E85380E" w14:textId="77777777" w:rsidR="003F6037" w:rsidRPr="00E04E4F" w:rsidRDefault="003F6037" w:rsidP="007C33AE">
      <w:pPr>
        <w:pStyle w:val="Heading5"/>
        <w:rPr>
          <w:rStyle w:val="IntenseReference"/>
          <w:b w:val="0"/>
          <w:bCs w:val="0"/>
        </w:rPr>
      </w:pPr>
      <w:r w:rsidRPr="00E04E4F">
        <w:rPr>
          <w:rStyle w:val="IntenseReference"/>
          <w:b w:val="0"/>
        </w:rPr>
        <w:t>Demonstration Process</w:t>
      </w:r>
    </w:p>
    <w:p w14:paraId="37C44EF9" w14:textId="771DDB80" w:rsidR="003F6037" w:rsidRPr="000304B7" w:rsidRDefault="003F6037" w:rsidP="006E08A9">
      <w:r w:rsidRPr="000304B7">
        <w:t>Includes individuals in the community who do not meet the F1, C</w:t>
      </w:r>
      <w:r w:rsidR="008E79A8" w:rsidRPr="000304B7">
        <w:t>4</w:t>
      </w:r>
      <w:r w:rsidRPr="000304B7">
        <w:t>, C3, or C2 criteria.</w:t>
      </w:r>
    </w:p>
    <w:p w14:paraId="011670CA" w14:textId="77777777" w:rsidR="003F6037" w:rsidRPr="00E04E4F" w:rsidRDefault="003F6037" w:rsidP="007C33AE">
      <w:pPr>
        <w:pStyle w:val="Heading5"/>
        <w:rPr>
          <w:rStyle w:val="IntenseReference"/>
          <w:b w:val="0"/>
          <w:bCs w:val="0"/>
        </w:rPr>
      </w:pPr>
      <w:r w:rsidRPr="00E04E4F">
        <w:rPr>
          <w:rStyle w:val="IntenseReference"/>
          <w:b w:val="0"/>
        </w:rPr>
        <w:t>Proxy Method</w:t>
      </w:r>
    </w:p>
    <w:p w14:paraId="2B91B516" w14:textId="4F7AB443" w:rsidR="003F6037" w:rsidRPr="000304B7" w:rsidRDefault="003F6037" w:rsidP="006E08A9">
      <w:r w:rsidRPr="000304B7">
        <w:t>The base data for this rating category was developed based on claim and eligibility data for members not in F1, C</w:t>
      </w:r>
      <w:r w:rsidR="008E79A8" w:rsidRPr="000304B7">
        <w:t>4</w:t>
      </w:r>
      <w:r w:rsidRPr="000304B7">
        <w:t>, C3, or C2.</w:t>
      </w:r>
    </w:p>
    <w:p w14:paraId="7D82CBDB" w14:textId="39844913" w:rsidR="00FA0BC9" w:rsidRPr="000304B7" w:rsidRDefault="00FA0BC9" w:rsidP="006865DA">
      <w:r w:rsidRPr="000304B7">
        <w:t>After an enrollee is assessed, the MDS-HC assessed rating category may differ from the rating category into which he or she was proxied at enrollment. To address this issue, MassHealth began making retroactive rating category adjustments to plans’ monthly capitation payments in October 2014, compensating plans for up to 3 months of difference between assessed and proxied rating categories.</w:t>
      </w:r>
    </w:p>
    <w:p w14:paraId="59442EFD" w14:textId="77777777" w:rsidR="00FA0BC9" w:rsidRPr="006865DA" w:rsidRDefault="00FA0BC9" w:rsidP="006865DA">
      <w:pPr>
        <w:pStyle w:val="Heading2"/>
      </w:pPr>
      <w:r w:rsidRPr="006865DA">
        <w:t>C2 Rating Category Split</w:t>
      </w:r>
    </w:p>
    <w:p w14:paraId="27CB727C" w14:textId="77777777" w:rsidR="00FA0BC9" w:rsidRPr="000304B7" w:rsidRDefault="00FA0BC9" w:rsidP="006865DA">
      <w:r w:rsidRPr="000304B7">
        <w:t>MassHealth further classifies C2 enrollees into:</w:t>
      </w:r>
    </w:p>
    <w:p w14:paraId="42F3B8F7" w14:textId="77777777" w:rsidR="00FA0BC9" w:rsidRPr="000304B7" w:rsidRDefault="00FA0BC9" w:rsidP="006865DA">
      <w:pPr>
        <w:pStyle w:val="ListParagraph"/>
        <w:numPr>
          <w:ilvl w:val="0"/>
          <w:numId w:val="22"/>
        </w:numPr>
        <w:ind w:left="1077" w:hanging="357"/>
      </w:pPr>
      <w:r w:rsidRPr="000304B7">
        <w:t xml:space="preserve">C2A: Community Tier 2 – Community High Behavioral Health </w:t>
      </w:r>
    </w:p>
    <w:p w14:paraId="1B0BC53B" w14:textId="77777777" w:rsidR="00FA0BC9" w:rsidRPr="000304B7" w:rsidRDefault="00FA0BC9" w:rsidP="006865DA">
      <w:pPr>
        <w:pStyle w:val="ListParagraph"/>
        <w:numPr>
          <w:ilvl w:val="0"/>
          <w:numId w:val="22"/>
        </w:numPr>
        <w:ind w:left="1077" w:hanging="357"/>
      </w:pPr>
      <w:r w:rsidRPr="000304B7">
        <w:t xml:space="preserve">C2B: Community Tier 2 – Community Very High Behavioral Health </w:t>
      </w:r>
    </w:p>
    <w:p w14:paraId="107D59A9" w14:textId="746DCF53" w:rsidR="00FA0BC9" w:rsidRPr="000304B7" w:rsidRDefault="00FA0BC9" w:rsidP="007D6329">
      <w:r w:rsidRPr="000304B7">
        <w:t xml:space="preserve">The C2B rating category includes all the requirements of the C2-Community High Behavioral Health rating category, but also includes criteria related to specific co-morbid behavioral health and substance </w:t>
      </w:r>
      <w:r w:rsidR="00FF02D4" w:rsidRPr="000304B7">
        <w:t xml:space="preserve">use disorder </w:t>
      </w:r>
      <w:r w:rsidRPr="000304B7">
        <w:t>conditions</w:t>
      </w:r>
      <w:r w:rsidR="00D7352D" w:rsidRPr="000304B7">
        <w:t xml:space="preserve">. The C2B rating category includes individuals </w:t>
      </w:r>
      <w:r w:rsidR="003F6037" w:rsidRPr="000304B7">
        <w:t xml:space="preserve">with </w:t>
      </w:r>
      <w:r w:rsidR="00D7352D" w:rsidRPr="000304B7">
        <w:t xml:space="preserve">one or more specific diagnoses or other characteristics indicative of higher than average costs for this rating tier. </w:t>
      </w:r>
      <w:r w:rsidRPr="000304B7">
        <w:t>Any individual that meets the overall C2 criteria, but does not meet the C2B criteria, would be classified as C2A.</w:t>
      </w:r>
    </w:p>
    <w:p w14:paraId="7F811D02" w14:textId="77777777" w:rsidR="00FA0BC9" w:rsidRPr="006865DA" w:rsidRDefault="00FA0BC9" w:rsidP="006865DA">
      <w:pPr>
        <w:pStyle w:val="Heading2"/>
      </w:pPr>
      <w:r w:rsidRPr="006865DA">
        <w:t>C3 Rating Category Split</w:t>
      </w:r>
    </w:p>
    <w:p w14:paraId="1742E49E" w14:textId="77777777" w:rsidR="00FA0BC9" w:rsidRPr="000304B7" w:rsidRDefault="00FA0BC9" w:rsidP="007D6329">
      <w:r w:rsidRPr="000304B7">
        <w:t>In order to further mitigate risk of adverse risk selection to One Care plans, MassHealth further classifies C3 enrollees into:</w:t>
      </w:r>
    </w:p>
    <w:p w14:paraId="21BD2D2F" w14:textId="77777777" w:rsidR="00FA0BC9" w:rsidRPr="000304B7" w:rsidRDefault="00FA0BC9" w:rsidP="006865DA">
      <w:pPr>
        <w:pStyle w:val="ListParagraph"/>
        <w:numPr>
          <w:ilvl w:val="0"/>
          <w:numId w:val="23"/>
        </w:numPr>
        <w:ind w:left="1077" w:hanging="357"/>
      </w:pPr>
      <w:r w:rsidRPr="000304B7">
        <w:t>C3A: Community Tier 3 – High Community Need</w:t>
      </w:r>
    </w:p>
    <w:p w14:paraId="717B2B07" w14:textId="77777777" w:rsidR="00FA0BC9" w:rsidRPr="000304B7" w:rsidRDefault="00FA0BC9" w:rsidP="006865DA">
      <w:pPr>
        <w:pStyle w:val="ListParagraph"/>
        <w:numPr>
          <w:ilvl w:val="0"/>
          <w:numId w:val="23"/>
        </w:numPr>
        <w:ind w:left="1077" w:hanging="357"/>
      </w:pPr>
      <w:r w:rsidRPr="000304B7">
        <w:t>C3B: Community Tier 3 – Very High Community Need</w:t>
      </w:r>
    </w:p>
    <w:p w14:paraId="2293AF4E" w14:textId="23F7AEC8" w:rsidR="00FA0BC9" w:rsidRPr="000304B7" w:rsidRDefault="00FA0BC9" w:rsidP="007D6329">
      <w:r w:rsidRPr="000304B7">
        <w:t>The C3B rating category includes all the requirements of the C3-High Community Needs rating category, but also includes criteria related to specific diagnoses. The C3B rating category includes individuals with a diagnosis of Quadriplegia (ICD-10 G80.0 or G82.50-G82.54), ALS (ICD-10 G12.21), Muscular Dystrophy (ICD-10 G71.0 or G71.2), and/or Respirator Dependence (ICD-10 Z99.11 or Z99.12). Any individual that meets the overall C3 criteria, but does not meet the C3B criteria, would be classified as C3A.</w:t>
      </w:r>
    </w:p>
    <w:p w14:paraId="5453D388" w14:textId="77777777" w:rsidR="00FA0BC9" w:rsidRPr="006865DA" w:rsidRDefault="00FA0BC9" w:rsidP="006865DA">
      <w:pPr>
        <w:pStyle w:val="Heading2"/>
      </w:pPr>
      <w:r w:rsidRPr="006865DA">
        <w:lastRenderedPageBreak/>
        <w:t>Rate Relativity Factors</w:t>
      </w:r>
    </w:p>
    <w:p w14:paraId="2EE6E29F" w14:textId="77777777" w:rsidR="00FA0BC9" w:rsidRPr="000304B7" w:rsidRDefault="00FA0BC9" w:rsidP="007D6329">
      <w:pPr>
        <w:rPr>
          <w:b/>
        </w:rPr>
      </w:pPr>
      <w:r w:rsidRPr="000304B7">
        <w:t>The rate relativity process used to develop the capitation rates for the C2A/C2B and C3A/C3B rating categories can be described at a high level as:</w:t>
      </w:r>
    </w:p>
    <w:p w14:paraId="6A90BBE9" w14:textId="6BB50467" w:rsidR="00FA0BC9" w:rsidRPr="000304B7" w:rsidRDefault="00FA0BC9" w:rsidP="002A1FF8">
      <w:pPr>
        <w:pStyle w:val="ListParagraph"/>
        <w:numPr>
          <w:ilvl w:val="0"/>
          <w:numId w:val="24"/>
        </w:numPr>
        <w:ind w:left="1077" w:hanging="357"/>
      </w:pPr>
      <w:r w:rsidRPr="000304B7">
        <w:t>Projected costs for the C2 and C3 rating categories were developed by region</w:t>
      </w:r>
      <w:r w:rsidR="001A3337" w:rsidRPr="000304B7">
        <w:t>.</w:t>
      </w:r>
      <w:r w:rsidRPr="000304B7">
        <w:t xml:space="preserve"> </w:t>
      </w:r>
    </w:p>
    <w:p w14:paraId="4D85C4CB" w14:textId="77777777" w:rsidR="00FA0BC9" w:rsidRPr="000304B7" w:rsidRDefault="00FA0BC9" w:rsidP="002A1FF8">
      <w:pPr>
        <w:pStyle w:val="ListParagraph"/>
        <w:numPr>
          <w:ilvl w:val="0"/>
          <w:numId w:val="24"/>
        </w:numPr>
        <w:ind w:left="1077" w:hanging="357"/>
      </w:pPr>
      <w:r w:rsidRPr="000304B7">
        <w:t>Relative total costs of C2A/C2B and C3A/C3B to the overall C2 and C3 rating categories, respectively, were developed using the base data and One Care plan-reported financial experience.</w:t>
      </w:r>
    </w:p>
    <w:p w14:paraId="1FDB6FD9" w14:textId="77777777" w:rsidR="00FA0BC9" w:rsidRPr="000304B7" w:rsidRDefault="00FA0BC9" w:rsidP="002A1FF8">
      <w:pPr>
        <w:pStyle w:val="ListParagraph"/>
        <w:numPr>
          <w:ilvl w:val="0"/>
          <w:numId w:val="24"/>
        </w:numPr>
        <w:ind w:left="1077" w:hanging="357"/>
      </w:pPr>
      <w:r w:rsidRPr="000304B7">
        <w:t>The C2A/C2B and the C3A/C3B relativity factors were applied to the total projected medical PMPM for the C2 and C3 rating categories, respectively, to develop projected costs for the C2A/C2B and C3A/C3B rating categories.</w:t>
      </w:r>
    </w:p>
    <w:p w14:paraId="0712FBDD" w14:textId="58964C11" w:rsidR="000304B7" w:rsidRDefault="00FA0BC9" w:rsidP="002A1FF8">
      <w:pPr>
        <w:pStyle w:val="ListParagraph"/>
        <w:numPr>
          <w:ilvl w:val="0"/>
          <w:numId w:val="24"/>
        </w:numPr>
        <w:ind w:left="1077" w:hanging="357"/>
      </w:pPr>
      <w:r w:rsidRPr="000304B7">
        <w:t>Adjustments for administration, seasonality, savings and enrollee contribution to care were applied to produce the final capitation rates.</w:t>
      </w:r>
    </w:p>
    <w:p w14:paraId="3A9A9D6E" w14:textId="4107B8A7" w:rsidR="00FA0BC9" w:rsidRPr="000304B7" w:rsidRDefault="00FA0BC9" w:rsidP="007D6329"/>
    <w:tbl>
      <w:tblPr>
        <w:tblW w:w="93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4"/>
        <w:gridCol w:w="1683"/>
        <w:gridCol w:w="1683"/>
        <w:gridCol w:w="1684"/>
      </w:tblGrid>
      <w:tr w:rsidR="00FA0BC9" w:rsidRPr="000304B7" w14:paraId="7EDBB31B" w14:textId="77777777" w:rsidTr="00A3710C">
        <w:trPr>
          <w:trHeight w:val="444"/>
          <w:tblHeader/>
        </w:trPr>
        <w:tc>
          <w:tcPr>
            <w:tcW w:w="4334" w:type="dxa"/>
            <w:tcBorders>
              <w:top w:val="nil"/>
              <w:left w:val="nil"/>
            </w:tcBorders>
            <w:shd w:val="clear" w:color="auto" w:fill="auto"/>
            <w:noWrap/>
            <w:vAlign w:val="bottom"/>
            <w:hideMark/>
          </w:tcPr>
          <w:p w14:paraId="7E55112B" w14:textId="504594CE" w:rsidR="00FA0BC9" w:rsidRPr="000304B7" w:rsidRDefault="00A3710C" w:rsidP="00D46FA6">
            <w:pPr>
              <w:pStyle w:val="TableHeadingText"/>
            </w:pPr>
            <w:r w:rsidRPr="00D46FA6">
              <w:rPr>
                <w:color w:val="FFFFFF" w:themeColor="background1"/>
              </w:rPr>
              <w:t>Blank</w:t>
            </w:r>
          </w:p>
        </w:tc>
        <w:tc>
          <w:tcPr>
            <w:tcW w:w="5050" w:type="dxa"/>
            <w:gridSpan w:val="3"/>
            <w:shd w:val="clear" w:color="000000" w:fill="BFBFBF" w:themeFill="background1" w:themeFillShade="BF"/>
            <w:noWrap/>
            <w:vAlign w:val="center"/>
            <w:hideMark/>
          </w:tcPr>
          <w:p w14:paraId="20808E31" w14:textId="77777777" w:rsidR="00FA0BC9" w:rsidRPr="000304B7" w:rsidRDefault="00FA0BC9" w:rsidP="00D46FA6">
            <w:pPr>
              <w:pStyle w:val="TableHeadingText"/>
              <w:rPr>
                <w:bCs/>
              </w:rPr>
            </w:pPr>
            <w:bookmarkStart w:id="8" w:name="RelativitiesasaPercentofTotal_Title"/>
            <w:r w:rsidRPr="000304B7">
              <w:rPr>
                <w:bCs/>
              </w:rPr>
              <w:t>Relativities as a Percent of Total Medical</w:t>
            </w:r>
            <w:bookmarkEnd w:id="8"/>
          </w:p>
        </w:tc>
      </w:tr>
      <w:tr w:rsidR="00FA0BC9" w:rsidRPr="000304B7" w14:paraId="0D749B79" w14:textId="77777777" w:rsidTr="000A6147">
        <w:trPr>
          <w:trHeight w:val="238"/>
          <w:tblHeader/>
        </w:trPr>
        <w:tc>
          <w:tcPr>
            <w:tcW w:w="4334" w:type="dxa"/>
            <w:tcBorders>
              <w:bottom w:val="single" w:sz="4" w:space="0" w:color="auto"/>
            </w:tcBorders>
            <w:shd w:val="clear" w:color="000000" w:fill="BFBFBF" w:themeFill="background1" w:themeFillShade="BF"/>
            <w:noWrap/>
            <w:vAlign w:val="center"/>
            <w:hideMark/>
          </w:tcPr>
          <w:p w14:paraId="4D7313AF" w14:textId="77777777" w:rsidR="00FA0BC9" w:rsidRPr="000304B7" w:rsidRDefault="00FA0BC9" w:rsidP="00D46FA6">
            <w:pPr>
              <w:pStyle w:val="TableHeadingText"/>
              <w:rPr>
                <w:bCs/>
              </w:rPr>
            </w:pPr>
            <w:bookmarkStart w:id="9" w:name="RatingCategory_Title"/>
            <w:r w:rsidRPr="000304B7">
              <w:rPr>
                <w:bCs/>
              </w:rPr>
              <w:t>Rating Category</w:t>
            </w:r>
            <w:bookmarkEnd w:id="9"/>
          </w:p>
        </w:tc>
        <w:tc>
          <w:tcPr>
            <w:tcW w:w="1683" w:type="dxa"/>
            <w:tcBorders>
              <w:bottom w:val="single" w:sz="4" w:space="0" w:color="auto"/>
            </w:tcBorders>
            <w:shd w:val="clear" w:color="000000" w:fill="BFBFBF" w:themeFill="background1" w:themeFillShade="BF"/>
            <w:noWrap/>
            <w:vAlign w:val="center"/>
            <w:hideMark/>
          </w:tcPr>
          <w:p w14:paraId="52C70A99" w14:textId="77777777" w:rsidR="00FA0BC9" w:rsidRPr="000304B7" w:rsidRDefault="00FA0BC9" w:rsidP="00D46FA6">
            <w:pPr>
              <w:pStyle w:val="TableHeadingText"/>
              <w:rPr>
                <w:bCs/>
              </w:rPr>
            </w:pPr>
            <w:r w:rsidRPr="000304B7">
              <w:rPr>
                <w:bCs/>
              </w:rPr>
              <w:t>Eastern</w:t>
            </w:r>
          </w:p>
        </w:tc>
        <w:tc>
          <w:tcPr>
            <w:tcW w:w="1683" w:type="dxa"/>
            <w:tcBorders>
              <w:bottom w:val="single" w:sz="4" w:space="0" w:color="auto"/>
            </w:tcBorders>
            <w:shd w:val="clear" w:color="000000" w:fill="BFBFBF" w:themeFill="background1" w:themeFillShade="BF"/>
            <w:noWrap/>
            <w:vAlign w:val="center"/>
            <w:hideMark/>
          </w:tcPr>
          <w:p w14:paraId="38EE6A3F" w14:textId="77777777" w:rsidR="00FA0BC9" w:rsidRPr="000304B7" w:rsidRDefault="00FA0BC9" w:rsidP="00D46FA6">
            <w:pPr>
              <w:pStyle w:val="TableHeadingText"/>
              <w:rPr>
                <w:bCs/>
              </w:rPr>
            </w:pPr>
            <w:r w:rsidRPr="000304B7">
              <w:rPr>
                <w:bCs/>
              </w:rPr>
              <w:t>Western</w:t>
            </w:r>
          </w:p>
        </w:tc>
        <w:tc>
          <w:tcPr>
            <w:tcW w:w="1684" w:type="dxa"/>
            <w:tcBorders>
              <w:bottom w:val="single" w:sz="4" w:space="0" w:color="auto"/>
            </w:tcBorders>
            <w:shd w:val="clear" w:color="000000" w:fill="BFBFBF" w:themeFill="background1" w:themeFillShade="BF"/>
            <w:noWrap/>
            <w:vAlign w:val="center"/>
            <w:hideMark/>
          </w:tcPr>
          <w:p w14:paraId="2D6EC47C" w14:textId="77777777" w:rsidR="00FA0BC9" w:rsidRPr="000304B7" w:rsidRDefault="00FA0BC9" w:rsidP="00D46FA6">
            <w:pPr>
              <w:pStyle w:val="TableHeadingText"/>
              <w:rPr>
                <w:bCs/>
              </w:rPr>
            </w:pPr>
            <w:bookmarkStart w:id="10" w:name="TheCape_Title"/>
            <w:r w:rsidRPr="000304B7">
              <w:rPr>
                <w:bCs/>
              </w:rPr>
              <w:t>The Cape</w:t>
            </w:r>
            <w:bookmarkEnd w:id="10"/>
          </w:p>
        </w:tc>
      </w:tr>
      <w:tr w:rsidR="00FA0BC9" w:rsidRPr="000304B7" w14:paraId="53B3956B" w14:textId="77777777" w:rsidTr="000A6147">
        <w:trPr>
          <w:trHeight w:val="238"/>
        </w:trPr>
        <w:tc>
          <w:tcPr>
            <w:tcW w:w="4334" w:type="dxa"/>
            <w:tcBorders>
              <w:top w:val="single" w:sz="4" w:space="0" w:color="auto"/>
              <w:left w:val="single" w:sz="4" w:space="0" w:color="auto"/>
              <w:bottom w:val="nil"/>
              <w:right w:val="single" w:sz="4" w:space="0" w:color="auto"/>
            </w:tcBorders>
            <w:shd w:val="clear" w:color="auto" w:fill="auto"/>
            <w:noWrap/>
            <w:vAlign w:val="bottom"/>
            <w:hideMark/>
          </w:tcPr>
          <w:p w14:paraId="4D7D1CF0" w14:textId="77777777" w:rsidR="00FA0BC9" w:rsidRPr="000304B7" w:rsidRDefault="00FA0BC9" w:rsidP="00D46FA6">
            <w:pPr>
              <w:pStyle w:val="TableText"/>
            </w:pPr>
            <w:r w:rsidRPr="000304B7">
              <w:t>C2A: Community High Behavioral Health</w:t>
            </w:r>
          </w:p>
        </w:tc>
        <w:tc>
          <w:tcPr>
            <w:tcW w:w="1683" w:type="dxa"/>
            <w:tcBorders>
              <w:top w:val="single" w:sz="4" w:space="0" w:color="auto"/>
              <w:left w:val="single" w:sz="4" w:space="0" w:color="auto"/>
              <w:bottom w:val="nil"/>
              <w:right w:val="nil"/>
            </w:tcBorders>
            <w:shd w:val="clear" w:color="auto" w:fill="auto"/>
            <w:noWrap/>
            <w:vAlign w:val="bottom"/>
            <w:hideMark/>
          </w:tcPr>
          <w:p w14:paraId="53CC14EE" w14:textId="77777777" w:rsidR="00FA0BC9" w:rsidRPr="000304B7" w:rsidRDefault="00FA0BC9" w:rsidP="00D46FA6">
            <w:pPr>
              <w:pStyle w:val="TableText"/>
            </w:pPr>
            <w:r w:rsidRPr="000304B7">
              <w:t>-7.42%</w:t>
            </w:r>
          </w:p>
        </w:tc>
        <w:tc>
          <w:tcPr>
            <w:tcW w:w="1683" w:type="dxa"/>
            <w:tcBorders>
              <w:top w:val="single" w:sz="4" w:space="0" w:color="auto"/>
              <w:left w:val="nil"/>
              <w:bottom w:val="nil"/>
              <w:right w:val="nil"/>
            </w:tcBorders>
            <w:shd w:val="clear" w:color="auto" w:fill="auto"/>
            <w:noWrap/>
            <w:vAlign w:val="bottom"/>
            <w:hideMark/>
          </w:tcPr>
          <w:p w14:paraId="574BBDF5" w14:textId="77777777" w:rsidR="00FA0BC9" w:rsidRPr="000304B7" w:rsidRDefault="00FA0BC9" w:rsidP="00D46FA6">
            <w:pPr>
              <w:pStyle w:val="TableText"/>
            </w:pPr>
            <w:r w:rsidRPr="000304B7">
              <w:t>-7.88%</w:t>
            </w:r>
          </w:p>
        </w:tc>
        <w:tc>
          <w:tcPr>
            <w:tcW w:w="1684" w:type="dxa"/>
            <w:tcBorders>
              <w:top w:val="single" w:sz="4" w:space="0" w:color="auto"/>
              <w:left w:val="nil"/>
              <w:bottom w:val="nil"/>
              <w:right w:val="single" w:sz="4" w:space="0" w:color="auto"/>
            </w:tcBorders>
            <w:shd w:val="clear" w:color="auto" w:fill="auto"/>
            <w:noWrap/>
            <w:vAlign w:val="bottom"/>
            <w:hideMark/>
          </w:tcPr>
          <w:p w14:paraId="0FC3557F" w14:textId="77777777" w:rsidR="00FA0BC9" w:rsidRPr="000304B7" w:rsidRDefault="00FA0BC9" w:rsidP="00D46FA6">
            <w:pPr>
              <w:pStyle w:val="TableText"/>
            </w:pPr>
            <w:r w:rsidRPr="000304B7">
              <w:t>-6.46%</w:t>
            </w:r>
          </w:p>
        </w:tc>
      </w:tr>
      <w:tr w:rsidR="00FA0BC9" w:rsidRPr="000304B7" w14:paraId="6B042768" w14:textId="77777777" w:rsidTr="000A6147">
        <w:trPr>
          <w:trHeight w:val="238"/>
        </w:trPr>
        <w:tc>
          <w:tcPr>
            <w:tcW w:w="4334" w:type="dxa"/>
            <w:tcBorders>
              <w:top w:val="nil"/>
              <w:left w:val="single" w:sz="4" w:space="0" w:color="auto"/>
              <w:bottom w:val="nil"/>
              <w:right w:val="single" w:sz="4" w:space="0" w:color="auto"/>
            </w:tcBorders>
            <w:shd w:val="clear" w:color="auto" w:fill="auto"/>
            <w:noWrap/>
            <w:vAlign w:val="bottom"/>
            <w:hideMark/>
          </w:tcPr>
          <w:p w14:paraId="2B781120" w14:textId="77777777" w:rsidR="00FA0BC9" w:rsidRPr="000304B7" w:rsidRDefault="00FA0BC9" w:rsidP="00D46FA6">
            <w:pPr>
              <w:pStyle w:val="TableText"/>
            </w:pPr>
            <w:r w:rsidRPr="000304B7">
              <w:t>C2B: Community Very High Behavioral Health</w:t>
            </w:r>
          </w:p>
        </w:tc>
        <w:tc>
          <w:tcPr>
            <w:tcW w:w="1683" w:type="dxa"/>
            <w:tcBorders>
              <w:top w:val="nil"/>
              <w:left w:val="single" w:sz="4" w:space="0" w:color="auto"/>
              <w:bottom w:val="nil"/>
              <w:right w:val="nil"/>
            </w:tcBorders>
            <w:shd w:val="clear" w:color="auto" w:fill="auto"/>
            <w:noWrap/>
            <w:vAlign w:val="bottom"/>
            <w:hideMark/>
          </w:tcPr>
          <w:p w14:paraId="3835B7A4" w14:textId="77777777" w:rsidR="00FA0BC9" w:rsidRPr="000304B7" w:rsidRDefault="00FA0BC9" w:rsidP="00D46FA6">
            <w:pPr>
              <w:pStyle w:val="TableText"/>
            </w:pPr>
            <w:r w:rsidRPr="000304B7">
              <w:t>41.15%</w:t>
            </w:r>
          </w:p>
        </w:tc>
        <w:tc>
          <w:tcPr>
            <w:tcW w:w="1683" w:type="dxa"/>
            <w:tcBorders>
              <w:top w:val="nil"/>
              <w:left w:val="nil"/>
              <w:bottom w:val="nil"/>
              <w:right w:val="nil"/>
            </w:tcBorders>
            <w:shd w:val="clear" w:color="auto" w:fill="auto"/>
            <w:noWrap/>
            <w:vAlign w:val="bottom"/>
            <w:hideMark/>
          </w:tcPr>
          <w:p w14:paraId="7FD2DF33" w14:textId="77777777" w:rsidR="00FA0BC9" w:rsidRPr="000304B7" w:rsidRDefault="00FA0BC9" w:rsidP="00D46FA6">
            <w:pPr>
              <w:pStyle w:val="TableText"/>
            </w:pPr>
            <w:r w:rsidRPr="000304B7">
              <w:t>40.45%</w:t>
            </w:r>
          </w:p>
        </w:tc>
        <w:tc>
          <w:tcPr>
            <w:tcW w:w="1684" w:type="dxa"/>
            <w:tcBorders>
              <w:top w:val="nil"/>
              <w:left w:val="nil"/>
              <w:bottom w:val="nil"/>
              <w:right w:val="single" w:sz="4" w:space="0" w:color="auto"/>
            </w:tcBorders>
            <w:shd w:val="clear" w:color="auto" w:fill="auto"/>
            <w:noWrap/>
            <w:vAlign w:val="bottom"/>
            <w:hideMark/>
          </w:tcPr>
          <w:p w14:paraId="57C99273" w14:textId="77777777" w:rsidR="00FA0BC9" w:rsidRPr="000304B7" w:rsidRDefault="00FA0BC9" w:rsidP="00D46FA6">
            <w:pPr>
              <w:pStyle w:val="TableText"/>
            </w:pPr>
            <w:r w:rsidRPr="000304B7">
              <w:t>42.62%</w:t>
            </w:r>
          </w:p>
        </w:tc>
      </w:tr>
      <w:tr w:rsidR="00FA0BC9" w:rsidRPr="000304B7" w14:paraId="02ED1108" w14:textId="77777777" w:rsidTr="000A6147">
        <w:trPr>
          <w:trHeight w:val="238"/>
        </w:trPr>
        <w:tc>
          <w:tcPr>
            <w:tcW w:w="4334" w:type="dxa"/>
            <w:tcBorders>
              <w:top w:val="nil"/>
              <w:left w:val="single" w:sz="4" w:space="0" w:color="auto"/>
              <w:bottom w:val="nil"/>
              <w:right w:val="single" w:sz="4" w:space="0" w:color="auto"/>
            </w:tcBorders>
            <w:shd w:val="clear" w:color="auto" w:fill="auto"/>
            <w:noWrap/>
            <w:vAlign w:val="bottom"/>
            <w:hideMark/>
          </w:tcPr>
          <w:p w14:paraId="1968B4A0" w14:textId="77777777" w:rsidR="00FA0BC9" w:rsidRPr="000304B7" w:rsidRDefault="00FA0BC9" w:rsidP="00D46FA6">
            <w:pPr>
              <w:pStyle w:val="TableText"/>
            </w:pPr>
            <w:r w:rsidRPr="000304B7">
              <w:t>C3A: High Community Need</w:t>
            </w:r>
          </w:p>
        </w:tc>
        <w:tc>
          <w:tcPr>
            <w:tcW w:w="1683" w:type="dxa"/>
            <w:tcBorders>
              <w:top w:val="nil"/>
              <w:left w:val="single" w:sz="4" w:space="0" w:color="auto"/>
              <w:bottom w:val="nil"/>
              <w:right w:val="nil"/>
            </w:tcBorders>
            <w:shd w:val="clear" w:color="auto" w:fill="auto"/>
            <w:noWrap/>
            <w:vAlign w:val="bottom"/>
            <w:hideMark/>
          </w:tcPr>
          <w:p w14:paraId="60E60AB5" w14:textId="77777777" w:rsidR="00FA0BC9" w:rsidRPr="000304B7" w:rsidRDefault="00FA0BC9" w:rsidP="00D46FA6">
            <w:pPr>
              <w:pStyle w:val="TableText"/>
            </w:pPr>
            <w:r w:rsidRPr="000304B7">
              <w:t>-4.77%</w:t>
            </w:r>
          </w:p>
        </w:tc>
        <w:tc>
          <w:tcPr>
            <w:tcW w:w="1683" w:type="dxa"/>
            <w:tcBorders>
              <w:top w:val="nil"/>
              <w:left w:val="nil"/>
              <w:bottom w:val="nil"/>
              <w:right w:val="nil"/>
            </w:tcBorders>
            <w:shd w:val="clear" w:color="auto" w:fill="auto"/>
            <w:noWrap/>
            <w:vAlign w:val="bottom"/>
            <w:hideMark/>
          </w:tcPr>
          <w:p w14:paraId="74359E83" w14:textId="77777777" w:rsidR="00FA0BC9" w:rsidRPr="000304B7" w:rsidRDefault="00FA0BC9" w:rsidP="00D46FA6">
            <w:pPr>
              <w:pStyle w:val="TableText"/>
            </w:pPr>
            <w:r w:rsidRPr="000304B7">
              <w:t>-1.58%</w:t>
            </w:r>
          </w:p>
        </w:tc>
        <w:tc>
          <w:tcPr>
            <w:tcW w:w="1684" w:type="dxa"/>
            <w:tcBorders>
              <w:top w:val="nil"/>
              <w:left w:val="nil"/>
              <w:bottom w:val="nil"/>
              <w:right w:val="single" w:sz="4" w:space="0" w:color="auto"/>
            </w:tcBorders>
            <w:shd w:val="clear" w:color="auto" w:fill="auto"/>
            <w:noWrap/>
            <w:vAlign w:val="bottom"/>
            <w:hideMark/>
          </w:tcPr>
          <w:p w14:paraId="480F02D9" w14:textId="77777777" w:rsidR="00FA0BC9" w:rsidRPr="000304B7" w:rsidRDefault="00FA0BC9" w:rsidP="00D46FA6">
            <w:pPr>
              <w:pStyle w:val="TableText"/>
            </w:pPr>
            <w:r w:rsidRPr="000304B7">
              <w:t>-5.03%</w:t>
            </w:r>
          </w:p>
        </w:tc>
      </w:tr>
      <w:tr w:rsidR="00FA0BC9" w:rsidRPr="000304B7" w14:paraId="07947BAF" w14:textId="77777777" w:rsidTr="000A6147">
        <w:trPr>
          <w:trHeight w:val="238"/>
        </w:trPr>
        <w:tc>
          <w:tcPr>
            <w:tcW w:w="4334" w:type="dxa"/>
            <w:tcBorders>
              <w:top w:val="nil"/>
              <w:left w:val="single" w:sz="4" w:space="0" w:color="auto"/>
              <w:bottom w:val="single" w:sz="4" w:space="0" w:color="auto"/>
              <w:right w:val="single" w:sz="4" w:space="0" w:color="auto"/>
            </w:tcBorders>
            <w:shd w:val="clear" w:color="auto" w:fill="auto"/>
            <w:noWrap/>
            <w:vAlign w:val="bottom"/>
            <w:hideMark/>
          </w:tcPr>
          <w:p w14:paraId="5BB31D59" w14:textId="77777777" w:rsidR="00FA0BC9" w:rsidRPr="000304B7" w:rsidRDefault="00FA0BC9" w:rsidP="00D46FA6">
            <w:pPr>
              <w:pStyle w:val="TableText"/>
            </w:pPr>
            <w:r w:rsidRPr="000304B7">
              <w:t>C3B: Very High Community Need</w:t>
            </w:r>
          </w:p>
        </w:tc>
        <w:tc>
          <w:tcPr>
            <w:tcW w:w="1683" w:type="dxa"/>
            <w:tcBorders>
              <w:top w:val="nil"/>
              <w:left w:val="single" w:sz="4" w:space="0" w:color="auto"/>
              <w:bottom w:val="single" w:sz="4" w:space="0" w:color="auto"/>
              <w:right w:val="nil"/>
            </w:tcBorders>
            <w:shd w:val="clear" w:color="auto" w:fill="auto"/>
            <w:noWrap/>
            <w:vAlign w:val="bottom"/>
            <w:hideMark/>
          </w:tcPr>
          <w:p w14:paraId="0179B714" w14:textId="77777777" w:rsidR="00FA0BC9" w:rsidRPr="000304B7" w:rsidRDefault="00FA0BC9" w:rsidP="00D46FA6">
            <w:pPr>
              <w:pStyle w:val="TableText"/>
            </w:pPr>
            <w:r w:rsidRPr="000304B7">
              <w:t>126.46%</w:t>
            </w:r>
          </w:p>
        </w:tc>
        <w:tc>
          <w:tcPr>
            <w:tcW w:w="1683" w:type="dxa"/>
            <w:tcBorders>
              <w:top w:val="nil"/>
              <w:left w:val="nil"/>
              <w:bottom w:val="single" w:sz="4" w:space="0" w:color="auto"/>
              <w:right w:val="nil"/>
            </w:tcBorders>
            <w:shd w:val="clear" w:color="auto" w:fill="auto"/>
            <w:noWrap/>
            <w:vAlign w:val="bottom"/>
            <w:hideMark/>
          </w:tcPr>
          <w:p w14:paraId="35713948" w14:textId="77777777" w:rsidR="00FA0BC9" w:rsidRPr="000304B7" w:rsidRDefault="00FA0BC9" w:rsidP="00D46FA6">
            <w:pPr>
              <w:pStyle w:val="TableText"/>
            </w:pPr>
            <w:r w:rsidRPr="000304B7">
              <w:t>134.05%</w:t>
            </w:r>
          </w:p>
        </w:tc>
        <w:tc>
          <w:tcPr>
            <w:tcW w:w="1684" w:type="dxa"/>
            <w:tcBorders>
              <w:top w:val="nil"/>
              <w:left w:val="nil"/>
              <w:bottom w:val="single" w:sz="4" w:space="0" w:color="auto"/>
              <w:right w:val="single" w:sz="4" w:space="0" w:color="auto"/>
            </w:tcBorders>
            <w:shd w:val="clear" w:color="auto" w:fill="auto"/>
            <w:noWrap/>
            <w:vAlign w:val="bottom"/>
            <w:hideMark/>
          </w:tcPr>
          <w:p w14:paraId="53AF4FC8" w14:textId="77777777" w:rsidR="00FA0BC9" w:rsidRPr="000304B7" w:rsidRDefault="00FA0BC9" w:rsidP="00D46FA6">
            <w:pPr>
              <w:pStyle w:val="TableText"/>
            </w:pPr>
            <w:r w:rsidRPr="000304B7">
              <w:t>125.83%</w:t>
            </w:r>
          </w:p>
        </w:tc>
      </w:tr>
    </w:tbl>
    <w:p w14:paraId="16B8F0EA" w14:textId="1C22CE37" w:rsidR="00FA0BC9" w:rsidRPr="00327E46" w:rsidRDefault="00E139AF" w:rsidP="00327E46">
      <w:pPr>
        <w:pStyle w:val="Heading2"/>
      </w:pPr>
      <w:r w:rsidRPr="00327E46">
        <w:t xml:space="preserve">C4 </w:t>
      </w:r>
      <w:r w:rsidR="00FA0BC9" w:rsidRPr="00327E46">
        <w:t xml:space="preserve">Rating Category </w:t>
      </w:r>
    </w:p>
    <w:p w14:paraId="4FFF0484" w14:textId="079EBE2A" w:rsidR="00FA0BC9" w:rsidRPr="000304B7" w:rsidRDefault="00FA0BC9" w:rsidP="007D6329">
      <w:r w:rsidRPr="000304B7">
        <w:t xml:space="preserve">MassHealth is adding an additional RC — </w:t>
      </w:r>
      <w:r w:rsidR="008E79A8" w:rsidRPr="000304B7">
        <w:t xml:space="preserve">C4 </w:t>
      </w:r>
      <w:r w:rsidRPr="000304B7">
        <w:t xml:space="preserve">— for members with a traumatic brain injury (TBI) (ICD-10 S06.1, S06.2, S06.3, S06.4, S06.5, S06.6, and S06.8) in the Transitional Living Program (TLP). Unlike C3A and C3B, </w:t>
      </w:r>
      <w:r w:rsidR="00156FA6" w:rsidRPr="000304B7">
        <w:t xml:space="preserve">C4 </w:t>
      </w:r>
      <w:r w:rsidRPr="000304B7">
        <w:t xml:space="preserve">is treated as a standalone RC and is not developed through the relativity process. Members are identified as </w:t>
      </w:r>
      <w:r w:rsidR="00156FA6" w:rsidRPr="000304B7">
        <w:t xml:space="preserve">C4 </w:t>
      </w:r>
      <w:r w:rsidRPr="000304B7">
        <w:t>through their use of TLP services and an assessment indicating a TBI diagnosis. Due to the small nature of this population, an additional year of data (CY 2015) was included in the rate development process. Rates were developed at the statewide level, with region-specific adjustments applied for the unit cost of TLP services, which vary by TLP site.</w:t>
      </w:r>
    </w:p>
    <w:p w14:paraId="62E292D5" w14:textId="77777777" w:rsidR="00FA0BC9" w:rsidRPr="00E04E4F" w:rsidRDefault="00FA0BC9" w:rsidP="00327E46">
      <w:pPr>
        <w:pStyle w:val="Heading2"/>
        <w:rPr>
          <w:rStyle w:val="IntenseEmphasis"/>
        </w:rPr>
      </w:pPr>
      <w:r w:rsidRPr="00E04E4F">
        <w:rPr>
          <w:rStyle w:val="IntenseEmphasis"/>
        </w:rPr>
        <w:t>Category of Service Mapping:</w:t>
      </w:r>
    </w:p>
    <w:p w14:paraId="2927ED6A" w14:textId="191F982B" w:rsidR="00195CAC" w:rsidRDefault="00FA0BC9" w:rsidP="007D6329">
      <w:r w:rsidRPr="000304B7">
        <w:t>The following is a category of service mapping between the services reflected in the MassHealth base data and the service categories used in the rate development process.</w:t>
      </w:r>
    </w:p>
    <w:p w14:paraId="6C1D7599" w14:textId="77777777" w:rsidR="00195CAC" w:rsidRDefault="00195CAC">
      <w:pPr>
        <w:spacing w:before="0" w:after="0"/>
      </w:pPr>
      <w:r>
        <w:br w:type="page"/>
      </w:r>
    </w:p>
    <w:p w14:paraId="699F2371" w14:textId="77777777" w:rsidR="00FA0BC9" w:rsidRPr="000304B7" w:rsidRDefault="00FA0BC9" w:rsidP="007D6329"/>
    <w:p w14:paraId="55B349C7" w14:textId="77777777" w:rsidR="00FA0BC9" w:rsidRPr="001B3F3A" w:rsidRDefault="00FA0BC9" w:rsidP="00F02D75">
      <w:pPr>
        <w:pStyle w:val="Heading3"/>
      </w:pPr>
      <w:r w:rsidRPr="001B3F3A">
        <w:t>Medicaid Claims:</w:t>
      </w:r>
    </w:p>
    <w:tbl>
      <w:tblPr>
        <w:tblW w:w="6360" w:type="dxa"/>
        <w:jc w:val="center"/>
        <w:tblLook w:val="00A0" w:firstRow="1" w:lastRow="0" w:firstColumn="1" w:lastColumn="0" w:noHBand="0" w:noVBand="0"/>
      </w:tblPr>
      <w:tblGrid>
        <w:gridCol w:w="2500"/>
        <w:gridCol w:w="3860"/>
      </w:tblGrid>
      <w:tr w:rsidR="00FA0BC9" w:rsidRPr="000304B7" w14:paraId="3C6F3F25" w14:textId="77777777" w:rsidTr="00A3710C">
        <w:trPr>
          <w:trHeight w:val="493"/>
          <w:tblHeader/>
          <w:jc w:val="center"/>
        </w:trPr>
        <w:tc>
          <w:tcPr>
            <w:tcW w:w="2500"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bottom"/>
          </w:tcPr>
          <w:p w14:paraId="5A224968" w14:textId="77777777" w:rsidR="00FA0BC9" w:rsidRPr="000304B7" w:rsidRDefault="00FA0BC9" w:rsidP="00D46FA6">
            <w:pPr>
              <w:pStyle w:val="TableHeadingText"/>
            </w:pPr>
            <w:bookmarkStart w:id="11" w:name="C1_Title"/>
            <w:r w:rsidRPr="000304B7">
              <w:t>Rate Development Category of Service</w:t>
            </w:r>
            <w:bookmarkEnd w:id="11"/>
          </w:p>
        </w:tc>
        <w:tc>
          <w:tcPr>
            <w:tcW w:w="3860" w:type="dxa"/>
            <w:tcBorders>
              <w:top w:val="single" w:sz="8" w:space="0" w:color="auto"/>
              <w:left w:val="nil"/>
              <w:bottom w:val="single" w:sz="8" w:space="0" w:color="auto"/>
              <w:right w:val="single" w:sz="8" w:space="0" w:color="auto"/>
            </w:tcBorders>
            <w:shd w:val="clear" w:color="auto" w:fill="BFBFBF" w:themeFill="background1" w:themeFillShade="BF"/>
            <w:vAlign w:val="bottom"/>
          </w:tcPr>
          <w:p w14:paraId="70670D1F" w14:textId="77777777" w:rsidR="00FA0BC9" w:rsidRPr="000304B7" w:rsidRDefault="00FA0BC9" w:rsidP="00D46FA6">
            <w:pPr>
              <w:pStyle w:val="TableHeadingText"/>
            </w:pPr>
            <w:bookmarkStart w:id="12" w:name="C2_Title"/>
            <w:r w:rsidRPr="000304B7">
              <w:t>MassHealth Base Data</w:t>
            </w:r>
            <w:r w:rsidRPr="000304B7">
              <w:br/>
              <w:t>Detailed Category of Service</w:t>
            </w:r>
            <w:bookmarkEnd w:id="12"/>
          </w:p>
        </w:tc>
      </w:tr>
      <w:tr w:rsidR="00FA0BC9" w:rsidRPr="000304B7" w14:paraId="01E78110" w14:textId="77777777" w:rsidTr="001B0D55">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12D6430A" w14:textId="77777777" w:rsidR="00FA0BC9" w:rsidRPr="000304B7" w:rsidRDefault="00FA0BC9" w:rsidP="00D46FA6">
            <w:pPr>
              <w:pStyle w:val="TableText"/>
            </w:pPr>
            <w:r w:rsidRPr="000304B7">
              <w:t>Inpatient BH</w:t>
            </w:r>
          </w:p>
        </w:tc>
        <w:tc>
          <w:tcPr>
            <w:tcW w:w="3860" w:type="dxa"/>
            <w:tcBorders>
              <w:top w:val="nil"/>
              <w:left w:val="nil"/>
              <w:bottom w:val="single" w:sz="4" w:space="0" w:color="auto"/>
              <w:right w:val="single" w:sz="8" w:space="0" w:color="auto"/>
            </w:tcBorders>
            <w:shd w:val="clear" w:color="auto" w:fill="auto"/>
            <w:noWrap/>
            <w:vAlign w:val="bottom"/>
          </w:tcPr>
          <w:p w14:paraId="40D68CE2" w14:textId="77777777" w:rsidR="00FA0BC9" w:rsidRPr="000304B7" w:rsidRDefault="00FA0BC9" w:rsidP="00D46FA6">
            <w:pPr>
              <w:pStyle w:val="TableText"/>
            </w:pPr>
            <w:r w:rsidRPr="000304B7">
              <w:t>IP – Behavioral Health</w:t>
            </w:r>
          </w:p>
        </w:tc>
      </w:tr>
      <w:tr w:rsidR="00FA0BC9" w:rsidRPr="000304B7" w14:paraId="47CB8B36" w14:textId="77777777" w:rsidTr="001B0D55">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94EF6D0" w14:textId="77777777" w:rsidR="00FA0BC9" w:rsidRPr="000304B7" w:rsidRDefault="00FA0BC9" w:rsidP="00D46FA6">
            <w:pPr>
              <w:pStyle w:val="TableText"/>
            </w:pPr>
            <w:r w:rsidRPr="000304B7">
              <w:t>Inpatient – Non-BH</w:t>
            </w:r>
          </w:p>
        </w:tc>
        <w:tc>
          <w:tcPr>
            <w:tcW w:w="3860" w:type="dxa"/>
            <w:tcBorders>
              <w:top w:val="nil"/>
              <w:left w:val="nil"/>
              <w:bottom w:val="single" w:sz="4" w:space="0" w:color="auto"/>
              <w:right w:val="single" w:sz="8" w:space="0" w:color="auto"/>
            </w:tcBorders>
            <w:shd w:val="clear" w:color="auto" w:fill="auto"/>
            <w:noWrap/>
            <w:vAlign w:val="bottom"/>
          </w:tcPr>
          <w:p w14:paraId="555F65A7" w14:textId="77777777" w:rsidR="00FA0BC9" w:rsidRPr="000304B7" w:rsidRDefault="00FA0BC9" w:rsidP="00D46FA6">
            <w:pPr>
              <w:pStyle w:val="TableText"/>
            </w:pPr>
            <w:r w:rsidRPr="000304B7">
              <w:t>IP – Non-Behavioral Health</w:t>
            </w:r>
          </w:p>
        </w:tc>
      </w:tr>
      <w:tr w:rsidR="00FA0BC9" w:rsidRPr="000304B7" w14:paraId="37F0521C" w14:textId="77777777" w:rsidTr="001B0D55">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66A884C2" w14:textId="77777777" w:rsidR="00FA0BC9" w:rsidRPr="000304B7" w:rsidRDefault="00FA0BC9" w:rsidP="00D46FA6">
            <w:pPr>
              <w:pStyle w:val="TableText"/>
            </w:pPr>
            <w:r w:rsidRPr="000304B7">
              <w:t>Hospital Outpatient</w:t>
            </w:r>
          </w:p>
        </w:tc>
        <w:tc>
          <w:tcPr>
            <w:tcW w:w="3860" w:type="dxa"/>
            <w:tcBorders>
              <w:top w:val="nil"/>
              <w:left w:val="nil"/>
              <w:bottom w:val="single" w:sz="4" w:space="0" w:color="auto"/>
              <w:right w:val="single" w:sz="8" w:space="0" w:color="auto"/>
            </w:tcBorders>
            <w:shd w:val="clear" w:color="auto" w:fill="auto"/>
            <w:noWrap/>
            <w:vAlign w:val="bottom"/>
          </w:tcPr>
          <w:p w14:paraId="69FA0720" w14:textId="77777777" w:rsidR="00FA0BC9" w:rsidRPr="000304B7" w:rsidRDefault="00FA0BC9" w:rsidP="00D46FA6">
            <w:pPr>
              <w:pStyle w:val="TableText"/>
            </w:pPr>
            <w:r w:rsidRPr="000304B7">
              <w:t>Hospital Outpatient</w:t>
            </w:r>
          </w:p>
        </w:tc>
      </w:tr>
      <w:tr w:rsidR="00FA0BC9" w:rsidRPr="000304B7" w14:paraId="62A8D0F7" w14:textId="77777777" w:rsidTr="001B0D55">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198ABCD6" w14:textId="77777777" w:rsidR="00FA0BC9" w:rsidRPr="000304B7" w:rsidRDefault="00FA0BC9" w:rsidP="00D46FA6">
            <w:pPr>
              <w:pStyle w:val="TableText"/>
            </w:pPr>
            <w:r w:rsidRPr="000304B7">
              <w:t>Outpatient BH</w:t>
            </w:r>
          </w:p>
        </w:tc>
        <w:tc>
          <w:tcPr>
            <w:tcW w:w="3860" w:type="dxa"/>
            <w:tcBorders>
              <w:top w:val="nil"/>
              <w:left w:val="nil"/>
              <w:bottom w:val="single" w:sz="4" w:space="0" w:color="auto"/>
              <w:right w:val="single" w:sz="8" w:space="0" w:color="auto"/>
            </w:tcBorders>
            <w:shd w:val="clear" w:color="auto" w:fill="auto"/>
            <w:noWrap/>
            <w:vAlign w:val="bottom"/>
          </w:tcPr>
          <w:p w14:paraId="7A7B2E36" w14:textId="77777777" w:rsidR="00FA0BC9" w:rsidRPr="000304B7" w:rsidRDefault="00FA0BC9" w:rsidP="00D46FA6">
            <w:pPr>
              <w:pStyle w:val="TableText"/>
            </w:pPr>
            <w:r w:rsidRPr="000304B7">
              <w:t>Outpatient BH</w:t>
            </w:r>
          </w:p>
        </w:tc>
      </w:tr>
      <w:tr w:rsidR="00FA0BC9" w:rsidRPr="000304B7" w14:paraId="1926E31D" w14:textId="77777777" w:rsidTr="001B0D55">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01657D9C" w14:textId="77777777" w:rsidR="00FA0BC9" w:rsidRPr="000304B7" w:rsidRDefault="00FA0BC9" w:rsidP="00D46FA6">
            <w:pPr>
              <w:pStyle w:val="TableText"/>
            </w:pPr>
            <w:r w:rsidRPr="000304B7">
              <w:t>Professional</w:t>
            </w:r>
          </w:p>
        </w:tc>
        <w:tc>
          <w:tcPr>
            <w:tcW w:w="3860" w:type="dxa"/>
            <w:tcBorders>
              <w:top w:val="nil"/>
              <w:left w:val="nil"/>
              <w:bottom w:val="single" w:sz="4" w:space="0" w:color="auto"/>
              <w:right w:val="single" w:sz="8" w:space="0" w:color="auto"/>
            </w:tcBorders>
            <w:shd w:val="clear" w:color="auto" w:fill="auto"/>
            <w:noWrap/>
            <w:vAlign w:val="bottom"/>
          </w:tcPr>
          <w:p w14:paraId="2D907009" w14:textId="77777777" w:rsidR="00FA0BC9" w:rsidRPr="000304B7" w:rsidRDefault="00FA0BC9" w:rsidP="00D46FA6">
            <w:pPr>
              <w:pStyle w:val="TableText"/>
            </w:pPr>
            <w:r w:rsidRPr="000304B7">
              <w:t>Professional</w:t>
            </w:r>
          </w:p>
        </w:tc>
      </w:tr>
      <w:tr w:rsidR="00FA0BC9" w:rsidRPr="000304B7" w14:paraId="54AA095D" w14:textId="77777777" w:rsidTr="001B0D55">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03E38659" w14:textId="77777777" w:rsidR="00FA0BC9" w:rsidRPr="000304B7" w:rsidRDefault="00FA0BC9" w:rsidP="00D46FA6">
            <w:pPr>
              <w:pStyle w:val="TableText"/>
            </w:pPr>
            <w:r w:rsidRPr="000304B7">
              <w:t>HCBS/Home Health</w:t>
            </w:r>
          </w:p>
        </w:tc>
        <w:tc>
          <w:tcPr>
            <w:tcW w:w="3860" w:type="dxa"/>
            <w:tcBorders>
              <w:top w:val="nil"/>
              <w:left w:val="nil"/>
              <w:bottom w:val="single" w:sz="4" w:space="0" w:color="auto"/>
              <w:right w:val="single" w:sz="8" w:space="0" w:color="auto"/>
            </w:tcBorders>
            <w:shd w:val="clear" w:color="auto" w:fill="auto"/>
            <w:noWrap/>
            <w:vAlign w:val="bottom"/>
          </w:tcPr>
          <w:p w14:paraId="4AA5C602" w14:textId="77777777" w:rsidR="00FA0BC9" w:rsidRPr="000304B7" w:rsidRDefault="00FA0BC9" w:rsidP="00D46FA6">
            <w:pPr>
              <w:pStyle w:val="TableText"/>
            </w:pPr>
            <w:r w:rsidRPr="000304B7">
              <w:t>Community LTSS</w:t>
            </w:r>
          </w:p>
        </w:tc>
      </w:tr>
      <w:tr w:rsidR="00FA0BC9" w:rsidRPr="000304B7" w14:paraId="38DFDF2D" w14:textId="77777777" w:rsidTr="001B0D55">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1A3613A6" w14:textId="77777777" w:rsidR="00FA0BC9" w:rsidRPr="000304B7" w:rsidRDefault="00FA0BC9" w:rsidP="00D46FA6">
            <w:pPr>
              <w:pStyle w:val="TableText"/>
            </w:pPr>
            <w:r w:rsidRPr="000304B7">
              <w:t>LTC Facility</w:t>
            </w:r>
          </w:p>
        </w:tc>
        <w:tc>
          <w:tcPr>
            <w:tcW w:w="3860" w:type="dxa"/>
            <w:tcBorders>
              <w:top w:val="nil"/>
              <w:left w:val="nil"/>
              <w:bottom w:val="single" w:sz="4" w:space="0" w:color="auto"/>
              <w:right w:val="single" w:sz="8" w:space="0" w:color="auto"/>
            </w:tcBorders>
            <w:shd w:val="clear" w:color="auto" w:fill="auto"/>
            <w:noWrap/>
            <w:vAlign w:val="bottom"/>
          </w:tcPr>
          <w:p w14:paraId="279C7922" w14:textId="77777777" w:rsidR="00FA0BC9" w:rsidRPr="000304B7" w:rsidRDefault="00FA0BC9" w:rsidP="00D46FA6">
            <w:pPr>
              <w:pStyle w:val="TableText"/>
            </w:pPr>
            <w:r w:rsidRPr="000304B7">
              <w:t>LTC</w:t>
            </w:r>
          </w:p>
        </w:tc>
      </w:tr>
      <w:tr w:rsidR="00FA0BC9" w:rsidRPr="000304B7" w14:paraId="57A88203" w14:textId="77777777" w:rsidTr="001B0D55">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7F81824F" w14:textId="77777777" w:rsidR="00FA0BC9" w:rsidRPr="000304B7" w:rsidRDefault="00FA0BC9" w:rsidP="00D46FA6">
            <w:pPr>
              <w:pStyle w:val="TableText"/>
            </w:pPr>
            <w:r w:rsidRPr="000304B7">
              <w:t>Pharmacy</w:t>
            </w:r>
          </w:p>
        </w:tc>
        <w:tc>
          <w:tcPr>
            <w:tcW w:w="3860" w:type="dxa"/>
            <w:tcBorders>
              <w:top w:val="nil"/>
              <w:left w:val="nil"/>
              <w:bottom w:val="single" w:sz="4" w:space="0" w:color="auto"/>
              <w:right w:val="single" w:sz="8" w:space="0" w:color="auto"/>
            </w:tcBorders>
            <w:shd w:val="clear" w:color="auto" w:fill="auto"/>
            <w:noWrap/>
            <w:vAlign w:val="bottom"/>
          </w:tcPr>
          <w:p w14:paraId="2670FD0C" w14:textId="77777777" w:rsidR="00FA0BC9" w:rsidRPr="000304B7" w:rsidRDefault="00FA0BC9" w:rsidP="00D46FA6">
            <w:pPr>
              <w:pStyle w:val="TableText"/>
            </w:pPr>
            <w:r w:rsidRPr="000304B7">
              <w:t>Non-Part D Pharmacy</w:t>
            </w:r>
          </w:p>
        </w:tc>
      </w:tr>
      <w:tr w:rsidR="00FA0BC9" w:rsidRPr="000304B7" w14:paraId="62E9BBFC" w14:textId="77777777" w:rsidTr="001B0D55">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76907FF5" w14:textId="77777777" w:rsidR="00FA0BC9" w:rsidRPr="000304B7" w:rsidRDefault="00FA0BC9" w:rsidP="00D46FA6">
            <w:pPr>
              <w:pStyle w:val="TableText"/>
            </w:pPr>
            <w:r w:rsidRPr="000304B7">
              <w:t>DME &amp; Supplies</w:t>
            </w:r>
          </w:p>
        </w:tc>
        <w:tc>
          <w:tcPr>
            <w:tcW w:w="3860" w:type="dxa"/>
            <w:tcBorders>
              <w:top w:val="nil"/>
              <w:left w:val="nil"/>
              <w:bottom w:val="single" w:sz="4" w:space="0" w:color="auto"/>
              <w:right w:val="single" w:sz="8" w:space="0" w:color="auto"/>
            </w:tcBorders>
            <w:shd w:val="clear" w:color="auto" w:fill="auto"/>
            <w:noWrap/>
            <w:vAlign w:val="bottom"/>
          </w:tcPr>
          <w:p w14:paraId="2089D62A" w14:textId="77777777" w:rsidR="00FA0BC9" w:rsidRPr="000304B7" w:rsidRDefault="00FA0BC9" w:rsidP="00D46FA6">
            <w:pPr>
              <w:pStyle w:val="TableText"/>
            </w:pPr>
            <w:r w:rsidRPr="000304B7">
              <w:t>DME and Supplies</w:t>
            </w:r>
          </w:p>
        </w:tc>
      </w:tr>
      <w:tr w:rsidR="00FA0BC9" w:rsidRPr="000304B7" w14:paraId="1E29A93F" w14:textId="77777777" w:rsidTr="001B0D55">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3BDD8B43" w14:textId="77777777" w:rsidR="00FA0BC9" w:rsidRPr="000304B7" w:rsidRDefault="00FA0BC9" w:rsidP="00D46FA6">
            <w:pPr>
              <w:pStyle w:val="TableText"/>
            </w:pPr>
            <w:r w:rsidRPr="000304B7">
              <w:t>Transportation</w:t>
            </w:r>
          </w:p>
        </w:tc>
        <w:tc>
          <w:tcPr>
            <w:tcW w:w="3860" w:type="dxa"/>
            <w:tcBorders>
              <w:top w:val="nil"/>
              <w:left w:val="nil"/>
              <w:bottom w:val="single" w:sz="4" w:space="0" w:color="auto"/>
              <w:right w:val="single" w:sz="8" w:space="0" w:color="auto"/>
            </w:tcBorders>
            <w:shd w:val="clear" w:color="auto" w:fill="auto"/>
            <w:noWrap/>
            <w:vAlign w:val="bottom"/>
          </w:tcPr>
          <w:p w14:paraId="3D346594" w14:textId="77777777" w:rsidR="00FA0BC9" w:rsidRPr="000304B7" w:rsidRDefault="00FA0BC9" w:rsidP="00D46FA6">
            <w:pPr>
              <w:pStyle w:val="TableText"/>
            </w:pPr>
            <w:r w:rsidRPr="000304B7">
              <w:t>Transportation</w:t>
            </w:r>
          </w:p>
        </w:tc>
      </w:tr>
      <w:tr w:rsidR="00FA0BC9" w:rsidRPr="000304B7" w14:paraId="4CDBB50F" w14:textId="77777777" w:rsidTr="001B0D55">
        <w:trPr>
          <w:trHeight w:val="270"/>
          <w:jc w:val="center"/>
        </w:trPr>
        <w:tc>
          <w:tcPr>
            <w:tcW w:w="2500" w:type="dxa"/>
            <w:tcBorders>
              <w:top w:val="nil"/>
              <w:left w:val="single" w:sz="8" w:space="0" w:color="auto"/>
              <w:bottom w:val="single" w:sz="8" w:space="0" w:color="auto"/>
              <w:right w:val="single" w:sz="4" w:space="0" w:color="auto"/>
            </w:tcBorders>
            <w:shd w:val="clear" w:color="auto" w:fill="auto"/>
            <w:noWrap/>
            <w:vAlign w:val="bottom"/>
          </w:tcPr>
          <w:p w14:paraId="3F4E9E7E" w14:textId="77777777" w:rsidR="00FA0BC9" w:rsidRPr="000304B7" w:rsidRDefault="00FA0BC9" w:rsidP="00D46FA6">
            <w:pPr>
              <w:pStyle w:val="TableText"/>
            </w:pPr>
            <w:r w:rsidRPr="000304B7">
              <w:t>All Other</w:t>
            </w:r>
          </w:p>
        </w:tc>
        <w:tc>
          <w:tcPr>
            <w:tcW w:w="3860" w:type="dxa"/>
            <w:tcBorders>
              <w:top w:val="nil"/>
              <w:left w:val="nil"/>
              <w:bottom w:val="single" w:sz="8" w:space="0" w:color="auto"/>
              <w:right w:val="single" w:sz="8" w:space="0" w:color="auto"/>
            </w:tcBorders>
            <w:shd w:val="clear" w:color="auto" w:fill="auto"/>
            <w:noWrap/>
            <w:vAlign w:val="bottom"/>
          </w:tcPr>
          <w:p w14:paraId="462321FD" w14:textId="77777777" w:rsidR="00FA0BC9" w:rsidRPr="000304B7" w:rsidRDefault="00FA0BC9" w:rsidP="00D46FA6">
            <w:pPr>
              <w:pStyle w:val="TableText"/>
            </w:pPr>
            <w:r w:rsidRPr="000304B7">
              <w:t>Other Services</w:t>
            </w:r>
          </w:p>
        </w:tc>
      </w:tr>
    </w:tbl>
    <w:p w14:paraId="23BDEB99" w14:textId="77777777" w:rsidR="00FA0BC9" w:rsidRPr="000304B7" w:rsidRDefault="00FA0BC9" w:rsidP="007D6329"/>
    <w:p w14:paraId="48041CAE" w14:textId="022BE1FA" w:rsidR="00FA0BC9" w:rsidRPr="009669DA" w:rsidRDefault="00FA0BC9" w:rsidP="00F02D75">
      <w:pPr>
        <w:pStyle w:val="Heading3"/>
      </w:pPr>
      <w:r w:rsidRPr="009669DA">
        <w:t>Crossover Claims:</w:t>
      </w:r>
    </w:p>
    <w:tbl>
      <w:tblPr>
        <w:tblW w:w="6360" w:type="dxa"/>
        <w:jc w:val="center"/>
        <w:tblLook w:val="00A0" w:firstRow="1" w:lastRow="0" w:firstColumn="1" w:lastColumn="0" w:noHBand="0" w:noVBand="0"/>
      </w:tblPr>
      <w:tblGrid>
        <w:gridCol w:w="2500"/>
        <w:gridCol w:w="3860"/>
      </w:tblGrid>
      <w:tr w:rsidR="00FA0BC9" w:rsidRPr="000304B7" w14:paraId="0A89A15A" w14:textId="77777777" w:rsidTr="00A3710C">
        <w:trPr>
          <w:trHeight w:val="538"/>
          <w:tblHeader/>
          <w:jc w:val="center"/>
        </w:trPr>
        <w:tc>
          <w:tcPr>
            <w:tcW w:w="2500"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bottom"/>
          </w:tcPr>
          <w:p w14:paraId="60CD1FB8" w14:textId="77777777" w:rsidR="00FA0BC9" w:rsidRPr="000304B7" w:rsidRDefault="00FA0BC9" w:rsidP="00D46FA6">
            <w:pPr>
              <w:pStyle w:val="TableHeadingText"/>
            </w:pPr>
            <w:bookmarkStart w:id="13" w:name="C1_Title1"/>
            <w:r w:rsidRPr="000304B7">
              <w:t>Rate Development Category of Service</w:t>
            </w:r>
            <w:bookmarkEnd w:id="13"/>
          </w:p>
        </w:tc>
        <w:tc>
          <w:tcPr>
            <w:tcW w:w="3860" w:type="dxa"/>
            <w:tcBorders>
              <w:top w:val="single" w:sz="8" w:space="0" w:color="auto"/>
              <w:left w:val="nil"/>
              <w:bottom w:val="single" w:sz="8" w:space="0" w:color="auto"/>
              <w:right w:val="single" w:sz="8" w:space="0" w:color="auto"/>
            </w:tcBorders>
            <w:shd w:val="clear" w:color="auto" w:fill="BFBFBF" w:themeFill="background1" w:themeFillShade="BF"/>
            <w:vAlign w:val="bottom"/>
          </w:tcPr>
          <w:p w14:paraId="3846ADE3" w14:textId="77777777" w:rsidR="00FA0BC9" w:rsidRPr="000304B7" w:rsidRDefault="00FA0BC9" w:rsidP="00D46FA6">
            <w:pPr>
              <w:pStyle w:val="TableHeadingText"/>
            </w:pPr>
            <w:bookmarkStart w:id="14" w:name="C2_Title1"/>
            <w:r w:rsidRPr="000304B7">
              <w:t xml:space="preserve">MassHealth Base Data </w:t>
            </w:r>
            <w:r w:rsidRPr="000304B7">
              <w:br/>
              <w:t>Detailed Category of Service</w:t>
            </w:r>
            <w:bookmarkEnd w:id="14"/>
          </w:p>
        </w:tc>
      </w:tr>
      <w:tr w:rsidR="00FA0BC9" w:rsidRPr="000304B7" w14:paraId="6E2CD842" w14:textId="77777777" w:rsidTr="001B0D55">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tcPr>
          <w:p w14:paraId="5CFFC2E6" w14:textId="77777777" w:rsidR="00FA0BC9" w:rsidRPr="000304B7" w:rsidRDefault="00FA0BC9" w:rsidP="00D46FA6">
            <w:pPr>
              <w:pStyle w:val="TableText"/>
            </w:pPr>
            <w:r w:rsidRPr="000304B7">
              <w:t>Inpatient BH</w:t>
            </w:r>
          </w:p>
        </w:tc>
        <w:tc>
          <w:tcPr>
            <w:tcW w:w="3860" w:type="dxa"/>
            <w:tcBorders>
              <w:top w:val="nil"/>
              <w:left w:val="nil"/>
              <w:bottom w:val="single" w:sz="4" w:space="0" w:color="auto"/>
              <w:right w:val="single" w:sz="8" w:space="0" w:color="auto"/>
            </w:tcBorders>
            <w:shd w:val="clear" w:color="auto" w:fill="auto"/>
            <w:noWrap/>
            <w:vAlign w:val="bottom"/>
          </w:tcPr>
          <w:p w14:paraId="5AE4DD27" w14:textId="77777777" w:rsidR="00FA0BC9" w:rsidRPr="000304B7" w:rsidRDefault="00FA0BC9" w:rsidP="00D46FA6">
            <w:pPr>
              <w:pStyle w:val="TableText"/>
            </w:pPr>
            <w:r w:rsidRPr="000304B7">
              <w:t>IP – Mental Health</w:t>
            </w:r>
          </w:p>
          <w:p w14:paraId="1904F4B7" w14:textId="77777777" w:rsidR="00FA0BC9" w:rsidRPr="000304B7" w:rsidRDefault="00FA0BC9" w:rsidP="00D46FA6">
            <w:pPr>
              <w:pStyle w:val="TableText"/>
            </w:pPr>
            <w:r w:rsidRPr="000304B7">
              <w:t>IP – Substance Use Disorder</w:t>
            </w:r>
          </w:p>
        </w:tc>
      </w:tr>
      <w:tr w:rsidR="00FA0BC9" w:rsidRPr="000304B7" w14:paraId="72DF3E34" w14:textId="77777777" w:rsidTr="001B0D55">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49715CA1" w14:textId="77777777" w:rsidR="00FA0BC9" w:rsidRPr="000304B7" w:rsidRDefault="00FA0BC9" w:rsidP="00D46FA6">
            <w:pPr>
              <w:pStyle w:val="TableText"/>
            </w:pPr>
            <w:r w:rsidRPr="000304B7">
              <w:t>Inpatient – Non-BH</w:t>
            </w:r>
          </w:p>
        </w:tc>
        <w:tc>
          <w:tcPr>
            <w:tcW w:w="3860" w:type="dxa"/>
            <w:tcBorders>
              <w:top w:val="nil"/>
              <w:left w:val="nil"/>
              <w:bottom w:val="single" w:sz="4" w:space="0" w:color="auto"/>
              <w:right w:val="single" w:sz="8" w:space="0" w:color="auto"/>
            </w:tcBorders>
            <w:shd w:val="clear" w:color="auto" w:fill="auto"/>
            <w:noWrap/>
            <w:vAlign w:val="bottom"/>
          </w:tcPr>
          <w:p w14:paraId="1CFB61AF" w14:textId="77777777" w:rsidR="00FA0BC9" w:rsidRPr="000304B7" w:rsidRDefault="00FA0BC9" w:rsidP="00D46FA6">
            <w:pPr>
              <w:pStyle w:val="TableText"/>
            </w:pPr>
            <w:r w:rsidRPr="000304B7">
              <w:t>IP – Non-Behavioral Health</w:t>
            </w:r>
          </w:p>
        </w:tc>
      </w:tr>
      <w:tr w:rsidR="00FA0BC9" w:rsidRPr="000304B7" w14:paraId="294D5C58" w14:textId="77777777" w:rsidTr="001B0D55">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7962439A" w14:textId="77777777" w:rsidR="00FA0BC9" w:rsidRPr="000304B7" w:rsidRDefault="00FA0BC9" w:rsidP="00D46FA6">
            <w:pPr>
              <w:pStyle w:val="TableText"/>
            </w:pPr>
            <w:r w:rsidRPr="000304B7">
              <w:t>Hospital Outpatient</w:t>
            </w:r>
          </w:p>
        </w:tc>
        <w:tc>
          <w:tcPr>
            <w:tcW w:w="3860" w:type="dxa"/>
            <w:tcBorders>
              <w:top w:val="nil"/>
              <w:left w:val="nil"/>
              <w:bottom w:val="nil"/>
              <w:right w:val="single" w:sz="8" w:space="0" w:color="auto"/>
            </w:tcBorders>
            <w:shd w:val="clear" w:color="auto" w:fill="auto"/>
            <w:noWrap/>
            <w:vAlign w:val="bottom"/>
          </w:tcPr>
          <w:p w14:paraId="49C86EBE" w14:textId="77777777" w:rsidR="00FA0BC9" w:rsidRPr="000304B7" w:rsidRDefault="00FA0BC9" w:rsidP="00D46FA6">
            <w:pPr>
              <w:pStyle w:val="TableText"/>
            </w:pPr>
            <w:r w:rsidRPr="000304B7">
              <w:t>HOP – ER / Urgent Care</w:t>
            </w:r>
          </w:p>
        </w:tc>
      </w:tr>
      <w:tr w:rsidR="00FA0BC9" w:rsidRPr="000304B7" w14:paraId="4944C4A3" w14:textId="77777777" w:rsidTr="001B0D55">
        <w:trPr>
          <w:trHeight w:val="100"/>
          <w:jc w:val="center"/>
        </w:trPr>
        <w:tc>
          <w:tcPr>
            <w:tcW w:w="2500" w:type="dxa"/>
            <w:tcBorders>
              <w:top w:val="nil"/>
              <w:left w:val="single" w:sz="8" w:space="0" w:color="auto"/>
              <w:bottom w:val="nil"/>
              <w:right w:val="single" w:sz="4" w:space="0" w:color="auto"/>
            </w:tcBorders>
            <w:shd w:val="clear" w:color="auto" w:fill="auto"/>
            <w:noWrap/>
            <w:vAlign w:val="bottom"/>
          </w:tcPr>
          <w:p w14:paraId="17DC7656" w14:textId="77777777" w:rsidR="00FA0BC9" w:rsidRPr="000304B7" w:rsidRDefault="00FA0BC9" w:rsidP="00D46FA6">
            <w:pPr>
              <w:pStyle w:val="TableText"/>
            </w:pPr>
            <w:r w:rsidRPr="000304B7">
              <w:t> </w:t>
            </w:r>
          </w:p>
        </w:tc>
        <w:tc>
          <w:tcPr>
            <w:tcW w:w="3860" w:type="dxa"/>
            <w:tcBorders>
              <w:top w:val="nil"/>
              <w:left w:val="nil"/>
              <w:bottom w:val="nil"/>
              <w:right w:val="single" w:sz="8" w:space="0" w:color="auto"/>
            </w:tcBorders>
            <w:shd w:val="clear" w:color="auto" w:fill="auto"/>
            <w:noWrap/>
            <w:vAlign w:val="bottom"/>
          </w:tcPr>
          <w:p w14:paraId="7FB476F6" w14:textId="77777777" w:rsidR="00FA0BC9" w:rsidRPr="000304B7" w:rsidRDefault="00FA0BC9" w:rsidP="00D46FA6">
            <w:pPr>
              <w:pStyle w:val="TableText"/>
            </w:pPr>
            <w:r w:rsidRPr="000304B7">
              <w:t>HOP – Lab / Rad</w:t>
            </w:r>
          </w:p>
        </w:tc>
      </w:tr>
      <w:tr w:rsidR="00FA0BC9" w:rsidRPr="000304B7" w14:paraId="7776DE22" w14:textId="77777777" w:rsidTr="001B0D55">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6E38720F" w14:textId="77777777" w:rsidR="00FA0BC9" w:rsidRPr="000304B7" w:rsidRDefault="00FA0BC9" w:rsidP="00D46FA6">
            <w:pPr>
              <w:pStyle w:val="TableText"/>
            </w:pPr>
            <w:r w:rsidRPr="000304B7">
              <w:t> </w:t>
            </w:r>
          </w:p>
        </w:tc>
        <w:tc>
          <w:tcPr>
            <w:tcW w:w="3860" w:type="dxa"/>
            <w:tcBorders>
              <w:top w:val="nil"/>
              <w:left w:val="nil"/>
              <w:bottom w:val="nil"/>
              <w:right w:val="single" w:sz="8" w:space="0" w:color="auto"/>
            </w:tcBorders>
            <w:shd w:val="clear" w:color="auto" w:fill="auto"/>
            <w:noWrap/>
            <w:vAlign w:val="bottom"/>
          </w:tcPr>
          <w:p w14:paraId="067CA948" w14:textId="77777777" w:rsidR="00FA0BC9" w:rsidRPr="000304B7" w:rsidRDefault="00FA0BC9" w:rsidP="00D46FA6">
            <w:pPr>
              <w:pStyle w:val="TableText"/>
            </w:pPr>
            <w:r w:rsidRPr="000304B7">
              <w:t>HOP – PT / OT / ST</w:t>
            </w:r>
          </w:p>
        </w:tc>
      </w:tr>
      <w:tr w:rsidR="00FA0BC9" w:rsidRPr="000304B7" w14:paraId="2A372C57" w14:textId="77777777" w:rsidTr="001B0D55">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2634BA49" w14:textId="77777777" w:rsidR="00FA0BC9" w:rsidRPr="000304B7" w:rsidRDefault="00FA0BC9" w:rsidP="00D46FA6">
            <w:pPr>
              <w:pStyle w:val="TableText"/>
            </w:pPr>
            <w:r w:rsidRPr="000304B7">
              <w:t> </w:t>
            </w:r>
          </w:p>
        </w:tc>
        <w:tc>
          <w:tcPr>
            <w:tcW w:w="3860" w:type="dxa"/>
            <w:tcBorders>
              <w:top w:val="nil"/>
              <w:left w:val="nil"/>
              <w:bottom w:val="nil"/>
              <w:right w:val="single" w:sz="8" w:space="0" w:color="auto"/>
            </w:tcBorders>
            <w:shd w:val="clear" w:color="auto" w:fill="auto"/>
            <w:noWrap/>
            <w:vAlign w:val="bottom"/>
          </w:tcPr>
          <w:p w14:paraId="4FDB46C7" w14:textId="77777777" w:rsidR="00FA0BC9" w:rsidRPr="000304B7" w:rsidRDefault="00FA0BC9" w:rsidP="00D46FA6">
            <w:pPr>
              <w:pStyle w:val="TableText"/>
            </w:pPr>
            <w:r w:rsidRPr="000304B7">
              <w:t>HOP – Pharmacy</w:t>
            </w:r>
          </w:p>
        </w:tc>
      </w:tr>
      <w:tr w:rsidR="00FA0BC9" w:rsidRPr="000304B7" w14:paraId="79216F89" w14:textId="77777777" w:rsidTr="001B0D55">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1ACDC99" w14:textId="77777777" w:rsidR="00FA0BC9" w:rsidRPr="000304B7" w:rsidRDefault="00FA0BC9" w:rsidP="00D46FA6">
            <w:pPr>
              <w:pStyle w:val="TableText"/>
            </w:pPr>
            <w:r w:rsidRPr="000304B7">
              <w:t> </w:t>
            </w:r>
          </w:p>
        </w:tc>
        <w:tc>
          <w:tcPr>
            <w:tcW w:w="3860" w:type="dxa"/>
            <w:tcBorders>
              <w:top w:val="nil"/>
              <w:left w:val="nil"/>
              <w:bottom w:val="single" w:sz="4" w:space="0" w:color="auto"/>
              <w:right w:val="single" w:sz="8" w:space="0" w:color="auto"/>
            </w:tcBorders>
            <w:shd w:val="clear" w:color="auto" w:fill="auto"/>
            <w:noWrap/>
            <w:vAlign w:val="bottom"/>
          </w:tcPr>
          <w:p w14:paraId="7F97AEFF" w14:textId="77777777" w:rsidR="00FA0BC9" w:rsidRPr="000304B7" w:rsidRDefault="00FA0BC9" w:rsidP="00D46FA6">
            <w:pPr>
              <w:pStyle w:val="TableText"/>
            </w:pPr>
            <w:r w:rsidRPr="000304B7">
              <w:t>HOP – Other</w:t>
            </w:r>
          </w:p>
        </w:tc>
      </w:tr>
      <w:tr w:rsidR="00FA0BC9" w:rsidRPr="000304B7" w14:paraId="7F15E4DB" w14:textId="77777777" w:rsidTr="001B0D55">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12C0C133" w14:textId="77777777" w:rsidR="00FA0BC9" w:rsidRPr="000304B7" w:rsidRDefault="00FA0BC9" w:rsidP="00D46FA6">
            <w:pPr>
              <w:pStyle w:val="TableText"/>
            </w:pPr>
            <w:r w:rsidRPr="000304B7">
              <w:t>Outpatient BH</w:t>
            </w:r>
          </w:p>
        </w:tc>
        <w:tc>
          <w:tcPr>
            <w:tcW w:w="3860" w:type="dxa"/>
            <w:tcBorders>
              <w:top w:val="nil"/>
              <w:left w:val="nil"/>
              <w:bottom w:val="nil"/>
              <w:right w:val="single" w:sz="8" w:space="0" w:color="auto"/>
            </w:tcBorders>
            <w:shd w:val="clear" w:color="auto" w:fill="auto"/>
            <w:noWrap/>
            <w:vAlign w:val="bottom"/>
          </w:tcPr>
          <w:p w14:paraId="07C080B2" w14:textId="77777777" w:rsidR="00FA0BC9" w:rsidRPr="000304B7" w:rsidRDefault="00FA0BC9" w:rsidP="00D46FA6">
            <w:pPr>
              <w:pStyle w:val="TableText"/>
            </w:pPr>
            <w:r w:rsidRPr="000304B7">
              <w:t>HOP – Behavioral Health</w:t>
            </w:r>
          </w:p>
        </w:tc>
      </w:tr>
      <w:tr w:rsidR="00FA0BC9" w:rsidRPr="000304B7" w14:paraId="262D58F3" w14:textId="77777777" w:rsidTr="001B0D55">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05F9AE9B" w14:textId="77777777" w:rsidR="00FA0BC9" w:rsidRPr="000304B7" w:rsidRDefault="00FA0BC9" w:rsidP="00D46FA6">
            <w:pPr>
              <w:pStyle w:val="TableText"/>
            </w:pPr>
            <w:r w:rsidRPr="000304B7">
              <w:t> </w:t>
            </w:r>
          </w:p>
        </w:tc>
        <w:tc>
          <w:tcPr>
            <w:tcW w:w="3860" w:type="dxa"/>
            <w:tcBorders>
              <w:top w:val="nil"/>
              <w:left w:val="nil"/>
              <w:bottom w:val="single" w:sz="4" w:space="0" w:color="auto"/>
              <w:right w:val="single" w:sz="8" w:space="0" w:color="auto"/>
            </w:tcBorders>
            <w:shd w:val="clear" w:color="auto" w:fill="auto"/>
            <w:noWrap/>
            <w:vAlign w:val="bottom"/>
          </w:tcPr>
          <w:p w14:paraId="56AC2C53" w14:textId="77777777" w:rsidR="00FA0BC9" w:rsidRPr="000304B7" w:rsidRDefault="00FA0BC9" w:rsidP="00D46FA6">
            <w:pPr>
              <w:pStyle w:val="TableText"/>
            </w:pPr>
            <w:r w:rsidRPr="000304B7">
              <w:t>Prof – Behavioral Health</w:t>
            </w:r>
          </w:p>
        </w:tc>
      </w:tr>
      <w:tr w:rsidR="00FA0BC9" w:rsidRPr="000304B7" w14:paraId="4E834CDC" w14:textId="77777777" w:rsidTr="001B0D55">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34BA323A" w14:textId="77777777" w:rsidR="00FA0BC9" w:rsidRPr="000304B7" w:rsidRDefault="00FA0BC9" w:rsidP="00D46FA6">
            <w:pPr>
              <w:pStyle w:val="TableText"/>
            </w:pPr>
            <w:r w:rsidRPr="000304B7">
              <w:t>Professional</w:t>
            </w:r>
          </w:p>
        </w:tc>
        <w:tc>
          <w:tcPr>
            <w:tcW w:w="3860" w:type="dxa"/>
            <w:tcBorders>
              <w:top w:val="nil"/>
              <w:left w:val="nil"/>
              <w:bottom w:val="nil"/>
              <w:right w:val="single" w:sz="8" w:space="0" w:color="auto"/>
            </w:tcBorders>
            <w:shd w:val="clear" w:color="auto" w:fill="auto"/>
            <w:noWrap/>
            <w:vAlign w:val="bottom"/>
          </w:tcPr>
          <w:p w14:paraId="6625ADA4" w14:textId="77777777" w:rsidR="00FA0BC9" w:rsidRPr="000304B7" w:rsidRDefault="00FA0BC9" w:rsidP="00D46FA6">
            <w:pPr>
              <w:pStyle w:val="TableText"/>
            </w:pPr>
            <w:r w:rsidRPr="000304B7">
              <w:t>Prof – HIP Visits</w:t>
            </w:r>
          </w:p>
        </w:tc>
      </w:tr>
      <w:tr w:rsidR="00FA0BC9" w:rsidRPr="000304B7" w14:paraId="17952521" w14:textId="77777777" w:rsidTr="001B0D55">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1E287D6C" w14:textId="77777777" w:rsidR="00FA0BC9" w:rsidRPr="000304B7" w:rsidRDefault="00FA0BC9" w:rsidP="00D46FA6">
            <w:pPr>
              <w:pStyle w:val="TableText"/>
            </w:pPr>
            <w:r w:rsidRPr="000304B7">
              <w:t> </w:t>
            </w:r>
          </w:p>
        </w:tc>
        <w:tc>
          <w:tcPr>
            <w:tcW w:w="3860" w:type="dxa"/>
            <w:tcBorders>
              <w:top w:val="nil"/>
              <w:left w:val="nil"/>
              <w:bottom w:val="nil"/>
              <w:right w:val="single" w:sz="8" w:space="0" w:color="auto"/>
            </w:tcBorders>
            <w:shd w:val="clear" w:color="auto" w:fill="auto"/>
            <w:noWrap/>
            <w:vAlign w:val="bottom"/>
          </w:tcPr>
          <w:p w14:paraId="1260687C" w14:textId="77777777" w:rsidR="00FA0BC9" w:rsidRPr="000304B7" w:rsidRDefault="00FA0BC9" w:rsidP="00D46FA6">
            <w:pPr>
              <w:pStyle w:val="TableText"/>
            </w:pPr>
            <w:r w:rsidRPr="000304B7">
              <w:t>Prof – OP Visits</w:t>
            </w:r>
          </w:p>
        </w:tc>
      </w:tr>
      <w:tr w:rsidR="00FA0BC9" w:rsidRPr="000304B7" w14:paraId="326B65FB" w14:textId="77777777" w:rsidTr="001B0D55">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4FBE32C9" w14:textId="77777777" w:rsidR="00FA0BC9" w:rsidRPr="000304B7" w:rsidRDefault="00FA0BC9" w:rsidP="00D46FA6">
            <w:pPr>
              <w:pStyle w:val="TableText"/>
            </w:pPr>
            <w:r w:rsidRPr="000304B7">
              <w:t> </w:t>
            </w:r>
          </w:p>
        </w:tc>
        <w:tc>
          <w:tcPr>
            <w:tcW w:w="3860" w:type="dxa"/>
            <w:tcBorders>
              <w:top w:val="nil"/>
              <w:left w:val="nil"/>
              <w:bottom w:val="nil"/>
              <w:right w:val="single" w:sz="8" w:space="0" w:color="auto"/>
            </w:tcBorders>
            <w:shd w:val="clear" w:color="auto" w:fill="auto"/>
            <w:noWrap/>
            <w:vAlign w:val="bottom"/>
          </w:tcPr>
          <w:p w14:paraId="4EAF3404" w14:textId="77777777" w:rsidR="00FA0BC9" w:rsidRPr="000304B7" w:rsidRDefault="00FA0BC9" w:rsidP="00D46FA6">
            <w:pPr>
              <w:pStyle w:val="TableText"/>
            </w:pPr>
            <w:r w:rsidRPr="000304B7">
              <w:t>Prof – Lab / Rad</w:t>
            </w:r>
          </w:p>
        </w:tc>
      </w:tr>
      <w:tr w:rsidR="00FA0BC9" w:rsidRPr="000304B7" w14:paraId="2BB6EFCF" w14:textId="77777777" w:rsidTr="001B0D55">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5D341092" w14:textId="77777777" w:rsidR="00FA0BC9" w:rsidRPr="000304B7" w:rsidRDefault="00FA0BC9" w:rsidP="00D46FA6">
            <w:pPr>
              <w:pStyle w:val="TableText"/>
            </w:pPr>
            <w:r w:rsidRPr="000304B7">
              <w:t> </w:t>
            </w:r>
          </w:p>
        </w:tc>
        <w:tc>
          <w:tcPr>
            <w:tcW w:w="3860" w:type="dxa"/>
            <w:tcBorders>
              <w:top w:val="nil"/>
              <w:left w:val="nil"/>
              <w:bottom w:val="single" w:sz="4" w:space="0" w:color="auto"/>
              <w:right w:val="single" w:sz="8" w:space="0" w:color="auto"/>
            </w:tcBorders>
            <w:shd w:val="clear" w:color="auto" w:fill="auto"/>
            <w:noWrap/>
            <w:vAlign w:val="bottom"/>
          </w:tcPr>
          <w:p w14:paraId="316C8855" w14:textId="77777777" w:rsidR="00FA0BC9" w:rsidRPr="000304B7" w:rsidRDefault="00FA0BC9" w:rsidP="00D46FA6">
            <w:pPr>
              <w:pStyle w:val="TableText"/>
            </w:pPr>
            <w:r w:rsidRPr="000304B7">
              <w:t>Prof – Other</w:t>
            </w:r>
          </w:p>
        </w:tc>
      </w:tr>
      <w:tr w:rsidR="00FA0BC9" w:rsidRPr="000304B7" w14:paraId="29159CD8" w14:textId="77777777" w:rsidTr="001B0D55">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41AA441" w14:textId="77777777" w:rsidR="00FA0BC9" w:rsidRPr="000304B7" w:rsidRDefault="00FA0BC9" w:rsidP="00D46FA6">
            <w:pPr>
              <w:pStyle w:val="TableText"/>
            </w:pPr>
            <w:r w:rsidRPr="000304B7">
              <w:t>HCBS/Home Health</w:t>
            </w:r>
          </w:p>
        </w:tc>
        <w:tc>
          <w:tcPr>
            <w:tcW w:w="3860" w:type="dxa"/>
            <w:tcBorders>
              <w:top w:val="nil"/>
              <w:left w:val="nil"/>
              <w:bottom w:val="single" w:sz="4" w:space="0" w:color="auto"/>
              <w:right w:val="single" w:sz="8" w:space="0" w:color="auto"/>
            </w:tcBorders>
            <w:shd w:val="clear" w:color="auto" w:fill="auto"/>
            <w:noWrap/>
            <w:vAlign w:val="bottom"/>
          </w:tcPr>
          <w:p w14:paraId="2D1C131A" w14:textId="77777777" w:rsidR="00FA0BC9" w:rsidRPr="000304B7" w:rsidRDefault="00FA0BC9" w:rsidP="00D46FA6">
            <w:pPr>
              <w:pStyle w:val="TableText"/>
            </w:pPr>
            <w:r w:rsidRPr="000304B7">
              <w:t>Home Health</w:t>
            </w:r>
          </w:p>
        </w:tc>
      </w:tr>
      <w:tr w:rsidR="00FA0BC9" w:rsidRPr="000304B7" w14:paraId="681E097A" w14:textId="77777777" w:rsidTr="001B0D55">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3D2EE07D" w14:textId="77777777" w:rsidR="00FA0BC9" w:rsidRPr="000304B7" w:rsidRDefault="00FA0BC9" w:rsidP="00D46FA6">
            <w:pPr>
              <w:pStyle w:val="TableText"/>
            </w:pPr>
            <w:r w:rsidRPr="000304B7">
              <w:t>LTC Facility</w:t>
            </w:r>
          </w:p>
        </w:tc>
        <w:tc>
          <w:tcPr>
            <w:tcW w:w="3860" w:type="dxa"/>
            <w:tcBorders>
              <w:top w:val="nil"/>
              <w:left w:val="nil"/>
              <w:bottom w:val="single" w:sz="4" w:space="0" w:color="auto"/>
              <w:right w:val="single" w:sz="8" w:space="0" w:color="auto"/>
            </w:tcBorders>
            <w:shd w:val="clear" w:color="auto" w:fill="auto"/>
            <w:noWrap/>
            <w:vAlign w:val="bottom"/>
          </w:tcPr>
          <w:p w14:paraId="4A66E2F7" w14:textId="77777777" w:rsidR="00FA0BC9" w:rsidRPr="000304B7" w:rsidRDefault="00FA0BC9" w:rsidP="00D46FA6">
            <w:pPr>
              <w:pStyle w:val="TableText"/>
            </w:pPr>
            <w:r w:rsidRPr="000304B7">
              <w:t>SNF</w:t>
            </w:r>
          </w:p>
        </w:tc>
      </w:tr>
      <w:tr w:rsidR="00FA0BC9" w:rsidRPr="000304B7" w14:paraId="41C201EA" w14:textId="77777777" w:rsidTr="001B0D55">
        <w:trPr>
          <w:trHeight w:val="255"/>
          <w:jc w:val="center"/>
        </w:trPr>
        <w:tc>
          <w:tcPr>
            <w:tcW w:w="2500" w:type="dxa"/>
            <w:tcBorders>
              <w:top w:val="nil"/>
              <w:left w:val="single" w:sz="8" w:space="0" w:color="auto"/>
              <w:bottom w:val="single" w:sz="8" w:space="0" w:color="auto"/>
              <w:right w:val="single" w:sz="4" w:space="0" w:color="auto"/>
            </w:tcBorders>
            <w:shd w:val="clear" w:color="auto" w:fill="auto"/>
            <w:noWrap/>
            <w:vAlign w:val="bottom"/>
          </w:tcPr>
          <w:p w14:paraId="635E6ECD" w14:textId="77777777" w:rsidR="00FA0BC9" w:rsidRPr="000304B7" w:rsidRDefault="00FA0BC9" w:rsidP="00D46FA6">
            <w:pPr>
              <w:pStyle w:val="TableText"/>
            </w:pPr>
            <w:r w:rsidRPr="000304B7">
              <w:t>Transportation</w:t>
            </w:r>
          </w:p>
        </w:tc>
        <w:tc>
          <w:tcPr>
            <w:tcW w:w="3860" w:type="dxa"/>
            <w:tcBorders>
              <w:top w:val="nil"/>
              <w:left w:val="nil"/>
              <w:bottom w:val="single" w:sz="8" w:space="0" w:color="auto"/>
              <w:right w:val="single" w:sz="8" w:space="0" w:color="auto"/>
            </w:tcBorders>
            <w:shd w:val="clear" w:color="auto" w:fill="auto"/>
            <w:noWrap/>
            <w:vAlign w:val="bottom"/>
          </w:tcPr>
          <w:p w14:paraId="38CD9460" w14:textId="77777777" w:rsidR="00FA0BC9" w:rsidRPr="000304B7" w:rsidRDefault="00FA0BC9" w:rsidP="00D46FA6">
            <w:pPr>
              <w:pStyle w:val="TableText"/>
            </w:pPr>
            <w:r w:rsidRPr="000304B7">
              <w:t>Transportation</w:t>
            </w:r>
          </w:p>
        </w:tc>
      </w:tr>
      <w:tr w:rsidR="00FA0BC9" w:rsidRPr="000304B7" w14:paraId="0F203A6C" w14:textId="77777777" w:rsidTr="001B0D55">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4AD03C15" w14:textId="77777777" w:rsidR="00FA0BC9" w:rsidRPr="000304B7" w:rsidRDefault="00FA0BC9" w:rsidP="00D46FA6">
            <w:pPr>
              <w:pStyle w:val="TableText"/>
            </w:pPr>
            <w:r w:rsidRPr="000304B7">
              <w:t>DME &amp; Supplies</w:t>
            </w:r>
          </w:p>
        </w:tc>
        <w:tc>
          <w:tcPr>
            <w:tcW w:w="3860" w:type="dxa"/>
            <w:tcBorders>
              <w:top w:val="nil"/>
              <w:left w:val="nil"/>
              <w:bottom w:val="single" w:sz="4" w:space="0" w:color="auto"/>
              <w:right w:val="single" w:sz="8" w:space="0" w:color="auto"/>
            </w:tcBorders>
            <w:shd w:val="clear" w:color="auto" w:fill="auto"/>
            <w:noWrap/>
            <w:vAlign w:val="bottom"/>
          </w:tcPr>
          <w:p w14:paraId="319DD5CF" w14:textId="77777777" w:rsidR="00FA0BC9" w:rsidRPr="000304B7" w:rsidRDefault="00FA0BC9" w:rsidP="00D46FA6">
            <w:pPr>
              <w:pStyle w:val="TableText"/>
            </w:pPr>
            <w:r w:rsidRPr="000304B7">
              <w:t>DME and Supplies</w:t>
            </w:r>
          </w:p>
        </w:tc>
      </w:tr>
    </w:tbl>
    <w:p w14:paraId="304330ED" w14:textId="77777777" w:rsidR="00FA0BC9" w:rsidRPr="00F02D75" w:rsidRDefault="00FA0BC9" w:rsidP="00327E46">
      <w:pPr>
        <w:pStyle w:val="Heading2"/>
        <w:rPr>
          <w:rStyle w:val="Emphasis"/>
        </w:rPr>
      </w:pPr>
      <w:r w:rsidRPr="00F02D75">
        <w:rPr>
          <w:rStyle w:val="Emphasis"/>
        </w:rPr>
        <w:t>Counties and Regions:</w:t>
      </w:r>
    </w:p>
    <w:p w14:paraId="1CB8CC97" w14:textId="651EE81E" w:rsidR="00FA0BC9" w:rsidRPr="000304B7" w:rsidRDefault="00FA0BC9" w:rsidP="007D6329">
      <w:r w:rsidRPr="000304B7">
        <w:t xml:space="preserve">Rates will be paid on a Massachusetts county and MassHealth rating category basis. Rates, however, have been developed regionally. Four counties are not included in any of the One Care plan service areas. Bristol </w:t>
      </w:r>
      <w:r w:rsidR="00C45D77" w:rsidRPr="000304B7">
        <w:t xml:space="preserve">County </w:t>
      </w:r>
      <w:r w:rsidRPr="000304B7">
        <w:t xml:space="preserve">was added to the service area of one of the One Care plans for CY 2019. In </w:t>
      </w:r>
      <w:r w:rsidRPr="000304B7">
        <w:lastRenderedPageBreak/>
        <w:t>addition to the four excluded counties, certain towns in Plymouth County are also not in the plans’ service areas. The excluded Counties and towns are:</w:t>
      </w:r>
    </w:p>
    <w:p w14:paraId="6814FC47" w14:textId="77777777" w:rsidR="00FA0BC9" w:rsidRPr="000304B7" w:rsidRDefault="00FA0BC9" w:rsidP="00327E46">
      <w:pPr>
        <w:pStyle w:val="ListParagraph"/>
        <w:numPr>
          <w:ilvl w:val="0"/>
          <w:numId w:val="25"/>
        </w:numPr>
        <w:ind w:left="714" w:hanging="357"/>
      </w:pPr>
      <w:r w:rsidRPr="000304B7">
        <w:t>Barnstable</w:t>
      </w:r>
    </w:p>
    <w:p w14:paraId="081F1DB7" w14:textId="77777777" w:rsidR="00FA0BC9" w:rsidRPr="000304B7" w:rsidRDefault="00FA0BC9" w:rsidP="00327E46">
      <w:pPr>
        <w:pStyle w:val="ListParagraph"/>
        <w:numPr>
          <w:ilvl w:val="0"/>
          <w:numId w:val="25"/>
        </w:numPr>
        <w:ind w:left="714" w:hanging="357"/>
      </w:pPr>
      <w:r w:rsidRPr="000304B7">
        <w:t>Berkshire</w:t>
      </w:r>
    </w:p>
    <w:p w14:paraId="2CC3BADE" w14:textId="77777777" w:rsidR="00FA0BC9" w:rsidRPr="000304B7" w:rsidRDefault="00FA0BC9" w:rsidP="00327E46">
      <w:pPr>
        <w:pStyle w:val="ListParagraph"/>
        <w:numPr>
          <w:ilvl w:val="0"/>
          <w:numId w:val="25"/>
        </w:numPr>
        <w:ind w:left="714" w:hanging="357"/>
      </w:pPr>
      <w:r w:rsidRPr="000304B7">
        <w:t>Dukes</w:t>
      </w:r>
    </w:p>
    <w:p w14:paraId="6BE491C4" w14:textId="77777777" w:rsidR="00FA0BC9" w:rsidRPr="000304B7" w:rsidRDefault="00FA0BC9" w:rsidP="00327E46">
      <w:pPr>
        <w:pStyle w:val="ListParagraph"/>
        <w:numPr>
          <w:ilvl w:val="0"/>
          <w:numId w:val="25"/>
        </w:numPr>
        <w:ind w:left="714" w:hanging="357"/>
      </w:pPr>
      <w:r w:rsidRPr="000304B7">
        <w:t>Nantucket</w:t>
      </w:r>
    </w:p>
    <w:p w14:paraId="3AB8F21B" w14:textId="77777777" w:rsidR="00FA0BC9" w:rsidRPr="000304B7" w:rsidRDefault="00FA0BC9" w:rsidP="00327E46">
      <w:pPr>
        <w:pStyle w:val="ListParagraph"/>
        <w:numPr>
          <w:ilvl w:val="0"/>
          <w:numId w:val="25"/>
        </w:numPr>
        <w:ind w:left="714" w:hanging="357"/>
      </w:pPr>
      <w:r w:rsidRPr="000304B7">
        <w:t>Plymouth: East Wareham, Lakeville, Marion, Mattapoisett, Wareham, and West Wareham</w:t>
      </w:r>
    </w:p>
    <w:p w14:paraId="2654E2E9" w14:textId="6FF1FF43" w:rsidR="00FA0BC9" w:rsidRPr="000304B7" w:rsidRDefault="00FA0BC9" w:rsidP="007D6329">
      <w:r w:rsidRPr="000304B7">
        <w:t>As the Demonstration does not currently operate in these counties, any applicable claims and eligibility data for these counties has been removed from the base data. The resulting geographic classifications are as follows:</w:t>
      </w:r>
    </w:p>
    <w:p w14:paraId="6FDDFD16" w14:textId="3E99F674" w:rsidR="00FA0BC9" w:rsidRPr="000304B7" w:rsidRDefault="00FA0BC9" w:rsidP="00327E46">
      <w:r w:rsidRPr="000304B7">
        <w:t>Eastern:</w:t>
      </w:r>
      <w:r w:rsidRPr="000304B7">
        <w:tab/>
        <w:t>Bristol, Essex, Middlesex, Norfolk</w:t>
      </w:r>
      <w:r w:rsidR="00A71FD8" w:rsidRPr="000304B7">
        <w:t>,</w:t>
      </w:r>
      <w:r w:rsidRPr="000304B7">
        <w:t xml:space="preserve"> and Suffolk Counties</w:t>
      </w:r>
    </w:p>
    <w:p w14:paraId="32431520" w14:textId="3390A61E" w:rsidR="00FA0BC9" w:rsidRPr="000304B7" w:rsidRDefault="00FA0BC9" w:rsidP="00327E46">
      <w:r w:rsidRPr="000304B7">
        <w:t>Western:</w:t>
      </w:r>
      <w:r w:rsidRPr="000304B7">
        <w:tab/>
        <w:t>Franklin, Hampden, Hampshire</w:t>
      </w:r>
      <w:r w:rsidR="00A71FD8" w:rsidRPr="000304B7">
        <w:t>,</w:t>
      </w:r>
      <w:r w:rsidRPr="000304B7">
        <w:t xml:space="preserve"> and Worcester Counties</w:t>
      </w:r>
    </w:p>
    <w:p w14:paraId="528E4843" w14:textId="77777777" w:rsidR="00FA0BC9" w:rsidRPr="000304B7" w:rsidRDefault="00FA0BC9" w:rsidP="00327E46">
      <w:r w:rsidRPr="000304B7">
        <w:t xml:space="preserve">The Cape: </w:t>
      </w:r>
      <w:r w:rsidRPr="000304B7">
        <w:tab/>
        <w:t>Plymouth County</w:t>
      </w:r>
    </w:p>
    <w:p w14:paraId="6DF2A8AE" w14:textId="31DA9B69" w:rsidR="00FA0BC9" w:rsidRPr="000304B7" w:rsidRDefault="00FA0BC9" w:rsidP="00327E46">
      <w:r w:rsidRPr="000304B7">
        <w:t>As Bristol County was added to the Eastern region in CY 2019, enrollment into that county is expected to ramp</w:t>
      </w:r>
      <w:r w:rsidR="00A71FD8" w:rsidRPr="000304B7">
        <w:t xml:space="preserve"> </w:t>
      </w:r>
      <w:r w:rsidRPr="000304B7">
        <w:t>up over time. Therefore, applicable claims and eligibility data for Bristol County was excluded from the base data and adjusted for separately as described in the Adjustments to Historical Base Data section.</w:t>
      </w:r>
    </w:p>
    <w:p w14:paraId="1649E7B5" w14:textId="0AA966F3" w:rsidR="00FA0BC9" w:rsidRPr="000304B7" w:rsidRDefault="00FA0BC9" w:rsidP="00327E46">
      <w:r w:rsidRPr="000304B7">
        <w:t>It is possible for a One Care member to move to one of the four counties excluded from the One Care service area and maintain One Care eligibility</w:t>
      </w:r>
      <w:r w:rsidR="00A71FD8" w:rsidRPr="000304B7">
        <w:t xml:space="preserve"> for a period of time</w:t>
      </w:r>
      <w:r w:rsidRPr="000304B7">
        <w:t xml:space="preserve">. For Demonstration Year 6, an “Excluded County” rate was developed. Because there is a high likelihood that these members are using the same service providers that they were when they were in the One Care service area, this rate is a statewide, weighted average rate based on the counties that are part of the One Care service area. </w:t>
      </w:r>
    </w:p>
    <w:p w14:paraId="4EBD9D93" w14:textId="77777777" w:rsidR="00FA0BC9" w:rsidRPr="00327E46" w:rsidRDefault="00FA0BC9" w:rsidP="00327E46">
      <w:pPr>
        <w:pStyle w:val="Heading2"/>
      </w:pPr>
      <w:r w:rsidRPr="00327E46">
        <w:t>Adjustments to Historical Base Data:</w:t>
      </w:r>
    </w:p>
    <w:p w14:paraId="5B52E452" w14:textId="47E05E00" w:rsidR="00FA0BC9" w:rsidRPr="000304B7" w:rsidRDefault="00FA0BC9" w:rsidP="00327E46">
      <w:r w:rsidRPr="000304B7">
        <w:t xml:space="preserve">As detailed in Section 4 of the </w:t>
      </w:r>
      <w:r w:rsidR="0040552E" w:rsidRPr="000304B7">
        <w:t>One Care</w:t>
      </w:r>
      <w:r w:rsidRPr="000304B7">
        <w:t xml:space="preserve"> contract, rates have been developed based on expected costs for this population had the Demonstration not existed. The adjustments included below have been made to the historical base data to reflect the benefits and costs that will apply in CY 2019 to fee-for-service dual eligible individuals. As described above, most adjustments specific to the C2 and C3 rating categories are made prior to the application of C2A/C2B and C3A/C3B relativity factors to the projected rates.</w:t>
      </w:r>
    </w:p>
    <w:p w14:paraId="5A597ECB" w14:textId="6692555A" w:rsidR="00FA0BC9" w:rsidRPr="000304B7" w:rsidRDefault="00FA0BC9" w:rsidP="00327E46">
      <w:pPr>
        <w:rPr>
          <w:color w:val="FF0000"/>
        </w:rPr>
        <w:sectPr w:rsidR="00FA0BC9" w:rsidRPr="000304B7" w:rsidSect="00F97667">
          <w:headerReference w:type="default" r:id="rId9"/>
          <w:footerReference w:type="default" r:id="rId10"/>
          <w:pgSz w:w="12240" w:h="15840"/>
          <w:pgMar w:top="1440" w:right="1440" w:bottom="1008" w:left="1440" w:header="720" w:footer="720" w:gutter="0"/>
          <w:cols w:space="720"/>
          <w:docGrid w:linePitch="360"/>
        </w:sectPr>
      </w:pPr>
      <w:r w:rsidRPr="000304B7">
        <w:t>The chart below summarizes the impact of all individual base data adjustments by rating category. Each adjustment is later described in more detail.</w:t>
      </w:r>
    </w:p>
    <w:tbl>
      <w:tblPr>
        <w:tblpPr w:leftFromText="180" w:rightFromText="180" w:vertAnchor="page" w:horzAnchor="page" w:tblpX="1549" w:tblpY="2161"/>
        <w:tblW w:w="16585" w:type="dxa"/>
        <w:tblLook w:val="04A0" w:firstRow="1" w:lastRow="0" w:firstColumn="1" w:lastColumn="0" w:noHBand="0" w:noVBand="1"/>
      </w:tblPr>
      <w:tblGrid>
        <w:gridCol w:w="3472"/>
        <w:gridCol w:w="1457"/>
        <w:gridCol w:w="1457"/>
        <w:gridCol w:w="1457"/>
        <w:gridCol w:w="1457"/>
        <w:gridCol w:w="1457"/>
        <w:gridCol w:w="1457"/>
        <w:gridCol w:w="1457"/>
        <w:gridCol w:w="1457"/>
        <w:gridCol w:w="1457"/>
      </w:tblGrid>
      <w:tr w:rsidR="00F97667" w:rsidRPr="000304B7" w14:paraId="6B6E2AEB" w14:textId="77777777" w:rsidTr="00A3710C">
        <w:trPr>
          <w:trHeight w:val="288"/>
          <w:tblHeader/>
        </w:trPr>
        <w:tc>
          <w:tcPr>
            <w:tcW w:w="3472" w:type="dxa"/>
            <w:tcBorders>
              <w:top w:val="nil"/>
              <w:left w:val="nil"/>
              <w:bottom w:val="nil"/>
              <w:right w:val="nil"/>
            </w:tcBorders>
            <w:shd w:val="clear" w:color="auto" w:fill="auto"/>
            <w:noWrap/>
            <w:vAlign w:val="bottom"/>
            <w:hideMark/>
          </w:tcPr>
          <w:p w14:paraId="51FE541C" w14:textId="52FB8C02" w:rsidR="00F97667" w:rsidRPr="000304B7" w:rsidRDefault="00A3710C" w:rsidP="00D46FA6">
            <w:pPr>
              <w:pStyle w:val="TableHeadingText"/>
              <w:rPr>
                <w:color w:val="000000"/>
              </w:rPr>
            </w:pPr>
            <w:r w:rsidRPr="00D46FA6">
              <w:rPr>
                <w:color w:val="FFFFFF" w:themeColor="background1"/>
              </w:rPr>
              <w:lastRenderedPageBreak/>
              <w:t>Blank</w:t>
            </w:r>
          </w:p>
        </w:tc>
        <w:tc>
          <w:tcPr>
            <w:tcW w:w="4371"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24ED86DF" w14:textId="77777777" w:rsidR="00F97667" w:rsidRPr="000304B7" w:rsidRDefault="00F97667" w:rsidP="00D46FA6">
            <w:pPr>
              <w:pStyle w:val="TableHeadingText"/>
              <w:rPr>
                <w:bCs/>
              </w:rPr>
            </w:pPr>
            <w:bookmarkStart w:id="15" w:name="C1CommunityOther_Title"/>
            <w:r w:rsidRPr="000304B7">
              <w:rPr>
                <w:bCs/>
              </w:rPr>
              <w:t>C1: Community Other</w:t>
            </w:r>
            <w:bookmarkEnd w:id="15"/>
          </w:p>
        </w:tc>
        <w:tc>
          <w:tcPr>
            <w:tcW w:w="4371" w:type="dxa"/>
            <w:gridSpan w:val="3"/>
            <w:tcBorders>
              <w:top w:val="single" w:sz="4" w:space="0" w:color="auto"/>
              <w:left w:val="nil"/>
              <w:bottom w:val="single" w:sz="4" w:space="0" w:color="auto"/>
              <w:right w:val="single" w:sz="4" w:space="0" w:color="000000"/>
            </w:tcBorders>
            <w:shd w:val="clear" w:color="000000" w:fill="BFBFBF"/>
            <w:noWrap/>
            <w:vAlign w:val="bottom"/>
            <w:hideMark/>
          </w:tcPr>
          <w:p w14:paraId="475BE48A" w14:textId="77777777" w:rsidR="00F97667" w:rsidRPr="000304B7" w:rsidRDefault="00F97667" w:rsidP="00D46FA6">
            <w:pPr>
              <w:pStyle w:val="TableHeadingText"/>
              <w:rPr>
                <w:bCs/>
              </w:rPr>
            </w:pPr>
            <w:bookmarkStart w:id="16" w:name="C2CommunityHighBehavioralHealth_Title"/>
            <w:r w:rsidRPr="000304B7">
              <w:rPr>
                <w:bCs/>
              </w:rPr>
              <w:t>C2: Community High Behavioral Health</w:t>
            </w:r>
            <w:bookmarkEnd w:id="16"/>
          </w:p>
        </w:tc>
        <w:tc>
          <w:tcPr>
            <w:tcW w:w="4371" w:type="dxa"/>
            <w:gridSpan w:val="3"/>
            <w:tcBorders>
              <w:top w:val="single" w:sz="4" w:space="0" w:color="auto"/>
              <w:left w:val="nil"/>
              <w:bottom w:val="single" w:sz="4" w:space="0" w:color="auto"/>
              <w:right w:val="single" w:sz="4" w:space="0" w:color="000000"/>
            </w:tcBorders>
            <w:shd w:val="clear" w:color="000000" w:fill="BFBFBF"/>
            <w:noWrap/>
            <w:vAlign w:val="bottom"/>
            <w:hideMark/>
          </w:tcPr>
          <w:p w14:paraId="2B5B5F92" w14:textId="77777777" w:rsidR="00F97667" w:rsidRPr="000304B7" w:rsidRDefault="00F97667" w:rsidP="00D46FA6">
            <w:pPr>
              <w:pStyle w:val="TableHeadingText"/>
              <w:rPr>
                <w:bCs/>
              </w:rPr>
            </w:pPr>
            <w:bookmarkStart w:id="17" w:name="C3HighCommunityNeed_Title"/>
            <w:r w:rsidRPr="000304B7">
              <w:rPr>
                <w:bCs/>
              </w:rPr>
              <w:t>C3: High Community Need</w:t>
            </w:r>
            <w:bookmarkEnd w:id="17"/>
          </w:p>
        </w:tc>
      </w:tr>
      <w:tr w:rsidR="00F97667" w:rsidRPr="000304B7" w14:paraId="72D85CBE" w14:textId="77777777" w:rsidTr="00A3710C">
        <w:trPr>
          <w:trHeight w:val="288"/>
          <w:tblHeader/>
        </w:trPr>
        <w:tc>
          <w:tcPr>
            <w:tcW w:w="347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C717320" w14:textId="77777777" w:rsidR="00F97667" w:rsidRPr="000304B7" w:rsidRDefault="00F97667" w:rsidP="00D46FA6">
            <w:pPr>
              <w:pStyle w:val="TableHeadingText"/>
              <w:rPr>
                <w:bCs/>
              </w:rPr>
            </w:pPr>
            <w:bookmarkStart w:id="18" w:name="Adjustment_Title"/>
            <w:r w:rsidRPr="000304B7">
              <w:rPr>
                <w:bCs/>
              </w:rPr>
              <w:t>Adjustment</w:t>
            </w:r>
            <w:bookmarkEnd w:id="18"/>
          </w:p>
        </w:tc>
        <w:tc>
          <w:tcPr>
            <w:tcW w:w="1457" w:type="dxa"/>
            <w:tcBorders>
              <w:top w:val="nil"/>
              <w:left w:val="nil"/>
              <w:bottom w:val="single" w:sz="4" w:space="0" w:color="auto"/>
              <w:right w:val="single" w:sz="4" w:space="0" w:color="auto"/>
            </w:tcBorders>
            <w:shd w:val="clear" w:color="000000" w:fill="BFBFBF"/>
            <w:noWrap/>
            <w:vAlign w:val="bottom"/>
            <w:hideMark/>
          </w:tcPr>
          <w:p w14:paraId="275A9946" w14:textId="77777777" w:rsidR="00F97667" w:rsidRPr="000304B7" w:rsidRDefault="00F97667" w:rsidP="00D46FA6">
            <w:pPr>
              <w:pStyle w:val="TableHeadingText"/>
              <w:rPr>
                <w:bCs/>
              </w:rPr>
            </w:pPr>
            <w:bookmarkStart w:id="19" w:name="Eastern_Title"/>
            <w:r w:rsidRPr="000304B7">
              <w:rPr>
                <w:bCs/>
              </w:rPr>
              <w:t>Eastern</w:t>
            </w:r>
            <w:bookmarkEnd w:id="19"/>
          </w:p>
        </w:tc>
        <w:tc>
          <w:tcPr>
            <w:tcW w:w="1457" w:type="dxa"/>
            <w:tcBorders>
              <w:top w:val="nil"/>
              <w:left w:val="nil"/>
              <w:bottom w:val="single" w:sz="4" w:space="0" w:color="auto"/>
              <w:right w:val="single" w:sz="4" w:space="0" w:color="auto"/>
            </w:tcBorders>
            <w:shd w:val="clear" w:color="000000" w:fill="BFBFBF"/>
            <w:noWrap/>
            <w:vAlign w:val="bottom"/>
            <w:hideMark/>
          </w:tcPr>
          <w:p w14:paraId="59B6D5A4" w14:textId="77777777" w:rsidR="00F97667" w:rsidRPr="000304B7" w:rsidRDefault="00F97667" w:rsidP="00D46FA6">
            <w:pPr>
              <w:pStyle w:val="TableHeadingText"/>
              <w:rPr>
                <w:bCs/>
              </w:rPr>
            </w:pPr>
            <w:bookmarkStart w:id="20" w:name="Western_Title"/>
            <w:r w:rsidRPr="000304B7">
              <w:rPr>
                <w:bCs/>
              </w:rPr>
              <w:t>Western</w:t>
            </w:r>
            <w:bookmarkEnd w:id="20"/>
          </w:p>
        </w:tc>
        <w:tc>
          <w:tcPr>
            <w:tcW w:w="1457" w:type="dxa"/>
            <w:tcBorders>
              <w:top w:val="nil"/>
              <w:left w:val="nil"/>
              <w:bottom w:val="single" w:sz="4" w:space="0" w:color="auto"/>
              <w:right w:val="single" w:sz="4" w:space="0" w:color="auto"/>
            </w:tcBorders>
            <w:shd w:val="clear" w:color="000000" w:fill="BFBFBF"/>
            <w:noWrap/>
            <w:vAlign w:val="bottom"/>
            <w:hideMark/>
          </w:tcPr>
          <w:p w14:paraId="562ECBCB" w14:textId="77777777" w:rsidR="00F97667" w:rsidRPr="000304B7" w:rsidRDefault="00F97667" w:rsidP="00D46FA6">
            <w:pPr>
              <w:pStyle w:val="TableHeadingText"/>
              <w:rPr>
                <w:bCs/>
              </w:rPr>
            </w:pPr>
            <w:bookmarkStart w:id="21" w:name="TheCape_Title1"/>
            <w:r w:rsidRPr="000304B7">
              <w:rPr>
                <w:bCs/>
              </w:rPr>
              <w:t>The Cape</w:t>
            </w:r>
            <w:bookmarkEnd w:id="21"/>
          </w:p>
        </w:tc>
        <w:tc>
          <w:tcPr>
            <w:tcW w:w="1457" w:type="dxa"/>
            <w:tcBorders>
              <w:top w:val="nil"/>
              <w:left w:val="nil"/>
              <w:bottom w:val="single" w:sz="4" w:space="0" w:color="auto"/>
              <w:right w:val="single" w:sz="4" w:space="0" w:color="auto"/>
            </w:tcBorders>
            <w:shd w:val="clear" w:color="000000" w:fill="BFBFBF"/>
            <w:noWrap/>
            <w:vAlign w:val="bottom"/>
            <w:hideMark/>
          </w:tcPr>
          <w:p w14:paraId="5C4D1511" w14:textId="77777777" w:rsidR="00F97667" w:rsidRPr="000304B7" w:rsidRDefault="00F97667" w:rsidP="00D46FA6">
            <w:pPr>
              <w:pStyle w:val="TableHeadingText"/>
              <w:rPr>
                <w:bCs/>
              </w:rPr>
            </w:pPr>
            <w:bookmarkStart w:id="22" w:name="Eastern_Title1"/>
            <w:r w:rsidRPr="000304B7">
              <w:rPr>
                <w:bCs/>
              </w:rPr>
              <w:t>Eastern</w:t>
            </w:r>
            <w:bookmarkEnd w:id="22"/>
          </w:p>
        </w:tc>
        <w:tc>
          <w:tcPr>
            <w:tcW w:w="1457" w:type="dxa"/>
            <w:tcBorders>
              <w:top w:val="nil"/>
              <w:left w:val="nil"/>
              <w:bottom w:val="single" w:sz="4" w:space="0" w:color="auto"/>
              <w:right w:val="single" w:sz="4" w:space="0" w:color="auto"/>
            </w:tcBorders>
            <w:shd w:val="clear" w:color="000000" w:fill="BFBFBF"/>
            <w:noWrap/>
            <w:vAlign w:val="bottom"/>
            <w:hideMark/>
          </w:tcPr>
          <w:p w14:paraId="142E23B7" w14:textId="77777777" w:rsidR="00F97667" w:rsidRPr="000304B7" w:rsidRDefault="00F97667" w:rsidP="00D46FA6">
            <w:pPr>
              <w:pStyle w:val="TableHeadingText"/>
              <w:rPr>
                <w:bCs/>
              </w:rPr>
            </w:pPr>
            <w:bookmarkStart w:id="23" w:name="Western_Title1"/>
            <w:r w:rsidRPr="000304B7">
              <w:rPr>
                <w:bCs/>
              </w:rPr>
              <w:t>Western</w:t>
            </w:r>
            <w:bookmarkEnd w:id="23"/>
          </w:p>
        </w:tc>
        <w:tc>
          <w:tcPr>
            <w:tcW w:w="1457" w:type="dxa"/>
            <w:tcBorders>
              <w:top w:val="nil"/>
              <w:left w:val="nil"/>
              <w:bottom w:val="single" w:sz="4" w:space="0" w:color="auto"/>
              <w:right w:val="single" w:sz="4" w:space="0" w:color="auto"/>
            </w:tcBorders>
            <w:shd w:val="clear" w:color="000000" w:fill="BFBFBF"/>
            <w:noWrap/>
            <w:vAlign w:val="bottom"/>
            <w:hideMark/>
          </w:tcPr>
          <w:p w14:paraId="491CE498" w14:textId="77777777" w:rsidR="00F97667" w:rsidRPr="000304B7" w:rsidRDefault="00F97667" w:rsidP="00D46FA6">
            <w:pPr>
              <w:pStyle w:val="TableHeadingText"/>
              <w:rPr>
                <w:bCs/>
              </w:rPr>
            </w:pPr>
            <w:bookmarkStart w:id="24" w:name="TheCape_Title1a"/>
            <w:r w:rsidRPr="000304B7">
              <w:rPr>
                <w:bCs/>
              </w:rPr>
              <w:t>The Cape</w:t>
            </w:r>
            <w:bookmarkEnd w:id="24"/>
          </w:p>
        </w:tc>
        <w:tc>
          <w:tcPr>
            <w:tcW w:w="1457" w:type="dxa"/>
            <w:tcBorders>
              <w:top w:val="nil"/>
              <w:left w:val="nil"/>
              <w:bottom w:val="single" w:sz="4" w:space="0" w:color="auto"/>
              <w:right w:val="single" w:sz="4" w:space="0" w:color="auto"/>
            </w:tcBorders>
            <w:shd w:val="clear" w:color="000000" w:fill="BFBFBF"/>
            <w:noWrap/>
            <w:vAlign w:val="bottom"/>
            <w:hideMark/>
          </w:tcPr>
          <w:p w14:paraId="747A6F23" w14:textId="77777777" w:rsidR="00F97667" w:rsidRPr="000304B7" w:rsidRDefault="00F97667" w:rsidP="00D46FA6">
            <w:pPr>
              <w:pStyle w:val="TableHeadingText"/>
              <w:rPr>
                <w:bCs/>
              </w:rPr>
            </w:pPr>
            <w:bookmarkStart w:id="25" w:name="Eastern_Title2"/>
            <w:r w:rsidRPr="000304B7">
              <w:rPr>
                <w:bCs/>
              </w:rPr>
              <w:t>Eastern</w:t>
            </w:r>
            <w:bookmarkEnd w:id="25"/>
          </w:p>
        </w:tc>
        <w:tc>
          <w:tcPr>
            <w:tcW w:w="1457" w:type="dxa"/>
            <w:tcBorders>
              <w:top w:val="nil"/>
              <w:left w:val="nil"/>
              <w:bottom w:val="single" w:sz="4" w:space="0" w:color="auto"/>
              <w:right w:val="single" w:sz="4" w:space="0" w:color="auto"/>
            </w:tcBorders>
            <w:shd w:val="clear" w:color="000000" w:fill="BFBFBF"/>
            <w:noWrap/>
            <w:vAlign w:val="bottom"/>
            <w:hideMark/>
          </w:tcPr>
          <w:p w14:paraId="18067C57" w14:textId="77777777" w:rsidR="00F97667" w:rsidRPr="000304B7" w:rsidRDefault="00F97667" w:rsidP="00D46FA6">
            <w:pPr>
              <w:pStyle w:val="TableHeadingText"/>
              <w:rPr>
                <w:bCs/>
              </w:rPr>
            </w:pPr>
            <w:bookmarkStart w:id="26" w:name="Western_Title2"/>
            <w:r w:rsidRPr="000304B7">
              <w:rPr>
                <w:bCs/>
              </w:rPr>
              <w:t>Western</w:t>
            </w:r>
            <w:bookmarkEnd w:id="26"/>
          </w:p>
        </w:tc>
        <w:tc>
          <w:tcPr>
            <w:tcW w:w="1457" w:type="dxa"/>
            <w:tcBorders>
              <w:top w:val="nil"/>
              <w:left w:val="nil"/>
              <w:bottom w:val="single" w:sz="4" w:space="0" w:color="auto"/>
              <w:right w:val="single" w:sz="4" w:space="0" w:color="auto"/>
            </w:tcBorders>
            <w:shd w:val="clear" w:color="000000" w:fill="BFBFBF"/>
            <w:noWrap/>
            <w:vAlign w:val="bottom"/>
            <w:hideMark/>
          </w:tcPr>
          <w:p w14:paraId="4BDCDB5D" w14:textId="77777777" w:rsidR="00F97667" w:rsidRPr="000304B7" w:rsidRDefault="00F97667" w:rsidP="00D46FA6">
            <w:pPr>
              <w:pStyle w:val="TableHeadingText"/>
              <w:rPr>
                <w:bCs/>
              </w:rPr>
            </w:pPr>
            <w:bookmarkStart w:id="27" w:name="TheCape_Title2"/>
            <w:r w:rsidRPr="000304B7">
              <w:rPr>
                <w:bCs/>
              </w:rPr>
              <w:t>The Cape</w:t>
            </w:r>
            <w:bookmarkEnd w:id="27"/>
          </w:p>
        </w:tc>
      </w:tr>
      <w:tr w:rsidR="00F97667" w:rsidRPr="000304B7" w14:paraId="3E1E1BF0" w14:textId="77777777" w:rsidTr="00F97667">
        <w:trPr>
          <w:trHeight w:val="288"/>
        </w:trPr>
        <w:tc>
          <w:tcPr>
            <w:tcW w:w="3472" w:type="dxa"/>
            <w:tcBorders>
              <w:top w:val="nil"/>
              <w:left w:val="single" w:sz="4" w:space="0" w:color="auto"/>
              <w:bottom w:val="single" w:sz="4" w:space="0" w:color="auto"/>
              <w:right w:val="single" w:sz="4" w:space="0" w:color="auto"/>
            </w:tcBorders>
            <w:shd w:val="clear" w:color="auto" w:fill="auto"/>
            <w:noWrap/>
            <w:vAlign w:val="bottom"/>
            <w:hideMark/>
          </w:tcPr>
          <w:p w14:paraId="716ADCAE" w14:textId="77777777" w:rsidR="00F97667" w:rsidRPr="000304B7" w:rsidRDefault="00F97667" w:rsidP="00D46FA6">
            <w:pPr>
              <w:pStyle w:val="TableText"/>
            </w:pPr>
            <w:r w:rsidRPr="000304B7">
              <w:t>Base Data</w:t>
            </w:r>
          </w:p>
        </w:tc>
        <w:tc>
          <w:tcPr>
            <w:tcW w:w="1457" w:type="dxa"/>
            <w:tcBorders>
              <w:top w:val="nil"/>
              <w:left w:val="nil"/>
              <w:bottom w:val="single" w:sz="4" w:space="0" w:color="auto"/>
              <w:right w:val="nil"/>
            </w:tcBorders>
            <w:shd w:val="clear" w:color="auto" w:fill="auto"/>
            <w:noWrap/>
            <w:vAlign w:val="bottom"/>
            <w:hideMark/>
          </w:tcPr>
          <w:p w14:paraId="2BA10290" w14:textId="77777777" w:rsidR="00F97667" w:rsidRPr="000304B7" w:rsidRDefault="00F97667" w:rsidP="00D46FA6">
            <w:pPr>
              <w:pStyle w:val="TableText"/>
            </w:pPr>
            <w:r w:rsidRPr="000304B7">
              <w:t xml:space="preserve"> $93.32 </w:t>
            </w:r>
          </w:p>
        </w:tc>
        <w:tc>
          <w:tcPr>
            <w:tcW w:w="1457" w:type="dxa"/>
            <w:tcBorders>
              <w:top w:val="nil"/>
              <w:left w:val="nil"/>
              <w:bottom w:val="single" w:sz="4" w:space="0" w:color="auto"/>
              <w:right w:val="nil"/>
            </w:tcBorders>
            <w:shd w:val="clear" w:color="auto" w:fill="auto"/>
            <w:noWrap/>
            <w:vAlign w:val="bottom"/>
            <w:hideMark/>
          </w:tcPr>
          <w:p w14:paraId="5AEC11D2" w14:textId="77777777" w:rsidR="00F97667" w:rsidRPr="000304B7" w:rsidRDefault="00F97667" w:rsidP="00D46FA6">
            <w:pPr>
              <w:pStyle w:val="TableText"/>
            </w:pPr>
            <w:r w:rsidRPr="000304B7">
              <w:t xml:space="preserve"> $86.27 </w:t>
            </w:r>
          </w:p>
        </w:tc>
        <w:tc>
          <w:tcPr>
            <w:tcW w:w="1457" w:type="dxa"/>
            <w:tcBorders>
              <w:top w:val="nil"/>
              <w:left w:val="nil"/>
              <w:bottom w:val="single" w:sz="4" w:space="0" w:color="auto"/>
              <w:right w:val="nil"/>
            </w:tcBorders>
            <w:shd w:val="clear" w:color="auto" w:fill="auto"/>
            <w:noWrap/>
            <w:vAlign w:val="bottom"/>
            <w:hideMark/>
          </w:tcPr>
          <w:p w14:paraId="2D749861" w14:textId="77777777" w:rsidR="00F97667" w:rsidRPr="000304B7" w:rsidRDefault="00F97667" w:rsidP="00D46FA6">
            <w:pPr>
              <w:pStyle w:val="TableText"/>
            </w:pPr>
            <w:r w:rsidRPr="000304B7">
              <w:t xml:space="preserve"> $94.28 </w:t>
            </w:r>
          </w:p>
        </w:tc>
        <w:tc>
          <w:tcPr>
            <w:tcW w:w="1457" w:type="dxa"/>
            <w:tcBorders>
              <w:top w:val="nil"/>
              <w:left w:val="single" w:sz="4" w:space="0" w:color="auto"/>
              <w:bottom w:val="single" w:sz="4" w:space="0" w:color="auto"/>
              <w:right w:val="nil"/>
            </w:tcBorders>
            <w:shd w:val="clear" w:color="auto" w:fill="auto"/>
            <w:noWrap/>
            <w:vAlign w:val="bottom"/>
            <w:hideMark/>
          </w:tcPr>
          <w:p w14:paraId="6D069B13" w14:textId="77777777" w:rsidR="00F97667" w:rsidRPr="000304B7" w:rsidRDefault="00F97667" w:rsidP="00D46FA6">
            <w:pPr>
              <w:pStyle w:val="TableText"/>
            </w:pPr>
            <w:r w:rsidRPr="000304B7">
              <w:t xml:space="preserve"> $369.10 </w:t>
            </w:r>
          </w:p>
        </w:tc>
        <w:tc>
          <w:tcPr>
            <w:tcW w:w="1457" w:type="dxa"/>
            <w:tcBorders>
              <w:top w:val="nil"/>
              <w:left w:val="nil"/>
              <w:bottom w:val="single" w:sz="4" w:space="0" w:color="auto"/>
              <w:right w:val="nil"/>
            </w:tcBorders>
            <w:shd w:val="clear" w:color="auto" w:fill="auto"/>
            <w:noWrap/>
            <w:vAlign w:val="bottom"/>
            <w:hideMark/>
          </w:tcPr>
          <w:p w14:paraId="31781FF0" w14:textId="77777777" w:rsidR="00F97667" w:rsidRPr="000304B7" w:rsidRDefault="00F97667" w:rsidP="00D46FA6">
            <w:pPr>
              <w:pStyle w:val="TableText"/>
            </w:pPr>
            <w:r w:rsidRPr="000304B7">
              <w:t xml:space="preserve"> $324.45 </w:t>
            </w:r>
          </w:p>
        </w:tc>
        <w:tc>
          <w:tcPr>
            <w:tcW w:w="1457" w:type="dxa"/>
            <w:tcBorders>
              <w:top w:val="nil"/>
              <w:left w:val="nil"/>
              <w:bottom w:val="single" w:sz="4" w:space="0" w:color="auto"/>
              <w:right w:val="nil"/>
            </w:tcBorders>
            <w:shd w:val="clear" w:color="auto" w:fill="auto"/>
            <w:noWrap/>
            <w:vAlign w:val="bottom"/>
            <w:hideMark/>
          </w:tcPr>
          <w:p w14:paraId="686E13BA" w14:textId="77777777" w:rsidR="00F97667" w:rsidRPr="000304B7" w:rsidRDefault="00F97667" w:rsidP="00D46FA6">
            <w:pPr>
              <w:pStyle w:val="TableText"/>
            </w:pPr>
            <w:r w:rsidRPr="000304B7">
              <w:t xml:space="preserve"> $368.15 </w:t>
            </w:r>
          </w:p>
        </w:tc>
        <w:tc>
          <w:tcPr>
            <w:tcW w:w="1457" w:type="dxa"/>
            <w:tcBorders>
              <w:top w:val="nil"/>
              <w:left w:val="single" w:sz="4" w:space="0" w:color="auto"/>
              <w:bottom w:val="single" w:sz="4" w:space="0" w:color="auto"/>
              <w:right w:val="nil"/>
            </w:tcBorders>
            <w:shd w:val="clear" w:color="auto" w:fill="auto"/>
            <w:noWrap/>
            <w:vAlign w:val="bottom"/>
            <w:hideMark/>
          </w:tcPr>
          <w:p w14:paraId="61F7A2BB" w14:textId="77777777" w:rsidR="00F97667" w:rsidRPr="000304B7" w:rsidRDefault="00F97667" w:rsidP="00D46FA6">
            <w:pPr>
              <w:pStyle w:val="TableText"/>
            </w:pPr>
            <w:r w:rsidRPr="000304B7">
              <w:t xml:space="preserve"> $2,970.06 </w:t>
            </w:r>
          </w:p>
        </w:tc>
        <w:tc>
          <w:tcPr>
            <w:tcW w:w="1457" w:type="dxa"/>
            <w:tcBorders>
              <w:top w:val="nil"/>
              <w:left w:val="nil"/>
              <w:bottom w:val="single" w:sz="4" w:space="0" w:color="auto"/>
              <w:right w:val="nil"/>
            </w:tcBorders>
            <w:shd w:val="clear" w:color="auto" w:fill="auto"/>
            <w:noWrap/>
            <w:vAlign w:val="bottom"/>
            <w:hideMark/>
          </w:tcPr>
          <w:p w14:paraId="742AC9CE" w14:textId="77777777" w:rsidR="00F97667" w:rsidRPr="000304B7" w:rsidRDefault="00F97667" w:rsidP="00D46FA6">
            <w:pPr>
              <w:pStyle w:val="TableText"/>
            </w:pPr>
            <w:r w:rsidRPr="000304B7">
              <w:t xml:space="preserve"> $2,742.75 </w:t>
            </w:r>
          </w:p>
        </w:tc>
        <w:tc>
          <w:tcPr>
            <w:tcW w:w="1457" w:type="dxa"/>
            <w:tcBorders>
              <w:top w:val="nil"/>
              <w:left w:val="nil"/>
              <w:bottom w:val="single" w:sz="4" w:space="0" w:color="auto"/>
              <w:right w:val="single" w:sz="4" w:space="0" w:color="auto"/>
            </w:tcBorders>
            <w:shd w:val="clear" w:color="auto" w:fill="auto"/>
            <w:noWrap/>
            <w:vAlign w:val="bottom"/>
            <w:hideMark/>
          </w:tcPr>
          <w:p w14:paraId="288CD6ED" w14:textId="77777777" w:rsidR="00F97667" w:rsidRPr="000304B7" w:rsidRDefault="00F97667" w:rsidP="00D46FA6">
            <w:pPr>
              <w:pStyle w:val="TableText"/>
            </w:pPr>
            <w:r w:rsidRPr="000304B7">
              <w:t xml:space="preserve"> $2,862.08 </w:t>
            </w:r>
          </w:p>
        </w:tc>
      </w:tr>
      <w:tr w:rsidR="00F97667" w:rsidRPr="000304B7" w14:paraId="6108AD1D" w14:textId="77777777" w:rsidTr="00F97667">
        <w:trPr>
          <w:trHeight w:val="288"/>
        </w:trPr>
        <w:tc>
          <w:tcPr>
            <w:tcW w:w="3472" w:type="dxa"/>
            <w:tcBorders>
              <w:top w:val="nil"/>
              <w:left w:val="single" w:sz="4" w:space="0" w:color="auto"/>
              <w:bottom w:val="nil"/>
              <w:right w:val="single" w:sz="4" w:space="0" w:color="auto"/>
            </w:tcBorders>
            <w:shd w:val="clear" w:color="auto" w:fill="auto"/>
            <w:noWrap/>
            <w:vAlign w:val="bottom"/>
            <w:hideMark/>
          </w:tcPr>
          <w:p w14:paraId="242297DD" w14:textId="77777777" w:rsidR="00F97667" w:rsidRPr="000304B7" w:rsidRDefault="00F97667" w:rsidP="00D46FA6">
            <w:pPr>
              <w:pStyle w:val="TableText"/>
            </w:pPr>
            <w:r w:rsidRPr="000304B7">
              <w:t>IBNR</w:t>
            </w:r>
          </w:p>
        </w:tc>
        <w:tc>
          <w:tcPr>
            <w:tcW w:w="1457" w:type="dxa"/>
            <w:tcBorders>
              <w:top w:val="nil"/>
              <w:left w:val="nil"/>
              <w:bottom w:val="nil"/>
              <w:right w:val="nil"/>
            </w:tcBorders>
            <w:shd w:val="clear" w:color="auto" w:fill="auto"/>
            <w:noWrap/>
            <w:vAlign w:val="bottom"/>
            <w:hideMark/>
          </w:tcPr>
          <w:p w14:paraId="5E28AC4F" w14:textId="77777777" w:rsidR="00F97667" w:rsidRPr="000304B7" w:rsidRDefault="00F97667" w:rsidP="00D46FA6">
            <w:pPr>
              <w:pStyle w:val="TableText"/>
            </w:pPr>
            <w:r w:rsidRPr="000304B7">
              <w:t>0.54%</w:t>
            </w:r>
          </w:p>
        </w:tc>
        <w:tc>
          <w:tcPr>
            <w:tcW w:w="1457" w:type="dxa"/>
            <w:tcBorders>
              <w:top w:val="nil"/>
              <w:left w:val="nil"/>
              <w:bottom w:val="nil"/>
              <w:right w:val="nil"/>
            </w:tcBorders>
            <w:shd w:val="clear" w:color="auto" w:fill="auto"/>
            <w:noWrap/>
            <w:vAlign w:val="bottom"/>
            <w:hideMark/>
          </w:tcPr>
          <w:p w14:paraId="59674749" w14:textId="77777777" w:rsidR="00F97667" w:rsidRPr="000304B7" w:rsidRDefault="00F97667" w:rsidP="00D46FA6">
            <w:pPr>
              <w:pStyle w:val="TableText"/>
            </w:pPr>
            <w:r w:rsidRPr="000304B7">
              <w:t>0.49%</w:t>
            </w:r>
          </w:p>
        </w:tc>
        <w:tc>
          <w:tcPr>
            <w:tcW w:w="1457" w:type="dxa"/>
            <w:tcBorders>
              <w:top w:val="nil"/>
              <w:left w:val="nil"/>
              <w:bottom w:val="nil"/>
              <w:right w:val="nil"/>
            </w:tcBorders>
            <w:shd w:val="clear" w:color="auto" w:fill="auto"/>
            <w:noWrap/>
            <w:vAlign w:val="bottom"/>
            <w:hideMark/>
          </w:tcPr>
          <w:p w14:paraId="6A26ADA2" w14:textId="77777777" w:rsidR="00F97667" w:rsidRPr="000304B7" w:rsidRDefault="00F97667" w:rsidP="00D46FA6">
            <w:pPr>
              <w:pStyle w:val="TableText"/>
            </w:pPr>
            <w:r w:rsidRPr="000304B7">
              <w:t>0.55%</w:t>
            </w:r>
          </w:p>
        </w:tc>
        <w:tc>
          <w:tcPr>
            <w:tcW w:w="1457" w:type="dxa"/>
            <w:tcBorders>
              <w:top w:val="nil"/>
              <w:left w:val="single" w:sz="4" w:space="0" w:color="auto"/>
              <w:bottom w:val="nil"/>
              <w:right w:val="nil"/>
            </w:tcBorders>
            <w:shd w:val="clear" w:color="auto" w:fill="auto"/>
            <w:noWrap/>
            <w:vAlign w:val="bottom"/>
            <w:hideMark/>
          </w:tcPr>
          <w:p w14:paraId="68E01231" w14:textId="77777777" w:rsidR="00F97667" w:rsidRPr="000304B7" w:rsidRDefault="00F97667" w:rsidP="00D46FA6">
            <w:pPr>
              <w:pStyle w:val="TableText"/>
            </w:pPr>
            <w:r w:rsidRPr="000304B7">
              <w:t>1.09%</w:t>
            </w:r>
          </w:p>
        </w:tc>
        <w:tc>
          <w:tcPr>
            <w:tcW w:w="1457" w:type="dxa"/>
            <w:tcBorders>
              <w:top w:val="nil"/>
              <w:left w:val="nil"/>
              <w:bottom w:val="nil"/>
              <w:right w:val="nil"/>
            </w:tcBorders>
            <w:shd w:val="clear" w:color="auto" w:fill="auto"/>
            <w:noWrap/>
            <w:vAlign w:val="bottom"/>
            <w:hideMark/>
          </w:tcPr>
          <w:p w14:paraId="7726C2AE" w14:textId="77777777" w:rsidR="00F97667" w:rsidRPr="000304B7" w:rsidRDefault="00F97667" w:rsidP="00D46FA6">
            <w:pPr>
              <w:pStyle w:val="TableText"/>
            </w:pPr>
            <w:r w:rsidRPr="000304B7">
              <w:t>0.85%</w:t>
            </w:r>
          </w:p>
        </w:tc>
        <w:tc>
          <w:tcPr>
            <w:tcW w:w="1457" w:type="dxa"/>
            <w:tcBorders>
              <w:top w:val="nil"/>
              <w:left w:val="nil"/>
              <w:bottom w:val="nil"/>
              <w:right w:val="nil"/>
            </w:tcBorders>
            <w:shd w:val="clear" w:color="auto" w:fill="auto"/>
            <w:noWrap/>
            <w:vAlign w:val="bottom"/>
            <w:hideMark/>
          </w:tcPr>
          <w:p w14:paraId="25078818" w14:textId="77777777" w:rsidR="00F97667" w:rsidRPr="000304B7" w:rsidRDefault="00F97667" w:rsidP="00D46FA6">
            <w:pPr>
              <w:pStyle w:val="TableText"/>
            </w:pPr>
            <w:r w:rsidRPr="000304B7">
              <w:t>1.38%</w:t>
            </w:r>
          </w:p>
        </w:tc>
        <w:tc>
          <w:tcPr>
            <w:tcW w:w="1457" w:type="dxa"/>
            <w:tcBorders>
              <w:top w:val="nil"/>
              <w:left w:val="single" w:sz="4" w:space="0" w:color="auto"/>
              <w:bottom w:val="nil"/>
              <w:right w:val="nil"/>
            </w:tcBorders>
            <w:shd w:val="clear" w:color="auto" w:fill="auto"/>
            <w:noWrap/>
            <w:vAlign w:val="bottom"/>
            <w:hideMark/>
          </w:tcPr>
          <w:p w14:paraId="2CFCD65D" w14:textId="77777777" w:rsidR="00F97667" w:rsidRPr="000304B7" w:rsidRDefault="00F97667" w:rsidP="00D46FA6">
            <w:pPr>
              <w:pStyle w:val="TableText"/>
            </w:pPr>
            <w:r w:rsidRPr="000304B7">
              <w:t>0.34%</w:t>
            </w:r>
          </w:p>
        </w:tc>
        <w:tc>
          <w:tcPr>
            <w:tcW w:w="1457" w:type="dxa"/>
            <w:tcBorders>
              <w:top w:val="nil"/>
              <w:left w:val="nil"/>
              <w:bottom w:val="nil"/>
              <w:right w:val="nil"/>
            </w:tcBorders>
            <w:shd w:val="clear" w:color="auto" w:fill="auto"/>
            <w:noWrap/>
            <w:vAlign w:val="bottom"/>
            <w:hideMark/>
          </w:tcPr>
          <w:p w14:paraId="7AB878DC" w14:textId="77777777" w:rsidR="00F97667" w:rsidRPr="000304B7" w:rsidRDefault="00F97667" w:rsidP="00D46FA6">
            <w:pPr>
              <w:pStyle w:val="TableText"/>
            </w:pPr>
            <w:r w:rsidRPr="000304B7">
              <w:t>0.25%</w:t>
            </w:r>
          </w:p>
        </w:tc>
        <w:tc>
          <w:tcPr>
            <w:tcW w:w="1457" w:type="dxa"/>
            <w:tcBorders>
              <w:top w:val="nil"/>
              <w:left w:val="nil"/>
              <w:bottom w:val="nil"/>
              <w:right w:val="single" w:sz="4" w:space="0" w:color="auto"/>
            </w:tcBorders>
            <w:shd w:val="clear" w:color="auto" w:fill="auto"/>
            <w:noWrap/>
            <w:vAlign w:val="bottom"/>
            <w:hideMark/>
          </w:tcPr>
          <w:p w14:paraId="12019047" w14:textId="77777777" w:rsidR="00F97667" w:rsidRPr="000304B7" w:rsidRDefault="00F97667" w:rsidP="00D46FA6">
            <w:pPr>
              <w:pStyle w:val="TableText"/>
            </w:pPr>
            <w:r w:rsidRPr="000304B7">
              <w:t>0.34%</w:t>
            </w:r>
          </w:p>
        </w:tc>
      </w:tr>
      <w:tr w:rsidR="00F97667" w:rsidRPr="000304B7" w14:paraId="372D1612" w14:textId="77777777" w:rsidTr="00F97667">
        <w:trPr>
          <w:trHeight w:val="288"/>
        </w:trPr>
        <w:tc>
          <w:tcPr>
            <w:tcW w:w="3472" w:type="dxa"/>
            <w:tcBorders>
              <w:top w:val="nil"/>
              <w:left w:val="single" w:sz="4" w:space="0" w:color="auto"/>
              <w:bottom w:val="nil"/>
              <w:right w:val="single" w:sz="4" w:space="0" w:color="auto"/>
            </w:tcBorders>
            <w:shd w:val="clear" w:color="auto" w:fill="auto"/>
            <w:noWrap/>
            <w:vAlign w:val="bottom"/>
            <w:hideMark/>
          </w:tcPr>
          <w:p w14:paraId="24E609A7" w14:textId="77777777" w:rsidR="00F97667" w:rsidRPr="000304B7" w:rsidRDefault="00F97667" w:rsidP="00D46FA6">
            <w:pPr>
              <w:pStyle w:val="TableText"/>
            </w:pPr>
            <w:r w:rsidRPr="000304B7">
              <w:t>Pharmacy Rebates</w:t>
            </w:r>
          </w:p>
        </w:tc>
        <w:tc>
          <w:tcPr>
            <w:tcW w:w="1457" w:type="dxa"/>
            <w:tcBorders>
              <w:top w:val="nil"/>
              <w:left w:val="nil"/>
              <w:bottom w:val="nil"/>
              <w:right w:val="nil"/>
            </w:tcBorders>
            <w:shd w:val="clear" w:color="auto" w:fill="auto"/>
            <w:noWrap/>
            <w:vAlign w:val="bottom"/>
            <w:hideMark/>
          </w:tcPr>
          <w:p w14:paraId="280D1686" w14:textId="77777777" w:rsidR="00F97667" w:rsidRPr="000304B7" w:rsidRDefault="00F97667" w:rsidP="00D46FA6">
            <w:pPr>
              <w:pStyle w:val="TableText"/>
            </w:pPr>
            <w:r w:rsidRPr="000304B7">
              <w:t>-0.81%</w:t>
            </w:r>
          </w:p>
        </w:tc>
        <w:tc>
          <w:tcPr>
            <w:tcW w:w="1457" w:type="dxa"/>
            <w:tcBorders>
              <w:top w:val="nil"/>
              <w:left w:val="nil"/>
              <w:bottom w:val="nil"/>
              <w:right w:val="nil"/>
            </w:tcBorders>
            <w:shd w:val="clear" w:color="auto" w:fill="auto"/>
            <w:noWrap/>
            <w:vAlign w:val="bottom"/>
            <w:hideMark/>
          </w:tcPr>
          <w:p w14:paraId="1925D7C4" w14:textId="77777777" w:rsidR="00F97667" w:rsidRPr="000304B7" w:rsidRDefault="00F97667" w:rsidP="00D46FA6">
            <w:pPr>
              <w:pStyle w:val="TableText"/>
            </w:pPr>
            <w:r w:rsidRPr="000304B7">
              <w:t>-0.55%</w:t>
            </w:r>
          </w:p>
        </w:tc>
        <w:tc>
          <w:tcPr>
            <w:tcW w:w="1457" w:type="dxa"/>
            <w:tcBorders>
              <w:top w:val="nil"/>
              <w:left w:val="nil"/>
              <w:bottom w:val="nil"/>
              <w:right w:val="nil"/>
            </w:tcBorders>
            <w:shd w:val="clear" w:color="auto" w:fill="auto"/>
            <w:noWrap/>
            <w:vAlign w:val="bottom"/>
            <w:hideMark/>
          </w:tcPr>
          <w:p w14:paraId="5BD33FCF" w14:textId="77777777" w:rsidR="00F97667" w:rsidRPr="000304B7" w:rsidRDefault="00F97667" w:rsidP="00D46FA6">
            <w:pPr>
              <w:pStyle w:val="TableText"/>
            </w:pPr>
            <w:r w:rsidRPr="000304B7">
              <w:t>-1.99%</w:t>
            </w:r>
          </w:p>
        </w:tc>
        <w:tc>
          <w:tcPr>
            <w:tcW w:w="1457" w:type="dxa"/>
            <w:tcBorders>
              <w:top w:val="nil"/>
              <w:left w:val="single" w:sz="4" w:space="0" w:color="auto"/>
              <w:bottom w:val="nil"/>
              <w:right w:val="nil"/>
            </w:tcBorders>
            <w:shd w:val="clear" w:color="auto" w:fill="auto"/>
            <w:noWrap/>
            <w:vAlign w:val="bottom"/>
            <w:hideMark/>
          </w:tcPr>
          <w:p w14:paraId="5243DE96" w14:textId="77777777" w:rsidR="00F97667" w:rsidRPr="000304B7" w:rsidRDefault="00F97667" w:rsidP="00D46FA6">
            <w:pPr>
              <w:pStyle w:val="TableText"/>
            </w:pPr>
            <w:r w:rsidRPr="000304B7">
              <w:t>-0.24%</w:t>
            </w:r>
          </w:p>
        </w:tc>
        <w:tc>
          <w:tcPr>
            <w:tcW w:w="1457" w:type="dxa"/>
            <w:tcBorders>
              <w:top w:val="nil"/>
              <w:left w:val="nil"/>
              <w:bottom w:val="nil"/>
              <w:right w:val="nil"/>
            </w:tcBorders>
            <w:shd w:val="clear" w:color="auto" w:fill="auto"/>
            <w:noWrap/>
            <w:vAlign w:val="bottom"/>
            <w:hideMark/>
          </w:tcPr>
          <w:p w14:paraId="10BEFA09" w14:textId="77777777" w:rsidR="00F97667" w:rsidRPr="000304B7" w:rsidRDefault="00F97667" w:rsidP="00D46FA6">
            <w:pPr>
              <w:pStyle w:val="TableText"/>
            </w:pPr>
            <w:r w:rsidRPr="000304B7">
              <w:t>-0.18%</w:t>
            </w:r>
          </w:p>
        </w:tc>
        <w:tc>
          <w:tcPr>
            <w:tcW w:w="1457" w:type="dxa"/>
            <w:tcBorders>
              <w:top w:val="nil"/>
              <w:left w:val="nil"/>
              <w:bottom w:val="nil"/>
              <w:right w:val="nil"/>
            </w:tcBorders>
            <w:shd w:val="clear" w:color="auto" w:fill="auto"/>
            <w:noWrap/>
            <w:vAlign w:val="bottom"/>
            <w:hideMark/>
          </w:tcPr>
          <w:p w14:paraId="098AE112" w14:textId="77777777" w:rsidR="00F97667" w:rsidRPr="000304B7" w:rsidRDefault="00F97667" w:rsidP="00D46FA6">
            <w:pPr>
              <w:pStyle w:val="TableText"/>
            </w:pPr>
            <w:r w:rsidRPr="000304B7">
              <w:t>-0.19%</w:t>
            </w:r>
          </w:p>
        </w:tc>
        <w:tc>
          <w:tcPr>
            <w:tcW w:w="1457" w:type="dxa"/>
            <w:tcBorders>
              <w:top w:val="nil"/>
              <w:left w:val="single" w:sz="4" w:space="0" w:color="auto"/>
              <w:bottom w:val="nil"/>
              <w:right w:val="nil"/>
            </w:tcBorders>
            <w:shd w:val="clear" w:color="auto" w:fill="auto"/>
            <w:noWrap/>
            <w:vAlign w:val="bottom"/>
            <w:hideMark/>
          </w:tcPr>
          <w:p w14:paraId="2FE9330D" w14:textId="77777777" w:rsidR="00F97667" w:rsidRPr="000304B7" w:rsidRDefault="00F97667" w:rsidP="00D46FA6">
            <w:pPr>
              <w:pStyle w:val="TableText"/>
            </w:pPr>
            <w:r w:rsidRPr="000304B7">
              <w:t>-0.06%</w:t>
            </w:r>
          </w:p>
        </w:tc>
        <w:tc>
          <w:tcPr>
            <w:tcW w:w="1457" w:type="dxa"/>
            <w:tcBorders>
              <w:top w:val="nil"/>
              <w:left w:val="nil"/>
              <w:bottom w:val="nil"/>
              <w:right w:val="nil"/>
            </w:tcBorders>
            <w:shd w:val="clear" w:color="auto" w:fill="auto"/>
            <w:noWrap/>
            <w:vAlign w:val="bottom"/>
            <w:hideMark/>
          </w:tcPr>
          <w:p w14:paraId="20584674" w14:textId="77777777" w:rsidR="00F97667" w:rsidRPr="000304B7" w:rsidRDefault="00F97667" w:rsidP="00D46FA6">
            <w:pPr>
              <w:pStyle w:val="TableText"/>
            </w:pPr>
            <w:r w:rsidRPr="000304B7">
              <w:t>-0.04%</w:t>
            </w:r>
          </w:p>
        </w:tc>
        <w:tc>
          <w:tcPr>
            <w:tcW w:w="1457" w:type="dxa"/>
            <w:tcBorders>
              <w:top w:val="nil"/>
              <w:left w:val="nil"/>
              <w:bottom w:val="nil"/>
              <w:right w:val="single" w:sz="4" w:space="0" w:color="auto"/>
            </w:tcBorders>
            <w:shd w:val="clear" w:color="auto" w:fill="auto"/>
            <w:noWrap/>
            <w:vAlign w:val="bottom"/>
            <w:hideMark/>
          </w:tcPr>
          <w:p w14:paraId="7593839D" w14:textId="77777777" w:rsidR="00F97667" w:rsidRPr="000304B7" w:rsidRDefault="00F97667" w:rsidP="00D46FA6">
            <w:pPr>
              <w:pStyle w:val="TableText"/>
            </w:pPr>
            <w:r w:rsidRPr="000304B7">
              <w:t>-0.05%</w:t>
            </w:r>
          </w:p>
        </w:tc>
      </w:tr>
      <w:tr w:rsidR="00F97667" w:rsidRPr="000304B7" w14:paraId="18D4BB9A" w14:textId="77777777" w:rsidTr="00F97667">
        <w:trPr>
          <w:trHeight w:val="288"/>
        </w:trPr>
        <w:tc>
          <w:tcPr>
            <w:tcW w:w="3472" w:type="dxa"/>
            <w:tcBorders>
              <w:top w:val="nil"/>
              <w:left w:val="single" w:sz="4" w:space="0" w:color="auto"/>
              <w:bottom w:val="nil"/>
              <w:right w:val="single" w:sz="4" w:space="0" w:color="auto"/>
            </w:tcBorders>
            <w:shd w:val="clear" w:color="auto" w:fill="auto"/>
            <w:noWrap/>
            <w:vAlign w:val="bottom"/>
            <w:hideMark/>
          </w:tcPr>
          <w:p w14:paraId="57B48A14" w14:textId="77777777" w:rsidR="00F97667" w:rsidRPr="000304B7" w:rsidRDefault="00F97667" w:rsidP="00D46FA6">
            <w:pPr>
              <w:pStyle w:val="TableText"/>
            </w:pPr>
            <w:r w:rsidRPr="000304B7">
              <w:t>Diabetic Test Strips Rebates</w:t>
            </w:r>
          </w:p>
        </w:tc>
        <w:tc>
          <w:tcPr>
            <w:tcW w:w="1457" w:type="dxa"/>
            <w:tcBorders>
              <w:top w:val="nil"/>
              <w:left w:val="nil"/>
              <w:bottom w:val="nil"/>
              <w:right w:val="nil"/>
            </w:tcBorders>
            <w:shd w:val="clear" w:color="auto" w:fill="auto"/>
            <w:noWrap/>
            <w:vAlign w:val="bottom"/>
            <w:hideMark/>
          </w:tcPr>
          <w:p w14:paraId="4421FD6D" w14:textId="77777777" w:rsidR="00F97667" w:rsidRPr="000304B7" w:rsidRDefault="00F97667" w:rsidP="00D46FA6">
            <w:pPr>
              <w:pStyle w:val="TableText"/>
            </w:pPr>
            <w:r w:rsidRPr="000304B7">
              <w:t>-0.04%</w:t>
            </w:r>
          </w:p>
        </w:tc>
        <w:tc>
          <w:tcPr>
            <w:tcW w:w="1457" w:type="dxa"/>
            <w:tcBorders>
              <w:top w:val="nil"/>
              <w:left w:val="nil"/>
              <w:bottom w:val="nil"/>
              <w:right w:val="nil"/>
            </w:tcBorders>
            <w:shd w:val="clear" w:color="auto" w:fill="auto"/>
            <w:noWrap/>
            <w:vAlign w:val="bottom"/>
            <w:hideMark/>
          </w:tcPr>
          <w:p w14:paraId="67042878" w14:textId="77777777" w:rsidR="00F97667" w:rsidRPr="000304B7" w:rsidRDefault="00F97667" w:rsidP="00D46FA6">
            <w:pPr>
              <w:pStyle w:val="TableText"/>
            </w:pPr>
            <w:r w:rsidRPr="000304B7">
              <w:t>-0.02%</w:t>
            </w:r>
          </w:p>
        </w:tc>
        <w:tc>
          <w:tcPr>
            <w:tcW w:w="1457" w:type="dxa"/>
            <w:tcBorders>
              <w:top w:val="nil"/>
              <w:left w:val="nil"/>
              <w:bottom w:val="nil"/>
              <w:right w:val="nil"/>
            </w:tcBorders>
            <w:shd w:val="clear" w:color="auto" w:fill="auto"/>
            <w:noWrap/>
            <w:vAlign w:val="bottom"/>
            <w:hideMark/>
          </w:tcPr>
          <w:p w14:paraId="259176AF" w14:textId="77777777" w:rsidR="00F97667" w:rsidRPr="000304B7" w:rsidRDefault="00F97667" w:rsidP="00D46FA6">
            <w:pPr>
              <w:pStyle w:val="TableText"/>
            </w:pPr>
            <w:r w:rsidRPr="000304B7">
              <w:t>-0.09%</w:t>
            </w:r>
          </w:p>
        </w:tc>
        <w:tc>
          <w:tcPr>
            <w:tcW w:w="1457" w:type="dxa"/>
            <w:tcBorders>
              <w:top w:val="nil"/>
              <w:left w:val="single" w:sz="4" w:space="0" w:color="auto"/>
              <w:bottom w:val="nil"/>
              <w:right w:val="nil"/>
            </w:tcBorders>
            <w:shd w:val="clear" w:color="auto" w:fill="auto"/>
            <w:noWrap/>
            <w:vAlign w:val="bottom"/>
            <w:hideMark/>
          </w:tcPr>
          <w:p w14:paraId="5882F169" w14:textId="77777777" w:rsidR="00F97667" w:rsidRPr="000304B7" w:rsidRDefault="00F97667" w:rsidP="00D46FA6">
            <w:pPr>
              <w:pStyle w:val="TableText"/>
            </w:pPr>
            <w:r w:rsidRPr="000304B7">
              <w:t>-0.01%</w:t>
            </w:r>
          </w:p>
        </w:tc>
        <w:tc>
          <w:tcPr>
            <w:tcW w:w="1457" w:type="dxa"/>
            <w:tcBorders>
              <w:top w:val="nil"/>
              <w:left w:val="nil"/>
              <w:bottom w:val="nil"/>
              <w:right w:val="nil"/>
            </w:tcBorders>
            <w:shd w:val="clear" w:color="auto" w:fill="auto"/>
            <w:noWrap/>
            <w:vAlign w:val="bottom"/>
            <w:hideMark/>
          </w:tcPr>
          <w:p w14:paraId="3274412E" w14:textId="77777777" w:rsidR="00F97667" w:rsidRPr="000304B7" w:rsidRDefault="00F97667" w:rsidP="00D46FA6">
            <w:pPr>
              <w:pStyle w:val="TableText"/>
            </w:pPr>
            <w:r w:rsidRPr="000304B7">
              <w:t>-0.01%</w:t>
            </w:r>
          </w:p>
        </w:tc>
        <w:tc>
          <w:tcPr>
            <w:tcW w:w="1457" w:type="dxa"/>
            <w:tcBorders>
              <w:top w:val="nil"/>
              <w:left w:val="nil"/>
              <w:bottom w:val="nil"/>
              <w:right w:val="nil"/>
            </w:tcBorders>
            <w:shd w:val="clear" w:color="auto" w:fill="auto"/>
            <w:noWrap/>
            <w:vAlign w:val="bottom"/>
            <w:hideMark/>
          </w:tcPr>
          <w:p w14:paraId="30F55B1A" w14:textId="77777777" w:rsidR="00F97667" w:rsidRPr="000304B7" w:rsidRDefault="00F97667" w:rsidP="00D46FA6">
            <w:pPr>
              <w:pStyle w:val="TableText"/>
            </w:pPr>
            <w:r w:rsidRPr="000304B7">
              <w:t>-0.01%</w:t>
            </w:r>
          </w:p>
        </w:tc>
        <w:tc>
          <w:tcPr>
            <w:tcW w:w="1457" w:type="dxa"/>
            <w:tcBorders>
              <w:top w:val="nil"/>
              <w:left w:val="single" w:sz="4" w:space="0" w:color="auto"/>
              <w:bottom w:val="nil"/>
              <w:right w:val="nil"/>
            </w:tcBorders>
            <w:shd w:val="clear" w:color="auto" w:fill="auto"/>
            <w:noWrap/>
            <w:vAlign w:val="bottom"/>
            <w:hideMark/>
          </w:tcPr>
          <w:p w14:paraId="4FB4C2AB" w14:textId="77777777" w:rsidR="00F97667" w:rsidRPr="000304B7" w:rsidRDefault="00F97667" w:rsidP="00D46FA6">
            <w:pPr>
              <w:pStyle w:val="TableText"/>
            </w:pPr>
            <w:r w:rsidRPr="000304B7">
              <w:t>0.00%</w:t>
            </w:r>
          </w:p>
        </w:tc>
        <w:tc>
          <w:tcPr>
            <w:tcW w:w="1457" w:type="dxa"/>
            <w:tcBorders>
              <w:top w:val="nil"/>
              <w:left w:val="nil"/>
              <w:bottom w:val="nil"/>
              <w:right w:val="nil"/>
            </w:tcBorders>
            <w:shd w:val="clear" w:color="auto" w:fill="auto"/>
            <w:noWrap/>
            <w:vAlign w:val="bottom"/>
            <w:hideMark/>
          </w:tcPr>
          <w:p w14:paraId="649D0C3C" w14:textId="77777777" w:rsidR="00F97667" w:rsidRPr="000304B7" w:rsidRDefault="00F97667" w:rsidP="00D46FA6">
            <w:pPr>
              <w:pStyle w:val="TableText"/>
            </w:pPr>
            <w:r w:rsidRPr="000304B7">
              <w:t>0.00%</w:t>
            </w:r>
          </w:p>
        </w:tc>
        <w:tc>
          <w:tcPr>
            <w:tcW w:w="1457" w:type="dxa"/>
            <w:tcBorders>
              <w:top w:val="nil"/>
              <w:left w:val="nil"/>
              <w:bottom w:val="nil"/>
              <w:right w:val="single" w:sz="4" w:space="0" w:color="auto"/>
            </w:tcBorders>
            <w:shd w:val="clear" w:color="auto" w:fill="auto"/>
            <w:noWrap/>
            <w:vAlign w:val="bottom"/>
            <w:hideMark/>
          </w:tcPr>
          <w:p w14:paraId="77EB4C22" w14:textId="77777777" w:rsidR="00F97667" w:rsidRPr="000304B7" w:rsidRDefault="00F97667" w:rsidP="00D46FA6">
            <w:pPr>
              <w:pStyle w:val="TableText"/>
            </w:pPr>
            <w:r w:rsidRPr="000304B7">
              <w:t>0.00%</w:t>
            </w:r>
          </w:p>
        </w:tc>
      </w:tr>
      <w:tr w:rsidR="00F97667" w:rsidRPr="000304B7" w14:paraId="73A14AB3" w14:textId="77777777" w:rsidTr="00F97667">
        <w:trPr>
          <w:trHeight w:val="288"/>
        </w:trPr>
        <w:tc>
          <w:tcPr>
            <w:tcW w:w="3472" w:type="dxa"/>
            <w:tcBorders>
              <w:top w:val="nil"/>
              <w:left w:val="single" w:sz="4" w:space="0" w:color="auto"/>
              <w:bottom w:val="nil"/>
              <w:right w:val="single" w:sz="4" w:space="0" w:color="auto"/>
            </w:tcBorders>
            <w:shd w:val="clear" w:color="auto" w:fill="auto"/>
            <w:noWrap/>
            <w:vAlign w:val="bottom"/>
            <w:hideMark/>
          </w:tcPr>
          <w:p w14:paraId="342DB12D" w14:textId="77777777" w:rsidR="00F97667" w:rsidRPr="000304B7" w:rsidRDefault="00F97667" w:rsidP="00D46FA6">
            <w:pPr>
              <w:pStyle w:val="TableText"/>
            </w:pPr>
            <w:r w:rsidRPr="000304B7">
              <w:t>DMH Psychiatric Claims</w:t>
            </w:r>
          </w:p>
        </w:tc>
        <w:tc>
          <w:tcPr>
            <w:tcW w:w="1457" w:type="dxa"/>
            <w:tcBorders>
              <w:top w:val="nil"/>
              <w:left w:val="nil"/>
              <w:bottom w:val="nil"/>
              <w:right w:val="nil"/>
            </w:tcBorders>
            <w:shd w:val="clear" w:color="auto" w:fill="auto"/>
            <w:noWrap/>
            <w:vAlign w:val="bottom"/>
            <w:hideMark/>
          </w:tcPr>
          <w:p w14:paraId="57F2E7F5" w14:textId="77777777" w:rsidR="00F97667" w:rsidRPr="000304B7" w:rsidRDefault="00F97667" w:rsidP="00D46FA6">
            <w:pPr>
              <w:pStyle w:val="TableText"/>
            </w:pPr>
            <w:r w:rsidRPr="000304B7">
              <w:t>0.06%</w:t>
            </w:r>
          </w:p>
        </w:tc>
        <w:tc>
          <w:tcPr>
            <w:tcW w:w="1457" w:type="dxa"/>
            <w:tcBorders>
              <w:top w:val="nil"/>
              <w:left w:val="nil"/>
              <w:bottom w:val="nil"/>
              <w:right w:val="nil"/>
            </w:tcBorders>
            <w:shd w:val="clear" w:color="auto" w:fill="auto"/>
            <w:noWrap/>
            <w:vAlign w:val="bottom"/>
            <w:hideMark/>
          </w:tcPr>
          <w:p w14:paraId="1CB98F54" w14:textId="77777777" w:rsidR="00F97667" w:rsidRPr="000304B7" w:rsidRDefault="00F97667" w:rsidP="00D46FA6">
            <w:pPr>
              <w:pStyle w:val="TableText"/>
            </w:pPr>
            <w:r w:rsidRPr="000304B7">
              <w:t>0.21%</w:t>
            </w:r>
          </w:p>
        </w:tc>
        <w:tc>
          <w:tcPr>
            <w:tcW w:w="1457" w:type="dxa"/>
            <w:tcBorders>
              <w:top w:val="nil"/>
              <w:left w:val="nil"/>
              <w:bottom w:val="nil"/>
              <w:right w:val="nil"/>
            </w:tcBorders>
            <w:shd w:val="clear" w:color="auto" w:fill="auto"/>
            <w:noWrap/>
            <w:vAlign w:val="bottom"/>
            <w:hideMark/>
          </w:tcPr>
          <w:p w14:paraId="15BC3D85" w14:textId="77777777" w:rsidR="00F97667" w:rsidRPr="000304B7" w:rsidRDefault="00F97667" w:rsidP="00D46FA6">
            <w:pPr>
              <w:pStyle w:val="TableText"/>
            </w:pPr>
            <w:r w:rsidRPr="000304B7">
              <w:t>0.01%</w:t>
            </w:r>
          </w:p>
        </w:tc>
        <w:tc>
          <w:tcPr>
            <w:tcW w:w="1457" w:type="dxa"/>
            <w:tcBorders>
              <w:top w:val="nil"/>
              <w:left w:val="single" w:sz="4" w:space="0" w:color="auto"/>
              <w:bottom w:val="nil"/>
              <w:right w:val="nil"/>
            </w:tcBorders>
            <w:shd w:val="clear" w:color="auto" w:fill="auto"/>
            <w:noWrap/>
            <w:vAlign w:val="bottom"/>
            <w:hideMark/>
          </w:tcPr>
          <w:p w14:paraId="7190CD0A" w14:textId="77777777" w:rsidR="00F97667" w:rsidRPr="000304B7" w:rsidRDefault="00F97667" w:rsidP="00D46FA6">
            <w:pPr>
              <w:pStyle w:val="TableText"/>
            </w:pPr>
            <w:r w:rsidRPr="000304B7">
              <w:t>2.45%</w:t>
            </w:r>
          </w:p>
        </w:tc>
        <w:tc>
          <w:tcPr>
            <w:tcW w:w="1457" w:type="dxa"/>
            <w:tcBorders>
              <w:top w:val="nil"/>
              <w:left w:val="nil"/>
              <w:bottom w:val="nil"/>
              <w:right w:val="nil"/>
            </w:tcBorders>
            <w:shd w:val="clear" w:color="auto" w:fill="auto"/>
            <w:noWrap/>
            <w:vAlign w:val="bottom"/>
            <w:hideMark/>
          </w:tcPr>
          <w:p w14:paraId="5B16DB89" w14:textId="77777777" w:rsidR="00F97667" w:rsidRPr="000304B7" w:rsidRDefault="00F97667" w:rsidP="00D46FA6">
            <w:pPr>
              <w:pStyle w:val="TableText"/>
            </w:pPr>
            <w:r w:rsidRPr="000304B7">
              <w:t>2.49%</w:t>
            </w:r>
          </w:p>
        </w:tc>
        <w:tc>
          <w:tcPr>
            <w:tcW w:w="1457" w:type="dxa"/>
            <w:tcBorders>
              <w:top w:val="nil"/>
              <w:left w:val="nil"/>
              <w:bottom w:val="nil"/>
              <w:right w:val="nil"/>
            </w:tcBorders>
            <w:shd w:val="clear" w:color="auto" w:fill="auto"/>
            <w:noWrap/>
            <w:vAlign w:val="bottom"/>
            <w:hideMark/>
          </w:tcPr>
          <w:p w14:paraId="16F10DFC" w14:textId="77777777" w:rsidR="00F97667" w:rsidRPr="000304B7" w:rsidRDefault="00F97667" w:rsidP="00D46FA6">
            <w:pPr>
              <w:pStyle w:val="TableText"/>
            </w:pPr>
            <w:r w:rsidRPr="000304B7">
              <w:t>4.77%</w:t>
            </w:r>
          </w:p>
        </w:tc>
        <w:tc>
          <w:tcPr>
            <w:tcW w:w="1457" w:type="dxa"/>
            <w:tcBorders>
              <w:top w:val="nil"/>
              <w:left w:val="single" w:sz="4" w:space="0" w:color="auto"/>
              <w:bottom w:val="nil"/>
              <w:right w:val="nil"/>
            </w:tcBorders>
            <w:shd w:val="clear" w:color="auto" w:fill="auto"/>
            <w:noWrap/>
            <w:vAlign w:val="bottom"/>
            <w:hideMark/>
          </w:tcPr>
          <w:p w14:paraId="38B22FA6" w14:textId="77777777" w:rsidR="00F97667" w:rsidRPr="000304B7" w:rsidRDefault="00F97667" w:rsidP="00D46FA6">
            <w:pPr>
              <w:pStyle w:val="TableText"/>
            </w:pPr>
            <w:r w:rsidRPr="000304B7">
              <w:t>1.50%</w:t>
            </w:r>
          </w:p>
        </w:tc>
        <w:tc>
          <w:tcPr>
            <w:tcW w:w="1457" w:type="dxa"/>
            <w:tcBorders>
              <w:top w:val="nil"/>
              <w:left w:val="nil"/>
              <w:bottom w:val="nil"/>
              <w:right w:val="nil"/>
            </w:tcBorders>
            <w:shd w:val="clear" w:color="auto" w:fill="auto"/>
            <w:noWrap/>
            <w:vAlign w:val="bottom"/>
            <w:hideMark/>
          </w:tcPr>
          <w:p w14:paraId="26DAC880" w14:textId="77777777" w:rsidR="00F97667" w:rsidRPr="000304B7" w:rsidRDefault="00F97667" w:rsidP="00D46FA6">
            <w:pPr>
              <w:pStyle w:val="TableText"/>
            </w:pPr>
            <w:r w:rsidRPr="000304B7">
              <w:t>2.62%</w:t>
            </w:r>
          </w:p>
        </w:tc>
        <w:tc>
          <w:tcPr>
            <w:tcW w:w="1457" w:type="dxa"/>
            <w:tcBorders>
              <w:top w:val="nil"/>
              <w:left w:val="nil"/>
              <w:bottom w:val="nil"/>
              <w:right w:val="single" w:sz="4" w:space="0" w:color="auto"/>
            </w:tcBorders>
            <w:shd w:val="clear" w:color="auto" w:fill="auto"/>
            <w:noWrap/>
            <w:vAlign w:val="bottom"/>
            <w:hideMark/>
          </w:tcPr>
          <w:p w14:paraId="324A9E22" w14:textId="77777777" w:rsidR="00F97667" w:rsidRPr="000304B7" w:rsidRDefault="00F97667" w:rsidP="00D46FA6">
            <w:pPr>
              <w:pStyle w:val="TableText"/>
            </w:pPr>
            <w:r w:rsidRPr="000304B7">
              <w:t>3.16%</w:t>
            </w:r>
          </w:p>
        </w:tc>
      </w:tr>
      <w:tr w:rsidR="00F97667" w:rsidRPr="000304B7" w14:paraId="03F3EB20" w14:textId="77777777" w:rsidTr="00F97667">
        <w:trPr>
          <w:trHeight w:val="288"/>
        </w:trPr>
        <w:tc>
          <w:tcPr>
            <w:tcW w:w="3472" w:type="dxa"/>
            <w:tcBorders>
              <w:top w:val="nil"/>
              <w:left w:val="single" w:sz="4" w:space="0" w:color="auto"/>
              <w:bottom w:val="nil"/>
              <w:right w:val="single" w:sz="4" w:space="0" w:color="auto"/>
            </w:tcBorders>
            <w:shd w:val="clear" w:color="auto" w:fill="auto"/>
            <w:noWrap/>
            <w:vAlign w:val="bottom"/>
            <w:hideMark/>
          </w:tcPr>
          <w:p w14:paraId="0DBBB8C1" w14:textId="77777777" w:rsidR="00F97667" w:rsidRPr="000304B7" w:rsidRDefault="00F97667" w:rsidP="00D46FA6">
            <w:pPr>
              <w:pStyle w:val="TableText"/>
            </w:pPr>
            <w:r w:rsidRPr="000304B7">
              <w:t>Elder Affairs Home Care Program</w:t>
            </w:r>
          </w:p>
        </w:tc>
        <w:tc>
          <w:tcPr>
            <w:tcW w:w="1457" w:type="dxa"/>
            <w:tcBorders>
              <w:top w:val="nil"/>
              <w:left w:val="nil"/>
              <w:bottom w:val="nil"/>
              <w:right w:val="nil"/>
            </w:tcBorders>
            <w:shd w:val="clear" w:color="auto" w:fill="auto"/>
            <w:noWrap/>
            <w:vAlign w:val="bottom"/>
            <w:hideMark/>
          </w:tcPr>
          <w:p w14:paraId="75AB842D" w14:textId="77777777" w:rsidR="00F97667" w:rsidRPr="000304B7" w:rsidRDefault="00F97667" w:rsidP="00D46FA6">
            <w:pPr>
              <w:pStyle w:val="TableText"/>
            </w:pPr>
            <w:r w:rsidRPr="000304B7">
              <w:t>0.11%</w:t>
            </w:r>
          </w:p>
        </w:tc>
        <w:tc>
          <w:tcPr>
            <w:tcW w:w="1457" w:type="dxa"/>
            <w:tcBorders>
              <w:top w:val="nil"/>
              <w:left w:val="nil"/>
              <w:bottom w:val="nil"/>
              <w:right w:val="nil"/>
            </w:tcBorders>
            <w:shd w:val="clear" w:color="auto" w:fill="auto"/>
            <w:noWrap/>
            <w:vAlign w:val="bottom"/>
            <w:hideMark/>
          </w:tcPr>
          <w:p w14:paraId="4FFA97CD" w14:textId="77777777" w:rsidR="00F97667" w:rsidRPr="000304B7" w:rsidRDefault="00F97667" w:rsidP="00D46FA6">
            <w:pPr>
              <w:pStyle w:val="TableText"/>
            </w:pPr>
            <w:r w:rsidRPr="000304B7">
              <w:t>0.13%</w:t>
            </w:r>
          </w:p>
        </w:tc>
        <w:tc>
          <w:tcPr>
            <w:tcW w:w="1457" w:type="dxa"/>
            <w:tcBorders>
              <w:top w:val="nil"/>
              <w:left w:val="nil"/>
              <w:bottom w:val="nil"/>
              <w:right w:val="nil"/>
            </w:tcBorders>
            <w:shd w:val="clear" w:color="auto" w:fill="auto"/>
            <w:noWrap/>
            <w:vAlign w:val="bottom"/>
            <w:hideMark/>
          </w:tcPr>
          <w:p w14:paraId="5B9E6B36" w14:textId="77777777" w:rsidR="00F97667" w:rsidRPr="000304B7" w:rsidRDefault="00F97667" w:rsidP="00D46FA6">
            <w:pPr>
              <w:pStyle w:val="TableText"/>
            </w:pPr>
            <w:r w:rsidRPr="000304B7">
              <w:t>0.07%</w:t>
            </w:r>
          </w:p>
        </w:tc>
        <w:tc>
          <w:tcPr>
            <w:tcW w:w="1457" w:type="dxa"/>
            <w:tcBorders>
              <w:top w:val="nil"/>
              <w:left w:val="single" w:sz="4" w:space="0" w:color="auto"/>
              <w:bottom w:val="nil"/>
              <w:right w:val="nil"/>
            </w:tcBorders>
            <w:shd w:val="clear" w:color="auto" w:fill="auto"/>
            <w:noWrap/>
            <w:vAlign w:val="bottom"/>
            <w:hideMark/>
          </w:tcPr>
          <w:p w14:paraId="6783EB5A" w14:textId="77777777" w:rsidR="00F97667" w:rsidRPr="000304B7" w:rsidRDefault="00F97667" w:rsidP="00D46FA6">
            <w:pPr>
              <w:pStyle w:val="TableText"/>
            </w:pPr>
            <w:r w:rsidRPr="000304B7">
              <w:t>0.07%</w:t>
            </w:r>
          </w:p>
        </w:tc>
        <w:tc>
          <w:tcPr>
            <w:tcW w:w="1457" w:type="dxa"/>
            <w:tcBorders>
              <w:top w:val="nil"/>
              <w:left w:val="nil"/>
              <w:bottom w:val="nil"/>
              <w:right w:val="nil"/>
            </w:tcBorders>
            <w:shd w:val="clear" w:color="auto" w:fill="auto"/>
            <w:noWrap/>
            <w:vAlign w:val="bottom"/>
            <w:hideMark/>
          </w:tcPr>
          <w:p w14:paraId="4AE8DBBF" w14:textId="77777777" w:rsidR="00F97667" w:rsidRPr="000304B7" w:rsidRDefault="00F97667" w:rsidP="00D46FA6">
            <w:pPr>
              <w:pStyle w:val="TableText"/>
            </w:pPr>
            <w:r w:rsidRPr="000304B7">
              <w:t>0.08%</w:t>
            </w:r>
          </w:p>
        </w:tc>
        <w:tc>
          <w:tcPr>
            <w:tcW w:w="1457" w:type="dxa"/>
            <w:tcBorders>
              <w:top w:val="nil"/>
              <w:left w:val="nil"/>
              <w:bottom w:val="nil"/>
              <w:right w:val="nil"/>
            </w:tcBorders>
            <w:shd w:val="clear" w:color="auto" w:fill="auto"/>
            <w:noWrap/>
            <w:vAlign w:val="bottom"/>
            <w:hideMark/>
          </w:tcPr>
          <w:p w14:paraId="6243187C" w14:textId="77777777" w:rsidR="00F97667" w:rsidRPr="000304B7" w:rsidRDefault="00F97667" w:rsidP="00D46FA6">
            <w:pPr>
              <w:pStyle w:val="TableText"/>
            </w:pPr>
            <w:r w:rsidRPr="000304B7">
              <w:t>0.04%</w:t>
            </w:r>
          </w:p>
        </w:tc>
        <w:tc>
          <w:tcPr>
            <w:tcW w:w="1457" w:type="dxa"/>
            <w:tcBorders>
              <w:top w:val="nil"/>
              <w:left w:val="single" w:sz="4" w:space="0" w:color="auto"/>
              <w:bottom w:val="nil"/>
              <w:right w:val="nil"/>
            </w:tcBorders>
            <w:shd w:val="clear" w:color="auto" w:fill="auto"/>
            <w:noWrap/>
            <w:vAlign w:val="bottom"/>
            <w:hideMark/>
          </w:tcPr>
          <w:p w14:paraId="430F2EAE" w14:textId="77777777" w:rsidR="00F97667" w:rsidRPr="000304B7" w:rsidRDefault="00F97667" w:rsidP="00D46FA6">
            <w:pPr>
              <w:pStyle w:val="TableText"/>
            </w:pPr>
            <w:r w:rsidRPr="000304B7">
              <w:t>1.64%</w:t>
            </w:r>
          </w:p>
        </w:tc>
        <w:tc>
          <w:tcPr>
            <w:tcW w:w="1457" w:type="dxa"/>
            <w:tcBorders>
              <w:top w:val="nil"/>
              <w:left w:val="nil"/>
              <w:bottom w:val="nil"/>
              <w:right w:val="nil"/>
            </w:tcBorders>
            <w:shd w:val="clear" w:color="auto" w:fill="auto"/>
            <w:noWrap/>
            <w:vAlign w:val="bottom"/>
            <w:hideMark/>
          </w:tcPr>
          <w:p w14:paraId="387E96B0" w14:textId="77777777" w:rsidR="00F97667" w:rsidRPr="000304B7" w:rsidRDefault="00F97667" w:rsidP="00D46FA6">
            <w:pPr>
              <w:pStyle w:val="TableText"/>
            </w:pPr>
            <w:r w:rsidRPr="000304B7">
              <w:t>1.66%</w:t>
            </w:r>
          </w:p>
        </w:tc>
        <w:tc>
          <w:tcPr>
            <w:tcW w:w="1457" w:type="dxa"/>
            <w:tcBorders>
              <w:top w:val="nil"/>
              <w:left w:val="nil"/>
              <w:bottom w:val="nil"/>
              <w:right w:val="single" w:sz="4" w:space="0" w:color="auto"/>
            </w:tcBorders>
            <w:shd w:val="clear" w:color="auto" w:fill="auto"/>
            <w:noWrap/>
            <w:vAlign w:val="bottom"/>
            <w:hideMark/>
          </w:tcPr>
          <w:p w14:paraId="6B67B0BB" w14:textId="77777777" w:rsidR="00F97667" w:rsidRPr="000304B7" w:rsidRDefault="00F97667" w:rsidP="00D46FA6">
            <w:pPr>
              <w:pStyle w:val="TableText"/>
            </w:pPr>
            <w:r w:rsidRPr="000304B7">
              <w:t>1.57%</w:t>
            </w:r>
          </w:p>
        </w:tc>
      </w:tr>
      <w:tr w:rsidR="00F97667" w:rsidRPr="000304B7" w14:paraId="30BB5DC6" w14:textId="77777777" w:rsidTr="00F97667">
        <w:trPr>
          <w:trHeight w:val="288"/>
        </w:trPr>
        <w:tc>
          <w:tcPr>
            <w:tcW w:w="3472" w:type="dxa"/>
            <w:tcBorders>
              <w:top w:val="nil"/>
              <w:left w:val="single" w:sz="4" w:space="0" w:color="auto"/>
              <w:bottom w:val="nil"/>
              <w:right w:val="single" w:sz="4" w:space="0" w:color="auto"/>
            </w:tcBorders>
            <w:shd w:val="clear" w:color="auto" w:fill="auto"/>
            <w:noWrap/>
            <w:vAlign w:val="bottom"/>
            <w:hideMark/>
          </w:tcPr>
          <w:p w14:paraId="3F8FE166" w14:textId="77777777" w:rsidR="00F97667" w:rsidRPr="000304B7" w:rsidRDefault="00F97667" w:rsidP="00D46FA6">
            <w:pPr>
              <w:pStyle w:val="TableText"/>
            </w:pPr>
            <w:r w:rsidRPr="000304B7">
              <w:t>HSN Dental Wrap</w:t>
            </w:r>
          </w:p>
        </w:tc>
        <w:tc>
          <w:tcPr>
            <w:tcW w:w="1457" w:type="dxa"/>
            <w:tcBorders>
              <w:top w:val="nil"/>
              <w:left w:val="nil"/>
              <w:bottom w:val="nil"/>
              <w:right w:val="nil"/>
            </w:tcBorders>
            <w:shd w:val="clear" w:color="auto" w:fill="auto"/>
            <w:noWrap/>
            <w:vAlign w:val="bottom"/>
            <w:hideMark/>
          </w:tcPr>
          <w:p w14:paraId="0DC6D76E" w14:textId="77777777" w:rsidR="00F97667" w:rsidRPr="000304B7" w:rsidRDefault="00F97667" w:rsidP="00D46FA6">
            <w:pPr>
              <w:pStyle w:val="TableText"/>
            </w:pPr>
            <w:r w:rsidRPr="000304B7">
              <w:t>0.26%</w:t>
            </w:r>
          </w:p>
        </w:tc>
        <w:tc>
          <w:tcPr>
            <w:tcW w:w="1457" w:type="dxa"/>
            <w:tcBorders>
              <w:top w:val="nil"/>
              <w:left w:val="nil"/>
              <w:bottom w:val="nil"/>
              <w:right w:val="nil"/>
            </w:tcBorders>
            <w:shd w:val="clear" w:color="auto" w:fill="auto"/>
            <w:noWrap/>
            <w:vAlign w:val="bottom"/>
            <w:hideMark/>
          </w:tcPr>
          <w:p w14:paraId="2043547B" w14:textId="77777777" w:rsidR="00F97667" w:rsidRPr="000304B7" w:rsidRDefault="00F97667" w:rsidP="00D46FA6">
            <w:pPr>
              <w:pStyle w:val="TableText"/>
            </w:pPr>
            <w:r w:rsidRPr="000304B7">
              <w:t>0.28%</w:t>
            </w:r>
          </w:p>
        </w:tc>
        <w:tc>
          <w:tcPr>
            <w:tcW w:w="1457" w:type="dxa"/>
            <w:tcBorders>
              <w:top w:val="nil"/>
              <w:left w:val="nil"/>
              <w:bottom w:val="nil"/>
              <w:right w:val="nil"/>
            </w:tcBorders>
            <w:shd w:val="clear" w:color="auto" w:fill="auto"/>
            <w:noWrap/>
            <w:vAlign w:val="bottom"/>
            <w:hideMark/>
          </w:tcPr>
          <w:p w14:paraId="520CAB07" w14:textId="77777777" w:rsidR="00F97667" w:rsidRPr="000304B7" w:rsidRDefault="00F97667" w:rsidP="00D46FA6">
            <w:pPr>
              <w:pStyle w:val="TableText"/>
            </w:pPr>
            <w:r w:rsidRPr="000304B7">
              <w:t>0.26%</w:t>
            </w:r>
          </w:p>
        </w:tc>
        <w:tc>
          <w:tcPr>
            <w:tcW w:w="1457" w:type="dxa"/>
            <w:tcBorders>
              <w:top w:val="nil"/>
              <w:left w:val="single" w:sz="4" w:space="0" w:color="auto"/>
              <w:bottom w:val="nil"/>
              <w:right w:val="nil"/>
            </w:tcBorders>
            <w:shd w:val="clear" w:color="auto" w:fill="auto"/>
            <w:noWrap/>
            <w:vAlign w:val="bottom"/>
            <w:hideMark/>
          </w:tcPr>
          <w:p w14:paraId="4B0A1C29" w14:textId="77777777" w:rsidR="00F97667" w:rsidRPr="000304B7" w:rsidRDefault="00F97667" w:rsidP="00D46FA6">
            <w:pPr>
              <w:pStyle w:val="TableText"/>
            </w:pPr>
            <w:r w:rsidRPr="000304B7">
              <w:t>0.07%</w:t>
            </w:r>
          </w:p>
        </w:tc>
        <w:tc>
          <w:tcPr>
            <w:tcW w:w="1457" w:type="dxa"/>
            <w:tcBorders>
              <w:top w:val="nil"/>
              <w:left w:val="nil"/>
              <w:bottom w:val="nil"/>
              <w:right w:val="nil"/>
            </w:tcBorders>
            <w:shd w:val="clear" w:color="auto" w:fill="auto"/>
            <w:noWrap/>
            <w:vAlign w:val="bottom"/>
            <w:hideMark/>
          </w:tcPr>
          <w:p w14:paraId="5DE72AF5" w14:textId="77777777" w:rsidR="00F97667" w:rsidRPr="000304B7" w:rsidRDefault="00F97667" w:rsidP="00D46FA6">
            <w:pPr>
              <w:pStyle w:val="TableText"/>
            </w:pPr>
            <w:r w:rsidRPr="000304B7">
              <w:t>0.07%</w:t>
            </w:r>
          </w:p>
        </w:tc>
        <w:tc>
          <w:tcPr>
            <w:tcW w:w="1457" w:type="dxa"/>
            <w:tcBorders>
              <w:top w:val="nil"/>
              <w:left w:val="nil"/>
              <w:bottom w:val="nil"/>
              <w:right w:val="nil"/>
            </w:tcBorders>
            <w:shd w:val="clear" w:color="auto" w:fill="auto"/>
            <w:noWrap/>
            <w:vAlign w:val="bottom"/>
            <w:hideMark/>
          </w:tcPr>
          <w:p w14:paraId="0867DF96" w14:textId="77777777" w:rsidR="00F97667" w:rsidRPr="000304B7" w:rsidRDefault="00F97667" w:rsidP="00D46FA6">
            <w:pPr>
              <w:pStyle w:val="TableText"/>
            </w:pPr>
            <w:r w:rsidRPr="000304B7">
              <w:t>0.07%</w:t>
            </w:r>
          </w:p>
        </w:tc>
        <w:tc>
          <w:tcPr>
            <w:tcW w:w="1457" w:type="dxa"/>
            <w:tcBorders>
              <w:top w:val="nil"/>
              <w:left w:val="single" w:sz="4" w:space="0" w:color="auto"/>
              <w:bottom w:val="nil"/>
              <w:right w:val="nil"/>
            </w:tcBorders>
            <w:shd w:val="clear" w:color="auto" w:fill="auto"/>
            <w:noWrap/>
            <w:vAlign w:val="bottom"/>
            <w:hideMark/>
          </w:tcPr>
          <w:p w14:paraId="13F92429" w14:textId="77777777" w:rsidR="00F97667" w:rsidRPr="000304B7" w:rsidRDefault="00F97667" w:rsidP="00D46FA6">
            <w:pPr>
              <w:pStyle w:val="TableText"/>
            </w:pPr>
            <w:r w:rsidRPr="000304B7">
              <w:t>0.01%</w:t>
            </w:r>
          </w:p>
        </w:tc>
        <w:tc>
          <w:tcPr>
            <w:tcW w:w="1457" w:type="dxa"/>
            <w:tcBorders>
              <w:top w:val="nil"/>
              <w:left w:val="nil"/>
              <w:bottom w:val="nil"/>
              <w:right w:val="nil"/>
            </w:tcBorders>
            <w:shd w:val="clear" w:color="auto" w:fill="auto"/>
            <w:noWrap/>
            <w:vAlign w:val="bottom"/>
            <w:hideMark/>
          </w:tcPr>
          <w:p w14:paraId="57ECE1E1" w14:textId="77777777" w:rsidR="00F97667" w:rsidRPr="000304B7" w:rsidRDefault="00F97667" w:rsidP="00D46FA6">
            <w:pPr>
              <w:pStyle w:val="TableText"/>
            </w:pPr>
            <w:r w:rsidRPr="000304B7">
              <w:t>0.01%</w:t>
            </w:r>
          </w:p>
        </w:tc>
        <w:tc>
          <w:tcPr>
            <w:tcW w:w="1457" w:type="dxa"/>
            <w:tcBorders>
              <w:top w:val="nil"/>
              <w:left w:val="nil"/>
              <w:bottom w:val="nil"/>
              <w:right w:val="single" w:sz="4" w:space="0" w:color="auto"/>
            </w:tcBorders>
            <w:shd w:val="clear" w:color="auto" w:fill="auto"/>
            <w:noWrap/>
            <w:vAlign w:val="bottom"/>
            <w:hideMark/>
          </w:tcPr>
          <w:p w14:paraId="35A25C4A" w14:textId="77777777" w:rsidR="00F97667" w:rsidRPr="000304B7" w:rsidRDefault="00F97667" w:rsidP="00D46FA6">
            <w:pPr>
              <w:pStyle w:val="TableText"/>
            </w:pPr>
            <w:r w:rsidRPr="000304B7">
              <w:t>0.01%</w:t>
            </w:r>
          </w:p>
        </w:tc>
      </w:tr>
      <w:tr w:rsidR="00F97667" w:rsidRPr="000304B7" w14:paraId="42E05AAB" w14:textId="77777777" w:rsidTr="00F97667">
        <w:trPr>
          <w:trHeight w:val="288"/>
        </w:trPr>
        <w:tc>
          <w:tcPr>
            <w:tcW w:w="3472" w:type="dxa"/>
            <w:tcBorders>
              <w:top w:val="nil"/>
              <w:left w:val="single" w:sz="4" w:space="0" w:color="auto"/>
              <w:bottom w:val="nil"/>
              <w:right w:val="single" w:sz="4" w:space="0" w:color="auto"/>
            </w:tcBorders>
            <w:shd w:val="clear" w:color="auto" w:fill="auto"/>
            <w:noWrap/>
            <w:vAlign w:val="bottom"/>
            <w:hideMark/>
          </w:tcPr>
          <w:p w14:paraId="1F093512" w14:textId="77777777" w:rsidR="00F97667" w:rsidRPr="000304B7" w:rsidRDefault="00F97667" w:rsidP="00D46FA6">
            <w:pPr>
              <w:pStyle w:val="TableText"/>
            </w:pPr>
            <w:r w:rsidRPr="000304B7">
              <w:t>Diversionary BH Services</w:t>
            </w:r>
          </w:p>
        </w:tc>
        <w:tc>
          <w:tcPr>
            <w:tcW w:w="1457" w:type="dxa"/>
            <w:tcBorders>
              <w:top w:val="nil"/>
              <w:left w:val="nil"/>
              <w:bottom w:val="nil"/>
              <w:right w:val="nil"/>
            </w:tcBorders>
            <w:shd w:val="clear" w:color="auto" w:fill="auto"/>
            <w:noWrap/>
            <w:vAlign w:val="bottom"/>
            <w:hideMark/>
          </w:tcPr>
          <w:p w14:paraId="3F45B999" w14:textId="77777777" w:rsidR="00F97667" w:rsidRPr="000304B7" w:rsidRDefault="00F97667" w:rsidP="00D46FA6">
            <w:pPr>
              <w:pStyle w:val="TableText"/>
            </w:pPr>
            <w:r w:rsidRPr="000304B7">
              <w:t>1.29%</w:t>
            </w:r>
          </w:p>
        </w:tc>
        <w:tc>
          <w:tcPr>
            <w:tcW w:w="1457" w:type="dxa"/>
            <w:tcBorders>
              <w:top w:val="nil"/>
              <w:left w:val="nil"/>
              <w:bottom w:val="nil"/>
              <w:right w:val="nil"/>
            </w:tcBorders>
            <w:shd w:val="clear" w:color="auto" w:fill="auto"/>
            <w:noWrap/>
            <w:vAlign w:val="bottom"/>
            <w:hideMark/>
          </w:tcPr>
          <w:p w14:paraId="70EDF60D" w14:textId="77777777" w:rsidR="00F97667" w:rsidRPr="000304B7" w:rsidRDefault="00F97667" w:rsidP="00D46FA6">
            <w:pPr>
              <w:pStyle w:val="TableText"/>
            </w:pPr>
            <w:r w:rsidRPr="000304B7">
              <w:t>1.51%</w:t>
            </w:r>
          </w:p>
        </w:tc>
        <w:tc>
          <w:tcPr>
            <w:tcW w:w="1457" w:type="dxa"/>
            <w:tcBorders>
              <w:top w:val="nil"/>
              <w:left w:val="nil"/>
              <w:bottom w:val="nil"/>
              <w:right w:val="nil"/>
            </w:tcBorders>
            <w:shd w:val="clear" w:color="auto" w:fill="auto"/>
            <w:noWrap/>
            <w:vAlign w:val="bottom"/>
            <w:hideMark/>
          </w:tcPr>
          <w:p w14:paraId="740537E5" w14:textId="77777777" w:rsidR="00F97667" w:rsidRPr="000304B7" w:rsidRDefault="00F97667" w:rsidP="00D46FA6">
            <w:pPr>
              <w:pStyle w:val="TableText"/>
            </w:pPr>
            <w:r w:rsidRPr="000304B7">
              <w:t>1.37%</w:t>
            </w:r>
          </w:p>
        </w:tc>
        <w:tc>
          <w:tcPr>
            <w:tcW w:w="1457" w:type="dxa"/>
            <w:tcBorders>
              <w:top w:val="nil"/>
              <w:left w:val="single" w:sz="4" w:space="0" w:color="auto"/>
              <w:bottom w:val="nil"/>
              <w:right w:val="nil"/>
            </w:tcBorders>
            <w:shd w:val="clear" w:color="auto" w:fill="auto"/>
            <w:noWrap/>
            <w:vAlign w:val="bottom"/>
            <w:hideMark/>
          </w:tcPr>
          <w:p w14:paraId="073E510B" w14:textId="77777777" w:rsidR="00F97667" w:rsidRPr="000304B7" w:rsidRDefault="00F97667" w:rsidP="00D46FA6">
            <w:pPr>
              <w:pStyle w:val="TableText"/>
            </w:pPr>
            <w:r w:rsidRPr="000304B7">
              <w:t>4.35%</w:t>
            </w:r>
          </w:p>
        </w:tc>
        <w:tc>
          <w:tcPr>
            <w:tcW w:w="1457" w:type="dxa"/>
            <w:tcBorders>
              <w:top w:val="nil"/>
              <w:left w:val="nil"/>
              <w:bottom w:val="nil"/>
              <w:right w:val="nil"/>
            </w:tcBorders>
            <w:shd w:val="clear" w:color="auto" w:fill="auto"/>
            <w:noWrap/>
            <w:vAlign w:val="bottom"/>
            <w:hideMark/>
          </w:tcPr>
          <w:p w14:paraId="7CB7C86B" w14:textId="77777777" w:rsidR="00F97667" w:rsidRPr="000304B7" w:rsidRDefault="00F97667" w:rsidP="00D46FA6">
            <w:pPr>
              <w:pStyle w:val="TableText"/>
            </w:pPr>
            <w:r w:rsidRPr="000304B7">
              <w:t>4.99%</w:t>
            </w:r>
          </w:p>
        </w:tc>
        <w:tc>
          <w:tcPr>
            <w:tcW w:w="1457" w:type="dxa"/>
            <w:tcBorders>
              <w:top w:val="nil"/>
              <w:left w:val="nil"/>
              <w:bottom w:val="nil"/>
              <w:right w:val="nil"/>
            </w:tcBorders>
            <w:shd w:val="clear" w:color="auto" w:fill="auto"/>
            <w:noWrap/>
            <w:vAlign w:val="bottom"/>
            <w:hideMark/>
          </w:tcPr>
          <w:p w14:paraId="31909E45" w14:textId="77777777" w:rsidR="00F97667" w:rsidRPr="000304B7" w:rsidRDefault="00F97667" w:rsidP="00D46FA6">
            <w:pPr>
              <w:pStyle w:val="TableText"/>
            </w:pPr>
            <w:r w:rsidRPr="000304B7">
              <w:t>3.82%</w:t>
            </w:r>
          </w:p>
        </w:tc>
        <w:tc>
          <w:tcPr>
            <w:tcW w:w="1457" w:type="dxa"/>
            <w:tcBorders>
              <w:top w:val="nil"/>
              <w:left w:val="single" w:sz="4" w:space="0" w:color="auto"/>
              <w:bottom w:val="nil"/>
              <w:right w:val="nil"/>
            </w:tcBorders>
            <w:shd w:val="clear" w:color="auto" w:fill="auto"/>
            <w:noWrap/>
            <w:vAlign w:val="bottom"/>
            <w:hideMark/>
          </w:tcPr>
          <w:p w14:paraId="1414780A" w14:textId="77777777" w:rsidR="00F97667" w:rsidRPr="000304B7" w:rsidRDefault="00F97667" w:rsidP="00D46FA6">
            <w:pPr>
              <w:pStyle w:val="TableText"/>
            </w:pPr>
            <w:r w:rsidRPr="000304B7">
              <w:t>0.26%</w:t>
            </w:r>
          </w:p>
        </w:tc>
        <w:tc>
          <w:tcPr>
            <w:tcW w:w="1457" w:type="dxa"/>
            <w:tcBorders>
              <w:top w:val="nil"/>
              <w:left w:val="nil"/>
              <w:bottom w:val="nil"/>
              <w:right w:val="nil"/>
            </w:tcBorders>
            <w:shd w:val="clear" w:color="auto" w:fill="auto"/>
            <w:noWrap/>
            <w:vAlign w:val="bottom"/>
            <w:hideMark/>
          </w:tcPr>
          <w:p w14:paraId="704DC93C" w14:textId="77777777" w:rsidR="00F97667" w:rsidRPr="000304B7" w:rsidRDefault="00F97667" w:rsidP="00D46FA6">
            <w:pPr>
              <w:pStyle w:val="TableText"/>
            </w:pPr>
            <w:r w:rsidRPr="000304B7">
              <w:t>0.25%</w:t>
            </w:r>
          </w:p>
        </w:tc>
        <w:tc>
          <w:tcPr>
            <w:tcW w:w="1457" w:type="dxa"/>
            <w:tcBorders>
              <w:top w:val="nil"/>
              <w:left w:val="nil"/>
              <w:bottom w:val="nil"/>
              <w:right w:val="single" w:sz="4" w:space="0" w:color="auto"/>
            </w:tcBorders>
            <w:shd w:val="clear" w:color="auto" w:fill="auto"/>
            <w:noWrap/>
            <w:vAlign w:val="bottom"/>
            <w:hideMark/>
          </w:tcPr>
          <w:p w14:paraId="732DE613" w14:textId="77777777" w:rsidR="00F97667" w:rsidRPr="000304B7" w:rsidRDefault="00F97667" w:rsidP="00D46FA6">
            <w:pPr>
              <w:pStyle w:val="TableText"/>
            </w:pPr>
            <w:r w:rsidRPr="000304B7">
              <w:t>0.28%</w:t>
            </w:r>
          </w:p>
        </w:tc>
      </w:tr>
      <w:tr w:rsidR="00F97667" w:rsidRPr="000304B7" w14:paraId="7393769D" w14:textId="77777777" w:rsidTr="00F97667">
        <w:trPr>
          <w:trHeight w:val="288"/>
        </w:trPr>
        <w:tc>
          <w:tcPr>
            <w:tcW w:w="3472" w:type="dxa"/>
            <w:tcBorders>
              <w:top w:val="nil"/>
              <w:left w:val="single" w:sz="4" w:space="0" w:color="auto"/>
              <w:bottom w:val="nil"/>
              <w:right w:val="single" w:sz="4" w:space="0" w:color="auto"/>
            </w:tcBorders>
            <w:shd w:val="clear" w:color="auto" w:fill="auto"/>
            <w:noWrap/>
            <w:vAlign w:val="bottom"/>
            <w:hideMark/>
          </w:tcPr>
          <w:p w14:paraId="34031E06" w14:textId="77777777" w:rsidR="00F97667" w:rsidRPr="000304B7" w:rsidRDefault="00F97667" w:rsidP="00D46FA6">
            <w:pPr>
              <w:pStyle w:val="TableText"/>
            </w:pPr>
            <w:r w:rsidRPr="000304B7">
              <w:t>Bristol County Adjustment</w:t>
            </w:r>
          </w:p>
        </w:tc>
        <w:tc>
          <w:tcPr>
            <w:tcW w:w="1457" w:type="dxa"/>
            <w:tcBorders>
              <w:top w:val="nil"/>
              <w:left w:val="nil"/>
              <w:bottom w:val="nil"/>
              <w:right w:val="nil"/>
            </w:tcBorders>
            <w:shd w:val="clear" w:color="auto" w:fill="auto"/>
            <w:noWrap/>
            <w:vAlign w:val="bottom"/>
            <w:hideMark/>
          </w:tcPr>
          <w:p w14:paraId="76A3A617" w14:textId="77777777" w:rsidR="00F97667" w:rsidRPr="000304B7" w:rsidRDefault="00F97667" w:rsidP="00D46FA6">
            <w:pPr>
              <w:pStyle w:val="TableText"/>
            </w:pPr>
            <w:r w:rsidRPr="000304B7">
              <w:t>-0.31%</w:t>
            </w:r>
          </w:p>
        </w:tc>
        <w:tc>
          <w:tcPr>
            <w:tcW w:w="1457" w:type="dxa"/>
            <w:tcBorders>
              <w:top w:val="nil"/>
              <w:left w:val="nil"/>
              <w:bottom w:val="nil"/>
              <w:right w:val="nil"/>
            </w:tcBorders>
            <w:shd w:val="clear" w:color="auto" w:fill="auto"/>
            <w:noWrap/>
            <w:vAlign w:val="bottom"/>
            <w:hideMark/>
          </w:tcPr>
          <w:p w14:paraId="7F27BF5B" w14:textId="77777777" w:rsidR="00F97667" w:rsidRPr="000304B7" w:rsidRDefault="00F97667" w:rsidP="00D46FA6">
            <w:pPr>
              <w:pStyle w:val="TableText"/>
            </w:pPr>
            <w:r w:rsidRPr="000304B7">
              <w:t>0.00%</w:t>
            </w:r>
          </w:p>
        </w:tc>
        <w:tc>
          <w:tcPr>
            <w:tcW w:w="1457" w:type="dxa"/>
            <w:tcBorders>
              <w:top w:val="nil"/>
              <w:left w:val="nil"/>
              <w:bottom w:val="nil"/>
              <w:right w:val="nil"/>
            </w:tcBorders>
            <w:shd w:val="clear" w:color="auto" w:fill="auto"/>
            <w:noWrap/>
            <w:vAlign w:val="bottom"/>
            <w:hideMark/>
          </w:tcPr>
          <w:p w14:paraId="32E501C4" w14:textId="77777777" w:rsidR="00F97667" w:rsidRPr="000304B7" w:rsidRDefault="00F97667" w:rsidP="00D46FA6">
            <w:pPr>
              <w:pStyle w:val="TableText"/>
            </w:pPr>
            <w:r w:rsidRPr="000304B7">
              <w:t>0.00%</w:t>
            </w:r>
          </w:p>
        </w:tc>
        <w:tc>
          <w:tcPr>
            <w:tcW w:w="1457" w:type="dxa"/>
            <w:tcBorders>
              <w:top w:val="nil"/>
              <w:left w:val="single" w:sz="4" w:space="0" w:color="auto"/>
              <w:bottom w:val="nil"/>
              <w:right w:val="nil"/>
            </w:tcBorders>
            <w:shd w:val="clear" w:color="auto" w:fill="auto"/>
            <w:noWrap/>
            <w:vAlign w:val="bottom"/>
            <w:hideMark/>
          </w:tcPr>
          <w:p w14:paraId="168191D9" w14:textId="77777777" w:rsidR="00F97667" w:rsidRPr="000304B7" w:rsidRDefault="00F97667" w:rsidP="00D46FA6">
            <w:pPr>
              <w:pStyle w:val="TableText"/>
            </w:pPr>
            <w:r w:rsidRPr="000304B7">
              <w:t>-0.28%</w:t>
            </w:r>
          </w:p>
        </w:tc>
        <w:tc>
          <w:tcPr>
            <w:tcW w:w="1457" w:type="dxa"/>
            <w:tcBorders>
              <w:top w:val="nil"/>
              <w:left w:val="nil"/>
              <w:bottom w:val="nil"/>
              <w:right w:val="nil"/>
            </w:tcBorders>
            <w:shd w:val="clear" w:color="auto" w:fill="auto"/>
            <w:noWrap/>
            <w:vAlign w:val="bottom"/>
            <w:hideMark/>
          </w:tcPr>
          <w:p w14:paraId="03C4FCEA" w14:textId="77777777" w:rsidR="00F97667" w:rsidRPr="000304B7" w:rsidRDefault="00F97667" w:rsidP="00D46FA6">
            <w:pPr>
              <w:pStyle w:val="TableText"/>
            </w:pPr>
            <w:r w:rsidRPr="000304B7">
              <w:t>0.00%</w:t>
            </w:r>
          </w:p>
        </w:tc>
        <w:tc>
          <w:tcPr>
            <w:tcW w:w="1457" w:type="dxa"/>
            <w:tcBorders>
              <w:top w:val="nil"/>
              <w:left w:val="nil"/>
              <w:bottom w:val="nil"/>
              <w:right w:val="nil"/>
            </w:tcBorders>
            <w:shd w:val="clear" w:color="auto" w:fill="auto"/>
            <w:noWrap/>
            <w:vAlign w:val="bottom"/>
            <w:hideMark/>
          </w:tcPr>
          <w:p w14:paraId="372750A2" w14:textId="77777777" w:rsidR="00F97667" w:rsidRPr="000304B7" w:rsidRDefault="00F97667" w:rsidP="00D46FA6">
            <w:pPr>
              <w:pStyle w:val="TableText"/>
            </w:pPr>
            <w:r w:rsidRPr="000304B7">
              <w:t>0.00%</w:t>
            </w:r>
          </w:p>
        </w:tc>
        <w:tc>
          <w:tcPr>
            <w:tcW w:w="1457" w:type="dxa"/>
            <w:tcBorders>
              <w:top w:val="nil"/>
              <w:left w:val="single" w:sz="4" w:space="0" w:color="auto"/>
              <w:bottom w:val="nil"/>
              <w:right w:val="nil"/>
            </w:tcBorders>
            <w:shd w:val="clear" w:color="auto" w:fill="auto"/>
            <w:noWrap/>
            <w:vAlign w:val="bottom"/>
            <w:hideMark/>
          </w:tcPr>
          <w:p w14:paraId="7A4D3675" w14:textId="77777777" w:rsidR="00F97667" w:rsidRPr="000304B7" w:rsidRDefault="00F97667" w:rsidP="00D46FA6">
            <w:pPr>
              <w:pStyle w:val="TableText"/>
            </w:pPr>
            <w:r w:rsidRPr="000304B7">
              <w:t>-0.31%</w:t>
            </w:r>
          </w:p>
        </w:tc>
        <w:tc>
          <w:tcPr>
            <w:tcW w:w="1457" w:type="dxa"/>
            <w:tcBorders>
              <w:top w:val="nil"/>
              <w:left w:val="nil"/>
              <w:bottom w:val="nil"/>
              <w:right w:val="nil"/>
            </w:tcBorders>
            <w:shd w:val="clear" w:color="auto" w:fill="auto"/>
            <w:noWrap/>
            <w:vAlign w:val="bottom"/>
            <w:hideMark/>
          </w:tcPr>
          <w:p w14:paraId="7F2F1E03" w14:textId="77777777" w:rsidR="00F97667" w:rsidRPr="000304B7" w:rsidRDefault="00F97667" w:rsidP="00D46FA6">
            <w:pPr>
              <w:pStyle w:val="TableText"/>
            </w:pPr>
            <w:r w:rsidRPr="000304B7">
              <w:t>0.00%</w:t>
            </w:r>
          </w:p>
        </w:tc>
        <w:tc>
          <w:tcPr>
            <w:tcW w:w="1457" w:type="dxa"/>
            <w:tcBorders>
              <w:top w:val="nil"/>
              <w:left w:val="nil"/>
              <w:bottom w:val="nil"/>
              <w:right w:val="single" w:sz="4" w:space="0" w:color="auto"/>
            </w:tcBorders>
            <w:shd w:val="clear" w:color="auto" w:fill="auto"/>
            <w:noWrap/>
            <w:vAlign w:val="bottom"/>
            <w:hideMark/>
          </w:tcPr>
          <w:p w14:paraId="4D9F4E81" w14:textId="77777777" w:rsidR="00F97667" w:rsidRPr="000304B7" w:rsidRDefault="00F97667" w:rsidP="00D46FA6">
            <w:pPr>
              <w:pStyle w:val="TableText"/>
            </w:pPr>
            <w:r w:rsidRPr="000304B7">
              <w:t>0.00%</w:t>
            </w:r>
          </w:p>
        </w:tc>
      </w:tr>
      <w:tr w:rsidR="00F97667" w:rsidRPr="000304B7" w14:paraId="1A98B0AF" w14:textId="77777777" w:rsidTr="00F97667">
        <w:trPr>
          <w:trHeight w:val="288"/>
        </w:trPr>
        <w:tc>
          <w:tcPr>
            <w:tcW w:w="3472" w:type="dxa"/>
            <w:tcBorders>
              <w:top w:val="nil"/>
              <w:left w:val="single" w:sz="4" w:space="0" w:color="auto"/>
              <w:bottom w:val="nil"/>
              <w:right w:val="single" w:sz="4" w:space="0" w:color="auto"/>
            </w:tcBorders>
            <w:shd w:val="clear" w:color="auto" w:fill="auto"/>
            <w:noWrap/>
            <w:vAlign w:val="bottom"/>
            <w:hideMark/>
          </w:tcPr>
          <w:p w14:paraId="7B3A575F" w14:textId="77777777" w:rsidR="00F97667" w:rsidRPr="000304B7" w:rsidRDefault="00F97667" w:rsidP="00D46FA6">
            <w:pPr>
              <w:pStyle w:val="TableText"/>
            </w:pPr>
            <w:r w:rsidRPr="000304B7">
              <w:t>Enrollee Acuity Adjustment</w:t>
            </w:r>
          </w:p>
        </w:tc>
        <w:tc>
          <w:tcPr>
            <w:tcW w:w="1457" w:type="dxa"/>
            <w:tcBorders>
              <w:top w:val="nil"/>
              <w:left w:val="nil"/>
              <w:bottom w:val="nil"/>
              <w:right w:val="nil"/>
            </w:tcBorders>
            <w:shd w:val="clear" w:color="auto" w:fill="auto"/>
            <w:noWrap/>
            <w:vAlign w:val="bottom"/>
            <w:hideMark/>
          </w:tcPr>
          <w:p w14:paraId="0836DEE9" w14:textId="77777777" w:rsidR="00F97667" w:rsidRPr="000304B7" w:rsidRDefault="00F97667" w:rsidP="00D46FA6">
            <w:pPr>
              <w:pStyle w:val="TableText"/>
            </w:pPr>
            <w:r w:rsidRPr="000304B7">
              <w:t>4.73%</w:t>
            </w:r>
          </w:p>
        </w:tc>
        <w:tc>
          <w:tcPr>
            <w:tcW w:w="1457" w:type="dxa"/>
            <w:tcBorders>
              <w:top w:val="nil"/>
              <w:left w:val="nil"/>
              <w:bottom w:val="nil"/>
              <w:right w:val="nil"/>
            </w:tcBorders>
            <w:shd w:val="clear" w:color="auto" w:fill="auto"/>
            <w:noWrap/>
            <w:vAlign w:val="bottom"/>
            <w:hideMark/>
          </w:tcPr>
          <w:p w14:paraId="3C124CD0" w14:textId="77777777" w:rsidR="00F97667" w:rsidRPr="000304B7" w:rsidRDefault="00F97667" w:rsidP="00D46FA6">
            <w:pPr>
              <w:pStyle w:val="TableText"/>
            </w:pPr>
            <w:r w:rsidRPr="000304B7">
              <w:t>0.00%</w:t>
            </w:r>
          </w:p>
        </w:tc>
        <w:tc>
          <w:tcPr>
            <w:tcW w:w="1457" w:type="dxa"/>
            <w:tcBorders>
              <w:top w:val="nil"/>
              <w:left w:val="nil"/>
              <w:bottom w:val="nil"/>
              <w:right w:val="nil"/>
            </w:tcBorders>
            <w:shd w:val="clear" w:color="auto" w:fill="auto"/>
            <w:noWrap/>
            <w:vAlign w:val="bottom"/>
            <w:hideMark/>
          </w:tcPr>
          <w:p w14:paraId="25199BEF" w14:textId="77777777" w:rsidR="00F97667" w:rsidRPr="000304B7" w:rsidRDefault="00F97667" w:rsidP="00D46FA6">
            <w:pPr>
              <w:pStyle w:val="TableText"/>
            </w:pPr>
            <w:r w:rsidRPr="000304B7">
              <w:t>0.00%</w:t>
            </w:r>
          </w:p>
        </w:tc>
        <w:tc>
          <w:tcPr>
            <w:tcW w:w="1457" w:type="dxa"/>
            <w:tcBorders>
              <w:top w:val="nil"/>
              <w:left w:val="single" w:sz="4" w:space="0" w:color="auto"/>
              <w:bottom w:val="nil"/>
              <w:right w:val="nil"/>
            </w:tcBorders>
            <w:shd w:val="clear" w:color="auto" w:fill="auto"/>
            <w:noWrap/>
            <w:vAlign w:val="bottom"/>
            <w:hideMark/>
          </w:tcPr>
          <w:p w14:paraId="627FE787" w14:textId="77777777" w:rsidR="00F97667" w:rsidRPr="000304B7" w:rsidRDefault="00F97667" w:rsidP="00D46FA6">
            <w:pPr>
              <w:pStyle w:val="TableText"/>
            </w:pPr>
            <w:r w:rsidRPr="000304B7">
              <w:t>10.01%</w:t>
            </w:r>
          </w:p>
        </w:tc>
        <w:tc>
          <w:tcPr>
            <w:tcW w:w="1457" w:type="dxa"/>
            <w:tcBorders>
              <w:top w:val="nil"/>
              <w:left w:val="nil"/>
              <w:bottom w:val="nil"/>
              <w:right w:val="nil"/>
            </w:tcBorders>
            <w:shd w:val="clear" w:color="auto" w:fill="auto"/>
            <w:noWrap/>
            <w:vAlign w:val="bottom"/>
            <w:hideMark/>
          </w:tcPr>
          <w:p w14:paraId="5FE21FBA" w14:textId="77777777" w:rsidR="00F97667" w:rsidRPr="000304B7" w:rsidRDefault="00F97667" w:rsidP="00D46FA6">
            <w:pPr>
              <w:pStyle w:val="TableText"/>
            </w:pPr>
            <w:r w:rsidRPr="000304B7">
              <w:t>3.25%</w:t>
            </w:r>
          </w:p>
        </w:tc>
        <w:tc>
          <w:tcPr>
            <w:tcW w:w="1457" w:type="dxa"/>
            <w:tcBorders>
              <w:top w:val="nil"/>
              <w:left w:val="nil"/>
              <w:bottom w:val="nil"/>
              <w:right w:val="nil"/>
            </w:tcBorders>
            <w:shd w:val="clear" w:color="auto" w:fill="auto"/>
            <w:noWrap/>
            <w:vAlign w:val="bottom"/>
            <w:hideMark/>
          </w:tcPr>
          <w:p w14:paraId="00E7FBD0" w14:textId="77777777" w:rsidR="00F97667" w:rsidRPr="000304B7" w:rsidRDefault="00F97667" w:rsidP="00D46FA6">
            <w:pPr>
              <w:pStyle w:val="TableText"/>
            </w:pPr>
            <w:r w:rsidRPr="000304B7">
              <w:t>16.24%</w:t>
            </w:r>
          </w:p>
        </w:tc>
        <w:tc>
          <w:tcPr>
            <w:tcW w:w="1457" w:type="dxa"/>
            <w:tcBorders>
              <w:top w:val="nil"/>
              <w:left w:val="single" w:sz="4" w:space="0" w:color="auto"/>
              <w:bottom w:val="nil"/>
              <w:right w:val="nil"/>
            </w:tcBorders>
            <w:shd w:val="clear" w:color="auto" w:fill="auto"/>
            <w:noWrap/>
            <w:vAlign w:val="bottom"/>
            <w:hideMark/>
          </w:tcPr>
          <w:p w14:paraId="5EB41AD9" w14:textId="77777777" w:rsidR="00F97667" w:rsidRPr="000304B7" w:rsidRDefault="00F97667" w:rsidP="00D46FA6">
            <w:pPr>
              <w:pStyle w:val="TableText"/>
            </w:pPr>
            <w:r w:rsidRPr="000304B7">
              <w:t>-2.31%</w:t>
            </w:r>
          </w:p>
        </w:tc>
        <w:tc>
          <w:tcPr>
            <w:tcW w:w="1457" w:type="dxa"/>
            <w:tcBorders>
              <w:top w:val="nil"/>
              <w:left w:val="nil"/>
              <w:bottom w:val="nil"/>
              <w:right w:val="nil"/>
            </w:tcBorders>
            <w:shd w:val="clear" w:color="auto" w:fill="auto"/>
            <w:noWrap/>
            <w:vAlign w:val="bottom"/>
            <w:hideMark/>
          </w:tcPr>
          <w:p w14:paraId="3E76F131" w14:textId="77777777" w:rsidR="00F97667" w:rsidRPr="000304B7" w:rsidRDefault="00F97667" w:rsidP="00D46FA6">
            <w:pPr>
              <w:pStyle w:val="TableText"/>
            </w:pPr>
            <w:r w:rsidRPr="000304B7">
              <w:t>-2.48%</w:t>
            </w:r>
          </w:p>
        </w:tc>
        <w:tc>
          <w:tcPr>
            <w:tcW w:w="1457" w:type="dxa"/>
            <w:tcBorders>
              <w:top w:val="nil"/>
              <w:left w:val="nil"/>
              <w:bottom w:val="nil"/>
              <w:right w:val="single" w:sz="4" w:space="0" w:color="auto"/>
            </w:tcBorders>
            <w:shd w:val="clear" w:color="auto" w:fill="auto"/>
            <w:noWrap/>
            <w:vAlign w:val="bottom"/>
            <w:hideMark/>
          </w:tcPr>
          <w:p w14:paraId="740FBB7D" w14:textId="77777777" w:rsidR="00F97667" w:rsidRPr="000304B7" w:rsidRDefault="00F97667" w:rsidP="00D46FA6">
            <w:pPr>
              <w:pStyle w:val="TableText"/>
            </w:pPr>
            <w:r w:rsidRPr="000304B7">
              <w:t>0.00%</w:t>
            </w:r>
          </w:p>
        </w:tc>
      </w:tr>
      <w:tr w:rsidR="00F97667" w:rsidRPr="000304B7" w14:paraId="638A1956" w14:textId="77777777" w:rsidTr="00F97667">
        <w:trPr>
          <w:trHeight w:val="288"/>
        </w:trPr>
        <w:tc>
          <w:tcPr>
            <w:tcW w:w="3472" w:type="dxa"/>
            <w:tcBorders>
              <w:top w:val="nil"/>
              <w:left w:val="single" w:sz="4" w:space="0" w:color="auto"/>
              <w:bottom w:val="single" w:sz="4" w:space="0" w:color="auto"/>
              <w:right w:val="single" w:sz="4" w:space="0" w:color="auto"/>
            </w:tcBorders>
            <w:shd w:val="clear" w:color="auto" w:fill="auto"/>
            <w:noWrap/>
            <w:vAlign w:val="bottom"/>
            <w:hideMark/>
          </w:tcPr>
          <w:p w14:paraId="6EBEF03B" w14:textId="77777777" w:rsidR="00F97667" w:rsidRPr="000304B7" w:rsidRDefault="00F97667" w:rsidP="00D46FA6">
            <w:pPr>
              <w:pStyle w:val="TableText"/>
            </w:pPr>
            <w:r w:rsidRPr="000304B7">
              <w:t>Data Rebalancing</w:t>
            </w:r>
          </w:p>
        </w:tc>
        <w:tc>
          <w:tcPr>
            <w:tcW w:w="1457" w:type="dxa"/>
            <w:tcBorders>
              <w:top w:val="nil"/>
              <w:left w:val="nil"/>
              <w:bottom w:val="single" w:sz="4" w:space="0" w:color="auto"/>
              <w:right w:val="nil"/>
            </w:tcBorders>
            <w:shd w:val="clear" w:color="auto" w:fill="auto"/>
            <w:noWrap/>
            <w:vAlign w:val="bottom"/>
            <w:hideMark/>
          </w:tcPr>
          <w:p w14:paraId="2E12EC4A" w14:textId="77777777" w:rsidR="00F97667" w:rsidRPr="000304B7" w:rsidRDefault="00F97667" w:rsidP="00D46FA6">
            <w:pPr>
              <w:pStyle w:val="TableText"/>
            </w:pPr>
            <w:r w:rsidRPr="000304B7">
              <w:t>40.00%</w:t>
            </w:r>
          </w:p>
        </w:tc>
        <w:tc>
          <w:tcPr>
            <w:tcW w:w="1457" w:type="dxa"/>
            <w:tcBorders>
              <w:top w:val="nil"/>
              <w:left w:val="nil"/>
              <w:bottom w:val="single" w:sz="4" w:space="0" w:color="auto"/>
              <w:right w:val="nil"/>
            </w:tcBorders>
            <w:shd w:val="clear" w:color="auto" w:fill="auto"/>
            <w:noWrap/>
            <w:vAlign w:val="bottom"/>
            <w:hideMark/>
          </w:tcPr>
          <w:p w14:paraId="26FF993E" w14:textId="77777777" w:rsidR="00F97667" w:rsidRPr="000304B7" w:rsidRDefault="00F97667" w:rsidP="00D46FA6">
            <w:pPr>
              <w:pStyle w:val="TableText"/>
            </w:pPr>
            <w:r w:rsidRPr="000304B7">
              <w:t>40.00%</w:t>
            </w:r>
          </w:p>
        </w:tc>
        <w:tc>
          <w:tcPr>
            <w:tcW w:w="1457" w:type="dxa"/>
            <w:tcBorders>
              <w:top w:val="nil"/>
              <w:left w:val="nil"/>
              <w:bottom w:val="single" w:sz="4" w:space="0" w:color="auto"/>
              <w:right w:val="nil"/>
            </w:tcBorders>
            <w:shd w:val="clear" w:color="auto" w:fill="auto"/>
            <w:noWrap/>
            <w:vAlign w:val="bottom"/>
            <w:hideMark/>
          </w:tcPr>
          <w:p w14:paraId="36A6A881" w14:textId="77777777" w:rsidR="00F97667" w:rsidRPr="000304B7" w:rsidRDefault="00F97667" w:rsidP="00D46FA6">
            <w:pPr>
              <w:pStyle w:val="TableText"/>
            </w:pPr>
            <w:r w:rsidRPr="000304B7">
              <w:t>40.00%</w:t>
            </w:r>
          </w:p>
        </w:tc>
        <w:tc>
          <w:tcPr>
            <w:tcW w:w="1457" w:type="dxa"/>
            <w:tcBorders>
              <w:top w:val="nil"/>
              <w:left w:val="single" w:sz="4" w:space="0" w:color="auto"/>
              <w:bottom w:val="single" w:sz="4" w:space="0" w:color="auto"/>
              <w:right w:val="nil"/>
            </w:tcBorders>
            <w:shd w:val="clear" w:color="auto" w:fill="auto"/>
            <w:noWrap/>
            <w:vAlign w:val="bottom"/>
            <w:hideMark/>
          </w:tcPr>
          <w:p w14:paraId="329B338E" w14:textId="77777777" w:rsidR="00F97667" w:rsidRPr="000304B7" w:rsidRDefault="00F97667" w:rsidP="00D46FA6">
            <w:pPr>
              <w:pStyle w:val="TableText"/>
            </w:pPr>
            <w:r w:rsidRPr="000304B7">
              <w:t>20.00%</w:t>
            </w:r>
          </w:p>
        </w:tc>
        <w:tc>
          <w:tcPr>
            <w:tcW w:w="1457" w:type="dxa"/>
            <w:tcBorders>
              <w:top w:val="nil"/>
              <w:left w:val="nil"/>
              <w:bottom w:val="single" w:sz="4" w:space="0" w:color="auto"/>
              <w:right w:val="nil"/>
            </w:tcBorders>
            <w:shd w:val="clear" w:color="auto" w:fill="auto"/>
            <w:noWrap/>
            <w:vAlign w:val="bottom"/>
            <w:hideMark/>
          </w:tcPr>
          <w:p w14:paraId="0715AE7F" w14:textId="77777777" w:rsidR="00F97667" w:rsidRPr="000304B7" w:rsidRDefault="00F97667" w:rsidP="00D46FA6">
            <w:pPr>
              <w:pStyle w:val="TableText"/>
            </w:pPr>
            <w:r w:rsidRPr="000304B7">
              <w:t>27.50%</w:t>
            </w:r>
          </w:p>
        </w:tc>
        <w:tc>
          <w:tcPr>
            <w:tcW w:w="1457" w:type="dxa"/>
            <w:tcBorders>
              <w:top w:val="nil"/>
              <w:left w:val="nil"/>
              <w:bottom w:val="single" w:sz="4" w:space="0" w:color="auto"/>
              <w:right w:val="nil"/>
            </w:tcBorders>
            <w:shd w:val="clear" w:color="auto" w:fill="auto"/>
            <w:noWrap/>
            <w:vAlign w:val="bottom"/>
            <w:hideMark/>
          </w:tcPr>
          <w:p w14:paraId="65D404CB" w14:textId="77777777" w:rsidR="00F97667" w:rsidRPr="000304B7" w:rsidRDefault="00F97667" w:rsidP="00D46FA6">
            <w:pPr>
              <w:pStyle w:val="TableText"/>
            </w:pPr>
            <w:r w:rsidRPr="000304B7">
              <w:t>20.00%</w:t>
            </w:r>
          </w:p>
        </w:tc>
        <w:tc>
          <w:tcPr>
            <w:tcW w:w="1457" w:type="dxa"/>
            <w:tcBorders>
              <w:top w:val="nil"/>
              <w:left w:val="single" w:sz="4" w:space="0" w:color="auto"/>
              <w:bottom w:val="single" w:sz="4" w:space="0" w:color="auto"/>
              <w:right w:val="nil"/>
            </w:tcBorders>
            <w:shd w:val="clear" w:color="auto" w:fill="auto"/>
            <w:noWrap/>
            <w:vAlign w:val="bottom"/>
            <w:hideMark/>
          </w:tcPr>
          <w:p w14:paraId="11C8C49A" w14:textId="77777777" w:rsidR="00F97667" w:rsidRPr="000304B7" w:rsidRDefault="00F97667" w:rsidP="00D46FA6">
            <w:pPr>
              <w:pStyle w:val="TableText"/>
            </w:pPr>
            <w:r w:rsidRPr="000304B7">
              <w:t>-0.41%</w:t>
            </w:r>
          </w:p>
        </w:tc>
        <w:tc>
          <w:tcPr>
            <w:tcW w:w="1457" w:type="dxa"/>
            <w:tcBorders>
              <w:top w:val="nil"/>
              <w:left w:val="nil"/>
              <w:bottom w:val="single" w:sz="4" w:space="0" w:color="auto"/>
              <w:right w:val="nil"/>
            </w:tcBorders>
            <w:shd w:val="clear" w:color="auto" w:fill="auto"/>
            <w:noWrap/>
            <w:vAlign w:val="bottom"/>
            <w:hideMark/>
          </w:tcPr>
          <w:p w14:paraId="5E2B0E27" w14:textId="77777777" w:rsidR="00F97667" w:rsidRPr="000304B7" w:rsidRDefault="00F97667" w:rsidP="00D46FA6">
            <w:pPr>
              <w:pStyle w:val="TableText"/>
            </w:pPr>
            <w:r w:rsidRPr="000304B7">
              <w:t>-1.50%</w:t>
            </w:r>
          </w:p>
        </w:tc>
        <w:tc>
          <w:tcPr>
            <w:tcW w:w="1457" w:type="dxa"/>
            <w:tcBorders>
              <w:top w:val="nil"/>
              <w:left w:val="nil"/>
              <w:bottom w:val="single" w:sz="4" w:space="0" w:color="auto"/>
              <w:right w:val="single" w:sz="4" w:space="0" w:color="auto"/>
            </w:tcBorders>
            <w:shd w:val="clear" w:color="auto" w:fill="auto"/>
            <w:noWrap/>
            <w:vAlign w:val="bottom"/>
            <w:hideMark/>
          </w:tcPr>
          <w:p w14:paraId="34CACF93" w14:textId="77777777" w:rsidR="00F97667" w:rsidRPr="000304B7" w:rsidRDefault="00F97667" w:rsidP="00D46FA6">
            <w:pPr>
              <w:pStyle w:val="TableText"/>
            </w:pPr>
            <w:r w:rsidRPr="000304B7">
              <w:t>3.50%</w:t>
            </w:r>
          </w:p>
        </w:tc>
      </w:tr>
      <w:tr w:rsidR="00F97667" w:rsidRPr="000304B7" w14:paraId="72A313E2" w14:textId="77777777" w:rsidTr="00F97667">
        <w:trPr>
          <w:trHeight w:val="288"/>
        </w:trPr>
        <w:tc>
          <w:tcPr>
            <w:tcW w:w="3472" w:type="dxa"/>
            <w:tcBorders>
              <w:top w:val="nil"/>
              <w:left w:val="single" w:sz="4" w:space="0" w:color="auto"/>
              <w:bottom w:val="single" w:sz="4" w:space="0" w:color="auto"/>
              <w:right w:val="single" w:sz="4" w:space="0" w:color="auto"/>
            </w:tcBorders>
            <w:shd w:val="clear" w:color="auto" w:fill="auto"/>
            <w:noWrap/>
            <w:vAlign w:val="bottom"/>
            <w:hideMark/>
          </w:tcPr>
          <w:p w14:paraId="43FAD767" w14:textId="77777777" w:rsidR="00F97667" w:rsidRPr="000304B7" w:rsidRDefault="00F97667" w:rsidP="00D46FA6">
            <w:pPr>
              <w:pStyle w:val="TableText"/>
              <w:rPr>
                <w:b/>
                <w:bCs/>
              </w:rPr>
            </w:pPr>
            <w:r w:rsidRPr="000304B7">
              <w:rPr>
                <w:b/>
                <w:bCs/>
              </w:rPr>
              <w:t>Adjusted Base Data</w:t>
            </w:r>
          </w:p>
        </w:tc>
        <w:tc>
          <w:tcPr>
            <w:tcW w:w="1457" w:type="dxa"/>
            <w:tcBorders>
              <w:top w:val="nil"/>
              <w:left w:val="nil"/>
              <w:bottom w:val="single" w:sz="4" w:space="0" w:color="auto"/>
              <w:right w:val="nil"/>
            </w:tcBorders>
            <w:shd w:val="clear" w:color="auto" w:fill="auto"/>
            <w:noWrap/>
            <w:vAlign w:val="bottom"/>
            <w:hideMark/>
          </w:tcPr>
          <w:p w14:paraId="0926581F" w14:textId="77777777" w:rsidR="00F97667" w:rsidRPr="000304B7" w:rsidRDefault="00F97667" w:rsidP="00D46FA6">
            <w:pPr>
              <w:pStyle w:val="TableText"/>
              <w:rPr>
                <w:b/>
                <w:bCs/>
              </w:rPr>
            </w:pPr>
            <w:r w:rsidRPr="000304B7">
              <w:rPr>
                <w:b/>
                <w:bCs/>
              </w:rPr>
              <w:t xml:space="preserve"> $138.31 </w:t>
            </w:r>
          </w:p>
        </w:tc>
        <w:tc>
          <w:tcPr>
            <w:tcW w:w="1457" w:type="dxa"/>
            <w:tcBorders>
              <w:top w:val="nil"/>
              <w:left w:val="nil"/>
              <w:bottom w:val="single" w:sz="4" w:space="0" w:color="auto"/>
              <w:right w:val="nil"/>
            </w:tcBorders>
            <w:shd w:val="clear" w:color="auto" w:fill="auto"/>
            <w:noWrap/>
            <w:vAlign w:val="bottom"/>
            <w:hideMark/>
          </w:tcPr>
          <w:p w14:paraId="1F0F5E9A" w14:textId="77777777" w:rsidR="00F97667" w:rsidRPr="000304B7" w:rsidRDefault="00F97667" w:rsidP="00D46FA6">
            <w:pPr>
              <w:pStyle w:val="TableText"/>
              <w:rPr>
                <w:b/>
                <w:bCs/>
              </w:rPr>
            </w:pPr>
            <w:r w:rsidRPr="000304B7">
              <w:rPr>
                <w:b/>
                <w:bCs/>
              </w:rPr>
              <w:t xml:space="preserve"> $123.26 </w:t>
            </w:r>
          </w:p>
        </w:tc>
        <w:tc>
          <w:tcPr>
            <w:tcW w:w="1457" w:type="dxa"/>
            <w:tcBorders>
              <w:top w:val="nil"/>
              <w:left w:val="nil"/>
              <w:bottom w:val="single" w:sz="4" w:space="0" w:color="auto"/>
              <w:right w:val="nil"/>
            </w:tcBorders>
            <w:shd w:val="clear" w:color="auto" w:fill="auto"/>
            <w:noWrap/>
            <w:vAlign w:val="bottom"/>
            <w:hideMark/>
          </w:tcPr>
          <w:p w14:paraId="2BACFC69" w14:textId="77777777" w:rsidR="00F97667" w:rsidRPr="000304B7" w:rsidRDefault="00F97667" w:rsidP="00D46FA6">
            <w:pPr>
              <w:pStyle w:val="TableText"/>
              <w:rPr>
                <w:b/>
                <w:bCs/>
              </w:rPr>
            </w:pPr>
            <w:r w:rsidRPr="000304B7">
              <w:rPr>
                <w:b/>
                <w:bCs/>
              </w:rPr>
              <w:t xml:space="preserve"> $132.20 </w:t>
            </w:r>
          </w:p>
        </w:tc>
        <w:tc>
          <w:tcPr>
            <w:tcW w:w="1457" w:type="dxa"/>
            <w:tcBorders>
              <w:top w:val="nil"/>
              <w:left w:val="single" w:sz="4" w:space="0" w:color="auto"/>
              <w:bottom w:val="single" w:sz="4" w:space="0" w:color="auto"/>
              <w:right w:val="nil"/>
            </w:tcBorders>
            <w:shd w:val="clear" w:color="auto" w:fill="auto"/>
            <w:noWrap/>
            <w:vAlign w:val="bottom"/>
            <w:hideMark/>
          </w:tcPr>
          <w:p w14:paraId="265C000B" w14:textId="77777777" w:rsidR="00F97667" w:rsidRPr="000304B7" w:rsidRDefault="00F97667" w:rsidP="00D46FA6">
            <w:pPr>
              <w:pStyle w:val="TableText"/>
              <w:rPr>
                <w:b/>
                <w:bCs/>
              </w:rPr>
            </w:pPr>
            <w:r w:rsidRPr="000304B7">
              <w:rPr>
                <w:b/>
                <w:bCs/>
              </w:rPr>
              <w:t xml:space="preserve"> $524.49 </w:t>
            </w:r>
          </w:p>
        </w:tc>
        <w:tc>
          <w:tcPr>
            <w:tcW w:w="1457" w:type="dxa"/>
            <w:tcBorders>
              <w:top w:val="nil"/>
              <w:left w:val="nil"/>
              <w:bottom w:val="single" w:sz="4" w:space="0" w:color="auto"/>
              <w:right w:val="nil"/>
            </w:tcBorders>
            <w:shd w:val="clear" w:color="auto" w:fill="auto"/>
            <w:noWrap/>
            <w:vAlign w:val="bottom"/>
            <w:hideMark/>
          </w:tcPr>
          <w:p w14:paraId="327A6CCE" w14:textId="77777777" w:rsidR="00F97667" w:rsidRPr="000304B7" w:rsidRDefault="00F97667" w:rsidP="00D46FA6">
            <w:pPr>
              <w:pStyle w:val="TableText"/>
              <w:rPr>
                <w:b/>
                <w:bCs/>
              </w:rPr>
            </w:pPr>
            <w:r w:rsidRPr="000304B7">
              <w:rPr>
                <w:b/>
                <w:bCs/>
              </w:rPr>
              <w:t xml:space="preserve"> $463.37 </w:t>
            </w:r>
          </w:p>
        </w:tc>
        <w:tc>
          <w:tcPr>
            <w:tcW w:w="1457" w:type="dxa"/>
            <w:tcBorders>
              <w:top w:val="nil"/>
              <w:left w:val="nil"/>
              <w:bottom w:val="single" w:sz="4" w:space="0" w:color="auto"/>
              <w:right w:val="nil"/>
            </w:tcBorders>
            <w:shd w:val="clear" w:color="auto" w:fill="auto"/>
            <w:noWrap/>
            <w:vAlign w:val="bottom"/>
            <w:hideMark/>
          </w:tcPr>
          <w:p w14:paraId="1DACE744" w14:textId="77777777" w:rsidR="00F97667" w:rsidRPr="000304B7" w:rsidRDefault="00F97667" w:rsidP="00D46FA6">
            <w:pPr>
              <w:pStyle w:val="TableText"/>
              <w:rPr>
                <w:b/>
                <w:bCs/>
              </w:rPr>
            </w:pPr>
            <w:r w:rsidRPr="000304B7">
              <w:rPr>
                <w:b/>
                <w:bCs/>
              </w:rPr>
              <w:t xml:space="preserve"> $565.76 </w:t>
            </w:r>
          </w:p>
        </w:tc>
        <w:tc>
          <w:tcPr>
            <w:tcW w:w="1457" w:type="dxa"/>
            <w:tcBorders>
              <w:top w:val="nil"/>
              <w:left w:val="single" w:sz="4" w:space="0" w:color="auto"/>
              <w:bottom w:val="single" w:sz="4" w:space="0" w:color="auto"/>
              <w:right w:val="nil"/>
            </w:tcBorders>
            <w:shd w:val="clear" w:color="auto" w:fill="auto"/>
            <w:noWrap/>
            <w:vAlign w:val="bottom"/>
            <w:hideMark/>
          </w:tcPr>
          <w:p w14:paraId="0D30D9AC" w14:textId="77777777" w:rsidR="00F97667" w:rsidRPr="000304B7" w:rsidRDefault="00F97667" w:rsidP="00D46FA6">
            <w:pPr>
              <w:pStyle w:val="TableText"/>
              <w:rPr>
                <w:b/>
                <w:bCs/>
              </w:rPr>
            </w:pPr>
            <w:r w:rsidRPr="000304B7">
              <w:rPr>
                <w:b/>
                <w:bCs/>
              </w:rPr>
              <w:t xml:space="preserve"> $2,988.08 </w:t>
            </w:r>
          </w:p>
        </w:tc>
        <w:tc>
          <w:tcPr>
            <w:tcW w:w="1457" w:type="dxa"/>
            <w:tcBorders>
              <w:top w:val="nil"/>
              <w:left w:val="nil"/>
              <w:bottom w:val="single" w:sz="4" w:space="0" w:color="auto"/>
              <w:right w:val="nil"/>
            </w:tcBorders>
            <w:shd w:val="clear" w:color="auto" w:fill="auto"/>
            <w:noWrap/>
            <w:vAlign w:val="bottom"/>
            <w:hideMark/>
          </w:tcPr>
          <w:p w14:paraId="261B5747" w14:textId="77777777" w:rsidR="00F97667" w:rsidRPr="000304B7" w:rsidRDefault="00F97667" w:rsidP="00D46FA6">
            <w:pPr>
              <w:pStyle w:val="TableText"/>
              <w:rPr>
                <w:b/>
                <w:bCs/>
              </w:rPr>
            </w:pPr>
            <w:r w:rsidRPr="000304B7">
              <w:rPr>
                <w:b/>
                <w:bCs/>
              </w:rPr>
              <w:t xml:space="preserve"> $2,761.67 </w:t>
            </w:r>
          </w:p>
        </w:tc>
        <w:tc>
          <w:tcPr>
            <w:tcW w:w="1457" w:type="dxa"/>
            <w:tcBorders>
              <w:top w:val="nil"/>
              <w:left w:val="nil"/>
              <w:bottom w:val="single" w:sz="4" w:space="0" w:color="auto"/>
              <w:right w:val="single" w:sz="4" w:space="0" w:color="auto"/>
            </w:tcBorders>
            <w:shd w:val="clear" w:color="auto" w:fill="auto"/>
            <w:noWrap/>
            <w:vAlign w:val="bottom"/>
            <w:hideMark/>
          </w:tcPr>
          <w:p w14:paraId="01F016B0" w14:textId="77777777" w:rsidR="00F97667" w:rsidRPr="000304B7" w:rsidRDefault="00F97667" w:rsidP="00D46FA6">
            <w:pPr>
              <w:pStyle w:val="TableText"/>
              <w:rPr>
                <w:b/>
                <w:bCs/>
              </w:rPr>
            </w:pPr>
            <w:r w:rsidRPr="000304B7">
              <w:rPr>
                <w:b/>
                <w:bCs/>
              </w:rPr>
              <w:t xml:space="preserve"> $3,121.72 </w:t>
            </w:r>
          </w:p>
        </w:tc>
      </w:tr>
    </w:tbl>
    <w:p w14:paraId="5D30C5CB" w14:textId="77777777" w:rsidR="0095629F" w:rsidRPr="0095629F" w:rsidRDefault="0095629F" w:rsidP="0095629F">
      <w:pPr>
        <w:rPr>
          <w:rFonts w:ascii="Calibri" w:hAnsi="Calibri" w:cstheme="minorHAnsi"/>
          <w:sz w:val="22"/>
          <w:szCs w:val="22"/>
        </w:rPr>
      </w:pPr>
    </w:p>
    <w:tbl>
      <w:tblPr>
        <w:tblpPr w:leftFromText="180" w:rightFromText="180" w:vertAnchor="page" w:horzAnchor="margin" w:tblpY="6661"/>
        <w:tblW w:w="12628" w:type="dxa"/>
        <w:tblLook w:val="04A0" w:firstRow="1" w:lastRow="0" w:firstColumn="1" w:lastColumn="0" w:noHBand="0" w:noVBand="1"/>
      </w:tblPr>
      <w:tblGrid>
        <w:gridCol w:w="3398"/>
        <w:gridCol w:w="1538"/>
        <w:gridCol w:w="1538"/>
        <w:gridCol w:w="1539"/>
        <w:gridCol w:w="1538"/>
        <w:gridCol w:w="1538"/>
        <w:gridCol w:w="1539"/>
      </w:tblGrid>
      <w:tr w:rsidR="00E26E34" w:rsidRPr="000304B7" w14:paraId="26C0DA19" w14:textId="77777777" w:rsidTr="00447187">
        <w:trPr>
          <w:trHeight w:val="249"/>
          <w:tblHeader/>
        </w:trPr>
        <w:tc>
          <w:tcPr>
            <w:tcW w:w="3398" w:type="dxa"/>
            <w:tcBorders>
              <w:top w:val="nil"/>
              <w:left w:val="nil"/>
              <w:bottom w:val="nil"/>
              <w:right w:val="nil"/>
            </w:tcBorders>
            <w:shd w:val="clear" w:color="auto" w:fill="auto"/>
            <w:noWrap/>
            <w:vAlign w:val="bottom"/>
            <w:hideMark/>
          </w:tcPr>
          <w:p w14:paraId="17DBA85A" w14:textId="77777777" w:rsidR="00E26E34" w:rsidRPr="000304B7" w:rsidRDefault="00E26E34" w:rsidP="00E26E34">
            <w:pPr>
              <w:pStyle w:val="TableHeadingText"/>
              <w:rPr>
                <w:color w:val="000000"/>
              </w:rPr>
            </w:pPr>
            <w:r w:rsidRPr="00D46FA6">
              <w:rPr>
                <w:color w:val="FFFFFF" w:themeColor="background1"/>
              </w:rPr>
              <w:t>Blank</w:t>
            </w:r>
          </w:p>
        </w:tc>
        <w:tc>
          <w:tcPr>
            <w:tcW w:w="4615"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60D63D31" w14:textId="77777777" w:rsidR="00E26E34" w:rsidRPr="000304B7" w:rsidRDefault="00E26E34" w:rsidP="00E26E34">
            <w:pPr>
              <w:pStyle w:val="TableHeadingText"/>
            </w:pPr>
            <w:bookmarkStart w:id="28" w:name="F1FacilityBasedCare_Title1"/>
            <w:r w:rsidRPr="000304B7">
              <w:t>F1: Facility-Based Care</w:t>
            </w:r>
            <w:bookmarkEnd w:id="28"/>
          </w:p>
        </w:tc>
        <w:tc>
          <w:tcPr>
            <w:tcW w:w="4615" w:type="dxa"/>
            <w:gridSpan w:val="3"/>
            <w:tcBorders>
              <w:top w:val="single" w:sz="4" w:space="0" w:color="auto"/>
              <w:left w:val="nil"/>
              <w:bottom w:val="single" w:sz="4" w:space="0" w:color="auto"/>
              <w:right w:val="single" w:sz="4" w:space="0" w:color="000000"/>
            </w:tcBorders>
            <w:shd w:val="clear" w:color="000000" w:fill="BFBFBF"/>
            <w:noWrap/>
            <w:vAlign w:val="bottom"/>
            <w:hideMark/>
          </w:tcPr>
          <w:p w14:paraId="15F658FF" w14:textId="77777777" w:rsidR="00E26E34" w:rsidRPr="000304B7" w:rsidRDefault="00E26E34" w:rsidP="00E26E34">
            <w:pPr>
              <w:pStyle w:val="TableHeadingText"/>
            </w:pPr>
            <w:bookmarkStart w:id="29" w:name="C4TransitionalLivingNeed_Title1"/>
            <w:r w:rsidRPr="000304B7">
              <w:t>C4: Transitional Living Need</w:t>
            </w:r>
            <w:bookmarkEnd w:id="29"/>
          </w:p>
        </w:tc>
      </w:tr>
      <w:tr w:rsidR="00E26E34" w:rsidRPr="000304B7" w14:paraId="7C62644B" w14:textId="77777777" w:rsidTr="00447187">
        <w:trPr>
          <w:trHeight w:val="249"/>
          <w:tblHeader/>
        </w:trPr>
        <w:tc>
          <w:tcPr>
            <w:tcW w:w="339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F7BB20B" w14:textId="77777777" w:rsidR="00E26E34" w:rsidRPr="000304B7" w:rsidRDefault="00E26E34" w:rsidP="00E26E34">
            <w:pPr>
              <w:pStyle w:val="TableHeadingText"/>
              <w:rPr>
                <w:bCs/>
              </w:rPr>
            </w:pPr>
            <w:bookmarkStart w:id="30" w:name="Adjustment_Title1"/>
            <w:r w:rsidRPr="000304B7">
              <w:rPr>
                <w:bCs/>
              </w:rPr>
              <w:t>Adjustment</w:t>
            </w:r>
            <w:bookmarkEnd w:id="30"/>
          </w:p>
        </w:tc>
        <w:tc>
          <w:tcPr>
            <w:tcW w:w="1538" w:type="dxa"/>
            <w:tcBorders>
              <w:top w:val="nil"/>
              <w:left w:val="nil"/>
              <w:bottom w:val="single" w:sz="4" w:space="0" w:color="auto"/>
              <w:right w:val="single" w:sz="4" w:space="0" w:color="auto"/>
            </w:tcBorders>
            <w:shd w:val="clear" w:color="000000" w:fill="BFBFBF"/>
            <w:noWrap/>
            <w:vAlign w:val="bottom"/>
            <w:hideMark/>
          </w:tcPr>
          <w:p w14:paraId="576A3C57" w14:textId="77777777" w:rsidR="00E26E34" w:rsidRPr="000304B7" w:rsidRDefault="00E26E34" w:rsidP="00E26E34">
            <w:pPr>
              <w:pStyle w:val="TableHeadingText"/>
            </w:pPr>
            <w:bookmarkStart w:id="31" w:name="Eastern_Title_1"/>
            <w:r w:rsidRPr="000304B7">
              <w:t>Eastern</w:t>
            </w:r>
            <w:bookmarkEnd w:id="31"/>
          </w:p>
        </w:tc>
        <w:tc>
          <w:tcPr>
            <w:tcW w:w="1538" w:type="dxa"/>
            <w:tcBorders>
              <w:top w:val="nil"/>
              <w:left w:val="nil"/>
              <w:bottom w:val="single" w:sz="4" w:space="0" w:color="auto"/>
              <w:right w:val="single" w:sz="4" w:space="0" w:color="auto"/>
            </w:tcBorders>
            <w:shd w:val="clear" w:color="000000" w:fill="BFBFBF"/>
            <w:noWrap/>
            <w:vAlign w:val="bottom"/>
            <w:hideMark/>
          </w:tcPr>
          <w:p w14:paraId="2199C879" w14:textId="77777777" w:rsidR="00E26E34" w:rsidRPr="000304B7" w:rsidRDefault="00E26E34" w:rsidP="00E26E34">
            <w:pPr>
              <w:pStyle w:val="TableHeadingText"/>
            </w:pPr>
            <w:bookmarkStart w:id="32" w:name="Western_Title_1"/>
            <w:r w:rsidRPr="000304B7">
              <w:t>Western</w:t>
            </w:r>
            <w:bookmarkEnd w:id="32"/>
          </w:p>
        </w:tc>
        <w:tc>
          <w:tcPr>
            <w:tcW w:w="1539" w:type="dxa"/>
            <w:tcBorders>
              <w:top w:val="nil"/>
              <w:left w:val="nil"/>
              <w:bottom w:val="single" w:sz="4" w:space="0" w:color="auto"/>
              <w:right w:val="single" w:sz="4" w:space="0" w:color="auto"/>
            </w:tcBorders>
            <w:shd w:val="clear" w:color="000000" w:fill="BFBFBF"/>
            <w:noWrap/>
            <w:vAlign w:val="bottom"/>
            <w:hideMark/>
          </w:tcPr>
          <w:p w14:paraId="23AC8EE5" w14:textId="77777777" w:rsidR="00E26E34" w:rsidRPr="000304B7" w:rsidRDefault="00E26E34" w:rsidP="00E26E34">
            <w:pPr>
              <w:pStyle w:val="TableHeadingText"/>
            </w:pPr>
            <w:bookmarkStart w:id="33" w:name="TheCape_Title_1"/>
            <w:r w:rsidRPr="000304B7">
              <w:t>The Cape</w:t>
            </w:r>
            <w:bookmarkEnd w:id="33"/>
          </w:p>
        </w:tc>
        <w:tc>
          <w:tcPr>
            <w:tcW w:w="1538" w:type="dxa"/>
            <w:tcBorders>
              <w:top w:val="nil"/>
              <w:left w:val="nil"/>
              <w:bottom w:val="single" w:sz="4" w:space="0" w:color="auto"/>
              <w:right w:val="single" w:sz="4" w:space="0" w:color="auto"/>
            </w:tcBorders>
            <w:shd w:val="clear" w:color="000000" w:fill="BFBFBF"/>
            <w:noWrap/>
            <w:vAlign w:val="bottom"/>
            <w:hideMark/>
          </w:tcPr>
          <w:p w14:paraId="2DF29EDD" w14:textId="77777777" w:rsidR="00E26E34" w:rsidRPr="000304B7" w:rsidRDefault="00E26E34" w:rsidP="00E26E34">
            <w:pPr>
              <w:pStyle w:val="TableHeadingText"/>
            </w:pPr>
            <w:bookmarkStart w:id="34" w:name="Eastern_Title_2"/>
            <w:r w:rsidRPr="000304B7">
              <w:t>Eastern</w:t>
            </w:r>
            <w:bookmarkEnd w:id="34"/>
          </w:p>
        </w:tc>
        <w:tc>
          <w:tcPr>
            <w:tcW w:w="1538" w:type="dxa"/>
            <w:tcBorders>
              <w:top w:val="nil"/>
              <w:left w:val="nil"/>
              <w:bottom w:val="single" w:sz="4" w:space="0" w:color="auto"/>
              <w:right w:val="single" w:sz="4" w:space="0" w:color="auto"/>
            </w:tcBorders>
            <w:shd w:val="clear" w:color="000000" w:fill="BFBFBF"/>
            <w:noWrap/>
            <w:vAlign w:val="bottom"/>
            <w:hideMark/>
          </w:tcPr>
          <w:p w14:paraId="4FC55C8D" w14:textId="77777777" w:rsidR="00E26E34" w:rsidRPr="000304B7" w:rsidRDefault="00E26E34" w:rsidP="00E26E34">
            <w:pPr>
              <w:pStyle w:val="TableHeadingText"/>
            </w:pPr>
            <w:bookmarkStart w:id="35" w:name="Western_Title_2"/>
            <w:r w:rsidRPr="000304B7">
              <w:t>Western</w:t>
            </w:r>
            <w:bookmarkEnd w:id="35"/>
          </w:p>
        </w:tc>
        <w:tc>
          <w:tcPr>
            <w:tcW w:w="1539" w:type="dxa"/>
            <w:tcBorders>
              <w:top w:val="nil"/>
              <w:left w:val="nil"/>
              <w:bottom w:val="single" w:sz="4" w:space="0" w:color="auto"/>
              <w:right w:val="single" w:sz="4" w:space="0" w:color="auto"/>
            </w:tcBorders>
            <w:shd w:val="clear" w:color="000000" w:fill="BFBFBF"/>
            <w:noWrap/>
            <w:vAlign w:val="bottom"/>
            <w:hideMark/>
          </w:tcPr>
          <w:p w14:paraId="617C6603" w14:textId="77777777" w:rsidR="00E26E34" w:rsidRPr="000304B7" w:rsidRDefault="00E26E34" w:rsidP="00E26E34">
            <w:pPr>
              <w:pStyle w:val="TableHeadingText"/>
            </w:pPr>
            <w:bookmarkStart w:id="36" w:name="TheCape_Title_2"/>
            <w:r w:rsidRPr="000304B7">
              <w:t>The Cape</w:t>
            </w:r>
            <w:bookmarkEnd w:id="36"/>
          </w:p>
        </w:tc>
      </w:tr>
      <w:tr w:rsidR="00E26E34" w:rsidRPr="000304B7" w14:paraId="010F67BB" w14:textId="77777777" w:rsidTr="00E26E34">
        <w:trPr>
          <w:trHeight w:val="249"/>
        </w:trPr>
        <w:tc>
          <w:tcPr>
            <w:tcW w:w="3398" w:type="dxa"/>
            <w:tcBorders>
              <w:top w:val="nil"/>
              <w:left w:val="single" w:sz="4" w:space="0" w:color="auto"/>
              <w:bottom w:val="single" w:sz="4" w:space="0" w:color="auto"/>
              <w:right w:val="single" w:sz="4" w:space="0" w:color="auto"/>
            </w:tcBorders>
            <w:shd w:val="clear" w:color="auto" w:fill="auto"/>
            <w:noWrap/>
            <w:vAlign w:val="bottom"/>
            <w:hideMark/>
          </w:tcPr>
          <w:p w14:paraId="65AE7DF7" w14:textId="77777777" w:rsidR="00E26E34" w:rsidRPr="000304B7" w:rsidRDefault="00E26E34" w:rsidP="00E26E34">
            <w:pPr>
              <w:pStyle w:val="TableText"/>
            </w:pPr>
            <w:r w:rsidRPr="000304B7">
              <w:t>Base Data</w:t>
            </w:r>
          </w:p>
        </w:tc>
        <w:tc>
          <w:tcPr>
            <w:tcW w:w="1538" w:type="dxa"/>
            <w:tcBorders>
              <w:top w:val="nil"/>
              <w:left w:val="nil"/>
              <w:bottom w:val="single" w:sz="4" w:space="0" w:color="auto"/>
              <w:right w:val="nil"/>
            </w:tcBorders>
            <w:shd w:val="clear" w:color="auto" w:fill="auto"/>
            <w:noWrap/>
            <w:vAlign w:val="bottom"/>
            <w:hideMark/>
          </w:tcPr>
          <w:p w14:paraId="72235C25" w14:textId="77777777" w:rsidR="00E26E34" w:rsidRPr="000304B7" w:rsidRDefault="00E26E34" w:rsidP="00E26E34">
            <w:pPr>
              <w:pStyle w:val="TableText"/>
            </w:pPr>
            <w:r w:rsidRPr="000304B7">
              <w:t xml:space="preserve"> $8,198.23 </w:t>
            </w:r>
          </w:p>
        </w:tc>
        <w:tc>
          <w:tcPr>
            <w:tcW w:w="1538" w:type="dxa"/>
            <w:tcBorders>
              <w:top w:val="nil"/>
              <w:left w:val="nil"/>
              <w:bottom w:val="single" w:sz="4" w:space="0" w:color="auto"/>
              <w:right w:val="nil"/>
            </w:tcBorders>
            <w:shd w:val="clear" w:color="auto" w:fill="auto"/>
            <w:noWrap/>
            <w:vAlign w:val="bottom"/>
            <w:hideMark/>
          </w:tcPr>
          <w:p w14:paraId="5192FB77" w14:textId="77777777" w:rsidR="00E26E34" w:rsidRPr="000304B7" w:rsidRDefault="00E26E34" w:rsidP="00E26E34">
            <w:pPr>
              <w:pStyle w:val="TableText"/>
            </w:pPr>
            <w:r w:rsidRPr="000304B7">
              <w:t xml:space="preserve"> $7,278.14 </w:t>
            </w:r>
          </w:p>
        </w:tc>
        <w:tc>
          <w:tcPr>
            <w:tcW w:w="1539" w:type="dxa"/>
            <w:tcBorders>
              <w:top w:val="nil"/>
              <w:left w:val="nil"/>
              <w:bottom w:val="single" w:sz="4" w:space="0" w:color="auto"/>
              <w:right w:val="nil"/>
            </w:tcBorders>
            <w:shd w:val="clear" w:color="auto" w:fill="auto"/>
            <w:noWrap/>
            <w:vAlign w:val="bottom"/>
            <w:hideMark/>
          </w:tcPr>
          <w:p w14:paraId="0EC5E02C" w14:textId="77777777" w:rsidR="00E26E34" w:rsidRPr="000304B7" w:rsidRDefault="00E26E34" w:rsidP="00E26E34">
            <w:pPr>
              <w:pStyle w:val="TableText"/>
            </w:pPr>
            <w:r w:rsidRPr="000304B7">
              <w:t xml:space="preserve"> $6,108.72 </w:t>
            </w:r>
          </w:p>
        </w:tc>
        <w:tc>
          <w:tcPr>
            <w:tcW w:w="1538" w:type="dxa"/>
            <w:tcBorders>
              <w:top w:val="nil"/>
              <w:left w:val="single" w:sz="4" w:space="0" w:color="auto"/>
              <w:bottom w:val="single" w:sz="4" w:space="0" w:color="auto"/>
              <w:right w:val="nil"/>
            </w:tcBorders>
            <w:shd w:val="clear" w:color="auto" w:fill="auto"/>
            <w:noWrap/>
            <w:vAlign w:val="bottom"/>
            <w:hideMark/>
          </w:tcPr>
          <w:p w14:paraId="5835A697" w14:textId="77777777" w:rsidR="00E26E34" w:rsidRPr="000304B7" w:rsidRDefault="00E26E34" w:rsidP="00E26E34">
            <w:pPr>
              <w:pStyle w:val="TableText"/>
            </w:pPr>
            <w:r w:rsidRPr="000304B7">
              <w:t xml:space="preserve"> $8,001.99 </w:t>
            </w:r>
          </w:p>
        </w:tc>
        <w:tc>
          <w:tcPr>
            <w:tcW w:w="1538" w:type="dxa"/>
            <w:tcBorders>
              <w:top w:val="nil"/>
              <w:left w:val="nil"/>
              <w:bottom w:val="single" w:sz="4" w:space="0" w:color="auto"/>
              <w:right w:val="nil"/>
            </w:tcBorders>
            <w:shd w:val="clear" w:color="auto" w:fill="auto"/>
            <w:noWrap/>
            <w:vAlign w:val="bottom"/>
            <w:hideMark/>
          </w:tcPr>
          <w:p w14:paraId="1D44C7F3" w14:textId="77777777" w:rsidR="00E26E34" w:rsidRPr="000304B7" w:rsidRDefault="00E26E34" w:rsidP="00E26E34">
            <w:pPr>
              <w:pStyle w:val="TableText"/>
            </w:pPr>
            <w:r w:rsidRPr="000304B7">
              <w:t xml:space="preserve"> $8,001.99 </w:t>
            </w:r>
          </w:p>
        </w:tc>
        <w:tc>
          <w:tcPr>
            <w:tcW w:w="1539" w:type="dxa"/>
            <w:tcBorders>
              <w:top w:val="nil"/>
              <w:left w:val="nil"/>
              <w:bottom w:val="single" w:sz="4" w:space="0" w:color="auto"/>
              <w:right w:val="single" w:sz="4" w:space="0" w:color="auto"/>
            </w:tcBorders>
            <w:shd w:val="clear" w:color="auto" w:fill="auto"/>
            <w:noWrap/>
            <w:vAlign w:val="bottom"/>
            <w:hideMark/>
          </w:tcPr>
          <w:p w14:paraId="72B767A0" w14:textId="77777777" w:rsidR="00E26E34" w:rsidRPr="000304B7" w:rsidRDefault="00E26E34" w:rsidP="00E26E34">
            <w:pPr>
              <w:pStyle w:val="TableText"/>
            </w:pPr>
            <w:r w:rsidRPr="000304B7">
              <w:t xml:space="preserve"> $8,001.99 </w:t>
            </w:r>
          </w:p>
        </w:tc>
      </w:tr>
      <w:tr w:rsidR="00E26E34" w:rsidRPr="000304B7" w14:paraId="1836C165" w14:textId="77777777" w:rsidTr="00E26E34">
        <w:trPr>
          <w:trHeight w:val="249"/>
        </w:trPr>
        <w:tc>
          <w:tcPr>
            <w:tcW w:w="3398" w:type="dxa"/>
            <w:tcBorders>
              <w:top w:val="nil"/>
              <w:left w:val="single" w:sz="4" w:space="0" w:color="auto"/>
              <w:bottom w:val="nil"/>
              <w:right w:val="single" w:sz="4" w:space="0" w:color="auto"/>
            </w:tcBorders>
            <w:shd w:val="clear" w:color="auto" w:fill="auto"/>
            <w:noWrap/>
            <w:vAlign w:val="bottom"/>
            <w:hideMark/>
          </w:tcPr>
          <w:p w14:paraId="470B1520" w14:textId="77777777" w:rsidR="00E26E34" w:rsidRPr="000304B7" w:rsidRDefault="00E26E34" w:rsidP="00E26E34">
            <w:pPr>
              <w:pStyle w:val="TableText"/>
            </w:pPr>
            <w:r w:rsidRPr="000304B7">
              <w:t>IBNR</w:t>
            </w:r>
          </w:p>
        </w:tc>
        <w:tc>
          <w:tcPr>
            <w:tcW w:w="1538" w:type="dxa"/>
            <w:tcBorders>
              <w:top w:val="nil"/>
              <w:left w:val="nil"/>
              <w:bottom w:val="nil"/>
              <w:right w:val="nil"/>
            </w:tcBorders>
            <w:shd w:val="clear" w:color="auto" w:fill="auto"/>
            <w:noWrap/>
            <w:vAlign w:val="bottom"/>
            <w:hideMark/>
          </w:tcPr>
          <w:p w14:paraId="0F363C34" w14:textId="77777777" w:rsidR="00E26E34" w:rsidRPr="000304B7" w:rsidRDefault="00E26E34" w:rsidP="00E26E34">
            <w:pPr>
              <w:pStyle w:val="TableText"/>
            </w:pPr>
            <w:r w:rsidRPr="000304B7">
              <w:t>2.22%</w:t>
            </w:r>
          </w:p>
        </w:tc>
        <w:tc>
          <w:tcPr>
            <w:tcW w:w="1538" w:type="dxa"/>
            <w:tcBorders>
              <w:top w:val="nil"/>
              <w:left w:val="nil"/>
              <w:bottom w:val="nil"/>
              <w:right w:val="nil"/>
            </w:tcBorders>
            <w:shd w:val="clear" w:color="auto" w:fill="auto"/>
            <w:noWrap/>
            <w:vAlign w:val="bottom"/>
            <w:hideMark/>
          </w:tcPr>
          <w:p w14:paraId="2EB05216" w14:textId="77777777" w:rsidR="00E26E34" w:rsidRPr="000304B7" w:rsidRDefault="00E26E34" w:rsidP="00E26E34">
            <w:pPr>
              <w:pStyle w:val="TableText"/>
            </w:pPr>
            <w:r w:rsidRPr="000304B7">
              <w:t>2.10%</w:t>
            </w:r>
          </w:p>
        </w:tc>
        <w:tc>
          <w:tcPr>
            <w:tcW w:w="1539" w:type="dxa"/>
            <w:tcBorders>
              <w:top w:val="nil"/>
              <w:left w:val="nil"/>
              <w:bottom w:val="nil"/>
              <w:right w:val="nil"/>
            </w:tcBorders>
            <w:shd w:val="clear" w:color="auto" w:fill="auto"/>
            <w:noWrap/>
            <w:vAlign w:val="bottom"/>
            <w:hideMark/>
          </w:tcPr>
          <w:p w14:paraId="3D49DC80" w14:textId="77777777" w:rsidR="00E26E34" w:rsidRPr="000304B7" w:rsidRDefault="00E26E34" w:rsidP="00E26E34">
            <w:pPr>
              <w:pStyle w:val="TableText"/>
            </w:pPr>
            <w:r w:rsidRPr="000304B7">
              <w:t>1.72%</w:t>
            </w:r>
          </w:p>
        </w:tc>
        <w:tc>
          <w:tcPr>
            <w:tcW w:w="1538" w:type="dxa"/>
            <w:tcBorders>
              <w:top w:val="nil"/>
              <w:left w:val="single" w:sz="4" w:space="0" w:color="auto"/>
              <w:bottom w:val="nil"/>
              <w:right w:val="nil"/>
            </w:tcBorders>
            <w:shd w:val="clear" w:color="auto" w:fill="auto"/>
            <w:noWrap/>
            <w:vAlign w:val="bottom"/>
            <w:hideMark/>
          </w:tcPr>
          <w:p w14:paraId="559CF16A" w14:textId="77777777" w:rsidR="00E26E34" w:rsidRPr="000304B7" w:rsidRDefault="00E26E34" w:rsidP="00E26E34">
            <w:pPr>
              <w:pStyle w:val="TableText"/>
            </w:pPr>
            <w:r w:rsidRPr="000304B7">
              <w:t>0.08%</w:t>
            </w:r>
          </w:p>
        </w:tc>
        <w:tc>
          <w:tcPr>
            <w:tcW w:w="1538" w:type="dxa"/>
            <w:tcBorders>
              <w:top w:val="nil"/>
              <w:left w:val="nil"/>
              <w:bottom w:val="nil"/>
              <w:right w:val="nil"/>
            </w:tcBorders>
            <w:shd w:val="clear" w:color="auto" w:fill="auto"/>
            <w:noWrap/>
            <w:vAlign w:val="bottom"/>
            <w:hideMark/>
          </w:tcPr>
          <w:p w14:paraId="00E66453" w14:textId="77777777" w:rsidR="00E26E34" w:rsidRPr="000304B7" w:rsidRDefault="00E26E34" w:rsidP="00E26E34">
            <w:pPr>
              <w:pStyle w:val="TableText"/>
            </w:pPr>
            <w:r w:rsidRPr="000304B7">
              <w:t>0.08%</w:t>
            </w:r>
          </w:p>
        </w:tc>
        <w:tc>
          <w:tcPr>
            <w:tcW w:w="1539" w:type="dxa"/>
            <w:tcBorders>
              <w:top w:val="nil"/>
              <w:left w:val="nil"/>
              <w:bottom w:val="nil"/>
              <w:right w:val="single" w:sz="4" w:space="0" w:color="auto"/>
            </w:tcBorders>
            <w:shd w:val="clear" w:color="auto" w:fill="auto"/>
            <w:noWrap/>
            <w:vAlign w:val="bottom"/>
            <w:hideMark/>
          </w:tcPr>
          <w:p w14:paraId="21A37E73" w14:textId="77777777" w:rsidR="00E26E34" w:rsidRPr="000304B7" w:rsidRDefault="00E26E34" w:rsidP="00E26E34">
            <w:pPr>
              <w:pStyle w:val="TableText"/>
            </w:pPr>
            <w:r w:rsidRPr="000304B7">
              <w:t>0.08%</w:t>
            </w:r>
          </w:p>
        </w:tc>
      </w:tr>
      <w:tr w:rsidR="00E26E34" w:rsidRPr="000304B7" w14:paraId="60AE850D" w14:textId="77777777" w:rsidTr="00E26E34">
        <w:trPr>
          <w:trHeight w:val="249"/>
        </w:trPr>
        <w:tc>
          <w:tcPr>
            <w:tcW w:w="3398" w:type="dxa"/>
            <w:tcBorders>
              <w:top w:val="nil"/>
              <w:left w:val="single" w:sz="4" w:space="0" w:color="auto"/>
              <w:bottom w:val="nil"/>
              <w:right w:val="single" w:sz="4" w:space="0" w:color="auto"/>
            </w:tcBorders>
            <w:shd w:val="clear" w:color="auto" w:fill="auto"/>
            <w:noWrap/>
            <w:vAlign w:val="bottom"/>
            <w:hideMark/>
          </w:tcPr>
          <w:p w14:paraId="07A606D7" w14:textId="77777777" w:rsidR="00E26E34" w:rsidRPr="000304B7" w:rsidRDefault="00E26E34" w:rsidP="00E26E34">
            <w:pPr>
              <w:pStyle w:val="TableText"/>
            </w:pPr>
            <w:r w:rsidRPr="000304B7">
              <w:t>Pharmacy Rebates</w:t>
            </w:r>
          </w:p>
        </w:tc>
        <w:tc>
          <w:tcPr>
            <w:tcW w:w="1538" w:type="dxa"/>
            <w:tcBorders>
              <w:top w:val="nil"/>
              <w:left w:val="nil"/>
              <w:bottom w:val="nil"/>
              <w:right w:val="nil"/>
            </w:tcBorders>
            <w:shd w:val="clear" w:color="auto" w:fill="auto"/>
            <w:noWrap/>
            <w:vAlign w:val="bottom"/>
            <w:hideMark/>
          </w:tcPr>
          <w:p w14:paraId="07611859" w14:textId="77777777" w:rsidR="00E26E34" w:rsidRPr="000304B7" w:rsidRDefault="00E26E34" w:rsidP="00E26E34">
            <w:pPr>
              <w:pStyle w:val="TableText"/>
            </w:pPr>
            <w:r w:rsidRPr="000304B7">
              <w:t>-0.01%</w:t>
            </w:r>
          </w:p>
        </w:tc>
        <w:tc>
          <w:tcPr>
            <w:tcW w:w="1538" w:type="dxa"/>
            <w:tcBorders>
              <w:top w:val="nil"/>
              <w:left w:val="nil"/>
              <w:bottom w:val="nil"/>
              <w:right w:val="nil"/>
            </w:tcBorders>
            <w:shd w:val="clear" w:color="auto" w:fill="auto"/>
            <w:noWrap/>
            <w:vAlign w:val="bottom"/>
            <w:hideMark/>
          </w:tcPr>
          <w:p w14:paraId="32EFCCF0" w14:textId="77777777" w:rsidR="00E26E34" w:rsidRPr="000304B7" w:rsidRDefault="00E26E34" w:rsidP="00E26E34">
            <w:pPr>
              <w:pStyle w:val="TableText"/>
            </w:pPr>
            <w:r w:rsidRPr="000304B7">
              <w:t>0.00%</w:t>
            </w:r>
          </w:p>
        </w:tc>
        <w:tc>
          <w:tcPr>
            <w:tcW w:w="1539" w:type="dxa"/>
            <w:tcBorders>
              <w:top w:val="nil"/>
              <w:left w:val="nil"/>
              <w:bottom w:val="nil"/>
              <w:right w:val="nil"/>
            </w:tcBorders>
            <w:shd w:val="clear" w:color="auto" w:fill="auto"/>
            <w:noWrap/>
            <w:vAlign w:val="bottom"/>
            <w:hideMark/>
          </w:tcPr>
          <w:p w14:paraId="3495D0AB" w14:textId="77777777" w:rsidR="00E26E34" w:rsidRPr="000304B7" w:rsidRDefault="00E26E34" w:rsidP="00E26E34">
            <w:pPr>
              <w:pStyle w:val="TableText"/>
            </w:pPr>
            <w:r w:rsidRPr="000304B7">
              <w:t>-0.03%</w:t>
            </w:r>
          </w:p>
        </w:tc>
        <w:tc>
          <w:tcPr>
            <w:tcW w:w="1538" w:type="dxa"/>
            <w:tcBorders>
              <w:top w:val="nil"/>
              <w:left w:val="single" w:sz="4" w:space="0" w:color="auto"/>
              <w:bottom w:val="nil"/>
              <w:right w:val="nil"/>
            </w:tcBorders>
            <w:shd w:val="clear" w:color="auto" w:fill="auto"/>
            <w:noWrap/>
            <w:vAlign w:val="bottom"/>
            <w:hideMark/>
          </w:tcPr>
          <w:p w14:paraId="7272F829" w14:textId="77777777" w:rsidR="00E26E34" w:rsidRPr="000304B7" w:rsidRDefault="00E26E34" w:rsidP="00E26E34">
            <w:pPr>
              <w:pStyle w:val="TableText"/>
            </w:pPr>
            <w:r w:rsidRPr="000304B7">
              <w:t>-0.02%</w:t>
            </w:r>
          </w:p>
        </w:tc>
        <w:tc>
          <w:tcPr>
            <w:tcW w:w="1538" w:type="dxa"/>
            <w:tcBorders>
              <w:top w:val="nil"/>
              <w:left w:val="nil"/>
              <w:bottom w:val="nil"/>
              <w:right w:val="nil"/>
            </w:tcBorders>
            <w:shd w:val="clear" w:color="auto" w:fill="auto"/>
            <w:noWrap/>
            <w:vAlign w:val="bottom"/>
            <w:hideMark/>
          </w:tcPr>
          <w:p w14:paraId="3FA742C1" w14:textId="77777777" w:rsidR="00E26E34" w:rsidRPr="000304B7" w:rsidRDefault="00E26E34" w:rsidP="00E26E34">
            <w:pPr>
              <w:pStyle w:val="TableText"/>
            </w:pPr>
            <w:r w:rsidRPr="000304B7">
              <w:t>-0.02%</w:t>
            </w:r>
          </w:p>
        </w:tc>
        <w:tc>
          <w:tcPr>
            <w:tcW w:w="1539" w:type="dxa"/>
            <w:tcBorders>
              <w:top w:val="nil"/>
              <w:left w:val="nil"/>
              <w:bottom w:val="nil"/>
              <w:right w:val="single" w:sz="4" w:space="0" w:color="auto"/>
            </w:tcBorders>
            <w:shd w:val="clear" w:color="auto" w:fill="auto"/>
            <w:noWrap/>
            <w:vAlign w:val="bottom"/>
            <w:hideMark/>
          </w:tcPr>
          <w:p w14:paraId="0EB8C01B" w14:textId="77777777" w:rsidR="00E26E34" w:rsidRPr="000304B7" w:rsidRDefault="00E26E34" w:rsidP="00E26E34">
            <w:pPr>
              <w:pStyle w:val="TableText"/>
            </w:pPr>
            <w:r w:rsidRPr="000304B7">
              <w:t>-0.02%</w:t>
            </w:r>
          </w:p>
        </w:tc>
      </w:tr>
      <w:tr w:rsidR="00E26E34" w:rsidRPr="000304B7" w14:paraId="628087C4" w14:textId="77777777" w:rsidTr="00E26E34">
        <w:trPr>
          <w:trHeight w:val="249"/>
        </w:trPr>
        <w:tc>
          <w:tcPr>
            <w:tcW w:w="3398" w:type="dxa"/>
            <w:tcBorders>
              <w:top w:val="nil"/>
              <w:left w:val="single" w:sz="4" w:space="0" w:color="auto"/>
              <w:bottom w:val="nil"/>
              <w:right w:val="single" w:sz="4" w:space="0" w:color="auto"/>
            </w:tcBorders>
            <w:shd w:val="clear" w:color="auto" w:fill="auto"/>
            <w:noWrap/>
            <w:vAlign w:val="bottom"/>
            <w:hideMark/>
          </w:tcPr>
          <w:p w14:paraId="22333B3C" w14:textId="77777777" w:rsidR="00E26E34" w:rsidRPr="000304B7" w:rsidRDefault="00E26E34" w:rsidP="00E26E34">
            <w:pPr>
              <w:pStyle w:val="TableText"/>
            </w:pPr>
            <w:r w:rsidRPr="000304B7">
              <w:t>Diabetic Test Strips Rebates</w:t>
            </w:r>
          </w:p>
        </w:tc>
        <w:tc>
          <w:tcPr>
            <w:tcW w:w="1538" w:type="dxa"/>
            <w:tcBorders>
              <w:top w:val="nil"/>
              <w:left w:val="nil"/>
              <w:bottom w:val="nil"/>
              <w:right w:val="nil"/>
            </w:tcBorders>
            <w:shd w:val="clear" w:color="auto" w:fill="auto"/>
            <w:noWrap/>
            <w:vAlign w:val="bottom"/>
            <w:hideMark/>
          </w:tcPr>
          <w:p w14:paraId="22743BC6" w14:textId="77777777" w:rsidR="00E26E34" w:rsidRPr="000304B7" w:rsidRDefault="00E26E34" w:rsidP="00E26E34">
            <w:pPr>
              <w:pStyle w:val="TableText"/>
            </w:pPr>
            <w:r w:rsidRPr="000304B7">
              <w:t>0.00%</w:t>
            </w:r>
          </w:p>
        </w:tc>
        <w:tc>
          <w:tcPr>
            <w:tcW w:w="1538" w:type="dxa"/>
            <w:tcBorders>
              <w:top w:val="nil"/>
              <w:left w:val="nil"/>
              <w:bottom w:val="nil"/>
              <w:right w:val="nil"/>
            </w:tcBorders>
            <w:shd w:val="clear" w:color="auto" w:fill="auto"/>
            <w:noWrap/>
            <w:vAlign w:val="bottom"/>
            <w:hideMark/>
          </w:tcPr>
          <w:p w14:paraId="6025DFA3" w14:textId="77777777" w:rsidR="00E26E34" w:rsidRPr="000304B7" w:rsidRDefault="00E26E34" w:rsidP="00E26E34">
            <w:pPr>
              <w:pStyle w:val="TableText"/>
            </w:pPr>
            <w:r w:rsidRPr="000304B7">
              <w:t>0.00%</w:t>
            </w:r>
          </w:p>
        </w:tc>
        <w:tc>
          <w:tcPr>
            <w:tcW w:w="1539" w:type="dxa"/>
            <w:tcBorders>
              <w:top w:val="nil"/>
              <w:left w:val="nil"/>
              <w:bottom w:val="nil"/>
              <w:right w:val="nil"/>
            </w:tcBorders>
            <w:shd w:val="clear" w:color="auto" w:fill="auto"/>
            <w:noWrap/>
            <w:vAlign w:val="bottom"/>
            <w:hideMark/>
          </w:tcPr>
          <w:p w14:paraId="28015FB6" w14:textId="77777777" w:rsidR="00E26E34" w:rsidRPr="000304B7" w:rsidRDefault="00E26E34" w:rsidP="00E26E34">
            <w:pPr>
              <w:pStyle w:val="TableText"/>
            </w:pPr>
            <w:r w:rsidRPr="000304B7">
              <w:t>0.00%</w:t>
            </w:r>
          </w:p>
        </w:tc>
        <w:tc>
          <w:tcPr>
            <w:tcW w:w="1538" w:type="dxa"/>
            <w:tcBorders>
              <w:top w:val="nil"/>
              <w:left w:val="single" w:sz="4" w:space="0" w:color="auto"/>
              <w:bottom w:val="nil"/>
              <w:right w:val="nil"/>
            </w:tcBorders>
            <w:shd w:val="clear" w:color="auto" w:fill="auto"/>
            <w:noWrap/>
            <w:vAlign w:val="bottom"/>
            <w:hideMark/>
          </w:tcPr>
          <w:p w14:paraId="57C18762" w14:textId="77777777" w:rsidR="00E26E34" w:rsidRPr="000304B7" w:rsidRDefault="00E26E34" w:rsidP="00E26E34">
            <w:pPr>
              <w:pStyle w:val="TableText"/>
            </w:pPr>
            <w:r w:rsidRPr="000304B7">
              <w:t>0.00%</w:t>
            </w:r>
          </w:p>
        </w:tc>
        <w:tc>
          <w:tcPr>
            <w:tcW w:w="1538" w:type="dxa"/>
            <w:tcBorders>
              <w:top w:val="nil"/>
              <w:left w:val="nil"/>
              <w:bottom w:val="nil"/>
              <w:right w:val="nil"/>
            </w:tcBorders>
            <w:shd w:val="clear" w:color="auto" w:fill="auto"/>
            <w:noWrap/>
            <w:vAlign w:val="bottom"/>
            <w:hideMark/>
          </w:tcPr>
          <w:p w14:paraId="36739245" w14:textId="77777777" w:rsidR="00E26E34" w:rsidRPr="000304B7" w:rsidRDefault="00E26E34" w:rsidP="00E26E34">
            <w:pPr>
              <w:pStyle w:val="TableText"/>
            </w:pPr>
            <w:r w:rsidRPr="000304B7">
              <w:t>0.00%</w:t>
            </w:r>
          </w:p>
        </w:tc>
        <w:tc>
          <w:tcPr>
            <w:tcW w:w="1539" w:type="dxa"/>
            <w:tcBorders>
              <w:top w:val="nil"/>
              <w:left w:val="nil"/>
              <w:bottom w:val="nil"/>
              <w:right w:val="single" w:sz="4" w:space="0" w:color="auto"/>
            </w:tcBorders>
            <w:shd w:val="clear" w:color="auto" w:fill="auto"/>
            <w:noWrap/>
            <w:vAlign w:val="bottom"/>
            <w:hideMark/>
          </w:tcPr>
          <w:p w14:paraId="0ABF287A" w14:textId="77777777" w:rsidR="00E26E34" w:rsidRPr="000304B7" w:rsidRDefault="00E26E34" w:rsidP="00E26E34">
            <w:pPr>
              <w:pStyle w:val="TableText"/>
            </w:pPr>
            <w:r w:rsidRPr="000304B7">
              <w:t>0.00%</w:t>
            </w:r>
          </w:p>
        </w:tc>
      </w:tr>
      <w:tr w:rsidR="00E26E34" w:rsidRPr="000304B7" w14:paraId="7205E0D1" w14:textId="77777777" w:rsidTr="00E26E34">
        <w:trPr>
          <w:trHeight w:val="249"/>
        </w:trPr>
        <w:tc>
          <w:tcPr>
            <w:tcW w:w="3398" w:type="dxa"/>
            <w:tcBorders>
              <w:top w:val="nil"/>
              <w:left w:val="single" w:sz="4" w:space="0" w:color="auto"/>
              <w:bottom w:val="nil"/>
              <w:right w:val="single" w:sz="4" w:space="0" w:color="auto"/>
            </w:tcBorders>
            <w:shd w:val="clear" w:color="auto" w:fill="auto"/>
            <w:noWrap/>
            <w:vAlign w:val="bottom"/>
            <w:hideMark/>
          </w:tcPr>
          <w:p w14:paraId="77E553ED" w14:textId="77777777" w:rsidR="00E26E34" w:rsidRPr="000304B7" w:rsidRDefault="00E26E34" w:rsidP="00E26E34">
            <w:pPr>
              <w:pStyle w:val="TableText"/>
            </w:pPr>
            <w:r w:rsidRPr="000304B7">
              <w:t>DMH Psychiatric Claims</w:t>
            </w:r>
          </w:p>
        </w:tc>
        <w:tc>
          <w:tcPr>
            <w:tcW w:w="1538" w:type="dxa"/>
            <w:tcBorders>
              <w:top w:val="nil"/>
              <w:left w:val="nil"/>
              <w:bottom w:val="nil"/>
              <w:right w:val="nil"/>
            </w:tcBorders>
            <w:shd w:val="clear" w:color="auto" w:fill="auto"/>
            <w:noWrap/>
            <w:vAlign w:val="bottom"/>
            <w:hideMark/>
          </w:tcPr>
          <w:p w14:paraId="33D19040" w14:textId="77777777" w:rsidR="00E26E34" w:rsidRPr="000304B7" w:rsidRDefault="00E26E34" w:rsidP="00E26E34">
            <w:pPr>
              <w:pStyle w:val="TableText"/>
            </w:pPr>
            <w:r w:rsidRPr="000304B7">
              <w:t>3.24%</w:t>
            </w:r>
          </w:p>
        </w:tc>
        <w:tc>
          <w:tcPr>
            <w:tcW w:w="1538" w:type="dxa"/>
            <w:tcBorders>
              <w:top w:val="nil"/>
              <w:left w:val="nil"/>
              <w:bottom w:val="nil"/>
              <w:right w:val="nil"/>
            </w:tcBorders>
            <w:shd w:val="clear" w:color="auto" w:fill="auto"/>
            <w:noWrap/>
            <w:vAlign w:val="bottom"/>
            <w:hideMark/>
          </w:tcPr>
          <w:p w14:paraId="0997C97C" w14:textId="77777777" w:rsidR="00E26E34" w:rsidRPr="000304B7" w:rsidRDefault="00E26E34" w:rsidP="00E26E34">
            <w:pPr>
              <w:pStyle w:val="TableText"/>
            </w:pPr>
            <w:r w:rsidRPr="000304B7">
              <w:t>16.23%</w:t>
            </w:r>
          </w:p>
        </w:tc>
        <w:tc>
          <w:tcPr>
            <w:tcW w:w="1539" w:type="dxa"/>
            <w:tcBorders>
              <w:top w:val="nil"/>
              <w:left w:val="nil"/>
              <w:bottom w:val="nil"/>
              <w:right w:val="nil"/>
            </w:tcBorders>
            <w:shd w:val="clear" w:color="auto" w:fill="auto"/>
            <w:noWrap/>
            <w:vAlign w:val="bottom"/>
            <w:hideMark/>
          </w:tcPr>
          <w:p w14:paraId="1F19528C" w14:textId="77777777" w:rsidR="00E26E34" w:rsidRPr="000304B7" w:rsidRDefault="00E26E34" w:rsidP="00E26E34">
            <w:pPr>
              <w:pStyle w:val="TableText"/>
            </w:pPr>
            <w:r w:rsidRPr="000304B7">
              <w:t>11.12%</w:t>
            </w:r>
          </w:p>
        </w:tc>
        <w:tc>
          <w:tcPr>
            <w:tcW w:w="1538" w:type="dxa"/>
            <w:tcBorders>
              <w:top w:val="nil"/>
              <w:left w:val="single" w:sz="4" w:space="0" w:color="auto"/>
              <w:bottom w:val="nil"/>
              <w:right w:val="nil"/>
            </w:tcBorders>
            <w:shd w:val="clear" w:color="auto" w:fill="auto"/>
            <w:noWrap/>
            <w:vAlign w:val="bottom"/>
            <w:hideMark/>
          </w:tcPr>
          <w:p w14:paraId="298076B0" w14:textId="77777777" w:rsidR="00E26E34" w:rsidRPr="000304B7" w:rsidRDefault="00E26E34" w:rsidP="00E26E34">
            <w:pPr>
              <w:pStyle w:val="TableText"/>
            </w:pPr>
            <w:r w:rsidRPr="000304B7">
              <w:t>N/A</w:t>
            </w:r>
          </w:p>
        </w:tc>
        <w:tc>
          <w:tcPr>
            <w:tcW w:w="1538" w:type="dxa"/>
            <w:tcBorders>
              <w:top w:val="nil"/>
              <w:left w:val="nil"/>
              <w:bottom w:val="nil"/>
              <w:right w:val="nil"/>
            </w:tcBorders>
            <w:shd w:val="clear" w:color="auto" w:fill="auto"/>
            <w:noWrap/>
            <w:vAlign w:val="bottom"/>
            <w:hideMark/>
          </w:tcPr>
          <w:p w14:paraId="40560FC2" w14:textId="77777777" w:rsidR="00E26E34" w:rsidRPr="000304B7" w:rsidRDefault="00E26E34" w:rsidP="00E26E34">
            <w:pPr>
              <w:pStyle w:val="TableText"/>
            </w:pPr>
            <w:r w:rsidRPr="000304B7">
              <w:t>N/A</w:t>
            </w:r>
          </w:p>
        </w:tc>
        <w:tc>
          <w:tcPr>
            <w:tcW w:w="1539" w:type="dxa"/>
            <w:tcBorders>
              <w:top w:val="nil"/>
              <w:left w:val="nil"/>
              <w:bottom w:val="nil"/>
              <w:right w:val="single" w:sz="4" w:space="0" w:color="auto"/>
            </w:tcBorders>
            <w:shd w:val="clear" w:color="auto" w:fill="auto"/>
            <w:noWrap/>
            <w:vAlign w:val="bottom"/>
            <w:hideMark/>
          </w:tcPr>
          <w:p w14:paraId="40A76CCE" w14:textId="77777777" w:rsidR="00E26E34" w:rsidRPr="000304B7" w:rsidRDefault="00E26E34" w:rsidP="00E26E34">
            <w:pPr>
              <w:pStyle w:val="TableText"/>
            </w:pPr>
            <w:r w:rsidRPr="000304B7">
              <w:t>N/A</w:t>
            </w:r>
          </w:p>
        </w:tc>
      </w:tr>
      <w:tr w:rsidR="00E26E34" w:rsidRPr="000304B7" w14:paraId="704B7CF4" w14:textId="77777777" w:rsidTr="00E26E34">
        <w:trPr>
          <w:trHeight w:val="249"/>
        </w:trPr>
        <w:tc>
          <w:tcPr>
            <w:tcW w:w="3398" w:type="dxa"/>
            <w:tcBorders>
              <w:top w:val="nil"/>
              <w:left w:val="single" w:sz="4" w:space="0" w:color="auto"/>
              <w:bottom w:val="nil"/>
              <w:right w:val="single" w:sz="4" w:space="0" w:color="auto"/>
            </w:tcBorders>
            <w:shd w:val="clear" w:color="auto" w:fill="auto"/>
            <w:noWrap/>
            <w:vAlign w:val="bottom"/>
            <w:hideMark/>
          </w:tcPr>
          <w:p w14:paraId="668EA4CA" w14:textId="77777777" w:rsidR="00E26E34" w:rsidRPr="000304B7" w:rsidRDefault="00E26E34" w:rsidP="00E26E34">
            <w:pPr>
              <w:pStyle w:val="TableText"/>
            </w:pPr>
            <w:r w:rsidRPr="000304B7">
              <w:t>Elder Affairs Home Care Program</w:t>
            </w:r>
          </w:p>
        </w:tc>
        <w:tc>
          <w:tcPr>
            <w:tcW w:w="1538" w:type="dxa"/>
            <w:tcBorders>
              <w:top w:val="nil"/>
              <w:left w:val="nil"/>
              <w:bottom w:val="nil"/>
              <w:right w:val="nil"/>
            </w:tcBorders>
            <w:shd w:val="clear" w:color="auto" w:fill="auto"/>
            <w:noWrap/>
            <w:vAlign w:val="bottom"/>
            <w:hideMark/>
          </w:tcPr>
          <w:p w14:paraId="0954C4C2" w14:textId="77777777" w:rsidR="00E26E34" w:rsidRPr="000304B7" w:rsidRDefault="00E26E34" w:rsidP="00E26E34">
            <w:pPr>
              <w:pStyle w:val="TableText"/>
            </w:pPr>
            <w:r w:rsidRPr="000304B7">
              <w:t>0.01%</w:t>
            </w:r>
          </w:p>
        </w:tc>
        <w:tc>
          <w:tcPr>
            <w:tcW w:w="1538" w:type="dxa"/>
            <w:tcBorders>
              <w:top w:val="nil"/>
              <w:left w:val="nil"/>
              <w:bottom w:val="nil"/>
              <w:right w:val="nil"/>
            </w:tcBorders>
            <w:shd w:val="clear" w:color="auto" w:fill="auto"/>
            <w:noWrap/>
            <w:vAlign w:val="bottom"/>
            <w:hideMark/>
          </w:tcPr>
          <w:p w14:paraId="140D051F" w14:textId="77777777" w:rsidR="00E26E34" w:rsidRPr="000304B7" w:rsidRDefault="00E26E34" w:rsidP="00E26E34">
            <w:pPr>
              <w:pStyle w:val="TableText"/>
            </w:pPr>
            <w:r w:rsidRPr="000304B7">
              <w:t>0.01%</w:t>
            </w:r>
          </w:p>
        </w:tc>
        <w:tc>
          <w:tcPr>
            <w:tcW w:w="1539" w:type="dxa"/>
            <w:tcBorders>
              <w:top w:val="nil"/>
              <w:left w:val="nil"/>
              <w:bottom w:val="nil"/>
              <w:right w:val="nil"/>
            </w:tcBorders>
            <w:shd w:val="clear" w:color="auto" w:fill="auto"/>
            <w:noWrap/>
            <w:vAlign w:val="bottom"/>
            <w:hideMark/>
          </w:tcPr>
          <w:p w14:paraId="528A240B" w14:textId="77777777" w:rsidR="00E26E34" w:rsidRPr="000304B7" w:rsidRDefault="00E26E34" w:rsidP="00E26E34">
            <w:pPr>
              <w:pStyle w:val="TableText"/>
            </w:pPr>
            <w:r w:rsidRPr="000304B7">
              <w:t>0.01%</w:t>
            </w:r>
          </w:p>
        </w:tc>
        <w:tc>
          <w:tcPr>
            <w:tcW w:w="1538" w:type="dxa"/>
            <w:tcBorders>
              <w:top w:val="nil"/>
              <w:left w:val="single" w:sz="4" w:space="0" w:color="auto"/>
              <w:bottom w:val="nil"/>
              <w:right w:val="nil"/>
            </w:tcBorders>
            <w:shd w:val="clear" w:color="auto" w:fill="auto"/>
            <w:noWrap/>
            <w:vAlign w:val="bottom"/>
            <w:hideMark/>
          </w:tcPr>
          <w:p w14:paraId="1895932A" w14:textId="77777777" w:rsidR="00E26E34" w:rsidRPr="000304B7" w:rsidRDefault="00E26E34" w:rsidP="00E26E34">
            <w:pPr>
              <w:pStyle w:val="TableText"/>
            </w:pPr>
            <w:r w:rsidRPr="000304B7">
              <w:t>N/A</w:t>
            </w:r>
          </w:p>
        </w:tc>
        <w:tc>
          <w:tcPr>
            <w:tcW w:w="1538" w:type="dxa"/>
            <w:tcBorders>
              <w:top w:val="nil"/>
              <w:left w:val="nil"/>
              <w:bottom w:val="nil"/>
              <w:right w:val="nil"/>
            </w:tcBorders>
            <w:shd w:val="clear" w:color="auto" w:fill="auto"/>
            <w:noWrap/>
            <w:vAlign w:val="bottom"/>
            <w:hideMark/>
          </w:tcPr>
          <w:p w14:paraId="3D3B6B94" w14:textId="77777777" w:rsidR="00E26E34" w:rsidRPr="000304B7" w:rsidRDefault="00E26E34" w:rsidP="00E26E34">
            <w:pPr>
              <w:pStyle w:val="TableText"/>
            </w:pPr>
            <w:r w:rsidRPr="000304B7">
              <w:t>N/A</w:t>
            </w:r>
          </w:p>
        </w:tc>
        <w:tc>
          <w:tcPr>
            <w:tcW w:w="1539" w:type="dxa"/>
            <w:tcBorders>
              <w:top w:val="nil"/>
              <w:left w:val="nil"/>
              <w:bottom w:val="nil"/>
              <w:right w:val="single" w:sz="4" w:space="0" w:color="auto"/>
            </w:tcBorders>
            <w:shd w:val="clear" w:color="auto" w:fill="auto"/>
            <w:noWrap/>
            <w:vAlign w:val="bottom"/>
            <w:hideMark/>
          </w:tcPr>
          <w:p w14:paraId="2B9AE4E2" w14:textId="77777777" w:rsidR="00E26E34" w:rsidRPr="000304B7" w:rsidRDefault="00E26E34" w:rsidP="00E26E34">
            <w:pPr>
              <w:pStyle w:val="TableText"/>
            </w:pPr>
            <w:r w:rsidRPr="000304B7">
              <w:t>N/A</w:t>
            </w:r>
          </w:p>
        </w:tc>
      </w:tr>
      <w:tr w:rsidR="00E26E34" w:rsidRPr="000304B7" w14:paraId="0F0017BD" w14:textId="77777777" w:rsidTr="00E26E34">
        <w:trPr>
          <w:trHeight w:val="249"/>
        </w:trPr>
        <w:tc>
          <w:tcPr>
            <w:tcW w:w="3398" w:type="dxa"/>
            <w:tcBorders>
              <w:top w:val="nil"/>
              <w:left w:val="single" w:sz="4" w:space="0" w:color="auto"/>
              <w:bottom w:val="nil"/>
              <w:right w:val="single" w:sz="4" w:space="0" w:color="auto"/>
            </w:tcBorders>
            <w:shd w:val="clear" w:color="auto" w:fill="auto"/>
            <w:noWrap/>
            <w:vAlign w:val="bottom"/>
            <w:hideMark/>
          </w:tcPr>
          <w:p w14:paraId="1B058817" w14:textId="77777777" w:rsidR="00E26E34" w:rsidRPr="000304B7" w:rsidRDefault="00E26E34" w:rsidP="00E26E34">
            <w:pPr>
              <w:pStyle w:val="TableText"/>
            </w:pPr>
            <w:r w:rsidRPr="000304B7">
              <w:t>HSN Dental Wrap</w:t>
            </w:r>
          </w:p>
        </w:tc>
        <w:tc>
          <w:tcPr>
            <w:tcW w:w="1538" w:type="dxa"/>
            <w:tcBorders>
              <w:top w:val="nil"/>
              <w:left w:val="nil"/>
              <w:bottom w:val="nil"/>
              <w:right w:val="nil"/>
            </w:tcBorders>
            <w:shd w:val="clear" w:color="auto" w:fill="auto"/>
            <w:noWrap/>
            <w:vAlign w:val="bottom"/>
            <w:hideMark/>
          </w:tcPr>
          <w:p w14:paraId="3E42A01D" w14:textId="77777777" w:rsidR="00E26E34" w:rsidRPr="000304B7" w:rsidRDefault="00E26E34" w:rsidP="00E26E34">
            <w:pPr>
              <w:pStyle w:val="TableText"/>
            </w:pPr>
            <w:r w:rsidRPr="000304B7">
              <w:t>0.00%</w:t>
            </w:r>
          </w:p>
        </w:tc>
        <w:tc>
          <w:tcPr>
            <w:tcW w:w="1538" w:type="dxa"/>
            <w:tcBorders>
              <w:top w:val="nil"/>
              <w:left w:val="nil"/>
              <w:bottom w:val="nil"/>
              <w:right w:val="nil"/>
            </w:tcBorders>
            <w:shd w:val="clear" w:color="auto" w:fill="auto"/>
            <w:noWrap/>
            <w:vAlign w:val="bottom"/>
            <w:hideMark/>
          </w:tcPr>
          <w:p w14:paraId="1D05567F" w14:textId="77777777" w:rsidR="00E26E34" w:rsidRPr="000304B7" w:rsidRDefault="00E26E34" w:rsidP="00E26E34">
            <w:pPr>
              <w:pStyle w:val="TableText"/>
            </w:pPr>
            <w:r w:rsidRPr="000304B7">
              <w:t>0.00%</w:t>
            </w:r>
          </w:p>
        </w:tc>
        <w:tc>
          <w:tcPr>
            <w:tcW w:w="1539" w:type="dxa"/>
            <w:tcBorders>
              <w:top w:val="nil"/>
              <w:left w:val="nil"/>
              <w:bottom w:val="nil"/>
              <w:right w:val="nil"/>
            </w:tcBorders>
            <w:shd w:val="clear" w:color="auto" w:fill="auto"/>
            <w:noWrap/>
            <w:vAlign w:val="bottom"/>
            <w:hideMark/>
          </w:tcPr>
          <w:p w14:paraId="70D4176E" w14:textId="77777777" w:rsidR="00E26E34" w:rsidRPr="000304B7" w:rsidRDefault="00E26E34" w:rsidP="00E26E34">
            <w:pPr>
              <w:pStyle w:val="TableText"/>
            </w:pPr>
            <w:r w:rsidRPr="000304B7">
              <w:t>0.00%</w:t>
            </w:r>
          </w:p>
        </w:tc>
        <w:tc>
          <w:tcPr>
            <w:tcW w:w="1538" w:type="dxa"/>
            <w:tcBorders>
              <w:top w:val="nil"/>
              <w:left w:val="single" w:sz="4" w:space="0" w:color="auto"/>
              <w:bottom w:val="nil"/>
              <w:right w:val="nil"/>
            </w:tcBorders>
            <w:shd w:val="clear" w:color="auto" w:fill="auto"/>
            <w:noWrap/>
            <w:vAlign w:val="bottom"/>
            <w:hideMark/>
          </w:tcPr>
          <w:p w14:paraId="1393DA3D" w14:textId="77777777" w:rsidR="00E26E34" w:rsidRPr="000304B7" w:rsidRDefault="00E26E34" w:rsidP="00E26E34">
            <w:pPr>
              <w:pStyle w:val="TableText"/>
            </w:pPr>
            <w:r w:rsidRPr="000304B7">
              <w:t>0.00%</w:t>
            </w:r>
          </w:p>
        </w:tc>
        <w:tc>
          <w:tcPr>
            <w:tcW w:w="1538" w:type="dxa"/>
            <w:tcBorders>
              <w:top w:val="nil"/>
              <w:left w:val="nil"/>
              <w:bottom w:val="nil"/>
              <w:right w:val="nil"/>
            </w:tcBorders>
            <w:shd w:val="clear" w:color="auto" w:fill="auto"/>
            <w:noWrap/>
            <w:vAlign w:val="bottom"/>
            <w:hideMark/>
          </w:tcPr>
          <w:p w14:paraId="2A2812A1" w14:textId="77777777" w:rsidR="00E26E34" w:rsidRPr="000304B7" w:rsidRDefault="00E26E34" w:rsidP="00E26E34">
            <w:pPr>
              <w:pStyle w:val="TableText"/>
            </w:pPr>
            <w:r w:rsidRPr="000304B7">
              <w:t>0.00%</w:t>
            </w:r>
          </w:p>
        </w:tc>
        <w:tc>
          <w:tcPr>
            <w:tcW w:w="1539" w:type="dxa"/>
            <w:tcBorders>
              <w:top w:val="nil"/>
              <w:left w:val="nil"/>
              <w:bottom w:val="nil"/>
              <w:right w:val="single" w:sz="4" w:space="0" w:color="auto"/>
            </w:tcBorders>
            <w:shd w:val="clear" w:color="auto" w:fill="auto"/>
            <w:noWrap/>
            <w:vAlign w:val="bottom"/>
            <w:hideMark/>
          </w:tcPr>
          <w:p w14:paraId="5E5F745E" w14:textId="77777777" w:rsidR="00E26E34" w:rsidRPr="000304B7" w:rsidRDefault="00E26E34" w:rsidP="00E26E34">
            <w:pPr>
              <w:pStyle w:val="TableText"/>
            </w:pPr>
            <w:r w:rsidRPr="000304B7">
              <w:t>0.00%</w:t>
            </w:r>
          </w:p>
        </w:tc>
      </w:tr>
      <w:tr w:rsidR="00E26E34" w:rsidRPr="000304B7" w14:paraId="460EB06E" w14:textId="77777777" w:rsidTr="00E26E34">
        <w:trPr>
          <w:trHeight w:val="249"/>
        </w:trPr>
        <w:tc>
          <w:tcPr>
            <w:tcW w:w="3398" w:type="dxa"/>
            <w:tcBorders>
              <w:top w:val="nil"/>
              <w:left w:val="single" w:sz="4" w:space="0" w:color="auto"/>
              <w:bottom w:val="nil"/>
              <w:right w:val="single" w:sz="4" w:space="0" w:color="auto"/>
            </w:tcBorders>
            <w:shd w:val="clear" w:color="auto" w:fill="auto"/>
            <w:noWrap/>
            <w:vAlign w:val="bottom"/>
            <w:hideMark/>
          </w:tcPr>
          <w:p w14:paraId="119B5C1E" w14:textId="77777777" w:rsidR="00E26E34" w:rsidRPr="000304B7" w:rsidRDefault="00E26E34" w:rsidP="00E26E34">
            <w:pPr>
              <w:pStyle w:val="TableText"/>
            </w:pPr>
            <w:r w:rsidRPr="000304B7">
              <w:t>Diversionary BH Services</w:t>
            </w:r>
          </w:p>
        </w:tc>
        <w:tc>
          <w:tcPr>
            <w:tcW w:w="1538" w:type="dxa"/>
            <w:tcBorders>
              <w:top w:val="nil"/>
              <w:left w:val="nil"/>
              <w:bottom w:val="nil"/>
              <w:right w:val="nil"/>
            </w:tcBorders>
            <w:shd w:val="clear" w:color="auto" w:fill="auto"/>
            <w:noWrap/>
            <w:vAlign w:val="bottom"/>
            <w:hideMark/>
          </w:tcPr>
          <w:p w14:paraId="1029B60E" w14:textId="77777777" w:rsidR="00E26E34" w:rsidRPr="000304B7" w:rsidRDefault="00E26E34" w:rsidP="00E26E34">
            <w:pPr>
              <w:pStyle w:val="TableText"/>
            </w:pPr>
            <w:r w:rsidRPr="000304B7">
              <w:t>0.04%</w:t>
            </w:r>
          </w:p>
        </w:tc>
        <w:tc>
          <w:tcPr>
            <w:tcW w:w="1538" w:type="dxa"/>
            <w:tcBorders>
              <w:top w:val="nil"/>
              <w:left w:val="nil"/>
              <w:bottom w:val="nil"/>
              <w:right w:val="nil"/>
            </w:tcBorders>
            <w:shd w:val="clear" w:color="auto" w:fill="auto"/>
            <w:noWrap/>
            <w:vAlign w:val="bottom"/>
            <w:hideMark/>
          </w:tcPr>
          <w:p w14:paraId="2B39F1AE" w14:textId="77777777" w:rsidR="00E26E34" w:rsidRPr="000304B7" w:rsidRDefault="00E26E34" w:rsidP="00E26E34">
            <w:pPr>
              <w:pStyle w:val="TableText"/>
            </w:pPr>
            <w:r w:rsidRPr="000304B7">
              <w:t>0.05%</w:t>
            </w:r>
          </w:p>
        </w:tc>
        <w:tc>
          <w:tcPr>
            <w:tcW w:w="1539" w:type="dxa"/>
            <w:tcBorders>
              <w:top w:val="nil"/>
              <w:left w:val="nil"/>
              <w:bottom w:val="nil"/>
              <w:right w:val="nil"/>
            </w:tcBorders>
            <w:shd w:val="clear" w:color="auto" w:fill="auto"/>
            <w:noWrap/>
            <w:vAlign w:val="bottom"/>
            <w:hideMark/>
          </w:tcPr>
          <w:p w14:paraId="68F97BB2" w14:textId="77777777" w:rsidR="00E26E34" w:rsidRPr="000304B7" w:rsidRDefault="00E26E34" w:rsidP="00E26E34">
            <w:pPr>
              <w:pStyle w:val="TableText"/>
            </w:pPr>
            <w:r w:rsidRPr="000304B7">
              <w:t>0.08%</w:t>
            </w:r>
          </w:p>
        </w:tc>
        <w:tc>
          <w:tcPr>
            <w:tcW w:w="1538" w:type="dxa"/>
            <w:tcBorders>
              <w:top w:val="nil"/>
              <w:left w:val="single" w:sz="4" w:space="0" w:color="auto"/>
              <w:bottom w:val="nil"/>
              <w:right w:val="nil"/>
            </w:tcBorders>
            <w:shd w:val="clear" w:color="auto" w:fill="auto"/>
            <w:noWrap/>
            <w:vAlign w:val="bottom"/>
            <w:hideMark/>
          </w:tcPr>
          <w:p w14:paraId="460B538D" w14:textId="77777777" w:rsidR="00E26E34" w:rsidRPr="000304B7" w:rsidRDefault="00E26E34" w:rsidP="00E26E34">
            <w:pPr>
              <w:pStyle w:val="TableText"/>
            </w:pPr>
            <w:r w:rsidRPr="000304B7">
              <w:t>0.12%</w:t>
            </w:r>
          </w:p>
        </w:tc>
        <w:tc>
          <w:tcPr>
            <w:tcW w:w="1538" w:type="dxa"/>
            <w:tcBorders>
              <w:top w:val="nil"/>
              <w:left w:val="nil"/>
              <w:bottom w:val="nil"/>
              <w:right w:val="nil"/>
            </w:tcBorders>
            <w:shd w:val="clear" w:color="auto" w:fill="auto"/>
            <w:noWrap/>
            <w:vAlign w:val="bottom"/>
            <w:hideMark/>
          </w:tcPr>
          <w:p w14:paraId="3B9113AD" w14:textId="77777777" w:rsidR="00E26E34" w:rsidRPr="000304B7" w:rsidRDefault="00E26E34" w:rsidP="00E26E34">
            <w:pPr>
              <w:pStyle w:val="TableText"/>
            </w:pPr>
            <w:r w:rsidRPr="000304B7">
              <w:t>0.12%</w:t>
            </w:r>
          </w:p>
        </w:tc>
        <w:tc>
          <w:tcPr>
            <w:tcW w:w="1539" w:type="dxa"/>
            <w:tcBorders>
              <w:top w:val="nil"/>
              <w:left w:val="nil"/>
              <w:bottom w:val="nil"/>
              <w:right w:val="single" w:sz="4" w:space="0" w:color="auto"/>
            </w:tcBorders>
            <w:shd w:val="clear" w:color="auto" w:fill="auto"/>
            <w:noWrap/>
            <w:vAlign w:val="bottom"/>
            <w:hideMark/>
          </w:tcPr>
          <w:p w14:paraId="47ACAA51" w14:textId="77777777" w:rsidR="00E26E34" w:rsidRPr="000304B7" w:rsidRDefault="00E26E34" w:rsidP="00E26E34">
            <w:pPr>
              <w:pStyle w:val="TableText"/>
            </w:pPr>
            <w:r w:rsidRPr="000304B7">
              <w:t>0.12%</w:t>
            </w:r>
          </w:p>
        </w:tc>
      </w:tr>
      <w:tr w:rsidR="00E26E34" w:rsidRPr="000304B7" w14:paraId="0F657C35" w14:textId="77777777" w:rsidTr="00E26E34">
        <w:trPr>
          <w:trHeight w:val="249"/>
        </w:trPr>
        <w:tc>
          <w:tcPr>
            <w:tcW w:w="3398" w:type="dxa"/>
            <w:tcBorders>
              <w:top w:val="nil"/>
              <w:left w:val="single" w:sz="4" w:space="0" w:color="auto"/>
              <w:bottom w:val="nil"/>
              <w:right w:val="single" w:sz="4" w:space="0" w:color="auto"/>
            </w:tcBorders>
            <w:shd w:val="clear" w:color="auto" w:fill="auto"/>
            <w:noWrap/>
            <w:vAlign w:val="bottom"/>
            <w:hideMark/>
          </w:tcPr>
          <w:p w14:paraId="3C933EFB" w14:textId="77777777" w:rsidR="00E26E34" w:rsidRPr="000304B7" w:rsidRDefault="00E26E34" w:rsidP="00E26E34">
            <w:pPr>
              <w:pStyle w:val="TableText"/>
            </w:pPr>
            <w:r w:rsidRPr="000304B7">
              <w:t>Bristol County Adjustment</w:t>
            </w:r>
          </w:p>
        </w:tc>
        <w:tc>
          <w:tcPr>
            <w:tcW w:w="1538" w:type="dxa"/>
            <w:tcBorders>
              <w:top w:val="nil"/>
              <w:left w:val="nil"/>
              <w:bottom w:val="nil"/>
              <w:right w:val="nil"/>
            </w:tcBorders>
            <w:shd w:val="clear" w:color="auto" w:fill="auto"/>
            <w:noWrap/>
            <w:vAlign w:val="bottom"/>
            <w:hideMark/>
          </w:tcPr>
          <w:p w14:paraId="77E406E9" w14:textId="77777777" w:rsidR="00E26E34" w:rsidRPr="000304B7" w:rsidRDefault="00E26E34" w:rsidP="00E26E34">
            <w:pPr>
              <w:pStyle w:val="TableText"/>
            </w:pPr>
            <w:r w:rsidRPr="000304B7">
              <w:t>-0.92%</w:t>
            </w:r>
          </w:p>
        </w:tc>
        <w:tc>
          <w:tcPr>
            <w:tcW w:w="1538" w:type="dxa"/>
            <w:tcBorders>
              <w:top w:val="nil"/>
              <w:left w:val="nil"/>
              <w:bottom w:val="nil"/>
              <w:right w:val="nil"/>
            </w:tcBorders>
            <w:shd w:val="clear" w:color="auto" w:fill="auto"/>
            <w:noWrap/>
            <w:vAlign w:val="bottom"/>
            <w:hideMark/>
          </w:tcPr>
          <w:p w14:paraId="01EA0FC9" w14:textId="77777777" w:rsidR="00E26E34" w:rsidRPr="000304B7" w:rsidRDefault="00E26E34" w:rsidP="00E26E34">
            <w:pPr>
              <w:pStyle w:val="TableText"/>
            </w:pPr>
            <w:r w:rsidRPr="000304B7">
              <w:t>0.00%</w:t>
            </w:r>
          </w:p>
        </w:tc>
        <w:tc>
          <w:tcPr>
            <w:tcW w:w="1539" w:type="dxa"/>
            <w:tcBorders>
              <w:top w:val="nil"/>
              <w:left w:val="nil"/>
              <w:bottom w:val="nil"/>
              <w:right w:val="nil"/>
            </w:tcBorders>
            <w:shd w:val="clear" w:color="auto" w:fill="auto"/>
            <w:noWrap/>
            <w:vAlign w:val="bottom"/>
            <w:hideMark/>
          </w:tcPr>
          <w:p w14:paraId="0B6C3E4E" w14:textId="77777777" w:rsidR="00E26E34" w:rsidRPr="000304B7" w:rsidRDefault="00E26E34" w:rsidP="00E26E34">
            <w:pPr>
              <w:pStyle w:val="TableText"/>
            </w:pPr>
            <w:r w:rsidRPr="000304B7">
              <w:t>0.00%</w:t>
            </w:r>
          </w:p>
        </w:tc>
        <w:tc>
          <w:tcPr>
            <w:tcW w:w="1538" w:type="dxa"/>
            <w:tcBorders>
              <w:top w:val="nil"/>
              <w:left w:val="single" w:sz="4" w:space="0" w:color="auto"/>
              <w:bottom w:val="nil"/>
              <w:right w:val="nil"/>
            </w:tcBorders>
            <w:shd w:val="clear" w:color="auto" w:fill="auto"/>
            <w:noWrap/>
            <w:vAlign w:val="bottom"/>
            <w:hideMark/>
          </w:tcPr>
          <w:p w14:paraId="529EF73A" w14:textId="77777777" w:rsidR="00E26E34" w:rsidRPr="000304B7" w:rsidRDefault="00E26E34" w:rsidP="00E26E34">
            <w:pPr>
              <w:pStyle w:val="TableText"/>
            </w:pPr>
            <w:r w:rsidRPr="000304B7">
              <w:t>N/A</w:t>
            </w:r>
          </w:p>
        </w:tc>
        <w:tc>
          <w:tcPr>
            <w:tcW w:w="1538" w:type="dxa"/>
            <w:tcBorders>
              <w:top w:val="nil"/>
              <w:left w:val="nil"/>
              <w:bottom w:val="nil"/>
              <w:right w:val="nil"/>
            </w:tcBorders>
            <w:shd w:val="clear" w:color="auto" w:fill="auto"/>
            <w:noWrap/>
            <w:vAlign w:val="bottom"/>
            <w:hideMark/>
          </w:tcPr>
          <w:p w14:paraId="377F4214" w14:textId="77777777" w:rsidR="00E26E34" w:rsidRPr="000304B7" w:rsidRDefault="00E26E34" w:rsidP="00E26E34">
            <w:pPr>
              <w:pStyle w:val="TableText"/>
            </w:pPr>
            <w:r w:rsidRPr="000304B7">
              <w:t>N/A</w:t>
            </w:r>
          </w:p>
        </w:tc>
        <w:tc>
          <w:tcPr>
            <w:tcW w:w="1539" w:type="dxa"/>
            <w:tcBorders>
              <w:top w:val="nil"/>
              <w:left w:val="nil"/>
              <w:bottom w:val="nil"/>
              <w:right w:val="single" w:sz="4" w:space="0" w:color="auto"/>
            </w:tcBorders>
            <w:shd w:val="clear" w:color="auto" w:fill="auto"/>
            <w:noWrap/>
            <w:vAlign w:val="bottom"/>
            <w:hideMark/>
          </w:tcPr>
          <w:p w14:paraId="2816D7E7" w14:textId="77777777" w:rsidR="00E26E34" w:rsidRPr="000304B7" w:rsidRDefault="00E26E34" w:rsidP="00E26E34">
            <w:pPr>
              <w:pStyle w:val="TableText"/>
            </w:pPr>
            <w:r w:rsidRPr="000304B7">
              <w:t>N/A</w:t>
            </w:r>
          </w:p>
        </w:tc>
      </w:tr>
      <w:tr w:rsidR="00E26E34" w:rsidRPr="000304B7" w14:paraId="2EF78F49" w14:textId="77777777" w:rsidTr="00E26E34">
        <w:trPr>
          <w:trHeight w:val="249"/>
        </w:trPr>
        <w:tc>
          <w:tcPr>
            <w:tcW w:w="3398" w:type="dxa"/>
            <w:tcBorders>
              <w:top w:val="nil"/>
              <w:left w:val="single" w:sz="4" w:space="0" w:color="auto"/>
              <w:bottom w:val="nil"/>
              <w:right w:val="single" w:sz="4" w:space="0" w:color="auto"/>
            </w:tcBorders>
            <w:shd w:val="clear" w:color="auto" w:fill="auto"/>
            <w:noWrap/>
            <w:vAlign w:val="bottom"/>
            <w:hideMark/>
          </w:tcPr>
          <w:p w14:paraId="435AB513" w14:textId="77777777" w:rsidR="00E26E34" w:rsidRPr="000304B7" w:rsidRDefault="00E26E34" w:rsidP="00E26E34">
            <w:pPr>
              <w:pStyle w:val="TableText"/>
            </w:pPr>
            <w:r w:rsidRPr="000304B7">
              <w:t>Enrollee Acuity Adjustment</w:t>
            </w:r>
          </w:p>
        </w:tc>
        <w:tc>
          <w:tcPr>
            <w:tcW w:w="1538" w:type="dxa"/>
            <w:tcBorders>
              <w:top w:val="nil"/>
              <w:left w:val="nil"/>
              <w:bottom w:val="nil"/>
              <w:right w:val="nil"/>
            </w:tcBorders>
            <w:shd w:val="clear" w:color="auto" w:fill="auto"/>
            <w:noWrap/>
            <w:vAlign w:val="bottom"/>
            <w:hideMark/>
          </w:tcPr>
          <w:p w14:paraId="09E1801C" w14:textId="77777777" w:rsidR="00E26E34" w:rsidRPr="000304B7" w:rsidRDefault="00E26E34" w:rsidP="00E26E34">
            <w:pPr>
              <w:pStyle w:val="TableText"/>
            </w:pPr>
            <w:r w:rsidRPr="000304B7">
              <w:t>0.00%</w:t>
            </w:r>
          </w:p>
        </w:tc>
        <w:tc>
          <w:tcPr>
            <w:tcW w:w="1538" w:type="dxa"/>
            <w:tcBorders>
              <w:top w:val="nil"/>
              <w:left w:val="nil"/>
              <w:bottom w:val="nil"/>
              <w:right w:val="nil"/>
            </w:tcBorders>
            <w:shd w:val="clear" w:color="auto" w:fill="auto"/>
            <w:noWrap/>
            <w:vAlign w:val="bottom"/>
            <w:hideMark/>
          </w:tcPr>
          <w:p w14:paraId="2AFC5C5C" w14:textId="77777777" w:rsidR="00E26E34" w:rsidRPr="000304B7" w:rsidRDefault="00E26E34" w:rsidP="00E26E34">
            <w:pPr>
              <w:pStyle w:val="TableText"/>
            </w:pPr>
            <w:r w:rsidRPr="000304B7">
              <w:t>0.00%</w:t>
            </w:r>
          </w:p>
        </w:tc>
        <w:tc>
          <w:tcPr>
            <w:tcW w:w="1539" w:type="dxa"/>
            <w:tcBorders>
              <w:top w:val="nil"/>
              <w:left w:val="nil"/>
              <w:bottom w:val="nil"/>
              <w:right w:val="nil"/>
            </w:tcBorders>
            <w:shd w:val="clear" w:color="auto" w:fill="auto"/>
            <w:noWrap/>
            <w:vAlign w:val="bottom"/>
            <w:hideMark/>
          </w:tcPr>
          <w:p w14:paraId="2E6FF304" w14:textId="77777777" w:rsidR="00E26E34" w:rsidRPr="000304B7" w:rsidRDefault="00E26E34" w:rsidP="00E26E34">
            <w:pPr>
              <w:pStyle w:val="TableText"/>
            </w:pPr>
            <w:r w:rsidRPr="000304B7">
              <w:t>0.00%</w:t>
            </w:r>
          </w:p>
        </w:tc>
        <w:tc>
          <w:tcPr>
            <w:tcW w:w="1538" w:type="dxa"/>
            <w:tcBorders>
              <w:top w:val="nil"/>
              <w:left w:val="single" w:sz="4" w:space="0" w:color="auto"/>
              <w:bottom w:val="nil"/>
              <w:right w:val="nil"/>
            </w:tcBorders>
            <w:shd w:val="clear" w:color="auto" w:fill="auto"/>
            <w:noWrap/>
            <w:vAlign w:val="bottom"/>
            <w:hideMark/>
          </w:tcPr>
          <w:p w14:paraId="17CA9FC5" w14:textId="77777777" w:rsidR="00E26E34" w:rsidRPr="000304B7" w:rsidRDefault="00E26E34" w:rsidP="00E26E34">
            <w:pPr>
              <w:pStyle w:val="TableText"/>
            </w:pPr>
            <w:r w:rsidRPr="000304B7">
              <w:t>N/A</w:t>
            </w:r>
          </w:p>
        </w:tc>
        <w:tc>
          <w:tcPr>
            <w:tcW w:w="1538" w:type="dxa"/>
            <w:tcBorders>
              <w:top w:val="nil"/>
              <w:left w:val="nil"/>
              <w:bottom w:val="nil"/>
              <w:right w:val="nil"/>
            </w:tcBorders>
            <w:shd w:val="clear" w:color="auto" w:fill="auto"/>
            <w:noWrap/>
            <w:vAlign w:val="bottom"/>
            <w:hideMark/>
          </w:tcPr>
          <w:p w14:paraId="53600EB3" w14:textId="77777777" w:rsidR="00E26E34" w:rsidRPr="000304B7" w:rsidRDefault="00E26E34" w:rsidP="00E26E34">
            <w:pPr>
              <w:pStyle w:val="TableText"/>
            </w:pPr>
            <w:r w:rsidRPr="000304B7">
              <w:t>N/A</w:t>
            </w:r>
          </w:p>
        </w:tc>
        <w:tc>
          <w:tcPr>
            <w:tcW w:w="1539" w:type="dxa"/>
            <w:tcBorders>
              <w:top w:val="nil"/>
              <w:left w:val="nil"/>
              <w:bottom w:val="nil"/>
              <w:right w:val="single" w:sz="4" w:space="0" w:color="auto"/>
            </w:tcBorders>
            <w:shd w:val="clear" w:color="auto" w:fill="auto"/>
            <w:noWrap/>
            <w:vAlign w:val="bottom"/>
            <w:hideMark/>
          </w:tcPr>
          <w:p w14:paraId="2720C378" w14:textId="77777777" w:rsidR="00E26E34" w:rsidRPr="000304B7" w:rsidRDefault="00E26E34" w:rsidP="00E26E34">
            <w:pPr>
              <w:pStyle w:val="TableText"/>
            </w:pPr>
            <w:r w:rsidRPr="000304B7">
              <w:t>N/A</w:t>
            </w:r>
          </w:p>
        </w:tc>
      </w:tr>
      <w:tr w:rsidR="00E26E34" w:rsidRPr="000304B7" w14:paraId="4FB9AEE1" w14:textId="77777777" w:rsidTr="00E26E34">
        <w:trPr>
          <w:trHeight w:val="249"/>
        </w:trPr>
        <w:tc>
          <w:tcPr>
            <w:tcW w:w="3398" w:type="dxa"/>
            <w:tcBorders>
              <w:top w:val="nil"/>
              <w:left w:val="single" w:sz="4" w:space="0" w:color="auto"/>
              <w:bottom w:val="single" w:sz="4" w:space="0" w:color="auto"/>
              <w:right w:val="single" w:sz="4" w:space="0" w:color="auto"/>
            </w:tcBorders>
            <w:shd w:val="clear" w:color="auto" w:fill="auto"/>
            <w:noWrap/>
            <w:vAlign w:val="bottom"/>
            <w:hideMark/>
          </w:tcPr>
          <w:p w14:paraId="6A40C24D" w14:textId="77777777" w:rsidR="00E26E34" w:rsidRPr="000304B7" w:rsidRDefault="00E26E34" w:rsidP="00E26E34">
            <w:pPr>
              <w:pStyle w:val="TableText"/>
            </w:pPr>
            <w:r w:rsidRPr="000304B7">
              <w:t>Data Rebalancing</w:t>
            </w:r>
          </w:p>
        </w:tc>
        <w:tc>
          <w:tcPr>
            <w:tcW w:w="1538" w:type="dxa"/>
            <w:tcBorders>
              <w:top w:val="nil"/>
              <w:left w:val="nil"/>
              <w:bottom w:val="single" w:sz="4" w:space="0" w:color="auto"/>
              <w:right w:val="nil"/>
            </w:tcBorders>
            <w:shd w:val="clear" w:color="auto" w:fill="auto"/>
            <w:noWrap/>
            <w:vAlign w:val="bottom"/>
            <w:hideMark/>
          </w:tcPr>
          <w:p w14:paraId="516AFB8F" w14:textId="77777777" w:rsidR="00E26E34" w:rsidRPr="000304B7" w:rsidRDefault="00E26E34" w:rsidP="00E26E34">
            <w:pPr>
              <w:pStyle w:val="TableText"/>
            </w:pPr>
            <w:r w:rsidRPr="000304B7">
              <w:t>0.00%</w:t>
            </w:r>
          </w:p>
        </w:tc>
        <w:tc>
          <w:tcPr>
            <w:tcW w:w="1538" w:type="dxa"/>
            <w:tcBorders>
              <w:top w:val="nil"/>
              <w:left w:val="nil"/>
              <w:bottom w:val="single" w:sz="4" w:space="0" w:color="auto"/>
              <w:right w:val="nil"/>
            </w:tcBorders>
            <w:shd w:val="clear" w:color="auto" w:fill="auto"/>
            <w:noWrap/>
            <w:vAlign w:val="bottom"/>
            <w:hideMark/>
          </w:tcPr>
          <w:p w14:paraId="104172E5" w14:textId="77777777" w:rsidR="00E26E34" w:rsidRPr="000304B7" w:rsidRDefault="00E26E34" w:rsidP="00E26E34">
            <w:pPr>
              <w:pStyle w:val="TableText"/>
            </w:pPr>
            <w:r w:rsidRPr="000304B7">
              <w:t>-5.00%</w:t>
            </w:r>
          </w:p>
        </w:tc>
        <w:tc>
          <w:tcPr>
            <w:tcW w:w="1539" w:type="dxa"/>
            <w:tcBorders>
              <w:top w:val="nil"/>
              <w:left w:val="nil"/>
              <w:bottom w:val="single" w:sz="4" w:space="0" w:color="auto"/>
              <w:right w:val="nil"/>
            </w:tcBorders>
            <w:shd w:val="clear" w:color="auto" w:fill="auto"/>
            <w:noWrap/>
            <w:vAlign w:val="bottom"/>
            <w:hideMark/>
          </w:tcPr>
          <w:p w14:paraId="39E17BC8" w14:textId="77777777" w:rsidR="00E26E34" w:rsidRPr="000304B7" w:rsidRDefault="00E26E34" w:rsidP="00E26E34">
            <w:pPr>
              <w:pStyle w:val="TableText"/>
            </w:pPr>
            <w:r w:rsidRPr="000304B7">
              <w:t>0.00%</w:t>
            </w:r>
          </w:p>
        </w:tc>
        <w:tc>
          <w:tcPr>
            <w:tcW w:w="1538" w:type="dxa"/>
            <w:tcBorders>
              <w:top w:val="nil"/>
              <w:left w:val="single" w:sz="4" w:space="0" w:color="auto"/>
              <w:bottom w:val="single" w:sz="4" w:space="0" w:color="auto"/>
              <w:right w:val="nil"/>
            </w:tcBorders>
            <w:shd w:val="clear" w:color="auto" w:fill="auto"/>
            <w:noWrap/>
            <w:vAlign w:val="bottom"/>
            <w:hideMark/>
          </w:tcPr>
          <w:p w14:paraId="1A56712A" w14:textId="77777777" w:rsidR="00E26E34" w:rsidRPr="000304B7" w:rsidRDefault="00E26E34" w:rsidP="00E26E34">
            <w:pPr>
              <w:pStyle w:val="TableText"/>
            </w:pPr>
            <w:r w:rsidRPr="000304B7">
              <w:t>N/A</w:t>
            </w:r>
          </w:p>
        </w:tc>
        <w:tc>
          <w:tcPr>
            <w:tcW w:w="1538" w:type="dxa"/>
            <w:tcBorders>
              <w:top w:val="nil"/>
              <w:left w:val="nil"/>
              <w:bottom w:val="single" w:sz="4" w:space="0" w:color="auto"/>
              <w:right w:val="nil"/>
            </w:tcBorders>
            <w:shd w:val="clear" w:color="auto" w:fill="auto"/>
            <w:noWrap/>
            <w:vAlign w:val="bottom"/>
            <w:hideMark/>
          </w:tcPr>
          <w:p w14:paraId="01401301" w14:textId="77777777" w:rsidR="00E26E34" w:rsidRPr="000304B7" w:rsidRDefault="00E26E34" w:rsidP="00E26E34">
            <w:pPr>
              <w:pStyle w:val="TableText"/>
            </w:pPr>
            <w:r w:rsidRPr="000304B7">
              <w:t>N/A</w:t>
            </w:r>
          </w:p>
        </w:tc>
        <w:tc>
          <w:tcPr>
            <w:tcW w:w="1539" w:type="dxa"/>
            <w:tcBorders>
              <w:top w:val="nil"/>
              <w:left w:val="nil"/>
              <w:bottom w:val="single" w:sz="4" w:space="0" w:color="auto"/>
              <w:right w:val="single" w:sz="4" w:space="0" w:color="auto"/>
            </w:tcBorders>
            <w:shd w:val="clear" w:color="auto" w:fill="auto"/>
            <w:noWrap/>
            <w:vAlign w:val="bottom"/>
            <w:hideMark/>
          </w:tcPr>
          <w:p w14:paraId="1225D06D" w14:textId="77777777" w:rsidR="00E26E34" w:rsidRPr="000304B7" w:rsidRDefault="00E26E34" w:rsidP="00E26E34">
            <w:pPr>
              <w:pStyle w:val="TableText"/>
            </w:pPr>
            <w:r w:rsidRPr="000304B7">
              <w:t>N/A</w:t>
            </w:r>
          </w:p>
        </w:tc>
      </w:tr>
      <w:tr w:rsidR="00E26E34" w:rsidRPr="000304B7" w14:paraId="6090D850" w14:textId="77777777" w:rsidTr="00E26E34">
        <w:trPr>
          <w:trHeight w:val="249"/>
        </w:trPr>
        <w:tc>
          <w:tcPr>
            <w:tcW w:w="3398" w:type="dxa"/>
            <w:tcBorders>
              <w:top w:val="nil"/>
              <w:left w:val="single" w:sz="4" w:space="0" w:color="auto"/>
              <w:bottom w:val="single" w:sz="4" w:space="0" w:color="auto"/>
              <w:right w:val="single" w:sz="4" w:space="0" w:color="auto"/>
            </w:tcBorders>
            <w:shd w:val="clear" w:color="auto" w:fill="auto"/>
            <w:noWrap/>
            <w:vAlign w:val="bottom"/>
            <w:hideMark/>
          </w:tcPr>
          <w:p w14:paraId="2176C572" w14:textId="77777777" w:rsidR="00E26E34" w:rsidRPr="000304B7" w:rsidRDefault="00E26E34" w:rsidP="00E26E34">
            <w:pPr>
              <w:pStyle w:val="TableText"/>
              <w:rPr>
                <w:b/>
                <w:bCs/>
              </w:rPr>
            </w:pPr>
            <w:r w:rsidRPr="000304B7">
              <w:rPr>
                <w:b/>
                <w:bCs/>
              </w:rPr>
              <w:t>Adjusted Base Data</w:t>
            </w:r>
          </w:p>
        </w:tc>
        <w:tc>
          <w:tcPr>
            <w:tcW w:w="1538" w:type="dxa"/>
            <w:tcBorders>
              <w:top w:val="nil"/>
              <w:left w:val="nil"/>
              <w:bottom w:val="single" w:sz="4" w:space="0" w:color="auto"/>
              <w:right w:val="nil"/>
            </w:tcBorders>
            <w:shd w:val="clear" w:color="auto" w:fill="auto"/>
            <w:noWrap/>
            <w:vAlign w:val="bottom"/>
            <w:hideMark/>
          </w:tcPr>
          <w:p w14:paraId="64815E29" w14:textId="77777777" w:rsidR="00E26E34" w:rsidRPr="000304B7" w:rsidRDefault="00E26E34" w:rsidP="00E26E34">
            <w:pPr>
              <w:pStyle w:val="TableText"/>
              <w:rPr>
                <w:b/>
                <w:bCs/>
              </w:rPr>
            </w:pPr>
            <w:r w:rsidRPr="000304B7">
              <w:rPr>
                <w:b/>
                <w:bCs/>
              </w:rPr>
              <w:t xml:space="preserve"> $8,575.25 </w:t>
            </w:r>
          </w:p>
        </w:tc>
        <w:tc>
          <w:tcPr>
            <w:tcW w:w="1538" w:type="dxa"/>
            <w:tcBorders>
              <w:top w:val="nil"/>
              <w:left w:val="nil"/>
              <w:bottom w:val="single" w:sz="4" w:space="0" w:color="auto"/>
              <w:right w:val="nil"/>
            </w:tcBorders>
            <w:shd w:val="clear" w:color="auto" w:fill="auto"/>
            <w:noWrap/>
            <w:vAlign w:val="bottom"/>
            <w:hideMark/>
          </w:tcPr>
          <w:p w14:paraId="52062A21" w14:textId="77777777" w:rsidR="00E26E34" w:rsidRPr="000304B7" w:rsidRDefault="00E26E34" w:rsidP="00E26E34">
            <w:pPr>
              <w:pStyle w:val="TableText"/>
              <w:rPr>
                <w:b/>
                <w:bCs/>
              </w:rPr>
            </w:pPr>
            <w:r w:rsidRPr="000304B7">
              <w:rPr>
                <w:b/>
                <w:bCs/>
              </w:rPr>
              <w:t xml:space="preserve"> $8,209.34 </w:t>
            </w:r>
          </w:p>
        </w:tc>
        <w:tc>
          <w:tcPr>
            <w:tcW w:w="1539" w:type="dxa"/>
            <w:tcBorders>
              <w:top w:val="nil"/>
              <w:left w:val="nil"/>
              <w:bottom w:val="single" w:sz="4" w:space="0" w:color="auto"/>
              <w:right w:val="nil"/>
            </w:tcBorders>
            <w:shd w:val="clear" w:color="auto" w:fill="auto"/>
            <w:noWrap/>
            <w:vAlign w:val="bottom"/>
            <w:hideMark/>
          </w:tcPr>
          <w:p w14:paraId="518B08A8" w14:textId="77777777" w:rsidR="00E26E34" w:rsidRPr="000304B7" w:rsidRDefault="00E26E34" w:rsidP="00E26E34">
            <w:pPr>
              <w:pStyle w:val="TableText"/>
              <w:rPr>
                <w:b/>
                <w:bCs/>
              </w:rPr>
            </w:pPr>
            <w:r w:rsidRPr="000304B7">
              <w:rPr>
                <w:b/>
                <w:bCs/>
              </w:rPr>
              <w:t xml:space="preserve"> $6,908.48 </w:t>
            </w:r>
          </w:p>
        </w:tc>
        <w:tc>
          <w:tcPr>
            <w:tcW w:w="1538" w:type="dxa"/>
            <w:tcBorders>
              <w:top w:val="nil"/>
              <w:left w:val="single" w:sz="4" w:space="0" w:color="auto"/>
              <w:bottom w:val="single" w:sz="4" w:space="0" w:color="auto"/>
              <w:right w:val="nil"/>
            </w:tcBorders>
            <w:shd w:val="clear" w:color="auto" w:fill="auto"/>
            <w:noWrap/>
            <w:vAlign w:val="bottom"/>
            <w:hideMark/>
          </w:tcPr>
          <w:p w14:paraId="5DD7F89C" w14:textId="77777777" w:rsidR="00E26E34" w:rsidRPr="000304B7" w:rsidRDefault="00E26E34" w:rsidP="00E26E34">
            <w:pPr>
              <w:pStyle w:val="TableText"/>
              <w:rPr>
                <w:b/>
                <w:bCs/>
              </w:rPr>
            </w:pPr>
            <w:r w:rsidRPr="000304B7">
              <w:rPr>
                <w:b/>
                <w:bCs/>
              </w:rPr>
              <w:t xml:space="preserve"> $8,017.04 </w:t>
            </w:r>
          </w:p>
        </w:tc>
        <w:tc>
          <w:tcPr>
            <w:tcW w:w="1538" w:type="dxa"/>
            <w:tcBorders>
              <w:top w:val="nil"/>
              <w:left w:val="nil"/>
              <w:bottom w:val="single" w:sz="4" w:space="0" w:color="auto"/>
              <w:right w:val="nil"/>
            </w:tcBorders>
            <w:shd w:val="clear" w:color="auto" w:fill="auto"/>
            <w:noWrap/>
            <w:vAlign w:val="bottom"/>
            <w:hideMark/>
          </w:tcPr>
          <w:p w14:paraId="416961DF" w14:textId="77777777" w:rsidR="00E26E34" w:rsidRPr="000304B7" w:rsidRDefault="00E26E34" w:rsidP="00E26E34">
            <w:pPr>
              <w:pStyle w:val="TableText"/>
              <w:rPr>
                <w:b/>
                <w:bCs/>
              </w:rPr>
            </w:pPr>
            <w:r w:rsidRPr="000304B7">
              <w:rPr>
                <w:b/>
                <w:bCs/>
              </w:rPr>
              <w:t xml:space="preserve"> $8,017.01 </w:t>
            </w:r>
          </w:p>
        </w:tc>
        <w:tc>
          <w:tcPr>
            <w:tcW w:w="1539" w:type="dxa"/>
            <w:tcBorders>
              <w:top w:val="nil"/>
              <w:left w:val="nil"/>
              <w:bottom w:val="single" w:sz="4" w:space="0" w:color="auto"/>
              <w:right w:val="single" w:sz="4" w:space="0" w:color="auto"/>
            </w:tcBorders>
            <w:shd w:val="clear" w:color="auto" w:fill="auto"/>
            <w:noWrap/>
            <w:vAlign w:val="bottom"/>
            <w:hideMark/>
          </w:tcPr>
          <w:p w14:paraId="02DC82C1" w14:textId="77777777" w:rsidR="00E26E34" w:rsidRPr="000304B7" w:rsidRDefault="00E26E34" w:rsidP="00E26E34">
            <w:pPr>
              <w:pStyle w:val="TableText"/>
              <w:rPr>
                <w:b/>
                <w:bCs/>
              </w:rPr>
            </w:pPr>
            <w:r w:rsidRPr="000304B7">
              <w:rPr>
                <w:b/>
                <w:bCs/>
              </w:rPr>
              <w:t xml:space="preserve"> $8,017.00 </w:t>
            </w:r>
          </w:p>
        </w:tc>
      </w:tr>
    </w:tbl>
    <w:p w14:paraId="3262A9A5" w14:textId="3320F1C9" w:rsidR="00FA0BC9" w:rsidRPr="0095629F" w:rsidRDefault="00FA0BC9" w:rsidP="0095629F">
      <w:pPr>
        <w:rPr>
          <w:rFonts w:ascii="Calibri" w:hAnsi="Calibri" w:cstheme="minorHAnsi"/>
          <w:sz w:val="22"/>
          <w:szCs w:val="22"/>
        </w:rPr>
        <w:sectPr w:rsidR="00FA0BC9" w:rsidRPr="0095629F" w:rsidSect="00F97667">
          <w:pgSz w:w="20160" w:h="12240" w:orient="landscape"/>
          <w:pgMar w:top="1440" w:right="1440" w:bottom="1008" w:left="1440" w:header="720" w:footer="720" w:gutter="0"/>
          <w:cols w:space="720"/>
          <w:docGrid w:linePitch="360"/>
        </w:sectPr>
      </w:pPr>
    </w:p>
    <w:p w14:paraId="12D6691A" w14:textId="77777777" w:rsidR="00FA0BC9" w:rsidRPr="00E04E4F" w:rsidRDefault="00FA0BC9" w:rsidP="00327E46">
      <w:pPr>
        <w:pStyle w:val="Heading2"/>
        <w:rPr>
          <w:rStyle w:val="IntenseEmphasis"/>
        </w:rPr>
      </w:pPr>
      <w:r w:rsidRPr="00E04E4F">
        <w:rPr>
          <w:rStyle w:val="IntenseEmphasis"/>
        </w:rPr>
        <w:lastRenderedPageBreak/>
        <w:t>Historical Base Data Completion Factors:</w:t>
      </w:r>
    </w:p>
    <w:p w14:paraId="5D005C35" w14:textId="71DE5057" w:rsidR="00CC2746" w:rsidRPr="000304B7" w:rsidRDefault="00FA0BC9" w:rsidP="00327E46">
      <w:r w:rsidRPr="000304B7">
        <w:t>The MassHealth base data do not reflect an estimate for IBNR expenditures. Medicaid and crossover claims processed by MassHealth through April 9, 2018 are reported in the MassHealth base data. To construct the historical base data, the following completion factors have been applied to both the Medicaid data and the crossover data.</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1221"/>
        <w:gridCol w:w="1236"/>
        <w:gridCol w:w="1208"/>
        <w:gridCol w:w="1222"/>
      </w:tblGrid>
      <w:tr w:rsidR="00FA0BC9" w:rsidRPr="000304B7" w14:paraId="3348241E" w14:textId="77777777" w:rsidTr="00A3710C">
        <w:trPr>
          <w:trHeight w:val="300"/>
          <w:tblHeader/>
        </w:trPr>
        <w:tc>
          <w:tcPr>
            <w:tcW w:w="2058" w:type="dxa"/>
            <w:tcBorders>
              <w:top w:val="nil"/>
              <w:left w:val="nil"/>
            </w:tcBorders>
            <w:shd w:val="clear" w:color="auto" w:fill="auto"/>
            <w:noWrap/>
            <w:vAlign w:val="bottom"/>
            <w:hideMark/>
          </w:tcPr>
          <w:p w14:paraId="2F288EBC" w14:textId="3FDBE9EE" w:rsidR="00FA0BC9" w:rsidRPr="000304B7" w:rsidRDefault="00327E46" w:rsidP="00D46FA6">
            <w:pPr>
              <w:pStyle w:val="TableHeadingText"/>
            </w:pPr>
            <w:r w:rsidRPr="00D46FA6">
              <w:rPr>
                <w:color w:val="FFFFFF" w:themeColor="background1"/>
              </w:rPr>
              <w:t>Blank</w:t>
            </w:r>
          </w:p>
        </w:tc>
        <w:tc>
          <w:tcPr>
            <w:tcW w:w="2457" w:type="dxa"/>
            <w:gridSpan w:val="2"/>
            <w:shd w:val="clear" w:color="000000" w:fill="BFBFBF"/>
            <w:noWrap/>
            <w:vAlign w:val="center"/>
            <w:hideMark/>
          </w:tcPr>
          <w:p w14:paraId="41F89205" w14:textId="77777777" w:rsidR="00FA0BC9" w:rsidRPr="000304B7" w:rsidRDefault="00FA0BC9" w:rsidP="00D46FA6">
            <w:pPr>
              <w:pStyle w:val="TableHeadingText"/>
            </w:pPr>
            <w:bookmarkStart w:id="37" w:name="MedicaidClaimsCompletionFactor_Title"/>
            <w:r w:rsidRPr="000304B7">
              <w:rPr>
                <w:bCs/>
              </w:rPr>
              <w:t>Medicaid Claims Completion Factors</w:t>
            </w:r>
            <w:bookmarkEnd w:id="37"/>
          </w:p>
        </w:tc>
        <w:tc>
          <w:tcPr>
            <w:tcW w:w="2430" w:type="dxa"/>
            <w:gridSpan w:val="2"/>
            <w:shd w:val="clear" w:color="000000" w:fill="BFBFBF"/>
            <w:noWrap/>
            <w:vAlign w:val="center"/>
            <w:hideMark/>
          </w:tcPr>
          <w:p w14:paraId="7806ADD8" w14:textId="77777777" w:rsidR="00FA0BC9" w:rsidRPr="000304B7" w:rsidRDefault="00FA0BC9" w:rsidP="00D46FA6">
            <w:pPr>
              <w:pStyle w:val="TableHeadingText"/>
            </w:pPr>
            <w:bookmarkStart w:id="38" w:name="CrossoverClaimsCompletionFactor_Title"/>
            <w:r w:rsidRPr="000304B7">
              <w:rPr>
                <w:bCs/>
              </w:rPr>
              <w:t>Crossover Claims Completion Factors</w:t>
            </w:r>
            <w:bookmarkEnd w:id="38"/>
          </w:p>
        </w:tc>
      </w:tr>
      <w:tr w:rsidR="00FA0BC9" w:rsidRPr="000304B7" w14:paraId="72B575F2" w14:textId="77777777" w:rsidTr="000A6147">
        <w:trPr>
          <w:trHeight w:val="240"/>
          <w:tblHeader/>
        </w:trPr>
        <w:tc>
          <w:tcPr>
            <w:tcW w:w="2058" w:type="dxa"/>
            <w:tcBorders>
              <w:bottom w:val="single" w:sz="4" w:space="0" w:color="auto"/>
            </w:tcBorders>
            <w:shd w:val="clear" w:color="000000" w:fill="BFBFBF"/>
            <w:noWrap/>
            <w:vAlign w:val="center"/>
            <w:hideMark/>
          </w:tcPr>
          <w:p w14:paraId="719E550F" w14:textId="77777777" w:rsidR="00FA0BC9" w:rsidRPr="000304B7" w:rsidRDefault="00FA0BC9" w:rsidP="00D46FA6">
            <w:pPr>
              <w:pStyle w:val="TableHeadingText"/>
            </w:pPr>
            <w:bookmarkStart w:id="39" w:name="CategoryofService_Title"/>
            <w:r w:rsidRPr="000304B7">
              <w:t>Category of Service</w:t>
            </w:r>
            <w:bookmarkEnd w:id="39"/>
          </w:p>
        </w:tc>
        <w:tc>
          <w:tcPr>
            <w:tcW w:w="1221" w:type="dxa"/>
            <w:tcBorders>
              <w:bottom w:val="single" w:sz="4" w:space="0" w:color="auto"/>
            </w:tcBorders>
            <w:shd w:val="clear" w:color="000000" w:fill="BFBFBF"/>
            <w:noWrap/>
            <w:vAlign w:val="center"/>
            <w:hideMark/>
          </w:tcPr>
          <w:p w14:paraId="62320932" w14:textId="77777777" w:rsidR="00FA0BC9" w:rsidRPr="000304B7" w:rsidRDefault="00FA0BC9" w:rsidP="00D46FA6">
            <w:pPr>
              <w:pStyle w:val="TableHeadingText"/>
            </w:pPr>
            <w:bookmarkStart w:id="40" w:name="CY2016_Title"/>
            <w:r w:rsidRPr="000304B7">
              <w:t>CY 2016</w:t>
            </w:r>
            <w:bookmarkEnd w:id="40"/>
          </w:p>
        </w:tc>
        <w:tc>
          <w:tcPr>
            <w:tcW w:w="1236" w:type="dxa"/>
            <w:tcBorders>
              <w:bottom w:val="single" w:sz="4" w:space="0" w:color="auto"/>
            </w:tcBorders>
            <w:shd w:val="clear" w:color="000000" w:fill="BFBFBF"/>
            <w:noWrap/>
            <w:vAlign w:val="center"/>
            <w:hideMark/>
          </w:tcPr>
          <w:p w14:paraId="3497C0F8" w14:textId="77777777" w:rsidR="00FA0BC9" w:rsidRPr="000304B7" w:rsidRDefault="00FA0BC9" w:rsidP="00D46FA6">
            <w:pPr>
              <w:pStyle w:val="TableHeadingText"/>
            </w:pPr>
            <w:bookmarkStart w:id="41" w:name="CY2017_Title"/>
            <w:r w:rsidRPr="000304B7">
              <w:t>CY 2017</w:t>
            </w:r>
            <w:bookmarkEnd w:id="41"/>
          </w:p>
        </w:tc>
        <w:tc>
          <w:tcPr>
            <w:tcW w:w="1208" w:type="dxa"/>
            <w:tcBorders>
              <w:bottom w:val="single" w:sz="4" w:space="0" w:color="auto"/>
            </w:tcBorders>
            <w:shd w:val="clear" w:color="000000" w:fill="BFBFBF"/>
            <w:noWrap/>
            <w:vAlign w:val="center"/>
            <w:hideMark/>
          </w:tcPr>
          <w:p w14:paraId="3CD2C2F6" w14:textId="77777777" w:rsidR="00FA0BC9" w:rsidRPr="000304B7" w:rsidRDefault="00FA0BC9" w:rsidP="00D46FA6">
            <w:pPr>
              <w:pStyle w:val="TableHeadingText"/>
            </w:pPr>
            <w:bookmarkStart w:id="42" w:name="CY2016_Title1"/>
            <w:r w:rsidRPr="000304B7">
              <w:t>CY 2016</w:t>
            </w:r>
            <w:bookmarkEnd w:id="42"/>
          </w:p>
        </w:tc>
        <w:tc>
          <w:tcPr>
            <w:tcW w:w="1222" w:type="dxa"/>
            <w:tcBorders>
              <w:bottom w:val="single" w:sz="4" w:space="0" w:color="auto"/>
            </w:tcBorders>
            <w:shd w:val="clear" w:color="000000" w:fill="BFBFBF"/>
            <w:noWrap/>
            <w:vAlign w:val="center"/>
            <w:hideMark/>
          </w:tcPr>
          <w:p w14:paraId="7C8E1B2D" w14:textId="77777777" w:rsidR="00FA0BC9" w:rsidRPr="000304B7" w:rsidRDefault="00FA0BC9" w:rsidP="00D46FA6">
            <w:pPr>
              <w:pStyle w:val="TableHeadingText"/>
            </w:pPr>
            <w:bookmarkStart w:id="43" w:name="CY2017_Title1"/>
            <w:r w:rsidRPr="000304B7">
              <w:t>CY 2017</w:t>
            </w:r>
            <w:bookmarkEnd w:id="43"/>
          </w:p>
        </w:tc>
      </w:tr>
      <w:tr w:rsidR="00FA0BC9" w:rsidRPr="000304B7" w14:paraId="5CE9D1BB" w14:textId="77777777" w:rsidTr="000A6147">
        <w:trPr>
          <w:trHeight w:val="240"/>
        </w:trPr>
        <w:tc>
          <w:tcPr>
            <w:tcW w:w="2058" w:type="dxa"/>
            <w:tcBorders>
              <w:top w:val="single" w:sz="4" w:space="0" w:color="auto"/>
              <w:left w:val="single" w:sz="4" w:space="0" w:color="auto"/>
              <w:bottom w:val="nil"/>
              <w:right w:val="single" w:sz="4" w:space="0" w:color="auto"/>
            </w:tcBorders>
            <w:shd w:val="clear" w:color="auto" w:fill="auto"/>
            <w:noWrap/>
            <w:vAlign w:val="bottom"/>
            <w:hideMark/>
          </w:tcPr>
          <w:p w14:paraId="367AB4A2" w14:textId="77777777" w:rsidR="00FA0BC9" w:rsidRPr="000304B7" w:rsidRDefault="00FA0BC9" w:rsidP="00D46FA6">
            <w:pPr>
              <w:pStyle w:val="TableText"/>
            </w:pPr>
            <w:r w:rsidRPr="000304B7">
              <w:t>Inpatient - Non-BH</w:t>
            </w:r>
          </w:p>
        </w:tc>
        <w:tc>
          <w:tcPr>
            <w:tcW w:w="1221" w:type="dxa"/>
            <w:tcBorders>
              <w:top w:val="single" w:sz="4" w:space="0" w:color="auto"/>
              <w:left w:val="single" w:sz="4" w:space="0" w:color="auto"/>
              <w:bottom w:val="nil"/>
              <w:right w:val="single" w:sz="4" w:space="0" w:color="auto"/>
            </w:tcBorders>
            <w:shd w:val="clear" w:color="auto" w:fill="auto"/>
            <w:noWrap/>
            <w:vAlign w:val="bottom"/>
            <w:hideMark/>
          </w:tcPr>
          <w:p w14:paraId="1C707E19" w14:textId="77777777" w:rsidR="00FA0BC9" w:rsidRPr="000304B7" w:rsidRDefault="00FA0BC9" w:rsidP="00D46FA6">
            <w:pPr>
              <w:pStyle w:val="TableText"/>
            </w:pPr>
            <w:r w:rsidRPr="000304B7">
              <w:t xml:space="preserve"> 1.010 </w:t>
            </w:r>
          </w:p>
        </w:tc>
        <w:tc>
          <w:tcPr>
            <w:tcW w:w="1236" w:type="dxa"/>
            <w:tcBorders>
              <w:top w:val="single" w:sz="4" w:space="0" w:color="auto"/>
              <w:left w:val="single" w:sz="4" w:space="0" w:color="auto"/>
              <w:bottom w:val="nil"/>
              <w:right w:val="single" w:sz="4" w:space="0" w:color="auto"/>
            </w:tcBorders>
            <w:shd w:val="clear" w:color="auto" w:fill="auto"/>
            <w:noWrap/>
            <w:vAlign w:val="bottom"/>
            <w:hideMark/>
          </w:tcPr>
          <w:p w14:paraId="22A2575B" w14:textId="77777777" w:rsidR="00FA0BC9" w:rsidRPr="000304B7" w:rsidRDefault="00FA0BC9" w:rsidP="00D46FA6">
            <w:pPr>
              <w:pStyle w:val="TableText"/>
            </w:pPr>
            <w:r w:rsidRPr="000304B7">
              <w:t xml:space="preserve"> 1.081 </w:t>
            </w:r>
          </w:p>
        </w:tc>
        <w:tc>
          <w:tcPr>
            <w:tcW w:w="1208" w:type="dxa"/>
            <w:tcBorders>
              <w:top w:val="single" w:sz="4" w:space="0" w:color="auto"/>
              <w:left w:val="single" w:sz="4" w:space="0" w:color="auto"/>
              <w:bottom w:val="nil"/>
              <w:right w:val="single" w:sz="4" w:space="0" w:color="auto"/>
            </w:tcBorders>
            <w:shd w:val="clear" w:color="auto" w:fill="auto"/>
            <w:noWrap/>
            <w:vAlign w:val="bottom"/>
            <w:hideMark/>
          </w:tcPr>
          <w:p w14:paraId="48FE0278" w14:textId="77777777" w:rsidR="00FA0BC9" w:rsidRPr="000304B7" w:rsidRDefault="00FA0BC9" w:rsidP="00D46FA6">
            <w:pPr>
              <w:pStyle w:val="TableText"/>
            </w:pPr>
            <w:r w:rsidRPr="000304B7">
              <w:t xml:space="preserve"> 1.003 </w:t>
            </w:r>
          </w:p>
        </w:tc>
        <w:tc>
          <w:tcPr>
            <w:tcW w:w="1222" w:type="dxa"/>
            <w:tcBorders>
              <w:top w:val="single" w:sz="4" w:space="0" w:color="auto"/>
              <w:left w:val="single" w:sz="4" w:space="0" w:color="auto"/>
              <w:bottom w:val="nil"/>
              <w:right w:val="single" w:sz="4" w:space="0" w:color="auto"/>
            </w:tcBorders>
            <w:shd w:val="clear" w:color="auto" w:fill="auto"/>
            <w:noWrap/>
            <w:vAlign w:val="bottom"/>
            <w:hideMark/>
          </w:tcPr>
          <w:p w14:paraId="53B18936" w14:textId="77777777" w:rsidR="00FA0BC9" w:rsidRPr="000304B7" w:rsidRDefault="00FA0BC9" w:rsidP="00D46FA6">
            <w:pPr>
              <w:pStyle w:val="TableText"/>
            </w:pPr>
            <w:r w:rsidRPr="000304B7">
              <w:t xml:space="preserve"> 1.074 </w:t>
            </w:r>
          </w:p>
        </w:tc>
      </w:tr>
      <w:tr w:rsidR="00FA0BC9" w:rsidRPr="000304B7" w14:paraId="2B2F220C" w14:textId="77777777" w:rsidTr="000A6147">
        <w:trPr>
          <w:trHeight w:val="240"/>
        </w:trPr>
        <w:tc>
          <w:tcPr>
            <w:tcW w:w="2058" w:type="dxa"/>
            <w:tcBorders>
              <w:top w:val="nil"/>
              <w:left w:val="single" w:sz="4" w:space="0" w:color="auto"/>
              <w:bottom w:val="nil"/>
              <w:right w:val="single" w:sz="4" w:space="0" w:color="auto"/>
            </w:tcBorders>
            <w:shd w:val="clear" w:color="auto" w:fill="auto"/>
            <w:noWrap/>
            <w:vAlign w:val="bottom"/>
            <w:hideMark/>
          </w:tcPr>
          <w:p w14:paraId="111FC91B" w14:textId="77777777" w:rsidR="00FA0BC9" w:rsidRPr="000304B7" w:rsidRDefault="00FA0BC9" w:rsidP="00D46FA6">
            <w:pPr>
              <w:pStyle w:val="TableText"/>
            </w:pPr>
            <w:r w:rsidRPr="000304B7">
              <w:t>Inpatient BH</w:t>
            </w:r>
          </w:p>
        </w:tc>
        <w:tc>
          <w:tcPr>
            <w:tcW w:w="1221" w:type="dxa"/>
            <w:tcBorders>
              <w:top w:val="nil"/>
              <w:left w:val="single" w:sz="4" w:space="0" w:color="auto"/>
              <w:bottom w:val="nil"/>
              <w:right w:val="single" w:sz="4" w:space="0" w:color="auto"/>
            </w:tcBorders>
            <w:shd w:val="clear" w:color="auto" w:fill="auto"/>
            <w:noWrap/>
            <w:vAlign w:val="bottom"/>
            <w:hideMark/>
          </w:tcPr>
          <w:p w14:paraId="0B72BFF1" w14:textId="77777777" w:rsidR="00FA0BC9" w:rsidRPr="000304B7" w:rsidRDefault="00FA0BC9" w:rsidP="00D46FA6">
            <w:pPr>
              <w:pStyle w:val="TableText"/>
            </w:pPr>
            <w:r w:rsidRPr="000304B7">
              <w:t xml:space="preserve"> 1.010 </w:t>
            </w:r>
          </w:p>
        </w:tc>
        <w:tc>
          <w:tcPr>
            <w:tcW w:w="1236" w:type="dxa"/>
            <w:tcBorders>
              <w:top w:val="nil"/>
              <w:left w:val="single" w:sz="4" w:space="0" w:color="auto"/>
              <w:bottom w:val="nil"/>
              <w:right w:val="single" w:sz="4" w:space="0" w:color="auto"/>
            </w:tcBorders>
            <w:shd w:val="clear" w:color="auto" w:fill="auto"/>
            <w:noWrap/>
            <w:vAlign w:val="bottom"/>
            <w:hideMark/>
          </w:tcPr>
          <w:p w14:paraId="4C3A3DB1" w14:textId="77777777" w:rsidR="00FA0BC9" w:rsidRPr="000304B7" w:rsidRDefault="00FA0BC9" w:rsidP="00D46FA6">
            <w:pPr>
              <w:pStyle w:val="TableText"/>
            </w:pPr>
            <w:r w:rsidRPr="000304B7">
              <w:t xml:space="preserve"> 1.084 </w:t>
            </w:r>
          </w:p>
        </w:tc>
        <w:tc>
          <w:tcPr>
            <w:tcW w:w="1208" w:type="dxa"/>
            <w:tcBorders>
              <w:top w:val="nil"/>
              <w:left w:val="single" w:sz="4" w:space="0" w:color="auto"/>
              <w:bottom w:val="nil"/>
              <w:right w:val="single" w:sz="4" w:space="0" w:color="auto"/>
            </w:tcBorders>
            <w:shd w:val="clear" w:color="auto" w:fill="auto"/>
            <w:noWrap/>
            <w:vAlign w:val="bottom"/>
            <w:hideMark/>
          </w:tcPr>
          <w:p w14:paraId="715D9187" w14:textId="77777777" w:rsidR="00FA0BC9" w:rsidRPr="000304B7" w:rsidRDefault="00FA0BC9" w:rsidP="00D46FA6">
            <w:pPr>
              <w:pStyle w:val="TableText"/>
            </w:pPr>
            <w:r w:rsidRPr="000304B7">
              <w:t xml:space="preserve"> 1.003 </w:t>
            </w:r>
          </w:p>
        </w:tc>
        <w:tc>
          <w:tcPr>
            <w:tcW w:w="1222" w:type="dxa"/>
            <w:tcBorders>
              <w:top w:val="nil"/>
              <w:left w:val="single" w:sz="4" w:space="0" w:color="auto"/>
              <w:bottom w:val="nil"/>
              <w:right w:val="single" w:sz="4" w:space="0" w:color="auto"/>
            </w:tcBorders>
            <w:shd w:val="clear" w:color="auto" w:fill="auto"/>
            <w:noWrap/>
            <w:vAlign w:val="bottom"/>
            <w:hideMark/>
          </w:tcPr>
          <w:p w14:paraId="2DA4ED44" w14:textId="77777777" w:rsidR="00FA0BC9" w:rsidRPr="000304B7" w:rsidRDefault="00FA0BC9" w:rsidP="00D46FA6">
            <w:pPr>
              <w:pStyle w:val="TableText"/>
            </w:pPr>
            <w:r w:rsidRPr="000304B7">
              <w:t xml:space="preserve"> 1.071 </w:t>
            </w:r>
          </w:p>
        </w:tc>
      </w:tr>
      <w:tr w:rsidR="00FA0BC9" w:rsidRPr="000304B7" w14:paraId="4DE66DBB" w14:textId="77777777" w:rsidTr="000A6147">
        <w:trPr>
          <w:trHeight w:val="240"/>
        </w:trPr>
        <w:tc>
          <w:tcPr>
            <w:tcW w:w="2058" w:type="dxa"/>
            <w:tcBorders>
              <w:top w:val="nil"/>
              <w:left w:val="single" w:sz="4" w:space="0" w:color="auto"/>
              <w:bottom w:val="nil"/>
              <w:right w:val="single" w:sz="4" w:space="0" w:color="auto"/>
            </w:tcBorders>
            <w:shd w:val="clear" w:color="auto" w:fill="auto"/>
            <w:noWrap/>
            <w:vAlign w:val="bottom"/>
            <w:hideMark/>
          </w:tcPr>
          <w:p w14:paraId="4A39DFC1" w14:textId="77777777" w:rsidR="00FA0BC9" w:rsidRPr="000304B7" w:rsidRDefault="00FA0BC9" w:rsidP="00D46FA6">
            <w:pPr>
              <w:pStyle w:val="TableText"/>
            </w:pPr>
            <w:r w:rsidRPr="000304B7">
              <w:t>Hospital Outpatient</w:t>
            </w:r>
          </w:p>
        </w:tc>
        <w:tc>
          <w:tcPr>
            <w:tcW w:w="1221" w:type="dxa"/>
            <w:tcBorders>
              <w:top w:val="nil"/>
              <w:left w:val="single" w:sz="4" w:space="0" w:color="auto"/>
              <w:bottom w:val="nil"/>
              <w:right w:val="single" w:sz="4" w:space="0" w:color="auto"/>
            </w:tcBorders>
            <w:shd w:val="clear" w:color="auto" w:fill="auto"/>
            <w:noWrap/>
            <w:vAlign w:val="bottom"/>
            <w:hideMark/>
          </w:tcPr>
          <w:p w14:paraId="2949CE33" w14:textId="77777777" w:rsidR="00FA0BC9" w:rsidRPr="000304B7" w:rsidRDefault="00FA0BC9" w:rsidP="00D46FA6">
            <w:pPr>
              <w:pStyle w:val="TableText"/>
            </w:pPr>
            <w:r w:rsidRPr="000304B7">
              <w:t xml:space="preserve"> 1.001 </w:t>
            </w:r>
          </w:p>
        </w:tc>
        <w:tc>
          <w:tcPr>
            <w:tcW w:w="1236" w:type="dxa"/>
            <w:tcBorders>
              <w:top w:val="nil"/>
              <w:left w:val="single" w:sz="4" w:space="0" w:color="auto"/>
              <w:bottom w:val="nil"/>
              <w:right w:val="single" w:sz="4" w:space="0" w:color="auto"/>
            </w:tcBorders>
            <w:shd w:val="clear" w:color="auto" w:fill="auto"/>
            <w:noWrap/>
            <w:vAlign w:val="bottom"/>
            <w:hideMark/>
          </w:tcPr>
          <w:p w14:paraId="0F784143" w14:textId="77777777" w:rsidR="00FA0BC9" w:rsidRPr="000304B7" w:rsidRDefault="00FA0BC9" w:rsidP="00D46FA6">
            <w:pPr>
              <w:pStyle w:val="TableText"/>
            </w:pPr>
            <w:r w:rsidRPr="000304B7">
              <w:t xml:space="preserve"> 1.008 </w:t>
            </w:r>
          </w:p>
        </w:tc>
        <w:tc>
          <w:tcPr>
            <w:tcW w:w="1208" w:type="dxa"/>
            <w:tcBorders>
              <w:top w:val="nil"/>
              <w:left w:val="single" w:sz="4" w:space="0" w:color="auto"/>
              <w:bottom w:val="nil"/>
              <w:right w:val="single" w:sz="4" w:space="0" w:color="auto"/>
            </w:tcBorders>
            <w:shd w:val="clear" w:color="auto" w:fill="auto"/>
            <w:noWrap/>
            <w:vAlign w:val="bottom"/>
            <w:hideMark/>
          </w:tcPr>
          <w:p w14:paraId="136C6CCD" w14:textId="77777777" w:rsidR="00FA0BC9" w:rsidRPr="000304B7" w:rsidRDefault="00FA0BC9" w:rsidP="00D46FA6">
            <w:pPr>
              <w:pStyle w:val="TableText"/>
            </w:pPr>
            <w:r w:rsidRPr="000304B7">
              <w:t xml:space="preserve"> 0.999 </w:t>
            </w:r>
          </w:p>
        </w:tc>
        <w:tc>
          <w:tcPr>
            <w:tcW w:w="1222" w:type="dxa"/>
            <w:tcBorders>
              <w:top w:val="nil"/>
              <w:left w:val="single" w:sz="4" w:space="0" w:color="auto"/>
              <w:bottom w:val="nil"/>
              <w:right w:val="single" w:sz="4" w:space="0" w:color="auto"/>
            </w:tcBorders>
            <w:shd w:val="clear" w:color="auto" w:fill="auto"/>
            <w:noWrap/>
            <w:vAlign w:val="bottom"/>
            <w:hideMark/>
          </w:tcPr>
          <w:p w14:paraId="4196B68F" w14:textId="77777777" w:rsidR="00FA0BC9" w:rsidRPr="000304B7" w:rsidRDefault="00FA0BC9" w:rsidP="00D46FA6">
            <w:pPr>
              <w:pStyle w:val="TableText"/>
            </w:pPr>
            <w:r w:rsidRPr="000304B7">
              <w:t xml:space="preserve"> 1.005 </w:t>
            </w:r>
          </w:p>
        </w:tc>
      </w:tr>
      <w:tr w:rsidR="00FA0BC9" w:rsidRPr="000304B7" w14:paraId="4A90A958" w14:textId="77777777" w:rsidTr="000A6147">
        <w:trPr>
          <w:trHeight w:val="240"/>
        </w:trPr>
        <w:tc>
          <w:tcPr>
            <w:tcW w:w="2058" w:type="dxa"/>
            <w:tcBorders>
              <w:top w:val="nil"/>
              <w:left w:val="single" w:sz="4" w:space="0" w:color="auto"/>
              <w:bottom w:val="nil"/>
              <w:right w:val="single" w:sz="4" w:space="0" w:color="auto"/>
            </w:tcBorders>
            <w:shd w:val="clear" w:color="auto" w:fill="auto"/>
            <w:noWrap/>
            <w:vAlign w:val="bottom"/>
            <w:hideMark/>
          </w:tcPr>
          <w:p w14:paraId="1C0C7A59" w14:textId="77777777" w:rsidR="00FA0BC9" w:rsidRPr="000304B7" w:rsidRDefault="00FA0BC9" w:rsidP="00D46FA6">
            <w:pPr>
              <w:pStyle w:val="TableText"/>
            </w:pPr>
            <w:r w:rsidRPr="000304B7">
              <w:t>Outpatient BH</w:t>
            </w:r>
          </w:p>
        </w:tc>
        <w:tc>
          <w:tcPr>
            <w:tcW w:w="1221" w:type="dxa"/>
            <w:tcBorders>
              <w:top w:val="nil"/>
              <w:left w:val="single" w:sz="4" w:space="0" w:color="auto"/>
              <w:bottom w:val="nil"/>
              <w:right w:val="single" w:sz="4" w:space="0" w:color="auto"/>
            </w:tcBorders>
            <w:shd w:val="clear" w:color="auto" w:fill="auto"/>
            <w:noWrap/>
            <w:vAlign w:val="bottom"/>
            <w:hideMark/>
          </w:tcPr>
          <w:p w14:paraId="25BE72E3" w14:textId="77777777" w:rsidR="00FA0BC9" w:rsidRPr="000304B7" w:rsidRDefault="00FA0BC9" w:rsidP="00D46FA6">
            <w:pPr>
              <w:pStyle w:val="TableText"/>
            </w:pPr>
            <w:r w:rsidRPr="000304B7">
              <w:t xml:space="preserve"> 1.001 </w:t>
            </w:r>
          </w:p>
        </w:tc>
        <w:tc>
          <w:tcPr>
            <w:tcW w:w="1236" w:type="dxa"/>
            <w:tcBorders>
              <w:top w:val="nil"/>
              <w:left w:val="single" w:sz="4" w:space="0" w:color="auto"/>
              <w:bottom w:val="nil"/>
              <w:right w:val="single" w:sz="4" w:space="0" w:color="auto"/>
            </w:tcBorders>
            <w:shd w:val="clear" w:color="auto" w:fill="auto"/>
            <w:noWrap/>
            <w:vAlign w:val="bottom"/>
            <w:hideMark/>
          </w:tcPr>
          <w:p w14:paraId="164A3E0B" w14:textId="77777777" w:rsidR="00FA0BC9" w:rsidRPr="000304B7" w:rsidRDefault="00FA0BC9" w:rsidP="00D46FA6">
            <w:pPr>
              <w:pStyle w:val="TableText"/>
            </w:pPr>
            <w:r w:rsidRPr="000304B7">
              <w:t xml:space="preserve"> 1.009 </w:t>
            </w:r>
          </w:p>
        </w:tc>
        <w:tc>
          <w:tcPr>
            <w:tcW w:w="1208" w:type="dxa"/>
            <w:tcBorders>
              <w:top w:val="nil"/>
              <w:left w:val="single" w:sz="4" w:space="0" w:color="auto"/>
              <w:bottom w:val="nil"/>
              <w:right w:val="single" w:sz="4" w:space="0" w:color="auto"/>
            </w:tcBorders>
            <w:shd w:val="clear" w:color="auto" w:fill="auto"/>
            <w:noWrap/>
            <w:vAlign w:val="bottom"/>
            <w:hideMark/>
          </w:tcPr>
          <w:p w14:paraId="393ADBBA" w14:textId="77777777" w:rsidR="00FA0BC9" w:rsidRPr="000304B7" w:rsidRDefault="00FA0BC9" w:rsidP="00D46FA6">
            <w:pPr>
              <w:pStyle w:val="TableText"/>
            </w:pPr>
            <w:r w:rsidRPr="000304B7">
              <w:t xml:space="preserve"> 0.999 </w:t>
            </w:r>
          </w:p>
        </w:tc>
        <w:tc>
          <w:tcPr>
            <w:tcW w:w="1222" w:type="dxa"/>
            <w:tcBorders>
              <w:top w:val="nil"/>
              <w:left w:val="single" w:sz="4" w:space="0" w:color="auto"/>
              <w:bottom w:val="nil"/>
              <w:right w:val="single" w:sz="4" w:space="0" w:color="auto"/>
            </w:tcBorders>
            <w:shd w:val="clear" w:color="auto" w:fill="auto"/>
            <w:noWrap/>
            <w:vAlign w:val="bottom"/>
            <w:hideMark/>
          </w:tcPr>
          <w:p w14:paraId="220C3D19" w14:textId="77777777" w:rsidR="00FA0BC9" w:rsidRPr="000304B7" w:rsidRDefault="00FA0BC9" w:rsidP="00D46FA6">
            <w:pPr>
              <w:pStyle w:val="TableText"/>
            </w:pPr>
            <w:r w:rsidRPr="000304B7">
              <w:t xml:space="preserve"> 1.005 </w:t>
            </w:r>
          </w:p>
        </w:tc>
      </w:tr>
      <w:tr w:rsidR="00FA0BC9" w:rsidRPr="000304B7" w14:paraId="2E8B85A2" w14:textId="77777777" w:rsidTr="000A6147">
        <w:trPr>
          <w:trHeight w:val="240"/>
        </w:trPr>
        <w:tc>
          <w:tcPr>
            <w:tcW w:w="2058" w:type="dxa"/>
            <w:tcBorders>
              <w:top w:val="nil"/>
              <w:left w:val="single" w:sz="4" w:space="0" w:color="auto"/>
              <w:bottom w:val="nil"/>
              <w:right w:val="single" w:sz="4" w:space="0" w:color="auto"/>
            </w:tcBorders>
            <w:shd w:val="clear" w:color="auto" w:fill="auto"/>
            <w:noWrap/>
            <w:vAlign w:val="bottom"/>
            <w:hideMark/>
          </w:tcPr>
          <w:p w14:paraId="2ABD76D4" w14:textId="77777777" w:rsidR="00FA0BC9" w:rsidRPr="000304B7" w:rsidRDefault="00FA0BC9" w:rsidP="00D46FA6">
            <w:pPr>
              <w:pStyle w:val="TableText"/>
            </w:pPr>
            <w:r w:rsidRPr="000304B7">
              <w:t>Professional</w:t>
            </w:r>
          </w:p>
        </w:tc>
        <w:tc>
          <w:tcPr>
            <w:tcW w:w="1221" w:type="dxa"/>
            <w:tcBorders>
              <w:top w:val="nil"/>
              <w:left w:val="single" w:sz="4" w:space="0" w:color="auto"/>
              <w:bottom w:val="nil"/>
              <w:right w:val="single" w:sz="4" w:space="0" w:color="auto"/>
            </w:tcBorders>
            <w:shd w:val="clear" w:color="auto" w:fill="auto"/>
            <w:noWrap/>
            <w:vAlign w:val="bottom"/>
            <w:hideMark/>
          </w:tcPr>
          <w:p w14:paraId="41845F09" w14:textId="77777777" w:rsidR="00FA0BC9" w:rsidRPr="000304B7" w:rsidRDefault="00FA0BC9" w:rsidP="00D46FA6">
            <w:pPr>
              <w:pStyle w:val="TableText"/>
            </w:pPr>
            <w:r w:rsidRPr="000304B7">
              <w:t xml:space="preserve"> 1.001 </w:t>
            </w:r>
          </w:p>
        </w:tc>
        <w:tc>
          <w:tcPr>
            <w:tcW w:w="1236" w:type="dxa"/>
            <w:tcBorders>
              <w:top w:val="nil"/>
              <w:left w:val="single" w:sz="4" w:space="0" w:color="auto"/>
              <w:bottom w:val="nil"/>
              <w:right w:val="single" w:sz="4" w:space="0" w:color="auto"/>
            </w:tcBorders>
            <w:shd w:val="clear" w:color="auto" w:fill="auto"/>
            <w:noWrap/>
            <w:vAlign w:val="bottom"/>
            <w:hideMark/>
          </w:tcPr>
          <w:p w14:paraId="0E3EA2B5" w14:textId="77777777" w:rsidR="00FA0BC9" w:rsidRPr="000304B7" w:rsidRDefault="00FA0BC9" w:rsidP="00D46FA6">
            <w:pPr>
              <w:pStyle w:val="TableText"/>
            </w:pPr>
            <w:r w:rsidRPr="000304B7">
              <w:t xml:space="preserve"> 1.009 </w:t>
            </w:r>
          </w:p>
        </w:tc>
        <w:tc>
          <w:tcPr>
            <w:tcW w:w="1208" w:type="dxa"/>
            <w:tcBorders>
              <w:top w:val="nil"/>
              <w:left w:val="single" w:sz="4" w:space="0" w:color="auto"/>
              <w:bottom w:val="nil"/>
              <w:right w:val="single" w:sz="4" w:space="0" w:color="auto"/>
            </w:tcBorders>
            <w:shd w:val="clear" w:color="auto" w:fill="auto"/>
            <w:noWrap/>
            <w:vAlign w:val="bottom"/>
            <w:hideMark/>
          </w:tcPr>
          <w:p w14:paraId="13F4A358" w14:textId="77777777" w:rsidR="00FA0BC9" w:rsidRPr="000304B7" w:rsidRDefault="00FA0BC9" w:rsidP="00D46FA6">
            <w:pPr>
              <w:pStyle w:val="TableText"/>
            </w:pPr>
            <w:r w:rsidRPr="000304B7">
              <w:t xml:space="preserve"> 1.000 </w:t>
            </w:r>
          </w:p>
        </w:tc>
        <w:tc>
          <w:tcPr>
            <w:tcW w:w="1222" w:type="dxa"/>
            <w:tcBorders>
              <w:top w:val="nil"/>
              <w:left w:val="single" w:sz="4" w:space="0" w:color="auto"/>
              <w:bottom w:val="nil"/>
              <w:right w:val="single" w:sz="4" w:space="0" w:color="auto"/>
            </w:tcBorders>
            <w:shd w:val="clear" w:color="auto" w:fill="auto"/>
            <w:noWrap/>
            <w:vAlign w:val="bottom"/>
            <w:hideMark/>
          </w:tcPr>
          <w:p w14:paraId="2B2B132E" w14:textId="77777777" w:rsidR="00FA0BC9" w:rsidRPr="000304B7" w:rsidRDefault="00FA0BC9" w:rsidP="00D46FA6">
            <w:pPr>
              <w:pStyle w:val="TableText"/>
            </w:pPr>
            <w:r w:rsidRPr="000304B7">
              <w:t xml:space="preserve"> 1.002 </w:t>
            </w:r>
          </w:p>
        </w:tc>
      </w:tr>
      <w:tr w:rsidR="00FA0BC9" w:rsidRPr="000304B7" w14:paraId="3BB20138" w14:textId="77777777" w:rsidTr="000A6147">
        <w:trPr>
          <w:trHeight w:val="240"/>
        </w:trPr>
        <w:tc>
          <w:tcPr>
            <w:tcW w:w="2058" w:type="dxa"/>
            <w:tcBorders>
              <w:top w:val="nil"/>
              <w:left w:val="single" w:sz="4" w:space="0" w:color="auto"/>
              <w:bottom w:val="nil"/>
              <w:right w:val="single" w:sz="4" w:space="0" w:color="auto"/>
            </w:tcBorders>
            <w:shd w:val="clear" w:color="auto" w:fill="auto"/>
            <w:noWrap/>
            <w:vAlign w:val="bottom"/>
            <w:hideMark/>
          </w:tcPr>
          <w:p w14:paraId="39925AFD" w14:textId="77777777" w:rsidR="00FA0BC9" w:rsidRPr="000304B7" w:rsidRDefault="00FA0BC9" w:rsidP="00D46FA6">
            <w:pPr>
              <w:pStyle w:val="TableText"/>
            </w:pPr>
            <w:r w:rsidRPr="000304B7">
              <w:t>HCBS/Home Health</w:t>
            </w:r>
          </w:p>
        </w:tc>
        <w:tc>
          <w:tcPr>
            <w:tcW w:w="1221" w:type="dxa"/>
            <w:tcBorders>
              <w:top w:val="nil"/>
              <w:left w:val="single" w:sz="4" w:space="0" w:color="auto"/>
              <w:bottom w:val="nil"/>
              <w:right w:val="single" w:sz="4" w:space="0" w:color="auto"/>
            </w:tcBorders>
            <w:shd w:val="clear" w:color="auto" w:fill="auto"/>
            <w:noWrap/>
            <w:vAlign w:val="bottom"/>
            <w:hideMark/>
          </w:tcPr>
          <w:p w14:paraId="3EB96C29" w14:textId="77777777" w:rsidR="00FA0BC9" w:rsidRPr="000304B7" w:rsidRDefault="00FA0BC9" w:rsidP="00D46FA6">
            <w:pPr>
              <w:pStyle w:val="TableText"/>
            </w:pPr>
            <w:r w:rsidRPr="000304B7">
              <w:t xml:space="preserve"> 1.000 </w:t>
            </w:r>
          </w:p>
        </w:tc>
        <w:tc>
          <w:tcPr>
            <w:tcW w:w="1236" w:type="dxa"/>
            <w:tcBorders>
              <w:top w:val="nil"/>
              <w:left w:val="single" w:sz="4" w:space="0" w:color="auto"/>
              <w:bottom w:val="nil"/>
              <w:right w:val="single" w:sz="4" w:space="0" w:color="auto"/>
            </w:tcBorders>
            <w:shd w:val="clear" w:color="auto" w:fill="auto"/>
            <w:noWrap/>
            <w:vAlign w:val="bottom"/>
            <w:hideMark/>
          </w:tcPr>
          <w:p w14:paraId="6A7728F9" w14:textId="77777777" w:rsidR="00FA0BC9" w:rsidRPr="000304B7" w:rsidRDefault="00FA0BC9" w:rsidP="00D46FA6">
            <w:pPr>
              <w:pStyle w:val="TableText"/>
            </w:pPr>
            <w:r w:rsidRPr="000304B7">
              <w:t xml:space="preserve"> 1.002 </w:t>
            </w:r>
          </w:p>
        </w:tc>
        <w:tc>
          <w:tcPr>
            <w:tcW w:w="1208" w:type="dxa"/>
            <w:tcBorders>
              <w:top w:val="nil"/>
              <w:left w:val="single" w:sz="4" w:space="0" w:color="auto"/>
              <w:bottom w:val="nil"/>
              <w:right w:val="single" w:sz="4" w:space="0" w:color="auto"/>
            </w:tcBorders>
            <w:shd w:val="clear" w:color="auto" w:fill="auto"/>
            <w:noWrap/>
            <w:vAlign w:val="bottom"/>
            <w:hideMark/>
          </w:tcPr>
          <w:p w14:paraId="786BCE9E" w14:textId="77777777" w:rsidR="00FA0BC9" w:rsidRPr="000304B7" w:rsidRDefault="00FA0BC9" w:rsidP="00D46FA6">
            <w:pPr>
              <w:pStyle w:val="TableText"/>
            </w:pPr>
            <w:r w:rsidRPr="000304B7">
              <w:t xml:space="preserve"> 1.000 </w:t>
            </w:r>
          </w:p>
        </w:tc>
        <w:tc>
          <w:tcPr>
            <w:tcW w:w="1222" w:type="dxa"/>
            <w:tcBorders>
              <w:top w:val="nil"/>
              <w:left w:val="single" w:sz="4" w:space="0" w:color="auto"/>
              <w:bottom w:val="nil"/>
              <w:right w:val="single" w:sz="4" w:space="0" w:color="auto"/>
            </w:tcBorders>
            <w:shd w:val="clear" w:color="auto" w:fill="auto"/>
            <w:noWrap/>
            <w:vAlign w:val="bottom"/>
            <w:hideMark/>
          </w:tcPr>
          <w:p w14:paraId="5AE26E65" w14:textId="77777777" w:rsidR="00FA0BC9" w:rsidRPr="000304B7" w:rsidRDefault="00FA0BC9" w:rsidP="00D46FA6">
            <w:pPr>
              <w:pStyle w:val="TableText"/>
            </w:pPr>
            <w:r w:rsidRPr="000304B7">
              <w:t xml:space="preserve"> 1.000 </w:t>
            </w:r>
          </w:p>
        </w:tc>
      </w:tr>
      <w:tr w:rsidR="00FA0BC9" w:rsidRPr="000304B7" w14:paraId="31CD55CD" w14:textId="77777777" w:rsidTr="000A6147">
        <w:trPr>
          <w:trHeight w:val="240"/>
        </w:trPr>
        <w:tc>
          <w:tcPr>
            <w:tcW w:w="2058" w:type="dxa"/>
            <w:tcBorders>
              <w:top w:val="nil"/>
              <w:left w:val="single" w:sz="4" w:space="0" w:color="auto"/>
              <w:bottom w:val="nil"/>
              <w:right w:val="single" w:sz="4" w:space="0" w:color="auto"/>
            </w:tcBorders>
            <w:shd w:val="clear" w:color="auto" w:fill="auto"/>
            <w:noWrap/>
            <w:vAlign w:val="bottom"/>
            <w:hideMark/>
          </w:tcPr>
          <w:p w14:paraId="36E583BB" w14:textId="77777777" w:rsidR="00FA0BC9" w:rsidRPr="000304B7" w:rsidRDefault="00FA0BC9" w:rsidP="00D46FA6">
            <w:pPr>
              <w:pStyle w:val="TableText"/>
            </w:pPr>
            <w:r w:rsidRPr="000304B7">
              <w:t>LTC Facility</w:t>
            </w:r>
          </w:p>
        </w:tc>
        <w:tc>
          <w:tcPr>
            <w:tcW w:w="1221" w:type="dxa"/>
            <w:tcBorders>
              <w:top w:val="nil"/>
              <w:left w:val="single" w:sz="4" w:space="0" w:color="auto"/>
              <w:bottom w:val="nil"/>
              <w:right w:val="single" w:sz="4" w:space="0" w:color="auto"/>
            </w:tcBorders>
            <w:shd w:val="clear" w:color="auto" w:fill="auto"/>
            <w:noWrap/>
            <w:vAlign w:val="bottom"/>
            <w:hideMark/>
          </w:tcPr>
          <w:p w14:paraId="1DFB743A" w14:textId="77777777" w:rsidR="00FA0BC9" w:rsidRPr="000304B7" w:rsidRDefault="00FA0BC9" w:rsidP="00D46FA6">
            <w:pPr>
              <w:pStyle w:val="TableText"/>
            </w:pPr>
            <w:r w:rsidRPr="000304B7">
              <w:t xml:space="preserve"> 1.000 </w:t>
            </w:r>
          </w:p>
        </w:tc>
        <w:tc>
          <w:tcPr>
            <w:tcW w:w="1236" w:type="dxa"/>
            <w:tcBorders>
              <w:top w:val="nil"/>
              <w:left w:val="single" w:sz="4" w:space="0" w:color="auto"/>
              <w:bottom w:val="nil"/>
              <w:right w:val="single" w:sz="4" w:space="0" w:color="auto"/>
            </w:tcBorders>
            <w:shd w:val="clear" w:color="auto" w:fill="auto"/>
            <w:noWrap/>
            <w:vAlign w:val="bottom"/>
            <w:hideMark/>
          </w:tcPr>
          <w:p w14:paraId="52A69FFF" w14:textId="77777777" w:rsidR="00FA0BC9" w:rsidRPr="000304B7" w:rsidRDefault="00FA0BC9" w:rsidP="00D46FA6">
            <w:pPr>
              <w:pStyle w:val="TableText"/>
            </w:pPr>
            <w:r w:rsidRPr="000304B7">
              <w:t xml:space="preserve"> 1.010 </w:t>
            </w:r>
          </w:p>
        </w:tc>
        <w:tc>
          <w:tcPr>
            <w:tcW w:w="1208" w:type="dxa"/>
            <w:tcBorders>
              <w:top w:val="nil"/>
              <w:left w:val="single" w:sz="4" w:space="0" w:color="auto"/>
              <w:bottom w:val="nil"/>
              <w:right w:val="single" w:sz="4" w:space="0" w:color="auto"/>
            </w:tcBorders>
            <w:shd w:val="clear" w:color="auto" w:fill="auto"/>
            <w:noWrap/>
            <w:vAlign w:val="bottom"/>
            <w:hideMark/>
          </w:tcPr>
          <w:p w14:paraId="5D54EC0D" w14:textId="77777777" w:rsidR="00FA0BC9" w:rsidRPr="000304B7" w:rsidRDefault="00FA0BC9" w:rsidP="00D46FA6">
            <w:pPr>
              <w:pStyle w:val="TableText"/>
            </w:pPr>
            <w:r w:rsidRPr="000304B7">
              <w:t xml:space="preserve"> 1.000 </w:t>
            </w:r>
          </w:p>
        </w:tc>
        <w:tc>
          <w:tcPr>
            <w:tcW w:w="1222" w:type="dxa"/>
            <w:tcBorders>
              <w:top w:val="nil"/>
              <w:left w:val="single" w:sz="4" w:space="0" w:color="auto"/>
              <w:bottom w:val="nil"/>
              <w:right w:val="single" w:sz="4" w:space="0" w:color="auto"/>
            </w:tcBorders>
            <w:shd w:val="clear" w:color="auto" w:fill="auto"/>
            <w:noWrap/>
            <w:vAlign w:val="bottom"/>
            <w:hideMark/>
          </w:tcPr>
          <w:p w14:paraId="1DF09693" w14:textId="77777777" w:rsidR="00FA0BC9" w:rsidRPr="000304B7" w:rsidRDefault="00FA0BC9" w:rsidP="00D46FA6">
            <w:pPr>
              <w:pStyle w:val="TableText"/>
            </w:pPr>
            <w:r w:rsidRPr="000304B7">
              <w:t xml:space="preserve"> 1.013 </w:t>
            </w:r>
          </w:p>
        </w:tc>
      </w:tr>
      <w:tr w:rsidR="00FA0BC9" w:rsidRPr="000304B7" w14:paraId="354321D7" w14:textId="77777777" w:rsidTr="000A6147">
        <w:trPr>
          <w:trHeight w:val="240"/>
        </w:trPr>
        <w:tc>
          <w:tcPr>
            <w:tcW w:w="2058" w:type="dxa"/>
            <w:tcBorders>
              <w:top w:val="nil"/>
              <w:left w:val="single" w:sz="4" w:space="0" w:color="auto"/>
              <w:bottom w:val="nil"/>
              <w:right w:val="single" w:sz="4" w:space="0" w:color="auto"/>
            </w:tcBorders>
            <w:shd w:val="clear" w:color="auto" w:fill="auto"/>
            <w:noWrap/>
            <w:vAlign w:val="bottom"/>
            <w:hideMark/>
          </w:tcPr>
          <w:p w14:paraId="2D616F7E" w14:textId="77777777" w:rsidR="00FA0BC9" w:rsidRPr="000304B7" w:rsidRDefault="00FA0BC9" w:rsidP="00D46FA6">
            <w:pPr>
              <w:pStyle w:val="TableText"/>
            </w:pPr>
            <w:r w:rsidRPr="000304B7">
              <w:t>Pharmacy</w:t>
            </w:r>
          </w:p>
        </w:tc>
        <w:tc>
          <w:tcPr>
            <w:tcW w:w="1221" w:type="dxa"/>
            <w:tcBorders>
              <w:top w:val="nil"/>
              <w:left w:val="single" w:sz="4" w:space="0" w:color="auto"/>
              <w:bottom w:val="nil"/>
              <w:right w:val="single" w:sz="4" w:space="0" w:color="auto"/>
            </w:tcBorders>
            <w:shd w:val="clear" w:color="auto" w:fill="auto"/>
            <w:noWrap/>
            <w:vAlign w:val="bottom"/>
            <w:hideMark/>
          </w:tcPr>
          <w:p w14:paraId="0DFEFC55" w14:textId="77777777" w:rsidR="00FA0BC9" w:rsidRPr="000304B7" w:rsidRDefault="00FA0BC9" w:rsidP="00D46FA6">
            <w:pPr>
              <w:pStyle w:val="TableText"/>
            </w:pPr>
            <w:r w:rsidRPr="000304B7">
              <w:t xml:space="preserve"> 1.000 </w:t>
            </w:r>
          </w:p>
        </w:tc>
        <w:tc>
          <w:tcPr>
            <w:tcW w:w="1236" w:type="dxa"/>
            <w:tcBorders>
              <w:top w:val="nil"/>
              <w:left w:val="single" w:sz="4" w:space="0" w:color="auto"/>
              <w:bottom w:val="nil"/>
              <w:right w:val="single" w:sz="4" w:space="0" w:color="auto"/>
            </w:tcBorders>
            <w:shd w:val="clear" w:color="auto" w:fill="auto"/>
            <w:noWrap/>
            <w:vAlign w:val="bottom"/>
            <w:hideMark/>
          </w:tcPr>
          <w:p w14:paraId="0A230E44" w14:textId="77777777" w:rsidR="00FA0BC9" w:rsidRPr="000304B7" w:rsidRDefault="00FA0BC9" w:rsidP="00D46FA6">
            <w:pPr>
              <w:pStyle w:val="TableText"/>
            </w:pPr>
            <w:r w:rsidRPr="000304B7">
              <w:t xml:space="preserve"> 1.009 </w:t>
            </w:r>
          </w:p>
        </w:tc>
        <w:tc>
          <w:tcPr>
            <w:tcW w:w="1208" w:type="dxa"/>
            <w:tcBorders>
              <w:top w:val="nil"/>
              <w:left w:val="single" w:sz="4" w:space="0" w:color="auto"/>
              <w:bottom w:val="nil"/>
              <w:right w:val="single" w:sz="4" w:space="0" w:color="auto"/>
            </w:tcBorders>
            <w:shd w:val="clear" w:color="auto" w:fill="auto"/>
            <w:noWrap/>
            <w:vAlign w:val="bottom"/>
            <w:hideMark/>
          </w:tcPr>
          <w:p w14:paraId="7DE701D1" w14:textId="77777777" w:rsidR="00FA0BC9" w:rsidRPr="000304B7" w:rsidRDefault="00FA0BC9" w:rsidP="00D46FA6">
            <w:pPr>
              <w:pStyle w:val="TableText"/>
            </w:pPr>
            <w:r w:rsidRPr="000304B7">
              <w:t xml:space="preserve"> 1.000 </w:t>
            </w:r>
          </w:p>
        </w:tc>
        <w:tc>
          <w:tcPr>
            <w:tcW w:w="1222" w:type="dxa"/>
            <w:tcBorders>
              <w:top w:val="nil"/>
              <w:left w:val="single" w:sz="4" w:space="0" w:color="auto"/>
              <w:bottom w:val="nil"/>
              <w:right w:val="single" w:sz="4" w:space="0" w:color="auto"/>
            </w:tcBorders>
            <w:shd w:val="clear" w:color="auto" w:fill="auto"/>
            <w:noWrap/>
            <w:vAlign w:val="bottom"/>
            <w:hideMark/>
          </w:tcPr>
          <w:p w14:paraId="223DBB32" w14:textId="77777777" w:rsidR="00FA0BC9" w:rsidRPr="000304B7" w:rsidRDefault="00FA0BC9" w:rsidP="00D46FA6">
            <w:pPr>
              <w:pStyle w:val="TableText"/>
            </w:pPr>
            <w:r w:rsidRPr="000304B7">
              <w:t xml:space="preserve"> 1.000 </w:t>
            </w:r>
          </w:p>
        </w:tc>
      </w:tr>
      <w:tr w:rsidR="00FA0BC9" w:rsidRPr="000304B7" w14:paraId="43B2CAEF" w14:textId="77777777" w:rsidTr="000A6147">
        <w:trPr>
          <w:trHeight w:val="240"/>
        </w:trPr>
        <w:tc>
          <w:tcPr>
            <w:tcW w:w="2058" w:type="dxa"/>
            <w:tcBorders>
              <w:top w:val="nil"/>
              <w:left w:val="single" w:sz="4" w:space="0" w:color="auto"/>
              <w:bottom w:val="nil"/>
              <w:right w:val="single" w:sz="4" w:space="0" w:color="auto"/>
            </w:tcBorders>
            <w:shd w:val="clear" w:color="auto" w:fill="auto"/>
            <w:noWrap/>
            <w:vAlign w:val="bottom"/>
            <w:hideMark/>
          </w:tcPr>
          <w:p w14:paraId="6B76032E" w14:textId="77777777" w:rsidR="00FA0BC9" w:rsidRPr="000304B7" w:rsidRDefault="00FA0BC9" w:rsidP="00D46FA6">
            <w:pPr>
              <w:pStyle w:val="TableText"/>
            </w:pPr>
            <w:r w:rsidRPr="000304B7">
              <w:t>DME &amp; Supplies</w:t>
            </w:r>
          </w:p>
        </w:tc>
        <w:tc>
          <w:tcPr>
            <w:tcW w:w="1221" w:type="dxa"/>
            <w:tcBorders>
              <w:top w:val="nil"/>
              <w:left w:val="single" w:sz="4" w:space="0" w:color="auto"/>
              <w:bottom w:val="nil"/>
              <w:right w:val="single" w:sz="4" w:space="0" w:color="auto"/>
            </w:tcBorders>
            <w:shd w:val="clear" w:color="auto" w:fill="auto"/>
            <w:noWrap/>
            <w:vAlign w:val="bottom"/>
            <w:hideMark/>
          </w:tcPr>
          <w:p w14:paraId="2964DFE4" w14:textId="77777777" w:rsidR="00FA0BC9" w:rsidRPr="000304B7" w:rsidRDefault="00FA0BC9" w:rsidP="00D46FA6">
            <w:pPr>
              <w:pStyle w:val="TableText"/>
            </w:pPr>
            <w:r w:rsidRPr="000304B7">
              <w:t xml:space="preserve"> 1.000 </w:t>
            </w:r>
          </w:p>
        </w:tc>
        <w:tc>
          <w:tcPr>
            <w:tcW w:w="1236" w:type="dxa"/>
            <w:tcBorders>
              <w:top w:val="nil"/>
              <w:left w:val="single" w:sz="4" w:space="0" w:color="auto"/>
              <w:bottom w:val="nil"/>
              <w:right w:val="single" w:sz="4" w:space="0" w:color="auto"/>
            </w:tcBorders>
            <w:shd w:val="clear" w:color="auto" w:fill="auto"/>
            <w:noWrap/>
            <w:vAlign w:val="bottom"/>
            <w:hideMark/>
          </w:tcPr>
          <w:p w14:paraId="1DEE0220" w14:textId="77777777" w:rsidR="00FA0BC9" w:rsidRPr="000304B7" w:rsidRDefault="00FA0BC9" w:rsidP="00D46FA6">
            <w:pPr>
              <w:pStyle w:val="TableText"/>
            </w:pPr>
            <w:r w:rsidRPr="000304B7">
              <w:t xml:space="preserve"> 1.008 </w:t>
            </w:r>
          </w:p>
        </w:tc>
        <w:tc>
          <w:tcPr>
            <w:tcW w:w="1208" w:type="dxa"/>
            <w:tcBorders>
              <w:top w:val="nil"/>
              <w:left w:val="single" w:sz="4" w:space="0" w:color="auto"/>
              <w:bottom w:val="nil"/>
              <w:right w:val="single" w:sz="4" w:space="0" w:color="auto"/>
            </w:tcBorders>
            <w:shd w:val="clear" w:color="auto" w:fill="auto"/>
            <w:noWrap/>
            <w:vAlign w:val="bottom"/>
            <w:hideMark/>
          </w:tcPr>
          <w:p w14:paraId="4ED4465D" w14:textId="77777777" w:rsidR="00FA0BC9" w:rsidRPr="000304B7" w:rsidRDefault="00FA0BC9" w:rsidP="00D46FA6">
            <w:pPr>
              <w:pStyle w:val="TableText"/>
            </w:pPr>
            <w:r w:rsidRPr="000304B7">
              <w:t xml:space="preserve"> 1.002 </w:t>
            </w:r>
          </w:p>
        </w:tc>
        <w:tc>
          <w:tcPr>
            <w:tcW w:w="1222" w:type="dxa"/>
            <w:tcBorders>
              <w:top w:val="nil"/>
              <w:left w:val="single" w:sz="4" w:space="0" w:color="auto"/>
              <w:bottom w:val="nil"/>
              <w:right w:val="single" w:sz="4" w:space="0" w:color="auto"/>
            </w:tcBorders>
            <w:shd w:val="clear" w:color="auto" w:fill="auto"/>
            <w:noWrap/>
            <w:vAlign w:val="bottom"/>
            <w:hideMark/>
          </w:tcPr>
          <w:p w14:paraId="409C353A" w14:textId="77777777" w:rsidR="00FA0BC9" w:rsidRPr="000304B7" w:rsidRDefault="00FA0BC9" w:rsidP="00D46FA6">
            <w:pPr>
              <w:pStyle w:val="TableText"/>
            </w:pPr>
            <w:r w:rsidRPr="000304B7">
              <w:t xml:space="preserve"> 1.014 </w:t>
            </w:r>
          </w:p>
        </w:tc>
      </w:tr>
      <w:tr w:rsidR="00FA0BC9" w:rsidRPr="000304B7" w14:paraId="69F57FFD" w14:textId="77777777" w:rsidTr="000A6147">
        <w:trPr>
          <w:trHeight w:val="240"/>
        </w:trPr>
        <w:tc>
          <w:tcPr>
            <w:tcW w:w="2058" w:type="dxa"/>
            <w:tcBorders>
              <w:top w:val="nil"/>
              <w:left w:val="single" w:sz="4" w:space="0" w:color="auto"/>
              <w:bottom w:val="nil"/>
              <w:right w:val="single" w:sz="4" w:space="0" w:color="auto"/>
            </w:tcBorders>
            <w:shd w:val="clear" w:color="auto" w:fill="auto"/>
            <w:noWrap/>
            <w:vAlign w:val="bottom"/>
            <w:hideMark/>
          </w:tcPr>
          <w:p w14:paraId="3D201D00" w14:textId="77777777" w:rsidR="00FA0BC9" w:rsidRPr="000304B7" w:rsidRDefault="00FA0BC9" w:rsidP="00D46FA6">
            <w:pPr>
              <w:pStyle w:val="TableText"/>
            </w:pPr>
            <w:r w:rsidRPr="000304B7">
              <w:t>Transportation</w:t>
            </w:r>
          </w:p>
        </w:tc>
        <w:tc>
          <w:tcPr>
            <w:tcW w:w="1221" w:type="dxa"/>
            <w:tcBorders>
              <w:top w:val="nil"/>
              <w:left w:val="single" w:sz="4" w:space="0" w:color="auto"/>
              <w:bottom w:val="nil"/>
              <w:right w:val="single" w:sz="4" w:space="0" w:color="auto"/>
            </w:tcBorders>
            <w:shd w:val="clear" w:color="auto" w:fill="auto"/>
            <w:noWrap/>
            <w:vAlign w:val="bottom"/>
            <w:hideMark/>
          </w:tcPr>
          <w:p w14:paraId="14054B3D" w14:textId="77777777" w:rsidR="00FA0BC9" w:rsidRPr="000304B7" w:rsidRDefault="00FA0BC9" w:rsidP="00D46FA6">
            <w:pPr>
              <w:pStyle w:val="TableText"/>
            </w:pPr>
            <w:r w:rsidRPr="000304B7">
              <w:t xml:space="preserve"> 1.000 </w:t>
            </w:r>
          </w:p>
        </w:tc>
        <w:tc>
          <w:tcPr>
            <w:tcW w:w="1236" w:type="dxa"/>
            <w:tcBorders>
              <w:top w:val="nil"/>
              <w:left w:val="single" w:sz="4" w:space="0" w:color="auto"/>
              <w:bottom w:val="nil"/>
              <w:right w:val="single" w:sz="4" w:space="0" w:color="auto"/>
            </w:tcBorders>
            <w:shd w:val="clear" w:color="auto" w:fill="auto"/>
            <w:noWrap/>
            <w:vAlign w:val="bottom"/>
            <w:hideMark/>
          </w:tcPr>
          <w:p w14:paraId="2A242C84" w14:textId="77777777" w:rsidR="00FA0BC9" w:rsidRPr="000304B7" w:rsidRDefault="00FA0BC9" w:rsidP="00D46FA6">
            <w:pPr>
              <w:pStyle w:val="TableText"/>
            </w:pPr>
            <w:r w:rsidRPr="000304B7">
              <w:t xml:space="preserve"> 1.008 </w:t>
            </w:r>
          </w:p>
        </w:tc>
        <w:tc>
          <w:tcPr>
            <w:tcW w:w="1208" w:type="dxa"/>
            <w:tcBorders>
              <w:top w:val="nil"/>
              <w:left w:val="single" w:sz="4" w:space="0" w:color="auto"/>
              <w:bottom w:val="nil"/>
              <w:right w:val="single" w:sz="4" w:space="0" w:color="auto"/>
            </w:tcBorders>
            <w:shd w:val="clear" w:color="auto" w:fill="auto"/>
            <w:noWrap/>
            <w:vAlign w:val="bottom"/>
            <w:hideMark/>
          </w:tcPr>
          <w:p w14:paraId="48CC9720" w14:textId="77777777" w:rsidR="00FA0BC9" w:rsidRPr="000304B7" w:rsidRDefault="00FA0BC9" w:rsidP="00D46FA6">
            <w:pPr>
              <w:pStyle w:val="TableText"/>
            </w:pPr>
            <w:r w:rsidRPr="000304B7">
              <w:t xml:space="preserve"> 1.002 </w:t>
            </w:r>
          </w:p>
        </w:tc>
        <w:tc>
          <w:tcPr>
            <w:tcW w:w="1222" w:type="dxa"/>
            <w:tcBorders>
              <w:top w:val="nil"/>
              <w:left w:val="single" w:sz="4" w:space="0" w:color="auto"/>
              <w:bottom w:val="nil"/>
              <w:right w:val="single" w:sz="4" w:space="0" w:color="auto"/>
            </w:tcBorders>
            <w:shd w:val="clear" w:color="auto" w:fill="auto"/>
            <w:noWrap/>
            <w:vAlign w:val="bottom"/>
            <w:hideMark/>
          </w:tcPr>
          <w:p w14:paraId="6BCE71ED" w14:textId="77777777" w:rsidR="00FA0BC9" w:rsidRPr="000304B7" w:rsidRDefault="00FA0BC9" w:rsidP="00D46FA6">
            <w:pPr>
              <w:pStyle w:val="TableText"/>
            </w:pPr>
            <w:r w:rsidRPr="000304B7">
              <w:t xml:space="preserve"> 1.008 </w:t>
            </w:r>
          </w:p>
        </w:tc>
      </w:tr>
      <w:tr w:rsidR="00FA0BC9" w:rsidRPr="000304B7" w14:paraId="54246529" w14:textId="77777777" w:rsidTr="000A6147">
        <w:trPr>
          <w:trHeight w:val="240"/>
        </w:trPr>
        <w:tc>
          <w:tcPr>
            <w:tcW w:w="2058" w:type="dxa"/>
            <w:tcBorders>
              <w:top w:val="nil"/>
              <w:left w:val="single" w:sz="4" w:space="0" w:color="auto"/>
              <w:bottom w:val="single" w:sz="4" w:space="0" w:color="auto"/>
              <w:right w:val="single" w:sz="4" w:space="0" w:color="auto"/>
            </w:tcBorders>
            <w:shd w:val="clear" w:color="auto" w:fill="auto"/>
            <w:noWrap/>
            <w:vAlign w:val="bottom"/>
            <w:hideMark/>
          </w:tcPr>
          <w:p w14:paraId="0A3C0686" w14:textId="77777777" w:rsidR="00FA0BC9" w:rsidRPr="000304B7" w:rsidRDefault="00FA0BC9" w:rsidP="00D46FA6">
            <w:pPr>
              <w:pStyle w:val="TableText"/>
            </w:pPr>
            <w:r w:rsidRPr="000304B7">
              <w:t>All Other</w:t>
            </w:r>
          </w:p>
        </w:tc>
        <w:tc>
          <w:tcPr>
            <w:tcW w:w="1221" w:type="dxa"/>
            <w:tcBorders>
              <w:top w:val="nil"/>
              <w:left w:val="single" w:sz="4" w:space="0" w:color="auto"/>
              <w:bottom w:val="single" w:sz="4" w:space="0" w:color="auto"/>
              <w:right w:val="single" w:sz="4" w:space="0" w:color="auto"/>
            </w:tcBorders>
            <w:shd w:val="clear" w:color="auto" w:fill="auto"/>
            <w:noWrap/>
            <w:vAlign w:val="bottom"/>
            <w:hideMark/>
          </w:tcPr>
          <w:p w14:paraId="3BD2EE97" w14:textId="77777777" w:rsidR="00FA0BC9" w:rsidRPr="000304B7" w:rsidRDefault="00FA0BC9" w:rsidP="00D46FA6">
            <w:pPr>
              <w:pStyle w:val="TableText"/>
            </w:pPr>
            <w:r w:rsidRPr="000304B7">
              <w:t xml:space="preserve"> 1.000 </w:t>
            </w:r>
          </w:p>
        </w:tc>
        <w:tc>
          <w:tcPr>
            <w:tcW w:w="1236" w:type="dxa"/>
            <w:tcBorders>
              <w:top w:val="nil"/>
              <w:left w:val="single" w:sz="4" w:space="0" w:color="auto"/>
              <w:bottom w:val="single" w:sz="4" w:space="0" w:color="auto"/>
              <w:right w:val="single" w:sz="4" w:space="0" w:color="auto"/>
            </w:tcBorders>
            <w:shd w:val="clear" w:color="auto" w:fill="auto"/>
            <w:noWrap/>
            <w:vAlign w:val="bottom"/>
            <w:hideMark/>
          </w:tcPr>
          <w:p w14:paraId="2617DB44" w14:textId="77777777" w:rsidR="00FA0BC9" w:rsidRPr="000304B7" w:rsidRDefault="00FA0BC9" w:rsidP="00D46FA6">
            <w:pPr>
              <w:pStyle w:val="TableText"/>
            </w:pPr>
            <w:r w:rsidRPr="000304B7">
              <w:t xml:space="preserve"> 1.008 </w:t>
            </w:r>
          </w:p>
        </w:tc>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7C439352" w14:textId="77777777" w:rsidR="00FA0BC9" w:rsidRPr="000304B7" w:rsidRDefault="00FA0BC9" w:rsidP="00D46FA6">
            <w:pPr>
              <w:pStyle w:val="TableText"/>
            </w:pPr>
            <w:r w:rsidRPr="000304B7">
              <w:t xml:space="preserve"> 1.000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14:paraId="4777A5E7" w14:textId="77777777" w:rsidR="00FA0BC9" w:rsidRPr="000304B7" w:rsidRDefault="00FA0BC9" w:rsidP="00D46FA6">
            <w:pPr>
              <w:pStyle w:val="TableText"/>
            </w:pPr>
            <w:r w:rsidRPr="000304B7">
              <w:t xml:space="preserve"> 1.000 </w:t>
            </w:r>
          </w:p>
        </w:tc>
      </w:tr>
    </w:tbl>
    <w:p w14:paraId="0D4C2C72" w14:textId="5FCE3457" w:rsidR="00FA0BC9" w:rsidRPr="000304B7" w:rsidRDefault="00FA0BC9" w:rsidP="00CC2746">
      <w:r w:rsidRPr="000304B7">
        <w:t xml:space="preserve">The HCBS/Home Health factors were applied to TLP services included in the development of the </w:t>
      </w:r>
      <w:r w:rsidR="00156FA6" w:rsidRPr="000304B7">
        <w:t xml:space="preserve">C4 </w:t>
      </w:r>
      <w:r w:rsidRPr="000304B7">
        <w:t>rates. All claims occurring in CY 2015 were considered complete.</w:t>
      </w:r>
    </w:p>
    <w:p w14:paraId="634B815E" w14:textId="77777777" w:rsidR="00FA0BC9" w:rsidRPr="00E04E4F" w:rsidRDefault="00FA0BC9" w:rsidP="00CC2746">
      <w:pPr>
        <w:pStyle w:val="Heading2"/>
        <w:rPr>
          <w:rStyle w:val="IntenseEmphasis"/>
        </w:rPr>
      </w:pPr>
      <w:r w:rsidRPr="00E04E4F">
        <w:rPr>
          <w:rStyle w:val="IntenseEmphasis"/>
        </w:rPr>
        <w:t>Pharmacy Rebates</w:t>
      </w:r>
    </w:p>
    <w:p w14:paraId="62AEDD18" w14:textId="04BAD024" w:rsidR="00FA0BC9" w:rsidRPr="000304B7" w:rsidRDefault="00FA0BC9" w:rsidP="007D6329">
      <w:r w:rsidRPr="000304B7">
        <w:t xml:space="preserve">The historical base data does not reflect potential Federal Omnibus Budget Reconciliation Act (OBRA) rebates. Potential OBRA rebates on non-Part D drugs comprise an estimated 17.9% of total pharmacy spending for the entire State. This rebate percentage is based on forecasts developed by MassHealth for all dual eligible members (including partial duals and waiver participants) in the State </w:t>
      </w:r>
      <w:r w:rsidR="00EF5C69" w:rsidRPr="000304B7">
        <w:t>age</w:t>
      </w:r>
      <w:r w:rsidR="00042D1D" w:rsidRPr="000304B7">
        <w:t>s</w:t>
      </w:r>
      <w:r w:rsidR="00EF5C69" w:rsidRPr="000304B7">
        <w:t xml:space="preserve"> 21-64</w:t>
      </w:r>
      <w:r w:rsidRPr="000304B7">
        <w:t xml:space="preserve"> during CY 2016 and CY 2017. This percentage was then applied to the base data. In addition, MassHealth has an agreement in place for supplemental rebates on diabetic test strips. MassHealth estimated that there is an additional 0.9% in potential rebates in CY 2016 and CY 2017 on diabetic test strips for the dual-eligible population. </w:t>
      </w:r>
    </w:p>
    <w:p w14:paraId="5D503702" w14:textId="77777777" w:rsidR="00FA0BC9" w:rsidRPr="00E04E4F" w:rsidRDefault="00FA0BC9" w:rsidP="00CC2746">
      <w:pPr>
        <w:pStyle w:val="Heading2"/>
        <w:rPr>
          <w:rStyle w:val="IntenseEmphasis"/>
        </w:rPr>
      </w:pPr>
      <w:r w:rsidRPr="00E04E4F">
        <w:rPr>
          <w:rStyle w:val="IntenseEmphasis"/>
        </w:rPr>
        <w:t>Department of Mental Health Psychiatric Claims</w:t>
      </w:r>
    </w:p>
    <w:p w14:paraId="695B4022" w14:textId="77777777" w:rsidR="00FA0BC9" w:rsidRPr="000304B7" w:rsidRDefault="00FA0BC9" w:rsidP="007D6329">
      <w:r w:rsidRPr="000304B7">
        <w:t>The One Care program covers inpatient and outpatient psychiatric claims costs from Department of Mental Health (DMH) facilities, but not all costs are reflected in the historical base data. To account for these costs, adjustments were applied to the Inpatient BH and Outpatient BH COS.</w:t>
      </w:r>
    </w:p>
    <w:p w14:paraId="7691B81C" w14:textId="77777777" w:rsidR="00FA0BC9" w:rsidRPr="00E04E4F" w:rsidRDefault="00FA0BC9" w:rsidP="00CC2746">
      <w:pPr>
        <w:pStyle w:val="Heading2"/>
        <w:rPr>
          <w:rStyle w:val="IntenseEmphasis"/>
        </w:rPr>
      </w:pPr>
      <w:r w:rsidRPr="00E04E4F">
        <w:rPr>
          <w:rStyle w:val="IntenseEmphasis"/>
        </w:rPr>
        <w:t>Elder Affairs Home Care Program</w:t>
      </w:r>
    </w:p>
    <w:p w14:paraId="4F50FE3C" w14:textId="3890A2B1" w:rsidR="00FA0BC9" w:rsidRPr="000304B7" w:rsidRDefault="00FA0BC9" w:rsidP="007D6329">
      <w:r w:rsidRPr="000304B7">
        <w:t xml:space="preserve">The </w:t>
      </w:r>
      <w:r w:rsidR="00B825FE" w:rsidRPr="000304B7">
        <w:t xml:space="preserve">Elder Affairs </w:t>
      </w:r>
      <w:r w:rsidRPr="000304B7">
        <w:t>Home Care Program is an State-funded b</w:t>
      </w:r>
      <w:r w:rsidR="00B825FE" w:rsidRPr="000304B7">
        <w:t>enefit for individual’s ages 60 and above</w:t>
      </w:r>
      <w:r w:rsidRPr="000304B7">
        <w:t xml:space="preserve"> that includes limited care coordination and a package of community support services beyond what member</w:t>
      </w:r>
      <w:r w:rsidR="00B825FE" w:rsidRPr="000304B7">
        <w:t>s can access through the State P</w:t>
      </w:r>
      <w:r w:rsidRPr="000304B7">
        <w:t>lan</w:t>
      </w:r>
      <w:r w:rsidR="00E04AE9" w:rsidRPr="000304B7">
        <w:t>,</w:t>
      </w:r>
      <w:r w:rsidRPr="000304B7">
        <w:t xml:space="preserve"> including</w:t>
      </w:r>
      <w:r w:rsidR="00E04AE9" w:rsidRPr="000304B7">
        <w:t xml:space="preserve"> </w:t>
      </w:r>
      <w:r w:rsidRPr="000304B7">
        <w:t>homemaker, person</w:t>
      </w:r>
      <w:r w:rsidR="00674AB7" w:rsidRPr="000304B7">
        <w:t xml:space="preserve">al care, respite services, and </w:t>
      </w:r>
      <w:r w:rsidRPr="000304B7">
        <w:t xml:space="preserve">non-medical transportation. These services overlap with the expanded community supports benefit list in the One Care </w:t>
      </w:r>
      <w:r w:rsidR="00E45A1C" w:rsidRPr="000304B7">
        <w:t>Three</w:t>
      </w:r>
      <w:r w:rsidRPr="000304B7">
        <w:t>-</w:t>
      </w:r>
      <w:r w:rsidR="00E45A1C" w:rsidRPr="000304B7">
        <w:t>Way Contract</w:t>
      </w:r>
      <w:r w:rsidRPr="000304B7">
        <w:t>. When members who are eligible for these services and who have been receiving them from Elder Affairs enroll in One Care, they are disenrolled from the Home Care Program due to the potential overlap in services. The CY 2019 rates include the costs of providing the Elder Affairs Home Care Program, including the Basic and Enhanced Community Options Program levels.</w:t>
      </w:r>
    </w:p>
    <w:p w14:paraId="46326FD5" w14:textId="77777777" w:rsidR="00FA0BC9" w:rsidRPr="00E04E4F" w:rsidRDefault="00FA0BC9" w:rsidP="00CC2746">
      <w:pPr>
        <w:pStyle w:val="Heading2"/>
        <w:rPr>
          <w:rStyle w:val="IntenseEmphasis"/>
        </w:rPr>
      </w:pPr>
      <w:r w:rsidRPr="00E04E4F">
        <w:rPr>
          <w:rStyle w:val="IntenseEmphasis"/>
        </w:rPr>
        <w:lastRenderedPageBreak/>
        <w:t>Health Safety Net — Dental Wrap</w:t>
      </w:r>
    </w:p>
    <w:p w14:paraId="17F91885" w14:textId="67183FD8" w:rsidR="00FA0BC9" w:rsidRPr="000304B7" w:rsidRDefault="00B825FE" w:rsidP="007D6329">
      <w:r w:rsidRPr="000304B7">
        <w:t xml:space="preserve">One Care members can receive the full scope of dental services (defined as the scope of services prior to EOHHS benefit reductions in July 2010). In FFS, certain dental services were only available for members ages 21 and above through acute hospitals and CHCs through the Commonwealth’s Health Safety Net (HSN); therefore, these services were not included in the FFS base data and must be added into the rates. As dental benefits are restored to the FFS population across time, reimbursement for the services transitions from the HSN to FFS. </w:t>
      </w:r>
      <w:r w:rsidR="00FA0BC9" w:rsidRPr="000304B7">
        <w:t>An adjustment was made to add these services into the base using HSN dental expenditures for One Care eligible members.</w:t>
      </w:r>
    </w:p>
    <w:p w14:paraId="722B9067" w14:textId="77777777" w:rsidR="00FA0BC9" w:rsidRPr="00E04E4F" w:rsidRDefault="00FA0BC9" w:rsidP="00CC2746">
      <w:pPr>
        <w:pStyle w:val="Heading2"/>
        <w:rPr>
          <w:rStyle w:val="IntenseEmphasis"/>
        </w:rPr>
      </w:pPr>
      <w:r w:rsidRPr="00E04E4F">
        <w:rPr>
          <w:rStyle w:val="IntenseEmphasis"/>
        </w:rPr>
        <w:t>Diversionary Behavioral Health</w:t>
      </w:r>
    </w:p>
    <w:p w14:paraId="68F2F9E4" w14:textId="426FB9FC" w:rsidR="00FA0BC9" w:rsidRPr="000304B7" w:rsidRDefault="00FA0BC9" w:rsidP="007D6329">
      <w:r w:rsidRPr="000304B7">
        <w:t xml:space="preserve">Costs for certain diversionary BH services that are covered under the One Care program for non-institutionalized members are not included in the FFS base data. The CY 2019 rates include adjustments for the costs of covering these services. These diversionary BH </w:t>
      </w:r>
      <w:r w:rsidR="00674AB7" w:rsidRPr="000304B7">
        <w:t>services include the following:</w:t>
      </w:r>
    </w:p>
    <w:p w14:paraId="4C698C79" w14:textId="77777777" w:rsidR="00FA0BC9" w:rsidRPr="000304B7" w:rsidRDefault="00FA0BC9" w:rsidP="00CC2746">
      <w:pPr>
        <w:pStyle w:val="ListParagraph"/>
        <w:numPr>
          <w:ilvl w:val="0"/>
          <w:numId w:val="27"/>
        </w:numPr>
        <w:ind w:left="357" w:hanging="357"/>
      </w:pPr>
      <w:r w:rsidRPr="000304B7">
        <w:t>Community Support Program</w:t>
      </w:r>
    </w:p>
    <w:p w14:paraId="083EE656" w14:textId="77777777" w:rsidR="00FA0BC9" w:rsidRPr="000304B7" w:rsidRDefault="00FA0BC9" w:rsidP="00CC2746">
      <w:pPr>
        <w:pStyle w:val="ListParagraph"/>
        <w:numPr>
          <w:ilvl w:val="0"/>
          <w:numId w:val="27"/>
        </w:numPr>
        <w:ind w:left="357" w:hanging="357"/>
      </w:pPr>
      <w:r w:rsidRPr="000304B7">
        <w:t>Structured outpatient addiction program</w:t>
      </w:r>
    </w:p>
    <w:p w14:paraId="701725B0" w14:textId="77777777" w:rsidR="00FA0BC9" w:rsidRPr="000304B7" w:rsidRDefault="00FA0BC9" w:rsidP="00CC2746">
      <w:pPr>
        <w:pStyle w:val="ListParagraph"/>
        <w:numPr>
          <w:ilvl w:val="0"/>
          <w:numId w:val="27"/>
        </w:numPr>
        <w:ind w:left="357" w:hanging="357"/>
      </w:pPr>
      <w:r w:rsidRPr="000304B7">
        <w:t>Intensive outpatient program</w:t>
      </w:r>
    </w:p>
    <w:p w14:paraId="430DD6D6" w14:textId="77777777" w:rsidR="00FA0BC9" w:rsidRPr="000304B7" w:rsidRDefault="00FA0BC9" w:rsidP="00CC2746">
      <w:pPr>
        <w:pStyle w:val="ListParagraph"/>
        <w:numPr>
          <w:ilvl w:val="0"/>
          <w:numId w:val="27"/>
        </w:numPr>
        <w:ind w:left="357" w:hanging="357"/>
      </w:pPr>
      <w:r w:rsidRPr="000304B7">
        <w:t>Program of assertive community treatment</w:t>
      </w:r>
    </w:p>
    <w:p w14:paraId="04F79A00" w14:textId="77777777" w:rsidR="00FA0BC9" w:rsidRPr="00E04E4F" w:rsidRDefault="00FA0BC9" w:rsidP="00CC2746">
      <w:pPr>
        <w:pStyle w:val="Heading2"/>
        <w:rPr>
          <w:rStyle w:val="IntenseEmphasis"/>
        </w:rPr>
      </w:pPr>
      <w:r w:rsidRPr="00E04E4F">
        <w:rPr>
          <w:rStyle w:val="IntenseEmphasis"/>
        </w:rPr>
        <w:t>Bristol County Adjustment</w:t>
      </w:r>
    </w:p>
    <w:p w14:paraId="29DBA5B4" w14:textId="77777777" w:rsidR="00FA0BC9" w:rsidRPr="000304B7" w:rsidRDefault="00FA0BC9" w:rsidP="007D6329">
      <w:r w:rsidRPr="000304B7">
        <w:t xml:space="preserve">Bristol County was added to the service area of one of the One Care plans for CY 2019. MassHealth reviewed both the relative cost of Bristol County to the rest of the Eastern region as well as projected enrollment ramp-up in the county through CY 2019 to develop an adjustment to the base data. </w:t>
      </w:r>
    </w:p>
    <w:p w14:paraId="7F4DC955" w14:textId="77777777" w:rsidR="00FA0BC9" w:rsidRPr="00E04E4F" w:rsidRDefault="00FA0BC9" w:rsidP="00CC2746">
      <w:pPr>
        <w:pStyle w:val="Heading2"/>
        <w:rPr>
          <w:rStyle w:val="IntenseEmphasis"/>
        </w:rPr>
      </w:pPr>
      <w:r w:rsidRPr="00E04E4F">
        <w:rPr>
          <w:rStyle w:val="IntenseEmphasis"/>
        </w:rPr>
        <w:t>Enrollee Acuity Adjustment</w:t>
      </w:r>
    </w:p>
    <w:p w14:paraId="6631B797" w14:textId="29B82A7C" w:rsidR="00FA0BC9" w:rsidRPr="000304B7" w:rsidRDefault="00FA0BC9" w:rsidP="007D6329">
      <w:r w:rsidRPr="000304B7">
        <w:t xml:space="preserve">The base FFS data represents both members who eventually enrolled in One Care and those that </w:t>
      </w:r>
      <w:r w:rsidR="00B825FE" w:rsidRPr="000304B7">
        <w:t>have</w:t>
      </w:r>
      <w:r w:rsidRPr="000304B7">
        <w:t xml:space="preserve"> not</w:t>
      </w:r>
      <w:r w:rsidR="00B825FE" w:rsidRPr="000304B7">
        <w:t xml:space="preserve"> enrolled to date</w:t>
      </w:r>
      <w:r w:rsidRPr="000304B7">
        <w:t>. MassHealth evaluated historical data from multiple years that separately identified members who enrolled in One Care, and compared those PMPMs to the overall base. Through this analysis, it was determined that there were several rating categories where the acuity of the eventual enrollees differed materially from the overall base. An adjustment was created at the aggregate to reflect this differential, and then converted to be applied at the COS level.</w:t>
      </w:r>
    </w:p>
    <w:p w14:paraId="375B678A" w14:textId="77777777" w:rsidR="00FA0BC9" w:rsidRPr="00E04E4F" w:rsidRDefault="00FA0BC9" w:rsidP="00CC2746">
      <w:pPr>
        <w:pStyle w:val="Heading2"/>
        <w:rPr>
          <w:rStyle w:val="IntenseEmphasis"/>
        </w:rPr>
      </w:pPr>
      <w:r w:rsidRPr="00E04E4F">
        <w:rPr>
          <w:rStyle w:val="IntenseEmphasis"/>
        </w:rPr>
        <w:t>Data Rebalancing</w:t>
      </w:r>
    </w:p>
    <w:p w14:paraId="489FFB83" w14:textId="77777777" w:rsidR="00FA0BC9" w:rsidRPr="000304B7" w:rsidRDefault="00FA0BC9" w:rsidP="007D6329">
      <w:r w:rsidRPr="000304B7">
        <w:t xml:space="preserve">Prior to finalizing the medical component of the capitation rates, the PMPM values and relationships among and between rating categories were compared with the prior year’s rates as well as One Care </w:t>
      </w:r>
      <w:r w:rsidRPr="000304B7">
        <w:br/>
        <w:t>plan-reported experience data. To better reflect the relationships that exist in the experience data, adjustments were made to rebalance funds among rating categories without impacting the aggregate base data. This rebalancing adjustment was applied to all community RCs.</w:t>
      </w:r>
    </w:p>
    <w:p w14:paraId="1E563995" w14:textId="2FC23B51" w:rsidR="00FA0BC9" w:rsidRPr="00CC2746" w:rsidRDefault="00F97667" w:rsidP="00CC2746">
      <w:pPr>
        <w:pStyle w:val="Heading2"/>
      </w:pPr>
      <w:bookmarkStart w:id="44" w:name="_Toc531956363"/>
      <w:r w:rsidRPr="00CC2746">
        <w:t>Program</w:t>
      </w:r>
      <w:r w:rsidR="00FA0BC9" w:rsidRPr="00CC2746">
        <w:t>matic Changes</w:t>
      </w:r>
      <w:bookmarkEnd w:id="44"/>
    </w:p>
    <w:p w14:paraId="6CEBC30C" w14:textId="7E1EA32D" w:rsidR="00FA0BC9" w:rsidRPr="000304B7" w:rsidRDefault="00B825FE" w:rsidP="007D6329">
      <w:r w:rsidRPr="000304B7">
        <w:t xml:space="preserve">Known modifications in covered populations, covered services, and payment methodologies effective after the start of the historical base data period are captured by program change adjustments; changes in fee schedules are also included. MassHealth reviewed program changes that will affect the cost, </w:t>
      </w:r>
      <w:r w:rsidRPr="000304B7">
        <w:lastRenderedPageBreak/>
        <w:t xml:space="preserve">utilization or demographic structure of the program prior to, or during, CY 2019 and whose effect was not included within the adjusted base data. </w:t>
      </w:r>
    </w:p>
    <w:p w14:paraId="0893FFFA" w14:textId="1F6DBC23" w:rsidR="00FA0BC9" w:rsidRPr="000304B7" w:rsidRDefault="00F97667" w:rsidP="00CC2746">
      <w:pPr>
        <w:sectPr w:rsidR="00FA0BC9" w:rsidRPr="000304B7" w:rsidSect="00F97667">
          <w:pgSz w:w="12240" w:h="15840"/>
          <w:pgMar w:top="1440" w:right="1440" w:bottom="1008" w:left="1440" w:header="720" w:footer="720" w:gutter="0"/>
          <w:cols w:space="720"/>
          <w:docGrid w:linePitch="360"/>
        </w:sectPr>
      </w:pPr>
      <w:r w:rsidRPr="000304B7">
        <w:t>The i</w:t>
      </w:r>
      <w:r w:rsidR="00FA0BC9" w:rsidRPr="000304B7">
        <w:t xml:space="preserve">mpacts of each individual program change </w:t>
      </w:r>
      <w:r w:rsidR="00674AB7" w:rsidRPr="000304B7">
        <w:t xml:space="preserve">are </w:t>
      </w:r>
      <w:r w:rsidRPr="000304B7">
        <w:t xml:space="preserve">summarized in the chart </w:t>
      </w:r>
      <w:r w:rsidR="00674AB7" w:rsidRPr="000304B7">
        <w:t xml:space="preserve">below. Each program change is </w:t>
      </w:r>
      <w:r w:rsidR="00FA0BC9" w:rsidRPr="000304B7">
        <w:t xml:space="preserve">later </w:t>
      </w:r>
      <w:r w:rsidR="00674AB7" w:rsidRPr="000304B7">
        <w:t>described in more detail.</w:t>
      </w:r>
    </w:p>
    <w:tbl>
      <w:tblPr>
        <w:tblpPr w:leftFromText="180" w:rightFromText="180" w:vertAnchor="page" w:horzAnchor="page" w:tblpX="1009" w:tblpY="2125"/>
        <w:tblW w:w="18148" w:type="dxa"/>
        <w:tblLook w:val="04A0" w:firstRow="1" w:lastRow="0" w:firstColumn="1" w:lastColumn="0" w:noHBand="0" w:noVBand="1"/>
      </w:tblPr>
      <w:tblGrid>
        <w:gridCol w:w="5328"/>
        <w:gridCol w:w="950"/>
        <w:gridCol w:w="1425"/>
        <w:gridCol w:w="1664"/>
        <w:gridCol w:w="1326"/>
        <w:gridCol w:w="1425"/>
        <w:gridCol w:w="1664"/>
        <w:gridCol w:w="1342"/>
        <w:gridCol w:w="1424"/>
        <w:gridCol w:w="1600"/>
      </w:tblGrid>
      <w:tr w:rsidR="00F97667" w:rsidRPr="000304B7" w14:paraId="68FF245F" w14:textId="77777777" w:rsidTr="0070340B">
        <w:trPr>
          <w:trHeight w:val="42"/>
          <w:tblHeader/>
        </w:trPr>
        <w:tc>
          <w:tcPr>
            <w:tcW w:w="5328" w:type="dxa"/>
            <w:tcBorders>
              <w:top w:val="nil"/>
              <w:left w:val="nil"/>
              <w:bottom w:val="single" w:sz="4" w:space="0" w:color="auto"/>
              <w:right w:val="nil"/>
            </w:tcBorders>
            <w:shd w:val="clear" w:color="auto" w:fill="auto"/>
            <w:noWrap/>
            <w:vAlign w:val="bottom"/>
            <w:hideMark/>
          </w:tcPr>
          <w:p w14:paraId="4E424077" w14:textId="4EC4AB50" w:rsidR="00F97667" w:rsidRPr="000304B7" w:rsidRDefault="00F97667" w:rsidP="00D9214B">
            <w:pPr>
              <w:pStyle w:val="TableHeadingText"/>
              <w:rPr>
                <w:color w:val="000000"/>
              </w:rPr>
            </w:pPr>
            <w:r w:rsidRPr="000304B7">
              <w:rPr>
                <w:color w:val="000000"/>
              </w:rPr>
              <w:lastRenderedPageBreak/>
              <w:t> </w:t>
            </w:r>
            <w:r w:rsidR="00A3710C">
              <w:rPr>
                <w:color w:val="000000"/>
              </w:rPr>
              <w:t xml:space="preserve"> </w:t>
            </w:r>
            <w:r w:rsidR="00A3710C" w:rsidRPr="00D9214B">
              <w:rPr>
                <w:color w:val="FFFFFF" w:themeColor="background1"/>
              </w:rPr>
              <w:t>Blank</w:t>
            </w:r>
          </w:p>
        </w:tc>
        <w:tc>
          <w:tcPr>
            <w:tcW w:w="4039"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EAFFFDA" w14:textId="77777777" w:rsidR="00F97667" w:rsidRPr="000304B7" w:rsidRDefault="00F97667" w:rsidP="00D9214B">
            <w:pPr>
              <w:pStyle w:val="TableHeadingText"/>
              <w:rPr>
                <w:bCs/>
              </w:rPr>
            </w:pPr>
            <w:bookmarkStart w:id="45" w:name="C1CommunityOther_Title1"/>
            <w:r w:rsidRPr="000304B7">
              <w:rPr>
                <w:bCs/>
              </w:rPr>
              <w:t>C1: Community Other</w:t>
            </w:r>
            <w:r w:rsidRPr="000304B7">
              <w:rPr>
                <w:rFonts w:eastAsia="Calibri"/>
                <w:color w:val="000000"/>
                <w:u w:val="single"/>
              </w:rPr>
              <w:t xml:space="preserve"> </w:t>
            </w:r>
            <w:bookmarkEnd w:id="45"/>
          </w:p>
        </w:tc>
        <w:tc>
          <w:tcPr>
            <w:tcW w:w="4415"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20F73A3E" w14:textId="77777777" w:rsidR="00F97667" w:rsidRPr="000304B7" w:rsidRDefault="00F97667" w:rsidP="00D9214B">
            <w:pPr>
              <w:pStyle w:val="TableHeadingText"/>
              <w:rPr>
                <w:bCs/>
              </w:rPr>
            </w:pPr>
            <w:bookmarkStart w:id="46" w:name="C2CommunityHighBehavioralHealth_Title1"/>
            <w:r w:rsidRPr="000304B7">
              <w:rPr>
                <w:bCs/>
              </w:rPr>
              <w:t>C2: Community High Behavioral Health</w:t>
            </w:r>
            <w:bookmarkEnd w:id="46"/>
          </w:p>
        </w:tc>
        <w:tc>
          <w:tcPr>
            <w:tcW w:w="436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47823384" w14:textId="77777777" w:rsidR="00F97667" w:rsidRPr="000304B7" w:rsidRDefault="00F97667" w:rsidP="00D9214B">
            <w:pPr>
              <w:pStyle w:val="TableHeadingText"/>
              <w:rPr>
                <w:bCs/>
              </w:rPr>
            </w:pPr>
            <w:bookmarkStart w:id="47" w:name="C3HighCommunityNeed_Title1"/>
            <w:r w:rsidRPr="000304B7">
              <w:rPr>
                <w:bCs/>
              </w:rPr>
              <w:t>C3: High Community Need</w:t>
            </w:r>
            <w:bookmarkEnd w:id="47"/>
          </w:p>
        </w:tc>
      </w:tr>
      <w:tr w:rsidR="00F97667" w:rsidRPr="000304B7" w14:paraId="22BD2955" w14:textId="77777777" w:rsidTr="0070340B">
        <w:trPr>
          <w:trHeight w:val="42"/>
          <w:tblHeader/>
        </w:trPr>
        <w:tc>
          <w:tcPr>
            <w:tcW w:w="5328" w:type="dxa"/>
            <w:tcBorders>
              <w:top w:val="nil"/>
              <w:left w:val="single" w:sz="4" w:space="0" w:color="auto"/>
              <w:bottom w:val="single" w:sz="4" w:space="0" w:color="auto"/>
              <w:right w:val="single" w:sz="4" w:space="0" w:color="auto"/>
            </w:tcBorders>
            <w:shd w:val="clear" w:color="000000" w:fill="BFBFBF"/>
            <w:noWrap/>
            <w:vAlign w:val="bottom"/>
            <w:hideMark/>
          </w:tcPr>
          <w:p w14:paraId="1F232D0D" w14:textId="77777777" w:rsidR="00F97667" w:rsidRPr="000304B7" w:rsidRDefault="00F97667" w:rsidP="00D9214B">
            <w:pPr>
              <w:pStyle w:val="TableHeadingText"/>
              <w:rPr>
                <w:bCs/>
              </w:rPr>
            </w:pPr>
            <w:bookmarkStart w:id="48" w:name="Adjustment_Title1a"/>
            <w:r w:rsidRPr="000304B7">
              <w:rPr>
                <w:bCs/>
              </w:rPr>
              <w:t>Adjustment</w:t>
            </w:r>
            <w:bookmarkEnd w:id="48"/>
          </w:p>
        </w:tc>
        <w:tc>
          <w:tcPr>
            <w:tcW w:w="950" w:type="dxa"/>
            <w:tcBorders>
              <w:top w:val="nil"/>
              <w:left w:val="nil"/>
              <w:bottom w:val="single" w:sz="4" w:space="0" w:color="auto"/>
              <w:right w:val="single" w:sz="4" w:space="0" w:color="auto"/>
            </w:tcBorders>
            <w:shd w:val="clear" w:color="000000" w:fill="BFBFBF"/>
            <w:noWrap/>
            <w:vAlign w:val="bottom"/>
            <w:hideMark/>
          </w:tcPr>
          <w:p w14:paraId="23840BB7" w14:textId="77777777" w:rsidR="00F97667" w:rsidRPr="000304B7" w:rsidRDefault="00F97667" w:rsidP="00D9214B">
            <w:pPr>
              <w:pStyle w:val="TableHeadingText"/>
              <w:rPr>
                <w:bCs/>
              </w:rPr>
            </w:pPr>
            <w:bookmarkStart w:id="49" w:name="Eastern_Title1a"/>
            <w:r w:rsidRPr="000304B7">
              <w:rPr>
                <w:bCs/>
              </w:rPr>
              <w:t>Eastern</w:t>
            </w:r>
            <w:bookmarkEnd w:id="49"/>
          </w:p>
        </w:tc>
        <w:tc>
          <w:tcPr>
            <w:tcW w:w="1425" w:type="dxa"/>
            <w:tcBorders>
              <w:top w:val="nil"/>
              <w:left w:val="nil"/>
              <w:bottom w:val="single" w:sz="4" w:space="0" w:color="auto"/>
              <w:right w:val="single" w:sz="4" w:space="0" w:color="auto"/>
            </w:tcBorders>
            <w:shd w:val="clear" w:color="000000" w:fill="BFBFBF"/>
            <w:noWrap/>
            <w:vAlign w:val="bottom"/>
            <w:hideMark/>
          </w:tcPr>
          <w:p w14:paraId="1BC2239B" w14:textId="77777777" w:rsidR="00F97667" w:rsidRPr="000304B7" w:rsidRDefault="00F97667" w:rsidP="00D9214B">
            <w:pPr>
              <w:pStyle w:val="TableHeadingText"/>
              <w:rPr>
                <w:bCs/>
              </w:rPr>
            </w:pPr>
            <w:bookmarkStart w:id="50" w:name="Western_Title1a"/>
            <w:r w:rsidRPr="000304B7">
              <w:rPr>
                <w:bCs/>
              </w:rPr>
              <w:t>Western</w:t>
            </w:r>
            <w:bookmarkEnd w:id="50"/>
          </w:p>
        </w:tc>
        <w:tc>
          <w:tcPr>
            <w:tcW w:w="1664" w:type="dxa"/>
            <w:tcBorders>
              <w:top w:val="nil"/>
              <w:left w:val="nil"/>
              <w:bottom w:val="single" w:sz="4" w:space="0" w:color="auto"/>
              <w:right w:val="single" w:sz="4" w:space="0" w:color="auto"/>
            </w:tcBorders>
            <w:shd w:val="clear" w:color="000000" w:fill="BFBFBF"/>
            <w:noWrap/>
            <w:vAlign w:val="bottom"/>
            <w:hideMark/>
          </w:tcPr>
          <w:p w14:paraId="01DCA6A9" w14:textId="77777777" w:rsidR="00F97667" w:rsidRPr="000304B7" w:rsidRDefault="00F97667" w:rsidP="00D9214B">
            <w:pPr>
              <w:pStyle w:val="TableHeadingText"/>
              <w:rPr>
                <w:bCs/>
              </w:rPr>
            </w:pPr>
            <w:bookmarkStart w:id="51" w:name="TheCape_Title2a"/>
            <w:r w:rsidRPr="000304B7">
              <w:rPr>
                <w:bCs/>
              </w:rPr>
              <w:t>The Cape</w:t>
            </w:r>
            <w:bookmarkEnd w:id="51"/>
          </w:p>
        </w:tc>
        <w:tc>
          <w:tcPr>
            <w:tcW w:w="1326" w:type="dxa"/>
            <w:tcBorders>
              <w:top w:val="nil"/>
              <w:left w:val="nil"/>
              <w:bottom w:val="single" w:sz="4" w:space="0" w:color="auto"/>
              <w:right w:val="single" w:sz="4" w:space="0" w:color="auto"/>
            </w:tcBorders>
            <w:shd w:val="clear" w:color="000000" w:fill="BFBFBF"/>
            <w:noWrap/>
            <w:vAlign w:val="bottom"/>
            <w:hideMark/>
          </w:tcPr>
          <w:p w14:paraId="08F26176" w14:textId="77777777" w:rsidR="00F97667" w:rsidRPr="000304B7" w:rsidRDefault="00F97667" w:rsidP="00D9214B">
            <w:pPr>
              <w:pStyle w:val="TableHeadingText"/>
              <w:rPr>
                <w:bCs/>
              </w:rPr>
            </w:pPr>
            <w:bookmarkStart w:id="52" w:name="Eastern_Title2a"/>
            <w:r w:rsidRPr="000304B7">
              <w:rPr>
                <w:bCs/>
              </w:rPr>
              <w:t>Eastern</w:t>
            </w:r>
            <w:bookmarkEnd w:id="52"/>
          </w:p>
        </w:tc>
        <w:tc>
          <w:tcPr>
            <w:tcW w:w="1425" w:type="dxa"/>
            <w:tcBorders>
              <w:top w:val="nil"/>
              <w:left w:val="nil"/>
              <w:bottom w:val="single" w:sz="4" w:space="0" w:color="auto"/>
              <w:right w:val="single" w:sz="4" w:space="0" w:color="auto"/>
            </w:tcBorders>
            <w:shd w:val="clear" w:color="000000" w:fill="BFBFBF"/>
            <w:noWrap/>
            <w:vAlign w:val="bottom"/>
            <w:hideMark/>
          </w:tcPr>
          <w:p w14:paraId="5591AAF5" w14:textId="77777777" w:rsidR="00F97667" w:rsidRPr="000304B7" w:rsidRDefault="00F97667" w:rsidP="00D9214B">
            <w:pPr>
              <w:pStyle w:val="TableHeadingText"/>
              <w:rPr>
                <w:bCs/>
              </w:rPr>
            </w:pPr>
            <w:bookmarkStart w:id="53" w:name="Western_Title2a"/>
            <w:r w:rsidRPr="000304B7">
              <w:rPr>
                <w:bCs/>
              </w:rPr>
              <w:t>Western</w:t>
            </w:r>
            <w:bookmarkEnd w:id="53"/>
          </w:p>
        </w:tc>
        <w:tc>
          <w:tcPr>
            <w:tcW w:w="1664" w:type="dxa"/>
            <w:tcBorders>
              <w:top w:val="nil"/>
              <w:left w:val="nil"/>
              <w:bottom w:val="single" w:sz="4" w:space="0" w:color="auto"/>
              <w:right w:val="single" w:sz="4" w:space="0" w:color="auto"/>
            </w:tcBorders>
            <w:shd w:val="clear" w:color="000000" w:fill="BFBFBF"/>
            <w:noWrap/>
            <w:vAlign w:val="bottom"/>
            <w:hideMark/>
          </w:tcPr>
          <w:p w14:paraId="50586797" w14:textId="77777777" w:rsidR="00F97667" w:rsidRPr="000304B7" w:rsidRDefault="00F97667" w:rsidP="00D9214B">
            <w:pPr>
              <w:pStyle w:val="TableHeadingText"/>
              <w:rPr>
                <w:bCs/>
              </w:rPr>
            </w:pPr>
            <w:bookmarkStart w:id="54" w:name="TheCape_Title3"/>
            <w:r w:rsidRPr="000304B7">
              <w:rPr>
                <w:bCs/>
              </w:rPr>
              <w:t>The Cape</w:t>
            </w:r>
            <w:bookmarkEnd w:id="54"/>
          </w:p>
        </w:tc>
        <w:tc>
          <w:tcPr>
            <w:tcW w:w="1342" w:type="dxa"/>
            <w:tcBorders>
              <w:top w:val="nil"/>
              <w:left w:val="nil"/>
              <w:bottom w:val="single" w:sz="4" w:space="0" w:color="auto"/>
              <w:right w:val="single" w:sz="4" w:space="0" w:color="auto"/>
            </w:tcBorders>
            <w:shd w:val="clear" w:color="000000" w:fill="BFBFBF"/>
            <w:noWrap/>
            <w:vAlign w:val="bottom"/>
            <w:hideMark/>
          </w:tcPr>
          <w:p w14:paraId="6A8ADA4E" w14:textId="77777777" w:rsidR="00F97667" w:rsidRPr="000304B7" w:rsidRDefault="00F97667" w:rsidP="00D9214B">
            <w:pPr>
              <w:pStyle w:val="TableHeadingText"/>
              <w:rPr>
                <w:bCs/>
              </w:rPr>
            </w:pPr>
            <w:bookmarkStart w:id="55" w:name="Eastern_Title3"/>
            <w:r w:rsidRPr="000304B7">
              <w:rPr>
                <w:bCs/>
              </w:rPr>
              <w:t>Eastern</w:t>
            </w:r>
            <w:bookmarkEnd w:id="55"/>
          </w:p>
        </w:tc>
        <w:tc>
          <w:tcPr>
            <w:tcW w:w="1424" w:type="dxa"/>
            <w:tcBorders>
              <w:top w:val="nil"/>
              <w:left w:val="nil"/>
              <w:bottom w:val="single" w:sz="4" w:space="0" w:color="auto"/>
              <w:right w:val="single" w:sz="4" w:space="0" w:color="auto"/>
            </w:tcBorders>
            <w:shd w:val="clear" w:color="000000" w:fill="BFBFBF"/>
            <w:noWrap/>
            <w:vAlign w:val="bottom"/>
            <w:hideMark/>
          </w:tcPr>
          <w:p w14:paraId="6BE5C2FE" w14:textId="77777777" w:rsidR="00F97667" w:rsidRPr="000304B7" w:rsidRDefault="00F97667" w:rsidP="00D9214B">
            <w:pPr>
              <w:pStyle w:val="TableHeadingText"/>
              <w:rPr>
                <w:bCs/>
              </w:rPr>
            </w:pPr>
            <w:bookmarkStart w:id="56" w:name="Western_Title3"/>
            <w:r w:rsidRPr="000304B7">
              <w:rPr>
                <w:bCs/>
              </w:rPr>
              <w:t>Western</w:t>
            </w:r>
            <w:bookmarkEnd w:id="56"/>
          </w:p>
        </w:tc>
        <w:tc>
          <w:tcPr>
            <w:tcW w:w="1600" w:type="dxa"/>
            <w:tcBorders>
              <w:top w:val="nil"/>
              <w:left w:val="nil"/>
              <w:bottom w:val="single" w:sz="4" w:space="0" w:color="auto"/>
              <w:right w:val="single" w:sz="4" w:space="0" w:color="auto"/>
            </w:tcBorders>
            <w:shd w:val="clear" w:color="000000" w:fill="BFBFBF"/>
            <w:noWrap/>
            <w:vAlign w:val="bottom"/>
            <w:hideMark/>
          </w:tcPr>
          <w:p w14:paraId="68767040" w14:textId="77777777" w:rsidR="00F97667" w:rsidRPr="000304B7" w:rsidRDefault="00F97667" w:rsidP="00D9214B">
            <w:pPr>
              <w:pStyle w:val="TableHeadingText"/>
              <w:rPr>
                <w:bCs/>
              </w:rPr>
            </w:pPr>
            <w:bookmarkStart w:id="57" w:name="TheCape_Title3a"/>
            <w:r w:rsidRPr="000304B7">
              <w:rPr>
                <w:bCs/>
              </w:rPr>
              <w:t>The Cape</w:t>
            </w:r>
            <w:bookmarkEnd w:id="57"/>
          </w:p>
        </w:tc>
      </w:tr>
      <w:tr w:rsidR="00F97667" w:rsidRPr="000304B7" w14:paraId="4F665193" w14:textId="77777777" w:rsidTr="0070340B">
        <w:trPr>
          <w:trHeight w:val="42"/>
        </w:trPr>
        <w:tc>
          <w:tcPr>
            <w:tcW w:w="5328" w:type="dxa"/>
            <w:tcBorders>
              <w:top w:val="nil"/>
              <w:left w:val="single" w:sz="4" w:space="0" w:color="auto"/>
              <w:bottom w:val="nil"/>
              <w:right w:val="single" w:sz="4" w:space="0" w:color="auto"/>
            </w:tcBorders>
            <w:shd w:val="clear" w:color="auto" w:fill="auto"/>
            <w:noWrap/>
            <w:vAlign w:val="bottom"/>
            <w:hideMark/>
          </w:tcPr>
          <w:p w14:paraId="4DE772CD" w14:textId="211E03D4" w:rsidR="00F97667" w:rsidRPr="000304B7" w:rsidRDefault="00F97667" w:rsidP="00D9214B">
            <w:pPr>
              <w:pStyle w:val="TableText"/>
            </w:pPr>
            <w:r w:rsidRPr="000304B7">
              <w:t xml:space="preserve">CSP </w:t>
            </w:r>
            <w:r w:rsidR="00963F56" w:rsidRPr="000304B7">
              <w:t xml:space="preserve">Services </w:t>
            </w:r>
            <w:r w:rsidRPr="000304B7">
              <w:t>for Chronically Homeless Individuals</w:t>
            </w:r>
          </w:p>
        </w:tc>
        <w:tc>
          <w:tcPr>
            <w:tcW w:w="950" w:type="dxa"/>
            <w:tcBorders>
              <w:top w:val="nil"/>
              <w:left w:val="nil"/>
              <w:bottom w:val="nil"/>
              <w:right w:val="nil"/>
            </w:tcBorders>
            <w:shd w:val="clear" w:color="auto" w:fill="auto"/>
            <w:noWrap/>
            <w:vAlign w:val="bottom"/>
            <w:hideMark/>
          </w:tcPr>
          <w:p w14:paraId="432C02E8" w14:textId="77777777" w:rsidR="00F97667" w:rsidRPr="000304B7" w:rsidRDefault="00F97667" w:rsidP="00D9214B">
            <w:pPr>
              <w:pStyle w:val="TableText"/>
            </w:pPr>
            <w:r w:rsidRPr="000304B7">
              <w:t>0.65%</w:t>
            </w:r>
          </w:p>
        </w:tc>
        <w:tc>
          <w:tcPr>
            <w:tcW w:w="1425" w:type="dxa"/>
            <w:tcBorders>
              <w:top w:val="nil"/>
              <w:left w:val="nil"/>
              <w:bottom w:val="nil"/>
              <w:right w:val="nil"/>
            </w:tcBorders>
            <w:shd w:val="clear" w:color="auto" w:fill="auto"/>
            <w:noWrap/>
            <w:vAlign w:val="bottom"/>
            <w:hideMark/>
          </w:tcPr>
          <w:p w14:paraId="0A784F5B" w14:textId="77777777" w:rsidR="00F97667" w:rsidRPr="000304B7" w:rsidRDefault="00F97667" w:rsidP="00D9214B">
            <w:pPr>
              <w:pStyle w:val="TableText"/>
            </w:pPr>
            <w:r w:rsidRPr="000304B7">
              <w:t>0.10%</w:t>
            </w:r>
          </w:p>
        </w:tc>
        <w:tc>
          <w:tcPr>
            <w:tcW w:w="1664" w:type="dxa"/>
            <w:tcBorders>
              <w:top w:val="nil"/>
              <w:left w:val="nil"/>
              <w:bottom w:val="nil"/>
              <w:right w:val="single" w:sz="4" w:space="0" w:color="auto"/>
            </w:tcBorders>
            <w:shd w:val="clear" w:color="auto" w:fill="auto"/>
            <w:noWrap/>
            <w:vAlign w:val="bottom"/>
            <w:hideMark/>
          </w:tcPr>
          <w:p w14:paraId="44891E11" w14:textId="77777777" w:rsidR="00F97667" w:rsidRPr="000304B7" w:rsidRDefault="00F97667" w:rsidP="00D9214B">
            <w:pPr>
              <w:pStyle w:val="TableText"/>
            </w:pPr>
            <w:r w:rsidRPr="000304B7">
              <w:t>1.19%</w:t>
            </w:r>
          </w:p>
        </w:tc>
        <w:tc>
          <w:tcPr>
            <w:tcW w:w="1326" w:type="dxa"/>
            <w:tcBorders>
              <w:top w:val="nil"/>
              <w:left w:val="nil"/>
              <w:bottom w:val="nil"/>
              <w:right w:val="nil"/>
            </w:tcBorders>
            <w:shd w:val="clear" w:color="auto" w:fill="auto"/>
            <w:noWrap/>
            <w:vAlign w:val="bottom"/>
            <w:hideMark/>
          </w:tcPr>
          <w:p w14:paraId="5B533B01" w14:textId="77777777" w:rsidR="00F97667" w:rsidRPr="000304B7" w:rsidRDefault="00F97667" w:rsidP="00D9214B">
            <w:pPr>
              <w:pStyle w:val="TableText"/>
            </w:pPr>
            <w:r w:rsidRPr="000304B7">
              <w:t>2.07%</w:t>
            </w:r>
          </w:p>
        </w:tc>
        <w:tc>
          <w:tcPr>
            <w:tcW w:w="1425" w:type="dxa"/>
            <w:tcBorders>
              <w:top w:val="nil"/>
              <w:left w:val="nil"/>
              <w:bottom w:val="nil"/>
              <w:right w:val="nil"/>
            </w:tcBorders>
            <w:shd w:val="clear" w:color="auto" w:fill="auto"/>
            <w:noWrap/>
            <w:vAlign w:val="bottom"/>
            <w:hideMark/>
          </w:tcPr>
          <w:p w14:paraId="230B847C" w14:textId="77777777" w:rsidR="00F97667" w:rsidRPr="000304B7" w:rsidRDefault="00F97667" w:rsidP="00D9214B">
            <w:pPr>
              <w:pStyle w:val="TableText"/>
            </w:pPr>
            <w:r w:rsidRPr="000304B7">
              <w:t>0.32%</w:t>
            </w:r>
          </w:p>
        </w:tc>
        <w:tc>
          <w:tcPr>
            <w:tcW w:w="1664" w:type="dxa"/>
            <w:tcBorders>
              <w:top w:val="nil"/>
              <w:left w:val="nil"/>
              <w:bottom w:val="nil"/>
              <w:right w:val="nil"/>
            </w:tcBorders>
            <w:shd w:val="clear" w:color="auto" w:fill="auto"/>
            <w:noWrap/>
            <w:vAlign w:val="bottom"/>
            <w:hideMark/>
          </w:tcPr>
          <w:p w14:paraId="0BE64AD6" w14:textId="77777777" w:rsidR="00F97667" w:rsidRPr="000304B7" w:rsidRDefault="00F97667" w:rsidP="00D9214B">
            <w:pPr>
              <w:pStyle w:val="TableText"/>
            </w:pPr>
            <w:r w:rsidRPr="000304B7">
              <w:t>3.01%</w:t>
            </w:r>
          </w:p>
        </w:tc>
        <w:tc>
          <w:tcPr>
            <w:tcW w:w="1342" w:type="dxa"/>
            <w:tcBorders>
              <w:top w:val="nil"/>
              <w:left w:val="single" w:sz="4" w:space="0" w:color="auto"/>
              <w:bottom w:val="nil"/>
              <w:right w:val="nil"/>
            </w:tcBorders>
            <w:shd w:val="clear" w:color="auto" w:fill="auto"/>
            <w:noWrap/>
            <w:vAlign w:val="bottom"/>
            <w:hideMark/>
          </w:tcPr>
          <w:p w14:paraId="1CD1B9A7" w14:textId="77777777" w:rsidR="00F97667" w:rsidRPr="000304B7" w:rsidRDefault="00F97667" w:rsidP="00D9214B">
            <w:pPr>
              <w:pStyle w:val="TableText"/>
            </w:pPr>
            <w:r w:rsidRPr="000304B7">
              <w:t>0.15%</w:t>
            </w:r>
          </w:p>
        </w:tc>
        <w:tc>
          <w:tcPr>
            <w:tcW w:w="1424" w:type="dxa"/>
            <w:tcBorders>
              <w:top w:val="nil"/>
              <w:left w:val="nil"/>
              <w:bottom w:val="nil"/>
              <w:right w:val="nil"/>
            </w:tcBorders>
            <w:shd w:val="clear" w:color="auto" w:fill="auto"/>
            <w:noWrap/>
            <w:vAlign w:val="bottom"/>
            <w:hideMark/>
          </w:tcPr>
          <w:p w14:paraId="34CC0134" w14:textId="77777777" w:rsidR="00F97667" w:rsidRPr="000304B7" w:rsidRDefault="00F97667" w:rsidP="00D9214B">
            <w:pPr>
              <w:pStyle w:val="TableText"/>
            </w:pPr>
            <w:r w:rsidRPr="000304B7">
              <w:t>0.02%</w:t>
            </w:r>
          </w:p>
        </w:tc>
        <w:tc>
          <w:tcPr>
            <w:tcW w:w="1600" w:type="dxa"/>
            <w:tcBorders>
              <w:top w:val="nil"/>
              <w:left w:val="nil"/>
              <w:bottom w:val="nil"/>
              <w:right w:val="single" w:sz="4" w:space="0" w:color="auto"/>
            </w:tcBorders>
            <w:shd w:val="clear" w:color="auto" w:fill="auto"/>
            <w:noWrap/>
            <w:vAlign w:val="bottom"/>
            <w:hideMark/>
          </w:tcPr>
          <w:p w14:paraId="1156F0F3" w14:textId="77777777" w:rsidR="00F97667" w:rsidRPr="000304B7" w:rsidRDefault="00F97667" w:rsidP="00D9214B">
            <w:pPr>
              <w:pStyle w:val="TableText"/>
            </w:pPr>
            <w:r w:rsidRPr="000304B7">
              <w:t>0.24%</w:t>
            </w:r>
          </w:p>
        </w:tc>
      </w:tr>
      <w:tr w:rsidR="00F97667" w:rsidRPr="000304B7" w14:paraId="6D98B317" w14:textId="77777777" w:rsidTr="0070340B">
        <w:trPr>
          <w:trHeight w:val="42"/>
        </w:trPr>
        <w:tc>
          <w:tcPr>
            <w:tcW w:w="5328" w:type="dxa"/>
            <w:tcBorders>
              <w:top w:val="nil"/>
              <w:left w:val="single" w:sz="4" w:space="0" w:color="auto"/>
              <w:bottom w:val="nil"/>
              <w:right w:val="single" w:sz="4" w:space="0" w:color="auto"/>
            </w:tcBorders>
            <w:shd w:val="clear" w:color="auto" w:fill="auto"/>
            <w:noWrap/>
            <w:vAlign w:val="bottom"/>
            <w:hideMark/>
          </w:tcPr>
          <w:p w14:paraId="23545031" w14:textId="77777777" w:rsidR="00F97667" w:rsidRPr="000304B7" w:rsidRDefault="00F97667" w:rsidP="00D9214B">
            <w:pPr>
              <w:pStyle w:val="TableText"/>
            </w:pPr>
            <w:r w:rsidRPr="000304B7">
              <w:t>Home Health Policy Changes</w:t>
            </w:r>
          </w:p>
        </w:tc>
        <w:tc>
          <w:tcPr>
            <w:tcW w:w="950" w:type="dxa"/>
            <w:tcBorders>
              <w:top w:val="nil"/>
              <w:left w:val="nil"/>
              <w:bottom w:val="nil"/>
              <w:right w:val="nil"/>
            </w:tcBorders>
            <w:shd w:val="clear" w:color="auto" w:fill="auto"/>
            <w:noWrap/>
            <w:vAlign w:val="bottom"/>
            <w:hideMark/>
          </w:tcPr>
          <w:p w14:paraId="74952ED4" w14:textId="77777777" w:rsidR="00F97667" w:rsidRPr="000304B7" w:rsidRDefault="00F97667" w:rsidP="00D9214B">
            <w:pPr>
              <w:pStyle w:val="TableText"/>
            </w:pPr>
            <w:r w:rsidRPr="000304B7">
              <w:t>0.00%</w:t>
            </w:r>
          </w:p>
        </w:tc>
        <w:tc>
          <w:tcPr>
            <w:tcW w:w="1425" w:type="dxa"/>
            <w:tcBorders>
              <w:top w:val="nil"/>
              <w:left w:val="nil"/>
              <w:bottom w:val="nil"/>
              <w:right w:val="nil"/>
            </w:tcBorders>
            <w:shd w:val="clear" w:color="auto" w:fill="auto"/>
            <w:noWrap/>
            <w:vAlign w:val="bottom"/>
            <w:hideMark/>
          </w:tcPr>
          <w:p w14:paraId="1A3282B7" w14:textId="77777777" w:rsidR="00F97667" w:rsidRPr="000304B7" w:rsidRDefault="00F97667" w:rsidP="00D9214B">
            <w:pPr>
              <w:pStyle w:val="TableText"/>
            </w:pPr>
            <w:r w:rsidRPr="000304B7">
              <w:t>0.00%</w:t>
            </w:r>
          </w:p>
        </w:tc>
        <w:tc>
          <w:tcPr>
            <w:tcW w:w="1664" w:type="dxa"/>
            <w:tcBorders>
              <w:top w:val="nil"/>
              <w:left w:val="nil"/>
              <w:bottom w:val="nil"/>
              <w:right w:val="single" w:sz="4" w:space="0" w:color="auto"/>
            </w:tcBorders>
            <w:shd w:val="clear" w:color="auto" w:fill="auto"/>
            <w:noWrap/>
            <w:vAlign w:val="bottom"/>
            <w:hideMark/>
          </w:tcPr>
          <w:p w14:paraId="1ECD5829" w14:textId="77777777" w:rsidR="00F97667" w:rsidRPr="000304B7" w:rsidRDefault="00F97667" w:rsidP="00D9214B">
            <w:pPr>
              <w:pStyle w:val="TableText"/>
            </w:pPr>
            <w:r w:rsidRPr="000304B7">
              <w:t>0.00%</w:t>
            </w:r>
          </w:p>
        </w:tc>
        <w:tc>
          <w:tcPr>
            <w:tcW w:w="1326" w:type="dxa"/>
            <w:tcBorders>
              <w:top w:val="nil"/>
              <w:left w:val="nil"/>
              <w:bottom w:val="nil"/>
              <w:right w:val="nil"/>
            </w:tcBorders>
            <w:shd w:val="clear" w:color="auto" w:fill="auto"/>
            <w:noWrap/>
            <w:vAlign w:val="bottom"/>
            <w:hideMark/>
          </w:tcPr>
          <w:p w14:paraId="46BBE0C8" w14:textId="77777777" w:rsidR="00F97667" w:rsidRPr="000304B7" w:rsidRDefault="00F97667" w:rsidP="00D9214B">
            <w:pPr>
              <w:pStyle w:val="TableText"/>
            </w:pPr>
            <w:r w:rsidRPr="000304B7">
              <w:t>0.00%</w:t>
            </w:r>
          </w:p>
        </w:tc>
        <w:tc>
          <w:tcPr>
            <w:tcW w:w="1425" w:type="dxa"/>
            <w:tcBorders>
              <w:top w:val="nil"/>
              <w:left w:val="nil"/>
              <w:bottom w:val="nil"/>
              <w:right w:val="nil"/>
            </w:tcBorders>
            <w:shd w:val="clear" w:color="auto" w:fill="auto"/>
            <w:noWrap/>
            <w:vAlign w:val="bottom"/>
            <w:hideMark/>
          </w:tcPr>
          <w:p w14:paraId="30AB21DD" w14:textId="77777777" w:rsidR="00F97667" w:rsidRPr="000304B7" w:rsidRDefault="00F97667" w:rsidP="00D9214B">
            <w:pPr>
              <w:pStyle w:val="TableText"/>
            </w:pPr>
            <w:r w:rsidRPr="000304B7">
              <w:t>0.00%</w:t>
            </w:r>
          </w:p>
        </w:tc>
        <w:tc>
          <w:tcPr>
            <w:tcW w:w="1664" w:type="dxa"/>
            <w:tcBorders>
              <w:top w:val="nil"/>
              <w:left w:val="nil"/>
              <w:bottom w:val="nil"/>
              <w:right w:val="nil"/>
            </w:tcBorders>
            <w:shd w:val="clear" w:color="auto" w:fill="auto"/>
            <w:noWrap/>
            <w:vAlign w:val="bottom"/>
            <w:hideMark/>
          </w:tcPr>
          <w:p w14:paraId="303EE085" w14:textId="77777777" w:rsidR="00F97667" w:rsidRPr="000304B7" w:rsidRDefault="00F97667" w:rsidP="00D9214B">
            <w:pPr>
              <w:pStyle w:val="TableText"/>
            </w:pPr>
            <w:r w:rsidRPr="000304B7">
              <w:t>0.00%</w:t>
            </w:r>
          </w:p>
        </w:tc>
        <w:tc>
          <w:tcPr>
            <w:tcW w:w="1342" w:type="dxa"/>
            <w:tcBorders>
              <w:top w:val="nil"/>
              <w:left w:val="single" w:sz="4" w:space="0" w:color="auto"/>
              <w:bottom w:val="nil"/>
              <w:right w:val="nil"/>
            </w:tcBorders>
            <w:shd w:val="clear" w:color="auto" w:fill="auto"/>
            <w:noWrap/>
            <w:vAlign w:val="bottom"/>
            <w:hideMark/>
          </w:tcPr>
          <w:p w14:paraId="773821DC" w14:textId="77777777" w:rsidR="00F97667" w:rsidRPr="000304B7" w:rsidRDefault="00F97667" w:rsidP="00D9214B">
            <w:pPr>
              <w:pStyle w:val="TableText"/>
            </w:pPr>
            <w:r w:rsidRPr="000304B7">
              <w:t>-12.75%</w:t>
            </w:r>
          </w:p>
        </w:tc>
        <w:tc>
          <w:tcPr>
            <w:tcW w:w="1424" w:type="dxa"/>
            <w:tcBorders>
              <w:top w:val="nil"/>
              <w:left w:val="nil"/>
              <w:bottom w:val="nil"/>
              <w:right w:val="nil"/>
            </w:tcBorders>
            <w:shd w:val="clear" w:color="auto" w:fill="auto"/>
            <w:noWrap/>
            <w:vAlign w:val="bottom"/>
            <w:hideMark/>
          </w:tcPr>
          <w:p w14:paraId="3F77E311" w14:textId="77777777" w:rsidR="00F97667" w:rsidRPr="000304B7" w:rsidRDefault="00F97667" w:rsidP="00D9214B">
            <w:pPr>
              <w:pStyle w:val="TableText"/>
            </w:pPr>
            <w:r w:rsidRPr="000304B7">
              <w:t>-8.43%</w:t>
            </w:r>
          </w:p>
        </w:tc>
        <w:tc>
          <w:tcPr>
            <w:tcW w:w="1600" w:type="dxa"/>
            <w:tcBorders>
              <w:top w:val="nil"/>
              <w:left w:val="nil"/>
              <w:bottom w:val="nil"/>
              <w:right w:val="single" w:sz="4" w:space="0" w:color="auto"/>
            </w:tcBorders>
            <w:shd w:val="clear" w:color="auto" w:fill="auto"/>
            <w:noWrap/>
            <w:vAlign w:val="bottom"/>
            <w:hideMark/>
          </w:tcPr>
          <w:p w14:paraId="754EDD9C" w14:textId="77777777" w:rsidR="00F97667" w:rsidRPr="000304B7" w:rsidRDefault="00F97667" w:rsidP="00D9214B">
            <w:pPr>
              <w:pStyle w:val="TableText"/>
            </w:pPr>
            <w:r w:rsidRPr="000304B7">
              <w:t>-6.67%</w:t>
            </w:r>
          </w:p>
        </w:tc>
      </w:tr>
      <w:tr w:rsidR="00F97667" w:rsidRPr="000304B7" w14:paraId="0F00513E" w14:textId="77777777" w:rsidTr="0070340B">
        <w:trPr>
          <w:trHeight w:val="42"/>
        </w:trPr>
        <w:tc>
          <w:tcPr>
            <w:tcW w:w="5328" w:type="dxa"/>
            <w:tcBorders>
              <w:top w:val="nil"/>
              <w:left w:val="single" w:sz="4" w:space="0" w:color="auto"/>
              <w:bottom w:val="nil"/>
              <w:right w:val="single" w:sz="4" w:space="0" w:color="auto"/>
            </w:tcBorders>
            <w:shd w:val="clear" w:color="auto" w:fill="auto"/>
            <w:noWrap/>
            <w:vAlign w:val="bottom"/>
            <w:hideMark/>
          </w:tcPr>
          <w:p w14:paraId="161B584B" w14:textId="77777777" w:rsidR="00F97667" w:rsidRPr="000304B7" w:rsidRDefault="00F97667" w:rsidP="00D9214B">
            <w:pPr>
              <w:pStyle w:val="TableText"/>
            </w:pPr>
            <w:r w:rsidRPr="000304B7">
              <w:t>Acute IP Hospital Fee Change</w:t>
            </w:r>
          </w:p>
        </w:tc>
        <w:tc>
          <w:tcPr>
            <w:tcW w:w="950" w:type="dxa"/>
            <w:tcBorders>
              <w:top w:val="nil"/>
              <w:left w:val="nil"/>
              <w:bottom w:val="nil"/>
              <w:right w:val="nil"/>
            </w:tcBorders>
            <w:shd w:val="clear" w:color="auto" w:fill="auto"/>
            <w:noWrap/>
            <w:vAlign w:val="bottom"/>
            <w:hideMark/>
          </w:tcPr>
          <w:p w14:paraId="3216EE1E" w14:textId="77777777" w:rsidR="00F97667" w:rsidRPr="000304B7" w:rsidRDefault="00F97667" w:rsidP="00D9214B">
            <w:pPr>
              <w:pStyle w:val="TableText"/>
            </w:pPr>
            <w:r w:rsidRPr="000304B7">
              <w:t>0.53%</w:t>
            </w:r>
          </w:p>
        </w:tc>
        <w:tc>
          <w:tcPr>
            <w:tcW w:w="1425" w:type="dxa"/>
            <w:tcBorders>
              <w:top w:val="nil"/>
              <w:left w:val="nil"/>
              <w:bottom w:val="nil"/>
              <w:right w:val="nil"/>
            </w:tcBorders>
            <w:shd w:val="clear" w:color="auto" w:fill="auto"/>
            <w:noWrap/>
            <w:vAlign w:val="bottom"/>
            <w:hideMark/>
          </w:tcPr>
          <w:p w14:paraId="34B9C992" w14:textId="77777777" w:rsidR="00F97667" w:rsidRPr="000304B7" w:rsidRDefault="00F97667" w:rsidP="00D9214B">
            <w:pPr>
              <w:pStyle w:val="TableText"/>
            </w:pPr>
            <w:r w:rsidRPr="000304B7">
              <w:t>0.46%</w:t>
            </w:r>
          </w:p>
        </w:tc>
        <w:tc>
          <w:tcPr>
            <w:tcW w:w="1664" w:type="dxa"/>
            <w:tcBorders>
              <w:top w:val="nil"/>
              <w:left w:val="nil"/>
              <w:bottom w:val="nil"/>
              <w:right w:val="single" w:sz="4" w:space="0" w:color="auto"/>
            </w:tcBorders>
            <w:shd w:val="clear" w:color="auto" w:fill="auto"/>
            <w:noWrap/>
            <w:vAlign w:val="bottom"/>
            <w:hideMark/>
          </w:tcPr>
          <w:p w14:paraId="5676A341" w14:textId="77777777" w:rsidR="00F97667" w:rsidRPr="000304B7" w:rsidRDefault="00F97667" w:rsidP="00D9214B">
            <w:pPr>
              <w:pStyle w:val="TableText"/>
            </w:pPr>
            <w:r w:rsidRPr="000304B7">
              <w:t>1.09%</w:t>
            </w:r>
          </w:p>
        </w:tc>
        <w:tc>
          <w:tcPr>
            <w:tcW w:w="1326" w:type="dxa"/>
            <w:tcBorders>
              <w:top w:val="nil"/>
              <w:left w:val="nil"/>
              <w:bottom w:val="nil"/>
              <w:right w:val="nil"/>
            </w:tcBorders>
            <w:shd w:val="clear" w:color="auto" w:fill="auto"/>
            <w:noWrap/>
            <w:vAlign w:val="bottom"/>
            <w:hideMark/>
          </w:tcPr>
          <w:p w14:paraId="2061DDD1" w14:textId="77777777" w:rsidR="00F97667" w:rsidRPr="000304B7" w:rsidRDefault="00F97667" w:rsidP="00D9214B">
            <w:pPr>
              <w:pStyle w:val="TableText"/>
            </w:pPr>
            <w:r w:rsidRPr="000304B7">
              <w:t>0.89%</w:t>
            </w:r>
          </w:p>
        </w:tc>
        <w:tc>
          <w:tcPr>
            <w:tcW w:w="1425" w:type="dxa"/>
            <w:tcBorders>
              <w:top w:val="nil"/>
              <w:left w:val="nil"/>
              <w:bottom w:val="nil"/>
              <w:right w:val="nil"/>
            </w:tcBorders>
            <w:shd w:val="clear" w:color="auto" w:fill="auto"/>
            <w:noWrap/>
            <w:vAlign w:val="bottom"/>
            <w:hideMark/>
          </w:tcPr>
          <w:p w14:paraId="65874F4C" w14:textId="77777777" w:rsidR="00F97667" w:rsidRPr="000304B7" w:rsidRDefault="00F97667" w:rsidP="00D9214B">
            <w:pPr>
              <w:pStyle w:val="TableText"/>
            </w:pPr>
            <w:r w:rsidRPr="000304B7">
              <w:t>0.67%</w:t>
            </w:r>
          </w:p>
        </w:tc>
        <w:tc>
          <w:tcPr>
            <w:tcW w:w="1664" w:type="dxa"/>
            <w:tcBorders>
              <w:top w:val="nil"/>
              <w:left w:val="nil"/>
              <w:bottom w:val="nil"/>
              <w:right w:val="nil"/>
            </w:tcBorders>
            <w:shd w:val="clear" w:color="auto" w:fill="auto"/>
            <w:noWrap/>
            <w:vAlign w:val="bottom"/>
            <w:hideMark/>
          </w:tcPr>
          <w:p w14:paraId="12FA158A" w14:textId="77777777" w:rsidR="00F97667" w:rsidRPr="000304B7" w:rsidRDefault="00F97667" w:rsidP="00D9214B">
            <w:pPr>
              <w:pStyle w:val="TableText"/>
            </w:pPr>
            <w:r w:rsidRPr="000304B7">
              <w:t>0.84%</w:t>
            </w:r>
          </w:p>
        </w:tc>
        <w:tc>
          <w:tcPr>
            <w:tcW w:w="1342" w:type="dxa"/>
            <w:tcBorders>
              <w:top w:val="nil"/>
              <w:left w:val="single" w:sz="4" w:space="0" w:color="auto"/>
              <w:bottom w:val="nil"/>
              <w:right w:val="nil"/>
            </w:tcBorders>
            <w:shd w:val="clear" w:color="auto" w:fill="auto"/>
            <w:noWrap/>
            <w:vAlign w:val="bottom"/>
            <w:hideMark/>
          </w:tcPr>
          <w:p w14:paraId="1F191D6F" w14:textId="77777777" w:rsidR="00F97667" w:rsidRPr="000304B7" w:rsidRDefault="00F97667" w:rsidP="00D9214B">
            <w:pPr>
              <w:pStyle w:val="TableText"/>
            </w:pPr>
            <w:r w:rsidRPr="000304B7">
              <w:t>0.15%</w:t>
            </w:r>
          </w:p>
        </w:tc>
        <w:tc>
          <w:tcPr>
            <w:tcW w:w="1424" w:type="dxa"/>
            <w:tcBorders>
              <w:top w:val="nil"/>
              <w:left w:val="nil"/>
              <w:bottom w:val="nil"/>
              <w:right w:val="nil"/>
            </w:tcBorders>
            <w:shd w:val="clear" w:color="auto" w:fill="auto"/>
            <w:noWrap/>
            <w:vAlign w:val="bottom"/>
            <w:hideMark/>
          </w:tcPr>
          <w:p w14:paraId="218AFE0C" w14:textId="77777777" w:rsidR="00F97667" w:rsidRPr="000304B7" w:rsidRDefault="00F97667" w:rsidP="00D9214B">
            <w:pPr>
              <w:pStyle w:val="TableText"/>
            </w:pPr>
            <w:r w:rsidRPr="000304B7">
              <w:t>0.13%</w:t>
            </w:r>
          </w:p>
        </w:tc>
        <w:tc>
          <w:tcPr>
            <w:tcW w:w="1600" w:type="dxa"/>
            <w:tcBorders>
              <w:top w:val="nil"/>
              <w:left w:val="nil"/>
              <w:bottom w:val="nil"/>
              <w:right w:val="single" w:sz="4" w:space="0" w:color="auto"/>
            </w:tcBorders>
            <w:shd w:val="clear" w:color="auto" w:fill="auto"/>
            <w:noWrap/>
            <w:vAlign w:val="bottom"/>
            <w:hideMark/>
          </w:tcPr>
          <w:p w14:paraId="6C40DA37" w14:textId="77777777" w:rsidR="00F97667" w:rsidRPr="000304B7" w:rsidRDefault="00F97667" w:rsidP="00D9214B">
            <w:pPr>
              <w:pStyle w:val="TableText"/>
            </w:pPr>
            <w:r w:rsidRPr="000304B7">
              <w:t>0.08%</w:t>
            </w:r>
          </w:p>
        </w:tc>
      </w:tr>
      <w:tr w:rsidR="00F97667" w:rsidRPr="000304B7" w14:paraId="5801075F" w14:textId="77777777" w:rsidTr="0070340B">
        <w:trPr>
          <w:trHeight w:val="42"/>
        </w:trPr>
        <w:tc>
          <w:tcPr>
            <w:tcW w:w="5328" w:type="dxa"/>
            <w:tcBorders>
              <w:top w:val="nil"/>
              <w:left w:val="single" w:sz="4" w:space="0" w:color="auto"/>
              <w:bottom w:val="nil"/>
              <w:right w:val="single" w:sz="4" w:space="0" w:color="auto"/>
            </w:tcBorders>
            <w:shd w:val="clear" w:color="auto" w:fill="auto"/>
            <w:noWrap/>
            <w:vAlign w:val="bottom"/>
            <w:hideMark/>
          </w:tcPr>
          <w:p w14:paraId="1A39624F" w14:textId="3B6B5EBB" w:rsidR="00F97667" w:rsidRPr="000304B7" w:rsidRDefault="00F97667" w:rsidP="00D9214B">
            <w:pPr>
              <w:pStyle w:val="TableText"/>
            </w:pPr>
            <w:r w:rsidRPr="000304B7">
              <w:t>Chronic</w:t>
            </w:r>
            <w:r w:rsidR="00963F56" w:rsidRPr="000304B7">
              <w:t xml:space="preserve"> Disease and</w:t>
            </w:r>
            <w:r w:rsidRPr="000304B7">
              <w:t xml:space="preserve"> Rehabilitation Hospital Fee Change</w:t>
            </w:r>
          </w:p>
        </w:tc>
        <w:tc>
          <w:tcPr>
            <w:tcW w:w="950" w:type="dxa"/>
            <w:tcBorders>
              <w:top w:val="nil"/>
              <w:left w:val="nil"/>
              <w:bottom w:val="nil"/>
              <w:right w:val="nil"/>
            </w:tcBorders>
            <w:shd w:val="clear" w:color="auto" w:fill="auto"/>
            <w:noWrap/>
            <w:vAlign w:val="bottom"/>
            <w:hideMark/>
          </w:tcPr>
          <w:p w14:paraId="267D3FAD" w14:textId="77777777" w:rsidR="00F97667" w:rsidRPr="000304B7" w:rsidRDefault="00F97667" w:rsidP="00D9214B">
            <w:pPr>
              <w:pStyle w:val="TableText"/>
            </w:pPr>
            <w:r w:rsidRPr="000304B7">
              <w:t>0.02%</w:t>
            </w:r>
          </w:p>
        </w:tc>
        <w:tc>
          <w:tcPr>
            <w:tcW w:w="1425" w:type="dxa"/>
            <w:tcBorders>
              <w:top w:val="nil"/>
              <w:left w:val="nil"/>
              <w:bottom w:val="nil"/>
              <w:right w:val="nil"/>
            </w:tcBorders>
            <w:shd w:val="clear" w:color="auto" w:fill="auto"/>
            <w:noWrap/>
            <w:vAlign w:val="bottom"/>
            <w:hideMark/>
          </w:tcPr>
          <w:p w14:paraId="2E00948F" w14:textId="77777777" w:rsidR="00F97667" w:rsidRPr="000304B7" w:rsidRDefault="00F97667" w:rsidP="00D9214B">
            <w:pPr>
              <w:pStyle w:val="TableText"/>
            </w:pPr>
            <w:r w:rsidRPr="000304B7">
              <w:t>0.00%</w:t>
            </w:r>
          </w:p>
        </w:tc>
        <w:tc>
          <w:tcPr>
            <w:tcW w:w="1664" w:type="dxa"/>
            <w:tcBorders>
              <w:top w:val="nil"/>
              <w:left w:val="nil"/>
              <w:bottom w:val="nil"/>
              <w:right w:val="single" w:sz="4" w:space="0" w:color="auto"/>
            </w:tcBorders>
            <w:shd w:val="clear" w:color="auto" w:fill="auto"/>
            <w:noWrap/>
            <w:vAlign w:val="bottom"/>
            <w:hideMark/>
          </w:tcPr>
          <w:p w14:paraId="674FFB14" w14:textId="77777777" w:rsidR="00F97667" w:rsidRPr="000304B7" w:rsidRDefault="00F97667" w:rsidP="00D9214B">
            <w:pPr>
              <w:pStyle w:val="TableText"/>
            </w:pPr>
            <w:r w:rsidRPr="000304B7">
              <w:t>0.21%</w:t>
            </w:r>
          </w:p>
        </w:tc>
        <w:tc>
          <w:tcPr>
            <w:tcW w:w="1326" w:type="dxa"/>
            <w:tcBorders>
              <w:top w:val="nil"/>
              <w:left w:val="nil"/>
              <w:bottom w:val="nil"/>
              <w:right w:val="nil"/>
            </w:tcBorders>
            <w:shd w:val="clear" w:color="auto" w:fill="auto"/>
            <w:noWrap/>
            <w:vAlign w:val="bottom"/>
            <w:hideMark/>
          </w:tcPr>
          <w:p w14:paraId="026012E6" w14:textId="77777777" w:rsidR="00F97667" w:rsidRPr="000304B7" w:rsidRDefault="00F97667" w:rsidP="00D9214B">
            <w:pPr>
              <w:pStyle w:val="TableText"/>
            </w:pPr>
            <w:r w:rsidRPr="000304B7">
              <w:t>0.02%</w:t>
            </w:r>
          </w:p>
        </w:tc>
        <w:tc>
          <w:tcPr>
            <w:tcW w:w="1425" w:type="dxa"/>
            <w:tcBorders>
              <w:top w:val="nil"/>
              <w:left w:val="nil"/>
              <w:bottom w:val="nil"/>
              <w:right w:val="nil"/>
            </w:tcBorders>
            <w:shd w:val="clear" w:color="auto" w:fill="auto"/>
            <w:noWrap/>
            <w:vAlign w:val="bottom"/>
            <w:hideMark/>
          </w:tcPr>
          <w:p w14:paraId="3AC1B2DC" w14:textId="77777777" w:rsidR="00F97667" w:rsidRPr="000304B7" w:rsidRDefault="00F97667" w:rsidP="00D9214B">
            <w:pPr>
              <w:pStyle w:val="TableText"/>
            </w:pPr>
            <w:r w:rsidRPr="000304B7">
              <w:t>0.02%</w:t>
            </w:r>
          </w:p>
        </w:tc>
        <w:tc>
          <w:tcPr>
            <w:tcW w:w="1664" w:type="dxa"/>
            <w:tcBorders>
              <w:top w:val="nil"/>
              <w:left w:val="nil"/>
              <w:bottom w:val="nil"/>
              <w:right w:val="nil"/>
            </w:tcBorders>
            <w:shd w:val="clear" w:color="auto" w:fill="auto"/>
            <w:noWrap/>
            <w:vAlign w:val="bottom"/>
            <w:hideMark/>
          </w:tcPr>
          <w:p w14:paraId="33F76955" w14:textId="77777777" w:rsidR="00F97667" w:rsidRPr="000304B7" w:rsidRDefault="00F97667" w:rsidP="00D9214B">
            <w:pPr>
              <w:pStyle w:val="TableText"/>
            </w:pPr>
            <w:r w:rsidRPr="000304B7">
              <w:t>0.00%</w:t>
            </w:r>
          </w:p>
        </w:tc>
        <w:tc>
          <w:tcPr>
            <w:tcW w:w="1342" w:type="dxa"/>
            <w:tcBorders>
              <w:top w:val="nil"/>
              <w:left w:val="single" w:sz="4" w:space="0" w:color="auto"/>
              <w:bottom w:val="nil"/>
              <w:right w:val="nil"/>
            </w:tcBorders>
            <w:shd w:val="clear" w:color="auto" w:fill="auto"/>
            <w:noWrap/>
            <w:vAlign w:val="bottom"/>
            <w:hideMark/>
          </w:tcPr>
          <w:p w14:paraId="3590B054" w14:textId="77777777" w:rsidR="00F97667" w:rsidRPr="000304B7" w:rsidRDefault="00F97667" w:rsidP="00D9214B">
            <w:pPr>
              <w:pStyle w:val="TableText"/>
            </w:pPr>
            <w:r w:rsidRPr="000304B7">
              <w:t>0.09%</w:t>
            </w:r>
          </w:p>
        </w:tc>
        <w:tc>
          <w:tcPr>
            <w:tcW w:w="1424" w:type="dxa"/>
            <w:tcBorders>
              <w:top w:val="nil"/>
              <w:left w:val="nil"/>
              <w:bottom w:val="nil"/>
              <w:right w:val="nil"/>
            </w:tcBorders>
            <w:shd w:val="clear" w:color="auto" w:fill="auto"/>
            <w:noWrap/>
            <w:vAlign w:val="bottom"/>
            <w:hideMark/>
          </w:tcPr>
          <w:p w14:paraId="0AC9672D" w14:textId="77777777" w:rsidR="00F97667" w:rsidRPr="000304B7" w:rsidRDefault="00F97667" w:rsidP="00D9214B">
            <w:pPr>
              <w:pStyle w:val="TableText"/>
            </w:pPr>
            <w:r w:rsidRPr="000304B7">
              <w:t>0.02%</w:t>
            </w:r>
          </w:p>
        </w:tc>
        <w:tc>
          <w:tcPr>
            <w:tcW w:w="1600" w:type="dxa"/>
            <w:tcBorders>
              <w:top w:val="nil"/>
              <w:left w:val="nil"/>
              <w:bottom w:val="nil"/>
              <w:right w:val="single" w:sz="4" w:space="0" w:color="auto"/>
            </w:tcBorders>
            <w:shd w:val="clear" w:color="auto" w:fill="auto"/>
            <w:noWrap/>
            <w:vAlign w:val="bottom"/>
            <w:hideMark/>
          </w:tcPr>
          <w:p w14:paraId="6B87E8F6" w14:textId="77777777" w:rsidR="00F97667" w:rsidRPr="000304B7" w:rsidRDefault="00F97667" w:rsidP="00D9214B">
            <w:pPr>
              <w:pStyle w:val="TableText"/>
            </w:pPr>
            <w:r w:rsidRPr="000304B7">
              <w:t>0.10%</w:t>
            </w:r>
          </w:p>
        </w:tc>
      </w:tr>
      <w:tr w:rsidR="00F97667" w:rsidRPr="000304B7" w14:paraId="55CE3498" w14:textId="77777777" w:rsidTr="0070340B">
        <w:trPr>
          <w:trHeight w:val="42"/>
        </w:trPr>
        <w:tc>
          <w:tcPr>
            <w:tcW w:w="5328" w:type="dxa"/>
            <w:tcBorders>
              <w:top w:val="nil"/>
              <w:left w:val="single" w:sz="4" w:space="0" w:color="auto"/>
              <w:bottom w:val="nil"/>
              <w:right w:val="single" w:sz="4" w:space="0" w:color="auto"/>
            </w:tcBorders>
            <w:shd w:val="clear" w:color="auto" w:fill="auto"/>
            <w:noWrap/>
            <w:vAlign w:val="bottom"/>
            <w:hideMark/>
          </w:tcPr>
          <w:p w14:paraId="3A84B7D4" w14:textId="77777777" w:rsidR="00F97667" w:rsidRPr="000304B7" w:rsidRDefault="00F97667" w:rsidP="00D9214B">
            <w:pPr>
              <w:pStyle w:val="TableText"/>
            </w:pPr>
            <w:r w:rsidRPr="000304B7">
              <w:t>HCBS Fee Changes</w:t>
            </w:r>
          </w:p>
        </w:tc>
        <w:tc>
          <w:tcPr>
            <w:tcW w:w="950" w:type="dxa"/>
            <w:tcBorders>
              <w:top w:val="nil"/>
              <w:left w:val="nil"/>
              <w:bottom w:val="nil"/>
              <w:right w:val="nil"/>
            </w:tcBorders>
            <w:shd w:val="clear" w:color="auto" w:fill="auto"/>
            <w:noWrap/>
            <w:vAlign w:val="bottom"/>
            <w:hideMark/>
          </w:tcPr>
          <w:p w14:paraId="108D2493" w14:textId="77777777" w:rsidR="00F97667" w:rsidRPr="000304B7" w:rsidRDefault="00F97667" w:rsidP="00D9214B">
            <w:pPr>
              <w:pStyle w:val="TableText"/>
            </w:pPr>
            <w:r w:rsidRPr="000304B7">
              <w:t>0.12%</w:t>
            </w:r>
          </w:p>
        </w:tc>
        <w:tc>
          <w:tcPr>
            <w:tcW w:w="1425" w:type="dxa"/>
            <w:tcBorders>
              <w:top w:val="nil"/>
              <w:left w:val="nil"/>
              <w:bottom w:val="nil"/>
              <w:right w:val="nil"/>
            </w:tcBorders>
            <w:shd w:val="clear" w:color="auto" w:fill="auto"/>
            <w:noWrap/>
            <w:vAlign w:val="bottom"/>
            <w:hideMark/>
          </w:tcPr>
          <w:p w14:paraId="11C0C5BD" w14:textId="77777777" w:rsidR="00F97667" w:rsidRPr="000304B7" w:rsidRDefault="00F97667" w:rsidP="00D9214B">
            <w:pPr>
              <w:pStyle w:val="TableText"/>
            </w:pPr>
            <w:r w:rsidRPr="000304B7">
              <w:t>0.13%</w:t>
            </w:r>
          </w:p>
        </w:tc>
        <w:tc>
          <w:tcPr>
            <w:tcW w:w="1664" w:type="dxa"/>
            <w:tcBorders>
              <w:top w:val="nil"/>
              <w:left w:val="nil"/>
              <w:bottom w:val="nil"/>
              <w:right w:val="single" w:sz="4" w:space="0" w:color="auto"/>
            </w:tcBorders>
            <w:shd w:val="clear" w:color="auto" w:fill="auto"/>
            <w:noWrap/>
            <w:vAlign w:val="bottom"/>
            <w:hideMark/>
          </w:tcPr>
          <w:p w14:paraId="2B6EAF31" w14:textId="77777777" w:rsidR="00F97667" w:rsidRPr="000304B7" w:rsidRDefault="00F97667" w:rsidP="00D9214B">
            <w:pPr>
              <w:pStyle w:val="TableText"/>
            </w:pPr>
            <w:r w:rsidRPr="000304B7">
              <w:t>0.06%</w:t>
            </w:r>
          </w:p>
        </w:tc>
        <w:tc>
          <w:tcPr>
            <w:tcW w:w="1326" w:type="dxa"/>
            <w:tcBorders>
              <w:top w:val="nil"/>
              <w:left w:val="nil"/>
              <w:bottom w:val="nil"/>
              <w:right w:val="nil"/>
            </w:tcBorders>
            <w:shd w:val="clear" w:color="auto" w:fill="auto"/>
            <w:noWrap/>
            <w:vAlign w:val="bottom"/>
            <w:hideMark/>
          </w:tcPr>
          <w:p w14:paraId="5043A1DF" w14:textId="77777777" w:rsidR="00F97667" w:rsidRPr="000304B7" w:rsidRDefault="00F97667" w:rsidP="00D9214B">
            <w:pPr>
              <w:pStyle w:val="TableText"/>
            </w:pPr>
            <w:r w:rsidRPr="000304B7">
              <w:t>0.02%</w:t>
            </w:r>
          </w:p>
        </w:tc>
        <w:tc>
          <w:tcPr>
            <w:tcW w:w="1425" w:type="dxa"/>
            <w:tcBorders>
              <w:top w:val="nil"/>
              <w:left w:val="nil"/>
              <w:bottom w:val="nil"/>
              <w:right w:val="nil"/>
            </w:tcBorders>
            <w:shd w:val="clear" w:color="auto" w:fill="auto"/>
            <w:noWrap/>
            <w:vAlign w:val="bottom"/>
            <w:hideMark/>
          </w:tcPr>
          <w:p w14:paraId="4DA5D542" w14:textId="77777777" w:rsidR="00F97667" w:rsidRPr="000304B7" w:rsidRDefault="00F97667" w:rsidP="00D9214B">
            <w:pPr>
              <w:pStyle w:val="TableText"/>
            </w:pPr>
            <w:r w:rsidRPr="000304B7">
              <w:t>0.04%</w:t>
            </w:r>
          </w:p>
        </w:tc>
        <w:tc>
          <w:tcPr>
            <w:tcW w:w="1664" w:type="dxa"/>
            <w:tcBorders>
              <w:top w:val="nil"/>
              <w:left w:val="nil"/>
              <w:bottom w:val="nil"/>
              <w:right w:val="nil"/>
            </w:tcBorders>
            <w:shd w:val="clear" w:color="auto" w:fill="auto"/>
            <w:noWrap/>
            <w:vAlign w:val="bottom"/>
            <w:hideMark/>
          </w:tcPr>
          <w:p w14:paraId="6DF3185F" w14:textId="77777777" w:rsidR="00F97667" w:rsidRPr="000304B7" w:rsidRDefault="00F97667" w:rsidP="00D9214B">
            <w:pPr>
              <w:pStyle w:val="TableText"/>
            </w:pPr>
            <w:r w:rsidRPr="000304B7">
              <w:t>0.01%</w:t>
            </w:r>
          </w:p>
        </w:tc>
        <w:tc>
          <w:tcPr>
            <w:tcW w:w="1342" w:type="dxa"/>
            <w:tcBorders>
              <w:top w:val="nil"/>
              <w:left w:val="single" w:sz="4" w:space="0" w:color="auto"/>
              <w:bottom w:val="nil"/>
              <w:right w:val="nil"/>
            </w:tcBorders>
            <w:shd w:val="clear" w:color="auto" w:fill="auto"/>
            <w:noWrap/>
            <w:vAlign w:val="bottom"/>
            <w:hideMark/>
          </w:tcPr>
          <w:p w14:paraId="21FAD4B9" w14:textId="77777777" w:rsidR="00F97667" w:rsidRPr="000304B7" w:rsidRDefault="00F97667" w:rsidP="00D9214B">
            <w:pPr>
              <w:pStyle w:val="TableText"/>
            </w:pPr>
            <w:r w:rsidRPr="000304B7">
              <w:t>2.00%</w:t>
            </w:r>
          </w:p>
        </w:tc>
        <w:tc>
          <w:tcPr>
            <w:tcW w:w="1424" w:type="dxa"/>
            <w:tcBorders>
              <w:top w:val="nil"/>
              <w:left w:val="nil"/>
              <w:bottom w:val="nil"/>
              <w:right w:val="nil"/>
            </w:tcBorders>
            <w:shd w:val="clear" w:color="auto" w:fill="auto"/>
            <w:noWrap/>
            <w:vAlign w:val="bottom"/>
            <w:hideMark/>
          </w:tcPr>
          <w:p w14:paraId="2EBF7960" w14:textId="77777777" w:rsidR="00F97667" w:rsidRPr="000304B7" w:rsidRDefault="00F97667" w:rsidP="00D9214B">
            <w:pPr>
              <w:pStyle w:val="TableText"/>
            </w:pPr>
            <w:r w:rsidRPr="000304B7">
              <w:t>3.08%</w:t>
            </w:r>
          </w:p>
        </w:tc>
        <w:tc>
          <w:tcPr>
            <w:tcW w:w="1600" w:type="dxa"/>
            <w:tcBorders>
              <w:top w:val="nil"/>
              <w:left w:val="nil"/>
              <w:bottom w:val="nil"/>
              <w:right w:val="single" w:sz="4" w:space="0" w:color="auto"/>
            </w:tcBorders>
            <w:shd w:val="clear" w:color="auto" w:fill="auto"/>
            <w:noWrap/>
            <w:vAlign w:val="bottom"/>
            <w:hideMark/>
          </w:tcPr>
          <w:p w14:paraId="02A02C40" w14:textId="77777777" w:rsidR="00F97667" w:rsidRPr="000304B7" w:rsidRDefault="00F97667" w:rsidP="00D9214B">
            <w:pPr>
              <w:pStyle w:val="TableText"/>
            </w:pPr>
            <w:r w:rsidRPr="000304B7">
              <w:t>2.13%</w:t>
            </w:r>
          </w:p>
        </w:tc>
      </w:tr>
      <w:tr w:rsidR="00F97667" w:rsidRPr="000304B7" w14:paraId="51961168" w14:textId="77777777" w:rsidTr="0070340B">
        <w:trPr>
          <w:trHeight w:val="42"/>
        </w:trPr>
        <w:tc>
          <w:tcPr>
            <w:tcW w:w="5328" w:type="dxa"/>
            <w:tcBorders>
              <w:top w:val="nil"/>
              <w:left w:val="single" w:sz="4" w:space="0" w:color="auto"/>
              <w:bottom w:val="nil"/>
              <w:right w:val="single" w:sz="4" w:space="0" w:color="auto"/>
            </w:tcBorders>
            <w:shd w:val="clear" w:color="auto" w:fill="auto"/>
            <w:noWrap/>
            <w:vAlign w:val="bottom"/>
            <w:hideMark/>
          </w:tcPr>
          <w:p w14:paraId="62C47E8A" w14:textId="77777777" w:rsidR="00F97667" w:rsidRPr="000304B7" w:rsidRDefault="00F97667" w:rsidP="00D9214B">
            <w:pPr>
              <w:pStyle w:val="TableText"/>
            </w:pPr>
            <w:r w:rsidRPr="000304B7">
              <w:t>DME Fee Change</w:t>
            </w:r>
          </w:p>
        </w:tc>
        <w:tc>
          <w:tcPr>
            <w:tcW w:w="950" w:type="dxa"/>
            <w:tcBorders>
              <w:top w:val="nil"/>
              <w:left w:val="nil"/>
              <w:bottom w:val="nil"/>
              <w:right w:val="nil"/>
            </w:tcBorders>
            <w:shd w:val="clear" w:color="auto" w:fill="auto"/>
            <w:noWrap/>
            <w:vAlign w:val="bottom"/>
            <w:hideMark/>
          </w:tcPr>
          <w:p w14:paraId="27376461" w14:textId="77777777" w:rsidR="00F97667" w:rsidRPr="000304B7" w:rsidRDefault="00F97667" w:rsidP="00D9214B">
            <w:pPr>
              <w:pStyle w:val="TableText"/>
            </w:pPr>
            <w:r w:rsidRPr="000304B7">
              <w:t>-0.06%</w:t>
            </w:r>
          </w:p>
        </w:tc>
        <w:tc>
          <w:tcPr>
            <w:tcW w:w="1425" w:type="dxa"/>
            <w:tcBorders>
              <w:top w:val="nil"/>
              <w:left w:val="nil"/>
              <w:bottom w:val="nil"/>
              <w:right w:val="nil"/>
            </w:tcBorders>
            <w:shd w:val="clear" w:color="auto" w:fill="auto"/>
            <w:noWrap/>
            <w:vAlign w:val="bottom"/>
            <w:hideMark/>
          </w:tcPr>
          <w:p w14:paraId="13129477" w14:textId="77777777" w:rsidR="00F97667" w:rsidRPr="000304B7" w:rsidRDefault="00F97667" w:rsidP="00D9214B">
            <w:pPr>
              <w:pStyle w:val="TableText"/>
            </w:pPr>
            <w:r w:rsidRPr="000304B7">
              <w:t>-0.18%</w:t>
            </w:r>
          </w:p>
        </w:tc>
        <w:tc>
          <w:tcPr>
            <w:tcW w:w="1664" w:type="dxa"/>
            <w:tcBorders>
              <w:top w:val="nil"/>
              <w:left w:val="nil"/>
              <w:bottom w:val="nil"/>
              <w:right w:val="single" w:sz="4" w:space="0" w:color="auto"/>
            </w:tcBorders>
            <w:shd w:val="clear" w:color="auto" w:fill="auto"/>
            <w:noWrap/>
            <w:vAlign w:val="bottom"/>
            <w:hideMark/>
          </w:tcPr>
          <w:p w14:paraId="4AD647B0" w14:textId="77777777" w:rsidR="00F97667" w:rsidRPr="000304B7" w:rsidRDefault="00F97667" w:rsidP="00D9214B">
            <w:pPr>
              <w:pStyle w:val="TableText"/>
            </w:pPr>
            <w:r w:rsidRPr="000304B7">
              <w:t>-0.20%</w:t>
            </w:r>
          </w:p>
        </w:tc>
        <w:tc>
          <w:tcPr>
            <w:tcW w:w="1326" w:type="dxa"/>
            <w:tcBorders>
              <w:top w:val="nil"/>
              <w:left w:val="nil"/>
              <w:bottom w:val="nil"/>
              <w:right w:val="nil"/>
            </w:tcBorders>
            <w:shd w:val="clear" w:color="auto" w:fill="auto"/>
            <w:noWrap/>
            <w:vAlign w:val="bottom"/>
            <w:hideMark/>
          </w:tcPr>
          <w:p w14:paraId="1988F618" w14:textId="77777777" w:rsidR="00F97667" w:rsidRPr="000304B7" w:rsidRDefault="00F97667" w:rsidP="00D9214B">
            <w:pPr>
              <w:pStyle w:val="TableText"/>
            </w:pPr>
            <w:r w:rsidRPr="000304B7">
              <w:t>-0.01%</w:t>
            </w:r>
          </w:p>
        </w:tc>
        <w:tc>
          <w:tcPr>
            <w:tcW w:w="1425" w:type="dxa"/>
            <w:tcBorders>
              <w:top w:val="nil"/>
              <w:left w:val="nil"/>
              <w:bottom w:val="nil"/>
              <w:right w:val="nil"/>
            </w:tcBorders>
            <w:shd w:val="clear" w:color="auto" w:fill="auto"/>
            <w:noWrap/>
            <w:vAlign w:val="bottom"/>
            <w:hideMark/>
          </w:tcPr>
          <w:p w14:paraId="3655B150" w14:textId="77777777" w:rsidR="00F97667" w:rsidRPr="000304B7" w:rsidRDefault="00F97667" w:rsidP="00D9214B">
            <w:pPr>
              <w:pStyle w:val="TableText"/>
            </w:pPr>
            <w:r w:rsidRPr="000304B7">
              <w:t>-0.05%</w:t>
            </w:r>
          </w:p>
        </w:tc>
        <w:tc>
          <w:tcPr>
            <w:tcW w:w="1664" w:type="dxa"/>
            <w:tcBorders>
              <w:top w:val="nil"/>
              <w:left w:val="nil"/>
              <w:bottom w:val="nil"/>
              <w:right w:val="nil"/>
            </w:tcBorders>
            <w:shd w:val="clear" w:color="auto" w:fill="auto"/>
            <w:noWrap/>
            <w:vAlign w:val="bottom"/>
            <w:hideMark/>
          </w:tcPr>
          <w:p w14:paraId="1080258E" w14:textId="77777777" w:rsidR="00F97667" w:rsidRPr="000304B7" w:rsidRDefault="00F97667" w:rsidP="00D9214B">
            <w:pPr>
              <w:pStyle w:val="TableText"/>
            </w:pPr>
            <w:r w:rsidRPr="000304B7">
              <w:t>-0.03%</w:t>
            </w:r>
          </w:p>
        </w:tc>
        <w:tc>
          <w:tcPr>
            <w:tcW w:w="1342" w:type="dxa"/>
            <w:tcBorders>
              <w:top w:val="nil"/>
              <w:left w:val="single" w:sz="4" w:space="0" w:color="auto"/>
              <w:bottom w:val="nil"/>
              <w:right w:val="nil"/>
            </w:tcBorders>
            <w:shd w:val="clear" w:color="auto" w:fill="auto"/>
            <w:noWrap/>
            <w:vAlign w:val="bottom"/>
            <w:hideMark/>
          </w:tcPr>
          <w:p w14:paraId="1F2D63BF" w14:textId="77777777" w:rsidR="00F97667" w:rsidRPr="000304B7" w:rsidRDefault="00F97667" w:rsidP="00D9214B">
            <w:pPr>
              <w:pStyle w:val="TableText"/>
            </w:pPr>
            <w:r w:rsidRPr="000304B7">
              <w:t>-0.03%</w:t>
            </w:r>
          </w:p>
        </w:tc>
        <w:tc>
          <w:tcPr>
            <w:tcW w:w="1424" w:type="dxa"/>
            <w:tcBorders>
              <w:top w:val="nil"/>
              <w:left w:val="nil"/>
              <w:bottom w:val="nil"/>
              <w:right w:val="nil"/>
            </w:tcBorders>
            <w:shd w:val="clear" w:color="auto" w:fill="auto"/>
            <w:noWrap/>
            <w:vAlign w:val="bottom"/>
            <w:hideMark/>
          </w:tcPr>
          <w:p w14:paraId="2B5861D7" w14:textId="77777777" w:rsidR="00F97667" w:rsidRPr="000304B7" w:rsidRDefault="00F97667" w:rsidP="00D9214B">
            <w:pPr>
              <w:pStyle w:val="TableText"/>
            </w:pPr>
            <w:r w:rsidRPr="000304B7">
              <w:t>-0.06%</w:t>
            </w:r>
          </w:p>
        </w:tc>
        <w:tc>
          <w:tcPr>
            <w:tcW w:w="1600" w:type="dxa"/>
            <w:tcBorders>
              <w:top w:val="nil"/>
              <w:left w:val="nil"/>
              <w:bottom w:val="nil"/>
              <w:right w:val="single" w:sz="4" w:space="0" w:color="auto"/>
            </w:tcBorders>
            <w:shd w:val="clear" w:color="auto" w:fill="auto"/>
            <w:noWrap/>
            <w:vAlign w:val="bottom"/>
            <w:hideMark/>
          </w:tcPr>
          <w:p w14:paraId="78AE4B92" w14:textId="77777777" w:rsidR="00F97667" w:rsidRPr="000304B7" w:rsidRDefault="00F97667" w:rsidP="00D9214B">
            <w:pPr>
              <w:pStyle w:val="TableText"/>
            </w:pPr>
            <w:r w:rsidRPr="000304B7">
              <w:t>-0.06%</w:t>
            </w:r>
          </w:p>
        </w:tc>
      </w:tr>
      <w:tr w:rsidR="00F97667" w:rsidRPr="000304B7" w14:paraId="47E58468" w14:textId="77777777" w:rsidTr="0070340B">
        <w:trPr>
          <w:trHeight w:val="42"/>
        </w:trPr>
        <w:tc>
          <w:tcPr>
            <w:tcW w:w="5328" w:type="dxa"/>
            <w:tcBorders>
              <w:top w:val="nil"/>
              <w:left w:val="single" w:sz="4" w:space="0" w:color="auto"/>
              <w:bottom w:val="nil"/>
              <w:right w:val="single" w:sz="4" w:space="0" w:color="auto"/>
            </w:tcBorders>
            <w:shd w:val="clear" w:color="auto" w:fill="auto"/>
            <w:noWrap/>
            <w:vAlign w:val="bottom"/>
            <w:hideMark/>
          </w:tcPr>
          <w:p w14:paraId="052695E1" w14:textId="77777777" w:rsidR="00F97667" w:rsidRPr="000304B7" w:rsidRDefault="00F97667" w:rsidP="00D9214B">
            <w:pPr>
              <w:pStyle w:val="TableText"/>
            </w:pPr>
            <w:r w:rsidRPr="000304B7">
              <w:t>Acute OP Hospital Fee Change</w:t>
            </w:r>
          </w:p>
        </w:tc>
        <w:tc>
          <w:tcPr>
            <w:tcW w:w="950" w:type="dxa"/>
            <w:tcBorders>
              <w:top w:val="nil"/>
              <w:left w:val="nil"/>
              <w:bottom w:val="nil"/>
              <w:right w:val="nil"/>
            </w:tcBorders>
            <w:shd w:val="clear" w:color="auto" w:fill="auto"/>
            <w:noWrap/>
            <w:vAlign w:val="bottom"/>
            <w:hideMark/>
          </w:tcPr>
          <w:p w14:paraId="34509D13" w14:textId="77777777" w:rsidR="00F97667" w:rsidRPr="000304B7" w:rsidRDefault="00F97667" w:rsidP="00D9214B">
            <w:pPr>
              <w:pStyle w:val="TableText"/>
            </w:pPr>
            <w:r w:rsidRPr="000304B7">
              <w:t>2.76%</w:t>
            </w:r>
          </w:p>
        </w:tc>
        <w:tc>
          <w:tcPr>
            <w:tcW w:w="1425" w:type="dxa"/>
            <w:tcBorders>
              <w:top w:val="nil"/>
              <w:left w:val="nil"/>
              <w:bottom w:val="nil"/>
              <w:right w:val="nil"/>
            </w:tcBorders>
            <w:shd w:val="clear" w:color="auto" w:fill="auto"/>
            <w:noWrap/>
            <w:vAlign w:val="bottom"/>
            <w:hideMark/>
          </w:tcPr>
          <w:p w14:paraId="13A6AE8F" w14:textId="77777777" w:rsidR="00F97667" w:rsidRPr="000304B7" w:rsidRDefault="00F97667" w:rsidP="00D9214B">
            <w:pPr>
              <w:pStyle w:val="TableText"/>
            </w:pPr>
            <w:r w:rsidRPr="000304B7">
              <w:t>4.29%</w:t>
            </w:r>
          </w:p>
        </w:tc>
        <w:tc>
          <w:tcPr>
            <w:tcW w:w="1664" w:type="dxa"/>
            <w:tcBorders>
              <w:top w:val="nil"/>
              <w:left w:val="nil"/>
              <w:bottom w:val="nil"/>
              <w:right w:val="single" w:sz="4" w:space="0" w:color="auto"/>
            </w:tcBorders>
            <w:shd w:val="clear" w:color="auto" w:fill="auto"/>
            <w:noWrap/>
            <w:vAlign w:val="bottom"/>
            <w:hideMark/>
          </w:tcPr>
          <w:p w14:paraId="7C835074" w14:textId="77777777" w:rsidR="00F97667" w:rsidRPr="000304B7" w:rsidRDefault="00F97667" w:rsidP="00D9214B">
            <w:pPr>
              <w:pStyle w:val="TableText"/>
            </w:pPr>
            <w:r w:rsidRPr="000304B7">
              <w:t>3.62%</w:t>
            </w:r>
          </w:p>
        </w:tc>
        <w:tc>
          <w:tcPr>
            <w:tcW w:w="1326" w:type="dxa"/>
            <w:tcBorders>
              <w:top w:val="nil"/>
              <w:left w:val="nil"/>
              <w:bottom w:val="nil"/>
              <w:right w:val="nil"/>
            </w:tcBorders>
            <w:shd w:val="clear" w:color="auto" w:fill="auto"/>
            <w:noWrap/>
            <w:vAlign w:val="bottom"/>
            <w:hideMark/>
          </w:tcPr>
          <w:p w14:paraId="54B26E4C" w14:textId="77777777" w:rsidR="00F97667" w:rsidRPr="000304B7" w:rsidRDefault="00F97667" w:rsidP="00D9214B">
            <w:pPr>
              <w:pStyle w:val="TableText"/>
            </w:pPr>
            <w:r w:rsidRPr="000304B7">
              <w:t>0.93%</w:t>
            </w:r>
          </w:p>
        </w:tc>
        <w:tc>
          <w:tcPr>
            <w:tcW w:w="1425" w:type="dxa"/>
            <w:tcBorders>
              <w:top w:val="nil"/>
              <w:left w:val="nil"/>
              <w:bottom w:val="nil"/>
              <w:right w:val="nil"/>
            </w:tcBorders>
            <w:shd w:val="clear" w:color="auto" w:fill="auto"/>
            <w:noWrap/>
            <w:vAlign w:val="bottom"/>
            <w:hideMark/>
          </w:tcPr>
          <w:p w14:paraId="5C3E32B3" w14:textId="77777777" w:rsidR="00F97667" w:rsidRPr="000304B7" w:rsidRDefault="00F97667" w:rsidP="00D9214B">
            <w:pPr>
              <w:pStyle w:val="TableText"/>
            </w:pPr>
            <w:r w:rsidRPr="000304B7">
              <w:t>1.14%</w:t>
            </w:r>
          </w:p>
        </w:tc>
        <w:tc>
          <w:tcPr>
            <w:tcW w:w="1664" w:type="dxa"/>
            <w:tcBorders>
              <w:top w:val="nil"/>
              <w:left w:val="nil"/>
              <w:bottom w:val="nil"/>
              <w:right w:val="nil"/>
            </w:tcBorders>
            <w:shd w:val="clear" w:color="auto" w:fill="auto"/>
            <w:noWrap/>
            <w:vAlign w:val="bottom"/>
            <w:hideMark/>
          </w:tcPr>
          <w:p w14:paraId="592BD5BE" w14:textId="77777777" w:rsidR="00F97667" w:rsidRPr="000304B7" w:rsidRDefault="00F97667" w:rsidP="00D9214B">
            <w:pPr>
              <w:pStyle w:val="TableText"/>
            </w:pPr>
            <w:r w:rsidRPr="000304B7">
              <w:t>0.96%</w:t>
            </w:r>
          </w:p>
        </w:tc>
        <w:tc>
          <w:tcPr>
            <w:tcW w:w="1342" w:type="dxa"/>
            <w:tcBorders>
              <w:top w:val="nil"/>
              <w:left w:val="single" w:sz="4" w:space="0" w:color="auto"/>
              <w:bottom w:val="nil"/>
              <w:right w:val="nil"/>
            </w:tcBorders>
            <w:shd w:val="clear" w:color="auto" w:fill="auto"/>
            <w:noWrap/>
            <w:vAlign w:val="bottom"/>
            <w:hideMark/>
          </w:tcPr>
          <w:p w14:paraId="01B3B644" w14:textId="77777777" w:rsidR="00F97667" w:rsidRPr="000304B7" w:rsidRDefault="00F97667" w:rsidP="00D9214B">
            <w:pPr>
              <w:pStyle w:val="TableText"/>
            </w:pPr>
            <w:r w:rsidRPr="000304B7">
              <w:t>0.13%</w:t>
            </w:r>
          </w:p>
        </w:tc>
        <w:tc>
          <w:tcPr>
            <w:tcW w:w="1424" w:type="dxa"/>
            <w:tcBorders>
              <w:top w:val="nil"/>
              <w:left w:val="nil"/>
              <w:bottom w:val="nil"/>
              <w:right w:val="nil"/>
            </w:tcBorders>
            <w:shd w:val="clear" w:color="auto" w:fill="auto"/>
            <w:noWrap/>
            <w:vAlign w:val="bottom"/>
            <w:hideMark/>
          </w:tcPr>
          <w:p w14:paraId="6663F2D1" w14:textId="77777777" w:rsidR="00F97667" w:rsidRPr="000304B7" w:rsidRDefault="00F97667" w:rsidP="00D9214B">
            <w:pPr>
              <w:pStyle w:val="TableText"/>
            </w:pPr>
            <w:r w:rsidRPr="000304B7">
              <w:t>0.26%</w:t>
            </w:r>
          </w:p>
        </w:tc>
        <w:tc>
          <w:tcPr>
            <w:tcW w:w="1600" w:type="dxa"/>
            <w:tcBorders>
              <w:top w:val="nil"/>
              <w:left w:val="nil"/>
              <w:bottom w:val="nil"/>
              <w:right w:val="single" w:sz="4" w:space="0" w:color="auto"/>
            </w:tcBorders>
            <w:shd w:val="clear" w:color="auto" w:fill="auto"/>
            <w:noWrap/>
            <w:vAlign w:val="bottom"/>
            <w:hideMark/>
          </w:tcPr>
          <w:p w14:paraId="23672AE6" w14:textId="77777777" w:rsidR="00F97667" w:rsidRPr="000304B7" w:rsidRDefault="00F97667" w:rsidP="00D9214B">
            <w:pPr>
              <w:pStyle w:val="TableText"/>
            </w:pPr>
            <w:r w:rsidRPr="000304B7">
              <w:t>0.24%</w:t>
            </w:r>
          </w:p>
        </w:tc>
      </w:tr>
      <w:tr w:rsidR="00F97667" w:rsidRPr="000304B7" w14:paraId="4183C892" w14:textId="77777777" w:rsidTr="0070340B">
        <w:trPr>
          <w:trHeight w:val="42"/>
        </w:trPr>
        <w:tc>
          <w:tcPr>
            <w:tcW w:w="5328" w:type="dxa"/>
            <w:tcBorders>
              <w:top w:val="nil"/>
              <w:left w:val="single" w:sz="4" w:space="0" w:color="auto"/>
              <w:bottom w:val="nil"/>
              <w:right w:val="single" w:sz="4" w:space="0" w:color="auto"/>
            </w:tcBorders>
            <w:shd w:val="clear" w:color="auto" w:fill="auto"/>
            <w:noWrap/>
            <w:vAlign w:val="bottom"/>
            <w:hideMark/>
          </w:tcPr>
          <w:p w14:paraId="4B15753A" w14:textId="77777777" w:rsidR="00F97667" w:rsidRPr="000304B7" w:rsidRDefault="00F97667" w:rsidP="00D9214B">
            <w:pPr>
              <w:pStyle w:val="TableText"/>
            </w:pPr>
            <w:r w:rsidRPr="000304B7">
              <w:t>Professional Fee Changes</w:t>
            </w:r>
          </w:p>
        </w:tc>
        <w:tc>
          <w:tcPr>
            <w:tcW w:w="950" w:type="dxa"/>
            <w:tcBorders>
              <w:top w:val="nil"/>
              <w:left w:val="nil"/>
              <w:bottom w:val="nil"/>
              <w:right w:val="nil"/>
            </w:tcBorders>
            <w:shd w:val="clear" w:color="auto" w:fill="auto"/>
            <w:noWrap/>
            <w:vAlign w:val="bottom"/>
            <w:hideMark/>
          </w:tcPr>
          <w:p w14:paraId="113F1E0C" w14:textId="77777777" w:rsidR="00F97667" w:rsidRPr="000304B7" w:rsidRDefault="00F97667" w:rsidP="00D9214B">
            <w:pPr>
              <w:pStyle w:val="TableText"/>
            </w:pPr>
            <w:r w:rsidRPr="000304B7">
              <w:t>0.09%</w:t>
            </w:r>
          </w:p>
        </w:tc>
        <w:tc>
          <w:tcPr>
            <w:tcW w:w="1425" w:type="dxa"/>
            <w:tcBorders>
              <w:top w:val="nil"/>
              <w:left w:val="nil"/>
              <w:bottom w:val="nil"/>
              <w:right w:val="nil"/>
            </w:tcBorders>
            <w:shd w:val="clear" w:color="auto" w:fill="auto"/>
            <w:noWrap/>
            <w:vAlign w:val="bottom"/>
            <w:hideMark/>
          </w:tcPr>
          <w:p w14:paraId="3D705C05" w14:textId="77777777" w:rsidR="00F97667" w:rsidRPr="000304B7" w:rsidRDefault="00F97667" w:rsidP="00D9214B">
            <w:pPr>
              <w:pStyle w:val="TableText"/>
            </w:pPr>
            <w:r w:rsidRPr="000304B7">
              <w:t>-0.01%</w:t>
            </w:r>
          </w:p>
        </w:tc>
        <w:tc>
          <w:tcPr>
            <w:tcW w:w="1664" w:type="dxa"/>
            <w:tcBorders>
              <w:top w:val="nil"/>
              <w:left w:val="nil"/>
              <w:bottom w:val="nil"/>
              <w:right w:val="single" w:sz="4" w:space="0" w:color="auto"/>
            </w:tcBorders>
            <w:shd w:val="clear" w:color="auto" w:fill="auto"/>
            <w:noWrap/>
            <w:vAlign w:val="bottom"/>
            <w:hideMark/>
          </w:tcPr>
          <w:p w14:paraId="1A87055C" w14:textId="77777777" w:rsidR="00F97667" w:rsidRPr="000304B7" w:rsidRDefault="00F97667" w:rsidP="00D9214B">
            <w:pPr>
              <w:pStyle w:val="TableText"/>
            </w:pPr>
            <w:r w:rsidRPr="000304B7">
              <w:t>0.25%</w:t>
            </w:r>
          </w:p>
        </w:tc>
        <w:tc>
          <w:tcPr>
            <w:tcW w:w="1326" w:type="dxa"/>
            <w:tcBorders>
              <w:top w:val="nil"/>
              <w:left w:val="nil"/>
              <w:bottom w:val="nil"/>
              <w:right w:val="nil"/>
            </w:tcBorders>
            <w:shd w:val="clear" w:color="auto" w:fill="auto"/>
            <w:noWrap/>
            <w:vAlign w:val="bottom"/>
            <w:hideMark/>
          </w:tcPr>
          <w:p w14:paraId="48E55038" w14:textId="77777777" w:rsidR="00F97667" w:rsidRPr="000304B7" w:rsidRDefault="00F97667" w:rsidP="00D9214B">
            <w:pPr>
              <w:pStyle w:val="TableText"/>
            </w:pPr>
            <w:r w:rsidRPr="000304B7">
              <w:t>0.16%</w:t>
            </w:r>
          </w:p>
        </w:tc>
        <w:tc>
          <w:tcPr>
            <w:tcW w:w="1425" w:type="dxa"/>
            <w:tcBorders>
              <w:top w:val="nil"/>
              <w:left w:val="nil"/>
              <w:bottom w:val="nil"/>
              <w:right w:val="nil"/>
            </w:tcBorders>
            <w:shd w:val="clear" w:color="auto" w:fill="auto"/>
            <w:noWrap/>
            <w:vAlign w:val="bottom"/>
            <w:hideMark/>
          </w:tcPr>
          <w:p w14:paraId="20435E38" w14:textId="77777777" w:rsidR="00F97667" w:rsidRPr="000304B7" w:rsidRDefault="00F97667" w:rsidP="00D9214B">
            <w:pPr>
              <w:pStyle w:val="TableText"/>
            </w:pPr>
            <w:r w:rsidRPr="000304B7">
              <w:t>0.04%</w:t>
            </w:r>
          </w:p>
        </w:tc>
        <w:tc>
          <w:tcPr>
            <w:tcW w:w="1664" w:type="dxa"/>
            <w:tcBorders>
              <w:top w:val="nil"/>
              <w:left w:val="nil"/>
              <w:bottom w:val="nil"/>
              <w:right w:val="nil"/>
            </w:tcBorders>
            <w:shd w:val="clear" w:color="auto" w:fill="auto"/>
            <w:noWrap/>
            <w:vAlign w:val="bottom"/>
            <w:hideMark/>
          </w:tcPr>
          <w:p w14:paraId="53825712" w14:textId="77777777" w:rsidR="00F97667" w:rsidRPr="000304B7" w:rsidRDefault="00F97667" w:rsidP="00D9214B">
            <w:pPr>
              <w:pStyle w:val="TableText"/>
            </w:pPr>
            <w:r w:rsidRPr="000304B7">
              <w:t>0.17%</w:t>
            </w:r>
          </w:p>
        </w:tc>
        <w:tc>
          <w:tcPr>
            <w:tcW w:w="1342" w:type="dxa"/>
            <w:tcBorders>
              <w:top w:val="nil"/>
              <w:left w:val="single" w:sz="4" w:space="0" w:color="auto"/>
              <w:bottom w:val="nil"/>
              <w:right w:val="nil"/>
            </w:tcBorders>
            <w:shd w:val="clear" w:color="auto" w:fill="auto"/>
            <w:noWrap/>
            <w:vAlign w:val="bottom"/>
            <w:hideMark/>
          </w:tcPr>
          <w:p w14:paraId="4A532761" w14:textId="77777777" w:rsidR="00F97667" w:rsidRPr="000304B7" w:rsidRDefault="00F97667" w:rsidP="00D9214B">
            <w:pPr>
              <w:pStyle w:val="TableText"/>
            </w:pPr>
            <w:r w:rsidRPr="000304B7">
              <w:t>0.01%</w:t>
            </w:r>
          </w:p>
        </w:tc>
        <w:tc>
          <w:tcPr>
            <w:tcW w:w="1424" w:type="dxa"/>
            <w:tcBorders>
              <w:top w:val="nil"/>
              <w:left w:val="nil"/>
              <w:bottom w:val="nil"/>
              <w:right w:val="nil"/>
            </w:tcBorders>
            <w:shd w:val="clear" w:color="auto" w:fill="auto"/>
            <w:noWrap/>
            <w:vAlign w:val="bottom"/>
            <w:hideMark/>
          </w:tcPr>
          <w:p w14:paraId="731A85E8" w14:textId="77777777" w:rsidR="00F97667" w:rsidRPr="000304B7" w:rsidRDefault="00F97667" w:rsidP="00D9214B">
            <w:pPr>
              <w:pStyle w:val="TableText"/>
            </w:pPr>
            <w:r w:rsidRPr="000304B7">
              <w:t>-0.02%</w:t>
            </w:r>
          </w:p>
        </w:tc>
        <w:tc>
          <w:tcPr>
            <w:tcW w:w="1600" w:type="dxa"/>
            <w:tcBorders>
              <w:top w:val="nil"/>
              <w:left w:val="nil"/>
              <w:bottom w:val="nil"/>
              <w:right w:val="single" w:sz="4" w:space="0" w:color="auto"/>
            </w:tcBorders>
            <w:shd w:val="clear" w:color="auto" w:fill="auto"/>
            <w:noWrap/>
            <w:vAlign w:val="bottom"/>
            <w:hideMark/>
          </w:tcPr>
          <w:p w14:paraId="5B901508" w14:textId="77777777" w:rsidR="00F97667" w:rsidRPr="000304B7" w:rsidRDefault="00F97667" w:rsidP="00D9214B">
            <w:pPr>
              <w:pStyle w:val="TableText"/>
            </w:pPr>
            <w:r w:rsidRPr="000304B7">
              <w:t>0.01%</w:t>
            </w:r>
          </w:p>
        </w:tc>
      </w:tr>
      <w:tr w:rsidR="00F97667" w:rsidRPr="000304B7" w14:paraId="61904A56" w14:textId="77777777" w:rsidTr="0070340B">
        <w:trPr>
          <w:trHeight w:val="42"/>
        </w:trPr>
        <w:tc>
          <w:tcPr>
            <w:tcW w:w="5328" w:type="dxa"/>
            <w:tcBorders>
              <w:top w:val="nil"/>
              <w:left w:val="single" w:sz="4" w:space="0" w:color="auto"/>
              <w:bottom w:val="nil"/>
              <w:right w:val="single" w:sz="4" w:space="0" w:color="auto"/>
            </w:tcBorders>
            <w:shd w:val="clear" w:color="auto" w:fill="auto"/>
            <w:noWrap/>
            <w:vAlign w:val="bottom"/>
            <w:hideMark/>
          </w:tcPr>
          <w:p w14:paraId="77B25BC2" w14:textId="77777777" w:rsidR="00F97667" w:rsidRPr="000304B7" w:rsidRDefault="00F97667" w:rsidP="00D9214B">
            <w:pPr>
              <w:pStyle w:val="TableText"/>
            </w:pPr>
            <w:r w:rsidRPr="000304B7">
              <w:t>CHC Fee Change</w:t>
            </w:r>
          </w:p>
        </w:tc>
        <w:tc>
          <w:tcPr>
            <w:tcW w:w="950" w:type="dxa"/>
            <w:tcBorders>
              <w:top w:val="nil"/>
              <w:left w:val="nil"/>
              <w:bottom w:val="nil"/>
              <w:right w:val="nil"/>
            </w:tcBorders>
            <w:shd w:val="clear" w:color="auto" w:fill="auto"/>
            <w:noWrap/>
            <w:vAlign w:val="bottom"/>
            <w:hideMark/>
          </w:tcPr>
          <w:p w14:paraId="10770FB3" w14:textId="77777777" w:rsidR="00F97667" w:rsidRPr="000304B7" w:rsidRDefault="00F97667" w:rsidP="00D9214B">
            <w:pPr>
              <w:pStyle w:val="TableText"/>
            </w:pPr>
            <w:r w:rsidRPr="000304B7">
              <w:t>4.91%</w:t>
            </w:r>
          </w:p>
        </w:tc>
        <w:tc>
          <w:tcPr>
            <w:tcW w:w="1425" w:type="dxa"/>
            <w:tcBorders>
              <w:top w:val="nil"/>
              <w:left w:val="nil"/>
              <w:bottom w:val="nil"/>
              <w:right w:val="nil"/>
            </w:tcBorders>
            <w:shd w:val="clear" w:color="auto" w:fill="auto"/>
            <w:noWrap/>
            <w:vAlign w:val="bottom"/>
            <w:hideMark/>
          </w:tcPr>
          <w:p w14:paraId="42A200FF" w14:textId="77777777" w:rsidR="00F97667" w:rsidRPr="000304B7" w:rsidRDefault="00F97667" w:rsidP="00D9214B">
            <w:pPr>
              <w:pStyle w:val="TableText"/>
            </w:pPr>
            <w:r w:rsidRPr="000304B7">
              <w:t>1.18%</w:t>
            </w:r>
          </w:p>
        </w:tc>
        <w:tc>
          <w:tcPr>
            <w:tcW w:w="1664" w:type="dxa"/>
            <w:tcBorders>
              <w:top w:val="nil"/>
              <w:left w:val="nil"/>
              <w:bottom w:val="nil"/>
              <w:right w:val="single" w:sz="4" w:space="0" w:color="auto"/>
            </w:tcBorders>
            <w:shd w:val="clear" w:color="auto" w:fill="auto"/>
            <w:noWrap/>
            <w:vAlign w:val="bottom"/>
            <w:hideMark/>
          </w:tcPr>
          <w:p w14:paraId="5C0D0E9A" w14:textId="77777777" w:rsidR="00F97667" w:rsidRPr="000304B7" w:rsidRDefault="00F97667" w:rsidP="00D9214B">
            <w:pPr>
              <w:pStyle w:val="TableText"/>
            </w:pPr>
            <w:r w:rsidRPr="000304B7">
              <w:t>1.77%</w:t>
            </w:r>
          </w:p>
        </w:tc>
        <w:tc>
          <w:tcPr>
            <w:tcW w:w="1326" w:type="dxa"/>
            <w:tcBorders>
              <w:top w:val="nil"/>
              <w:left w:val="nil"/>
              <w:bottom w:val="nil"/>
              <w:right w:val="nil"/>
            </w:tcBorders>
            <w:shd w:val="clear" w:color="auto" w:fill="auto"/>
            <w:noWrap/>
            <w:vAlign w:val="bottom"/>
            <w:hideMark/>
          </w:tcPr>
          <w:p w14:paraId="7BF60D39" w14:textId="77777777" w:rsidR="00F97667" w:rsidRPr="000304B7" w:rsidRDefault="00F97667" w:rsidP="00D9214B">
            <w:pPr>
              <w:pStyle w:val="TableText"/>
            </w:pPr>
            <w:r w:rsidRPr="000304B7">
              <w:t>0.87%</w:t>
            </w:r>
          </w:p>
        </w:tc>
        <w:tc>
          <w:tcPr>
            <w:tcW w:w="1425" w:type="dxa"/>
            <w:tcBorders>
              <w:top w:val="nil"/>
              <w:left w:val="nil"/>
              <w:bottom w:val="nil"/>
              <w:right w:val="nil"/>
            </w:tcBorders>
            <w:shd w:val="clear" w:color="auto" w:fill="auto"/>
            <w:noWrap/>
            <w:vAlign w:val="bottom"/>
            <w:hideMark/>
          </w:tcPr>
          <w:p w14:paraId="29663766" w14:textId="77777777" w:rsidR="00F97667" w:rsidRPr="000304B7" w:rsidRDefault="00F97667" w:rsidP="00D9214B">
            <w:pPr>
              <w:pStyle w:val="TableText"/>
            </w:pPr>
            <w:r w:rsidRPr="000304B7">
              <w:t>0.32%</w:t>
            </w:r>
          </w:p>
        </w:tc>
        <w:tc>
          <w:tcPr>
            <w:tcW w:w="1664" w:type="dxa"/>
            <w:tcBorders>
              <w:top w:val="nil"/>
              <w:left w:val="nil"/>
              <w:bottom w:val="nil"/>
              <w:right w:val="nil"/>
            </w:tcBorders>
            <w:shd w:val="clear" w:color="auto" w:fill="auto"/>
            <w:noWrap/>
            <w:vAlign w:val="bottom"/>
            <w:hideMark/>
          </w:tcPr>
          <w:p w14:paraId="516808EA" w14:textId="77777777" w:rsidR="00F97667" w:rsidRPr="000304B7" w:rsidRDefault="00F97667" w:rsidP="00D9214B">
            <w:pPr>
              <w:pStyle w:val="TableText"/>
            </w:pPr>
            <w:r w:rsidRPr="000304B7">
              <w:t>0.53%</w:t>
            </w:r>
          </w:p>
        </w:tc>
        <w:tc>
          <w:tcPr>
            <w:tcW w:w="1342" w:type="dxa"/>
            <w:tcBorders>
              <w:top w:val="nil"/>
              <w:left w:val="single" w:sz="4" w:space="0" w:color="auto"/>
              <w:bottom w:val="nil"/>
              <w:right w:val="nil"/>
            </w:tcBorders>
            <w:shd w:val="clear" w:color="auto" w:fill="auto"/>
            <w:noWrap/>
            <w:vAlign w:val="bottom"/>
            <w:hideMark/>
          </w:tcPr>
          <w:p w14:paraId="1F2AD014" w14:textId="77777777" w:rsidR="00F97667" w:rsidRPr="000304B7" w:rsidRDefault="00F97667" w:rsidP="00D9214B">
            <w:pPr>
              <w:pStyle w:val="TableText"/>
            </w:pPr>
            <w:r w:rsidRPr="000304B7">
              <w:t>0.12%</w:t>
            </w:r>
          </w:p>
        </w:tc>
        <w:tc>
          <w:tcPr>
            <w:tcW w:w="1424" w:type="dxa"/>
            <w:tcBorders>
              <w:top w:val="nil"/>
              <w:left w:val="nil"/>
              <w:bottom w:val="nil"/>
              <w:right w:val="nil"/>
            </w:tcBorders>
            <w:shd w:val="clear" w:color="auto" w:fill="auto"/>
            <w:noWrap/>
            <w:vAlign w:val="bottom"/>
            <w:hideMark/>
          </w:tcPr>
          <w:p w14:paraId="487D454A" w14:textId="77777777" w:rsidR="00F97667" w:rsidRPr="000304B7" w:rsidRDefault="00F97667" w:rsidP="00D9214B">
            <w:pPr>
              <w:pStyle w:val="TableText"/>
            </w:pPr>
            <w:r w:rsidRPr="000304B7">
              <w:t>0.06%</w:t>
            </w:r>
          </w:p>
        </w:tc>
        <w:tc>
          <w:tcPr>
            <w:tcW w:w="1600" w:type="dxa"/>
            <w:tcBorders>
              <w:top w:val="nil"/>
              <w:left w:val="nil"/>
              <w:bottom w:val="nil"/>
              <w:right w:val="single" w:sz="4" w:space="0" w:color="auto"/>
            </w:tcBorders>
            <w:shd w:val="clear" w:color="auto" w:fill="auto"/>
            <w:noWrap/>
            <w:vAlign w:val="bottom"/>
            <w:hideMark/>
          </w:tcPr>
          <w:p w14:paraId="08D8004D" w14:textId="77777777" w:rsidR="00F97667" w:rsidRPr="000304B7" w:rsidRDefault="00F97667" w:rsidP="00D9214B">
            <w:pPr>
              <w:pStyle w:val="TableText"/>
            </w:pPr>
            <w:r w:rsidRPr="000304B7">
              <w:t>0.08%</w:t>
            </w:r>
          </w:p>
        </w:tc>
      </w:tr>
      <w:tr w:rsidR="00F97667" w:rsidRPr="000304B7" w14:paraId="09E94324" w14:textId="77777777" w:rsidTr="0070340B">
        <w:trPr>
          <w:trHeight w:val="42"/>
        </w:trPr>
        <w:tc>
          <w:tcPr>
            <w:tcW w:w="5328" w:type="dxa"/>
            <w:tcBorders>
              <w:top w:val="nil"/>
              <w:left w:val="single" w:sz="4" w:space="0" w:color="auto"/>
              <w:bottom w:val="nil"/>
              <w:right w:val="single" w:sz="4" w:space="0" w:color="auto"/>
            </w:tcBorders>
            <w:shd w:val="clear" w:color="auto" w:fill="auto"/>
            <w:noWrap/>
            <w:vAlign w:val="bottom"/>
            <w:hideMark/>
          </w:tcPr>
          <w:p w14:paraId="7780A034" w14:textId="77777777" w:rsidR="00F97667" w:rsidRPr="000304B7" w:rsidRDefault="00F97667" w:rsidP="00D9214B">
            <w:pPr>
              <w:pStyle w:val="TableText"/>
            </w:pPr>
            <w:r w:rsidRPr="000304B7">
              <w:t>BH Fee Changes</w:t>
            </w:r>
          </w:p>
        </w:tc>
        <w:tc>
          <w:tcPr>
            <w:tcW w:w="950" w:type="dxa"/>
            <w:tcBorders>
              <w:top w:val="nil"/>
              <w:left w:val="nil"/>
              <w:bottom w:val="nil"/>
              <w:right w:val="nil"/>
            </w:tcBorders>
            <w:shd w:val="clear" w:color="auto" w:fill="auto"/>
            <w:noWrap/>
            <w:vAlign w:val="bottom"/>
            <w:hideMark/>
          </w:tcPr>
          <w:p w14:paraId="1C8ED85D" w14:textId="77777777" w:rsidR="00F97667" w:rsidRPr="000304B7" w:rsidRDefault="00F97667" w:rsidP="00D9214B">
            <w:pPr>
              <w:pStyle w:val="TableText"/>
            </w:pPr>
            <w:r w:rsidRPr="000304B7">
              <w:t>1.29%</w:t>
            </w:r>
          </w:p>
        </w:tc>
        <w:tc>
          <w:tcPr>
            <w:tcW w:w="1425" w:type="dxa"/>
            <w:tcBorders>
              <w:top w:val="nil"/>
              <w:left w:val="nil"/>
              <w:bottom w:val="nil"/>
              <w:right w:val="nil"/>
            </w:tcBorders>
            <w:shd w:val="clear" w:color="auto" w:fill="auto"/>
            <w:noWrap/>
            <w:vAlign w:val="bottom"/>
            <w:hideMark/>
          </w:tcPr>
          <w:p w14:paraId="2F0F29CC" w14:textId="77777777" w:rsidR="00F97667" w:rsidRPr="000304B7" w:rsidRDefault="00F97667" w:rsidP="00D9214B">
            <w:pPr>
              <w:pStyle w:val="TableText"/>
            </w:pPr>
            <w:r w:rsidRPr="000304B7">
              <w:t>1.89%</w:t>
            </w:r>
          </w:p>
        </w:tc>
        <w:tc>
          <w:tcPr>
            <w:tcW w:w="1664" w:type="dxa"/>
            <w:tcBorders>
              <w:top w:val="nil"/>
              <w:left w:val="nil"/>
              <w:bottom w:val="nil"/>
              <w:right w:val="single" w:sz="4" w:space="0" w:color="auto"/>
            </w:tcBorders>
            <w:shd w:val="clear" w:color="auto" w:fill="auto"/>
            <w:noWrap/>
            <w:vAlign w:val="bottom"/>
            <w:hideMark/>
          </w:tcPr>
          <w:p w14:paraId="73C351EB" w14:textId="77777777" w:rsidR="00F97667" w:rsidRPr="000304B7" w:rsidRDefault="00F97667" w:rsidP="00D9214B">
            <w:pPr>
              <w:pStyle w:val="TableText"/>
            </w:pPr>
            <w:r w:rsidRPr="000304B7">
              <w:t>1.84%</w:t>
            </w:r>
          </w:p>
        </w:tc>
        <w:tc>
          <w:tcPr>
            <w:tcW w:w="1326" w:type="dxa"/>
            <w:tcBorders>
              <w:top w:val="nil"/>
              <w:left w:val="nil"/>
              <w:bottom w:val="nil"/>
              <w:right w:val="nil"/>
            </w:tcBorders>
            <w:shd w:val="clear" w:color="auto" w:fill="auto"/>
            <w:noWrap/>
            <w:vAlign w:val="bottom"/>
            <w:hideMark/>
          </w:tcPr>
          <w:p w14:paraId="272AAA45" w14:textId="77777777" w:rsidR="00F97667" w:rsidRPr="000304B7" w:rsidRDefault="00F97667" w:rsidP="00D9214B">
            <w:pPr>
              <w:pStyle w:val="TableText"/>
            </w:pPr>
            <w:r w:rsidRPr="000304B7">
              <w:t>3.08%</w:t>
            </w:r>
          </w:p>
        </w:tc>
        <w:tc>
          <w:tcPr>
            <w:tcW w:w="1425" w:type="dxa"/>
            <w:tcBorders>
              <w:top w:val="nil"/>
              <w:left w:val="nil"/>
              <w:bottom w:val="nil"/>
              <w:right w:val="nil"/>
            </w:tcBorders>
            <w:shd w:val="clear" w:color="auto" w:fill="auto"/>
            <w:noWrap/>
            <w:vAlign w:val="bottom"/>
            <w:hideMark/>
          </w:tcPr>
          <w:p w14:paraId="2AD2E352" w14:textId="77777777" w:rsidR="00F97667" w:rsidRPr="000304B7" w:rsidRDefault="00F97667" w:rsidP="00D9214B">
            <w:pPr>
              <w:pStyle w:val="TableText"/>
            </w:pPr>
            <w:r w:rsidRPr="000304B7">
              <w:t>3.69%</w:t>
            </w:r>
          </w:p>
        </w:tc>
        <w:tc>
          <w:tcPr>
            <w:tcW w:w="1664" w:type="dxa"/>
            <w:tcBorders>
              <w:top w:val="nil"/>
              <w:left w:val="nil"/>
              <w:bottom w:val="nil"/>
              <w:right w:val="nil"/>
            </w:tcBorders>
            <w:shd w:val="clear" w:color="auto" w:fill="auto"/>
            <w:noWrap/>
            <w:vAlign w:val="bottom"/>
            <w:hideMark/>
          </w:tcPr>
          <w:p w14:paraId="77679ADA" w14:textId="77777777" w:rsidR="00F97667" w:rsidRPr="000304B7" w:rsidRDefault="00F97667" w:rsidP="00D9214B">
            <w:pPr>
              <w:pStyle w:val="TableText"/>
            </w:pPr>
            <w:r w:rsidRPr="000304B7">
              <w:t>3.81%</w:t>
            </w:r>
          </w:p>
        </w:tc>
        <w:tc>
          <w:tcPr>
            <w:tcW w:w="1342" w:type="dxa"/>
            <w:tcBorders>
              <w:top w:val="nil"/>
              <w:left w:val="single" w:sz="4" w:space="0" w:color="auto"/>
              <w:bottom w:val="nil"/>
              <w:right w:val="nil"/>
            </w:tcBorders>
            <w:shd w:val="clear" w:color="auto" w:fill="auto"/>
            <w:noWrap/>
            <w:vAlign w:val="bottom"/>
            <w:hideMark/>
          </w:tcPr>
          <w:p w14:paraId="5CAC83C5" w14:textId="77777777" w:rsidR="00F97667" w:rsidRPr="000304B7" w:rsidRDefault="00F97667" w:rsidP="00D9214B">
            <w:pPr>
              <w:pStyle w:val="TableText"/>
            </w:pPr>
            <w:r w:rsidRPr="000304B7">
              <w:t>0.37%</w:t>
            </w:r>
          </w:p>
        </w:tc>
        <w:tc>
          <w:tcPr>
            <w:tcW w:w="1424" w:type="dxa"/>
            <w:tcBorders>
              <w:top w:val="nil"/>
              <w:left w:val="nil"/>
              <w:bottom w:val="nil"/>
              <w:right w:val="nil"/>
            </w:tcBorders>
            <w:shd w:val="clear" w:color="auto" w:fill="auto"/>
            <w:noWrap/>
            <w:vAlign w:val="bottom"/>
            <w:hideMark/>
          </w:tcPr>
          <w:p w14:paraId="61481007" w14:textId="77777777" w:rsidR="00F97667" w:rsidRPr="000304B7" w:rsidRDefault="00F97667" w:rsidP="00D9214B">
            <w:pPr>
              <w:pStyle w:val="TableText"/>
            </w:pPr>
            <w:r w:rsidRPr="000304B7">
              <w:t>0.30%</w:t>
            </w:r>
          </w:p>
        </w:tc>
        <w:tc>
          <w:tcPr>
            <w:tcW w:w="1600" w:type="dxa"/>
            <w:tcBorders>
              <w:top w:val="nil"/>
              <w:left w:val="nil"/>
              <w:bottom w:val="nil"/>
              <w:right w:val="single" w:sz="4" w:space="0" w:color="auto"/>
            </w:tcBorders>
            <w:shd w:val="clear" w:color="auto" w:fill="auto"/>
            <w:noWrap/>
            <w:vAlign w:val="bottom"/>
            <w:hideMark/>
          </w:tcPr>
          <w:p w14:paraId="249BD93A" w14:textId="77777777" w:rsidR="00F97667" w:rsidRPr="000304B7" w:rsidRDefault="00F97667" w:rsidP="00D9214B">
            <w:pPr>
              <w:pStyle w:val="TableText"/>
            </w:pPr>
            <w:r w:rsidRPr="000304B7">
              <w:t>0.42%</w:t>
            </w:r>
          </w:p>
        </w:tc>
      </w:tr>
      <w:tr w:rsidR="00F97667" w:rsidRPr="000304B7" w14:paraId="74C9F701" w14:textId="77777777" w:rsidTr="0070340B">
        <w:trPr>
          <w:trHeight w:val="42"/>
        </w:trPr>
        <w:tc>
          <w:tcPr>
            <w:tcW w:w="5328" w:type="dxa"/>
            <w:tcBorders>
              <w:top w:val="nil"/>
              <w:left w:val="single" w:sz="4" w:space="0" w:color="auto"/>
              <w:bottom w:val="nil"/>
              <w:right w:val="single" w:sz="4" w:space="0" w:color="auto"/>
            </w:tcBorders>
            <w:shd w:val="clear" w:color="auto" w:fill="auto"/>
            <w:noWrap/>
            <w:vAlign w:val="bottom"/>
            <w:hideMark/>
          </w:tcPr>
          <w:p w14:paraId="54C170FA" w14:textId="77777777" w:rsidR="00F97667" w:rsidRPr="000304B7" w:rsidRDefault="00F97667" w:rsidP="00D9214B">
            <w:pPr>
              <w:pStyle w:val="TableText"/>
            </w:pPr>
            <w:r w:rsidRPr="000304B7">
              <w:t>TLP Unit Cost</w:t>
            </w:r>
          </w:p>
        </w:tc>
        <w:tc>
          <w:tcPr>
            <w:tcW w:w="950" w:type="dxa"/>
            <w:tcBorders>
              <w:top w:val="nil"/>
              <w:left w:val="nil"/>
              <w:bottom w:val="nil"/>
              <w:right w:val="nil"/>
            </w:tcBorders>
            <w:shd w:val="clear" w:color="auto" w:fill="auto"/>
            <w:noWrap/>
            <w:vAlign w:val="bottom"/>
            <w:hideMark/>
          </w:tcPr>
          <w:p w14:paraId="1C1809CE" w14:textId="77777777" w:rsidR="00F97667" w:rsidRPr="000304B7" w:rsidRDefault="00F97667" w:rsidP="00D9214B">
            <w:pPr>
              <w:pStyle w:val="TableText"/>
            </w:pPr>
            <w:r w:rsidRPr="000304B7">
              <w:t>N/A</w:t>
            </w:r>
          </w:p>
        </w:tc>
        <w:tc>
          <w:tcPr>
            <w:tcW w:w="1425" w:type="dxa"/>
            <w:tcBorders>
              <w:top w:val="nil"/>
              <w:left w:val="nil"/>
              <w:bottom w:val="nil"/>
              <w:right w:val="nil"/>
            </w:tcBorders>
            <w:shd w:val="clear" w:color="auto" w:fill="auto"/>
            <w:noWrap/>
            <w:vAlign w:val="bottom"/>
            <w:hideMark/>
          </w:tcPr>
          <w:p w14:paraId="613CD549" w14:textId="77777777" w:rsidR="00F97667" w:rsidRPr="000304B7" w:rsidRDefault="00F97667" w:rsidP="00D9214B">
            <w:pPr>
              <w:pStyle w:val="TableText"/>
            </w:pPr>
            <w:r w:rsidRPr="000304B7">
              <w:t>N/A</w:t>
            </w:r>
          </w:p>
        </w:tc>
        <w:tc>
          <w:tcPr>
            <w:tcW w:w="1664" w:type="dxa"/>
            <w:tcBorders>
              <w:top w:val="nil"/>
              <w:left w:val="nil"/>
              <w:bottom w:val="nil"/>
              <w:right w:val="single" w:sz="4" w:space="0" w:color="auto"/>
            </w:tcBorders>
            <w:shd w:val="clear" w:color="auto" w:fill="auto"/>
            <w:noWrap/>
            <w:vAlign w:val="bottom"/>
            <w:hideMark/>
          </w:tcPr>
          <w:p w14:paraId="75CF4D39" w14:textId="77777777" w:rsidR="00F97667" w:rsidRPr="000304B7" w:rsidRDefault="00F97667" w:rsidP="00D9214B">
            <w:pPr>
              <w:pStyle w:val="TableText"/>
            </w:pPr>
            <w:r w:rsidRPr="000304B7">
              <w:t>N/A</w:t>
            </w:r>
          </w:p>
        </w:tc>
        <w:tc>
          <w:tcPr>
            <w:tcW w:w="1326" w:type="dxa"/>
            <w:tcBorders>
              <w:top w:val="nil"/>
              <w:left w:val="nil"/>
              <w:bottom w:val="nil"/>
              <w:right w:val="nil"/>
            </w:tcBorders>
            <w:shd w:val="clear" w:color="auto" w:fill="auto"/>
            <w:noWrap/>
            <w:vAlign w:val="bottom"/>
            <w:hideMark/>
          </w:tcPr>
          <w:p w14:paraId="2CD27FA4" w14:textId="77777777" w:rsidR="00F97667" w:rsidRPr="000304B7" w:rsidRDefault="00F97667" w:rsidP="00D9214B">
            <w:pPr>
              <w:pStyle w:val="TableText"/>
            </w:pPr>
            <w:r w:rsidRPr="000304B7">
              <w:t>N/A</w:t>
            </w:r>
          </w:p>
        </w:tc>
        <w:tc>
          <w:tcPr>
            <w:tcW w:w="1425" w:type="dxa"/>
            <w:tcBorders>
              <w:top w:val="nil"/>
              <w:left w:val="nil"/>
              <w:bottom w:val="nil"/>
              <w:right w:val="nil"/>
            </w:tcBorders>
            <w:shd w:val="clear" w:color="auto" w:fill="auto"/>
            <w:noWrap/>
            <w:vAlign w:val="bottom"/>
            <w:hideMark/>
          </w:tcPr>
          <w:p w14:paraId="22777AD7" w14:textId="77777777" w:rsidR="00F97667" w:rsidRPr="000304B7" w:rsidRDefault="00F97667" w:rsidP="00D9214B">
            <w:pPr>
              <w:pStyle w:val="TableText"/>
            </w:pPr>
            <w:r w:rsidRPr="000304B7">
              <w:t>N/A</w:t>
            </w:r>
          </w:p>
        </w:tc>
        <w:tc>
          <w:tcPr>
            <w:tcW w:w="1664" w:type="dxa"/>
            <w:tcBorders>
              <w:top w:val="nil"/>
              <w:left w:val="nil"/>
              <w:bottom w:val="nil"/>
              <w:right w:val="nil"/>
            </w:tcBorders>
            <w:shd w:val="clear" w:color="auto" w:fill="auto"/>
            <w:noWrap/>
            <w:vAlign w:val="bottom"/>
            <w:hideMark/>
          </w:tcPr>
          <w:p w14:paraId="5CB04FCA" w14:textId="77777777" w:rsidR="00F97667" w:rsidRPr="000304B7" w:rsidRDefault="00F97667" w:rsidP="00D9214B">
            <w:pPr>
              <w:pStyle w:val="TableText"/>
            </w:pPr>
            <w:r w:rsidRPr="000304B7">
              <w:t>N/A</w:t>
            </w:r>
          </w:p>
        </w:tc>
        <w:tc>
          <w:tcPr>
            <w:tcW w:w="1342" w:type="dxa"/>
            <w:tcBorders>
              <w:top w:val="nil"/>
              <w:left w:val="single" w:sz="4" w:space="0" w:color="auto"/>
              <w:bottom w:val="nil"/>
              <w:right w:val="nil"/>
            </w:tcBorders>
            <w:shd w:val="clear" w:color="auto" w:fill="auto"/>
            <w:noWrap/>
            <w:vAlign w:val="bottom"/>
            <w:hideMark/>
          </w:tcPr>
          <w:p w14:paraId="72F1CF5F" w14:textId="77777777" w:rsidR="00F97667" w:rsidRPr="000304B7" w:rsidRDefault="00F97667" w:rsidP="00D9214B">
            <w:pPr>
              <w:pStyle w:val="TableText"/>
            </w:pPr>
            <w:r w:rsidRPr="000304B7">
              <w:t>N/A</w:t>
            </w:r>
          </w:p>
        </w:tc>
        <w:tc>
          <w:tcPr>
            <w:tcW w:w="1424" w:type="dxa"/>
            <w:tcBorders>
              <w:top w:val="nil"/>
              <w:left w:val="nil"/>
              <w:bottom w:val="nil"/>
              <w:right w:val="nil"/>
            </w:tcBorders>
            <w:shd w:val="clear" w:color="auto" w:fill="auto"/>
            <w:noWrap/>
            <w:vAlign w:val="bottom"/>
            <w:hideMark/>
          </w:tcPr>
          <w:p w14:paraId="41AD6B4B" w14:textId="77777777" w:rsidR="00F97667" w:rsidRPr="000304B7" w:rsidRDefault="00F97667" w:rsidP="00D9214B">
            <w:pPr>
              <w:pStyle w:val="TableText"/>
            </w:pPr>
            <w:r w:rsidRPr="000304B7">
              <w:t>N/A</w:t>
            </w:r>
          </w:p>
        </w:tc>
        <w:tc>
          <w:tcPr>
            <w:tcW w:w="1600" w:type="dxa"/>
            <w:tcBorders>
              <w:top w:val="nil"/>
              <w:left w:val="nil"/>
              <w:bottom w:val="nil"/>
              <w:right w:val="single" w:sz="4" w:space="0" w:color="auto"/>
            </w:tcBorders>
            <w:shd w:val="clear" w:color="auto" w:fill="auto"/>
            <w:noWrap/>
            <w:vAlign w:val="bottom"/>
            <w:hideMark/>
          </w:tcPr>
          <w:p w14:paraId="34F9F8C9" w14:textId="77777777" w:rsidR="00F97667" w:rsidRPr="000304B7" w:rsidRDefault="00F97667" w:rsidP="00D9214B">
            <w:pPr>
              <w:pStyle w:val="TableText"/>
            </w:pPr>
            <w:r w:rsidRPr="000304B7">
              <w:t>N/A</w:t>
            </w:r>
          </w:p>
        </w:tc>
      </w:tr>
      <w:tr w:rsidR="00F97667" w:rsidRPr="000304B7" w14:paraId="7CC55F4A" w14:textId="77777777" w:rsidTr="0070340B">
        <w:trPr>
          <w:trHeight w:val="42"/>
        </w:trPr>
        <w:tc>
          <w:tcPr>
            <w:tcW w:w="5328" w:type="dxa"/>
            <w:tcBorders>
              <w:top w:val="nil"/>
              <w:left w:val="single" w:sz="4" w:space="0" w:color="auto"/>
              <w:bottom w:val="nil"/>
              <w:right w:val="single" w:sz="4" w:space="0" w:color="auto"/>
            </w:tcBorders>
            <w:shd w:val="clear" w:color="auto" w:fill="auto"/>
            <w:noWrap/>
            <w:vAlign w:val="bottom"/>
            <w:hideMark/>
          </w:tcPr>
          <w:p w14:paraId="0315E637" w14:textId="77777777" w:rsidR="00F97667" w:rsidRPr="000304B7" w:rsidRDefault="00F97667" w:rsidP="00D9214B">
            <w:pPr>
              <w:pStyle w:val="TableText"/>
            </w:pPr>
            <w:r w:rsidRPr="000304B7">
              <w:t>Nursing Facility Rate Changes</w:t>
            </w:r>
          </w:p>
        </w:tc>
        <w:tc>
          <w:tcPr>
            <w:tcW w:w="950" w:type="dxa"/>
            <w:tcBorders>
              <w:top w:val="nil"/>
              <w:left w:val="nil"/>
              <w:bottom w:val="nil"/>
              <w:right w:val="nil"/>
            </w:tcBorders>
            <w:shd w:val="clear" w:color="auto" w:fill="auto"/>
            <w:noWrap/>
            <w:vAlign w:val="bottom"/>
            <w:hideMark/>
          </w:tcPr>
          <w:p w14:paraId="7A2D8167" w14:textId="77777777" w:rsidR="00F97667" w:rsidRPr="000304B7" w:rsidRDefault="00F97667" w:rsidP="00D9214B">
            <w:pPr>
              <w:pStyle w:val="TableText"/>
            </w:pPr>
            <w:r w:rsidRPr="000304B7">
              <w:t>0.02%</w:t>
            </w:r>
          </w:p>
        </w:tc>
        <w:tc>
          <w:tcPr>
            <w:tcW w:w="1425" w:type="dxa"/>
            <w:tcBorders>
              <w:top w:val="nil"/>
              <w:left w:val="nil"/>
              <w:bottom w:val="nil"/>
              <w:right w:val="nil"/>
            </w:tcBorders>
            <w:shd w:val="clear" w:color="auto" w:fill="auto"/>
            <w:noWrap/>
            <w:vAlign w:val="bottom"/>
            <w:hideMark/>
          </w:tcPr>
          <w:p w14:paraId="3ECA39D1" w14:textId="77777777" w:rsidR="00F97667" w:rsidRPr="000304B7" w:rsidRDefault="00F97667" w:rsidP="00D9214B">
            <w:pPr>
              <w:pStyle w:val="TableText"/>
            </w:pPr>
            <w:r w:rsidRPr="000304B7">
              <w:t>0.01%</w:t>
            </w:r>
          </w:p>
        </w:tc>
        <w:tc>
          <w:tcPr>
            <w:tcW w:w="1664" w:type="dxa"/>
            <w:tcBorders>
              <w:top w:val="nil"/>
              <w:left w:val="nil"/>
              <w:bottom w:val="nil"/>
              <w:right w:val="single" w:sz="4" w:space="0" w:color="auto"/>
            </w:tcBorders>
            <w:shd w:val="clear" w:color="auto" w:fill="auto"/>
            <w:noWrap/>
            <w:vAlign w:val="bottom"/>
            <w:hideMark/>
          </w:tcPr>
          <w:p w14:paraId="6F18D8F8" w14:textId="77777777" w:rsidR="00F97667" w:rsidRPr="000304B7" w:rsidRDefault="00F97667" w:rsidP="00D9214B">
            <w:pPr>
              <w:pStyle w:val="TableText"/>
            </w:pPr>
            <w:r w:rsidRPr="000304B7">
              <w:t>0.01%</w:t>
            </w:r>
          </w:p>
        </w:tc>
        <w:tc>
          <w:tcPr>
            <w:tcW w:w="1326" w:type="dxa"/>
            <w:tcBorders>
              <w:top w:val="nil"/>
              <w:left w:val="nil"/>
              <w:bottom w:val="nil"/>
              <w:right w:val="nil"/>
            </w:tcBorders>
            <w:shd w:val="clear" w:color="auto" w:fill="auto"/>
            <w:noWrap/>
            <w:vAlign w:val="bottom"/>
            <w:hideMark/>
          </w:tcPr>
          <w:p w14:paraId="27489E54" w14:textId="77777777" w:rsidR="00F97667" w:rsidRPr="000304B7" w:rsidRDefault="00F97667" w:rsidP="00D9214B">
            <w:pPr>
              <w:pStyle w:val="TableText"/>
            </w:pPr>
            <w:r w:rsidRPr="000304B7">
              <w:t>0.01%</w:t>
            </w:r>
          </w:p>
        </w:tc>
        <w:tc>
          <w:tcPr>
            <w:tcW w:w="1425" w:type="dxa"/>
            <w:tcBorders>
              <w:top w:val="nil"/>
              <w:left w:val="nil"/>
              <w:bottom w:val="nil"/>
              <w:right w:val="nil"/>
            </w:tcBorders>
            <w:shd w:val="clear" w:color="auto" w:fill="auto"/>
            <w:noWrap/>
            <w:vAlign w:val="bottom"/>
            <w:hideMark/>
          </w:tcPr>
          <w:p w14:paraId="27EEB64A" w14:textId="77777777" w:rsidR="00F97667" w:rsidRPr="000304B7" w:rsidRDefault="00F97667" w:rsidP="00D9214B">
            <w:pPr>
              <w:pStyle w:val="TableText"/>
            </w:pPr>
            <w:r w:rsidRPr="000304B7">
              <w:t>0.01%</w:t>
            </w:r>
          </w:p>
        </w:tc>
        <w:tc>
          <w:tcPr>
            <w:tcW w:w="1664" w:type="dxa"/>
            <w:tcBorders>
              <w:top w:val="nil"/>
              <w:left w:val="nil"/>
              <w:bottom w:val="nil"/>
              <w:right w:val="nil"/>
            </w:tcBorders>
            <w:shd w:val="clear" w:color="auto" w:fill="auto"/>
            <w:noWrap/>
            <w:vAlign w:val="bottom"/>
            <w:hideMark/>
          </w:tcPr>
          <w:p w14:paraId="0BD3EA16" w14:textId="77777777" w:rsidR="00F97667" w:rsidRPr="000304B7" w:rsidRDefault="00F97667" w:rsidP="00D9214B">
            <w:pPr>
              <w:pStyle w:val="TableText"/>
            </w:pPr>
            <w:r w:rsidRPr="000304B7">
              <w:t>0.01%</w:t>
            </w:r>
          </w:p>
        </w:tc>
        <w:tc>
          <w:tcPr>
            <w:tcW w:w="1342" w:type="dxa"/>
            <w:tcBorders>
              <w:top w:val="nil"/>
              <w:left w:val="single" w:sz="4" w:space="0" w:color="auto"/>
              <w:bottom w:val="nil"/>
              <w:right w:val="nil"/>
            </w:tcBorders>
            <w:shd w:val="clear" w:color="auto" w:fill="auto"/>
            <w:noWrap/>
            <w:vAlign w:val="bottom"/>
            <w:hideMark/>
          </w:tcPr>
          <w:p w14:paraId="5BC8001E" w14:textId="77777777" w:rsidR="00F97667" w:rsidRPr="000304B7" w:rsidRDefault="00F97667" w:rsidP="00D9214B">
            <w:pPr>
              <w:pStyle w:val="TableText"/>
            </w:pPr>
            <w:r w:rsidRPr="000304B7">
              <w:t>0.04%</w:t>
            </w:r>
          </w:p>
        </w:tc>
        <w:tc>
          <w:tcPr>
            <w:tcW w:w="1424" w:type="dxa"/>
            <w:tcBorders>
              <w:top w:val="nil"/>
              <w:left w:val="nil"/>
              <w:bottom w:val="nil"/>
              <w:right w:val="nil"/>
            </w:tcBorders>
            <w:shd w:val="clear" w:color="auto" w:fill="auto"/>
            <w:noWrap/>
            <w:vAlign w:val="bottom"/>
            <w:hideMark/>
          </w:tcPr>
          <w:p w14:paraId="22B96C98" w14:textId="77777777" w:rsidR="00F97667" w:rsidRPr="000304B7" w:rsidRDefault="00F97667" w:rsidP="00D9214B">
            <w:pPr>
              <w:pStyle w:val="TableText"/>
            </w:pPr>
            <w:r w:rsidRPr="000304B7">
              <w:t>0.03%</w:t>
            </w:r>
          </w:p>
        </w:tc>
        <w:tc>
          <w:tcPr>
            <w:tcW w:w="1600" w:type="dxa"/>
            <w:tcBorders>
              <w:top w:val="nil"/>
              <w:left w:val="nil"/>
              <w:bottom w:val="nil"/>
              <w:right w:val="single" w:sz="4" w:space="0" w:color="auto"/>
            </w:tcBorders>
            <w:shd w:val="clear" w:color="auto" w:fill="auto"/>
            <w:noWrap/>
            <w:vAlign w:val="bottom"/>
            <w:hideMark/>
          </w:tcPr>
          <w:p w14:paraId="3E87DA10" w14:textId="77777777" w:rsidR="00F97667" w:rsidRPr="000304B7" w:rsidRDefault="00F97667" w:rsidP="00D9214B">
            <w:pPr>
              <w:pStyle w:val="TableText"/>
            </w:pPr>
            <w:r w:rsidRPr="000304B7">
              <w:t>0.05%</w:t>
            </w:r>
          </w:p>
        </w:tc>
      </w:tr>
      <w:tr w:rsidR="00F97667" w:rsidRPr="000304B7" w14:paraId="2C46EF3C" w14:textId="77777777" w:rsidTr="0070340B">
        <w:trPr>
          <w:trHeight w:val="42"/>
        </w:trPr>
        <w:tc>
          <w:tcPr>
            <w:tcW w:w="5328" w:type="dxa"/>
            <w:tcBorders>
              <w:top w:val="nil"/>
              <w:left w:val="single" w:sz="4" w:space="0" w:color="auto"/>
              <w:bottom w:val="nil"/>
              <w:right w:val="single" w:sz="4" w:space="0" w:color="auto"/>
            </w:tcBorders>
            <w:shd w:val="clear" w:color="auto" w:fill="auto"/>
            <w:noWrap/>
            <w:vAlign w:val="bottom"/>
            <w:hideMark/>
          </w:tcPr>
          <w:p w14:paraId="3AE5A506" w14:textId="77777777" w:rsidR="00F97667" w:rsidRPr="000304B7" w:rsidRDefault="00F97667" w:rsidP="00D9214B">
            <w:pPr>
              <w:pStyle w:val="TableText"/>
            </w:pPr>
            <w:r w:rsidRPr="000304B7">
              <w:t>SUD Services</w:t>
            </w:r>
          </w:p>
        </w:tc>
        <w:tc>
          <w:tcPr>
            <w:tcW w:w="950" w:type="dxa"/>
            <w:tcBorders>
              <w:top w:val="nil"/>
              <w:left w:val="nil"/>
              <w:bottom w:val="nil"/>
              <w:right w:val="nil"/>
            </w:tcBorders>
            <w:shd w:val="clear" w:color="auto" w:fill="auto"/>
            <w:noWrap/>
            <w:vAlign w:val="bottom"/>
            <w:hideMark/>
          </w:tcPr>
          <w:p w14:paraId="16F8BCDC" w14:textId="77777777" w:rsidR="00F97667" w:rsidRPr="000304B7" w:rsidRDefault="00F97667" w:rsidP="00D9214B">
            <w:pPr>
              <w:pStyle w:val="TableText"/>
            </w:pPr>
            <w:r w:rsidRPr="000304B7">
              <w:t>0.05%</w:t>
            </w:r>
          </w:p>
        </w:tc>
        <w:tc>
          <w:tcPr>
            <w:tcW w:w="1425" w:type="dxa"/>
            <w:tcBorders>
              <w:top w:val="nil"/>
              <w:left w:val="nil"/>
              <w:bottom w:val="nil"/>
              <w:right w:val="nil"/>
            </w:tcBorders>
            <w:shd w:val="clear" w:color="auto" w:fill="auto"/>
            <w:noWrap/>
            <w:vAlign w:val="bottom"/>
            <w:hideMark/>
          </w:tcPr>
          <w:p w14:paraId="5F720A0E" w14:textId="77777777" w:rsidR="00F97667" w:rsidRPr="000304B7" w:rsidRDefault="00F97667" w:rsidP="00D9214B">
            <w:pPr>
              <w:pStyle w:val="TableText"/>
            </w:pPr>
            <w:r w:rsidRPr="000304B7">
              <w:t>0.06%</w:t>
            </w:r>
          </w:p>
        </w:tc>
        <w:tc>
          <w:tcPr>
            <w:tcW w:w="1664" w:type="dxa"/>
            <w:tcBorders>
              <w:top w:val="nil"/>
              <w:left w:val="nil"/>
              <w:bottom w:val="nil"/>
              <w:right w:val="single" w:sz="4" w:space="0" w:color="auto"/>
            </w:tcBorders>
            <w:shd w:val="clear" w:color="auto" w:fill="auto"/>
            <w:noWrap/>
            <w:vAlign w:val="bottom"/>
            <w:hideMark/>
          </w:tcPr>
          <w:p w14:paraId="34F89586" w14:textId="77777777" w:rsidR="00F97667" w:rsidRPr="000304B7" w:rsidRDefault="00F97667" w:rsidP="00D9214B">
            <w:pPr>
              <w:pStyle w:val="TableText"/>
            </w:pPr>
            <w:r w:rsidRPr="000304B7">
              <w:t>0.06%</w:t>
            </w:r>
          </w:p>
        </w:tc>
        <w:tc>
          <w:tcPr>
            <w:tcW w:w="1326" w:type="dxa"/>
            <w:tcBorders>
              <w:top w:val="nil"/>
              <w:left w:val="nil"/>
              <w:bottom w:val="nil"/>
              <w:right w:val="nil"/>
            </w:tcBorders>
            <w:shd w:val="clear" w:color="auto" w:fill="auto"/>
            <w:noWrap/>
            <w:vAlign w:val="bottom"/>
            <w:hideMark/>
          </w:tcPr>
          <w:p w14:paraId="3F8D18BC" w14:textId="77777777" w:rsidR="00F97667" w:rsidRPr="000304B7" w:rsidRDefault="00F97667" w:rsidP="00D9214B">
            <w:pPr>
              <w:pStyle w:val="TableText"/>
            </w:pPr>
            <w:r w:rsidRPr="000304B7">
              <w:t>0.18%</w:t>
            </w:r>
          </w:p>
        </w:tc>
        <w:tc>
          <w:tcPr>
            <w:tcW w:w="1425" w:type="dxa"/>
            <w:tcBorders>
              <w:top w:val="nil"/>
              <w:left w:val="nil"/>
              <w:bottom w:val="nil"/>
              <w:right w:val="nil"/>
            </w:tcBorders>
            <w:shd w:val="clear" w:color="auto" w:fill="auto"/>
            <w:noWrap/>
            <w:vAlign w:val="bottom"/>
            <w:hideMark/>
          </w:tcPr>
          <w:p w14:paraId="22FAC315" w14:textId="77777777" w:rsidR="00F97667" w:rsidRPr="000304B7" w:rsidRDefault="00F97667" w:rsidP="00D9214B">
            <w:pPr>
              <w:pStyle w:val="TableText"/>
            </w:pPr>
            <w:r w:rsidRPr="000304B7">
              <w:t>0.21%</w:t>
            </w:r>
          </w:p>
        </w:tc>
        <w:tc>
          <w:tcPr>
            <w:tcW w:w="1664" w:type="dxa"/>
            <w:tcBorders>
              <w:top w:val="nil"/>
              <w:left w:val="nil"/>
              <w:bottom w:val="nil"/>
              <w:right w:val="nil"/>
            </w:tcBorders>
            <w:shd w:val="clear" w:color="auto" w:fill="auto"/>
            <w:noWrap/>
            <w:vAlign w:val="bottom"/>
            <w:hideMark/>
          </w:tcPr>
          <w:p w14:paraId="091ACDDB" w14:textId="77777777" w:rsidR="00F97667" w:rsidRPr="000304B7" w:rsidRDefault="00F97667" w:rsidP="00D9214B">
            <w:pPr>
              <w:pStyle w:val="TableText"/>
            </w:pPr>
            <w:r w:rsidRPr="000304B7">
              <w:t>0.14%</w:t>
            </w:r>
          </w:p>
        </w:tc>
        <w:tc>
          <w:tcPr>
            <w:tcW w:w="1342" w:type="dxa"/>
            <w:tcBorders>
              <w:top w:val="nil"/>
              <w:left w:val="single" w:sz="4" w:space="0" w:color="auto"/>
              <w:bottom w:val="nil"/>
              <w:right w:val="nil"/>
            </w:tcBorders>
            <w:shd w:val="clear" w:color="auto" w:fill="auto"/>
            <w:noWrap/>
            <w:vAlign w:val="bottom"/>
            <w:hideMark/>
          </w:tcPr>
          <w:p w14:paraId="6457FA23" w14:textId="77777777" w:rsidR="00F97667" w:rsidRPr="000304B7" w:rsidRDefault="00F97667" w:rsidP="00D9214B">
            <w:pPr>
              <w:pStyle w:val="TableText"/>
            </w:pPr>
            <w:r w:rsidRPr="000304B7">
              <w:t>0.02%</w:t>
            </w:r>
          </w:p>
        </w:tc>
        <w:tc>
          <w:tcPr>
            <w:tcW w:w="1424" w:type="dxa"/>
            <w:tcBorders>
              <w:top w:val="nil"/>
              <w:left w:val="nil"/>
              <w:bottom w:val="nil"/>
              <w:right w:val="nil"/>
            </w:tcBorders>
            <w:shd w:val="clear" w:color="auto" w:fill="auto"/>
            <w:noWrap/>
            <w:vAlign w:val="bottom"/>
            <w:hideMark/>
          </w:tcPr>
          <w:p w14:paraId="1E23F7AB" w14:textId="77777777" w:rsidR="00F97667" w:rsidRPr="000304B7" w:rsidRDefault="00F97667" w:rsidP="00D9214B">
            <w:pPr>
              <w:pStyle w:val="TableText"/>
            </w:pPr>
            <w:r w:rsidRPr="000304B7">
              <w:t>0.01%</w:t>
            </w:r>
          </w:p>
        </w:tc>
        <w:tc>
          <w:tcPr>
            <w:tcW w:w="1600" w:type="dxa"/>
            <w:tcBorders>
              <w:top w:val="nil"/>
              <w:left w:val="nil"/>
              <w:bottom w:val="nil"/>
              <w:right w:val="single" w:sz="4" w:space="0" w:color="auto"/>
            </w:tcBorders>
            <w:shd w:val="clear" w:color="auto" w:fill="auto"/>
            <w:noWrap/>
            <w:vAlign w:val="bottom"/>
            <w:hideMark/>
          </w:tcPr>
          <w:p w14:paraId="64E124A0" w14:textId="77777777" w:rsidR="00F97667" w:rsidRPr="000304B7" w:rsidRDefault="00F97667" w:rsidP="00D9214B">
            <w:pPr>
              <w:pStyle w:val="TableText"/>
            </w:pPr>
            <w:r w:rsidRPr="000304B7">
              <w:t>0.01%</w:t>
            </w:r>
          </w:p>
        </w:tc>
      </w:tr>
      <w:tr w:rsidR="00F97667" w:rsidRPr="000304B7" w14:paraId="668A91CE" w14:textId="77777777" w:rsidTr="0070340B">
        <w:trPr>
          <w:trHeight w:val="42"/>
        </w:trPr>
        <w:tc>
          <w:tcPr>
            <w:tcW w:w="5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493DC" w14:textId="77777777" w:rsidR="00F97667" w:rsidRPr="000304B7" w:rsidRDefault="00F97667" w:rsidP="00D9214B">
            <w:pPr>
              <w:pStyle w:val="TableText"/>
              <w:rPr>
                <w:b/>
                <w:bCs/>
              </w:rPr>
            </w:pPr>
            <w:r w:rsidRPr="000304B7">
              <w:rPr>
                <w:b/>
                <w:bCs/>
              </w:rPr>
              <w:t>All Program Changes</w:t>
            </w:r>
          </w:p>
        </w:tc>
        <w:tc>
          <w:tcPr>
            <w:tcW w:w="950" w:type="dxa"/>
            <w:tcBorders>
              <w:top w:val="single" w:sz="4" w:space="0" w:color="auto"/>
              <w:left w:val="nil"/>
              <w:bottom w:val="single" w:sz="4" w:space="0" w:color="auto"/>
              <w:right w:val="nil"/>
            </w:tcBorders>
            <w:shd w:val="clear" w:color="auto" w:fill="auto"/>
            <w:noWrap/>
            <w:vAlign w:val="bottom"/>
            <w:hideMark/>
          </w:tcPr>
          <w:p w14:paraId="1FB92834" w14:textId="77777777" w:rsidR="00F97667" w:rsidRPr="000304B7" w:rsidRDefault="00F97667" w:rsidP="00D9214B">
            <w:pPr>
              <w:pStyle w:val="TableText"/>
              <w:rPr>
                <w:b/>
                <w:bCs/>
              </w:rPr>
            </w:pPr>
            <w:r w:rsidRPr="000304B7">
              <w:rPr>
                <w:b/>
                <w:bCs/>
              </w:rPr>
              <w:t>10.74%</w:t>
            </w:r>
          </w:p>
        </w:tc>
        <w:tc>
          <w:tcPr>
            <w:tcW w:w="1425" w:type="dxa"/>
            <w:tcBorders>
              <w:top w:val="single" w:sz="4" w:space="0" w:color="auto"/>
              <w:left w:val="nil"/>
              <w:bottom w:val="single" w:sz="4" w:space="0" w:color="auto"/>
              <w:right w:val="nil"/>
            </w:tcBorders>
            <w:shd w:val="clear" w:color="auto" w:fill="auto"/>
            <w:noWrap/>
            <w:vAlign w:val="bottom"/>
            <w:hideMark/>
          </w:tcPr>
          <w:p w14:paraId="1D481F18" w14:textId="77777777" w:rsidR="00F97667" w:rsidRPr="000304B7" w:rsidRDefault="00F97667" w:rsidP="00D9214B">
            <w:pPr>
              <w:pStyle w:val="TableText"/>
              <w:rPr>
                <w:b/>
                <w:bCs/>
              </w:rPr>
            </w:pPr>
            <w:r w:rsidRPr="000304B7">
              <w:rPr>
                <w:b/>
                <w:bCs/>
              </w:rPr>
              <w:t>8.15%</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14:paraId="72DDAB24" w14:textId="77777777" w:rsidR="00F97667" w:rsidRPr="000304B7" w:rsidRDefault="00F97667" w:rsidP="00D9214B">
            <w:pPr>
              <w:pStyle w:val="TableText"/>
              <w:rPr>
                <w:b/>
                <w:bCs/>
              </w:rPr>
            </w:pPr>
            <w:r w:rsidRPr="000304B7">
              <w:rPr>
                <w:b/>
                <w:bCs/>
              </w:rPr>
              <w:t>10.27%</w:t>
            </w:r>
          </w:p>
        </w:tc>
        <w:tc>
          <w:tcPr>
            <w:tcW w:w="1326" w:type="dxa"/>
            <w:tcBorders>
              <w:top w:val="single" w:sz="4" w:space="0" w:color="auto"/>
              <w:left w:val="nil"/>
              <w:bottom w:val="single" w:sz="4" w:space="0" w:color="auto"/>
              <w:right w:val="nil"/>
            </w:tcBorders>
            <w:shd w:val="clear" w:color="auto" w:fill="auto"/>
            <w:noWrap/>
            <w:vAlign w:val="bottom"/>
            <w:hideMark/>
          </w:tcPr>
          <w:p w14:paraId="3CFB7299" w14:textId="77777777" w:rsidR="00F97667" w:rsidRPr="000304B7" w:rsidRDefault="00F97667" w:rsidP="00D9214B">
            <w:pPr>
              <w:pStyle w:val="TableText"/>
              <w:rPr>
                <w:b/>
                <w:bCs/>
              </w:rPr>
            </w:pPr>
            <w:r w:rsidRPr="000304B7">
              <w:rPr>
                <w:b/>
                <w:bCs/>
              </w:rPr>
              <w:t>8.48%</w:t>
            </w:r>
          </w:p>
        </w:tc>
        <w:tc>
          <w:tcPr>
            <w:tcW w:w="1425" w:type="dxa"/>
            <w:tcBorders>
              <w:top w:val="single" w:sz="4" w:space="0" w:color="auto"/>
              <w:left w:val="nil"/>
              <w:bottom w:val="single" w:sz="4" w:space="0" w:color="auto"/>
              <w:right w:val="nil"/>
            </w:tcBorders>
            <w:shd w:val="clear" w:color="auto" w:fill="auto"/>
            <w:noWrap/>
            <w:vAlign w:val="bottom"/>
            <w:hideMark/>
          </w:tcPr>
          <w:p w14:paraId="15682E6D" w14:textId="77777777" w:rsidR="00F97667" w:rsidRPr="000304B7" w:rsidRDefault="00F97667" w:rsidP="00D9214B">
            <w:pPr>
              <w:pStyle w:val="TableText"/>
              <w:rPr>
                <w:b/>
                <w:bCs/>
              </w:rPr>
            </w:pPr>
            <w:r w:rsidRPr="000304B7">
              <w:rPr>
                <w:b/>
                <w:bCs/>
              </w:rPr>
              <w:t>6.52%</w:t>
            </w:r>
          </w:p>
        </w:tc>
        <w:tc>
          <w:tcPr>
            <w:tcW w:w="1664" w:type="dxa"/>
            <w:tcBorders>
              <w:top w:val="single" w:sz="4" w:space="0" w:color="auto"/>
              <w:left w:val="nil"/>
              <w:bottom w:val="single" w:sz="4" w:space="0" w:color="auto"/>
              <w:right w:val="nil"/>
            </w:tcBorders>
            <w:shd w:val="clear" w:color="auto" w:fill="auto"/>
            <w:noWrap/>
            <w:vAlign w:val="bottom"/>
            <w:hideMark/>
          </w:tcPr>
          <w:p w14:paraId="58C9D314" w14:textId="77777777" w:rsidR="00F97667" w:rsidRPr="000304B7" w:rsidRDefault="00F97667" w:rsidP="00D9214B">
            <w:pPr>
              <w:pStyle w:val="TableText"/>
              <w:rPr>
                <w:b/>
                <w:bCs/>
              </w:rPr>
            </w:pPr>
            <w:r w:rsidRPr="000304B7">
              <w:rPr>
                <w:b/>
                <w:bCs/>
              </w:rPr>
              <w:t>9.78%</w:t>
            </w:r>
          </w:p>
        </w:tc>
        <w:tc>
          <w:tcPr>
            <w:tcW w:w="1342" w:type="dxa"/>
            <w:tcBorders>
              <w:top w:val="single" w:sz="4" w:space="0" w:color="auto"/>
              <w:left w:val="single" w:sz="4" w:space="0" w:color="auto"/>
              <w:bottom w:val="single" w:sz="4" w:space="0" w:color="auto"/>
              <w:right w:val="nil"/>
            </w:tcBorders>
            <w:shd w:val="clear" w:color="auto" w:fill="auto"/>
            <w:noWrap/>
            <w:vAlign w:val="bottom"/>
            <w:hideMark/>
          </w:tcPr>
          <w:p w14:paraId="51B38B0B" w14:textId="77777777" w:rsidR="00F97667" w:rsidRPr="000304B7" w:rsidRDefault="00F97667" w:rsidP="00D9214B">
            <w:pPr>
              <w:pStyle w:val="TableText"/>
              <w:rPr>
                <w:b/>
                <w:bCs/>
              </w:rPr>
            </w:pPr>
            <w:r w:rsidRPr="000304B7">
              <w:rPr>
                <w:b/>
                <w:bCs/>
              </w:rPr>
              <w:t>-10.08%</w:t>
            </w:r>
          </w:p>
        </w:tc>
        <w:tc>
          <w:tcPr>
            <w:tcW w:w="1424" w:type="dxa"/>
            <w:tcBorders>
              <w:top w:val="single" w:sz="4" w:space="0" w:color="auto"/>
              <w:left w:val="nil"/>
              <w:bottom w:val="single" w:sz="4" w:space="0" w:color="auto"/>
              <w:right w:val="nil"/>
            </w:tcBorders>
            <w:shd w:val="clear" w:color="auto" w:fill="auto"/>
            <w:noWrap/>
            <w:vAlign w:val="bottom"/>
            <w:hideMark/>
          </w:tcPr>
          <w:p w14:paraId="6FEA0A99" w14:textId="77777777" w:rsidR="00F97667" w:rsidRPr="000304B7" w:rsidRDefault="00F97667" w:rsidP="00D9214B">
            <w:pPr>
              <w:pStyle w:val="TableText"/>
              <w:rPr>
                <w:b/>
                <w:bCs/>
              </w:rPr>
            </w:pPr>
            <w:r w:rsidRPr="000304B7">
              <w:rPr>
                <w:b/>
                <w:bCs/>
              </w:rPr>
              <w:t>-4.89%</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00A5751D" w14:textId="77777777" w:rsidR="00F97667" w:rsidRPr="000304B7" w:rsidRDefault="00F97667" w:rsidP="00D9214B">
            <w:pPr>
              <w:pStyle w:val="TableText"/>
              <w:rPr>
                <w:b/>
                <w:bCs/>
              </w:rPr>
            </w:pPr>
            <w:r w:rsidRPr="000304B7">
              <w:rPr>
                <w:b/>
                <w:bCs/>
              </w:rPr>
              <w:t>-3.56%</w:t>
            </w:r>
          </w:p>
        </w:tc>
      </w:tr>
    </w:tbl>
    <w:tbl>
      <w:tblPr>
        <w:tblpPr w:leftFromText="180" w:rightFromText="180" w:vertAnchor="page" w:horzAnchor="page" w:tblpX="1064" w:tblpY="6415"/>
        <w:tblW w:w="14863" w:type="dxa"/>
        <w:tblLook w:val="04A0" w:firstRow="1" w:lastRow="0" w:firstColumn="1" w:lastColumn="0" w:noHBand="0" w:noVBand="1"/>
      </w:tblPr>
      <w:tblGrid>
        <w:gridCol w:w="5387"/>
        <w:gridCol w:w="1344"/>
        <w:gridCol w:w="1630"/>
        <w:gridCol w:w="1666"/>
        <w:gridCol w:w="1540"/>
        <w:gridCol w:w="1630"/>
        <w:gridCol w:w="1666"/>
      </w:tblGrid>
      <w:tr w:rsidR="0070340B" w:rsidRPr="000304B7" w14:paraId="250FE61C" w14:textId="77777777" w:rsidTr="00447187">
        <w:trPr>
          <w:trHeight w:val="62"/>
          <w:tblHeader/>
        </w:trPr>
        <w:tc>
          <w:tcPr>
            <w:tcW w:w="5387" w:type="dxa"/>
            <w:tcBorders>
              <w:top w:val="nil"/>
              <w:left w:val="nil"/>
              <w:bottom w:val="single" w:sz="4" w:space="0" w:color="auto"/>
              <w:right w:val="nil"/>
            </w:tcBorders>
            <w:shd w:val="clear" w:color="auto" w:fill="auto"/>
            <w:noWrap/>
            <w:vAlign w:val="bottom"/>
            <w:hideMark/>
          </w:tcPr>
          <w:p w14:paraId="5EA5CB59" w14:textId="77777777" w:rsidR="0070340B" w:rsidRPr="000304B7" w:rsidRDefault="0070340B" w:rsidP="00D9214B">
            <w:pPr>
              <w:pStyle w:val="TableHeadingText"/>
              <w:rPr>
                <w:color w:val="000000"/>
              </w:rPr>
            </w:pPr>
            <w:r w:rsidRPr="000304B7">
              <w:rPr>
                <w:color w:val="000000"/>
              </w:rPr>
              <w:t> </w:t>
            </w:r>
            <w:r>
              <w:rPr>
                <w:color w:val="000000"/>
              </w:rPr>
              <w:t xml:space="preserve"> </w:t>
            </w:r>
            <w:r w:rsidRPr="00D9214B">
              <w:rPr>
                <w:color w:val="FFFFFF" w:themeColor="background1"/>
              </w:rPr>
              <w:t>Blank</w:t>
            </w:r>
          </w:p>
        </w:tc>
        <w:tc>
          <w:tcPr>
            <w:tcW w:w="4640"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9770C2C" w14:textId="77777777" w:rsidR="0070340B" w:rsidRPr="000304B7" w:rsidRDefault="0070340B" w:rsidP="00D9214B">
            <w:pPr>
              <w:pStyle w:val="TableHeadingText"/>
              <w:rPr>
                <w:bCs/>
              </w:rPr>
            </w:pPr>
            <w:bookmarkStart w:id="58" w:name="F1FacilityBasedCare_Title2"/>
            <w:r w:rsidRPr="000304B7">
              <w:rPr>
                <w:bCs/>
              </w:rPr>
              <w:t>F1: Facility-Based Care</w:t>
            </w:r>
            <w:bookmarkEnd w:id="58"/>
          </w:p>
        </w:tc>
        <w:tc>
          <w:tcPr>
            <w:tcW w:w="483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071AAA9C" w14:textId="77777777" w:rsidR="0070340B" w:rsidRPr="000304B7" w:rsidRDefault="0070340B" w:rsidP="00D9214B">
            <w:pPr>
              <w:pStyle w:val="TableHeadingText"/>
              <w:rPr>
                <w:bCs/>
              </w:rPr>
            </w:pPr>
            <w:bookmarkStart w:id="59" w:name="C4TransitionalLivingNeed_Title2"/>
            <w:r w:rsidRPr="000304B7">
              <w:rPr>
                <w:bCs/>
              </w:rPr>
              <w:t>C4: Transitional Living Need</w:t>
            </w:r>
            <w:bookmarkEnd w:id="59"/>
          </w:p>
        </w:tc>
      </w:tr>
      <w:tr w:rsidR="0070340B" w:rsidRPr="000304B7" w14:paraId="0396DB7C" w14:textId="77777777" w:rsidTr="00447187">
        <w:trPr>
          <w:trHeight w:val="62"/>
          <w:tblHeader/>
        </w:trPr>
        <w:tc>
          <w:tcPr>
            <w:tcW w:w="5387" w:type="dxa"/>
            <w:tcBorders>
              <w:top w:val="nil"/>
              <w:left w:val="single" w:sz="4" w:space="0" w:color="auto"/>
              <w:bottom w:val="single" w:sz="4" w:space="0" w:color="auto"/>
              <w:right w:val="single" w:sz="4" w:space="0" w:color="auto"/>
            </w:tcBorders>
            <w:shd w:val="clear" w:color="000000" w:fill="BFBFBF"/>
            <w:noWrap/>
            <w:vAlign w:val="bottom"/>
            <w:hideMark/>
          </w:tcPr>
          <w:p w14:paraId="6DFB85ED" w14:textId="4D39D47C" w:rsidR="0070340B" w:rsidRPr="000304B7" w:rsidRDefault="0070340B" w:rsidP="00D9214B">
            <w:pPr>
              <w:pStyle w:val="TableHeadingText"/>
              <w:rPr>
                <w:bCs/>
              </w:rPr>
            </w:pPr>
            <w:bookmarkStart w:id="60" w:name="Adjustment_Title2"/>
            <w:r w:rsidRPr="000304B7">
              <w:rPr>
                <w:bCs/>
              </w:rPr>
              <w:t>Adjustment</w:t>
            </w:r>
            <w:bookmarkEnd w:id="60"/>
          </w:p>
        </w:tc>
        <w:tc>
          <w:tcPr>
            <w:tcW w:w="1344" w:type="dxa"/>
            <w:tcBorders>
              <w:top w:val="nil"/>
              <w:left w:val="nil"/>
              <w:bottom w:val="single" w:sz="4" w:space="0" w:color="auto"/>
              <w:right w:val="single" w:sz="4" w:space="0" w:color="auto"/>
            </w:tcBorders>
            <w:shd w:val="clear" w:color="000000" w:fill="BFBFBF"/>
            <w:noWrap/>
            <w:vAlign w:val="bottom"/>
            <w:hideMark/>
          </w:tcPr>
          <w:p w14:paraId="654DD96B" w14:textId="77777777" w:rsidR="0070340B" w:rsidRPr="000304B7" w:rsidRDefault="0070340B" w:rsidP="00D9214B">
            <w:pPr>
              <w:pStyle w:val="TableHeadingText"/>
              <w:rPr>
                <w:bCs/>
              </w:rPr>
            </w:pPr>
            <w:bookmarkStart w:id="61" w:name="Eastern_Titlea"/>
            <w:r w:rsidRPr="000304B7">
              <w:rPr>
                <w:bCs/>
              </w:rPr>
              <w:t>Eastern</w:t>
            </w:r>
            <w:bookmarkEnd w:id="61"/>
          </w:p>
        </w:tc>
        <w:tc>
          <w:tcPr>
            <w:tcW w:w="1630" w:type="dxa"/>
            <w:tcBorders>
              <w:top w:val="nil"/>
              <w:left w:val="nil"/>
              <w:bottom w:val="single" w:sz="4" w:space="0" w:color="auto"/>
              <w:right w:val="single" w:sz="4" w:space="0" w:color="auto"/>
            </w:tcBorders>
            <w:shd w:val="clear" w:color="000000" w:fill="BFBFBF"/>
            <w:noWrap/>
            <w:vAlign w:val="bottom"/>
            <w:hideMark/>
          </w:tcPr>
          <w:p w14:paraId="769AD5AE" w14:textId="77777777" w:rsidR="0070340B" w:rsidRPr="000304B7" w:rsidRDefault="0070340B" w:rsidP="00D9214B">
            <w:pPr>
              <w:pStyle w:val="TableHeadingText"/>
              <w:rPr>
                <w:bCs/>
              </w:rPr>
            </w:pPr>
            <w:bookmarkStart w:id="62" w:name="Western_Titlea"/>
            <w:r w:rsidRPr="000304B7">
              <w:rPr>
                <w:bCs/>
              </w:rPr>
              <w:t>Western</w:t>
            </w:r>
            <w:bookmarkEnd w:id="62"/>
          </w:p>
        </w:tc>
        <w:tc>
          <w:tcPr>
            <w:tcW w:w="1666" w:type="dxa"/>
            <w:tcBorders>
              <w:top w:val="nil"/>
              <w:left w:val="nil"/>
              <w:bottom w:val="single" w:sz="4" w:space="0" w:color="auto"/>
              <w:right w:val="single" w:sz="4" w:space="0" w:color="auto"/>
            </w:tcBorders>
            <w:shd w:val="clear" w:color="000000" w:fill="BFBFBF"/>
            <w:noWrap/>
            <w:vAlign w:val="bottom"/>
            <w:hideMark/>
          </w:tcPr>
          <w:p w14:paraId="2D045F0F" w14:textId="77777777" w:rsidR="0070340B" w:rsidRPr="000304B7" w:rsidRDefault="0070340B" w:rsidP="00D9214B">
            <w:pPr>
              <w:pStyle w:val="TableHeadingText"/>
              <w:rPr>
                <w:bCs/>
              </w:rPr>
            </w:pPr>
            <w:bookmarkStart w:id="63" w:name="TheCape_Titlea"/>
            <w:r w:rsidRPr="000304B7">
              <w:rPr>
                <w:bCs/>
              </w:rPr>
              <w:t>The Cape</w:t>
            </w:r>
            <w:bookmarkEnd w:id="63"/>
          </w:p>
        </w:tc>
        <w:tc>
          <w:tcPr>
            <w:tcW w:w="1540" w:type="dxa"/>
            <w:tcBorders>
              <w:top w:val="nil"/>
              <w:left w:val="nil"/>
              <w:bottom w:val="single" w:sz="4" w:space="0" w:color="auto"/>
              <w:right w:val="single" w:sz="4" w:space="0" w:color="auto"/>
            </w:tcBorders>
            <w:shd w:val="clear" w:color="000000" w:fill="BFBFBF"/>
            <w:noWrap/>
            <w:vAlign w:val="bottom"/>
            <w:hideMark/>
          </w:tcPr>
          <w:p w14:paraId="1BBF9D31" w14:textId="77777777" w:rsidR="0070340B" w:rsidRPr="000304B7" w:rsidRDefault="0070340B" w:rsidP="00D9214B">
            <w:pPr>
              <w:pStyle w:val="TableHeadingText"/>
              <w:rPr>
                <w:bCs/>
              </w:rPr>
            </w:pPr>
            <w:bookmarkStart w:id="64" w:name="Eastern_Titleb"/>
            <w:r w:rsidRPr="000304B7">
              <w:rPr>
                <w:bCs/>
              </w:rPr>
              <w:t>Eastern</w:t>
            </w:r>
            <w:bookmarkEnd w:id="64"/>
          </w:p>
        </w:tc>
        <w:tc>
          <w:tcPr>
            <w:tcW w:w="1630" w:type="dxa"/>
            <w:tcBorders>
              <w:top w:val="nil"/>
              <w:left w:val="nil"/>
              <w:bottom w:val="single" w:sz="4" w:space="0" w:color="auto"/>
              <w:right w:val="single" w:sz="4" w:space="0" w:color="auto"/>
            </w:tcBorders>
            <w:shd w:val="clear" w:color="000000" w:fill="BFBFBF"/>
            <w:noWrap/>
            <w:vAlign w:val="bottom"/>
            <w:hideMark/>
          </w:tcPr>
          <w:p w14:paraId="20FE1301" w14:textId="77777777" w:rsidR="0070340B" w:rsidRPr="000304B7" w:rsidRDefault="0070340B" w:rsidP="00D9214B">
            <w:pPr>
              <w:pStyle w:val="TableHeadingText"/>
              <w:rPr>
                <w:bCs/>
              </w:rPr>
            </w:pPr>
            <w:bookmarkStart w:id="65" w:name="Western_Titleb"/>
            <w:r w:rsidRPr="000304B7">
              <w:rPr>
                <w:bCs/>
              </w:rPr>
              <w:t>Western</w:t>
            </w:r>
            <w:bookmarkEnd w:id="65"/>
          </w:p>
        </w:tc>
        <w:tc>
          <w:tcPr>
            <w:tcW w:w="1666" w:type="dxa"/>
            <w:tcBorders>
              <w:top w:val="nil"/>
              <w:left w:val="nil"/>
              <w:bottom w:val="single" w:sz="4" w:space="0" w:color="auto"/>
              <w:right w:val="single" w:sz="4" w:space="0" w:color="auto"/>
            </w:tcBorders>
            <w:shd w:val="clear" w:color="000000" w:fill="BFBFBF"/>
            <w:noWrap/>
            <w:vAlign w:val="bottom"/>
            <w:hideMark/>
          </w:tcPr>
          <w:p w14:paraId="4E2BDBAA" w14:textId="77777777" w:rsidR="0070340B" w:rsidRPr="000304B7" w:rsidRDefault="0070340B" w:rsidP="00D9214B">
            <w:pPr>
              <w:pStyle w:val="TableHeadingText"/>
              <w:rPr>
                <w:bCs/>
              </w:rPr>
            </w:pPr>
            <w:bookmarkStart w:id="66" w:name="TheCape_Titleb"/>
            <w:r w:rsidRPr="000304B7">
              <w:rPr>
                <w:bCs/>
              </w:rPr>
              <w:t>The Cape</w:t>
            </w:r>
            <w:bookmarkEnd w:id="66"/>
          </w:p>
        </w:tc>
      </w:tr>
      <w:tr w:rsidR="0070340B" w:rsidRPr="000304B7" w14:paraId="42DDD798" w14:textId="77777777" w:rsidTr="00447187">
        <w:trPr>
          <w:trHeight w:val="62"/>
        </w:trPr>
        <w:tc>
          <w:tcPr>
            <w:tcW w:w="5387" w:type="dxa"/>
            <w:tcBorders>
              <w:top w:val="nil"/>
              <w:left w:val="single" w:sz="4" w:space="0" w:color="auto"/>
              <w:bottom w:val="nil"/>
              <w:right w:val="single" w:sz="4" w:space="0" w:color="auto"/>
            </w:tcBorders>
            <w:shd w:val="clear" w:color="auto" w:fill="auto"/>
            <w:noWrap/>
            <w:vAlign w:val="bottom"/>
            <w:hideMark/>
          </w:tcPr>
          <w:p w14:paraId="4D6EC58A" w14:textId="77777777" w:rsidR="0070340B" w:rsidRPr="000304B7" w:rsidRDefault="0070340B" w:rsidP="00D9214B">
            <w:pPr>
              <w:pStyle w:val="TableText"/>
            </w:pPr>
            <w:r w:rsidRPr="000304B7">
              <w:t>CSP Services for Chronically Homeless Individuals</w:t>
            </w:r>
          </w:p>
        </w:tc>
        <w:tc>
          <w:tcPr>
            <w:tcW w:w="1344" w:type="dxa"/>
            <w:tcBorders>
              <w:top w:val="nil"/>
              <w:left w:val="nil"/>
              <w:bottom w:val="nil"/>
              <w:right w:val="nil"/>
            </w:tcBorders>
            <w:shd w:val="clear" w:color="auto" w:fill="auto"/>
            <w:noWrap/>
            <w:vAlign w:val="bottom"/>
            <w:hideMark/>
          </w:tcPr>
          <w:p w14:paraId="2D9D2064" w14:textId="77777777" w:rsidR="0070340B" w:rsidRPr="000304B7" w:rsidRDefault="0070340B" w:rsidP="00D9214B">
            <w:pPr>
              <w:pStyle w:val="TableText"/>
            </w:pPr>
            <w:r w:rsidRPr="000304B7">
              <w:t>0.00%</w:t>
            </w:r>
          </w:p>
        </w:tc>
        <w:tc>
          <w:tcPr>
            <w:tcW w:w="1630" w:type="dxa"/>
            <w:tcBorders>
              <w:top w:val="nil"/>
              <w:left w:val="nil"/>
              <w:bottom w:val="nil"/>
              <w:right w:val="nil"/>
            </w:tcBorders>
            <w:shd w:val="clear" w:color="auto" w:fill="auto"/>
            <w:noWrap/>
            <w:vAlign w:val="bottom"/>
            <w:hideMark/>
          </w:tcPr>
          <w:p w14:paraId="7FF06D52" w14:textId="77777777" w:rsidR="0070340B" w:rsidRPr="000304B7" w:rsidRDefault="0070340B" w:rsidP="00D9214B">
            <w:pPr>
              <w:pStyle w:val="TableText"/>
            </w:pPr>
            <w:r w:rsidRPr="000304B7">
              <w:t>0.00%</w:t>
            </w:r>
          </w:p>
        </w:tc>
        <w:tc>
          <w:tcPr>
            <w:tcW w:w="1666" w:type="dxa"/>
            <w:tcBorders>
              <w:top w:val="nil"/>
              <w:left w:val="nil"/>
              <w:bottom w:val="nil"/>
              <w:right w:val="nil"/>
            </w:tcBorders>
            <w:shd w:val="clear" w:color="auto" w:fill="auto"/>
            <w:noWrap/>
            <w:vAlign w:val="bottom"/>
            <w:hideMark/>
          </w:tcPr>
          <w:p w14:paraId="459EF08E" w14:textId="77777777" w:rsidR="0070340B" w:rsidRPr="000304B7" w:rsidRDefault="0070340B" w:rsidP="00D9214B">
            <w:pPr>
              <w:pStyle w:val="TableText"/>
            </w:pPr>
            <w:r w:rsidRPr="000304B7">
              <w:t>0.00%</w:t>
            </w:r>
          </w:p>
        </w:tc>
        <w:tc>
          <w:tcPr>
            <w:tcW w:w="1540" w:type="dxa"/>
            <w:tcBorders>
              <w:top w:val="nil"/>
              <w:left w:val="single" w:sz="4" w:space="0" w:color="auto"/>
              <w:bottom w:val="nil"/>
              <w:right w:val="nil"/>
            </w:tcBorders>
            <w:shd w:val="clear" w:color="auto" w:fill="auto"/>
            <w:noWrap/>
            <w:vAlign w:val="bottom"/>
            <w:hideMark/>
          </w:tcPr>
          <w:p w14:paraId="7D7F4489" w14:textId="77777777" w:rsidR="0070340B" w:rsidRPr="000304B7" w:rsidRDefault="0070340B" w:rsidP="00D9214B">
            <w:pPr>
              <w:pStyle w:val="TableText"/>
            </w:pPr>
            <w:r w:rsidRPr="000304B7">
              <w:t>N/A</w:t>
            </w:r>
          </w:p>
        </w:tc>
        <w:tc>
          <w:tcPr>
            <w:tcW w:w="1630" w:type="dxa"/>
            <w:tcBorders>
              <w:top w:val="nil"/>
              <w:left w:val="nil"/>
              <w:bottom w:val="nil"/>
              <w:right w:val="nil"/>
            </w:tcBorders>
            <w:shd w:val="clear" w:color="auto" w:fill="auto"/>
            <w:noWrap/>
            <w:vAlign w:val="bottom"/>
            <w:hideMark/>
          </w:tcPr>
          <w:p w14:paraId="16752A84" w14:textId="77777777" w:rsidR="0070340B" w:rsidRPr="000304B7" w:rsidRDefault="0070340B" w:rsidP="00D9214B">
            <w:pPr>
              <w:pStyle w:val="TableText"/>
            </w:pPr>
            <w:r w:rsidRPr="000304B7">
              <w:t>N/A</w:t>
            </w:r>
          </w:p>
        </w:tc>
        <w:tc>
          <w:tcPr>
            <w:tcW w:w="1666" w:type="dxa"/>
            <w:tcBorders>
              <w:top w:val="nil"/>
              <w:left w:val="nil"/>
              <w:bottom w:val="nil"/>
              <w:right w:val="single" w:sz="4" w:space="0" w:color="auto"/>
            </w:tcBorders>
            <w:shd w:val="clear" w:color="auto" w:fill="auto"/>
            <w:noWrap/>
            <w:vAlign w:val="bottom"/>
            <w:hideMark/>
          </w:tcPr>
          <w:p w14:paraId="27ECCF6A" w14:textId="77777777" w:rsidR="0070340B" w:rsidRPr="000304B7" w:rsidRDefault="0070340B" w:rsidP="00D9214B">
            <w:pPr>
              <w:pStyle w:val="TableText"/>
            </w:pPr>
            <w:r w:rsidRPr="000304B7">
              <w:t>N/A</w:t>
            </w:r>
          </w:p>
        </w:tc>
      </w:tr>
      <w:tr w:rsidR="0070340B" w:rsidRPr="000304B7" w14:paraId="161AACDB" w14:textId="77777777" w:rsidTr="00447187">
        <w:trPr>
          <w:trHeight w:val="62"/>
        </w:trPr>
        <w:tc>
          <w:tcPr>
            <w:tcW w:w="5387" w:type="dxa"/>
            <w:tcBorders>
              <w:top w:val="nil"/>
              <w:left w:val="single" w:sz="4" w:space="0" w:color="auto"/>
              <w:bottom w:val="nil"/>
              <w:right w:val="single" w:sz="4" w:space="0" w:color="auto"/>
            </w:tcBorders>
            <w:shd w:val="clear" w:color="auto" w:fill="auto"/>
            <w:noWrap/>
            <w:vAlign w:val="bottom"/>
            <w:hideMark/>
          </w:tcPr>
          <w:p w14:paraId="53A4C400" w14:textId="77777777" w:rsidR="0070340B" w:rsidRPr="000304B7" w:rsidRDefault="0070340B" w:rsidP="00D9214B">
            <w:pPr>
              <w:pStyle w:val="TableText"/>
            </w:pPr>
            <w:r w:rsidRPr="000304B7">
              <w:t>Home Health Policy Changes</w:t>
            </w:r>
          </w:p>
        </w:tc>
        <w:tc>
          <w:tcPr>
            <w:tcW w:w="1344" w:type="dxa"/>
            <w:tcBorders>
              <w:top w:val="nil"/>
              <w:left w:val="nil"/>
              <w:bottom w:val="nil"/>
              <w:right w:val="nil"/>
            </w:tcBorders>
            <w:shd w:val="clear" w:color="auto" w:fill="auto"/>
            <w:noWrap/>
            <w:vAlign w:val="bottom"/>
            <w:hideMark/>
          </w:tcPr>
          <w:p w14:paraId="73000F69" w14:textId="77777777" w:rsidR="0070340B" w:rsidRPr="000304B7" w:rsidRDefault="0070340B" w:rsidP="00D9214B">
            <w:pPr>
              <w:pStyle w:val="TableText"/>
            </w:pPr>
            <w:r w:rsidRPr="000304B7">
              <w:t>0.00%</w:t>
            </w:r>
          </w:p>
        </w:tc>
        <w:tc>
          <w:tcPr>
            <w:tcW w:w="1630" w:type="dxa"/>
            <w:tcBorders>
              <w:top w:val="nil"/>
              <w:left w:val="nil"/>
              <w:bottom w:val="nil"/>
              <w:right w:val="nil"/>
            </w:tcBorders>
            <w:shd w:val="clear" w:color="auto" w:fill="auto"/>
            <w:noWrap/>
            <w:vAlign w:val="bottom"/>
            <w:hideMark/>
          </w:tcPr>
          <w:p w14:paraId="645C200F" w14:textId="77777777" w:rsidR="0070340B" w:rsidRPr="000304B7" w:rsidRDefault="0070340B" w:rsidP="00D9214B">
            <w:pPr>
              <w:pStyle w:val="TableText"/>
            </w:pPr>
            <w:r w:rsidRPr="000304B7">
              <w:t>0.00%</w:t>
            </w:r>
          </w:p>
        </w:tc>
        <w:tc>
          <w:tcPr>
            <w:tcW w:w="1666" w:type="dxa"/>
            <w:tcBorders>
              <w:top w:val="nil"/>
              <w:left w:val="nil"/>
              <w:bottom w:val="nil"/>
              <w:right w:val="nil"/>
            </w:tcBorders>
            <w:shd w:val="clear" w:color="auto" w:fill="auto"/>
            <w:noWrap/>
            <w:vAlign w:val="bottom"/>
            <w:hideMark/>
          </w:tcPr>
          <w:p w14:paraId="3D46D576" w14:textId="77777777" w:rsidR="0070340B" w:rsidRPr="000304B7" w:rsidRDefault="0070340B" w:rsidP="00D9214B">
            <w:pPr>
              <w:pStyle w:val="TableText"/>
            </w:pPr>
            <w:r w:rsidRPr="000304B7">
              <w:t>0.00%</w:t>
            </w:r>
          </w:p>
        </w:tc>
        <w:tc>
          <w:tcPr>
            <w:tcW w:w="1540" w:type="dxa"/>
            <w:tcBorders>
              <w:top w:val="nil"/>
              <w:left w:val="single" w:sz="4" w:space="0" w:color="auto"/>
              <w:bottom w:val="nil"/>
              <w:right w:val="nil"/>
            </w:tcBorders>
            <w:shd w:val="clear" w:color="auto" w:fill="auto"/>
            <w:noWrap/>
            <w:vAlign w:val="bottom"/>
            <w:hideMark/>
          </w:tcPr>
          <w:p w14:paraId="6177ECED" w14:textId="77777777" w:rsidR="0070340B" w:rsidRPr="000304B7" w:rsidRDefault="0070340B" w:rsidP="00D9214B">
            <w:pPr>
              <w:pStyle w:val="TableText"/>
            </w:pPr>
            <w:r w:rsidRPr="000304B7">
              <w:t>N/A</w:t>
            </w:r>
          </w:p>
        </w:tc>
        <w:tc>
          <w:tcPr>
            <w:tcW w:w="1630" w:type="dxa"/>
            <w:tcBorders>
              <w:top w:val="nil"/>
              <w:left w:val="nil"/>
              <w:bottom w:val="nil"/>
              <w:right w:val="nil"/>
            </w:tcBorders>
            <w:shd w:val="clear" w:color="auto" w:fill="auto"/>
            <w:noWrap/>
            <w:vAlign w:val="bottom"/>
            <w:hideMark/>
          </w:tcPr>
          <w:p w14:paraId="50C930DD" w14:textId="77777777" w:rsidR="0070340B" w:rsidRPr="000304B7" w:rsidRDefault="0070340B" w:rsidP="00D9214B">
            <w:pPr>
              <w:pStyle w:val="TableText"/>
            </w:pPr>
            <w:r w:rsidRPr="000304B7">
              <w:t>N/A</w:t>
            </w:r>
          </w:p>
        </w:tc>
        <w:tc>
          <w:tcPr>
            <w:tcW w:w="1666" w:type="dxa"/>
            <w:tcBorders>
              <w:top w:val="nil"/>
              <w:left w:val="nil"/>
              <w:bottom w:val="nil"/>
              <w:right w:val="single" w:sz="4" w:space="0" w:color="auto"/>
            </w:tcBorders>
            <w:shd w:val="clear" w:color="auto" w:fill="auto"/>
            <w:noWrap/>
            <w:vAlign w:val="bottom"/>
            <w:hideMark/>
          </w:tcPr>
          <w:p w14:paraId="51647649" w14:textId="77777777" w:rsidR="0070340B" w:rsidRPr="000304B7" w:rsidRDefault="0070340B" w:rsidP="00D9214B">
            <w:pPr>
              <w:pStyle w:val="TableText"/>
            </w:pPr>
            <w:r w:rsidRPr="000304B7">
              <w:t>N/A</w:t>
            </w:r>
          </w:p>
        </w:tc>
      </w:tr>
      <w:tr w:rsidR="0070340B" w:rsidRPr="000304B7" w14:paraId="37EA725B" w14:textId="77777777" w:rsidTr="00447187">
        <w:trPr>
          <w:trHeight w:val="62"/>
        </w:trPr>
        <w:tc>
          <w:tcPr>
            <w:tcW w:w="5387" w:type="dxa"/>
            <w:tcBorders>
              <w:top w:val="nil"/>
              <w:left w:val="single" w:sz="4" w:space="0" w:color="auto"/>
              <w:bottom w:val="nil"/>
              <w:right w:val="single" w:sz="4" w:space="0" w:color="auto"/>
            </w:tcBorders>
            <w:shd w:val="clear" w:color="auto" w:fill="auto"/>
            <w:noWrap/>
            <w:vAlign w:val="bottom"/>
            <w:hideMark/>
          </w:tcPr>
          <w:p w14:paraId="18661B56" w14:textId="77777777" w:rsidR="0070340B" w:rsidRPr="000304B7" w:rsidRDefault="0070340B" w:rsidP="00D9214B">
            <w:pPr>
              <w:pStyle w:val="TableText"/>
            </w:pPr>
            <w:r w:rsidRPr="000304B7">
              <w:t>Acute IP Hospital Fee Change</w:t>
            </w:r>
          </w:p>
        </w:tc>
        <w:tc>
          <w:tcPr>
            <w:tcW w:w="1344" w:type="dxa"/>
            <w:tcBorders>
              <w:top w:val="nil"/>
              <w:left w:val="nil"/>
              <w:bottom w:val="nil"/>
              <w:right w:val="nil"/>
            </w:tcBorders>
            <w:shd w:val="clear" w:color="auto" w:fill="auto"/>
            <w:noWrap/>
            <w:vAlign w:val="bottom"/>
            <w:hideMark/>
          </w:tcPr>
          <w:p w14:paraId="20337A8D" w14:textId="77777777" w:rsidR="0070340B" w:rsidRPr="000304B7" w:rsidRDefault="0070340B" w:rsidP="00D9214B">
            <w:pPr>
              <w:pStyle w:val="TableText"/>
            </w:pPr>
            <w:r w:rsidRPr="000304B7">
              <w:t>0.07%</w:t>
            </w:r>
          </w:p>
        </w:tc>
        <w:tc>
          <w:tcPr>
            <w:tcW w:w="1630" w:type="dxa"/>
            <w:tcBorders>
              <w:top w:val="nil"/>
              <w:left w:val="nil"/>
              <w:bottom w:val="nil"/>
              <w:right w:val="nil"/>
            </w:tcBorders>
            <w:shd w:val="clear" w:color="auto" w:fill="auto"/>
            <w:noWrap/>
            <w:vAlign w:val="bottom"/>
            <w:hideMark/>
          </w:tcPr>
          <w:p w14:paraId="71F1318F" w14:textId="77777777" w:rsidR="0070340B" w:rsidRPr="000304B7" w:rsidRDefault="0070340B" w:rsidP="00D9214B">
            <w:pPr>
              <w:pStyle w:val="TableText"/>
            </w:pPr>
            <w:r w:rsidRPr="000304B7">
              <w:t>0.07%</w:t>
            </w:r>
          </w:p>
        </w:tc>
        <w:tc>
          <w:tcPr>
            <w:tcW w:w="1666" w:type="dxa"/>
            <w:tcBorders>
              <w:top w:val="nil"/>
              <w:left w:val="nil"/>
              <w:bottom w:val="nil"/>
              <w:right w:val="nil"/>
            </w:tcBorders>
            <w:shd w:val="clear" w:color="auto" w:fill="auto"/>
            <w:noWrap/>
            <w:vAlign w:val="bottom"/>
            <w:hideMark/>
          </w:tcPr>
          <w:p w14:paraId="4D073FF2" w14:textId="77777777" w:rsidR="0070340B" w:rsidRPr="000304B7" w:rsidRDefault="0070340B" w:rsidP="00D9214B">
            <w:pPr>
              <w:pStyle w:val="TableText"/>
            </w:pPr>
            <w:r w:rsidRPr="000304B7">
              <w:t>0.09%</w:t>
            </w:r>
          </w:p>
        </w:tc>
        <w:tc>
          <w:tcPr>
            <w:tcW w:w="1540" w:type="dxa"/>
            <w:tcBorders>
              <w:top w:val="nil"/>
              <w:left w:val="single" w:sz="4" w:space="0" w:color="auto"/>
              <w:bottom w:val="nil"/>
              <w:right w:val="nil"/>
            </w:tcBorders>
            <w:shd w:val="clear" w:color="auto" w:fill="auto"/>
            <w:noWrap/>
            <w:vAlign w:val="bottom"/>
            <w:hideMark/>
          </w:tcPr>
          <w:p w14:paraId="2A2D10A4" w14:textId="77777777" w:rsidR="0070340B" w:rsidRPr="000304B7" w:rsidRDefault="0070340B" w:rsidP="00D9214B">
            <w:pPr>
              <w:pStyle w:val="TableText"/>
            </w:pPr>
            <w:r w:rsidRPr="000304B7">
              <w:t>0.01%</w:t>
            </w:r>
          </w:p>
        </w:tc>
        <w:tc>
          <w:tcPr>
            <w:tcW w:w="1630" w:type="dxa"/>
            <w:tcBorders>
              <w:top w:val="nil"/>
              <w:left w:val="nil"/>
              <w:bottom w:val="nil"/>
              <w:right w:val="nil"/>
            </w:tcBorders>
            <w:shd w:val="clear" w:color="auto" w:fill="auto"/>
            <w:noWrap/>
            <w:vAlign w:val="bottom"/>
            <w:hideMark/>
          </w:tcPr>
          <w:p w14:paraId="1DE4225F" w14:textId="77777777" w:rsidR="0070340B" w:rsidRPr="000304B7" w:rsidRDefault="0070340B" w:rsidP="00D9214B">
            <w:pPr>
              <w:pStyle w:val="TableText"/>
            </w:pPr>
            <w:r w:rsidRPr="000304B7">
              <w:t>0.01%</w:t>
            </w:r>
          </w:p>
        </w:tc>
        <w:tc>
          <w:tcPr>
            <w:tcW w:w="1666" w:type="dxa"/>
            <w:tcBorders>
              <w:top w:val="nil"/>
              <w:left w:val="nil"/>
              <w:bottom w:val="nil"/>
              <w:right w:val="single" w:sz="4" w:space="0" w:color="auto"/>
            </w:tcBorders>
            <w:shd w:val="clear" w:color="auto" w:fill="auto"/>
            <w:noWrap/>
            <w:vAlign w:val="bottom"/>
            <w:hideMark/>
          </w:tcPr>
          <w:p w14:paraId="5407523B" w14:textId="77777777" w:rsidR="0070340B" w:rsidRPr="000304B7" w:rsidRDefault="0070340B" w:rsidP="00D9214B">
            <w:pPr>
              <w:pStyle w:val="TableText"/>
            </w:pPr>
            <w:r w:rsidRPr="000304B7">
              <w:t>0.01%</w:t>
            </w:r>
          </w:p>
        </w:tc>
      </w:tr>
      <w:tr w:rsidR="0070340B" w:rsidRPr="000304B7" w14:paraId="7C99B113" w14:textId="77777777" w:rsidTr="00447187">
        <w:trPr>
          <w:trHeight w:val="62"/>
        </w:trPr>
        <w:tc>
          <w:tcPr>
            <w:tcW w:w="5387" w:type="dxa"/>
            <w:tcBorders>
              <w:top w:val="nil"/>
              <w:left w:val="single" w:sz="4" w:space="0" w:color="auto"/>
              <w:bottom w:val="nil"/>
              <w:right w:val="single" w:sz="4" w:space="0" w:color="auto"/>
            </w:tcBorders>
            <w:shd w:val="clear" w:color="auto" w:fill="auto"/>
            <w:noWrap/>
            <w:vAlign w:val="bottom"/>
            <w:hideMark/>
          </w:tcPr>
          <w:p w14:paraId="3831ED7E" w14:textId="77777777" w:rsidR="0070340B" w:rsidRPr="000304B7" w:rsidRDefault="0070340B" w:rsidP="00D9214B">
            <w:pPr>
              <w:pStyle w:val="TableText"/>
            </w:pPr>
            <w:r w:rsidRPr="000304B7">
              <w:t>Chronic Disease and Rehabilitation Hospital Fee Change</w:t>
            </w:r>
          </w:p>
        </w:tc>
        <w:tc>
          <w:tcPr>
            <w:tcW w:w="1344" w:type="dxa"/>
            <w:tcBorders>
              <w:top w:val="nil"/>
              <w:left w:val="nil"/>
              <w:bottom w:val="nil"/>
              <w:right w:val="nil"/>
            </w:tcBorders>
            <w:shd w:val="clear" w:color="auto" w:fill="auto"/>
            <w:noWrap/>
            <w:vAlign w:val="bottom"/>
            <w:hideMark/>
          </w:tcPr>
          <w:p w14:paraId="6E70CBD8" w14:textId="77777777" w:rsidR="0070340B" w:rsidRPr="000304B7" w:rsidRDefault="0070340B" w:rsidP="00D9214B">
            <w:pPr>
              <w:pStyle w:val="TableText"/>
            </w:pPr>
            <w:r w:rsidRPr="000304B7">
              <w:t>1.17%</w:t>
            </w:r>
          </w:p>
        </w:tc>
        <w:tc>
          <w:tcPr>
            <w:tcW w:w="1630" w:type="dxa"/>
            <w:tcBorders>
              <w:top w:val="nil"/>
              <w:left w:val="nil"/>
              <w:bottom w:val="nil"/>
              <w:right w:val="nil"/>
            </w:tcBorders>
            <w:shd w:val="clear" w:color="auto" w:fill="auto"/>
            <w:noWrap/>
            <w:vAlign w:val="bottom"/>
            <w:hideMark/>
          </w:tcPr>
          <w:p w14:paraId="78490BD6" w14:textId="77777777" w:rsidR="0070340B" w:rsidRPr="000304B7" w:rsidRDefault="0070340B" w:rsidP="00D9214B">
            <w:pPr>
              <w:pStyle w:val="TableText"/>
            </w:pPr>
            <w:r w:rsidRPr="000304B7">
              <w:t>0.04%</w:t>
            </w:r>
          </w:p>
        </w:tc>
        <w:tc>
          <w:tcPr>
            <w:tcW w:w="1666" w:type="dxa"/>
            <w:tcBorders>
              <w:top w:val="nil"/>
              <w:left w:val="nil"/>
              <w:bottom w:val="nil"/>
              <w:right w:val="nil"/>
            </w:tcBorders>
            <w:shd w:val="clear" w:color="auto" w:fill="auto"/>
            <w:noWrap/>
            <w:vAlign w:val="bottom"/>
            <w:hideMark/>
          </w:tcPr>
          <w:p w14:paraId="25580003" w14:textId="77777777" w:rsidR="0070340B" w:rsidRPr="000304B7" w:rsidRDefault="0070340B" w:rsidP="00D9214B">
            <w:pPr>
              <w:pStyle w:val="TableText"/>
            </w:pPr>
            <w:r w:rsidRPr="000304B7">
              <w:t>0.90%</w:t>
            </w:r>
          </w:p>
        </w:tc>
        <w:tc>
          <w:tcPr>
            <w:tcW w:w="1540" w:type="dxa"/>
            <w:tcBorders>
              <w:top w:val="nil"/>
              <w:left w:val="single" w:sz="4" w:space="0" w:color="auto"/>
              <w:bottom w:val="nil"/>
              <w:right w:val="nil"/>
            </w:tcBorders>
            <w:shd w:val="clear" w:color="auto" w:fill="auto"/>
            <w:noWrap/>
            <w:vAlign w:val="bottom"/>
            <w:hideMark/>
          </w:tcPr>
          <w:p w14:paraId="3C0542E4" w14:textId="77777777" w:rsidR="0070340B" w:rsidRPr="000304B7" w:rsidRDefault="0070340B" w:rsidP="00D9214B">
            <w:pPr>
              <w:pStyle w:val="TableText"/>
            </w:pPr>
            <w:r w:rsidRPr="000304B7">
              <w:t>N/A</w:t>
            </w:r>
          </w:p>
        </w:tc>
        <w:tc>
          <w:tcPr>
            <w:tcW w:w="1630" w:type="dxa"/>
            <w:tcBorders>
              <w:top w:val="nil"/>
              <w:left w:val="nil"/>
              <w:bottom w:val="nil"/>
              <w:right w:val="nil"/>
            </w:tcBorders>
            <w:shd w:val="clear" w:color="auto" w:fill="auto"/>
            <w:noWrap/>
            <w:vAlign w:val="bottom"/>
            <w:hideMark/>
          </w:tcPr>
          <w:p w14:paraId="30E3E977" w14:textId="77777777" w:rsidR="0070340B" w:rsidRPr="000304B7" w:rsidRDefault="0070340B" w:rsidP="00D9214B">
            <w:pPr>
              <w:pStyle w:val="TableText"/>
            </w:pPr>
            <w:r w:rsidRPr="000304B7">
              <w:t>N/A</w:t>
            </w:r>
          </w:p>
        </w:tc>
        <w:tc>
          <w:tcPr>
            <w:tcW w:w="1666" w:type="dxa"/>
            <w:tcBorders>
              <w:top w:val="nil"/>
              <w:left w:val="nil"/>
              <w:bottom w:val="nil"/>
              <w:right w:val="single" w:sz="4" w:space="0" w:color="auto"/>
            </w:tcBorders>
            <w:shd w:val="clear" w:color="auto" w:fill="auto"/>
            <w:noWrap/>
            <w:vAlign w:val="bottom"/>
            <w:hideMark/>
          </w:tcPr>
          <w:p w14:paraId="32803C65" w14:textId="77777777" w:rsidR="0070340B" w:rsidRPr="000304B7" w:rsidRDefault="0070340B" w:rsidP="00D9214B">
            <w:pPr>
              <w:pStyle w:val="TableText"/>
            </w:pPr>
            <w:r w:rsidRPr="000304B7">
              <w:t>N/A</w:t>
            </w:r>
          </w:p>
        </w:tc>
      </w:tr>
      <w:tr w:rsidR="0070340B" w:rsidRPr="000304B7" w14:paraId="6CBF4B42" w14:textId="77777777" w:rsidTr="00447187">
        <w:trPr>
          <w:trHeight w:val="62"/>
        </w:trPr>
        <w:tc>
          <w:tcPr>
            <w:tcW w:w="5387" w:type="dxa"/>
            <w:tcBorders>
              <w:top w:val="nil"/>
              <w:left w:val="single" w:sz="4" w:space="0" w:color="auto"/>
              <w:bottom w:val="nil"/>
              <w:right w:val="single" w:sz="4" w:space="0" w:color="auto"/>
            </w:tcBorders>
            <w:shd w:val="clear" w:color="auto" w:fill="auto"/>
            <w:noWrap/>
            <w:vAlign w:val="bottom"/>
            <w:hideMark/>
          </w:tcPr>
          <w:p w14:paraId="2F2B238F" w14:textId="77777777" w:rsidR="0070340B" w:rsidRPr="000304B7" w:rsidRDefault="0070340B" w:rsidP="00D9214B">
            <w:pPr>
              <w:pStyle w:val="TableText"/>
            </w:pPr>
            <w:r w:rsidRPr="000304B7">
              <w:t>HCBS Fee Changes</w:t>
            </w:r>
          </w:p>
        </w:tc>
        <w:tc>
          <w:tcPr>
            <w:tcW w:w="1344" w:type="dxa"/>
            <w:tcBorders>
              <w:top w:val="nil"/>
              <w:left w:val="nil"/>
              <w:bottom w:val="nil"/>
              <w:right w:val="nil"/>
            </w:tcBorders>
            <w:shd w:val="clear" w:color="auto" w:fill="auto"/>
            <w:noWrap/>
            <w:vAlign w:val="bottom"/>
            <w:hideMark/>
          </w:tcPr>
          <w:p w14:paraId="24FFEFF4" w14:textId="77777777" w:rsidR="0070340B" w:rsidRPr="000304B7" w:rsidRDefault="0070340B" w:rsidP="00D9214B">
            <w:pPr>
              <w:pStyle w:val="TableText"/>
            </w:pPr>
            <w:r w:rsidRPr="000304B7">
              <w:t>0.01%</w:t>
            </w:r>
          </w:p>
        </w:tc>
        <w:tc>
          <w:tcPr>
            <w:tcW w:w="1630" w:type="dxa"/>
            <w:tcBorders>
              <w:top w:val="nil"/>
              <w:left w:val="nil"/>
              <w:bottom w:val="nil"/>
              <w:right w:val="nil"/>
            </w:tcBorders>
            <w:shd w:val="clear" w:color="auto" w:fill="auto"/>
            <w:noWrap/>
            <w:vAlign w:val="bottom"/>
            <w:hideMark/>
          </w:tcPr>
          <w:p w14:paraId="09A536AA" w14:textId="77777777" w:rsidR="0070340B" w:rsidRPr="000304B7" w:rsidRDefault="0070340B" w:rsidP="00D9214B">
            <w:pPr>
              <w:pStyle w:val="TableText"/>
            </w:pPr>
            <w:r w:rsidRPr="000304B7">
              <w:t>0.01%</w:t>
            </w:r>
          </w:p>
        </w:tc>
        <w:tc>
          <w:tcPr>
            <w:tcW w:w="1666" w:type="dxa"/>
            <w:tcBorders>
              <w:top w:val="nil"/>
              <w:left w:val="nil"/>
              <w:bottom w:val="nil"/>
              <w:right w:val="nil"/>
            </w:tcBorders>
            <w:shd w:val="clear" w:color="auto" w:fill="auto"/>
            <w:noWrap/>
            <w:vAlign w:val="bottom"/>
            <w:hideMark/>
          </w:tcPr>
          <w:p w14:paraId="222ED520" w14:textId="77777777" w:rsidR="0070340B" w:rsidRPr="000304B7" w:rsidRDefault="0070340B" w:rsidP="00D9214B">
            <w:pPr>
              <w:pStyle w:val="TableText"/>
            </w:pPr>
            <w:r w:rsidRPr="000304B7">
              <w:t>0.01%</w:t>
            </w:r>
          </w:p>
        </w:tc>
        <w:tc>
          <w:tcPr>
            <w:tcW w:w="1540" w:type="dxa"/>
            <w:tcBorders>
              <w:top w:val="nil"/>
              <w:left w:val="single" w:sz="4" w:space="0" w:color="auto"/>
              <w:bottom w:val="nil"/>
              <w:right w:val="nil"/>
            </w:tcBorders>
            <w:shd w:val="clear" w:color="auto" w:fill="auto"/>
            <w:noWrap/>
            <w:vAlign w:val="bottom"/>
            <w:hideMark/>
          </w:tcPr>
          <w:p w14:paraId="79B2FD65" w14:textId="77777777" w:rsidR="0070340B" w:rsidRPr="000304B7" w:rsidRDefault="0070340B" w:rsidP="00D9214B">
            <w:pPr>
              <w:pStyle w:val="TableText"/>
            </w:pPr>
            <w:r w:rsidRPr="000304B7">
              <w:t>N/A</w:t>
            </w:r>
          </w:p>
        </w:tc>
        <w:tc>
          <w:tcPr>
            <w:tcW w:w="1630" w:type="dxa"/>
            <w:tcBorders>
              <w:top w:val="nil"/>
              <w:left w:val="nil"/>
              <w:bottom w:val="nil"/>
              <w:right w:val="nil"/>
            </w:tcBorders>
            <w:shd w:val="clear" w:color="auto" w:fill="auto"/>
            <w:noWrap/>
            <w:vAlign w:val="bottom"/>
            <w:hideMark/>
          </w:tcPr>
          <w:p w14:paraId="62B0048D" w14:textId="77777777" w:rsidR="0070340B" w:rsidRPr="000304B7" w:rsidRDefault="0070340B" w:rsidP="00D9214B">
            <w:pPr>
              <w:pStyle w:val="TableText"/>
            </w:pPr>
            <w:r w:rsidRPr="000304B7">
              <w:t>N/A</w:t>
            </w:r>
          </w:p>
        </w:tc>
        <w:tc>
          <w:tcPr>
            <w:tcW w:w="1666" w:type="dxa"/>
            <w:tcBorders>
              <w:top w:val="nil"/>
              <w:left w:val="nil"/>
              <w:bottom w:val="nil"/>
              <w:right w:val="single" w:sz="4" w:space="0" w:color="auto"/>
            </w:tcBorders>
            <w:shd w:val="clear" w:color="auto" w:fill="auto"/>
            <w:noWrap/>
            <w:vAlign w:val="bottom"/>
            <w:hideMark/>
          </w:tcPr>
          <w:p w14:paraId="15AB6E9D" w14:textId="77777777" w:rsidR="0070340B" w:rsidRPr="000304B7" w:rsidRDefault="0070340B" w:rsidP="00D9214B">
            <w:pPr>
              <w:pStyle w:val="TableText"/>
            </w:pPr>
            <w:r w:rsidRPr="000304B7">
              <w:t>N/A</w:t>
            </w:r>
          </w:p>
        </w:tc>
      </w:tr>
      <w:tr w:rsidR="0070340B" w:rsidRPr="000304B7" w14:paraId="45454B12" w14:textId="77777777" w:rsidTr="00447187">
        <w:trPr>
          <w:trHeight w:val="62"/>
        </w:trPr>
        <w:tc>
          <w:tcPr>
            <w:tcW w:w="5387" w:type="dxa"/>
            <w:tcBorders>
              <w:top w:val="nil"/>
              <w:left w:val="single" w:sz="4" w:space="0" w:color="auto"/>
              <w:bottom w:val="nil"/>
              <w:right w:val="single" w:sz="4" w:space="0" w:color="auto"/>
            </w:tcBorders>
            <w:shd w:val="clear" w:color="auto" w:fill="auto"/>
            <w:noWrap/>
            <w:vAlign w:val="bottom"/>
            <w:hideMark/>
          </w:tcPr>
          <w:p w14:paraId="01B71519" w14:textId="77777777" w:rsidR="0070340B" w:rsidRPr="000304B7" w:rsidRDefault="0070340B" w:rsidP="00D9214B">
            <w:pPr>
              <w:pStyle w:val="TableText"/>
            </w:pPr>
            <w:r w:rsidRPr="000304B7">
              <w:t>DME Fee Change</w:t>
            </w:r>
          </w:p>
        </w:tc>
        <w:tc>
          <w:tcPr>
            <w:tcW w:w="1344" w:type="dxa"/>
            <w:tcBorders>
              <w:top w:val="nil"/>
              <w:left w:val="nil"/>
              <w:bottom w:val="nil"/>
              <w:right w:val="nil"/>
            </w:tcBorders>
            <w:shd w:val="clear" w:color="auto" w:fill="auto"/>
            <w:noWrap/>
            <w:vAlign w:val="bottom"/>
            <w:hideMark/>
          </w:tcPr>
          <w:p w14:paraId="67B105C5" w14:textId="77777777" w:rsidR="0070340B" w:rsidRPr="000304B7" w:rsidRDefault="0070340B" w:rsidP="00D9214B">
            <w:pPr>
              <w:pStyle w:val="TableText"/>
            </w:pPr>
            <w:r w:rsidRPr="000304B7">
              <w:t>0.00%</w:t>
            </w:r>
          </w:p>
        </w:tc>
        <w:tc>
          <w:tcPr>
            <w:tcW w:w="1630" w:type="dxa"/>
            <w:tcBorders>
              <w:top w:val="nil"/>
              <w:left w:val="nil"/>
              <w:bottom w:val="nil"/>
              <w:right w:val="nil"/>
            </w:tcBorders>
            <w:shd w:val="clear" w:color="auto" w:fill="auto"/>
            <w:noWrap/>
            <w:vAlign w:val="bottom"/>
            <w:hideMark/>
          </w:tcPr>
          <w:p w14:paraId="0D373E6C" w14:textId="77777777" w:rsidR="0070340B" w:rsidRPr="000304B7" w:rsidRDefault="0070340B" w:rsidP="00D9214B">
            <w:pPr>
              <w:pStyle w:val="TableText"/>
            </w:pPr>
            <w:r w:rsidRPr="000304B7">
              <w:t>-0.01%</w:t>
            </w:r>
          </w:p>
        </w:tc>
        <w:tc>
          <w:tcPr>
            <w:tcW w:w="1666" w:type="dxa"/>
            <w:tcBorders>
              <w:top w:val="nil"/>
              <w:left w:val="nil"/>
              <w:bottom w:val="nil"/>
              <w:right w:val="nil"/>
            </w:tcBorders>
            <w:shd w:val="clear" w:color="auto" w:fill="auto"/>
            <w:noWrap/>
            <w:vAlign w:val="bottom"/>
            <w:hideMark/>
          </w:tcPr>
          <w:p w14:paraId="1B627646" w14:textId="77777777" w:rsidR="0070340B" w:rsidRPr="000304B7" w:rsidRDefault="0070340B" w:rsidP="00D9214B">
            <w:pPr>
              <w:pStyle w:val="TableText"/>
            </w:pPr>
            <w:r w:rsidRPr="000304B7">
              <w:t>0.00%</w:t>
            </w:r>
          </w:p>
        </w:tc>
        <w:tc>
          <w:tcPr>
            <w:tcW w:w="1540" w:type="dxa"/>
            <w:tcBorders>
              <w:top w:val="nil"/>
              <w:left w:val="single" w:sz="4" w:space="0" w:color="auto"/>
              <w:bottom w:val="nil"/>
              <w:right w:val="nil"/>
            </w:tcBorders>
            <w:shd w:val="clear" w:color="auto" w:fill="auto"/>
            <w:noWrap/>
            <w:vAlign w:val="bottom"/>
            <w:hideMark/>
          </w:tcPr>
          <w:p w14:paraId="2B602862" w14:textId="77777777" w:rsidR="0070340B" w:rsidRPr="000304B7" w:rsidRDefault="0070340B" w:rsidP="00D9214B">
            <w:pPr>
              <w:pStyle w:val="TableText"/>
            </w:pPr>
            <w:r w:rsidRPr="000304B7">
              <w:t>0.06%</w:t>
            </w:r>
          </w:p>
        </w:tc>
        <w:tc>
          <w:tcPr>
            <w:tcW w:w="1630" w:type="dxa"/>
            <w:tcBorders>
              <w:top w:val="nil"/>
              <w:left w:val="nil"/>
              <w:bottom w:val="nil"/>
              <w:right w:val="nil"/>
            </w:tcBorders>
            <w:shd w:val="clear" w:color="auto" w:fill="auto"/>
            <w:noWrap/>
            <w:vAlign w:val="bottom"/>
            <w:hideMark/>
          </w:tcPr>
          <w:p w14:paraId="22F9FFFC" w14:textId="77777777" w:rsidR="0070340B" w:rsidRPr="000304B7" w:rsidRDefault="0070340B" w:rsidP="00D9214B">
            <w:pPr>
              <w:pStyle w:val="TableText"/>
            </w:pPr>
            <w:r w:rsidRPr="000304B7">
              <w:t>0.06%</w:t>
            </w:r>
          </w:p>
        </w:tc>
        <w:tc>
          <w:tcPr>
            <w:tcW w:w="1666" w:type="dxa"/>
            <w:tcBorders>
              <w:top w:val="nil"/>
              <w:left w:val="nil"/>
              <w:bottom w:val="nil"/>
              <w:right w:val="single" w:sz="4" w:space="0" w:color="auto"/>
            </w:tcBorders>
            <w:shd w:val="clear" w:color="auto" w:fill="auto"/>
            <w:noWrap/>
            <w:vAlign w:val="bottom"/>
            <w:hideMark/>
          </w:tcPr>
          <w:p w14:paraId="6BDE2BDA" w14:textId="77777777" w:rsidR="0070340B" w:rsidRPr="000304B7" w:rsidRDefault="0070340B" w:rsidP="00D9214B">
            <w:pPr>
              <w:pStyle w:val="TableText"/>
            </w:pPr>
            <w:r w:rsidRPr="000304B7">
              <w:t>0.06%</w:t>
            </w:r>
          </w:p>
        </w:tc>
      </w:tr>
      <w:tr w:rsidR="0070340B" w:rsidRPr="000304B7" w14:paraId="081EB2D5" w14:textId="77777777" w:rsidTr="00447187">
        <w:trPr>
          <w:trHeight w:val="62"/>
        </w:trPr>
        <w:tc>
          <w:tcPr>
            <w:tcW w:w="5387" w:type="dxa"/>
            <w:tcBorders>
              <w:top w:val="nil"/>
              <w:left w:val="single" w:sz="4" w:space="0" w:color="auto"/>
              <w:bottom w:val="nil"/>
              <w:right w:val="single" w:sz="4" w:space="0" w:color="auto"/>
            </w:tcBorders>
            <w:shd w:val="clear" w:color="auto" w:fill="auto"/>
            <w:noWrap/>
            <w:vAlign w:val="bottom"/>
            <w:hideMark/>
          </w:tcPr>
          <w:p w14:paraId="0E5DDB91" w14:textId="77777777" w:rsidR="0070340B" w:rsidRPr="000304B7" w:rsidRDefault="0070340B" w:rsidP="00D9214B">
            <w:pPr>
              <w:pStyle w:val="TableText"/>
            </w:pPr>
            <w:r w:rsidRPr="000304B7">
              <w:t>Acute OP Hospital Fee Change</w:t>
            </w:r>
          </w:p>
        </w:tc>
        <w:tc>
          <w:tcPr>
            <w:tcW w:w="1344" w:type="dxa"/>
            <w:tcBorders>
              <w:top w:val="nil"/>
              <w:left w:val="nil"/>
              <w:bottom w:val="nil"/>
              <w:right w:val="nil"/>
            </w:tcBorders>
            <w:shd w:val="clear" w:color="auto" w:fill="auto"/>
            <w:noWrap/>
            <w:vAlign w:val="bottom"/>
            <w:hideMark/>
          </w:tcPr>
          <w:p w14:paraId="41BCFDFA" w14:textId="77777777" w:rsidR="0070340B" w:rsidRPr="000304B7" w:rsidRDefault="0070340B" w:rsidP="00D9214B">
            <w:pPr>
              <w:pStyle w:val="TableText"/>
            </w:pPr>
            <w:r w:rsidRPr="000304B7">
              <w:t>0.05%</w:t>
            </w:r>
          </w:p>
        </w:tc>
        <w:tc>
          <w:tcPr>
            <w:tcW w:w="1630" w:type="dxa"/>
            <w:tcBorders>
              <w:top w:val="nil"/>
              <w:left w:val="nil"/>
              <w:bottom w:val="nil"/>
              <w:right w:val="nil"/>
            </w:tcBorders>
            <w:shd w:val="clear" w:color="auto" w:fill="auto"/>
            <w:noWrap/>
            <w:vAlign w:val="bottom"/>
            <w:hideMark/>
          </w:tcPr>
          <w:p w14:paraId="0A68316C" w14:textId="77777777" w:rsidR="0070340B" w:rsidRPr="000304B7" w:rsidRDefault="0070340B" w:rsidP="00D9214B">
            <w:pPr>
              <w:pStyle w:val="TableText"/>
            </w:pPr>
            <w:r w:rsidRPr="000304B7">
              <w:t>0.03%</w:t>
            </w:r>
          </w:p>
        </w:tc>
        <w:tc>
          <w:tcPr>
            <w:tcW w:w="1666" w:type="dxa"/>
            <w:tcBorders>
              <w:top w:val="nil"/>
              <w:left w:val="nil"/>
              <w:bottom w:val="nil"/>
              <w:right w:val="nil"/>
            </w:tcBorders>
            <w:shd w:val="clear" w:color="auto" w:fill="auto"/>
            <w:noWrap/>
            <w:vAlign w:val="bottom"/>
            <w:hideMark/>
          </w:tcPr>
          <w:p w14:paraId="5A3CA84A" w14:textId="77777777" w:rsidR="0070340B" w:rsidRPr="000304B7" w:rsidRDefault="0070340B" w:rsidP="00D9214B">
            <w:pPr>
              <w:pStyle w:val="TableText"/>
            </w:pPr>
            <w:r w:rsidRPr="000304B7">
              <w:t>0.10%</w:t>
            </w:r>
          </w:p>
        </w:tc>
        <w:tc>
          <w:tcPr>
            <w:tcW w:w="1540" w:type="dxa"/>
            <w:tcBorders>
              <w:top w:val="nil"/>
              <w:left w:val="single" w:sz="4" w:space="0" w:color="auto"/>
              <w:bottom w:val="nil"/>
              <w:right w:val="nil"/>
            </w:tcBorders>
            <w:shd w:val="clear" w:color="auto" w:fill="auto"/>
            <w:noWrap/>
            <w:vAlign w:val="bottom"/>
            <w:hideMark/>
          </w:tcPr>
          <w:p w14:paraId="64111797" w14:textId="77777777" w:rsidR="0070340B" w:rsidRPr="000304B7" w:rsidRDefault="0070340B" w:rsidP="00D9214B">
            <w:pPr>
              <w:pStyle w:val="TableText"/>
            </w:pPr>
            <w:r w:rsidRPr="000304B7">
              <w:t>0.18%</w:t>
            </w:r>
          </w:p>
        </w:tc>
        <w:tc>
          <w:tcPr>
            <w:tcW w:w="1630" w:type="dxa"/>
            <w:tcBorders>
              <w:top w:val="nil"/>
              <w:left w:val="nil"/>
              <w:bottom w:val="nil"/>
              <w:right w:val="nil"/>
            </w:tcBorders>
            <w:shd w:val="clear" w:color="auto" w:fill="auto"/>
            <w:noWrap/>
            <w:vAlign w:val="bottom"/>
            <w:hideMark/>
          </w:tcPr>
          <w:p w14:paraId="7EC2ED98" w14:textId="77777777" w:rsidR="0070340B" w:rsidRPr="000304B7" w:rsidRDefault="0070340B" w:rsidP="00D9214B">
            <w:pPr>
              <w:pStyle w:val="TableText"/>
            </w:pPr>
            <w:r w:rsidRPr="000304B7">
              <w:t>0.18%</w:t>
            </w:r>
          </w:p>
        </w:tc>
        <w:tc>
          <w:tcPr>
            <w:tcW w:w="1666" w:type="dxa"/>
            <w:tcBorders>
              <w:top w:val="nil"/>
              <w:left w:val="nil"/>
              <w:bottom w:val="nil"/>
              <w:right w:val="single" w:sz="4" w:space="0" w:color="auto"/>
            </w:tcBorders>
            <w:shd w:val="clear" w:color="auto" w:fill="auto"/>
            <w:noWrap/>
            <w:vAlign w:val="bottom"/>
            <w:hideMark/>
          </w:tcPr>
          <w:p w14:paraId="1721D615" w14:textId="77777777" w:rsidR="0070340B" w:rsidRPr="000304B7" w:rsidRDefault="0070340B" w:rsidP="00D9214B">
            <w:pPr>
              <w:pStyle w:val="TableText"/>
            </w:pPr>
            <w:r w:rsidRPr="000304B7">
              <w:t>0.18%</w:t>
            </w:r>
          </w:p>
        </w:tc>
      </w:tr>
      <w:tr w:rsidR="0070340B" w:rsidRPr="000304B7" w14:paraId="6CFBB48A" w14:textId="77777777" w:rsidTr="00447187">
        <w:trPr>
          <w:trHeight w:val="62"/>
        </w:trPr>
        <w:tc>
          <w:tcPr>
            <w:tcW w:w="5387" w:type="dxa"/>
            <w:tcBorders>
              <w:top w:val="nil"/>
              <w:left w:val="single" w:sz="4" w:space="0" w:color="auto"/>
              <w:bottom w:val="nil"/>
              <w:right w:val="single" w:sz="4" w:space="0" w:color="auto"/>
            </w:tcBorders>
            <w:shd w:val="clear" w:color="auto" w:fill="auto"/>
            <w:noWrap/>
            <w:vAlign w:val="bottom"/>
            <w:hideMark/>
          </w:tcPr>
          <w:p w14:paraId="1CBF48A2" w14:textId="77777777" w:rsidR="0070340B" w:rsidRPr="000304B7" w:rsidRDefault="0070340B" w:rsidP="00D9214B">
            <w:pPr>
              <w:pStyle w:val="TableText"/>
            </w:pPr>
            <w:r w:rsidRPr="000304B7">
              <w:t>Professional Fee Changes</w:t>
            </w:r>
          </w:p>
        </w:tc>
        <w:tc>
          <w:tcPr>
            <w:tcW w:w="1344" w:type="dxa"/>
            <w:tcBorders>
              <w:top w:val="nil"/>
              <w:left w:val="nil"/>
              <w:bottom w:val="nil"/>
              <w:right w:val="nil"/>
            </w:tcBorders>
            <w:shd w:val="clear" w:color="auto" w:fill="auto"/>
            <w:noWrap/>
            <w:vAlign w:val="bottom"/>
            <w:hideMark/>
          </w:tcPr>
          <w:p w14:paraId="71522B9E" w14:textId="77777777" w:rsidR="0070340B" w:rsidRPr="000304B7" w:rsidRDefault="0070340B" w:rsidP="00D9214B">
            <w:pPr>
              <w:pStyle w:val="TableText"/>
            </w:pPr>
            <w:r w:rsidRPr="000304B7">
              <w:t>0.01%</w:t>
            </w:r>
          </w:p>
        </w:tc>
        <w:tc>
          <w:tcPr>
            <w:tcW w:w="1630" w:type="dxa"/>
            <w:tcBorders>
              <w:top w:val="nil"/>
              <w:left w:val="nil"/>
              <w:bottom w:val="nil"/>
              <w:right w:val="nil"/>
            </w:tcBorders>
            <w:shd w:val="clear" w:color="auto" w:fill="auto"/>
            <w:noWrap/>
            <w:vAlign w:val="bottom"/>
            <w:hideMark/>
          </w:tcPr>
          <w:p w14:paraId="78603226" w14:textId="77777777" w:rsidR="0070340B" w:rsidRPr="000304B7" w:rsidRDefault="0070340B" w:rsidP="00D9214B">
            <w:pPr>
              <w:pStyle w:val="TableText"/>
            </w:pPr>
            <w:r w:rsidRPr="000304B7">
              <w:t>0.02%</w:t>
            </w:r>
          </w:p>
        </w:tc>
        <w:tc>
          <w:tcPr>
            <w:tcW w:w="1666" w:type="dxa"/>
            <w:tcBorders>
              <w:top w:val="nil"/>
              <w:left w:val="nil"/>
              <w:bottom w:val="nil"/>
              <w:right w:val="nil"/>
            </w:tcBorders>
            <w:shd w:val="clear" w:color="auto" w:fill="auto"/>
            <w:noWrap/>
            <w:vAlign w:val="bottom"/>
            <w:hideMark/>
          </w:tcPr>
          <w:p w14:paraId="1D70CF6C" w14:textId="77777777" w:rsidR="0070340B" w:rsidRPr="000304B7" w:rsidRDefault="0070340B" w:rsidP="00D9214B">
            <w:pPr>
              <w:pStyle w:val="TableText"/>
            </w:pPr>
            <w:r w:rsidRPr="000304B7">
              <w:t>0.04%</w:t>
            </w:r>
          </w:p>
        </w:tc>
        <w:tc>
          <w:tcPr>
            <w:tcW w:w="1540" w:type="dxa"/>
            <w:tcBorders>
              <w:top w:val="nil"/>
              <w:left w:val="single" w:sz="4" w:space="0" w:color="auto"/>
              <w:bottom w:val="nil"/>
              <w:right w:val="nil"/>
            </w:tcBorders>
            <w:shd w:val="clear" w:color="auto" w:fill="auto"/>
            <w:noWrap/>
            <w:vAlign w:val="bottom"/>
            <w:hideMark/>
          </w:tcPr>
          <w:p w14:paraId="0BD22034" w14:textId="77777777" w:rsidR="0070340B" w:rsidRPr="000304B7" w:rsidRDefault="0070340B" w:rsidP="00D9214B">
            <w:pPr>
              <w:pStyle w:val="TableText"/>
            </w:pPr>
            <w:r w:rsidRPr="000304B7">
              <w:t>-0.03%</w:t>
            </w:r>
          </w:p>
        </w:tc>
        <w:tc>
          <w:tcPr>
            <w:tcW w:w="1630" w:type="dxa"/>
            <w:tcBorders>
              <w:top w:val="nil"/>
              <w:left w:val="nil"/>
              <w:bottom w:val="nil"/>
              <w:right w:val="nil"/>
            </w:tcBorders>
            <w:shd w:val="clear" w:color="auto" w:fill="auto"/>
            <w:noWrap/>
            <w:vAlign w:val="bottom"/>
            <w:hideMark/>
          </w:tcPr>
          <w:p w14:paraId="172A26B0" w14:textId="77777777" w:rsidR="0070340B" w:rsidRPr="000304B7" w:rsidRDefault="0070340B" w:rsidP="00D9214B">
            <w:pPr>
              <w:pStyle w:val="TableText"/>
            </w:pPr>
            <w:r w:rsidRPr="000304B7">
              <w:t>-0.03%</w:t>
            </w:r>
          </w:p>
        </w:tc>
        <w:tc>
          <w:tcPr>
            <w:tcW w:w="1666" w:type="dxa"/>
            <w:tcBorders>
              <w:top w:val="nil"/>
              <w:left w:val="nil"/>
              <w:bottom w:val="nil"/>
              <w:right w:val="single" w:sz="4" w:space="0" w:color="auto"/>
            </w:tcBorders>
            <w:shd w:val="clear" w:color="auto" w:fill="auto"/>
            <w:noWrap/>
            <w:vAlign w:val="bottom"/>
            <w:hideMark/>
          </w:tcPr>
          <w:p w14:paraId="471ADF77" w14:textId="77777777" w:rsidR="0070340B" w:rsidRPr="000304B7" w:rsidRDefault="0070340B" w:rsidP="00D9214B">
            <w:pPr>
              <w:pStyle w:val="TableText"/>
            </w:pPr>
            <w:r w:rsidRPr="000304B7">
              <w:t>-0.03%</w:t>
            </w:r>
          </w:p>
        </w:tc>
      </w:tr>
      <w:tr w:rsidR="0070340B" w:rsidRPr="000304B7" w14:paraId="0BE5513B" w14:textId="77777777" w:rsidTr="00447187">
        <w:trPr>
          <w:trHeight w:val="62"/>
        </w:trPr>
        <w:tc>
          <w:tcPr>
            <w:tcW w:w="5387" w:type="dxa"/>
            <w:tcBorders>
              <w:top w:val="nil"/>
              <w:left w:val="single" w:sz="4" w:space="0" w:color="auto"/>
              <w:bottom w:val="nil"/>
              <w:right w:val="single" w:sz="4" w:space="0" w:color="auto"/>
            </w:tcBorders>
            <w:shd w:val="clear" w:color="auto" w:fill="auto"/>
            <w:noWrap/>
            <w:vAlign w:val="bottom"/>
            <w:hideMark/>
          </w:tcPr>
          <w:p w14:paraId="0F4A09F2" w14:textId="77777777" w:rsidR="0070340B" w:rsidRPr="000304B7" w:rsidRDefault="0070340B" w:rsidP="00D9214B">
            <w:pPr>
              <w:pStyle w:val="TableText"/>
            </w:pPr>
            <w:r w:rsidRPr="000304B7">
              <w:t>CHC Fee Change</w:t>
            </w:r>
          </w:p>
        </w:tc>
        <w:tc>
          <w:tcPr>
            <w:tcW w:w="1344" w:type="dxa"/>
            <w:tcBorders>
              <w:top w:val="nil"/>
              <w:left w:val="nil"/>
              <w:bottom w:val="nil"/>
              <w:right w:val="nil"/>
            </w:tcBorders>
            <w:shd w:val="clear" w:color="auto" w:fill="auto"/>
            <w:noWrap/>
            <w:vAlign w:val="bottom"/>
            <w:hideMark/>
          </w:tcPr>
          <w:p w14:paraId="266C4D7A" w14:textId="77777777" w:rsidR="0070340B" w:rsidRPr="000304B7" w:rsidRDefault="0070340B" w:rsidP="00D9214B">
            <w:pPr>
              <w:pStyle w:val="TableText"/>
            </w:pPr>
            <w:r w:rsidRPr="000304B7">
              <w:t>0.00%</w:t>
            </w:r>
          </w:p>
        </w:tc>
        <w:tc>
          <w:tcPr>
            <w:tcW w:w="1630" w:type="dxa"/>
            <w:tcBorders>
              <w:top w:val="nil"/>
              <w:left w:val="nil"/>
              <w:bottom w:val="nil"/>
              <w:right w:val="nil"/>
            </w:tcBorders>
            <w:shd w:val="clear" w:color="auto" w:fill="auto"/>
            <w:noWrap/>
            <w:vAlign w:val="bottom"/>
            <w:hideMark/>
          </w:tcPr>
          <w:p w14:paraId="23E4FC84" w14:textId="77777777" w:rsidR="0070340B" w:rsidRPr="000304B7" w:rsidRDefault="0070340B" w:rsidP="00D9214B">
            <w:pPr>
              <w:pStyle w:val="TableText"/>
            </w:pPr>
            <w:r w:rsidRPr="000304B7">
              <w:t>0.00%</w:t>
            </w:r>
          </w:p>
        </w:tc>
        <w:tc>
          <w:tcPr>
            <w:tcW w:w="1666" w:type="dxa"/>
            <w:tcBorders>
              <w:top w:val="nil"/>
              <w:left w:val="nil"/>
              <w:bottom w:val="nil"/>
              <w:right w:val="nil"/>
            </w:tcBorders>
            <w:shd w:val="clear" w:color="auto" w:fill="auto"/>
            <w:noWrap/>
            <w:vAlign w:val="bottom"/>
            <w:hideMark/>
          </w:tcPr>
          <w:p w14:paraId="22B81A76" w14:textId="77777777" w:rsidR="0070340B" w:rsidRPr="000304B7" w:rsidRDefault="0070340B" w:rsidP="00D9214B">
            <w:pPr>
              <w:pStyle w:val="TableText"/>
            </w:pPr>
            <w:r w:rsidRPr="000304B7">
              <w:t>0.00%</w:t>
            </w:r>
          </w:p>
        </w:tc>
        <w:tc>
          <w:tcPr>
            <w:tcW w:w="1540" w:type="dxa"/>
            <w:tcBorders>
              <w:top w:val="nil"/>
              <w:left w:val="single" w:sz="4" w:space="0" w:color="auto"/>
              <w:bottom w:val="nil"/>
              <w:right w:val="nil"/>
            </w:tcBorders>
            <w:shd w:val="clear" w:color="auto" w:fill="auto"/>
            <w:noWrap/>
            <w:vAlign w:val="bottom"/>
            <w:hideMark/>
          </w:tcPr>
          <w:p w14:paraId="0BDBF7CA" w14:textId="77777777" w:rsidR="0070340B" w:rsidRPr="000304B7" w:rsidRDefault="0070340B" w:rsidP="00D9214B">
            <w:pPr>
              <w:pStyle w:val="TableText"/>
            </w:pPr>
            <w:r w:rsidRPr="000304B7">
              <w:t>0.00%</w:t>
            </w:r>
          </w:p>
        </w:tc>
        <w:tc>
          <w:tcPr>
            <w:tcW w:w="1630" w:type="dxa"/>
            <w:tcBorders>
              <w:top w:val="nil"/>
              <w:left w:val="nil"/>
              <w:bottom w:val="nil"/>
              <w:right w:val="nil"/>
            </w:tcBorders>
            <w:shd w:val="clear" w:color="auto" w:fill="auto"/>
            <w:noWrap/>
            <w:vAlign w:val="bottom"/>
            <w:hideMark/>
          </w:tcPr>
          <w:p w14:paraId="10BDA879" w14:textId="77777777" w:rsidR="0070340B" w:rsidRPr="000304B7" w:rsidRDefault="0070340B" w:rsidP="00D9214B">
            <w:pPr>
              <w:pStyle w:val="TableText"/>
            </w:pPr>
            <w:r w:rsidRPr="000304B7">
              <w:t>0.00%</w:t>
            </w:r>
          </w:p>
        </w:tc>
        <w:tc>
          <w:tcPr>
            <w:tcW w:w="1666" w:type="dxa"/>
            <w:tcBorders>
              <w:top w:val="nil"/>
              <w:left w:val="nil"/>
              <w:bottom w:val="nil"/>
              <w:right w:val="single" w:sz="4" w:space="0" w:color="auto"/>
            </w:tcBorders>
            <w:shd w:val="clear" w:color="auto" w:fill="auto"/>
            <w:noWrap/>
            <w:vAlign w:val="bottom"/>
            <w:hideMark/>
          </w:tcPr>
          <w:p w14:paraId="56F4E440" w14:textId="77777777" w:rsidR="0070340B" w:rsidRPr="000304B7" w:rsidRDefault="0070340B" w:rsidP="00D9214B">
            <w:pPr>
              <w:pStyle w:val="TableText"/>
            </w:pPr>
            <w:r w:rsidRPr="000304B7">
              <w:t>0.00%</w:t>
            </w:r>
          </w:p>
        </w:tc>
      </w:tr>
      <w:tr w:rsidR="0070340B" w:rsidRPr="000304B7" w14:paraId="5CB54E0B" w14:textId="77777777" w:rsidTr="00447187">
        <w:trPr>
          <w:trHeight w:val="62"/>
        </w:trPr>
        <w:tc>
          <w:tcPr>
            <w:tcW w:w="5387" w:type="dxa"/>
            <w:tcBorders>
              <w:top w:val="nil"/>
              <w:left w:val="single" w:sz="4" w:space="0" w:color="auto"/>
              <w:bottom w:val="nil"/>
              <w:right w:val="single" w:sz="4" w:space="0" w:color="auto"/>
            </w:tcBorders>
            <w:shd w:val="clear" w:color="auto" w:fill="auto"/>
            <w:noWrap/>
            <w:vAlign w:val="bottom"/>
            <w:hideMark/>
          </w:tcPr>
          <w:p w14:paraId="776A0013" w14:textId="77777777" w:rsidR="0070340B" w:rsidRPr="000304B7" w:rsidRDefault="0070340B" w:rsidP="00D9214B">
            <w:pPr>
              <w:pStyle w:val="TableText"/>
            </w:pPr>
            <w:r w:rsidRPr="000304B7">
              <w:t>BH Fee Changes</w:t>
            </w:r>
          </w:p>
        </w:tc>
        <w:tc>
          <w:tcPr>
            <w:tcW w:w="1344" w:type="dxa"/>
            <w:tcBorders>
              <w:top w:val="nil"/>
              <w:left w:val="nil"/>
              <w:bottom w:val="nil"/>
              <w:right w:val="nil"/>
            </w:tcBorders>
            <w:shd w:val="clear" w:color="auto" w:fill="auto"/>
            <w:noWrap/>
            <w:vAlign w:val="bottom"/>
            <w:hideMark/>
          </w:tcPr>
          <w:p w14:paraId="3891C938" w14:textId="77777777" w:rsidR="0070340B" w:rsidRPr="000304B7" w:rsidRDefault="0070340B" w:rsidP="00D9214B">
            <w:pPr>
              <w:pStyle w:val="TableText"/>
            </w:pPr>
            <w:r w:rsidRPr="000304B7">
              <w:t>0.05%</w:t>
            </w:r>
          </w:p>
        </w:tc>
        <w:tc>
          <w:tcPr>
            <w:tcW w:w="1630" w:type="dxa"/>
            <w:tcBorders>
              <w:top w:val="nil"/>
              <w:left w:val="nil"/>
              <w:bottom w:val="nil"/>
              <w:right w:val="nil"/>
            </w:tcBorders>
            <w:shd w:val="clear" w:color="auto" w:fill="auto"/>
            <w:noWrap/>
            <w:vAlign w:val="bottom"/>
            <w:hideMark/>
          </w:tcPr>
          <w:p w14:paraId="4BE14DF9" w14:textId="77777777" w:rsidR="0070340B" w:rsidRPr="000304B7" w:rsidRDefault="0070340B" w:rsidP="00D9214B">
            <w:pPr>
              <w:pStyle w:val="TableText"/>
            </w:pPr>
            <w:r w:rsidRPr="000304B7">
              <w:t>0.06%</w:t>
            </w:r>
          </w:p>
        </w:tc>
        <w:tc>
          <w:tcPr>
            <w:tcW w:w="1666" w:type="dxa"/>
            <w:tcBorders>
              <w:top w:val="nil"/>
              <w:left w:val="nil"/>
              <w:bottom w:val="nil"/>
              <w:right w:val="nil"/>
            </w:tcBorders>
            <w:shd w:val="clear" w:color="auto" w:fill="auto"/>
            <w:noWrap/>
            <w:vAlign w:val="bottom"/>
            <w:hideMark/>
          </w:tcPr>
          <w:p w14:paraId="1D792120" w14:textId="77777777" w:rsidR="0070340B" w:rsidRPr="000304B7" w:rsidRDefault="0070340B" w:rsidP="00D9214B">
            <w:pPr>
              <w:pStyle w:val="TableText"/>
            </w:pPr>
            <w:r w:rsidRPr="000304B7">
              <w:t>0.09%</w:t>
            </w:r>
          </w:p>
        </w:tc>
        <w:tc>
          <w:tcPr>
            <w:tcW w:w="1540" w:type="dxa"/>
            <w:tcBorders>
              <w:top w:val="nil"/>
              <w:left w:val="single" w:sz="4" w:space="0" w:color="auto"/>
              <w:bottom w:val="nil"/>
              <w:right w:val="nil"/>
            </w:tcBorders>
            <w:shd w:val="clear" w:color="auto" w:fill="auto"/>
            <w:noWrap/>
            <w:vAlign w:val="bottom"/>
            <w:hideMark/>
          </w:tcPr>
          <w:p w14:paraId="4AF89008" w14:textId="77777777" w:rsidR="0070340B" w:rsidRPr="000304B7" w:rsidRDefault="0070340B" w:rsidP="00D9214B">
            <w:pPr>
              <w:pStyle w:val="TableText"/>
            </w:pPr>
            <w:r w:rsidRPr="000304B7">
              <w:t>0.23%</w:t>
            </w:r>
          </w:p>
        </w:tc>
        <w:tc>
          <w:tcPr>
            <w:tcW w:w="1630" w:type="dxa"/>
            <w:tcBorders>
              <w:top w:val="nil"/>
              <w:left w:val="nil"/>
              <w:bottom w:val="nil"/>
              <w:right w:val="nil"/>
            </w:tcBorders>
            <w:shd w:val="clear" w:color="auto" w:fill="auto"/>
            <w:noWrap/>
            <w:vAlign w:val="bottom"/>
            <w:hideMark/>
          </w:tcPr>
          <w:p w14:paraId="3CBA60B8" w14:textId="77777777" w:rsidR="0070340B" w:rsidRPr="000304B7" w:rsidRDefault="0070340B" w:rsidP="00D9214B">
            <w:pPr>
              <w:pStyle w:val="TableText"/>
            </w:pPr>
            <w:r w:rsidRPr="000304B7">
              <w:t>0.23%</w:t>
            </w:r>
          </w:p>
        </w:tc>
        <w:tc>
          <w:tcPr>
            <w:tcW w:w="1666" w:type="dxa"/>
            <w:tcBorders>
              <w:top w:val="nil"/>
              <w:left w:val="nil"/>
              <w:bottom w:val="nil"/>
              <w:right w:val="single" w:sz="4" w:space="0" w:color="auto"/>
            </w:tcBorders>
            <w:shd w:val="clear" w:color="auto" w:fill="auto"/>
            <w:noWrap/>
            <w:vAlign w:val="bottom"/>
            <w:hideMark/>
          </w:tcPr>
          <w:p w14:paraId="551D3634" w14:textId="77777777" w:rsidR="0070340B" w:rsidRPr="000304B7" w:rsidRDefault="0070340B" w:rsidP="00D9214B">
            <w:pPr>
              <w:pStyle w:val="TableText"/>
            </w:pPr>
            <w:r w:rsidRPr="000304B7">
              <w:t>0.23%</w:t>
            </w:r>
          </w:p>
        </w:tc>
      </w:tr>
      <w:tr w:rsidR="0070340B" w:rsidRPr="000304B7" w14:paraId="6D133712" w14:textId="77777777" w:rsidTr="00447187">
        <w:trPr>
          <w:trHeight w:val="62"/>
        </w:trPr>
        <w:tc>
          <w:tcPr>
            <w:tcW w:w="5387" w:type="dxa"/>
            <w:tcBorders>
              <w:top w:val="nil"/>
              <w:left w:val="single" w:sz="4" w:space="0" w:color="auto"/>
              <w:bottom w:val="nil"/>
              <w:right w:val="single" w:sz="4" w:space="0" w:color="auto"/>
            </w:tcBorders>
            <w:shd w:val="clear" w:color="auto" w:fill="auto"/>
            <w:noWrap/>
            <w:vAlign w:val="bottom"/>
            <w:hideMark/>
          </w:tcPr>
          <w:p w14:paraId="327FDE14" w14:textId="77777777" w:rsidR="0070340B" w:rsidRPr="000304B7" w:rsidRDefault="0070340B" w:rsidP="00D9214B">
            <w:pPr>
              <w:pStyle w:val="TableText"/>
            </w:pPr>
            <w:r w:rsidRPr="000304B7">
              <w:t>TLP Unit Cost</w:t>
            </w:r>
          </w:p>
        </w:tc>
        <w:tc>
          <w:tcPr>
            <w:tcW w:w="1344" w:type="dxa"/>
            <w:tcBorders>
              <w:top w:val="nil"/>
              <w:left w:val="nil"/>
              <w:bottom w:val="nil"/>
              <w:right w:val="nil"/>
            </w:tcBorders>
            <w:shd w:val="clear" w:color="auto" w:fill="auto"/>
            <w:noWrap/>
            <w:vAlign w:val="bottom"/>
            <w:hideMark/>
          </w:tcPr>
          <w:p w14:paraId="6E777630" w14:textId="77777777" w:rsidR="0070340B" w:rsidRPr="000304B7" w:rsidRDefault="0070340B" w:rsidP="00D9214B">
            <w:pPr>
              <w:pStyle w:val="TableText"/>
            </w:pPr>
            <w:r w:rsidRPr="000304B7">
              <w:t>N/A</w:t>
            </w:r>
          </w:p>
        </w:tc>
        <w:tc>
          <w:tcPr>
            <w:tcW w:w="1630" w:type="dxa"/>
            <w:tcBorders>
              <w:top w:val="nil"/>
              <w:left w:val="nil"/>
              <w:bottom w:val="nil"/>
              <w:right w:val="nil"/>
            </w:tcBorders>
            <w:shd w:val="clear" w:color="auto" w:fill="auto"/>
            <w:noWrap/>
            <w:vAlign w:val="bottom"/>
            <w:hideMark/>
          </w:tcPr>
          <w:p w14:paraId="77FDEFDE" w14:textId="77777777" w:rsidR="0070340B" w:rsidRPr="000304B7" w:rsidRDefault="0070340B" w:rsidP="00D9214B">
            <w:pPr>
              <w:pStyle w:val="TableText"/>
            </w:pPr>
            <w:r w:rsidRPr="000304B7">
              <w:t>N/A</w:t>
            </w:r>
          </w:p>
        </w:tc>
        <w:tc>
          <w:tcPr>
            <w:tcW w:w="1666" w:type="dxa"/>
            <w:tcBorders>
              <w:top w:val="nil"/>
              <w:left w:val="nil"/>
              <w:bottom w:val="nil"/>
              <w:right w:val="nil"/>
            </w:tcBorders>
            <w:shd w:val="clear" w:color="auto" w:fill="auto"/>
            <w:noWrap/>
            <w:vAlign w:val="bottom"/>
            <w:hideMark/>
          </w:tcPr>
          <w:p w14:paraId="63E80F28" w14:textId="77777777" w:rsidR="0070340B" w:rsidRPr="000304B7" w:rsidRDefault="0070340B" w:rsidP="00D9214B">
            <w:pPr>
              <w:pStyle w:val="TableText"/>
            </w:pPr>
            <w:r w:rsidRPr="000304B7">
              <w:t>N/A</w:t>
            </w:r>
          </w:p>
        </w:tc>
        <w:tc>
          <w:tcPr>
            <w:tcW w:w="1540" w:type="dxa"/>
            <w:tcBorders>
              <w:top w:val="nil"/>
              <w:left w:val="single" w:sz="4" w:space="0" w:color="auto"/>
              <w:bottom w:val="nil"/>
              <w:right w:val="nil"/>
            </w:tcBorders>
            <w:shd w:val="clear" w:color="auto" w:fill="auto"/>
            <w:noWrap/>
            <w:vAlign w:val="bottom"/>
            <w:hideMark/>
          </w:tcPr>
          <w:p w14:paraId="589A66F1" w14:textId="77777777" w:rsidR="0070340B" w:rsidRPr="000304B7" w:rsidRDefault="0070340B" w:rsidP="00D9214B">
            <w:pPr>
              <w:pStyle w:val="TableText"/>
            </w:pPr>
            <w:r w:rsidRPr="000304B7">
              <w:t>2.79%</w:t>
            </w:r>
          </w:p>
        </w:tc>
        <w:tc>
          <w:tcPr>
            <w:tcW w:w="1630" w:type="dxa"/>
            <w:tcBorders>
              <w:top w:val="nil"/>
              <w:left w:val="nil"/>
              <w:bottom w:val="nil"/>
              <w:right w:val="nil"/>
            </w:tcBorders>
            <w:shd w:val="clear" w:color="auto" w:fill="auto"/>
            <w:noWrap/>
            <w:vAlign w:val="bottom"/>
            <w:hideMark/>
          </w:tcPr>
          <w:p w14:paraId="366C1D98" w14:textId="77777777" w:rsidR="0070340B" w:rsidRPr="000304B7" w:rsidRDefault="0070340B" w:rsidP="00D9214B">
            <w:pPr>
              <w:pStyle w:val="TableText"/>
            </w:pPr>
            <w:r w:rsidRPr="000304B7">
              <w:t>1.85%</w:t>
            </w:r>
          </w:p>
        </w:tc>
        <w:tc>
          <w:tcPr>
            <w:tcW w:w="1666" w:type="dxa"/>
            <w:tcBorders>
              <w:top w:val="nil"/>
              <w:left w:val="nil"/>
              <w:bottom w:val="nil"/>
              <w:right w:val="single" w:sz="4" w:space="0" w:color="auto"/>
            </w:tcBorders>
            <w:shd w:val="clear" w:color="auto" w:fill="auto"/>
            <w:noWrap/>
            <w:vAlign w:val="bottom"/>
            <w:hideMark/>
          </w:tcPr>
          <w:p w14:paraId="6CB8153A" w14:textId="77777777" w:rsidR="0070340B" w:rsidRPr="000304B7" w:rsidRDefault="0070340B" w:rsidP="00D9214B">
            <w:pPr>
              <w:pStyle w:val="TableText"/>
            </w:pPr>
            <w:r w:rsidRPr="000304B7">
              <w:t>-15.08%</w:t>
            </w:r>
          </w:p>
        </w:tc>
      </w:tr>
      <w:tr w:rsidR="0070340B" w:rsidRPr="000304B7" w14:paraId="49E03415" w14:textId="77777777" w:rsidTr="00447187">
        <w:trPr>
          <w:trHeight w:val="62"/>
        </w:trPr>
        <w:tc>
          <w:tcPr>
            <w:tcW w:w="5387" w:type="dxa"/>
            <w:tcBorders>
              <w:top w:val="nil"/>
              <w:left w:val="single" w:sz="4" w:space="0" w:color="auto"/>
              <w:bottom w:val="nil"/>
              <w:right w:val="single" w:sz="4" w:space="0" w:color="auto"/>
            </w:tcBorders>
            <w:shd w:val="clear" w:color="auto" w:fill="auto"/>
            <w:noWrap/>
            <w:vAlign w:val="bottom"/>
            <w:hideMark/>
          </w:tcPr>
          <w:p w14:paraId="1534A80D" w14:textId="77777777" w:rsidR="0070340B" w:rsidRPr="000304B7" w:rsidRDefault="0070340B" w:rsidP="00D9214B">
            <w:pPr>
              <w:pStyle w:val="TableText"/>
            </w:pPr>
            <w:r w:rsidRPr="000304B7">
              <w:t>Nursing Facility Rate Changes</w:t>
            </w:r>
          </w:p>
        </w:tc>
        <w:tc>
          <w:tcPr>
            <w:tcW w:w="1344" w:type="dxa"/>
            <w:tcBorders>
              <w:top w:val="nil"/>
              <w:left w:val="nil"/>
              <w:bottom w:val="nil"/>
              <w:right w:val="nil"/>
            </w:tcBorders>
            <w:shd w:val="clear" w:color="auto" w:fill="auto"/>
            <w:noWrap/>
            <w:vAlign w:val="bottom"/>
            <w:hideMark/>
          </w:tcPr>
          <w:p w14:paraId="201FAD9A" w14:textId="77777777" w:rsidR="0070340B" w:rsidRPr="000304B7" w:rsidRDefault="0070340B" w:rsidP="00D9214B">
            <w:pPr>
              <w:pStyle w:val="TableText"/>
            </w:pPr>
            <w:r w:rsidRPr="000304B7">
              <w:t>0.84%</w:t>
            </w:r>
          </w:p>
        </w:tc>
        <w:tc>
          <w:tcPr>
            <w:tcW w:w="1630" w:type="dxa"/>
            <w:tcBorders>
              <w:top w:val="nil"/>
              <w:left w:val="nil"/>
              <w:bottom w:val="nil"/>
              <w:right w:val="nil"/>
            </w:tcBorders>
            <w:shd w:val="clear" w:color="auto" w:fill="auto"/>
            <w:noWrap/>
            <w:vAlign w:val="bottom"/>
            <w:hideMark/>
          </w:tcPr>
          <w:p w14:paraId="7A53AD3B" w14:textId="77777777" w:rsidR="0070340B" w:rsidRPr="000304B7" w:rsidRDefault="0070340B" w:rsidP="00D9214B">
            <w:pPr>
              <w:pStyle w:val="TableText"/>
            </w:pPr>
            <w:r w:rsidRPr="000304B7">
              <w:t>0.96%</w:t>
            </w:r>
          </w:p>
        </w:tc>
        <w:tc>
          <w:tcPr>
            <w:tcW w:w="1666" w:type="dxa"/>
            <w:tcBorders>
              <w:top w:val="nil"/>
              <w:left w:val="nil"/>
              <w:bottom w:val="nil"/>
              <w:right w:val="nil"/>
            </w:tcBorders>
            <w:shd w:val="clear" w:color="auto" w:fill="auto"/>
            <w:noWrap/>
            <w:vAlign w:val="bottom"/>
            <w:hideMark/>
          </w:tcPr>
          <w:p w14:paraId="7729AACA" w14:textId="77777777" w:rsidR="0070340B" w:rsidRPr="000304B7" w:rsidRDefault="0070340B" w:rsidP="00D9214B">
            <w:pPr>
              <w:pStyle w:val="TableText"/>
            </w:pPr>
            <w:r w:rsidRPr="000304B7">
              <w:t>1.09%</w:t>
            </w:r>
          </w:p>
        </w:tc>
        <w:tc>
          <w:tcPr>
            <w:tcW w:w="1540" w:type="dxa"/>
            <w:tcBorders>
              <w:top w:val="nil"/>
              <w:left w:val="single" w:sz="4" w:space="0" w:color="auto"/>
              <w:bottom w:val="nil"/>
              <w:right w:val="nil"/>
            </w:tcBorders>
            <w:shd w:val="clear" w:color="auto" w:fill="auto"/>
            <w:noWrap/>
            <w:vAlign w:val="bottom"/>
            <w:hideMark/>
          </w:tcPr>
          <w:p w14:paraId="1489F90D" w14:textId="77777777" w:rsidR="0070340B" w:rsidRPr="000304B7" w:rsidRDefault="0070340B" w:rsidP="00D9214B">
            <w:pPr>
              <w:pStyle w:val="TableText"/>
            </w:pPr>
            <w:r w:rsidRPr="000304B7">
              <w:t>0.00%</w:t>
            </w:r>
          </w:p>
        </w:tc>
        <w:tc>
          <w:tcPr>
            <w:tcW w:w="1630" w:type="dxa"/>
            <w:tcBorders>
              <w:top w:val="nil"/>
              <w:left w:val="nil"/>
              <w:bottom w:val="nil"/>
              <w:right w:val="nil"/>
            </w:tcBorders>
            <w:shd w:val="clear" w:color="auto" w:fill="auto"/>
            <w:noWrap/>
            <w:vAlign w:val="bottom"/>
            <w:hideMark/>
          </w:tcPr>
          <w:p w14:paraId="0C243055" w14:textId="77777777" w:rsidR="0070340B" w:rsidRPr="000304B7" w:rsidRDefault="0070340B" w:rsidP="00D9214B">
            <w:pPr>
              <w:pStyle w:val="TableText"/>
            </w:pPr>
            <w:r w:rsidRPr="000304B7">
              <w:t>0.00%</w:t>
            </w:r>
          </w:p>
        </w:tc>
        <w:tc>
          <w:tcPr>
            <w:tcW w:w="1666" w:type="dxa"/>
            <w:tcBorders>
              <w:top w:val="nil"/>
              <w:left w:val="nil"/>
              <w:bottom w:val="nil"/>
              <w:right w:val="single" w:sz="4" w:space="0" w:color="auto"/>
            </w:tcBorders>
            <w:shd w:val="clear" w:color="auto" w:fill="auto"/>
            <w:noWrap/>
            <w:vAlign w:val="bottom"/>
            <w:hideMark/>
          </w:tcPr>
          <w:p w14:paraId="635EE0BA" w14:textId="77777777" w:rsidR="0070340B" w:rsidRPr="000304B7" w:rsidRDefault="0070340B" w:rsidP="00D9214B">
            <w:pPr>
              <w:pStyle w:val="TableText"/>
            </w:pPr>
            <w:r w:rsidRPr="000304B7">
              <w:t>0.00%</w:t>
            </w:r>
          </w:p>
        </w:tc>
      </w:tr>
      <w:tr w:rsidR="0070340B" w:rsidRPr="000304B7" w14:paraId="671EC76E" w14:textId="77777777" w:rsidTr="00447187">
        <w:trPr>
          <w:trHeight w:val="62"/>
        </w:trPr>
        <w:tc>
          <w:tcPr>
            <w:tcW w:w="5387" w:type="dxa"/>
            <w:tcBorders>
              <w:top w:val="nil"/>
              <w:left w:val="single" w:sz="4" w:space="0" w:color="auto"/>
              <w:bottom w:val="nil"/>
              <w:right w:val="single" w:sz="4" w:space="0" w:color="auto"/>
            </w:tcBorders>
            <w:shd w:val="clear" w:color="auto" w:fill="auto"/>
            <w:noWrap/>
            <w:vAlign w:val="bottom"/>
            <w:hideMark/>
          </w:tcPr>
          <w:p w14:paraId="393AF4C7" w14:textId="77777777" w:rsidR="0070340B" w:rsidRPr="000304B7" w:rsidRDefault="0070340B" w:rsidP="00D9214B">
            <w:pPr>
              <w:pStyle w:val="TableText"/>
            </w:pPr>
            <w:r w:rsidRPr="000304B7">
              <w:t>SUD Services</w:t>
            </w:r>
          </w:p>
        </w:tc>
        <w:tc>
          <w:tcPr>
            <w:tcW w:w="1344" w:type="dxa"/>
            <w:tcBorders>
              <w:top w:val="nil"/>
              <w:left w:val="nil"/>
              <w:bottom w:val="nil"/>
              <w:right w:val="nil"/>
            </w:tcBorders>
            <w:shd w:val="clear" w:color="auto" w:fill="auto"/>
            <w:noWrap/>
            <w:vAlign w:val="bottom"/>
            <w:hideMark/>
          </w:tcPr>
          <w:p w14:paraId="25CD4665" w14:textId="77777777" w:rsidR="0070340B" w:rsidRPr="000304B7" w:rsidRDefault="0070340B" w:rsidP="00D9214B">
            <w:pPr>
              <w:pStyle w:val="TableText"/>
            </w:pPr>
            <w:r w:rsidRPr="000304B7">
              <w:t>0.00%</w:t>
            </w:r>
          </w:p>
        </w:tc>
        <w:tc>
          <w:tcPr>
            <w:tcW w:w="1630" w:type="dxa"/>
            <w:tcBorders>
              <w:top w:val="nil"/>
              <w:left w:val="nil"/>
              <w:bottom w:val="nil"/>
              <w:right w:val="nil"/>
            </w:tcBorders>
            <w:shd w:val="clear" w:color="auto" w:fill="auto"/>
            <w:noWrap/>
            <w:vAlign w:val="bottom"/>
            <w:hideMark/>
          </w:tcPr>
          <w:p w14:paraId="4F124AD6" w14:textId="77777777" w:rsidR="0070340B" w:rsidRPr="000304B7" w:rsidRDefault="0070340B" w:rsidP="00D9214B">
            <w:pPr>
              <w:pStyle w:val="TableText"/>
            </w:pPr>
            <w:r w:rsidRPr="000304B7">
              <w:t>0.00%</w:t>
            </w:r>
          </w:p>
        </w:tc>
        <w:tc>
          <w:tcPr>
            <w:tcW w:w="1666" w:type="dxa"/>
            <w:tcBorders>
              <w:top w:val="nil"/>
              <w:left w:val="nil"/>
              <w:bottom w:val="nil"/>
              <w:right w:val="nil"/>
            </w:tcBorders>
            <w:shd w:val="clear" w:color="auto" w:fill="auto"/>
            <w:noWrap/>
            <w:vAlign w:val="bottom"/>
            <w:hideMark/>
          </w:tcPr>
          <w:p w14:paraId="0BCDCBC9" w14:textId="77777777" w:rsidR="0070340B" w:rsidRPr="000304B7" w:rsidRDefault="0070340B" w:rsidP="00D9214B">
            <w:pPr>
              <w:pStyle w:val="TableText"/>
            </w:pPr>
            <w:r w:rsidRPr="000304B7">
              <w:t>0.00%</w:t>
            </w:r>
          </w:p>
        </w:tc>
        <w:tc>
          <w:tcPr>
            <w:tcW w:w="1540" w:type="dxa"/>
            <w:tcBorders>
              <w:top w:val="nil"/>
              <w:left w:val="single" w:sz="4" w:space="0" w:color="auto"/>
              <w:bottom w:val="single" w:sz="4" w:space="0" w:color="auto"/>
              <w:right w:val="nil"/>
            </w:tcBorders>
            <w:shd w:val="clear" w:color="auto" w:fill="auto"/>
            <w:noWrap/>
            <w:vAlign w:val="bottom"/>
            <w:hideMark/>
          </w:tcPr>
          <w:p w14:paraId="710FA1E7" w14:textId="77777777" w:rsidR="0070340B" w:rsidRPr="000304B7" w:rsidRDefault="0070340B" w:rsidP="00D9214B">
            <w:pPr>
              <w:pStyle w:val="TableText"/>
            </w:pPr>
            <w:r w:rsidRPr="000304B7">
              <w:t>N/A</w:t>
            </w:r>
          </w:p>
        </w:tc>
        <w:tc>
          <w:tcPr>
            <w:tcW w:w="1630" w:type="dxa"/>
            <w:tcBorders>
              <w:top w:val="nil"/>
              <w:left w:val="nil"/>
              <w:bottom w:val="nil"/>
              <w:right w:val="nil"/>
            </w:tcBorders>
            <w:shd w:val="clear" w:color="auto" w:fill="auto"/>
            <w:noWrap/>
            <w:vAlign w:val="bottom"/>
            <w:hideMark/>
          </w:tcPr>
          <w:p w14:paraId="7FC30A7C" w14:textId="77777777" w:rsidR="0070340B" w:rsidRPr="000304B7" w:rsidRDefault="0070340B" w:rsidP="00D9214B">
            <w:pPr>
              <w:pStyle w:val="TableText"/>
            </w:pPr>
            <w:r w:rsidRPr="000304B7">
              <w:t>N/A</w:t>
            </w:r>
          </w:p>
        </w:tc>
        <w:tc>
          <w:tcPr>
            <w:tcW w:w="1666" w:type="dxa"/>
            <w:tcBorders>
              <w:top w:val="nil"/>
              <w:left w:val="nil"/>
              <w:bottom w:val="nil"/>
              <w:right w:val="single" w:sz="4" w:space="0" w:color="auto"/>
            </w:tcBorders>
            <w:shd w:val="clear" w:color="auto" w:fill="auto"/>
            <w:noWrap/>
            <w:vAlign w:val="bottom"/>
            <w:hideMark/>
          </w:tcPr>
          <w:p w14:paraId="787622B7" w14:textId="77777777" w:rsidR="0070340B" w:rsidRPr="000304B7" w:rsidRDefault="0070340B" w:rsidP="00D9214B">
            <w:pPr>
              <w:pStyle w:val="TableText"/>
            </w:pPr>
            <w:r w:rsidRPr="000304B7">
              <w:t>N/A</w:t>
            </w:r>
          </w:p>
        </w:tc>
      </w:tr>
      <w:tr w:rsidR="0070340B" w:rsidRPr="000304B7" w14:paraId="4931DEC1" w14:textId="77777777" w:rsidTr="00447187">
        <w:trPr>
          <w:trHeight w:val="62"/>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5B808" w14:textId="77777777" w:rsidR="0070340B" w:rsidRPr="000304B7" w:rsidRDefault="0070340B" w:rsidP="00D9214B">
            <w:pPr>
              <w:pStyle w:val="TableText"/>
              <w:rPr>
                <w:b/>
                <w:bCs/>
              </w:rPr>
            </w:pPr>
            <w:r w:rsidRPr="000304B7">
              <w:rPr>
                <w:b/>
                <w:bCs/>
              </w:rPr>
              <w:t>All Program Changes</w:t>
            </w:r>
          </w:p>
        </w:tc>
        <w:tc>
          <w:tcPr>
            <w:tcW w:w="1344" w:type="dxa"/>
            <w:tcBorders>
              <w:top w:val="single" w:sz="4" w:space="0" w:color="auto"/>
              <w:left w:val="nil"/>
              <w:bottom w:val="single" w:sz="4" w:space="0" w:color="auto"/>
              <w:right w:val="nil"/>
            </w:tcBorders>
            <w:shd w:val="clear" w:color="auto" w:fill="auto"/>
            <w:noWrap/>
            <w:vAlign w:val="bottom"/>
            <w:hideMark/>
          </w:tcPr>
          <w:p w14:paraId="7C01C20D" w14:textId="77777777" w:rsidR="0070340B" w:rsidRPr="000304B7" w:rsidRDefault="0070340B" w:rsidP="00D9214B">
            <w:pPr>
              <w:pStyle w:val="TableText"/>
              <w:rPr>
                <w:b/>
                <w:bCs/>
              </w:rPr>
            </w:pPr>
            <w:r w:rsidRPr="000304B7">
              <w:rPr>
                <w:b/>
                <w:bCs/>
              </w:rPr>
              <w:t>2.22%</w:t>
            </w:r>
          </w:p>
        </w:tc>
        <w:tc>
          <w:tcPr>
            <w:tcW w:w="1630" w:type="dxa"/>
            <w:tcBorders>
              <w:top w:val="single" w:sz="4" w:space="0" w:color="auto"/>
              <w:left w:val="nil"/>
              <w:bottom w:val="single" w:sz="4" w:space="0" w:color="auto"/>
              <w:right w:val="nil"/>
            </w:tcBorders>
            <w:shd w:val="clear" w:color="auto" w:fill="auto"/>
            <w:noWrap/>
            <w:vAlign w:val="bottom"/>
            <w:hideMark/>
          </w:tcPr>
          <w:p w14:paraId="6A7E60EF" w14:textId="77777777" w:rsidR="0070340B" w:rsidRPr="000304B7" w:rsidRDefault="0070340B" w:rsidP="00D9214B">
            <w:pPr>
              <w:pStyle w:val="TableText"/>
              <w:rPr>
                <w:b/>
                <w:bCs/>
              </w:rPr>
            </w:pPr>
            <w:r w:rsidRPr="000304B7">
              <w:rPr>
                <w:b/>
                <w:bCs/>
              </w:rPr>
              <w:t>1.19%</w:t>
            </w:r>
          </w:p>
        </w:tc>
        <w:tc>
          <w:tcPr>
            <w:tcW w:w="1666" w:type="dxa"/>
            <w:tcBorders>
              <w:top w:val="single" w:sz="4" w:space="0" w:color="auto"/>
              <w:left w:val="nil"/>
              <w:bottom w:val="single" w:sz="4" w:space="0" w:color="auto"/>
              <w:right w:val="single" w:sz="4" w:space="0" w:color="auto"/>
            </w:tcBorders>
            <w:shd w:val="clear" w:color="auto" w:fill="auto"/>
            <w:noWrap/>
            <w:vAlign w:val="bottom"/>
            <w:hideMark/>
          </w:tcPr>
          <w:p w14:paraId="0D59A68A" w14:textId="77777777" w:rsidR="0070340B" w:rsidRPr="000304B7" w:rsidRDefault="0070340B" w:rsidP="00D9214B">
            <w:pPr>
              <w:pStyle w:val="TableText"/>
              <w:rPr>
                <w:b/>
                <w:bCs/>
              </w:rPr>
            </w:pPr>
            <w:r w:rsidRPr="000304B7">
              <w:rPr>
                <w:b/>
                <w:bCs/>
              </w:rPr>
              <w:t>2.33%</w:t>
            </w:r>
          </w:p>
        </w:tc>
        <w:tc>
          <w:tcPr>
            <w:tcW w:w="1540" w:type="dxa"/>
            <w:tcBorders>
              <w:top w:val="nil"/>
              <w:left w:val="nil"/>
              <w:bottom w:val="single" w:sz="4" w:space="0" w:color="auto"/>
              <w:right w:val="nil"/>
            </w:tcBorders>
            <w:shd w:val="clear" w:color="auto" w:fill="auto"/>
            <w:noWrap/>
            <w:vAlign w:val="bottom"/>
            <w:hideMark/>
          </w:tcPr>
          <w:p w14:paraId="4356BD52" w14:textId="77777777" w:rsidR="0070340B" w:rsidRPr="000304B7" w:rsidRDefault="0070340B" w:rsidP="00D9214B">
            <w:pPr>
              <w:pStyle w:val="TableText"/>
              <w:rPr>
                <w:b/>
                <w:bCs/>
              </w:rPr>
            </w:pPr>
            <w:r w:rsidRPr="000304B7">
              <w:rPr>
                <w:b/>
                <w:bCs/>
              </w:rPr>
              <w:t>3.27%</w:t>
            </w:r>
          </w:p>
        </w:tc>
        <w:tc>
          <w:tcPr>
            <w:tcW w:w="1630" w:type="dxa"/>
            <w:tcBorders>
              <w:top w:val="single" w:sz="4" w:space="0" w:color="auto"/>
              <w:left w:val="nil"/>
              <w:bottom w:val="single" w:sz="4" w:space="0" w:color="auto"/>
              <w:right w:val="nil"/>
            </w:tcBorders>
            <w:shd w:val="clear" w:color="auto" w:fill="auto"/>
            <w:noWrap/>
            <w:vAlign w:val="bottom"/>
            <w:hideMark/>
          </w:tcPr>
          <w:p w14:paraId="71A9CDAD" w14:textId="77777777" w:rsidR="0070340B" w:rsidRPr="000304B7" w:rsidRDefault="0070340B" w:rsidP="00D9214B">
            <w:pPr>
              <w:pStyle w:val="TableText"/>
              <w:rPr>
                <w:b/>
                <w:bCs/>
              </w:rPr>
            </w:pPr>
            <w:r w:rsidRPr="000304B7">
              <w:rPr>
                <w:b/>
                <w:bCs/>
              </w:rPr>
              <w:t>2.32%</w:t>
            </w:r>
          </w:p>
        </w:tc>
        <w:tc>
          <w:tcPr>
            <w:tcW w:w="1666" w:type="dxa"/>
            <w:tcBorders>
              <w:top w:val="single" w:sz="4" w:space="0" w:color="auto"/>
              <w:left w:val="nil"/>
              <w:bottom w:val="single" w:sz="4" w:space="0" w:color="auto"/>
              <w:right w:val="single" w:sz="4" w:space="0" w:color="auto"/>
            </w:tcBorders>
            <w:shd w:val="clear" w:color="auto" w:fill="auto"/>
            <w:noWrap/>
            <w:vAlign w:val="bottom"/>
            <w:hideMark/>
          </w:tcPr>
          <w:p w14:paraId="1A444C5A" w14:textId="77777777" w:rsidR="0070340B" w:rsidRPr="000304B7" w:rsidRDefault="0070340B" w:rsidP="00D9214B">
            <w:pPr>
              <w:pStyle w:val="TableText"/>
              <w:rPr>
                <w:b/>
                <w:bCs/>
              </w:rPr>
            </w:pPr>
            <w:r w:rsidRPr="000304B7">
              <w:rPr>
                <w:b/>
                <w:bCs/>
              </w:rPr>
              <w:t>-14.69%</w:t>
            </w:r>
          </w:p>
        </w:tc>
      </w:tr>
    </w:tbl>
    <w:p w14:paraId="16D29724" w14:textId="27FD065D" w:rsidR="00FA0BC9" w:rsidRPr="0070340B" w:rsidRDefault="0070340B" w:rsidP="0070340B">
      <w:pPr>
        <w:tabs>
          <w:tab w:val="left" w:pos="4923"/>
        </w:tabs>
        <w:rPr>
          <w:rFonts w:ascii="Calibri" w:hAnsi="Calibri"/>
          <w:sz w:val="22"/>
          <w:szCs w:val="22"/>
        </w:rPr>
        <w:sectPr w:rsidR="00FA0BC9" w:rsidRPr="0070340B" w:rsidSect="00F97667">
          <w:pgSz w:w="20160" w:h="12240" w:orient="landscape"/>
          <w:pgMar w:top="1440" w:right="1440" w:bottom="1008" w:left="1440" w:header="720" w:footer="720" w:gutter="0"/>
          <w:cols w:space="720"/>
          <w:docGrid w:linePitch="360"/>
        </w:sectPr>
      </w:pPr>
      <w:r>
        <w:rPr>
          <w:rFonts w:ascii="Calibri" w:hAnsi="Calibri"/>
          <w:sz w:val="22"/>
          <w:szCs w:val="22"/>
        </w:rPr>
        <w:lastRenderedPageBreak/>
        <w:tab/>
      </w:r>
    </w:p>
    <w:p w14:paraId="3F6CC116" w14:textId="39D0D594" w:rsidR="00FA0BC9" w:rsidRPr="00E04E4F" w:rsidRDefault="00F97667" w:rsidP="00CC2746">
      <w:pPr>
        <w:pStyle w:val="Heading2"/>
        <w:rPr>
          <w:rStyle w:val="IntenseEmphasis"/>
        </w:rPr>
      </w:pPr>
      <w:r w:rsidRPr="00E04E4F">
        <w:rPr>
          <w:rStyle w:val="IntenseEmphasis"/>
        </w:rPr>
        <w:lastRenderedPageBreak/>
        <w:t>C</w:t>
      </w:r>
      <w:r w:rsidR="00FA0BC9" w:rsidRPr="00E04E4F">
        <w:rPr>
          <w:rStyle w:val="IntenseEmphasis"/>
        </w:rPr>
        <w:t>ommunity Support Program Services for Chronically Homeless Individuals</w:t>
      </w:r>
    </w:p>
    <w:p w14:paraId="4A383C89" w14:textId="5512A60C" w:rsidR="00FA0BC9" w:rsidRPr="000304B7" w:rsidRDefault="00FA0BC9" w:rsidP="007D6329">
      <w:r w:rsidRPr="000304B7">
        <w:t xml:space="preserve">Community Support Program (CSP) </w:t>
      </w:r>
      <w:r w:rsidR="00662685" w:rsidRPr="000304B7">
        <w:t xml:space="preserve">Services </w:t>
      </w:r>
      <w:r w:rsidRPr="000304B7">
        <w:t xml:space="preserve">for </w:t>
      </w:r>
      <w:r w:rsidR="00662685" w:rsidRPr="000304B7">
        <w:t xml:space="preserve">Chronically Homeless Individuals </w:t>
      </w:r>
      <w:r w:rsidR="00E1246A" w:rsidRPr="000304B7">
        <w:t xml:space="preserve">are </w:t>
      </w:r>
      <w:r w:rsidRPr="000304B7">
        <w:t xml:space="preserve">available to One Care </w:t>
      </w:r>
      <w:r w:rsidR="00662685" w:rsidRPr="000304B7">
        <w:t xml:space="preserve">enrollees </w:t>
      </w:r>
      <w:r w:rsidR="00E1246A" w:rsidRPr="000304B7">
        <w:t>in 2019 and</w:t>
      </w:r>
      <w:r w:rsidR="00E17258">
        <w:t xml:space="preserve"> </w:t>
      </w:r>
      <w:r w:rsidRPr="000304B7">
        <w:t xml:space="preserve">are not reflected in the FFS base data. An adjustment was made to the rates based on a financial analysis provided by MassHealth, which included projected enrollment and costs per member for the use of CSP </w:t>
      </w:r>
      <w:r w:rsidR="00662685" w:rsidRPr="000304B7">
        <w:t xml:space="preserve">Services </w:t>
      </w:r>
      <w:r w:rsidR="00B825FE" w:rsidRPr="000304B7">
        <w:t>for Chronically Homeless Individuals</w:t>
      </w:r>
      <w:r w:rsidRPr="000304B7">
        <w:t>.</w:t>
      </w:r>
    </w:p>
    <w:p w14:paraId="7C28884B" w14:textId="77777777" w:rsidR="00FA0BC9" w:rsidRPr="00E04E4F" w:rsidRDefault="00FA0BC9" w:rsidP="00CC2746">
      <w:pPr>
        <w:pStyle w:val="Heading2"/>
        <w:rPr>
          <w:rStyle w:val="IntenseEmphasis"/>
        </w:rPr>
      </w:pPr>
      <w:bookmarkStart w:id="67" w:name="_Toc433714568"/>
      <w:bookmarkStart w:id="68" w:name="_Toc433720525"/>
      <w:bookmarkStart w:id="69" w:name="_Toc433815091"/>
      <w:r w:rsidRPr="00E04E4F">
        <w:rPr>
          <w:rStyle w:val="IntenseEmphasis"/>
        </w:rPr>
        <w:t>Home Health Policy Changes</w:t>
      </w:r>
    </w:p>
    <w:p w14:paraId="3A01A0BB" w14:textId="3A137585" w:rsidR="00FA0BC9" w:rsidRPr="000304B7" w:rsidRDefault="00FA0BC9" w:rsidP="007D6329">
      <w:r w:rsidRPr="000304B7">
        <w:t xml:space="preserve">MassHealth made several home health policy changes in CY 2016 to control the rising costs of </w:t>
      </w:r>
      <w:r w:rsidR="00B84107" w:rsidRPr="000304B7">
        <w:t xml:space="preserve">Home Health </w:t>
      </w:r>
      <w:r w:rsidRPr="000304B7">
        <w:t xml:space="preserve">services. This included using Prior Authorization to review requests for </w:t>
      </w:r>
      <w:r w:rsidR="00156FA6" w:rsidRPr="000304B7">
        <w:t>H</w:t>
      </w:r>
      <w:r w:rsidRPr="000304B7">
        <w:t xml:space="preserve">ome </w:t>
      </w:r>
      <w:r w:rsidR="00156FA6" w:rsidRPr="000304B7">
        <w:t>H</w:t>
      </w:r>
      <w:r w:rsidRPr="000304B7">
        <w:t xml:space="preserve">ealth services after a specific number of services are provided (effective March 1, 2016) to ensure all services provided by </w:t>
      </w:r>
      <w:r w:rsidR="00EF5C69" w:rsidRPr="000304B7">
        <w:t>h</w:t>
      </w:r>
      <w:r w:rsidRPr="000304B7">
        <w:t xml:space="preserve">ome </w:t>
      </w:r>
      <w:r w:rsidR="00EF5C69" w:rsidRPr="000304B7">
        <w:t>h</w:t>
      </w:r>
      <w:r w:rsidRPr="000304B7">
        <w:t xml:space="preserve">ealth </w:t>
      </w:r>
      <w:r w:rsidR="00EF5C69" w:rsidRPr="000304B7">
        <w:t>a</w:t>
      </w:r>
      <w:r w:rsidRPr="000304B7">
        <w:t>gencies are medically necessary. Additionally, the state requested a six-month moratorium on new applications for home health agencies, which was initially approved by CMS in February 2016. The moratorium is still in effect.</w:t>
      </w:r>
    </w:p>
    <w:p w14:paraId="24BE4C0F" w14:textId="77777777" w:rsidR="00FA0BC9" w:rsidRPr="00E04E4F" w:rsidRDefault="00FA0BC9" w:rsidP="00CC2746">
      <w:pPr>
        <w:pStyle w:val="Heading2"/>
        <w:rPr>
          <w:rStyle w:val="IntenseEmphasis"/>
        </w:rPr>
      </w:pPr>
      <w:bookmarkStart w:id="70" w:name="_Toc433714573"/>
      <w:bookmarkStart w:id="71" w:name="_Toc433720530"/>
      <w:bookmarkStart w:id="72" w:name="_Toc433815096"/>
      <w:bookmarkStart w:id="73" w:name="_Toc471455691"/>
      <w:bookmarkEnd w:id="67"/>
      <w:bookmarkEnd w:id="68"/>
      <w:bookmarkEnd w:id="69"/>
      <w:r w:rsidRPr="00E04E4F">
        <w:rPr>
          <w:rStyle w:val="IntenseEmphasis"/>
        </w:rPr>
        <w:t>Acute Inpatient Hospital Fee Change</w:t>
      </w:r>
    </w:p>
    <w:p w14:paraId="33789239" w14:textId="77777777" w:rsidR="00FA0BC9" w:rsidRPr="000304B7" w:rsidRDefault="00FA0BC9" w:rsidP="007D6329">
      <w:r w:rsidRPr="000304B7">
        <w:t>Effective March 1, 2018, MassHealth implemented a fee schedule increase for acute inpatient hospital services. Acute inpatient claims were adjusted for the 2.6% fee increase. Crossover claims were analyzed for the impact of the fee schedule change after Medicare Part A deductibles and cost sharing.</w:t>
      </w:r>
    </w:p>
    <w:p w14:paraId="78EEF124" w14:textId="65275D17" w:rsidR="00FA0BC9" w:rsidRPr="00F02D75" w:rsidRDefault="00FA0BC9" w:rsidP="00A531DB">
      <w:pPr>
        <w:pStyle w:val="Heading2"/>
        <w:rPr>
          <w:rStyle w:val="Emphasis"/>
        </w:rPr>
      </w:pPr>
      <w:r w:rsidRPr="00F02D75">
        <w:rPr>
          <w:rStyle w:val="Emphasis"/>
        </w:rPr>
        <w:t xml:space="preserve">Chronic </w:t>
      </w:r>
      <w:r w:rsidR="00963F56" w:rsidRPr="00F02D75">
        <w:rPr>
          <w:rStyle w:val="Emphasis"/>
        </w:rPr>
        <w:t xml:space="preserve">Disease </w:t>
      </w:r>
      <w:r w:rsidR="00B825FE" w:rsidRPr="00F02D75">
        <w:rPr>
          <w:rStyle w:val="Emphasis"/>
        </w:rPr>
        <w:t xml:space="preserve">and </w:t>
      </w:r>
      <w:r w:rsidRPr="00F02D75">
        <w:rPr>
          <w:rStyle w:val="Emphasis"/>
        </w:rPr>
        <w:t>Rehabilitation Hospital Fee Change</w:t>
      </w:r>
    </w:p>
    <w:p w14:paraId="01A5F728" w14:textId="12903505" w:rsidR="00FA0BC9" w:rsidRPr="000304B7" w:rsidRDefault="00B825FE" w:rsidP="007D6329">
      <w:r w:rsidRPr="000304B7">
        <w:t xml:space="preserve">Effective October 1, 2017, </w:t>
      </w:r>
      <w:r w:rsidR="00FA0BC9" w:rsidRPr="000304B7">
        <w:t xml:space="preserve">MassHealth implemented a fee schedule increase for services provided at </w:t>
      </w:r>
      <w:r w:rsidR="00E1246A" w:rsidRPr="000304B7">
        <w:t>C</w:t>
      </w:r>
      <w:r w:rsidR="00FA0BC9" w:rsidRPr="000304B7">
        <w:t xml:space="preserve">hronic </w:t>
      </w:r>
      <w:r w:rsidR="00E1246A" w:rsidRPr="000304B7">
        <w:t xml:space="preserve">Disease </w:t>
      </w:r>
      <w:r w:rsidR="00FA0BC9" w:rsidRPr="000304B7">
        <w:t xml:space="preserve">and </w:t>
      </w:r>
      <w:r w:rsidR="00E1246A" w:rsidRPr="000304B7">
        <w:t>R</w:t>
      </w:r>
      <w:r w:rsidR="00FA0BC9" w:rsidRPr="000304B7">
        <w:t>ehabilitation hospitals. Inpatient claims in the base data prior to the effective date were repriced to the new fees and the Crossover claims were analyzed for the impact of the fee schedule change after Medicare deductibles and cost sharing.</w:t>
      </w:r>
    </w:p>
    <w:p w14:paraId="5097D24C" w14:textId="77777777" w:rsidR="00FA0BC9" w:rsidRPr="00E04E4F" w:rsidRDefault="00FA0BC9" w:rsidP="00CC2746">
      <w:pPr>
        <w:pStyle w:val="Heading2"/>
        <w:rPr>
          <w:rStyle w:val="IntenseEmphasis"/>
        </w:rPr>
      </w:pPr>
      <w:r w:rsidRPr="00E04E4F">
        <w:rPr>
          <w:rStyle w:val="IntenseEmphasis"/>
        </w:rPr>
        <w:t>Home- and Community-Based Services Fee Changes</w:t>
      </w:r>
    </w:p>
    <w:p w14:paraId="6B6B9FA6" w14:textId="77777777" w:rsidR="00FA0BC9" w:rsidRPr="000304B7" w:rsidRDefault="00FA0BC9" w:rsidP="007D6329">
      <w:r w:rsidRPr="000304B7">
        <w:t>There were multiple rate changes affecting the HCBS/Home Health COS including:</w:t>
      </w:r>
    </w:p>
    <w:p w14:paraId="1AD88EAE" w14:textId="77777777" w:rsidR="00FA0BC9" w:rsidRPr="000304B7" w:rsidRDefault="00FA0BC9" w:rsidP="00CC2746">
      <w:pPr>
        <w:pStyle w:val="ListParagraph"/>
        <w:numPr>
          <w:ilvl w:val="0"/>
          <w:numId w:val="28"/>
        </w:numPr>
        <w:ind w:left="714" w:hanging="357"/>
      </w:pPr>
      <w:r w:rsidRPr="000304B7">
        <w:t>Adult Foster Care rate decrease varying by code, effective May 5, 2017 and proposed rate increase effective May 1, 2019 with an expected annual impact of 0.8%.</w:t>
      </w:r>
    </w:p>
    <w:p w14:paraId="00E667EE" w14:textId="77777777" w:rsidR="00FA0BC9" w:rsidRPr="000304B7" w:rsidRDefault="00FA0BC9" w:rsidP="00CC2746">
      <w:pPr>
        <w:pStyle w:val="ListParagraph"/>
        <w:numPr>
          <w:ilvl w:val="0"/>
          <w:numId w:val="28"/>
        </w:numPr>
        <w:ind w:left="714" w:hanging="357"/>
      </w:pPr>
      <w:r w:rsidRPr="000304B7">
        <w:t>Adult Day Health proposed rate increase effective May 1, 2019 with an expected annual impact of 2.9%.</w:t>
      </w:r>
    </w:p>
    <w:p w14:paraId="222DCA36" w14:textId="77777777" w:rsidR="00FA0BC9" w:rsidRPr="000304B7" w:rsidRDefault="00FA0BC9" w:rsidP="00CC2746">
      <w:pPr>
        <w:pStyle w:val="ListParagraph"/>
        <w:numPr>
          <w:ilvl w:val="0"/>
          <w:numId w:val="28"/>
        </w:numPr>
        <w:ind w:left="714" w:hanging="357"/>
      </w:pPr>
      <w:r w:rsidRPr="000304B7">
        <w:t>PCA rate increases totaling approximately 7.1% in aggregate, effective on multiple dates.</w:t>
      </w:r>
    </w:p>
    <w:p w14:paraId="51B34EA9" w14:textId="77777777" w:rsidR="00FA0BC9" w:rsidRPr="000304B7" w:rsidRDefault="00FA0BC9" w:rsidP="00CC2746">
      <w:pPr>
        <w:pStyle w:val="ListParagraph"/>
        <w:numPr>
          <w:ilvl w:val="0"/>
          <w:numId w:val="28"/>
        </w:numPr>
        <w:ind w:left="714" w:hanging="357"/>
      </w:pPr>
      <w:r w:rsidRPr="000304B7">
        <w:t>Continuous skilled nursing rate increases totaling approximately 13.4% in aggregate, effective on multiple dates.</w:t>
      </w:r>
    </w:p>
    <w:p w14:paraId="5DA837D8" w14:textId="77777777" w:rsidR="00FA0BC9" w:rsidRPr="000304B7" w:rsidRDefault="00FA0BC9" w:rsidP="007D6329">
      <w:r w:rsidRPr="000304B7">
        <w:t>Claims for the affected services in the base data were repriced using the new fee schedules to determine an adjustment.</w:t>
      </w:r>
    </w:p>
    <w:p w14:paraId="76588EC7" w14:textId="77777777" w:rsidR="00FA0BC9" w:rsidRPr="00E04E4F" w:rsidRDefault="00FA0BC9" w:rsidP="00CC2746">
      <w:pPr>
        <w:pStyle w:val="Heading2"/>
        <w:rPr>
          <w:rStyle w:val="IntenseEmphasis"/>
        </w:rPr>
      </w:pPr>
      <w:r w:rsidRPr="00E04E4F">
        <w:rPr>
          <w:rStyle w:val="IntenseEmphasis"/>
        </w:rPr>
        <w:t>Durable Medical Equipment Fee Change</w:t>
      </w:r>
    </w:p>
    <w:p w14:paraId="3E6A6559" w14:textId="77777777" w:rsidR="00FA0BC9" w:rsidRPr="000304B7" w:rsidRDefault="00FA0BC9" w:rsidP="007D6329">
      <w:r w:rsidRPr="000304B7">
        <w:t xml:space="preserve">Effective March 1, 2018, MassHealth revised its fee schedule for durable medical equipment (DME), oxygen, and respiratory therapy equipment. Claims for the affected services in the base data were </w:t>
      </w:r>
      <w:r w:rsidRPr="000304B7">
        <w:lastRenderedPageBreak/>
        <w:t>repriced using the new fee schedule on a claim-by-claim basis. Crossover claims were adjusted for Medicare deductibles and cost sharing. The repriced amounts were compared to the amount paid in the base data to determine an adjustment.</w:t>
      </w:r>
    </w:p>
    <w:p w14:paraId="12BEE751" w14:textId="77777777" w:rsidR="00FA0BC9" w:rsidRPr="00E04E4F" w:rsidRDefault="00FA0BC9" w:rsidP="00CC2746">
      <w:pPr>
        <w:pStyle w:val="Heading2"/>
        <w:rPr>
          <w:rStyle w:val="IntenseEmphasis"/>
        </w:rPr>
      </w:pPr>
      <w:r w:rsidRPr="00E04E4F">
        <w:rPr>
          <w:rStyle w:val="IntenseEmphasis"/>
        </w:rPr>
        <w:t>Acute Outpatient Hospital Fee Change</w:t>
      </w:r>
    </w:p>
    <w:p w14:paraId="40BCDC0D" w14:textId="77777777" w:rsidR="00FA0BC9" w:rsidRPr="000304B7" w:rsidRDefault="00FA0BC9" w:rsidP="007D6329">
      <w:r w:rsidRPr="000304B7">
        <w:t>Effective December 31, 2016, EOHHS transitioned its acute outpatient hospital payment method from Payment Amount per Episode (PAPE) to Adjudicated Payment per Episode of Care (APEC). The APEC payment varies based on the weight assigned to each individual claim, utilizing the Enhanced Ambulatory Patient Grouping System. The PAPE payment did not vary by claim, but was based on an average case weight by hospital. The target population had a higher average case weight than the general FFS population; therefore, the average cost per episode increased in the transition from PAPE to APEC. Mercer compared the average cost per episode for the claims paid under PAPE to those paid under APEC by region and RC to determine an adjustment.</w:t>
      </w:r>
    </w:p>
    <w:p w14:paraId="0987B217" w14:textId="77777777" w:rsidR="00FA0BC9" w:rsidRPr="00E04E4F" w:rsidRDefault="00FA0BC9" w:rsidP="00CC2746">
      <w:pPr>
        <w:pStyle w:val="Heading2"/>
        <w:rPr>
          <w:rStyle w:val="IntenseEmphasis"/>
        </w:rPr>
      </w:pPr>
      <w:r w:rsidRPr="00E04E4F">
        <w:rPr>
          <w:rStyle w:val="IntenseEmphasis"/>
        </w:rPr>
        <w:t>Professional Fee Changes</w:t>
      </w:r>
    </w:p>
    <w:p w14:paraId="35C7D3E1" w14:textId="77777777" w:rsidR="00FA0BC9" w:rsidRPr="000304B7" w:rsidRDefault="00FA0BC9" w:rsidP="007D6329">
      <w:r w:rsidRPr="000304B7">
        <w:t>Effective March 1, 2018, MassHealth implemented fee schedule increases of for professional services; including, medicine, radiology, surgery, and anesthesia. Claims for the affected services in the base data were repriced using the new fee schedules on a claim-by-claim basis. Crossover claims were adjusted for Medicare deductibles and cost sharing. The repriced amounts were compared to the amount paid in the base data to determine an adjustment.</w:t>
      </w:r>
    </w:p>
    <w:p w14:paraId="0FEC5236" w14:textId="77777777" w:rsidR="00FA0BC9" w:rsidRPr="00E04E4F" w:rsidRDefault="00FA0BC9" w:rsidP="00CC2746">
      <w:pPr>
        <w:pStyle w:val="Heading2"/>
        <w:rPr>
          <w:rStyle w:val="IntenseEmphasis"/>
        </w:rPr>
      </w:pPr>
      <w:r w:rsidRPr="00E04E4F">
        <w:rPr>
          <w:rStyle w:val="IntenseEmphasis"/>
        </w:rPr>
        <w:t>CHC Fee Change</w:t>
      </w:r>
    </w:p>
    <w:p w14:paraId="781A9DB5" w14:textId="6D526285" w:rsidR="00FA0BC9" w:rsidRPr="000304B7" w:rsidRDefault="00FA0BC9" w:rsidP="007D6329">
      <w:r w:rsidRPr="000304B7">
        <w:t xml:space="preserve">MassHealth implemented a fee schedule increase for CHCs effective October 20, 2018. In addition, MassHealth </w:t>
      </w:r>
      <w:r w:rsidR="00B825FE" w:rsidRPr="000304B7">
        <w:t>implemented</w:t>
      </w:r>
      <w:r w:rsidRPr="000304B7">
        <w:t xml:space="preserve"> an updated fee schedule for CHCs effective January 1, 2019, which includes further increases as well as establishing new fees for individual mental health visits. Claims for the affected services in the base data were repriced using the proposed fee schedule on a claim-by-claim basis. Crossover claims were adjusted for Medicare deductibles and cost sharing. The repriced amounts were compared to the amount paid in the base data to determine an adjustment.</w:t>
      </w:r>
    </w:p>
    <w:p w14:paraId="014FE639" w14:textId="77777777" w:rsidR="00FA0BC9" w:rsidRPr="00E04E4F" w:rsidRDefault="00FA0BC9" w:rsidP="00CC2746">
      <w:pPr>
        <w:pStyle w:val="Heading2"/>
        <w:rPr>
          <w:rStyle w:val="IntenseEmphasis"/>
        </w:rPr>
      </w:pPr>
      <w:r w:rsidRPr="00E04E4F">
        <w:rPr>
          <w:rStyle w:val="IntenseEmphasis"/>
        </w:rPr>
        <w:t>Behavioral Health Fee Changes</w:t>
      </w:r>
    </w:p>
    <w:p w14:paraId="713FCC41" w14:textId="7B4E0365" w:rsidR="00FA0BC9" w:rsidRPr="000304B7" w:rsidRDefault="00FA0BC9" w:rsidP="007D6329">
      <w:r w:rsidRPr="000304B7">
        <w:t>M</w:t>
      </w:r>
      <w:r w:rsidR="00B825FE" w:rsidRPr="000304B7">
        <w:t xml:space="preserve">assHealth implemented </w:t>
      </w:r>
      <w:r w:rsidRPr="000304B7">
        <w:t>an updated fee schedule for Psychiatric Day Treatm</w:t>
      </w:r>
      <w:r w:rsidR="00B825FE" w:rsidRPr="000304B7">
        <w:t>ent Services effective January 25</w:t>
      </w:r>
      <w:r w:rsidRPr="000304B7">
        <w:t xml:space="preserve">, 2019. Additionally, MassHealth has </w:t>
      </w:r>
      <w:r w:rsidR="00B825FE" w:rsidRPr="000304B7">
        <w:t>implemented</w:t>
      </w:r>
      <w:r w:rsidRPr="000304B7">
        <w:t xml:space="preserve"> an updated fee schedule for mental health services provided in CHCs and </w:t>
      </w:r>
      <w:r w:rsidR="00EC39A1" w:rsidRPr="000304B7">
        <w:t>CMHCs</w:t>
      </w:r>
      <w:r w:rsidRPr="000304B7">
        <w:t>, effective in January 2019. Claims for the affected services in the base data were repriced using the proposed fee schedule on a claim-by-claim basis. Crossover claims were adjusted for Medicare deductibles and cost sharing. The repriced amounts were compared to the amount paid in the base data to determine an adjustment.</w:t>
      </w:r>
    </w:p>
    <w:p w14:paraId="0B020649" w14:textId="77777777" w:rsidR="00FA0BC9" w:rsidRPr="00E04E4F" w:rsidRDefault="00FA0BC9" w:rsidP="00CC2746">
      <w:pPr>
        <w:pStyle w:val="Heading2"/>
        <w:rPr>
          <w:rStyle w:val="IntenseEmphasis"/>
        </w:rPr>
      </w:pPr>
      <w:r w:rsidRPr="00E04E4F">
        <w:rPr>
          <w:rStyle w:val="IntenseEmphasis"/>
        </w:rPr>
        <w:t>Transitional Living Program Unit Cost</w:t>
      </w:r>
    </w:p>
    <w:p w14:paraId="67B7CCAC" w14:textId="414EC42D" w:rsidR="00FA0BC9" w:rsidRPr="000304B7" w:rsidRDefault="00FA0BC9" w:rsidP="00CC2746">
      <w:r w:rsidRPr="000304B7">
        <w:t xml:space="preserve">Due to the small population and relative stability of non-TLP services across regions, the </w:t>
      </w:r>
      <w:r w:rsidR="00E139AF" w:rsidRPr="000304B7">
        <w:t xml:space="preserve">C4 </w:t>
      </w:r>
      <w:r w:rsidRPr="000304B7">
        <w:t xml:space="preserve">rates were developed at the statewide level. However, there are differences between TLP payment rates for the various </w:t>
      </w:r>
      <w:r w:rsidR="00D60201" w:rsidRPr="000304B7">
        <w:t>sites</w:t>
      </w:r>
      <w:r w:rsidRPr="000304B7">
        <w:t xml:space="preserve"> that provide the service. Three providers are located in the Eastern region, while one is located in The Cape region. Utilization in each region was aggregated and used to develop an average expected unit cost in CY 2019. </w:t>
      </w:r>
    </w:p>
    <w:p w14:paraId="0DEB52DB" w14:textId="77777777" w:rsidR="00FA0BC9" w:rsidRPr="000304B7" w:rsidRDefault="00FA0BC9" w:rsidP="00CC2746">
      <w:r w:rsidRPr="000304B7">
        <w:t xml:space="preserve">MassHealth applied an adjustment to project the aggregate statewide TLP base data to a CY 2019 region-specific figure. No additional trend was applied to the TLP COS. The Western region unit cost was </w:t>
      </w:r>
      <w:r w:rsidRPr="000304B7">
        <w:lastRenderedPageBreak/>
        <w:t>assumed equal to the statewide average. While there are no TLP providers in the Western region, a rate was developed in the event that a member in the Western region uses TLP services and EOHHS must pay a rate.</w:t>
      </w:r>
    </w:p>
    <w:p w14:paraId="17D64F30" w14:textId="77777777" w:rsidR="00FA0BC9" w:rsidRPr="00E04E4F" w:rsidRDefault="00FA0BC9" w:rsidP="00CC2746">
      <w:pPr>
        <w:pStyle w:val="Heading2"/>
        <w:rPr>
          <w:rStyle w:val="IntenseEmphasis"/>
        </w:rPr>
      </w:pPr>
      <w:r w:rsidRPr="00E04E4F">
        <w:rPr>
          <w:rStyle w:val="IntenseEmphasis"/>
        </w:rPr>
        <w:t>Nursing Facility Rate Changes</w:t>
      </w:r>
    </w:p>
    <w:p w14:paraId="13A89DB0" w14:textId="77777777" w:rsidR="00FA0BC9" w:rsidRPr="000304B7" w:rsidRDefault="00FA0BC9" w:rsidP="007D6329">
      <w:r w:rsidRPr="000304B7">
        <w:t>MassHealth made several changes to nursing facility reimbursements which are not fully captured in the FFS base data period, including the following:</w:t>
      </w:r>
    </w:p>
    <w:p w14:paraId="46B613B9" w14:textId="77777777" w:rsidR="00FA0BC9" w:rsidRPr="000304B7" w:rsidRDefault="00FA0BC9" w:rsidP="00CC2746">
      <w:pPr>
        <w:pStyle w:val="ListParagraph"/>
        <w:numPr>
          <w:ilvl w:val="0"/>
          <w:numId w:val="29"/>
        </w:numPr>
        <w:ind w:left="714" w:hanging="357"/>
      </w:pPr>
      <w:r w:rsidRPr="000304B7">
        <w:t>Nursing facility rate increase (effective November 2015)</w:t>
      </w:r>
    </w:p>
    <w:p w14:paraId="521F6F2E" w14:textId="77777777" w:rsidR="00FA0BC9" w:rsidRPr="000304B7" w:rsidRDefault="00FA0BC9" w:rsidP="00CC2746">
      <w:pPr>
        <w:pStyle w:val="ListParagraph"/>
        <w:numPr>
          <w:ilvl w:val="0"/>
          <w:numId w:val="29"/>
        </w:numPr>
        <w:ind w:left="714" w:hanging="357"/>
      </w:pPr>
      <w:r w:rsidRPr="000304B7">
        <w:t>Nursing facility rate increase (effective October 2016)</w:t>
      </w:r>
    </w:p>
    <w:p w14:paraId="1AF922C9" w14:textId="77777777" w:rsidR="00FA0BC9" w:rsidRPr="000304B7" w:rsidRDefault="00FA0BC9" w:rsidP="00CC2746">
      <w:pPr>
        <w:pStyle w:val="ListParagraph"/>
        <w:numPr>
          <w:ilvl w:val="0"/>
          <w:numId w:val="29"/>
        </w:numPr>
        <w:ind w:left="714" w:hanging="357"/>
      </w:pPr>
      <w:r w:rsidRPr="000304B7">
        <w:t>Nursing facility rate increase (effective October 2017)</w:t>
      </w:r>
    </w:p>
    <w:p w14:paraId="62B84226" w14:textId="77777777" w:rsidR="00FA0BC9" w:rsidRPr="000304B7" w:rsidRDefault="00FA0BC9" w:rsidP="00CC2746">
      <w:pPr>
        <w:pStyle w:val="ListParagraph"/>
        <w:numPr>
          <w:ilvl w:val="0"/>
          <w:numId w:val="29"/>
        </w:numPr>
        <w:ind w:left="714" w:hanging="357"/>
      </w:pPr>
      <w:r w:rsidRPr="000304B7">
        <w:t>Nursing facility rate increase (effective October 2018)</w:t>
      </w:r>
    </w:p>
    <w:p w14:paraId="51CE906F" w14:textId="77777777" w:rsidR="00FA0BC9" w:rsidRPr="000304B7" w:rsidRDefault="00FA0BC9" w:rsidP="00CC2746">
      <w:pPr>
        <w:pStyle w:val="ListParagraph"/>
        <w:numPr>
          <w:ilvl w:val="0"/>
          <w:numId w:val="29"/>
        </w:numPr>
        <w:ind w:left="714" w:hanging="357"/>
      </w:pPr>
      <w:r w:rsidRPr="000304B7">
        <w:t>Nursing facility rate increase (effective January 2019)</w:t>
      </w:r>
    </w:p>
    <w:p w14:paraId="005CDCAF" w14:textId="05002B96" w:rsidR="00FA0BC9" w:rsidRPr="000304B7" w:rsidRDefault="00FA0BC9" w:rsidP="007D6329">
      <w:r w:rsidRPr="000304B7">
        <w:t xml:space="preserve">The estimated the combined impact of these changes to nursing facility reimbursements to be a 1.7% increase to the Long-Term Care (LTC) Facility COS for most RCs. Due to the inclusion of CY 2015 in the base data, the </w:t>
      </w:r>
      <w:r w:rsidR="00E139AF" w:rsidRPr="000304B7">
        <w:t xml:space="preserve">C4 </w:t>
      </w:r>
      <w:r w:rsidRPr="000304B7">
        <w:t xml:space="preserve">RC is impacted by the adjustments in 2015 and the </w:t>
      </w:r>
      <w:r w:rsidR="00E139AF" w:rsidRPr="000304B7">
        <w:t xml:space="preserve">C4 </w:t>
      </w:r>
      <w:r w:rsidRPr="000304B7">
        <w:t>LTC Facility COS is increased by 1.9%.</w:t>
      </w:r>
    </w:p>
    <w:p w14:paraId="3B50D26A" w14:textId="77777777" w:rsidR="00FA0BC9" w:rsidRPr="00E04E4F" w:rsidRDefault="00FA0BC9" w:rsidP="00CC2746">
      <w:pPr>
        <w:pStyle w:val="Heading2"/>
        <w:rPr>
          <w:rStyle w:val="IntenseEmphasis"/>
        </w:rPr>
      </w:pPr>
      <w:r w:rsidRPr="00E04E4F">
        <w:rPr>
          <w:rStyle w:val="IntenseEmphasis"/>
        </w:rPr>
        <w:t>Substance Use Disorder Services</w:t>
      </w:r>
    </w:p>
    <w:p w14:paraId="26A4F58D" w14:textId="7294C40C" w:rsidR="00FA0BC9" w:rsidRPr="000304B7" w:rsidRDefault="00FA0BC9" w:rsidP="007D6329">
      <w:r w:rsidRPr="000304B7">
        <w:t xml:space="preserve">Effective January 1, 2019, recovery </w:t>
      </w:r>
      <w:r w:rsidR="00D60201" w:rsidRPr="000304B7">
        <w:t>support navigator services</w:t>
      </w:r>
      <w:r w:rsidRPr="000304B7">
        <w:t xml:space="preserve"> and recovery coaching </w:t>
      </w:r>
      <w:r w:rsidR="00D60201" w:rsidRPr="000304B7">
        <w:t xml:space="preserve">were </w:t>
      </w:r>
      <w:r w:rsidRPr="000304B7">
        <w:t xml:space="preserve">added to the One Care benefit. </w:t>
      </w:r>
      <w:r w:rsidR="00D60201" w:rsidRPr="000304B7">
        <w:t xml:space="preserve">Also effective no sooner than January 1, 2019, ASAM 3.1 level of care SUD services, including Residential Rehabilitation Services (RRS) co-occurring capable and </w:t>
      </w:r>
      <w:r w:rsidR="00487504" w:rsidRPr="000304B7">
        <w:t>Enhanced Residential Rehabilitation Services for Dually Diagnosed</w:t>
      </w:r>
      <w:r w:rsidR="00D60201" w:rsidRPr="000304B7">
        <w:t xml:space="preserve">, will be added to the One Care benefit. </w:t>
      </w:r>
      <w:r w:rsidRPr="000304B7">
        <w:t>These services are not reflected in the FFS base data. An adjustment was made to the rates based on a financial analysis provided by EOHHS, which included projected utilization and costs per service for the new benefits.</w:t>
      </w:r>
      <w:bookmarkEnd w:id="70"/>
      <w:bookmarkEnd w:id="71"/>
      <w:bookmarkEnd w:id="72"/>
      <w:bookmarkEnd w:id="73"/>
    </w:p>
    <w:p w14:paraId="6A34A455" w14:textId="77777777" w:rsidR="00FA0BC9" w:rsidRPr="00F02D75" w:rsidRDefault="00FA0BC9" w:rsidP="00F02D75">
      <w:pPr>
        <w:pStyle w:val="Heading2"/>
      </w:pPr>
      <w:bookmarkStart w:id="74" w:name="_Toc531956362"/>
      <w:r w:rsidRPr="00F02D75">
        <w:t>Trend</w:t>
      </w:r>
      <w:bookmarkEnd w:id="74"/>
    </w:p>
    <w:p w14:paraId="00913536" w14:textId="1AB09AEB" w:rsidR="00FA0BC9" w:rsidRPr="000304B7" w:rsidRDefault="00FA0BC9" w:rsidP="007D6329">
      <w:r w:rsidRPr="000304B7">
        <w:t xml:space="preserve">Trend was applied for 30 months from the midpoint of the base period (January 1, 2017) to the midpoint of the contract period (July 1, 2019) for most RCs. However, for </w:t>
      </w:r>
      <w:r w:rsidR="00E139AF" w:rsidRPr="000304B7">
        <w:t xml:space="preserve">C4 </w:t>
      </w:r>
      <w:r w:rsidRPr="000304B7">
        <w:t>rates, trend was applied for 36 months from the midpoint of the base period (July 1, 2016) to the midpoint of the contract period (July 1, 2019). Trend factors were developed separately for each RC, as well as Medicaid-only and crossover claim types. Trend factors for each major COS were developed within each RC. Minor programmatic changes were considered in the development of trend factors.</w:t>
      </w:r>
    </w:p>
    <w:p w14:paraId="3A22D80A" w14:textId="0585506F" w:rsidR="000304B7" w:rsidRDefault="00D60201" w:rsidP="00CC2746">
      <w:r w:rsidRPr="000304B7">
        <w:t xml:space="preserve">The </w:t>
      </w:r>
      <w:r w:rsidR="00FA0BC9" w:rsidRPr="000304B7">
        <w:t>resulting trend factors applied to the base data for both Medicaid-only and crossover data are shown below:</w:t>
      </w:r>
    </w:p>
    <w:p w14:paraId="644BA7F6" w14:textId="666B6E44" w:rsidR="000304B7" w:rsidRPr="00A3710C" w:rsidRDefault="000304B7" w:rsidP="007D6329">
      <w:pPr>
        <w:rPr>
          <w:color w:val="000000" w:themeColor="text1"/>
        </w:rPr>
      </w:pPr>
      <w:r>
        <w:br w:type="column"/>
      </w:r>
    </w:p>
    <w:tbl>
      <w:tblPr>
        <w:tblW w:w="9564" w:type="dxa"/>
        <w:tblInd w:w="93" w:type="dxa"/>
        <w:tblLook w:val="04A0" w:firstRow="1" w:lastRow="0" w:firstColumn="1" w:lastColumn="0" w:noHBand="0" w:noVBand="1"/>
      </w:tblPr>
      <w:tblGrid>
        <w:gridCol w:w="2356"/>
        <w:gridCol w:w="1441"/>
        <w:gridCol w:w="1441"/>
        <w:gridCol w:w="1441"/>
        <w:gridCol w:w="1441"/>
        <w:gridCol w:w="1444"/>
      </w:tblGrid>
      <w:tr w:rsidR="00A3710C" w:rsidRPr="00A3710C" w14:paraId="4642B8DD" w14:textId="77777777" w:rsidTr="00A3710C">
        <w:trPr>
          <w:trHeight w:val="278"/>
          <w:tblHeader/>
        </w:trPr>
        <w:tc>
          <w:tcPr>
            <w:tcW w:w="2356" w:type="dxa"/>
            <w:tcBorders>
              <w:top w:val="nil"/>
              <w:left w:val="nil"/>
              <w:bottom w:val="nil"/>
              <w:right w:val="nil"/>
            </w:tcBorders>
            <w:shd w:val="clear" w:color="auto" w:fill="auto"/>
            <w:noWrap/>
            <w:vAlign w:val="bottom"/>
            <w:hideMark/>
          </w:tcPr>
          <w:p w14:paraId="13B5CACB" w14:textId="7B0D0155" w:rsidR="00FA0BC9" w:rsidRPr="00A3710C" w:rsidRDefault="00A3710C" w:rsidP="00D9214B">
            <w:pPr>
              <w:pStyle w:val="TableHeadingText"/>
              <w:rPr>
                <w:color w:val="000000" w:themeColor="text1"/>
              </w:rPr>
            </w:pPr>
            <w:r w:rsidRPr="00D9214B">
              <w:rPr>
                <w:color w:val="FFFFFF" w:themeColor="background1"/>
              </w:rPr>
              <w:t>blank</w:t>
            </w:r>
          </w:p>
        </w:tc>
        <w:tc>
          <w:tcPr>
            <w:tcW w:w="7208"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0318186" w14:textId="77777777" w:rsidR="00FA0BC9" w:rsidRPr="00A3710C" w:rsidRDefault="00FA0BC9" w:rsidP="00D9214B">
            <w:pPr>
              <w:pStyle w:val="TableHeadingText"/>
              <w:rPr>
                <w:bCs/>
                <w:color w:val="000000" w:themeColor="text1"/>
              </w:rPr>
            </w:pPr>
            <w:bookmarkStart w:id="75" w:name="AnnualizedTrendFactors_Title"/>
            <w:r w:rsidRPr="00A3710C">
              <w:rPr>
                <w:bCs/>
                <w:color w:val="000000" w:themeColor="text1"/>
              </w:rPr>
              <w:t>Annualized Trend Factors</w:t>
            </w:r>
            <w:bookmarkEnd w:id="75"/>
          </w:p>
        </w:tc>
      </w:tr>
      <w:tr w:rsidR="00D60201" w:rsidRPr="000304B7" w14:paraId="4AC608AA" w14:textId="77777777" w:rsidTr="00A3710C">
        <w:trPr>
          <w:trHeight w:val="221"/>
          <w:tblHeader/>
        </w:trPr>
        <w:tc>
          <w:tcPr>
            <w:tcW w:w="235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8BABF32" w14:textId="77777777" w:rsidR="00FA0BC9" w:rsidRPr="000304B7" w:rsidRDefault="00FA0BC9" w:rsidP="00D9214B">
            <w:pPr>
              <w:pStyle w:val="TableHeadingText"/>
              <w:rPr>
                <w:bCs/>
              </w:rPr>
            </w:pPr>
            <w:bookmarkStart w:id="76" w:name="CategoryofService_Title1"/>
            <w:r w:rsidRPr="000304B7">
              <w:rPr>
                <w:bCs/>
              </w:rPr>
              <w:t>Category of Service</w:t>
            </w:r>
            <w:bookmarkEnd w:id="76"/>
          </w:p>
        </w:tc>
        <w:tc>
          <w:tcPr>
            <w:tcW w:w="1441" w:type="dxa"/>
            <w:tcBorders>
              <w:top w:val="nil"/>
              <w:left w:val="nil"/>
              <w:bottom w:val="single" w:sz="4" w:space="0" w:color="auto"/>
              <w:right w:val="single" w:sz="4" w:space="0" w:color="auto"/>
            </w:tcBorders>
            <w:shd w:val="clear" w:color="000000" w:fill="BFBFBF"/>
            <w:noWrap/>
            <w:vAlign w:val="center"/>
            <w:hideMark/>
          </w:tcPr>
          <w:p w14:paraId="7F458A85" w14:textId="77777777" w:rsidR="00FA0BC9" w:rsidRPr="000304B7" w:rsidRDefault="00FA0BC9" w:rsidP="00D9214B">
            <w:pPr>
              <w:pStyle w:val="TableHeadingText"/>
              <w:rPr>
                <w:bCs/>
              </w:rPr>
            </w:pPr>
            <w:bookmarkStart w:id="77" w:name="C1_Title1a"/>
            <w:r w:rsidRPr="000304B7">
              <w:rPr>
                <w:bCs/>
              </w:rPr>
              <w:t>C1</w:t>
            </w:r>
            <w:bookmarkEnd w:id="77"/>
          </w:p>
        </w:tc>
        <w:tc>
          <w:tcPr>
            <w:tcW w:w="1441" w:type="dxa"/>
            <w:tcBorders>
              <w:top w:val="nil"/>
              <w:left w:val="nil"/>
              <w:bottom w:val="single" w:sz="4" w:space="0" w:color="auto"/>
              <w:right w:val="single" w:sz="4" w:space="0" w:color="auto"/>
            </w:tcBorders>
            <w:shd w:val="clear" w:color="000000" w:fill="BFBFBF"/>
            <w:noWrap/>
            <w:vAlign w:val="center"/>
            <w:hideMark/>
          </w:tcPr>
          <w:p w14:paraId="29E01AB6" w14:textId="77777777" w:rsidR="00FA0BC9" w:rsidRPr="000304B7" w:rsidRDefault="00FA0BC9" w:rsidP="00D9214B">
            <w:pPr>
              <w:pStyle w:val="TableHeadingText"/>
              <w:rPr>
                <w:bCs/>
              </w:rPr>
            </w:pPr>
            <w:bookmarkStart w:id="78" w:name="C2_Title1a"/>
            <w:r w:rsidRPr="000304B7">
              <w:rPr>
                <w:bCs/>
              </w:rPr>
              <w:t>C2</w:t>
            </w:r>
            <w:bookmarkEnd w:id="78"/>
          </w:p>
        </w:tc>
        <w:tc>
          <w:tcPr>
            <w:tcW w:w="1441" w:type="dxa"/>
            <w:tcBorders>
              <w:top w:val="nil"/>
              <w:left w:val="nil"/>
              <w:bottom w:val="single" w:sz="4" w:space="0" w:color="auto"/>
              <w:right w:val="single" w:sz="4" w:space="0" w:color="auto"/>
            </w:tcBorders>
            <w:shd w:val="clear" w:color="000000" w:fill="BFBFBF"/>
            <w:noWrap/>
            <w:vAlign w:val="center"/>
            <w:hideMark/>
          </w:tcPr>
          <w:p w14:paraId="156D7E7A" w14:textId="77777777" w:rsidR="00FA0BC9" w:rsidRPr="000304B7" w:rsidRDefault="00FA0BC9" w:rsidP="00D9214B">
            <w:pPr>
              <w:pStyle w:val="TableHeadingText"/>
              <w:rPr>
                <w:bCs/>
              </w:rPr>
            </w:pPr>
            <w:bookmarkStart w:id="79" w:name="C3_Title1a"/>
            <w:r w:rsidRPr="000304B7">
              <w:rPr>
                <w:bCs/>
              </w:rPr>
              <w:t>C3</w:t>
            </w:r>
            <w:bookmarkEnd w:id="79"/>
          </w:p>
        </w:tc>
        <w:tc>
          <w:tcPr>
            <w:tcW w:w="1441" w:type="dxa"/>
            <w:tcBorders>
              <w:top w:val="nil"/>
              <w:left w:val="nil"/>
              <w:bottom w:val="single" w:sz="4" w:space="0" w:color="auto"/>
              <w:right w:val="single" w:sz="4" w:space="0" w:color="auto"/>
            </w:tcBorders>
            <w:shd w:val="clear" w:color="000000" w:fill="BFBFBF"/>
            <w:noWrap/>
            <w:vAlign w:val="center"/>
            <w:hideMark/>
          </w:tcPr>
          <w:p w14:paraId="2499D74D" w14:textId="0433E53E" w:rsidR="00FA0BC9" w:rsidRPr="000304B7" w:rsidRDefault="00FA0BC9" w:rsidP="00D9214B">
            <w:pPr>
              <w:pStyle w:val="TableHeadingText"/>
              <w:rPr>
                <w:bCs/>
              </w:rPr>
            </w:pPr>
            <w:bookmarkStart w:id="80" w:name="C4_Title1a"/>
            <w:r w:rsidRPr="000304B7">
              <w:rPr>
                <w:bCs/>
              </w:rPr>
              <w:t>C</w:t>
            </w:r>
            <w:r w:rsidR="00635493" w:rsidRPr="000304B7">
              <w:rPr>
                <w:bCs/>
              </w:rPr>
              <w:t>4</w:t>
            </w:r>
            <w:bookmarkEnd w:id="80"/>
          </w:p>
        </w:tc>
        <w:tc>
          <w:tcPr>
            <w:tcW w:w="1444" w:type="dxa"/>
            <w:tcBorders>
              <w:top w:val="nil"/>
              <w:left w:val="nil"/>
              <w:bottom w:val="single" w:sz="4" w:space="0" w:color="auto"/>
              <w:right w:val="single" w:sz="4" w:space="0" w:color="auto"/>
            </w:tcBorders>
            <w:shd w:val="clear" w:color="000000" w:fill="BFBFBF"/>
            <w:noWrap/>
            <w:vAlign w:val="center"/>
            <w:hideMark/>
          </w:tcPr>
          <w:p w14:paraId="3CE57BAA" w14:textId="77777777" w:rsidR="00FA0BC9" w:rsidRPr="000304B7" w:rsidRDefault="00FA0BC9" w:rsidP="00D9214B">
            <w:pPr>
              <w:pStyle w:val="TableHeadingText"/>
              <w:rPr>
                <w:bCs/>
              </w:rPr>
            </w:pPr>
            <w:bookmarkStart w:id="81" w:name="F1_Title1a"/>
            <w:r w:rsidRPr="000304B7">
              <w:rPr>
                <w:bCs/>
              </w:rPr>
              <w:t>F1</w:t>
            </w:r>
            <w:bookmarkEnd w:id="81"/>
          </w:p>
        </w:tc>
      </w:tr>
      <w:tr w:rsidR="00D60201" w:rsidRPr="000304B7" w14:paraId="247151BB" w14:textId="77777777" w:rsidTr="00D60201">
        <w:trPr>
          <w:trHeight w:val="221"/>
        </w:trPr>
        <w:tc>
          <w:tcPr>
            <w:tcW w:w="2356" w:type="dxa"/>
            <w:tcBorders>
              <w:top w:val="nil"/>
              <w:left w:val="single" w:sz="4" w:space="0" w:color="auto"/>
              <w:bottom w:val="nil"/>
              <w:right w:val="single" w:sz="4" w:space="0" w:color="auto"/>
            </w:tcBorders>
            <w:shd w:val="clear" w:color="auto" w:fill="auto"/>
            <w:noWrap/>
            <w:vAlign w:val="bottom"/>
            <w:hideMark/>
          </w:tcPr>
          <w:p w14:paraId="2A474EC8" w14:textId="77777777" w:rsidR="00FA0BC9" w:rsidRPr="000304B7" w:rsidRDefault="00FA0BC9" w:rsidP="00D9214B">
            <w:pPr>
              <w:pStyle w:val="TableText"/>
            </w:pPr>
            <w:r w:rsidRPr="000304B7">
              <w:t>Inpatient - Non-BH</w:t>
            </w:r>
          </w:p>
        </w:tc>
        <w:tc>
          <w:tcPr>
            <w:tcW w:w="1441" w:type="dxa"/>
            <w:tcBorders>
              <w:top w:val="nil"/>
              <w:left w:val="nil"/>
              <w:bottom w:val="nil"/>
              <w:right w:val="nil"/>
            </w:tcBorders>
            <w:shd w:val="clear" w:color="auto" w:fill="auto"/>
            <w:noWrap/>
            <w:vAlign w:val="bottom"/>
            <w:hideMark/>
          </w:tcPr>
          <w:p w14:paraId="0CA60D26" w14:textId="77777777" w:rsidR="00FA0BC9" w:rsidRPr="000304B7" w:rsidRDefault="00FA0BC9" w:rsidP="00D9214B">
            <w:pPr>
              <w:pStyle w:val="TableText"/>
            </w:pPr>
            <w:r w:rsidRPr="000304B7">
              <w:t>1.00%</w:t>
            </w:r>
          </w:p>
        </w:tc>
        <w:tc>
          <w:tcPr>
            <w:tcW w:w="1441" w:type="dxa"/>
            <w:tcBorders>
              <w:top w:val="nil"/>
              <w:left w:val="nil"/>
              <w:bottom w:val="nil"/>
              <w:right w:val="nil"/>
            </w:tcBorders>
            <w:shd w:val="clear" w:color="auto" w:fill="auto"/>
            <w:noWrap/>
            <w:vAlign w:val="bottom"/>
            <w:hideMark/>
          </w:tcPr>
          <w:p w14:paraId="59533103" w14:textId="77777777" w:rsidR="00FA0BC9" w:rsidRPr="000304B7" w:rsidRDefault="00FA0BC9" w:rsidP="00D9214B">
            <w:pPr>
              <w:pStyle w:val="TableText"/>
            </w:pPr>
            <w:r w:rsidRPr="000304B7">
              <w:t>4.48%</w:t>
            </w:r>
          </w:p>
        </w:tc>
        <w:tc>
          <w:tcPr>
            <w:tcW w:w="1441" w:type="dxa"/>
            <w:tcBorders>
              <w:top w:val="nil"/>
              <w:left w:val="nil"/>
              <w:bottom w:val="nil"/>
              <w:right w:val="nil"/>
            </w:tcBorders>
            <w:shd w:val="clear" w:color="auto" w:fill="auto"/>
            <w:noWrap/>
            <w:vAlign w:val="bottom"/>
            <w:hideMark/>
          </w:tcPr>
          <w:p w14:paraId="678C217F" w14:textId="77777777" w:rsidR="00FA0BC9" w:rsidRPr="000304B7" w:rsidRDefault="00FA0BC9" w:rsidP="00D9214B">
            <w:pPr>
              <w:pStyle w:val="TableText"/>
            </w:pPr>
            <w:r w:rsidRPr="000304B7">
              <w:t>3.98%</w:t>
            </w:r>
          </w:p>
        </w:tc>
        <w:tc>
          <w:tcPr>
            <w:tcW w:w="1441" w:type="dxa"/>
            <w:tcBorders>
              <w:top w:val="nil"/>
              <w:left w:val="nil"/>
              <w:bottom w:val="nil"/>
              <w:right w:val="nil"/>
            </w:tcBorders>
            <w:shd w:val="clear" w:color="auto" w:fill="auto"/>
            <w:noWrap/>
            <w:vAlign w:val="bottom"/>
            <w:hideMark/>
          </w:tcPr>
          <w:p w14:paraId="05EDE413" w14:textId="77777777" w:rsidR="00FA0BC9" w:rsidRPr="000304B7" w:rsidRDefault="00FA0BC9" w:rsidP="00D9214B">
            <w:pPr>
              <w:pStyle w:val="TableText"/>
            </w:pPr>
            <w:r w:rsidRPr="000304B7">
              <w:t>3.98%</w:t>
            </w:r>
          </w:p>
        </w:tc>
        <w:tc>
          <w:tcPr>
            <w:tcW w:w="1444" w:type="dxa"/>
            <w:tcBorders>
              <w:top w:val="nil"/>
              <w:left w:val="nil"/>
              <w:bottom w:val="nil"/>
              <w:right w:val="single" w:sz="4" w:space="0" w:color="auto"/>
            </w:tcBorders>
            <w:shd w:val="clear" w:color="auto" w:fill="auto"/>
            <w:noWrap/>
            <w:vAlign w:val="bottom"/>
            <w:hideMark/>
          </w:tcPr>
          <w:p w14:paraId="125365B3" w14:textId="77777777" w:rsidR="00FA0BC9" w:rsidRPr="000304B7" w:rsidRDefault="00FA0BC9" w:rsidP="00D9214B">
            <w:pPr>
              <w:pStyle w:val="TableText"/>
            </w:pPr>
            <w:r w:rsidRPr="000304B7">
              <w:t>4.02%</w:t>
            </w:r>
          </w:p>
        </w:tc>
      </w:tr>
      <w:tr w:rsidR="00D60201" w:rsidRPr="000304B7" w14:paraId="5048F513" w14:textId="77777777" w:rsidTr="00D60201">
        <w:trPr>
          <w:trHeight w:val="221"/>
        </w:trPr>
        <w:tc>
          <w:tcPr>
            <w:tcW w:w="2356" w:type="dxa"/>
            <w:tcBorders>
              <w:top w:val="nil"/>
              <w:left w:val="single" w:sz="4" w:space="0" w:color="auto"/>
              <w:bottom w:val="nil"/>
              <w:right w:val="single" w:sz="4" w:space="0" w:color="auto"/>
            </w:tcBorders>
            <w:shd w:val="clear" w:color="auto" w:fill="auto"/>
            <w:noWrap/>
            <w:vAlign w:val="bottom"/>
            <w:hideMark/>
          </w:tcPr>
          <w:p w14:paraId="2A593446" w14:textId="77777777" w:rsidR="00FA0BC9" w:rsidRPr="000304B7" w:rsidRDefault="00FA0BC9" w:rsidP="00D9214B">
            <w:pPr>
              <w:pStyle w:val="TableText"/>
            </w:pPr>
            <w:r w:rsidRPr="000304B7">
              <w:t>Inpatient BH</w:t>
            </w:r>
          </w:p>
        </w:tc>
        <w:tc>
          <w:tcPr>
            <w:tcW w:w="1441" w:type="dxa"/>
            <w:tcBorders>
              <w:top w:val="nil"/>
              <w:left w:val="nil"/>
              <w:bottom w:val="nil"/>
              <w:right w:val="nil"/>
            </w:tcBorders>
            <w:shd w:val="clear" w:color="auto" w:fill="auto"/>
            <w:noWrap/>
            <w:vAlign w:val="bottom"/>
            <w:hideMark/>
          </w:tcPr>
          <w:p w14:paraId="3B3723E4" w14:textId="77777777" w:rsidR="00FA0BC9" w:rsidRPr="000304B7" w:rsidRDefault="00FA0BC9" w:rsidP="00D9214B">
            <w:pPr>
              <w:pStyle w:val="TableText"/>
            </w:pPr>
            <w:r w:rsidRPr="000304B7">
              <w:t>1.00%</w:t>
            </w:r>
          </w:p>
        </w:tc>
        <w:tc>
          <w:tcPr>
            <w:tcW w:w="1441" w:type="dxa"/>
            <w:tcBorders>
              <w:top w:val="nil"/>
              <w:left w:val="nil"/>
              <w:bottom w:val="nil"/>
              <w:right w:val="nil"/>
            </w:tcBorders>
            <w:shd w:val="clear" w:color="auto" w:fill="auto"/>
            <w:noWrap/>
            <w:vAlign w:val="bottom"/>
            <w:hideMark/>
          </w:tcPr>
          <w:p w14:paraId="4D68C016" w14:textId="77777777" w:rsidR="00FA0BC9" w:rsidRPr="000304B7" w:rsidRDefault="00FA0BC9" w:rsidP="00D9214B">
            <w:pPr>
              <w:pStyle w:val="TableText"/>
            </w:pPr>
            <w:r w:rsidRPr="000304B7">
              <w:t>4.48%</w:t>
            </w:r>
          </w:p>
        </w:tc>
        <w:tc>
          <w:tcPr>
            <w:tcW w:w="1441" w:type="dxa"/>
            <w:tcBorders>
              <w:top w:val="nil"/>
              <w:left w:val="nil"/>
              <w:bottom w:val="nil"/>
              <w:right w:val="nil"/>
            </w:tcBorders>
            <w:shd w:val="clear" w:color="auto" w:fill="auto"/>
            <w:noWrap/>
            <w:vAlign w:val="bottom"/>
            <w:hideMark/>
          </w:tcPr>
          <w:p w14:paraId="469DF92A" w14:textId="77777777" w:rsidR="00FA0BC9" w:rsidRPr="000304B7" w:rsidRDefault="00FA0BC9" w:rsidP="00D9214B">
            <w:pPr>
              <w:pStyle w:val="TableText"/>
            </w:pPr>
            <w:r w:rsidRPr="000304B7">
              <w:t>3.98%</w:t>
            </w:r>
          </w:p>
        </w:tc>
        <w:tc>
          <w:tcPr>
            <w:tcW w:w="1441" w:type="dxa"/>
            <w:tcBorders>
              <w:top w:val="nil"/>
              <w:left w:val="nil"/>
              <w:bottom w:val="nil"/>
              <w:right w:val="nil"/>
            </w:tcBorders>
            <w:shd w:val="clear" w:color="auto" w:fill="auto"/>
            <w:noWrap/>
            <w:vAlign w:val="bottom"/>
            <w:hideMark/>
          </w:tcPr>
          <w:p w14:paraId="356C8CB0" w14:textId="77777777" w:rsidR="00FA0BC9" w:rsidRPr="000304B7" w:rsidRDefault="00FA0BC9" w:rsidP="00D9214B">
            <w:pPr>
              <w:pStyle w:val="TableText"/>
            </w:pPr>
            <w:r w:rsidRPr="000304B7">
              <w:t>0.00%</w:t>
            </w:r>
          </w:p>
        </w:tc>
        <w:tc>
          <w:tcPr>
            <w:tcW w:w="1444" w:type="dxa"/>
            <w:tcBorders>
              <w:top w:val="nil"/>
              <w:left w:val="nil"/>
              <w:bottom w:val="nil"/>
              <w:right w:val="single" w:sz="4" w:space="0" w:color="auto"/>
            </w:tcBorders>
            <w:shd w:val="clear" w:color="auto" w:fill="auto"/>
            <w:noWrap/>
            <w:vAlign w:val="bottom"/>
            <w:hideMark/>
          </w:tcPr>
          <w:p w14:paraId="205DF9E8" w14:textId="77777777" w:rsidR="00FA0BC9" w:rsidRPr="000304B7" w:rsidRDefault="00FA0BC9" w:rsidP="00D9214B">
            <w:pPr>
              <w:pStyle w:val="TableText"/>
            </w:pPr>
            <w:r w:rsidRPr="000304B7">
              <w:t>4.02%</w:t>
            </w:r>
          </w:p>
        </w:tc>
      </w:tr>
      <w:tr w:rsidR="00D60201" w:rsidRPr="000304B7" w14:paraId="7313C1FC" w14:textId="77777777" w:rsidTr="00D60201">
        <w:trPr>
          <w:trHeight w:val="221"/>
        </w:trPr>
        <w:tc>
          <w:tcPr>
            <w:tcW w:w="2356" w:type="dxa"/>
            <w:tcBorders>
              <w:top w:val="nil"/>
              <w:left w:val="single" w:sz="4" w:space="0" w:color="auto"/>
              <w:bottom w:val="nil"/>
              <w:right w:val="single" w:sz="4" w:space="0" w:color="auto"/>
            </w:tcBorders>
            <w:shd w:val="clear" w:color="auto" w:fill="auto"/>
            <w:noWrap/>
            <w:vAlign w:val="bottom"/>
            <w:hideMark/>
          </w:tcPr>
          <w:p w14:paraId="19EEB1CC" w14:textId="77777777" w:rsidR="00FA0BC9" w:rsidRPr="000304B7" w:rsidRDefault="00FA0BC9" w:rsidP="00D9214B">
            <w:pPr>
              <w:pStyle w:val="TableText"/>
            </w:pPr>
            <w:r w:rsidRPr="000304B7">
              <w:t>Hospital Outpatient</w:t>
            </w:r>
          </w:p>
        </w:tc>
        <w:tc>
          <w:tcPr>
            <w:tcW w:w="1441" w:type="dxa"/>
            <w:tcBorders>
              <w:top w:val="nil"/>
              <w:left w:val="nil"/>
              <w:bottom w:val="nil"/>
              <w:right w:val="nil"/>
            </w:tcBorders>
            <w:shd w:val="clear" w:color="auto" w:fill="auto"/>
            <w:noWrap/>
            <w:vAlign w:val="bottom"/>
            <w:hideMark/>
          </w:tcPr>
          <w:p w14:paraId="7527950E" w14:textId="77777777" w:rsidR="00FA0BC9" w:rsidRPr="000304B7" w:rsidRDefault="00FA0BC9" w:rsidP="00D9214B">
            <w:pPr>
              <w:pStyle w:val="TableText"/>
            </w:pPr>
            <w:r w:rsidRPr="000304B7">
              <w:t>3.02%</w:t>
            </w:r>
          </w:p>
        </w:tc>
        <w:tc>
          <w:tcPr>
            <w:tcW w:w="1441" w:type="dxa"/>
            <w:tcBorders>
              <w:top w:val="nil"/>
              <w:left w:val="nil"/>
              <w:bottom w:val="nil"/>
              <w:right w:val="nil"/>
            </w:tcBorders>
            <w:shd w:val="clear" w:color="auto" w:fill="auto"/>
            <w:noWrap/>
            <w:vAlign w:val="bottom"/>
            <w:hideMark/>
          </w:tcPr>
          <w:p w14:paraId="0A8E31E6" w14:textId="77777777" w:rsidR="00FA0BC9" w:rsidRPr="000304B7" w:rsidRDefault="00FA0BC9" w:rsidP="00D9214B">
            <w:pPr>
              <w:pStyle w:val="TableText"/>
            </w:pPr>
            <w:r w:rsidRPr="000304B7">
              <w:t>2.51%</w:t>
            </w:r>
          </w:p>
        </w:tc>
        <w:tc>
          <w:tcPr>
            <w:tcW w:w="1441" w:type="dxa"/>
            <w:tcBorders>
              <w:top w:val="nil"/>
              <w:left w:val="nil"/>
              <w:bottom w:val="nil"/>
              <w:right w:val="nil"/>
            </w:tcBorders>
            <w:shd w:val="clear" w:color="auto" w:fill="auto"/>
            <w:noWrap/>
            <w:vAlign w:val="bottom"/>
            <w:hideMark/>
          </w:tcPr>
          <w:p w14:paraId="0C1D091E" w14:textId="77777777" w:rsidR="00FA0BC9" w:rsidRPr="000304B7" w:rsidRDefault="00FA0BC9" w:rsidP="00D9214B">
            <w:pPr>
              <w:pStyle w:val="TableText"/>
            </w:pPr>
            <w:r w:rsidRPr="000304B7">
              <w:t>1.51%</w:t>
            </w:r>
          </w:p>
        </w:tc>
        <w:tc>
          <w:tcPr>
            <w:tcW w:w="1441" w:type="dxa"/>
            <w:tcBorders>
              <w:top w:val="nil"/>
              <w:left w:val="nil"/>
              <w:bottom w:val="nil"/>
              <w:right w:val="nil"/>
            </w:tcBorders>
            <w:shd w:val="clear" w:color="auto" w:fill="auto"/>
            <w:noWrap/>
            <w:vAlign w:val="bottom"/>
            <w:hideMark/>
          </w:tcPr>
          <w:p w14:paraId="50F37F17" w14:textId="77777777" w:rsidR="00FA0BC9" w:rsidRPr="000304B7" w:rsidRDefault="00FA0BC9" w:rsidP="00D9214B">
            <w:pPr>
              <w:pStyle w:val="TableText"/>
            </w:pPr>
            <w:r w:rsidRPr="000304B7">
              <w:t>1.51%</w:t>
            </w:r>
          </w:p>
        </w:tc>
        <w:tc>
          <w:tcPr>
            <w:tcW w:w="1444" w:type="dxa"/>
            <w:tcBorders>
              <w:top w:val="nil"/>
              <w:left w:val="nil"/>
              <w:bottom w:val="nil"/>
              <w:right w:val="single" w:sz="4" w:space="0" w:color="auto"/>
            </w:tcBorders>
            <w:shd w:val="clear" w:color="auto" w:fill="auto"/>
            <w:noWrap/>
            <w:vAlign w:val="bottom"/>
            <w:hideMark/>
          </w:tcPr>
          <w:p w14:paraId="285F823A" w14:textId="77777777" w:rsidR="00FA0BC9" w:rsidRPr="000304B7" w:rsidRDefault="00FA0BC9" w:rsidP="00D9214B">
            <w:pPr>
              <w:pStyle w:val="TableText"/>
            </w:pPr>
            <w:r w:rsidRPr="000304B7">
              <w:t>1.97%</w:t>
            </w:r>
          </w:p>
        </w:tc>
      </w:tr>
      <w:tr w:rsidR="00D60201" w:rsidRPr="000304B7" w14:paraId="096EC6D5" w14:textId="77777777" w:rsidTr="00D60201">
        <w:trPr>
          <w:trHeight w:val="221"/>
        </w:trPr>
        <w:tc>
          <w:tcPr>
            <w:tcW w:w="2356" w:type="dxa"/>
            <w:tcBorders>
              <w:top w:val="nil"/>
              <w:left w:val="single" w:sz="4" w:space="0" w:color="auto"/>
              <w:bottom w:val="nil"/>
              <w:right w:val="single" w:sz="4" w:space="0" w:color="auto"/>
            </w:tcBorders>
            <w:shd w:val="clear" w:color="auto" w:fill="auto"/>
            <w:noWrap/>
            <w:vAlign w:val="bottom"/>
            <w:hideMark/>
          </w:tcPr>
          <w:p w14:paraId="5805D55C" w14:textId="77777777" w:rsidR="00FA0BC9" w:rsidRPr="000304B7" w:rsidRDefault="00FA0BC9" w:rsidP="00D9214B">
            <w:pPr>
              <w:pStyle w:val="TableText"/>
            </w:pPr>
            <w:r w:rsidRPr="000304B7">
              <w:t>Outpatient BH</w:t>
            </w:r>
          </w:p>
        </w:tc>
        <w:tc>
          <w:tcPr>
            <w:tcW w:w="1441" w:type="dxa"/>
            <w:tcBorders>
              <w:top w:val="nil"/>
              <w:left w:val="nil"/>
              <w:bottom w:val="nil"/>
              <w:right w:val="nil"/>
            </w:tcBorders>
            <w:shd w:val="clear" w:color="auto" w:fill="auto"/>
            <w:noWrap/>
            <w:vAlign w:val="bottom"/>
            <w:hideMark/>
          </w:tcPr>
          <w:p w14:paraId="72D70B27" w14:textId="77777777" w:rsidR="00FA0BC9" w:rsidRPr="000304B7" w:rsidRDefault="00FA0BC9" w:rsidP="00D9214B">
            <w:pPr>
              <w:pStyle w:val="TableText"/>
            </w:pPr>
            <w:r w:rsidRPr="000304B7">
              <w:t>3.02%</w:t>
            </w:r>
          </w:p>
        </w:tc>
        <w:tc>
          <w:tcPr>
            <w:tcW w:w="1441" w:type="dxa"/>
            <w:tcBorders>
              <w:top w:val="nil"/>
              <w:left w:val="nil"/>
              <w:bottom w:val="nil"/>
              <w:right w:val="nil"/>
            </w:tcBorders>
            <w:shd w:val="clear" w:color="auto" w:fill="auto"/>
            <w:noWrap/>
            <w:vAlign w:val="bottom"/>
            <w:hideMark/>
          </w:tcPr>
          <w:p w14:paraId="3ED3C41D" w14:textId="77777777" w:rsidR="00FA0BC9" w:rsidRPr="000304B7" w:rsidRDefault="00FA0BC9" w:rsidP="00D9214B">
            <w:pPr>
              <w:pStyle w:val="TableText"/>
            </w:pPr>
            <w:r w:rsidRPr="000304B7">
              <w:t>2.51%</w:t>
            </w:r>
          </w:p>
        </w:tc>
        <w:tc>
          <w:tcPr>
            <w:tcW w:w="1441" w:type="dxa"/>
            <w:tcBorders>
              <w:top w:val="nil"/>
              <w:left w:val="nil"/>
              <w:bottom w:val="nil"/>
              <w:right w:val="nil"/>
            </w:tcBorders>
            <w:shd w:val="clear" w:color="auto" w:fill="auto"/>
            <w:noWrap/>
            <w:vAlign w:val="bottom"/>
            <w:hideMark/>
          </w:tcPr>
          <w:p w14:paraId="5D176A92" w14:textId="77777777" w:rsidR="00FA0BC9" w:rsidRPr="000304B7" w:rsidRDefault="00FA0BC9" w:rsidP="00D9214B">
            <w:pPr>
              <w:pStyle w:val="TableText"/>
            </w:pPr>
            <w:r w:rsidRPr="000304B7">
              <w:t>1.51%</w:t>
            </w:r>
          </w:p>
        </w:tc>
        <w:tc>
          <w:tcPr>
            <w:tcW w:w="1441" w:type="dxa"/>
            <w:tcBorders>
              <w:top w:val="nil"/>
              <w:left w:val="nil"/>
              <w:bottom w:val="nil"/>
              <w:right w:val="nil"/>
            </w:tcBorders>
            <w:shd w:val="clear" w:color="auto" w:fill="auto"/>
            <w:noWrap/>
            <w:vAlign w:val="bottom"/>
            <w:hideMark/>
          </w:tcPr>
          <w:p w14:paraId="66603B4D" w14:textId="77777777" w:rsidR="00FA0BC9" w:rsidRPr="000304B7" w:rsidRDefault="00FA0BC9" w:rsidP="00D9214B">
            <w:pPr>
              <w:pStyle w:val="TableText"/>
            </w:pPr>
            <w:r w:rsidRPr="000304B7">
              <w:t>1.51%</w:t>
            </w:r>
          </w:p>
        </w:tc>
        <w:tc>
          <w:tcPr>
            <w:tcW w:w="1444" w:type="dxa"/>
            <w:tcBorders>
              <w:top w:val="nil"/>
              <w:left w:val="nil"/>
              <w:bottom w:val="nil"/>
              <w:right w:val="single" w:sz="4" w:space="0" w:color="auto"/>
            </w:tcBorders>
            <w:shd w:val="clear" w:color="auto" w:fill="auto"/>
            <w:noWrap/>
            <w:vAlign w:val="bottom"/>
            <w:hideMark/>
          </w:tcPr>
          <w:p w14:paraId="14CFF821" w14:textId="77777777" w:rsidR="00FA0BC9" w:rsidRPr="000304B7" w:rsidRDefault="00FA0BC9" w:rsidP="00D9214B">
            <w:pPr>
              <w:pStyle w:val="TableText"/>
            </w:pPr>
            <w:r w:rsidRPr="000304B7">
              <w:t>1.97%</w:t>
            </w:r>
          </w:p>
        </w:tc>
      </w:tr>
      <w:tr w:rsidR="00D60201" w:rsidRPr="000304B7" w14:paraId="4AE68F4B" w14:textId="77777777" w:rsidTr="00D60201">
        <w:trPr>
          <w:trHeight w:val="221"/>
        </w:trPr>
        <w:tc>
          <w:tcPr>
            <w:tcW w:w="2356" w:type="dxa"/>
            <w:tcBorders>
              <w:top w:val="nil"/>
              <w:left w:val="single" w:sz="4" w:space="0" w:color="auto"/>
              <w:bottom w:val="nil"/>
              <w:right w:val="single" w:sz="4" w:space="0" w:color="auto"/>
            </w:tcBorders>
            <w:shd w:val="clear" w:color="auto" w:fill="auto"/>
            <w:noWrap/>
            <w:vAlign w:val="bottom"/>
            <w:hideMark/>
          </w:tcPr>
          <w:p w14:paraId="79CE9FBC" w14:textId="77777777" w:rsidR="00FA0BC9" w:rsidRPr="000304B7" w:rsidRDefault="00FA0BC9" w:rsidP="00D9214B">
            <w:pPr>
              <w:pStyle w:val="TableText"/>
            </w:pPr>
            <w:r w:rsidRPr="000304B7">
              <w:t>Professional</w:t>
            </w:r>
          </w:p>
        </w:tc>
        <w:tc>
          <w:tcPr>
            <w:tcW w:w="1441" w:type="dxa"/>
            <w:tcBorders>
              <w:top w:val="nil"/>
              <w:left w:val="nil"/>
              <w:bottom w:val="nil"/>
              <w:right w:val="nil"/>
            </w:tcBorders>
            <w:shd w:val="clear" w:color="auto" w:fill="auto"/>
            <w:noWrap/>
            <w:vAlign w:val="bottom"/>
            <w:hideMark/>
          </w:tcPr>
          <w:p w14:paraId="06D2DEA5" w14:textId="77777777" w:rsidR="00FA0BC9" w:rsidRPr="000304B7" w:rsidRDefault="00FA0BC9" w:rsidP="00D9214B">
            <w:pPr>
              <w:pStyle w:val="TableText"/>
            </w:pPr>
            <w:r w:rsidRPr="000304B7">
              <w:t>3.02%</w:t>
            </w:r>
          </w:p>
        </w:tc>
        <w:tc>
          <w:tcPr>
            <w:tcW w:w="1441" w:type="dxa"/>
            <w:tcBorders>
              <w:top w:val="nil"/>
              <w:left w:val="nil"/>
              <w:bottom w:val="nil"/>
              <w:right w:val="nil"/>
            </w:tcBorders>
            <w:shd w:val="clear" w:color="auto" w:fill="auto"/>
            <w:noWrap/>
            <w:vAlign w:val="bottom"/>
            <w:hideMark/>
          </w:tcPr>
          <w:p w14:paraId="62B4106B" w14:textId="77777777" w:rsidR="00FA0BC9" w:rsidRPr="000304B7" w:rsidRDefault="00FA0BC9" w:rsidP="00D9214B">
            <w:pPr>
              <w:pStyle w:val="TableText"/>
            </w:pPr>
            <w:r w:rsidRPr="000304B7">
              <w:t>2.00%</w:t>
            </w:r>
          </w:p>
        </w:tc>
        <w:tc>
          <w:tcPr>
            <w:tcW w:w="1441" w:type="dxa"/>
            <w:tcBorders>
              <w:top w:val="nil"/>
              <w:left w:val="nil"/>
              <w:bottom w:val="nil"/>
              <w:right w:val="nil"/>
            </w:tcBorders>
            <w:shd w:val="clear" w:color="auto" w:fill="auto"/>
            <w:noWrap/>
            <w:vAlign w:val="bottom"/>
            <w:hideMark/>
          </w:tcPr>
          <w:p w14:paraId="30E6C6B8" w14:textId="77777777" w:rsidR="00FA0BC9" w:rsidRPr="000304B7" w:rsidRDefault="00FA0BC9" w:rsidP="00D9214B">
            <w:pPr>
              <w:pStyle w:val="TableText"/>
            </w:pPr>
            <w:r w:rsidRPr="000304B7">
              <w:t>1.49%</w:t>
            </w:r>
          </w:p>
        </w:tc>
        <w:tc>
          <w:tcPr>
            <w:tcW w:w="1441" w:type="dxa"/>
            <w:tcBorders>
              <w:top w:val="nil"/>
              <w:left w:val="nil"/>
              <w:bottom w:val="nil"/>
              <w:right w:val="nil"/>
            </w:tcBorders>
            <w:shd w:val="clear" w:color="auto" w:fill="auto"/>
            <w:noWrap/>
            <w:vAlign w:val="bottom"/>
            <w:hideMark/>
          </w:tcPr>
          <w:p w14:paraId="20623F43" w14:textId="77777777" w:rsidR="00FA0BC9" w:rsidRPr="000304B7" w:rsidRDefault="00FA0BC9" w:rsidP="00D9214B">
            <w:pPr>
              <w:pStyle w:val="TableText"/>
            </w:pPr>
            <w:r w:rsidRPr="000304B7">
              <w:t>1.49%</w:t>
            </w:r>
          </w:p>
        </w:tc>
        <w:tc>
          <w:tcPr>
            <w:tcW w:w="1444" w:type="dxa"/>
            <w:tcBorders>
              <w:top w:val="nil"/>
              <w:left w:val="nil"/>
              <w:bottom w:val="nil"/>
              <w:right w:val="single" w:sz="4" w:space="0" w:color="auto"/>
            </w:tcBorders>
            <w:shd w:val="clear" w:color="auto" w:fill="auto"/>
            <w:noWrap/>
            <w:vAlign w:val="bottom"/>
            <w:hideMark/>
          </w:tcPr>
          <w:p w14:paraId="7421AC94" w14:textId="77777777" w:rsidR="00FA0BC9" w:rsidRPr="000304B7" w:rsidRDefault="00FA0BC9" w:rsidP="00D9214B">
            <w:pPr>
              <w:pStyle w:val="TableText"/>
            </w:pPr>
            <w:r w:rsidRPr="000304B7">
              <w:t>2.82%</w:t>
            </w:r>
          </w:p>
        </w:tc>
      </w:tr>
      <w:tr w:rsidR="00D60201" w:rsidRPr="000304B7" w14:paraId="7A97EE6D" w14:textId="77777777" w:rsidTr="00D60201">
        <w:trPr>
          <w:trHeight w:val="221"/>
        </w:trPr>
        <w:tc>
          <w:tcPr>
            <w:tcW w:w="2356" w:type="dxa"/>
            <w:tcBorders>
              <w:top w:val="nil"/>
              <w:left w:val="single" w:sz="4" w:space="0" w:color="auto"/>
              <w:bottom w:val="nil"/>
              <w:right w:val="single" w:sz="4" w:space="0" w:color="auto"/>
            </w:tcBorders>
            <w:shd w:val="clear" w:color="auto" w:fill="auto"/>
            <w:noWrap/>
            <w:vAlign w:val="bottom"/>
            <w:hideMark/>
          </w:tcPr>
          <w:p w14:paraId="0A140EE2" w14:textId="77777777" w:rsidR="00FA0BC9" w:rsidRPr="000304B7" w:rsidRDefault="00FA0BC9" w:rsidP="00D9214B">
            <w:pPr>
              <w:pStyle w:val="TableText"/>
            </w:pPr>
            <w:r w:rsidRPr="000304B7">
              <w:t>TLP Services</w:t>
            </w:r>
          </w:p>
        </w:tc>
        <w:tc>
          <w:tcPr>
            <w:tcW w:w="1441" w:type="dxa"/>
            <w:tcBorders>
              <w:top w:val="nil"/>
              <w:left w:val="nil"/>
              <w:bottom w:val="nil"/>
              <w:right w:val="nil"/>
            </w:tcBorders>
            <w:shd w:val="clear" w:color="auto" w:fill="auto"/>
            <w:noWrap/>
            <w:vAlign w:val="bottom"/>
            <w:hideMark/>
          </w:tcPr>
          <w:p w14:paraId="3E8BB763" w14:textId="77777777" w:rsidR="00FA0BC9" w:rsidRPr="000304B7" w:rsidRDefault="00FA0BC9" w:rsidP="00D9214B">
            <w:pPr>
              <w:pStyle w:val="TableText"/>
            </w:pPr>
            <w:r w:rsidRPr="000304B7">
              <w:t>N/A</w:t>
            </w:r>
          </w:p>
        </w:tc>
        <w:tc>
          <w:tcPr>
            <w:tcW w:w="1441" w:type="dxa"/>
            <w:tcBorders>
              <w:top w:val="nil"/>
              <w:left w:val="nil"/>
              <w:bottom w:val="nil"/>
              <w:right w:val="nil"/>
            </w:tcBorders>
            <w:shd w:val="clear" w:color="auto" w:fill="auto"/>
            <w:noWrap/>
            <w:vAlign w:val="bottom"/>
            <w:hideMark/>
          </w:tcPr>
          <w:p w14:paraId="11072F27" w14:textId="77777777" w:rsidR="00FA0BC9" w:rsidRPr="000304B7" w:rsidRDefault="00FA0BC9" w:rsidP="00D9214B">
            <w:pPr>
              <w:pStyle w:val="TableText"/>
            </w:pPr>
            <w:r w:rsidRPr="000304B7">
              <w:t>N/A</w:t>
            </w:r>
          </w:p>
        </w:tc>
        <w:tc>
          <w:tcPr>
            <w:tcW w:w="1441" w:type="dxa"/>
            <w:tcBorders>
              <w:top w:val="nil"/>
              <w:left w:val="nil"/>
              <w:bottom w:val="nil"/>
              <w:right w:val="nil"/>
            </w:tcBorders>
            <w:shd w:val="clear" w:color="auto" w:fill="auto"/>
            <w:noWrap/>
            <w:vAlign w:val="bottom"/>
            <w:hideMark/>
          </w:tcPr>
          <w:p w14:paraId="5BA8AB01" w14:textId="77777777" w:rsidR="00FA0BC9" w:rsidRPr="000304B7" w:rsidRDefault="00FA0BC9" w:rsidP="00D9214B">
            <w:pPr>
              <w:pStyle w:val="TableText"/>
            </w:pPr>
            <w:r w:rsidRPr="000304B7">
              <w:t>N/A</w:t>
            </w:r>
          </w:p>
        </w:tc>
        <w:tc>
          <w:tcPr>
            <w:tcW w:w="1441" w:type="dxa"/>
            <w:tcBorders>
              <w:top w:val="nil"/>
              <w:left w:val="nil"/>
              <w:bottom w:val="nil"/>
              <w:right w:val="nil"/>
            </w:tcBorders>
            <w:shd w:val="clear" w:color="auto" w:fill="auto"/>
            <w:noWrap/>
            <w:vAlign w:val="bottom"/>
            <w:hideMark/>
          </w:tcPr>
          <w:p w14:paraId="70B53C46" w14:textId="77777777" w:rsidR="00FA0BC9" w:rsidRPr="000304B7" w:rsidRDefault="00FA0BC9" w:rsidP="00D9214B">
            <w:pPr>
              <w:pStyle w:val="TableText"/>
            </w:pPr>
            <w:r w:rsidRPr="000304B7">
              <w:t>0.00%</w:t>
            </w:r>
          </w:p>
        </w:tc>
        <w:tc>
          <w:tcPr>
            <w:tcW w:w="1444" w:type="dxa"/>
            <w:tcBorders>
              <w:top w:val="nil"/>
              <w:left w:val="nil"/>
              <w:bottom w:val="nil"/>
              <w:right w:val="single" w:sz="4" w:space="0" w:color="auto"/>
            </w:tcBorders>
            <w:shd w:val="clear" w:color="auto" w:fill="auto"/>
            <w:noWrap/>
            <w:vAlign w:val="bottom"/>
            <w:hideMark/>
          </w:tcPr>
          <w:p w14:paraId="73D62D62" w14:textId="77777777" w:rsidR="00FA0BC9" w:rsidRPr="000304B7" w:rsidRDefault="00FA0BC9" w:rsidP="00D9214B">
            <w:pPr>
              <w:pStyle w:val="TableText"/>
            </w:pPr>
            <w:r w:rsidRPr="000304B7">
              <w:t>N/A</w:t>
            </w:r>
          </w:p>
        </w:tc>
      </w:tr>
      <w:tr w:rsidR="00D60201" w:rsidRPr="000304B7" w14:paraId="460DB66F" w14:textId="77777777" w:rsidTr="00D60201">
        <w:trPr>
          <w:trHeight w:val="221"/>
        </w:trPr>
        <w:tc>
          <w:tcPr>
            <w:tcW w:w="2356" w:type="dxa"/>
            <w:tcBorders>
              <w:top w:val="nil"/>
              <w:left w:val="single" w:sz="4" w:space="0" w:color="auto"/>
              <w:bottom w:val="nil"/>
              <w:right w:val="single" w:sz="4" w:space="0" w:color="auto"/>
            </w:tcBorders>
            <w:shd w:val="clear" w:color="auto" w:fill="auto"/>
            <w:noWrap/>
            <w:vAlign w:val="bottom"/>
            <w:hideMark/>
          </w:tcPr>
          <w:p w14:paraId="31A2C61B" w14:textId="77777777" w:rsidR="00FA0BC9" w:rsidRPr="000304B7" w:rsidRDefault="00FA0BC9" w:rsidP="00D9214B">
            <w:pPr>
              <w:pStyle w:val="TableText"/>
            </w:pPr>
            <w:r w:rsidRPr="000304B7">
              <w:t>HCBS/Home Health</w:t>
            </w:r>
          </w:p>
        </w:tc>
        <w:tc>
          <w:tcPr>
            <w:tcW w:w="1441" w:type="dxa"/>
            <w:tcBorders>
              <w:top w:val="nil"/>
              <w:left w:val="nil"/>
              <w:bottom w:val="nil"/>
              <w:right w:val="nil"/>
            </w:tcBorders>
            <w:shd w:val="clear" w:color="auto" w:fill="auto"/>
            <w:noWrap/>
            <w:vAlign w:val="bottom"/>
            <w:hideMark/>
          </w:tcPr>
          <w:p w14:paraId="4C96D30C" w14:textId="77777777" w:rsidR="00FA0BC9" w:rsidRPr="000304B7" w:rsidRDefault="00FA0BC9" w:rsidP="00D9214B">
            <w:pPr>
              <w:pStyle w:val="TableText"/>
            </w:pPr>
            <w:r w:rsidRPr="000304B7">
              <w:t>3.02%</w:t>
            </w:r>
          </w:p>
        </w:tc>
        <w:tc>
          <w:tcPr>
            <w:tcW w:w="1441" w:type="dxa"/>
            <w:tcBorders>
              <w:top w:val="nil"/>
              <w:left w:val="nil"/>
              <w:bottom w:val="nil"/>
              <w:right w:val="nil"/>
            </w:tcBorders>
            <w:shd w:val="clear" w:color="auto" w:fill="auto"/>
            <w:noWrap/>
            <w:vAlign w:val="bottom"/>
            <w:hideMark/>
          </w:tcPr>
          <w:p w14:paraId="512B5A03" w14:textId="77777777" w:rsidR="00FA0BC9" w:rsidRPr="000304B7" w:rsidRDefault="00FA0BC9" w:rsidP="00D9214B">
            <w:pPr>
              <w:pStyle w:val="TableText"/>
            </w:pPr>
            <w:r w:rsidRPr="000304B7">
              <w:t>3.02%</w:t>
            </w:r>
          </w:p>
        </w:tc>
        <w:tc>
          <w:tcPr>
            <w:tcW w:w="1441" w:type="dxa"/>
            <w:tcBorders>
              <w:top w:val="nil"/>
              <w:left w:val="nil"/>
              <w:bottom w:val="nil"/>
              <w:right w:val="nil"/>
            </w:tcBorders>
            <w:shd w:val="clear" w:color="auto" w:fill="auto"/>
            <w:noWrap/>
            <w:vAlign w:val="bottom"/>
            <w:hideMark/>
          </w:tcPr>
          <w:p w14:paraId="0728F917" w14:textId="77777777" w:rsidR="00FA0BC9" w:rsidRPr="000304B7" w:rsidRDefault="00FA0BC9" w:rsidP="00D9214B">
            <w:pPr>
              <w:pStyle w:val="TableText"/>
            </w:pPr>
            <w:r w:rsidRPr="000304B7">
              <w:t>3.02%</w:t>
            </w:r>
          </w:p>
        </w:tc>
        <w:tc>
          <w:tcPr>
            <w:tcW w:w="1441" w:type="dxa"/>
            <w:tcBorders>
              <w:top w:val="nil"/>
              <w:left w:val="nil"/>
              <w:bottom w:val="nil"/>
              <w:right w:val="nil"/>
            </w:tcBorders>
            <w:shd w:val="clear" w:color="auto" w:fill="auto"/>
            <w:noWrap/>
            <w:vAlign w:val="bottom"/>
            <w:hideMark/>
          </w:tcPr>
          <w:p w14:paraId="49E88C38" w14:textId="77777777" w:rsidR="00FA0BC9" w:rsidRPr="000304B7" w:rsidRDefault="00FA0BC9" w:rsidP="00D9214B">
            <w:pPr>
              <w:pStyle w:val="TableText"/>
            </w:pPr>
            <w:r w:rsidRPr="000304B7">
              <w:t>3.02%</w:t>
            </w:r>
          </w:p>
        </w:tc>
        <w:tc>
          <w:tcPr>
            <w:tcW w:w="1444" w:type="dxa"/>
            <w:tcBorders>
              <w:top w:val="nil"/>
              <w:left w:val="nil"/>
              <w:bottom w:val="nil"/>
              <w:right w:val="single" w:sz="4" w:space="0" w:color="auto"/>
            </w:tcBorders>
            <w:shd w:val="clear" w:color="auto" w:fill="auto"/>
            <w:noWrap/>
            <w:vAlign w:val="bottom"/>
            <w:hideMark/>
          </w:tcPr>
          <w:p w14:paraId="79582844" w14:textId="77777777" w:rsidR="00FA0BC9" w:rsidRPr="000304B7" w:rsidRDefault="00FA0BC9" w:rsidP="00D9214B">
            <w:pPr>
              <w:pStyle w:val="TableText"/>
            </w:pPr>
            <w:r w:rsidRPr="000304B7">
              <w:t>3.02%</w:t>
            </w:r>
          </w:p>
        </w:tc>
      </w:tr>
      <w:tr w:rsidR="00D60201" w:rsidRPr="000304B7" w14:paraId="3A442649" w14:textId="77777777" w:rsidTr="00D60201">
        <w:trPr>
          <w:trHeight w:val="221"/>
        </w:trPr>
        <w:tc>
          <w:tcPr>
            <w:tcW w:w="2356" w:type="dxa"/>
            <w:tcBorders>
              <w:top w:val="nil"/>
              <w:left w:val="single" w:sz="4" w:space="0" w:color="auto"/>
              <w:bottom w:val="nil"/>
              <w:right w:val="single" w:sz="4" w:space="0" w:color="auto"/>
            </w:tcBorders>
            <w:shd w:val="clear" w:color="auto" w:fill="auto"/>
            <w:noWrap/>
            <w:vAlign w:val="bottom"/>
            <w:hideMark/>
          </w:tcPr>
          <w:p w14:paraId="171C9260" w14:textId="77777777" w:rsidR="00FA0BC9" w:rsidRPr="000304B7" w:rsidRDefault="00FA0BC9" w:rsidP="00D9214B">
            <w:pPr>
              <w:pStyle w:val="TableText"/>
            </w:pPr>
            <w:r w:rsidRPr="000304B7">
              <w:t>LTC Facility</w:t>
            </w:r>
          </w:p>
        </w:tc>
        <w:tc>
          <w:tcPr>
            <w:tcW w:w="1441" w:type="dxa"/>
            <w:tcBorders>
              <w:top w:val="nil"/>
              <w:left w:val="nil"/>
              <w:bottom w:val="nil"/>
              <w:right w:val="nil"/>
            </w:tcBorders>
            <w:shd w:val="clear" w:color="auto" w:fill="auto"/>
            <w:noWrap/>
            <w:vAlign w:val="bottom"/>
            <w:hideMark/>
          </w:tcPr>
          <w:p w14:paraId="3E281C61" w14:textId="77777777" w:rsidR="00FA0BC9" w:rsidRPr="000304B7" w:rsidRDefault="00FA0BC9" w:rsidP="00D9214B">
            <w:pPr>
              <w:pStyle w:val="TableText"/>
            </w:pPr>
            <w:r w:rsidRPr="000304B7">
              <w:t>1.00%</w:t>
            </w:r>
          </w:p>
        </w:tc>
        <w:tc>
          <w:tcPr>
            <w:tcW w:w="1441" w:type="dxa"/>
            <w:tcBorders>
              <w:top w:val="nil"/>
              <w:left w:val="nil"/>
              <w:bottom w:val="nil"/>
              <w:right w:val="nil"/>
            </w:tcBorders>
            <w:shd w:val="clear" w:color="auto" w:fill="auto"/>
            <w:noWrap/>
            <w:vAlign w:val="bottom"/>
            <w:hideMark/>
          </w:tcPr>
          <w:p w14:paraId="23D59539" w14:textId="77777777" w:rsidR="00FA0BC9" w:rsidRPr="000304B7" w:rsidRDefault="00FA0BC9" w:rsidP="00D9214B">
            <w:pPr>
              <w:pStyle w:val="TableText"/>
            </w:pPr>
            <w:r w:rsidRPr="000304B7">
              <w:t>1.00%</w:t>
            </w:r>
          </w:p>
        </w:tc>
        <w:tc>
          <w:tcPr>
            <w:tcW w:w="1441" w:type="dxa"/>
            <w:tcBorders>
              <w:top w:val="nil"/>
              <w:left w:val="nil"/>
              <w:bottom w:val="nil"/>
              <w:right w:val="nil"/>
            </w:tcBorders>
            <w:shd w:val="clear" w:color="auto" w:fill="auto"/>
            <w:noWrap/>
            <w:vAlign w:val="bottom"/>
            <w:hideMark/>
          </w:tcPr>
          <w:p w14:paraId="53CA7955" w14:textId="77777777" w:rsidR="00FA0BC9" w:rsidRPr="000304B7" w:rsidRDefault="00FA0BC9" w:rsidP="00D9214B">
            <w:pPr>
              <w:pStyle w:val="TableText"/>
            </w:pPr>
            <w:r w:rsidRPr="000304B7">
              <w:t>1.00%</w:t>
            </w:r>
          </w:p>
        </w:tc>
        <w:tc>
          <w:tcPr>
            <w:tcW w:w="1441" w:type="dxa"/>
            <w:tcBorders>
              <w:top w:val="nil"/>
              <w:left w:val="nil"/>
              <w:bottom w:val="nil"/>
              <w:right w:val="nil"/>
            </w:tcBorders>
            <w:shd w:val="clear" w:color="auto" w:fill="auto"/>
            <w:noWrap/>
            <w:vAlign w:val="bottom"/>
            <w:hideMark/>
          </w:tcPr>
          <w:p w14:paraId="199D929D" w14:textId="77777777" w:rsidR="00FA0BC9" w:rsidRPr="000304B7" w:rsidRDefault="00FA0BC9" w:rsidP="00D9214B">
            <w:pPr>
              <w:pStyle w:val="TableText"/>
            </w:pPr>
            <w:r w:rsidRPr="000304B7">
              <w:t>1.00%</w:t>
            </w:r>
          </w:p>
        </w:tc>
        <w:tc>
          <w:tcPr>
            <w:tcW w:w="1444" w:type="dxa"/>
            <w:tcBorders>
              <w:top w:val="nil"/>
              <w:left w:val="nil"/>
              <w:bottom w:val="nil"/>
              <w:right w:val="single" w:sz="4" w:space="0" w:color="auto"/>
            </w:tcBorders>
            <w:shd w:val="clear" w:color="auto" w:fill="auto"/>
            <w:noWrap/>
            <w:vAlign w:val="bottom"/>
            <w:hideMark/>
          </w:tcPr>
          <w:p w14:paraId="4D0E579E" w14:textId="77777777" w:rsidR="00FA0BC9" w:rsidRPr="000304B7" w:rsidRDefault="00FA0BC9" w:rsidP="00D9214B">
            <w:pPr>
              <w:pStyle w:val="TableText"/>
            </w:pPr>
            <w:r w:rsidRPr="000304B7">
              <w:t>1.00%</w:t>
            </w:r>
          </w:p>
        </w:tc>
      </w:tr>
      <w:tr w:rsidR="00D60201" w:rsidRPr="000304B7" w14:paraId="4F2CB326" w14:textId="77777777" w:rsidTr="00D60201">
        <w:trPr>
          <w:trHeight w:val="221"/>
        </w:trPr>
        <w:tc>
          <w:tcPr>
            <w:tcW w:w="2356" w:type="dxa"/>
            <w:tcBorders>
              <w:top w:val="nil"/>
              <w:left w:val="single" w:sz="4" w:space="0" w:color="auto"/>
              <w:bottom w:val="nil"/>
              <w:right w:val="single" w:sz="4" w:space="0" w:color="auto"/>
            </w:tcBorders>
            <w:shd w:val="clear" w:color="auto" w:fill="auto"/>
            <w:noWrap/>
            <w:vAlign w:val="bottom"/>
            <w:hideMark/>
          </w:tcPr>
          <w:p w14:paraId="637D88D9" w14:textId="77777777" w:rsidR="00FA0BC9" w:rsidRPr="000304B7" w:rsidRDefault="00FA0BC9" w:rsidP="00D9214B">
            <w:pPr>
              <w:pStyle w:val="TableText"/>
            </w:pPr>
            <w:r w:rsidRPr="000304B7">
              <w:t>Pharmacy</w:t>
            </w:r>
          </w:p>
        </w:tc>
        <w:tc>
          <w:tcPr>
            <w:tcW w:w="1441" w:type="dxa"/>
            <w:tcBorders>
              <w:top w:val="nil"/>
              <w:left w:val="nil"/>
              <w:bottom w:val="nil"/>
              <w:right w:val="nil"/>
            </w:tcBorders>
            <w:shd w:val="clear" w:color="auto" w:fill="auto"/>
            <w:noWrap/>
            <w:vAlign w:val="bottom"/>
            <w:hideMark/>
          </w:tcPr>
          <w:p w14:paraId="61F7CDDD" w14:textId="77777777" w:rsidR="00FA0BC9" w:rsidRPr="000304B7" w:rsidRDefault="00FA0BC9" w:rsidP="00D9214B">
            <w:pPr>
              <w:pStyle w:val="TableText"/>
            </w:pPr>
            <w:r w:rsidRPr="000304B7">
              <w:t>4.02%</w:t>
            </w:r>
          </w:p>
        </w:tc>
        <w:tc>
          <w:tcPr>
            <w:tcW w:w="1441" w:type="dxa"/>
            <w:tcBorders>
              <w:top w:val="nil"/>
              <w:left w:val="nil"/>
              <w:bottom w:val="nil"/>
              <w:right w:val="nil"/>
            </w:tcBorders>
            <w:shd w:val="clear" w:color="auto" w:fill="auto"/>
            <w:noWrap/>
            <w:vAlign w:val="bottom"/>
            <w:hideMark/>
          </w:tcPr>
          <w:p w14:paraId="7AA179BD" w14:textId="77777777" w:rsidR="00FA0BC9" w:rsidRPr="000304B7" w:rsidRDefault="00FA0BC9" w:rsidP="00D9214B">
            <w:pPr>
              <w:pStyle w:val="TableText"/>
            </w:pPr>
            <w:r w:rsidRPr="000304B7">
              <w:t>6.05%</w:t>
            </w:r>
          </w:p>
        </w:tc>
        <w:tc>
          <w:tcPr>
            <w:tcW w:w="1441" w:type="dxa"/>
            <w:tcBorders>
              <w:top w:val="nil"/>
              <w:left w:val="nil"/>
              <w:bottom w:val="nil"/>
              <w:right w:val="nil"/>
            </w:tcBorders>
            <w:shd w:val="clear" w:color="auto" w:fill="auto"/>
            <w:noWrap/>
            <w:vAlign w:val="bottom"/>
            <w:hideMark/>
          </w:tcPr>
          <w:p w14:paraId="1FC83B6D" w14:textId="77777777" w:rsidR="00FA0BC9" w:rsidRPr="000304B7" w:rsidRDefault="00FA0BC9" w:rsidP="00D9214B">
            <w:pPr>
              <w:pStyle w:val="TableText"/>
            </w:pPr>
            <w:r w:rsidRPr="000304B7">
              <w:t>5.93%</w:t>
            </w:r>
          </w:p>
        </w:tc>
        <w:tc>
          <w:tcPr>
            <w:tcW w:w="1441" w:type="dxa"/>
            <w:tcBorders>
              <w:top w:val="nil"/>
              <w:left w:val="nil"/>
              <w:bottom w:val="nil"/>
              <w:right w:val="nil"/>
            </w:tcBorders>
            <w:shd w:val="clear" w:color="auto" w:fill="auto"/>
            <w:noWrap/>
            <w:vAlign w:val="bottom"/>
            <w:hideMark/>
          </w:tcPr>
          <w:p w14:paraId="5F9C9080" w14:textId="77777777" w:rsidR="00FA0BC9" w:rsidRPr="000304B7" w:rsidRDefault="00FA0BC9" w:rsidP="00D9214B">
            <w:pPr>
              <w:pStyle w:val="TableText"/>
            </w:pPr>
            <w:r w:rsidRPr="000304B7">
              <w:t>5.93%</w:t>
            </w:r>
          </w:p>
        </w:tc>
        <w:tc>
          <w:tcPr>
            <w:tcW w:w="1444" w:type="dxa"/>
            <w:tcBorders>
              <w:top w:val="nil"/>
              <w:left w:val="nil"/>
              <w:bottom w:val="nil"/>
              <w:right w:val="single" w:sz="4" w:space="0" w:color="auto"/>
            </w:tcBorders>
            <w:shd w:val="clear" w:color="auto" w:fill="auto"/>
            <w:noWrap/>
            <w:vAlign w:val="bottom"/>
            <w:hideMark/>
          </w:tcPr>
          <w:p w14:paraId="1460586B" w14:textId="77777777" w:rsidR="00FA0BC9" w:rsidRPr="000304B7" w:rsidRDefault="00FA0BC9" w:rsidP="00D9214B">
            <w:pPr>
              <w:pStyle w:val="TableText"/>
            </w:pPr>
            <w:r w:rsidRPr="000304B7">
              <w:t>3.35%</w:t>
            </w:r>
          </w:p>
        </w:tc>
      </w:tr>
      <w:tr w:rsidR="00D60201" w:rsidRPr="000304B7" w14:paraId="59638FF6" w14:textId="77777777" w:rsidTr="00D60201">
        <w:trPr>
          <w:trHeight w:val="221"/>
        </w:trPr>
        <w:tc>
          <w:tcPr>
            <w:tcW w:w="2356" w:type="dxa"/>
            <w:tcBorders>
              <w:top w:val="nil"/>
              <w:left w:val="single" w:sz="4" w:space="0" w:color="auto"/>
              <w:bottom w:val="nil"/>
              <w:right w:val="single" w:sz="4" w:space="0" w:color="auto"/>
            </w:tcBorders>
            <w:shd w:val="clear" w:color="auto" w:fill="auto"/>
            <w:noWrap/>
            <w:vAlign w:val="bottom"/>
            <w:hideMark/>
          </w:tcPr>
          <w:p w14:paraId="00E18E14" w14:textId="77777777" w:rsidR="00FA0BC9" w:rsidRPr="000304B7" w:rsidRDefault="00FA0BC9" w:rsidP="00D9214B">
            <w:pPr>
              <w:pStyle w:val="TableText"/>
            </w:pPr>
            <w:r w:rsidRPr="000304B7">
              <w:t>DME &amp; Supplies</w:t>
            </w:r>
          </w:p>
        </w:tc>
        <w:tc>
          <w:tcPr>
            <w:tcW w:w="1441" w:type="dxa"/>
            <w:tcBorders>
              <w:top w:val="nil"/>
              <w:left w:val="nil"/>
              <w:bottom w:val="nil"/>
              <w:right w:val="nil"/>
            </w:tcBorders>
            <w:shd w:val="clear" w:color="auto" w:fill="auto"/>
            <w:noWrap/>
            <w:vAlign w:val="bottom"/>
            <w:hideMark/>
          </w:tcPr>
          <w:p w14:paraId="68143D80" w14:textId="77777777" w:rsidR="00FA0BC9" w:rsidRPr="000304B7" w:rsidRDefault="00FA0BC9" w:rsidP="00D9214B">
            <w:pPr>
              <w:pStyle w:val="TableText"/>
            </w:pPr>
            <w:r w:rsidRPr="000304B7">
              <w:t>1.99%</w:t>
            </w:r>
          </w:p>
        </w:tc>
        <w:tc>
          <w:tcPr>
            <w:tcW w:w="1441" w:type="dxa"/>
            <w:tcBorders>
              <w:top w:val="nil"/>
              <w:left w:val="nil"/>
              <w:bottom w:val="nil"/>
              <w:right w:val="nil"/>
            </w:tcBorders>
            <w:shd w:val="clear" w:color="auto" w:fill="auto"/>
            <w:noWrap/>
            <w:vAlign w:val="bottom"/>
            <w:hideMark/>
          </w:tcPr>
          <w:p w14:paraId="6B884618" w14:textId="77777777" w:rsidR="00FA0BC9" w:rsidRPr="000304B7" w:rsidRDefault="00FA0BC9" w:rsidP="00D9214B">
            <w:pPr>
              <w:pStyle w:val="TableText"/>
            </w:pPr>
            <w:r w:rsidRPr="000304B7">
              <w:t>2.01%</w:t>
            </w:r>
          </w:p>
        </w:tc>
        <w:tc>
          <w:tcPr>
            <w:tcW w:w="1441" w:type="dxa"/>
            <w:tcBorders>
              <w:top w:val="nil"/>
              <w:left w:val="nil"/>
              <w:bottom w:val="nil"/>
              <w:right w:val="nil"/>
            </w:tcBorders>
            <w:shd w:val="clear" w:color="auto" w:fill="auto"/>
            <w:noWrap/>
            <w:vAlign w:val="bottom"/>
            <w:hideMark/>
          </w:tcPr>
          <w:p w14:paraId="65F5EFEB" w14:textId="77777777" w:rsidR="00FA0BC9" w:rsidRPr="000304B7" w:rsidRDefault="00FA0BC9" w:rsidP="00D9214B">
            <w:pPr>
              <w:pStyle w:val="TableText"/>
            </w:pPr>
            <w:r w:rsidRPr="000304B7">
              <w:t>2.01%</w:t>
            </w:r>
          </w:p>
        </w:tc>
        <w:tc>
          <w:tcPr>
            <w:tcW w:w="1441" w:type="dxa"/>
            <w:tcBorders>
              <w:top w:val="nil"/>
              <w:left w:val="nil"/>
              <w:bottom w:val="nil"/>
              <w:right w:val="nil"/>
            </w:tcBorders>
            <w:shd w:val="clear" w:color="auto" w:fill="auto"/>
            <w:noWrap/>
            <w:vAlign w:val="bottom"/>
            <w:hideMark/>
          </w:tcPr>
          <w:p w14:paraId="2701E51C" w14:textId="77777777" w:rsidR="00FA0BC9" w:rsidRPr="000304B7" w:rsidRDefault="00FA0BC9" w:rsidP="00D9214B">
            <w:pPr>
              <w:pStyle w:val="TableText"/>
            </w:pPr>
            <w:r w:rsidRPr="000304B7">
              <w:t>2.01%</w:t>
            </w:r>
          </w:p>
        </w:tc>
        <w:tc>
          <w:tcPr>
            <w:tcW w:w="1444" w:type="dxa"/>
            <w:tcBorders>
              <w:top w:val="nil"/>
              <w:left w:val="nil"/>
              <w:bottom w:val="nil"/>
              <w:right w:val="single" w:sz="4" w:space="0" w:color="auto"/>
            </w:tcBorders>
            <w:shd w:val="clear" w:color="auto" w:fill="auto"/>
            <w:noWrap/>
            <w:vAlign w:val="bottom"/>
            <w:hideMark/>
          </w:tcPr>
          <w:p w14:paraId="0EBF3BBE" w14:textId="77777777" w:rsidR="00FA0BC9" w:rsidRPr="000304B7" w:rsidRDefault="00FA0BC9" w:rsidP="00D9214B">
            <w:pPr>
              <w:pStyle w:val="TableText"/>
            </w:pPr>
            <w:r w:rsidRPr="000304B7">
              <w:t>1.50%</w:t>
            </w:r>
          </w:p>
        </w:tc>
      </w:tr>
      <w:tr w:rsidR="00D60201" w:rsidRPr="000304B7" w14:paraId="04AA68C0" w14:textId="77777777" w:rsidTr="00D60201">
        <w:trPr>
          <w:trHeight w:val="221"/>
        </w:trPr>
        <w:tc>
          <w:tcPr>
            <w:tcW w:w="2356" w:type="dxa"/>
            <w:tcBorders>
              <w:top w:val="nil"/>
              <w:left w:val="single" w:sz="4" w:space="0" w:color="auto"/>
              <w:bottom w:val="nil"/>
              <w:right w:val="single" w:sz="4" w:space="0" w:color="auto"/>
            </w:tcBorders>
            <w:shd w:val="clear" w:color="auto" w:fill="auto"/>
            <w:noWrap/>
            <w:vAlign w:val="bottom"/>
            <w:hideMark/>
          </w:tcPr>
          <w:p w14:paraId="5B96A316" w14:textId="77777777" w:rsidR="00FA0BC9" w:rsidRPr="000304B7" w:rsidRDefault="00FA0BC9" w:rsidP="00D9214B">
            <w:pPr>
              <w:pStyle w:val="TableText"/>
            </w:pPr>
            <w:r w:rsidRPr="000304B7">
              <w:t>Transportation</w:t>
            </w:r>
          </w:p>
        </w:tc>
        <w:tc>
          <w:tcPr>
            <w:tcW w:w="1441" w:type="dxa"/>
            <w:tcBorders>
              <w:top w:val="nil"/>
              <w:left w:val="nil"/>
              <w:bottom w:val="nil"/>
              <w:right w:val="nil"/>
            </w:tcBorders>
            <w:shd w:val="clear" w:color="auto" w:fill="auto"/>
            <w:noWrap/>
            <w:vAlign w:val="bottom"/>
            <w:hideMark/>
          </w:tcPr>
          <w:p w14:paraId="3CFB7136" w14:textId="77777777" w:rsidR="00FA0BC9" w:rsidRPr="000304B7" w:rsidRDefault="00FA0BC9" w:rsidP="00D9214B">
            <w:pPr>
              <w:pStyle w:val="TableText"/>
            </w:pPr>
            <w:r w:rsidRPr="000304B7">
              <w:t>1.99%</w:t>
            </w:r>
          </w:p>
        </w:tc>
        <w:tc>
          <w:tcPr>
            <w:tcW w:w="1441" w:type="dxa"/>
            <w:tcBorders>
              <w:top w:val="nil"/>
              <w:left w:val="nil"/>
              <w:bottom w:val="nil"/>
              <w:right w:val="nil"/>
            </w:tcBorders>
            <w:shd w:val="clear" w:color="auto" w:fill="auto"/>
            <w:noWrap/>
            <w:vAlign w:val="bottom"/>
            <w:hideMark/>
          </w:tcPr>
          <w:p w14:paraId="153305E1" w14:textId="77777777" w:rsidR="00FA0BC9" w:rsidRPr="000304B7" w:rsidRDefault="00FA0BC9" w:rsidP="00D9214B">
            <w:pPr>
              <w:pStyle w:val="TableText"/>
            </w:pPr>
            <w:r w:rsidRPr="000304B7">
              <w:t>2.01%</w:t>
            </w:r>
          </w:p>
        </w:tc>
        <w:tc>
          <w:tcPr>
            <w:tcW w:w="1441" w:type="dxa"/>
            <w:tcBorders>
              <w:top w:val="nil"/>
              <w:left w:val="nil"/>
              <w:bottom w:val="nil"/>
              <w:right w:val="nil"/>
            </w:tcBorders>
            <w:shd w:val="clear" w:color="auto" w:fill="auto"/>
            <w:noWrap/>
            <w:vAlign w:val="bottom"/>
            <w:hideMark/>
          </w:tcPr>
          <w:p w14:paraId="6175335F" w14:textId="77777777" w:rsidR="00FA0BC9" w:rsidRPr="000304B7" w:rsidRDefault="00FA0BC9" w:rsidP="00D9214B">
            <w:pPr>
              <w:pStyle w:val="TableText"/>
            </w:pPr>
            <w:r w:rsidRPr="000304B7">
              <w:t>2.01%</w:t>
            </w:r>
          </w:p>
        </w:tc>
        <w:tc>
          <w:tcPr>
            <w:tcW w:w="1441" w:type="dxa"/>
            <w:tcBorders>
              <w:top w:val="nil"/>
              <w:left w:val="nil"/>
              <w:bottom w:val="nil"/>
              <w:right w:val="nil"/>
            </w:tcBorders>
            <w:shd w:val="clear" w:color="auto" w:fill="auto"/>
            <w:noWrap/>
            <w:vAlign w:val="bottom"/>
            <w:hideMark/>
          </w:tcPr>
          <w:p w14:paraId="6840AAE9" w14:textId="77777777" w:rsidR="00FA0BC9" w:rsidRPr="000304B7" w:rsidRDefault="00FA0BC9" w:rsidP="00D9214B">
            <w:pPr>
              <w:pStyle w:val="TableText"/>
            </w:pPr>
            <w:r w:rsidRPr="000304B7">
              <w:t>2.01%</w:t>
            </w:r>
          </w:p>
        </w:tc>
        <w:tc>
          <w:tcPr>
            <w:tcW w:w="1444" w:type="dxa"/>
            <w:tcBorders>
              <w:top w:val="nil"/>
              <w:left w:val="nil"/>
              <w:bottom w:val="nil"/>
              <w:right w:val="single" w:sz="4" w:space="0" w:color="auto"/>
            </w:tcBorders>
            <w:shd w:val="clear" w:color="auto" w:fill="auto"/>
            <w:noWrap/>
            <w:vAlign w:val="bottom"/>
            <w:hideMark/>
          </w:tcPr>
          <w:p w14:paraId="13E99FF6" w14:textId="77777777" w:rsidR="00FA0BC9" w:rsidRPr="000304B7" w:rsidRDefault="00FA0BC9" w:rsidP="00D9214B">
            <w:pPr>
              <w:pStyle w:val="TableText"/>
            </w:pPr>
            <w:r w:rsidRPr="000304B7">
              <w:t>1.50%</w:t>
            </w:r>
          </w:p>
        </w:tc>
      </w:tr>
      <w:tr w:rsidR="00D60201" w:rsidRPr="000304B7" w14:paraId="1DDE2BAD" w14:textId="77777777" w:rsidTr="00D60201">
        <w:trPr>
          <w:trHeight w:val="221"/>
        </w:trPr>
        <w:tc>
          <w:tcPr>
            <w:tcW w:w="2356" w:type="dxa"/>
            <w:tcBorders>
              <w:top w:val="nil"/>
              <w:left w:val="single" w:sz="4" w:space="0" w:color="auto"/>
              <w:bottom w:val="single" w:sz="4" w:space="0" w:color="auto"/>
              <w:right w:val="single" w:sz="4" w:space="0" w:color="auto"/>
            </w:tcBorders>
            <w:shd w:val="clear" w:color="auto" w:fill="auto"/>
            <w:noWrap/>
            <w:vAlign w:val="bottom"/>
            <w:hideMark/>
          </w:tcPr>
          <w:p w14:paraId="18815310" w14:textId="77777777" w:rsidR="00FA0BC9" w:rsidRPr="000304B7" w:rsidRDefault="00FA0BC9" w:rsidP="00D9214B">
            <w:pPr>
              <w:pStyle w:val="TableText"/>
            </w:pPr>
            <w:r w:rsidRPr="000304B7">
              <w:t>All Other</w:t>
            </w:r>
          </w:p>
        </w:tc>
        <w:tc>
          <w:tcPr>
            <w:tcW w:w="1441" w:type="dxa"/>
            <w:tcBorders>
              <w:top w:val="nil"/>
              <w:left w:val="nil"/>
              <w:bottom w:val="single" w:sz="4" w:space="0" w:color="auto"/>
              <w:right w:val="nil"/>
            </w:tcBorders>
            <w:shd w:val="clear" w:color="auto" w:fill="auto"/>
            <w:noWrap/>
            <w:vAlign w:val="bottom"/>
            <w:hideMark/>
          </w:tcPr>
          <w:p w14:paraId="345C40F7" w14:textId="77777777" w:rsidR="00FA0BC9" w:rsidRPr="000304B7" w:rsidRDefault="00FA0BC9" w:rsidP="00D9214B">
            <w:pPr>
              <w:pStyle w:val="TableText"/>
            </w:pPr>
            <w:r w:rsidRPr="000304B7">
              <w:t>1.99%</w:t>
            </w:r>
          </w:p>
        </w:tc>
        <w:tc>
          <w:tcPr>
            <w:tcW w:w="1441" w:type="dxa"/>
            <w:tcBorders>
              <w:top w:val="nil"/>
              <w:left w:val="nil"/>
              <w:bottom w:val="single" w:sz="4" w:space="0" w:color="auto"/>
              <w:right w:val="nil"/>
            </w:tcBorders>
            <w:shd w:val="clear" w:color="auto" w:fill="auto"/>
            <w:noWrap/>
            <w:vAlign w:val="bottom"/>
            <w:hideMark/>
          </w:tcPr>
          <w:p w14:paraId="52350764" w14:textId="77777777" w:rsidR="00FA0BC9" w:rsidRPr="000304B7" w:rsidRDefault="00FA0BC9" w:rsidP="00D9214B">
            <w:pPr>
              <w:pStyle w:val="TableText"/>
            </w:pPr>
            <w:r w:rsidRPr="000304B7">
              <w:t>2.01%</w:t>
            </w:r>
          </w:p>
        </w:tc>
        <w:tc>
          <w:tcPr>
            <w:tcW w:w="1441" w:type="dxa"/>
            <w:tcBorders>
              <w:top w:val="nil"/>
              <w:left w:val="nil"/>
              <w:bottom w:val="single" w:sz="4" w:space="0" w:color="auto"/>
              <w:right w:val="nil"/>
            </w:tcBorders>
            <w:shd w:val="clear" w:color="auto" w:fill="auto"/>
            <w:noWrap/>
            <w:vAlign w:val="bottom"/>
            <w:hideMark/>
          </w:tcPr>
          <w:p w14:paraId="576961FE" w14:textId="77777777" w:rsidR="00FA0BC9" w:rsidRPr="000304B7" w:rsidRDefault="00FA0BC9" w:rsidP="00D9214B">
            <w:pPr>
              <w:pStyle w:val="TableText"/>
            </w:pPr>
            <w:r w:rsidRPr="000304B7">
              <w:t>2.01%</w:t>
            </w:r>
          </w:p>
        </w:tc>
        <w:tc>
          <w:tcPr>
            <w:tcW w:w="1441" w:type="dxa"/>
            <w:tcBorders>
              <w:top w:val="nil"/>
              <w:left w:val="nil"/>
              <w:bottom w:val="single" w:sz="4" w:space="0" w:color="auto"/>
              <w:right w:val="nil"/>
            </w:tcBorders>
            <w:shd w:val="clear" w:color="auto" w:fill="auto"/>
            <w:noWrap/>
            <w:vAlign w:val="bottom"/>
            <w:hideMark/>
          </w:tcPr>
          <w:p w14:paraId="00E11EE0" w14:textId="77777777" w:rsidR="00FA0BC9" w:rsidRPr="000304B7" w:rsidRDefault="00FA0BC9" w:rsidP="00D9214B">
            <w:pPr>
              <w:pStyle w:val="TableText"/>
            </w:pPr>
            <w:r w:rsidRPr="000304B7">
              <w:t>2.01%</w:t>
            </w:r>
          </w:p>
        </w:tc>
        <w:tc>
          <w:tcPr>
            <w:tcW w:w="1444" w:type="dxa"/>
            <w:tcBorders>
              <w:top w:val="nil"/>
              <w:left w:val="nil"/>
              <w:bottom w:val="single" w:sz="4" w:space="0" w:color="auto"/>
              <w:right w:val="single" w:sz="4" w:space="0" w:color="auto"/>
            </w:tcBorders>
            <w:shd w:val="clear" w:color="auto" w:fill="auto"/>
            <w:noWrap/>
            <w:vAlign w:val="bottom"/>
            <w:hideMark/>
          </w:tcPr>
          <w:p w14:paraId="576A236F" w14:textId="77777777" w:rsidR="00FA0BC9" w:rsidRPr="000304B7" w:rsidRDefault="00FA0BC9" w:rsidP="00D9214B">
            <w:pPr>
              <w:pStyle w:val="TableText"/>
            </w:pPr>
            <w:r w:rsidRPr="000304B7">
              <w:t>1.50%</w:t>
            </w:r>
          </w:p>
        </w:tc>
      </w:tr>
    </w:tbl>
    <w:p w14:paraId="6F3E3C53" w14:textId="77777777" w:rsidR="00FA0BC9" w:rsidRPr="00A37A29" w:rsidRDefault="00FA0BC9" w:rsidP="00A37A29">
      <w:pPr>
        <w:pStyle w:val="Heading2"/>
      </w:pPr>
      <w:bookmarkStart w:id="82" w:name="_Toc433714576"/>
      <w:bookmarkStart w:id="83" w:name="_Toc433720533"/>
      <w:bookmarkStart w:id="84" w:name="_Toc433815099"/>
      <w:bookmarkStart w:id="85" w:name="_Toc471455694"/>
      <w:bookmarkStart w:id="86" w:name="_Toc531956366"/>
      <w:r w:rsidRPr="00A37A29">
        <w:t>Enrollee Contributions to Care</w:t>
      </w:r>
      <w:bookmarkEnd w:id="82"/>
      <w:bookmarkEnd w:id="83"/>
      <w:bookmarkEnd w:id="84"/>
      <w:bookmarkEnd w:id="85"/>
      <w:bookmarkEnd w:id="86"/>
    </w:p>
    <w:p w14:paraId="419D29FF" w14:textId="77777777" w:rsidR="00FA0BC9" w:rsidRPr="000304B7" w:rsidRDefault="00FA0BC9" w:rsidP="007D6329">
      <w:r w:rsidRPr="000304B7">
        <w:t>The MassHealth historical base data reflect costs net of contributions to care or patient-paid amounts (PPA) paid by individuals in facilities. These costs have been included in rates through the adjustments displayed below, and enrollee contributions to care will be deducted from capitation payments on an individual enrollee basis. These adjustments are based on, and have been applied to, both Medicaid only and crossover claims.</w:t>
      </w:r>
    </w:p>
    <w:tbl>
      <w:tblPr>
        <w:tblW w:w="10268" w:type="dxa"/>
        <w:tblInd w:w="108" w:type="dxa"/>
        <w:tblLayout w:type="fixed"/>
        <w:tblLook w:val="04A0" w:firstRow="1" w:lastRow="0" w:firstColumn="1" w:lastColumn="0" w:noHBand="0" w:noVBand="1"/>
      </w:tblPr>
      <w:tblGrid>
        <w:gridCol w:w="4320"/>
        <w:gridCol w:w="1800"/>
        <w:gridCol w:w="182"/>
        <w:gridCol w:w="1667"/>
        <w:gridCol w:w="316"/>
        <w:gridCol w:w="1983"/>
      </w:tblGrid>
      <w:tr w:rsidR="00FA0BC9" w:rsidRPr="000304B7" w14:paraId="2CEB937C" w14:textId="77777777" w:rsidTr="00A3710C">
        <w:trPr>
          <w:trHeight w:val="348"/>
          <w:tblHeader/>
        </w:trPr>
        <w:tc>
          <w:tcPr>
            <w:tcW w:w="4320" w:type="dxa"/>
            <w:tcBorders>
              <w:top w:val="nil"/>
              <w:left w:val="nil"/>
              <w:bottom w:val="nil"/>
              <w:right w:val="nil"/>
            </w:tcBorders>
            <w:shd w:val="clear" w:color="auto" w:fill="auto"/>
            <w:noWrap/>
            <w:vAlign w:val="bottom"/>
            <w:hideMark/>
          </w:tcPr>
          <w:p w14:paraId="45610091" w14:textId="2E5F92B5" w:rsidR="00FA0BC9" w:rsidRPr="000304B7" w:rsidRDefault="00A3710C" w:rsidP="00D9214B">
            <w:pPr>
              <w:pStyle w:val="TableHeadingText"/>
            </w:pPr>
            <w:r w:rsidRPr="00D9214B">
              <w:rPr>
                <w:color w:val="FFFFFF" w:themeColor="background1"/>
              </w:rPr>
              <w:t>Blank</w:t>
            </w:r>
          </w:p>
        </w:tc>
        <w:tc>
          <w:tcPr>
            <w:tcW w:w="5948"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55F87DA" w14:textId="77777777" w:rsidR="00FA0BC9" w:rsidRPr="000304B7" w:rsidRDefault="00FA0BC9" w:rsidP="00D9214B">
            <w:pPr>
              <w:pStyle w:val="TableHeadingText"/>
              <w:rPr>
                <w:bCs/>
              </w:rPr>
            </w:pPr>
            <w:bookmarkStart w:id="87" w:name="PercentofTotalMedical_Title"/>
            <w:r w:rsidRPr="000304B7">
              <w:rPr>
                <w:bCs/>
              </w:rPr>
              <w:t>Percent of Total Medical</w:t>
            </w:r>
            <w:bookmarkEnd w:id="87"/>
          </w:p>
        </w:tc>
      </w:tr>
      <w:tr w:rsidR="00FA0BC9" w:rsidRPr="000304B7" w14:paraId="22BAAEDA" w14:textId="77777777" w:rsidTr="00A3710C">
        <w:trPr>
          <w:trHeight w:val="277"/>
          <w:tblHeader/>
        </w:trPr>
        <w:tc>
          <w:tcPr>
            <w:tcW w:w="43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485B4FE" w14:textId="77777777" w:rsidR="00FA0BC9" w:rsidRPr="000304B7" w:rsidRDefault="00FA0BC9" w:rsidP="00D9214B">
            <w:pPr>
              <w:pStyle w:val="TableHeadingText"/>
              <w:rPr>
                <w:bCs/>
              </w:rPr>
            </w:pPr>
            <w:bookmarkStart w:id="88" w:name="RatingCategory_Title1"/>
            <w:r w:rsidRPr="000304B7">
              <w:rPr>
                <w:bCs/>
              </w:rPr>
              <w:t>Rating Category</w:t>
            </w:r>
            <w:bookmarkEnd w:id="88"/>
          </w:p>
        </w:tc>
        <w:tc>
          <w:tcPr>
            <w:tcW w:w="1982" w:type="dxa"/>
            <w:gridSpan w:val="2"/>
            <w:tcBorders>
              <w:top w:val="nil"/>
              <w:left w:val="nil"/>
              <w:bottom w:val="single" w:sz="4" w:space="0" w:color="auto"/>
              <w:right w:val="single" w:sz="4" w:space="0" w:color="auto"/>
            </w:tcBorders>
            <w:shd w:val="clear" w:color="000000" w:fill="BFBFBF"/>
            <w:noWrap/>
            <w:vAlign w:val="center"/>
            <w:hideMark/>
          </w:tcPr>
          <w:p w14:paraId="787D4FE8" w14:textId="77777777" w:rsidR="00FA0BC9" w:rsidRPr="000304B7" w:rsidRDefault="00FA0BC9" w:rsidP="00D9214B">
            <w:pPr>
              <w:pStyle w:val="TableHeadingText"/>
              <w:rPr>
                <w:bCs/>
              </w:rPr>
            </w:pPr>
            <w:bookmarkStart w:id="89" w:name="Eastern_Titleaa"/>
            <w:r w:rsidRPr="000304B7">
              <w:rPr>
                <w:bCs/>
              </w:rPr>
              <w:t>Eastern</w:t>
            </w:r>
            <w:bookmarkEnd w:id="89"/>
          </w:p>
        </w:tc>
        <w:tc>
          <w:tcPr>
            <w:tcW w:w="1983" w:type="dxa"/>
            <w:gridSpan w:val="2"/>
            <w:tcBorders>
              <w:top w:val="nil"/>
              <w:left w:val="nil"/>
              <w:bottom w:val="single" w:sz="4" w:space="0" w:color="auto"/>
              <w:right w:val="single" w:sz="4" w:space="0" w:color="auto"/>
            </w:tcBorders>
            <w:shd w:val="clear" w:color="000000" w:fill="BFBFBF"/>
            <w:noWrap/>
            <w:vAlign w:val="center"/>
            <w:hideMark/>
          </w:tcPr>
          <w:p w14:paraId="7A6F7D1A" w14:textId="77777777" w:rsidR="00FA0BC9" w:rsidRPr="000304B7" w:rsidRDefault="00FA0BC9" w:rsidP="00D9214B">
            <w:pPr>
              <w:pStyle w:val="TableHeadingText"/>
              <w:rPr>
                <w:bCs/>
              </w:rPr>
            </w:pPr>
            <w:bookmarkStart w:id="90" w:name="Western_Titleaa"/>
            <w:r w:rsidRPr="000304B7">
              <w:rPr>
                <w:bCs/>
              </w:rPr>
              <w:t>Western</w:t>
            </w:r>
            <w:bookmarkEnd w:id="90"/>
          </w:p>
        </w:tc>
        <w:tc>
          <w:tcPr>
            <w:tcW w:w="1983" w:type="dxa"/>
            <w:tcBorders>
              <w:top w:val="nil"/>
              <w:left w:val="nil"/>
              <w:bottom w:val="single" w:sz="4" w:space="0" w:color="auto"/>
              <w:right w:val="single" w:sz="4" w:space="0" w:color="auto"/>
            </w:tcBorders>
            <w:shd w:val="clear" w:color="000000" w:fill="BFBFBF"/>
            <w:noWrap/>
            <w:vAlign w:val="center"/>
            <w:hideMark/>
          </w:tcPr>
          <w:p w14:paraId="221F382C" w14:textId="77777777" w:rsidR="00FA0BC9" w:rsidRPr="000304B7" w:rsidRDefault="00FA0BC9" w:rsidP="00D9214B">
            <w:pPr>
              <w:pStyle w:val="TableHeadingText"/>
              <w:rPr>
                <w:bCs/>
              </w:rPr>
            </w:pPr>
            <w:bookmarkStart w:id="91" w:name="TheCape_Titleaa"/>
            <w:r w:rsidRPr="000304B7">
              <w:rPr>
                <w:bCs/>
              </w:rPr>
              <w:t>The Cape</w:t>
            </w:r>
            <w:bookmarkEnd w:id="91"/>
          </w:p>
        </w:tc>
      </w:tr>
      <w:tr w:rsidR="00FA0BC9" w:rsidRPr="000304B7" w14:paraId="0F6214EB" w14:textId="77777777" w:rsidTr="00D60201">
        <w:trPr>
          <w:trHeight w:val="277"/>
        </w:trPr>
        <w:tc>
          <w:tcPr>
            <w:tcW w:w="4320" w:type="dxa"/>
            <w:tcBorders>
              <w:top w:val="nil"/>
              <w:left w:val="single" w:sz="4" w:space="0" w:color="auto"/>
              <w:bottom w:val="nil"/>
              <w:right w:val="single" w:sz="4" w:space="0" w:color="auto"/>
            </w:tcBorders>
            <w:shd w:val="clear" w:color="auto" w:fill="auto"/>
            <w:noWrap/>
            <w:vAlign w:val="bottom"/>
            <w:hideMark/>
          </w:tcPr>
          <w:p w14:paraId="6ED2A3E1" w14:textId="77777777" w:rsidR="00FA0BC9" w:rsidRPr="000304B7" w:rsidRDefault="00FA0BC9" w:rsidP="00D9214B">
            <w:pPr>
              <w:pStyle w:val="TableText"/>
            </w:pPr>
            <w:r w:rsidRPr="000304B7">
              <w:t>C1: Community Other</w:t>
            </w:r>
          </w:p>
        </w:tc>
        <w:tc>
          <w:tcPr>
            <w:tcW w:w="1800" w:type="dxa"/>
            <w:tcBorders>
              <w:top w:val="nil"/>
              <w:left w:val="nil"/>
              <w:bottom w:val="nil"/>
              <w:right w:val="nil"/>
            </w:tcBorders>
            <w:shd w:val="clear" w:color="auto" w:fill="auto"/>
            <w:noWrap/>
            <w:vAlign w:val="bottom"/>
            <w:hideMark/>
          </w:tcPr>
          <w:p w14:paraId="21E5E1E8" w14:textId="77777777" w:rsidR="00FA0BC9" w:rsidRPr="000304B7" w:rsidRDefault="00FA0BC9" w:rsidP="00D9214B">
            <w:pPr>
              <w:pStyle w:val="TableText"/>
            </w:pPr>
            <w:r w:rsidRPr="000304B7">
              <w:t>0.03%</w:t>
            </w:r>
          </w:p>
        </w:tc>
        <w:tc>
          <w:tcPr>
            <w:tcW w:w="1849" w:type="dxa"/>
            <w:gridSpan w:val="2"/>
            <w:tcBorders>
              <w:top w:val="nil"/>
              <w:left w:val="nil"/>
              <w:bottom w:val="nil"/>
              <w:right w:val="nil"/>
            </w:tcBorders>
            <w:shd w:val="clear" w:color="auto" w:fill="auto"/>
            <w:noWrap/>
            <w:vAlign w:val="bottom"/>
            <w:hideMark/>
          </w:tcPr>
          <w:p w14:paraId="0B183BCE" w14:textId="77777777" w:rsidR="00FA0BC9" w:rsidRPr="000304B7" w:rsidRDefault="00FA0BC9" w:rsidP="00D9214B">
            <w:pPr>
              <w:pStyle w:val="TableText"/>
            </w:pPr>
            <w:r w:rsidRPr="000304B7">
              <w:t>0.01%</w:t>
            </w:r>
          </w:p>
        </w:tc>
        <w:tc>
          <w:tcPr>
            <w:tcW w:w="2299" w:type="dxa"/>
            <w:gridSpan w:val="2"/>
            <w:tcBorders>
              <w:top w:val="nil"/>
              <w:left w:val="nil"/>
              <w:bottom w:val="nil"/>
              <w:right w:val="single" w:sz="4" w:space="0" w:color="auto"/>
            </w:tcBorders>
            <w:shd w:val="clear" w:color="auto" w:fill="auto"/>
            <w:noWrap/>
            <w:vAlign w:val="bottom"/>
            <w:hideMark/>
          </w:tcPr>
          <w:p w14:paraId="3BBAFBFE" w14:textId="77777777" w:rsidR="00FA0BC9" w:rsidRPr="000304B7" w:rsidRDefault="00FA0BC9" w:rsidP="00D9214B">
            <w:pPr>
              <w:pStyle w:val="TableText"/>
            </w:pPr>
            <w:r w:rsidRPr="000304B7">
              <w:t>0.02%</w:t>
            </w:r>
          </w:p>
        </w:tc>
      </w:tr>
      <w:tr w:rsidR="00FA0BC9" w:rsidRPr="000304B7" w14:paraId="3DF5DE18" w14:textId="77777777" w:rsidTr="00D60201">
        <w:trPr>
          <w:trHeight w:val="277"/>
        </w:trPr>
        <w:tc>
          <w:tcPr>
            <w:tcW w:w="4320" w:type="dxa"/>
            <w:tcBorders>
              <w:top w:val="nil"/>
              <w:left w:val="single" w:sz="4" w:space="0" w:color="auto"/>
              <w:bottom w:val="nil"/>
              <w:right w:val="single" w:sz="4" w:space="0" w:color="auto"/>
            </w:tcBorders>
            <w:shd w:val="clear" w:color="auto" w:fill="auto"/>
            <w:noWrap/>
            <w:vAlign w:val="bottom"/>
            <w:hideMark/>
          </w:tcPr>
          <w:p w14:paraId="40C94673" w14:textId="77777777" w:rsidR="00FA0BC9" w:rsidRPr="000304B7" w:rsidRDefault="00FA0BC9" w:rsidP="00D9214B">
            <w:pPr>
              <w:pStyle w:val="TableText"/>
            </w:pPr>
            <w:r w:rsidRPr="000304B7">
              <w:t>C2A: Community High Behavioral Health</w:t>
            </w:r>
          </w:p>
        </w:tc>
        <w:tc>
          <w:tcPr>
            <w:tcW w:w="1800" w:type="dxa"/>
            <w:tcBorders>
              <w:top w:val="nil"/>
              <w:left w:val="nil"/>
              <w:bottom w:val="nil"/>
              <w:right w:val="nil"/>
            </w:tcBorders>
            <w:shd w:val="clear" w:color="auto" w:fill="auto"/>
            <w:noWrap/>
            <w:vAlign w:val="bottom"/>
            <w:hideMark/>
          </w:tcPr>
          <w:p w14:paraId="04A083C5" w14:textId="77777777" w:rsidR="00FA0BC9" w:rsidRPr="000304B7" w:rsidRDefault="00FA0BC9" w:rsidP="00D9214B">
            <w:pPr>
              <w:pStyle w:val="TableText"/>
            </w:pPr>
            <w:r w:rsidRPr="000304B7">
              <w:t>0.00%</w:t>
            </w:r>
          </w:p>
        </w:tc>
        <w:tc>
          <w:tcPr>
            <w:tcW w:w="1849" w:type="dxa"/>
            <w:gridSpan w:val="2"/>
            <w:tcBorders>
              <w:top w:val="nil"/>
              <w:left w:val="nil"/>
              <w:bottom w:val="nil"/>
              <w:right w:val="nil"/>
            </w:tcBorders>
            <w:shd w:val="clear" w:color="auto" w:fill="auto"/>
            <w:noWrap/>
            <w:vAlign w:val="bottom"/>
            <w:hideMark/>
          </w:tcPr>
          <w:p w14:paraId="1CEBD5D0" w14:textId="77777777" w:rsidR="00FA0BC9" w:rsidRPr="000304B7" w:rsidRDefault="00FA0BC9" w:rsidP="00D9214B">
            <w:pPr>
              <w:pStyle w:val="TableText"/>
            </w:pPr>
            <w:r w:rsidRPr="000304B7">
              <w:t>0.00%</w:t>
            </w:r>
          </w:p>
        </w:tc>
        <w:tc>
          <w:tcPr>
            <w:tcW w:w="2299" w:type="dxa"/>
            <w:gridSpan w:val="2"/>
            <w:tcBorders>
              <w:top w:val="nil"/>
              <w:left w:val="nil"/>
              <w:bottom w:val="nil"/>
              <w:right w:val="single" w:sz="4" w:space="0" w:color="auto"/>
            </w:tcBorders>
            <w:shd w:val="clear" w:color="auto" w:fill="auto"/>
            <w:noWrap/>
            <w:vAlign w:val="bottom"/>
            <w:hideMark/>
          </w:tcPr>
          <w:p w14:paraId="1E765DB6" w14:textId="77777777" w:rsidR="00FA0BC9" w:rsidRPr="000304B7" w:rsidRDefault="00FA0BC9" w:rsidP="00D9214B">
            <w:pPr>
              <w:pStyle w:val="TableText"/>
            </w:pPr>
            <w:r w:rsidRPr="000304B7">
              <w:t>0.00%</w:t>
            </w:r>
          </w:p>
        </w:tc>
      </w:tr>
      <w:tr w:rsidR="00FA0BC9" w:rsidRPr="000304B7" w14:paraId="5AB2A663" w14:textId="77777777" w:rsidTr="00D60201">
        <w:trPr>
          <w:trHeight w:val="277"/>
        </w:trPr>
        <w:tc>
          <w:tcPr>
            <w:tcW w:w="4320" w:type="dxa"/>
            <w:tcBorders>
              <w:top w:val="nil"/>
              <w:left w:val="single" w:sz="4" w:space="0" w:color="auto"/>
              <w:bottom w:val="nil"/>
              <w:right w:val="single" w:sz="4" w:space="0" w:color="auto"/>
            </w:tcBorders>
            <w:shd w:val="clear" w:color="auto" w:fill="auto"/>
            <w:noWrap/>
            <w:vAlign w:val="bottom"/>
            <w:hideMark/>
          </w:tcPr>
          <w:p w14:paraId="1C56036E" w14:textId="77777777" w:rsidR="00FA0BC9" w:rsidRPr="000304B7" w:rsidRDefault="00FA0BC9" w:rsidP="00D9214B">
            <w:pPr>
              <w:pStyle w:val="TableText"/>
            </w:pPr>
            <w:r w:rsidRPr="000304B7">
              <w:t>C2B: Community Very High Behavioral Health</w:t>
            </w:r>
          </w:p>
        </w:tc>
        <w:tc>
          <w:tcPr>
            <w:tcW w:w="1800" w:type="dxa"/>
            <w:tcBorders>
              <w:top w:val="nil"/>
              <w:left w:val="nil"/>
              <w:bottom w:val="nil"/>
              <w:right w:val="nil"/>
            </w:tcBorders>
            <w:shd w:val="clear" w:color="auto" w:fill="auto"/>
            <w:noWrap/>
            <w:vAlign w:val="bottom"/>
            <w:hideMark/>
          </w:tcPr>
          <w:p w14:paraId="2ACE5C18" w14:textId="77777777" w:rsidR="00FA0BC9" w:rsidRPr="000304B7" w:rsidRDefault="00FA0BC9" w:rsidP="00D9214B">
            <w:pPr>
              <w:pStyle w:val="TableText"/>
            </w:pPr>
            <w:r w:rsidRPr="000304B7">
              <w:t>0.00%</w:t>
            </w:r>
          </w:p>
        </w:tc>
        <w:tc>
          <w:tcPr>
            <w:tcW w:w="1849" w:type="dxa"/>
            <w:gridSpan w:val="2"/>
            <w:tcBorders>
              <w:top w:val="nil"/>
              <w:left w:val="nil"/>
              <w:bottom w:val="nil"/>
              <w:right w:val="nil"/>
            </w:tcBorders>
            <w:shd w:val="clear" w:color="auto" w:fill="auto"/>
            <w:noWrap/>
            <w:vAlign w:val="bottom"/>
            <w:hideMark/>
          </w:tcPr>
          <w:p w14:paraId="49AFC2FC" w14:textId="77777777" w:rsidR="00FA0BC9" w:rsidRPr="000304B7" w:rsidRDefault="00FA0BC9" w:rsidP="00D9214B">
            <w:pPr>
              <w:pStyle w:val="TableText"/>
            </w:pPr>
            <w:r w:rsidRPr="000304B7">
              <w:t>0.00%</w:t>
            </w:r>
          </w:p>
        </w:tc>
        <w:tc>
          <w:tcPr>
            <w:tcW w:w="2299" w:type="dxa"/>
            <w:gridSpan w:val="2"/>
            <w:tcBorders>
              <w:top w:val="nil"/>
              <w:left w:val="nil"/>
              <w:bottom w:val="nil"/>
              <w:right w:val="single" w:sz="4" w:space="0" w:color="auto"/>
            </w:tcBorders>
            <w:shd w:val="clear" w:color="auto" w:fill="auto"/>
            <w:noWrap/>
            <w:vAlign w:val="bottom"/>
            <w:hideMark/>
          </w:tcPr>
          <w:p w14:paraId="76D81536" w14:textId="77777777" w:rsidR="00FA0BC9" w:rsidRPr="000304B7" w:rsidRDefault="00FA0BC9" w:rsidP="00D9214B">
            <w:pPr>
              <w:pStyle w:val="TableText"/>
            </w:pPr>
            <w:r w:rsidRPr="000304B7">
              <w:t>0.00%</w:t>
            </w:r>
          </w:p>
        </w:tc>
      </w:tr>
      <w:tr w:rsidR="00FA0BC9" w:rsidRPr="000304B7" w14:paraId="79A3D3CD" w14:textId="77777777" w:rsidTr="00D60201">
        <w:trPr>
          <w:trHeight w:val="277"/>
        </w:trPr>
        <w:tc>
          <w:tcPr>
            <w:tcW w:w="4320" w:type="dxa"/>
            <w:tcBorders>
              <w:top w:val="nil"/>
              <w:left w:val="single" w:sz="4" w:space="0" w:color="auto"/>
              <w:bottom w:val="nil"/>
              <w:right w:val="single" w:sz="4" w:space="0" w:color="auto"/>
            </w:tcBorders>
            <w:shd w:val="clear" w:color="auto" w:fill="auto"/>
            <w:noWrap/>
            <w:vAlign w:val="bottom"/>
            <w:hideMark/>
          </w:tcPr>
          <w:p w14:paraId="12A601DA" w14:textId="77777777" w:rsidR="00FA0BC9" w:rsidRPr="000304B7" w:rsidRDefault="00FA0BC9" w:rsidP="00D9214B">
            <w:pPr>
              <w:pStyle w:val="TableText"/>
            </w:pPr>
            <w:r w:rsidRPr="000304B7">
              <w:t>C3A: High Community Need</w:t>
            </w:r>
          </w:p>
        </w:tc>
        <w:tc>
          <w:tcPr>
            <w:tcW w:w="1800" w:type="dxa"/>
            <w:tcBorders>
              <w:top w:val="nil"/>
              <w:left w:val="nil"/>
              <w:bottom w:val="nil"/>
              <w:right w:val="nil"/>
            </w:tcBorders>
            <w:shd w:val="clear" w:color="auto" w:fill="auto"/>
            <w:noWrap/>
            <w:vAlign w:val="bottom"/>
            <w:hideMark/>
          </w:tcPr>
          <w:p w14:paraId="05A1D287" w14:textId="77777777" w:rsidR="00FA0BC9" w:rsidRPr="000304B7" w:rsidRDefault="00FA0BC9" w:rsidP="00D9214B">
            <w:pPr>
              <w:pStyle w:val="TableText"/>
            </w:pPr>
            <w:r w:rsidRPr="000304B7">
              <w:t>0.11%</w:t>
            </w:r>
          </w:p>
        </w:tc>
        <w:tc>
          <w:tcPr>
            <w:tcW w:w="1849" w:type="dxa"/>
            <w:gridSpan w:val="2"/>
            <w:tcBorders>
              <w:top w:val="nil"/>
              <w:left w:val="nil"/>
              <w:bottom w:val="nil"/>
              <w:right w:val="nil"/>
            </w:tcBorders>
            <w:shd w:val="clear" w:color="auto" w:fill="auto"/>
            <w:noWrap/>
            <w:vAlign w:val="bottom"/>
            <w:hideMark/>
          </w:tcPr>
          <w:p w14:paraId="2C163FB7" w14:textId="77777777" w:rsidR="00FA0BC9" w:rsidRPr="000304B7" w:rsidRDefault="00FA0BC9" w:rsidP="00D9214B">
            <w:pPr>
              <w:pStyle w:val="TableText"/>
            </w:pPr>
            <w:r w:rsidRPr="000304B7">
              <w:t>0.08%</w:t>
            </w:r>
          </w:p>
        </w:tc>
        <w:tc>
          <w:tcPr>
            <w:tcW w:w="2299" w:type="dxa"/>
            <w:gridSpan w:val="2"/>
            <w:tcBorders>
              <w:top w:val="nil"/>
              <w:left w:val="nil"/>
              <w:bottom w:val="nil"/>
              <w:right w:val="single" w:sz="4" w:space="0" w:color="auto"/>
            </w:tcBorders>
            <w:shd w:val="clear" w:color="auto" w:fill="auto"/>
            <w:noWrap/>
            <w:vAlign w:val="bottom"/>
            <w:hideMark/>
          </w:tcPr>
          <w:p w14:paraId="6C970B92" w14:textId="77777777" w:rsidR="00FA0BC9" w:rsidRPr="000304B7" w:rsidRDefault="00FA0BC9" w:rsidP="00D9214B">
            <w:pPr>
              <w:pStyle w:val="TableText"/>
            </w:pPr>
            <w:r w:rsidRPr="000304B7">
              <w:t>0.14%</w:t>
            </w:r>
          </w:p>
        </w:tc>
      </w:tr>
      <w:tr w:rsidR="00FA0BC9" w:rsidRPr="000304B7" w14:paraId="1281DB82" w14:textId="77777777" w:rsidTr="00D60201">
        <w:trPr>
          <w:trHeight w:val="277"/>
        </w:trPr>
        <w:tc>
          <w:tcPr>
            <w:tcW w:w="4320" w:type="dxa"/>
            <w:tcBorders>
              <w:top w:val="nil"/>
              <w:left w:val="single" w:sz="4" w:space="0" w:color="auto"/>
              <w:bottom w:val="nil"/>
              <w:right w:val="single" w:sz="4" w:space="0" w:color="auto"/>
            </w:tcBorders>
            <w:shd w:val="clear" w:color="auto" w:fill="auto"/>
            <w:noWrap/>
            <w:vAlign w:val="bottom"/>
            <w:hideMark/>
          </w:tcPr>
          <w:p w14:paraId="1D0151BE" w14:textId="77777777" w:rsidR="00FA0BC9" w:rsidRPr="000304B7" w:rsidRDefault="00FA0BC9" w:rsidP="00D9214B">
            <w:pPr>
              <w:pStyle w:val="TableText"/>
            </w:pPr>
            <w:r w:rsidRPr="000304B7">
              <w:t>C3B: Very High Community Need</w:t>
            </w:r>
          </w:p>
        </w:tc>
        <w:tc>
          <w:tcPr>
            <w:tcW w:w="1800" w:type="dxa"/>
            <w:tcBorders>
              <w:top w:val="nil"/>
              <w:left w:val="nil"/>
              <w:bottom w:val="nil"/>
              <w:right w:val="nil"/>
            </w:tcBorders>
            <w:shd w:val="clear" w:color="auto" w:fill="auto"/>
            <w:noWrap/>
            <w:vAlign w:val="bottom"/>
            <w:hideMark/>
          </w:tcPr>
          <w:p w14:paraId="56A999A6" w14:textId="77777777" w:rsidR="00FA0BC9" w:rsidRPr="000304B7" w:rsidRDefault="00FA0BC9" w:rsidP="00D9214B">
            <w:pPr>
              <w:pStyle w:val="TableText"/>
            </w:pPr>
            <w:r w:rsidRPr="000304B7">
              <w:t>0.07%</w:t>
            </w:r>
          </w:p>
        </w:tc>
        <w:tc>
          <w:tcPr>
            <w:tcW w:w="1849" w:type="dxa"/>
            <w:gridSpan w:val="2"/>
            <w:tcBorders>
              <w:top w:val="nil"/>
              <w:left w:val="nil"/>
              <w:bottom w:val="nil"/>
              <w:right w:val="nil"/>
            </w:tcBorders>
            <w:shd w:val="clear" w:color="auto" w:fill="auto"/>
            <w:noWrap/>
            <w:vAlign w:val="bottom"/>
            <w:hideMark/>
          </w:tcPr>
          <w:p w14:paraId="437854EA" w14:textId="77777777" w:rsidR="00FA0BC9" w:rsidRPr="000304B7" w:rsidRDefault="00FA0BC9" w:rsidP="00D9214B">
            <w:pPr>
              <w:pStyle w:val="TableText"/>
            </w:pPr>
            <w:r w:rsidRPr="000304B7">
              <w:t>0.05%</w:t>
            </w:r>
          </w:p>
        </w:tc>
        <w:tc>
          <w:tcPr>
            <w:tcW w:w="2299" w:type="dxa"/>
            <w:gridSpan w:val="2"/>
            <w:tcBorders>
              <w:top w:val="nil"/>
              <w:left w:val="nil"/>
              <w:bottom w:val="nil"/>
              <w:right w:val="single" w:sz="4" w:space="0" w:color="auto"/>
            </w:tcBorders>
            <w:shd w:val="clear" w:color="auto" w:fill="auto"/>
            <w:noWrap/>
            <w:vAlign w:val="bottom"/>
            <w:hideMark/>
          </w:tcPr>
          <w:p w14:paraId="7A5E6627" w14:textId="77777777" w:rsidR="00FA0BC9" w:rsidRPr="000304B7" w:rsidRDefault="00FA0BC9" w:rsidP="00D9214B">
            <w:pPr>
              <w:pStyle w:val="TableText"/>
            </w:pPr>
            <w:r w:rsidRPr="000304B7">
              <w:t>0.09%</w:t>
            </w:r>
          </w:p>
        </w:tc>
      </w:tr>
      <w:tr w:rsidR="00FA0BC9" w:rsidRPr="000304B7" w14:paraId="23B3C843" w14:textId="77777777" w:rsidTr="00D60201">
        <w:trPr>
          <w:trHeight w:val="277"/>
        </w:trPr>
        <w:tc>
          <w:tcPr>
            <w:tcW w:w="4320" w:type="dxa"/>
            <w:tcBorders>
              <w:top w:val="nil"/>
              <w:left w:val="single" w:sz="4" w:space="0" w:color="auto"/>
              <w:bottom w:val="nil"/>
              <w:right w:val="single" w:sz="4" w:space="0" w:color="auto"/>
            </w:tcBorders>
            <w:shd w:val="clear" w:color="auto" w:fill="auto"/>
            <w:noWrap/>
            <w:vAlign w:val="bottom"/>
            <w:hideMark/>
          </w:tcPr>
          <w:p w14:paraId="1ACECF17" w14:textId="3A24FABD" w:rsidR="00FA0BC9" w:rsidRPr="000304B7" w:rsidRDefault="00E139AF" w:rsidP="00D9214B">
            <w:pPr>
              <w:pStyle w:val="TableText"/>
            </w:pPr>
            <w:r w:rsidRPr="000304B7">
              <w:t>C4</w:t>
            </w:r>
            <w:r w:rsidR="00FA0BC9" w:rsidRPr="000304B7">
              <w:t>: Transitional Living Need</w:t>
            </w:r>
          </w:p>
        </w:tc>
        <w:tc>
          <w:tcPr>
            <w:tcW w:w="1800" w:type="dxa"/>
            <w:tcBorders>
              <w:top w:val="nil"/>
              <w:left w:val="nil"/>
              <w:bottom w:val="nil"/>
              <w:right w:val="nil"/>
            </w:tcBorders>
            <w:shd w:val="clear" w:color="auto" w:fill="auto"/>
            <w:noWrap/>
            <w:vAlign w:val="bottom"/>
            <w:hideMark/>
          </w:tcPr>
          <w:p w14:paraId="0AEB5610" w14:textId="77777777" w:rsidR="00FA0BC9" w:rsidRPr="000304B7" w:rsidRDefault="00FA0BC9" w:rsidP="00D9214B">
            <w:pPr>
              <w:pStyle w:val="TableText"/>
            </w:pPr>
            <w:r w:rsidRPr="000304B7">
              <w:t>0.00%</w:t>
            </w:r>
          </w:p>
        </w:tc>
        <w:tc>
          <w:tcPr>
            <w:tcW w:w="1849" w:type="dxa"/>
            <w:gridSpan w:val="2"/>
            <w:tcBorders>
              <w:top w:val="nil"/>
              <w:left w:val="nil"/>
              <w:bottom w:val="nil"/>
              <w:right w:val="nil"/>
            </w:tcBorders>
            <w:shd w:val="clear" w:color="auto" w:fill="auto"/>
            <w:noWrap/>
            <w:vAlign w:val="bottom"/>
            <w:hideMark/>
          </w:tcPr>
          <w:p w14:paraId="015159D7" w14:textId="77777777" w:rsidR="00FA0BC9" w:rsidRPr="000304B7" w:rsidRDefault="00FA0BC9" w:rsidP="00D9214B">
            <w:pPr>
              <w:pStyle w:val="TableText"/>
            </w:pPr>
            <w:r w:rsidRPr="000304B7">
              <w:t>0.00%</w:t>
            </w:r>
          </w:p>
        </w:tc>
        <w:tc>
          <w:tcPr>
            <w:tcW w:w="2299" w:type="dxa"/>
            <w:gridSpan w:val="2"/>
            <w:tcBorders>
              <w:top w:val="nil"/>
              <w:left w:val="nil"/>
              <w:bottom w:val="nil"/>
              <w:right w:val="single" w:sz="4" w:space="0" w:color="auto"/>
            </w:tcBorders>
            <w:shd w:val="clear" w:color="auto" w:fill="auto"/>
            <w:noWrap/>
            <w:vAlign w:val="bottom"/>
            <w:hideMark/>
          </w:tcPr>
          <w:p w14:paraId="28F03F29" w14:textId="77777777" w:rsidR="00FA0BC9" w:rsidRPr="000304B7" w:rsidRDefault="00FA0BC9" w:rsidP="00D9214B">
            <w:pPr>
              <w:pStyle w:val="TableText"/>
            </w:pPr>
            <w:r w:rsidRPr="000304B7">
              <w:t>0.00%</w:t>
            </w:r>
          </w:p>
        </w:tc>
      </w:tr>
      <w:tr w:rsidR="00FA0BC9" w:rsidRPr="000304B7" w14:paraId="37357BF3" w14:textId="77777777" w:rsidTr="00D60201">
        <w:trPr>
          <w:trHeight w:val="277"/>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43167271" w14:textId="77777777" w:rsidR="00FA0BC9" w:rsidRPr="000304B7" w:rsidRDefault="00FA0BC9" w:rsidP="00D9214B">
            <w:pPr>
              <w:pStyle w:val="TableText"/>
            </w:pPr>
            <w:r w:rsidRPr="000304B7">
              <w:t>F1: Facility-Based Care</w:t>
            </w:r>
          </w:p>
        </w:tc>
        <w:tc>
          <w:tcPr>
            <w:tcW w:w="1800" w:type="dxa"/>
            <w:tcBorders>
              <w:top w:val="nil"/>
              <w:left w:val="nil"/>
              <w:bottom w:val="single" w:sz="4" w:space="0" w:color="auto"/>
              <w:right w:val="nil"/>
            </w:tcBorders>
            <w:shd w:val="clear" w:color="auto" w:fill="auto"/>
            <w:noWrap/>
            <w:vAlign w:val="bottom"/>
            <w:hideMark/>
          </w:tcPr>
          <w:p w14:paraId="4F312ECE" w14:textId="77777777" w:rsidR="00FA0BC9" w:rsidRPr="000304B7" w:rsidRDefault="00FA0BC9" w:rsidP="00D9214B">
            <w:pPr>
              <w:pStyle w:val="TableText"/>
            </w:pPr>
            <w:r w:rsidRPr="000304B7">
              <w:t>7.79%</w:t>
            </w:r>
          </w:p>
        </w:tc>
        <w:tc>
          <w:tcPr>
            <w:tcW w:w="1849" w:type="dxa"/>
            <w:gridSpan w:val="2"/>
            <w:tcBorders>
              <w:top w:val="nil"/>
              <w:left w:val="nil"/>
              <w:bottom w:val="single" w:sz="4" w:space="0" w:color="auto"/>
              <w:right w:val="nil"/>
            </w:tcBorders>
            <w:shd w:val="clear" w:color="auto" w:fill="auto"/>
            <w:noWrap/>
            <w:vAlign w:val="bottom"/>
            <w:hideMark/>
          </w:tcPr>
          <w:p w14:paraId="2CDD7D96" w14:textId="77777777" w:rsidR="00FA0BC9" w:rsidRPr="000304B7" w:rsidRDefault="00FA0BC9" w:rsidP="00D9214B">
            <w:pPr>
              <w:pStyle w:val="TableText"/>
            </w:pPr>
            <w:r w:rsidRPr="000304B7">
              <w:t>7.77%</w:t>
            </w:r>
          </w:p>
        </w:tc>
        <w:tc>
          <w:tcPr>
            <w:tcW w:w="2299" w:type="dxa"/>
            <w:gridSpan w:val="2"/>
            <w:tcBorders>
              <w:top w:val="nil"/>
              <w:left w:val="nil"/>
              <w:bottom w:val="single" w:sz="4" w:space="0" w:color="auto"/>
              <w:right w:val="single" w:sz="4" w:space="0" w:color="auto"/>
            </w:tcBorders>
            <w:shd w:val="clear" w:color="auto" w:fill="auto"/>
            <w:noWrap/>
            <w:vAlign w:val="bottom"/>
            <w:hideMark/>
          </w:tcPr>
          <w:p w14:paraId="4827BAC9" w14:textId="77777777" w:rsidR="00FA0BC9" w:rsidRPr="000304B7" w:rsidRDefault="00FA0BC9" w:rsidP="00D9214B">
            <w:pPr>
              <w:pStyle w:val="TableText"/>
            </w:pPr>
            <w:r w:rsidRPr="000304B7">
              <w:t>12.06%</w:t>
            </w:r>
          </w:p>
        </w:tc>
      </w:tr>
    </w:tbl>
    <w:p w14:paraId="19E0E555" w14:textId="77777777" w:rsidR="00FA0BC9" w:rsidRPr="000304B7" w:rsidRDefault="00FA0BC9" w:rsidP="007D6329"/>
    <w:p w14:paraId="63CAAF5D" w14:textId="5E39EAC1" w:rsidR="00FA0BC9" w:rsidRPr="002E00DA" w:rsidRDefault="00202127" w:rsidP="002E00DA">
      <w:pPr>
        <w:pStyle w:val="Heading2"/>
      </w:pPr>
      <w:bookmarkStart w:id="92" w:name="_Toc433714577"/>
      <w:bookmarkStart w:id="93" w:name="_Toc433720534"/>
      <w:bookmarkStart w:id="94" w:name="_Toc433815100"/>
      <w:bookmarkStart w:id="95" w:name="_Toc471455695"/>
      <w:bookmarkStart w:id="96" w:name="_Toc531956367"/>
      <w:r>
        <w:br w:type="column"/>
      </w:r>
      <w:r w:rsidR="00FA0BC9" w:rsidRPr="002E00DA">
        <w:lastRenderedPageBreak/>
        <w:t>Non-Medical Expense Load</w:t>
      </w:r>
      <w:bookmarkEnd w:id="92"/>
      <w:bookmarkEnd w:id="93"/>
      <w:bookmarkEnd w:id="94"/>
      <w:bookmarkEnd w:id="95"/>
      <w:bookmarkEnd w:id="96"/>
    </w:p>
    <w:p w14:paraId="6DC13181" w14:textId="34402171" w:rsidR="00FA0BC9" w:rsidRPr="000304B7" w:rsidRDefault="00FA0BC9" w:rsidP="002E00DA">
      <w:r w:rsidRPr="000304B7">
        <w:t>An adjustment has been applied to the MassHealth component of the rate for CY 2019 to reflect the estimated transfer of administrative costs from EOHHS to the One Care plans. These amounts were developed by MassHealth based on a review of administrative</w:t>
      </w:r>
      <w:r w:rsidR="00E355EE" w:rsidRPr="000304B7">
        <w:t>,</w:t>
      </w:r>
      <w:r w:rsidRPr="000304B7">
        <w:t xml:space="preserve"> </w:t>
      </w:r>
      <w:r w:rsidR="00E355EE" w:rsidRPr="000304B7">
        <w:t xml:space="preserve">BH care management, and complex care management </w:t>
      </w:r>
      <w:r w:rsidRPr="000304B7">
        <w:t xml:space="preserve">costs. The PMPMs </w:t>
      </w:r>
      <w:bookmarkStart w:id="97" w:name="_Toc433815101"/>
      <w:bookmarkStart w:id="98" w:name="_Toc471455696"/>
      <w:r w:rsidRPr="000304B7">
        <w:t>below have been added to each rating category.</w:t>
      </w:r>
    </w:p>
    <w:tbl>
      <w:tblPr>
        <w:tblW w:w="10280" w:type="dxa"/>
        <w:tblInd w:w="93" w:type="dxa"/>
        <w:tblLook w:val="04A0" w:firstRow="1" w:lastRow="0" w:firstColumn="1" w:lastColumn="0" w:noHBand="0" w:noVBand="1"/>
      </w:tblPr>
      <w:tblGrid>
        <w:gridCol w:w="4749"/>
        <w:gridCol w:w="1748"/>
        <w:gridCol w:w="1771"/>
        <w:gridCol w:w="2012"/>
      </w:tblGrid>
      <w:tr w:rsidR="00FA0BC9" w:rsidRPr="000304B7" w14:paraId="580AF8FE" w14:textId="77777777" w:rsidTr="00A3710C">
        <w:trPr>
          <w:trHeight w:val="348"/>
          <w:tblHeader/>
        </w:trPr>
        <w:tc>
          <w:tcPr>
            <w:tcW w:w="4749" w:type="dxa"/>
            <w:tcBorders>
              <w:top w:val="nil"/>
              <w:left w:val="nil"/>
              <w:bottom w:val="nil"/>
              <w:right w:val="nil"/>
            </w:tcBorders>
            <w:shd w:val="clear" w:color="auto" w:fill="auto"/>
            <w:noWrap/>
            <w:vAlign w:val="bottom"/>
            <w:hideMark/>
          </w:tcPr>
          <w:p w14:paraId="0061C5E2" w14:textId="2090B57A" w:rsidR="00FA0BC9" w:rsidRPr="000304B7" w:rsidRDefault="00A3710C" w:rsidP="00D9214B">
            <w:pPr>
              <w:pStyle w:val="TableHeadingText"/>
            </w:pPr>
            <w:r w:rsidRPr="00A3710C">
              <w:t>Blank</w:t>
            </w:r>
          </w:p>
        </w:tc>
        <w:tc>
          <w:tcPr>
            <w:tcW w:w="5531" w:type="dxa"/>
            <w:gridSpan w:val="3"/>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1F1104C" w14:textId="77777777" w:rsidR="00FA0BC9" w:rsidRPr="000304B7" w:rsidRDefault="00FA0BC9" w:rsidP="00D9214B">
            <w:pPr>
              <w:pStyle w:val="TableHeadingText"/>
              <w:rPr>
                <w:bCs/>
              </w:rPr>
            </w:pPr>
            <w:bookmarkStart w:id="99" w:name="PMPM_Titleaa"/>
            <w:r w:rsidRPr="000304B7">
              <w:rPr>
                <w:bCs/>
              </w:rPr>
              <w:t>PMPM</w:t>
            </w:r>
            <w:bookmarkEnd w:id="99"/>
          </w:p>
        </w:tc>
      </w:tr>
      <w:tr w:rsidR="00FA0BC9" w:rsidRPr="000304B7" w14:paraId="183609DC" w14:textId="77777777" w:rsidTr="00A3710C">
        <w:trPr>
          <w:trHeight w:val="279"/>
          <w:tblHeader/>
        </w:trPr>
        <w:tc>
          <w:tcPr>
            <w:tcW w:w="474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7FF1824" w14:textId="77777777" w:rsidR="00FA0BC9" w:rsidRPr="000304B7" w:rsidRDefault="00FA0BC9" w:rsidP="00D9214B">
            <w:pPr>
              <w:pStyle w:val="TableHeadingText"/>
              <w:rPr>
                <w:bCs/>
              </w:rPr>
            </w:pPr>
            <w:bookmarkStart w:id="100" w:name="RatingCategory_Titleaa"/>
            <w:r w:rsidRPr="000304B7">
              <w:rPr>
                <w:bCs/>
              </w:rPr>
              <w:t>Rating Category</w:t>
            </w:r>
            <w:bookmarkEnd w:id="100"/>
          </w:p>
        </w:tc>
        <w:tc>
          <w:tcPr>
            <w:tcW w:w="1748" w:type="dxa"/>
            <w:tcBorders>
              <w:top w:val="nil"/>
              <w:left w:val="nil"/>
              <w:bottom w:val="single" w:sz="4" w:space="0" w:color="auto"/>
              <w:right w:val="single" w:sz="4" w:space="0" w:color="auto"/>
            </w:tcBorders>
            <w:shd w:val="clear" w:color="000000" w:fill="BFBFBF"/>
            <w:noWrap/>
            <w:vAlign w:val="center"/>
            <w:hideMark/>
          </w:tcPr>
          <w:p w14:paraId="504DFE2F" w14:textId="77777777" w:rsidR="00FA0BC9" w:rsidRPr="000304B7" w:rsidRDefault="00FA0BC9" w:rsidP="00D9214B">
            <w:pPr>
              <w:pStyle w:val="TableHeadingText"/>
              <w:rPr>
                <w:bCs/>
              </w:rPr>
            </w:pPr>
            <w:bookmarkStart w:id="101" w:name="Eastern_Titleaa1"/>
            <w:r w:rsidRPr="000304B7">
              <w:rPr>
                <w:bCs/>
              </w:rPr>
              <w:t>Eastern</w:t>
            </w:r>
            <w:bookmarkEnd w:id="101"/>
          </w:p>
        </w:tc>
        <w:tc>
          <w:tcPr>
            <w:tcW w:w="1771" w:type="dxa"/>
            <w:tcBorders>
              <w:top w:val="nil"/>
              <w:left w:val="nil"/>
              <w:bottom w:val="single" w:sz="4" w:space="0" w:color="auto"/>
              <w:right w:val="single" w:sz="4" w:space="0" w:color="auto"/>
            </w:tcBorders>
            <w:shd w:val="clear" w:color="000000" w:fill="BFBFBF"/>
            <w:noWrap/>
            <w:vAlign w:val="center"/>
            <w:hideMark/>
          </w:tcPr>
          <w:p w14:paraId="5B1D3A7F" w14:textId="77777777" w:rsidR="00FA0BC9" w:rsidRPr="000304B7" w:rsidRDefault="00FA0BC9" w:rsidP="00D9214B">
            <w:pPr>
              <w:pStyle w:val="TableHeadingText"/>
              <w:rPr>
                <w:bCs/>
              </w:rPr>
            </w:pPr>
            <w:bookmarkStart w:id="102" w:name="Western_Titleaa1"/>
            <w:r w:rsidRPr="000304B7">
              <w:rPr>
                <w:bCs/>
              </w:rPr>
              <w:t>Western</w:t>
            </w:r>
            <w:bookmarkEnd w:id="102"/>
          </w:p>
        </w:tc>
        <w:tc>
          <w:tcPr>
            <w:tcW w:w="2012" w:type="dxa"/>
            <w:tcBorders>
              <w:top w:val="nil"/>
              <w:left w:val="nil"/>
              <w:bottom w:val="single" w:sz="4" w:space="0" w:color="auto"/>
              <w:right w:val="single" w:sz="4" w:space="0" w:color="auto"/>
            </w:tcBorders>
            <w:shd w:val="clear" w:color="000000" w:fill="BFBFBF"/>
            <w:noWrap/>
            <w:vAlign w:val="center"/>
            <w:hideMark/>
          </w:tcPr>
          <w:p w14:paraId="0B5A09C9" w14:textId="77777777" w:rsidR="00FA0BC9" w:rsidRPr="000304B7" w:rsidRDefault="00FA0BC9" w:rsidP="00D9214B">
            <w:pPr>
              <w:pStyle w:val="TableHeadingText"/>
              <w:rPr>
                <w:bCs/>
              </w:rPr>
            </w:pPr>
            <w:bookmarkStart w:id="103" w:name="TheCape_Titleaa1"/>
            <w:r w:rsidRPr="000304B7">
              <w:rPr>
                <w:bCs/>
              </w:rPr>
              <w:t>The Cape</w:t>
            </w:r>
            <w:bookmarkEnd w:id="103"/>
          </w:p>
        </w:tc>
      </w:tr>
      <w:tr w:rsidR="00FA0BC9" w:rsidRPr="000304B7" w14:paraId="2D95D280" w14:textId="77777777" w:rsidTr="00D60201">
        <w:trPr>
          <w:trHeight w:val="279"/>
        </w:trPr>
        <w:tc>
          <w:tcPr>
            <w:tcW w:w="4749" w:type="dxa"/>
            <w:tcBorders>
              <w:top w:val="nil"/>
              <w:left w:val="single" w:sz="4" w:space="0" w:color="auto"/>
              <w:bottom w:val="nil"/>
              <w:right w:val="single" w:sz="4" w:space="0" w:color="auto"/>
            </w:tcBorders>
            <w:shd w:val="clear" w:color="auto" w:fill="auto"/>
            <w:noWrap/>
            <w:vAlign w:val="bottom"/>
            <w:hideMark/>
          </w:tcPr>
          <w:p w14:paraId="6C250C58" w14:textId="77777777" w:rsidR="00FA0BC9" w:rsidRPr="000304B7" w:rsidRDefault="00FA0BC9" w:rsidP="00D9214B">
            <w:pPr>
              <w:pStyle w:val="TableText"/>
            </w:pPr>
            <w:r w:rsidRPr="000304B7">
              <w:t>C1: Community Other</w:t>
            </w:r>
          </w:p>
        </w:tc>
        <w:tc>
          <w:tcPr>
            <w:tcW w:w="1748" w:type="dxa"/>
            <w:tcBorders>
              <w:top w:val="nil"/>
              <w:left w:val="nil"/>
              <w:bottom w:val="nil"/>
              <w:right w:val="nil"/>
            </w:tcBorders>
            <w:shd w:val="clear" w:color="auto" w:fill="auto"/>
            <w:noWrap/>
            <w:vAlign w:val="bottom"/>
            <w:hideMark/>
          </w:tcPr>
          <w:p w14:paraId="64577A7C" w14:textId="77777777" w:rsidR="00FA0BC9" w:rsidRPr="000304B7" w:rsidRDefault="00FA0BC9" w:rsidP="00D9214B">
            <w:pPr>
              <w:pStyle w:val="TableText"/>
            </w:pPr>
            <w:r w:rsidRPr="000304B7">
              <w:t xml:space="preserve"> $27.07 </w:t>
            </w:r>
          </w:p>
        </w:tc>
        <w:tc>
          <w:tcPr>
            <w:tcW w:w="1771" w:type="dxa"/>
            <w:tcBorders>
              <w:top w:val="nil"/>
              <w:left w:val="nil"/>
              <w:bottom w:val="nil"/>
              <w:right w:val="nil"/>
            </w:tcBorders>
            <w:shd w:val="clear" w:color="auto" w:fill="auto"/>
            <w:noWrap/>
            <w:vAlign w:val="bottom"/>
            <w:hideMark/>
          </w:tcPr>
          <w:p w14:paraId="0B02E441" w14:textId="77777777" w:rsidR="00FA0BC9" w:rsidRPr="000304B7" w:rsidRDefault="00FA0BC9" w:rsidP="00D9214B">
            <w:pPr>
              <w:pStyle w:val="TableText"/>
            </w:pPr>
            <w:r w:rsidRPr="000304B7">
              <w:t xml:space="preserve"> $27.07 </w:t>
            </w:r>
          </w:p>
        </w:tc>
        <w:tc>
          <w:tcPr>
            <w:tcW w:w="2012" w:type="dxa"/>
            <w:tcBorders>
              <w:top w:val="nil"/>
              <w:left w:val="nil"/>
              <w:bottom w:val="nil"/>
              <w:right w:val="single" w:sz="4" w:space="0" w:color="auto"/>
            </w:tcBorders>
            <w:shd w:val="clear" w:color="auto" w:fill="auto"/>
            <w:noWrap/>
            <w:vAlign w:val="bottom"/>
            <w:hideMark/>
          </w:tcPr>
          <w:p w14:paraId="08FB5919" w14:textId="77777777" w:rsidR="00FA0BC9" w:rsidRPr="000304B7" w:rsidRDefault="00FA0BC9" w:rsidP="00D9214B">
            <w:pPr>
              <w:pStyle w:val="TableText"/>
            </w:pPr>
            <w:r w:rsidRPr="000304B7">
              <w:t xml:space="preserve"> $27.07 </w:t>
            </w:r>
          </w:p>
        </w:tc>
      </w:tr>
      <w:tr w:rsidR="00FA0BC9" w:rsidRPr="000304B7" w14:paraId="4C16E0BB" w14:textId="77777777" w:rsidTr="00D60201">
        <w:trPr>
          <w:trHeight w:val="279"/>
        </w:trPr>
        <w:tc>
          <w:tcPr>
            <w:tcW w:w="4749" w:type="dxa"/>
            <w:tcBorders>
              <w:top w:val="nil"/>
              <w:left w:val="single" w:sz="4" w:space="0" w:color="auto"/>
              <w:bottom w:val="nil"/>
              <w:right w:val="single" w:sz="4" w:space="0" w:color="auto"/>
            </w:tcBorders>
            <w:shd w:val="clear" w:color="auto" w:fill="auto"/>
            <w:noWrap/>
            <w:vAlign w:val="bottom"/>
            <w:hideMark/>
          </w:tcPr>
          <w:p w14:paraId="67B937BD" w14:textId="77777777" w:rsidR="00FA0BC9" w:rsidRPr="000304B7" w:rsidRDefault="00FA0BC9" w:rsidP="00D9214B">
            <w:pPr>
              <w:pStyle w:val="TableText"/>
            </w:pPr>
            <w:r w:rsidRPr="000304B7">
              <w:t>C2A: Community High Behavioral Health</w:t>
            </w:r>
          </w:p>
        </w:tc>
        <w:tc>
          <w:tcPr>
            <w:tcW w:w="1748" w:type="dxa"/>
            <w:tcBorders>
              <w:top w:val="nil"/>
              <w:left w:val="nil"/>
              <w:bottom w:val="nil"/>
              <w:right w:val="nil"/>
            </w:tcBorders>
            <w:shd w:val="clear" w:color="auto" w:fill="auto"/>
            <w:noWrap/>
            <w:vAlign w:val="bottom"/>
            <w:hideMark/>
          </w:tcPr>
          <w:p w14:paraId="479C3330" w14:textId="77777777" w:rsidR="00FA0BC9" w:rsidRPr="000304B7" w:rsidRDefault="00FA0BC9" w:rsidP="00D9214B">
            <w:pPr>
              <w:pStyle w:val="TableText"/>
            </w:pPr>
            <w:r w:rsidRPr="000304B7">
              <w:t xml:space="preserve"> $39.72 </w:t>
            </w:r>
          </w:p>
        </w:tc>
        <w:tc>
          <w:tcPr>
            <w:tcW w:w="1771" w:type="dxa"/>
            <w:tcBorders>
              <w:top w:val="nil"/>
              <w:left w:val="nil"/>
              <w:bottom w:val="nil"/>
              <w:right w:val="nil"/>
            </w:tcBorders>
            <w:shd w:val="clear" w:color="auto" w:fill="auto"/>
            <w:noWrap/>
            <w:vAlign w:val="bottom"/>
            <w:hideMark/>
          </w:tcPr>
          <w:p w14:paraId="4E6496FF" w14:textId="77777777" w:rsidR="00FA0BC9" w:rsidRPr="000304B7" w:rsidRDefault="00FA0BC9" w:rsidP="00D9214B">
            <w:pPr>
              <w:pStyle w:val="TableText"/>
            </w:pPr>
            <w:r w:rsidRPr="000304B7">
              <w:t xml:space="preserve"> $39.72 </w:t>
            </w:r>
          </w:p>
        </w:tc>
        <w:tc>
          <w:tcPr>
            <w:tcW w:w="2012" w:type="dxa"/>
            <w:tcBorders>
              <w:top w:val="nil"/>
              <w:left w:val="nil"/>
              <w:bottom w:val="nil"/>
              <w:right w:val="single" w:sz="4" w:space="0" w:color="auto"/>
            </w:tcBorders>
            <w:shd w:val="clear" w:color="auto" w:fill="auto"/>
            <w:noWrap/>
            <w:vAlign w:val="bottom"/>
            <w:hideMark/>
          </w:tcPr>
          <w:p w14:paraId="04019752" w14:textId="77777777" w:rsidR="00FA0BC9" w:rsidRPr="000304B7" w:rsidRDefault="00FA0BC9" w:rsidP="00D9214B">
            <w:pPr>
              <w:pStyle w:val="TableText"/>
            </w:pPr>
            <w:r w:rsidRPr="000304B7">
              <w:t xml:space="preserve"> $39.72 </w:t>
            </w:r>
          </w:p>
        </w:tc>
      </w:tr>
      <w:tr w:rsidR="00FA0BC9" w:rsidRPr="000304B7" w14:paraId="4CAFA463" w14:textId="77777777" w:rsidTr="00D60201">
        <w:trPr>
          <w:trHeight w:val="279"/>
        </w:trPr>
        <w:tc>
          <w:tcPr>
            <w:tcW w:w="4749" w:type="dxa"/>
            <w:tcBorders>
              <w:top w:val="nil"/>
              <w:left w:val="single" w:sz="4" w:space="0" w:color="auto"/>
              <w:bottom w:val="nil"/>
              <w:right w:val="single" w:sz="4" w:space="0" w:color="auto"/>
            </w:tcBorders>
            <w:shd w:val="clear" w:color="auto" w:fill="auto"/>
            <w:noWrap/>
            <w:vAlign w:val="bottom"/>
            <w:hideMark/>
          </w:tcPr>
          <w:p w14:paraId="24B84BC3" w14:textId="77777777" w:rsidR="00FA0BC9" w:rsidRPr="000304B7" w:rsidRDefault="00FA0BC9" w:rsidP="00D9214B">
            <w:pPr>
              <w:pStyle w:val="TableText"/>
            </w:pPr>
            <w:r w:rsidRPr="000304B7">
              <w:t>C2B: Community Very High Behavioral Health</w:t>
            </w:r>
          </w:p>
        </w:tc>
        <w:tc>
          <w:tcPr>
            <w:tcW w:w="1748" w:type="dxa"/>
            <w:tcBorders>
              <w:top w:val="nil"/>
              <w:left w:val="nil"/>
              <w:bottom w:val="nil"/>
              <w:right w:val="nil"/>
            </w:tcBorders>
            <w:shd w:val="clear" w:color="auto" w:fill="auto"/>
            <w:noWrap/>
            <w:vAlign w:val="bottom"/>
            <w:hideMark/>
          </w:tcPr>
          <w:p w14:paraId="4D3F4BE9" w14:textId="77777777" w:rsidR="00FA0BC9" w:rsidRPr="000304B7" w:rsidRDefault="00FA0BC9" w:rsidP="00D9214B">
            <w:pPr>
              <w:pStyle w:val="TableText"/>
            </w:pPr>
            <w:r w:rsidRPr="000304B7">
              <w:t xml:space="preserve"> $48.43 </w:t>
            </w:r>
          </w:p>
        </w:tc>
        <w:tc>
          <w:tcPr>
            <w:tcW w:w="1771" w:type="dxa"/>
            <w:tcBorders>
              <w:top w:val="nil"/>
              <w:left w:val="nil"/>
              <w:bottom w:val="nil"/>
              <w:right w:val="nil"/>
            </w:tcBorders>
            <w:shd w:val="clear" w:color="auto" w:fill="auto"/>
            <w:noWrap/>
            <w:vAlign w:val="bottom"/>
            <w:hideMark/>
          </w:tcPr>
          <w:p w14:paraId="104FFBD8" w14:textId="77777777" w:rsidR="00FA0BC9" w:rsidRPr="000304B7" w:rsidRDefault="00FA0BC9" w:rsidP="00D9214B">
            <w:pPr>
              <w:pStyle w:val="TableText"/>
            </w:pPr>
            <w:r w:rsidRPr="000304B7">
              <w:t xml:space="preserve"> $48.43 </w:t>
            </w:r>
          </w:p>
        </w:tc>
        <w:tc>
          <w:tcPr>
            <w:tcW w:w="2012" w:type="dxa"/>
            <w:tcBorders>
              <w:top w:val="nil"/>
              <w:left w:val="nil"/>
              <w:bottom w:val="nil"/>
              <w:right w:val="single" w:sz="4" w:space="0" w:color="auto"/>
            </w:tcBorders>
            <w:shd w:val="clear" w:color="auto" w:fill="auto"/>
            <w:noWrap/>
            <w:vAlign w:val="bottom"/>
            <w:hideMark/>
          </w:tcPr>
          <w:p w14:paraId="677D4AE8" w14:textId="77777777" w:rsidR="00FA0BC9" w:rsidRPr="000304B7" w:rsidRDefault="00FA0BC9" w:rsidP="00D9214B">
            <w:pPr>
              <w:pStyle w:val="TableText"/>
            </w:pPr>
            <w:r w:rsidRPr="000304B7">
              <w:t xml:space="preserve"> $48.43 </w:t>
            </w:r>
          </w:p>
        </w:tc>
      </w:tr>
      <w:tr w:rsidR="00FA0BC9" w:rsidRPr="000304B7" w14:paraId="1354D46D" w14:textId="77777777" w:rsidTr="00D60201">
        <w:trPr>
          <w:trHeight w:val="279"/>
        </w:trPr>
        <w:tc>
          <w:tcPr>
            <w:tcW w:w="4749" w:type="dxa"/>
            <w:tcBorders>
              <w:top w:val="nil"/>
              <w:left w:val="single" w:sz="4" w:space="0" w:color="auto"/>
              <w:bottom w:val="nil"/>
              <w:right w:val="single" w:sz="4" w:space="0" w:color="auto"/>
            </w:tcBorders>
            <w:shd w:val="clear" w:color="auto" w:fill="auto"/>
            <w:noWrap/>
            <w:vAlign w:val="bottom"/>
            <w:hideMark/>
          </w:tcPr>
          <w:p w14:paraId="09423858" w14:textId="77777777" w:rsidR="00FA0BC9" w:rsidRPr="000304B7" w:rsidRDefault="00FA0BC9" w:rsidP="00D9214B">
            <w:pPr>
              <w:pStyle w:val="TableText"/>
            </w:pPr>
            <w:r w:rsidRPr="000304B7">
              <w:t>C3A: High Community Need</w:t>
            </w:r>
          </w:p>
        </w:tc>
        <w:tc>
          <w:tcPr>
            <w:tcW w:w="1748" w:type="dxa"/>
            <w:tcBorders>
              <w:top w:val="nil"/>
              <w:left w:val="nil"/>
              <w:bottom w:val="nil"/>
              <w:right w:val="nil"/>
            </w:tcBorders>
            <w:shd w:val="clear" w:color="auto" w:fill="auto"/>
            <w:noWrap/>
            <w:vAlign w:val="bottom"/>
            <w:hideMark/>
          </w:tcPr>
          <w:p w14:paraId="4C783B4B" w14:textId="77777777" w:rsidR="00FA0BC9" w:rsidRPr="000304B7" w:rsidRDefault="00FA0BC9" w:rsidP="00D9214B">
            <w:pPr>
              <w:pStyle w:val="TableText"/>
            </w:pPr>
            <w:r w:rsidRPr="000304B7">
              <w:t xml:space="preserve"> $89.16 </w:t>
            </w:r>
          </w:p>
        </w:tc>
        <w:tc>
          <w:tcPr>
            <w:tcW w:w="1771" w:type="dxa"/>
            <w:tcBorders>
              <w:top w:val="nil"/>
              <w:left w:val="nil"/>
              <w:bottom w:val="nil"/>
              <w:right w:val="nil"/>
            </w:tcBorders>
            <w:shd w:val="clear" w:color="auto" w:fill="auto"/>
            <w:noWrap/>
            <w:vAlign w:val="bottom"/>
            <w:hideMark/>
          </w:tcPr>
          <w:p w14:paraId="3B879658" w14:textId="77777777" w:rsidR="00FA0BC9" w:rsidRPr="000304B7" w:rsidRDefault="00FA0BC9" w:rsidP="00D9214B">
            <w:pPr>
              <w:pStyle w:val="TableText"/>
            </w:pPr>
            <w:r w:rsidRPr="000304B7">
              <w:t xml:space="preserve"> $89.16 </w:t>
            </w:r>
          </w:p>
        </w:tc>
        <w:tc>
          <w:tcPr>
            <w:tcW w:w="2012" w:type="dxa"/>
            <w:tcBorders>
              <w:top w:val="nil"/>
              <w:left w:val="nil"/>
              <w:bottom w:val="nil"/>
              <w:right w:val="single" w:sz="4" w:space="0" w:color="auto"/>
            </w:tcBorders>
            <w:shd w:val="clear" w:color="auto" w:fill="auto"/>
            <w:noWrap/>
            <w:vAlign w:val="bottom"/>
            <w:hideMark/>
          </w:tcPr>
          <w:p w14:paraId="5B9F8F99" w14:textId="77777777" w:rsidR="00FA0BC9" w:rsidRPr="000304B7" w:rsidRDefault="00FA0BC9" w:rsidP="00D9214B">
            <w:pPr>
              <w:pStyle w:val="TableText"/>
            </w:pPr>
            <w:r w:rsidRPr="000304B7">
              <w:t xml:space="preserve"> $89.16 </w:t>
            </w:r>
          </w:p>
        </w:tc>
      </w:tr>
      <w:tr w:rsidR="00FA0BC9" w:rsidRPr="000304B7" w14:paraId="3FB88B86" w14:textId="77777777" w:rsidTr="00D60201">
        <w:trPr>
          <w:trHeight w:val="279"/>
        </w:trPr>
        <w:tc>
          <w:tcPr>
            <w:tcW w:w="4749" w:type="dxa"/>
            <w:tcBorders>
              <w:top w:val="nil"/>
              <w:left w:val="single" w:sz="4" w:space="0" w:color="auto"/>
              <w:bottom w:val="nil"/>
              <w:right w:val="single" w:sz="4" w:space="0" w:color="auto"/>
            </w:tcBorders>
            <w:shd w:val="clear" w:color="auto" w:fill="auto"/>
            <w:noWrap/>
            <w:vAlign w:val="bottom"/>
            <w:hideMark/>
          </w:tcPr>
          <w:p w14:paraId="38660608" w14:textId="77777777" w:rsidR="00FA0BC9" w:rsidRPr="000304B7" w:rsidRDefault="00FA0BC9" w:rsidP="00D9214B">
            <w:pPr>
              <w:pStyle w:val="TableText"/>
            </w:pPr>
            <w:r w:rsidRPr="000304B7">
              <w:t>C3B: Very High Community Need</w:t>
            </w:r>
          </w:p>
        </w:tc>
        <w:tc>
          <w:tcPr>
            <w:tcW w:w="1748" w:type="dxa"/>
            <w:tcBorders>
              <w:top w:val="nil"/>
              <w:left w:val="nil"/>
              <w:bottom w:val="nil"/>
              <w:right w:val="nil"/>
            </w:tcBorders>
            <w:shd w:val="clear" w:color="auto" w:fill="auto"/>
            <w:noWrap/>
            <w:vAlign w:val="bottom"/>
            <w:hideMark/>
          </w:tcPr>
          <w:p w14:paraId="3D022FBB" w14:textId="77777777" w:rsidR="00FA0BC9" w:rsidRPr="000304B7" w:rsidRDefault="00FA0BC9" w:rsidP="00D9214B">
            <w:pPr>
              <w:pStyle w:val="TableText"/>
            </w:pPr>
            <w:r w:rsidRPr="000304B7">
              <w:t xml:space="preserve"> $180.49 </w:t>
            </w:r>
          </w:p>
        </w:tc>
        <w:tc>
          <w:tcPr>
            <w:tcW w:w="1771" w:type="dxa"/>
            <w:tcBorders>
              <w:top w:val="nil"/>
              <w:left w:val="nil"/>
              <w:bottom w:val="nil"/>
              <w:right w:val="nil"/>
            </w:tcBorders>
            <w:shd w:val="clear" w:color="auto" w:fill="auto"/>
            <w:noWrap/>
            <w:vAlign w:val="bottom"/>
            <w:hideMark/>
          </w:tcPr>
          <w:p w14:paraId="17EDF612" w14:textId="77777777" w:rsidR="00FA0BC9" w:rsidRPr="000304B7" w:rsidRDefault="00FA0BC9" w:rsidP="00D9214B">
            <w:pPr>
              <w:pStyle w:val="TableText"/>
            </w:pPr>
            <w:r w:rsidRPr="000304B7">
              <w:t xml:space="preserve"> $180.49 </w:t>
            </w:r>
          </w:p>
        </w:tc>
        <w:tc>
          <w:tcPr>
            <w:tcW w:w="2012" w:type="dxa"/>
            <w:tcBorders>
              <w:top w:val="nil"/>
              <w:left w:val="nil"/>
              <w:bottom w:val="nil"/>
              <w:right w:val="single" w:sz="4" w:space="0" w:color="auto"/>
            </w:tcBorders>
            <w:shd w:val="clear" w:color="auto" w:fill="auto"/>
            <w:noWrap/>
            <w:vAlign w:val="bottom"/>
            <w:hideMark/>
          </w:tcPr>
          <w:p w14:paraId="1F05E1EA" w14:textId="77777777" w:rsidR="00FA0BC9" w:rsidRPr="000304B7" w:rsidRDefault="00FA0BC9" w:rsidP="00D9214B">
            <w:pPr>
              <w:pStyle w:val="TableText"/>
            </w:pPr>
            <w:r w:rsidRPr="000304B7">
              <w:t xml:space="preserve"> $180.49 </w:t>
            </w:r>
          </w:p>
        </w:tc>
      </w:tr>
      <w:tr w:rsidR="00FA0BC9" w:rsidRPr="000304B7" w14:paraId="3E11EA57" w14:textId="77777777" w:rsidTr="00D60201">
        <w:trPr>
          <w:trHeight w:val="279"/>
        </w:trPr>
        <w:tc>
          <w:tcPr>
            <w:tcW w:w="4749" w:type="dxa"/>
            <w:tcBorders>
              <w:top w:val="nil"/>
              <w:left w:val="single" w:sz="4" w:space="0" w:color="auto"/>
              <w:bottom w:val="nil"/>
              <w:right w:val="single" w:sz="4" w:space="0" w:color="auto"/>
            </w:tcBorders>
            <w:shd w:val="clear" w:color="auto" w:fill="auto"/>
            <w:noWrap/>
            <w:vAlign w:val="bottom"/>
            <w:hideMark/>
          </w:tcPr>
          <w:p w14:paraId="25CD7264" w14:textId="701177A6" w:rsidR="00FA0BC9" w:rsidRPr="000304B7" w:rsidRDefault="00FA0BC9" w:rsidP="00D9214B">
            <w:pPr>
              <w:pStyle w:val="TableText"/>
            </w:pPr>
            <w:r w:rsidRPr="000304B7">
              <w:t>C</w:t>
            </w:r>
            <w:r w:rsidR="00430EB9" w:rsidRPr="000304B7">
              <w:t>4</w:t>
            </w:r>
            <w:r w:rsidRPr="000304B7">
              <w:t>: Transitional Living Need</w:t>
            </w:r>
          </w:p>
        </w:tc>
        <w:tc>
          <w:tcPr>
            <w:tcW w:w="1748" w:type="dxa"/>
            <w:tcBorders>
              <w:top w:val="nil"/>
              <w:left w:val="nil"/>
              <w:bottom w:val="nil"/>
              <w:right w:val="nil"/>
            </w:tcBorders>
            <w:shd w:val="clear" w:color="auto" w:fill="auto"/>
            <w:noWrap/>
            <w:vAlign w:val="bottom"/>
            <w:hideMark/>
          </w:tcPr>
          <w:p w14:paraId="55AA3095" w14:textId="77777777" w:rsidR="00FA0BC9" w:rsidRPr="000304B7" w:rsidRDefault="00FA0BC9" w:rsidP="00D9214B">
            <w:pPr>
              <w:pStyle w:val="TableText"/>
            </w:pPr>
            <w:r w:rsidRPr="000304B7">
              <w:t xml:space="preserve"> $184.59 </w:t>
            </w:r>
          </w:p>
        </w:tc>
        <w:tc>
          <w:tcPr>
            <w:tcW w:w="1771" w:type="dxa"/>
            <w:tcBorders>
              <w:top w:val="nil"/>
              <w:left w:val="nil"/>
              <w:bottom w:val="nil"/>
              <w:right w:val="nil"/>
            </w:tcBorders>
            <w:shd w:val="clear" w:color="auto" w:fill="auto"/>
            <w:noWrap/>
            <w:vAlign w:val="bottom"/>
            <w:hideMark/>
          </w:tcPr>
          <w:p w14:paraId="7D169E30" w14:textId="77777777" w:rsidR="00FA0BC9" w:rsidRPr="000304B7" w:rsidRDefault="00FA0BC9" w:rsidP="00D9214B">
            <w:pPr>
              <w:pStyle w:val="TableText"/>
            </w:pPr>
            <w:r w:rsidRPr="000304B7">
              <w:t xml:space="preserve"> $184.59 </w:t>
            </w:r>
          </w:p>
        </w:tc>
        <w:tc>
          <w:tcPr>
            <w:tcW w:w="2012" w:type="dxa"/>
            <w:tcBorders>
              <w:top w:val="nil"/>
              <w:left w:val="nil"/>
              <w:bottom w:val="nil"/>
              <w:right w:val="single" w:sz="4" w:space="0" w:color="auto"/>
            </w:tcBorders>
            <w:shd w:val="clear" w:color="auto" w:fill="auto"/>
            <w:noWrap/>
            <w:vAlign w:val="bottom"/>
            <w:hideMark/>
          </w:tcPr>
          <w:p w14:paraId="67BFA460" w14:textId="77777777" w:rsidR="00FA0BC9" w:rsidRPr="000304B7" w:rsidRDefault="00FA0BC9" w:rsidP="00D9214B">
            <w:pPr>
              <w:pStyle w:val="TableText"/>
            </w:pPr>
            <w:r w:rsidRPr="000304B7">
              <w:t xml:space="preserve"> $184.59 </w:t>
            </w:r>
          </w:p>
        </w:tc>
      </w:tr>
      <w:tr w:rsidR="00FA0BC9" w:rsidRPr="000304B7" w14:paraId="751FF47F" w14:textId="77777777" w:rsidTr="00D60201">
        <w:trPr>
          <w:trHeight w:val="279"/>
        </w:trPr>
        <w:tc>
          <w:tcPr>
            <w:tcW w:w="4749" w:type="dxa"/>
            <w:tcBorders>
              <w:top w:val="nil"/>
              <w:left w:val="single" w:sz="4" w:space="0" w:color="auto"/>
              <w:bottom w:val="single" w:sz="4" w:space="0" w:color="auto"/>
              <w:right w:val="single" w:sz="4" w:space="0" w:color="auto"/>
            </w:tcBorders>
            <w:shd w:val="clear" w:color="auto" w:fill="auto"/>
            <w:noWrap/>
            <w:vAlign w:val="bottom"/>
            <w:hideMark/>
          </w:tcPr>
          <w:p w14:paraId="5057E1EC" w14:textId="77777777" w:rsidR="00FA0BC9" w:rsidRPr="000304B7" w:rsidRDefault="00FA0BC9" w:rsidP="00D9214B">
            <w:pPr>
              <w:pStyle w:val="TableText"/>
            </w:pPr>
            <w:r w:rsidRPr="000304B7">
              <w:t>F1: Facility-Based Care</w:t>
            </w:r>
          </w:p>
        </w:tc>
        <w:tc>
          <w:tcPr>
            <w:tcW w:w="1748" w:type="dxa"/>
            <w:tcBorders>
              <w:top w:val="nil"/>
              <w:left w:val="nil"/>
              <w:bottom w:val="single" w:sz="4" w:space="0" w:color="auto"/>
              <w:right w:val="nil"/>
            </w:tcBorders>
            <w:shd w:val="clear" w:color="auto" w:fill="auto"/>
            <w:noWrap/>
            <w:vAlign w:val="bottom"/>
            <w:hideMark/>
          </w:tcPr>
          <w:p w14:paraId="5682FE2A" w14:textId="77777777" w:rsidR="00FA0BC9" w:rsidRPr="000304B7" w:rsidRDefault="00FA0BC9" w:rsidP="00D9214B">
            <w:pPr>
              <w:pStyle w:val="TableText"/>
            </w:pPr>
            <w:r w:rsidRPr="000304B7">
              <w:t xml:space="preserve"> $100.82 </w:t>
            </w:r>
          </w:p>
        </w:tc>
        <w:tc>
          <w:tcPr>
            <w:tcW w:w="1771" w:type="dxa"/>
            <w:tcBorders>
              <w:top w:val="nil"/>
              <w:left w:val="nil"/>
              <w:bottom w:val="single" w:sz="4" w:space="0" w:color="auto"/>
              <w:right w:val="nil"/>
            </w:tcBorders>
            <w:shd w:val="clear" w:color="auto" w:fill="auto"/>
            <w:noWrap/>
            <w:vAlign w:val="bottom"/>
            <w:hideMark/>
          </w:tcPr>
          <w:p w14:paraId="7A5D6C84" w14:textId="77777777" w:rsidR="00FA0BC9" w:rsidRPr="000304B7" w:rsidRDefault="00FA0BC9" w:rsidP="00D9214B">
            <w:pPr>
              <w:pStyle w:val="TableText"/>
            </w:pPr>
            <w:r w:rsidRPr="000304B7">
              <w:t xml:space="preserve"> $100.82 </w:t>
            </w:r>
          </w:p>
        </w:tc>
        <w:tc>
          <w:tcPr>
            <w:tcW w:w="2012" w:type="dxa"/>
            <w:tcBorders>
              <w:top w:val="nil"/>
              <w:left w:val="nil"/>
              <w:bottom w:val="single" w:sz="4" w:space="0" w:color="auto"/>
              <w:right w:val="single" w:sz="4" w:space="0" w:color="auto"/>
            </w:tcBorders>
            <w:shd w:val="clear" w:color="auto" w:fill="auto"/>
            <w:noWrap/>
            <w:vAlign w:val="bottom"/>
            <w:hideMark/>
          </w:tcPr>
          <w:p w14:paraId="6D190D4B" w14:textId="77777777" w:rsidR="00FA0BC9" w:rsidRPr="000304B7" w:rsidRDefault="00FA0BC9" w:rsidP="00D9214B">
            <w:pPr>
              <w:pStyle w:val="TableText"/>
            </w:pPr>
            <w:r w:rsidRPr="000304B7">
              <w:t xml:space="preserve"> $100.82 </w:t>
            </w:r>
          </w:p>
        </w:tc>
      </w:tr>
      <w:bookmarkEnd w:id="97"/>
      <w:bookmarkEnd w:id="98"/>
    </w:tbl>
    <w:p w14:paraId="013D2EA6" w14:textId="0245F38A" w:rsidR="004E7ED9" w:rsidRDefault="004E7ED9" w:rsidP="007D6329">
      <w:pPr>
        <w:rPr>
          <w:b/>
        </w:rPr>
      </w:pPr>
    </w:p>
    <w:p w14:paraId="376891CA" w14:textId="466807C8" w:rsidR="00FA0BC9" w:rsidRPr="004E7ED9" w:rsidRDefault="004E7ED9" w:rsidP="002E00DA">
      <w:pPr>
        <w:pStyle w:val="Heading1"/>
      </w:pPr>
      <w:r>
        <w:br w:type="column"/>
      </w:r>
      <w:r w:rsidRPr="004E7ED9">
        <w:lastRenderedPageBreak/>
        <w:t>M</w:t>
      </w:r>
      <w:r w:rsidR="00FA0BC9" w:rsidRPr="004E7ED9">
        <w:t>edicare Components of the Rate – CY 2018</w:t>
      </w:r>
    </w:p>
    <w:p w14:paraId="5DF06D4D" w14:textId="77777777" w:rsidR="00283A75" w:rsidRPr="00E04E4F" w:rsidRDefault="00283A75" w:rsidP="002E00DA">
      <w:pPr>
        <w:pStyle w:val="Heading2"/>
        <w:rPr>
          <w:rStyle w:val="IntenseEmphasis"/>
        </w:rPr>
      </w:pPr>
      <w:r w:rsidRPr="00E04E4F">
        <w:rPr>
          <w:rStyle w:val="IntenseEmphasis"/>
        </w:rPr>
        <w:t>Medicare A/B Services</w:t>
      </w:r>
    </w:p>
    <w:p w14:paraId="278E0283" w14:textId="505AA19F" w:rsidR="00283A75" w:rsidRPr="004E7ED9" w:rsidRDefault="00283A75" w:rsidP="009C08BF">
      <w:pPr>
        <w:rPr>
          <w:b/>
          <w:i/>
          <w:color w:val="000000"/>
        </w:rPr>
      </w:pPr>
      <w:r w:rsidRPr="004E7ED9">
        <w:rPr>
          <w:color w:val="000000"/>
        </w:rPr>
        <w:t>CMS has developed baseline spending (costs absent the Demonstration) for Medicare Parts A and B services using estimates of what Medicare would have spent on behalf of the enrollees absent the Demonstration. With the exception of specific subsets of enrollees as noted below, the Medicare baseline for A/B services is a blend of the Medicare Fee-for-Service (FFS) Standardized County Rates</w:t>
      </w:r>
      <w:r w:rsidR="00812682" w:rsidRPr="004E7ED9">
        <w:rPr>
          <w:color w:val="000000"/>
        </w:rPr>
        <w:t>, as adjusted below,</w:t>
      </w:r>
      <w:r w:rsidRPr="004E7ED9">
        <w:rPr>
          <w:color w:val="000000"/>
        </w:rPr>
        <w:t xml:space="preserve"> and the Medicare Advantage</w:t>
      </w:r>
      <w:r w:rsidR="0023156C" w:rsidRPr="004E7ED9">
        <w:rPr>
          <w:color w:val="000000"/>
        </w:rPr>
        <w:t xml:space="preserve"> (MA)</w:t>
      </w:r>
      <w:r w:rsidRPr="004E7ED9">
        <w:rPr>
          <w:color w:val="000000"/>
        </w:rPr>
        <w:t xml:space="preserve"> projected payment rates for each year, weighted by the proportion of the </w:t>
      </w:r>
      <w:r w:rsidR="00DF76B5" w:rsidRPr="004E7ED9">
        <w:rPr>
          <w:color w:val="000000"/>
        </w:rPr>
        <w:t xml:space="preserve">enrolled </w:t>
      </w:r>
      <w:r w:rsidRPr="004E7ED9">
        <w:rPr>
          <w:color w:val="000000"/>
        </w:rPr>
        <w:t xml:space="preserve">population that would otherwise be enrolled in each program in the absence of the Demonstration. The Medicare Advantage baseline spending includes costs that would have occurred absent the Demonstration, such as quality bonus payments for applicable Medicare Advantage plans. </w:t>
      </w:r>
    </w:p>
    <w:p w14:paraId="28BBB5F3" w14:textId="3F5C199C" w:rsidR="00283A75" w:rsidRPr="004E7ED9" w:rsidRDefault="00283A75" w:rsidP="009C08BF">
      <w:pPr>
        <w:rPr>
          <w:color w:val="000000"/>
        </w:rPr>
      </w:pPr>
      <w:r w:rsidRPr="004E7ED9">
        <w:rPr>
          <w:color w:val="000000"/>
        </w:rPr>
        <w:t xml:space="preserve">Both baseline spending and payment rates under the Demonstration for Medicare A/B services are calculated as PMPM standardized amounts for each Demonstration county. Except as otherwise noted, the Medicare A/B portion of the baseline </w:t>
      </w:r>
      <w:r w:rsidR="008116D1" w:rsidRPr="004E7ED9">
        <w:rPr>
          <w:color w:val="000000"/>
        </w:rPr>
        <w:t>is</w:t>
      </w:r>
      <w:r w:rsidRPr="004E7ED9">
        <w:rPr>
          <w:color w:val="000000"/>
        </w:rPr>
        <w:t xml:space="preserve"> updated annually </w:t>
      </w:r>
      <w:r w:rsidR="001C5D72" w:rsidRPr="004E7ED9">
        <w:rPr>
          <w:color w:val="000000"/>
        </w:rPr>
        <w:t xml:space="preserve">based on </w:t>
      </w:r>
      <w:r w:rsidRPr="004E7ED9">
        <w:rPr>
          <w:color w:val="000000"/>
        </w:rPr>
        <w:t>the annual FFS estimates and benchmarks released each year with the annual Medicare Advantage and Part D rate announcement</w:t>
      </w:r>
      <w:r w:rsidR="005B3A20" w:rsidRPr="004E7ED9">
        <w:rPr>
          <w:color w:val="000000"/>
        </w:rPr>
        <w:t xml:space="preserve">, </w:t>
      </w:r>
      <w:r w:rsidR="001C5D72" w:rsidRPr="004E7ED9">
        <w:rPr>
          <w:color w:val="000000"/>
        </w:rPr>
        <w:t xml:space="preserve">and </w:t>
      </w:r>
      <w:r w:rsidR="005B3A20" w:rsidRPr="004E7ED9">
        <w:rPr>
          <w:color w:val="000000"/>
        </w:rPr>
        <w:t xml:space="preserve">Medicare Advantage bids </w:t>
      </w:r>
      <w:r w:rsidR="005D451B" w:rsidRPr="004E7ED9">
        <w:rPr>
          <w:color w:val="000000"/>
        </w:rPr>
        <w:t>(</w:t>
      </w:r>
      <w:r w:rsidR="005B3A20" w:rsidRPr="004E7ED9">
        <w:rPr>
          <w:color w:val="000000"/>
        </w:rPr>
        <w:t>for the applicable year</w:t>
      </w:r>
      <w:r w:rsidR="005D451B" w:rsidRPr="004E7ED9">
        <w:rPr>
          <w:color w:val="000000"/>
        </w:rPr>
        <w:t xml:space="preserve"> or for prior years trended forward to the applicable year)</w:t>
      </w:r>
      <w:r w:rsidR="005B3A20" w:rsidRPr="004E7ED9">
        <w:rPr>
          <w:color w:val="000000"/>
        </w:rPr>
        <w:t xml:space="preserve"> for products in which Demonstration enrollees would be enrolled absent the Demonstration</w:t>
      </w:r>
      <w:r w:rsidRPr="004E7ED9">
        <w:rPr>
          <w:color w:val="000000"/>
        </w:rPr>
        <w:t xml:space="preserve">. </w:t>
      </w:r>
    </w:p>
    <w:p w14:paraId="04C6CD6F" w14:textId="4B4F4878" w:rsidR="00A15673" w:rsidRPr="004E7ED9" w:rsidRDefault="00283A75" w:rsidP="009C08BF">
      <w:pPr>
        <w:rPr>
          <w:color w:val="000000"/>
        </w:rPr>
      </w:pPr>
      <w:r w:rsidRPr="00F02D75">
        <w:rPr>
          <w:rStyle w:val="Emphasis"/>
        </w:rPr>
        <w:t>Medicare A/B Component Payments</w:t>
      </w:r>
      <w:r w:rsidR="00EF5214" w:rsidRPr="00F02D75">
        <w:rPr>
          <w:rStyle w:val="Emphasis"/>
        </w:rPr>
        <w:t>:</w:t>
      </w:r>
      <w:r w:rsidR="00C5421E" w:rsidRPr="004E7ED9">
        <w:rPr>
          <w:color w:val="000000"/>
        </w:rPr>
        <w:t xml:space="preserve"> </w:t>
      </w:r>
      <w:r w:rsidR="000D32ED" w:rsidRPr="004E7ED9">
        <w:rPr>
          <w:color w:val="000000"/>
        </w:rPr>
        <w:t xml:space="preserve">The </w:t>
      </w:r>
      <w:r w:rsidR="000E2C67" w:rsidRPr="004E7ED9">
        <w:rPr>
          <w:color w:val="000000"/>
        </w:rPr>
        <w:t xml:space="preserve">final </w:t>
      </w:r>
      <w:r w:rsidR="000A4A2A" w:rsidRPr="004E7ED9">
        <w:rPr>
          <w:color w:val="000000"/>
        </w:rPr>
        <w:t xml:space="preserve">CY </w:t>
      </w:r>
      <w:r w:rsidR="002E7AC3" w:rsidRPr="004E7ED9">
        <w:rPr>
          <w:color w:val="000000"/>
        </w:rPr>
        <w:t xml:space="preserve">2019 </w:t>
      </w:r>
      <w:r w:rsidRPr="004E7ED9">
        <w:rPr>
          <w:color w:val="000000"/>
        </w:rPr>
        <w:t xml:space="preserve">Medicare A/B Baseline County rates are provided below. </w:t>
      </w:r>
    </w:p>
    <w:p w14:paraId="3E8638F6" w14:textId="77777777" w:rsidR="00DF76B5" w:rsidRPr="004E7ED9" w:rsidRDefault="00DF76B5" w:rsidP="009C08BF">
      <w:pPr>
        <w:rPr>
          <w:color w:val="000000"/>
        </w:rPr>
      </w:pPr>
      <w:r w:rsidRPr="004E7ED9">
        <w:t xml:space="preserve">The final rates represent the weighted average of the </w:t>
      </w:r>
      <w:r w:rsidRPr="004E7ED9">
        <w:rPr>
          <w:color w:val="000000"/>
        </w:rPr>
        <w:t>CY 2019 FFS Standardized County Rates, updated to incorporate the adjustment noted below, and the Medicare Advantage projected payment rates for CY 2019 based on the actual enrollment of beneficiaries from Medicare FFS and Medicare Advantage prior to demonstration enrollment at the county level.</w:t>
      </w:r>
    </w:p>
    <w:p w14:paraId="688C5495" w14:textId="09E0704D" w:rsidR="009E470F" w:rsidRPr="004E7ED9" w:rsidRDefault="009E470F" w:rsidP="009C08BF">
      <w:r w:rsidRPr="004E7ED9">
        <w:t>These rates reflect the rate change as finalized in the August 30, 2018 HPMS memorandum titled “Updates to MMP Medicare A/B Rate Methodology for CY 2019” and initially described in the July 11, 2018 HPMS memorandum titled “Proposed Update to MMP Medicare A/B Rate Methodology for CY 2019.” As described in these memos,</w:t>
      </w:r>
      <w:r w:rsidRPr="004E7ED9">
        <w:rPr>
          <w:color w:val="000000"/>
        </w:rPr>
        <w:t xml:space="preserve"> rather than continuing to use the historical MA versus FFS weighting prior to the demonstration of </w:t>
      </w:r>
      <w:r w:rsidRPr="004E7ED9">
        <w:rPr>
          <w:i/>
          <w:color w:val="000000"/>
        </w:rPr>
        <w:t>demonstration-eligible beneficiaries,</w:t>
      </w:r>
      <w:r w:rsidRPr="004E7ED9">
        <w:rPr>
          <w:color w:val="000000"/>
        </w:rPr>
        <w:t xml:space="preserve"> beginning in CY 2019, CMS is re-basing the weighting based on the pre-enrollment status of </w:t>
      </w:r>
      <w:r w:rsidRPr="004E7ED9">
        <w:rPr>
          <w:i/>
          <w:color w:val="000000"/>
        </w:rPr>
        <w:t>actual MMP enrollees.</w:t>
      </w:r>
      <w:r w:rsidRPr="004E7ED9">
        <w:rPr>
          <w:color w:val="000000"/>
        </w:rPr>
        <w:t xml:space="preserve"> This approach looks at the beneficiaries enrolled in the demonstration, by county, and assesses whether they were in MA or original Medicare FFS prior to enrolling in their current MMP. For the CY 2019 rates, this approach examined the pre-demonstration enrollment status of MMP enrollees during the second quarter of CY 2018 (as of April 2018).</w:t>
      </w:r>
      <w:r w:rsidR="00E17258">
        <w:rPr>
          <w:color w:val="000000"/>
        </w:rPr>
        <w:t xml:space="preserve"> </w:t>
      </w:r>
    </w:p>
    <w:p w14:paraId="26E40A09" w14:textId="10F05A4C" w:rsidR="000D32ED" w:rsidRPr="004E7ED9" w:rsidRDefault="007B0EF8" w:rsidP="009C08BF">
      <w:r w:rsidRPr="00F02D75">
        <w:rPr>
          <w:rStyle w:val="Emphasis"/>
        </w:rPr>
        <w:t>Bad Debt Adjustment:</w:t>
      </w:r>
      <w:r w:rsidRPr="004E7ED9">
        <w:rPr>
          <w:i/>
        </w:rPr>
        <w:t xml:space="preserve"> </w:t>
      </w:r>
      <w:r w:rsidR="00972C61" w:rsidRPr="004E7ED9">
        <w:t>T</w:t>
      </w:r>
      <w:r w:rsidR="00426533" w:rsidRPr="004E7ED9">
        <w:t xml:space="preserve">he FFS component of the CY </w:t>
      </w:r>
      <w:r w:rsidR="002E7AC3" w:rsidRPr="004E7ED9">
        <w:t xml:space="preserve">2019 </w:t>
      </w:r>
      <w:r w:rsidR="00426533" w:rsidRPr="004E7ED9">
        <w:t xml:space="preserve">Medicare A/B baseline rate </w:t>
      </w:r>
      <w:r w:rsidR="000E2C67" w:rsidRPr="004E7ED9">
        <w:t>has been</w:t>
      </w:r>
      <w:r w:rsidR="00605F49" w:rsidRPr="004E7ED9">
        <w:t xml:space="preserve"> </w:t>
      </w:r>
      <w:r w:rsidR="00426533" w:rsidRPr="004E7ED9">
        <w:t xml:space="preserve">updated to reflect </w:t>
      </w:r>
      <w:r w:rsidR="000E2C67" w:rsidRPr="004E7ED9">
        <w:t xml:space="preserve">a 1.94% </w:t>
      </w:r>
      <w:r w:rsidR="004D79ED" w:rsidRPr="004E7ED9">
        <w:t>upward</w:t>
      </w:r>
      <w:r w:rsidR="00426533" w:rsidRPr="004E7ED9">
        <w:t xml:space="preserve"> adjustment to account for the disproportionate share of bad debt attributable to Medicare-Medicaid enrollees in Medicare FFS (in the absence of the Demonstration).</w:t>
      </w:r>
      <w:r w:rsidR="00E17258">
        <w:t xml:space="preserve"> </w:t>
      </w:r>
    </w:p>
    <w:p w14:paraId="794E3D49" w14:textId="7F93E5AF" w:rsidR="00894F6B" w:rsidRPr="004E7ED9" w:rsidRDefault="00894F6B" w:rsidP="009C08BF">
      <w:pPr>
        <w:rPr>
          <w:color w:val="000000"/>
        </w:rPr>
      </w:pPr>
      <w:r w:rsidRPr="00F02D75">
        <w:rPr>
          <w:rStyle w:val="Emphasis"/>
        </w:rPr>
        <w:t>Coding Intensity Adjustment:</w:t>
      </w:r>
      <w:r w:rsidRPr="004E7ED9">
        <w:rPr>
          <w:i/>
        </w:rPr>
        <w:t xml:space="preserve"> </w:t>
      </w:r>
      <w:r w:rsidRPr="004E7ED9">
        <w:t xml:space="preserve">CMS annually applies a coding intensity factor to Medicare Advantage risk scores to account </w:t>
      </w:r>
      <w:r w:rsidRPr="004E7ED9">
        <w:rPr>
          <w:color w:val="000000"/>
        </w:rPr>
        <w:t xml:space="preserve">for differences in diagnosis coding patterns between the Medicare Advantage and the Original Fee-for-Service Medicare programs. The adjustment for CY </w:t>
      </w:r>
      <w:r w:rsidR="002E7AC3" w:rsidRPr="004E7ED9">
        <w:rPr>
          <w:color w:val="000000"/>
        </w:rPr>
        <w:t xml:space="preserve">2019 </w:t>
      </w:r>
      <w:r w:rsidR="001C5D72" w:rsidRPr="004E7ED9">
        <w:rPr>
          <w:color w:val="000000"/>
        </w:rPr>
        <w:t xml:space="preserve">in Medicare Advantage </w:t>
      </w:r>
      <w:r w:rsidRPr="004E7ED9">
        <w:rPr>
          <w:color w:val="000000"/>
        </w:rPr>
        <w:t>is</w:t>
      </w:r>
      <w:r w:rsidR="005C6C70" w:rsidRPr="004E7ED9">
        <w:rPr>
          <w:color w:val="000000"/>
        </w:rPr>
        <w:t xml:space="preserve"> 5.90</w:t>
      </w:r>
      <w:r w:rsidRPr="004E7ED9">
        <w:rPr>
          <w:color w:val="000000"/>
        </w:rPr>
        <w:t xml:space="preserve">%. </w:t>
      </w:r>
      <w:r w:rsidR="004A4CB0" w:rsidRPr="004E7ED9">
        <w:rPr>
          <w:color w:val="000000"/>
        </w:rPr>
        <w:t xml:space="preserve">For </w:t>
      </w:r>
      <w:r w:rsidR="002E7AC3" w:rsidRPr="004E7ED9">
        <w:rPr>
          <w:color w:val="000000"/>
        </w:rPr>
        <w:t>2019</w:t>
      </w:r>
      <w:r w:rsidR="00EF215F" w:rsidRPr="004E7ED9">
        <w:rPr>
          <w:color w:val="000000"/>
        </w:rPr>
        <w:t>, CMS will apply the full prevailing Medicare Advantage coding intensity adjustment.</w:t>
      </w:r>
    </w:p>
    <w:p w14:paraId="0575DA02" w14:textId="6AC240E8" w:rsidR="00283A75" w:rsidRPr="004E7ED9" w:rsidRDefault="00283A75" w:rsidP="009C08BF">
      <w:pPr>
        <w:rPr>
          <w:strike/>
        </w:rPr>
      </w:pPr>
      <w:r w:rsidRPr="00F02D75">
        <w:rPr>
          <w:rStyle w:val="Emphasis"/>
        </w:rPr>
        <w:t>Impact of Sequestration:</w:t>
      </w:r>
      <w:r w:rsidRPr="004E7ED9">
        <w:rPr>
          <w:b/>
          <w:bCs/>
        </w:rPr>
        <w:t xml:space="preserve"> </w:t>
      </w:r>
      <w:r w:rsidRPr="004E7ED9">
        <w:t xml:space="preserve">Under sequestration, for services beginning April 1, 2013, Medicare payments to providers for individual services under Medicare Parts A and B, and non-exempt portions of capitated </w:t>
      </w:r>
      <w:r w:rsidRPr="004E7ED9">
        <w:lastRenderedPageBreak/>
        <w:t>payments to Part C Medicare Advantage Plans and Part D Medicare Prescription Drug Plans are reduced by 2%. These reductions are also applied to the Medicare components of the integrated rate. Therefore, under the Demonstration, CMS will reduce non-exempt portions of the Medicare components by 2%, as noted in the sections below.</w:t>
      </w:r>
      <w:r w:rsidR="00E17258">
        <w:t xml:space="preserve"> </w:t>
      </w:r>
    </w:p>
    <w:p w14:paraId="5F69030C" w14:textId="0D02A9FC" w:rsidR="004E7ED9" w:rsidRDefault="00283A75" w:rsidP="009C08BF">
      <w:pPr>
        <w:rPr>
          <w:color w:val="000000"/>
        </w:rPr>
      </w:pPr>
      <w:r w:rsidRPr="00F02D75">
        <w:rPr>
          <w:rStyle w:val="Emphasis"/>
        </w:rPr>
        <w:t>Default Rate:</w:t>
      </w:r>
      <w:r w:rsidR="00E17258">
        <w:rPr>
          <w:i/>
          <w:color w:val="000000"/>
        </w:rPr>
        <w:t xml:space="preserve"> </w:t>
      </w:r>
      <w:r w:rsidRPr="004E7ED9">
        <w:rPr>
          <w:color w:val="000000"/>
        </w:rPr>
        <w:t>The default rate will be paid when a beneficiary’s address on record is outside of the service area. The default rate is</w:t>
      </w:r>
      <w:r w:rsidR="00F51B5F" w:rsidRPr="004E7ED9">
        <w:rPr>
          <w:color w:val="000000"/>
        </w:rPr>
        <w:t xml:space="preserve"> specific to each One Care Plan</w:t>
      </w:r>
      <w:r w:rsidRPr="004E7ED9">
        <w:rPr>
          <w:color w:val="000000"/>
        </w:rPr>
        <w:t xml:space="preserve"> and is calculated using an enrollment-weighted average of the rates for each county </w:t>
      </w:r>
      <w:r w:rsidR="00F51B5F" w:rsidRPr="004E7ED9">
        <w:rPr>
          <w:color w:val="000000"/>
        </w:rPr>
        <w:t xml:space="preserve">in which the One Care Plan </w:t>
      </w:r>
      <w:r w:rsidR="004E7ED9">
        <w:rPr>
          <w:color w:val="000000"/>
        </w:rPr>
        <w:t>participates.</w:t>
      </w:r>
    </w:p>
    <w:p w14:paraId="7AD22581" w14:textId="6AF5BB46" w:rsidR="00A3710C" w:rsidRPr="00F02D75" w:rsidRDefault="00A3710C" w:rsidP="00A3710C">
      <w:pPr>
        <w:pStyle w:val="Caption"/>
        <w:rPr>
          <w:rStyle w:val="Strong"/>
        </w:rPr>
      </w:pPr>
      <w:r w:rsidRPr="00F02D75">
        <w:rPr>
          <w:rStyle w:val="Strong"/>
        </w:rPr>
        <w:t>2019 Medicare A/B Baseline PMPM, Non-ESRD Beneficiaries, Standardized 1.0 Risk Score, by Demonstration County 1</w:t>
      </w:r>
    </w:p>
    <w:tbl>
      <w:tblPr>
        <w:tblW w:w="1013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599"/>
        <w:gridCol w:w="1606"/>
        <w:gridCol w:w="1833"/>
        <w:gridCol w:w="1742"/>
        <w:gridCol w:w="1754"/>
      </w:tblGrid>
      <w:tr w:rsidR="00A860B5" w:rsidRPr="004E7ED9" w14:paraId="10F6DD59" w14:textId="77777777" w:rsidTr="00A3710C">
        <w:trPr>
          <w:trHeight w:val="1735"/>
          <w:tblHeader/>
        </w:trPr>
        <w:tc>
          <w:tcPr>
            <w:tcW w:w="1599" w:type="dxa"/>
            <w:shd w:val="clear" w:color="auto" w:fill="auto"/>
            <w:hideMark/>
          </w:tcPr>
          <w:p w14:paraId="1517997C" w14:textId="77777777" w:rsidR="00A860B5" w:rsidRPr="004E7ED9" w:rsidRDefault="00A860B5" w:rsidP="00D9214B">
            <w:pPr>
              <w:pStyle w:val="TableHeadingText"/>
            </w:pPr>
            <w:bookmarkStart w:id="104" w:name="FirstC1_Title"/>
            <w:r w:rsidRPr="004E7ED9">
              <w:t>County</w:t>
            </w:r>
            <w:bookmarkEnd w:id="104"/>
          </w:p>
        </w:tc>
        <w:tc>
          <w:tcPr>
            <w:tcW w:w="1599" w:type="dxa"/>
            <w:shd w:val="clear" w:color="auto" w:fill="auto"/>
            <w:hideMark/>
          </w:tcPr>
          <w:p w14:paraId="4567E8E9" w14:textId="77777777" w:rsidR="00A860B5" w:rsidRPr="004E7ED9" w:rsidRDefault="00A860B5" w:rsidP="00D9214B">
            <w:pPr>
              <w:pStyle w:val="TableHeadingText"/>
            </w:pPr>
            <w:bookmarkStart w:id="105" w:name="SecondC1_Title"/>
            <w:r w:rsidRPr="004E7ED9">
              <w:t>2019 Published FFS Standardized County Rate</w:t>
            </w:r>
            <w:bookmarkEnd w:id="105"/>
          </w:p>
        </w:tc>
        <w:tc>
          <w:tcPr>
            <w:tcW w:w="1606" w:type="dxa"/>
            <w:shd w:val="clear" w:color="auto" w:fill="auto"/>
            <w:hideMark/>
          </w:tcPr>
          <w:p w14:paraId="3E5F1BB2" w14:textId="77777777" w:rsidR="00A860B5" w:rsidRPr="004E7ED9" w:rsidRDefault="00A860B5" w:rsidP="00D9214B">
            <w:pPr>
              <w:pStyle w:val="TableHeadingText"/>
            </w:pPr>
            <w:bookmarkStart w:id="106" w:name="SecondC2_Title"/>
            <w:r w:rsidRPr="004E7ED9">
              <w:t>2019 Updated Medicare A/B FFS Baseline</w:t>
            </w:r>
            <w:r w:rsidRPr="004E7ED9">
              <w:br/>
            </w:r>
            <w:r w:rsidRPr="004E7ED9">
              <w:br/>
            </w:r>
            <w:r w:rsidRPr="00D9214B">
              <w:rPr>
                <w:b w:val="0"/>
                <w:bCs/>
              </w:rPr>
              <w:t>(updated by CY 2019 bad debt adjustment</w:t>
            </w:r>
            <w:bookmarkEnd w:id="106"/>
            <w:r w:rsidRPr="00D9214B">
              <w:rPr>
                <w:b w:val="0"/>
                <w:bCs/>
              </w:rPr>
              <w:t>)</w:t>
            </w:r>
          </w:p>
        </w:tc>
        <w:tc>
          <w:tcPr>
            <w:tcW w:w="1833" w:type="dxa"/>
            <w:shd w:val="clear" w:color="auto" w:fill="auto"/>
            <w:hideMark/>
          </w:tcPr>
          <w:p w14:paraId="49E4A1CF" w14:textId="77777777" w:rsidR="00A860B5" w:rsidRPr="004E7ED9" w:rsidRDefault="00A860B5" w:rsidP="00D9214B">
            <w:pPr>
              <w:pStyle w:val="TableHeadingText"/>
            </w:pPr>
            <w:bookmarkStart w:id="107" w:name="C3_Titlea"/>
            <w:r w:rsidRPr="004E7ED9">
              <w:t xml:space="preserve">2019 Updated Medicare A/B Baseline </w:t>
            </w:r>
            <w:r w:rsidRPr="004E7ED9">
              <w:br/>
            </w:r>
            <w:r w:rsidRPr="004E7ED9">
              <w:br/>
            </w:r>
            <w:r w:rsidRPr="00D9214B">
              <w:rPr>
                <w:b w:val="0"/>
                <w:bCs/>
              </w:rPr>
              <w:t>(incorporating updated Medicare A/B FFS baseline and Medicare Advantage component)</w:t>
            </w:r>
            <w:bookmarkEnd w:id="107"/>
          </w:p>
        </w:tc>
        <w:tc>
          <w:tcPr>
            <w:tcW w:w="1742" w:type="dxa"/>
            <w:shd w:val="clear" w:color="auto" w:fill="auto"/>
            <w:hideMark/>
          </w:tcPr>
          <w:p w14:paraId="06DC8203" w14:textId="3A1A2A3F" w:rsidR="00A860B5" w:rsidRPr="004E7ED9" w:rsidRDefault="00A860B5" w:rsidP="00D9214B">
            <w:pPr>
              <w:pStyle w:val="TableHeadingText"/>
            </w:pPr>
            <w:bookmarkStart w:id="108" w:name="C4_Title"/>
            <w:r w:rsidRPr="004E7ED9">
              <w:t>2019 Medicare A/B Baseline PMPM, Savings Percentage Applied</w:t>
            </w:r>
            <w:r w:rsidRPr="004E7ED9">
              <w:br/>
            </w:r>
            <w:r w:rsidRPr="004E7ED9">
              <w:br/>
            </w:r>
            <w:r w:rsidRPr="00D9214B">
              <w:rPr>
                <w:b w:val="0"/>
                <w:bCs/>
              </w:rPr>
              <w:t>(after application of 0.5% savings percentage)</w:t>
            </w:r>
            <w:bookmarkEnd w:id="108"/>
          </w:p>
        </w:tc>
        <w:tc>
          <w:tcPr>
            <w:tcW w:w="1754" w:type="dxa"/>
            <w:shd w:val="clear" w:color="auto" w:fill="auto"/>
            <w:hideMark/>
          </w:tcPr>
          <w:p w14:paraId="54746942" w14:textId="77777777" w:rsidR="00A860B5" w:rsidRPr="004E7ED9" w:rsidRDefault="00A860B5" w:rsidP="00D9214B">
            <w:pPr>
              <w:pStyle w:val="TableHeadingText"/>
            </w:pPr>
            <w:bookmarkStart w:id="109" w:name="C5_Title"/>
            <w:r w:rsidRPr="004E7ED9">
              <w:t>2019 Final Medicare A/B PMPM Payment</w:t>
            </w:r>
            <w:r w:rsidRPr="004E7ED9">
              <w:br/>
            </w:r>
            <w:r w:rsidRPr="004E7ED9">
              <w:br/>
              <w:t xml:space="preserve">(2% </w:t>
            </w:r>
            <w:r w:rsidRPr="00D9214B">
              <w:rPr>
                <w:b w:val="0"/>
                <w:bCs/>
              </w:rPr>
              <w:t>sequestration reduction applied and prior to quality withhold)</w:t>
            </w:r>
            <w:bookmarkEnd w:id="109"/>
          </w:p>
        </w:tc>
      </w:tr>
      <w:tr w:rsidR="0023156C" w:rsidRPr="004E7ED9" w14:paraId="4DFDDC66" w14:textId="77777777" w:rsidTr="00492A78">
        <w:trPr>
          <w:trHeight w:val="244"/>
        </w:trPr>
        <w:tc>
          <w:tcPr>
            <w:tcW w:w="1599" w:type="dxa"/>
            <w:shd w:val="clear" w:color="auto" w:fill="auto"/>
            <w:noWrap/>
            <w:vAlign w:val="bottom"/>
          </w:tcPr>
          <w:p w14:paraId="018795EC" w14:textId="01F28DEC" w:rsidR="0023156C" w:rsidRPr="004E7ED9" w:rsidRDefault="0023156C" w:rsidP="00D9214B">
            <w:pPr>
              <w:pStyle w:val="TableText"/>
            </w:pPr>
            <w:r w:rsidRPr="004E7ED9">
              <w:t>Bristol</w:t>
            </w:r>
          </w:p>
        </w:tc>
        <w:tc>
          <w:tcPr>
            <w:tcW w:w="1599" w:type="dxa"/>
            <w:shd w:val="clear" w:color="auto" w:fill="auto"/>
          </w:tcPr>
          <w:p w14:paraId="498F2A7E" w14:textId="513B5320" w:rsidR="0023156C" w:rsidRPr="004E7ED9" w:rsidRDefault="0023156C" w:rsidP="00D9214B">
            <w:pPr>
              <w:pStyle w:val="TableText"/>
            </w:pPr>
            <w:r w:rsidRPr="004E7ED9">
              <w:t>$919.14</w:t>
            </w:r>
          </w:p>
        </w:tc>
        <w:tc>
          <w:tcPr>
            <w:tcW w:w="1606" w:type="dxa"/>
            <w:shd w:val="clear" w:color="auto" w:fill="auto"/>
          </w:tcPr>
          <w:p w14:paraId="145E009D" w14:textId="6BF0DBE6" w:rsidR="0023156C" w:rsidRPr="004E7ED9" w:rsidRDefault="0023156C" w:rsidP="00D9214B">
            <w:pPr>
              <w:pStyle w:val="TableText"/>
            </w:pPr>
            <w:r w:rsidRPr="004E7ED9">
              <w:t>$936.97</w:t>
            </w:r>
          </w:p>
        </w:tc>
        <w:tc>
          <w:tcPr>
            <w:tcW w:w="1833" w:type="dxa"/>
            <w:shd w:val="clear" w:color="auto" w:fill="auto"/>
          </w:tcPr>
          <w:p w14:paraId="754A47FF" w14:textId="1230FF44" w:rsidR="0023156C" w:rsidRPr="004E7ED9" w:rsidRDefault="0023156C" w:rsidP="00D9214B">
            <w:pPr>
              <w:pStyle w:val="TableText"/>
            </w:pPr>
            <w:r w:rsidRPr="004E7ED9">
              <w:t>$936.97</w:t>
            </w:r>
          </w:p>
        </w:tc>
        <w:tc>
          <w:tcPr>
            <w:tcW w:w="1742" w:type="dxa"/>
            <w:shd w:val="clear" w:color="auto" w:fill="auto"/>
          </w:tcPr>
          <w:p w14:paraId="3DB8EDFC" w14:textId="7CBD9F27" w:rsidR="0023156C" w:rsidRPr="004E7ED9" w:rsidRDefault="0023156C" w:rsidP="00D9214B">
            <w:pPr>
              <w:pStyle w:val="TableText"/>
            </w:pPr>
            <w:r w:rsidRPr="004E7ED9">
              <w:t>$932.29</w:t>
            </w:r>
          </w:p>
        </w:tc>
        <w:tc>
          <w:tcPr>
            <w:tcW w:w="1754" w:type="dxa"/>
            <w:shd w:val="clear" w:color="auto" w:fill="auto"/>
          </w:tcPr>
          <w:p w14:paraId="7A8EA932" w14:textId="118F9800" w:rsidR="0023156C" w:rsidRPr="004E7ED9" w:rsidRDefault="0023156C" w:rsidP="00D9214B">
            <w:pPr>
              <w:pStyle w:val="TableText"/>
            </w:pPr>
            <w:r w:rsidRPr="004E7ED9">
              <w:t>$913.64</w:t>
            </w:r>
          </w:p>
        </w:tc>
      </w:tr>
      <w:tr w:rsidR="0023156C" w:rsidRPr="004E7ED9" w14:paraId="35BF5EAF" w14:textId="77777777" w:rsidTr="00492A78">
        <w:trPr>
          <w:trHeight w:val="244"/>
        </w:trPr>
        <w:tc>
          <w:tcPr>
            <w:tcW w:w="1599" w:type="dxa"/>
            <w:shd w:val="clear" w:color="auto" w:fill="auto"/>
            <w:noWrap/>
            <w:vAlign w:val="bottom"/>
            <w:hideMark/>
          </w:tcPr>
          <w:p w14:paraId="7F419CFE" w14:textId="77777777" w:rsidR="0023156C" w:rsidRPr="004E7ED9" w:rsidRDefault="0023156C" w:rsidP="00D9214B">
            <w:pPr>
              <w:pStyle w:val="TableText"/>
            </w:pPr>
            <w:r w:rsidRPr="004E7ED9">
              <w:t>Essex</w:t>
            </w:r>
          </w:p>
        </w:tc>
        <w:tc>
          <w:tcPr>
            <w:tcW w:w="1599" w:type="dxa"/>
            <w:shd w:val="clear" w:color="auto" w:fill="auto"/>
            <w:hideMark/>
          </w:tcPr>
          <w:p w14:paraId="1330A9D2" w14:textId="18D3956C" w:rsidR="0023156C" w:rsidRPr="004E7ED9" w:rsidRDefault="0023156C" w:rsidP="00D9214B">
            <w:pPr>
              <w:pStyle w:val="TableText"/>
            </w:pPr>
            <w:r w:rsidRPr="004E7ED9">
              <w:t>897.61</w:t>
            </w:r>
          </w:p>
        </w:tc>
        <w:tc>
          <w:tcPr>
            <w:tcW w:w="1606" w:type="dxa"/>
            <w:shd w:val="clear" w:color="auto" w:fill="auto"/>
            <w:hideMark/>
          </w:tcPr>
          <w:p w14:paraId="4CEFA658" w14:textId="081809B5" w:rsidR="0023156C" w:rsidRPr="004E7ED9" w:rsidRDefault="0023156C" w:rsidP="00D9214B">
            <w:pPr>
              <w:pStyle w:val="TableText"/>
            </w:pPr>
            <w:r w:rsidRPr="004E7ED9">
              <w:t>915.02</w:t>
            </w:r>
          </w:p>
        </w:tc>
        <w:tc>
          <w:tcPr>
            <w:tcW w:w="1833" w:type="dxa"/>
            <w:shd w:val="clear" w:color="auto" w:fill="auto"/>
            <w:hideMark/>
          </w:tcPr>
          <w:p w14:paraId="21B83AFB" w14:textId="1D392472" w:rsidR="0023156C" w:rsidRPr="004E7ED9" w:rsidRDefault="0023156C" w:rsidP="00D9214B">
            <w:pPr>
              <w:pStyle w:val="TableText"/>
            </w:pPr>
            <w:r w:rsidRPr="004E7ED9">
              <w:t>911.21</w:t>
            </w:r>
          </w:p>
        </w:tc>
        <w:tc>
          <w:tcPr>
            <w:tcW w:w="1742" w:type="dxa"/>
            <w:shd w:val="clear" w:color="auto" w:fill="auto"/>
            <w:hideMark/>
          </w:tcPr>
          <w:p w14:paraId="39DF24C1" w14:textId="3437EC07" w:rsidR="0023156C" w:rsidRPr="004E7ED9" w:rsidRDefault="0023156C" w:rsidP="00D9214B">
            <w:pPr>
              <w:pStyle w:val="TableText"/>
            </w:pPr>
            <w:r w:rsidRPr="004E7ED9">
              <w:t>906.65</w:t>
            </w:r>
          </w:p>
        </w:tc>
        <w:tc>
          <w:tcPr>
            <w:tcW w:w="1754" w:type="dxa"/>
            <w:shd w:val="clear" w:color="auto" w:fill="auto"/>
            <w:hideMark/>
          </w:tcPr>
          <w:p w14:paraId="4091D5AF" w14:textId="60668E60" w:rsidR="0023156C" w:rsidRPr="004E7ED9" w:rsidRDefault="0023156C" w:rsidP="00D9214B">
            <w:pPr>
              <w:pStyle w:val="TableText"/>
            </w:pPr>
            <w:r w:rsidRPr="004E7ED9">
              <w:t>888.52</w:t>
            </w:r>
          </w:p>
        </w:tc>
      </w:tr>
      <w:tr w:rsidR="0023156C" w:rsidRPr="004E7ED9" w14:paraId="7EE50223" w14:textId="77777777" w:rsidTr="00492A78">
        <w:trPr>
          <w:trHeight w:val="244"/>
        </w:trPr>
        <w:tc>
          <w:tcPr>
            <w:tcW w:w="1599" w:type="dxa"/>
            <w:shd w:val="clear" w:color="auto" w:fill="auto"/>
            <w:noWrap/>
            <w:vAlign w:val="bottom"/>
            <w:hideMark/>
          </w:tcPr>
          <w:p w14:paraId="09A03DB0" w14:textId="77777777" w:rsidR="0023156C" w:rsidRPr="004E7ED9" w:rsidRDefault="0023156C" w:rsidP="00D9214B">
            <w:pPr>
              <w:pStyle w:val="TableText"/>
            </w:pPr>
            <w:r w:rsidRPr="004E7ED9">
              <w:t>Franklin</w:t>
            </w:r>
          </w:p>
        </w:tc>
        <w:tc>
          <w:tcPr>
            <w:tcW w:w="1599" w:type="dxa"/>
            <w:shd w:val="clear" w:color="auto" w:fill="auto"/>
            <w:hideMark/>
          </w:tcPr>
          <w:p w14:paraId="636B41CE" w14:textId="50531063" w:rsidR="0023156C" w:rsidRPr="004E7ED9" w:rsidRDefault="0023156C" w:rsidP="00D9214B">
            <w:pPr>
              <w:pStyle w:val="TableText"/>
            </w:pPr>
            <w:r w:rsidRPr="004E7ED9">
              <w:t>804.97</w:t>
            </w:r>
          </w:p>
        </w:tc>
        <w:tc>
          <w:tcPr>
            <w:tcW w:w="1606" w:type="dxa"/>
            <w:shd w:val="clear" w:color="auto" w:fill="auto"/>
            <w:hideMark/>
          </w:tcPr>
          <w:p w14:paraId="24C876DF" w14:textId="77777777" w:rsidR="0023156C" w:rsidRPr="004E7ED9" w:rsidRDefault="0023156C" w:rsidP="00D9214B">
            <w:pPr>
              <w:pStyle w:val="TableText"/>
            </w:pPr>
            <w:r w:rsidRPr="004E7ED9">
              <w:t>820.59</w:t>
            </w:r>
          </w:p>
        </w:tc>
        <w:tc>
          <w:tcPr>
            <w:tcW w:w="1833" w:type="dxa"/>
            <w:shd w:val="clear" w:color="auto" w:fill="auto"/>
            <w:hideMark/>
          </w:tcPr>
          <w:p w14:paraId="7B4A19DD" w14:textId="0B3193F9" w:rsidR="0023156C" w:rsidRPr="004E7ED9" w:rsidRDefault="0023156C" w:rsidP="00D9214B">
            <w:pPr>
              <w:pStyle w:val="TableText"/>
            </w:pPr>
            <w:r w:rsidRPr="004E7ED9">
              <w:t>820.59</w:t>
            </w:r>
          </w:p>
        </w:tc>
        <w:tc>
          <w:tcPr>
            <w:tcW w:w="1742" w:type="dxa"/>
            <w:shd w:val="clear" w:color="auto" w:fill="auto"/>
            <w:hideMark/>
          </w:tcPr>
          <w:p w14:paraId="182D21BD" w14:textId="7044E404" w:rsidR="0023156C" w:rsidRPr="004E7ED9" w:rsidRDefault="0023156C" w:rsidP="00D9214B">
            <w:pPr>
              <w:pStyle w:val="TableText"/>
            </w:pPr>
            <w:r w:rsidRPr="004E7ED9">
              <w:t>816.49</w:t>
            </w:r>
          </w:p>
        </w:tc>
        <w:tc>
          <w:tcPr>
            <w:tcW w:w="1754" w:type="dxa"/>
            <w:shd w:val="clear" w:color="auto" w:fill="auto"/>
            <w:hideMark/>
          </w:tcPr>
          <w:p w14:paraId="167418B8" w14:textId="5CFD056F" w:rsidR="0023156C" w:rsidRPr="004E7ED9" w:rsidRDefault="0023156C" w:rsidP="00D9214B">
            <w:pPr>
              <w:pStyle w:val="TableText"/>
            </w:pPr>
            <w:r w:rsidRPr="004E7ED9">
              <w:t>800.16</w:t>
            </w:r>
          </w:p>
        </w:tc>
      </w:tr>
      <w:tr w:rsidR="0023156C" w:rsidRPr="004E7ED9" w14:paraId="266A4A2A" w14:textId="77777777" w:rsidTr="00492A78">
        <w:trPr>
          <w:trHeight w:val="244"/>
        </w:trPr>
        <w:tc>
          <w:tcPr>
            <w:tcW w:w="1599" w:type="dxa"/>
            <w:shd w:val="clear" w:color="auto" w:fill="auto"/>
            <w:noWrap/>
            <w:vAlign w:val="bottom"/>
            <w:hideMark/>
          </w:tcPr>
          <w:p w14:paraId="328FFADE" w14:textId="77777777" w:rsidR="0023156C" w:rsidRPr="004E7ED9" w:rsidRDefault="0023156C" w:rsidP="00D9214B">
            <w:pPr>
              <w:pStyle w:val="TableText"/>
            </w:pPr>
            <w:r w:rsidRPr="004E7ED9">
              <w:t>Hampden</w:t>
            </w:r>
          </w:p>
        </w:tc>
        <w:tc>
          <w:tcPr>
            <w:tcW w:w="1599" w:type="dxa"/>
            <w:shd w:val="clear" w:color="auto" w:fill="auto"/>
            <w:hideMark/>
          </w:tcPr>
          <w:p w14:paraId="5897DDC1" w14:textId="1DA8928A" w:rsidR="0023156C" w:rsidRPr="004E7ED9" w:rsidRDefault="0023156C" w:rsidP="00D9214B">
            <w:pPr>
              <w:pStyle w:val="TableText"/>
            </w:pPr>
            <w:r w:rsidRPr="004E7ED9">
              <w:t>810.62</w:t>
            </w:r>
          </w:p>
        </w:tc>
        <w:tc>
          <w:tcPr>
            <w:tcW w:w="1606" w:type="dxa"/>
            <w:shd w:val="clear" w:color="auto" w:fill="auto"/>
            <w:hideMark/>
          </w:tcPr>
          <w:p w14:paraId="55231D6A" w14:textId="77777777" w:rsidR="0023156C" w:rsidRPr="004E7ED9" w:rsidRDefault="0023156C" w:rsidP="00D9214B">
            <w:pPr>
              <w:pStyle w:val="TableText"/>
            </w:pPr>
            <w:r w:rsidRPr="004E7ED9">
              <w:t>826.35</w:t>
            </w:r>
          </w:p>
        </w:tc>
        <w:tc>
          <w:tcPr>
            <w:tcW w:w="1833" w:type="dxa"/>
            <w:shd w:val="clear" w:color="auto" w:fill="auto"/>
            <w:hideMark/>
          </w:tcPr>
          <w:p w14:paraId="20BC6DD7" w14:textId="52EA8D0A" w:rsidR="0023156C" w:rsidRPr="004E7ED9" w:rsidRDefault="0023156C" w:rsidP="00D9214B">
            <w:pPr>
              <w:pStyle w:val="TableText"/>
            </w:pPr>
            <w:r w:rsidRPr="004E7ED9">
              <w:t>837.52</w:t>
            </w:r>
          </w:p>
        </w:tc>
        <w:tc>
          <w:tcPr>
            <w:tcW w:w="1742" w:type="dxa"/>
            <w:shd w:val="clear" w:color="auto" w:fill="auto"/>
            <w:hideMark/>
          </w:tcPr>
          <w:p w14:paraId="4CA0B984" w14:textId="5142707E" w:rsidR="0023156C" w:rsidRPr="004E7ED9" w:rsidRDefault="0023156C" w:rsidP="00D9214B">
            <w:pPr>
              <w:pStyle w:val="TableText"/>
            </w:pPr>
            <w:r w:rsidRPr="004E7ED9">
              <w:t>833.33</w:t>
            </w:r>
          </w:p>
        </w:tc>
        <w:tc>
          <w:tcPr>
            <w:tcW w:w="1754" w:type="dxa"/>
            <w:shd w:val="clear" w:color="auto" w:fill="auto"/>
            <w:hideMark/>
          </w:tcPr>
          <w:p w14:paraId="4CF9CE40" w14:textId="71C66630" w:rsidR="0023156C" w:rsidRPr="004E7ED9" w:rsidRDefault="0023156C" w:rsidP="00D9214B">
            <w:pPr>
              <w:pStyle w:val="TableText"/>
            </w:pPr>
            <w:r w:rsidRPr="004E7ED9">
              <w:t>816.66</w:t>
            </w:r>
          </w:p>
        </w:tc>
      </w:tr>
      <w:tr w:rsidR="0023156C" w:rsidRPr="004E7ED9" w14:paraId="760E06F0" w14:textId="77777777" w:rsidTr="00492A78">
        <w:trPr>
          <w:trHeight w:val="244"/>
        </w:trPr>
        <w:tc>
          <w:tcPr>
            <w:tcW w:w="1599" w:type="dxa"/>
            <w:shd w:val="clear" w:color="auto" w:fill="auto"/>
            <w:noWrap/>
            <w:vAlign w:val="bottom"/>
            <w:hideMark/>
          </w:tcPr>
          <w:p w14:paraId="56ABE9B9" w14:textId="77777777" w:rsidR="0023156C" w:rsidRPr="004E7ED9" w:rsidRDefault="0023156C" w:rsidP="00D9214B">
            <w:pPr>
              <w:pStyle w:val="TableText"/>
            </w:pPr>
            <w:r w:rsidRPr="004E7ED9">
              <w:t>Hampshire</w:t>
            </w:r>
          </w:p>
        </w:tc>
        <w:tc>
          <w:tcPr>
            <w:tcW w:w="1599" w:type="dxa"/>
            <w:shd w:val="clear" w:color="auto" w:fill="auto"/>
            <w:hideMark/>
          </w:tcPr>
          <w:p w14:paraId="1C324E74" w14:textId="670A732D" w:rsidR="0023156C" w:rsidRPr="004E7ED9" w:rsidRDefault="0023156C" w:rsidP="00D9214B">
            <w:pPr>
              <w:pStyle w:val="TableText"/>
            </w:pPr>
            <w:r w:rsidRPr="004E7ED9">
              <w:t>824.34</w:t>
            </w:r>
          </w:p>
        </w:tc>
        <w:tc>
          <w:tcPr>
            <w:tcW w:w="1606" w:type="dxa"/>
            <w:shd w:val="clear" w:color="auto" w:fill="auto"/>
            <w:hideMark/>
          </w:tcPr>
          <w:p w14:paraId="50F86F5D" w14:textId="77777777" w:rsidR="0023156C" w:rsidRPr="004E7ED9" w:rsidRDefault="0023156C" w:rsidP="00D9214B">
            <w:pPr>
              <w:pStyle w:val="TableText"/>
            </w:pPr>
            <w:r w:rsidRPr="004E7ED9">
              <w:t>840.33</w:t>
            </w:r>
          </w:p>
        </w:tc>
        <w:tc>
          <w:tcPr>
            <w:tcW w:w="1833" w:type="dxa"/>
            <w:shd w:val="clear" w:color="auto" w:fill="auto"/>
            <w:hideMark/>
          </w:tcPr>
          <w:p w14:paraId="29BCAF9A" w14:textId="1BD4EF3C" w:rsidR="0023156C" w:rsidRPr="004E7ED9" w:rsidRDefault="0023156C" w:rsidP="00D9214B">
            <w:pPr>
              <w:pStyle w:val="TableText"/>
            </w:pPr>
            <w:r w:rsidRPr="004E7ED9">
              <w:t>840.33</w:t>
            </w:r>
          </w:p>
        </w:tc>
        <w:tc>
          <w:tcPr>
            <w:tcW w:w="1742" w:type="dxa"/>
            <w:shd w:val="clear" w:color="auto" w:fill="auto"/>
            <w:hideMark/>
          </w:tcPr>
          <w:p w14:paraId="3C88A0AC" w14:textId="7CE2847C" w:rsidR="0023156C" w:rsidRPr="004E7ED9" w:rsidRDefault="0023156C" w:rsidP="00D9214B">
            <w:pPr>
              <w:pStyle w:val="TableText"/>
            </w:pPr>
            <w:r w:rsidRPr="004E7ED9">
              <w:t>836.13</w:t>
            </w:r>
          </w:p>
        </w:tc>
        <w:tc>
          <w:tcPr>
            <w:tcW w:w="1754" w:type="dxa"/>
            <w:shd w:val="clear" w:color="auto" w:fill="auto"/>
            <w:hideMark/>
          </w:tcPr>
          <w:p w14:paraId="6088AAD1" w14:textId="634B2ABC" w:rsidR="0023156C" w:rsidRPr="004E7ED9" w:rsidRDefault="0023156C" w:rsidP="00D9214B">
            <w:pPr>
              <w:pStyle w:val="TableText"/>
            </w:pPr>
            <w:r w:rsidRPr="004E7ED9">
              <w:t>819.41</w:t>
            </w:r>
          </w:p>
        </w:tc>
      </w:tr>
      <w:tr w:rsidR="0023156C" w:rsidRPr="004E7ED9" w14:paraId="63C3F6C4" w14:textId="77777777" w:rsidTr="00492A78">
        <w:trPr>
          <w:trHeight w:val="244"/>
        </w:trPr>
        <w:tc>
          <w:tcPr>
            <w:tcW w:w="1599" w:type="dxa"/>
            <w:shd w:val="clear" w:color="auto" w:fill="auto"/>
            <w:noWrap/>
            <w:vAlign w:val="bottom"/>
            <w:hideMark/>
          </w:tcPr>
          <w:p w14:paraId="132D1E6D" w14:textId="77777777" w:rsidR="0023156C" w:rsidRPr="004E7ED9" w:rsidRDefault="0023156C" w:rsidP="00D9214B">
            <w:pPr>
              <w:pStyle w:val="TableText"/>
            </w:pPr>
            <w:r w:rsidRPr="004E7ED9">
              <w:t>Middlesex</w:t>
            </w:r>
          </w:p>
        </w:tc>
        <w:tc>
          <w:tcPr>
            <w:tcW w:w="1599" w:type="dxa"/>
            <w:shd w:val="clear" w:color="auto" w:fill="auto"/>
            <w:hideMark/>
          </w:tcPr>
          <w:p w14:paraId="44F4EB2D" w14:textId="16F16449" w:rsidR="0023156C" w:rsidRPr="004E7ED9" w:rsidRDefault="0023156C" w:rsidP="00D9214B">
            <w:pPr>
              <w:pStyle w:val="TableText"/>
            </w:pPr>
            <w:r w:rsidRPr="004E7ED9">
              <w:t>897.17</w:t>
            </w:r>
          </w:p>
        </w:tc>
        <w:tc>
          <w:tcPr>
            <w:tcW w:w="1606" w:type="dxa"/>
            <w:shd w:val="clear" w:color="auto" w:fill="auto"/>
            <w:hideMark/>
          </w:tcPr>
          <w:p w14:paraId="02EF044E" w14:textId="77777777" w:rsidR="0023156C" w:rsidRPr="004E7ED9" w:rsidRDefault="0023156C" w:rsidP="00D9214B">
            <w:pPr>
              <w:pStyle w:val="TableText"/>
            </w:pPr>
            <w:r w:rsidRPr="004E7ED9">
              <w:t>914.58</w:t>
            </w:r>
          </w:p>
        </w:tc>
        <w:tc>
          <w:tcPr>
            <w:tcW w:w="1833" w:type="dxa"/>
            <w:shd w:val="clear" w:color="auto" w:fill="auto"/>
            <w:hideMark/>
          </w:tcPr>
          <w:p w14:paraId="0116C582" w14:textId="3DDE7FAD" w:rsidR="0023156C" w:rsidRPr="004E7ED9" w:rsidRDefault="0023156C" w:rsidP="00D9214B">
            <w:pPr>
              <w:pStyle w:val="TableText"/>
            </w:pPr>
            <w:r w:rsidRPr="004E7ED9">
              <w:t>914.04</w:t>
            </w:r>
          </w:p>
        </w:tc>
        <w:tc>
          <w:tcPr>
            <w:tcW w:w="1742" w:type="dxa"/>
            <w:shd w:val="clear" w:color="auto" w:fill="auto"/>
            <w:hideMark/>
          </w:tcPr>
          <w:p w14:paraId="517C89F1" w14:textId="19018CC6" w:rsidR="0023156C" w:rsidRPr="004E7ED9" w:rsidRDefault="0023156C" w:rsidP="00D9214B">
            <w:pPr>
              <w:pStyle w:val="TableText"/>
            </w:pPr>
            <w:r w:rsidRPr="004E7ED9">
              <w:t>909.47</w:t>
            </w:r>
          </w:p>
        </w:tc>
        <w:tc>
          <w:tcPr>
            <w:tcW w:w="1754" w:type="dxa"/>
            <w:shd w:val="clear" w:color="auto" w:fill="auto"/>
            <w:hideMark/>
          </w:tcPr>
          <w:p w14:paraId="31C4BE44" w14:textId="55B34C55" w:rsidR="0023156C" w:rsidRPr="004E7ED9" w:rsidRDefault="0023156C" w:rsidP="00D9214B">
            <w:pPr>
              <w:pStyle w:val="TableText"/>
            </w:pPr>
            <w:r w:rsidRPr="004E7ED9">
              <w:t>891.28</w:t>
            </w:r>
          </w:p>
        </w:tc>
      </w:tr>
      <w:tr w:rsidR="0023156C" w:rsidRPr="004E7ED9" w14:paraId="31AA619D" w14:textId="77777777" w:rsidTr="00492A78">
        <w:trPr>
          <w:trHeight w:val="207"/>
        </w:trPr>
        <w:tc>
          <w:tcPr>
            <w:tcW w:w="1599" w:type="dxa"/>
            <w:shd w:val="clear" w:color="auto" w:fill="auto"/>
            <w:noWrap/>
            <w:vAlign w:val="bottom"/>
            <w:hideMark/>
          </w:tcPr>
          <w:p w14:paraId="6FDEA2A7" w14:textId="77777777" w:rsidR="0023156C" w:rsidRPr="004E7ED9" w:rsidRDefault="0023156C" w:rsidP="00D9214B">
            <w:pPr>
              <w:pStyle w:val="TableText"/>
            </w:pPr>
            <w:r w:rsidRPr="004E7ED9">
              <w:t>Norfolk</w:t>
            </w:r>
          </w:p>
        </w:tc>
        <w:tc>
          <w:tcPr>
            <w:tcW w:w="1599" w:type="dxa"/>
            <w:shd w:val="clear" w:color="auto" w:fill="auto"/>
            <w:hideMark/>
          </w:tcPr>
          <w:p w14:paraId="4B12DE9F" w14:textId="45A0FD51" w:rsidR="0023156C" w:rsidRPr="004E7ED9" w:rsidRDefault="0023156C" w:rsidP="00D9214B">
            <w:pPr>
              <w:pStyle w:val="TableText"/>
            </w:pPr>
            <w:r w:rsidRPr="004E7ED9">
              <w:t>951.25</w:t>
            </w:r>
          </w:p>
        </w:tc>
        <w:tc>
          <w:tcPr>
            <w:tcW w:w="1606" w:type="dxa"/>
            <w:shd w:val="clear" w:color="auto" w:fill="auto"/>
            <w:hideMark/>
          </w:tcPr>
          <w:p w14:paraId="2DF360A4" w14:textId="77777777" w:rsidR="0023156C" w:rsidRPr="004E7ED9" w:rsidRDefault="0023156C" w:rsidP="00D9214B">
            <w:pPr>
              <w:pStyle w:val="TableText"/>
            </w:pPr>
            <w:r w:rsidRPr="004E7ED9">
              <w:t>969.70</w:t>
            </w:r>
          </w:p>
        </w:tc>
        <w:tc>
          <w:tcPr>
            <w:tcW w:w="1833" w:type="dxa"/>
            <w:shd w:val="clear" w:color="auto" w:fill="auto"/>
            <w:hideMark/>
          </w:tcPr>
          <w:p w14:paraId="29795630" w14:textId="71B4BDB3" w:rsidR="0023156C" w:rsidRPr="004E7ED9" w:rsidRDefault="0023156C" w:rsidP="00D9214B">
            <w:pPr>
              <w:pStyle w:val="TableText"/>
            </w:pPr>
            <w:r w:rsidRPr="004E7ED9">
              <w:t>966.82</w:t>
            </w:r>
          </w:p>
        </w:tc>
        <w:tc>
          <w:tcPr>
            <w:tcW w:w="1742" w:type="dxa"/>
            <w:shd w:val="clear" w:color="auto" w:fill="auto"/>
            <w:hideMark/>
          </w:tcPr>
          <w:p w14:paraId="072951C0" w14:textId="6B8247FE" w:rsidR="0023156C" w:rsidRPr="004E7ED9" w:rsidRDefault="0023156C" w:rsidP="00D9214B">
            <w:pPr>
              <w:pStyle w:val="TableText"/>
            </w:pPr>
            <w:r w:rsidRPr="004E7ED9">
              <w:t>961.99</w:t>
            </w:r>
          </w:p>
        </w:tc>
        <w:tc>
          <w:tcPr>
            <w:tcW w:w="1754" w:type="dxa"/>
            <w:shd w:val="clear" w:color="auto" w:fill="auto"/>
            <w:hideMark/>
          </w:tcPr>
          <w:p w14:paraId="5731EEFE" w14:textId="5A843125" w:rsidR="0023156C" w:rsidRPr="004E7ED9" w:rsidRDefault="0023156C" w:rsidP="00D9214B">
            <w:pPr>
              <w:pStyle w:val="TableText"/>
            </w:pPr>
            <w:r w:rsidRPr="004E7ED9">
              <w:t>942.75</w:t>
            </w:r>
          </w:p>
        </w:tc>
      </w:tr>
      <w:tr w:rsidR="0023156C" w:rsidRPr="004E7ED9" w14:paraId="1868B2BA" w14:textId="77777777" w:rsidTr="00492A78">
        <w:trPr>
          <w:trHeight w:val="244"/>
        </w:trPr>
        <w:tc>
          <w:tcPr>
            <w:tcW w:w="1599" w:type="dxa"/>
            <w:shd w:val="clear" w:color="auto" w:fill="auto"/>
            <w:noWrap/>
            <w:vAlign w:val="bottom"/>
            <w:hideMark/>
          </w:tcPr>
          <w:p w14:paraId="706F879E" w14:textId="77777777" w:rsidR="0023156C" w:rsidRPr="004E7ED9" w:rsidRDefault="0023156C" w:rsidP="00D9214B">
            <w:pPr>
              <w:pStyle w:val="TableText"/>
            </w:pPr>
            <w:r w:rsidRPr="004E7ED9">
              <w:t>Plymouth</w:t>
            </w:r>
          </w:p>
        </w:tc>
        <w:tc>
          <w:tcPr>
            <w:tcW w:w="1599" w:type="dxa"/>
            <w:shd w:val="clear" w:color="auto" w:fill="auto"/>
            <w:hideMark/>
          </w:tcPr>
          <w:p w14:paraId="01B2B276" w14:textId="4C22DA20" w:rsidR="0023156C" w:rsidRPr="004E7ED9" w:rsidRDefault="0023156C" w:rsidP="00D9214B">
            <w:pPr>
              <w:pStyle w:val="TableText"/>
            </w:pPr>
            <w:r w:rsidRPr="004E7ED9">
              <w:t>990.14</w:t>
            </w:r>
          </w:p>
        </w:tc>
        <w:tc>
          <w:tcPr>
            <w:tcW w:w="1606" w:type="dxa"/>
            <w:shd w:val="clear" w:color="auto" w:fill="auto"/>
            <w:hideMark/>
          </w:tcPr>
          <w:p w14:paraId="3F75084C" w14:textId="77777777" w:rsidR="0023156C" w:rsidRPr="004E7ED9" w:rsidRDefault="0023156C" w:rsidP="00D9214B">
            <w:pPr>
              <w:pStyle w:val="TableText"/>
            </w:pPr>
            <w:r w:rsidRPr="004E7ED9">
              <w:t>1,009.35</w:t>
            </w:r>
          </w:p>
        </w:tc>
        <w:tc>
          <w:tcPr>
            <w:tcW w:w="1833" w:type="dxa"/>
            <w:shd w:val="clear" w:color="auto" w:fill="auto"/>
            <w:hideMark/>
          </w:tcPr>
          <w:p w14:paraId="7C8B13C6" w14:textId="69B8CD9C" w:rsidR="0023156C" w:rsidRPr="004E7ED9" w:rsidRDefault="0023156C" w:rsidP="00D9214B">
            <w:pPr>
              <w:pStyle w:val="TableText"/>
            </w:pPr>
            <w:r w:rsidRPr="004E7ED9">
              <w:t>1,009.35</w:t>
            </w:r>
          </w:p>
        </w:tc>
        <w:tc>
          <w:tcPr>
            <w:tcW w:w="1742" w:type="dxa"/>
            <w:shd w:val="clear" w:color="auto" w:fill="auto"/>
            <w:hideMark/>
          </w:tcPr>
          <w:p w14:paraId="5B608D17" w14:textId="0010C0BB" w:rsidR="0023156C" w:rsidRPr="004E7ED9" w:rsidRDefault="0023156C" w:rsidP="00D9214B">
            <w:pPr>
              <w:pStyle w:val="TableText"/>
            </w:pPr>
            <w:r w:rsidRPr="004E7ED9">
              <w:t>1,004.30</w:t>
            </w:r>
          </w:p>
        </w:tc>
        <w:tc>
          <w:tcPr>
            <w:tcW w:w="1754" w:type="dxa"/>
            <w:shd w:val="clear" w:color="auto" w:fill="auto"/>
            <w:hideMark/>
          </w:tcPr>
          <w:p w14:paraId="22119AB4" w14:textId="1C5E313C" w:rsidR="0023156C" w:rsidRPr="004E7ED9" w:rsidRDefault="0023156C" w:rsidP="00D9214B">
            <w:pPr>
              <w:pStyle w:val="TableText"/>
            </w:pPr>
            <w:r w:rsidRPr="004E7ED9">
              <w:t>984.21</w:t>
            </w:r>
          </w:p>
        </w:tc>
      </w:tr>
      <w:tr w:rsidR="0023156C" w:rsidRPr="004E7ED9" w14:paraId="5C81BFB3" w14:textId="77777777" w:rsidTr="00492A78">
        <w:trPr>
          <w:trHeight w:val="244"/>
        </w:trPr>
        <w:tc>
          <w:tcPr>
            <w:tcW w:w="1599" w:type="dxa"/>
            <w:shd w:val="clear" w:color="auto" w:fill="auto"/>
            <w:noWrap/>
            <w:vAlign w:val="bottom"/>
            <w:hideMark/>
          </w:tcPr>
          <w:p w14:paraId="039D3A0E" w14:textId="77777777" w:rsidR="0023156C" w:rsidRPr="004E7ED9" w:rsidRDefault="0023156C" w:rsidP="00D9214B">
            <w:pPr>
              <w:pStyle w:val="TableText"/>
            </w:pPr>
            <w:r w:rsidRPr="004E7ED9">
              <w:t>Suffolk</w:t>
            </w:r>
          </w:p>
        </w:tc>
        <w:tc>
          <w:tcPr>
            <w:tcW w:w="1599" w:type="dxa"/>
            <w:shd w:val="clear" w:color="auto" w:fill="auto"/>
            <w:hideMark/>
          </w:tcPr>
          <w:p w14:paraId="41C8CC34" w14:textId="7016E553" w:rsidR="0023156C" w:rsidRPr="004E7ED9" w:rsidRDefault="0023156C" w:rsidP="00D9214B">
            <w:pPr>
              <w:pStyle w:val="TableText"/>
            </w:pPr>
            <w:r w:rsidRPr="004E7ED9">
              <w:t>901.90</w:t>
            </w:r>
          </w:p>
        </w:tc>
        <w:tc>
          <w:tcPr>
            <w:tcW w:w="1606" w:type="dxa"/>
            <w:shd w:val="clear" w:color="auto" w:fill="auto"/>
            <w:hideMark/>
          </w:tcPr>
          <w:p w14:paraId="4F4ECBAB" w14:textId="77777777" w:rsidR="0023156C" w:rsidRPr="004E7ED9" w:rsidRDefault="0023156C" w:rsidP="00D9214B">
            <w:pPr>
              <w:pStyle w:val="TableText"/>
            </w:pPr>
            <w:r w:rsidRPr="004E7ED9">
              <w:t>919.40</w:t>
            </w:r>
          </w:p>
        </w:tc>
        <w:tc>
          <w:tcPr>
            <w:tcW w:w="1833" w:type="dxa"/>
            <w:shd w:val="clear" w:color="auto" w:fill="auto"/>
            <w:hideMark/>
          </w:tcPr>
          <w:p w14:paraId="6339DE77" w14:textId="0249F140" w:rsidR="0023156C" w:rsidRPr="004E7ED9" w:rsidRDefault="0023156C" w:rsidP="00D9214B">
            <w:pPr>
              <w:pStyle w:val="TableText"/>
            </w:pPr>
            <w:r w:rsidRPr="004E7ED9">
              <w:t>916.01</w:t>
            </w:r>
          </w:p>
        </w:tc>
        <w:tc>
          <w:tcPr>
            <w:tcW w:w="1742" w:type="dxa"/>
            <w:shd w:val="clear" w:color="auto" w:fill="auto"/>
            <w:hideMark/>
          </w:tcPr>
          <w:p w14:paraId="14A51566" w14:textId="1DBE7750" w:rsidR="0023156C" w:rsidRPr="004E7ED9" w:rsidRDefault="0023156C" w:rsidP="00D9214B">
            <w:pPr>
              <w:pStyle w:val="TableText"/>
            </w:pPr>
            <w:r w:rsidRPr="004E7ED9">
              <w:t>911.43</w:t>
            </w:r>
          </w:p>
        </w:tc>
        <w:tc>
          <w:tcPr>
            <w:tcW w:w="1754" w:type="dxa"/>
            <w:shd w:val="clear" w:color="auto" w:fill="auto"/>
            <w:hideMark/>
          </w:tcPr>
          <w:p w14:paraId="1C329B6F" w14:textId="649387A3" w:rsidR="0023156C" w:rsidRPr="004E7ED9" w:rsidRDefault="0023156C" w:rsidP="00D9214B">
            <w:pPr>
              <w:pStyle w:val="TableText"/>
            </w:pPr>
            <w:r w:rsidRPr="004E7ED9">
              <w:t>893.20</w:t>
            </w:r>
          </w:p>
        </w:tc>
      </w:tr>
      <w:tr w:rsidR="0023156C" w:rsidRPr="004E7ED9" w14:paraId="2710B91B" w14:textId="77777777" w:rsidTr="00492A78">
        <w:trPr>
          <w:trHeight w:val="244"/>
        </w:trPr>
        <w:tc>
          <w:tcPr>
            <w:tcW w:w="1599" w:type="dxa"/>
            <w:shd w:val="clear" w:color="auto" w:fill="auto"/>
            <w:noWrap/>
            <w:vAlign w:val="bottom"/>
            <w:hideMark/>
          </w:tcPr>
          <w:p w14:paraId="78A40FB7" w14:textId="77777777" w:rsidR="0023156C" w:rsidRPr="004E7ED9" w:rsidRDefault="0023156C" w:rsidP="00D9214B">
            <w:pPr>
              <w:pStyle w:val="TableText"/>
              <w:rPr>
                <w:color w:val="000000"/>
              </w:rPr>
            </w:pPr>
            <w:r w:rsidRPr="004E7ED9">
              <w:rPr>
                <w:color w:val="000000"/>
              </w:rPr>
              <w:t>Worcester</w:t>
            </w:r>
          </w:p>
        </w:tc>
        <w:tc>
          <w:tcPr>
            <w:tcW w:w="1599" w:type="dxa"/>
            <w:shd w:val="clear" w:color="auto" w:fill="auto"/>
            <w:hideMark/>
          </w:tcPr>
          <w:p w14:paraId="48FBC994" w14:textId="396889FA" w:rsidR="0023156C" w:rsidRPr="004E7ED9" w:rsidRDefault="0023156C" w:rsidP="00D9214B">
            <w:pPr>
              <w:pStyle w:val="TableText"/>
              <w:rPr>
                <w:color w:val="000000"/>
              </w:rPr>
            </w:pPr>
            <w:r w:rsidRPr="004E7ED9">
              <w:rPr>
                <w:color w:val="000000"/>
              </w:rPr>
              <w:t>884.49</w:t>
            </w:r>
          </w:p>
        </w:tc>
        <w:tc>
          <w:tcPr>
            <w:tcW w:w="1606" w:type="dxa"/>
            <w:shd w:val="clear" w:color="auto" w:fill="auto"/>
            <w:hideMark/>
          </w:tcPr>
          <w:p w14:paraId="7E711465" w14:textId="77777777" w:rsidR="0023156C" w:rsidRPr="004E7ED9" w:rsidRDefault="0023156C" w:rsidP="00D9214B">
            <w:pPr>
              <w:pStyle w:val="TableText"/>
            </w:pPr>
            <w:r w:rsidRPr="004E7ED9">
              <w:t>901.65</w:t>
            </w:r>
          </w:p>
        </w:tc>
        <w:tc>
          <w:tcPr>
            <w:tcW w:w="1833" w:type="dxa"/>
            <w:shd w:val="clear" w:color="auto" w:fill="auto"/>
            <w:hideMark/>
          </w:tcPr>
          <w:p w14:paraId="4DC4432D" w14:textId="42D1B643" w:rsidR="0023156C" w:rsidRPr="004E7ED9" w:rsidRDefault="0023156C" w:rsidP="00D9214B">
            <w:pPr>
              <w:pStyle w:val="TableText"/>
              <w:rPr>
                <w:color w:val="000000"/>
              </w:rPr>
            </w:pPr>
            <w:r w:rsidRPr="004E7ED9">
              <w:rPr>
                <w:color w:val="000000"/>
              </w:rPr>
              <w:t>897.92</w:t>
            </w:r>
          </w:p>
        </w:tc>
        <w:tc>
          <w:tcPr>
            <w:tcW w:w="1742" w:type="dxa"/>
            <w:shd w:val="clear" w:color="auto" w:fill="auto"/>
            <w:hideMark/>
          </w:tcPr>
          <w:p w14:paraId="3426AF64" w14:textId="2EF40671" w:rsidR="0023156C" w:rsidRPr="004E7ED9" w:rsidRDefault="0023156C" w:rsidP="00D9214B">
            <w:pPr>
              <w:pStyle w:val="TableText"/>
              <w:rPr>
                <w:color w:val="000000"/>
              </w:rPr>
            </w:pPr>
            <w:r w:rsidRPr="004E7ED9">
              <w:rPr>
                <w:color w:val="000000"/>
              </w:rPr>
              <w:t>893.43</w:t>
            </w:r>
          </w:p>
        </w:tc>
        <w:tc>
          <w:tcPr>
            <w:tcW w:w="1754" w:type="dxa"/>
            <w:shd w:val="clear" w:color="auto" w:fill="auto"/>
            <w:hideMark/>
          </w:tcPr>
          <w:p w14:paraId="4B235F6D" w14:textId="0AC764F0" w:rsidR="0023156C" w:rsidRPr="004E7ED9" w:rsidRDefault="0023156C" w:rsidP="00D9214B">
            <w:pPr>
              <w:pStyle w:val="TableText"/>
              <w:rPr>
                <w:color w:val="000000"/>
              </w:rPr>
            </w:pPr>
            <w:r w:rsidRPr="004E7ED9">
              <w:rPr>
                <w:color w:val="000000"/>
              </w:rPr>
              <w:t>875.56</w:t>
            </w:r>
          </w:p>
        </w:tc>
      </w:tr>
    </w:tbl>
    <w:p w14:paraId="070F10B1" w14:textId="77777777" w:rsidR="004E7ED9" w:rsidRPr="004E7ED9" w:rsidRDefault="004E7ED9" w:rsidP="007D6329">
      <w:pPr>
        <w:rPr>
          <w:color w:val="000000"/>
          <w:vertAlign w:val="superscript"/>
        </w:rPr>
      </w:pPr>
    </w:p>
    <w:p w14:paraId="2149B556" w14:textId="4D27B31C" w:rsidR="00307A5D" w:rsidRPr="004E7ED9" w:rsidRDefault="009D3E9D" w:rsidP="007D6329">
      <w:pPr>
        <w:rPr>
          <w:color w:val="000000"/>
        </w:rPr>
      </w:pPr>
      <w:r w:rsidRPr="004E7ED9">
        <w:rPr>
          <w:color w:val="000000"/>
          <w:vertAlign w:val="superscript"/>
        </w:rPr>
        <w:t>1</w:t>
      </w:r>
      <w:r w:rsidR="00935D92" w:rsidRPr="004E7ED9">
        <w:rPr>
          <w:color w:val="000000"/>
          <w:vertAlign w:val="superscript"/>
        </w:rPr>
        <w:t xml:space="preserve"> </w:t>
      </w:r>
      <w:r w:rsidR="00283A75" w:rsidRPr="004E7ED9">
        <w:rPr>
          <w:color w:val="000000"/>
        </w:rPr>
        <w:t xml:space="preserve">Rates do not apply to beneficiaries with End-Stage Renal Disease (ESRD) or those electing the Medicare hospice benefit. </w:t>
      </w:r>
    </w:p>
    <w:p w14:paraId="485239F4" w14:textId="77777777" w:rsidR="00E6337C" w:rsidRPr="004E7ED9" w:rsidRDefault="00283A75" w:rsidP="00EC7C71">
      <w:pPr>
        <w:rPr>
          <w:color w:val="000000"/>
        </w:rPr>
      </w:pPr>
      <w:r w:rsidRPr="004E7ED9">
        <w:rPr>
          <w:color w:val="000000"/>
        </w:rPr>
        <w:t xml:space="preserve">The Medicare A/B PMPMs above will be risk adjusted at the beneficiary level using the </w:t>
      </w:r>
      <w:r w:rsidR="008116D1" w:rsidRPr="004E7ED9">
        <w:rPr>
          <w:color w:val="000000"/>
        </w:rPr>
        <w:t xml:space="preserve">prevailing </w:t>
      </w:r>
      <w:r w:rsidRPr="004E7ED9">
        <w:rPr>
          <w:color w:val="000000"/>
        </w:rPr>
        <w:t>CMS-HCC risk adjustment model.</w:t>
      </w:r>
      <w:r w:rsidR="00E6337C" w:rsidRPr="004E7ED9">
        <w:rPr>
          <w:color w:val="000000"/>
        </w:rPr>
        <w:t xml:space="preserve"> </w:t>
      </w:r>
    </w:p>
    <w:p w14:paraId="530E3EE7" w14:textId="77777777" w:rsidR="00283A75" w:rsidRPr="004E7ED9" w:rsidRDefault="00283A75" w:rsidP="00EC7C71">
      <w:r w:rsidRPr="00F02D75">
        <w:rPr>
          <w:rStyle w:val="Emphasis"/>
        </w:rPr>
        <w:t xml:space="preserve">Beneficiaries with End-Stage Renal Disease (ESRD): </w:t>
      </w:r>
      <w:r w:rsidRPr="004E7ED9">
        <w:rPr>
          <w:color w:val="000000"/>
        </w:rPr>
        <w:t xml:space="preserve">Separate Medicare A/B baselines and risk adjustment </w:t>
      </w:r>
      <w:r w:rsidRPr="004E7ED9">
        <w:t xml:space="preserve">apply to enrollees with ESRD. The Medicare A/B </w:t>
      </w:r>
      <w:r w:rsidR="00496C30" w:rsidRPr="004E7ED9">
        <w:t>baselines for beneficiaries with ESRD vary</w:t>
      </w:r>
      <w:r w:rsidRPr="004E7ED9">
        <w:t xml:space="preserve"> by the enrollee’s ESRD status: dialysis, transplant, and functioning graft, as follows:</w:t>
      </w:r>
    </w:p>
    <w:p w14:paraId="024635D1" w14:textId="70A29D15" w:rsidR="00283A75" w:rsidRPr="004E7ED9" w:rsidRDefault="00283A75" w:rsidP="00EC7C71">
      <w:pPr>
        <w:pStyle w:val="ListParagraph"/>
        <w:numPr>
          <w:ilvl w:val="0"/>
          <w:numId w:val="30"/>
        </w:numPr>
      </w:pPr>
      <w:r w:rsidRPr="00873F63">
        <w:rPr>
          <w:rStyle w:val="Strong"/>
        </w:rPr>
        <w:t>Dialysis</w:t>
      </w:r>
      <w:r w:rsidRPr="004E7ED9">
        <w:t>: For enrollees in the dialysis status pha</w:t>
      </w:r>
      <w:r w:rsidR="00EC7C71">
        <w:tab/>
      </w:r>
      <w:r w:rsidRPr="004E7ED9">
        <w:t xml:space="preserve">se, the Medicare A/B baseline </w:t>
      </w:r>
      <w:r w:rsidR="003171F3" w:rsidRPr="004E7ED9">
        <w:t>is the</w:t>
      </w:r>
      <w:r w:rsidRPr="004E7ED9">
        <w:t xml:space="preserve"> CY </w:t>
      </w:r>
      <w:r w:rsidR="0060735A" w:rsidRPr="004E7ED9">
        <w:t xml:space="preserve">2019 </w:t>
      </w:r>
      <w:r w:rsidRPr="004E7ED9">
        <w:t xml:space="preserve">Massachusetts ESRD dialysis state rate, updated to incorporate the impact of sequestration-related rate reductions. The CY </w:t>
      </w:r>
      <w:r w:rsidR="0060735A" w:rsidRPr="004E7ED9">
        <w:t xml:space="preserve">2019 </w:t>
      </w:r>
      <w:r w:rsidRPr="004E7ED9">
        <w:t xml:space="preserve">ESRD dialysis state rate for Massachusetts </w:t>
      </w:r>
      <w:r w:rsidR="003171F3" w:rsidRPr="004E7ED9">
        <w:t>is</w:t>
      </w:r>
      <w:r w:rsidR="007B7909" w:rsidRPr="004E7ED9">
        <w:t xml:space="preserve"> </w:t>
      </w:r>
      <w:r w:rsidRPr="004E7ED9">
        <w:t>$</w:t>
      </w:r>
      <w:r w:rsidR="00835743" w:rsidRPr="004E7ED9">
        <w:t>8,6</w:t>
      </w:r>
      <w:r w:rsidR="00CE0F0A" w:rsidRPr="004E7ED9">
        <w:t>42.34</w:t>
      </w:r>
      <w:r w:rsidR="001406EE" w:rsidRPr="004E7ED9">
        <w:t xml:space="preserve"> </w:t>
      </w:r>
      <w:r w:rsidRPr="004E7ED9">
        <w:t xml:space="preserve">PMPM; the updated CY </w:t>
      </w:r>
      <w:r w:rsidR="0060735A" w:rsidRPr="004E7ED9">
        <w:t xml:space="preserve">2019 </w:t>
      </w:r>
      <w:r w:rsidRPr="004E7ED9">
        <w:t xml:space="preserve">ESRD dialysis state rate incorporating a 2% sequestration reduction and prior to the application of the quality withhold is </w:t>
      </w:r>
      <w:r w:rsidR="00905788" w:rsidRPr="004E7ED9">
        <w:t>$</w:t>
      </w:r>
      <w:r w:rsidR="00835743" w:rsidRPr="004E7ED9">
        <w:t>8,4</w:t>
      </w:r>
      <w:r w:rsidR="00CE0F0A" w:rsidRPr="004E7ED9">
        <w:t>69.49</w:t>
      </w:r>
      <w:r w:rsidR="00BD1C3B" w:rsidRPr="004E7ED9">
        <w:t xml:space="preserve"> </w:t>
      </w:r>
      <w:r w:rsidRPr="004E7ED9">
        <w:t>PMPM. This</w:t>
      </w:r>
      <w:r w:rsidR="007B7909" w:rsidRPr="004E7ED9">
        <w:t xml:space="preserve"> will</w:t>
      </w:r>
      <w:r w:rsidRPr="004E7ED9">
        <w:t xml:space="preserve"> </w:t>
      </w:r>
      <w:r w:rsidR="009A3FEF" w:rsidRPr="004E7ED9">
        <w:t>appl</w:t>
      </w:r>
      <w:r w:rsidR="007B7909" w:rsidRPr="004E7ED9">
        <w:t>y</w:t>
      </w:r>
      <w:r w:rsidRPr="004E7ED9">
        <w:t xml:space="preserve"> to </w:t>
      </w:r>
      <w:r w:rsidRPr="004E7ED9">
        <w:lastRenderedPageBreak/>
        <w:t xml:space="preserve">applicable enrollees in all Demonstration counties and will be risk adjusted using the </w:t>
      </w:r>
      <w:r w:rsidR="008116D1" w:rsidRPr="004E7ED9">
        <w:t xml:space="preserve">prevailing </w:t>
      </w:r>
      <w:r w:rsidRPr="004E7ED9">
        <w:t>HCC-ESRD risk adjustment model.</w:t>
      </w:r>
    </w:p>
    <w:p w14:paraId="2D29C2CF" w14:textId="099648F7" w:rsidR="00283A75" w:rsidRPr="004E7ED9" w:rsidRDefault="00283A75" w:rsidP="00EC7C71">
      <w:pPr>
        <w:pStyle w:val="ListParagraph"/>
        <w:numPr>
          <w:ilvl w:val="0"/>
          <w:numId w:val="30"/>
        </w:numPr>
      </w:pPr>
      <w:r w:rsidRPr="00873F63">
        <w:rPr>
          <w:rStyle w:val="Strong"/>
        </w:rPr>
        <w:t>Transplant</w:t>
      </w:r>
      <w:r w:rsidRPr="004E7ED9">
        <w:t xml:space="preserve">: For enrollees in the transplant status phase (inclusive of the 3-months post-transplant), the Medicare A/B baseline </w:t>
      </w:r>
      <w:r w:rsidR="003171F3" w:rsidRPr="004E7ED9">
        <w:t>is</w:t>
      </w:r>
      <w:r w:rsidR="001C3816" w:rsidRPr="004E7ED9">
        <w:t xml:space="preserve"> </w:t>
      </w:r>
      <w:r w:rsidRPr="004E7ED9">
        <w:t xml:space="preserve">the CY </w:t>
      </w:r>
      <w:r w:rsidR="0060735A" w:rsidRPr="004E7ED9">
        <w:t xml:space="preserve">2019 </w:t>
      </w:r>
      <w:r w:rsidRPr="004E7ED9">
        <w:t xml:space="preserve">Massachusetts ESRD dialysis state rate updated to incorporate the impact of sequestration-related rate reductions. The CY </w:t>
      </w:r>
      <w:r w:rsidR="0060735A" w:rsidRPr="004E7ED9">
        <w:t xml:space="preserve">2019 </w:t>
      </w:r>
      <w:r w:rsidRPr="004E7ED9">
        <w:t xml:space="preserve">ESRD dialysis state rate for Massachusetts </w:t>
      </w:r>
      <w:r w:rsidR="003171F3" w:rsidRPr="004E7ED9">
        <w:t>is</w:t>
      </w:r>
      <w:r w:rsidR="007B7909" w:rsidRPr="004E7ED9">
        <w:t xml:space="preserve"> </w:t>
      </w:r>
      <w:r w:rsidRPr="004E7ED9">
        <w:t>$</w:t>
      </w:r>
      <w:r w:rsidR="00835743" w:rsidRPr="004E7ED9">
        <w:t>8,6</w:t>
      </w:r>
      <w:r w:rsidR="00CE0F0A" w:rsidRPr="004E7ED9">
        <w:t>42.34</w:t>
      </w:r>
      <w:r w:rsidR="001406EE" w:rsidRPr="004E7ED9">
        <w:t xml:space="preserve"> </w:t>
      </w:r>
      <w:r w:rsidRPr="004E7ED9">
        <w:t xml:space="preserve">PMPM; the updated CY </w:t>
      </w:r>
      <w:r w:rsidR="0060735A" w:rsidRPr="004E7ED9">
        <w:t xml:space="preserve">2019 </w:t>
      </w:r>
      <w:r w:rsidRPr="004E7ED9">
        <w:t xml:space="preserve">ESRD dialysis state rate incorporating a 2% sequestration reduction and prior to the application of the quality withhold </w:t>
      </w:r>
      <w:r w:rsidR="003171F3" w:rsidRPr="004E7ED9">
        <w:t>is</w:t>
      </w:r>
      <w:r w:rsidR="007B7909" w:rsidRPr="004E7ED9">
        <w:t xml:space="preserve"> </w:t>
      </w:r>
      <w:r w:rsidRPr="004E7ED9">
        <w:t>$</w:t>
      </w:r>
      <w:r w:rsidR="00835743" w:rsidRPr="004E7ED9">
        <w:t>8,4</w:t>
      </w:r>
      <w:r w:rsidR="00CE0F0A" w:rsidRPr="004E7ED9">
        <w:t>69.49</w:t>
      </w:r>
      <w:r w:rsidRPr="004E7ED9">
        <w:t xml:space="preserve"> PMPM. This </w:t>
      </w:r>
      <w:r w:rsidR="007B7909" w:rsidRPr="004E7ED9">
        <w:t>will apply</w:t>
      </w:r>
      <w:r w:rsidRPr="004E7ED9">
        <w:t xml:space="preserve"> to applicable enrollees in all Demonstration counties and will be risk adjusted using the </w:t>
      </w:r>
      <w:r w:rsidR="008116D1" w:rsidRPr="004E7ED9">
        <w:t xml:space="preserve">prevailing </w:t>
      </w:r>
      <w:r w:rsidRPr="004E7ED9">
        <w:t>HCC-ESRD risk adjustment model.</w:t>
      </w:r>
    </w:p>
    <w:p w14:paraId="2E1D5E66" w14:textId="77777777" w:rsidR="00D24463" w:rsidRPr="00EC7C71" w:rsidRDefault="00283A75" w:rsidP="00EC7C71">
      <w:pPr>
        <w:pStyle w:val="ListParagraph"/>
        <w:numPr>
          <w:ilvl w:val="0"/>
          <w:numId w:val="30"/>
        </w:numPr>
        <w:rPr>
          <w:b/>
        </w:rPr>
      </w:pPr>
      <w:r w:rsidRPr="00873F63">
        <w:rPr>
          <w:rStyle w:val="Strong"/>
        </w:rPr>
        <w:t>Functioning Graft</w:t>
      </w:r>
      <w:r w:rsidRPr="00EC7C71">
        <w:rPr>
          <w:b/>
        </w:rPr>
        <w:t xml:space="preserve">: </w:t>
      </w:r>
      <w:r w:rsidRPr="00EC7C71">
        <w:t xml:space="preserve">For enrollees in the functioning graft status phase (beginning at 4 months post-transplant) the Medicare A/B baseline </w:t>
      </w:r>
      <w:r w:rsidR="009A3FEF" w:rsidRPr="00EC7C71">
        <w:t>is</w:t>
      </w:r>
      <w:r w:rsidRPr="00EC7C71">
        <w:t xml:space="preserve"> be the Medicare Advantage 3</w:t>
      </w:r>
      <w:r w:rsidR="00CF3C67" w:rsidRPr="00EC7C71">
        <w:t>.5</w:t>
      </w:r>
      <w:r w:rsidRPr="00EC7C71">
        <w:t xml:space="preserve">-star county rate/benchmark (see table below). This Medicare A/B component will be risk adjusted using the </w:t>
      </w:r>
      <w:r w:rsidR="008116D1" w:rsidRPr="00EC7C71">
        <w:t xml:space="preserve">prevailing </w:t>
      </w:r>
      <w:r w:rsidRPr="00EC7C71">
        <w:t xml:space="preserve">HCC-ESRD </w:t>
      </w:r>
      <w:r w:rsidR="00253F38" w:rsidRPr="00EC7C71">
        <w:t xml:space="preserve">functioning graft </w:t>
      </w:r>
      <w:r w:rsidRPr="00EC7C71">
        <w:t>risk adjustment model.</w:t>
      </w:r>
    </w:p>
    <w:p w14:paraId="69EF728F" w14:textId="71C2C598" w:rsidR="00CB5FF4" w:rsidRDefault="00283A75" w:rsidP="00EC7C71">
      <w:r w:rsidRPr="004E7ED9">
        <w:t>A savings percentage will not be applied to the Medicare A/B baseline for enrollees with ESRD (inclusive of those enrollees in the dialysis, transplant and functioning graft status phases).</w:t>
      </w:r>
    </w:p>
    <w:p w14:paraId="603F37F3" w14:textId="74524DA6" w:rsidR="00A3710C" w:rsidRPr="00873F63" w:rsidRDefault="00A3710C" w:rsidP="00873F63">
      <w:pPr>
        <w:pStyle w:val="Caption"/>
        <w:rPr>
          <w:rStyle w:val="Strong"/>
        </w:rPr>
      </w:pPr>
      <w:r w:rsidRPr="00873F63">
        <w:rPr>
          <w:rStyle w:val="Strong"/>
        </w:rPr>
        <w:t>2019 Medicare A/B Baseline PMPM, Beneficiaries with ESRD Functioning Graft Status, Standardized 1.0 Risk Score, by Demonstration County</w:t>
      </w:r>
    </w:p>
    <w:tbl>
      <w:tblPr>
        <w:tblW w:w="9604" w:type="dxa"/>
        <w:tblLook w:val="04A0" w:firstRow="1" w:lastRow="0" w:firstColumn="1" w:lastColumn="0" w:noHBand="0" w:noVBand="1"/>
      </w:tblPr>
      <w:tblGrid>
        <w:gridCol w:w="1435"/>
        <w:gridCol w:w="3510"/>
        <w:gridCol w:w="4659"/>
      </w:tblGrid>
      <w:tr w:rsidR="00E42874" w:rsidRPr="004E7ED9" w14:paraId="7EB673A2" w14:textId="77777777" w:rsidTr="00BC5372">
        <w:trPr>
          <w:trHeight w:val="929"/>
          <w:tblHeader/>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14:paraId="7822DF9A" w14:textId="77777777" w:rsidR="00E42874" w:rsidRPr="004E7ED9" w:rsidRDefault="00E42874" w:rsidP="00D9214B">
            <w:pPr>
              <w:pStyle w:val="TableHeadingText"/>
            </w:pPr>
            <w:bookmarkStart w:id="110" w:name="Column1_Title"/>
            <w:r w:rsidRPr="004E7ED9">
              <w:t>County</w:t>
            </w:r>
            <w:bookmarkEnd w:id="110"/>
          </w:p>
        </w:tc>
        <w:tc>
          <w:tcPr>
            <w:tcW w:w="3510" w:type="dxa"/>
            <w:tcBorders>
              <w:top w:val="single" w:sz="4" w:space="0" w:color="auto"/>
              <w:left w:val="nil"/>
              <w:bottom w:val="single" w:sz="4" w:space="0" w:color="auto"/>
              <w:right w:val="single" w:sz="4" w:space="0" w:color="auto"/>
            </w:tcBorders>
            <w:shd w:val="clear" w:color="auto" w:fill="auto"/>
            <w:hideMark/>
          </w:tcPr>
          <w:p w14:paraId="0DE50968" w14:textId="2F347504" w:rsidR="00E42874" w:rsidRPr="004E7ED9" w:rsidRDefault="0060735A" w:rsidP="00D9214B">
            <w:pPr>
              <w:pStyle w:val="TableHeadingText"/>
            </w:pPr>
            <w:bookmarkStart w:id="111" w:name="Column2_Title"/>
            <w:r w:rsidRPr="004E7ED9">
              <w:t xml:space="preserve">2019 </w:t>
            </w:r>
            <w:r w:rsidR="00E42874" w:rsidRPr="004E7ED9">
              <w:t>3.5% bonus County Rate (Benchmark)</w:t>
            </w:r>
            <w:bookmarkEnd w:id="111"/>
          </w:p>
        </w:tc>
        <w:tc>
          <w:tcPr>
            <w:tcW w:w="4659" w:type="dxa"/>
            <w:tcBorders>
              <w:top w:val="single" w:sz="4" w:space="0" w:color="auto"/>
              <w:left w:val="nil"/>
              <w:bottom w:val="single" w:sz="4" w:space="0" w:color="auto"/>
              <w:right w:val="single" w:sz="4" w:space="0" w:color="auto"/>
            </w:tcBorders>
            <w:shd w:val="clear" w:color="auto" w:fill="auto"/>
            <w:hideMark/>
          </w:tcPr>
          <w:p w14:paraId="72B401D0" w14:textId="0A79DB6B" w:rsidR="00E42874" w:rsidRPr="004E7ED9" w:rsidRDefault="0060735A" w:rsidP="00D9214B">
            <w:pPr>
              <w:pStyle w:val="TableHeadingText"/>
            </w:pPr>
            <w:bookmarkStart w:id="112" w:name="Column3_Title"/>
            <w:r w:rsidRPr="004E7ED9">
              <w:t xml:space="preserve">2019 </w:t>
            </w:r>
            <w:r w:rsidR="00E42874" w:rsidRPr="004E7ED9">
              <w:t>Sequestration-Adjusted Medicare A/B Baseline</w:t>
            </w:r>
            <w:r w:rsidR="00E42874" w:rsidRPr="004E7ED9">
              <w:br/>
            </w:r>
            <w:r w:rsidR="00E42874" w:rsidRPr="004E7ED9">
              <w:br/>
            </w:r>
            <w:r w:rsidR="00E42874" w:rsidRPr="00D9214B">
              <w:rPr>
                <w:b w:val="0"/>
                <w:bCs/>
              </w:rPr>
              <w:t>(after application of 2% Sequestration reduction)</w:t>
            </w:r>
            <w:bookmarkEnd w:id="112"/>
          </w:p>
        </w:tc>
      </w:tr>
      <w:tr w:rsidR="00C72242" w:rsidRPr="004E7ED9" w14:paraId="29D4C3BE" w14:textId="77777777" w:rsidTr="00084E9B">
        <w:trPr>
          <w:trHeight w:val="233"/>
        </w:trPr>
        <w:tc>
          <w:tcPr>
            <w:tcW w:w="1435" w:type="dxa"/>
            <w:tcBorders>
              <w:top w:val="nil"/>
              <w:left w:val="single" w:sz="4" w:space="0" w:color="auto"/>
              <w:bottom w:val="single" w:sz="4" w:space="0" w:color="auto"/>
              <w:right w:val="single" w:sz="4" w:space="0" w:color="auto"/>
            </w:tcBorders>
            <w:shd w:val="clear" w:color="auto" w:fill="auto"/>
            <w:noWrap/>
            <w:vAlign w:val="bottom"/>
          </w:tcPr>
          <w:p w14:paraId="3136E176" w14:textId="57F63EAF" w:rsidR="00C72242" w:rsidRPr="004E7ED9" w:rsidRDefault="00C72242" w:rsidP="00D9214B">
            <w:pPr>
              <w:pStyle w:val="TableText"/>
            </w:pPr>
            <w:r w:rsidRPr="004E7ED9">
              <w:t>Bristol</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174494E" w14:textId="14B3FCCF" w:rsidR="00C72242" w:rsidRPr="004E7ED9" w:rsidRDefault="00C72242" w:rsidP="00D9214B">
            <w:pPr>
              <w:pStyle w:val="TableText"/>
            </w:pPr>
            <w:r w:rsidRPr="004E7ED9">
              <w:t>$928.33</w:t>
            </w:r>
          </w:p>
        </w:tc>
        <w:tc>
          <w:tcPr>
            <w:tcW w:w="4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CFC39" w14:textId="1CCF93DF" w:rsidR="00C72242" w:rsidRPr="004E7ED9" w:rsidRDefault="00C72242" w:rsidP="00D9214B">
            <w:pPr>
              <w:pStyle w:val="TableText"/>
            </w:pPr>
            <w:r w:rsidRPr="004E7ED9">
              <w:t>$909.76</w:t>
            </w:r>
          </w:p>
        </w:tc>
      </w:tr>
      <w:tr w:rsidR="00C72242" w:rsidRPr="004E7ED9" w14:paraId="399DE932" w14:textId="77777777" w:rsidTr="00084E9B">
        <w:trPr>
          <w:trHeight w:val="2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412FFC8E" w14:textId="77777777" w:rsidR="00C72242" w:rsidRPr="004E7ED9" w:rsidRDefault="00C72242" w:rsidP="00D9214B">
            <w:pPr>
              <w:pStyle w:val="TableText"/>
            </w:pPr>
            <w:r w:rsidRPr="004E7ED9">
              <w:t>Essex</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3DC2D00" w14:textId="3EA611A5" w:rsidR="00C72242" w:rsidRPr="004E7ED9" w:rsidRDefault="00C72242" w:rsidP="00D9214B">
            <w:pPr>
              <w:pStyle w:val="TableText"/>
            </w:pPr>
            <w:r w:rsidRPr="004E7ED9">
              <w:t>906.59</w:t>
            </w:r>
          </w:p>
        </w:tc>
        <w:tc>
          <w:tcPr>
            <w:tcW w:w="4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F6FB9" w14:textId="03FFC355" w:rsidR="00C72242" w:rsidRPr="004E7ED9" w:rsidRDefault="00C72242" w:rsidP="00D9214B">
            <w:pPr>
              <w:pStyle w:val="TableText"/>
            </w:pPr>
            <w:r w:rsidRPr="004E7ED9">
              <w:t>888.46</w:t>
            </w:r>
          </w:p>
        </w:tc>
      </w:tr>
      <w:tr w:rsidR="00C72242" w:rsidRPr="004E7ED9" w14:paraId="446050F1" w14:textId="77777777" w:rsidTr="00084E9B">
        <w:trPr>
          <w:trHeight w:val="2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7A07E699" w14:textId="77777777" w:rsidR="00C72242" w:rsidRPr="004E7ED9" w:rsidRDefault="00C72242" w:rsidP="00D9214B">
            <w:pPr>
              <w:pStyle w:val="TableText"/>
            </w:pPr>
            <w:r w:rsidRPr="004E7ED9">
              <w:t>Franklin</w:t>
            </w:r>
          </w:p>
        </w:tc>
        <w:tc>
          <w:tcPr>
            <w:tcW w:w="3510" w:type="dxa"/>
            <w:tcBorders>
              <w:top w:val="nil"/>
              <w:left w:val="single" w:sz="4" w:space="0" w:color="auto"/>
              <w:bottom w:val="single" w:sz="4" w:space="0" w:color="auto"/>
              <w:right w:val="single" w:sz="4" w:space="0" w:color="auto"/>
            </w:tcBorders>
            <w:shd w:val="clear" w:color="auto" w:fill="auto"/>
          </w:tcPr>
          <w:p w14:paraId="2FB227DD" w14:textId="4271216E" w:rsidR="00C72242" w:rsidRPr="004E7ED9" w:rsidRDefault="00C72242" w:rsidP="00D9214B">
            <w:pPr>
              <w:pStyle w:val="TableText"/>
            </w:pPr>
            <w:r w:rsidRPr="004E7ED9">
              <w:t>923.70</w:t>
            </w:r>
          </w:p>
        </w:tc>
        <w:tc>
          <w:tcPr>
            <w:tcW w:w="4659" w:type="dxa"/>
            <w:tcBorders>
              <w:top w:val="nil"/>
              <w:left w:val="single" w:sz="4" w:space="0" w:color="auto"/>
              <w:bottom w:val="single" w:sz="4" w:space="0" w:color="auto"/>
              <w:right w:val="single" w:sz="4" w:space="0" w:color="auto"/>
            </w:tcBorders>
            <w:shd w:val="clear" w:color="auto" w:fill="auto"/>
            <w:noWrap/>
            <w:vAlign w:val="center"/>
          </w:tcPr>
          <w:p w14:paraId="057714A9" w14:textId="16B22025" w:rsidR="00C72242" w:rsidRPr="004E7ED9" w:rsidRDefault="00C72242" w:rsidP="00D9214B">
            <w:pPr>
              <w:pStyle w:val="TableText"/>
            </w:pPr>
            <w:r w:rsidRPr="004E7ED9">
              <w:t>905.23</w:t>
            </w:r>
          </w:p>
        </w:tc>
      </w:tr>
      <w:tr w:rsidR="00C72242" w:rsidRPr="004E7ED9" w14:paraId="1A7BAE2C" w14:textId="77777777" w:rsidTr="00084E9B">
        <w:trPr>
          <w:trHeight w:val="2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3E0DF435" w14:textId="77777777" w:rsidR="00C72242" w:rsidRPr="004E7ED9" w:rsidRDefault="00C72242" w:rsidP="00D9214B">
            <w:pPr>
              <w:pStyle w:val="TableText"/>
            </w:pPr>
            <w:r w:rsidRPr="004E7ED9">
              <w:t>Hampden</w:t>
            </w:r>
          </w:p>
        </w:tc>
        <w:tc>
          <w:tcPr>
            <w:tcW w:w="3510" w:type="dxa"/>
            <w:tcBorders>
              <w:top w:val="nil"/>
              <w:left w:val="single" w:sz="4" w:space="0" w:color="auto"/>
              <w:bottom w:val="single" w:sz="4" w:space="0" w:color="auto"/>
              <w:right w:val="single" w:sz="4" w:space="0" w:color="auto"/>
            </w:tcBorders>
            <w:shd w:val="clear" w:color="auto" w:fill="auto"/>
          </w:tcPr>
          <w:p w14:paraId="7D554CA4" w14:textId="091C488A" w:rsidR="00C72242" w:rsidRPr="004E7ED9" w:rsidRDefault="00C72242" w:rsidP="00D9214B">
            <w:pPr>
              <w:pStyle w:val="TableText"/>
            </w:pPr>
            <w:r w:rsidRPr="004E7ED9">
              <w:t>930.19</w:t>
            </w:r>
          </w:p>
        </w:tc>
        <w:tc>
          <w:tcPr>
            <w:tcW w:w="4659" w:type="dxa"/>
            <w:tcBorders>
              <w:top w:val="nil"/>
              <w:left w:val="single" w:sz="4" w:space="0" w:color="auto"/>
              <w:bottom w:val="single" w:sz="4" w:space="0" w:color="auto"/>
              <w:right w:val="single" w:sz="4" w:space="0" w:color="auto"/>
            </w:tcBorders>
            <w:shd w:val="clear" w:color="auto" w:fill="auto"/>
            <w:noWrap/>
            <w:vAlign w:val="center"/>
          </w:tcPr>
          <w:p w14:paraId="1F444E47" w14:textId="4A87EBF4" w:rsidR="00C72242" w:rsidRPr="004E7ED9" w:rsidRDefault="00C72242" w:rsidP="00D9214B">
            <w:pPr>
              <w:pStyle w:val="TableText"/>
            </w:pPr>
            <w:r w:rsidRPr="004E7ED9">
              <w:t>911.59</w:t>
            </w:r>
          </w:p>
        </w:tc>
      </w:tr>
      <w:tr w:rsidR="00C72242" w:rsidRPr="004E7ED9" w14:paraId="29360736" w14:textId="77777777" w:rsidTr="00084E9B">
        <w:trPr>
          <w:trHeight w:val="2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15D58030" w14:textId="77777777" w:rsidR="00C72242" w:rsidRPr="004E7ED9" w:rsidRDefault="00C72242" w:rsidP="00D9214B">
            <w:pPr>
              <w:pStyle w:val="TableText"/>
            </w:pPr>
            <w:r w:rsidRPr="004E7ED9">
              <w:t>Hampshire</w:t>
            </w:r>
          </w:p>
        </w:tc>
        <w:tc>
          <w:tcPr>
            <w:tcW w:w="3510" w:type="dxa"/>
            <w:tcBorders>
              <w:top w:val="nil"/>
              <w:left w:val="single" w:sz="4" w:space="0" w:color="auto"/>
              <w:bottom w:val="single" w:sz="4" w:space="0" w:color="auto"/>
              <w:right w:val="single" w:sz="4" w:space="0" w:color="auto"/>
            </w:tcBorders>
            <w:shd w:val="clear" w:color="auto" w:fill="auto"/>
          </w:tcPr>
          <w:p w14:paraId="14AD9F76" w14:textId="1D1785DD" w:rsidR="00C72242" w:rsidRPr="004E7ED9" w:rsidRDefault="00C72242" w:rsidP="00D9214B">
            <w:pPr>
              <w:pStyle w:val="TableText"/>
            </w:pPr>
            <w:r w:rsidRPr="004E7ED9">
              <w:t>915.02</w:t>
            </w:r>
          </w:p>
        </w:tc>
        <w:tc>
          <w:tcPr>
            <w:tcW w:w="4659" w:type="dxa"/>
            <w:tcBorders>
              <w:top w:val="nil"/>
              <w:left w:val="single" w:sz="4" w:space="0" w:color="auto"/>
              <w:bottom w:val="single" w:sz="4" w:space="0" w:color="auto"/>
              <w:right w:val="single" w:sz="4" w:space="0" w:color="auto"/>
            </w:tcBorders>
            <w:shd w:val="clear" w:color="auto" w:fill="auto"/>
            <w:noWrap/>
            <w:vAlign w:val="center"/>
          </w:tcPr>
          <w:p w14:paraId="7C677D12" w14:textId="5B73D88A" w:rsidR="00C72242" w:rsidRPr="004E7ED9" w:rsidRDefault="00C72242" w:rsidP="00D9214B">
            <w:pPr>
              <w:pStyle w:val="TableText"/>
            </w:pPr>
            <w:r w:rsidRPr="004E7ED9">
              <w:t>896.72</w:t>
            </w:r>
          </w:p>
        </w:tc>
      </w:tr>
      <w:tr w:rsidR="00C72242" w:rsidRPr="004E7ED9" w14:paraId="19E08E90" w14:textId="77777777" w:rsidTr="00084E9B">
        <w:trPr>
          <w:trHeight w:val="2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18BF7D35" w14:textId="77777777" w:rsidR="00C72242" w:rsidRPr="004E7ED9" w:rsidRDefault="00C72242" w:rsidP="00D9214B">
            <w:pPr>
              <w:pStyle w:val="TableText"/>
            </w:pPr>
            <w:r w:rsidRPr="004E7ED9">
              <w:t>Middlesex</w:t>
            </w:r>
          </w:p>
        </w:tc>
        <w:tc>
          <w:tcPr>
            <w:tcW w:w="3510" w:type="dxa"/>
            <w:tcBorders>
              <w:top w:val="nil"/>
              <w:left w:val="single" w:sz="4" w:space="0" w:color="auto"/>
              <w:bottom w:val="single" w:sz="4" w:space="0" w:color="auto"/>
              <w:right w:val="single" w:sz="4" w:space="0" w:color="auto"/>
            </w:tcBorders>
            <w:shd w:val="clear" w:color="auto" w:fill="auto"/>
          </w:tcPr>
          <w:p w14:paraId="1C9033EA" w14:textId="2A773DD0" w:rsidR="00C72242" w:rsidRPr="004E7ED9" w:rsidRDefault="00C72242" w:rsidP="00D9214B">
            <w:pPr>
              <w:pStyle w:val="TableText"/>
            </w:pPr>
            <w:r w:rsidRPr="004E7ED9">
              <w:t>928.57</w:t>
            </w:r>
          </w:p>
        </w:tc>
        <w:tc>
          <w:tcPr>
            <w:tcW w:w="4659" w:type="dxa"/>
            <w:tcBorders>
              <w:top w:val="nil"/>
              <w:left w:val="single" w:sz="4" w:space="0" w:color="auto"/>
              <w:bottom w:val="single" w:sz="4" w:space="0" w:color="auto"/>
              <w:right w:val="single" w:sz="4" w:space="0" w:color="auto"/>
            </w:tcBorders>
            <w:shd w:val="clear" w:color="auto" w:fill="auto"/>
            <w:noWrap/>
            <w:vAlign w:val="center"/>
          </w:tcPr>
          <w:p w14:paraId="72C8BBFB" w14:textId="06470B5D" w:rsidR="00C72242" w:rsidRPr="004E7ED9" w:rsidRDefault="00C72242" w:rsidP="00D9214B">
            <w:pPr>
              <w:pStyle w:val="TableText"/>
            </w:pPr>
            <w:r w:rsidRPr="004E7ED9">
              <w:t>910.00</w:t>
            </w:r>
          </w:p>
        </w:tc>
      </w:tr>
      <w:tr w:rsidR="00C72242" w:rsidRPr="004E7ED9" w14:paraId="7CE8AFE1" w14:textId="77777777" w:rsidTr="00084E9B">
        <w:trPr>
          <w:trHeight w:val="23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7FC56B98" w14:textId="77777777" w:rsidR="00C72242" w:rsidRPr="004E7ED9" w:rsidRDefault="00C72242" w:rsidP="00D9214B">
            <w:pPr>
              <w:pStyle w:val="TableText"/>
            </w:pPr>
            <w:r w:rsidRPr="004E7ED9">
              <w:t>Norfolk</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83ACBD6" w14:textId="6C8A301C" w:rsidR="00C72242" w:rsidRPr="004E7ED9" w:rsidRDefault="00C72242" w:rsidP="00D9214B">
            <w:pPr>
              <w:pStyle w:val="TableText"/>
            </w:pPr>
            <w:r w:rsidRPr="004E7ED9">
              <w:t>936.98</w:t>
            </w:r>
          </w:p>
        </w:tc>
        <w:tc>
          <w:tcPr>
            <w:tcW w:w="4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31BA7" w14:textId="32C9505A" w:rsidR="00C72242" w:rsidRPr="004E7ED9" w:rsidRDefault="00C72242" w:rsidP="00D9214B">
            <w:pPr>
              <w:pStyle w:val="TableText"/>
            </w:pPr>
            <w:r w:rsidRPr="004E7ED9">
              <w:t>918.24</w:t>
            </w:r>
          </w:p>
        </w:tc>
      </w:tr>
      <w:tr w:rsidR="00C72242" w:rsidRPr="004E7ED9" w14:paraId="76394FFB" w14:textId="77777777" w:rsidTr="00084E9B">
        <w:trPr>
          <w:trHeight w:val="23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05B03F41" w14:textId="77777777" w:rsidR="00C72242" w:rsidRPr="004E7ED9" w:rsidRDefault="00C72242" w:rsidP="00D9214B">
            <w:pPr>
              <w:pStyle w:val="TableText"/>
            </w:pPr>
            <w:r w:rsidRPr="004E7ED9">
              <w:t>Plymouth</w:t>
            </w:r>
          </w:p>
        </w:tc>
        <w:tc>
          <w:tcPr>
            <w:tcW w:w="3510" w:type="dxa"/>
            <w:tcBorders>
              <w:top w:val="nil"/>
              <w:left w:val="single" w:sz="4" w:space="0" w:color="auto"/>
              <w:bottom w:val="single" w:sz="4" w:space="0" w:color="auto"/>
              <w:right w:val="single" w:sz="4" w:space="0" w:color="auto"/>
            </w:tcBorders>
            <w:shd w:val="clear" w:color="auto" w:fill="auto"/>
          </w:tcPr>
          <w:p w14:paraId="29938491" w14:textId="0C6496D7" w:rsidR="00C72242" w:rsidRPr="004E7ED9" w:rsidRDefault="00C72242" w:rsidP="00D9214B">
            <w:pPr>
              <w:pStyle w:val="TableText"/>
            </w:pPr>
            <w:r w:rsidRPr="004E7ED9">
              <w:t>975.29</w:t>
            </w:r>
          </w:p>
        </w:tc>
        <w:tc>
          <w:tcPr>
            <w:tcW w:w="4659" w:type="dxa"/>
            <w:tcBorders>
              <w:top w:val="nil"/>
              <w:left w:val="single" w:sz="4" w:space="0" w:color="auto"/>
              <w:bottom w:val="single" w:sz="4" w:space="0" w:color="auto"/>
              <w:right w:val="single" w:sz="4" w:space="0" w:color="auto"/>
            </w:tcBorders>
            <w:shd w:val="clear" w:color="auto" w:fill="auto"/>
            <w:noWrap/>
            <w:vAlign w:val="center"/>
          </w:tcPr>
          <w:p w14:paraId="7061E273" w14:textId="701C6764" w:rsidR="00C72242" w:rsidRPr="004E7ED9" w:rsidRDefault="00C72242" w:rsidP="00D9214B">
            <w:pPr>
              <w:pStyle w:val="TableText"/>
            </w:pPr>
            <w:r w:rsidRPr="004E7ED9">
              <w:t>955.78</w:t>
            </w:r>
          </w:p>
        </w:tc>
      </w:tr>
      <w:tr w:rsidR="00C72242" w:rsidRPr="004E7ED9" w14:paraId="6D753DBE" w14:textId="77777777" w:rsidTr="00084E9B">
        <w:trPr>
          <w:trHeight w:val="23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0FBE5A48" w14:textId="77777777" w:rsidR="00C72242" w:rsidRPr="004E7ED9" w:rsidRDefault="00C72242" w:rsidP="00D9214B">
            <w:pPr>
              <w:pStyle w:val="TableText"/>
            </w:pPr>
            <w:r w:rsidRPr="004E7ED9">
              <w:t>Suffolk</w:t>
            </w:r>
          </w:p>
        </w:tc>
        <w:tc>
          <w:tcPr>
            <w:tcW w:w="3510" w:type="dxa"/>
            <w:tcBorders>
              <w:top w:val="nil"/>
              <w:left w:val="single" w:sz="4" w:space="0" w:color="auto"/>
              <w:bottom w:val="single" w:sz="4" w:space="0" w:color="auto"/>
              <w:right w:val="single" w:sz="4" w:space="0" w:color="auto"/>
            </w:tcBorders>
            <w:shd w:val="clear" w:color="auto" w:fill="auto"/>
          </w:tcPr>
          <w:p w14:paraId="5AEAEA30" w14:textId="09FB628B" w:rsidR="00C72242" w:rsidRPr="004E7ED9" w:rsidRDefault="00C72242" w:rsidP="00D9214B">
            <w:pPr>
              <w:pStyle w:val="TableText"/>
            </w:pPr>
            <w:r w:rsidRPr="004E7ED9">
              <w:t>910.92</w:t>
            </w:r>
          </w:p>
        </w:tc>
        <w:tc>
          <w:tcPr>
            <w:tcW w:w="4659" w:type="dxa"/>
            <w:tcBorders>
              <w:top w:val="nil"/>
              <w:left w:val="single" w:sz="4" w:space="0" w:color="auto"/>
              <w:bottom w:val="single" w:sz="4" w:space="0" w:color="auto"/>
              <w:right w:val="single" w:sz="4" w:space="0" w:color="auto"/>
            </w:tcBorders>
            <w:shd w:val="clear" w:color="auto" w:fill="auto"/>
            <w:noWrap/>
            <w:vAlign w:val="center"/>
          </w:tcPr>
          <w:p w14:paraId="3B48A881" w14:textId="0CB747F4" w:rsidR="00C72242" w:rsidRPr="004E7ED9" w:rsidRDefault="00C72242" w:rsidP="00D9214B">
            <w:pPr>
              <w:pStyle w:val="TableText"/>
            </w:pPr>
            <w:r w:rsidRPr="004E7ED9">
              <w:t>892.70</w:t>
            </w:r>
          </w:p>
        </w:tc>
      </w:tr>
      <w:tr w:rsidR="00C72242" w:rsidRPr="004E7ED9" w14:paraId="105E453F" w14:textId="77777777" w:rsidTr="00084E9B">
        <w:trPr>
          <w:trHeight w:val="235"/>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45CE9CE8" w14:textId="77777777" w:rsidR="00C72242" w:rsidRPr="004E7ED9" w:rsidRDefault="00C72242" w:rsidP="00D9214B">
            <w:pPr>
              <w:pStyle w:val="TableText"/>
            </w:pPr>
            <w:r w:rsidRPr="004E7ED9">
              <w:t>Worcester</w:t>
            </w:r>
          </w:p>
        </w:tc>
        <w:tc>
          <w:tcPr>
            <w:tcW w:w="3510" w:type="dxa"/>
            <w:tcBorders>
              <w:top w:val="nil"/>
              <w:left w:val="single" w:sz="4" w:space="0" w:color="auto"/>
              <w:bottom w:val="single" w:sz="4" w:space="0" w:color="auto"/>
              <w:right w:val="single" w:sz="4" w:space="0" w:color="auto"/>
            </w:tcBorders>
            <w:shd w:val="clear" w:color="auto" w:fill="auto"/>
          </w:tcPr>
          <w:p w14:paraId="25977857" w14:textId="0C0016F6" w:rsidR="00C72242" w:rsidRPr="004E7ED9" w:rsidRDefault="00C72242" w:rsidP="00D9214B">
            <w:pPr>
              <w:pStyle w:val="TableText"/>
            </w:pPr>
            <w:r w:rsidRPr="004E7ED9">
              <w:t>915.45</w:t>
            </w:r>
          </w:p>
        </w:tc>
        <w:tc>
          <w:tcPr>
            <w:tcW w:w="4659" w:type="dxa"/>
            <w:tcBorders>
              <w:top w:val="nil"/>
              <w:left w:val="single" w:sz="4" w:space="0" w:color="auto"/>
              <w:bottom w:val="single" w:sz="4" w:space="0" w:color="auto"/>
              <w:right w:val="single" w:sz="4" w:space="0" w:color="auto"/>
            </w:tcBorders>
            <w:shd w:val="clear" w:color="auto" w:fill="auto"/>
            <w:noWrap/>
            <w:vAlign w:val="center"/>
          </w:tcPr>
          <w:p w14:paraId="5845FF41" w14:textId="6E5004A0" w:rsidR="00C72242" w:rsidRPr="004E7ED9" w:rsidRDefault="00C72242" w:rsidP="00D9214B">
            <w:pPr>
              <w:pStyle w:val="TableText"/>
            </w:pPr>
            <w:r w:rsidRPr="004E7ED9">
              <w:t>897.14</w:t>
            </w:r>
          </w:p>
        </w:tc>
      </w:tr>
    </w:tbl>
    <w:p w14:paraId="2341700A" w14:textId="77777777" w:rsidR="00202127" w:rsidRDefault="00283A75" w:rsidP="007D6329">
      <w:pPr>
        <w:rPr>
          <w:color w:val="000000"/>
        </w:rPr>
      </w:pPr>
      <w:r w:rsidRPr="00F02D75">
        <w:rPr>
          <w:rStyle w:val="Emphasis"/>
        </w:rPr>
        <w:t>Beneficiaries Electing the Medicare Hospice Benefit:</w:t>
      </w:r>
      <w:r w:rsidRPr="00202127">
        <w:rPr>
          <w:i/>
          <w:color w:val="000000"/>
        </w:rPr>
        <w:t xml:space="preserve"> </w:t>
      </w:r>
      <w:r w:rsidRPr="00202127">
        <w:rPr>
          <w:color w:val="000000"/>
        </w:rPr>
        <w:t>If an enrollee elects to receive the Medicare hospice benefit, the enrollee will remain in the Demonstration but will obtain the hospice services through the Medicare FFS benefit. The One Care plan will no longer receive the Medicare A/B payment for that enrollee. Medicare hospice services and all other Original Medicare services will be paid under Medicare FFS. One Care plans and providers of hospice services will be required to coordinate these services with the rest of the enrollee’s care, including with Medicaid and Part D benefits and any additional benefits offered by the One Care plans. One Care plans will continue to receive the Medicare Part D and Medicaid payments, for which no changes w</w:t>
      </w:r>
      <w:r w:rsidR="008D2248" w:rsidRPr="00202127">
        <w:rPr>
          <w:color w:val="000000"/>
        </w:rPr>
        <w:t>ill</w:t>
      </w:r>
      <w:r w:rsidRPr="00202127">
        <w:rPr>
          <w:color w:val="000000"/>
        </w:rPr>
        <w:t xml:space="preserve"> occur.</w:t>
      </w:r>
    </w:p>
    <w:p w14:paraId="40D1982B" w14:textId="69402899" w:rsidR="0064144B" w:rsidRPr="00873F63" w:rsidRDefault="00202127" w:rsidP="00EC7C71">
      <w:pPr>
        <w:pStyle w:val="Heading2"/>
        <w:rPr>
          <w:rStyle w:val="Emphasis"/>
        </w:rPr>
      </w:pPr>
      <w:r>
        <w:br w:type="column"/>
      </w:r>
      <w:r w:rsidR="00283A75" w:rsidRPr="00873F63">
        <w:rPr>
          <w:rStyle w:val="Emphasis"/>
        </w:rPr>
        <w:lastRenderedPageBreak/>
        <w:t>Medicare Part D Services</w:t>
      </w:r>
    </w:p>
    <w:p w14:paraId="6BEF582A" w14:textId="1C827935" w:rsidR="00853A6D" w:rsidRPr="00202127" w:rsidRDefault="00853A6D" w:rsidP="00EC7C71">
      <w:r w:rsidRPr="00202127">
        <w:rPr>
          <w:color w:val="000000"/>
        </w:rPr>
        <w:t>The Part D plan payment will be the risk adjusted Part D national average monthly bid amount (NAMBA) for the payment year, adjusted for payment reductions resulting from sequestration applied to the non</w:t>
      </w:r>
      <w:r w:rsidR="00D24463" w:rsidRPr="00202127">
        <w:rPr>
          <w:color w:val="000000"/>
        </w:rPr>
        <w:t xml:space="preserve">-premium portion of the NAMBA. </w:t>
      </w:r>
      <w:r w:rsidRPr="00202127">
        <w:rPr>
          <w:color w:val="000000"/>
        </w:rPr>
        <w:t xml:space="preserve">The non-premium portion will be determined by subtracting the applicable regional Low-Income Premium Subsidy Amount from the risk adjusted NAMBA. </w:t>
      </w:r>
      <w:r w:rsidRPr="00202127">
        <w:rPr>
          <w:rFonts w:eastAsiaTheme="minorHAnsi"/>
          <w:color w:val="000000"/>
        </w:rPr>
        <w:t>To illustrate, the NAMBA for C</w:t>
      </w:r>
      <w:r w:rsidR="00CC7B5B" w:rsidRPr="00202127">
        <w:rPr>
          <w:rFonts w:eastAsiaTheme="minorHAnsi"/>
          <w:color w:val="000000"/>
        </w:rPr>
        <w:t>Y 2019</w:t>
      </w:r>
      <w:r w:rsidRPr="00202127">
        <w:rPr>
          <w:rFonts w:eastAsiaTheme="minorHAnsi"/>
          <w:color w:val="000000"/>
        </w:rPr>
        <w:t xml:space="preserve"> is $51.28 and the CY 2019 Low-Income Premium Subsidy Amount for Massachusetts is $36.20. Thus, the updated Massachusetts Part D monthly per member per month payment for a beneficiary with a 1.0 RxHCC risk score applicable for CY 2019 is $50.98. This amount incorporates a 2% sequestration reduction to the non-premium portion of the NAMBA.</w:t>
      </w:r>
    </w:p>
    <w:p w14:paraId="6666975F" w14:textId="3FBA7578" w:rsidR="00853A6D" w:rsidRPr="00202127" w:rsidRDefault="00853A6D" w:rsidP="00EC7C71">
      <w:pPr>
        <w:rPr>
          <w:color w:val="000000"/>
        </w:rPr>
      </w:pPr>
      <w:r w:rsidRPr="00202127">
        <w:rPr>
          <w:color w:val="000000"/>
        </w:rPr>
        <w:t xml:space="preserve">CMS will pay an average monthly prospective payment amount for the low income cost-sharing subsidy and Federal reinsurance amounts; these payments will be 100% cost reconciled after the payment year has ended. </w:t>
      </w:r>
      <w:r w:rsidR="009D3E9D" w:rsidRPr="00202127">
        <w:rPr>
          <w:color w:val="000000"/>
        </w:rPr>
        <w:t>These prospective payments, as proposed and attested to by Commonwealth Care Alliance, are plan-specific and will be same for all counties, as shown below.</w:t>
      </w:r>
    </w:p>
    <w:p w14:paraId="4A16CF02" w14:textId="721D3BD9" w:rsidR="00853A6D" w:rsidRPr="00EC7C71" w:rsidRDefault="00853A6D" w:rsidP="00EC7C71">
      <w:pPr>
        <w:pStyle w:val="ListParagraph"/>
        <w:numPr>
          <w:ilvl w:val="0"/>
          <w:numId w:val="31"/>
        </w:numPr>
        <w:ind w:left="714" w:hanging="357"/>
        <w:rPr>
          <w:rFonts w:eastAsiaTheme="minorHAnsi"/>
          <w:color w:val="000000"/>
        </w:rPr>
      </w:pPr>
      <w:r w:rsidRPr="00EC7C71">
        <w:rPr>
          <w:rFonts w:eastAsiaTheme="minorHAnsi"/>
          <w:color w:val="000000"/>
        </w:rPr>
        <w:t>Low income cost-sharing: $</w:t>
      </w:r>
      <w:r w:rsidR="009D3E9D" w:rsidRPr="00EC7C71">
        <w:rPr>
          <w:rFonts w:eastAsiaTheme="minorHAnsi"/>
          <w:color w:val="000000"/>
        </w:rPr>
        <w:t>173.10</w:t>
      </w:r>
      <w:r w:rsidR="00F032FD" w:rsidRPr="00EC7C71">
        <w:rPr>
          <w:rFonts w:eastAsiaTheme="minorHAnsi"/>
          <w:color w:val="000000"/>
        </w:rPr>
        <w:t xml:space="preserve"> </w:t>
      </w:r>
      <w:r w:rsidRPr="00EC7C71">
        <w:rPr>
          <w:rFonts w:eastAsiaTheme="minorHAnsi"/>
          <w:color w:val="000000"/>
        </w:rPr>
        <w:t xml:space="preserve">PMPM </w:t>
      </w:r>
    </w:p>
    <w:p w14:paraId="68105F09" w14:textId="781F7BF6" w:rsidR="00853A6D" w:rsidRPr="00EC7C71" w:rsidRDefault="00853A6D" w:rsidP="00EC7C71">
      <w:pPr>
        <w:pStyle w:val="ListParagraph"/>
        <w:numPr>
          <w:ilvl w:val="0"/>
          <w:numId w:val="31"/>
        </w:numPr>
        <w:ind w:left="714" w:hanging="357"/>
        <w:rPr>
          <w:rFonts w:eastAsiaTheme="minorHAnsi"/>
          <w:color w:val="000000"/>
        </w:rPr>
      </w:pPr>
      <w:r w:rsidRPr="00EC7C71">
        <w:rPr>
          <w:rFonts w:eastAsiaTheme="minorHAnsi"/>
          <w:color w:val="000000"/>
        </w:rPr>
        <w:t>Reinsurance: $</w:t>
      </w:r>
      <w:r w:rsidR="009D3E9D" w:rsidRPr="00EC7C71">
        <w:rPr>
          <w:rFonts w:eastAsiaTheme="minorHAnsi"/>
          <w:color w:val="000000"/>
        </w:rPr>
        <w:t>192.99</w:t>
      </w:r>
      <w:r w:rsidR="00F032FD" w:rsidRPr="00EC7C71">
        <w:rPr>
          <w:rFonts w:eastAsiaTheme="minorHAnsi"/>
          <w:color w:val="000000"/>
        </w:rPr>
        <w:t xml:space="preserve"> </w:t>
      </w:r>
      <w:r w:rsidRPr="00EC7C71">
        <w:rPr>
          <w:rFonts w:eastAsiaTheme="minorHAnsi"/>
          <w:color w:val="000000"/>
        </w:rPr>
        <w:t xml:space="preserve">PMPM </w:t>
      </w:r>
    </w:p>
    <w:p w14:paraId="370E1EBE" w14:textId="13AD4765" w:rsidR="00853A6D" w:rsidRPr="00202127" w:rsidRDefault="00853A6D" w:rsidP="00EC7C71">
      <w:pPr>
        <w:rPr>
          <w:color w:val="000000"/>
        </w:rPr>
      </w:pPr>
      <w:r w:rsidRPr="00202127">
        <w:rPr>
          <w:color w:val="000000"/>
        </w:rPr>
        <w:t xml:space="preserve">The low-income cost sharing and reinsurance subsidy amounts are exempt from mandatory payment reductions </w:t>
      </w:r>
      <w:r w:rsidR="00EC7C71">
        <w:rPr>
          <w:color w:val="000000"/>
        </w:rPr>
        <w:t>under sequestration.</w:t>
      </w:r>
    </w:p>
    <w:p w14:paraId="4B1384DB" w14:textId="1112F189" w:rsidR="00283A75" w:rsidRPr="00202127" w:rsidRDefault="00853A6D" w:rsidP="00195CAC">
      <w:r w:rsidRPr="00202127">
        <w:rPr>
          <w:color w:val="000000"/>
        </w:rPr>
        <w:t>A savings percentage will not be applied to the Part D component of the rate. Part D payments will not be</w:t>
      </w:r>
      <w:r w:rsidR="00EC7C71">
        <w:rPr>
          <w:color w:val="000000"/>
        </w:rPr>
        <w:t xml:space="preserve"> subject to a quality withhold.</w:t>
      </w:r>
      <w:r w:rsidR="00195CAC" w:rsidRPr="00202127">
        <w:t xml:space="preserve"> </w:t>
      </w:r>
      <w:r w:rsidR="00283A75" w:rsidRPr="00202127">
        <w:t>Savings Percentages and Quality Withholds</w:t>
      </w:r>
    </w:p>
    <w:p w14:paraId="172131A5" w14:textId="77777777" w:rsidR="00283A75" w:rsidRPr="00873F63" w:rsidRDefault="00283A75" w:rsidP="00D3348F">
      <w:pPr>
        <w:pStyle w:val="Heading2"/>
        <w:rPr>
          <w:rStyle w:val="Emphasis"/>
        </w:rPr>
      </w:pPr>
      <w:r w:rsidRPr="00873F63">
        <w:rPr>
          <w:rStyle w:val="Emphasis"/>
        </w:rPr>
        <w:t>Savings Percentages</w:t>
      </w:r>
    </w:p>
    <w:p w14:paraId="422DC95E" w14:textId="77777777" w:rsidR="00283A75" w:rsidRPr="00202127" w:rsidRDefault="00283A75" w:rsidP="00D3348F">
      <w:pPr>
        <w:rPr>
          <w:color w:val="000000"/>
        </w:rPr>
      </w:pPr>
      <w:r w:rsidRPr="00202127">
        <w:rPr>
          <w:color w:val="000000"/>
        </w:rPr>
        <w:t xml:space="preserve">One of the components of the capitated financial alignment model is the application of aggregate savings percentages to reflect savings achievable through the coordination of services across Medicare and Medicaid. This is reflected in the rates through the application of aggregate savings percentages to both the Medicaid and Medicare A/B components of the rates. </w:t>
      </w:r>
    </w:p>
    <w:p w14:paraId="44B2368C" w14:textId="3CFA3A19" w:rsidR="00390649" w:rsidRPr="00202127" w:rsidRDefault="00390649" w:rsidP="00D3348F">
      <w:pPr>
        <w:rPr>
          <w:color w:val="000000"/>
        </w:rPr>
      </w:pPr>
      <w:r w:rsidRPr="00202127">
        <w:rPr>
          <w:color w:val="000000"/>
        </w:rPr>
        <w:t>CMS and MassHealth established composite savings percentages for each year of the Demonstration, as shown in the table below. The savings percentage will be applied to the Medicaid and Medicare A/B components of the rates, uniformly to all population groups</w:t>
      </w:r>
      <w:r w:rsidR="0023156C" w:rsidRPr="00202127">
        <w:rPr>
          <w:color w:val="000000"/>
        </w:rPr>
        <w:t>.</w:t>
      </w:r>
      <w:r w:rsidRPr="00202127">
        <w:rPr>
          <w:color w:val="000000"/>
        </w:rPr>
        <w:t xml:space="preserve"> The savings percentage will not be applied to the Part D component of the joint rate.</w:t>
      </w:r>
      <w:r w:rsidR="00E17258">
        <w:rPr>
          <w:color w:val="000000"/>
        </w:rPr>
        <w:t xml:space="preserve"> </w:t>
      </w:r>
    </w:p>
    <w:tbl>
      <w:tblPr>
        <w:tblpPr w:leftFromText="180" w:rightFromText="180" w:vertAnchor="text" w:horzAnchor="margin" w:tblpY="77"/>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8"/>
        <w:gridCol w:w="3968"/>
        <w:gridCol w:w="3075"/>
      </w:tblGrid>
      <w:tr w:rsidR="00390649" w:rsidRPr="00202127" w14:paraId="26292135" w14:textId="77777777" w:rsidTr="00BC5372">
        <w:trPr>
          <w:trHeight w:val="227"/>
          <w:tblHeader/>
        </w:trPr>
        <w:tc>
          <w:tcPr>
            <w:tcW w:w="2538" w:type="dxa"/>
          </w:tcPr>
          <w:p w14:paraId="49D07663" w14:textId="77777777" w:rsidR="00390649" w:rsidRPr="00202127" w:rsidRDefault="00390649" w:rsidP="00D9214B">
            <w:pPr>
              <w:pStyle w:val="TableHeadingText"/>
            </w:pPr>
            <w:bookmarkStart w:id="113" w:name="Year_Title"/>
            <w:r w:rsidRPr="00202127">
              <w:t>Year</w:t>
            </w:r>
            <w:bookmarkEnd w:id="113"/>
          </w:p>
        </w:tc>
        <w:tc>
          <w:tcPr>
            <w:tcW w:w="3968" w:type="dxa"/>
          </w:tcPr>
          <w:p w14:paraId="5D5A85DC" w14:textId="77777777" w:rsidR="00390649" w:rsidRPr="00202127" w:rsidRDefault="00390649" w:rsidP="00D9214B">
            <w:pPr>
              <w:pStyle w:val="TableHeadingText"/>
            </w:pPr>
            <w:bookmarkStart w:id="114" w:name="Calendardates_Title"/>
            <w:r w:rsidRPr="00202127">
              <w:t>Calendar dates</w:t>
            </w:r>
            <w:bookmarkEnd w:id="114"/>
          </w:p>
        </w:tc>
        <w:tc>
          <w:tcPr>
            <w:tcW w:w="3075" w:type="dxa"/>
          </w:tcPr>
          <w:p w14:paraId="74CE3737" w14:textId="77777777" w:rsidR="00390649" w:rsidRPr="00202127" w:rsidRDefault="00390649" w:rsidP="00D9214B">
            <w:pPr>
              <w:pStyle w:val="TableHeadingText"/>
            </w:pPr>
            <w:bookmarkStart w:id="115" w:name="Savingspercentage_Title"/>
            <w:r w:rsidRPr="00202127">
              <w:t>Savings percentage</w:t>
            </w:r>
            <w:bookmarkEnd w:id="115"/>
          </w:p>
        </w:tc>
      </w:tr>
      <w:tr w:rsidR="00390649" w:rsidRPr="00202127" w14:paraId="3D9D0145" w14:textId="77777777" w:rsidTr="00310B24">
        <w:trPr>
          <w:trHeight w:val="445"/>
        </w:trPr>
        <w:tc>
          <w:tcPr>
            <w:tcW w:w="2538" w:type="dxa"/>
          </w:tcPr>
          <w:p w14:paraId="12EBBB35" w14:textId="6B86B21D" w:rsidR="00390649" w:rsidRPr="00202127" w:rsidRDefault="00390649" w:rsidP="00D9214B">
            <w:pPr>
              <w:pStyle w:val="TableText"/>
            </w:pPr>
            <w:r w:rsidRPr="00202127">
              <w:t xml:space="preserve">Demonstration Year 6 </w:t>
            </w:r>
          </w:p>
        </w:tc>
        <w:tc>
          <w:tcPr>
            <w:tcW w:w="3968" w:type="dxa"/>
          </w:tcPr>
          <w:p w14:paraId="7879A8A2" w14:textId="69E68EC8" w:rsidR="00390649" w:rsidRPr="00202127" w:rsidRDefault="00390649" w:rsidP="00D9214B">
            <w:pPr>
              <w:pStyle w:val="TableText"/>
            </w:pPr>
            <w:r w:rsidRPr="00202127">
              <w:t>January 1</w:t>
            </w:r>
            <w:r w:rsidR="003E6CA3" w:rsidRPr="00202127">
              <w:t>, 2019</w:t>
            </w:r>
            <w:r w:rsidRPr="00202127">
              <w:t xml:space="preserve"> through December 31, 2019</w:t>
            </w:r>
          </w:p>
        </w:tc>
        <w:tc>
          <w:tcPr>
            <w:tcW w:w="3075" w:type="dxa"/>
          </w:tcPr>
          <w:p w14:paraId="6E473A85" w14:textId="399479B6" w:rsidR="00390649" w:rsidRPr="00202127" w:rsidRDefault="00390649" w:rsidP="00D9214B">
            <w:pPr>
              <w:pStyle w:val="TableText"/>
            </w:pPr>
            <w:r w:rsidRPr="00202127">
              <w:t xml:space="preserve">0.5% </w:t>
            </w:r>
          </w:p>
        </w:tc>
      </w:tr>
    </w:tbl>
    <w:p w14:paraId="3A0F0767" w14:textId="77777777" w:rsidR="00647071" w:rsidRPr="00873F63" w:rsidRDefault="00647071" w:rsidP="00D3348F">
      <w:pPr>
        <w:pStyle w:val="Heading2"/>
        <w:rPr>
          <w:rStyle w:val="Emphasis"/>
        </w:rPr>
      </w:pPr>
      <w:r w:rsidRPr="00873F63">
        <w:rPr>
          <w:rStyle w:val="Emphasis"/>
        </w:rPr>
        <w:t>Quality Withhold</w:t>
      </w:r>
    </w:p>
    <w:p w14:paraId="5AA24B84" w14:textId="37FA33D4" w:rsidR="006C4893" w:rsidRPr="00202127" w:rsidRDefault="003859E8" w:rsidP="00D3348F">
      <w:pPr>
        <w:rPr>
          <w:color w:val="000000"/>
        </w:rPr>
      </w:pPr>
      <w:r w:rsidRPr="00202127">
        <w:rPr>
          <w:color w:val="000000"/>
        </w:rPr>
        <w:t>T</w:t>
      </w:r>
      <w:r w:rsidR="006C4893" w:rsidRPr="00202127">
        <w:rPr>
          <w:color w:val="000000"/>
        </w:rPr>
        <w:t xml:space="preserve">he quality withhold </w:t>
      </w:r>
      <w:r w:rsidR="00C72242" w:rsidRPr="00202127">
        <w:rPr>
          <w:color w:val="000000"/>
        </w:rPr>
        <w:t xml:space="preserve">is 1.75% in Demonstration Year 6. </w:t>
      </w:r>
    </w:p>
    <w:p w14:paraId="6C251D51" w14:textId="10C902C0" w:rsidR="00202127" w:rsidRDefault="005A5066" w:rsidP="00D3348F">
      <w:pPr>
        <w:rPr>
          <w:rStyle w:val="Hyperlink"/>
          <w:rFonts w:cs="Arial"/>
          <w:szCs w:val="20"/>
        </w:rPr>
      </w:pPr>
      <w:r w:rsidRPr="00202127">
        <w:t>More information about the D</w:t>
      </w:r>
      <w:r w:rsidR="005220E0" w:rsidRPr="00202127">
        <w:t xml:space="preserve">emonstration </w:t>
      </w:r>
      <w:r w:rsidRPr="00202127">
        <w:t>Y</w:t>
      </w:r>
      <w:r w:rsidR="005220E0" w:rsidRPr="00202127">
        <w:t>ear</w:t>
      </w:r>
      <w:r w:rsidR="00537A21" w:rsidRPr="00202127">
        <w:t xml:space="preserve"> </w:t>
      </w:r>
      <w:r w:rsidR="0060735A" w:rsidRPr="00202127">
        <w:t>6</w:t>
      </w:r>
      <w:r w:rsidRPr="00202127">
        <w:t xml:space="preserve"> is available at: </w:t>
      </w:r>
      <w:hyperlink r:id="rId11" w:tooltip="Link for MAQualityWithholdGuidanceDY2-5_03162018.pdf" w:history="1">
        <w:r w:rsidR="007B53DB" w:rsidRPr="00202127">
          <w:rPr>
            <w:rStyle w:val="Hyperlink"/>
            <w:rFonts w:cs="Arial"/>
            <w:szCs w:val="20"/>
          </w:rPr>
          <w:t>https://www.cms.gov/Medicare-Medicaid-Coordination/Medicare-and-Medicaid-Coordination/Medicare-Medicaid-Coordination-Office/FinancialAlignmentInitiative/MMPInformationandGuidance/Downloads/MAQualityWithholdGuidanceDY2-5_03162018.pdf</w:t>
        </w:r>
      </w:hyperlink>
    </w:p>
    <w:p w14:paraId="6223EC47" w14:textId="29FE110F" w:rsidR="00283A75" w:rsidRPr="00202127" w:rsidRDefault="00202127" w:rsidP="00A0009C">
      <w:pPr>
        <w:pStyle w:val="Heading1"/>
      </w:pPr>
      <w:r w:rsidRPr="00202127">
        <w:rPr>
          <w:color w:val="000000"/>
        </w:rPr>
        <w:br w:type="column"/>
      </w:r>
      <w:r w:rsidR="00283A75" w:rsidRPr="00202127">
        <w:lastRenderedPageBreak/>
        <w:t>Risk Mitigation</w:t>
      </w:r>
    </w:p>
    <w:p w14:paraId="487A0730" w14:textId="1D85BCC9" w:rsidR="00B037A6" w:rsidRPr="00202127" w:rsidRDefault="00B037A6" w:rsidP="007D6329">
      <w:r w:rsidRPr="00202127">
        <w:t xml:space="preserve">The </w:t>
      </w:r>
      <w:r w:rsidR="001753C6" w:rsidRPr="00202127">
        <w:t>Three</w:t>
      </w:r>
      <w:r w:rsidR="0080538F" w:rsidRPr="00202127">
        <w:t>-</w:t>
      </w:r>
      <w:r w:rsidR="001753C6" w:rsidRPr="00202127">
        <w:t xml:space="preserve">Way Contract </w:t>
      </w:r>
      <w:r w:rsidR="0080538F" w:rsidRPr="00202127">
        <w:t xml:space="preserve">and contract amendment </w:t>
      </w:r>
      <w:r w:rsidRPr="00202127">
        <w:t xml:space="preserve">established risk corridors to mitigate risk in the event of disproportionate enrollment of high need individuals in some One Care plans or adverse enrollment selection across the Demonstration as a whole. </w:t>
      </w:r>
    </w:p>
    <w:p w14:paraId="1FADC21A" w14:textId="0CDA7005" w:rsidR="00B037A6" w:rsidRPr="00873F63" w:rsidRDefault="00A6679A" w:rsidP="0085704B">
      <w:pPr>
        <w:pStyle w:val="Heading2"/>
        <w:rPr>
          <w:rStyle w:val="Emphasis"/>
        </w:rPr>
      </w:pPr>
      <w:r w:rsidRPr="00873F63">
        <w:rPr>
          <w:rStyle w:val="Emphasis"/>
        </w:rPr>
        <w:t>Risk Corridors</w:t>
      </w:r>
    </w:p>
    <w:p w14:paraId="378BF270" w14:textId="3934BF5E" w:rsidR="00390649" w:rsidRPr="00202127" w:rsidRDefault="00390649" w:rsidP="009102D6">
      <w:r w:rsidRPr="00202127">
        <w:t xml:space="preserve">Risk corridors have been established for Demonstration Year 6. The Demonstration will utilize a tiered One Care plan-level symmetrical risk corridor to include all Medicare A/B and Medicaid eligible service and non-service expenditures, rounded to the nearest one tenth of a percent. The risk corridors will be reconciled after application of any high-cost risk pool (HCRP) or risk adjustment methodologies (e.g. CMS-HCC), and as if One Care plans had received the full quality withhold payment. </w:t>
      </w:r>
    </w:p>
    <w:p w14:paraId="571A2D1C" w14:textId="2EA82577" w:rsidR="00390649" w:rsidRDefault="00390649" w:rsidP="009102D6">
      <w:r w:rsidRPr="00202127">
        <w:t xml:space="preserve">For Demonstration Year 6, for gains and/or losses of 0 through 2.0%, the One Care plan bears 100% of the gain/loss. For the portion of gains and/or losses from 2.1% through 8.0%, the One Care plan bears 50% of the risk and MassHealth and CMS share in the other 50%. For the portion of gains and/or losses of 8.1% and greater, the One Care </w:t>
      </w:r>
      <w:r w:rsidR="00DE128F" w:rsidRPr="00202127">
        <w:t>p</w:t>
      </w:r>
      <w:r w:rsidRPr="00202127">
        <w:t>lan bears 100% of the gain/loss.</w:t>
      </w:r>
    </w:p>
    <w:p w14:paraId="20B81B71" w14:textId="77777777" w:rsidR="006E12B5" w:rsidRPr="006E12B5" w:rsidRDefault="006E12B5" w:rsidP="009102D6">
      <w:pPr>
        <w:rPr>
          <w:lang w:eastAsia="ja-JP"/>
        </w:rPr>
      </w:pPr>
      <w:r w:rsidRPr="006E12B5">
        <w:t>The Medicare and Medicaid contributions to risk corridor payments or recoupments will be in proportion to their contributions to the Medicare A/B and MassHealth components of the capitation rate.</w:t>
      </w:r>
    </w:p>
    <w:p w14:paraId="018B3262" w14:textId="2F8D5A45" w:rsidR="00202127" w:rsidRPr="00202127" w:rsidRDefault="00202127" w:rsidP="00A6679A">
      <w:pPr>
        <w:pStyle w:val="Heading1"/>
      </w:pPr>
      <w:r>
        <w:br w:type="column"/>
      </w:r>
      <w:r w:rsidRPr="00202127">
        <w:lastRenderedPageBreak/>
        <w:t>MassHealth Base Data Summaries</w:t>
      </w:r>
    </w:p>
    <w:p w14:paraId="3F68C5ED" w14:textId="77777777" w:rsidR="002631CE" w:rsidRPr="009F2BA0" w:rsidRDefault="002631CE" w:rsidP="007D6329">
      <w:pPr>
        <w:rPr>
          <w:lang w:eastAsia="ja-JP"/>
        </w:rPr>
        <w:sectPr w:rsidR="002631CE" w:rsidRPr="009F2BA0" w:rsidSect="00F97667">
          <w:footerReference w:type="default" r:id="rId12"/>
          <w:pgSz w:w="12240" w:h="15840"/>
          <w:pgMar w:top="1440" w:right="1440" w:bottom="1008" w:left="1440" w:header="720" w:footer="720" w:gutter="0"/>
          <w:cols w:space="720"/>
          <w:docGrid w:linePitch="360"/>
        </w:sectPr>
      </w:pPr>
    </w:p>
    <w:p w14:paraId="102FEE4C" w14:textId="7545F5C6" w:rsidR="00E26E34" w:rsidRDefault="00E26E34" w:rsidP="00447187">
      <w:pPr>
        <w:pStyle w:val="Normal1"/>
        <w:rPr>
          <w:lang w:eastAsia="ja-JP"/>
        </w:rPr>
      </w:pPr>
      <w:r w:rsidRPr="00D9214B">
        <w:lastRenderedPageBreak/>
        <w:t>Period: Calendar Year 2016</w:t>
      </w:r>
    </w:p>
    <w:tbl>
      <w:tblPr>
        <w:tblW w:w="4982" w:type="pct"/>
        <w:tblInd w:w="10" w:type="dxa"/>
        <w:tblLayout w:type="fixed"/>
        <w:tblLook w:val="04A0" w:firstRow="1" w:lastRow="0" w:firstColumn="1" w:lastColumn="0" w:noHBand="0" w:noVBand="1"/>
      </w:tblPr>
      <w:tblGrid>
        <w:gridCol w:w="2395"/>
        <w:gridCol w:w="1458"/>
        <w:gridCol w:w="1182"/>
        <w:gridCol w:w="1339"/>
        <w:gridCol w:w="1472"/>
        <w:gridCol w:w="1480"/>
        <w:gridCol w:w="1484"/>
        <w:gridCol w:w="1331"/>
        <w:gridCol w:w="1622"/>
        <w:gridCol w:w="1626"/>
        <w:gridCol w:w="1480"/>
        <w:gridCol w:w="1335"/>
        <w:gridCol w:w="1480"/>
      </w:tblGrid>
      <w:tr w:rsidR="00E26E34" w:rsidRPr="009F2BA0" w14:paraId="67C3B6AA" w14:textId="77777777" w:rsidTr="00447187">
        <w:trPr>
          <w:trHeight w:val="85"/>
          <w:tblHeader/>
        </w:trPr>
        <w:tc>
          <w:tcPr>
            <w:tcW w:w="608" w:type="pct"/>
            <w:tcBorders>
              <w:top w:val="nil"/>
              <w:left w:val="nil"/>
              <w:bottom w:val="nil"/>
              <w:right w:val="nil"/>
            </w:tcBorders>
            <w:shd w:val="clear" w:color="auto" w:fill="auto"/>
            <w:noWrap/>
            <w:vAlign w:val="center"/>
            <w:hideMark/>
          </w:tcPr>
          <w:p w14:paraId="1DA5246E" w14:textId="7545F5C6" w:rsidR="00E26E34" w:rsidRPr="00D9214B" w:rsidRDefault="00E26E34" w:rsidP="00E07E20">
            <w:pPr>
              <w:pStyle w:val="TableHeadingText"/>
              <w:jc w:val="left"/>
              <w:rPr>
                <w:b w:val="0"/>
              </w:rPr>
            </w:pPr>
            <w:r w:rsidRPr="00D9214B">
              <w:rPr>
                <w:b w:val="0"/>
              </w:rPr>
              <w:t>Region: Eastern</w:t>
            </w:r>
          </w:p>
        </w:tc>
        <w:tc>
          <w:tcPr>
            <w:tcW w:w="1010" w:type="pct"/>
            <w:gridSpan w:val="3"/>
            <w:tcBorders>
              <w:top w:val="single" w:sz="4" w:space="0" w:color="auto"/>
              <w:left w:val="single" w:sz="4" w:space="0" w:color="auto"/>
              <w:bottom w:val="single" w:sz="4" w:space="0" w:color="FFFFFF"/>
              <w:right w:val="single" w:sz="4" w:space="0" w:color="FFFFFF"/>
            </w:tcBorders>
            <w:shd w:val="clear" w:color="000000" w:fill="002C77"/>
            <w:vAlign w:val="center"/>
            <w:hideMark/>
          </w:tcPr>
          <w:p w14:paraId="63734ADA" w14:textId="77777777" w:rsidR="00E26E34" w:rsidRPr="009F2BA0" w:rsidRDefault="00E26E34" w:rsidP="00E07E20">
            <w:pPr>
              <w:pStyle w:val="TableHeadingText"/>
              <w:rPr>
                <w:bCs/>
                <w:color w:val="FFFFFF"/>
              </w:rPr>
            </w:pPr>
            <w:r w:rsidRPr="009F2BA0">
              <w:rPr>
                <w:bCs/>
                <w:color w:val="FFFFFF"/>
              </w:rPr>
              <w:t>C1: Community Other</w:t>
            </w:r>
          </w:p>
        </w:tc>
        <w:tc>
          <w:tcPr>
            <w:tcW w:w="1127" w:type="pct"/>
            <w:gridSpan w:val="3"/>
            <w:tcBorders>
              <w:top w:val="single" w:sz="4" w:space="0" w:color="auto"/>
              <w:left w:val="nil"/>
              <w:bottom w:val="single" w:sz="4" w:space="0" w:color="FFFFFF"/>
              <w:right w:val="single" w:sz="4" w:space="0" w:color="FFFFFF"/>
            </w:tcBorders>
            <w:shd w:val="clear" w:color="000000" w:fill="002C77"/>
            <w:noWrap/>
            <w:vAlign w:val="center"/>
            <w:hideMark/>
          </w:tcPr>
          <w:p w14:paraId="590B848E" w14:textId="77777777" w:rsidR="00E26E34" w:rsidRPr="009F2BA0" w:rsidRDefault="00E26E34" w:rsidP="00E07E20">
            <w:pPr>
              <w:pStyle w:val="TableHeadingText"/>
              <w:rPr>
                <w:bCs/>
                <w:color w:val="FFFFFF"/>
              </w:rPr>
            </w:pPr>
            <w:r w:rsidRPr="009F2BA0">
              <w:rPr>
                <w:bCs/>
                <w:color w:val="FFFFFF"/>
              </w:rPr>
              <w:t>C2: Community High Behavioral Health</w:t>
            </w:r>
          </w:p>
        </w:tc>
        <w:tc>
          <w:tcPr>
            <w:tcW w:w="750" w:type="pct"/>
            <w:gridSpan w:val="2"/>
            <w:tcBorders>
              <w:top w:val="single" w:sz="4" w:space="0" w:color="auto"/>
              <w:left w:val="nil"/>
              <w:bottom w:val="single" w:sz="4" w:space="0" w:color="FFFFFF"/>
              <w:right w:val="single" w:sz="4" w:space="0" w:color="FFFFFF"/>
            </w:tcBorders>
            <w:shd w:val="clear" w:color="000000" w:fill="002C77"/>
            <w:noWrap/>
            <w:vAlign w:val="center"/>
            <w:hideMark/>
          </w:tcPr>
          <w:p w14:paraId="29E922FD" w14:textId="77777777" w:rsidR="00E26E34" w:rsidRPr="009F2BA0" w:rsidRDefault="00E26E34" w:rsidP="00E07E20">
            <w:pPr>
              <w:pStyle w:val="TableHeadingText"/>
              <w:rPr>
                <w:bCs/>
                <w:color w:val="FFFFFF"/>
              </w:rPr>
            </w:pPr>
            <w:r w:rsidRPr="009F2BA0">
              <w:rPr>
                <w:bCs/>
                <w:color w:val="FFFFFF"/>
              </w:rPr>
              <w:t>C3: High Community Need</w:t>
            </w:r>
          </w:p>
        </w:tc>
        <w:tc>
          <w:tcPr>
            <w:tcW w:w="1504" w:type="pct"/>
            <w:gridSpan w:val="4"/>
            <w:tcBorders>
              <w:top w:val="single" w:sz="4" w:space="0" w:color="auto"/>
              <w:left w:val="nil"/>
              <w:bottom w:val="single" w:sz="4" w:space="0" w:color="FFFFFF"/>
              <w:right w:val="single" w:sz="4" w:space="0" w:color="auto"/>
            </w:tcBorders>
            <w:shd w:val="clear" w:color="000000" w:fill="002C77"/>
            <w:noWrap/>
            <w:vAlign w:val="center"/>
            <w:hideMark/>
          </w:tcPr>
          <w:p w14:paraId="6FF010DC" w14:textId="77777777" w:rsidR="00E26E34" w:rsidRPr="009F2BA0" w:rsidRDefault="00E26E34" w:rsidP="00E07E20">
            <w:pPr>
              <w:pStyle w:val="TableHeadingText"/>
              <w:rPr>
                <w:bCs/>
                <w:color w:val="FFFFFF"/>
              </w:rPr>
            </w:pPr>
            <w:r w:rsidRPr="009F2BA0">
              <w:rPr>
                <w:bCs/>
                <w:color w:val="FFFFFF"/>
              </w:rPr>
              <w:t>F1: Facility-Based Care </w:t>
            </w:r>
          </w:p>
        </w:tc>
      </w:tr>
      <w:tr w:rsidR="00E26E34" w:rsidRPr="009F2BA0" w14:paraId="5E580BC1" w14:textId="77777777" w:rsidTr="00447187">
        <w:trPr>
          <w:trHeight w:val="85"/>
          <w:tblHeader/>
        </w:trPr>
        <w:tc>
          <w:tcPr>
            <w:tcW w:w="608" w:type="pct"/>
            <w:tcBorders>
              <w:top w:val="single" w:sz="4" w:space="0" w:color="auto"/>
              <w:left w:val="single" w:sz="4" w:space="0" w:color="auto"/>
              <w:bottom w:val="single" w:sz="4" w:space="0" w:color="auto"/>
              <w:right w:val="single" w:sz="4" w:space="0" w:color="FFFFFF"/>
            </w:tcBorders>
            <w:shd w:val="clear" w:color="000000" w:fill="006D9E"/>
            <w:noWrap/>
            <w:vAlign w:val="center"/>
            <w:hideMark/>
          </w:tcPr>
          <w:p w14:paraId="5A438394" w14:textId="77777777" w:rsidR="00E26E34" w:rsidRPr="009F2BA0" w:rsidRDefault="00E26E34" w:rsidP="00E07E20">
            <w:pPr>
              <w:pStyle w:val="TableHeadingText"/>
              <w:rPr>
                <w:bCs/>
                <w:color w:val="FFFFFF"/>
              </w:rPr>
            </w:pPr>
            <w:r w:rsidRPr="009F2BA0">
              <w:rPr>
                <w:bCs/>
                <w:color w:val="FFFFFF"/>
              </w:rPr>
              <w:t>Category of Service</w:t>
            </w:r>
          </w:p>
        </w:tc>
        <w:tc>
          <w:tcPr>
            <w:tcW w:w="370" w:type="pct"/>
            <w:tcBorders>
              <w:top w:val="nil"/>
              <w:left w:val="nil"/>
              <w:bottom w:val="single" w:sz="4" w:space="0" w:color="auto"/>
              <w:right w:val="single" w:sz="4" w:space="0" w:color="FFFFFF"/>
            </w:tcBorders>
            <w:shd w:val="clear" w:color="000000" w:fill="006D9E"/>
            <w:vAlign w:val="center"/>
            <w:hideMark/>
          </w:tcPr>
          <w:p w14:paraId="6B1BAD37" w14:textId="77777777" w:rsidR="00E26E34" w:rsidRPr="009F2BA0" w:rsidRDefault="00E26E34" w:rsidP="00E07E20">
            <w:pPr>
              <w:pStyle w:val="TableHeadingText"/>
              <w:rPr>
                <w:bCs/>
                <w:color w:val="FFFFFF"/>
              </w:rPr>
            </w:pPr>
            <w:r w:rsidRPr="009F2BA0">
              <w:rPr>
                <w:bCs/>
                <w:color w:val="FFFFFF"/>
              </w:rPr>
              <w:t>Crossover</w:t>
            </w:r>
            <w:r w:rsidRPr="009F2BA0">
              <w:rPr>
                <w:bCs/>
                <w:color w:val="FFFFFF"/>
              </w:rPr>
              <w:br/>
              <w:t>PMPM</w:t>
            </w:r>
          </w:p>
        </w:tc>
        <w:tc>
          <w:tcPr>
            <w:tcW w:w="300" w:type="pct"/>
            <w:tcBorders>
              <w:top w:val="nil"/>
              <w:left w:val="nil"/>
              <w:bottom w:val="single" w:sz="4" w:space="0" w:color="auto"/>
              <w:right w:val="single" w:sz="4" w:space="0" w:color="FFFFFF"/>
            </w:tcBorders>
            <w:shd w:val="clear" w:color="000000" w:fill="006D9E"/>
            <w:vAlign w:val="center"/>
            <w:hideMark/>
          </w:tcPr>
          <w:p w14:paraId="1FD0F8C4" w14:textId="77777777" w:rsidR="00E26E34" w:rsidRPr="009F2BA0" w:rsidRDefault="00E26E34" w:rsidP="00E07E20">
            <w:pPr>
              <w:pStyle w:val="TableHeadingText"/>
              <w:rPr>
                <w:bCs/>
                <w:color w:val="FFFFFF"/>
              </w:rPr>
            </w:pPr>
            <w:r w:rsidRPr="009F2BA0">
              <w:rPr>
                <w:bCs/>
                <w:color w:val="FFFFFF"/>
              </w:rPr>
              <w:t>Medicaid</w:t>
            </w:r>
            <w:r w:rsidRPr="009F2BA0">
              <w:rPr>
                <w:bCs/>
                <w:color w:val="FFFFFF"/>
              </w:rPr>
              <w:br/>
              <w:t>PMPM</w:t>
            </w:r>
          </w:p>
        </w:tc>
        <w:tc>
          <w:tcPr>
            <w:tcW w:w="340" w:type="pct"/>
            <w:tcBorders>
              <w:top w:val="nil"/>
              <w:left w:val="nil"/>
              <w:bottom w:val="single" w:sz="4" w:space="0" w:color="auto"/>
              <w:right w:val="single" w:sz="4" w:space="0" w:color="FFFFFF"/>
            </w:tcBorders>
            <w:shd w:val="clear" w:color="000000" w:fill="006D9E"/>
            <w:vAlign w:val="center"/>
            <w:hideMark/>
          </w:tcPr>
          <w:p w14:paraId="2EE42C54" w14:textId="77777777" w:rsidR="00E26E34" w:rsidRPr="009F2BA0" w:rsidRDefault="00E26E34" w:rsidP="00E07E20">
            <w:pPr>
              <w:pStyle w:val="TableHeadingText"/>
              <w:rPr>
                <w:bCs/>
                <w:color w:val="FFFFFF"/>
              </w:rPr>
            </w:pPr>
            <w:r w:rsidRPr="009F2BA0">
              <w:rPr>
                <w:bCs/>
                <w:color w:val="FFFFFF"/>
              </w:rPr>
              <w:t>Total</w:t>
            </w:r>
            <w:r w:rsidRPr="009F2BA0">
              <w:rPr>
                <w:bCs/>
                <w:color w:val="FFFFFF"/>
              </w:rPr>
              <w:br/>
              <w:t>PMPM</w:t>
            </w:r>
          </w:p>
        </w:tc>
        <w:tc>
          <w:tcPr>
            <w:tcW w:w="374" w:type="pct"/>
            <w:tcBorders>
              <w:top w:val="nil"/>
              <w:left w:val="nil"/>
              <w:bottom w:val="single" w:sz="4" w:space="0" w:color="auto"/>
              <w:right w:val="single" w:sz="4" w:space="0" w:color="FFFFFF"/>
            </w:tcBorders>
            <w:shd w:val="clear" w:color="000000" w:fill="006D9E"/>
            <w:vAlign w:val="center"/>
            <w:hideMark/>
          </w:tcPr>
          <w:p w14:paraId="0285640B" w14:textId="77777777" w:rsidR="00E26E34" w:rsidRPr="009F2BA0" w:rsidRDefault="00E26E34" w:rsidP="00E07E20">
            <w:pPr>
              <w:pStyle w:val="TableHeadingText"/>
              <w:rPr>
                <w:bCs/>
                <w:color w:val="FFFFFF"/>
              </w:rPr>
            </w:pPr>
            <w:r w:rsidRPr="009F2BA0">
              <w:rPr>
                <w:bCs/>
                <w:color w:val="FFFFFF"/>
              </w:rPr>
              <w:t>Crossover</w:t>
            </w:r>
            <w:r w:rsidRPr="009F2BA0">
              <w:rPr>
                <w:bCs/>
                <w:color w:val="FFFFFF"/>
              </w:rPr>
              <w:br/>
              <w:t>PMPM</w:t>
            </w:r>
          </w:p>
        </w:tc>
        <w:tc>
          <w:tcPr>
            <w:tcW w:w="376" w:type="pct"/>
            <w:tcBorders>
              <w:top w:val="nil"/>
              <w:left w:val="nil"/>
              <w:bottom w:val="single" w:sz="4" w:space="0" w:color="auto"/>
              <w:right w:val="single" w:sz="4" w:space="0" w:color="FFFFFF"/>
            </w:tcBorders>
            <w:shd w:val="clear" w:color="000000" w:fill="006D9E"/>
            <w:vAlign w:val="center"/>
            <w:hideMark/>
          </w:tcPr>
          <w:p w14:paraId="525B9F16" w14:textId="77777777" w:rsidR="00E26E34" w:rsidRPr="009F2BA0" w:rsidRDefault="00E26E34" w:rsidP="00E07E20">
            <w:pPr>
              <w:pStyle w:val="TableHeadingText"/>
              <w:rPr>
                <w:bCs/>
                <w:color w:val="FFFFFF"/>
              </w:rPr>
            </w:pPr>
            <w:r w:rsidRPr="009F2BA0">
              <w:rPr>
                <w:bCs/>
                <w:color w:val="FFFFFF"/>
              </w:rPr>
              <w:t>Medicaid</w:t>
            </w:r>
            <w:r w:rsidRPr="009F2BA0">
              <w:rPr>
                <w:bCs/>
                <w:color w:val="FFFFFF"/>
              </w:rPr>
              <w:br/>
              <w:t>PMPM</w:t>
            </w:r>
          </w:p>
        </w:tc>
        <w:tc>
          <w:tcPr>
            <w:tcW w:w="377" w:type="pct"/>
            <w:tcBorders>
              <w:top w:val="nil"/>
              <w:left w:val="nil"/>
              <w:bottom w:val="single" w:sz="4" w:space="0" w:color="auto"/>
              <w:right w:val="single" w:sz="4" w:space="0" w:color="FFFFFF"/>
            </w:tcBorders>
            <w:shd w:val="clear" w:color="000000" w:fill="006D9E"/>
            <w:vAlign w:val="center"/>
            <w:hideMark/>
          </w:tcPr>
          <w:p w14:paraId="1FF2E577" w14:textId="77777777" w:rsidR="00E26E34" w:rsidRPr="009F2BA0" w:rsidRDefault="00E26E34" w:rsidP="00E07E20">
            <w:pPr>
              <w:pStyle w:val="TableHeadingText"/>
              <w:rPr>
                <w:bCs/>
                <w:color w:val="FFFFFF"/>
              </w:rPr>
            </w:pPr>
            <w:r w:rsidRPr="009F2BA0">
              <w:rPr>
                <w:bCs/>
                <w:color w:val="FFFFFF"/>
              </w:rPr>
              <w:t>Total</w:t>
            </w:r>
            <w:r w:rsidRPr="009F2BA0">
              <w:rPr>
                <w:bCs/>
                <w:color w:val="FFFFFF"/>
              </w:rPr>
              <w:br/>
              <w:t>PMPM</w:t>
            </w:r>
          </w:p>
        </w:tc>
        <w:tc>
          <w:tcPr>
            <w:tcW w:w="338" w:type="pct"/>
            <w:tcBorders>
              <w:top w:val="nil"/>
              <w:left w:val="nil"/>
              <w:bottom w:val="single" w:sz="4" w:space="0" w:color="auto"/>
              <w:right w:val="single" w:sz="4" w:space="0" w:color="FFFFFF"/>
            </w:tcBorders>
            <w:shd w:val="clear" w:color="000000" w:fill="006D9E"/>
            <w:vAlign w:val="center"/>
            <w:hideMark/>
          </w:tcPr>
          <w:p w14:paraId="4459C1E0" w14:textId="77777777" w:rsidR="00E26E34" w:rsidRPr="009F2BA0" w:rsidRDefault="00E26E34" w:rsidP="00E07E20">
            <w:pPr>
              <w:pStyle w:val="TableHeadingText"/>
              <w:rPr>
                <w:bCs/>
                <w:color w:val="FFFFFF"/>
              </w:rPr>
            </w:pPr>
            <w:r w:rsidRPr="009F2BA0">
              <w:rPr>
                <w:bCs/>
                <w:color w:val="FFFFFF"/>
              </w:rPr>
              <w:t>Crossover</w:t>
            </w:r>
            <w:r w:rsidRPr="009F2BA0">
              <w:rPr>
                <w:bCs/>
                <w:color w:val="FFFFFF"/>
              </w:rPr>
              <w:br/>
              <w:t>PMPM</w:t>
            </w:r>
          </w:p>
        </w:tc>
        <w:tc>
          <w:tcPr>
            <w:tcW w:w="412" w:type="pct"/>
            <w:tcBorders>
              <w:top w:val="nil"/>
              <w:left w:val="nil"/>
              <w:bottom w:val="single" w:sz="4" w:space="0" w:color="auto"/>
              <w:right w:val="single" w:sz="4" w:space="0" w:color="FFFFFF"/>
            </w:tcBorders>
            <w:shd w:val="clear" w:color="000000" w:fill="006D9E"/>
            <w:vAlign w:val="center"/>
            <w:hideMark/>
          </w:tcPr>
          <w:p w14:paraId="426F7854" w14:textId="77777777" w:rsidR="00E26E34" w:rsidRPr="009F2BA0" w:rsidRDefault="00E26E34" w:rsidP="00E07E20">
            <w:pPr>
              <w:pStyle w:val="TableHeadingText"/>
              <w:rPr>
                <w:bCs/>
                <w:color w:val="FFFFFF"/>
              </w:rPr>
            </w:pPr>
            <w:r w:rsidRPr="009F2BA0">
              <w:rPr>
                <w:bCs/>
                <w:color w:val="FFFFFF"/>
              </w:rPr>
              <w:t>Medicaid</w:t>
            </w:r>
            <w:r w:rsidRPr="009F2BA0">
              <w:rPr>
                <w:bCs/>
                <w:color w:val="FFFFFF"/>
              </w:rPr>
              <w:br/>
              <w:t>PMPM</w:t>
            </w:r>
          </w:p>
        </w:tc>
        <w:tc>
          <w:tcPr>
            <w:tcW w:w="413" w:type="pct"/>
            <w:tcBorders>
              <w:top w:val="nil"/>
              <w:left w:val="nil"/>
              <w:bottom w:val="single" w:sz="4" w:space="0" w:color="auto"/>
              <w:right w:val="single" w:sz="4" w:space="0" w:color="FFFFFF"/>
            </w:tcBorders>
            <w:shd w:val="clear" w:color="000000" w:fill="006D9E"/>
            <w:vAlign w:val="center"/>
            <w:hideMark/>
          </w:tcPr>
          <w:p w14:paraId="49681312" w14:textId="77777777" w:rsidR="00E26E34" w:rsidRPr="009F2BA0" w:rsidRDefault="00E26E34" w:rsidP="00E07E20">
            <w:pPr>
              <w:pStyle w:val="TableHeadingText"/>
              <w:rPr>
                <w:bCs/>
                <w:color w:val="FFFFFF"/>
              </w:rPr>
            </w:pPr>
            <w:r w:rsidRPr="009F2BA0">
              <w:rPr>
                <w:bCs/>
                <w:color w:val="FFFFFF"/>
              </w:rPr>
              <w:t>Total</w:t>
            </w:r>
            <w:r w:rsidRPr="009F2BA0">
              <w:rPr>
                <w:bCs/>
                <w:color w:val="FFFFFF"/>
              </w:rPr>
              <w:br/>
              <w:t>PMPM</w:t>
            </w:r>
          </w:p>
        </w:tc>
        <w:tc>
          <w:tcPr>
            <w:tcW w:w="376" w:type="pct"/>
            <w:tcBorders>
              <w:top w:val="nil"/>
              <w:left w:val="nil"/>
              <w:bottom w:val="single" w:sz="4" w:space="0" w:color="auto"/>
              <w:right w:val="single" w:sz="4" w:space="0" w:color="FFFFFF"/>
            </w:tcBorders>
            <w:shd w:val="clear" w:color="000000" w:fill="006D9E"/>
            <w:vAlign w:val="center"/>
            <w:hideMark/>
          </w:tcPr>
          <w:p w14:paraId="38B06A3D" w14:textId="77777777" w:rsidR="00E26E34" w:rsidRPr="009F2BA0" w:rsidRDefault="00E26E34" w:rsidP="00E07E20">
            <w:pPr>
              <w:pStyle w:val="TableHeadingText"/>
              <w:rPr>
                <w:bCs/>
                <w:color w:val="FFFFFF"/>
              </w:rPr>
            </w:pPr>
            <w:r w:rsidRPr="009F2BA0">
              <w:rPr>
                <w:bCs/>
                <w:color w:val="FFFFFF"/>
              </w:rPr>
              <w:t>Crossover</w:t>
            </w:r>
            <w:r w:rsidRPr="009F2BA0">
              <w:rPr>
                <w:bCs/>
                <w:color w:val="FFFFFF"/>
              </w:rPr>
              <w:br/>
              <w:t>PMPM</w:t>
            </w:r>
          </w:p>
        </w:tc>
        <w:tc>
          <w:tcPr>
            <w:tcW w:w="339" w:type="pct"/>
            <w:tcBorders>
              <w:top w:val="nil"/>
              <w:left w:val="nil"/>
              <w:bottom w:val="single" w:sz="4" w:space="0" w:color="auto"/>
              <w:right w:val="single" w:sz="4" w:space="0" w:color="FFFFFF"/>
            </w:tcBorders>
            <w:shd w:val="clear" w:color="000000" w:fill="006D9E"/>
            <w:vAlign w:val="center"/>
            <w:hideMark/>
          </w:tcPr>
          <w:p w14:paraId="62E871B0" w14:textId="77777777" w:rsidR="00E26E34" w:rsidRPr="009F2BA0" w:rsidRDefault="00E26E34" w:rsidP="00E07E20">
            <w:pPr>
              <w:pStyle w:val="TableHeadingText"/>
              <w:rPr>
                <w:bCs/>
                <w:color w:val="FFFFFF"/>
              </w:rPr>
            </w:pPr>
            <w:r w:rsidRPr="009F2BA0">
              <w:rPr>
                <w:bCs/>
                <w:color w:val="FFFFFF"/>
              </w:rPr>
              <w:t>Medicaid</w:t>
            </w:r>
            <w:r w:rsidRPr="009F2BA0">
              <w:rPr>
                <w:bCs/>
                <w:color w:val="FFFFFF"/>
              </w:rPr>
              <w:br/>
              <w:t>PMPM</w:t>
            </w:r>
          </w:p>
        </w:tc>
        <w:tc>
          <w:tcPr>
            <w:tcW w:w="376" w:type="pct"/>
            <w:tcBorders>
              <w:top w:val="nil"/>
              <w:left w:val="nil"/>
              <w:bottom w:val="single" w:sz="4" w:space="0" w:color="auto"/>
              <w:right w:val="single" w:sz="4" w:space="0" w:color="auto"/>
            </w:tcBorders>
            <w:shd w:val="clear" w:color="000000" w:fill="006D9E"/>
            <w:vAlign w:val="center"/>
            <w:hideMark/>
          </w:tcPr>
          <w:p w14:paraId="0A5E4A60" w14:textId="77777777" w:rsidR="00E26E34" w:rsidRPr="009F2BA0" w:rsidRDefault="00E26E34" w:rsidP="00E07E20">
            <w:pPr>
              <w:pStyle w:val="TableHeadingText"/>
              <w:rPr>
                <w:bCs/>
                <w:color w:val="FFFFFF"/>
              </w:rPr>
            </w:pPr>
            <w:r w:rsidRPr="009F2BA0">
              <w:rPr>
                <w:bCs/>
                <w:color w:val="FFFFFF"/>
              </w:rPr>
              <w:t>Total</w:t>
            </w:r>
            <w:r w:rsidRPr="009F2BA0">
              <w:rPr>
                <w:bCs/>
                <w:color w:val="FFFFFF"/>
              </w:rPr>
              <w:br/>
              <w:t>PMPM</w:t>
            </w:r>
          </w:p>
        </w:tc>
      </w:tr>
      <w:tr w:rsidR="00E26E34" w:rsidRPr="009F2BA0" w14:paraId="06A11DD4" w14:textId="77777777" w:rsidTr="00E26E34">
        <w:trPr>
          <w:trHeight w:val="156"/>
        </w:trPr>
        <w:tc>
          <w:tcPr>
            <w:tcW w:w="608" w:type="pct"/>
            <w:tcBorders>
              <w:top w:val="nil"/>
              <w:left w:val="single" w:sz="4" w:space="0" w:color="auto"/>
              <w:bottom w:val="single" w:sz="4" w:space="0" w:color="auto"/>
              <w:right w:val="single" w:sz="4" w:space="0" w:color="auto"/>
            </w:tcBorders>
            <w:shd w:val="clear" w:color="auto" w:fill="auto"/>
            <w:noWrap/>
            <w:vAlign w:val="bottom"/>
            <w:hideMark/>
          </w:tcPr>
          <w:p w14:paraId="72C7E4DE" w14:textId="77777777" w:rsidR="00E26E34" w:rsidRPr="009F2BA0" w:rsidRDefault="00E26E34" w:rsidP="00E07E20">
            <w:pPr>
              <w:pStyle w:val="TableText"/>
            </w:pPr>
            <w:r w:rsidRPr="009F2BA0">
              <w:t>Member Months</w:t>
            </w:r>
          </w:p>
        </w:tc>
        <w:tc>
          <w:tcPr>
            <w:tcW w:w="370" w:type="pct"/>
            <w:tcBorders>
              <w:top w:val="nil"/>
              <w:left w:val="nil"/>
              <w:bottom w:val="single" w:sz="4" w:space="0" w:color="auto"/>
              <w:right w:val="nil"/>
            </w:tcBorders>
            <w:shd w:val="clear" w:color="auto" w:fill="auto"/>
            <w:vAlign w:val="center"/>
            <w:hideMark/>
          </w:tcPr>
          <w:p w14:paraId="79A41F37" w14:textId="77777777" w:rsidR="00E26E34" w:rsidRPr="009F2BA0" w:rsidRDefault="00E26E34" w:rsidP="00E07E20">
            <w:pPr>
              <w:pStyle w:val="TableText"/>
            </w:pPr>
            <w:r>
              <w:t xml:space="preserve"> </w:t>
            </w:r>
            <w:r w:rsidRPr="009F2BA0">
              <w:t xml:space="preserve">375,147 </w:t>
            </w:r>
          </w:p>
        </w:tc>
        <w:tc>
          <w:tcPr>
            <w:tcW w:w="300" w:type="pct"/>
            <w:tcBorders>
              <w:top w:val="nil"/>
              <w:left w:val="nil"/>
              <w:bottom w:val="single" w:sz="4" w:space="0" w:color="auto"/>
              <w:right w:val="nil"/>
            </w:tcBorders>
            <w:shd w:val="clear" w:color="auto" w:fill="auto"/>
            <w:vAlign w:val="center"/>
            <w:hideMark/>
          </w:tcPr>
          <w:p w14:paraId="284E89E0" w14:textId="77777777" w:rsidR="00E26E34" w:rsidRPr="009F2BA0" w:rsidRDefault="00E26E34" w:rsidP="00E07E20">
            <w:pPr>
              <w:pStyle w:val="TableText"/>
            </w:pPr>
            <w:r>
              <w:t xml:space="preserve"> </w:t>
            </w:r>
            <w:r w:rsidRPr="009F2BA0">
              <w:t xml:space="preserve">375,147 </w:t>
            </w:r>
          </w:p>
        </w:tc>
        <w:tc>
          <w:tcPr>
            <w:tcW w:w="340" w:type="pct"/>
            <w:tcBorders>
              <w:top w:val="nil"/>
              <w:left w:val="nil"/>
              <w:bottom w:val="single" w:sz="4" w:space="0" w:color="auto"/>
              <w:right w:val="single" w:sz="4" w:space="0" w:color="auto"/>
            </w:tcBorders>
            <w:shd w:val="clear" w:color="auto" w:fill="auto"/>
            <w:vAlign w:val="center"/>
            <w:hideMark/>
          </w:tcPr>
          <w:p w14:paraId="680C2AD1" w14:textId="77777777" w:rsidR="00E26E34" w:rsidRPr="009F2BA0" w:rsidRDefault="00E26E34" w:rsidP="00E07E20">
            <w:pPr>
              <w:pStyle w:val="TableText"/>
            </w:pPr>
            <w:r>
              <w:t xml:space="preserve"> </w:t>
            </w:r>
            <w:r w:rsidRPr="009F2BA0">
              <w:t xml:space="preserve">375,147 </w:t>
            </w:r>
          </w:p>
        </w:tc>
        <w:tc>
          <w:tcPr>
            <w:tcW w:w="374" w:type="pct"/>
            <w:tcBorders>
              <w:top w:val="nil"/>
              <w:left w:val="nil"/>
              <w:bottom w:val="single" w:sz="4" w:space="0" w:color="auto"/>
              <w:right w:val="nil"/>
            </w:tcBorders>
            <w:shd w:val="clear" w:color="auto" w:fill="auto"/>
            <w:vAlign w:val="center"/>
            <w:hideMark/>
          </w:tcPr>
          <w:p w14:paraId="35D388F7" w14:textId="77777777" w:rsidR="00E26E34" w:rsidRPr="009F2BA0" w:rsidRDefault="00E26E34" w:rsidP="00E07E20">
            <w:pPr>
              <w:pStyle w:val="TableText"/>
            </w:pPr>
            <w:r>
              <w:t xml:space="preserve"> </w:t>
            </w:r>
            <w:r w:rsidRPr="009F2BA0">
              <w:t xml:space="preserve">130,513 </w:t>
            </w:r>
          </w:p>
        </w:tc>
        <w:tc>
          <w:tcPr>
            <w:tcW w:w="376" w:type="pct"/>
            <w:tcBorders>
              <w:top w:val="nil"/>
              <w:left w:val="nil"/>
              <w:bottom w:val="single" w:sz="4" w:space="0" w:color="auto"/>
              <w:right w:val="nil"/>
            </w:tcBorders>
            <w:shd w:val="clear" w:color="auto" w:fill="auto"/>
            <w:vAlign w:val="center"/>
            <w:hideMark/>
          </w:tcPr>
          <w:p w14:paraId="0F3A3AEF" w14:textId="77777777" w:rsidR="00E26E34" w:rsidRPr="009F2BA0" w:rsidRDefault="00E26E34" w:rsidP="00E07E20">
            <w:pPr>
              <w:pStyle w:val="TableText"/>
            </w:pPr>
            <w:r>
              <w:t xml:space="preserve"> </w:t>
            </w:r>
            <w:r w:rsidRPr="009F2BA0">
              <w:t xml:space="preserve">130,513 </w:t>
            </w:r>
          </w:p>
        </w:tc>
        <w:tc>
          <w:tcPr>
            <w:tcW w:w="377" w:type="pct"/>
            <w:tcBorders>
              <w:top w:val="nil"/>
              <w:left w:val="nil"/>
              <w:bottom w:val="single" w:sz="4" w:space="0" w:color="auto"/>
              <w:right w:val="single" w:sz="4" w:space="0" w:color="auto"/>
            </w:tcBorders>
            <w:shd w:val="clear" w:color="auto" w:fill="auto"/>
            <w:vAlign w:val="center"/>
            <w:hideMark/>
          </w:tcPr>
          <w:p w14:paraId="47F39613" w14:textId="77777777" w:rsidR="00E26E34" w:rsidRPr="009F2BA0" w:rsidRDefault="00E26E34" w:rsidP="00E07E20">
            <w:pPr>
              <w:pStyle w:val="TableText"/>
            </w:pPr>
            <w:r>
              <w:t xml:space="preserve"> </w:t>
            </w:r>
            <w:r w:rsidRPr="009F2BA0">
              <w:t xml:space="preserve">130,513 </w:t>
            </w:r>
          </w:p>
        </w:tc>
        <w:tc>
          <w:tcPr>
            <w:tcW w:w="338" w:type="pct"/>
            <w:tcBorders>
              <w:top w:val="nil"/>
              <w:left w:val="nil"/>
              <w:bottom w:val="single" w:sz="4" w:space="0" w:color="auto"/>
              <w:right w:val="nil"/>
            </w:tcBorders>
            <w:shd w:val="clear" w:color="auto" w:fill="auto"/>
            <w:vAlign w:val="center"/>
            <w:hideMark/>
          </w:tcPr>
          <w:p w14:paraId="66D13A08" w14:textId="77777777" w:rsidR="00E26E34" w:rsidRPr="009F2BA0" w:rsidRDefault="00E26E34" w:rsidP="00E07E20">
            <w:pPr>
              <w:pStyle w:val="TableText"/>
            </w:pPr>
            <w:r>
              <w:t xml:space="preserve"> </w:t>
            </w:r>
            <w:r w:rsidRPr="009F2BA0">
              <w:t xml:space="preserve"> 93,429 </w:t>
            </w:r>
          </w:p>
        </w:tc>
        <w:tc>
          <w:tcPr>
            <w:tcW w:w="412" w:type="pct"/>
            <w:tcBorders>
              <w:top w:val="nil"/>
              <w:left w:val="nil"/>
              <w:bottom w:val="single" w:sz="4" w:space="0" w:color="auto"/>
              <w:right w:val="nil"/>
            </w:tcBorders>
            <w:shd w:val="clear" w:color="auto" w:fill="auto"/>
            <w:vAlign w:val="center"/>
            <w:hideMark/>
          </w:tcPr>
          <w:p w14:paraId="03AC2AAA" w14:textId="77777777" w:rsidR="00E26E34" w:rsidRPr="009F2BA0" w:rsidRDefault="00E26E34" w:rsidP="00E07E20">
            <w:pPr>
              <w:pStyle w:val="TableText"/>
            </w:pPr>
            <w:r>
              <w:t xml:space="preserve"> </w:t>
            </w:r>
            <w:r w:rsidRPr="009F2BA0">
              <w:t xml:space="preserve"> 93,429 </w:t>
            </w:r>
          </w:p>
        </w:tc>
        <w:tc>
          <w:tcPr>
            <w:tcW w:w="413" w:type="pct"/>
            <w:tcBorders>
              <w:top w:val="nil"/>
              <w:left w:val="nil"/>
              <w:bottom w:val="single" w:sz="4" w:space="0" w:color="auto"/>
              <w:right w:val="single" w:sz="4" w:space="0" w:color="auto"/>
            </w:tcBorders>
            <w:shd w:val="clear" w:color="auto" w:fill="auto"/>
            <w:vAlign w:val="center"/>
            <w:hideMark/>
          </w:tcPr>
          <w:p w14:paraId="7EED627E" w14:textId="77777777" w:rsidR="00E26E34" w:rsidRPr="009F2BA0" w:rsidRDefault="00E26E34" w:rsidP="00E07E20">
            <w:pPr>
              <w:pStyle w:val="TableText"/>
            </w:pPr>
            <w:r>
              <w:t xml:space="preserve"> </w:t>
            </w:r>
            <w:r w:rsidRPr="009F2BA0">
              <w:t xml:space="preserve"> 93,429 </w:t>
            </w:r>
          </w:p>
        </w:tc>
        <w:tc>
          <w:tcPr>
            <w:tcW w:w="376" w:type="pct"/>
            <w:tcBorders>
              <w:top w:val="nil"/>
              <w:left w:val="nil"/>
              <w:bottom w:val="single" w:sz="4" w:space="0" w:color="auto"/>
              <w:right w:val="nil"/>
            </w:tcBorders>
            <w:shd w:val="clear" w:color="auto" w:fill="auto"/>
            <w:vAlign w:val="center"/>
            <w:hideMark/>
          </w:tcPr>
          <w:p w14:paraId="73E87874" w14:textId="77777777" w:rsidR="00E26E34" w:rsidRPr="009F2BA0" w:rsidRDefault="00E26E34" w:rsidP="00E07E20">
            <w:pPr>
              <w:pStyle w:val="TableText"/>
            </w:pPr>
            <w:r>
              <w:t xml:space="preserve"> </w:t>
            </w:r>
            <w:r w:rsidRPr="009F2BA0">
              <w:t xml:space="preserve"> 12,257 </w:t>
            </w:r>
          </w:p>
        </w:tc>
        <w:tc>
          <w:tcPr>
            <w:tcW w:w="339" w:type="pct"/>
            <w:tcBorders>
              <w:top w:val="nil"/>
              <w:left w:val="nil"/>
              <w:bottom w:val="single" w:sz="4" w:space="0" w:color="auto"/>
              <w:right w:val="nil"/>
            </w:tcBorders>
            <w:shd w:val="clear" w:color="auto" w:fill="auto"/>
            <w:vAlign w:val="center"/>
            <w:hideMark/>
          </w:tcPr>
          <w:p w14:paraId="3861DD92" w14:textId="77777777" w:rsidR="00E26E34" w:rsidRPr="009F2BA0" w:rsidRDefault="00E26E34" w:rsidP="00E07E20">
            <w:pPr>
              <w:pStyle w:val="TableText"/>
            </w:pPr>
            <w:r>
              <w:t xml:space="preserve"> </w:t>
            </w:r>
            <w:r w:rsidRPr="009F2BA0">
              <w:t xml:space="preserve"> 12,257 </w:t>
            </w:r>
          </w:p>
        </w:tc>
        <w:tc>
          <w:tcPr>
            <w:tcW w:w="376" w:type="pct"/>
            <w:tcBorders>
              <w:top w:val="nil"/>
              <w:left w:val="nil"/>
              <w:bottom w:val="single" w:sz="4" w:space="0" w:color="auto"/>
              <w:right w:val="single" w:sz="4" w:space="0" w:color="auto"/>
            </w:tcBorders>
            <w:shd w:val="clear" w:color="auto" w:fill="auto"/>
            <w:vAlign w:val="center"/>
            <w:hideMark/>
          </w:tcPr>
          <w:p w14:paraId="1D7E0561" w14:textId="77777777" w:rsidR="00E26E34" w:rsidRPr="009F2BA0" w:rsidRDefault="00E26E34" w:rsidP="00E07E20">
            <w:pPr>
              <w:pStyle w:val="TableText"/>
            </w:pPr>
            <w:r>
              <w:t xml:space="preserve"> </w:t>
            </w:r>
            <w:r w:rsidRPr="009F2BA0">
              <w:t xml:space="preserve"> 12,257 </w:t>
            </w:r>
          </w:p>
        </w:tc>
      </w:tr>
      <w:tr w:rsidR="00E26E34" w:rsidRPr="009F2BA0" w14:paraId="477F8F46" w14:textId="77777777" w:rsidTr="00E26E34">
        <w:trPr>
          <w:trHeight w:val="156"/>
        </w:trPr>
        <w:tc>
          <w:tcPr>
            <w:tcW w:w="608" w:type="pct"/>
            <w:tcBorders>
              <w:top w:val="nil"/>
              <w:left w:val="single" w:sz="4" w:space="0" w:color="auto"/>
              <w:bottom w:val="nil"/>
              <w:right w:val="single" w:sz="4" w:space="0" w:color="auto"/>
            </w:tcBorders>
            <w:shd w:val="clear" w:color="auto" w:fill="auto"/>
            <w:noWrap/>
            <w:vAlign w:val="center"/>
            <w:hideMark/>
          </w:tcPr>
          <w:p w14:paraId="6E01FB58" w14:textId="77777777" w:rsidR="00E26E34" w:rsidRPr="009F2BA0" w:rsidRDefault="00E26E34" w:rsidP="00E07E20">
            <w:pPr>
              <w:pStyle w:val="TableText"/>
              <w:rPr>
                <w:color w:val="000000"/>
              </w:rPr>
            </w:pPr>
            <w:r w:rsidRPr="009F2BA0">
              <w:rPr>
                <w:color w:val="000000"/>
              </w:rPr>
              <w:t>Inpatient - Non-BH</w:t>
            </w:r>
          </w:p>
        </w:tc>
        <w:tc>
          <w:tcPr>
            <w:tcW w:w="370" w:type="pct"/>
            <w:tcBorders>
              <w:top w:val="nil"/>
              <w:left w:val="nil"/>
              <w:bottom w:val="nil"/>
              <w:right w:val="nil"/>
            </w:tcBorders>
            <w:shd w:val="clear" w:color="auto" w:fill="auto"/>
            <w:noWrap/>
            <w:vAlign w:val="center"/>
            <w:hideMark/>
          </w:tcPr>
          <w:p w14:paraId="5D145B0C" w14:textId="77777777" w:rsidR="00E26E34" w:rsidRPr="009F2BA0" w:rsidRDefault="00E26E34" w:rsidP="00E07E20">
            <w:pPr>
              <w:pStyle w:val="TableText"/>
            </w:pPr>
            <w:r w:rsidRPr="009F2BA0">
              <w:t xml:space="preserve"> $</w:t>
            </w:r>
            <w:r>
              <w:t xml:space="preserve"> </w:t>
            </w:r>
            <w:r w:rsidRPr="009F2BA0">
              <w:t xml:space="preserve">4.92 </w:t>
            </w:r>
          </w:p>
        </w:tc>
        <w:tc>
          <w:tcPr>
            <w:tcW w:w="300" w:type="pct"/>
            <w:tcBorders>
              <w:top w:val="nil"/>
              <w:left w:val="nil"/>
              <w:bottom w:val="nil"/>
              <w:right w:val="nil"/>
            </w:tcBorders>
            <w:shd w:val="clear" w:color="auto" w:fill="auto"/>
            <w:noWrap/>
            <w:vAlign w:val="center"/>
            <w:hideMark/>
          </w:tcPr>
          <w:p w14:paraId="70F5D3C4" w14:textId="77777777" w:rsidR="00E26E34" w:rsidRPr="009F2BA0" w:rsidRDefault="00E26E34" w:rsidP="00E07E20">
            <w:pPr>
              <w:pStyle w:val="TableText"/>
            </w:pPr>
            <w:r w:rsidRPr="009F2BA0">
              <w:t xml:space="preserve"> $</w:t>
            </w:r>
            <w:r>
              <w:t xml:space="preserve"> </w:t>
            </w:r>
            <w:r w:rsidRPr="009F2BA0">
              <w:t xml:space="preserve">2.29 </w:t>
            </w:r>
          </w:p>
        </w:tc>
        <w:tc>
          <w:tcPr>
            <w:tcW w:w="340" w:type="pct"/>
            <w:tcBorders>
              <w:top w:val="nil"/>
              <w:left w:val="nil"/>
              <w:bottom w:val="nil"/>
              <w:right w:val="single" w:sz="4" w:space="0" w:color="auto"/>
            </w:tcBorders>
            <w:shd w:val="clear" w:color="auto" w:fill="auto"/>
            <w:noWrap/>
            <w:vAlign w:val="center"/>
            <w:hideMark/>
          </w:tcPr>
          <w:p w14:paraId="21CA0270" w14:textId="77777777" w:rsidR="00E26E34" w:rsidRPr="009F2BA0" w:rsidRDefault="00E26E34" w:rsidP="00E07E20">
            <w:pPr>
              <w:pStyle w:val="TableText"/>
            </w:pPr>
            <w:r w:rsidRPr="009F2BA0">
              <w:t xml:space="preserve"> $</w:t>
            </w:r>
            <w:r>
              <w:t xml:space="preserve"> </w:t>
            </w:r>
            <w:r w:rsidRPr="009F2BA0">
              <w:t xml:space="preserve">7.21 </w:t>
            </w:r>
          </w:p>
        </w:tc>
        <w:tc>
          <w:tcPr>
            <w:tcW w:w="374" w:type="pct"/>
            <w:tcBorders>
              <w:top w:val="nil"/>
              <w:left w:val="nil"/>
              <w:bottom w:val="nil"/>
              <w:right w:val="nil"/>
            </w:tcBorders>
            <w:shd w:val="clear" w:color="auto" w:fill="auto"/>
            <w:noWrap/>
            <w:vAlign w:val="center"/>
            <w:hideMark/>
          </w:tcPr>
          <w:p w14:paraId="5DCC3C75" w14:textId="77777777" w:rsidR="00E26E34" w:rsidRPr="009F2BA0" w:rsidRDefault="00E26E34" w:rsidP="00E07E20">
            <w:pPr>
              <w:pStyle w:val="TableText"/>
            </w:pPr>
            <w:r w:rsidRPr="009F2BA0">
              <w:t xml:space="preserve"> $</w:t>
            </w:r>
            <w:r>
              <w:t xml:space="preserve"> </w:t>
            </w:r>
            <w:r w:rsidRPr="009F2BA0">
              <w:t xml:space="preserve">13.90 </w:t>
            </w:r>
          </w:p>
        </w:tc>
        <w:tc>
          <w:tcPr>
            <w:tcW w:w="376" w:type="pct"/>
            <w:tcBorders>
              <w:top w:val="nil"/>
              <w:left w:val="nil"/>
              <w:bottom w:val="nil"/>
              <w:right w:val="nil"/>
            </w:tcBorders>
            <w:shd w:val="clear" w:color="auto" w:fill="auto"/>
            <w:noWrap/>
            <w:vAlign w:val="center"/>
            <w:hideMark/>
          </w:tcPr>
          <w:p w14:paraId="7F383010" w14:textId="77777777" w:rsidR="00E26E34" w:rsidRPr="009F2BA0" w:rsidRDefault="00E26E34" w:rsidP="00E07E20">
            <w:pPr>
              <w:pStyle w:val="TableText"/>
            </w:pPr>
            <w:r w:rsidRPr="009F2BA0">
              <w:t xml:space="preserve"> $</w:t>
            </w:r>
            <w:r>
              <w:t xml:space="preserve"> </w:t>
            </w:r>
            <w:r w:rsidRPr="009F2BA0">
              <w:t xml:space="preserve">10.28 </w:t>
            </w:r>
          </w:p>
        </w:tc>
        <w:tc>
          <w:tcPr>
            <w:tcW w:w="377" w:type="pct"/>
            <w:tcBorders>
              <w:top w:val="nil"/>
              <w:left w:val="nil"/>
              <w:bottom w:val="nil"/>
              <w:right w:val="single" w:sz="4" w:space="0" w:color="auto"/>
            </w:tcBorders>
            <w:shd w:val="clear" w:color="auto" w:fill="auto"/>
            <w:noWrap/>
            <w:vAlign w:val="center"/>
            <w:hideMark/>
          </w:tcPr>
          <w:p w14:paraId="2998D4AB" w14:textId="77777777" w:rsidR="00E26E34" w:rsidRPr="009F2BA0" w:rsidRDefault="00E26E34" w:rsidP="00E07E20">
            <w:pPr>
              <w:pStyle w:val="TableText"/>
            </w:pPr>
            <w:r w:rsidRPr="009F2BA0">
              <w:t xml:space="preserve"> $</w:t>
            </w:r>
            <w:r>
              <w:t xml:space="preserve"> </w:t>
            </w:r>
            <w:r w:rsidRPr="009F2BA0">
              <w:t xml:space="preserve">24.19 </w:t>
            </w:r>
          </w:p>
        </w:tc>
        <w:tc>
          <w:tcPr>
            <w:tcW w:w="338" w:type="pct"/>
            <w:tcBorders>
              <w:top w:val="nil"/>
              <w:left w:val="nil"/>
              <w:bottom w:val="nil"/>
              <w:right w:val="nil"/>
            </w:tcBorders>
            <w:shd w:val="clear" w:color="auto" w:fill="auto"/>
            <w:noWrap/>
            <w:vAlign w:val="center"/>
            <w:hideMark/>
          </w:tcPr>
          <w:p w14:paraId="67236B87" w14:textId="77777777" w:rsidR="00E26E34" w:rsidRPr="009F2BA0" w:rsidRDefault="00E26E34" w:rsidP="00E07E20">
            <w:pPr>
              <w:pStyle w:val="TableText"/>
            </w:pPr>
            <w:r w:rsidRPr="009F2BA0">
              <w:t xml:space="preserve"> $</w:t>
            </w:r>
            <w:r>
              <w:t xml:space="preserve"> </w:t>
            </w:r>
            <w:r w:rsidRPr="009F2BA0">
              <w:t xml:space="preserve">17.09 </w:t>
            </w:r>
          </w:p>
        </w:tc>
        <w:tc>
          <w:tcPr>
            <w:tcW w:w="412" w:type="pct"/>
            <w:tcBorders>
              <w:top w:val="nil"/>
              <w:left w:val="nil"/>
              <w:bottom w:val="nil"/>
              <w:right w:val="nil"/>
            </w:tcBorders>
            <w:shd w:val="clear" w:color="auto" w:fill="auto"/>
            <w:noWrap/>
            <w:vAlign w:val="center"/>
            <w:hideMark/>
          </w:tcPr>
          <w:p w14:paraId="54E0F7DA" w14:textId="77777777" w:rsidR="00E26E34" w:rsidRPr="009F2BA0" w:rsidRDefault="00E26E34" w:rsidP="00E07E20">
            <w:pPr>
              <w:pStyle w:val="TableText"/>
            </w:pPr>
            <w:r w:rsidRPr="009F2BA0">
              <w:t xml:space="preserve"> $</w:t>
            </w:r>
            <w:r>
              <w:t xml:space="preserve"> </w:t>
            </w:r>
            <w:r w:rsidRPr="009F2BA0">
              <w:t xml:space="preserve">46.54 </w:t>
            </w:r>
          </w:p>
        </w:tc>
        <w:tc>
          <w:tcPr>
            <w:tcW w:w="413" w:type="pct"/>
            <w:tcBorders>
              <w:top w:val="nil"/>
              <w:left w:val="nil"/>
              <w:bottom w:val="nil"/>
              <w:right w:val="single" w:sz="4" w:space="0" w:color="auto"/>
            </w:tcBorders>
            <w:shd w:val="clear" w:color="auto" w:fill="auto"/>
            <w:noWrap/>
            <w:vAlign w:val="center"/>
            <w:hideMark/>
          </w:tcPr>
          <w:p w14:paraId="55914FEB" w14:textId="77777777" w:rsidR="00E26E34" w:rsidRPr="009F2BA0" w:rsidRDefault="00E26E34" w:rsidP="00E07E20">
            <w:pPr>
              <w:pStyle w:val="TableText"/>
            </w:pPr>
            <w:r w:rsidRPr="009F2BA0">
              <w:t xml:space="preserve"> $</w:t>
            </w:r>
            <w:r>
              <w:t xml:space="preserve"> </w:t>
            </w:r>
            <w:r w:rsidRPr="009F2BA0">
              <w:t xml:space="preserve">63.63 </w:t>
            </w:r>
          </w:p>
        </w:tc>
        <w:tc>
          <w:tcPr>
            <w:tcW w:w="376" w:type="pct"/>
            <w:tcBorders>
              <w:top w:val="nil"/>
              <w:left w:val="nil"/>
              <w:bottom w:val="nil"/>
              <w:right w:val="nil"/>
            </w:tcBorders>
            <w:shd w:val="clear" w:color="auto" w:fill="auto"/>
            <w:noWrap/>
            <w:vAlign w:val="center"/>
            <w:hideMark/>
          </w:tcPr>
          <w:p w14:paraId="42B3CF86" w14:textId="77777777" w:rsidR="00E26E34" w:rsidRPr="009F2BA0" w:rsidRDefault="00E26E34" w:rsidP="00E07E20">
            <w:pPr>
              <w:pStyle w:val="TableText"/>
            </w:pPr>
            <w:r w:rsidRPr="009F2BA0">
              <w:t xml:space="preserve"> $</w:t>
            </w:r>
            <w:r>
              <w:t xml:space="preserve"> </w:t>
            </w:r>
            <w:r w:rsidRPr="009F2BA0">
              <w:t xml:space="preserve">33.03 </w:t>
            </w:r>
          </w:p>
        </w:tc>
        <w:tc>
          <w:tcPr>
            <w:tcW w:w="339" w:type="pct"/>
            <w:tcBorders>
              <w:top w:val="nil"/>
              <w:left w:val="nil"/>
              <w:bottom w:val="nil"/>
              <w:right w:val="nil"/>
            </w:tcBorders>
            <w:shd w:val="clear" w:color="auto" w:fill="auto"/>
            <w:noWrap/>
            <w:vAlign w:val="center"/>
            <w:hideMark/>
          </w:tcPr>
          <w:p w14:paraId="072D29C4" w14:textId="77777777" w:rsidR="00E26E34" w:rsidRPr="009F2BA0" w:rsidRDefault="00E26E34" w:rsidP="00E07E20">
            <w:pPr>
              <w:pStyle w:val="TableText"/>
            </w:pPr>
            <w:r w:rsidRPr="009F2BA0">
              <w:t xml:space="preserve"> $</w:t>
            </w:r>
            <w:r>
              <w:t xml:space="preserve"> </w:t>
            </w:r>
            <w:r w:rsidRPr="009F2BA0">
              <w:t xml:space="preserve">1,624.00 </w:t>
            </w:r>
          </w:p>
        </w:tc>
        <w:tc>
          <w:tcPr>
            <w:tcW w:w="376" w:type="pct"/>
            <w:tcBorders>
              <w:top w:val="nil"/>
              <w:left w:val="nil"/>
              <w:bottom w:val="nil"/>
              <w:right w:val="single" w:sz="4" w:space="0" w:color="auto"/>
            </w:tcBorders>
            <w:shd w:val="clear" w:color="auto" w:fill="auto"/>
            <w:noWrap/>
            <w:vAlign w:val="center"/>
            <w:hideMark/>
          </w:tcPr>
          <w:p w14:paraId="6AA7EEC3" w14:textId="77777777" w:rsidR="00E26E34" w:rsidRPr="009F2BA0" w:rsidRDefault="00E26E34" w:rsidP="00E07E20">
            <w:pPr>
              <w:pStyle w:val="TableText"/>
            </w:pPr>
            <w:r w:rsidRPr="009F2BA0">
              <w:t xml:space="preserve"> $</w:t>
            </w:r>
            <w:r>
              <w:t xml:space="preserve"> </w:t>
            </w:r>
            <w:r w:rsidRPr="009F2BA0">
              <w:t xml:space="preserve">1,657.03 </w:t>
            </w:r>
          </w:p>
        </w:tc>
      </w:tr>
      <w:tr w:rsidR="00E26E34" w:rsidRPr="009F2BA0" w14:paraId="26CFD194" w14:textId="77777777" w:rsidTr="00E26E34">
        <w:trPr>
          <w:trHeight w:val="95"/>
        </w:trPr>
        <w:tc>
          <w:tcPr>
            <w:tcW w:w="608" w:type="pct"/>
            <w:tcBorders>
              <w:top w:val="nil"/>
              <w:left w:val="single" w:sz="4" w:space="0" w:color="auto"/>
              <w:bottom w:val="nil"/>
              <w:right w:val="single" w:sz="4" w:space="0" w:color="auto"/>
            </w:tcBorders>
            <w:shd w:val="clear" w:color="000000" w:fill="F2F2F2"/>
            <w:noWrap/>
            <w:vAlign w:val="center"/>
            <w:hideMark/>
          </w:tcPr>
          <w:p w14:paraId="03A84182" w14:textId="77777777" w:rsidR="00E26E34" w:rsidRPr="009F2BA0" w:rsidRDefault="00E26E34" w:rsidP="00E07E20">
            <w:pPr>
              <w:pStyle w:val="TableText"/>
              <w:rPr>
                <w:color w:val="000000"/>
              </w:rPr>
            </w:pPr>
            <w:r w:rsidRPr="009F2BA0">
              <w:rPr>
                <w:color w:val="000000"/>
              </w:rPr>
              <w:t>Inpatient BH</w:t>
            </w:r>
          </w:p>
        </w:tc>
        <w:tc>
          <w:tcPr>
            <w:tcW w:w="370" w:type="pct"/>
            <w:tcBorders>
              <w:top w:val="nil"/>
              <w:left w:val="single" w:sz="4" w:space="0" w:color="auto"/>
              <w:bottom w:val="nil"/>
              <w:right w:val="nil"/>
            </w:tcBorders>
            <w:shd w:val="clear" w:color="000000" w:fill="F2F2F2"/>
            <w:noWrap/>
            <w:vAlign w:val="center"/>
            <w:hideMark/>
          </w:tcPr>
          <w:p w14:paraId="68E5B9DE" w14:textId="77777777" w:rsidR="00E26E34" w:rsidRPr="009F2BA0" w:rsidRDefault="00E26E34" w:rsidP="00E07E20">
            <w:pPr>
              <w:pStyle w:val="TableText"/>
            </w:pPr>
            <w:r w:rsidRPr="009F2BA0">
              <w:t xml:space="preserve"> $</w:t>
            </w:r>
            <w:r>
              <w:t xml:space="preserve"> </w:t>
            </w:r>
            <w:r w:rsidRPr="009F2BA0">
              <w:t xml:space="preserve">0.09 </w:t>
            </w:r>
          </w:p>
        </w:tc>
        <w:tc>
          <w:tcPr>
            <w:tcW w:w="300" w:type="pct"/>
            <w:tcBorders>
              <w:top w:val="nil"/>
              <w:left w:val="nil"/>
              <w:bottom w:val="nil"/>
              <w:right w:val="nil"/>
            </w:tcBorders>
            <w:shd w:val="clear" w:color="000000" w:fill="F2F2F2"/>
            <w:noWrap/>
            <w:vAlign w:val="center"/>
            <w:hideMark/>
          </w:tcPr>
          <w:p w14:paraId="501868D7" w14:textId="77777777" w:rsidR="00E26E34" w:rsidRPr="009F2BA0" w:rsidRDefault="00E26E34" w:rsidP="00E07E20">
            <w:pPr>
              <w:pStyle w:val="TableText"/>
            </w:pPr>
            <w:r w:rsidRPr="009F2BA0">
              <w:t xml:space="preserve"> $</w:t>
            </w:r>
            <w:r>
              <w:t xml:space="preserve"> </w:t>
            </w:r>
            <w:r w:rsidRPr="009F2BA0">
              <w:t xml:space="preserve">0.07 </w:t>
            </w:r>
          </w:p>
        </w:tc>
        <w:tc>
          <w:tcPr>
            <w:tcW w:w="340" w:type="pct"/>
            <w:tcBorders>
              <w:top w:val="nil"/>
              <w:left w:val="nil"/>
              <w:bottom w:val="nil"/>
              <w:right w:val="single" w:sz="4" w:space="0" w:color="auto"/>
            </w:tcBorders>
            <w:shd w:val="clear" w:color="000000" w:fill="F2F2F2"/>
            <w:noWrap/>
            <w:vAlign w:val="center"/>
            <w:hideMark/>
          </w:tcPr>
          <w:p w14:paraId="537AEF39" w14:textId="77777777" w:rsidR="00E26E34" w:rsidRPr="009F2BA0" w:rsidRDefault="00E26E34" w:rsidP="00E07E20">
            <w:pPr>
              <w:pStyle w:val="TableText"/>
            </w:pPr>
            <w:r w:rsidRPr="009F2BA0">
              <w:t xml:space="preserve"> $</w:t>
            </w:r>
            <w:r>
              <w:t xml:space="preserve"> </w:t>
            </w:r>
            <w:r w:rsidRPr="009F2BA0">
              <w:t xml:space="preserve">0.16 </w:t>
            </w:r>
          </w:p>
        </w:tc>
        <w:tc>
          <w:tcPr>
            <w:tcW w:w="374" w:type="pct"/>
            <w:tcBorders>
              <w:top w:val="nil"/>
              <w:left w:val="single" w:sz="4" w:space="0" w:color="auto"/>
              <w:bottom w:val="nil"/>
              <w:right w:val="nil"/>
            </w:tcBorders>
            <w:shd w:val="clear" w:color="000000" w:fill="F2F2F2"/>
            <w:noWrap/>
            <w:vAlign w:val="center"/>
            <w:hideMark/>
          </w:tcPr>
          <w:p w14:paraId="2E3845DC" w14:textId="77777777" w:rsidR="00E26E34" w:rsidRPr="009F2BA0" w:rsidRDefault="00E26E34" w:rsidP="00E07E20">
            <w:pPr>
              <w:pStyle w:val="TableText"/>
            </w:pPr>
            <w:r w:rsidRPr="009F2BA0">
              <w:t xml:space="preserve"> $</w:t>
            </w:r>
            <w:r>
              <w:t xml:space="preserve"> </w:t>
            </w:r>
            <w:r w:rsidRPr="009F2BA0">
              <w:t xml:space="preserve">23.57 </w:t>
            </w:r>
          </w:p>
        </w:tc>
        <w:tc>
          <w:tcPr>
            <w:tcW w:w="376" w:type="pct"/>
            <w:tcBorders>
              <w:top w:val="nil"/>
              <w:left w:val="nil"/>
              <w:bottom w:val="nil"/>
              <w:right w:val="nil"/>
            </w:tcBorders>
            <w:shd w:val="clear" w:color="000000" w:fill="F2F2F2"/>
            <w:noWrap/>
            <w:vAlign w:val="center"/>
            <w:hideMark/>
          </w:tcPr>
          <w:p w14:paraId="3FDCCED5" w14:textId="77777777" w:rsidR="00E26E34" w:rsidRPr="009F2BA0" w:rsidRDefault="00E26E34" w:rsidP="00E07E20">
            <w:pPr>
              <w:pStyle w:val="TableText"/>
            </w:pPr>
            <w:r w:rsidRPr="009F2BA0">
              <w:t xml:space="preserve"> $</w:t>
            </w:r>
            <w:r>
              <w:t xml:space="preserve"> </w:t>
            </w:r>
            <w:r w:rsidRPr="009F2BA0">
              <w:t xml:space="preserve">30.52 </w:t>
            </w:r>
          </w:p>
        </w:tc>
        <w:tc>
          <w:tcPr>
            <w:tcW w:w="377" w:type="pct"/>
            <w:tcBorders>
              <w:top w:val="nil"/>
              <w:left w:val="nil"/>
              <w:bottom w:val="nil"/>
              <w:right w:val="single" w:sz="4" w:space="0" w:color="auto"/>
            </w:tcBorders>
            <w:shd w:val="clear" w:color="000000" w:fill="F2F2F2"/>
            <w:noWrap/>
            <w:vAlign w:val="center"/>
            <w:hideMark/>
          </w:tcPr>
          <w:p w14:paraId="14F786EA" w14:textId="77777777" w:rsidR="00E26E34" w:rsidRPr="009F2BA0" w:rsidRDefault="00E26E34" w:rsidP="00E07E20">
            <w:pPr>
              <w:pStyle w:val="TableText"/>
            </w:pPr>
            <w:r w:rsidRPr="009F2BA0">
              <w:t xml:space="preserve"> $</w:t>
            </w:r>
            <w:r>
              <w:t xml:space="preserve"> </w:t>
            </w:r>
            <w:r w:rsidRPr="009F2BA0">
              <w:t xml:space="preserve">54.09 </w:t>
            </w:r>
          </w:p>
        </w:tc>
        <w:tc>
          <w:tcPr>
            <w:tcW w:w="338" w:type="pct"/>
            <w:tcBorders>
              <w:top w:val="nil"/>
              <w:left w:val="single" w:sz="4" w:space="0" w:color="auto"/>
              <w:bottom w:val="nil"/>
              <w:right w:val="nil"/>
            </w:tcBorders>
            <w:shd w:val="clear" w:color="000000" w:fill="F2F2F2"/>
            <w:noWrap/>
            <w:vAlign w:val="center"/>
            <w:hideMark/>
          </w:tcPr>
          <w:p w14:paraId="76FF880F" w14:textId="77777777" w:rsidR="00E26E34" w:rsidRPr="009F2BA0" w:rsidRDefault="00E26E34" w:rsidP="00E07E20">
            <w:pPr>
              <w:pStyle w:val="TableText"/>
            </w:pPr>
            <w:r w:rsidRPr="009F2BA0">
              <w:t xml:space="preserve"> $</w:t>
            </w:r>
            <w:r>
              <w:t xml:space="preserve"> </w:t>
            </w:r>
            <w:r w:rsidRPr="009F2BA0">
              <w:t xml:space="preserve">17.00 </w:t>
            </w:r>
          </w:p>
        </w:tc>
        <w:tc>
          <w:tcPr>
            <w:tcW w:w="412" w:type="pct"/>
            <w:tcBorders>
              <w:top w:val="nil"/>
              <w:left w:val="nil"/>
              <w:bottom w:val="nil"/>
              <w:right w:val="nil"/>
            </w:tcBorders>
            <w:shd w:val="clear" w:color="000000" w:fill="F2F2F2"/>
            <w:noWrap/>
            <w:vAlign w:val="center"/>
            <w:hideMark/>
          </w:tcPr>
          <w:p w14:paraId="4413AB79" w14:textId="77777777" w:rsidR="00E26E34" w:rsidRPr="009F2BA0" w:rsidRDefault="00E26E34" w:rsidP="00E07E20">
            <w:pPr>
              <w:pStyle w:val="TableText"/>
            </w:pPr>
            <w:r w:rsidRPr="009F2BA0">
              <w:t xml:space="preserve"> $</w:t>
            </w:r>
            <w:r>
              <w:t xml:space="preserve"> </w:t>
            </w:r>
            <w:r w:rsidRPr="009F2BA0">
              <w:t xml:space="preserve">61.89 </w:t>
            </w:r>
          </w:p>
        </w:tc>
        <w:tc>
          <w:tcPr>
            <w:tcW w:w="413" w:type="pct"/>
            <w:tcBorders>
              <w:top w:val="nil"/>
              <w:left w:val="nil"/>
              <w:bottom w:val="nil"/>
              <w:right w:val="single" w:sz="4" w:space="0" w:color="auto"/>
            </w:tcBorders>
            <w:shd w:val="clear" w:color="000000" w:fill="F2F2F2"/>
            <w:noWrap/>
            <w:vAlign w:val="center"/>
            <w:hideMark/>
          </w:tcPr>
          <w:p w14:paraId="41A61CE5" w14:textId="77777777" w:rsidR="00E26E34" w:rsidRPr="009F2BA0" w:rsidRDefault="00E26E34" w:rsidP="00E07E20">
            <w:pPr>
              <w:pStyle w:val="TableText"/>
            </w:pPr>
            <w:r w:rsidRPr="009F2BA0">
              <w:t xml:space="preserve"> $</w:t>
            </w:r>
            <w:r>
              <w:t xml:space="preserve"> </w:t>
            </w:r>
            <w:r w:rsidRPr="009F2BA0">
              <w:t xml:space="preserve">78.89 </w:t>
            </w:r>
          </w:p>
        </w:tc>
        <w:tc>
          <w:tcPr>
            <w:tcW w:w="376" w:type="pct"/>
            <w:tcBorders>
              <w:top w:val="nil"/>
              <w:left w:val="single" w:sz="4" w:space="0" w:color="auto"/>
              <w:bottom w:val="nil"/>
              <w:right w:val="nil"/>
            </w:tcBorders>
            <w:shd w:val="clear" w:color="000000" w:fill="F2F2F2"/>
            <w:noWrap/>
            <w:vAlign w:val="center"/>
            <w:hideMark/>
          </w:tcPr>
          <w:p w14:paraId="1CAF522A" w14:textId="77777777" w:rsidR="00E26E34" w:rsidRPr="009F2BA0" w:rsidRDefault="00E26E34" w:rsidP="00E07E20">
            <w:pPr>
              <w:pStyle w:val="TableText"/>
            </w:pPr>
            <w:r w:rsidRPr="009F2BA0">
              <w:t xml:space="preserve"> $</w:t>
            </w:r>
            <w:r>
              <w:t xml:space="preserve"> </w:t>
            </w:r>
            <w:r w:rsidRPr="009F2BA0">
              <w:t xml:space="preserve">9.65 </w:t>
            </w:r>
          </w:p>
        </w:tc>
        <w:tc>
          <w:tcPr>
            <w:tcW w:w="339" w:type="pct"/>
            <w:tcBorders>
              <w:top w:val="nil"/>
              <w:left w:val="nil"/>
              <w:bottom w:val="nil"/>
              <w:right w:val="nil"/>
            </w:tcBorders>
            <w:shd w:val="clear" w:color="000000" w:fill="F2F2F2"/>
            <w:noWrap/>
            <w:vAlign w:val="center"/>
            <w:hideMark/>
          </w:tcPr>
          <w:p w14:paraId="0CEFC7FD" w14:textId="77777777" w:rsidR="00E26E34" w:rsidRPr="009F2BA0" w:rsidRDefault="00E26E34" w:rsidP="00E07E20">
            <w:pPr>
              <w:pStyle w:val="TableText"/>
            </w:pPr>
            <w:r w:rsidRPr="009F2BA0">
              <w:t xml:space="preserve"> $</w:t>
            </w:r>
            <w:r>
              <w:t xml:space="preserve"> </w:t>
            </w:r>
            <w:r w:rsidRPr="009F2BA0">
              <w:t xml:space="preserve">1,737.07 </w:t>
            </w:r>
          </w:p>
        </w:tc>
        <w:tc>
          <w:tcPr>
            <w:tcW w:w="376" w:type="pct"/>
            <w:tcBorders>
              <w:top w:val="nil"/>
              <w:left w:val="nil"/>
              <w:bottom w:val="nil"/>
              <w:right w:val="single" w:sz="4" w:space="0" w:color="auto"/>
            </w:tcBorders>
            <w:shd w:val="clear" w:color="000000" w:fill="F2F2F2"/>
            <w:noWrap/>
            <w:vAlign w:val="center"/>
            <w:hideMark/>
          </w:tcPr>
          <w:p w14:paraId="65D7E743" w14:textId="77777777" w:rsidR="00E26E34" w:rsidRPr="009F2BA0" w:rsidRDefault="00E26E34" w:rsidP="00E07E20">
            <w:pPr>
              <w:pStyle w:val="TableText"/>
            </w:pPr>
            <w:r w:rsidRPr="009F2BA0">
              <w:t xml:space="preserve"> $</w:t>
            </w:r>
            <w:r>
              <w:t xml:space="preserve"> </w:t>
            </w:r>
            <w:r w:rsidRPr="009F2BA0">
              <w:t xml:space="preserve">1,746.71 </w:t>
            </w:r>
          </w:p>
        </w:tc>
      </w:tr>
      <w:tr w:rsidR="00E26E34" w:rsidRPr="009F2BA0" w14:paraId="483B8D2A" w14:textId="77777777" w:rsidTr="00E26E34">
        <w:trPr>
          <w:trHeight w:val="156"/>
        </w:trPr>
        <w:tc>
          <w:tcPr>
            <w:tcW w:w="608" w:type="pct"/>
            <w:tcBorders>
              <w:top w:val="nil"/>
              <w:left w:val="single" w:sz="4" w:space="0" w:color="auto"/>
              <w:bottom w:val="nil"/>
              <w:right w:val="single" w:sz="4" w:space="0" w:color="auto"/>
            </w:tcBorders>
            <w:shd w:val="clear" w:color="auto" w:fill="auto"/>
            <w:noWrap/>
            <w:vAlign w:val="center"/>
            <w:hideMark/>
          </w:tcPr>
          <w:p w14:paraId="0DA7E53F" w14:textId="77777777" w:rsidR="00E26E34" w:rsidRPr="009F2BA0" w:rsidRDefault="00E26E34" w:rsidP="00E07E20">
            <w:pPr>
              <w:pStyle w:val="TableText"/>
              <w:rPr>
                <w:color w:val="000000"/>
              </w:rPr>
            </w:pPr>
            <w:r w:rsidRPr="009F2BA0">
              <w:rPr>
                <w:color w:val="000000"/>
              </w:rPr>
              <w:t>Hospital Outpatient</w:t>
            </w:r>
          </w:p>
        </w:tc>
        <w:tc>
          <w:tcPr>
            <w:tcW w:w="370" w:type="pct"/>
            <w:tcBorders>
              <w:top w:val="nil"/>
              <w:left w:val="nil"/>
              <w:bottom w:val="nil"/>
              <w:right w:val="nil"/>
            </w:tcBorders>
            <w:shd w:val="clear" w:color="auto" w:fill="auto"/>
            <w:noWrap/>
            <w:vAlign w:val="center"/>
            <w:hideMark/>
          </w:tcPr>
          <w:p w14:paraId="7D126A7D" w14:textId="77777777" w:rsidR="00E26E34" w:rsidRPr="009F2BA0" w:rsidRDefault="00E26E34" w:rsidP="00E07E20">
            <w:pPr>
              <w:pStyle w:val="TableText"/>
            </w:pPr>
            <w:r w:rsidRPr="009F2BA0">
              <w:t xml:space="preserve"> $</w:t>
            </w:r>
            <w:r>
              <w:t xml:space="preserve"> </w:t>
            </w:r>
            <w:r w:rsidRPr="009F2BA0">
              <w:t xml:space="preserve">16.20 </w:t>
            </w:r>
          </w:p>
        </w:tc>
        <w:tc>
          <w:tcPr>
            <w:tcW w:w="300" w:type="pct"/>
            <w:tcBorders>
              <w:top w:val="nil"/>
              <w:left w:val="nil"/>
              <w:bottom w:val="nil"/>
              <w:right w:val="nil"/>
            </w:tcBorders>
            <w:shd w:val="clear" w:color="auto" w:fill="auto"/>
            <w:noWrap/>
            <w:vAlign w:val="center"/>
            <w:hideMark/>
          </w:tcPr>
          <w:p w14:paraId="468C3DFD" w14:textId="77777777" w:rsidR="00E26E34" w:rsidRPr="009F2BA0" w:rsidRDefault="00E26E34" w:rsidP="00E07E20">
            <w:pPr>
              <w:pStyle w:val="TableText"/>
            </w:pPr>
            <w:r w:rsidRPr="009F2BA0">
              <w:t xml:space="preserve"> $</w:t>
            </w:r>
            <w:r>
              <w:t xml:space="preserve"> </w:t>
            </w:r>
            <w:r w:rsidRPr="009F2BA0">
              <w:t xml:space="preserve">0.92 </w:t>
            </w:r>
          </w:p>
        </w:tc>
        <w:tc>
          <w:tcPr>
            <w:tcW w:w="340" w:type="pct"/>
            <w:tcBorders>
              <w:top w:val="nil"/>
              <w:left w:val="nil"/>
              <w:bottom w:val="nil"/>
              <w:right w:val="single" w:sz="4" w:space="0" w:color="auto"/>
            </w:tcBorders>
            <w:shd w:val="clear" w:color="auto" w:fill="auto"/>
            <w:noWrap/>
            <w:vAlign w:val="center"/>
            <w:hideMark/>
          </w:tcPr>
          <w:p w14:paraId="0D32E110" w14:textId="77777777" w:rsidR="00E26E34" w:rsidRPr="009F2BA0" w:rsidRDefault="00E26E34" w:rsidP="00E07E20">
            <w:pPr>
              <w:pStyle w:val="TableText"/>
            </w:pPr>
            <w:r w:rsidRPr="009F2BA0">
              <w:t xml:space="preserve"> $</w:t>
            </w:r>
            <w:r>
              <w:t xml:space="preserve"> </w:t>
            </w:r>
            <w:r w:rsidRPr="009F2BA0">
              <w:t xml:space="preserve">17.12 </w:t>
            </w:r>
          </w:p>
        </w:tc>
        <w:tc>
          <w:tcPr>
            <w:tcW w:w="374" w:type="pct"/>
            <w:tcBorders>
              <w:top w:val="nil"/>
              <w:left w:val="nil"/>
              <w:bottom w:val="nil"/>
              <w:right w:val="nil"/>
            </w:tcBorders>
            <w:shd w:val="clear" w:color="auto" w:fill="auto"/>
            <w:noWrap/>
            <w:vAlign w:val="center"/>
            <w:hideMark/>
          </w:tcPr>
          <w:p w14:paraId="73F0E798" w14:textId="77777777" w:rsidR="00E26E34" w:rsidRPr="009F2BA0" w:rsidRDefault="00E26E34" w:rsidP="00E07E20">
            <w:pPr>
              <w:pStyle w:val="TableText"/>
            </w:pPr>
            <w:r w:rsidRPr="009F2BA0">
              <w:t xml:space="preserve"> $</w:t>
            </w:r>
            <w:r>
              <w:t xml:space="preserve"> </w:t>
            </w:r>
            <w:r w:rsidRPr="009F2BA0">
              <w:t xml:space="preserve">21.71 </w:t>
            </w:r>
          </w:p>
        </w:tc>
        <w:tc>
          <w:tcPr>
            <w:tcW w:w="376" w:type="pct"/>
            <w:tcBorders>
              <w:top w:val="nil"/>
              <w:left w:val="nil"/>
              <w:bottom w:val="nil"/>
              <w:right w:val="nil"/>
            </w:tcBorders>
            <w:shd w:val="clear" w:color="auto" w:fill="auto"/>
            <w:noWrap/>
            <w:vAlign w:val="center"/>
            <w:hideMark/>
          </w:tcPr>
          <w:p w14:paraId="7BF1A8AD" w14:textId="77777777" w:rsidR="00E26E34" w:rsidRPr="009F2BA0" w:rsidRDefault="00E26E34" w:rsidP="00E07E20">
            <w:pPr>
              <w:pStyle w:val="TableText"/>
            </w:pPr>
            <w:r w:rsidRPr="009F2BA0">
              <w:t xml:space="preserve"> $</w:t>
            </w:r>
            <w:r>
              <w:t xml:space="preserve"> </w:t>
            </w:r>
            <w:r w:rsidRPr="009F2BA0">
              <w:t xml:space="preserve">1.56 </w:t>
            </w:r>
          </w:p>
        </w:tc>
        <w:tc>
          <w:tcPr>
            <w:tcW w:w="377" w:type="pct"/>
            <w:tcBorders>
              <w:top w:val="nil"/>
              <w:left w:val="nil"/>
              <w:bottom w:val="nil"/>
              <w:right w:val="single" w:sz="4" w:space="0" w:color="auto"/>
            </w:tcBorders>
            <w:shd w:val="clear" w:color="auto" w:fill="auto"/>
            <w:noWrap/>
            <w:vAlign w:val="center"/>
            <w:hideMark/>
          </w:tcPr>
          <w:p w14:paraId="00E0FBCC" w14:textId="77777777" w:rsidR="00E26E34" w:rsidRPr="009F2BA0" w:rsidRDefault="00E26E34" w:rsidP="00E07E20">
            <w:pPr>
              <w:pStyle w:val="TableText"/>
            </w:pPr>
            <w:r w:rsidRPr="009F2BA0">
              <w:t xml:space="preserve"> $</w:t>
            </w:r>
            <w:r>
              <w:t xml:space="preserve"> </w:t>
            </w:r>
            <w:r w:rsidRPr="009F2BA0">
              <w:t xml:space="preserve">23.26 </w:t>
            </w:r>
          </w:p>
        </w:tc>
        <w:tc>
          <w:tcPr>
            <w:tcW w:w="338" w:type="pct"/>
            <w:tcBorders>
              <w:top w:val="nil"/>
              <w:left w:val="nil"/>
              <w:bottom w:val="nil"/>
              <w:right w:val="nil"/>
            </w:tcBorders>
            <w:shd w:val="clear" w:color="auto" w:fill="auto"/>
            <w:noWrap/>
            <w:vAlign w:val="center"/>
            <w:hideMark/>
          </w:tcPr>
          <w:p w14:paraId="522879D4" w14:textId="77777777" w:rsidR="00E26E34" w:rsidRPr="009F2BA0" w:rsidRDefault="00E26E34" w:rsidP="00E07E20">
            <w:pPr>
              <w:pStyle w:val="TableText"/>
            </w:pPr>
            <w:r w:rsidRPr="009F2BA0">
              <w:t xml:space="preserve"> $</w:t>
            </w:r>
            <w:r>
              <w:t xml:space="preserve"> </w:t>
            </w:r>
            <w:r w:rsidRPr="009F2BA0">
              <w:t xml:space="preserve">25.28 </w:t>
            </w:r>
          </w:p>
        </w:tc>
        <w:tc>
          <w:tcPr>
            <w:tcW w:w="412" w:type="pct"/>
            <w:tcBorders>
              <w:top w:val="nil"/>
              <w:left w:val="nil"/>
              <w:bottom w:val="nil"/>
              <w:right w:val="nil"/>
            </w:tcBorders>
            <w:shd w:val="clear" w:color="auto" w:fill="auto"/>
            <w:noWrap/>
            <w:vAlign w:val="center"/>
            <w:hideMark/>
          </w:tcPr>
          <w:p w14:paraId="75D6A71C" w14:textId="77777777" w:rsidR="00E26E34" w:rsidRPr="009F2BA0" w:rsidRDefault="00E26E34" w:rsidP="00E07E20">
            <w:pPr>
              <w:pStyle w:val="TableText"/>
            </w:pPr>
            <w:r w:rsidRPr="009F2BA0">
              <w:t xml:space="preserve"> $</w:t>
            </w:r>
            <w:r>
              <w:t xml:space="preserve"> </w:t>
            </w:r>
            <w:r w:rsidRPr="009F2BA0">
              <w:t xml:space="preserve">2.21 </w:t>
            </w:r>
          </w:p>
        </w:tc>
        <w:tc>
          <w:tcPr>
            <w:tcW w:w="413" w:type="pct"/>
            <w:tcBorders>
              <w:top w:val="nil"/>
              <w:left w:val="nil"/>
              <w:bottom w:val="nil"/>
              <w:right w:val="single" w:sz="4" w:space="0" w:color="auto"/>
            </w:tcBorders>
            <w:shd w:val="clear" w:color="auto" w:fill="auto"/>
            <w:noWrap/>
            <w:vAlign w:val="center"/>
            <w:hideMark/>
          </w:tcPr>
          <w:p w14:paraId="46D5D475" w14:textId="77777777" w:rsidR="00E26E34" w:rsidRPr="009F2BA0" w:rsidRDefault="00E26E34" w:rsidP="00E07E20">
            <w:pPr>
              <w:pStyle w:val="TableText"/>
            </w:pPr>
            <w:r w:rsidRPr="009F2BA0">
              <w:t xml:space="preserve"> $</w:t>
            </w:r>
            <w:r>
              <w:t xml:space="preserve"> </w:t>
            </w:r>
            <w:r w:rsidRPr="009F2BA0">
              <w:t xml:space="preserve">27.48 </w:t>
            </w:r>
          </w:p>
        </w:tc>
        <w:tc>
          <w:tcPr>
            <w:tcW w:w="376" w:type="pct"/>
            <w:tcBorders>
              <w:top w:val="nil"/>
              <w:left w:val="nil"/>
              <w:bottom w:val="nil"/>
              <w:right w:val="nil"/>
            </w:tcBorders>
            <w:shd w:val="clear" w:color="auto" w:fill="auto"/>
            <w:noWrap/>
            <w:vAlign w:val="center"/>
            <w:hideMark/>
          </w:tcPr>
          <w:p w14:paraId="14446CF1" w14:textId="77777777" w:rsidR="00E26E34" w:rsidRPr="009F2BA0" w:rsidRDefault="00E26E34" w:rsidP="00E07E20">
            <w:pPr>
              <w:pStyle w:val="TableText"/>
            </w:pPr>
            <w:r w:rsidRPr="009F2BA0">
              <w:t xml:space="preserve"> $</w:t>
            </w:r>
            <w:r>
              <w:t xml:space="preserve"> </w:t>
            </w:r>
            <w:r w:rsidRPr="009F2BA0">
              <w:t xml:space="preserve">62.42 </w:t>
            </w:r>
          </w:p>
        </w:tc>
        <w:tc>
          <w:tcPr>
            <w:tcW w:w="339" w:type="pct"/>
            <w:tcBorders>
              <w:top w:val="nil"/>
              <w:left w:val="nil"/>
              <w:bottom w:val="nil"/>
              <w:right w:val="nil"/>
            </w:tcBorders>
            <w:shd w:val="clear" w:color="auto" w:fill="auto"/>
            <w:noWrap/>
            <w:vAlign w:val="center"/>
            <w:hideMark/>
          </w:tcPr>
          <w:p w14:paraId="20140443" w14:textId="77777777" w:rsidR="00E26E34" w:rsidRPr="009F2BA0" w:rsidRDefault="00E26E34" w:rsidP="00E07E20">
            <w:pPr>
              <w:pStyle w:val="TableText"/>
            </w:pPr>
            <w:r w:rsidRPr="009F2BA0">
              <w:t xml:space="preserve"> $</w:t>
            </w:r>
            <w:r>
              <w:t xml:space="preserve"> </w:t>
            </w:r>
            <w:r w:rsidRPr="009F2BA0">
              <w:t xml:space="preserve">1.25 </w:t>
            </w:r>
          </w:p>
        </w:tc>
        <w:tc>
          <w:tcPr>
            <w:tcW w:w="376" w:type="pct"/>
            <w:tcBorders>
              <w:top w:val="nil"/>
              <w:left w:val="nil"/>
              <w:bottom w:val="nil"/>
              <w:right w:val="single" w:sz="4" w:space="0" w:color="auto"/>
            </w:tcBorders>
            <w:shd w:val="clear" w:color="auto" w:fill="auto"/>
            <w:noWrap/>
            <w:vAlign w:val="center"/>
            <w:hideMark/>
          </w:tcPr>
          <w:p w14:paraId="3AF44659" w14:textId="77777777" w:rsidR="00E26E34" w:rsidRPr="009F2BA0" w:rsidRDefault="00E26E34" w:rsidP="00E07E20">
            <w:pPr>
              <w:pStyle w:val="TableText"/>
            </w:pPr>
            <w:r w:rsidRPr="009F2BA0">
              <w:t xml:space="preserve"> $</w:t>
            </w:r>
            <w:r>
              <w:t xml:space="preserve"> </w:t>
            </w:r>
            <w:r w:rsidRPr="009F2BA0">
              <w:t xml:space="preserve">63.67 </w:t>
            </w:r>
          </w:p>
        </w:tc>
      </w:tr>
      <w:tr w:rsidR="00E26E34" w:rsidRPr="009F2BA0" w14:paraId="74E69B3E" w14:textId="77777777" w:rsidTr="00E26E34">
        <w:trPr>
          <w:trHeight w:val="156"/>
        </w:trPr>
        <w:tc>
          <w:tcPr>
            <w:tcW w:w="608" w:type="pct"/>
            <w:tcBorders>
              <w:top w:val="nil"/>
              <w:left w:val="single" w:sz="4" w:space="0" w:color="auto"/>
              <w:bottom w:val="nil"/>
              <w:right w:val="single" w:sz="4" w:space="0" w:color="auto"/>
            </w:tcBorders>
            <w:shd w:val="clear" w:color="000000" w:fill="F2F2F2"/>
            <w:noWrap/>
            <w:vAlign w:val="center"/>
            <w:hideMark/>
          </w:tcPr>
          <w:p w14:paraId="2FA34D04" w14:textId="77777777" w:rsidR="00E26E34" w:rsidRPr="009F2BA0" w:rsidRDefault="00E26E34" w:rsidP="00E07E20">
            <w:pPr>
              <w:pStyle w:val="TableText"/>
              <w:rPr>
                <w:color w:val="000000"/>
              </w:rPr>
            </w:pPr>
            <w:r w:rsidRPr="009F2BA0">
              <w:rPr>
                <w:color w:val="000000"/>
              </w:rPr>
              <w:t>Outpatient BH</w:t>
            </w:r>
          </w:p>
        </w:tc>
        <w:tc>
          <w:tcPr>
            <w:tcW w:w="370" w:type="pct"/>
            <w:tcBorders>
              <w:top w:val="nil"/>
              <w:left w:val="single" w:sz="4" w:space="0" w:color="auto"/>
              <w:bottom w:val="nil"/>
              <w:right w:val="nil"/>
            </w:tcBorders>
            <w:shd w:val="clear" w:color="000000" w:fill="F2F2F2"/>
            <w:noWrap/>
            <w:vAlign w:val="center"/>
            <w:hideMark/>
          </w:tcPr>
          <w:p w14:paraId="26CE543E" w14:textId="77777777" w:rsidR="00E26E34" w:rsidRPr="009F2BA0" w:rsidRDefault="00E26E34" w:rsidP="00E07E20">
            <w:pPr>
              <w:pStyle w:val="TableText"/>
            </w:pPr>
            <w:r w:rsidRPr="009F2BA0">
              <w:t xml:space="preserve"> $</w:t>
            </w:r>
            <w:r>
              <w:t xml:space="preserve"> </w:t>
            </w:r>
            <w:r w:rsidRPr="009F2BA0">
              <w:t xml:space="preserve">5.04 </w:t>
            </w:r>
          </w:p>
        </w:tc>
        <w:tc>
          <w:tcPr>
            <w:tcW w:w="300" w:type="pct"/>
            <w:tcBorders>
              <w:top w:val="nil"/>
              <w:left w:val="nil"/>
              <w:bottom w:val="nil"/>
              <w:right w:val="nil"/>
            </w:tcBorders>
            <w:shd w:val="clear" w:color="000000" w:fill="F2F2F2"/>
            <w:noWrap/>
            <w:vAlign w:val="center"/>
            <w:hideMark/>
          </w:tcPr>
          <w:p w14:paraId="5482946E" w14:textId="77777777" w:rsidR="00E26E34" w:rsidRPr="009F2BA0" w:rsidRDefault="00E26E34" w:rsidP="00E07E20">
            <w:pPr>
              <w:pStyle w:val="TableText"/>
            </w:pPr>
            <w:r w:rsidRPr="009F2BA0">
              <w:t xml:space="preserve"> $</w:t>
            </w:r>
            <w:r>
              <w:t xml:space="preserve"> </w:t>
            </w:r>
            <w:r w:rsidRPr="009F2BA0">
              <w:t xml:space="preserve">5.91 </w:t>
            </w:r>
          </w:p>
        </w:tc>
        <w:tc>
          <w:tcPr>
            <w:tcW w:w="340" w:type="pct"/>
            <w:tcBorders>
              <w:top w:val="nil"/>
              <w:left w:val="nil"/>
              <w:bottom w:val="nil"/>
              <w:right w:val="single" w:sz="4" w:space="0" w:color="auto"/>
            </w:tcBorders>
            <w:shd w:val="clear" w:color="000000" w:fill="F2F2F2"/>
            <w:noWrap/>
            <w:vAlign w:val="center"/>
            <w:hideMark/>
          </w:tcPr>
          <w:p w14:paraId="30852BDC" w14:textId="77777777" w:rsidR="00E26E34" w:rsidRPr="009F2BA0" w:rsidRDefault="00E26E34" w:rsidP="00E07E20">
            <w:pPr>
              <w:pStyle w:val="TableText"/>
            </w:pPr>
            <w:r w:rsidRPr="009F2BA0">
              <w:t xml:space="preserve"> $</w:t>
            </w:r>
            <w:r>
              <w:t xml:space="preserve"> </w:t>
            </w:r>
            <w:r w:rsidRPr="009F2BA0">
              <w:t xml:space="preserve">10.95 </w:t>
            </w:r>
          </w:p>
        </w:tc>
        <w:tc>
          <w:tcPr>
            <w:tcW w:w="374" w:type="pct"/>
            <w:tcBorders>
              <w:top w:val="nil"/>
              <w:left w:val="single" w:sz="4" w:space="0" w:color="auto"/>
              <w:bottom w:val="nil"/>
              <w:right w:val="nil"/>
            </w:tcBorders>
            <w:shd w:val="clear" w:color="000000" w:fill="F2F2F2"/>
            <w:noWrap/>
            <w:vAlign w:val="center"/>
            <w:hideMark/>
          </w:tcPr>
          <w:p w14:paraId="7FF05FF9" w14:textId="77777777" w:rsidR="00E26E34" w:rsidRPr="009F2BA0" w:rsidRDefault="00E26E34" w:rsidP="00E07E20">
            <w:pPr>
              <w:pStyle w:val="TableText"/>
            </w:pPr>
            <w:r w:rsidRPr="009F2BA0">
              <w:t xml:space="preserve"> $</w:t>
            </w:r>
            <w:r>
              <w:t xml:space="preserve"> </w:t>
            </w:r>
            <w:r w:rsidRPr="009F2BA0">
              <w:t xml:space="preserve">8.42 </w:t>
            </w:r>
          </w:p>
        </w:tc>
        <w:tc>
          <w:tcPr>
            <w:tcW w:w="376" w:type="pct"/>
            <w:tcBorders>
              <w:top w:val="nil"/>
              <w:left w:val="nil"/>
              <w:bottom w:val="nil"/>
              <w:right w:val="nil"/>
            </w:tcBorders>
            <w:shd w:val="clear" w:color="000000" w:fill="F2F2F2"/>
            <w:noWrap/>
            <w:vAlign w:val="center"/>
            <w:hideMark/>
          </w:tcPr>
          <w:p w14:paraId="439ED77B" w14:textId="77777777" w:rsidR="00E26E34" w:rsidRPr="009F2BA0" w:rsidRDefault="00E26E34" w:rsidP="00E07E20">
            <w:pPr>
              <w:pStyle w:val="TableText"/>
            </w:pPr>
            <w:r w:rsidRPr="009F2BA0">
              <w:t xml:space="preserve"> $</w:t>
            </w:r>
            <w:r>
              <w:t xml:space="preserve"> </w:t>
            </w:r>
            <w:r w:rsidRPr="009F2BA0">
              <w:t xml:space="preserve">135.01 </w:t>
            </w:r>
          </w:p>
        </w:tc>
        <w:tc>
          <w:tcPr>
            <w:tcW w:w="377" w:type="pct"/>
            <w:tcBorders>
              <w:top w:val="nil"/>
              <w:left w:val="nil"/>
              <w:bottom w:val="nil"/>
              <w:right w:val="single" w:sz="4" w:space="0" w:color="auto"/>
            </w:tcBorders>
            <w:shd w:val="clear" w:color="000000" w:fill="F2F2F2"/>
            <w:noWrap/>
            <w:vAlign w:val="center"/>
            <w:hideMark/>
          </w:tcPr>
          <w:p w14:paraId="3FBD659F" w14:textId="77777777" w:rsidR="00E26E34" w:rsidRPr="009F2BA0" w:rsidRDefault="00E26E34" w:rsidP="00E07E20">
            <w:pPr>
              <w:pStyle w:val="TableText"/>
            </w:pPr>
            <w:r w:rsidRPr="009F2BA0">
              <w:t xml:space="preserve"> $</w:t>
            </w:r>
            <w:r>
              <w:t xml:space="preserve"> </w:t>
            </w:r>
            <w:r w:rsidRPr="009F2BA0">
              <w:t xml:space="preserve">143.43 </w:t>
            </w:r>
          </w:p>
        </w:tc>
        <w:tc>
          <w:tcPr>
            <w:tcW w:w="338" w:type="pct"/>
            <w:tcBorders>
              <w:top w:val="nil"/>
              <w:left w:val="single" w:sz="4" w:space="0" w:color="auto"/>
              <w:bottom w:val="nil"/>
              <w:right w:val="nil"/>
            </w:tcBorders>
            <w:shd w:val="clear" w:color="000000" w:fill="F2F2F2"/>
            <w:noWrap/>
            <w:vAlign w:val="center"/>
            <w:hideMark/>
          </w:tcPr>
          <w:p w14:paraId="5FF059BB" w14:textId="77777777" w:rsidR="00E26E34" w:rsidRPr="009F2BA0" w:rsidRDefault="00E26E34" w:rsidP="00E07E20">
            <w:pPr>
              <w:pStyle w:val="TableText"/>
            </w:pPr>
            <w:r w:rsidRPr="009F2BA0">
              <w:t xml:space="preserve"> $</w:t>
            </w:r>
            <w:r>
              <w:t xml:space="preserve"> </w:t>
            </w:r>
            <w:r w:rsidRPr="009F2BA0">
              <w:t xml:space="preserve">5.78 </w:t>
            </w:r>
          </w:p>
        </w:tc>
        <w:tc>
          <w:tcPr>
            <w:tcW w:w="412" w:type="pct"/>
            <w:tcBorders>
              <w:top w:val="nil"/>
              <w:left w:val="nil"/>
              <w:bottom w:val="nil"/>
              <w:right w:val="nil"/>
            </w:tcBorders>
            <w:shd w:val="clear" w:color="000000" w:fill="F2F2F2"/>
            <w:noWrap/>
            <w:vAlign w:val="center"/>
            <w:hideMark/>
          </w:tcPr>
          <w:p w14:paraId="22AF3407" w14:textId="77777777" w:rsidR="00E26E34" w:rsidRPr="009F2BA0" w:rsidRDefault="00E26E34" w:rsidP="00E07E20">
            <w:pPr>
              <w:pStyle w:val="TableText"/>
            </w:pPr>
            <w:r w:rsidRPr="009F2BA0">
              <w:t xml:space="preserve"> $</w:t>
            </w:r>
            <w:r>
              <w:t xml:space="preserve"> </w:t>
            </w:r>
            <w:r w:rsidRPr="009F2BA0">
              <w:t xml:space="preserve">65.04 </w:t>
            </w:r>
          </w:p>
        </w:tc>
        <w:tc>
          <w:tcPr>
            <w:tcW w:w="413" w:type="pct"/>
            <w:tcBorders>
              <w:top w:val="nil"/>
              <w:left w:val="nil"/>
              <w:bottom w:val="nil"/>
              <w:right w:val="single" w:sz="4" w:space="0" w:color="auto"/>
            </w:tcBorders>
            <w:shd w:val="clear" w:color="000000" w:fill="F2F2F2"/>
            <w:noWrap/>
            <w:vAlign w:val="center"/>
            <w:hideMark/>
          </w:tcPr>
          <w:p w14:paraId="366BA2E5" w14:textId="77777777" w:rsidR="00E26E34" w:rsidRPr="009F2BA0" w:rsidRDefault="00E26E34" w:rsidP="00E07E20">
            <w:pPr>
              <w:pStyle w:val="TableText"/>
            </w:pPr>
            <w:r w:rsidRPr="009F2BA0">
              <w:t xml:space="preserve"> $</w:t>
            </w:r>
            <w:r>
              <w:t xml:space="preserve"> </w:t>
            </w:r>
            <w:r w:rsidRPr="009F2BA0">
              <w:t xml:space="preserve">70.82 </w:t>
            </w:r>
          </w:p>
        </w:tc>
        <w:tc>
          <w:tcPr>
            <w:tcW w:w="376" w:type="pct"/>
            <w:tcBorders>
              <w:top w:val="nil"/>
              <w:left w:val="single" w:sz="4" w:space="0" w:color="auto"/>
              <w:bottom w:val="nil"/>
              <w:right w:val="nil"/>
            </w:tcBorders>
            <w:shd w:val="clear" w:color="000000" w:fill="F2F2F2"/>
            <w:noWrap/>
            <w:vAlign w:val="center"/>
            <w:hideMark/>
          </w:tcPr>
          <w:p w14:paraId="5A55076D" w14:textId="77777777" w:rsidR="00E26E34" w:rsidRPr="009F2BA0" w:rsidRDefault="00E26E34" w:rsidP="00E07E20">
            <w:pPr>
              <w:pStyle w:val="TableText"/>
            </w:pPr>
            <w:r w:rsidRPr="009F2BA0">
              <w:t xml:space="preserve"> $</w:t>
            </w:r>
            <w:r>
              <w:t xml:space="preserve"> </w:t>
            </w:r>
            <w:r w:rsidRPr="009F2BA0">
              <w:t xml:space="preserve">4.01 </w:t>
            </w:r>
          </w:p>
        </w:tc>
        <w:tc>
          <w:tcPr>
            <w:tcW w:w="339" w:type="pct"/>
            <w:tcBorders>
              <w:top w:val="nil"/>
              <w:left w:val="nil"/>
              <w:bottom w:val="nil"/>
              <w:right w:val="nil"/>
            </w:tcBorders>
            <w:shd w:val="clear" w:color="000000" w:fill="F2F2F2"/>
            <w:noWrap/>
            <w:vAlign w:val="center"/>
            <w:hideMark/>
          </w:tcPr>
          <w:p w14:paraId="0B0AD171" w14:textId="77777777" w:rsidR="00E26E34" w:rsidRPr="009F2BA0" w:rsidRDefault="00E26E34" w:rsidP="00E07E20">
            <w:pPr>
              <w:pStyle w:val="TableText"/>
            </w:pPr>
            <w:r w:rsidRPr="009F2BA0">
              <w:t xml:space="preserve"> $</w:t>
            </w:r>
            <w:r>
              <w:t xml:space="preserve"> </w:t>
            </w:r>
            <w:r w:rsidRPr="009F2BA0">
              <w:t xml:space="preserve">24.29 </w:t>
            </w:r>
          </w:p>
        </w:tc>
        <w:tc>
          <w:tcPr>
            <w:tcW w:w="376" w:type="pct"/>
            <w:tcBorders>
              <w:top w:val="nil"/>
              <w:left w:val="nil"/>
              <w:bottom w:val="nil"/>
              <w:right w:val="single" w:sz="4" w:space="0" w:color="auto"/>
            </w:tcBorders>
            <w:shd w:val="clear" w:color="000000" w:fill="F2F2F2"/>
            <w:noWrap/>
            <w:vAlign w:val="center"/>
            <w:hideMark/>
          </w:tcPr>
          <w:p w14:paraId="3911A4A8" w14:textId="77777777" w:rsidR="00E26E34" w:rsidRPr="009F2BA0" w:rsidRDefault="00E26E34" w:rsidP="00E07E20">
            <w:pPr>
              <w:pStyle w:val="TableText"/>
            </w:pPr>
            <w:r w:rsidRPr="009F2BA0">
              <w:t xml:space="preserve"> $</w:t>
            </w:r>
            <w:r>
              <w:t xml:space="preserve"> </w:t>
            </w:r>
            <w:r w:rsidRPr="009F2BA0">
              <w:t xml:space="preserve">28.30 </w:t>
            </w:r>
          </w:p>
        </w:tc>
      </w:tr>
      <w:tr w:rsidR="00E26E34" w:rsidRPr="009F2BA0" w14:paraId="31C97FCB" w14:textId="77777777" w:rsidTr="00E26E34">
        <w:trPr>
          <w:trHeight w:val="156"/>
        </w:trPr>
        <w:tc>
          <w:tcPr>
            <w:tcW w:w="608" w:type="pct"/>
            <w:tcBorders>
              <w:top w:val="nil"/>
              <w:left w:val="single" w:sz="4" w:space="0" w:color="auto"/>
              <w:bottom w:val="nil"/>
              <w:right w:val="single" w:sz="4" w:space="0" w:color="auto"/>
            </w:tcBorders>
            <w:shd w:val="clear" w:color="auto" w:fill="auto"/>
            <w:noWrap/>
            <w:vAlign w:val="center"/>
            <w:hideMark/>
          </w:tcPr>
          <w:p w14:paraId="4DDE8E09" w14:textId="77777777" w:rsidR="00E26E34" w:rsidRPr="009F2BA0" w:rsidRDefault="00E26E34" w:rsidP="00E07E20">
            <w:pPr>
              <w:pStyle w:val="TableText"/>
              <w:rPr>
                <w:color w:val="000000"/>
              </w:rPr>
            </w:pPr>
            <w:r w:rsidRPr="009F2BA0">
              <w:rPr>
                <w:color w:val="000000"/>
              </w:rPr>
              <w:t>Professional</w:t>
            </w:r>
          </w:p>
        </w:tc>
        <w:tc>
          <w:tcPr>
            <w:tcW w:w="370" w:type="pct"/>
            <w:tcBorders>
              <w:top w:val="nil"/>
              <w:left w:val="nil"/>
              <w:bottom w:val="nil"/>
              <w:right w:val="nil"/>
            </w:tcBorders>
            <w:shd w:val="clear" w:color="auto" w:fill="auto"/>
            <w:noWrap/>
            <w:vAlign w:val="center"/>
            <w:hideMark/>
          </w:tcPr>
          <w:p w14:paraId="6DFBDA7D" w14:textId="77777777" w:rsidR="00E26E34" w:rsidRPr="009F2BA0" w:rsidRDefault="00E26E34" w:rsidP="00E07E20">
            <w:pPr>
              <w:pStyle w:val="TableText"/>
            </w:pPr>
            <w:r w:rsidRPr="009F2BA0">
              <w:t xml:space="preserve"> $</w:t>
            </w:r>
            <w:r>
              <w:t xml:space="preserve"> </w:t>
            </w:r>
            <w:r w:rsidRPr="009F2BA0">
              <w:t xml:space="preserve">10.42 </w:t>
            </w:r>
          </w:p>
        </w:tc>
        <w:tc>
          <w:tcPr>
            <w:tcW w:w="300" w:type="pct"/>
            <w:tcBorders>
              <w:top w:val="nil"/>
              <w:left w:val="nil"/>
              <w:bottom w:val="nil"/>
              <w:right w:val="nil"/>
            </w:tcBorders>
            <w:shd w:val="clear" w:color="auto" w:fill="auto"/>
            <w:noWrap/>
            <w:vAlign w:val="center"/>
            <w:hideMark/>
          </w:tcPr>
          <w:p w14:paraId="71F9EAD6" w14:textId="77777777" w:rsidR="00E26E34" w:rsidRPr="009F2BA0" w:rsidRDefault="00E26E34" w:rsidP="00E07E20">
            <w:pPr>
              <w:pStyle w:val="TableText"/>
            </w:pPr>
            <w:r w:rsidRPr="009F2BA0">
              <w:t xml:space="preserve"> $</w:t>
            </w:r>
            <w:r>
              <w:t xml:space="preserve"> </w:t>
            </w:r>
            <w:r w:rsidRPr="009F2BA0">
              <w:t xml:space="preserve">2.37 </w:t>
            </w:r>
          </w:p>
        </w:tc>
        <w:tc>
          <w:tcPr>
            <w:tcW w:w="340" w:type="pct"/>
            <w:tcBorders>
              <w:top w:val="nil"/>
              <w:left w:val="nil"/>
              <w:bottom w:val="nil"/>
              <w:right w:val="single" w:sz="4" w:space="0" w:color="auto"/>
            </w:tcBorders>
            <w:shd w:val="clear" w:color="auto" w:fill="auto"/>
            <w:noWrap/>
            <w:vAlign w:val="center"/>
            <w:hideMark/>
          </w:tcPr>
          <w:p w14:paraId="1BB316A5" w14:textId="77777777" w:rsidR="00E26E34" w:rsidRPr="009F2BA0" w:rsidRDefault="00E26E34" w:rsidP="00E07E20">
            <w:pPr>
              <w:pStyle w:val="TableText"/>
            </w:pPr>
            <w:r w:rsidRPr="009F2BA0">
              <w:t xml:space="preserve"> $</w:t>
            </w:r>
            <w:r>
              <w:t xml:space="preserve"> </w:t>
            </w:r>
            <w:r w:rsidRPr="009F2BA0">
              <w:t xml:space="preserve">12.78 </w:t>
            </w:r>
          </w:p>
        </w:tc>
        <w:tc>
          <w:tcPr>
            <w:tcW w:w="374" w:type="pct"/>
            <w:tcBorders>
              <w:top w:val="nil"/>
              <w:left w:val="nil"/>
              <w:bottom w:val="nil"/>
              <w:right w:val="nil"/>
            </w:tcBorders>
            <w:shd w:val="clear" w:color="auto" w:fill="auto"/>
            <w:noWrap/>
            <w:vAlign w:val="center"/>
            <w:hideMark/>
          </w:tcPr>
          <w:p w14:paraId="40787801" w14:textId="77777777" w:rsidR="00E26E34" w:rsidRPr="009F2BA0" w:rsidRDefault="00E26E34" w:rsidP="00E07E20">
            <w:pPr>
              <w:pStyle w:val="TableText"/>
            </w:pPr>
            <w:r w:rsidRPr="009F2BA0">
              <w:t xml:space="preserve"> $</w:t>
            </w:r>
            <w:r>
              <w:t xml:space="preserve"> </w:t>
            </w:r>
            <w:r w:rsidRPr="009F2BA0">
              <w:t xml:space="preserve">14.26 </w:t>
            </w:r>
          </w:p>
        </w:tc>
        <w:tc>
          <w:tcPr>
            <w:tcW w:w="376" w:type="pct"/>
            <w:tcBorders>
              <w:top w:val="nil"/>
              <w:left w:val="nil"/>
              <w:bottom w:val="nil"/>
              <w:right w:val="nil"/>
            </w:tcBorders>
            <w:shd w:val="clear" w:color="auto" w:fill="auto"/>
            <w:noWrap/>
            <w:vAlign w:val="center"/>
            <w:hideMark/>
          </w:tcPr>
          <w:p w14:paraId="68A0A3D0" w14:textId="77777777" w:rsidR="00E26E34" w:rsidRPr="009F2BA0" w:rsidRDefault="00E26E34" w:rsidP="00E07E20">
            <w:pPr>
              <w:pStyle w:val="TableText"/>
            </w:pPr>
            <w:r w:rsidRPr="009F2BA0">
              <w:t xml:space="preserve"> $</w:t>
            </w:r>
            <w:r>
              <w:t xml:space="preserve"> </w:t>
            </w:r>
            <w:r w:rsidRPr="009F2BA0">
              <w:t xml:space="preserve">12.66 </w:t>
            </w:r>
          </w:p>
        </w:tc>
        <w:tc>
          <w:tcPr>
            <w:tcW w:w="377" w:type="pct"/>
            <w:tcBorders>
              <w:top w:val="nil"/>
              <w:left w:val="nil"/>
              <w:bottom w:val="nil"/>
              <w:right w:val="single" w:sz="4" w:space="0" w:color="auto"/>
            </w:tcBorders>
            <w:shd w:val="clear" w:color="auto" w:fill="auto"/>
            <w:noWrap/>
            <w:vAlign w:val="center"/>
            <w:hideMark/>
          </w:tcPr>
          <w:p w14:paraId="75B96084" w14:textId="77777777" w:rsidR="00E26E34" w:rsidRPr="009F2BA0" w:rsidRDefault="00E26E34" w:rsidP="00E07E20">
            <w:pPr>
              <w:pStyle w:val="TableText"/>
            </w:pPr>
            <w:r w:rsidRPr="009F2BA0">
              <w:t xml:space="preserve"> $</w:t>
            </w:r>
            <w:r>
              <w:t xml:space="preserve"> </w:t>
            </w:r>
            <w:r w:rsidRPr="009F2BA0">
              <w:t xml:space="preserve">26.92 </w:t>
            </w:r>
          </w:p>
        </w:tc>
        <w:tc>
          <w:tcPr>
            <w:tcW w:w="338" w:type="pct"/>
            <w:tcBorders>
              <w:top w:val="nil"/>
              <w:left w:val="nil"/>
              <w:bottom w:val="nil"/>
              <w:right w:val="nil"/>
            </w:tcBorders>
            <w:shd w:val="clear" w:color="auto" w:fill="auto"/>
            <w:noWrap/>
            <w:vAlign w:val="center"/>
            <w:hideMark/>
          </w:tcPr>
          <w:p w14:paraId="63B88EC1" w14:textId="77777777" w:rsidR="00E26E34" w:rsidRPr="009F2BA0" w:rsidRDefault="00E26E34" w:rsidP="00E07E20">
            <w:pPr>
              <w:pStyle w:val="TableText"/>
            </w:pPr>
            <w:r w:rsidRPr="009F2BA0">
              <w:t xml:space="preserve"> $</w:t>
            </w:r>
            <w:r>
              <w:t xml:space="preserve"> </w:t>
            </w:r>
            <w:r w:rsidRPr="009F2BA0">
              <w:t xml:space="preserve">14.36 </w:t>
            </w:r>
          </w:p>
        </w:tc>
        <w:tc>
          <w:tcPr>
            <w:tcW w:w="412" w:type="pct"/>
            <w:tcBorders>
              <w:top w:val="nil"/>
              <w:left w:val="nil"/>
              <w:bottom w:val="nil"/>
              <w:right w:val="nil"/>
            </w:tcBorders>
            <w:shd w:val="clear" w:color="auto" w:fill="auto"/>
            <w:noWrap/>
            <w:vAlign w:val="center"/>
            <w:hideMark/>
          </w:tcPr>
          <w:p w14:paraId="3A49640C" w14:textId="77777777" w:rsidR="00E26E34" w:rsidRPr="009F2BA0" w:rsidRDefault="00E26E34" w:rsidP="00E07E20">
            <w:pPr>
              <w:pStyle w:val="TableText"/>
            </w:pPr>
            <w:r w:rsidRPr="009F2BA0">
              <w:t xml:space="preserve"> $</w:t>
            </w:r>
            <w:r>
              <w:t xml:space="preserve"> </w:t>
            </w:r>
            <w:r w:rsidRPr="009F2BA0">
              <w:t xml:space="preserve">5.35 </w:t>
            </w:r>
          </w:p>
        </w:tc>
        <w:tc>
          <w:tcPr>
            <w:tcW w:w="413" w:type="pct"/>
            <w:tcBorders>
              <w:top w:val="nil"/>
              <w:left w:val="nil"/>
              <w:bottom w:val="nil"/>
              <w:right w:val="single" w:sz="4" w:space="0" w:color="auto"/>
            </w:tcBorders>
            <w:shd w:val="clear" w:color="auto" w:fill="auto"/>
            <w:noWrap/>
            <w:vAlign w:val="center"/>
            <w:hideMark/>
          </w:tcPr>
          <w:p w14:paraId="2C8FE359" w14:textId="77777777" w:rsidR="00E26E34" w:rsidRPr="009F2BA0" w:rsidRDefault="00E26E34" w:rsidP="00E07E20">
            <w:pPr>
              <w:pStyle w:val="TableText"/>
            </w:pPr>
            <w:r w:rsidRPr="009F2BA0">
              <w:t xml:space="preserve"> $</w:t>
            </w:r>
            <w:r>
              <w:t xml:space="preserve"> </w:t>
            </w:r>
            <w:r w:rsidRPr="009F2BA0">
              <w:t xml:space="preserve">19.71 </w:t>
            </w:r>
          </w:p>
        </w:tc>
        <w:tc>
          <w:tcPr>
            <w:tcW w:w="376" w:type="pct"/>
            <w:tcBorders>
              <w:top w:val="nil"/>
              <w:left w:val="nil"/>
              <w:bottom w:val="nil"/>
              <w:right w:val="nil"/>
            </w:tcBorders>
            <w:shd w:val="clear" w:color="auto" w:fill="auto"/>
            <w:noWrap/>
            <w:vAlign w:val="center"/>
            <w:hideMark/>
          </w:tcPr>
          <w:p w14:paraId="27118FA5" w14:textId="77777777" w:rsidR="00E26E34" w:rsidRPr="009F2BA0" w:rsidRDefault="00E26E34" w:rsidP="00E07E20">
            <w:pPr>
              <w:pStyle w:val="TableText"/>
            </w:pPr>
            <w:r w:rsidRPr="009F2BA0">
              <w:t xml:space="preserve"> $</w:t>
            </w:r>
            <w:r>
              <w:t xml:space="preserve"> </w:t>
            </w:r>
            <w:r w:rsidRPr="009F2BA0">
              <w:t xml:space="preserve">13.06 </w:t>
            </w:r>
          </w:p>
        </w:tc>
        <w:tc>
          <w:tcPr>
            <w:tcW w:w="339" w:type="pct"/>
            <w:tcBorders>
              <w:top w:val="nil"/>
              <w:left w:val="nil"/>
              <w:bottom w:val="nil"/>
              <w:right w:val="nil"/>
            </w:tcBorders>
            <w:shd w:val="clear" w:color="auto" w:fill="auto"/>
            <w:noWrap/>
            <w:vAlign w:val="center"/>
            <w:hideMark/>
          </w:tcPr>
          <w:p w14:paraId="67C07D43" w14:textId="77777777" w:rsidR="00E26E34" w:rsidRPr="009F2BA0" w:rsidRDefault="00E26E34" w:rsidP="00E07E20">
            <w:pPr>
              <w:pStyle w:val="TableText"/>
            </w:pPr>
            <w:r w:rsidRPr="009F2BA0">
              <w:t xml:space="preserve"> $</w:t>
            </w:r>
            <w:r>
              <w:t xml:space="preserve"> </w:t>
            </w:r>
            <w:r w:rsidRPr="009F2BA0">
              <w:t xml:space="preserve">3.11 </w:t>
            </w:r>
          </w:p>
        </w:tc>
        <w:tc>
          <w:tcPr>
            <w:tcW w:w="376" w:type="pct"/>
            <w:tcBorders>
              <w:top w:val="nil"/>
              <w:left w:val="nil"/>
              <w:bottom w:val="nil"/>
              <w:right w:val="single" w:sz="4" w:space="0" w:color="auto"/>
            </w:tcBorders>
            <w:shd w:val="clear" w:color="auto" w:fill="auto"/>
            <w:noWrap/>
            <w:vAlign w:val="center"/>
            <w:hideMark/>
          </w:tcPr>
          <w:p w14:paraId="5E9268C0" w14:textId="77777777" w:rsidR="00E26E34" w:rsidRPr="009F2BA0" w:rsidRDefault="00E26E34" w:rsidP="00E07E20">
            <w:pPr>
              <w:pStyle w:val="TableText"/>
            </w:pPr>
            <w:r w:rsidRPr="009F2BA0">
              <w:t xml:space="preserve"> $</w:t>
            </w:r>
            <w:r>
              <w:t xml:space="preserve"> </w:t>
            </w:r>
            <w:r w:rsidRPr="009F2BA0">
              <w:t xml:space="preserve">16.17 </w:t>
            </w:r>
          </w:p>
        </w:tc>
      </w:tr>
      <w:tr w:rsidR="00E26E34" w:rsidRPr="009F2BA0" w14:paraId="25AB3790" w14:textId="77777777" w:rsidTr="00E26E34">
        <w:trPr>
          <w:trHeight w:val="95"/>
        </w:trPr>
        <w:tc>
          <w:tcPr>
            <w:tcW w:w="608" w:type="pct"/>
            <w:tcBorders>
              <w:top w:val="nil"/>
              <w:left w:val="single" w:sz="4" w:space="0" w:color="auto"/>
              <w:bottom w:val="nil"/>
              <w:right w:val="single" w:sz="4" w:space="0" w:color="auto"/>
            </w:tcBorders>
            <w:shd w:val="clear" w:color="000000" w:fill="F2F2F2"/>
            <w:noWrap/>
            <w:vAlign w:val="center"/>
            <w:hideMark/>
          </w:tcPr>
          <w:p w14:paraId="1A3853C2" w14:textId="77777777" w:rsidR="00E26E34" w:rsidRPr="009F2BA0" w:rsidRDefault="00E26E34" w:rsidP="00E07E20">
            <w:pPr>
              <w:pStyle w:val="TableText"/>
              <w:rPr>
                <w:color w:val="000000"/>
              </w:rPr>
            </w:pPr>
            <w:r w:rsidRPr="009F2BA0">
              <w:rPr>
                <w:color w:val="000000"/>
              </w:rPr>
              <w:t>HCBS/Home Health</w:t>
            </w:r>
          </w:p>
        </w:tc>
        <w:tc>
          <w:tcPr>
            <w:tcW w:w="370" w:type="pct"/>
            <w:tcBorders>
              <w:top w:val="nil"/>
              <w:left w:val="single" w:sz="4" w:space="0" w:color="auto"/>
              <w:bottom w:val="nil"/>
              <w:right w:val="nil"/>
            </w:tcBorders>
            <w:shd w:val="clear" w:color="000000" w:fill="F2F2F2"/>
            <w:noWrap/>
            <w:vAlign w:val="center"/>
            <w:hideMark/>
          </w:tcPr>
          <w:p w14:paraId="7DF1F81D" w14:textId="77777777" w:rsidR="00E26E34" w:rsidRPr="009F2BA0" w:rsidRDefault="00E26E34" w:rsidP="00E07E20">
            <w:pPr>
              <w:pStyle w:val="TableText"/>
            </w:pPr>
            <w:r w:rsidRPr="009F2BA0">
              <w:t xml:space="preserve"> $</w:t>
            </w:r>
            <w:r>
              <w:t xml:space="preserve"> </w:t>
            </w:r>
            <w:r w:rsidRPr="009F2BA0">
              <w:t xml:space="preserve">0.00 </w:t>
            </w:r>
          </w:p>
        </w:tc>
        <w:tc>
          <w:tcPr>
            <w:tcW w:w="300" w:type="pct"/>
            <w:tcBorders>
              <w:top w:val="nil"/>
              <w:left w:val="nil"/>
              <w:bottom w:val="nil"/>
              <w:right w:val="nil"/>
            </w:tcBorders>
            <w:shd w:val="clear" w:color="000000" w:fill="F2F2F2"/>
            <w:noWrap/>
            <w:vAlign w:val="center"/>
            <w:hideMark/>
          </w:tcPr>
          <w:p w14:paraId="46C86B0B" w14:textId="77777777" w:rsidR="00E26E34" w:rsidRPr="009F2BA0" w:rsidRDefault="00E26E34" w:rsidP="00E07E20">
            <w:pPr>
              <w:pStyle w:val="TableText"/>
            </w:pPr>
            <w:r w:rsidRPr="009F2BA0">
              <w:t xml:space="preserve"> $</w:t>
            </w:r>
            <w:r>
              <w:t xml:space="preserve"> </w:t>
            </w:r>
            <w:r w:rsidRPr="009F2BA0">
              <w:t xml:space="preserve">5.07 </w:t>
            </w:r>
          </w:p>
        </w:tc>
        <w:tc>
          <w:tcPr>
            <w:tcW w:w="340" w:type="pct"/>
            <w:tcBorders>
              <w:top w:val="nil"/>
              <w:left w:val="nil"/>
              <w:bottom w:val="nil"/>
              <w:right w:val="single" w:sz="4" w:space="0" w:color="auto"/>
            </w:tcBorders>
            <w:shd w:val="clear" w:color="000000" w:fill="F2F2F2"/>
            <w:noWrap/>
            <w:vAlign w:val="center"/>
            <w:hideMark/>
          </w:tcPr>
          <w:p w14:paraId="11BF5E3D" w14:textId="77777777" w:rsidR="00E26E34" w:rsidRPr="009F2BA0" w:rsidRDefault="00E26E34" w:rsidP="00E07E20">
            <w:pPr>
              <w:pStyle w:val="TableText"/>
            </w:pPr>
            <w:r w:rsidRPr="009F2BA0">
              <w:t xml:space="preserve"> $</w:t>
            </w:r>
            <w:r>
              <w:t xml:space="preserve"> </w:t>
            </w:r>
            <w:r w:rsidRPr="009F2BA0">
              <w:t xml:space="preserve">5.07 </w:t>
            </w:r>
          </w:p>
        </w:tc>
        <w:tc>
          <w:tcPr>
            <w:tcW w:w="374" w:type="pct"/>
            <w:tcBorders>
              <w:top w:val="nil"/>
              <w:left w:val="single" w:sz="4" w:space="0" w:color="auto"/>
              <w:bottom w:val="nil"/>
              <w:right w:val="nil"/>
            </w:tcBorders>
            <w:shd w:val="clear" w:color="000000" w:fill="F2F2F2"/>
            <w:noWrap/>
            <w:vAlign w:val="center"/>
            <w:hideMark/>
          </w:tcPr>
          <w:p w14:paraId="758F0A72" w14:textId="77777777" w:rsidR="00E26E34" w:rsidRPr="009F2BA0" w:rsidRDefault="00E26E34" w:rsidP="00E07E20">
            <w:pPr>
              <w:pStyle w:val="TableText"/>
            </w:pPr>
            <w:r w:rsidRPr="009F2BA0">
              <w:t xml:space="preserve"> $</w:t>
            </w:r>
            <w:r>
              <w:t xml:space="preserve"> </w:t>
            </w:r>
            <w:r w:rsidRPr="009F2BA0">
              <w:t xml:space="preserve">0.00 </w:t>
            </w:r>
          </w:p>
        </w:tc>
        <w:tc>
          <w:tcPr>
            <w:tcW w:w="376" w:type="pct"/>
            <w:tcBorders>
              <w:top w:val="nil"/>
              <w:left w:val="nil"/>
              <w:bottom w:val="nil"/>
              <w:right w:val="nil"/>
            </w:tcBorders>
            <w:shd w:val="clear" w:color="000000" w:fill="F2F2F2"/>
            <w:noWrap/>
            <w:vAlign w:val="center"/>
            <w:hideMark/>
          </w:tcPr>
          <w:p w14:paraId="0B90B1C7" w14:textId="77777777" w:rsidR="00E26E34" w:rsidRPr="009F2BA0" w:rsidRDefault="00E26E34" w:rsidP="00E07E20">
            <w:pPr>
              <w:pStyle w:val="TableText"/>
            </w:pPr>
            <w:r w:rsidRPr="009F2BA0">
              <w:t xml:space="preserve"> $</w:t>
            </w:r>
            <w:r>
              <w:t xml:space="preserve"> </w:t>
            </w:r>
            <w:r w:rsidRPr="009F2BA0">
              <w:t xml:space="preserve">12.54 </w:t>
            </w:r>
          </w:p>
        </w:tc>
        <w:tc>
          <w:tcPr>
            <w:tcW w:w="377" w:type="pct"/>
            <w:tcBorders>
              <w:top w:val="nil"/>
              <w:left w:val="nil"/>
              <w:bottom w:val="nil"/>
              <w:right w:val="single" w:sz="4" w:space="0" w:color="auto"/>
            </w:tcBorders>
            <w:shd w:val="clear" w:color="000000" w:fill="F2F2F2"/>
            <w:noWrap/>
            <w:vAlign w:val="center"/>
            <w:hideMark/>
          </w:tcPr>
          <w:p w14:paraId="4900C43B" w14:textId="77777777" w:rsidR="00E26E34" w:rsidRPr="009F2BA0" w:rsidRDefault="00E26E34" w:rsidP="00E07E20">
            <w:pPr>
              <w:pStyle w:val="TableText"/>
            </w:pPr>
            <w:r w:rsidRPr="009F2BA0">
              <w:t xml:space="preserve"> $</w:t>
            </w:r>
            <w:r>
              <w:t xml:space="preserve"> </w:t>
            </w:r>
            <w:r w:rsidRPr="009F2BA0">
              <w:t xml:space="preserve">12.54 </w:t>
            </w:r>
          </w:p>
        </w:tc>
        <w:tc>
          <w:tcPr>
            <w:tcW w:w="338" w:type="pct"/>
            <w:tcBorders>
              <w:top w:val="nil"/>
              <w:left w:val="single" w:sz="4" w:space="0" w:color="auto"/>
              <w:bottom w:val="nil"/>
              <w:right w:val="nil"/>
            </w:tcBorders>
            <w:shd w:val="clear" w:color="000000" w:fill="F2F2F2"/>
            <w:noWrap/>
            <w:vAlign w:val="center"/>
            <w:hideMark/>
          </w:tcPr>
          <w:p w14:paraId="3D74FA54" w14:textId="77777777" w:rsidR="00E26E34" w:rsidRPr="009F2BA0" w:rsidRDefault="00E26E34" w:rsidP="00E07E20">
            <w:pPr>
              <w:pStyle w:val="TableText"/>
            </w:pPr>
            <w:r w:rsidRPr="009F2BA0">
              <w:t xml:space="preserve"> $</w:t>
            </w:r>
            <w:r>
              <w:t xml:space="preserve"> </w:t>
            </w:r>
            <w:r w:rsidRPr="009F2BA0">
              <w:t xml:space="preserve">0.00 </w:t>
            </w:r>
          </w:p>
        </w:tc>
        <w:tc>
          <w:tcPr>
            <w:tcW w:w="412" w:type="pct"/>
            <w:tcBorders>
              <w:top w:val="nil"/>
              <w:left w:val="nil"/>
              <w:bottom w:val="nil"/>
              <w:right w:val="nil"/>
            </w:tcBorders>
            <w:shd w:val="clear" w:color="000000" w:fill="F2F2F2"/>
            <w:noWrap/>
            <w:vAlign w:val="center"/>
            <w:hideMark/>
          </w:tcPr>
          <w:p w14:paraId="4BB43BC3" w14:textId="77777777" w:rsidR="00E26E34" w:rsidRPr="009F2BA0" w:rsidRDefault="00E26E34" w:rsidP="00E07E20">
            <w:pPr>
              <w:pStyle w:val="TableText"/>
            </w:pPr>
            <w:r w:rsidRPr="009F2BA0">
              <w:t xml:space="preserve"> $</w:t>
            </w:r>
            <w:r>
              <w:t xml:space="preserve"> </w:t>
            </w:r>
            <w:r w:rsidRPr="009F2BA0">
              <w:t xml:space="preserve">2,591.54 </w:t>
            </w:r>
          </w:p>
        </w:tc>
        <w:tc>
          <w:tcPr>
            <w:tcW w:w="413" w:type="pct"/>
            <w:tcBorders>
              <w:top w:val="nil"/>
              <w:left w:val="nil"/>
              <w:bottom w:val="nil"/>
              <w:right w:val="single" w:sz="4" w:space="0" w:color="auto"/>
            </w:tcBorders>
            <w:shd w:val="clear" w:color="000000" w:fill="F2F2F2"/>
            <w:noWrap/>
            <w:vAlign w:val="center"/>
            <w:hideMark/>
          </w:tcPr>
          <w:p w14:paraId="5C657A1C" w14:textId="77777777" w:rsidR="00E26E34" w:rsidRPr="009F2BA0" w:rsidRDefault="00E26E34" w:rsidP="00E07E20">
            <w:pPr>
              <w:pStyle w:val="TableText"/>
            </w:pPr>
            <w:r w:rsidRPr="009F2BA0">
              <w:t xml:space="preserve"> $</w:t>
            </w:r>
            <w:r>
              <w:t xml:space="preserve"> </w:t>
            </w:r>
            <w:r w:rsidRPr="009F2BA0">
              <w:t xml:space="preserve">2,591.54 </w:t>
            </w:r>
          </w:p>
        </w:tc>
        <w:tc>
          <w:tcPr>
            <w:tcW w:w="376" w:type="pct"/>
            <w:tcBorders>
              <w:top w:val="nil"/>
              <w:left w:val="single" w:sz="4" w:space="0" w:color="auto"/>
              <w:bottom w:val="nil"/>
              <w:right w:val="nil"/>
            </w:tcBorders>
            <w:shd w:val="clear" w:color="000000" w:fill="F2F2F2"/>
            <w:noWrap/>
            <w:vAlign w:val="center"/>
            <w:hideMark/>
          </w:tcPr>
          <w:p w14:paraId="3C0A6EF2" w14:textId="77777777" w:rsidR="00E26E34" w:rsidRPr="009F2BA0" w:rsidRDefault="00E26E34" w:rsidP="00E07E20">
            <w:pPr>
              <w:pStyle w:val="TableText"/>
            </w:pPr>
            <w:r w:rsidRPr="009F2BA0">
              <w:t xml:space="preserve"> $</w:t>
            </w:r>
            <w:r>
              <w:t xml:space="preserve"> </w:t>
            </w:r>
            <w:r w:rsidRPr="009F2BA0">
              <w:t xml:space="preserve">0.00 </w:t>
            </w:r>
          </w:p>
        </w:tc>
        <w:tc>
          <w:tcPr>
            <w:tcW w:w="339" w:type="pct"/>
            <w:tcBorders>
              <w:top w:val="nil"/>
              <w:left w:val="nil"/>
              <w:bottom w:val="nil"/>
              <w:right w:val="nil"/>
            </w:tcBorders>
            <w:shd w:val="clear" w:color="000000" w:fill="F2F2F2"/>
            <w:noWrap/>
            <w:vAlign w:val="center"/>
            <w:hideMark/>
          </w:tcPr>
          <w:p w14:paraId="774F0D88" w14:textId="77777777" w:rsidR="00E26E34" w:rsidRPr="009F2BA0" w:rsidRDefault="00E26E34" w:rsidP="00E07E20">
            <w:pPr>
              <w:pStyle w:val="TableText"/>
            </w:pPr>
            <w:r w:rsidRPr="009F2BA0">
              <w:t xml:space="preserve"> $</w:t>
            </w:r>
            <w:r>
              <w:t xml:space="preserve"> </w:t>
            </w:r>
            <w:r w:rsidRPr="009F2BA0">
              <w:t xml:space="preserve">27.98 </w:t>
            </w:r>
          </w:p>
        </w:tc>
        <w:tc>
          <w:tcPr>
            <w:tcW w:w="376" w:type="pct"/>
            <w:tcBorders>
              <w:top w:val="nil"/>
              <w:left w:val="nil"/>
              <w:bottom w:val="nil"/>
              <w:right w:val="single" w:sz="4" w:space="0" w:color="auto"/>
            </w:tcBorders>
            <w:shd w:val="clear" w:color="000000" w:fill="F2F2F2"/>
            <w:noWrap/>
            <w:vAlign w:val="center"/>
            <w:hideMark/>
          </w:tcPr>
          <w:p w14:paraId="2EC70F85" w14:textId="77777777" w:rsidR="00E26E34" w:rsidRPr="009F2BA0" w:rsidRDefault="00E26E34" w:rsidP="00E07E20">
            <w:pPr>
              <w:pStyle w:val="TableText"/>
            </w:pPr>
            <w:r w:rsidRPr="009F2BA0">
              <w:t xml:space="preserve"> $</w:t>
            </w:r>
            <w:r>
              <w:t xml:space="preserve"> </w:t>
            </w:r>
            <w:r w:rsidRPr="009F2BA0">
              <w:t xml:space="preserve">27.98 </w:t>
            </w:r>
          </w:p>
        </w:tc>
      </w:tr>
      <w:tr w:rsidR="00E26E34" w:rsidRPr="009F2BA0" w14:paraId="31E45DF6" w14:textId="77777777" w:rsidTr="00E26E34">
        <w:trPr>
          <w:trHeight w:val="106"/>
        </w:trPr>
        <w:tc>
          <w:tcPr>
            <w:tcW w:w="608" w:type="pct"/>
            <w:tcBorders>
              <w:top w:val="nil"/>
              <w:left w:val="single" w:sz="4" w:space="0" w:color="auto"/>
              <w:bottom w:val="nil"/>
              <w:right w:val="single" w:sz="4" w:space="0" w:color="auto"/>
            </w:tcBorders>
            <w:shd w:val="clear" w:color="auto" w:fill="auto"/>
            <w:noWrap/>
            <w:vAlign w:val="center"/>
            <w:hideMark/>
          </w:tcPr>
          <w:p w14:paraId="347F4569" w14:textId="77777777" w:rsidR="00E26E34" w:rsidRPr="009F2BA0" w:rsidRDefault="00E26E34" w:rsidP="00E07E20">
            <w:pPr>
              <w:pStyle w:val="TableText"/>
              <w:rPr>
                <w:color w:val="000000"/>
              </w:rPr>
            </w:pPr>
            <w:r w:rsidRPr="009F2BA0">
              <w:rPr>
                <w:color w:val="000000"/>
              </w:rPr>
              <w:t>LTC Facility</w:t>
            </w:r>
          </w:p>
        </w:tc>
        <w:tc>
          <w:tcPr>
            <w:tcW w:w="370" w:type="pct"/>
            <w:tcBorders>
              <w:top w:val="nil"/>
              <w:left w:val="nil"/>
              <w:bottom w:val="nil"/>
              <w:right w:val="nil"/>
            </w:tcBorders>
            <w:shd w:val="clear" w:color="auto" w:fill="auto"/>
            <w:noWrap/>
            <w:vAlign w:val="center"/>
            <w:hideMark/>
          </w:tcPr>
          <w:p w14:paraId="1196AC88" w14:textId="77777777" w:rsidR="00E26E34" w:rsidRPr="009F2BA0" w:rsidRDefault="00E26E34" w:rsidP="00E07E20">
            <w:pPr>
              <w:pStyle w:val="TableText"/>
            </w:pPr>
            <w:r w:rsidRPr="009F2BA0">
              <w:t xml:space="preserve"> $</w:t>
            </w:r>
            <w:r>
              <w:t xml:space="preserve"> </w:t>
            </w:r>
            <w:r w:rsidRPr="009F2BA0">
              <w:t xml:space="preserve">0.65 </w:t>
            </w:r>
          </w:p>
        </w:tc>
        <w:tc>
          <w:tcPr>
            <w:tcW w:w="300" w:type="pct"/>
            <w:tcBorders>
              <w:top w:val="nil"/>
              <w:left w:val="nil"/>
              <w:bottom w:val="nil"/>
              <w:right w:val="nil"/>
            </w:tcBorders>
            <w:shd w:val="clear" w:color="auto" w:fill="auto"/>
            <w:noWrap/>
            <w:vAlign w:val="center"/>
            <w:hideMark/>
          </w:tcPr>
          <w:p w14:paraId="5C6599A6" w14:textId="77777777" w:rsidR="00E26E34" w:rsidRPr="009F2BA0" w:rsidRDefault="00E26E34" w:rsidP="00E07E20">
            <w:pPr>
              <w:pStyle w:val="TableText"/>
            </w:pPr>
            <w:r w:rsidRPr="009F2BA0">
              <w:t xml:space="preserve"> $</w:t>
            </w:r>
            <w:r>
              <w:t xml:space="preserve"> </w:t>
            </w:r>
            <w:r w:rsidRPr="009F2BA0">
              <w:t xml:space="preserve">0.46 </w:t>
            </w:r>
          </w:p>
        </w:tc>
        <w:tc>
          <w:tcPr>
            <w:tcW w:w="340" w:type="pct"/>
            <w:tcBorders>
              <w:top w:val="nil"/>
              <w:left w:val="nil"/>
              <w:bottom w:val="nil"/>
              <w:right w:val="single" w:sz="4" w:space="0" w:color="auto"/>
            </w:tcBorders>
            <w:shd w:val="clear" w:color="auto" w:fill="auto"/>
            <w:noWrap/>
            <w:vAlign w:val="center"/>
            <w:hideMark/>
          </w:tcPr>
          <w:p w14:paraId="40C450A4" w14:textId="77777777" w:rsidR="00E26E34" w:rsidRPr="009F2BA0" w:rsidRDefault="00E26E34" w:rsidP="00E07E20">
            <w:pPr>
              <w:pStyle w:val="TableText"/>
            </w:pPr>
            <w:r w:rsidRPr="009F2BA0">
              <w:t xml:space="preserve"> $</w:t>
            </w:r>
            <w:r>
              <w:t xml:space="preserve"> </w:t>
            </w:r>
            <w:r w:rsidRPr="009F2BA0">
              <w:t xml:space="preserve">1.11 </w:t>
            </w:r>
          </w:p>
        </w:tc>
        <w:tc>
          <w:tcPr>
            <w:tcW w:w="374" w:type="pct"/>
            <w:tcBorders>
              <w:top w:val="nil"/>
              <w:left w:val="nil"/>
              <w:bottom w:val="nil"/>
              <w:right w:val="nil"/>
            </w:tcBorders>
            <w:shd w:val="clear" w:color="auto" w:fill="auto"/>
            <w:noWrap/>
            <w:vAlign w:val="center"/>
            <w:hideMark/>
          </w:tcPr>
          <w:p w14:paraId="46568D87" w14:textId="77777777" w:rsidR="00E26E34" w:rsidRPr="009F2BA0" w:rsidRDefault="00E26E34" w:rsidP="00E07E20">
            <w:pPr>
              <w:pStyle w:val="TableText"/>
            </w:pPr>
            <w:r w:rsidRPr="009F2BA0">
              <w:t xml:space="preserve"> $</w:t>
            </w:r>
            <w:r>
              <w:t xml:space="preserve"> </w:t>
            </w:r>
            <w:r w:rsidRPr="009F2BA0">
              <w:t xml:space="preserve">1.89 </w:t>
            </w:r>
          </w:p>
        </w:tc>
        <w:tc>
          <w:tcPr>
            <w:tcW w:w="376" w:type="pct"/>
            <w:tcBorders>
              <w:top w:val="nil"/>
              <w:left w:val="nil"/>
              <w:bottom w:val="nil"/>
              <w:right w:val="nil"/>
            </w:tcBorders>
            <w:shd w:val="clear" w:color="auto" w:fill="auto"/>
            <w:noWrap/>
            <w:vAlign w:val="center"/>
            <w:hideMark/>
          </w:tcPr>
          <w:p w14:paraId="018047BE" w14:textId="77777777" w:rsidR="00E26E34" w:rsidRPr="009F2BA0" w:rsidRDefault="00E26E34" w:rsidP="00E07E20">
            <w:pPr>
              <w:pStyle w:val="TableText"/>
            </w:pPr>
            <w:r w:rsidRPr="009F2BA0">
              <w:t xml:space="preserve"> $</w:t>
            </w:r>
            <w:r>
              <w:t xml:space="preserve"> </w:t>
            </w:r>
            <w:r w:rsidRPr="009F2BA0">
              <w:t xml:space="preserve">0.98 </w:t>
            </w:r>
          </w:p>
        </w:tc>
        <w:tc>
          <w:tcPr>
            <w:tcW w:w="377" w:type="pct"/>
            <w:tcBorders>
              <w:top w:val="nil"/>
              <w:left w:val="nil"/>
              <w:bottom w:val="nil"/>
              <w:right w:val="single" w:sz="4" w:space="0" w:color="auto"/>
            </w:tcBorders>
            <w:shd w:val="clear" w:color="auto" w:fill="auto"/>
            <w:noWrap/>
            <w:vAlign w:val="center"/>
            <w:hideMark/>
          </w:tcPr>
          <w:p w14:paraId="314CF361" w14:textId="77777777" w:rsidR="00E26E34" w:rsidRPr="009F2BA0" w:rsidRDefault="00E26E34" w:rsidP="00E07E20">
            <w:pPr>
              <w:pStyle w:val="TableText"/>
            </w:pPr>
            <w:r w:rsidRPr="009F2BA0">
              <w:t xml:space="preserve"> $</w:t>
            </w:r>
            <w:r>
              <w:t xml:space="preserve"> </w:t>
            </w:r>
            <w:r w:rsidRPr="009F2BA0">
              <w:t xml:space="preserve">2.88 </w:t>
            </w:r>
          </w:p>
        </w:tc>
        <w:tc>
          <w:tcPr>
            <w:tcW w:w="338" w:type="pct"/>
            <w:tcBorders>
              <w:top w:val="nil"/>
              <w:left w:val="nil"/>
              <w:bottom w:val="nil"/>
              <w:right w:val="nil"/>
            </w:tcBorders>
            <w:shd w:val="clear" w:color="auto" w:fill="auto"/>
            <w:noWrap/>
            <w:vAlign w:val="center"/>
            <w:hideMark/>
          </w:tcPr>
          <w:p w14:paraId="7021A249" w14:textId="77777777" w:rsidR="00E26E34" w:rsidRPr="009F2BA0" w:rsidRDefault="00E26E34" w:rsidP="00E07E20">
            <w:pPr>
              <w:pStyle w:val="TableText"/>
            </w:pPr>
            <w:r w:rsidRPr="009F2BA0">
              <w:t xml:space="preserve"> $</w:t>
            </w:r>
            <w:r>
              <w:t xml:space="preserve"> </w:t>
            </w:r>
            <w:r w:rsidRPr="009F2BA0">
              <w:t xml:space="preserve">28.25 </w:t>
            </w:r>
          </w:p>
        </w:tc>
        <w:tc>
          <w:tcPr>
            <w:tcW w:w="412" w:type="pct"/>
            <w:tcBorders>
              <w:top w:val="nil"/>
              <w:left w:val="nil"/>
              <w:bottom w:val="nil"/>
              <w:right w:val="nil"/>
            </w:tcBorders>
            <w:shd w:val="clear" w:color="auto" w:fill="auto"/>
            <w:noWrap/>
            <w:vAlign w:val="center"/>
            <w:hideMark/>
          </w:tcPr>
          <w:p w14:paraId="555BABE3" w14:textId="77777777" w:rsidR="00E26E34" w:rsidRPr="009F2BA0" w:rsidRDefault="00E26E34" w:rsidP="00E07E20">
            <w:pPr>
              <w:pStyle w:val="TableText"/>
            </w:pPr>
            <w:r w:rsidRPr="009F2BA0">
              <w:t xml:space="preserve"> $</w:t>
            </w:r>
            <w:r>
              <w:t xml:space="preserve"> </w:t>
            </w:r>
            <w:r w:rsidRPr="009F2BA0">
              <w:t xml:space="preserve">34.64 </w:t>
            </w:r>
          </w:p>
        </w:tc>
        <w:tc>
          <w:tcPr>
            <w:tcW w:w="413" w:type="pct"/>
            <w:tcBorders>
              <w:top w:val="nil"/>
              <w:left w:val="nil"/>
              <w:bottom w:val="nil"/>
              <w:right w:val="single" w:sz="4" w:space="0" w:color="auto"/>
            </w:tcBorders>
            <w:shd w:val="clear" w:color="auto" w:fill="auto"/>
            <w:noWrap/>
            <w:vAlign w:val="center"/>
            <w:hideMark/>
          </w:tcPr>
          <w:p w14:paraId="38DE1222" w14:textId="77777777" w:rsidR="00E26E34" w:rsidRPr="009F2BA0" w:rsidRDefault="00E26E34" w:rsidP="00E07E20">
            <w:pPr>
              <w:pStyle w:val="TableText"/>
            </w:pPr>
            <w:r w:rsidRPr="009F2BA0">
              <w:t xml:space="preserve"> $</w:t>
            </w:r>
            <w:r>
              <w:t xml:space="preserve"> </w:t>
            </w:r>
            <w:r w:rsidRPr="009F2BA0">
              <w:t xml:space="preserve">62.89 </w:t>
            </w:r>
          </w:p>
        </w:tc>
        <w:tc>
          <w:tcPr>
            <w:tcW w:w="376" w:type="pct"/>
            <w:tcBorders>
              <w:top w:val="nil"/>
              <w:left w:val="nil"/>
              <w:bottom w:val="nil"/>
              <w:right w:val="nil"/>
            </w:tcBorders>
            <w:shd w:val="clear" w:color="auto" w:fill="auto"/>
            <w:noWrap/>
            <w:vAlign w:val="center"/>
            <w:hideMark/>
          </w:tcPr>
          <w:p w14:paraId="3A6A870E" w14:textId="77777777" w:rsidR="00E26E34" w:rsidRPr="009F2BA0" w:rsidRDefault="00E26E34" w:rsidP="00E07E20">
            <w:pPr>
              <w:pStyle w:val="TableText"/>
            </w:pPr>
            <w:r w:rsidRPr="009F2BA0">
              <w:t xml:space="preserve"> $</w:t>
            </w:r>
            <w:r>
              <w:t xml:space="preserve"> </w:t>
            </w:r>
            <w:r w:rsidRPr="009F2BA0">
              <w:t xml:space="preserve">115.71 </w:t>
            </w:r>
          </w:p>
        </w:tc>
        <w:tc>
          <w:tcPr>
            <w:tcW w:w="339" w:type="pct"/>
            <w:tcBorders>
              <w:top w:val="nil"/>
              <w:left w:val="nil"/>
              <w:bottom w:val="nil"/>
              <w:right w:val="nil"/>
            </w:tcBorders>
            <w:shd w:val="clear" w:color="auto" w:fill="auto"/>
            <w:noWrap/>
            <w:vAlign w:val="center"/>
            <w:hideMark/>
          </w:tcPr>
          <w:p w14:paraId="23CC02B9" w14:textId="77777777" w:rsidR="00E26E34" w:rsidRPr="009F2BA0" w:rsidRDefault="00E26E34" w:rsidP="00E07E20">
            <w:pPr>
              <w:pStyle w:val="TableText"/>
            </w:pPr>
            <w:r w:rsidRPr="009F2BA0">
              <w:t xml:space="preserve"> $</w:t>
            </w:r>
            <w:r>
              <w:t xml:space="preserve"> </w:t>
            </w:r>
            <w:r w:rsidRPr="009F2BA0">
              <w:t xml:space="preserve">4,276.16 </w:t>
            </w:r>
          </w:p>
        </w:tc>
        <w:tc>
          <w:tcPr>
            <w:tcW w:w="376" w:type="pct"/>
            <w:tcBorders>
              <w:top w:val="nil"/>
              <w:left w:val="nil"/>
              <w:bottom w:val="nil"/>
              <w:right w:val="single" w:sz="4" w:space="0" w:color="auto"/>
            </w:tcBorders>
            <w:shd w:val="clear" w:color="auto" w:fill="auto"/>
            <w:noWrap/>
            <w:vAlign w:val="center"/>
            <w:hideMark/>
          </w:tcPr>
          <w:p w14:paraId="6491367E" w14:textId="77777777" w:rsidR="00E26E34" w:rsidRPr="009F2BA0" w:rsidRDefault="00E26E34" w:rsidP="00E07E20">
            <w:pPr>
              <w:pStyle w:val="TableText"/>
            </w:pPr>
            <w:r w:rsidRPr="009F2BA0">
              <w:t xml:space="preserve"> $</w:t>
            </w:r>
            <w:r>
              <w:t xml:space="preserve"> </w:t>
            </w:r>
            <w:r w:rsidRPr="009F2BA0">
              <w:t xml:space="preserve">4,391.88 </w:t>
            </w:r>
          </w:p>
        </w:tc>
      </w:tr>
      <w:tr w:rsidR="00E26E34" w:rsidRPr="009F2BA0" w14:paraId="4ABB4AC3" w14:textId="77777777" w:rsidTr="00E26E34">
        <w:trPr>
          <w:trHeight w:val="95"/>
        </w:trPr>
        <w:tc>
          <w:tcPr>
            <w:tcW w:w="608" w:type="pct"/>
            <w:tcBorders>
              <w:top w:val="nil"/>
              <w:left w:val="single" w:sz="4" w:space="0" w:color="auto"/>
              <w:bottom w:val="nil"/>
              <w:right w:val="single" w:sz="4" w:space="0" w:color="auto"/>
            </w:tcBorders>
            <w:shd w:val="clear" w:color="000000" w:fill="F2F2F2"/>
            <w:noWrap/>
            <w:vAlign w:val="center"/>
            <w:hideMark/>
          </w:tcPr>
          <w:p w14:paraId="20F56635" w14:textId="77777777" w:rsidR="00E26E34" w:rsidRPr="009F2BA0" w:rsidRDefault="00E26E34" w:rsidP="00E07E20">
            <w:pPr>
              <w:pStyle w:val="TableText"/>
              <w:rPr>
                <w:color w:val="000000"/>
              </w:rPr>
            </w:pPr>
            <w:r w:rsidRPr="009F2BA0">
              <w:rPr>
                <w:color w:val="000000"/>
              </w:rPr>
              <w:t>Pharmacy</w:t>
            </w:r>
          </w:p>
        </w:tc>
        <w:tc>
          <w:tcPr>
            <w:tcW w:w="370" w:type="pct"/>
            <w:tcBorders>
              <w:top w:val="nil"/>
              <w:left w:val="single" w:sz="4" w:space="0" w:color="auto"/>
              <w:bottom w:val="nil"/>
              <w:right w:val="nil"/>
            </w:tcBorders>
            <w:shd w:val="clear" w:color="000000" w:fill="F2F2F2"/>
            <w:noWrap/>
            <w:vAlign w:val="center"/>
            <w:hideMark/>
          </w:tcPr>
          <w:p w14:paraId="015ECFCE" w14:textId="77777777" w:rsidR="00E26E34" w:rsidRPr="009F2BA0" w:rsidRDefault="00E26E34" w:rsidP="00E07E20">
            <w:pPr>
              <w:pStyle w:val="TableText"/>
            </w:pPr>
            <w:r w:rsidRPr="009F2BA0">
              <w:t xml:space="preserve"> $</w:t>
            </w:r>
            <w:r>
              <w:t xml:space="preserve"> </w:t>
            </w:r>
            <w:r w:rsidRPr="009F2BA0">
              <w:t xml:space="preserve">0.00 </w:t>
            </w:r>
          </w:p>
        </w:tc>
        <w:tc>
          <w:tcPr>
            <w:tcW w:w="300" w:type="pct"/>
            <w:tcBorders>
              <w:top w:val="nil"/>
              <w:left w:val="nil"/>
              <w:bottom w:val="nil"/>
              <w:right w:val="nil"/>
            </w:tcBorders>
            <w:shd w:val="clear" w:color="000000" w:fill="F2F2F2"/>
            <w:noWrap/>
            <w:vAlign w:val="center"/>
            <w:hideMark/>
          </w:tcPr>
          <w:p w14:paraId="2D56CF6E" w14:textId="77777777" w:rsidR="00E26E34" w:rsidRPr="009F2BA0" w:rsidRDefault="00E26E34" w:rsidP="00E07E20">
            <w:pPr>
              <w:pStyle w:val="TableText"/>
            </w:pPr>
            <w:r w:rsidRPr="009F2BA0">
              <w:t xml:space="preserve"> $</w:t>
            </w:r>
            <w:r>
              <w:t xml:space="preserve"> </w:t>
            </w:r>
            <w:r w:rsidRPr="009F2BA0">
              <w:t xml:space="preserve">4.41 </w:t>
            </w:r>
          </w:p>
        </w:tc>
        <w:tc>
          <w:tcPr>
            <w:tcW w:w="340" w:type="pct"/>
            <w:tcBorders>
              <w:top w:val="nil"/>
              <w:left w:val="nil"/>
              <w:bottom w:val="nil"/>
              <w:right w:val="single" w:sz="4" w:space="0" w:color="auto"/>
            </w:tcBorders>
            <w:shd w:val="clear" w:color="000000" w:fill="F2F2F2"/>
            <w:noWrap/>
            <w:vAlign w:val="center"/>
            <w:hideMark/>
          </w:tcPr>
          <w:p w14:paraId="76606E46" w14:textId="77777777" w:rsidR="00E26E34" w:rsidRPr="009F2BA0" w:rsidRDefault="00E26E34" w:rsidP="00E07E20">
            <w:pPr>
              <w:pStyle w:val="TableText"/>
            </w:pPr>
            <w:r w:rsidRPr="009F2BA0">
              <w:t xml:space="preserve"> $</w:t>
            </w:r>
            <w:r>
              <w:t xml:space="preserve"> </w:t>
            </w:r>
            <w:r w:rsidRPr="009F2BA0">
              <w:t xml:space="preserve">4.41 </w:t>
            </w:r>
          </w:p>
        </w:tc>
        <w:tc>
          <w:tcPr>
            <w:tcW w:w="374" w:type="pct"/>
            <w:tcBorders>
              <w:top w:val="nil"/>
              <w:left w:val="single" w:sz="4" w:space="0" w:color="auto"/>
              <w:bottom w:val="nil"/>
              <w:right w:val="nil"/>
            </w:tcBorders>
            <w:shd w:val="clear" w:color="000000" w:fill="F2F2F2"/>
            <w:noWrap/>
            <w:vAlign w:val="center"/>
            <w:hideMark/>
          </w:tcPr>
          <w:p w14:paraId="6C736B6D" w14:textId="77777777" w:rsidR="00E26E34" w:rsidRPr="009F2BA0" w:rsidRDefault="00E26E34" w:rsidP="00E07E20">
            <w:pPr>
              <w:pStyle w:val="TableText"/>
            </w:pPr>
            <w:r w:rsidRPr="009F2BA0">
              <w:t xml:space="preserve"> $</w:t>
            </w:r>
            <w:r>
              <w:t xml:space="preserve"> </w:t>
            </w:r>
            <w:r w:rsidRPr="009F2BA0">
              <w:t xml:space="preserve">0.00 </w:t>
            </w:r>
          </w:p>
        </w:tc>
        <w:tc>
          <w:tcPr>
            <w:tcW w:w="376" w:type="pct"/>
            <w:tcBorders>
              <w:top w:val="nil"/>
              <w:left w:val="nil"/>
              <w:bottom w:val="nil"/>
              <w:right w:val="nil"/>
            </w:tcBorders>
            <w:shd w:val="clear" w:color="000000" w:fill="F2F2F2"/>
            <w:noWrap/>
            <w:vAlign w:val="center"/>
            <w:hideMark/>
          </w:tcPr>
          <w:p w14:paraId="22ED1DB9" w14:textId="77777777" w:rsidR="00E26E34" w:rsidRPr="009F2BA0" w:rsidRDefault="00E26E34" w:rsidP="00E07E20">
            <w:pPr>
              <w:pStyle w:val="TableText"/>
            </w:pPr>
            <w:r w:rsidRPr="009F2BA0">
              <w:t xml:space="preserve"> $</w:t>
            </w:r>
            <w:r>
              <w:t xml:space="preserve"> </w:t>
            </w:r>
            <w:r w:rsidRPr="009F2BA0">
              <w:t xml:space="preserve">4.23 </w:t>
            </w:r>
          </w:p>
        </w:tc>
        <w:tc>
          <w:tcPr>
            <w:tcW w:w="377" w:type="pct"/>
            <w:tcBorders>
              <w:top w:val="nil"/>
              <w:left w:val="nil"/>
              <w:bottom w:val="nil"/>
              <w:right w:val="single" w:sz="4" w:space="0" w:color="auto"/>
            </w:tcBorders>
            <w:shd w:val="clear" w:color="000000" w:fill="F2F2F2"/>
            <w:noWrap/>
            <w:vAlign w:val="center"/>
            <w:hideMark/>
          </w:tcPr>
          <w:p w14:paraId="7D9A160C" w14:textId="77777777" w:rsidR="00E26E34" w:rsidRPr="009F2BA0" w:rsidRDefault="00E26E34" w:rsidP="00E07E20">
            <w:pPr>
              <w:pStyle w:val="TableText"/>
            </w:pPr>
            <w:r w:rsidRPr="009F2BA0">
              <w:t xml:space="preserve"> $</w:t>
            </w:r>
            <w:r>
              <w:t xml:space="preserve"> </w:t>
            </w:r>
            <w:r w:rsidRPr="009F2BA0">
              <w:t xml:space="preserve">4.23 </w:t>
            </w:r>
          </w:p>
        </w:tc>
        <w:tc>
          <w:tcPr>
            <w:tcW w:w="338" w:type="pct"/>
            <w:tcBorders>
              <w:top w:val="nil"/>
              <w:left w:val="single" w:sz="4" w:space="0" w:color="auto"/>
              <w:bottom w:val="nil"/>
              <w:right w:val="nil"/>
            </w:tcBorders>
            <w:shd w:val="clear" w:color="000000" w:fill="F2F2F2"/>
            <w:noWrap/>
            <w:vAlign w:val="center"/>
            <w:hideMark/>
          </w:tcPr>
          <w:p w14:paraId="1B4CD461" w14:textId="77777777" w:rsidR="00E26E34" w:rsidRPr="009F2BA0" w:rsidRDefault="00E26E34" w:rsidP="00E07E20">
            <w:pPr>
              <w:pStyle w:val="TableText"/>
            </w:pPr>
            <w:r w:rsidRPr="009F2BA0">
              <w:t xml:space="preserve"> $</w:t>
            </w:r>
            <w:r>
              <w:t xml:space="preserve"> </w:t>
            </w:r>
            <w:r w:rsidRPr="009F2BA0">
              <w:t xml:space="preserve">0.00 </w:t>
            </w:r>
          </w:p>
        </w:tc>
        <w:tc>
          <w:tcPr>
            <w:tcW w:w="412" w:type="pct"/>
            <w:tcBorders>
              <w:top w:val="nil"/>
              <w:left w:val="nil"/>
              <w:bottom w:val="nil"/>
              <w:right w:val="nil"/>
            </w:tcBorders>
            <w:shd w:val="clear" w:color="000000" w:fill="F2F2F2"/>
            <w:noWrap/>
            <w:vAlign w:val="center"/>
            <w:hideMark/>
          </w:tcPr>
          <w:p w14:paraId="6D7C5731" w14:textId="77777777" w:rsidR="00E26E34" w:rsidRPr="009F2BA0" w:rsidRDefault="00E26E34" w:rsidP="00E07E20">
            <w:pPr>
              <w:pStyle w:val="TableText"/>
            </w:pPr>
            <w:r w:rsidRPr="009F2BA0">
              <w:t xml:space="preserve"> $</w:t>
            </w:r>
            <w:r>
              <w:t xml:space="preserve"> </w:t>
            </w:r>
            <w:r w:rsidRPr="009F2BA0">
              <w:t xml:space="preserve">6.38 </w:t>
            </w:r>
          </w:p>
        </w:tc>
        <w:tc>
          <w:tcPr>
            <w:tcW w:w="413" w:type="pct"/>
            <w:tcBorders>
              <w:top w:val="nil"/>
              <w:left w:val="nil"/>
              <w:bottom w:val="nil"/>
              <w:right w:val="single" w:sz="4" w:space="0" w:color="auto"/>
            </w:tcBorders>
            <w:shd w:val="clear" w:color="000000" w:fill="F2F2F2"/>
            <w:noWrap/>
            <w:vAlign w:val="center"/>
            <w:hideMark/>
          </w:tcPr>
          <w:p w14:paraId="5629D75B" w14:textId="77777777" w:rsidR="00E26E34" w:rsidRPr="009F2BA0" w:rsidRDefault="00E26E34" w:rsidP="00E07E20">
            <w:pPr>
              <w:pStyle w:val="TableText"/>
            </w:pPr>
            <w:r w:rsidRPr="009F2BA0">
              <w:t xml:space="preserve"> $</w:t>
            </w:r>
            <w:r>
              <w:t xml:space="preserve"> </w:t>
            </w:r>
            <w:r w:rsidRPr="009F2BA0">
              <w:t xml:space="preserve">6.38 </w:t>
            </w:r>
          </w:p>
        </w:tc>
        <w:tc>
          <w:tcPr>
            <w:tcW w:w="376" w:type="pct"/>
            <w:tcBorders>
              <w:top w:val="nil"/>
              <w:left w:val="single" w:sz="4" w:space="0" w:color="auto"/>
              <w:bottom w:val="nil"/>
              <w:right w:val="nil"/>
            </w:tcBorders>
            <w:shd w:val="clear" w:color="000000" w:fill="F2F2F2"/>
            <w:noWrap/>
            <w:vAlign w:val="center"/>
            <w:hideMark/>
          </w:tcPr>
          <w:p w14:paraId="1E378EE9" w14:textId="77777777" w:rsidR="00E26E34" w:rsidRPr="009F2BA0" w:rsidRDefault="00E26E34" w:rsidP="00E07E20">
            <w:pPr>
              <w:pStyle w:val="TableText"/>
            </w:pPr>
            <w:r w:rsidRPr="009F2BA0">
              <w:t xml:space="preserve"> $</w:t>
            </w:r>
            <w:r>
              <w:t xml:space="preserve"> </w:t>
            </w:r>
            <w:r w:rsidRPr="009F2BA0">
              <w:t xml:space="preserve">0.00 </w:t>
            </w:r>
          </w:p>
        </w:tc>
        <w:tc>
          <w:tcPr>
            <w:tcW w:w="339" w:type="pct"/>
            <w:tcBorders>
              <w:top w:val="nil"/>
              <w:left w:val="nil"/>
              <w:bottom w:val="nil"/>
              <w:right w:val="nil"/>
            </w:tcBorders>
            <w:shd w:val="clear" w:color="000000" w:fill="F2F2F2"/>
            <w:noWrap/>
            <w:vAlign w:val="center"/>
            <w:hideMark/>
          </w:tcPr>
          <w:p w14:paraId="547233BF" w14:textId="77777777" w:rsidR="00E26E34" w:rsidRPr="009F2BA0" w:rsidRDefault="00E26E34" w:rsidP="00E07E20">
            <w:pPr>
              <w:pStyle w:val="TableText"/>
            </w:pPr>
            <w:r w:rsidRPr="009F2BA0">
              <w:t xml:space="preserve"> $</w:t>
            </w:r>
            <w:r>
              <w:t xml:space="preserve"> </w:t>
            </w:r>
            <w:r w:rsidRPr="009F2BA0">
              <w:t xml:space="preserve">3.80 </w:t>
            </w:r>
          </w:p>
        </w:tc>
        <w:tc>
          <w:tcPr>
            <w:tcW w:w="376" w:type="pct"/>
            <w:tcBorders>
              <w:top w:val="nil"/>
              <w:left w:val="nil"/>
              <w:bottom w:val="nil"/>
              <w:right w:val="single" w:sz="4" w:space="0" w:color="auto"/>
            </w:tcBorders>
            <w:shd w:val="clear" w:color="000000" w:fill="F2F2F2"/>
            <w:noWrap/>
            <w:vAlign w:val="center"/>
            <w:hideMark/>
          </w:tcPr>
          <w:p w14:paraId="3C37FB95" w14:textId="77777777" w:rsidR="00E26E34" w:rsidRPr="009F2BA0" w:rsidRDefault="00E26E34" w:rsidP="00E07E20">
            <w:pPr>
              <w:pStyle w:val="TableText"/>
            </w:pPr>
            <w:r w:rsidRPr="009F2BA0">
              <w:t xml:space="preserve"> $</w:t>
            </w:r>
            <w:r>
              <w:t xml:space="preserve"> </w:t>
            </w:r>
            <w:r w:rsidRPr="009F2BA0">
              <w:t xml:space="preserve">3.80 </w:t>
            </w:r>
          </w:p>
        </w:tc>
      </w:tr>
      <w:tr w:rsidR="00E26E34" w:rsidRPr="009F2BA0" w14:paraId="33DD3331" w14:textId="77777777" w:rsidTr="00E26E34">
        <w:trPr>
          <w:trHeight w:val="156"/>
        </w:trPr>
        <w:tc>
          <w:tcPr>
            <w:tcW w:w="608" w:type="pct"/>
            <w:tcBorders>
              <w:top w:val="nil"/>
              <w:left w:val="single" w:sz="4" w:space="0" w:color="auto"/>
              <w:bottom w:val="nil"/>
              <w:right w:val="single" w:sz="4" w:space="0" w:color="auto"/>
            </w:tcBorders>
            <w:shd w:val="clear" w:color="auto" w:fill="auto"/>
            <w:noWrap/>
            <w:vAlign w:val="center"/>
            <w:hideMark/>
          </w:tcPr>
          <w:p w14:paraId="0E2FE732" w14:textId="77777777" w:rsidR="00E26E34" w:rsidRPr="009F2BA0" w:rsidRDefault="00E26E34" w:rsidP="00E07E20">
            <w:pPr>
              <w:pStyle w:val="TableText"/>
              <w:rPr>
                <w:color w:val="000000"/>
              </w:rPr>
            </w:pPr>
            <w:r w:rsidRPr="009F2BA0">
              <w:rPr>
                <w:color w:val="000000"/>
              </w:rPr>
              <w:t>DME &amp; Supplies</w:t>
            </w:r>
          </w:p>
        </w:tc>
        <w:tc>
          <w:tcPr>
            <w:tcW w:w="370" w:type="pct"/>
            <w:tcBorders>
              <w:top w:val="nil"/>
              <w:left w:val="nil"/>
              <w:bottom w:val="nil"/>
              <w:right w:val="nil"/>
            </w:tcBorders>
            <w:shd w:val="clear" w:color="auto" w:fill="auto"/>
            <w:noWrap/>
            <w:vAlign w:val="center"/>
            <w:hideMark/>
          </w:tcPr>
          <w:p w14:paraId="5EC52029" w14:textId="77777777" w:rsidR="00E26E34" w:rsidRPr="009F2BA0" w:rsidRDefault="00E26E34" w:rsidP="00E07E20">
            <w:pPr>
              <w:pStyle w:val="TableText"/>
            </w:pPr>
            <w:r w:rsidRPr="009F2BA0">
              <w:t xml:space="preserve"> $</w:t>
            </w:r>
            <w:r>
              <w:t xml:space="preserve"> </w:t>
            </w:r>
            <w:r w:rsidRPr="009F2BA0">
              <w:t xml:space="preserve">1.75 </w:t>
            </w:r>
          </w:p>
        </w:tc>
        <w:tc>
          <w:tcPr>
            <w:tcW w:w="300" w:type="pct"/>
            <w:tcBorders>
              <w:top w:val="nil"/>
              <w:left w:val="nil"/>
              <w:bottom w:val="nil"/>
              <w:right w:val="nil"/>
            </w:tcBorders>
            <w:shd w:val="clear" w:color="auto" w:fill="auto"/>
            <w:noWrap/>
            <w:vAlign w:val="center"/>
            <w:hideMark/>
          </w:tcPr>
          <w:p w14:paraId="4B6FAB2C" w14:textId="77777777" w:rsidR="00E26E34" w:rsidRPr="009F2BA0" w:rsidRDefault="00E26E34" w:rsidP="00E07E20">
            <w:pPr>
              <w:pStyle w:val="TableText"/>
            </w:pPr>
            <w:r w:rsidRPr="009F2BA0">
              <w:t xml:space="preserve"> $</w:t>
            </w:r>
            <w:r>
              <w:t xml:space="preserve"> </w:t>
            </w:r>
            <w:r w:rsidRPr="009F2BA0">
              <w:t xml:space="preserve">4.11 </w:t>
            </w:r>
          </w:p>
        </w:tc>
        <w:tc>
          <w:tcPr>
            <w:tcW w:w="340" w:type="pct"/>
            <w:tcBorders>
              <w:top w:val="nil"/>
              <w:left w:val="nil"/>
              <w:bottom w:val="nil"/>
              <w:right w:val="single" w:sz="4" w:space="0" w:color="auto"/>
            </w:tcBorders>
            <w:shd w:val="clear" w:color="auto" w:fill="auto"/>
            <w:noWrap/>
            <w:vAlign w:val="center"/>
            <w:hideMark/>
          </w:tcPr>
          <w:p w14:paraId="16068E81" w14:textId="77777777" w:rsidR="00E26E34" w:rsidRPr="009F2BA0" w:rsidRDefault="00E26E34" w:rsidP="00E07E20">
            <w:pPr>
              <w:pStyle w:val="TableText"/>
            </w:pPr>
            <w:r w:rsidRPr="009F2BA0">
              <w:t xml:space="preserve"> $</w:t>
            </w:r>
            <w:r>
              <w:t xml:space="preserve"> </w:t>
            </w:r>
            <w:r w:rsidRPr="009F2BA0">
              <w:t xml:space="preserve">5.86 </w:t>
            </w:r>
          </w:p>
        </w:tc>
        <w:tc>
          <w:tcPr>
            <w:tcW w:w="374" w:type="pct"/>
            <w:tcBorders>
              <w:top w:val="nil"/>
              <w:left w:val="nil"/>
              <w:bottom w:val="nil"/>
              <w:right w:val="nil"/>
            </w:tcBorders>
            <w:shd w:val="clear" w:color="auto" w:fill="auto"/>
            <w:noWrap/>
            <w:vAlign w:val="center"/>
            <w:hideMark/>
          </w:tcPr>
          <w:p w14:paraId="1495A456" w14:textId="77777777" w:rsidR="00E26E34" w:rsidRPr="009F2BA0" w:rsidRDefault="00E26E34" w:rsidP="00E07E20">
            <w:pPr>
              <w:pStyle w:val="TableText"/>
            </w:pPr>
            <w:r w:rsidRPr="009F2BA0">
              <w:t xml:space="preserve"> $</w:t>
            </w:r>
            <w:r>
              <w:t xml:space="preserve"> </w:t>
            </w:r>
            <w:r w:rsidRPr="009F2BA0">
              <w:t xml:space="preserve">1.61 </w:t>
            </w:r>
          </w:p>
        </w:tc>
        <w:tc>
          <w:tcPr>
            <w:tcW w:w="376" w:type="pct"/>
            <w:tcBorders>
              <w:top w:val="nil"/>
              <w:left w:val="nil"/>
              <w:bottom w:val="nil"/>
              <w:right w:val="nil"/>
            </w:tcBorders>
            <w:shd w:val="clear" w:color="auto" w:fill="auto"/>
            <w:noWrap/>
            <w:vAlign w:val="center"/>
            <w:hideMark/>
          </w:tcPr>
          <w:p w14:paraId="4BCE36EE" w14:textId="77777777" w:rsidR="00E26E34" w:rsidRPr="009F2BA0" w:rsidRDefault="00E26E34" w:rsidP="00E07E20">
            <w:pPr>
              <w:pStyle w:val="TableText"/>
            </w:pPr>
            <w:r w:rsidRPr="009F2BA0">
              <w:t xml:space="preserve"> $</w:t>
            </w:r>
            <w:r>
              <w:t xml:space="preserve"> </w:t>
            </w:r>
            <w:r w:rsidRPr="009F2BA0">
              <w:t xml:space="preserve">4.56 </w:t>
            </w:r>
          </w:p>
        </w:tc>
        <w:tc>
          <w:tcPr>
            <w:tcW w:w="377" w:type="pct"/>
            <w:tcBorders>
              <w:top w:val="nil"/>
              <w:left w:val="nil"/>
              <w:bottom w:val="nil"/>
              <w:right w:val="single" w:sz="4" w:space="0" w:color="auto"/>
            </w:tcBorders>
            <w:shd w:val="clear" w:color="auto" w:fill="auto"/>
            <w:noWrap/>
            <w:vAlign w:val="center"/>
            <w:hideMark/>
          </w:tcPr>
          <w:p w14:paraId="411E3170" w14:textId="77777777" w:rsidR="00E26E34" w:rsidRPr="009F2BA0" w:rsidRDefault="00E26E34" w:rsidP="00E07E20">
            <w:pPr>
              <w:pStyle w:val="TableText"/>
            </w:pPr>
            <w:r w:rsidRPr="009F2BA0">
              <w:t xml:space="preserve"> $</w:t>
            </w:r>
            <w:r>
              <w:t xml:space="preserve"> </w:t>
            </w:r>
            <w:r w:rsidRPr="009F2BA0">
              <w:t xml:space="preserve">6.16 </w:t>
            </w:r>
          </w:p>
        </w:tc>
        <w:tc>
          <w:tcPr>
            <w:tcW w:w="338" w:type="pct"/>
            <w:tcBorders>
              <w:top w:val="nil"/>
              <w:left w:val="nil"/>
              <w:bottom w:val="nil"/>
              <w:right w:val="nil"/>
            </w:tcBorders>
            <w:shd w:val="clear" w:color="auto" w:fill="auto"/>
            <w:noWrap/>
            <w:vAlign w:val="center"/>
            <w:hideMark/>
          </w:tcPr>
          <w:p w14:paraId="3E5B5B85" w14:textId="77777777" w:rsidR="00E26E34" w:rsidRPr="009F2BA0" w:rsidRDefault="00E26E34" w:rsidP="00E07E20">
            <w:pPr>
              <w:pStyle w:val="TableText"/>
            </w:pPr>
            <w:r w:rsidRPr="009F2BA0">
              <w:t xml:space="preserve"> $</w:t>
            </w:r>
            <w:r>
              <w:t xml:space="preserve"> </w:t>
            </w:r>
            <w:r w:rsidRPr="009F2BA0">
              <w:t xml:space="preserve">7.07 </w:t>
            </w:r>
          </w:p>
        </w:tc>
        <w:tc>
          <w:tcPr>
            <w:tcW w:w="412" w:type="pct"/>
            <w:tcBorders>
              <w:top w:val="nil"/>
              <w:left w:val="nil"/>
              <w:bottom w:val="nil"/>
              <w:right w:val="nil"/>
            </w:tcBorders>
            <w:shd w:val="clear" w:color="auto" w:fill="auto"/>
            <w:noWrap/>
            <w:vAlign w:val="center"/>
            <w:hideMark/>
          </w:tcPr>
          <w:p w14:paraId="51D2E23E" w14:textId="77777777" w:rsidR="00E26E34" w:rsidRPr="009F2BA0" w:rsidRDefault="00E26E34" w:rsidP="00E07E20">
            <w:pPr>
              <w:pStyle w:val="TableText"/>
            </w:pPr>
            <w:r w:rsidRPr="009F2BA0">
              <w:t xml:space="preserve"> $</w:t>
            </w:r>
            <w:r>
              <w:t xml:space="preserve"> </w:t>
            </w:r>
            <w:r w:rsidRPr="009F2BA0">
              <w:t xml:space="preserve">28.05 </w:t>
            </w:r>
          </w:p>
        </w:tc>
        <w:tc>
          <w:tcPr>
            <w:tcW w:w="413" w:type="pct"/>
            <w:tcBorders>
              <w:top w:val="nil"/>
              <w:left w:val="nil"/>
              <w:bottom w:val="nil"/>
              <w:right w:val="single" w:sz="4" w:space="0" w:color="auto"/>
            </w:tcBorders>
            <w:shd w:val="clear" w:color="auto" w:fill="auto"/>
            <w:noWrap/>
            <w:vAlign w:val="center"/>
            <w:hideMark/>
          </w:tcPr>
          <w:p w14:paraId="223E5811" w14:textId="77777777" w:rsidR="00E26E34" w:rsidRPr="009F2BA0" w:rsidRDefault="00E26E34" w:rsidP="00E07E20">
            <w:pPr>
              <w:pStyle w:val="TableText"/>
            </w:pPr>
            <w:r w:rsidRPr="009F2BA0">
              <w:t xml:space="preserve"> $</w:t>
            </w:r>
            <w:r>
              <w:t xml:space="preserve"> </w:t>
            </w:r>
            <w:r w:rsidRPr="009F2BA0">
              <w:t xml:space="preserve">35.12 </w:t>
            </w:r>
          </w:p>
        </w:tc>
        <w:tc>
          <w:tcPr>
            <w:tcW w:w="376" w:type="pct"/>
            <w:tcBorders>
              <w:top w:val="nil"/>
              <w:left w:val="nil"/>
              <w:bottom w:val="nil"/>
              <w:right w:val="nil"/>
            </w:tcBorders>
            <w:shd w:val="clear" w:color="auto" w:fill="auto"/>
            <w:noWrap/>
            <w:vAlign w:val="center"/>
            <w:hideMark/>
          </w:tcPr>
          <w:p w14:paraId="4CC53B19" w14:textId="77777777" w:rsidR="00E26E34" w:rsidRPr="009F2BA0" w:rsidRDefault="00E26E34" w:rsidP="00E07E20">
            <w:pPr>
              <w:pStyle w:val="TableText"/>
            </w:pPr>
            <w:r w:rsidRPr="009F2BA0">
              <w:t xml:space="preserve"> $</w:t>
            </w:r>
            <w:r>
              <w:t xml:space="preserve"> </w:t>
            </w:r>
            <w:r w:rsidRPr="009F2BA0">
              <w:t xml:space="preserve">4.37 </w:t>
            </w:r>
          </w:p>
        </w:tc>
        <w:tc>
          <w:tcPr>
            <w:tcW w:w="339" w:type="pct"/>
            <w:tcBorders>
              <w:top w:val="nil"/>
              <w:left w:val="nil"/>
              <w:bottom w:val="nil"/>
              <w:right w:val="nil"/>
            </w:tcBorders>
            <w:shd w:val="clear" w:color="auto" w:fill="auto"/>
            <w:noWrap/>
            <w:vAlign w:val="center"/>
            <w:hideMark/>
          </w:tcPr>
          <w:p w14:paraId="45790D64" w14:textId="77777777" w:rsidR="00E26E34" w:rsidRPr="009F2BA0" w:rsidRDefault="00E26E34" w:rsidP="00E07E20">
            <w:pPr>
              <w:pStyle w:val="TableText"/>
            </w:pPr>
            <w:r w:rsidRPr="009F2BA0">
              <w:t xml:space="preserve"> $</w:t>
            </w:r>
            <w:r>
              <w:t xml:space="preserve"> </w:t>
            </w:r>
            <w:r w:rsidRPr="009F2BA0">
              <w:t xml:space="preserve">28.86 </w:t>
            </w:r>
          </w:p>
        </w:tc>
        <w:tc>
          <w:tcPr>
            <w:tcW w:w="376" w:type="pct"/>
            <w:tcBorders>
              <w:top w:val="nil"/>
              <w:left w:val="nil"/>
              <w:bottom w:val="nil"/>
              <w:right w:val="single" w:sz="4" w:space="0" w:color="auto"/>
            </w:tcBorders>
            <w:shd w:val="clear" w:color="auto" w:fill="auto"/>
            <w:noWrap/>
            <w:vAlign w:val="center"/>
            <w:hideMark/>
          </w:tcPr>
          <w:p w14:paraId="500390F7" w14:textId="77777777" w:rsidR="00E26E34" w:rsidRPr="009F2BA0" w:rsidRDefault="00E26E34" w:rsidP="00E07E20">
            <w:pPr>
              <w:pStyle w:val="TableText"/>
            </w:pPr>
            <w:r w:rsidRPr="009F2BA0">
              <w:t xml:space="preserve"> $</w:t>
            </w:r>
            <w:r>
              <w:t xml:space="preserve"> </w:t>
            </w:r>
            <w:r w:rsidRPr="009F2BA0">
              <w:t xml:space="preserve">33.23 </w:t>
            </w:r>
          </w:p>
        </w:tc>
      </w:tr>
      <w:tr w:rsidR="00E26E34" w:rsidRPr="009F2BA0" w14:paraId="2E445051" w14:textId="77777777" w:rsidTr="00E26E34">
        <w:trPr>
          <w:trHeight w:val="95"/>
        </w:trPr>
        <w:tc>
          <w:tcPr>
            <w:tcW w:w="608" w:type="pct"/>
            <w:tcBorders>
              <w:top w:val="nil"/>
              <w:left w:val="single" w:sz="4" w:space="0" w:color="auto"/>
              <w:bottom w:val="nil"/>
              <w:right w:val="single" w:sz="4" w:space="0" w:color="auto"/>
            </w:tcBorders>
            <w:shd w:val="clear" w:color="000000" w:fill="F2F2F2"/>
            <w:noWrap/>
            <w:vAlign w:val="center"/>
            <w:hideMark/>
          </w:tcPr>
          <w:p w14:paraId="4801A203" w14:textId="77777777" w:rsidR="00E26E34" w:rsidRPr="009F2BA0" w:rsidRDefault="00E26E34" w:rsidP="00E07E20">
            <w:pPr>
              <w:pStyle w:val="TableText"/>
              <w:rPr>
                <w:color w:val="000000"/>
              </w:rPr>
            </w:pPr>
            <w:r w:rsidRPr="009F2BA0">
              <w:rPr>
                <w:color w:val="000000"/>
              </w:rPr>
              <w:t>Transportation</w:t>
            </w:r>
          </w:p>
        </w:tc>
        <w:tc>
          <w:tcPr>
            <w:tcW w:w="370" w:type="pct"/>
            <w:tcBorders>
              <w:top w:val="nil"/>
              <w:left w:val="single" w:sz="4" w:space="0" w:color="auto"/>
              <w:bottom w:val="nil"/>
              <w:right w:val="nil"/>
            </w:tcBorders>
            <w:shd w:val="clear" w:color="000000" w:fill="F2F2F2"/>
            <w:noWrap/>
            <w:vAlign w:val="center"/>
            <w:hideMark/>
          </w:tcPr>
          <w:p w14:paraId="01B1244F" w14:textId="77777777" w:rsidR="00E26E34" w:rsidRPr="009F2BA0" w:rsidRDefault="00E26E34" w:rsidP="00E07E20">
            <w:pPr>
              <w:pStyle w:val="TableText"/>
            </w:pPr>
            <w:r w:rsidRPr="009F2BA0">
              <w:t xml:space="preserve"> $</w:t>
            </w:r>
            <w:r>
              <w:t xml:space="preserve"> </w:t>
            </w:r>
            <w:r w:rsidRPr="009F2BA0">
              <w:t xml:space="preserve">0.04 </w:t>
            </w:r>
          </w:p>
        </w:tc>
        <w:tc>
          <w:tcPr>
            <w:tcW w:w="300" w:type="pct"/>
            <w:tcBorders>
              <w:top w:val="nil"/>
              <w:left w:val="nil"/>
              <w:bottom w:val="nil"/>
              <w:right w:val="nil"/>
            </w:tcBorders>
            <w:shd w:val="clear" w:color="000000" w:fill="F2F2F2"/>
            <w:noWrap/>
            <w:vAlign w:val="center"/>
            <w:hideMark/>
          </w:tcPr>
          <w:p w14:paraId="03CAAEAA" w14:textId="77777777" w:rsidR="00E26E34" w:rsidRPr="009F2BA0" w:rsidRDefault="00E26E34" w:rsidP="00E07E20">
            <w:pPr>
              <w:pStyle w:val="TableText"/>
            </w:pPr>
            <w:r w:rsidRPr="009F2BA0">
              <w:t xml:space="preserve"> $</w:t>
            </w:r>
            <w:r>
              <w:t xml:space="preserve"> </w:t>
            </w:r>
            <w:r w:rsidRPr="009F2BA0">
              <w:t xml:space="preserve">5.62 </w:t>
            </w:r>
          </w:p>
        </w:tc>
        <w:tc>
          <w:tcPr>
            <w:tcW w:w="340" w:type="pct"/>
            <w:tcBorders>
              <w:top w:val="nil"/>
              <w:left w:val="nil"/>
              <w:bottom w:val="nil"/>
              <w:right w:val="single" w:sz="4" w:space="0" w:color="auto"/>
            </w:tcBorders>
            <w:shd w:val="clear" w:color="000000" w:fill="F2F2F2"/>
            <w:noWrap/>
            <w:vAlign w:val="center"/>
            <w:hideMark/>
          </w:tcPr>
          <w:p w14:paraId="119B5993" w14:textId="77777777" w:rsidR="00E26E34" w:rsidRPr="009F2BA0" w:rsidRDefault="00E26E34" w:rsidP="00E07E20">
            <w:pPr>
              <w:pStyle w:val="TableText"/>
            </w:pPr>
            <w:r w:rsidRPr="009F2BA0">
              <w:t xml:space="preserve"> $</w:t>
            </w:r>
            <w:r>
              <w:t xml:space="preserve"> </w:t>
            </w:r>
            <w:r w:rsidRPr="009F2BA0">
              <w:t xml:space="preserve">5.67 </w:t>
            </w:r>
          </w:p>
        </w:tc>
        <w:tc>
          <w:tcPr>
            <w:tcW w:w="374" w:type="pct"/>
            <w:tcBorders>
              <w:top w:val="nil"/>
              <w:left w:val="single" w:sz="4" w:space="0" w:color="auto"/>
              <w:bottom w:val="nil"/>
              <w:right w:val="nil"/>
            </w:tcBorders>
            <w:shd w:val="clear" w:color="000000" w:fill="F2F2F2"/>
            <w:noWrap/>
            <w:vAlign w:val="center"/>
            <w:hideMark/>
          </w:tcPr>
          <w:p w14:paraId="0FC80E26" w14:textId="77777777" w:rsidR="00E26E34" w:rsidRPr="009F2BA0" w:rsidRDefault="00E26E34" w:rsidP="00E07E20">
            <w:pPr>
              <w:pStyle w:val="TableText"/>
            </w:pPr>
            <w:r w:rsidRPr="009F2BA0">
              <w:t xml:space="preserve"> $</w:t>
            </w:r>
            <w:r>
              <w:t xml:space="preserve"> </w:t>
            </w:r>
            <w:r w:rsidRPr="009F2BA0">
              <w:t xml:space="preserve">0.26 </w:t>
            </w:r>
          </w:p>
        </w:tc>
        <w:tc>
          <w:tcPr>
            <w:tcW w:w="376" w:type="pct"/>
            <w:tcBorders>
              <w:top w:val="nil"/>
              <w:left w:val="nil"/>
              <w:bottom w:val="nil"/>
              <w:right w:val="nil"/>
            </w:tcBorders>
            <w:shd w:val="clear" w:color="000000" w:fill="F2F2F2"/>
            <w:noWrap/>
            <w:vAlign w:val="center"/>
            <w:hideMark/>
          </w:tcPr>
          <w:p w14:paraId="08D3836A" w14:textId="77777777" w:rsidR="00E26E34" w:rsidRPr="009F2BA0" w:rsidRDefault="00E26E34" w:rsidP="00E07E20">
            <w:pPr>
              <w:pStyle w:val="TableText"/>
            </w:pPr>
            <w:r w:rsidRPr="009F2BA0">
              <w:t xml:space="preserve"> $</w:t>
            </w:r>
            <w:r>
              <w:t xml:space="preserve"> </w:t>
            </w:r>
            <w:r w:rsidRPr="009F2BA0">
              <w:t xml:space="preserve">39.58 </w:t>
            </w:r>
          </w:p>
        </w:tc>
        <w:tc>
          <w:tcPr>
            <w:tcW w:w="377" w:type="pct"/>
            <w:tcBorders>
              <w:top w:val="nil"/>
              <w:left w:val="nil"/>
              <w:bottom w:val="nil"/>
              <w:right w:val="single" w:sz="4" w:space="0" w:color="auto"/>
            </w:tcBorders>
            <w:shd w:val="clear" w:color="000000" w:fill="F2F2F2"/>
            <w:noWrap/>
            <w:vAlign w:val="center"/>
            <w:hideMark/>
          </w:tcPr>
          <w:p w14:paraId="35652CCC" w14:textId="77777777" w:rsidR="00E26E34" w:rsidRPr="009F2BA0" w:rsidRDefault="00E26E34" w:rsidP="00E07E20">
            <w:pPr>
              <w:pStyle w:val="TableText"/>
            </w:pPr>
            <w:r w:rsidRPr="009F2BA0">
              <w:t xml:space="preserve"> $</w:t>
            </w:r>
            <w:r>
              <w:t xml:space="preserve"> </w:t>
            </w:r>
            <w:r w:rsidRPr="009F2BA0">
              <w:t xml:space="preserve">39.84 </w:t>
            </w:r>
          </w:p>
        </w:tc>
        <w:tc>
          <w:tcPr>
            <w:tcW w:w="338" w:type="pct"/>
            <w:tcBorders>
              <w:top w:val="nil"/>
              <w:left w:val="single" w:sz="4" w:space="0" w:color="auto"/>
              <w:bottom w:val="nil"/>
              <w:right w:val="nil"/>
            </w:tcBorders>
            <w:shd w:val="clear" w:color="000000" w:fill="F2F2F2"/>
            <w:noWrap/>
            <w:vAlign w:val="center"/>
            <w:hideMark/>
          </w:tcPr>
          <w:p w14:paraId="0574618C" w14:textId="77777777" w:rsidR="00E26E34" w:rsidRPr="009F2BA0" w:rsidRDefault="00E26E34" w:rsidP="00E07E20">
            <w:pPr>
              <w:pStyle w:val="TableText"/>
            </w:pPr>
            <w:r w:rsidRPr="009F2BA0">
              <w:t xml:space="preserve"> $</w:t>
            </w:r>
            <w:r>
              <w:t xml:space="preserve"> </w:t>
            </w:r>
            <w:r w:rsidRPr="009F2BA0">
              <w:t xml:space="preserve">0.20 </w:t>
            </w:r>
          </w:p>
        </w:tc>
        <w:tc>
          <w:tcPr>
            <w:tcW w:w="412" w:type="pct"/>
            <w:tcBorders>
              <w:top w:val="nil"/>
              <w:left w:val="nil"/>
              <w:bottom w:val="nil"/>
              <w:right w:val="nil"/>
            </w:tcBorders>
            <w:shd w:val="clear" w:color="000000" w:fill="F2F2F2"/>
            <w:noWrap/>
            <w:vAlign w:val="center"/>
            <w:hideMark/>
          </w:tcPr>
          <w:p w14:paraId="5CCEE1F8" w14:textId="77777777" w:rsidR="00E26E34" w:rsidRPr="009F2BA0" w:rsidRDefault="00E26E34" w:rsidP="00E07E20">
            <w:pPr>
              <w:pStyle w:val="TableText"/>
            </w:pPr>
            <w:r w:rsidRPr="009F2BA0">
              <w:t xml:space="preserve"> $</w:t>
            </w:r>
            <w:r>
              <w:t xml:space="preserve"> </w:t>
            </w:r>
            <w:r w:rsidRPr="009F2BA0">
              <w:t xml:space="preserve">91.57 </w:t>
            </w:r>
          </w:p>
        </w:tc>
        <w:tc>
          <w:tcPr>
            <w:tcW w:w="413" w:type="pct"/>
            <w:tcBorders>
              <w:top w:val="nil"/>
              <w:left w:val="nil"/>
              <w:bottom w:val="nil"/>
              <w:right w:val="single" w:sz="4" w:space="0" w:color="auto"/>
            </w:tcBorders>
            <w:shd w:val="clear" w:color="000000" w:fill="F2F2F2"/>
            <w:noWrap/>
            <w:vAlign w:val="center"/>
            <w:hideMark/>
          </w:tcPr>
          <w:p w14:paraId="07BFC415" w14:textId="77777777" w:rsidR="00E26E34" w:rsidRPr="009F2BA0" w:rsidRDefault="00E26E34" w:rsidP="00E07E20">
            <w:pPr>
              <w:pStyle w:val="TableText"/>
            </w:pPr>
            <w:r w:rsidRPr="009F2BA0">
              <w:t xml:space="preserve"> $</w:t>
            </w:r>
            <w:r>
              <w:t xml:space="preserve"> </w:t>
            </w:r>
            <w:r w:rsidRPr="009F2BA0">
              <w:t xml:space="preserve">91.77 </w:t>
            </w:r>
          </w:p>
        </w:tc>
        <w:tc>
          <w:tcPr>
            <w:tcW w:w="376" w:type="pct"/>
            <w:tcBorders>
              <w:top w:val="nil"/>
              <w:left w:val="single" w:sz="4" w:space="0" w:color="auto"/>
              <w:bottom w:val="nil"/>
              <w:right w:val="nil"/>
            </w:tcBorders>
            <w:shd w:val="clear" w:color="000000" w:fill="F2F2F2"/>
            <w:noWrap/>
            <w:vAlign w:val="center"/>
            <w:hideMark/>
          </w:tcPr>
          <w:p w14:paraId="62D21D10" w14:textId="77777777" w:rsidR="00E26E34" w:rsidRPr="009F2BA0" w:rsidRDefault="00E26E34" w:rsidP="00E07E20">
            <w:pPr>
              <w:pStyle w:val="TableText"/>
            </w:pPr>
            <w:r w:rsidRPr="009F2BA0">
              <w:t xml:space="preserve"> $</w:t>
            </w:r>
            <w:r>
              <w:t xml:space="preserve"> </w:t>
            </w:r>
            <w:r w:rsidRPr="009F2BA0">
              <w:t xml:space="preserve">0.61 </w:t>
            </w:r>
          </w:p>
        </w:tc>
        <w:tc>
          <w:tcPr>
            <w:tcW w:w="339" w:type="pct"/>
            <w:tcBorders>
              <w:top w:val="nil"/>
              <w:left w:val="nil"/>
              <w:bottom w:val="nil"/>
              <w:right w:val="nil"/>
            </w:tcBorders>
            <w:shd w:val="clear" w:color="000000" w:fill="F2F2F2"/>
            <w:noWrap/>
            <w:vAlign w:val="center"/>
            <w:hideMark/>
          </w:tcPr>
          <w:p w14:paraId="31B1DAEF" w14:textId="77777777" w:rsidR="00E26E34" w:rsidRPr="009F2BA0" w:rsidRDefault="00E26E34" w:rsidP="00E07E20">
            <w:pPr>
              <w:pStyle w:val="TableText"/>
            </w:pPr>
            <w:r w:rsidRPr="009F2BA0">
              <w:t xml:space="preserve"> $</w:t>
            </w:r>
            <w:r>
              <w:t xml:space="preserve"> </w:t>
            </w:r>
            <w:r w:rsidRPr="009F2BA0">
              <w:t xml:space="preserve">61.28 </w:t>
            </w:r>
          </w:p>
        </w:tc>
        <w:tc>
          <w:tcPr>
            <w:tcW w:w="376" w:type="pct"/>
            <w:tcBorders>
              <w:top w:val="nil"/>
              <w:left w:val="nil"/>
              <w:bottom w:val="nil"/>
              <w:right w:val="single" w:sz="4" w:space="0" w:color="auto"/>
            </w:tcBorders>
            <w:shd w:val="clear" w:color="000000" w:fill="F2F2F2"/>
            <w:noWrap/>
            <w:vAlign w:val="center"/>
            <w:hideMark/>
          </w:tcPr>
          <w:p w14:paraId="0F28E0CA" w14:textId="77777777" w:rsidR="00E26E34" w:rsidRPr="009F2BA0" w:rsidRDefault="00E26E34" w:rsidP="00E07E20">
            <w:pPr>
              <w:pStyle w:val="TableText"/>
            </w:pPr>
            <w:r w:rsidRPr="009F2BA0">
              <w:t xml:space="preserve"> $</w:t>
            </w:r>
            <w:r>
              <w:t xml:space="preserve"> </w:t>
            </w:r>
            <w:r w:rsidRPr="009F2BA0">
              <w:t xml:space="preserve">61.89 </w:t>
            </w:r>
          </w:p>
        </w:tc>
      </w:tr>
      <w:tr w:rsidR="00E26E34" w:rsidRPr="009F2BA0" w14:paraId="137F7EA5" w14:textId="77777777" w:rsidTr="00E26E34">
        <w:trPr>
          <w:trHeight w:val="156"/>
        </w:trPr>
        <w:tc>
          <w:tcPr>
            <w:tcW w:w="608" w:type="pct"/>
            <w:tcBorders>
              <w:top w:val="nil"/>
              <w:left w:val="single" w:sz="4" w:space="0" w:color="auto"/>
              <w:bottom w:val="nil"/>
              <w:right w:val="single" w:sz="4" w:space="0" w:color="auto"/>
            </w:tcBorders>
            <w:shd w:val="clear" w:color="auto" w:fill="auto"/>
            <w:noWrap/>
            <w:vAlign w:val="center"/>
            <w:hideMark/>
          </w:tcPr>
          <w:p w14:paraId="0DCA1057" w14:textId="77777777" w:rsidR="00E26E34" w:rsidRPr="009F2BA0" w:rsidRDefault="00E26E34" w:rsidP="00E07E20">
            <w:pPr>
              <w:pStyle w:val="TableText"/>
              <w:rPr>
                <w:color w:val="000000"/>
              </w:rPr>
            </w:pPr>
            <w:r w:rsidRPr="009F2BA0">
              <w:rPr>
                <w:color w:val="000000"/>
              </w:rPr>
              <w:t>All Other</w:t>
            </w:r>
          </w:p>
        </w:tc>
        <w:tc>
          <w:tcPr>
            <w:tcW w:w="370" w:type="pct"/>
            <w:tcBorders>
              <w:top w:val="nil"/>
              <w:left w:val="nil"/>
              <w:bottom w:val="single" w:sz="4" w:space="0" w:color="auto"/>
              <w:right w:val="nil"/>
            </w:tcBorders>
            <w:shd w:val="clear" w:color="auto" w:fill="auto"/>
            <w:noWrap/>
            <w:vAlign w:val="center"/>
            <w:hideMark/>
          </w:tcPr>
          <w:p w14:paraId="1BE19613" w14:textId="77777777" w:rsidR="00E26E34" w:rsidRPr="009F2BA0" w:rsidRDefault="00E26E34" w:rsidP="00E07E20">
            <w:pPr>
              <w:pStyle w:val="TableText"/>
            </w:pPr>
            <w:r w:rsidRPr="009F2BA0">
              <w:t xml:space="preserve"> $</w:t>
            </w:r>
            <w:r>
              <w:t xml:space="preserve"> </w:t>
            </w:r>
            <w:r w:rsidRPr="009F2BA0">
              <w:t xml:space="preserve">0.00 </w:t>
            </w:r>
          </w:p>
        </w:tc>
        <w:tc>
          <w:tcPr>
            <w:tcW w:w="300" w:type="pct"/>
            <w:tcBorders>
              <w:top w:val="nil"/>
              <w:left w:val="nil"/>
              <w:bottom w:val="single" w:sz="4" w:space="0" w:color="auto"/>
              <w:right w:val="nil"/>
            </w:tcBorders>
            <w:shd w:val="clear" w:color="auto" w:fill="auto"/>
            <w:noWrap/>
            <w:vAlign w:val="center"/>
            <w:hideMark/>
          </w:tcPr>
          <w:p w14:paraId="384720C8" w14:textId="77777777" w:rsidR="00E26E34" w:rsidRPr="009F2BA0" w:rsidRDefault="00E26E34" w:rsidP="00E07E20">
            <w:pPr>
              <w:pStyle w:val="TableText"/>
            </w:pPr>
            <w:r w:rsidRPr="009F2BA0">
              <w:t xml:space="preserve"> $</w:t>
            </w:r>
            <w:r>
              <w:t xml:space="preserve"> </w:t>
            </w:r>
            <w:r w:rsidRPr="009F2BA0">
              <w:t xml:space="preserve">21.65 </w:t>
            </w:r>
          </w:p>
        </w:tc>
        <w:tc>
          <w:tcPr>
            <w:tcW w:w="340" w:type="pct"/>
            <w:tcBorders>
              <w:top w:val="nil"/>
              <w:left w:val="nil"/>
              <w:bottom w:val="single" w:sz="4" w:space="0" w:color="auto"/>
              <w:right w:val="single" w:sz="4" w:space="0" w:color="auto"/>
            </w:tcBorders>
            <w:shd w:val="clear" w:color="auto" w:fill="auto"/>
            <w:noWrap/>
            <w:vAlign w:val="center"/>
            <w:hideMark/>
          </w:tcPr>
          <w:p w14:paraId="1BC1763F" w14:textId="77777777" w:rsidR="00E26E34" w:rsidRPr="009F2BA0" w:rsidRDefault="00E26E34" w:rsidP="00E07E20">
            <w:pPr>
              <w:pStyle w:val="TableText"/>
            </w:pPr>
            <w:r w:rsidRPr="009F2BA0">
              <w:t xml:space="preserve"> $</w:t>
            </w:r>
            <w:r>
              <w:t xml:space="preserve"> </w:t>
            </w:r>
            <w:r w:rsidRPr="009F2BA0">
              <w:t xml:space="preserve">21.65 </w:t>
            </w:r>
          </w:p>
        </w:tc>
        <w:tc>
          <w:tcPr>
            <w:tcW w:w="374" w:type="pct"/>
            <w:tcBorders>
              <w:top w:val="nil"/>
              <w:left w:val="nil"/>
              <w:bottom w:val="single" w:sz="4" w:space="0" w:color="auto"/>
              <w:right w:val="nil"/>
            </w:tcBorders>
            <w:shd w:val="clear" w:color="auto" w:fill="auto"/>
            <w:noWrap/>
            <w:vAlign w:val="center"/>
            <w:hideMark/>
          </w:tcPr>
          <w:p w14:paraId="67E1FD57" w14:textId="77777777" w:rsidR="00E26E34" w:rsidRPr="009F2BA0" w:rsidRDefault="00E26E34" w:rsidP="00E07E20">
            <w:pPr>
              <w:pStyle w:val="TableText"/>
            </w:pPr>
            <w:r w:rsidRPr="009F2BA0">
              <w:t xml:space="preserve"> $</w:t>
            </w:r>
            <w:r>
              <w:t xml:space="preserve"> </w:t>
            </w:r>
            <w:r w:rsidRPr="009F2BA0">
              <w:t xml:space="preserve">0.00 </w:t>
            </w:r>
          </w:p>
        </w:tc>
        <w:tc>
          <w:tcPr>
            <w:tcW w:w="376" w:type="pct"/>
            <w:tcBorders>
              <w:top w:val="nil"/>
              <w:left w:val="nil"/>
              <w:bottom w:val="single" w:sz="4" w:space="0" w:color="auto"/>
              <w:right w:val="nil"/>
            </w:tcBorders>
            <w:shd w:val="clear" w:color="auto" w:fill="auto"/>
            <w:noWrap/>
            <w:vAlign w:val="center"/>
            <w:hideMark/>
          </w:tcPr>
          <w:p w14:paraId="63C0E41F" w14:textId="77777777" w:rsidR="00E26E34" w:rsidRPr="009F2BA0" w:rsidRDefault="00E26E34" w:rsidP="00E07E20">
            <w:pPr>
              <w:pStyle w:val="TableText"/>
            </w:pPr>
            <w:r w:rsidRPr="009F2BA0">
              <w:t xml:space="preserve"> $</w:t>
            </w:r>
            <w:r>
              <w:t xml:space="preserve"> </w:t>
            </w:r>
            <w:r w:rsidRPr="009F2BA0">
              <w:t xml:space="preserve">26.32 </w:t>
            </w:r>
          </w:p>
        </w:tc>
        <w:tc>
          <w:tcPr>
            <w:tcW w:w="377" w:type="pct"/>
            <w:tcBorders>
              <w:top w:val="nil"/>
              <w:left w:val="nil"/>
              <w:bottom w:val="single" w:sz="4" w:space="0" w:color="auto"/>
              <w:right w:val="single" w:sz="4" w:space="0" w:color="auto"/>
            </w:tcBorders>
            <w:shd w:val="clear" w:color="auto" w:fill="auto"/>
            <w:noWrap/>
            <w:vAlign w:val="center"/>
            <w:hideMark/>
          </w:tcPr>
          <w:p w14:paraId="79FC5A37" w14:textId="77777777" w:rsidR="00E26E34" w:rsidRPr="009F2BA0" w:rsidRDefault="00E26E34" w:rsidP="00E07E20">
            <w:pPr>
              <w:pStyle w:val="TableText"/>
            </w:pPr>
            <w:r w:rsidRPr="009F2BA0">
              <w:t xml:space="preserve"> $</w:t>
            </w:r>
            <w:r>
              <w:t xml:space="preserve"> </w:t>
            </w:r>
            <w:r w:rsidRPr="009F2BA0">
              <w:t xml:space="preserve">26.32 </w:t>
            </w:r>
          </w:p>
        </w:tc>
        <w:tc>
          <w:tcPr>
            <w:tcW w:w="338" w:type="pct"/>
            <w:tcBorders>
              <w:top w:val="nil"/>
              <w:left w:val="nil"/>
              <w:bottom w:val="single" w:sz="4" w:space="0" w:color="auto"/>
              <w:right w:val="nil"/>
            </w:tcBorders>
            <w:shd w:val="clear" w:color="auto" w:fill="auto"/>
            <w:noWrap/>
            <w:vAlign w:val="center"/>
            <w:hideMark/>
          </w:tcPr>
          <w:p w14:paraId="611DF1D4" w14:textId="77777777" w:rsidR="00E26E34" w:rsidRPr="009F2BA0" w:rsidRDefault="00E26E34" w:rsidP="00E07E20">
            <w:pPr>
              <w:pStyle w:val="TableText"/>
            </w:pPr>
            <w:r w:rsidRPr="009F2BA0">
              <w:t xml:space="preserve"> $</w:t>
            </w:r>
            <w:r>
              <w:t xml:space="preserve"> </w:t>
            </w:r>
            <w:r w:rsidRPr="009F2BA0">
              <w:t xml:space="preserve">0.00 </w:t>
            </w:r>
          </w:p>
        </w:tc>
        <w:tc>
          <w:tcPr>
            <w:tcW w:w="412" w:type="pct"/>
            <w:tcBorders>
              <w:top w:val="nil"/>
              <w:left w:val="nil"/>
              <w:bottom w:val="single" w:sz="4" w:space="0" w:color="auto"/>
              <w:right w:val="nil"/>
            </w:tcBorders>
            <w:shd w:val="clear" w:color="auto" w:fill="auto"/>
            <w:noWrap/>
            <w:vAlign w:val="center"/>
            <w:hideMark/>
          </w:tcPr>
          <w:p w14:paraId="54D349FA" w14:textId="77777777" w:rsidR="00E26E34" w:rsidRPr="009F2BA0" w:rsidRDefault="00E26E34" w:rsidP="00E07E20">
            <w:pPr>
              <w:pStyle w:val="TableText"/>
            </w:pPr>
            <w:r w:rsidRPr="009F2BA0">
              <w:t xml:space="preserve"> $</w:t>
            </w:r>
            <w:r>
              <w:t xml:space="preserve"> </w:t>
            </w:r>
            <w:r w:rsidRPr="009F2BA0">
              <w:t xml:space="preserve">41.24 </w:t>
            </w:r>
          </w:p>
        </w:tc>
        <w:tc>
          <w:tcPr>
            <w:tcW w:w="413" w:type="pct"/>
            <w:tcBorders>
              <w:top w:val="nil"/>
              <w:left w:val="nil"/>
              <w:bottom w:val="single" w:sz="4" w:space="0" w:color="auto"/>
              <w:right w:val="single" w:sz="4" w:space="0" w:color="auto"/>
            </w:tcBorders>
            <w:shd w:val="clear" w:color="auto" w:fill="auto"/>
            <w:noWrap/>
            <w:vAlign w:val="center"/>
            <w:hideMark/>
          </w:tcPr>
          <w:p w14:paraId="48C9CE3E" w14:textId="77777777" w:rsidR="00E26E34" w:rsidRPr="009F2BA0" w:rsidRDefault="00E26E34" w:rsidP="00E07E20">
            <w:pPr>
              <w:pStyle w:val="TableText"/>
            </w:pPr>
            <w:r w:rsidRPr="009F2BA0">
              <w:t xml:space="preserve"> $</w:t>
            </w:r>
            <w:r>
              <w:t xml:space="preserve"> </w:t>
            </w:r>
            <w:r w:rsidRPr="009F2BA0">
              <w:t xml:space="preserve">41.24 </w:t>
            </w:r>
          </w:p>
        </w:tc>
        <w:tc>
          <w:tcPr>
            <w:tcW w:w="376" w:type="pct"/>
            <w:tcBorders>
              <w:top w:val="nil"/>
              <w:left w:val="nil"/>
              <w:bottom w:val="single" w:sz="4" w:space="0" w:color="auto"/>
              <w:right w:val="nil"/>
            </w:tcBorders>
            <w:shd w:val="clear" w:color="auto" w:fill="auto"/>
            <w:noWrap/>
            <w:vAlign w:val="center"/>
            <w:hideMark/>
          </w:tcPr>
          <w:p w14:paraId="00F9F2E0" w14:textId="77777777" w:rsidR="00E26E34" w:rsidRPr="009F2BA0" w:rsidRDefault="00E26E34" w:rsidP="00E07E20">
            <w:pPr>
              <w:pStyle w:val="TableText"/>
            </w:pPr>
            <w:r w:rsidRPr="009F2BA0">
              <w:t xml:space="preserve"> $</w:t>
            </w:r>
            <w:r>
              <w:t xml:space="preserve"> </w:t>
            </w:r>
            <w:r w:rsidRPr="009F2BA0">
              <w:t xml:space="preserve">0.00 </w:t>
            </w:r>
          </w:p>
        </w:tc>
        <w:tc>
          <w:tcPr>
            <w:tcW w:w="339" w:type="pct"/>
            <w:tcBorders>
              <w:top w:val="nil"/>
              <w:left w:val="nil"/>
              <w:bottom w:val="single" w:sz="4" w:space="0" w:color="auto"/>
              <w:right w:val="nil"/>
            </w:tcBorders>
            <w:shd w:val="clear" w:color="auto" w:fill="auto"/>
            <w:noWrap/>
            <w:vAlign w:val="center"/>
            <w:hideMark/>
          </w:tcPr>
          <w:p w14:paraId="0FE72065" w14:textId="77777777" w:rsidR="00E26E34" w:rsidRPr="009F2BA0" w:rsidRDefault="00E26E34" w:rsidP="00E07E20">
            <w:pPr>
              <w:pStyle w:val="TableText"/>
            </w:pPr>
            <w:r w:rsidRPr="009F2BA0">
              <w:t xml:space="preserve"> $</w:t>
            </w:r>
            <w:r>
              <w:t xml:space="preserve"> </w:t>
            </w:r>
            <w:r w:rsidRPr="009F2BA0">
              <w:t xml:space="preserve">81.39 </w:t>
            </w:r>
          </w:p>
        </w:tc>
        <w:tc>
          <w:tcPr>
            <w:tcW w:w="376" w:type="pct"/>
            <w:tcBorders>
              <w:top w:val="nil"/>
              <w:left w:val="nil"/>
              <w:bottom w:val="single" w:sz="4" w:space="0" w:color="auto"/>
              <w:right w:val="single" w:sz="4" w:space="0" w:color="auto"/>
            </w:tcBorders>
            <w:shd w:val="clear" w:color="auto" w:fill="auto"/>
            <w:noWrap/>
            <w:vAlign w:val="center"/>
            <w:hideMark/>
          </w:tcPr>
          <w:p w14:paraId="30D26BD4" w14:textId="77777777" w:rsidR="00E26E34" w:rsidRPr="009F2BA0" w:rsidRDefault="00E26E34" w:rsidP="00E07E20">
            <w:pPr>
              <w:pStyle w:val="TableText"/>
            </w:pPr>
            <w:r w:rsidRPr="009F2BA0">
              <w:t xml:space="preserve"> $</w:t>
            </w:r>
            <w:r>
              <w:t xml:space="preserve"> </w:t>
            </w:r>
            <w:r w:rsidRPr="009F2BA0">
              <w:t xml:space="preserve">81.39 </w:t>
            </w:r>
          </w:p>
        </w:tc>
      </w:tr>
      <w:tr w:rsidR="00E26E34" w:rsidRPr="009F2BA0" w14:paraId="62E51547" w14:textId="77777777" w:rsidTr="00E26E34">
        <w:trPr>
          <w:trHeight w:val="85"/>
        </w:trPr>
        <w:tc>
          <w:tcPr>
            <w:tcW w:w="608" w:type="pct"/>
            <w:tcBorders>
              <w:top w:val="single" w:sz="4" w:space="0" w:color="auto"/>
              <w:left w:val="single" w:sz="4" w:space="0" w:color="auto"/>
              <w:bottom w:val="single" w:sz="4" w:space="0" w:color="auto"/>
              <w:right w:val="single" w:sz="4" w:space="0" w:color="FFFFFF"/>
            </w:tcBorders>
            <w:shd w:val="clear" w:color="000000" w:fill="00A8C8"/>
            <w:noWrap/>
            <w:vAlign w:val="center"/>
            <w:hideMark/>
          </w:tcPr>
          <w:p w14:paraId="1D2A3AE0" w14:textId="77777777" w:rsidR="00E26E34" w:rsidRPr="009F2BA0" w:rsidRDefault="00E26E34" w:rsidP="00E07E20">
            <w:pPr>
              <w:pStyle w:val="TableText"/>
              <w:rPr>
                <w:b/>
                <w:bCs/>
                <w:color w:val="FFFFFF"/>
              </w:rPr>
            </w:pPr>
            <w:r w:rsidRPr="009F2BA0">
              <w:rPr>
                <w:b/>
                <w:bCs/>
                <w:color w:val="FFFFFF"/>
              </w:rPr>
              <w:t>Total Medical</w:t>
            </w:r>
          </w:p>
        </w:tc>
        <w:tc>
          <w:tcPr>
            <w:tcW w:w="370" w:type="pct"/>
            <w:tcBorders>
              <w:top w:val="nil"/>
              <w:left w:val="nil"/>
              <w:bottom w:val="single" w:sz="4" w:space="0" w:color="auto"/>
              <w:right w:val="nil"/>
            </w:tcBorders>
            <w:shd w:val="clear" w:color="000000" w:fill="00A8C8"/>
            <w:noWrap/>
            <w:vAlign w:val="center"/>
            <w:hideMark/>
          </w:tcPr>
          <w:p w14:paraId="782164AC"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39.10 </w:t>
            </w:r>
          </w:p>
        </w:tc>
        <w:tc>
          <w:tcPr>
            <w:tcW w:w="300" w:type="pct"/>
            <w:tcBorders>
              <w:top w:val="nil"/>
              <w:left w:val="nil"/>
              <w:bottom w:val="single" w:sz="4" w:space="0" w:color="auto"/>
              <w:right w:val="nil"/>
            </w:tcBorders>
            <w:shd w:val="clear" w:color="000000" w:fill="00A8C8"/>
            <w:noWrap/>
            <w:vAlign w:val="center"/>
            <w:hideMark/>
          </w:tcPr>
          <w:p w14:paraId="34201302"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52.88 </w:t>
            </w:r>
          </w:p>
        </w:tc>
        <w:tc>
          <w:tcPr>
            <w:tcW w:w="340" w:type="pct"/>
            <w:tcBorders>
              <w:top w:val="nil"/>
              <w:left w:val="nil"/>
              <w:bottom w:val="single" w:sz="4" w:space="0" w:color="auto"/>
              <w:right w:val="single" w:sz="4" w:space="0" w:color="FFFFFF"/>
            </w:tcBorders>
            <w:shd w:val="clear" w:color="000000" w:fill="00A8C8"/>
            <w:noWrap/>
            <w:vAlign w:val="center"/>
            <w:hideMark/>
          </w:tcPr>
          <w:p w14:paraId="4D8600FA"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91.99 </w:t>
            </w:r>
          </w:p>
        </w:tc>
        <w:tc>
          <w:tcPr>
            <w:tcW w:w="374" w:type="pct"/>
            <w:tcBorders>
              <w:top w:val="nil"/>
              <w:left w:val="nil"/>
              <w:bottom w:val="single" w:sz="4" w:space="0" w:color="auto"/>
              <w:right w:val="nil"/>
            </w:tcBorders>
            <w:shd w:val="clear" w:color="000000" w:fill="00A8C8"/>
            <w:noWrap/>
            <w:vAlign w:val="center"/>
            <w:hideMark/>
          </w:tcPr>
          <w:p w14:paraId="28E05B13"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85.61 </w:t>
            </w:r>
          </w:p>
        </w:tc>
        <w:tc>
          <w:tcPr>
            <w:tcW w:w="376" w:type="pct"/>
            <w:tcBorders>
              <w:top w:val="nil"/>
              <w:left w:val="nil"/>
              <w:bottom w:val="single" w:sz="4" w:space="0" w:color="auto"/>
              <w:right w:val="nil"/>
            </w:tcBorders>
            <w:shd w:val="clear" w:color="000000" w:fill="00A8C8"/>
            <w:noWrap/>
            <w:vAlign w:val="center"/>
            <w:hideMark/>
          </w:tcPr>
          <w:p w14:paraId="4212C317"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278.25 </w:t>
            </w:r>
          </w:p>
        </w:tc>
        <w:tc>
          <w:tcPr>
            <w:tcW w:w="377" w:type="pct"/>
            <w:tcBorders>
              <w:top w:val="nil"/>
              <w:left w:val="nil"/>
              <w:bottom w:val="single" w:sz="4" w:space="0" w:color="auto"/>
              <w:right w:val="single" w:sz="4" w:space="0" w:color="FFFFFF"/>
            </w:tcBorders>
            <w:shd w:val="clear" w:color="000000" w:fill="00A8C8"/>
            <w:noWrap/>
            <w:vAlign w:val="center"/>
            <w:hideMark/>
          </w:tcPr>
          <w:p w14:paraId="64D3255E"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363.86 </w:t>
            </w:r>
          </w:p>
        </w:tc>
        <w:tc>
          <w:tcPr>
            <w:tcW w:w="338" w:type="pct"/>
            <w:tcBorders>
              <w:top w:val="nil"/>
              <w:left w:val="nil"/>
              <w:bottom w:val="single" w:sz="4" w:space="0" w:color="auto"/>
              <w:right w:val="nil"/>
            </w:tcBorders>
            <w:shd w:val="clear" w:color="000000" w:fill="00A8C8"/>
            <w:noWrap/>
            <w:vAlign w:val="center"/>
            <w:hideMark/>
          </w:tcPr>
          <w:p w14:paraId="134D6317"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115.03 </w:t>
            </w:r>
          </w:p>
        </w:tc>
        <w:tc>
          <w:tcPr>
            <w:tcW w:w="412" w:type="pct"/>
            <w:tcBorders>
              <w:top w:val="nil"/>
              <w:left w:val="nil"/>
              <w:bottom w:val="single" w:sz="4" w:space="0" w:color="auto"/>
              <w:right w:val="nil"/>
            </w:tcBorders>
            <w:shd w:val="clear" w:color="000000" w:fill="00A8C8"/>
            <w:noWrap/>
            <w:vAlign w:val="center"/>
            <w:hideMark/>
          </w:tcPr>
          <w:p w14:paraId="1ADF17F7"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2,974.44 </w:t>
            </w:r>
          </w:p>
        </w:tc>
        <w:tc>
          <w:tcPr>
            <w:tcW w:w="413" w:type="pct"/>
            <w:tcBorders>
              <w:top w:val="nil"/>
              <w:left w:val="nil"/>
              <w:bottom w:val="single" w:sz="4" w:space="0" w:color="auto"/>
              <w:right w:val="single" w:sz="4" w:space="0" w:color="FFFFFF"/>
            </w:tcBorders>
            <w:shd w:val="clear" w:color="000000" w:fill="00A8C8"/>
            <w:noWrap/>
            <w:vAlign w:val="center"/>
            <w:hideMark/>
          </w:tcPr>
          <w:p w14:paraId="7BA71174"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3,089.47 </w:t>
            </w:r>
          </w:p>
        </w:tc>
        <w:tc>
          <w:tcPr>
            <w:tcW w:w="376" w:type="pct"/>
            <w:tcBorders>
              <w:top w:val="nil"/>
              <w:left w:val="nil"/>
              <w:bottom w:val="single" w:sz="4" w:space="0" w:color="auto"/>
              <w:right w:val="nil"/>
            </w:tcBorders>
            <w:shd w:val="clear" w:color="000000" w:fill="00A8C8"/>
            <w:noWrap/>
            <w:vAlign w:val="center"/>
            <w:hideMark/>
          </w:tcPr>
          <w:p w14:paraId="53558E38"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242.86 </w:t>
            </w:r>
          </w:p>
        </w:tc>
        <w:tc>
          <w:tcPr>
            <w:tcW w:w="339" w:type="pct"/>
            <w:tcBorders>
              <w:top w:val="nil"/>
              <w:left w:val="nil"/>
              <w:bottom w:val="single" w:sz="4" w:space="0" w:color="auto"/>
              <w:right w:val="nil"/>
            </w:tcBorders>
            <w:shd w:val="clear" w:color="000000" w:fill="00A8C8"/>
            <w:noWrap/>
            <w:vAlign w:val="center"/>
            <w:hideMark/>
          </w:tcPr>
          <w:p w14:paraId="143DD695"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7,869.20 </w:t>
            </w:r>
          </w:p>
        </w:tc>
        <w:tc>
          <w:tcPr>
            <w:tcW w:w="376" w:type="pct"/>
            <w:tcBorders>
              <w:top w:val="nil"/>
              <w:left w:val="nil"/>
              <w:bottom w:val="single" w:sz="4" w:space="0" w:color="auto"/>
              <w:right w:val="single" w:sz="4" w:space="0" w:color="auto"/>
            </w:tcBorders>
            <w:shd w:val="clear" w:color="000000" w:fill="00A8C8"/>
            <w:noWrap/>
            <w:vAlign w:val="center"/>
            <w:hideMark/>
          </w:tcPr>
          <w:p w14:paraId="235DDC9C"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8,112.05 </w:t>
            </w:r>
          </w:p>
        </w:tc>
      </w:tr>
    </w:tbl>
    <w:p w14:paraId="32446323" w14:textId="77777777" w:rsidR="00E26E34" w:rsidRDefault="00E26E34" w:rsidP="00447187">
      <w:pPr>
        <w:pStyle w:val="Normal1"/>
        <w:rPr>
          <w:lang w:eastAsia="ja-JP"/>
        </w:rPr>
      </w:pPr>
    </w:p>
    <w:p w14:paraId="70B77BA5" w14:textId="04473560" w:rsidR="00E26E34" w:rsidRDefault="00E26E34" w:rsidP="00447187">
      <w:pPr>
        <w:pStyle w:val="Normal1"/>
        <w:rPr>
          <w:lang w:eastAsia="ja-JP"/>
        </w:rPr>
      </w:pPr>
      <w:r w:rsidRPr="00D9214B">
        <w:rPr>
          <w:bCs/>
        </w:rPr>
        <w:t>Period: Calendar Year 2017</w:t>
      </w:r>
    </w:p>
    <w:p w14:paraId="12CA5D62" w14:textId="77777777" w:rsidR="00E26E34" w:rsidRPr="00E26E34" w:rsidRDefault="00E26E34" w:rsidP="00D9214B">
      <w:pPr>
        <w:spacing w:before="0" w:after="0"/>
        <w:rPr>
          <w:sz w:val="2"/>
          <w:szCs w:val="2"/>
          <w:lang w:eastAsia="ja-JP"/>
        </w:rPr>
      </w:pPr>
    </w:p>
    <w:tbl>
      <w:tblPr>
        <w:tblW w:w="5001" w:type="pct"/>
        <w:tblInd w:w="10" w:type="dxa"/>
        <w:tblLayout w:type="fixed"/>
        <w:tblLook w:val="04A0" w:firstRow="1" w:lastRow="0" w:firstColumn="1" w:lastColumn="0" w:noHBand="0" w:noVBand="1"/>
      </w:tblPr>
      <w:tblGrid>
        <w:gridCol w:w="2402"/>
        <w:gridCol w:w="1461"/>
        <w:gridCol w:w="1186"/>
        <w:gridCol w:w="1344"/>
        <w:gridCol w:w="1478"/>
        <w:gridCol w:w="1486"/>
        <w:gridCol w:w="1494"/>
        <w:gridCol w:w="1336"/>
        <w:gridCol w:w="1628"/>
        <w:gridCol w:w="1632"/>
        <w:gridCol w:w="1486"/>
        <w:gridCol w:w="1340"/>
        <w:gridCol w:w="1486"/>
      </w:tblGrid>
      <w:tr w:rsidR="0071311F" w:rsidRPr="009F2BA0" w14:paraId="3DD97E73" w14:textId="77777777" w:rsidTr="00447187">
        <w:trPr>
          <w:trHeight w:val="199"/>
          <w:tblHeader/>
        </w:trPr>
        <w:tc>
          <w:tcPr>
            <w:tcW w:w="608" w:type="pct"/>
            <w:tcBorders>
              <w:top w:val="nil"/>
              <w:left w:val="nil"/>
              <w:bottom w:val="nil"/>
              <w:right w:val="nil"/>
            </w:tcBorders>
            <w:shd w:val="clear" w:color="auto" w:fill="auto"/>
            <w:noWrap/>
            <w:hideMark/>
          </w:tcPr>
          <w:p w14:paraId="459D2F56" w14:textId="77777777" w:rsidR="0071311F" w:rsidRPr="00D9214B" w:rsidRDefault="0071311F" w:rsidP="00D9214B">
            <w:pPr>
              <w:pStyle w:val="TableHeadingText"/>
              <w:jc w:val="left"/>
              <w:rPr>
                <w:b w:val="0"/>
                <w:bCs/>
              </w:rPr>
            </w:pPr>
            <w:r w:rsidRPr="00D9214B">
              <w:rPr>
                <w:b w:val="0"/>
                <w:bCs/>
              </w:rPr>
              <w:t>Region: Eastern</w:t>
            </w:r>
          </w:p>
        </w:tc>
        <w:tc>
          <w:tcPr>
            <w:tcW w:w="1010" w:type="pct"/>
            <w:gridSpan w:val="3"/>
            <w:tcBorders>
              <w:top w:val="nil"/>
              <w:left w:val="single" w:sz="4" w:space="0" w:color="auto"/>
              <w:bottom w:val="single" w:sz="4" w:space="0" w:color="FFFFFF"/>
              <w:right w:val="single" w:sz="4" w:space="0" w:color="FFFFFF"/>
            </w:tcBorders>
            <w:shd w:val="clear" w:color="000000" w:fill="002C77"/>
            <w:vAlign w:val="center"/>
            <w:hideMark/>
          </w:tcPr>
          <w:p w14:paraId="3A2DD374" w14:textId="77777777" w:rsidR="0071311F" w:rsidRPr="009F2BA0" w:rsidRDefault="0071311F" w:rsidP="00D9214B">
            <w:pPr>
              <w:pStyle w:val="TableHeadingText"/>
              <w:rPr>
                <w:bCs/>
                <w:color w:val="FFFFFF"/>
              </w:rPr>
            </w:pPr>
            <w:r w:rsidRPr="009F2BA0">
              <w:rPr>
                <w:bCs/>
                <w:color w:val="FFFFFF"/>
              </w:rPr>
              <w:t>C1: Community Other</w:t>
            </w:r>
          </w:p>
        </w:tc>
        <w:tc>
          <w:tcPr>
            <w:tcW w:w="1128" w:type="pct"/>
            <w:gridSpan w:val="3"/>
            <w:tcBorders>
              <w:top w:val="single" w:sz="4" w:space="0" w:color="auto"/>
              <w:left w:val="nil"/>
              <w:bottom w:val="single" w:sz="4" w:space="0" w:color="FFFFFF"/>
              <w:right w:val="single" w:sz="4" w:space="0" w:color="FFFFFF"/>
            </w:tcBorders>
            <w:shd w:val="clear" w:color="000000" w:fill="002C77"/>
            <w:noWrap/>
            <w:vAlign w:val="center"/>
            <w:hideMark/>
          </w:tcPr>
          <w:p w14:paraId="0B15E17C" w14:textId="77777777" w:rsidR="0071311F" w:rsidRPr="009F2BA0" w:rsidRDefault="0071311F" w:rsidP="00D9214B">
            <w:pPr>
              <w:pStyle w:val="TableHeadingText"/>
              <w:rPr>
                <w:bCs/>
                <w:color w:val="FFFFFF"/>
              </w:rPr>
            </w:pPr>
            <w:r w:rsidRPr="009F2BA0">
              <w:rPr>
                <w:bCs/>
                <w:color w:val="FFFFFF"/>
              </w:rPr>
              <w:t>C2: Community High Behavioral Health</w:t>
            </w:r>
          </w:p>
        </w:tc>
        <w:tc>
          <w:tcPr>
            <w:tcW w:w="750" w:type="pct"/>
            <w:gridSpan w:val="2"/>
            <w:tcBorders>
              <w:top w:val="single" w:sz="4" w:space="0" w:color="auto"/>
              <w:left w:val="nil"/>
              <w:bottom w:val="single" w:sz="4" w:space="0" w:color="FFFFFF"/>
              <w:right w:val="single" w:sz="4" w:space="0" w:color="FFFFFF"/>
            </w:tcBorders>
            <w:shd w:val="clear" w:color="000000" w:fill="002C77"/>
            <w:noWrap/>
            <w:vAlign w:val="center"/>
            <w:hideMark/>
          </w:tcPr>
          <w:p w14:paraId="61780B71" w14:textId="77777777" w:rsidR="0071311F" w:rsidRPr="009F2BA0" w:rsidRDefault="0071311F" w:rsidP="00D9214B">
            <w:pPr>
              <w:pStyle w:val="TableHeadingText"/>
              <w:rPr>
                <w:bCs/>
                <w:color w:val="FFFFFF"/>
              </w:rPr>
            </w:pPr>
            <w:r w:rsidRPr="009F2BA0">
              <w:rPr>
                <w:bCs/>
                <w:color w:val="FFFFFF"/>
              </w:rPr>
              <w:t>C3: High Community Need</w:t>
            </w:r>
          </w:p>
        </w:tc>
        <w:tc>
          <w:tcPr>
            <w:tcW w:w="1504" w:type="pct"/>
            <w:gridSpan w:val="4"/>
            <w:tcBorders>
              <w:top w:val="single" w:sz="4" w:space="0" w:color="auto"/>
              <w:left w:val="nil"/>
              <w:bottom w:val="single" w:sz="4" w:space="0" w:color="FFFFFF"/>
              <w:right w:val="single" w:sz="4" w:space="0" w:color="auto"/>
            </w:tcBorders>
            <w:shd w:val="clear" w:color="000000" w:fill="002C77"/>
            <w:noWrap/>
            <w:vAlign w:val="center"/>
            <w:hideMark/>
          </w:tcPr>
          <w:p w14:paraId="555BCD22" w14:textId="77777777" w:rsidR="0071311F" w:rsidRPr="009F2BA0" w:rsidRDefault="0071311F" w:rsidP="00D9214B">
            <w:pPr>
              <w:pStyle w:val="TableHeadingText"/>
              <w:rPr>
                <w:bCs/>
                <w:color w:val="FFFFFF"/>
              </w:rPr>
            </w:pPr>
            <w:r w:rsidRPr="009F2BA0">
              <w:rPr>
                <w:bCs/>
                <w:color w:val="FFFFFF"/>
              </w:rPr>
              <w:t>F1: Facility-Based Care</w:t>
            </w:r>
          </w:p>
        </w:tc>
      </w:tr>
      <w:tr w:rsidR="00D9214B" w:rsidRPr="009F2BA0" w14:paraId="658A723B" w14:textId="77777777" w:rsidTr="00447187">
        <w:trPr>
          <w:trHeight w:val="347"/>
          <w:tblHeader/>
        </w:trPr>
        <w:tc>
          <w:tcPr>
            <w:tcW w:w="608" w:type="pct"/>
            <w:tcBorders>
              <w:top w:val="single" w:sz="4" w:space="0" w:color="auto"/>
              <w:left w:val="single" w:sz="4" w:space="0" w:color="auto"/>
              <w:bottom w:val="single" w:sz="4" w:space="0" w:color="auto"/>
              <w:right w:val="single" w:sz="4" w:space="0" w:color="FFFFFF"/>
            </w:tcBorders>
            <w:shd w:val="clear" w:color="000000" w:fill="006D9E"/>
            <w:noWrap/>
            <w:vAlign w:val="center"/>
            <w:hideMark/>
          </w:tcPr>
          <w:p w14:paraId="5BD4C73C" w14:textId="77777777" w:rsidR="0071311F" w:rsidRPr="009F2BA0" w:rsidRDefault="0071311F" w:rsidP="00D9214B">
            <w:pPr>
              <w:pStyle w:val="TableHeadingText"/>
              <w:rPr>
                <w:bCs/>
                <w:color w:val="FFFFFF"/>
              </w:rPr>
            </w:pPr>
            <w:r w:rsidRPr="009F2BA0">
              <w:rPr>
                <w:bCs/>
                <w:color w:val="FFFFFF"/>
              </w:rPr>
              <w:t>Category of Service</w:t>
            </w:r>
          </w:p>
        </w:tc>
        <w:tc>
          <w:tcPr>
            <w:tcW w:w="370" w:type="pct"/>
            <w:tcBorders>
              <w:top w:val="nil"/>
              <w:left w:val="nil"/>
              <w:bottom w:val="single" w:sz="4" w:space="0" w:color="auto"/>
              <w:right w:val="single" w:sz="4" w:space="0" w:color="FFFFFF"/>
            </w:tcBorders>
            <w:shd w:val="clear" w:color="000000" w:fill="006D9E"/>
            <w:vAlign w:val="center"/>
            <w:hideMark/>
          </w:tcPr>
          <w:p w14:paraId="0CEC3140" w14:textId="77777777" w:rsidR="0071311F" w:rsidRPr="009F2BA0" w:rsidRDefault="0071311F" w:rsidP="00D9214B">
            <w:pPr>
              <w:pStyle w:val="TableHeadingText"/>
              <w:rPr>
                <w:bCs/>
                <w:color w:val="FFFFFF"/>
              </w:rPr>
            </w:pPr>
            <w:r w:rsidRPr="009F2BA0">
              <w:rPr>
                <w:bCs/>
                <w:color w:val="FFFFFF"/>
              </w:rPr>
              <w:t>Crossover</w:t>
            </w:r>
            <w:r w:rsidRPr="009F2BA0">
              <w:rPr>
                <w:bCs/>
                <w:color w:val="FFFFFF"/>
              </w:rPr>
              <w:br/>
              <w:t>PMPM</w:t>
            </w:r>
          </w:p>
        </w:tc>
        <w:tc>
          <w:tcPr>
            <w:tcW w:w="300" w:type="pct"/>
            <w:tcBorders>
              <w:top w:val="nil"/>
              <w:left w:val="nil"/>
              <w:bottom w:val="single" w:sz="4" w:space="0" w:color="auto"/>
              <w:right w:val="single" w:sz="4" w:space="0" w:color="FFFFFF"/>
            </w:tcBorders>
            <w:shd w:val="clear" w:color="000000" w:fill="006D9E"/>
            <w:vAlign w:val="center"/>
            <w:hideMark/>
          </w:tcPr>
          <w:p w14:paraId="5C2A1FAB" w14:textId="77777777" w:rsidR="0071311F" w:rsidRPr="009F2BA0" w:rsidRDefault="0071311F" w:rsidP="00D9214B">
            <w:pPr>
              <w:pStyle w:val="TableHeadingText"/>
              <w:rPr>
                <w:bCs/>
                <w:color w:val="FFFFFF"/>
              </w:rPr>
            </w:pPr>
            <w:r w:rsidRPr="009F2BA0">
              <w:rPr>
                <w:bCs/>
                <w:color w:val="FFFFFF"/>
              </w:rPr>
              <w:t>Medicaid</w:t>
            </w:r>
            <w:r w:rsidRPr="009F2BA0">
              <w:rPr>
                <w:bCs/>
                <w:color w:val="FFFFFF"/>
              </w:rPr>
              <w:br/>
              <w:t>PMPM</w:t>
            </w:r>
          </w:p>
        </w:tc>
        <w:tc>
          <w:tcPr>
            <w:tcW w:w="340" w:type="pct"/>
            <w:tcBorders>
              <w:top w:val="nil"/>
              <w:left w:val="nil"/>
              <w:bottom w:val="single" w:sz="4" w:space="0" w:color="auto"/>
              <w:right w:val="single" w:sz="4" w:space="0" w:color="FFFFFF"/>
            </w:tcBorders>
            <w:shd w:val="clear" w:color="000000" w:fill="006D9E"/>
            <w:vAlign w:val="center"/>
            <w:hideMark/>
          </w:tcPr>
          <w:p w14:paraId="570DBE88" w14:textId="77777777" w:rsidR="0071311F" w:rsidRPr="009F2BA0" w:rsidRDefault="0071311F" w:rsidP="00D9214B">
            <w:pPr>
              <w:pStyle w:val="TableHeadingText"/>
              <w:rPr>
                <w:bCs/>
                <w:color w:val="FFFFFF"/>
              </w:rPr>
            </w:pPr>
            <w:r w:rsidRPr="009F2BA0">
              <w:rPr>
                <w:bCs/>
                <w:color w:val="FFFFFF"/>
              </w:rPr>
              <w:t>Total</w:t>
            </w:r>
            <w:r w:rsidRPr="009F2BA0">
              <w:rPr>
                <w:bCs/>
                <w:color w:val="FFFFFF"/>
              </w:rPr>
              <w:br/>
              <w:t>PMPM</w:t>
            </w:r>
          </w:p>
        </w:tc>
        <w:tc>
          <w:tcPr>
            <w:tcW w:w="374" w:type="pct"/>
            <w:tcBorders>
              <w:top w:val="nil"/>
              <w:left w:val="nil"/>
              <w:bottom w:val="single" w:sz="4" w:space="0" w:color="auto"/>
              <w:right w:val="single" w:sz="4" w:space="0" w:color="FFFFFF"/>
            </w:tcBorders>
            <w:shd w:val="clear" w:color="000000" w:fill="006D9E"/>
            <w:vAlign w:val="center"/>
            <w:hideMark/>
          </w:tcPr>
          <w:p w14:paraId="45535853" w14:textId="77777777" w:rsidR="0071311F" w:rsidRPr="009F2BA0" w:rsidRDefault="0071311F" w:rsidP="00D9214B">
            <w:pPr>
              <w:pStyle w:val="TableHeadingText"/>
              <w:rPr>
                <w:bCs/>
                <w:color w:val="FFFFFF"/>
              </w:rPr>
            </w:pPr>
            <w:r w:rsidRPr="009F2BA0">
              <w:rPr>
                <w:bCs/>
                <w:color w:val="FFFFFF"/>
              </w:rPr>
              <w:t>Crossover</w:t>
            </w:r>
            <w:r w:rsidRPr="009F2BA0">
              <w:rPr>
                <w:bCs/>
                <w:color w:val="FFFFFF"/>
              </w:rPr>
              <w:br/>
              <w:t>PMPM</w:t>
            </w:r>
          </w:p>
        </w:tc>
        <w:tc>
          <w:tcPr>
            <w:tcW w:w="376" w:type="pct"/>
            <w:tcBorders>
              <w:top w:val="nil"/>
              <w:left w:val="nil"/>
              <w:bottom w:val="single" w:sz="4" w:space="0" w:color="auto"/>
              <w:right w:val="single" w:sz="4" w:space="0" w:color="FFFFFF"/>
            </w:tcBorders>
            <w:shd w:val="clear" w:color="000000" w:fill="006D9E"/>
            <w:vAlign w:val="center"/>
            <w:hideMark/>
          </w:tcPr>
          <w:p w14:paraId="297037BA" w14:textId="77777777" w:rsidR="0071311F" w:rsidRPr="009F2BA0" w:rsidRDefault="0071311F" w:rsidP="00D9214B">
            <w:pPr>
              <w:pStyle w:val="TableHeadingText"/>
              <w:rPr>
                <w:bCs/>
                <w:color w:val="FFFFFF"/>
              </w:rPr>
            </w:pPr>
            <w:r w:rsidRPr="009F2BA0">
              <w:rPr>
                <w:bCs/>
                <w:color w:val="FFFFFF"/>
              </w:rPr>
              <w:t>Medicaid</w:t>
            </w:r>
            <w:r w:rsidRPr="009F2BA0">
              <w:rPr>
                <w:bCs/>
                <w:color w:val="FFFFFF"/>
              </w:rPr>
              <w:br/>
              <w:t>PMPM</w:t>
            </w:r>
          </w:p>
        </w:tc>
        <w:tc>
          <w:tcPr>
            <w:tcW w:w="378" w:type="pct"/>
            <w:tcBorders>
              <w:top w:val="nil"/>
              <w:left w:val="nil"/>
              <w:bottom w:val="single" w:sz="4" w:space="0" w:color="auto"/>
              <w:right w:val="single" w:sz="4" w:space="0" w:color="FFFFFF"/>
            </w:tcBorders>
            <w:shd w:val="clear" w:color="000000" w:fill="006D9E"/>
            <w:vAlign w:val="center"/>
            <w:hideMark/>
          </w:tcPr>
          <w:p w14:paraId="5116B0AA" w14:textId="77777777" w:rsidR="0071311F" w:rsidRPr="009F2BA0" w:rsidRDefault="0071311F" w:rsidP="00D9214B">
            <w:pPr>
              <w:pStyle w:val="TableHeadingText"/>
              <w:rPr>
                <w:bCs/>
                <w:color w:val="FFFFFF"/>
              </w:rPr>
            </w:pPr>
            <w:r w:rsidRPr="009F2BA0">
              <w:rPr>
                <w:bCs/>
                <w:color w:val="FFFFFF"/>
              </w:rPr>
              <w:t>Total</w:t>
            </w:r>
            <w:r w:rsidRPr="009F2BA0">
              <w:rPr>
                <w:bCs/>
                <w:color w:val="FFFFFF"/>
              </w:rPr>
              <w:br/>
              <w:t>PMPM</w:t>
            </w:r>
          </w:p>
        </w:tc>
        <w:tc>
          <w:tcPr>
            <w:tcW w:w="338" w:type="pct"/>
            <w:tcBorders>
              <w:top w:val="nil"/>
              <w:left w:val="nil"/>
              <w:bottom w:val="single" w:sz="4" w:space="0" w:color="auto"/>
              <w:right w:val="single" w:sz="4" w:space="0" w:color="FFFFFF"/>
            </w:tcBorders>
            <w:shd w:val="clear" w:color="000000" w:fill="006D9E"/>
            <w:vAlign w:val="center"/>
            <w:hideMark/>
          </w:tcPr>
          <w:p w14:paraId="6E843848" w14:textId="77777777" w:rsidR="0071311F" w:rsidRPr="009F2BA0" w:rsidRDefault="0071311F" w:rsidP="00D9214B">
            <w:pPr>
              <w:pStyle w:val="TableHeadingText"/>
              <w:rPr>
                <w:bCs/>
                <w:color w:val="FFFFFF"/>
              </w:rPr>
            </w:pPr>
            <w:r w:rsidRPr="009F2BA0">
              <w:rPr>
                <w:bCs/>
                <w:color w:val="FFFFFF"/>
              </w:rPr>
              <w:t>Crossover</w:t>
            </w:r>
            <w:r w:rsidRPr="009F2BA0">
              <w:rPr>
                <w:bCs/>
                <w:color w:val="FFFFFF"/>
              </w:rPr>
              <w:br/>
              <w:t>PMPM</w:t>
            </w:r>
          </w:p>
        </w:tc>
        <w:tc>
          <w:tcPr>
            <w:tcW w:w="412" w:type="pct"/>
            <w:tcBorders>
              <w:top w:val="nil"/>
              <w:left w:val="nil"/>
              <w:bottom w:val="single" w:sz="4" w:space="0" w:color="auto"/>
              <w:right w:val="single" w:sz="4" w:space="0" w:color="FFFFFF"/>
            </w:tcBorders>
            <w:shd w:val="clear" w:color="000000" w:fill="006D9E"/>
            <w:vAlign w:val="center"/>
            <w:hideMark/>
          </w:tcPr>
          <w:p w14:paraId="617009C8" w14:textId="77777777" w:rsidR="0071311F" w:rsidRPr="009F2BA0" w:rsidRDefault="0071311F" w:rsidP="00D9214B">
            <w:pPr>
              <w:pStyle w:val="TableHeadingText"/>
              <w:rPr>
                <w:bCs/>
                <w:color w:val="FFFFFF"/>
              </w:rPr>
            </w:pPr>
            <w:r w:rsidRPr="009F2BA0">
              <w:rPr>
                <w:bCs/>
                <w:color w:val="FFFFFF"/>
              </w:rPr>
              <w:t>Medicaid</w:t>
            </w:r>
            <w:r w:rsidRPr="009F2BA0">
              <w:rPr>
                <w:bCs/>
                <w:color w:val="FFFFFF"/>
              </w:rPr>
              <w:br/>
              <w:t>PMPM</w:t>
            </w:r>
          </w:p>
        </w:tc>
        <w:tc>
          <w:tcPr>
            <w:tcW w:w="413" w:type="pct"/>
            <w:tcBorders>
              <w:top w:val="nil"/>
              <w:left w:val="nil"/>
              <w:bottom w:val="single" w:sz="4" w:space="0" w:color="auto"/>
              <w:right w:val="single" w:sz="4" w:space="0" w:color="FFFFFF"/>
            </w:tcBorders>
            <w:shd w:val="clear" w:color="000000" w:fill="006D9E"/>
            <w:vAlign w:val="center"/>
            <w:hideMark/>
          </w:tcPr>
          <w:p w14:paraId="22341F97" w14:textId="77777777" w:rsidR="0071311F" w:rsidRPr="009F2BA0" w:rsidRDefault="0071311F" w:rsidP="00D9214B">
            <w:pPr>
              <w:pStyle w:val="TableHeadingText"/>
              <w:rPr>
                <w:bCs/>
                <w:color w:val="FFFFFF"/>
              </w:rPr>
            </w:pPr>
            <w:r w:rsidRPr="009F2BA0">
              <w:rPr>
                <w:bCs/>
                <w:color w:val="FFFFFF"/>
              </w:rPr>
              <w:t>Total</w:t>
            </w:r>
            <w:r w:rsidRPr="009F2BA0">
              <w:rPr>
                <w:bCs/>
                <w:color w:val="FFFFFF"/>
              </w:rPr>
              <w:br/>
              <w:t>PMPM</w:t>
            </w:r>
          </w:p>
        </w:tc>
        <w:tc>
          <w:tcPr>
            <w:tcW w:w="376" w:type="pct"/>
            <w:tcBorders>
              <w:top w:val="nil"/>
              <w:left w:val="nil"/>
              <w:bottom w:val="single" w:sz="4" w:space="0" w:color="auto"/>
              <w:right w:val="single" w:sz="4" w:space="0" w:color="FFFFFF"/>
            </w:tcBorders>
            <w:shd w:val="clear" w:color="000000" w:fill="006D9E"/>
            <w:vAlign w:val="center"/>
            <w:hideMark/>
          </w:tcPr>
          <w:p w14:paraId="44ACA6D7" w14:textId="77777777" w:rsidR="0071311F" w:rsidRPr="009F2BA0" w:rsidRDefault="0071311F" w:rsidP="00D9214B">
            <w:pPr>
              <w:pStyle w:val="TableHeadingText"/>
              <w:rPr>
                <w:bCs/>
                <w:color w:val="FFFFFF"/>
              </w:rPr>
            </w:pPr>
            <w:r w:rsidRPr="009F2BA0">
              <w:rPr>
                <w:bCs/>
                <w:color w:val="FFFFFF"/>
              </w:rPr>
              <w:t>Crossover</w:t>
            </w:r>
            <w:r w:rsidRPr="009F2BA0">
              <w:rPr>
                <w:bCs/>
                <w:color w:val="FFFFFF"/>
              </w:rPr>
              <w:br/>
              <w:t>PMPM</w:t>
            </w:r>
          </w:p>
        </w:tc>
        <w:tc>
          <w:tcPr>
            <w:tcW w:w="339" w:type="pct"/>
            <w:tcBorders>
              <w:top w:val="nil"/>
              <w:left w:val="nil"/>
              <w:bottom w:val="single" w:sz="4" w:space="0" w:color="auto"/>
              <w:right w:val="single" w:sz="4" w:space="0" w:color="FFFFFF"/>
            </w:tcBorders>
            <w:shd w:val="clear" w:color="000000" w:fill="006D9E"/>
            <w:vAlign w:val="center"/>
            <w:hideMark/>
          </w:tcPr>
          <w:p w14:paraId="2E896EC8" w14:textId="77777777" w:rsidR="0071311F" w:rsidRPr="009F2BA0" w:rsidRDefault="0071311F" w:rsidP="00D9214B">
            <w:pPr>
              <w:pStyle w:val="TableHeadingText"/>
              <w:rPr>
                <w:bCs/>
                <w:color w:val="FFFFFF"/>
              </w:rPr>
            </w:pPr>
            <w:r w:rsidRPr="009F2BA0">
              <w:rPr>
                <w:bCs/>
                <w:color w:val="FFFFFF"/>
              </w:rPr>
              <w:t>Medicaid</w:t>
            </w:r>
            <w:r w:rsidRPr="009F2BA0">
              <w:rPr>
                <w:bCs/>
                <w:color w:val="FFFFFF"/>
              </w:rPr>
              <w:br/>
              <w:t>PMPM</w:t>
            </w:r>
          </w:p>
        </w:tc>
        <w:tc>
          <w:tcPr>
            <w:tcW w:w="376" w:type="pct"/>
            <w:tcBorders>
              <w:top w:val="nil"/>
              <w:left w:val="nil"/>
              <w:bottom w:val="single" w:sz="4" w:space="0" w:color="auto"/>
              <w:right w:val="single" w:sz="4" w:space="0" w:color="auto"/>
            </w:tcBorders>
            <w:shd w:val="clear" w:color="000000" w:fill="006D9E"/>
            <w:vAlign w:val="center"/>
            <w:hideMark/>
          </w:tcPr>
          <w:p w14:paraId="696BBEFA" w14:textId="77777777" w:rsidR="0071311F" w:rsidRPr="009F2BA0" w:rsidRDefault="0071311F" w:rsidP="00D9214B">
            <w:pPr>
              <w:pStyle w:val="TableHeadingText"/>
              <w:rPr>
                <w:bCs/>
                <w:color w:val="FFFFFF"/>
              </w:rPr>
            </w:pPr>
            <w:r w:rsidRPr="009F2BA0">
              <w:rPr>
                <w:bCs/>
                <w:color w:val="FFFFFF"/>
              </w:rPr>
              <w:t>Total</w:t>
            </w:r>
            <w:r w:rsidRPr="009F2BA0">
              <w:rPr>
                <w:bCs/>
                <w:color w:val="FFFFFF"/>
              </w:rPr>
              <w:br/>
              <w:t>PMPM</w:t>
            </w:r>
          </w:p>
        </w:tc>
      </w:tr>
      <w:tr w:rsidR="0071311F" w:rsidRPr="009F2BA0" w14:paraId="1475D641" w14:textId="77777777" w:rsidTr="00E26E34">
        <w:trPr>
          <w:trHeight w:val="225"/>
        </w:trPr>
        <w:tc>
          <w:tcPr>
            <w:tcW w:w="608" w:type="pct"/>
            <w:tcBorders>
              <w:top w:val="nil"/>
              <w:left w:val="single" w:sz="4" w:space="0" w:color="auto"/>
              <w:bottom w:val="single" w:sz="4" w:space="0" w:color="auto"/>
              <w:right w:val="single" w:sz="4" w:space="0" w:color="auto"/>
            </w:tcBorders>
            <w:shd w:val="clear" w:color="auto" w:fill="auto"/>
            <w:noWrap/>
            <w:vAlign w:val="bottom"/>
            <w:hideMark/>
          </w:tcPr>
          <w:p w14:paraId="0B4D337A" w14:textId="77777777" w:rsidR="0071311F" w:rsidRPr="009F2BA0" w:rsidRDefault="0071311F" w:rsidP="00D9214B">
            <w:pPr>
              <w:pStyle w:val="TableText"/>
            </w:pPr>
            <w:r w:rsidRPr="009F2BA0">
              <w:t>Member Months</w:t>
            </w:r>
          </w:p>
        </w:tc>
        <w:tc>
          <w:tcPr>
            <w:tcW w:w="370" w:type="pct"/>
            <w:tcBorders>
              <w:top w:val="nil"/>
              <w:left w:val="nil"/>
              <w:bottom w:val="single" w:sz="4" w:space="0" w:color="auto"/>
              <w:right w:val="nil"/>
            </w:tcBorders>
            <w:shd w:val="clear" w:color="auto" w:fill="auto"/>
            <w:vAlign w:val="center"/>
            <w:hideMark/>
          </w:tcPr>
          <w:p w14:paraId="2BBC9455" w14:textId="77777777" w:rsidR="0071311F" w:rsidRPr="009F2BA0" w:rsidRDefault="0071311F" w:rsidP="00D9214B">
            <w:pPr>
              <w:pStyle w:val="TableText"/>
            </w:pPr>
            <w:r>
              <w:t xml:space="preserve"> </w:t>
            </w:r>
            <w:r w:rsidRPr="009F2BA0">
              <w:t xml:space="preserve">358,435 </w:t>
            </w:r>
          </w:p>
        </w:tc>
        <w:tc>
          <w:tcPr>
            <w:tcW w:w="300" w:type="pct"/>
            <w:tcBorders>
              <w:top w:val="nil"/>
              <w:left w:val="nil"/>
              <w:bottom w:val="single" w:sz="4" w:space="0" w:color="auto"/>
              <w:right w:val="nil"/>
            </w:tcBorders>
            <w:shd w:val="clear" w:color="auto" w:fill="auto"/>
            <w:vAlign w:val="center"/>
            <w:hideMark/>
          </w:tcPr>
          <w:p w14:paraId="7C933F84" w14:textId="77777777" w:rsidR="0071311F" w:rsidRPr="009F2BA0" w:rsidRDefault="0071311F" w:rsidP="00D9214B">
            <w:pPr>
              <w:pStyle w:val="TableText"/>
            </w:pPr>
            <w:r>
              <w:t xml:space="preserve"> </w:t>
            </w:r>
            <w:r w:rsidRPr="009F2BA0">
              <w:t xml:space="preserve">358,435 </w:t>
            </w:r>
          </w:p>
        </w:tc>
        <w:tc>
          <w:tcPr>
            <w:tcW w:w="340" w:type="pct"/>
            <w:tcBorders>
              <w:top w:val="nil"/>
              <w:left w:val="nil"/>
              <w:bottom w:val="single" w:sz="4" w:space="0" w:color="auto"/>
              <w:right w:val="single" w:sz="4" w:space="0" w:color="auto"/>
            </w:tcBorders>
            <w:shd w:val="clear" w:color="auto" w:fill="auto"/>
            <w:vAlign w:val="center"/>
            <w:hideMark/>
          </w:tcPr>
          <w:p w14:paraId="37F8A576" w14:textId="77777777" w:rsidR="0071311F" w:rsidRPr="009F2BA0" w:rsidRDefault="0071311F" w:rsidP="00D9214B">
            <w:pPr>
              <w:pStyle w:val="TableText"/>
            </w:pPr>
            <w:r>
              <w:t xml:space="preserve"> </w:t>
            </w:r>
            <w:r w:rsidRPr="009F2BA0">
              <w:t xml:space="preserve">358,435 </w:t>
            </w:r>
          </w:p>
        </w:tc>
        <w:tc>
          <w:tcPr>
            <w:tcW w:w="374" w:type="pct"/>
            <w:tcBorders>
              <w:top w:val="nil"/>
              <w:left w:val="nil"/>
              <w:bottom w:val="single" w:sz="4" w:space="0" w:color="auto"/>
              <w:right w:val="nil"/>
            </w:tcBorders>
            <w:shd w:val="clear" w:color="auto" w:fill="auto"/>
            <w:vAlign w:val="center"/>
            <w:hideMark/>
          </w:tcPr>
          <w:p w14:paraId="58F0791B" w14:textId="77777777" w:rsidR="0071311F" w:rsidRPr="009F2BA0" w:rsidRDefault="0071311F" w:rsidP="00D9214B">
            <w:pPr>
              <w:pStyle w:val="TableText"/>
            </w:pPr>
            <w:r>
              <w:t xml:space="preserve"> </w:t>
            </w:r>
            <w:r w:rsidRPr="009F2BA0">
              <w:t xml:space="preserve">119,738 </w:t>
            </w:r>
          </w:p>
        </w:tc>
        <w:tc>
          <w:tcPr>
            <w:tcW w:w="376" w:type="pct"/>
            <w:tcBorders>
              <w:top w:val="nil"/>
              <w:left w:val="nil"/>
              <w:bottom w:val="single" w:sz="4" w:space="0" w:color="auto"/>
              <w:right w:val="nil"/>
            </w:tcBorders>
            <w:shd w:val="clear" w:color="auto" w:fill="auto"/>
            <w:vAlign w:val="center"/>
            <w:hideMark/>
          </w:tcPr>
          <w:p w14:paraId="1C62E776" w14:textId="77777777" w:rsidR="0071311F" w:rsidRPr="009F2BA0" w:rsidRDefault="0071311F" w:rsidP="00D9214B">
            <w:pPr>
              <w:pStyle w:val="TableText"/>
            </w:pPr>
            <w:r>
              <w:t xml:space="preserve"> </w:t>
            </w:r>
            <w:r w:rsidRPr="009F2BA0">
              <w:t xml:space="preserve">119,738 </w:t>
            </w:r>
          </w:p>
        </w:tc>
        <w:tc>
          <w:tcPr>
            <w:tcW w:w="378" w:type="pct"/>
            <w:tcBorders>
              <w:top w:val="nil"/>
              <w:left w:val="nil"/>
              <w:bottom w:val="single" w:sz="4" w:space="0" w:color="auto"/>
              <w:right w:val="single" w:sz="4" w:space="0" w:color="auto"/>
            </w:tcBorders>
            <w:shd w:val="clear" w:color="auto" w:fill="auto"/>
            <w:vAlign w:val="center"/>
            <w:hideMark/>
          </w:tcPr>
          <w:p w14:paraId="19566DDD" w14:textId="77777777" w:rsidR="0071311F" w:rsidRPr="009F2BA0" w:rsidRDefault="0071311F" w:rsidP="00D9214B">
            <w:pPr>
              <w:pStyle w:val="TableText"/>
            </w:pPr>
            <w:r>
              <w:t xml:space="preserve"> </w:t>
            </w:r>
            <w:r w:rsidRPr="009F2BA0">
              <w:t xml:space="preserve">119,738 </w:t>
            </w:r>
          </w:p>
        </w:tc>
        <w:tc>
          <w:tcPr>
            <w:tcW w:w="338" w:type="pct"/>
            <w:tcBorders>
              <w:top w:val="nil"/>
              <w:left w:val="nil"/>
              <w:bottom w:val="single" w:sz="4" w:space="0" w:color="auto"/>
              <w:right w:val="nil"/>
            </w:tcBorders>
            <w:shd w:val="clear" w:color="auto" w:fill="auto"/>
            <w:vAlign w:val="center"/>
            <w:hideMark/>
          </w:tcPr>
          <w:p w14:paraId="23C18284" w14:textId="77777777" w:rsidR="0071311F" w:rsidRPr="009F2BA0" w:rsidRDefault="0071311F" w:rsidP="00D9214B">
            <w:pPr>
              <w:pStyle w:val="TableText"/>
            </w:pPr>
            <w:r>
              <w:t xml:space="preserve"> </w:t>
            </w:r>
            <w:r w:rsidRPr="009F2BA0">
              <w:t xml:space="preserve"> 85,391 </w:t>
            </w:r>
          </w:p>
        </w:tc>
        <w:tc>
          <w:tcPr>
            <w:tcW w:w="412" w:type="pct"/>
            <w:tcBorders>
              <w:top w:val="nil"/>
              <w:left w:val="nil"/>
              <w:bottom w:val="single" w:sz="4" w:space="0" w:color="auto"/>
              <w:right w:val="nil"/>
            </w:tcBorders>
            <w:shd w:val="clear" w:color="auto" w:fill="auto"/>
            <w:vAlign w:val="center"/>
            <w:hideMark/>
          </w:tcPr>
          <w:p w14:paraId="51B8C384" w14:textId="77777777" w:rsidR="0071311F" w:rsidRPr="009F2BA0" w:rsidRDefault="0071311F" w:rsidP="00D9214B">
            <w:pPr>
              <w:pStyle w:val="TableText"/>
            </w:pPr>
            <w:r>
              <w:t xml:space="preserve"> </w:t>
            </w:r>
            <w:r w:rsidRPr="009F2BA0">
              <w:t xml:space="preserve"> 85,391 </w:t>
            </w:r>
          </w:p>
        </w:tc>
        <w:tc>
          <w:tcPr>
            <w:tcW w:w="413" w:type="pct"/>
            <w:tcBorders>
              <w:top w:val="nil"/>
              <w:left w:val="nil"/>
              <w:bottom w:val="single" w:sz="4" w:space="0" w:color="auto"/>
              <w:right w:val="single" w:sz="4" w:space="0" w:color="auto"/>
            </w:tcBorders>
            <w:shd w:val="clear" w:color="auto" w:fill="auto"/>
            <w:vAlign w:val="center"/>
            <w:hideMark/>
          </w:tcPr>
          <w:p w14:paraId="38317652" w14:textId="77777777" w:rsidR="0071311F" w:rsidRPr="009F2BA0" w:rsidRDefault="0071311F" w:rsidP="00D9214B">
            <w:pPr>
              <w:pStyle w:val="TableText"/>
            </w:pPr>
            <w:r>
              <w:t xml:space="preserve"> </w:t>
            </w:r>
            <w:r w:rsidRPr="009F2BA0">
              <w:t xml:space="preserve"> 85,391 </w:t>
            </w:r>
          </w:p>
        </w:tc>
        <w:tc>
          <w:tcPr>
            <w:tcW w:w="376" w:type="pct"/>
            <w:tcBorders>
              <w:top w:val="nil"/>
              <w:left w:val="nil"/>
              <w:bottom w:val="single" w:sz="4" w:space="0" w:color="auto"/>
              <w:right w:val="nil"/>
            </w:tcBorders>
            <w:shd w:val="clear" w:color="auto" w:fill="auto"/>
            <w:vAlign w:val="center"/>
            <w:hideMark/>
          </w:tcPr>
          <w:p w14:paraId="5C94F9AF" w14:textId="77777777" w:rsidR="0071311F" w:rsidRPr="009F2BA0" w:rsidRDefault="0071311F" w:rsidP="00D9214B">
            <w:pPr>
              <w:pStyle w:val="TableText"/>
            </w:pPr>
            <w:r>
              <w:t xml:space="preserve"> </w:t>
            </w:r>
            <w:r w:rsidRPr="009F2BA0">
              <w:t xml:space="preserve"> 11,962 </w:t>
            </w:r>
          </w:p>
        </w:tc>
        <w:tc>
          <w:tcPr>
            <w:tcW w:w="339" w:type="pct"/>
            <w:tcBorders>
              <w:top w:val="nil"/>
              <w:left w:val="nil"/>
              <w:bottom w:val="single" w:sz="4" w:space="0" w:color="auto"/>
              <w:right w:val="nil"/>
            </w:tcBorders>
            <w:shd w:val="clear" w:color="auto" w:fill="auto"/>
            <w:vAlign w:val="center"/>
            <w:hideMark/>
          </w:tcPr>
          <w:p w14:paraId="5A3B9CDE" w14:textId="77777777" w:rsidR="0071311F" w:rsidRPr="009F2BA0" w:rsidRDefault="0071311F" w:rsidP="00D9214B">
            <w:pPr>
              <w:pStyle w:val="TableText"/>
            </w:pPr>
            <w:r>
              <w:t xml:space="preserve"> </w:t>
            </w:r>
            <w:r w:rsidRPr="009F2BA0">
              <w:t xml:space="preserve"> 11,962 </w:t>
            </w:r>
          </w:p>
        </w:tc>
        <w:tc>
          <w:tcPr>
            <w:tcW w:w="376" w:type="pct"/>
            <w:tcBorders>
              <w:top w:val="nil"/>
              <w:left w:val="nil"/>
              <w:bottom w:val="single" w:sz="4" w:space="0" w:color="auto"/>
              <w:right w:val="single" w:sz="4" w:space="0" w:color="auto"/>
            </w:tcBorders>
            <w:shd w:val="clear" w:color="auto" w:fill="auto"/>
            <w:vAlign w:val="center"/>
            <w:hideMark/>
          </w:tcPr>
          <w:p w14:paraId="3BFDD8E0" w14:textId="77777777" w:rsidR="0071311F" w:rsidRPr="009F2BA0" w:rsidRDefault="0071311F" w:rsidP="00D9214B">
            <w:pPr>
              <w:pStyle w:val="TableText"/>
            </w:pPr>
            <w:r>
              <w:t xml:space="preserve"> </w:t>
            </w:r>
            <w:r w:rsidRPr="009F2BA0">
              <w:t xml:space="preserve"> 11,962 </w:t>
            </w:r>
          </w:p>
        </w:tc>
      </w:tr>
      <w:tr w:rsidR="0071311F" w:rsidRPr="009F2BA0" w14:paraId="52B91FD4" w14:textId="77777777" w:rsidTr="00E26E34">
        <w:trPr>
          <w:trHeight w:val="225"/>
        </w:trPr>
        <w:tc>
          <w:tcPr>
            <w:tcW w:w="608" w:type="pct"/>
            <w:tcBorders>
              <w:top w:val="nil"/>
              <w:left w:val="single" w:sz="4" w:space="0" w:color="auto"/>
              <w:bottom w:val="nil"/>
              <w:right w:val="single" w:sz="4" w:space="0" w:color="auto"/>
            </w:tcBorders>
            <w:shd w:val="clear" w:color="auto" w:fill="auto"/>
            <w:noWrap/>
            <w:vAlign w:val="center"/>
            <w:hideMark/>
          </w:tcPr>
          <w:p w14:paraId="07A93D08" w14:textId="77777777" w:rsidR="0071311F" w:rsidRPr="009F2BA0" w:rsidRDefault="0071311F" w:rsidP="00D9214B">
            <w:pPr>
              <w:pStyle w:val="TableText"/>
              <w:rPr>
                <w:color w:val="000000"/>
              </w:rPr>
            </w:pPr>
            <w:r w:rsidRPr="009F2BA0">
              <w:rPr>
                <w:color w:val="000000"/>
              </w:rPr>
              <w:t>Inpatient - Non-BH</w:t>
            </w:r>
          </w:p>
        </w:tc>
        <w:tc>
          <w:tcPr>
            <w:tcW w:w="370" w:type="pct"/>
            <w:tcBorders>
              <w:top w:val="nil"/>
              <w:left w:val="nil"/>
              <w:bottom w:val="nil"/>
              <w:right w:val="nil"/>
            </w:tcBorders>
            <w:shd w:val="clear" w:color="auto" w:fill="auto"/>
            <w:noWrap/>
            <w:vAlign w:val="center"/>
            <w:hideMark/>
          </w:tcPr>
          <w:p w14:paraId="0296FEFA" w14:textId="77777777" w:rsidR="0071311F" w:rsidRPr="009F2BA0" w:rsidRDefault="0071311F" w:rsidP="00D9214B">
            <w:pPr>
              <w:pStyle w:val="TableText"/>
            </w:pPr>
            <w:r w:rsidRPr="009F2BA0">
              <w:t xml:space="preserve"> $</w:t>
            </w:r>
            <w:r>
              <w:t xml:space="preserve"> </w:t>
            </w:r>
            <w:r w:rsidRPr="009F2BA0">
              <w:t xml:space="preserve">5.35 </w:t>
            </w:r>
          </w:p>
        </w:tc>
        <w:tc>
          <w:tcPr>
            <w:tcW w:w="300" w:type="pct"/>
            <w:tcBorders>
              <w:top w:val="nil"/>
              <w:left w:val="nil"/>
              <w:bottom w:val="nil"/>
              <w:right w:val="nil"/>
            </w:tcBorders>
            <w:shd w:val="clear" w:color="auto" w:fill="auto"/>
            <w:noWrap/>
            <w:vAlign w:val="center"/>
            <w:hideMark/>
          </w:tcPr>
          <w:p w14:paraId="75C07098" w14:textId="77777777" w:rsidR="0071311F" w:rsidRPr="009F2BA0" w:rsidRDefault="0071311F" w:rsidP="00D9214B">
            <w:pPr>
              <w:pStyle w:val="TableText"/>
            </w:pPr>
            <w:r w:rsidRPr="009F2BA0">
              <w:t xml:space="preserve"> $</w:t>
            </w:r>
            <w:r>
              <w:t xml:space="preserve"> </w:t>
            </w:r>
            <w:r w:rsidRPr="009F2BA0">
              <w:t xml:space="preserve">0.64 </w:t>
            </w:r>
          </w:p>
        </w:tc>
        <w:tc>
          <w:tcPr>
            <w:tcW w:w="340" w:type="pct"/>
            <w:tcBorders>
              <w:top w:val="nil"/>
              <w:left w:val="nil"/>
              <w:bottom w:val="nil"/>
              <w:right w:val="single" w:sz="4" w:space="0" w:color="auto"/>
            </w:tcBorders>
            <w:shd w:val="clear" w:color="auto" w:fill="auto"/>
            <w:noWrap/>
            <w:vAlign w:val="center"/>
            <w:hideMark/>
          </w:tcPr>
          <w:p w14:paraId="72AC64C3" w14:textId="77777777" w:rsidR="0071311F" w:rsidRPr="009F2BA0" w:rsidRDefault="0071311F" w:rsidP="00D9214B">
            <w:pPr>
              <w:pStyle w:val="TableText"/>
            </w:pPr>
            <w:r w:rsidRPr="009F2BA0">
              <w:t xml:space="preserve"> $</w:t>
            </w:r>
            <w:r>
              <w:t xml:space="preserve"> </w:t>
            </w:r>
            <w:r w:rsidRPr="009F2BA0">
              <w:t xml:space="preserve">5.99 </w:t>
            </w:r>
          </w:p>
        </w:tc>
        <w:tc>
          <w:tcPr>
            <w:tcW w:w="374" w:type="pct"/>
            <w:tcBorders>
              <w:top w:val="nil"/>
              <w:left w:val="nil"/>
              <w:bottom w:val="nil"/>
              <w:right w:val="nil"/>
            </w:tcBorders>
            <w:shd w:val="clear" w:color="auto" w:fill="auto"/>
            <w:noWrap/>
            <w:vAlign w:val="center"/>
            <w:hideMark/>
          </w:tcPr>
          <w:p w14:paraId="5AA2932F" w14:textId="77777777" w:rsidR="0071311F" w:rsidRPr="009F2BA0" w:rsidRDefault="0071311F" w:rsidP="00D9214B">
            <w:pPr>
              <w:pStyle w:val="TableText"/>
            </w:pPr>
            <w:r w:rsidRPr="009F2BA0">
              <w:t xml:space="preserve"> $</w:t>
            </w:r>
            <w:r>
              <w:t xml:space="preserve"> </w:t>
            </w:r>
            <w:r w:rsidRPr="009F2BA0">
              <w:t xml:space="preserve">14.91 </w:t>
            </w:r>
          </w:p>
        </w:tc>
        <w:tc>
          <w:tcPr>
            <w:tcW w:w="376" w:type="pct"/>
            <w:tcBorders>
              <w:top w:val="nil"/>
              <w:left w:val="nil"/>
              <w:bottom w:val="nil"/>
              <w:right w:val="nil"/>
            </w:tcBorders>
            <w:shd w:val="clear" w:color="auto" w:fill="auto"/>
            <w:noWrap/>
            <w:vAlign w:val="center"/>
            <w:hideMark/>
          </w:tcPr>
          <w:p w14:paraId="29F56624" w14:textId="77777777" w:rsidR="0071311F" w:rsidRPr="009F2BA0" w:rsidRDefault="0071311F" w:rsidP="00D9214B">
            <w:pPr>
              <w:pStyle w:val="TableText"/>
            </w:pPr>
            <w:r w:rsidRPr="009F2BA0">
              <w:t xml:space="preserve"> $</w:t>
            </w:r>
            <w:r>
              <w:t xml:space="preserve"> </w:t>
            </w:r>
            <w:r w:rsidRPr="009F2BA0">
              <w:t xml:space="preserve">9.22 </w:t>
            </w:r>
          </w:p>
        </w:tc>
        <w:tc>
          <w:tcPr>
            <w:tcW w:w="378" w:type="pct"/>
            <w:tcBorders>
              <w:top w:val="nil"/>
              <w:left w:val="nil"/>
              <w:bottom w:val="nil"/>
              <w:right w:val="single" w:sz="4" w:space="0" w:color="auto"/>
            </w:tcBorders>
            <w:shd w:val="clear" w:color="auto" w:fill="auto"/>
            <w:noWrap/>
            <w:vAlign w:val="center"/>
            <w:hideMark/>
          </w:tcPr>
          <w:p w14:paraId="465C346A" w14:textId="77777777" w:rsidR="0071311F" w:rsidRPr="009F2BA0" w:rsidRDefault="0071311F" w:rsidP="00D9214B">
            <w:pPr>
              <w:pStyle w:val="TableText"/>
            </w:pPr>
            <w:r w:rsidRPr="009F2BA0">
              <w:t xml:space="preserve"> $</w:t>
            </w:r>
            <w:r>
              <w:t xml:space="preserve"> </w:t>
            </w:r>
            <w:r w:rsidRPr="009F2BA0">
              <w:t xml:space="preserve">24.13 </w:t>
            </w:r>
          </w:p>
        </w:tc>
        <w:tc>
          <w:tcPr>
            <w:tcW w:w="338" w:type="pct"/>
            <w:tcBorders>
              <w:top w:val="nil"/>
              <w:left w:val="nil"/>
              <w:bottom w:val="nil"/>
              <w:right w:val="nil"/>
            </w:tcBorders>
            <w:shd w:val="clear" w:color="auto" w:fill="auto"/>
            <w:noWrap/>
            <w:vAlign w:val="center"/>
            <w:hideMark/>
          </w:tcPr>
          <w:p w14:paraId="5A53AF55" w14:textId="77777777" w:rsidR="0071311F" w:rsidRPr="009F2BA0" w:rsidRDefault="0071311F" w:rsidP="00D9214B">
            <w:pPr>
              <w:pStyle w:val="TableText"/>
            </w:pPr>
            <w:r w:rsidRPr="009F2BA0">
              <w:t xml:space="preserve"> $</w:t>
            </w:r>
            <w:r>
              <w:t xml:space="preserve"> </w:t>
            </w:r>
            <w:r w:rsidRPr="009F2BA0">
              <w:t xml:space="preserve">21.17 </w:t>
            </w:r>
          </w:p>
        </w:tc>
        <w:tc>
          <w:tcPr>
            <w:tcW w:w="412" w:type="pct"/>
            <w:tcBorders>
              <w:top w:val="nil"/>
              <w:left w:val="nil"/>
              <w:bottom w:val="nil"/>
              <w:right w:val="nil"/>
            </w:tcBorders>
            <w:shd w:val="clear" w:color="auto" w:fill="auto"/>
            <w:noWrap/>
            <w:vAlign w:val="center"/>
            <w:hideMark/>
          </w:tcPr>
          <w:p w14:paraId="577A2E23" w14:textId="77777777" w:rsidR="0071311F" w:rsidRPr="009F2BA0" w:rsidRDefault="0071311F" w:rsidP="00D9214B">
            <w:pPr>
              <w:pStyle w:val="TableText"/>
            </w:pPr>
            <w:r w:rsidRPr="009F2BA0">
              <w:t xml:space="preserve"> $</w:t>
            </w:r>
            <w:r>
              <w:t xml:space="preserve"> </w:t>
            </w:r>
            <w:r w:rsidRPr="009F2BA0">
              <w:t xml:space="preserve">47.66 </w:t>
            </w:r>
          </w:p>
        </w:tc>
        <w:tc>
          <w:tcPr>
            <w:tcW w:w="413" w:type="pct"/>
            <w:tcBorders>
              <w:top w:val="nil"/>
              <w:left w:val="nil"/>
              <w:bottom w:val="nil"/>
              <w:right w:val="single" w:sz="4" w:space="0" w:color="auto"/>
            </w:tcBorders>
            <w:shd w:val="clear" w:color="auto" w:fill="auto"/>
            <w:noWrap/>
            <w:vAlign w:val="center"/>
            <w:hideMark/>
          </w:tcPr>
          <w:p w14:paraId="0548E1E4" w14:textId="77777777" w:rsidR="0071311F" w:rsidRPr="009F2BA0" w:rsidRDefault="0071311F" w:rsidP="00D9214B">
            <w:pPr>
              <w:pStyle w:val="TableText"/>
            </w:pPr>
            <w:r w:rsidRPr="009F2BA0">
              <w:t xml:space="preserve"> $</w:t>
            </w:r>
            <w:r>
              <w:t xml:space="preserve"> </w:t>
            </w:r>
            <w:r w:rsidRPr="009F2BA0">
              <w:t xml:space="preserve">68.84 </w:t>
            </w:r>
          </w:p>
        </w:tc>
        <w:tc>
          <w:tcPr>
            <w:tcW w:w="376" w:type="pct"/>
            <w:tcBorders>
              <w:top w:val="nil"/>
              <w:left w:val="nil"/>
              <w:bottom w:val="nil"/>
              <w:right w:val="nil"/>
            </w:tcBorders>
            <w:shd w:val="clear" w:color="auto" w:fill="auto"/>
            <w:noWrap/>
            <w:vAlign w:val="center"/>
            <w:hideMark/>
          </w:tcPr>
          <w:p w14:paraId="580E8DE4" w14:textId="77777777" w:rsidR="0071311F" w:rsidRPr="009F2BA0" w:rsidRDefault="0071311F" w:rsidP="00D9214B">
            <w:pPr>
              <w:pStyle w:val="TableText"/>
            </w:pPr>
            <w:r w:rsidRPr="009F2BA0">
              <w:t xml:space="preserve"> $</w:t>
            </w:r>
            <w:r>
              <w:t xml:space="preserve"> </w:t>
            </w:r>
            <w:r w:rsidRPr="009F2BA0">
              <w:t xml:space="preserve">43.69 </w:t>
            </w:r>
          </w:p>
        </w:tc>
        <w:tc>
          <w:tcPr>
            <w:tcW w:w="339" w:type="pct"/>
            <w:tcBorders>
              <w:top w:val="nil"/>
              <w:left w:val="nil"/>
              <w:bottom w:val="nil"/>
              <w:right w:val="nil"/>
            </w:tcBorders>
            <w:shd w:val="clear" w:color="auto" w:fill="auto"/>
            <w:noWrap/>
            <w:vAlign w:val="center"/>
            <w:hideMark/>
          </w:tcPr>
          <w:p w14:paraId="41664828" w14:textId="77777777" w:rsidR="0071311F" w:rsidRPr="009F2BA0" w:rsidRDefault="0071311F" w:rsidP="00D9214B">
            <w:pPr>
              <w:pStyle w:val="TableText"/>
            </w:pPr>
            <w:r w:rsidRPr="009F2BA0">
              <w:t xml:space="preserve"> $</w:t>
            </w:r>
            <w:r>
              <w:t xml:space="preserve"> </w:t>
            </w:r>
            <w:r w:rsidRPr="009F2BA0">
              <w:t xml:space="preserve">1,635.61 </w:t>
            </w:r>
          </w:p>
        </w:tc>
        <w:tc>
          <w:tcPr>
            <w:tcW w:w="376" w:type="pct"/>
            <w:tcBorders>
              <w:top w:val="nil"/>
              <w:left w:val="nil"/>
              <w:bottom w:val="nil"/>
              <w:right w:val="single" w:sz="4" w:space="0" w:color="auto"/>
            </w:tcBorders>
            <w:shd w:val="clear" w:color="auto" w:fill="auto"/>
            <w:noWrap/>
            <w:vAlign w:val="center"/>
            <w:hideMark/>
          </w:tcPr>
          <w:p w14:paraId="0BEB08B1" w14:textId="77777777" w:rsidR="0071311F" w:rsidRPr="009F2BA0" w:rsidRDefault="0071311F" w:rsidP="00D9214B">
            <w:pPr>
              <w:pStyle w:val="TableText"/>
            </w:pPr>
            <w:r w:rsidRPr="009F2BA0">
              <w:t xml:space="preserve"> $</w:t>
            </w:r>
            <w:r>
              <w:t xml:space="preserve"> </w:t>
            </w:r>
            <w:r w:rsidRPr="009F2BA0">
              <w:t xml:space="preserve">1,679.30 </w:t>
            </w:r>
          </w:p>
        </w:tc>
      </w:tr>
      <w:tr w:rsidR="00D9214B" w:rsidRPr="009F2BA0" w14:paraId="0BC55F40" w14:textId="77777777" w:rsidTr="00E26E34">
        <w:trPr>
          <w:trHeight w:val="225"/>
        </w:trPr>
        <w:tc>
          <w:tcPr>
            <w:tcW w:w="608" w:type="pct"/>
            <w:tcBorders>
              <w:top w:val="nil"/>
              <w:left w:val="single" w:sz="4" w:space="0" w:color="auto"/>
              <w:bottom w:val="nil"/>
              <w:right w:val="single" w:sz="4" w:space="0" w:color="auto"/>
            </w:tcBorders>
            <w:shd w:val="clear" w:color="000000" w:fill="F2F2F2"/>
            <w:noWrap/>
            <w:vAlign w:val="center"/>
            <w:hideMark/>
          </w:tcPr>
          <w:p w14:paraId="2306E454" w14:textId="77777777" w:rsidR="0071311F" w:rsidRPr="009F2BA0" w:rsidRDefault="0071311F" w:rsidP="00D9214B">
            <w:pPr>
              <w:pStyle w:val="TableText"/>
              <w:rPr>
                <w:color w:val="000000"/>
              </w:rPr>
            </w:pPr>
            <w:r w:rsidRPr="009F2BA0">
              <w:rPr>
                <w:color w:val="000000"/>
              </w:rPr>
              <w:t>Inpatient BH</w:t>
            </w:r>
          </w:p>
        </w:tc>
        <w:tc>
          <w:tcPr>
            <w:tcW w:w="370" w:type="pct"/>
            <w:tcBorders>
              <w:top w:val="nil"/>
              <w:left w:val="single" w:sz="4" w:space="0" w:color="auto"/>
              <w:bottom w:val="nil"/>
              <w:right w:val="nil"/>
            </w:tcBorders>
            <w:shd w:val="clear" w:color="000000" w:fill="F2F2F2"/>
            <w:noWrap/>
            <w:vAlign w:val="center"/>
            <w:hideMark/>
          </w:tcPr>
          <w:p w14:paraId="5A723BF6" w14:textId="77777777" w:rsidR="0071311F" w:rsidRPr="009F2BA0" w:rsidRDefault="0071311F" w:rsidP="00D9214B">
            <w:pPr>
              <w:pStyle w:val="TableText"/>
            </w:pPr>
            <w:r w:rsidRPr="009F2BA0">
              <w:t xml:space="preserve"> $</w:t>
            </w:r>
            <w:r>
              <w:t xml:space="preserve"> </w:t>
            </w:r>
            <w:r w:rsidRPr="009F2BA0">
              <w:t xml:space="preserve">0.05 </w:t>
            </w:r>
          </w:p>
        </w:tc>
        <w:tc>
          <w:tcPr>
            <w:tcW w:w="300" w:type="pct"/>
            <w:tcBorders>
              <w:top w:val="nil"/>
              <w:left w:val="nil"/>
              <w:bottom w:val="nil"/>
              <w:right w:val="nil"/>
            </w:tcBorders>
            <w:shd w:val="clear" w:color="000000" w:fill="F2F2F2"/>
            <w:noWrap/>
            <w:vAlign w:val="center"/>
            <w:hideMark/>
          </w:tcPr>
          <w:p w14:paraId="6B733736" w14:textId="77777777" w:rsidR="0071311F" w:rsidRPr="009F2BA0" w:rsidRDefault="0071311F" w:rsidP="00D9214B">
            <w:pPr>
              <w:pStyle w:val="TableText"/>
            </w:pPr>
            <w:r w:rsidRPr="009F2BA0">
              <w:t xml:space="preserve"> $</w:t>
            </w:r>
            <w:r>
              <w:t xml:space="preserve"> </w:t>
            </w:r>
            <w:r w:rsidRPr="009F2BA0">
              <w:t xml:space="preserve">0.05 </w:t>
            </w:r>
          </w:p>
        </w:tc>
        <w:tc>
          <w:tcPr>
            <w:tcW w:w="340" w:type="pct"/>
            <w:tcBorders>
              <w:top w:val="nil"/>
              <w:left w:val="nil"/>
              <w:bottom w:val="nil"/>
              <w:right w:val="single" w:sz="4" w:space="0" w:color="auto"/>
            </w:tcBorders>
            <w:shd w:val="clear" w:color="000000" w:fill="F2F2F2"/>
            <w:noWrap/>
            <w:vAlign w:val="center"/>
            <w:hideMark/>
          </w:tcPr>
          <w:p w14:paraId="3E1A1392" w14:textId="77777777" w:rsidR="0071311F" w:rsidRPr="009F2BA0" w:rsidRDefault="0071311F" w:rsidP="00D9214B">
            <w:pPr>
              <w:pStyle w:val="TableText"/>
            </w:pPr>
            <w:r w:rsidRPr="009F2BA0">
              <w:t xml:space="preserve"> $</w:t>
            </w:r>
            <w:r>
              <w:t xml:space="preserve"> </w:t>
            </w:r>
            <w:r w:rsidRPr="009F2BA0">
              <w:t xml:space="preserve">0.11 </w:t>
            </w:r>
          </w:p>
        </w:tc>
        <w:tc>
          <w:tcPr>
            <w:tcW w:w="374" w:type="pct"/>
            <w:tcBorders>
              <w:top w:val="nil"/>
              <w:left w:val="single" w:sz="4" w:space="0" w:color="auto"/>
              <w:bottom w:val="nil"/>
              <w:right w:val="nil"/>
            </w:tcBorders>
            <w:shd w:val="clear" w:color="000000" w:fill="F2F2F2"/>
            <w:noWrap/>
            <w:vAlign w:val="center"/>
            <w:hideMark/>
          </w:tcPr>
          <w:p w14:paraId="096D92BF" w14:textId="77777777" w:rsidR="0071311F" w:rsidRPr="009F2BA0" w:rsidRDefault="0071311F" w:rsidP="00D9214B">
            <w:pPr>
              <w:pStyle w:val="TableText"/>
            </w:pPr>
            <w:r w:rsidRPr="009F2BA0">
              <w:t xml:space="preserve"> $</w:t>
            </w:r>
            <w:r>
              <w:t xml:space="preserve"> </w:t>
            </w:r>
            <w:r w:rsidRPr="009F2BA0">
              <w:t xml:space="preserve">19.19 </w:t>
            </w:r>
          </w:p>
        </w:tc>
        <w:tc>
          <w:tcPr>
            <w:tcW w:w="376" w:type="pct"/>
            <w:tcBorders>
              <w:top w:val="nil"/>
              <w:left w:val="nil"/>
              <w:bottom w:val="nil"/>
              <w:right w:val="nil"/>
            </w:tcBorders>
            <w:shd w:val="clear" w:color="000000" w:fill="F2F2F2"/>
            <w:noWrap/>
            <w:vAlign w:val="center"/>
            <w:hideMark/>
          </w:tcPr>
          <w:p w14:paraId="4BA36089" w14:textId="77777777" w:rsidR="0071311F" w:rsidRPr="009F2BA0" w:rsidRDefault="0071311F" w:rsidP="00D9214B">
            <w:pPr>
              <w:pStyle w:val="TableText"/>
            </w:pPr>
            <w:r w:rsidRPr="009F2BA0">
              <w:t xml:space="preserve"> $</w:t>
            </w:r>
            <w:r>
              <w:t xml:space="preserve"> </w:t>
            </w:r>
            <w:r w:rsidRPr="009F2BA0">
              <w:t xml:space="preserve">32.98 </w:t>
            </w:r>
          </w:p>
        </w:tc>
        <w:tc>
          <w:tcPr>
            <w:tcW w:w="378" w:type="pct"/>
            <w:tcBorders>
              <w:top w:val="nil"/>
              <w:left w:val="nil"/>
              <w:bottom w:val="nil"/>
              <w:right w:val="single" w:sz="4" w:space="0" w:color="auto"/>
            </w:tcBorders>
            <w:shd w:val="clear" w:color="000000" w:fill="F2F2F2"/>
            <w:noWrap/>
            <w:vAlign w:val="center"/>
            <w:hideMark/>
          </w:tcPr>
          <w:p w14:paraId="55BB359E" w14:textId="77777777" w:rsidR="0071311F" w:rsidRPr="009F2BA0" w:rsidRDefault="0071311F" w:rsidP="00D9214B">
            <w:pPr>
              <w:pStyle w:val="TableText"/>
            </w:pPr>
            <w:r w:rsidRPr="009F2BA0">
              <w:t xml:space="preserve"> $</w:t>
            </w:r>
            <w:r>
              <w:t xml:space="preserve"> </w:t>
            </w:r>
            <w:r w:rsidRPr="009F2BA0">
              <w:t xml:space="preserve">52.17 </w:t>
            </w:r>
          </w:p>
        </w:tc>
        <w:tc>
          <w:tcPr>
            <w:tcW w:w="338" w:type="pct"/>
            <w:tcBorders>
              <w:top w:val="nil"/>
              <w:left w:val="single" w:sz="4" w:space="0" w:color="auto"/>
              <w:bottom w:val="nil"/>
              <w:right w:val="nil"/>
            </w:tcBorders>
            <w:shd w:val="clear" w:color="000000" w:fill="F2F2F2"/>
            <w:noWrap/>
            <w:vAlign w:val="center"/>
            <w:hideMark/>
          </w:tcPr>
          <w:p w14:paraId="0A04E40A" w14:textId="77777777" w:rsidR="0071311F" w:rsidRPr="009F2BA0" w:rsidRDefault="0071311F" w:rsidP="00D9214B">
            <w:pPr>
              <w:pStyle w:val="TableText"/>
            </w:pPr>
            <w:r w:rsidRPr="009F2BA0">
              <w:t xml:space="preserve"> $</w:t>
            </w:r>
            <w:r>
              <w:t xml:space="preserve"> </w:t>
            </w:r>
            <w:r w:rsidRPr="009F2BA0">
              <w:t xml:space="preserve">12.01 </w:t>
            </w:r>
          </w:p>
        </w:tc>
        <w:tc>
          <w:tcPr>
            <w:tcW w:w="412" w:type="pct"/>
            <w:tcBorders>
              <w:top w:val="nil"/>
              <w:left w:val="nil"/>
              <w:bottom w:val="nil"/>
              <w:right w:val="nil"/>
            </w:tcBorders>
            <w:shd w:val="clear" w:color="000000" w:fill="F2F2F2"/>
            <w:noWrap/>
            <w:vAlign w:val="center"/>
            <w:hideMark/>
          </w:tcPr>
          <w:p w14:paraId="78AD0DD9" w14:textId="77777777" w:rsidR="0071311F" w:rsidRPr="009F2BA0" w:rsidRDefault="0071311F" w:rsidP="00D9214B">
            <w:pPr>
              <w:pStyle w:val="TableText"/>
            </w:pPr>
            <w:r w:rsidRPr="009F2BA0">
              <w:t xml:space="preserve"> $</w:t>
            </w:r>
            <w:r>
              <w:t xml:space="preserve"> </w:t>
            </w:r>
            <w:r w:rsidRPr="009F2BA0">
              <w:t xml:space="preserve">70.39 </w:t>
            </w:r>
          </w:p>
        </w:tc>
        <w:tc>
          <w:tcPr>
            <w:tcW w:w="413" w:type="pct"/>
            <w:tcBorders>
              <w:top w:val="nil"/>
              <w:left w:val="nil"/>
              <w:bottom w:val="nil"/>
              <w:right w:val="single" w:sz="4" w:space="0" w:color="auto"/>
            </w:tcBorders>
            <w:shd w:val="clear" w:color="000000" w:fill="F2F2F2"/>
            <w:noWrap/>
            <w:vAlign w:val="center"/>
            <w:hideMark/>
          </w:tcPr>
          <w:p w14:paraId="21F94335" w14:textId="77777777" w:rsidR="0071311F" w:rsidRPr="009F2BA0" w:rsidRDefault="0071311F" w:rsidP="00D9214B">
            <w:pPr>
              <w:pStyle w:val="TableText"/>
            </w:pPr>
            <w:r w:rsidRPr="009F2BA0">
              <w:t xml:space="preserve"> $</w:t>
            </w:r>
            <w:r>
              <w:t xml:space="preserve"> </w:t>
            </w:r>
            <w:r w:rsidRPr="009F2BA0">
              <w:t xml:space="preserve">82.39 </w:t>
            </w:r>
          </w:p>
        </w:tc>
        <w:tc>
          <w:tcPr>
            <w:tcW w:w="376" w:type="pct"/>
            <w:tcBorders>
              <w:top w:val="nil"/>
              <w:left w:val="single" w:sz="4" w:space="0" w:color="auto"/>
              <w:bottom w:val="nil"/>
              <w:right w:val="nil"/>
            </w:tcBorders>
            <w:shd w:val="clear" w:color="000000" w:fill="F2F2F2"/>
            <w:noWrap/>
            <w:vAlign w:val="center"/>
            <w:hideMark/>
          </w:tcPr>
          <w:p w14:paraId="72940804" w14:textId="77777777" w:rsidR="0071311F" w:rsidRPr="009F2BA0" w:rsidRDefault="0071311F" w:rsidP="00D9214B">
            <w:pPr>
              <w:pStyle w:val="TableText"/>
            </w:pPr>
            <w:r w:rsidRPr="009F2BA0">
              <w:t xml:space="preserve"> $</w:t>
            </w:r>
            <w:r>
              <w:t xml:space="preserve"> </w:t>
            </w:r>
            <w:r w:rsidRPr="009F2BA0">
              <w:t xml:space="preserve">6.34 </w:t>
            </w:r>
          </w:p>
        </w:tc>
        <w:tc>
          <w:tcPr>
            <w:tcW w:w="339" w:type="pct"/>
            <w:tcBorders>
              <w:top w:val="nil"/>
              <w:left w:val="nil"/>
              <w:bottom w:val="nil"/>
              <w:right w:val="nil"/>
            </w:tcBorders>
            <w:shd w:val="clear" w:color="000000" w:fill="F2F2F2"/>
            <w:noWrap/>
            <w:vAlign w:val="center"/>
            <w:hideMark/>
          </w:tcPr>
          <w:p w14:paraId="34047166" w14:textId="77777777" w:rsidR="0071311F" w:rsidRPr="009F2BA0" w:rsidRDefault="0071311F" w:rsidP="00D9214B">
            <w:pPr>
              <w:pStyle w:val="TableText"/>
            </w:pPr>
            <w:r w:rsidRPr="009F2BA0">
              <w:t xml:space="preserve"> $</w:t>
            </w:r>
            <w:r>
              <w:t xml:space="preserve"> </w:t>
            </w:r>
            <w:r w:rsidRPr="009F2BA0">
              <w:t xml:space="preserve">1,842.14 </w:t>
            </w:r>
          </w:p>
        </w:tc>
        <w:tc>
          <w:tcPr>
            <w:tcW w:w="376" w:type="pct"/>
            <w:tcBorders>
              <w:top w:val="nil"/>
              <w:left w:val="nil"/>
              <w:bottom w:val="nil"/>
              <w:right w:val="single" w:sz="4" w:space="0" w:color="auto"/>
            </w:tcBorders>
            <w:shd w:val="clear" w:color="000000" w:fill="F2F2F2"/>
            <w:noWrap/>
            <w:vAlign w:val="center"/>
            <w:hideMark/>
          </w:tcPr>
          <w:p w14:paraId="297F17EB" w14:textId="77777777" w:rsidR="0071311F" w:rsidRPr="009F2BA0" w:rsidRDefault="0071311F" w:rsidP="00D9214B">
            <w:pPr>
              <w:pStyle w:val="TableText"/>
            </w:pPr>
            <w:r w:rsidRPr="009F2BA0">
              <w:t xml:space="preserve"> $</w:t>
            </w:r>
            <w:r>
              <w:t xml:space="preserve"> </w:t>
            </w:r>
            <w:r w:rsidRPr="009F2BA0">
              <w:t xml:space="preserve">1,848.48 </w:t>
            </w:r>
          </w:p>
        </w:tc>
      </w:tr>
      <w:tr w:rsidR="0071311F" w:rsidRPr="009F2BA0" w14:paraId="676BC1D9" w14:textId="77777777" w:rsidTr="00E26E34">
        <w:trPr>
          <w:trHeight w:val="225"/>
        </w:trPr>
        <w:tc>
          <w:tcPr>
            <w:tcW w:w="608" w:type="pct"/>
            <w:tcBorders>
              <w:top w:val="nil"/>
              <w:left w:val="single" w:sz="4" w:space="0" w:color="auto"/>
              <w:bottom w:val="nil"/>
              <w:right w:val="single" w:sz="4" w:space="0" w:color="auto"/>
            </w:tcBorders>
            <w:shd w:val="clear" w:color="auto" w:fill="auto"/>
            <w:noWrap/>
            <w:vAlign w:val="center"/>
            <w:hideMark/>
          </w:tcPr>
          <w:p w14:paraId="2DE3DBAA" w14:textId="77777777" w:rsidR="0071311F" w:rsidRPr="009F2BA0" w:rsidRDefault="0071311F" w:rsidP="00D9214B">
            <w:pPr>
              <w:pStyle w:val="TableText"/>
              <w:rPr>
                <w:color w:val="000000"/>
              </w:rPr>
            </w:pPr>
            <w:r w:rsidRPr="009F2BA0">
              <w:rPr>
                <w:color w:val="000000"/>
              </w:rPr>
              <w:t>Hospital Outpatient</w:t>
            </w:r>
          </w:p>
        </w:tc>
        <w:tc>
          <w:tcPr>
            <w:tcW w:w="370" w:type="pct"/>
            <w:tcBorders>
              <w:top w:val="nil"/>
              <w:left w:val="nil"/>
              <w:bottom w:val="nil"/>
              <w:right w:val="nil"/>
            </w:tcBorders>
            <w:shd w:val="clear" w:color="auto" w:fill="auto"/>
            <w:noWrap/>
            <w:vAlign w:val="center"/>
            <w:hideMark/>
          </w:tcPr>
          <w:p w14:paraId="196ED231" w14:textId="77777777" w:rsidR="0071311F" w:rsidRPr="009F2BA0" w:rsidRDefault="0071311F" w:rsidP="00D9214B">
            <w:pPr>
              <w:pStyle w:val="TableText"/>
            </w:pPr>
            <w:r w:rsidRPr="009F2BA0">
              <w:t xml:space="preserve"> $</w:t>
            </w:r>
            <w:r>
              <w:t xml:space="preserve"> </w:t>
            </w:r>
            <w:r w:rsidRPr="009F2BA0">
              <w:t xml:space="preserve">22.00 </w:t>
            </w:r>
          </w:p>
        </w:tc>
        <w:tc>
          <w:tcPr>
            <w:tcW w:w="300" w:type="pct"/>
            <w:tcBorders>
              <w:top w:val="nil"/>
              <w:left w:val="nil"/>
              <w:bottom w:val="nil"/>
              <w:right w:val="nil"/>
            </w:tcBorders>
            <w:shd w:val="clear" w:color="auto" w:fill="auto"/>
            <w:noWrap/>
            <w:vAlign w:val="center"/>
            <w:hideMark/>
          </w:tcPr>
          <w:p w14:paraId="4B825593" w14:textId="77777777" w:rsidR="0071311F" w:rsidRPr="009F2BA0" w:rsidRDefault="0071311F" w:rsidP="00D9214B">
            <w:pPr>
              <w:pStyle w:val="TableText"/>
            </w:pPr>
            <w:r w:rsidRPr="009F2BA0">
              <w:t xml:space="preserve"> $</w:t>
            </w:r>
            <w:r>
              <w:t xml:space="preserve"> </w:t>
            </w:r>
            <w:r w:rsidRPr="009F2BA0">
              <w:t xml:space="preserve">0.75 </w:t>
            </w:r>
          </w:p>
        </w:tc>
        <w:tc>
          <w:tcPr>
            <w:tcW w:w="340" w:type="pct"/>
            <w:tcBorders>
              <w:top w:val="nil"/>
              <w:left w:val="nil"/>
              <w:bottom w:val="nil"/>
              <w:right w:val="single" w:sz="4" w:space="0" w:color="auto"/>
            </w:tcBorders>
            <w:shd w:val="clear" w:color="auto" w:fill="auto"/>
            <w:noWrap/>
            <w:vAlign w:val="center"/>
            <w:hideMark/>
          </w:tcPr>
          <w:p w14:paraId="6219D5F2" w14:textId="77777777" w:rsidR="0071311F" w:rsidRPr="009F2BA0" w:rsidRDefault="0071311F" w:rsidP="00D9214B">
            <w:pPr>
              <w:pStyle w:val="TableText"/>
            </w:pPr>
            <w:r w:rsidRPr="009F2BA0">
              <w:t xml:space="preserve"> $</w:t>
            </w:r>
            <w:r>
              <w:t xml:space="preserve"> </w:t>
            </w:r>
            <w:r w:rsidRPr="009F2BA0">
              <w:t xml:space="preserve">22.75 </w:t>
            </w:r>
          </w:p>
        </w:tc>
        <w:tc>
          <w:tcPr>
            <w:tcW w:w="374" w:type="pct"/>
            <w:tcBorders>
              <w:top w:val="nil"/>
              <w:left w:val="nil"/>
              <w:bottom w:val="nil"/>
              <w:right w:val="nil"/>
            </w:tcBorders>
            <w:shd w:val="clear" w:color="auto" w:fill="auto"/>
            <w:noWrap/>
            <w:vAlign w:val="center"/>
            <w:hideMark/>
          </w:tcPr>
          <w:p w14:paraId="14319430" w14:textId="77777777" w:rsidR="0071311F" w:rsidRPr="009F2BA0" w:rsidRDefault="0071311F" w:rsidP="00D9214B">
            <w:pPr>
              <w:pStyle w:val="TableText"/>
            </w:pPr>
            <w:r w:rsidRPr="009F2BA0">
              <w:t xml:space="preserve"> $</w:t>
            </w:r>
            <w:r>
              <w:t xml:space="preserve"> </w:t>
            </w:r>
            <w:r w:rsidRPr="009F2BA0">
              <w:t xml:space="preserve">29.70 </w:t>
            </w:r>
          </w:p>
        </w:tc>
        <w:tc>
          <w:tcPr>
            <w:tcW w:w="376" w:type="pct"/>
            <w:tcBorders>
              <w:top w:val="nil"/>
              <w:left w:val="nil"/>
              <w:bottom w:val="nil"/>
              <w:right w:val="nil"/>
            </w:tcBorders>
            <w:shd w:val="clear" w:color="auto" w:fill="auto"/>
            <w:noWrap/>
            <w:vAlign w:val="center"/>
            <w:hideMark/>
          </w:tcPr>
          <w:p w14:paraId="4D0E9ECC" w14:textId="77777777" w:rsidR="0071311F" w:rsidRPr="009F2BA0" w:rsidRDefault="0071311F" w:rsidP="00D9214B">
            <w:pPr>
              <w:pStyle w:val="TableText"/>
            </w:pPr>
            <w:r w:rsidRPr="009F2BA0">
              <w:t xml:space="preserve"> $</w:t>
            </w:r>
            <w:r>
              <w:t xml:space="preserve"> </w:t>
            </w:r>
            <w:r w:rsidRPr="009F2BA0">
              <w:t xml:space="preserve">1.43 </w:t>
            </w:r>
          </w:p>
        </w:tc>
        <w:tc>
          <w:tcPr>
            <w:tcW w:w="378" w:type="pct"/>
            <w:tcBorders>
              <w:top w:val="nil"/>
              <w:left w:val="nil"/>
              <w:bottom w:val="nil"/>
              <w:right w:val="single" w:sz="4" w:space="0" w:color="auto"/>
            </w:tcBorders>
            <w:shd w:val="clear" w:color="auto" w:fill="auto"/>
            <w:noWrap/>
            <w:vAlign w:val="center"/>
            <w:hideMark/>
          </w:tcPr>
          <w:p w14:paraId="44EEDC23" w14:textId="77777777" w:rsidR="0071311F" w:rsidRPr="009F2BA0" w:rsidRDefault="0071311F" w:rsidP="00D9214B">
            <w:pPr>
              <w:pStyle w:val="TableText"/>
            </w:pPr>
            <w:r w:rsidRPr="009F2BA0">
              <w:t xml:space="preserve"> $</w:t>
            </w:r>
            <w:r>
              <w:t xml:space="preserve"> </w:t>
            </w:r>
            <w:r w:rsidRPr="009F2BA0">
              <w:t xml:space="preserve">31.13 </w:t>
            </w:r>
          </w:p>
        </w:tc>
        <w:tc>
          <w:tcPr>
            <w:tcW w:w="338" w:type="pct"/>
            <w:tcBorders>
              <w:top w:val="nil"/>
              <w:left w:val="nil"/>
              <w:bottom w:val="nil"/>
              <w:right w:val="nil"/>
            </w:tcBorders>
            <w:shd w:val="clear" w:color="auto" w:fill="auto"/>
            <w:noWrap/>
            <w:vAlign w:val="center"/>
            <w:hideMark/>
          </w:tcPr>
          <w:p w14:paraId="1A80175D" w14:textId="77777777" w:rsidR="0071311F" w:rsidRPr="009F2BA0" w:rsidRDefault="0071311F" w:rsidP="00D9214B">
            <w:pPr>
              <w:pStyle w:val="TableText"/>
            </w:pPr>
            <w:r w:rsidRPr="009F2BA0">
              <w:t xml:space="preserve"> $</w:t>
            </w:r>
            <w:r>
              <w:t xml:space="preserve"> </w:t>
            </w:r>
            <w:r w:rsidRPr="009F2BA0">
              <w:t xml:space="preserve">32.21 </w:t>
            </w:r>
          </w:p>
        </w:tc>
        <w:tc>
          <w:tcPr>
            <w:tcW w:w="412" w:type="pct"/>
            <w:tcBorders>
              <w:top w:val="nil"/>
              <w:left w:val="nil"/>
              <w:bottom w:val="nil"/>
              <w:right w:val="nil"/>
            </w:tcBorders>
            <w:shd w:val="clear" w:color="auto" w:fill="auto"/>
            <w:noWrap/>
            <w:vAlign w:val="center"/>
            <w:hideMark/>
          </w:tcPr>
          <w:p w14:paraId="3F0D0CCC" w14:textId="77777777" w:rsidR="0071311F" w:rsidRPr="009F2BA0" w:rsidRDefault="0071311F" w:rsidP="00D9214B">
            <w:pPr>
              <w:pStyle w:val="TableText"/>
            </w:pPr>
            <w:r w:rsidRPr="009F2BA0">
              <w:t xml:space="preserve"> $</w:t>
            </w:r>
            <w:r>
              <w:t xml:space="preserve"> </w:t>
            </w:r>
            <w:r w:rsidRPr="009F2BA0">
              <w:t xml:space="preserve">1.84 </w:t>
            </w:r>
          </w:p>
        </w:tc>
        <w:tc>
          <w:tcPr>
            <w:tcW w:w="413" w:type="pct"/>
            <w:tcBorders>
              <w:top w:val="nil"/>
              <w:left w:val="nil"/>
              <w:bottom w:val="nil"/>
              <w:right w:val="single" w:sz="4" w:space="0" w:color="auto"/>
            </w:tcBorders>
            <w:shd w:val="clear" w:color="auto" w:fill="auto"/>
            <w:noWrap/>
            <w:vAlign w:val="center"/>
            <w:hideMark/>
          </w:tcPr>
          <w:p w14:paraId="72B0C8EB" w14:textId="77777777" w:rsidR="0071311F" w:rsidRPr="009F2BA0" w:rsidRDefault="0071311F" w:rsidP="00D9214B">
            <w:pPr>
              <w:pStyle w:val="TableText"/>
            </w:pPr>
            <w:r w:rsidRPr="009F2BA0">
              <w:t xml:space="preserve"> $</w:t>
            </w:r>
            <w:r>
              <w:t xml:space="preserve"> </w:t>
            </w:r>
            <w:r w:rsidRPr="009F2BA0">
              <w:t xml:space="preserve">34.05 </w:t>
            </w:r>
          </w:p>
        </w:tc>
        <w:tc>
          <w:tcPr>
            <w:tcW w:w="376" w:type="pct"/>
            <w:tcBorders>
              <w:top w:val="nil"/>
              <w:left w:val="nil"/>
              <w:bottom w:val="nil"/>
              <w:right w:val="nil"/>
            </w:tcBorders>
            <w:shd w:val="clear" w:color="auto" w:fill="auto"/>
            <w:noWrap/>
            <w:vAlign w:val="center"/>
            <w:hideMark/>
          </w:tcPr>
          <w:p w14:paraId="0318E546" w14:textId="77777777" w:rsidR="0071311F" w:rsidRPr="009F2BA0" w:rsidRDefault="0071311F" w:rsidP="00D9214B">
            <w:pPr>
              <w:pStyle w:val="TableText"/>
            </w:pPr>
            <w:r w:rsidRPr="009F2BA0">
              <w:t xml:space="preserve"> $</w:t>
            </w:r>
            <w:r>
              <w:t xml:space="preserve"> </w:t>
            </w:r>
            <w:r w:rsidRPr="009F2BA0">
              <w:t xml:space="preserve">63.90 </w:t>
            </w:r>
          </w:p>
        </w:tc>
        <w:tc>
          <w:tcPr>
            <w:tcW w:w="339" w:type="pct"/>
            <w:tcBorders>
              <w:top w:val="nil"/>
              <w:left w:val="nil"/>
              <w:bottom w:val="nil"/>
              <w:right w:val="nil"/>
            </w:tcBorders>
            <w:shd w:val="clear" w:color="auto" w:fill="auto"/>
            <w:noWrap/>
            <w:vAlign w:val="center"/>
            <w:hideMark/>
          </w:tcPr>
          <w:p w14:paraId="6D205251" w14:textId="77777777" w:rsidR="0071311F" w:rsidRPr="009F2BA0" w:rsidRDefault="0071311F" w:rsidP="00D9214B">
            <w:pPr>
              <w:pStyle w:val="TableText"/>
            </w:pPr>
            <w:r w:rsidRPr="009F2BA0">
              <w:t xml:space="preserve"> $</w:t>
            </w:r>
            <w:r>
              <w:t xml:space="preserve"> </w:t>
            </w:r>
            <w:r w:rsidRPr="009F2BA0">
              <w:t xml:space="preserve">0.90 </w:t>
            </w:r>
          </w:p>
        </w:tc>
        <w:tc>
          <w:tcPr>
            <w:tcW w:w="376" w:type="pct"/>
            <w:tcBorders>
              <w:top w:val="nil"/>
              <w:left w:val="nil"/>
              <w:bottom w:val="nil"/>
              <w:right w:val="single" w:sz="4" w:space="0" w:color="auto"/>
            </w:tcBorders>
            <w:shd w:val="clear" w:color="auto" w:fill="auto"/>
            <w:noWrap/>
            <w:vAlign w:val="center"/>
            <w:hideMark/>
          </w:tcPr>
          <w:p w14:paraId="0C02EDDC" w14:textId="77777777" w:rsidR="0071311F" w:rsidRPr="009F2BA0" w:rsidRDefault="0071311F" w:rsidP="00D9214B">
            <w:pPr>
              <w:pStyle w:val="TableText"/>
            </w:pPr>
            <w:r w:rsidRPr="009F2BA0">
              <w:t xml:space="preserve"> $</w:t>
            </w:r>
            <w:r>
              <w:t xml:space="preserve"> </w:t>
            </w:r>
            <w:r w:rsidRPr="009F2BA0">
              <w:t xml:space="preserve">64.80 </w:t>
            </w:r>
          </w:p>
        </w:tc>
      </w:tr>
      <w:tr w:rsidR="00D9214B" w:rsidRPr="009F2BA0" w14:paraId="7AB1E154" w14:textId="77777777" w:rsidTr="00E26E34">
        <w:trPr>
          <w:trHeight w:val="225"/>
        </w:trPr>
        <w:tc>
          <w:tcPr>
            <w:tcW w:w="608" w:type="pct"/>
            <w:tcBorders>
              <w:top w:val="nil"/>
              <w:left w:val="single" w:sz="4" w:space="0" w:color="auto"/>
              <w:bottom w:val="nil"/>
              <w:right w:val="single" w:sz="4" w:space="0" w:color="auto"/>
            </w:tcBorders>
            <w:shd w:val="clear" w:color="000000" w:fill="F2F2F2"/>
            <w:noWrap/>
            <w:vAlign w:val="center"/>
            <w:hideMark/>
          </w:tcPr>
          <w:p w14:paraId="2BF89320" w14:textId="77777777" w:rsidR="0071311F" w:rsidRPr="009F2BA0" w:rsidRDefault="0071311F" w:rsidP="00D9214B">
            <w:pPr>
              <w:pStyle w:val="TableText"/>
              <w:rPr>
                <w:color w:val="000000"/>
              </w:rPr>
            </w:pPr>
            <w:r w:rsidRPr="009F2BA0">
              <w:rPr>
                <w:color w:val="000000"/>
              </w:rPr>
              <w:t>Outpatient BH</w:t>
            </w:r>
          </w:p>
        </w:tc>
        <w:tc>
          <w:tcPr>
            <w:tcW w:w="370" w:type="pct"/>
            <w:tcBorders>
              <w:top w:val="nil"/>
              <w:left w:val="single" w:sz="4" w:space="0" w:color="auto"/>
              <w:bottom w:val="nil"/>
              <w:right w:val="nil"/>
            </w:tcBorders>
            <w:shd w:val="clear" w:color="000000" w:fill="F2F2F2"/>
            <w:noWrap/>
            <w:vAlign w:val="center"/>
            <w:hideMark/>
          </w:tcPr>
          <w:p w14:paraId="7A30FEAD" w14:textId="77777777" w:rsidR="0071311F" w:rsidRPr="009F2BA0" w:rsidRDefault="0071311F" w:rsidP="00D9214B">
            <w:pPr>
              <w:pStyle w:val="TableText"/>
            </w:pPr>
            <w:r w:rsidRPr="009F2BA0">
              <w:t xml:space="preserve"> $</w:t>
            </w:r>
            <w:r>
              <w:t xml:space="preserve"> </w:t>
            </w:r>
            <w:r w:rsidRPr="009F2BA0">
              <w:t xml:space="preserve">4.42 </w:t>
            </w:r>
          </w:p>
        </w:tc>
        <w:tc>
          <w:tcPr>
            <w:tcW w:w="300" w:type="pct"/>
            <w:tcBorders>
              <w:top w:val="nil"/>
              <w:left w:val="nil"/>
              <w:bottom w:val="nil"/>
              <w:right w:val="nil"/>
            </w:tcBorders>
            <w:shd w:val="clear" w:color="000000" w:fill="F2F2F2"/>
            <w:noWrap/>
            <w:vAlign w:val="center"/>
            <w:hideMark/>
          </w:tcPr>
          <w:p w14:paraId="44A71AB3" w14:textId="77777777" w:rsidR="0071311F" w:rsidRPr="009F2BA0" w:rsidRDefault="0071311F" w:rsidP="00D9214B">
            <w:pPr>
              <w:pStyle w:val="TableText"/>
            </w:pPr>
            <w:r w:rsidRPr="009F2BA0">
              <w:t xml:space="preserve"> $</w:t>
            </w:r>
            <w:r>
              <w:t xml:space="preserve"> </w:t>
            </w:r>
            <w:r w:rsidRPr="009F2BA0">
              <w:t xml:space="preserve">5.75 </w:t>
            </w:r>
          </w:p>
        </w:tc>
        <w:tc>
          <w:tcPr>
            <w:tcW w:w="340" w:type="pct"/>
            <w:tcBorders>
              <w:top w:val="nil"/>
              <w:left w:val="nil"/>
              <w:bottom w:val="nil"/>
              <w:right w:val="single" w:sz="4" w:space="0" w:color="auto"/>
            </w:tcBorders>
            <w:shd w:val="clear" w:color="000000" w:fill="F2F2F2"/>
            <w:noWrap/>
            <w:vAlign w:val="center"/>
            <w:hideMark/>
          </w:tcPr>
          <w:p w14:paraId="59B81593" w14:textId="77777777" w:rsidR="0071311F" w:rsidRPr="009F2BA0" w:rsidRDefault="0071311F" w:rsidP="00D9214B">
            <w:pPr>
              <w:pStyle w:val="TableText"/>
            </w:pPr>
            <w:r w:rsidRPr="009F2BA0">
              <w:t xml:space="preserve"> $</w:t>
            </w:r>
            <w:r>
              <w:t xml:space="preserve"> </w:t>
            </w:r>
            <w:r w:rsidRPr="009F2BA0">
              <w:t xml:space="preserve">10.17 </w:t>
            </w:r>
          </w:p>
        </w:tc>
        <w:tc>
          <w:tcPr>
            <w:tcW w:w="374" w:type="pct"/>
            <w:tcBorders>
              <w:top w:val="nil"/>
              <w:left w:val="single" w:sz="4" w:space="0" w:color="auto"/>
              <w:bottom w:val="nil"/>
              <w:right w:val="nil"/>
            </w:tcBorders>
            <w:shd w:val="clear" w:color="000000" w:fill="F2F2F2"/>
            <w:noWrap/>
            <w:vAlign w:val="center"/>
            <w:hideMark/>
          </w:tcPr>
          <w:p w14:paraId="06208C5C" w14:textId="77777777" w:rsidR="0071311F" w:rsidRPr="009F2BA0" w:rsidRDefault="0071311F" w:rsidP="00D9214B">
            <w:pPr>
              <w:pStyle w:val="TableText"/>
            </w:pPr>
            <w:r w:rsidRPr="009F2BA0">
              <w:t xml:space="preserve"> $</w:t>
            </w:r>
            <w:r>
              <w:t xml:space="preserve"> </w:t>
            </w:r>
            <w:r w:rsidRPr="009F2BA0">
              <w:t xml:space="preserve">7.36 </w:t>
            </w:r>
          </w:p>
        </w:tc>
        <w:tc>
          <w:tcPr>
            <w:tcW w:w="376" w:type="pct"/>
            <w:tcBorders>
              <w:top w:val="nil"/>
              <w:left w:val="nil"/>
              <w:bottom w:val="nil"/>
              <w:right w:val="nil"/>
            </w:tcBorders>
            <w:shd w:val="clear" w:color="000000" w:fill="F2F2F2"/>
            <w:noWrap/>
            <w:vAlign w:val="center"/>
            <w:hideMark/>
          </w:tcPr>
          <w:p w14:paraId="29B564BD" w14:textId="77777777" w:rsidR="0071311F" w:rsidRPr="009F2BA0" w:rsidRDefault="0071311F" w:rsidP="00D9214B">
            <w:pPr>
              <w:pStyle w:val="TableText"/>
            </w:pPr>
            <w:r w:rsidRPr="009F2BA0">
              <w:t xml:space="preserve"> $</w:t>
            </w:r>
            <w:r>
              <w:t xml:space="preserve"> </w:t>
            </w:r>
            <w:r w:rsidRPr="009F2BA0">
              <w:t xml:space="preserve">140.49 </w:t>
            </w:r>
          </w:p>
        </w:tc>
        <w:tc>
          <w:tcPr>
            <w:tcW w:w="378" w:type="pct"/>
            <w:tcBorders>
              <w:top w:val="nil"/>
              <w:left w:val="nil"/>
              <w:bottom w:val="nil"/>
              <w:right w:val="single" w:sz="4" w:space="0" w:color="auto"/>
            </w:tcBorders>
            <w:shd w:val="clear" w:color="000000" w:fill="F2F2F2"/>
            <w:noWrap/>
            <w:vAlign w:val="center"/>
            <w:hideMark/>
          </w:tcPr>
          <w:p w14:paraId="2EE66CCB" w14:textId="77777777" w:rsidR="0071311F" w:rsidRPr="009F2BA0" w:rsidRDefault="0071311F" w:rsidP="00D9214B">
            <w:pPr>
              <w:pStyle w:val="TableText"/>
            </w:pPr>
            <w:r w:rsidRPr="009F2BA0">
              <w:t xml:space="preserve"> $</w:t>
            </w:r>
            <w:r>
              <w:t xml:space="preserve"> </w:t>
            </w:r>
            <w:r w:rsidRPr="009F2BA0">
              <w:t xml:space="preserve">147.85 </w:t>
            </w:r>
          </w:p>
        </w:tc>
        <w:tc>
          <w:tcPr>
            <w:tcW w:w="338" w:type="pct"/>
            <w:tcBorders>
              <w:top w:val="nil"/>
              <w:left w:val="single" w:sz="4" w:space="0" w:color="auto"/>
              <w:bottom w:val="nil"/>
              <w:right w:val="nil"/>
            </w:tcBorders>
            <w:shd w:val="clear" w:color="000000" w:fill="F2F2F2"/>
            <w:noWrap/>
            <w:vAlign w:val="center"/>
            <w:hideMark/>
          </w:tcPr>
          <w:p w14:paraId="58E8822F" w14:textId="77777777" w:rsidR="0071311F" w:rsidRPr="009F2BA0" w:rsidRDefault="0071311F" w:rsidP="00D9214B">
            <w:pPr>
              <w:pStyle w:val="TableText"/>
            </w:pPr>
            <w:r w:rsidRPr="009F2BA0">
              <w:t xml:space="preserve"> $</w:t>
            </w:r>
            <w:r>
              <w:t xml:space="preserve"> </w:t>
            </w:r>
            <w:r w:rsidRPr="009F2BA0">
              <w:t xml:space="preserve">4.95 </w:t>
            </w:r>
          </w:p>
        </w:tc>
        <w:tc>
          <w:tcPr>
            <w:tcW w:w="412" w:type="pct"/>
            <w:tcBorders>
              <w:top w:val="nil"/>
              <w:left w:val="nil"/>
              <w:bottom w:val="nil"/>
              <w:right w:val="nil"/>
            </w:tcBorders>
            <w:shd w:val="clear" w:color="000000" w:fill="F2F2F2"/>
            <w:noWrap/>
            <w:vAlign w:val="center"/>
            <w:hideMark/>
          </w:tcPr>
          <w:p w14:paraId="6AD72821" w14:textId="77777777" w:rsidR="0071311F" w:rsidRPr="009F2BA0" w:rsidRDefault="0071311F" w:rsidP="00D9214B">
            <w:pPr>
              <w:pStyle w:val="TableText"/>
            </w:pPr>
            <w:r w:rsidRPr="009F2BA0">
              <w:t xml:space="preserve"> $</w:t>
            </w:r>
            <w:r>
              <w:t xml:space="preserve"> </w:t>
            </w:r>
            <w:r w:rsidRPr="009F2BA0">
              <w:t xml:space="preserve">62.01 </w:t>
            </w:r>
          </w:p>
        </w:tc>
        <w:tc>
          <w:tcPr>
            <w:tcW w:w="413" w:type="pct"/>
            <w:tcBorders>
              <w:top w:val="nil"/>
              <w:left w:val="nil"/>
              <w:bottom w:val="nil"/>
              <w:right w:val="single" w:sz="4" w:space="0" w:color="auto"/>
            </w:tcBorders>
            <w:shd w:val="clear" w:color="000000" w:fill="F2F2F2"/>
            <w:noWrap/>
            <w:vAlign w:val="center"/>
            <w:hideMark/>
          </w:tcPr>
          <w:p w14:paraId="5B2B58C5" w14:textId="77777777" w:rsidR="0071311F" w:rsidRPr="009F2BA0" w:rsidRDefault="0071311F" w:rsidP="00D9214B">
            <w:pPr>
              <w:pStyle w:val="TableText"/>
            </w:pPr>
            <w:r w:rsidRPr="009F2BA0">
              <w:t xml:space="preserve"> $</w:t>
            </w:r>
            <w:r>
              <w:t xml:space="preserve"> </w:t>
            </w:r>
            <w:r w:rsidRPr="009F2BA0">
              <w:t xml:space="preserve">66.96 </w:t>
            </w:r>
          </w:p>
        </w:tc>
        <w:tc>
          <w:tcPr>
            <w:tcW w:w="376" w:type="pct"/>
            <w:tcBorders>
              <w:top w:val="nil"/>
              <w:left w:val="single" w:sz="4" w:space="0" w:color="auto"/>
              <w:bottom w:val="nil"/>
              <w:right w:val="nil"/>
            </w:tcBorders>
            <w:shd w:val="clear" w:color="000000" w:fill="F2F2F2"/>
            <w:noWrap/>
            <w:vAlign w:val="center"/>
            <w:hideMark/>
          </w:tcPr>
          <w:p w14:paraId="28F9753B" w14:textId="77777777" w:rsidR="0071311F" w:rsidRPr="009F2BA0" w:rsidRDefault="0071311F" w:rsidP="00D9214B">
            <w:pPr>
              <w:pStyle w:val="TableText"/>
            </w:pPr>
            <w:r w:rsidRPr="009F2BA0">
              <w:t xml:space="preserve"> $</w:t>
            </w:r>
            <w:r>
              <w:t xml:space="preserve"> </w:t>
            </w:r>
            <w:r w:rsidRPr="009F2BA0">
              <w:t xml:space="preserve">4.55 </w:t>
            </w:r>
          </w:p>
        </w:tc>
        <w:tc>
          <w:tcPr>
            <w:tcW w:w="339" w:type="pct"/>
            <w:tcBorders>
              <w:top w:val="nil"/>
              <w:left w:val="nil"/>
              <w:bottom w:val="nil"/>
              <w:right w:val="nil"/>
            </w:tcBorders>
            <w:shd w:val="clear" w:color="000000" w:fill="F2F2F2"/>
            <w:noWrap/>
            <w:vAlign w:val="center"/>
            <w:hideMark/>
          </w:tcPr>
          <w:p w14:paraId="05130EFC" w14:textId="77777777" w:rsidR="0071311F" w:rsidRPr="009F2BA0" w:rsidRDefault="0071311F" w:rsidP="00D9214B">
            <w:pPr>
              <w:pStyle w:val="TableText"/>
            </w:pPr>
            <w:r w:rsidRPr="009F2BA0">
              <w:t xml:space="preserve"> $</w:t>
            </w:r>
            <w:r>
              <w:t xml:space="preserve"> </w:t>
            </w:r>
            <w:r w:rsidRPr="009F2BA0">
              <w:t xml:space="preserve">23.83 </w:t>
            </w:r>
          </w:p>
        </w:tc>
        <w:tc>
          <w:tcPr>
            <w:tcW w:w="376" w:type="pct"/>
            <w:tcBorders>
              <w:top w:val="nil"/>
              <w:left w:val="nil"/>
              <w:bottom w:val="nil"/>
              <w:right w:val="single" w:sz="4" w:space="0" w:color="auto"/>
            </w:tcBorders>
            <w:shd w:val="clear" w:color="000000" w:fill="F2F2F2"/>
            <w:noWrap/>
            <w:vAlign w:val="center"/>
            <w:hideMark/>
          </w:tcPr>
          <w:p w14:paraId="47329604" w14:textId="77777777" w:rsidR="0071311F" w:rsidRPr="009F2BA0" w:rsidRDefault="0071311F" w:rsidP="00D9214B">
            <w:pPr>
              <w:pStyle w:val="TableText"/>
            </w:pPr>
            <w:r w:rsidRPr="009F2BA0">
              <w:t xml:space="preserve"> $</w:t>
            </w:r>
            <w:r>
              <w:t xml:space="preserve"> </w:t>
            </w:r>
            <w:r w:rsidRPr="009F2BA0">
              <w:t xml:space="preserve">28.38 </w:t>
            </w:r>
          </w:p>
        </w:tc>
      </w:tr>
      <w:tr w:rsidR="0071311F" w:rsidRPr="009F2BA0" w14:paraId="7DAB8CF2" w14:textId="77777777" w:rsidTr="00E26E34">
        <w:trPr>
          <w:trHeight w:val="225"/>
        </w:trPr>
        <w:tc>
          <w:tcPr>
            <w:tcW w:w="608" w:type="pct"/>
            <w:tcBorders>
              <w:top w:val="nil"/>
              <w:left w:val="single" w:sz="4" w:space="0" w:color="auto"/>
              <w:bottom w:val="nil"/>
              <w:right w:val="single" w:sz="4" w:space="0" w:color="auto"/>
            </w:tcBorders>
            <w:shd w:val="clear" w:color="auto" w:fill="auto"/>
            <w:noWrap/>
            <w:vAlign w:val="center"/>
            <w:hideMark/>
          </w:tcPr>
          <w:p w14:paraId="151E5778" w14:textId="77777777" w:rsidR="0071311F" w:rsidRPr="009F2BA0" w:rsidRDefault="0071311F" w:rsidP="00D9214B">
            <w:pPr>
              <w:pStyle w:val="TableText"/>
              <w:rPr>
                <w:color w:val="000000"/>
              </w:rPr>
            </w:pPr>
            <w:r w:rsidRPr="009F2BA0">
              <w:rPr>
                <w:color w:val="000000"/>
              </w:rPr>
              <w:t>Professional</w:t>
            </w:r>
          </w:p>
        </w:tc>
        <w:tc>
          <w:tcPr>
            <w:tcW w:w="370" w:type="pct"/>
            <w:tcBorders>
              <w:top w:val="nil"/>
              <w:left w:val="nil"/>
              <w:bottom w:val="nil"/>
              <w:right w:val="nil"/>
            </w:tcBorders>
            <w:shd w:val="clear" w:color="auto" w:fill="auto"/>
            <w:noWrap/>
            <w:vAlign w:val="center"/>
            <w:hideMark/>
          </w:tcPr>
          <w:p w14:paraId="480E4520" w14:textId="77777777" w:rsidR="0071311F" w:rsidRPr="009F2BA0" w:rsidRDefault="0071311F" w:rsidP="00D9214B">
            <w:pPr>
              <w:pStyle w:val="TableText"/>
            </w:pPr>
            <w:r w:rsidRPr="009F2BA0">
              <w:t xml:space="preserve"> $</w:t>
            </w:r>
            <w:r>
              <w:t xml:space="preserve"> </w:t>
            </w:r>
            <w:r w:rsidRPr="009F2BA0">
              <w:t xml:space="preserve">10.24 </w:t>
            </w:r>
          </w:p>
        </w:tc>
        <w:tc>
          <w:tcPr>
            <w:tcW w:w="300" w:type="pct"/>
            <w:tcBorders>
              <w:top w:val="nil"/>
              <w:left w:val="nil"/>
              <w:bottom w:val="nil"/>
              <w:right w:val="nil"/>
            </w:tcBorders>
            <w:shd w:val="clear" w:color="auto" w:fill="auto"/>
            <w:noWrap/>
            <w:vAlign w:val="center"/>
            <w:hideMark/>
          </w:tcPr>
          <w:p w14:paraId="667EAEBF" w14:textId="77777777" w:rsidR="0071311F" w:rsidRPr="009F2BA0" w:rsidRDefault="0071311F" w:rsidP="00D9214B">
            <w:pPr>
              <w:pStyle w:val="TableText"/>
            </w:pPr>
            <w:r w:rsidRPr="009F2BA0">
              <w:t xml:space="preserve"> $</w:t>
            </w:r>
            <w:r>
              <w:t xml:space="preserve"> </w:t>
            </w:r>
            <w:r w:rsidRPr="009F2BA0">
              <w:t xml:space="preserve">2.75 </w:t>
            </w:r>
          </w:p>
        </w:tc>
        <w:tc>
          <w:tcPr>
            <w:tcW w:w="340" w:type="pct"/>
            <w:tcBorders>
              <w:top w:val="nil"/>
              <w:left w:val="nil"/>
              <w:bottom w:val="nil"/>
              <w:right w:val="single" w:sz="4" w:space="0" w:color="auto"/>
            </w:tcBorders>
            <w:shd w:val="clear" w:color="auto" w:fill="auto"/>
            <w:noWrap/>
            <w:vAlign w:val="center"/>
            <w:hideMark/>
          </w:tcPr>
          <w:p w14:paraId="2502B23A" w14:textId="77777777" w:rsidR="0071311F" w:rsidRPr="009F2BA0" w:rsidRDefault="0071311F" w:rsidP="00D9214B">
            <w:pPr>
              <w:pStyle w:val="TableText"/>
            </w:pPr>
            <w:r w:rsidRPr="009F2BA0">
              <w:t xml:space="preserve"> $</w:t>
            </w:r>
            <w:r>
              <w:t xml:space="preserve"> </w:t>
            </w:r>
            <w:r w:rsidRPr="009F2BA0">
              <w:t xml:space="preserve">12.99 </w:t>
            </w:r>
          </w:p>
        </w:tc>
        <w:tc>
          <w:tcPr>
            <w:tcW w:w="374" w:type="pct"/>
            <w:tcBorders>
              <w:top w:val="nil"/>
              <w:left w:val="nil"/>
              <w:bottom w:val="nil"/>
              <w:right w:val="nil"/>
            </w:tcBorders>
            <w:shd w:val="clear" w:color="auto" w:fill="auto"/>
            <w:noWrap/>
            <w:vAlign w:val="center"/>
            <w:hideMark/>
          </w:tcPr>
          <w:p w14:paraId="737C1091" w14:textId="77777777" w:rsidR="0071311F" w:rsidRPr="009F2BA0" w:rsidRDefault="0071311F" w:rsidP="00D9214B">
            <w:pPr>
              <w:pStyle w:val="TableText"/>
            </w:pPr>
            <w:r w:rsidRPr="009F2BA0">
              <w:t xml:space="preserve"> $</w:t>
            </w:r>
            <w:r>
              <w:t xml:space="preserve"> </w:t>
            </w:r>
            <w:r w:rsidRPr="009F2BA0">
              <w:t xml:space="preserve">13.97 </w:t>
            </w:r>
          </w:p>
        </w:tc>
        <w:tc>
          <w:tcPr>
            <w:tcW w:w="376" w:type="pct"/>
            <w:tcBorders>
              <w:top w:val="nil"/>
              <w:left w:val="nil"/>
              <w:bottom w:val="nil"/>
              <w:right w:val="nil"/>
            </w:tcBorders>
            <w:shd w:val="clear" w:color="auto" w:fill="auto"/>
            <w:noWrap/>
            <w:vAlign w:val="center"/>
            <w:hideMark/>
          </w:tcPr>
          <w:p w14:paraId="79947F09" w14:textId="77777777" w:rsidR="0071311F" w:rsidRPr="009F2BA0" w:rsidRDefault="0071311F" w:rsidP="00D9214B">
            <w:pPr>
              <w:pStyle w:val="TableText"/>
            </w:pPr>
            <w:r w:rsidRPr="009F2BA0">
              <w:t xml:space="preserve"> $</w:t>
            </w:r>
            <w:r>
              <w:t xml:space="preserve"> </w:t>
            </w:r>
            <w:r w:rsidRPr="009F2BA0">
              <w:t xml:space="preserve">11.67 </w:t>
            </w:r>
          </w:p>
        </w:tc>
        <w:tc>
          <w:tcPr>
            <w:tcW w:w="378" w:type="pct"/>
            <w:tcBorders>
              <w:top w:val="nil"/>
              <w:left w:val="nil"/>
              <w:bottom w:val="nil"/>
              <w:right w:val="single" w:sz="4" w:space="0" w:color="auto"/>
            </w:tcBorders>
            <w:shd w:val="clear" w:color="auto" w:fill="auto"/>
            <w:noWrap/>
            <w:vAlign w:val="center"/>
            <w:hideMark/>
          </w:tcPr>
          <w:p w14:paraId="50DA7FEB" w14:textId="77777777" w:rsidR="0071311F" w:rsidRPr="009F2BA0" w:rsidRDefault="0071311F" w:rsidP="00D9214B">
            <w:pPr>
              <w:pStyle w:val="TableText"/>
            </w:pPr>
            <w:r w:rsidRPr="009F2BA0">
              <w:t xml:space="preserve"> $</w:t>
            </w:r>
            <w:r>
              <w:t xml:space="preserve"> </w:t>
            </w:r>
            <w:r w:rsidRPr="009F2BA0">
              <w:t xml:space="preserve">25.64 </w:t>
            </w:r>
          </w:p>
        </w:tc>
        <w:tc>
          <w:tcPr>
            <w:tcW w:w="338" w:type="pct"/>
            <w:tcBorders>
              <w:top w:val="nil"/>
              <w:left w:val="nil"/>
              <w:bottom w:val="nil"/>
              <w:right w:val="nil"/>
            </w:tcBorders>
            <w:shd w:val="clear" w:color="auto" w:fill="auto"/>
            <w:noWrap/>
            <w:vAlign w:val="center"/>
            <w:hideMark/>
          </w:tcPr>
          <w:p w14:paraId="696A39C1" w14:textId="77777777" w:rsidR="0071311F" w:rsidRPr="009F2BA0" w:rsidRDefault="0071311F" w:rsidP="00D9214B">
            <w:pPr>
              <w:pStyle w:val="TableText"/>
            </w:pPr>
            <w:r w:rsidRPr="009F2BA0">
              <w:t xml:space="preserve"> $</w:t>
            </w:r>
            <w:r>
              <w:t xml:space="preserve"> </w:t>
            </w:r>
            <w:r w:rsidRPr="009F2BA0">
              <w:t xml:space="preserve">14.55 </w:t>
            </w:r>
          </w:p>
        </w:tc>
        <w:tc>
          <w:tcPr>
            <w:tcW w:w="412" w:type="pct"/>
            <w:tcBorders>
              <w:top w:val="nil"/>
              <w:left w:val="nil"/>
              <w:bottom w:val="nil"/>
              <w:right w:val="nil"/>
            </w:tcBorders>
            <w:shd w:val="clear" w:color="auto" w:fill="auto"/>
            <w:noWrap/>
            <w:vAlign w:val="center"/>
            <w:hideMark/>
          </w:tcPr>
          <w:p w14:paraId="2B3683B8" w14:textId="77777777" w:rsidR="0071311F" w:rsidRPr="009F2BA0" w:rsidRDefault="0071311F" w:rsidP="00D9214B">
            <w:pPr>
              <w:pStyle w:val="TableText"/>
            </w:pPr>
            <w:r w:rsidRPr="009F2BA0">
              <w:t xml:space="preserve"> $</w:t>
            </w:r>
            <w:r>
              <w:t xml:space="preserve"> </w:t>
            </w:r>
            <w:r w:rsidRPr="009F2BA0">
              <w:t xml:space="preserve">3.88 </w:t>
            </w:r>
          </w:p>
        </w:tc>
        <w:tc>
          <w:tcPr>
            <w:tcW w:w="413" w:type="pct"/>
            <w:tcBorders>
              <w:top w:val="nil"/>
              <w:left w:val="nil"/>
              <w:bottom w:val="nil"/>
              <w:right w:val="single" w:sz="4" w:space="0" w:color="auto"/>
            </w:tcBorders>
            <w:shd w:val="clear" w:color="auto" w:fill="auto"/>
            <w:noWrap/>
            <w:vAlign w:val="center"/>
            <w:hideMark/>
          </w:tcPr>
          <w:p w14:paraId="6568052E" w14:textId="77777777" w:rsidR="0071311F" w:rsidRPr="009F2BA0" w:rsidRDefault="0071311F" w:rsidP="00D9214B">
            <w:pPr>
              <w:pStyle w:val="TableText"/>
            </w:pPr>
            <w:r w:rsidRPr="009F2BA0">
              <w:t xml:space="preserve"> $</w:t>
            </w:r>
            <w:r>
              <w:t xml:space="preserve"> </w:t>
            </w:r>
            <w:r w:rsidRPr="009F2BA0">
              <w:t xml:space="preserve">18.43 </w:t>
            </w:r>
          </w:p>
        </w:tc>
        <w:tc>
          <w:tcPr>
            <w:tcW w:w="376" w:type="pct"/>
            <w:tcBorders>
              <w:top w:val="nil"/>
              <w:left w:val="nil"/>
              <w:bottom w:val="nil"/>
              <w:right w:val="nil"/>
            </w:tcBorders>
            <w:shd w:val="clear" w:color="auto" w:fill="auto"/>
            <w:noWrap/>
            <w:vAlign w:val="center"/>
            <w:hideMark/>
          </w:tcPr>
          <w:p w14:paraId="629B9FA8" w14:textId="77777777" w:rsidR="0071311F" w:rsidRPr="009F2BA0" w:rsidRDefault="0071311F" w:rsidP="00D9214B">
            <w:pPr>
              <w:pStyle w:val="TableText"/>
            </w:pPr>
            <w:r w:rsidRPr="009F2BA0">
              <w:t xml:space="preserve"> $</w:t>
            </w:r>
            <w:r>
              <w:t xml:space="preserve"> </w:t>
            </w:r>
            <w:r w:rsidRPr="009F2BA0">
              <w:t xml:space="preserve">15.94 </w:t>
            </w:r>
          </w:p>
        </w:tc>
        <w:tc>
          <w:tcPr>
            <w:tcW w:w="339" w:type="pct"/>
            <w:tcBorders>
              <w:top w:val="nil"/>
              <w:left w:val="nil"/>
              <w:bottom w:val="nil"/>
              <w:right w:val="nil"/>
            </w:tcBorders>
            <w:shd w:val="clear" w:color="auto" w:fill="auto"/>
            <w:noWrap/>
            <w:vAlign w:val="center"/>
            <w:hideMark/>
          </w:tcPr>
          <w:p w14:paraId="0748EA18" w14:textId="77777777" w:rsidR="0071311F" w:rsidRPr="009F2BA0" w:rsidRDefault="0071311F" w:rsidP="00D9214B">
            <w:pPr>
              <w:pStyle w:val="TableText"/>
            </w:pPr>
            <w:r w:rsidRPr="009F2BA0">
              <w:t xml:space="preserve"> $</w:t>
            </w:r>
            <w:r>
              <w:t xml:space="preserve"> </w:t>
            </w:r>
            <w:r w:rsidRPr="009F2BA0">
              <w:t xml:space="preserve">1.19 </w:t>
            </w:r>
          </w:p>
        </w:tc>
        <w:tc>
          <w:tcPr>
            <w:tcW w:w="376" w:type="pct"/>
            <w:tcBorders>
              <w:top w:val="nil"/>
              <w:left w:val="nil"/>
              <w:bottom w:val="nil"/>
              <w:right w:val="single" w:sz="4" w:space="0" w:color="auto"/>
            </w:tcBorders>
            <w:shd w:val="clear" w:color="auto" w:fill="auto"/>
            <w:noWrap/>
            <w:vAlign w:val="center"/>
            <w:hideMark/>
          </w:tcPr>
          <w:p w14:paraId="13494A14" w14:textId="77777777" w:rsidR="0071311F" w:rsidRPr="009F2BA0" w:rsidRDefault="0071311F" w:rsidP="00D9214B">
            <w:pPr>
              <w:pStyle w:val="TableText"/>
            </w:pPr>
            <w:r w:rsidRPr="009F2BA0">
              <w:t xml:space="preserve"> $</w:t>
            </w:r>
            <w:r>
              <w:t xml:space="preserve"> </w:t>
            </w:r>
            <w:r w:rsidRPr="009F2BA0">
              <w:t xml:space="preserve">17.12 </w:t>
            </w:r>
          </w:p>
        </w:tc>
      </w:tr>
      <w:tr w:rsidR="00D9214B" w:rsidRPr="009F2BA0" w14:paraId="19E36CB3" w14:textId="77777777" w:rsidTr="00E26E34">
        <w:trPr>
          <w:trHeight w:val="82"/>
        </w:trPr>
        <w:tc>
          <w:tcPr>
            <w:tcW w:w="608" w:type="pct"/>
            <w:tcBorders>
              <w:top w:val="nil"/>
              <w:left w:val="single" w:sz="4" w:space="0" w:color="auto"/>
              <w:bottom w:val="nil"/>
              <w:right w:val="single" w:sz="4" w:space="0" w:color="auto"/>
            </w:tcBorders>
            <w:shd w:val="clear" w:color="000000" w:fill="F2F2F2"/>
            <w:noWrap/>
            <w:vAlign w:val="center"/>
            <w:hideMark/>
          </w:tcPr>
          <w:p w14:paraId="394B1C25" w14:textId="77777777" w:rsidR="0071311F" w:rsidRPr="009F2BA0" w:rsidRDefault="0071311F" w:rsidP="00D9214B">
            <w:pPr>
              <w:pStyle w:val="TableText"/>
              <w:rPr>
                <w:color w:val="000000"/>
              </w:rPr>
            </w:pPr>
            <w:r w:rsidRPr="009F2BA0">
              <w:rPr>
                <w:color w:val="000000"/>
              </w:rPr>
              <w:t>HCBS/Home Health</w:t>
            </w:r>
          </w:p>
        </w:tc>
        <w:tc>
          <w:tcPr>
            <w:tcW w:w="370" w:type="pct"/>
            <w:tcBorders>
              <w:top w:val="nil"/>
              <w:left w:val="single" w:sz="4" w:space="0" w:color="auto"/>
              <w:bottom w:val="nil"/>
              <w:right w:val="nil"/>
            </w:tcBorders>
            <w:shd w:val="clear" w:color="000000" w:fill="F2F2F2"/>
            <w:noWrap/>
            <w:vAlign w:val="center"/>
            <w:hideMark/>
          </w:tcPr>
          <w:p w14:paraId="11839794" w14:textId="77777777" w:rsidR="0071311F" w:rsidRPr="009F2BA0" w:rsidRDefault="0071311F" w:rsidP="00D9214B">
            <w:pPr>
              <w:pStyle w:val="TableText"/>
            </w:pPr>
            <w:r w:rsidRPr="009F2BA0">
              <w:t xml:space="preserve"> $</w:t>
            </w:r>
            <w:r>
              <w:t xml:space="preserve"> </w:t>
            </w:r>
            <w:r w:rsidRPr="009F2BA0">
              <w:t xml:space="preserve">0.00 </w:t>
            </w:r>
          </w:p>
        </w:tc>
        <w:tc>
          <w:tcPr>
            <w:tcW w:w="300" w:type="pct"/>
            <w:tcBorders>
              <w:top w:val="nil"/>
              <w:left w:val="nil"/>
              <w:bottom w:val="nil"/>
              <w:right w:val="nil"/>
            </w:tcBorders>
            <w:shd w:val="clear" w:color="000000" w:fill="F2F2F2"/>
            <w:noWrap/>
            <w:vAlign w:val="center"/>
            <w:hideMark/>
          </w:tcPr>
          <w:p w14:paraId="005ABDF8" w14:textId="77777777" w:rsidR="0071311F" w:rsidRPr="009F2BA0" w:rsidRDefault="0071311F" w:rsidP="00D9214B">
            <w:pPr>
              <w:pStyle w:val="TableText"/>
            </w:pPr>
            <w:r w:rsidRPr="009F2BA0">
              <w:t xml:space="preserve"> $</w:t>
            </w:r>
            <w:r>
              <w:t xml:space="preserve"> </w:t>
            </w:r>
            <w:r w:rsidRPr="009F2BA0">
              <w:t xml:space="preserve">5.54 </w:t>
            </w:r>
          </w:p>
        </w:tc>
        <w:tc>
          <w:tcPr>
            <w:tcW w:w="340" w:type="pct"/>
            <w:tcBorders>
              <w:top w:val="nil"/>
              <w:left w:val="nil"/>
              <w:bottom w:val="nil"/>
              <w:right w:val="single" w:sz="4" w:space="0" w:color="auto"/>
            </w:tcBorders>
            <w:shd w:val="clear" w:color="000000" w:fill="F2F2F2"/>
            <w:noWrap/>
            <w:vAlign w:val="center"/>
            <w:hideMark/>
          </w:tcPr>
          <w:p w14:paraId="34368539" w14:textId="77777777" w:rsidR="0071311F" w:rsidRPr="009F2BA0" w:rsidRDefault="0071311F" w:rsidP="00D9214B">
            <w:pPr>
              <w:pStyle w:val="TableText"/>
            </w:pPr>
            <w:r w:rsidRPr="009F2BA0">
              <w:t xml:space="preserve"> $</w:t>
            </w:r>
            <w:r>
              <w:t xml:space="preserve"> </w:t>
            </w:r>
            <w:r w:rsidRPr="009F2BA0">
              <w:t xml:space="preserve">5.54 </w:t>
            </w:r>
          </w:p>
        </w:tc>
        <w:tc>
          <w:tcPr>
            <w:tcW w:w="374" w:type="pct"/>
            <w:tcBorders>
              <w:top w:val="nil"/>
              <w:left w:val="single" w:sz="4" w:space="0" w:color="auto"/>
              <w:bottom w:val="nil"/>
              <w:right w:val="nil"/>
            </w:tcBorders>
            <w:shd w:val="clear" w:color="000000" w:fill="F2F2F2"/>
            <w:noWrap/>
            <w:vAlign w:val="center"/>
            <w:hideMark/>
          </w:tcPr>
          <w:p w14:paraId="2AA1A30B" w14:textId="77777777" w:rsidR="0071311F" w:rsidRPr="009F2BA0" w:rsidRDefault="0071311F" w:rsidP="00D9214B">
            <w:pPr>
              <w:pStyle w:val="TableText"/>
            </w:pPr>
            <w:r w:rsidRPr="009F2BA0">
              <w:t xml:space="preserve"> $</w:t>
            </w:r>
            <w:r>
              <w:t xml:space="preserve"> </w:t>
            </w:r>
            <w:r w:rsidRPr="009F2BA0">
              <w:t xml:space="preserve">0.00 </w:t>
            </w:r>
          </w:p>
        </w:tc>
        <w:tc>
          <w:tcPr>
            <w:tcW w:w="376" w:type="pct"/>
            <w:tcBorders>
              <w:top w:val="nil"/>
              <w:left w:val="nil"/>
              <w:bottom w:val="nil"/>
              <w:right w:val="nil"/>
            </w:tcBorders>
            <w:shd w:val="clear" w:color="000000" w:fill="F2F2F2"/>
            <w:noWrap/>
            <w:vAlign w:val="center"/>
            <w:hideMark/>
          </w:tcPr>
          <w:p w14:paraId="15F89BDD" w14:textId="77777777" w:rsidR="0071311F" w:rsidRPr="009F2BA0" w:rsidRDefault="0071311F" w:rsidP="00D9214B">
            <w:pPr>
              <w:pStyle w:val="TableText"/>
            </w:pPr>
            <w:r w:rsidRPr="009F2BA0">
              <w:t xml:space="preserve"> $</w:t>
            </w:r>
            <w:r>
              <w:t xml:space="preserve"> </w:t>
            </w:r>
            <w:r w:rsidRPr="009F2BA0">
              <w:t xml:space="preserve">12.32 </w:t>
            </w:r>
          </w:p>
        </w:tc>
        <w:tc>
          <w:tcPr>
            <w:tcW w:w="378" w:type="pct"/>
            <w:tcBorders>
              <w:top w:val="nil"/>
              <w:left w:val="nil"/>
              <w:bottom w:val="nil"/>
              <w:right w:val="single" w:sz="4" w:space="0" w:color="auto"/>
            </w:tcBorders>
            <w:shd w:val="clear" w:color="000000" w:fill="F2F2F2"/>
            <w:noWrap/>
            <w:vAlign w:val="center"/>
            <w:hideMark/>
          </w:tcPr>
          <w:p w14:paraId="7D802FF8" w14:textId="77777777" w:rsidR="0071311F" w:rsidRPr="009F2BA0" w:rsidRDefault="0071311F" w:rsidP="00D9214B">
            <w:pPr>
              <w:pStyle w:val="TableText"/>
            </w:pPr>
            <w:r w:rsidRPr="009F2BA0">
              <w:t xml:space="preserve"> $</w:t>
            </w:r>
            <w:r>
              <w:t xml:space="preserve"> </w:t>
            </w:r>
            <w:r w:rsidRPr="009F2BA0">
              <w:t xml:space="preserve">12.32 </w:t>
            </w:r>
          </w:p>
        </w:tc>
        <w:tc>
          <w:tcPr>
            <w:tcW w:w="338" w:type="pct"/>
            <w:tcBorders>
              <w:top w:val="nil"/>
              <w:left w:val="single" w:sz="4" w:space="0" w:color="auto"/>
              <w:bottom w:val="nil"/>
              <w:right w:val="nil"/>
            </w:tcBorders>
            <w:shd w:val="clear" w:color="000000" w:fill="F2F2F2"/>
            <w:noWrap/>
            <w:vAlign w:val="center"/>
            <w:hideMark/>
          </w:tcPr>
          <w:p w14:paraId="39BD3042" w14:textId="77777777" w:rsidR="0071311F" w:rsidRPr="009F2BA0" w:rsidRDefault="0071311F" w:rsidP="00D9214B">
            <w:pPr>
              <w:pStyle w:val="TableText"/>
            </w:pPr>
            <w:r w:rsidRPr="009F2BA0">
              <w:t xml:space="preserve"> $</w:t>
            </w:r>
            <w:r>
              <w:t xml:space="preserve"> </w:t>
            </w:r>
            <w:r w:rsidRPr="009F2BA0">
              <w:t xml:space="preserve">0.00 </w:t>
            </w:r>
          </w:p>
        </w:tc>
        <w:tc>
          <w:tcPr>
            <w:tcW w:w="412" w:type="pct"/>
            <w:tcBorders>
              <w:top w:val="nil"/>
              <w:left w:val="nil"/>
              <w:bottom w:val="nil"/>
              <w:right w:val="nil"/>
            </w:tcBorders>
            <w:shd w:val="clear" w:color="000000" w:fill="F2F2F2"/>
            <w:noWrap/>
            <w:vAlign w:val="center"/>
            <w:hideMark/>
          </w:tcPr>
          <w:p w14:paraId="29F134DC" w14:textId="77777777" w:rsidR="0071311F" w:rsidRPr="009F2BA0" w:rsidRDefault="0071311F" w:rsidP="00D9214B">
            <w:pPr>
              <w:pStyle w:val="TableText"/>
            </w:pPr>
            <w:r w:rsidRPr="009F2BA0">
              <w:t xml:space="preserve"> $</w:t>
            </w:r>
            <w:r>
              <w:t xml:space="preserve"> </w:t>
            </w:r>
            <w:r w:rsidRPr="009F2BA0">
              <w:t xml:space="preserve">2,316.60 </w:t>
            </w:r>
          </w:p>
        </w:tc>
        <w:tc>
          <w:tcPr>
            <w:tcW w:w="413" w:type="pct"/>
            <w:tcBorders>
              <w:top w:val="nil"/>
              <w:left w:val="nil"/>
              <w:bottom w:val="nil"/>
              <w:right w:val="single" w:sz="4" w:space="0" w:color="auto"/>
            </w:tcBorders>
            <w:shd w:val="clear" w:color="000000" w:fill="F2F2F2"/>
            <w:noWrap/>
            <w:vAlign w:val="center"/>
            <w:hideMark/>
          </w:tcPr>
          <w:p w14:paraId="2585B071" w14:textId="77777777" w:rsidR="0071311F" w:rsidRPr="009F2BA0" w:rsidRDefault="0071311F" w:rsidP="00D9214B">
            <w:pPr>
              <w:pStyle w:val="TableText"/>
            </w:pPr>
            <w:r w:rsidRPr="009F2BA0">
              <w:t xml:space="preserve"> $</w:t>
            </w:r>
            <w:r>
              <w:t xml:space="preserve"> </w:t>
            </w:r>
            <w:r w:rsidRPr="009F2BA0">
              <w:t xml:space="preserve">2,316.60 </w:t>
            </w:r>
          </w:p>
        </w:tc>
        <w:tc>
          <w:tcPr>
            <w:tcW w:w="376" w:type="pct"/>
            <w:tcBorders>
              <w:top w:val="nil"/>
              <w:left w:val="single" w:sz="4" w:space="0" w:color="auto"/>
              <w:bottom w:val="nil"/>
              <w:right w:val="nil"/>
            </w:tcBorders>
            <w:shd w:val="clear" w:color="000000" w:fill="F2F2F2"/>
            <w:noWrap/>
            <w:vAlign w:val="center"/>
            <w:hideMark/>
          </w:tcPr>
          <w:p w14:paraId="14CEB4B2" w14:textId="77777777" w:rsidR="0071311F" w:rsidRPr="009F2BA0" w:rsidRDefault="0071311F" w:rsidP="00D9214B">
            <w:pPr>
              <w:pStyle w:val="TableText"/>
            </w:pPr>
            <w:r w:rsidRPr="009F2BA0">
              <w:t xml:space="preserve"> $</w:t>
            </w:r>
            <w:r>
              <w:t xml:space="preserve"> </w:t>
            </w:r>
            <w:r w:rsidRPr="009F2BA0">
              <w:t xml:space="preserve">0.00 </w:t>
            </w:r>
          </w:p>
        </w:tc>
        <w:tc>
          <w:tcPr>
            <w:tcW w:w="339" w:type="pct"/>
            <w:tcBorders>
              <w:top w:val="nil"/>
              <w:left w:val="nil"/>
              <w:bottom w:val="nil"/>
              <w:right w:val="nil"/>
            </w:tcBorders>
            <w:shd w:val="clear" w:color="000000" w:fill="F2F2F2"/>
            <w:noWrap/>
            <w:vAlign w:val="center"/>
            <w:hideMark/>
          </w:tcPr>
          <w:p w14:paraId="58F6DBBE" w14:textId="77777777" w:rsidR="0071311F" w:rsidRPr="009F2BA0" w:rsidRDefault="0071311F" w:rsidP="00D9214B">
            <w:pPr>
              <w:pStyle w:val="TableText"/>
            </w:pPr>
            <w:r w:rsidRPr="009F2BA0">
              <w:t xml:space="preserve"> $</w:t>
            </w:r>
            <w:r>
              <w:t xml:space="preserve"> </w:t>
            </w:r>
            <w:r w:rsidRPr="009F2BA0">
              <w:t xml:space="preserve">28.14 </w:t>
            </w:r>
          </w:p>
        </w:tc>
        <w:tc>
          <w:tcPr>
            <w:tcW w:w="376" w:type="pct"/>
            <w:tcBorders>
              <w:top w:val="nil"/>
              <w:left w:val="nil"/>
              <w:bottom w:val="nil"/>
              <w:right w:val="single" w:sz="4" w:space="0" w:color="auto"/>
            </w:tcBorders>
            <w:shd w:val="clear" w:color="000000" w:fill="F2F2F2"/>
            <w:noWrap/>
            <w:vAlign w:val="center"/>
            <w:hideMark/>
          </w:tcPr>
          <w:p w14:paraId="1158E204" w14:textId="77777777" w:rsidR="0071311F" w:rsidRPr="009F2BA0" w:rsidRDefault="0071311F" w:rsidP="00D9214B">
            <w:pPr>
              <w:pStyle w:val="TableText"/>
            </w:pPr>
            <w:r w:rsidRPr="009F2BA0">
              <w:t xml:space="preserve"> $</w:t>
            </w:r>
            <w:r>
              <w:t xml:space="preserve"> </w:t>
            </w:r>
            <w:r w:rsidRPr="009F2BA0">
              <w:t xml:space="preserve">28.14 </w:t>
            </w:r>
          </w:p>
        </w:tc>
      </w:tr>
      <w:tr w:rsidR="0071311F" w:rsidRPr="009F2BA0" w14:paraId="36D96270" w14:textId="77777777" w:rsidTr="00E26E34">
        <w:trPr>
          <w:trHeight w:val="225"/>
        </w:trPr>
        <w:tc>
          <w:tcPr>
            <w:tcW w:w="608" w:type="pct"/>
            <w:tcBorders>
              <w:top w:val="nil"/>
              <w:left w:val="single" w:sz="4" w:space="0" w:color="auto"/>
              <w:bottom w:val="nil"/>
              <w:right w:val="single" w:sz="4" w:space="0" w:color="auto"/>
            </w:tcBorders>
            <w:shd w:val="clear" w:color="auto" w:fill="auto"/>
            <w:noWrap/>
            <w:vAlign w:val="center"/>
            <w:hideMark/>
          </w:tcPr>
          <w:p w14:paraId="44CDE02D" w14:textId="77777777" w:rsidR="0071311F" w:rsidRPr="009F2BA0" w:rsidRDefault="0071311F" w:rsidP="00D9214B">
            <w:pPr>
              <w:pStyle w:val="TableText"/>
              <w:rPr>
                <w:color w:val="000000"/>
              </w:rPr>
            </w:pPr>
            <w:r w:rsidRPr="009F2BA0">
              <w:rPr>
                <w:color w:val="000000"/>
              </w:rPr>
              <w:t>LTC Facility</w:t>
            </w:r>
          </w:p>
        </w:tc>
        <w:tc>
          <w:tcPr>
            <w:tcW w:w="370" w:type="pct"/>
            <w:tcBorders>
              <w:top w:val="nil"/>
              <w:left w:val="nil"/>
              <w:bottom w:val="nil"/>
              <w:right w:val="nil"/>
            </w:tcBorders>
            <w:shd w:val="clear" w:color="auto" w:fill="auto"/>
            <w:noWrap/>
            <w:vAlign w:val="center"/>
            <w:hideMark/>
          </w:tcPr>
          <w:p w14:paraId="291DED53" w14:textId="77777777" w:rsidR="0071311F" w:rsidRPr="009F2BA0" w:rsidRDefault="0071311F" w:rsidP="00D9214B">
            <w:pPr>
              <w:pStyle w:val="TableText"/>
            </w:pPr>
            <w:r w:rsidRPr="009F2BA0">
              <w:t xml:space="preserve"> $</w:t>
            </w:r>
            <w:r>
              <w:t xml:space="preserve"> </w:t>
            </w:r>
            <w:r w:rsidRPr="009F2BA0">
              <w:t xml:space="preserve">0.61 </w:t>
            </w:r>
          </w:p>
        </w:tc>
        <w:tc>
          <w:tcPr>
            <w:tcW w:w="300" w:type="pct"/>
            <w:tcBorders>
              <w:top w:val="nil"/>
              <w:left w:val="nil"/>
              <w:bottom w:val="nil"/>
              <w:right w:val="nil"/>
            </w:tcBorders>
            <w:shd w:val="clear" w:color="auto" w:fill="auto"/>
            <w:noWrap/>
            <w:vAlign w:val="center"/>
            <w:hideMark/>
          </w:tcPr>
          <w:p w14:paraId="7C264DDC" w14:textId="77777777" w:rsidR="0071311F" w:rsidRPr="009F2BA0" w:rsidRDefault="0071311F" w:rsidP="00D9214B">
            <w:pPr>
              <w:pStyle w:val="TableText"/>
            </w:pPr>
            <w:r w:rsidRPr="009F2BA0">
              <w:t xml:space="preserve"> $</w:t>
            </w:r>
            <w:r>
              <w:t xml:space="preserve"> </w:t>
            </w:r>
            <w:r w:rsidRPr="009F2BA0">
              <w:t xml:space="preserve">0.56 </w:t>
            </w:r>
          </w:p>
        </w:tc>
        <w:tc>
          <w:tcPr>
            <w:tcW w:w="340" w:type="pct"/>
            <w:tcBorders>
              <w:top w:val="nil"/>
              <w:left w:val="nil"/>
              <w:bottom w:val="nil"/>
              <w:right w:val="single" w:sz="4" w:space="0" w:color="auto"/>
            </w:tcBorders>
            <w:shd w:val="clear" w:color="auto" w:fill="auto"/>
            <w:noWrap/>
            <w:vAlign w:val="center"/>
            <w:hideMark/>
          </w:tcPr>
          <w:p w14:paraId="6485E06A" w14:textId="77777777" w:rsidR="0071311F" w:rsidRPr="009F2BA0" w:rsidRDefault="0071311F" w:rsidP="00D9214B">
            <w:pPr>
              <w:pStyle w:val="TableText"/>
            </w:pPr>
            <w:r w:rsidRPr="009F2BA0">
              <w:t xml:space="preserve"> $</w:t>
            </w:r>
            <w:r>
              <w:t xml:space="preserve"> </w:t>
            </w:r>
            <w:r w:rsidRPr="009F2BA0">
              <w:t xml:space="preserve">1.17 </w:t>
            </w:r>
          </w:p>
        </w:tc>
        <w:tc>
          <w:tcPr>
            <w:tcW w:w="374" w:type="pct"/>
            <w:tcBorders>
              <w:top w:val="nil"/>
              <w:left w:val="nil"/>
              <w:bottom w:val="nil"/>
              <w:right w:val="nil"/>
            </w:tcBorders>
            <w:shd w:val="clear" w:color="auto" w:fill="auto"/>
            <w:noWrap/>
            <w:vAlign w:val="center"/>
            <w:hideMark/>
          </w:tcPr>
          <w:p w14:paraId="7EFF2722" w14:textId="77777777" w:rsidR="0071311F" w:rsidRPr="009F2BA0" w:rsidRDefault="0071311F" w:rsidP="00D9214B">
            <w:pPr>
              <w:pStyle w:val="TableText"/>
            </w:pPr>
            <w:r w:rsidRPr="009F2BA0">
              <w:t xml:space="preserve"> $</w:t>
            </w:r>
            <w:r>
              <w:t xml:space="preserve"> </w:t>
            </w:r>
            <w:r w:rsidRPr="009F2BA0">
              <w:t xml:space="preserve">2.31 </w:t>
            </w:r>
          </w:p>
        </w:tc>
        <w:tc>
          <w:tcPr>
            <w:tcW w:w="376" w:type="pct"/>
            <w:tcBorders>
              <w:top w:val="nil"/>
              <w:left w:val="nil"/>
              <w:bottom w:val="nil"/>
              <w:right w:val="nil"/>
            </w:tcBorders>
            <w:shd w:val="clear" w:color="auto" w:fill="auto"/>
            <w:noWrap/>
            <w:vAlign w:val="center"/>
            <w:hideMark/>
          </w:tcPr>
          <w:p w14:paraId="1D8D4162" w14:textId="77777777" w:rsidR="0071311F" w:rsidRPr="009F2BA0" w:rsidRDefault="0071311F" w:rsidP="00D9214B">
            <w:pPr>
              <w:pStyle w:val="TableText"/>
            </w:pPr>
            <w:r w:rsidRPr="009F2BA0">
              <w:t xml:space="preserve"> $</w:t>
            </w:r>
            <w:r>
              <w:t xml:space="preserve"> </w:t>
            </w:r>
            <w:r w:rsidRPr="009F2BA0">
              <w:t xml:space="preserve">1.06 </w:t>
            </w:r>
          </w:p>
        </w:tc>
        <w:tc>
          <w:tcPr>
            <w:tcW w:w="378" w:type="pct"/>
            <w:tcBorders>
              <w:top w:val="nil"/>
              <w:left w:val="nil"/>
              <w:bottom w:val="nil"/>
              <w:right w:val="single" w:sz="4" w:space="0" w:color="auto"/>
            </w:tcBorders>
            <w:shd w:val="clear" w:color="auto" w:fill="auto"/>
            <w:noWrap/>
            <w:vAlign w:val="center"/>
            <w:hideMark/>
          </w:tcPr>
          <w:p w14:paraId="4F121428" w14:textId="77777777" w:rsidR="0071311F" w:rsidRPr="009F2BA0" w:rsidRDefault="0071311F" w:rsidP="00D9214B">
            <w:pPr>
              <w:pStyle w:val="TableText"/>
            </w:pPr>
            <w:r w:rsidRPr="009F2BA0">
              <w:t xml:space="preserve"> $</w:t>
            </w:r>
            <w:r>
              <w:t xml:space="preserve"> </w:t>
            </w:r>
            <w:r w:rsidRPr="009F2BA0">
              <w:t xml:space="preserve">3.37 </w:t>
            </w:r>
          </w:p>
        </w:tc>
        <w:tc>
          <w:tcPr>
            <w:tcW w:w="338" w:type="pct"/>
            <w:tcBorders>
              <w:top w:val="nil"/>
              <w:left w:val="nil"/>
              <w:bottom w:val="nil"/>
              <w:right w:val="nil"/>
            </w:tcBorders>
            <w:shd w:val="clear" w:color="auto" w:fill="auto"/>
            <w:noWrap/>
            <w:vAlign w:val="center"/>
            <w:hideMark/>
          </w:tcPr>
          <w:p w14:paraId="039C2E48" w14:textId="77777777" w:rsidR="0071311F" w:rsidRPr="009F2BA0" w:rsidRDefault="0071311F" w:rsidP="00D9214B">
            <w:pPr>
              <w:pStyle w:val="TableText"/>
            </w:pPr>
            <w:r w:rsidRPr="009F2BA0">
              <w:t xml:space="preserve"> $</w:t>
            </w:r>
            <w:r>
              <w:t xml:space="preserve"> </w:t>
            </w:r>
            <w:r w:rsidRPr="009F2BA0">
              <w:t xml:space="preserve">25.52 </w:t>
            </w:r>
          </w:p>
        </w:tc>
        <w:tc>
          <w:tcPr>
            <w:tcW w:w="412" w:type="pct"/>
            <w:tcBorders>
              <w:top w:val="nil"/>
              <w:left w:val="nil"/>
              <w:bottom w:val="nil"/>
              <w:right w:val="nil"/>
            </w:tcBorders>
            <w:shd w:val="clear" w:color="auto" w:fill="auto"/>
            <w:noWrap/>
            <w:vAlign w:val="center"/>
            <w:hideMark/>
          </w:tcPr>
          <w:p w14:paraId="19A83B47" w14:textId="77777777" w:rsidR="0071311F" w:rsidRPr="009F2BA0" w:rsidRDefault="0071311F" w:rsidP="00D9214B">
            <w:pPr>
              <w:pStyle w:val="TableText"/>
            </w:pPr>
            <w:r w:rsidRPr="009F2BA0">
              <w:t xml:space="preserve"> $</w:t>
            </w:r>
            <w:r>
              <w:t xml:space="preserve"> </w:t>
            </w:r>
            <w:r w:rsidRPr="009F2BA0">
              <w:t xml:space="preserve">35.33 </w:t>
            </w:r>
          </w:p>
        </w:tc>
        <w:tc>
          <w:tcPr>
            <w:tcW w:w="413" w:type="pct"/>
            <w:tcBorders>
              <w:top w:val="nil"/>
              <w:left w:val="nil"/>
              <w:bottom w:val="nil"/>
              <w:right w:val="single" w:sz="4" w:space="0" w:color="auto"/>
            </w:tcBorders>
            <w:shd w:val="clear" w:color="auto" w:fill="auto"/>
            <w:noWrap/>
            <w:vAlign w:val="center"/>
            <w:hideMark/>
          </w:tcPr>
          <w:p w14:paraId="65F6D255" w14:textId="77777777" w:rsidR="0071311F" w:rsidRPr="009F2BA0" w:rsidRDefault="0071311F" w:rsidP="00D9214B">
            <w:pPr>
              <w:pStyle w:val="TableText"/>
            </w:pPr>
            <w:r w:rsidRPr="009F2BA0">
              <w:t xml:space="preserve"> $</w:t>
            </w:r>
            <w:r>
              <w:t xml:space="preserve"> </w:t>
            </w:r>
            <w:r w:rsidRPr="009F2BA0">
              <w:t xml:space="preserve">60.85 </w:t>
            </w:r>
          </w:p>
        </w:tc>
        <w:tc>
          <w:tcPr>
            <w:tcW w:w="376" w:type="pct"/>
            <w:tcBorders>
              <w:top w:val="nil"/>
              <w:left w:val="nil"/>
              <w:bottom w:val="nil"/>
              <w:right w:val="nil"/>
            </w:tcBorders>
            <w:shd w:val="clear" w:color="auto" w:fill="auto"/>
            <w:noWrap/>
            <w:vAlign w:val="center"/>
            <w:hideMark/>
          </w:tcPr>
          <w:p w14:paraId="48EFE1EB" w14:textId="77777777" w:rsidR="0071311F" w:rsidRPr="009F2BA0" w:rsidRDefault="0071311F" w:rsidP="00D9214B">
            <w:pPr>
              <w:pStyle w:val="TableText"/>
            </w:pPr>
            <w:r w:rsidRPr="009F2BA0">
              <w:t xml:space="preserve"> $</w:t>
            </w:r>
            <w:r>
              <w:t xml:space="preserve"> </w:t>
            </w:r>
            <w:r w:rsidRPr="009F2BA0">
              <w:t xml:space="preserve">124.70 </w:t>
            </w:r>
          </w:p>
        </w:tc>
        <w:tc>
          <w:tcPr>
            <w:tcW w:w="339" w:type="pct"/>
            <w:tcBorders>
              <w:top w:val="nil"/>
              <w:left w:val="nil"/>
              <w:bottom w:val="nil"/>
              <w:right w:val="nil"/>
            </w:tcBorders>
            <w:shd w:val="clear" w:color="auto" w:fill="auto"/>
            <w:noWrap/>
            <w:vAlign w:val="center"/>
            <w:hideMark/>
          </w:tcPr>
          <w:p w14:paraId="35BAC273" w14:textId="77777777" w:rsidR="0071311F" w:rsidRPr="009F2BA0" w:rsidRDefault="0071311F" w:rsidP="00D9214B">
            <w:pPr>
              <w:pStyle w:val="TableText"/>
            </w:pPr>
            <w:r w:rsidRPr="009F2BA0">
              <w:t xml:space="preserve"> $</w:t>
            </w:r>
            <w:r>
              <w:t xml:space="preserve"> </w:t>
            </w:r>
            <w:r w:rsidRPr="009F2BA0">
              <w:t xml:space="preserve">4,316.00 </w:t>
            </w:r>
          </w:p>
        </w:tc>
        <w:tc>
          <w:tcPr>
            <w:tcW w:w="376" w:type="pct"/>
            <w:tcBorders>
              <w:top w:val="nil"/>
              <w:left w:val="nil"/>
              <w:bottom w:val="nil"/>
              <w:right w:val="single" w:sz="4" w:space="0" w:color="auto"/>
            </w:tcBorders>
            <w:shd w:val="clear" w:color="auto" w:fill="auto"/>
            <w:noWrap/>
            <w:vAlign w:val="center"/>
            <w:hideMark/>
          </w:tcPr>
          <w:p w14:paraId="58C27398" w14:textId="77777777" w:rsidR="0071311F" w:rsidRPr="009F2BA0" w:rsidRDefault="0071311F" w:rsidP="00D9214B">
            <w:pPr>
              <w:pStyle w:val="TableText"/>
            </w:pPr>
            <w:r w:rsidRPr="009F2BA0">
              <w:t xml:space="preserve"> $</w:t>
            </w:r>
            <w:r>
              <w:t xml:space="preserve"> </w:t>
            </w:r>
            <w:r w:rsidRPr="009F2BA0">
              <w:t xml:space="preserve">4,440.70 </w:t>
            </w:r>
          </w:p>
        </w:tc>
      </w:tr>
      <w:tr w:rsidR="00D9214B" w:rsidRPr="009F2BA0" w14:paraId="0171EDF2" w14:textId="77777777" w:rsidTr="00E26E34">
        <w:trPr>
          <w:trHeight w:val="225"/>
        </w:trPr>
        <w:tc>
          <w:tcPr>
            <w:tcW w:w="608" w:type="pct"/>
            <w:tcBorders>
              <w:top w:val="nil"/>
              <w:left w:val="single" w:sz="4" w:space="0" w:color="auto"/>
              <w:bottom w:val="nil"/>
              <w:right w:val="single" w:sz="4" w:space="0" w:color="auto"/>
            </w:tcBorders>
            <w:shd w:val="clear" w:color="000000" w:fill="F2F2F2"/>
            <w:noWrap/>
            <w:vAlign w:val="center"/>
            <w:hideMark/>
          </w:tcPr>
          <w:p w14:paraId="4CA242D2" w14:textId="77777777" w:rsidR="0071311F" w:rsidRPr="009F2BA0" w:rsidRDefault="0071311F" w:rsidP="00D9214B">
            <w:pPr>
              <w:pStyle w:val="TableText"/>
              <w:rPr>
                <w:color w:val="000000"/>
              </w:rPr>
            </w:pPr>
            <w:r w:rsidRPr="009F2BA0">
              <w:rPr>
                <w:color w:val="000000"/>
              </w:rPr>
              <w:t>Pharmacy</w:t>
            </w:r>
          </w:p>
        </w:tc>
        <w:tc>
          <w:tcPr>
            <w:tcW w:w="370" w:type="pct"/>
            <w:tcBorders>
              <w:top w:val="nil"/>
              <w:left w:val="single" w:sz="4" w:space="0" w:color="auto"/>
              <w:bottom w:val="nil"/>
              <w:right w:val="nil"/>
            </w:tcBorders>
            <w:shd w:val="clear" w:color="000000" w:fill="F2F2F2"/>
            <w:noWrap/>
            <w:vAlign w:val="center"/>
            <w:hideMark/>
          </w:tcPr>
          <w:p w14:paraId="07EA4DDB" w14:textId="77777777" w:rsidR="0071311F" w:rsidRPr="009F2BA0" w:rsidRDefault="0071311F" w:rsidP="00D9214B">
            <w:pPr>
              <w:pStyle w:val="TableText"/>
            </w:pPr>
            <w:r w:rsidRPr="009F2BA0">
              <w:t xml:space="preserve"> $</w:t>
            </w:r>
            <w:r>
              <w:t xml:space="preserve"> </w:t>
            </w:r>
            <w:r w:rsidRPr="009F2BA0">
              <w:t xml:space="preserve">0.00 </w:t>
            </w:r>
          </w:p>
        </w:tc>
        <w:tc>
          <w:tcPr>
            <w:tcW w:w="300" w:type="pct"/>
            <w:tcBorders>
              <w:top w:val="nil"/>
              <w:left w:val="nil"/>
              <w:bottom w:val="nil"/>
              <w:right w:val="nil"/>
            </w:tcBorders>
            <w:shd w:val="clear" w:color="000000" w:fill="F2F2F2"/>
            <w:noWrap/>
            <w:vAlign w:val="center"/>
            <w:hideMark/>
          </w:tcPr>
          <w:p w14:paraId="42B97CB0" w14:textId="77777777" w:rsidR="0071311F" w:rsidRPr="009F2BA0" w:rsidRDefault="0071311F" w:rsidP="00D9214B">
            <w:pPr>
              <w:pStyle w:val="TableText"/>
            </w:pPr>
            <w:r w:rsidRPr="009F2BA0">
              <w:t xml:space="preserve"> $</w:t>
            </w:r>
            <w:r>
              <w:t xml:space="preserve"> </w:t>
            </w:r>
            <w:r w:rsidRPr="009F2BA0">
              <w:t xml:space="preserve">4.10 </w:t>
            </w:r>
          </w:p>
        </w:tc>
        <w:tc>
          <w:tcPr>
            <w:tcW w:w="340" w:type="pct"/>
            <w:tcBorders>
              <w:top w:val="nil"/>
              <w:left w:val="nil"/>
              <w:bottom w:val="nil"/>
              <w:right w:val="single" w:sz="4" w:space="0" w:color="auto"/>
            </w:tcBorders>
            <w:shd w:val="clear" w:color="000000" w:fill="F2F2F2"/>
            <w:noWrap/>
            <w:vAlign w:val="center"/>
            <w:hideMark/>
          </w:tcPr>
          <w:p w14:paraId="60F13344" w14:textId="77777777" w:rsidR="0071311F" w:rsidRPr="009F2BA0" w:rsidRDefault="0071311F" w:rsidP="00D9214B">
            <w:pPr>
              <w:pStyle w:val="TableText"/>
            </w:pPr>
            <w:r w:rsidRPr="009F2BA0">
              <w:t xml:space="preserve"> $</w:t>
            </w:r>
            <w:r>
              <w:t xml:space="preserve"> </w:t>
            </w:r>
            <w:r w:rsidRPr="009F2BA0">
              <w:t xml:space="preserve">4.10 </w:t>
            </w:r>
          </w:p>
        </w:tc>
        <w:tc>
          <w:tcPr>
            <w:tcW w:w="374" w:type="pct"/>
            <w:tcBorders>
              <w:top w:val="nil"/>
              <w:left w:val="single" w:sz="4" w:space="0" w:color="auto"/>
              <w:bottom w:val="nil"/>
              <w:right w:val="nil"/>
            </w:tcBorders>
            <w:shd w:val="clear" w:color="000000" w:fill="F2F2F2"/>
            <w:noWrap/>
            <w:vAlign w:val="center"/>
            <w:hideMark/>
          </w:tcPr>
          <w:p w14:paraId="2048B4E9" w14:textId="77777777" w:rsidR="0071311F" w:rsidRPr="009F2BA0" w:rsidRDefault="0071311F" w:rsidP="00D9214B">
            <w:pPr>
              <w:pStyle w:val="TableText"/>
            </w:pPr>
            <w:r w:rsidRPr="009F2BA0">
              <w:t xml:space="preserve"> $</w:t>
            </w:r>
            <w:r>
              <w:t xml:space="preserve"> </w:t>
            </w:r>
            <w:r w:rsidRPr="009F2BA0">
              <w:t xml:space="preserve">0.00 </w:t>
            </w:r>
          </w:p>
        </w:tc>
        <w:tc>
          <w:tcPr>
            <w:tcW w:w="376" w:type="pct"/>
            <w:tcBorders>
              <w:top w:val="nil"/>
              <w:left w:val="nil"/>
              <w:bottom w:val="nil"/>
              <w:right w:val="nil"/>
            </w:tcBorders>
            <w:shd w:val="clear" w:color="000000" w:fill="F2F2F2"/>
            <w:noWrap/>
            <w:vAlign w:val="center"/>
            <w:hideMark/>
          </w:tcPr>
          <w:p w14:paraId="20511621" w14:textId="77777777" w:rsidR="0071311F" w:rsidRPr="009F2BA0" w:rsidRDefault="0071311F" w:rsidP="00D9214B">
            <w:pPr>
              <w:pStyle w:val="TableText"/>
            </w:pPr>
            <w:r w:rsidRPr="009F2BA0">
              <w:t xml:space="preserve"> $</w:t>
            </w:r>
            <w:r>
              <w:t xml:space="preserve"> </w:t>
            </w:r>
            <w:r w:rsidRPr="009F2BA0">
              <w:t xml:space="preserve">5.88 </w:t>
            </w:r>
          </w:p>
        </w:tc>
        <w:tc>
          <w:tcPr>
            <w:tcW w:w="378" w:type="pct"/>
            <w:tcBorders>
              <w:top w:val="nil"/>
              <w:left w:val="nil"/>
              <w:bottom w:val="nil"/>
              <w:right w:val="single" w:sz="4" w:space="0" w:color="auto"/>
            </w:tcBorders>
            <w:shd w:val="clear" w:color="000000" w:fill="F2F2F2"/>
            <w:noWrap/>
            <w:vAlign w:val="center"/>
            <w:hideMark/>
          </w:tcPr>
          <w:p w14:paraId="61CAAE67" w14:textId="77777777" w:rsidR="0071311F" w:rsidRPr="009F2BA0" w:rsidRDefault="0071311F" w:rsidP="00D9214B">
            <w:pPr>
              <w:pStyle w:val="TableText"/>
            </w:pPr>
            <w:r w:rsidRPr="009F2BA0">
              <w:t xml:space="preserve"> $</w:t>
            </w:r>
            <w:r>
              <w:t xml:space="preserve"> </w:t>
            </w:r>
            <w:r w:rsidRPr="009F2BA0">
              <w:t xml:space="preserve">5.88 </w:t>
            </w:r>
          </w:p>
        </w:tc>
        <w:tc>
          <w:tcPr>
            <w:tcW w:w="338" w:type="pct"/>
            <w:tcBorders>
              <w:top w:val="nil"/>
              <w:left w:val="single" w:sz="4" w:space="0" w:color="auto"/>
              <w:bottom w:val="nil"/>
              <w:right w:val="nil"/>
            </w:tcBorders>
            <w:shd w:val="clear" w:color="000000" w:fill="F2F2F2"/>
            <w:noWrap/>
            <w:vAlign w:val="center"/>
            <w:hideMark/>
          </w:tcPr>
          <w:p w14:paraId="37918B06" w14:textId="77777777" w:rsidR="0071311F" w:rsidRPr="009F2BA0" w:rsidRDefault="0071311F" w:rsidP="00D9214B">
            <w:pPr>
              <w:pStyle w:val="TableText"/>
            </w:pPr>
            <w:r w:rsidRPr="009F2BA0">
              <w:t xml:space="preserve"> $</w:t>
            </w:r>
            <w:r>
              <w:t xml:space="preserve"> </w:t>
            </w:r>
            <w:r w:rsidRPr="009F2BA0">
              <w:t xml:space="preserve">0.00 </w:t>
            </w:r>
          </w:p>
        </w:tc>
        <w:tc>
          <w:tcPr>
            <w:tcW w:w="412" w:type="pct"/>
            <w:tcBorders>
              <w:top w:val="nil"/>
              <w:left w:val="nil"/>
              <w:bottom w:val="nil"/>
              <w:right w:val="nil"/>
            </w:tcBorders>
            <w:shd w:val="clear" w:color="000000" w:fill="F2F2F2"/>
            <w:noWrap/>
            <w:vAlign w:val="center"/>
            <w:hideMark/>
          </w:tcPr>
          <w:p w14:paraId="658F2458" w14:textId="77777777" w:rsidR="0071311F" w:rsidRPr="009F2BA0" w:rsidRDefault="0071311F" w:rsidP="00D9214B">
            <w:pPr>
              <w:pStyle w:val="TableText"/>
            </w:pPr>
            <w:r w:rsidRPr="009F2BA0">
              <w:t xml:space="preserve"> $</w:t>
            </w:r>
            <w:r>
              <w:t xml:space="preserve"> </w:t>
            </w:r>
            <w:r w:rsidRPr="009F2BA0">
              <w:t xml:space="preserve">12.72 </w:t>
            </w:r>
          </w:p>
        </w:tc>
        <w:tc>
          <w:tcPr>
            <w:tcW w:w="413" w:type="pct"/>
            <w:tcBorders>
              <w:top w:val="nil"/>
              <w:left w:val="nil"/>
              <w:bottom w:val="nil"/>
              <w:right w:val="single" w:sz="4" w:space="0" w:color="auto"/>
            </w:tcBorders>
            <w:shd w:val="clear" w:color="000000" w:fill="F2F2F2"/>
            <w:noWrap/>
            <w:vAlign w:val="center"/>
            <w:hideMark/>
          </w:tcPr>
          <w:p w14:paraId="3F722287" w14:textId="77777777" w:rsidR="0071311F" w:rsidRPr="009F2BA0" w:rsidRDefault="0071311F" w:rsidP="00D9214B">
            <w:pPr>
              <w:pStyle w:val="TableText"/>
            </w:pPr>
            <w:r w:rsidRPr="009F2BA0">
              <w:t xml:space="preserve"> $</w:t>
            </w:r>
            <w:r>
              <w:t xml:space="preserve"> </w:t>
            </w:r>
            <w:r w:rsidRPr="009F2BA0">
              <w:t xml:space="preserve">12.72 </w:t>
            </w:r>
          </w:p>
        </w:tc>
        <w:tc>
          <w:tcPr>
            <w:tcW w:w="376" w:type="pct"/>
            <w:tcBorders>
              <w:top w:val="nil"/>
              <w:left w:val="single" w:sz="4" w:space="0" w:color="auto"/>
              <w:bottom w:val="nil"/>
              <w:right w:val="nil"/>
            </w:tcBorders>
            <w:shd w:val="clear" w:color="000000" w:fill="F2F2F2"/>
            <w:noWrap/>
            <w:vAlign w:val="center"/>
            <w:hideMark/>
          </w:tcPr>
          <w:p w14:paraId="18A377BA" w14:textId="77777777" w:rsidR="0071311F" w:rsidRPr="009F2BA0" w:rsidRDefault="0071311F" w:rsidP="00D9214B">
            <w:pPr>
              <w:pStyle w:val="TableText"/>
            </w:pPr>
            <w:r w:rsidRPr="009F2BA0">
              <w:t xml:space="preserve"> $</w:t>
            </w:r>
            <w:r>
              <w:t xml:space="preserve"> </w:t>
            </w:r>
            <w:r w:rsidRPr="009F2BA0">
              <w:t xml:space="preserve">0.00 </w:t>
            </w:r>
          </w:p>
        </w:tc>
        <w:tc>
          <w:tcPr>
            <w:tcW w:w="339" w:type="pct"/>
            <w:tcBorders>
              <w:top w:val="nil"/>
              <w:left w:val="nil"/>
              <w:bottom w:val="nil"/>
              <w:right w:val="nil"/>
            </w:tcBorders>
            <w:shd w:val="clear" w:color="000000" w:fill="F2F2F2"/>
            <w:noWrap/>
            <w:vAlign w:val="center"/>
            <w:hideMark/>
          </w:tcPr>
          <w:p w14:paraId="5234D683" w14:textId="77777777" w:rsidR="0071311F" w:rsidRPr="009F2BA0" w:rsidRDefault="0071311F" w:rsidP="00D9214B">
            <w:pPr>
              <w:pStyle w:val="TableText"/>
            </w:pPr>
            <w:r w:rsidRPr="009F2BA0">
              <w:t xml:space="preserve"> $</w:t>
            </w:r>
            <w:r>
              <w:t xml:space="preserve"> </w:t>
            </w:r>
            <w:r w:rsidRPr="009F2BA0">
              <w:t xml:space="preserve">5.96 </w:t>
            </w:r>
          </w:p>
        </w:tc>
        <w:tc>
          <w:tcPr>
            <w:tcW w:w="376" w:type="pct"/>
            <w:tcBorders>
              <w:top w:val="nil"/>
              <w:left w:val="nil"/>
              <w:bottom w:val="nil"/>
              <w:right w:val="single" w:sz="4" w:space="0" w:color="auto"/>
            </w:tcBorders>
            <w:shd w:val="clear" w:color="000000" w:fill="F2F2F2"/>
            <w:noWrap/>
            <w:vAlign w:val="center"/>
            <w:hideMark/>
          </w:tcPr>
          <w:p w14:paraId="5016456B" w14:textId="77777777" w:rsidR="0071311F" w:rsidRPr="009F2BA0" w:rsidRDefault="0071311F" w:rsidP="00D9214B">
            <w:pPr>
              <w:pStyle w:val="TableText"/>
            </w:pPr>
            <w:r w:rsidRPr="009F2BA0">
              <w:t xml:space="preserve"> $</w:t>
            </w:r>
            <w:r>
              <w:t xml:space="preserve"> </w:t>
            </w:r>
            <w:r w:rsidRPr="009F2BA0">
              <w:t xml:space="preserve">5.96 </w:t>
            </w:r>
          </w:p>
        </w:tc>
      </w:tr>
      <w:tr w:rsidR="0071311F" w:rsidRPr="009F2BA0" w14:paraId="6EF7A13B" w14:textId="77777777" w:rsidTr="00E26E34">
        <w:trPr>
          <w:trHeight w:val="225"/>
        </w:trPr>
        <w:tc>
          <w:tcPr>
            <w:tcW w:w="608" w:type="pct"/>
            <w:tcBorders>
              <w:top w:val="nil"/>
              <w:left w:val="single" w:sz="4" w:space="0" w:color="auto"/>
              <w:bottom w:val="nil"/>
              <w:right w:val="single" w:sz="4" w:space="0" w:color="auto"/>
            </w:tcBorders>
            <w:shd w:val="clear" w:color="auto" w:fill="auto"/>
            <w:noWrap/>
            <w:vAlign w:val="center"/>
            <w:hideMark/>
          </w:tcPr>
          <w:p w14:paraId="0AC208C0" w14:textId="77777777" w:rsidR="0071311F" w:rsidRPr="009F2BA0" w:rsidRDefault="0071311F" w:rsidP="00D9214B">
            <w:pPr>
              <w:pStyle w:val="TableText"/>
              <w:rPr>
                <w:color w:val="000000"/>
              </w:rPr>
            </w:pPr>
            <w:r w:rsidRPr="009F2BA0">
              <w:rPr>
                <w:color w:val="000000"/>
              </w:rPr>
              <w:t>DME &amp; Supplies</w:t>
            </w:r>
          </w:p>
        </w:tc>
        <w:tc>
          <w:tcPr>
            <w:tcW w:w="370" w:type="pct"/>
            <w:tcBorders>
              <w:top w:val="nil"/>
              <w:left w:val="nil"/>
              <w:bottom w:val="nil"/>
              <w:right w:val="nil"/>
            </w:tcBorders>
            <w:shd w:val="clear" w:color="auto" w:fill="auto"/>
            <w:noWrap/>
            <w:vAlign w:val="center"/>
            <w:hideMark/>
          </w:tcPr>
          <w:p w14:paraId="50D66B31" w14:textId="77777777" w:rsidR="0071311F" w:rsidRPr="009F2BA0" w:rsidRDefault="0071311F" w:rsidP="00D9214B">
            <w:pPr>
              <w:pStyle w:val="TableText"/>
            </w:pPr>
            <w:r w:rsidRPr="009F2BA0">
              <w:t xml:space="preserve"> $</w:t>
            </w:r>
            <w:r>
              <w:t xml:space="preserve"> </w:t>
            </w:r>
            <w:r w:rsidRPr="009F2BA0">
              <w:t xml:space="preserve">1.53 </w:t>
            </w:r>
          </w:p>
        </w:tc>
        <w:tc>
          <w:tcPr>
            <w:tcW w:w="300" w:type="pct"/>
            <w:tcBorders>
              <w:top w:val="nil"/>
              <w:left w:val="nil"/>
              <w:bottom w:val="nil"/>
              <w:right w:val="nil"/>
            </w:tcBorders>
            <w:shd w:val="clear" w:color="auto" w:fill="auto"/>
            <w:noWrap/>
            <w:vAlign w:val="center"/>
            <w:hideMark/>
          </w:tcPr>
          <w:p w14:paraId="4CDB1A0B" w14:textId="77777777" w:rsidR="0071311F" w:rsidRPr="009F2BA0" w:rsidRDefault="0071311F" w:rsidP="00D9214B">
            <w:pPr>
              <w:pStyle w:val="TableText"/>
            </w:pPr>
            <w:r w:rsidRPr="009F2BA0">
              <w:t xml:space="preserve"> $</w:t>
            </w:r>
            <w:r>
              <w:t xml:space="preserve"> </w:t>
            </w:r>
            <w:r w:rsidRPr="009F2BA0">
              <w:t xml:space="preserve">3.53 </w:t>
            </w:r>
          </w:p>
        </w:tc>
        <w:tc>
          <w:tcPr>
            <w:tcW w:w="340" w:type="pct"/>
            <w:tcBorders>
              <w:top w:val="nil"/>
              <w:left w:val="nil"/>
              <w:bottom w:val="nil"/>
              <w:right w:val="single" w:sz="4" w:space="0" w:color="auto"/>
            </w:tcBorders>
            <w:shd w:val="clear" w:color="auto" w:fill="auto"/>
            <w:noWrap/>
            <w:vAlign w:val="center"/>
            <w:hideMark/>
          </w:tcPr>
          <w:p w14:paraId="0C82F50F" w14:textId="77777777" w:rsidR="0071311F" w:rsidRPr="009F2BA0" w:rsidRDefault="0071311F" w:rsidP="00D9214B">
            <w:pPr>
              <w:pStyle w:val="TableText"/>
            </w:pPr>
            <w:r w:rsidRPr="009F2BA0">
              <w:t xml:space="preserve"> $</w:t>
            </w:r>
            <w:r>
              <w:t xml:space="preserve"> </w:t>
            </w:r>
            <w:r w:rsidRPr="009F2BA0">
              <w:t xml:space="preserve">5.05 </w:t>
            </w:r>
          </w:p>
        </w:tc>
        <w:tc>
          <w:tcPr>
            <w:tcW w:w="374" w:type="pct"/>
            <w:tcBorders>
              <w:top w:val="nil"/>
              <w:left w:val="nil"/>
              <w:bottom w:val="nil"/>
              <w:right w:val="nil"/>
            </w:tcBorders>
            <w:shd w:val="clear" w:color="auto" w:fill="auto"/>
            <w:noWrap/>
            <w:vAlign w:val="center"/>
            <w:hideMark/>
          </w:tcPr>
          <w:p w14:paraId="17000ADB" w14:textId="77777777" w:rsidR="0071311F" w:rsidRPr="009F2BA0" w:rsidRDefault="0071311F" w:rsidP="00D9214B">
            <w:pPr>
              <w:pStyle w:val="TableText"/>
            </w:pPr>
            <w:r w:rsidRPr="009F2BA0">
              <w:t xml:space="preserve"> $</w:t>
            </w:r>
            <w:r>
              <w:t xml:space="preserve"> </w:t>
            </w:r>
            <w:r w:rsidRPr="009F2BA0">
              <w:t xml:space="preserve">1.55 </w:t>
            </w:r>
          </w:p>
        </w:tc>
        <w:tc>
          <w:tcPr>
            <w:tcW w:w="376" w:type="pct"/>
            <w:tcBorders>
              <w:top w:val="nil"/>
              <w:left w:val="nil"/>
              <w:bottom w:val="nil"/>
              <w:right w:val="nil"/>
            </w:tcBorders>
            <w:shd w:val="clear" w:color="auto" w:fill="auto"/>
            <w:noWrap/>
            <w:vAlign w:val="center"/>
            <w:hideMark/>
          </w:tcPr>
          <w:p w14:paraId="77AD3531" w14:textId="77777777" w:rsidR="0071311F" w:rsidRPr="009F2BA0" w:rsidRDefault="0071311F" w:rsidP="00D9214B">
            <w:pPr>
              <w:pStyle w:val="TableText"/>
            </w:pPr>
            <w:r w:rsidRPr="009F2BA0">
              <w:t xml:space="preserve"> $</w:t>
            </w:r>
            <w:r>
              <w:t xml:space="preserve"> </w:t>
            </w:r>
            <w:r w:rsidRPr="009F2BA0">
              <w:t xml:space="preserve">4.03 </w:t>
            </w:r>
          </w:p>
        </w:tc>
        <w:tc>
          <w:tcPr>
            <w:tcW w:w="378" w:type="pct"/>
            <w:tcBorders>
              <w:top w:val="nil"/>
              <w:left w:val="nil"/>
              <w:bottom w:val="nil"/>
              <w:right w:val="single" w:sz="4" w:space="0" w:color="auto"/>
            </w:tcBorders>
            <w:shd w:val="clear" w:color="auto" w:fill="auto"/>
            <w:noWrap/>
            <w:vAlign w:val="center"/>
            <w:hideMark/>
          </w:tcPr>
          <w:p w14:paraId="4ADE9D80" w14:textId="77777777" w:rsidR="0071311F" w:rsidRPr="009F2BA0" w:rsidRDefault="0071311F" w:rsidP="00D9214B">
            <w:pPr>
              <w:pStyle w:val="TableText"/>
            </w:pPr>
            <w:r w:rsidRPr="009F2BA0">
              <w:t xml:space="preserve"> $</w:t>
            </w:r>
            <w:r>
              <w:t xml:space="preserve"> </w:t>
            </w:r>
            <w:r w:rsidRPr="009F2BA0">
              <w:t xml:space="preserve">5.58 </w:t>
            </w:r>
          </w:p>
        </w:tc>
        <w:tc>
          <w:tcPr>
            <w:tcW w:w="338" w:type="pct"/>
            <w:tcBorders>
              <w:top w:val="nil"/>
              <w:left w:val="nil"/>
              <w:bottom w:val="nil"/>
              <w:right w:val="nil"/>
            </w:tcBorders>
            <w:shd w:val="clear" w:color="auto" w:fill="auto"/>
            <w:noWrap/>
            <w:vAlign w:val="center"/>
            <w:hideMark/>
          </w:tcPr>
          <w:p w14:paraId="594D0559" w14:textId="77777777" w:rsidR="0071311F" w:rsidRPr="009F2BA0" w:rsidRDefault="0071311F" w:rsidP="00D9214B">
            <w:pPr>
              <w:pStyle w:val="TableText"/>
            </w:pPr>
            <w:r w:rsidRPr="009F2BA0">
              <w:t xml:space="preserve"> $</w:t>
            </w:r>
            <w:r>
              <w:t xml:space="preserve"> </w:t>
            </w:r>
            <w:r w:rsidRPr="009F2BA0">
              <w:t xml:space="preserve">7.55 </w:t>
            </w:r>
          </w:p>
        </w:tc>
        <w:tc>
          <w:tcPr>
            <w:tcW w:w="412" w:type="pct"/>
            <w:tcBorders>
              <w:top w:val="nil"/>
              <w:left w:val="nil"/>
              <w:bottom w:val="nil"/>
              <w:right w:val="nil"/>
            </w:tcBorders>
            <w:shd w:val="clear" w:color="auto" w:fill="auto"/>
            <w:noWrap/>
            <w:vAlign w:val="center"/>
            <w:hideMark/>
          </w:tcPr>
          <w:p w14:paraId="7AD31CF7" w14:textId="77777777" w:rsidR="0071311F" w:rsidRPr="009F2BA0" w:rsidRDefault="0071311F" w:rsidP="00D9214B">
            <w:pPr>
              <w:pStyle w:val="TableText"/>
            </w:pPr>
            <w:r w:rsidRPr="009F2BA0">
              <w:t xml:space="preserve"> $</w:t>
            </w:r>
            <w:r>
              <w:t xml:space="preserve"> </w:t>
            </w:r>
            <w:r w:rsidRPr="009F2BA0">
              <w:t xml:space="preserve">26.67 </w:t>
            </w:r>
          </w:p>
        </w:tc>
        <w:tc>
          <w:tcPr>
            <w:tcW w:w="413" w:type="pct"/>
            <w:tcBorders>
              <w:top w:val="nil"/>
              <w:left w:val="nil"/>
              <w:bottom w:val="nil"/>
              <w:right w:val="single" w:sz="4" w:space="0" w:color="auto"/>
            </w:tcBorders>
            <w:shd w:val="clear" w:color="auto" w:fill="auto"/>
            <w:noWrap/>
            <w:vAlign w:val="center"/>
            <w:hideMark/>
          </w:tcPr>
          <w:p w14:paraId="100B36AE" w14:textId="77777777" w:rsidR="0071311F" w:rsidRPr="009F2BA0" w:rsidRDefault="0071311F" w:rsidP="00D9214B">
            <w:pPr>
              <w:pStyle w:val="TableText"/>
            </w:pPr>
            <w:r w:rsidRPr="009F2BA0">
              <w:t xml:space="preserve"> $</w:t>
            </w:r>
            <w:r>
              <w:t xml:space="preserve"> </w:t>
            </w:r>
            <w:r w:rsidRPr="009F2BA0">
              <w:t xml:space="preserve">34.22 </w:t>
            </w:r>
          </w:p>
        </w:tc>
        <w:tc>
          <w:tcPr>
            <w:tcW w:w="376" w:type="pct"/>
            <w:tcBorders>
              <w:top w:val="nil"/>
              <w:left w:val="nil"/>
              <w:bottom w:val="nil"/>
              <w:right w:val="nil"/>
            </w:tcBorders>
            <w:shd w:val="clear" w:color="auto" w:fill="auto"/>
            <w:noWrap/>
            <w:vAlign w:val="center"/>
            <w:hideMark/>
          </w:tcPr>
          <w:p w14:paraId="193D69EF" w14:textId="77777777" w:rsidR="0071311F" w:rsidRPr="009F2BA0" w:rsidRDefault="0071311F" w:rsidP="00D9214B">
            <w:pPr>
              <w:pStyle w:val="TableText"/>
            </w:pPr>
            <w:r w:rsidRPr="009F2BA0">
              <w:t xml:space="preserve"> $</w:t>
            </w:r>
            <w:r>
              <w:t xml:space="preserve"> </w:t>
            </w:r>
            <w:r w:rsidRPr="009F2BA0">
              <w:t xml:space="preserve">6.22 </w:t>
            </w:r>
          </w:p>
        </w:tc>
        <w:tc>
          <w:tcPr>
            <w:tcW w:w="339" w:type="pct"/>
            <w:tcBorders>
              <w:top w:val="nil"/>
              <w:left w:val="nil"/>
              <w:bottom w:val="nil"/>
              <w:right w:val="nil"/>
            </w:tcBorders>
            <w:shd w:val="clear" w:color="auto" w:fill="auto"/>
            <w:noWrap/>
            <w:vAlign w:val="center"/>
            <w:hideMark/>
          </w:tcPr>
          <w:p w14:paraId="6415BC8E" w14:textId="77777777" w:rsidR="0071311F" w:rsidRPr="009F2BA0" w:rsidRDefault="0071311F" w:rsidP="00D9214B">
            <w:pPr>
              <w:pStyle w:val="TableText"/>
            </w:pPr>
            <w:r w:rsidRPr="009F2BA0">
              <w:t xml:space="preserve"> $</w:t>
            </w:r>
            <w:r>
              <w:t xml:space="preserve"> </w:t>
            </w:r>
            <w:r w:rsidRPr="009F2BA0">
              <w:t xml:space="preserve">36.45 </w:t>
            </w:r>
          </w:p>
        </w:tc>
        <w:tc>
          <w:tcPr>
            <w:tcW w:w="376" w:type="pct"/>
            <w:tcBorders>
              <w:top w:val="nil"/>
              <w:left w:val="nil"/>
              <w:bottom w:val="nil"/>
              <w:right w:val="single" w:sz="4" w:space="0" w:color="auto"/>
            </w:tcBorders>
            <w:shd w:val="clear" w:color="auto" w:fill="auto"/>
            <w:noWrap/>
            <w:vAlign w:val="center"/>
            <w:hideMark/>
          </w:tcPr>
          <w:p w14:paraId="30EF7F69" w14:textId="77777777" w:rsidR="0071311F" w:rsidRPr="009F2BA0" w:rsidRDefault="0071311F" w:rsidP="00D9214B">
            <w:pPr>
              <w:pStyle w:val="TableText"/>
            </w:pPr>
            <w:r w:rsidRPr="009F2BA0">
              <w:t xml:space="preserve"> $</w:t>
            </w:r>
            <w:r>
              <w:t xml:space="preserve"> </w:t>
            </w:r>
            <w:r w:rsidRPr="009F2BA0">
              <w:t xml:space="preserve">42.67 </w:t>
            </w:r>
          </w:p>
        </w:tc>
      </w:tr>
      <w:tr w:rsidR="00D9214B" w:rsidRPr="009F2BA0" w14:paraId="4653BE54" w14:textId="77777777" w:rsidTr="00E26E34">
        <w:trPr>
          <w:trHeight w:val="82"/>
        </w:trPr>
        <w:tc>
          <w:tcPr>
            <w:tcW w:w="608" w:type="pct"/>
            <w:tcBorders>
              <w:top w:val="nil"/>
              <w:left w:val="single" w:sz="4" w:space="0" w:color="auto"/>
              <w:bottom w:val="nil"/>
              <w:right w:val="single" w:sz="4" w:space="0" w:color="auto"/>
            </w:tcBorders>
            <w:shd w:val="clear" w:color="000000" w:fill="F2F2F2"/>
            <w:noWrap/>
            <w:vAlign w:val="center"/>
            <w:hideMark/>
          </w:tcPr>
          <w:p w14:paraId="2CF13637" w14:textId="77777777" w:rsidR="0071311F" w:rsidRPr="009F2BA0" w:rsidRDefault="0071311F" w:rsidP="00D9214B">
            <w:pPr>
              <w:pStyle w:val="TableText"/>
              <w:rPr>
                <w:color w:val="000000"/>
              </w:rPr>
            </w:pPr>
            <w:r w:rsidRPr="009F2BA0">
              <w:rPr>
                <w:color w:val="000000"/>
              </w:rPr>
              <w:t>Transportation</w:t>
            </w:r>
          </w:p>
        </w:tc>
        <w:tc>
          <w:tcPr>
            <w:tcW w:w="370" w:type="pct"/>
            <w:tcBorders>
              <w:top w:val="nil"/>
              <w:left w:val="single" w:sz="4" w:space="0" w:color="auto"/>
              <w:bottom w:val="nil"/>
              <w:right w:val="nil"/>
            </w:tcBorders>
            <w:shd w:val="clear" w:color="000000" w:fill="F2F2F2"/>
            <w:noWrap/>
            <w:vAlign w:val="center"/>
            <w:hideMark/>
          </w:tcPr>
          <w:p w14:paraId="3CB9B778" w14:textId="77777777" w:rsidR="0071311F" w:rsidRPr="009F2BA0" w:rsidRDefault="0071311F" w:rsidP="00D9214B">
            <w:pPr>
              <w:pStyle w:val="TableText"/>
            </w:pPr>
            <w:r w:rsidRPr="009F2BA0">
              <w:t xml:space="preserve"> $</w:t>
            </w:r>
            <w:r>
              <w:t xml:space="preserve"> </w:t>
            </w:r>
            <w:r w:rsidRPr="009F2BA0">
              <w:t xml:space="preserve">0.06 </w:t>
            </w:r>
          </w:p>
        </w:tc>
        <w:tc>
          <w:tcPr>
            <w:tcW w:w="300" w:type="pct"/>
            <w:tcBorders>
              <w:top w:val="nil"/>
              <w:left w:val="nil"/>
              <w:bottom w:val="nil"/>
              <w:right w:val="nil"/>
            </w:tcBorders>
            <w:shd w:val="clear" w:color="000000" w:fill="F2F2F2"/>
            <w:noWrap/>
            <w:vAlign w:val="center"/>
            <w:hideMark/>
          </w:tcPr>
          <w:p w14:paraId="3BC0481E" w14:textId="77777777" w:rsidR="0071311F" w:rsidRPr="009F2BA0" w:rsidRDefault="0071311F" w:rsidP="00D9214B">
            <w:pPr>
              <w:pStyle w:val="TableText"/>
            </w:pPr>
            <w:r w:rsidRPr="009F2BA0">
              <w:t xml:space="preserve"> $</w:t>
            </w:r>
            <w:r>
              <w:t xml:space="preserve"> </w:t>
            </w:r>
            <w:r w:rsidRPr="009F2BA0">
              <w:t xml:space="preserve">6.71 </w:t>
            </w:r>
          </w:p>
        </w:tc>
        <w:tc>
          <w:tcPr>
            <w:tcW w:w="340" w:type="pct"/>
            <w:tcBorders>
              <w:top w:val="nil"/>
              <w:left w:val="nil"/>
              <w:bottom w:val="nil"/>
              <w:right w:val="single" w:sz="4" w:space="0" w:color="auto"/>
            </w:tcBorders>
            <w:shd w:val="clear" w:color="000000" w:fill="F2F2F2"/>
            <w:noWrap/>
            <w:vAlign w:val="center"/>
            <w:hideMark/>
          </w:tcPr>
          <w:p w14:paraId="5A9B725A" w14:textId="77777777" w:rsidR="0071311F" w:rsidRPr="009F2BA0" w:rsidRDefault="0071311F" w:rsidP="00D9214B">
            <w:pPr>
              <w:pStyle w:val="TableText"/>
            </w:pPr>
            <w:r w:rsidRPr="009F2BA0">
              <w:t xml:space="preserve"> $</w:t>
            </w:r>
            <w:r>
              <w:t xml:space="preserve"> </w:t>
            </w:r>
            <w:r w:rsidRPr="009F2BA0">
              <w:t xml:space="preserve">6.77 </w:t>
            </w:r>
          </w:p>
        </w:tc>
        <w:tc>
          <w:tcPr>
            <w:tcW w:w="374" w:type="pct"/>
            <w:tcBorders>
              <w:top w:val="nil"/>
              <w:left w:val="single" w:sz="4" w:space="0" w:color="auto"/>
              <w:bottom w:val="nil"/>
              <w:right w:val="nil"/>
            </w:tcBorders>
            <w:shd w:val="clear" w:color="000000" w:fill="F2F2F2"/>
            <w:noWrap/>
            <w:vAlign w:val="center"/>
            <w:hideMark/>
          </w:tcPr>
          <w:p w14:paraId="187EBD2A" w14:textId="77777777" w:rsidR="0071311F" w:rsidRPr="009F2BA0" w:rsidRDefault="0071311F" w:rsidP="00D9214B">
            <w:pPr>
              <w:pStyle w:val="TableText"/>
            </w:pPr>
            <w:r w:rsidRPr="009F2BA0">
              <w:t xml:space="preserve"> $</w:t>
            </w:r>
            <w:r>
              <w:t xml:space="preserve"> </w:t>
            </w:r>
            <w:r w:rsidRPr="009F2BA0">
              <w:t xml:space="preserve">0.22 </w:t>
            </w:r>
          </w:p>
        </w:tc>
        <w:tc>
          <w:tcPr>
            <w:tcW w:w="376" w:type="pct"/>
            <w:tcBorders>
              <w:top w:val="nil"/>
              <w:left w:val="nil"/>
              <w:bottom w:val="nil"/>
              <w:right w:val="nil"/>
            </w:tcBorders>
            <w:shd w:val="clear" w:color="000000" w:fill="F2F2F2"/>
            <w:noWrap/>
            <w:vAlign w:val="center"/>
            <w:hideMark/>
          </w:tcPr>
          <w:p w14:paraId="512BBF43" w14:textId="77777777" w:rsidR="0071311F" w:rsidRPr="009F2BA0" w:rsidRDefault="0071311F" w:rsidP="00D9214B">
            <w:pPr>
              <w:pStyle w:val="TableText"/>
            </w:pPr>
            <w:r w:rsidRPr="009F2BA0">
              <w:t xml:space="preserve"> $</w:t>
            </w:r>
            <w:r>
              <w:t xml:space="preserve"> </w:t>
            </w:r>
            <w:r w:rsidRPr="009F2BA0">
              <w:t xml:space="preserve">44.38 </w:t>
            </w:r>
          </w:p>
        </w:tc>
        <w:tc>
          <w:tcPr>
            <w:tcW w:w="378" w:type="pct"/>
            <w:tcBorders>
              <w:top w:val="nil"/>
              <w:left w:val="nil"/>
              <w:bottom w:val="nil"/>
              <w:right w:val="single" w:sz="4" w:space="0" w:color="auto"/>
            </w:tcBorders>
            <w:shd w:val="clear" w:color="000000" w:fill="F2F2F2"/>
            <w:noWrap/>
            <w:vAlign w:val="center"/>
            <w:hideMark/>
          </w:tcPr>
          <w:p w14:paraId="1655405D" w14:textId="77777777" w:rsidR="0071311F" w:rsidRPr="009F2BA0" w:rsidRDefault="0071311F" w:rsidP="00D9214B">
            <w:pPr>
              <w:pStyle w:val="TableText"/>
            </w:pPr>
            <w:r w:rsidRPr="009F2BA0">
              <w:t xml:space="preserve"> $</w:t>
            </w:r>
            <w:r>
              <w:t xml:space="preserve"> </w:t>
            </w:r>
            <w:r w:rsidRPr="009F2BA0">
              <w:t xml:space="preserve">44.61 </w:t>
            </w:r>
          </w:p>
        </w:tc>
        <w:tc>
          <w:tcPr>
            <w:tcW w:w="338" w:type="pct"/>
            <w:tcBorders>
              <w:top w:val="nil"/>
              <w:left w:val="single" w:sz="4" w:space="0" w:color="auto"/>
              <w:bottom w:val="nil"/>
              <w:right w:val="nil"/>
            </w:tcBorders>
            <w:shd w:val="clear" w:color="000000" w:fill="F2F2F2"/>
            <w:noWrap/>
            <w:vAlign w:val="center"/>
            <w:hideMark/>
          </w:tcPr>
          <w:p w14:paraId="5F92ED26" w14:textId="77777777" w:rsidR="0071311F" w:rsidRPr="009F2BA0" w:rsidRDefault="0071311F" w:rsidP="00D9214B">
            <w:pPr>
              <w:pStyle w:val="TableText"/>
            </w:pPr>
            <w:r w:rsidRPr="009F2BA0">
              <w:t xml:space="preserve"> $</w:t>
            </w:r>
            <w:r>
              <w:t xml:space="preserve"> </w:t>
            </w:r>
            <w:r w:rsidRPr="009F2BA0">
              <w:t xml:space="preserve">0.20 </w:t>
            </w:r>
          </w:p>
        </w:tc>
        <w:tc>
          <w:tcPr>
            <w:tcW w:w="412" w:type="pct"/>
            <w:tcBorders>
              <w:top w:val="nil"/>
              <w:left w:val="nil"/>
              <w:bottom w:val="nil"/>
              <w:right w:val="nil"/>
            </w:tcBorders>
            <w:shd w:val="clear" w:color="000000" w:fill="F2F2F2"/>
            <w:noWrap/>
            <w:vAlign w:val="center"/>
            <w:hideMark/>
          </w:tcPr>
          <w:p w14:paraId="22A0C1F1" w14:textId="77777777" w:rsidR="0071311F" w:rsidRPr="009F2BA0" w:rsidRDefault="0071311F" w:rsidP="00D9214B">
            <w:pPr>
              <w:pStyle w:val="TableText"/>
            </w:pPr>
            <w:r w:rsidRPr="009F2BA0">
              <w:t xml:space="preserve"> $</w:t>
            </w:r>
            <w:r>
              <w:t xml:space="preserve"> </w:t>
            </w:r>
            <w:r w:rsidRPr="009F2BA0">
              <w:t xml:space="preserve">97.04 </w:t>
            </w:r>
          </w:p>
        </w:tc>
        <w:tc>
          <w:tcPr>
            <w:tcW w:w="413" w:type="pct"/>
            <w:tcBorders>
              <w:top w:val="nil"/>
              <w:left w:val="nil"/>
              <w:bottom w:val="nil"/>
              <w:right w:val="single" w:sz="4" w:space="0" w:color="auto"/>
            </w:tcBorders>
            <w:shd w:val="clear" w:color="000000" w:fill="F2F2F2"/>
            <w:noWrap/>
            <w:vAlign w:val="center"/>
            <w:hideMark/>
          </w:tcPr>
          <w:p w14:paraId="0C3D0D0D" w14:textId="77777777" w:rsidR="0071311F" w:rsidRPr="009F2BA0" w:rsidRDefault="0071311F" w:rsidP="00D9214B">
            <w:pPr>
              <w:pStyle w:val="TableText"/>
            </w:pPr>
            <w:r w:rsidRPr="009F2BA0">
              <w:t xml:space="preserve"> $</w:t>
            </w:r>
            <w:r>
              <w:t xml:space="preserve"> </w:t>
            </w:r>
            <w:r w:rsidRPr="009F2BA0">
              <w:t xml:space="preserve">97.23 </w:t>
            </w:r>
          </w:p>
        </w:tc>
        <w:tc>
          <w:tcPr>
            <w:tcW w:w="376" w:type="pct"/>
            <w:tcBorders>
              <w:top w:val="nil"/>
              <w:left w:val="single" w:sz="4" w:space="0" w:color="auto"/>
              <w:bottom w:val="nil"/>
              <w:right w:val="nil"/>
            </w:tcBorders>
            <w:shd w:val="clear" w:color="000000" w:fill="F2F2F2"/>
            <w:noWrap/>
            <w:vAlign w:val="center"/>
            <w:hideMark/>
          </w:tcPr>
          <w:p w14:paraId="1D2A5EAD" w14:textId="77777777" w:rsidR="0071311F" w:rsidRPr="009F2BA0" w:rsidRDefault="0071311F" w:rsidP="00D9214B">
            <w:pPr>
              <w:pStyle w:val="TableText"/>
            </w:pPr>
            <w:r w:rsidRPr="009F2BA0">
              <w:t xml:space="preserve"> $</w:t>
            </w:r>
            <w:r>
              <w:t xml:space="preserve"> </w:t>
            </w:r>
            <w:r w:rsidRPr="009F2BA0">
              <w:t xml:space="preserve">0.30 </w:t>
            </w:r>
          </w:p>
        </w:tc>
        <w:tc>
          <w:tcPr>
            <w:tcW w:w="339" w:type="pct"/>
            <w:tcBorders>
              <w:top w:val="nil"/>
              <w:left w:val="nil"/>
              <w:bottom w:val="nil"/>
              <w:right w:val="nil"/>
            </w:tcBorders>
            <w:shd w:val="clear" w:color="000000" w:fill="F2F2F2"/>
            <w:noWrap/>
            <w:vAlign w:val="center"/>
            <w:hideMark/>
          </w:tcPr>
          <w:p w14:paraId="7D7EDA1A" w14:textId="77777777" w:rsidR="0071311F" w:rsidRPr="009F2BA0" w:rsidRDefault="0071311F" w:rsidP="00D9214B">
            <w:pPr>
              <w:pStyle w:val="TableText"/>
            </w:pPr>
            <w:r w:rsidRPr="009F2BA0">
              <w:t xml:space="preserve"> $</w:t>
            </w:r>
            <w:r>
              <w:t xml:space="preserve"> </w:t>
            </w:r>
            <w:r w:rsidRPr="009F2BA0">
              <w:t xml:space="preserve">59.64 </w:t>
            </w:r>
          </w:p>
        </w:tc>
        <w:tc>
          <w:tcPr>
            <w:tcW w:w="376" w:type="pct"/>
            <w:tcBorders>
              <w:top w:val="nil"/>
              <w:left w:val="nil"/>
              <w:bottom w:val="nil"/>
              <w:right w:val="single" w:sz="4" w:space="0" w:color="auto"/>
            </w:tcBorders>
            <w:shd w:val="clear" w:color="000000" w:fill="F2F2F2"/>
            <w:noWrap/>
            <w:vAlign w:val="center"/>
            <w:hideMark/>
          </w:tcPr>
          <w:p w14:paraId="06820DB0" w14:textId="77777777" w:rsidR="0071311F" w:rsidRPr="009F2BA0" w:rsidRDefault="0071311F" w:rsidP="00D9214B">
            <w:pPr>
              <w:pStyle w:val="TableText"/>
            </w:pPr>
            <w:r w:rsidRPr="009F2BA0">
              <w:t xml:space="preserve"> $</w:t>
            </w:r>
            <w:r>
              <w:t xml:space="preserve"> </w:t>
            </w:r>
            <w:r w:rsidRPr="009F2BA0">
              <w:t xml:space="preserve">59.95 </w:t>
            </w:r>
          </w:p>
        </w:tc>
      </w:tr>
      <w:tr w:rsidR="0071311F" w:rsidRPr="009F2BA0" w14:paraId="28840B0F" w14:textId="77777777" w:rsidTr="00E26E34">
        <w:trPr>
          <w:trHeight w:val="225"/>
        </w:trPr>
        <w:tc>
          <w:tcPr>
            <w:tcW w:w="608" w:type="pct"/>
            <w:tcBorders>
              <w:top w:val="nil"/>
              <w:left w:val="single" w:sz="4" w:space="0" w:color="auto"/>
              <w:bottom w:val="nil"/>
              <w:right w:val="single" w:sz="4" w:space="0" w:color="auto"/>
            </w:tcBorders>
            <w:shd w:val="clear" w:color="auto" w:fill="auto"/>
            <w:noWrap/>
            <w:vAlign w:val="center"/>
            <w:hideMark/>
          </w:tcPr>
          <w:p w14:paraId="15B9687F" w14:textId="77777777" w:rsidR="0071311F" w:rsidRPr="009F2BA0" w:rsidRDefault="0071311F" w:rsidP="00D9214B">
            <w:pPr>
              <w:pStyle w:val="TableText"/>
              <w:rPr>
                <w:color w:val="000000"/>
              </w:rPr>
            </w:pPr>
            <w:r w:rsidRPr="009F2BA0">
              <w:rPr>
                <w:color w:val="000000"/>
              </w:rPr>
              <w:t>All Other</w:t>
            </w:r>
          </w:p>
        </w:tc>
        <w:tc>
          <w:tcPr>
            <w:tcW w:w="370" w:type="pct"/>
            <w:tcBorders>
              <w:top w:val="nil"/>
              <w:left w:val="nil"/>
              <w:bottom w:val="single" w:sz="4" w:space="0" w:color="auto"/>
              <w:right w:val="nil"/>
            </w:tcBorders>
            <w:shd w:val="clear" w:color="auto" w:fill="auto"/>
            <w:noWrap/>
            <w:vAlign w:val="center"/>
            <w:hideMark/>
          </w:tcPr>
          <w:p w14:paraId="04EA8AA9" w14:textId="77777777" w:rsidR="0071311F" w:rsidRPr="009F2BA0" w:rsidRDefault="0071311F" w:rsidP="00D9214B">
            <w:pPr>
              <w:pStyle w:val="TableText"/>
            </w:pPr>
            <w:r w:rsidRPr="009F2BA0">
              <w:t xml:space="preserve"> $</w:t>
            </w:r>
            <w:r>
              <w:t xml:space="preserve"> </w:t>
            </w:r>
            <w:r w:rsidRPr="009F2BA0">
              <w:t xml:space="preserve">0.00 </w:t>
            </w:r>
          </w:p>
        </w:tc>
        <w:tc>
          <w:tcPr>
            <w:tcW w:w="300" w:type="pct"/>
            <w:tcBorders>
              <w:top w:val="nil"/>
              <w:left w:val="nil"/>
              <w:bottom w:val="single" w:sz="4" w:space="0" w:color="auto"/>
              <w:right w:val="nil"/>
            </w:tcBorders>
            <w:shd w:val="clear" w:color="auto" w:fill="auto"/>
            <w:noWrap/>
            <w:vAlign w:val="center"/>
            <w:hideMark/>
          </w:tcPr>
          <w:p w14:paraId="34D6238D" w14:textId="77777777" w:rsidR="0071311F" w:rsidRPr="009F2BA0" w:rsidRDefault="0071311F" w:rsidP="00D9214B">
            <w:pPr>
              <w:pStyle w:val="TableText"/>
            </w:pPr>
            <w:r w:rsidRPr="009F2BA0">
              <w:t xml:space="preserve"> $</w:t>
            </w:r>
            <w:r>
              <w:t xml:space="preserve"> </w:t>
            </w:r>
            <w:r w:rsidRPr="009F2BA0">
              <w:t xml:space="preserve">20.06 </w:t>
            </w:r>
          </w:p>
        </w:tc>
        <w:tc>
          <w:tcPr>
            <w:tcW w:w="340" w:type="pct"/>
            <w:tcBorders>
              <w:top w:val="nil"/>
              <w:left w:val="nil"/>
              <w:bottom w:val="single" w:sz="4" w:space="0" w:color="auto"/>
              <w:right w:val="single" w:sz="4" w:space="0" w:color="auto"/>
            </w:tcBorders>
            <w:shd w:val="clear" w:color="auto" w:fill="auto"/>
            <w:noWrap/>
            <w:vAlign w:val="center"/>
            <w:hideMark/>
          </w:tcPr>
          <w:p w14:paraId="161EADDE" w14:textId="77777777" w:rsidR="0071311F" w:rsidRPr="009F2BA0" w:rsidRDefault="0071311F" w:rsidP="00D9214B">
            <w:pPr>
              <w:pStyle w:val="TableText"/>
            </w:pPr>
            <w:r w:rsidRPr="009F2BA0">
              <w:t xml:space="preserve"> $</w:t>
            </w:r>
            <w:r>
              <w:t xml:space="preserve"> </w:t>
            </w:r>
            <w:r w:rsidRPr="009F2BA0">
              <w:t xml:space="preserve">20.06 </w:t>
            </w:r>
          </w:p>
        </w:tc>
        <w:tc>
          <w:tcPr>
            <w:tcW w:w="374" w:type="pct"/>
            <w:tcBorders>
              <w:top w:val="nil"/>
              <w:left w:val="nil"/>
              <w:bottom w:val="single" w:sz="4" w:space="0" w:color="auto"/>
              <w:right w:val="nil"/>
            </w:tcBorders>
            <w:shd w:val="clear" w:color="auto" w:fill="auto"/>
            <w:noWrap/>
            <w:vAlign w:val="center"/>
            <w:hideMark/>
          </w:tcPr>
          <w:p w14:paraId="3200E8BA" w14:textId="77777777" w:rsidR="0071311F" w:rsidRPr="009F2BA0" w:rsidRDefault="0071311F" w:rsidP="00D9214B">
            <w:pPr>
              <w:pStyle w:val="TableText"/>
            </w:pPr>
            <w:r w:rsidRPr="009F2BA0">
              <w:t xml:space="preserve"> $</w:t>
            </w:r>
            <w:r>
              <w:t xml:space="preserve"> </w:t>
            </w:r>
            <w:r w:rsidRPr="009F2BA0">
              <w:t xml:space="preserve">0.00 </w:t>
            </w:r>
          </w:p>
        </w:tc>
        <w:tc>
          <w:tcPr>
            <w:tcW w:w="376" w:type="pct"/>
            <w:tcBorders>
              <w:top w:val="nil"/>
              <w:left w:val="nil"/>
              <w:bottom w:val="single" w:sz="4" w:space="0" w:color="auto"/>
              <w:right w:val="nil"/>
            </w:tcBorders>
            <w:shd w:val="clear" w:color="auto" w:fill="auto"/>
            <w:noWrap/>
            <w:vAlign w:val="center"/>
            <w:hideMark/>
          </w:tcPr>
          <w:p w14:paraId="67ED018F" w14:textId="77777777" w:rsidR="0071311F" w:rsidRPr="009F2BA0" w:rsidRDefault="0071311F" w:rsidP="00D9214B">
            <w:pPr>
              <w:pStyle w:val="TableText"/>
            </w:pPr>
            <w:r w:rsidRPr="009F2BA0">
              <w:t xml:space="preserve"> $</w:t>
            </w:r>
            <w:r>
              <w:t xml:space="preserve"> </w:t>
            </w:r>
            <w:r w:rsidRPr="009F2BA0">
              <w:t xml:space="preserve">22.14 </w:t>
            </w:r>
          </w:p>
        </w:tc>
        <w:tc>
          <w:tcPr>
            <w:tcW w:w="378" w:type="pct"/>
            <w:tcBorders>
              <w:top w:val="nil"/>
              <w:left w:val="nil"/>
              <w:bottom w:val="single" w:sz="4" w:space="0" w:color="auto"/>
              <w:right w:val="single" w:sz="4" w:space="0" w:color="auto"/>
            </w:tcBorders>
            <w:shd w:val="clear" w:color="auto" w:fill="auto"/>
            <w:noWrap/>
            <w:vAlign w:val="center"/>
            <w:hideMark/>
          </w:tcPr>
          <w:p w14:paraId="0A61AA90" w14:textId="77777777" w:rsidR="0071311F" w:rsidRPr="009F2BA0" w:rsidRDefault="0071311F" w:rsidP="00D9214B">
            <w:pPr>
              <w:pStyle w:val="TableText"/>
            </w:pPr>
            <w:r w:rsidRPr="009F2BA0">
              <w:t xml:space="preserve"> $</w:t>
            </w:r>
            <w:r>
              <w:t xml:space="preserve"> </w:t>
            </w:r>
            <w:r w:rsidRPr="009F2BA0">
              <w:t xml:space="preserve">22.14 </w:t>
            </w:r>
          </w:p>
        </w:tc>
        <w:tc>
          <w:tcPr>
            <w:tcW w:w="338" w:type="pct"/>
            <w:tcBorders>
              <w:top w:val="nil"/>
              <w:left w:val="nil"/>
              <w:bottom w:val="single" w:sz="4" w:space="0" w:color="auto"/>
              <w:right w:val="nil"/>
            </w:tcBorders>
            <w:shd w:val="clear" w:color="auto" w:fill="auto"/>
            <w:noWrap/>
            <w:vAlign w:val="center"/>
            <w:hideMark/>
          </w:tcPr>
          <w:p w14:paraId="5FD90118" w14:textId="77777777" w:rsidR="0071311F" w:rsidRPr="009F2BA0" w:rsidRDefault="0071311F" w:rsidP="00D9214B">
            <w:pPr>
              <w:pStyle w:val="TableText"/>
            </w:pPr>
            <w:r w:rsidRPr="009F2BA0">
              <w:t xml:space="preserve"> $</w:t>
            </w:r>
            <w:r>
              <w:t xml:space="preserve"> </w:t>
            </w:r>
            <w:r w:rsidRPr="009F2BA0">
              <w:t xml:space="preserve">0.00 </w:t>
            </w:r>
          </w:p>
        </w:tc>
        <w:tc>
          <w:tcPr>
            <w:tcW w:w="412" w:type="pct"/>
            <w:tcBorders>
              <w:top w:val="nil"/>
              <w:left w:val="nil"/>
              <w:bottom w:val="single" w:sz="4" w:space="0" w:color="auto"/>
              <w:right w:val="nil"/>
            </w:tcBorders>
            <w:shd w:val="clear" w:color="auto" w:fill="auto"/>
            <w:noWrap/>
            <w:vAlign w:val="center"/>
            <w:hideMark/>
          </w:tcPr>
          <w:p w14:paraId="230BEB0F" w14:textId="77777777" w:rsidR="0071311F" w:rsidRPr="009F2BA0" w:rsidRDefault="0071311F" w:rsidP="00D9214B">
            <w:pPr>
              <w:pStyle w:val="TableText"/>
            </w:pPr>
            <w:r w:rsidRPr="009F2BA0">
              <w:t xml:space="preserve"> $</w:t>
            </w:r>
            <w:r>
              <w:t xml:space="preserve"> </w:t>
            </w:r>
            <w:r w:rsidRPr="009F2BA0">
              <w:t xml:space="preserve">47.11 </w:t>
            </w:r>
          </w:p>
        </w:tc>
        <w:tc>
          <w:tcPr>
            <w:tcW w:w="413" w:type="pct"/>
            <w:tcBorders>
              <w:top w:val="nil"/>
              <w:left w:val="nil"/>
              <w:bottom w:val="single" w:sz="4" w:space="0" w:color="auto"/>
              <w:right w:val="single" w:sz="4" w:space="0" w:color="auto"/>
            </w:tcBorders>
            <w:shd w:val="clear" w:color="auto" w:fill="auto"/>
            <w:noWrap/>
            <w:vAlign w:val="center"/>
            <w:hideMark/>
          </w:tcPr>
          <w:p w14:paraId="1B456329" w14:textId="77777777" w:rsidR="0071311F" w:rsidRPr="009F2BA0" w:rsidRDefault="0071311F" w:rsidP="00D9214B">
            <w:pPr>
              <w:pStyle w:val="TableText"/>
            </w:pPr>
            <w:r w:rsidRPr="009F2BA0">
              <w:t xml:space="preserve"> $</w:t>
            </w:r>
            <w:r>
              <w:t xml:space="preserve"> </w:t>
            </w:r>
            <w:r w:rsidRPr="009F2BA0">
              <w:t xml:space="preserve">47.11 </w:t>
            </w:r>
          </w:p>
        </w:tc>
        <w:tc>
          <w:tcPr>
            <w:tcW w:w="376" w:type="pct"/>
            <w:tcBorders>
              <w:top w:val="nil"/>
              <w:left w:val="nil"/>
              <w:bottom w:val="single" w:sz="4" w:space="0" w:color="auto"/>
              <w:right w:val="nil"/>
            </w:tcBorders>
            <w:shd w:val="clear" w:color="auto" w:fill="auto"/>
            <w:noWrap/>
            <w:vAlign w:val="center"/>
            <w:hideMark/>
          </w:tcPr>
          <w:p w14:paraId="4FF9E506" w14:textId="77777777" w:rsidR="0071311F" w:rsidRPr="009F2BA0" w:rsidRDefault="0071311F" w:rsidP="00D9214B">
            <w:pPr>
              <w:pStyle w:val="TableText"/>
            </w:pPr>
            <w:r w:rsidRPr="009F2BA0">
              <w:t xml:space="preserve"> $</w:t>
            </w:r>
            <w:r>
              <w:t xml:space="preserve"> </w:t>
            </w:r>
            <w:r w:rsidRPr="009F2BA0">
              <w:t xml:space="preserve">0.00 </w:t>
            </w:r>
          </w:p>
        </w:tc>
        <w:tc>
          <w:tcPr>
            <w:tcW w:w="339" w:type="pct"/>
            <w:tcBorders>
              <w:top w:val="nil"/>
              <w:left w:val="nil"/>
              <w:bottom w:val="single" w:sz="4" w:space="0" w:color="auto"/>
              <w:right w:val="nil"/>
            </w:tcBorders>
            <w:shd w:val="clear" w:color="auto" w:fill="auto"/>
            <w:noWrap/>
            <w:vAlign w:val="center"/>
            <w:hideMark/>
          </w:tcPr>
          <w:p w14:paraId="40D3FBCF" w14:textId="77777777" w:rsidR="0071311F" w:rsidRPr="009F2BA0" w:rsidRDefault="0071311F" w:rsidP="00D9214B">
            <w:pPr>
              <w:pStyle w:val="TableText"/>
            </w:pPr>
            <w:r w:rsidRPr="009F2BA0">
              <w:t xml:space="preserve"> $</w:t>
            </w:r>
            <w:r>
              <w:t xml:space="preserve"> </w:t>
            </w:r>
            <w:r w:rsidRPr="009F2BA0">
              <w:t xml:space="preserve">71.05 </w:t>
            </w:r>
          </w:p>
        </w:tc>
        <w:tc>
          <w:tcPr>
            <w:tcW w:w="376" w:type="pct"/>
            <w:tcBorders>
              <w:top w:val="nil"/>
              <w:left w:val="nil"/>
              <w:bottom w:val="single" w:sz="4" w:space="0" w:color="auto"/>
              <w:right w:val="single" w:sz="4" w:space="0" w:color="auto"/>
            </w:tcBorders>
            <w:shd w:val="clear" w:color="auto" w:fill="auto"/>
            <w:noWrap/>
            <w:vAlign w:val="center"/>
            <w:hideMark/>
          </w:tcPr>
          <w:p w14:paraId="1F700BDE" w14:textId="77777777" w:rsidR="0071311F" w:rsidRPr="009F2BA0" w:rsidRDefault="0071311F" w:rsidP="00D9214B">
            <w:pPr>
              <w:pStyle w:val="TableText"/>
            </w:pPr>
            <w:r w:rsidRPr="009F2BA0">
              <w:t xml:space="preserve"> $</w:t>
            </w:r>
            <w:r>
              <w:t xml:space="preserve"> </w:t>
            </w:r>
            <w:r w:rsidRPr="009F2BA0">
              <w:t xml:space="preserve">71.05 </w:t>
            </w:r>
          </w:p>
        </w:tc>
      </w:tr>
      <w:tr w:rsidR="00D9214B" w:rsidRPr="009F2BA0" w14:paraId="0A16A2F1" w14:textId="77777777" w:rsidTr="00E26E34">
        <w:trPr>
          <w:trHeight w:val="157"/>
        </w:trPr>
        <w:tc>
          <w:tcPr>
            <w:tcW w:w="608" w:type="pct"/>
            <w:tcBorders>
              <w:top w:val="single" w:sz="4" w:space="0" w:color="auto"/>
              <w:left w:val="single" w:sz="4" w:space="0" w:color="auto"/>
              <w:bottom w:val="single" w:sz="4" w:space="0" w:color="auto"/>
              <w:right w:val="single" w:sz="4" w:space="0" w:color="FFFFFF"/>
            </w:tcBorders>
            <w:shd w:val="clear" w:color="000000" w:fill="00A8C8"/>
            <w:noWrap/>
            <w:vAlign w:val="center"/>
            <w:hideMark/>
          </w:tcPr>
          <w:p w14:paraId="6CA8F5E5" w14:textId="77777777" w:rsidR="0071311F" w:rsidRPr="009F2BA0" w:rsidRDefault="0071311F" w:rsidP="00D9214B">
            <w:pPr>
              <w:pStyle w:val="TableText"/>
              <w:rPr>
                <w:b/>
                <w:bCs/>
                <w:color w:val="FFFFFF"/>
              </w:rPr>
            </w:pPr>
            <w:r w:rsidRPr="009F2BA0">
              <w:rPr>
                <w:b/>
                <w:bCs/>
                <w:color w:val="FFFFFF"/>
              </w:rPr>
              <w:t>Total Medical</w:t>
            </w:r>
          </w:p>
        </w:tc>
        <w:tc>
          <w:tcPr>
            <w:tcW w:w="370" w:type="pct"/>
            <w:tcBorders>
              <w:top w:val="nil"/>
              <w:left w:val="nil"/>
              <w:bottom w:val="single" w:sz="4" w:space="0" w:color="auto"/>
              <w:right w:val="nil"/>
            </w:tcBorders>
            <w:shd w:val="clear" w:color="000000" w:fill="00A8C8"/>
            <w:noWrap/>
            <w:vAlign w:val="center"/>
            <w:hideMark/>
          </w:tcPr>
          <w:p w14:paraId="28EE3BEB"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44.26 </w:t>
            </w:r>
          </w:p>
        </w:tc>
        <w:tc>
          <w:tcPr>
            <w:tcW w:w="300" w:type="pct"/>
            <w:tcBorders>
              <w:top w:val="nil"/>
              <w:left w:val="nil"/>
              <w:bottom w:val="single" w:sz="4" w:space="0" w:color="auto"/>
              <w:right w:val="nil"/>
            </w:tcBorders>
            <w:shd w:val="clear" w:color="000000" w:fill="00A8C8"/>
            <w:noWrap/>
            <w:vAlign w:val="center"/>
            <w:hideMark/>
          </w:tcPr>
          <w:p w14:paraId="567D653C"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50.44 </w:t>
            </w:r>
          </w:p>
        </w:tc>
        <w:tc>
          <w:tcPr>
            <w:tcW w:w="340" w:type="pct"/>
            <w:tcBorders>
              <w:top w:val="nil"/>
              <w:left w:val="nil"/>
              <w:bottom w:val="single" w:sz="4" w:space="0" w:color="auto"/>
              <w:right w:val="single" w:sz="4" w:space="0" w:color="FFFFFF"/>
            </w:tcBorders>
            <w:shd w:val="clear" w:color="000000" w:fill="00A8C8"/>
            <w:noWrap/>
            <w:vAlign w:val="center"/>
            <w:hideMark/>
          </w:tcPr>
          <w:p w14:paraId="23A197D9"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94.71 </w:t>
            </w:r>
          </w:p>
        </w:tc>
        <w:tc>
          <w:tcPr>
            <w:tcW w:w="374" w:type="pct"/>
            <w:tcBorders>
              <w:top w:val="nil"/>
              <w:left w:val="nil"/>
              <w:bottom w:val="single" w:sz="4" w:space="0" w:color="auto"/>
              <w:right w:val="nil"/>
            </w:tcBorders>
            <w:shd w:val="clear" w:color="000000" w:fill="00A8C8"/>
            <w:noWrap/>
            <w:vAlign w:val="center"/>
            <w:hideMark/>
          </w:tcPr>
          <w:p w14:paraId="094B2CA3"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89.23 </w:t>
            </w:r>
          </w:p>
        </w:tc>
        <w:tc>
          <w:tcPr>
            <w:tcW w:w="376" w:type="pct"/>
            <w:tcBorders>
              <w:top w:val="nil"/>
              <w:left w:val="nil"/>
              <w:bottom w:val="single" w:sz="4" w:space="0" w:color="auto"/>
              <w:right w:val="nil"/>
            </w:tcBorders>
            <w:shd w:val="clear" w:color="000000" w:fill="00A8C8"/>
            <w:noWrap/>
            <w:vAlign w:val="center"/>
            <w:hideMark/>
          </w:tcPr>
          <w:p w14:paraId="23FC23A9"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285.58 </w:t>
            </w:r>
          </w:p>
        </w:tc>
        <w:tc>
          <w:tcPr>
            <w:tcW w:w="378" w:type="pct"/>
            <w:tcBorders>
              <w:top w:val="nil"/>
              <w:left w:val="nil"/>
              <w:bottom w:val="single" w:sz="4" w:space="0" w:color="auto"/>
              <w:right w:val="single" w:sz="4" w:space="0" w:color="FFFFFF"/>
            </w:tcBorders>
            <w:shd w:val="clear" w:color="000000" w:fill="00A8C8"/>
            <w:noWrap/>
            <w:vAlign w:val="center"/>
            <w:hideMark/>
          </w:tcPr>
          <w:p w14:paraId="1AF0D7F3"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374.81 </w:t>
            </w:r>
          </w:p>
        </w:tc>
        <w:tc>
          <w:tcPr>
            <w:tcW w:w="338" w:type="pct"/>
            <w:tcBorders>
              <w:top w:val="nil"/>
              <w:left w:val="nil"/>
              <w:bottom w:val="single" w:sz="4" w:space="0" w:color="auto"/>
              <w:right w:val="nil"/>
            </w:tcBorders>
            <w:shd w:val="clear" w:color="000000" w:fill="00A8C8"/>
            <w:noWrap/>
            <w:vAlign w:val="center"/>
            <w:hideMark/>
          </w:tcPr>
          <w:p w14:paraId="249938AE"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118.15 </w:t>
            </w:r>
          </w:p>
        </w:tc>
        <w:tc>
          <w:tcPr>
            <w:tcW w:w="412" w:type="pct"/>
            <w:tcBorders>
              <w:top w:val="nil"/>
              <w:left w:val="nil"/>
              <w:bottom w:val="single" w:sz="4" w:space="0" w:color="auto"/>
              <w:right w:val="nil"/>
            </w:tcBorders>
            <w:shd w:val="clear" w:color="000000" w:fill="00A8C8"/>
            <w:noWrap/>
            <w:vAlign w:val="center"/>
            <w:hideMark/>
          </w:tcPr>
          <w:p w14:paraId="252035EB"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2,721.25 </w:t>
            </w:r>
          </w:p>
        </w:tc>
        <w:tc>
          <w:tcPr>
            <w:tcW w:w="413" w:type="pct"/>
            <w:tcBorders>
              <w:top w:val="nil"/>
              <w:left w:val="nil"/>
              <w:bottom w:val="single" w:sz="4" w:space="0" w:color="auto"/>
              <w:right w:val="single" w:sz="4" w:space="0" w:color="FFFFFF"/>
            </w:tcBorders>
            <w:shd w:val="clear" w:color="000000" w:fill="00A8C8"/>
            <w:noWrap/>
            <w:vAlign w:val="center"/>
            <w:hideMark/>
          </w:tcPr>
          <w:p w14:paraId="5FC12F84"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2,839.40 </w:t>
            </w:r>
          </w:p>
        </w:tc>
        <w:tc>
          <w:tcPr>
            <w:tcW w:w="376" w:type="pct"/>
            <w:tcBorders>
              <w:top w:val="nil"/>
              <w:left w:val="nil"/>
              <w:bottom w:val="single" w:sz="4" w:space="0" w:color="auto"/>
              <w:right w:val="nil"/>
            </w:tcBorders>
            <w:shd w:val="clear" w:color="000000" w:fill="00A8C8"/>
            <w:noWrap/>
            <w:vAlign w:val="center"/>
            <w:hideMark/>
          </w:tcPr>
          <w:p w14:paraId="1148CF2C"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265.64 </w:t>
            </w:r>
          </w:p>
        </w:tc>
        <w:tc>
          <w:tcPr>
            <w:tcW w:w="339" w:type="pct"/>
            <w:tcBorders>
              <w:top w:val="nil"/>
              <w:left w:val="nil"/>
              <w:bottom w:val="single" w:sz="4" w:space="0" w:color="auto"/>
              <w:right w:val="nil"/>
            </w:tcBorders>
            <w:shd w:val="clear" w:color="000000" w:fill="00A8C8"/>
            <w:noWrap/>
            <w:vAlign w:val="center"/>
            <w:hideMark/>
          </w:tcPr>
          <w:p w14:paraId="314073E5"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8,020.90 </w:t>
            </w:r>
          </w:p>
        </w:tc>
        <w:tc>
          <w:tcPr>
            <w:tcW w:w="376" w:type="pct"/>
            <w:tcBorders>
              <w:top w:val="nil"/>
              <w:left w:val="nil"/>
              <w:bottom w:val="single" w:sz="4" w:space="0" w:color="auto"/>
              <w:right w:val="single" w:sz="4" w:space="0" w:color="auto"/>
            </w:tcBorders>
            <w:shd w:val="clear" w:color="000000" w:fill="00A8C8"/>
            <w:noWrap/>
            <w:vAlign w:val="center"/>
            <w:hideMark/>
          </w:tcPr>
          <w:p w14:paraId="10AAF8C7"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8,286.54 </w:t>
            </w:r>
          </w:p>
        </w:tc>
      </w:tr>
    </w:tbl>
    <w:p w14:paraId="1235273D" w14:textId="0EEEB8F9" w:rsidR="00E26E34" w:rsidRDefault="00E26E34" w:rsidP="00D9214B">
      <w:pPr>
        <w:spacing w:before="0" w:after="0"/>
        <w:rPr>
          <w:bCs/>
        </w:rPr>
      </w:pPr>
    </w:p>
    <w:p w14:paraId="64E060CE" w14:textId="77777777" w:rsidR="00E07E20" w:rsidRDefault="00E07E20" w:rsidP="00447187">
      <w:pPr>
        <w:pStyle w:val="Normal1"/>
      </w:pPr>
      <w:r w:rsidRPr="00D9214B">
        <w:lastRenderedPageBreak/>
        <w:t>Period: Calendar Year 2016</w:t>
      </w:r>
    </w:p>
    <w:tbl>
      <w:tblPr>
        <w:tblpPr w:leftFromText="180" w:rightFromText="180" w:vertAnchor="text" w:horzAnchor="margin" w:tblpY="91"/>
        <w:tblW w:w="4982" w:type="pct"/>
        <w:tblLayout w:type="fixed"/>
        <w:tblLook w:val="04A0" w:firstRow="1" w:lastRow="0" w:firstColumn="1" w:lastColumn="0" w:noHBand="0" w:noVBand="1"/>
      </w:tblPr>
      <w:tblGrid>
        <w:gridCol w:w="2357"/>
        <w:gridCol w:w="1302"/>
        <w:gridCol w:w="1456"/>
        <w:gridCol w:w="1460"/>
        <w:gridCol w:w="1457"/>
        <w:gridCol w:w="1457"/>
        <w:gridCol w:w="1457"/>
        <w:gridCol w:w="1457"/>
        <w:gridCol w:w="1457"/>
        <w:gridCol w:w="1461"/>
        <w:gridCol w:w="1457"/>
        <w:gridCol w:w="1457"/>
        <w:gridCol w:w="1449"/>
      </w:tblGrid>
      <w:tr w:rsidR="000A6147" w:rsidRPr="009F2BA0" w14:paraId="7768C471" w14:textId="77777777" w:rsidTr="000A6147">
        <w:trPr>
          <w:trHeight w:val="240"/>
          <w:tblHeader/>
        </w:trPr>
        <w:tc>
          <w:tcPr>
            <w:tcW w:w="599" w:type="pct"/>
            <w:tcBorders>
              <w:left w:val="nil"/>
              <w:bottom w:val="nil"/>
              <w:right w:val="nil"/>
            </w:tcBorders>
            <w:shd w:val="clear" w:color="auto" w:fill="auto"/>
            <w:noWrap/>
            <w:vAlign w:val="center"/>
            <w:hideMark/>
          </w:tcPr>
          <w:p w14:paraId="79286DC3" w14:textId="77777777" w:rsidR="000A6147" w:rsidRPr="00D9214B" w:rsidRDefault="000A6147" w:rsidP="000A6147">
            <w:pPr>
              <w:pStyle w:val="TableHeadingText"/>
              <w:jc w:val="left"/>
              <w:rPr>
                <w:b w:val="0"/>
                <w:bCs/>
              </w:rPr>
            </w:pPr>
            <w:r w:rsidRPr="00D9214B">
              <w:rPr>
                <w:b w:val="0"/>
                <w:bCs/>
              </w:rPr>
              <w:t>Region: Western</w:t>
            </w:r>
          </w:p>
        </w:tc>
        <w:tc>
          <w:tcPr>
            <w:tcW w:w="1072" w:type="pct"/>
            <w:gridSpan w:val="3"/>
            <w:tcBorders>
              <w:left w:val="single" w:sz="4" w:space="0" w:color="auto"/>
              <w:bottom w:val="single" w:sz="4" w:space="0" w:color="FFFFFF"/>
              <w:right w:val="single" w:sz="4" w:space="0" w:color="FFFFFF"/>
            </w:tcBorders>
            <w:shd w:val="clear" w:color="000000" w:fill="002C77"/>
            <w:vAlign w:val="center"/>
            <w:hideMark/>
          </w:tcPr>
          <w:p w14:paraId="1F07DDBC" w14:textId="77777777" w:rsidR="000A6147" w:rsidRPr="009F2BA0" w:rsidRDefault="000A6147" w:rsidP="000A6147">
            <w:pPr>
              <w:pStyle w:val="TableHeadingText"/>
              <w:rPr>
                <w:bCs/>
                <w:color w:val="FFFFFF"/>
              </w:rPr>
            </w:pPr>
            <w:bookmarkStart w:id="116" w:name="C1CommunityOther_Titlec"/>
            <w:r w:rsidRPr="009F2BA0">
              <w:rPr>
                <w:bCs/>
                <w:color w:val="FFFFFF"/>
              </w:rPr>
              <w:t>C1: Community Other </w:t>
            </w:r>
            <w:bookmarkEnd w:id="116"/>
          </w:p>
        </w:tc>
        <w:tc>
          <w:tcPr>
            <w:tcW w:w="1110" w:type="pct"/>
            <w:gridSpan w:val="3"/>
            <w:tcBorders>
              <w:left w:val="nil"/>
              <w:bottom w:val="single" w:sz="4" w:space="0" w:color="FFFFFF"/>
              <w:right w:val="single" w:sz="4" w:space="0" w:color="FFFFFF"/>
            </w:tcBorders>
            <w:shd w:val="clear" w:color="000000" w:fill="002C77"/>
            <w:noWrap/>
            <w:vAlign w:val="center"/>
            <w:hideMark/>
          </w:tcPr>
          <w:p w14:paraId="0BD22D92" w14:textId="77777777" w:rsidR="000A6147" w:rsidRPr="009F2BA0" w:rsidRDefault="000A6147" w:rsidP="000A6147">
            <w:pPr>
              <w:pStyle w:val="TableHeadingText"/>
              <w:rPr>
                <w:bCs/>
                <w:color w:val="FFFFFF"/>
              </w:rPr>
            </w:pPr>
            <w:bookmarkStart w:id="117" w:name="C2CommunityHighBehavioralHealth_Titlec"/>
            <w:r w:rsidRPr="009F2BA0">
              <w:rPr>
                <w:bCs/>
                <w:color w:val="FFFFFF"/>
              </w:rPr>
              <w:t>C2: Community High Behavioral Health</w:t>
            </w:r>
            <w:bookmarkEnd w:id="117"/>
          </w:p>
        </w:tc>
        <w:tc>
          <w:tcPr>
            <w:tcW w:w="1111" w:type="pct"/>
            <w:gridSpan w:val="3"/>
            <w:tcBorders>
              <w:left w:val="nil"/>
              <w:bottom w:val="single" w:sz="4" w:space="0" w:color="FFFFFF"/>
              <w:right w:val="single" w:sz="4" w:space="0" w:color="FFFFFF"/>
            </w:tcBorders>
            <w:shd w:val="clear" w:color="000000" w:fill="002C77"/>
            <w:noWrap/>
            <w:vAlign w:val="center"/>
            <w:hideMark/>
          </w:tcPr>
          <w:p w14:paraId="192AFD54" w14:textId="77777777" w:rsidR="000A6147" w:rsidRPr="009F2BA0" w:rsidRDefault="000A6147" w:rsidP="000A6147">
            <w:pPr>
              <w:pStyle w:val="TableHeadingText"/>
              <w:rPr>
                <w:bCs/>
                <w:color w:val="FFFFFF"/>
              </w:rPr>
            </w:pPr>
            <w:bookmarkStart w:id="118" w:name="C3HighCommunityNeed_Titlec"/>
            <w:r w:rsidRPr="009F2BA0">
              <w:rPr>
                <w:bCs/>
                <w:color w:val="FFFFFF"/>
              </w:rPr>
              <w:t>C3: High Community Need </w:t>
            </w:r>
            <w:bookmarkEnd w:id="118"/>
          </w:p>
        </w:tc>
        <w:tc>
          <w:tcPr>
            <w:tcW w:w="1108" w:type="pct"/>
            <w:gridSpan w:val="3"/>
            <w:tcBorders>
              <w:left w:val="nil"/>
              <w:bottom w:val="single" w:sz="4" w:space="0" w:color="FFFFFF"/>
              <w:right w:val="single" w:sz="4" w:space="0" w:color="auto"/>
            </w:tcBorders>
            <w:shd w:val="clear" w:color="000000" w:fill="002C77"/>
            <w:noWrap/>
            <w:vAlign w:val="center"/>
            <w:hideMark/>
          </w:tcPr>
          <w:p w14:paraId="21453757" w14:textId="77777777" w:rsidR="000A6147" w:rsidRPr="009F2BA0" w:rsidRDefault="000A6147" w:rsidP="000A6147">
            <w:pPr>
              <w:pStyle w:val="TableHeadingText"/>
              <w:rPr>
                <w:bCs/>
                <w:color w:val="FFFFFF"/>
              </w:rPr>
            </w:pPr>
            <w:bookmarkStart w:id="119" w:name="F1FacilityBasedCare_Titlec"/>
            <w:r w:rsidRPr="009F2BA0">
              <w:rPr>
                <w:bCs/>
                <w:color w:val="FFFFFF"/>
              </w:rPr>
              <w:t>F1: Facility-Based Care</w:t>
            </w:r>
            <w:bookmarkEnd w:id="119"/>
          </w:p>
        </w:tc>
      </w:tr>
      <w:tr w:rsidR="000A6147" w:rsidRPr="009F2BA0" w14:paraId="6CDAF274" w14:textId="77777777" w:rsidTr="000A6147">
        <w:trPr>
          <w:trHeight w:val="220"/>
          <w:tblHeader/>
        </w:trPr>
        <w:tc>
          <w:tcPr>
            <w:tcW w:w="599" w:type="pct"/>
            <w:tcBorders>
              <w:top w:val="single" w:sz="4" w:space="0" w:color="auto"/>
              <w:left w:val="single" w:sz="4" w:space="0" w:color="auto"/>
              <w:bottom w:val="single" w:sz="4" w:space="0" w:color="auto"/>
              <w:right w:val="single" w:sz="4" w:space="0" w:color="FFFFFF"/>
            </w:tcBorders>
            <w:shd w:val="clear" w:color="000000" w:fill="006D9E"/>
            <w:noWrap/>
            <w:vAlign w:val="center"/>
            <w:hideMark/>
          </w:tcPr>
          <w:p w14:paraId="094519F7" w14:textId="77777777" w:rsidR="000A6147" w:rsidRPr="009F2BA0" w:rsidRDefault="000A6147" w:rsidP="000A6147">
            <w:pPr>
              <w:pStyle w:val="TableHeadingText"/>
              <w:rPr>
                <w:bCs/>
                <w:color w:val="FFFFFF"/>
              </w:rPr>
            </w:pPr>
            <w:bookmarkStart w:id="120" w:name="CategoryofService_Titlec"/>
            <w:r w:rsidRPr="009F2BA0">
              <w:rPr>
                <w:bCs/>
                <w:color w:val="FFFFFF"/>
              </w:rPr>
              <w:t>Category of Service</w:t>
            </w:r>
            <w:bookmarkEnd w:id="120"/>
          </w:p>
        </w:tc>
        <w:tc>
          <w:tcPr>
            <w:tcW w:w="331" w:type="pct"/>
            <w:tcBorders>
              <w:top w:val="nil"/>
              <w:left w:val="nil"/>
              <w:bottom w:val="single" w:sz="4" w:space="0" w:color="auto"/>
              <w:right w:val="single" w:sz="4" w:space="0" w:color="FFFFFF"/>
            </w:tcBorders>
            <w:shd w:val="clear" w:color="000000" w:fill="006D9E"/>
            <w:vAlign w:val="center"/>
            <w:hideMark/>
          </w:tcPr>
          <w:p w14:paraId="3B01D666" w14:textId="77777777" w:rsidR="000A6147" w:rsidRPr="009F2BA0" w:rsidRDefault="000A6147" w:rsidP="000A6147">
            <w:pPr>
              <w:pStyle w:val="TableHeadingText"/>
              <w:rPr>
                <w:bCs/>
                <w:color w:val="FFFFFF"/>
              </w:rPr>
            </w:pPr>
            <w:bookmarkStart w:id="121" w:name="CrossoverPMPM_Titlec"/>
            <w:r w:rsidRPr="009F2BA0">
              <w:rPr>
                <w:bCs/>
                <w:color w:val="FFFFFF"/>
              </w:rPr>
              <w:t>Crossover</w:t>
            </w:r>
            <w:r w:rsidRPr="009F2BA0">
              <w:rPr>
                <w:bCs/>
                <w:color w:val="FFFFFF"/>
              </w:rPr>
              <w:br/>
              <w:t>PMPM</w:t>
            </w:r>
            <w:bookmarkEnd w:id="121"/>
          </w:p>
        </w:tc>
        <w:tc>
          <w:tcPr>
            <w:tcW w:w="370" w:type="pct"/>
            <w:tcBorders>
              <w:top w:val="nil"/>
              <w:left w:val="nil"/>
              <w:bottom w:val="single" w:sz="4" w:space="0" w:color="auto"/>
              <w:right w:val="single" w:sz="4" w:space="0" w:color="FFFFFF"/>
            </w:tcBorders>
            <w:shd w:val="clear" w:color="000000" w:fill="006D9E"/>
            <w:vAlign w:val="center"/>
            <w:hideMark/>
          </w:tcPr>
          <w:p w14:paraId="508ACD56" w14:textId="77777777" w:rsidR="000A6147" w:rsidRPr="009F2BA0" w:rsidRDefault="000A6147" w:rsidP="000A6147">
            <w:pPr>
              <w:pStyle w:val="TableHeadingText"/>
              <w:rPr>
                <w:bCs/>
                <w:color w:val="FFFFFF"/>
              </w:rPr>
            </w:pPr>
            <w:bookmarkStart w:id="122" w:name="MedicaidPMPM_Titlec"/>
            <w:r w:rsidRPr="009F2BA0">
              <w:rPr>
                <w:bCs/>
                <w:color w:val="FFFFFF"/>
              </w:rPr>
              <w:t>Medicaid</w:t>
            </w:r>
            <w:r w:rsidRPr="009F2BA0">
              <w:rPr>
                <w:bCs/>
                <w:color w:val="FFFFFF"/>
              </w:rPr>
              <w:br/>
              <w:t>PMPM</w:t>
            </w:r>
            <w:bookmarkEnd w:id="122"/>
          </w:p>
        </w:tc>
        <w:tc>
          <w:tcPr>
            <w:tcW w:w="371" w:type="pct"/>
            <w:tcBorders>
              <w:top w:val="nil"/>
              <w:left w:val="nil"/>
              <w:bottom w:val="single" w:sz="4" w:space="0" w:color="auto"/>
              <w:right w:val="single" w:sz="4" w:space="0" w:color="FFFFFF"/>
            </w:tcBorders>
            <w:shd w:val="clear" w:color="000000" w:fill="006D9E"/>
            <w:vAlign w:val="center"/>
            <w:hideMark/>
          </w:tcPr>
          <w:p w14:paraId="77F4449D" w14:textId="77777777" w:rsidR="000A6147" w:rsidRPr="009F2BA0" w:rsidRDefault="000A6147" w:rsidP="000A6147">
            <w:pPr>
              <w:pStyle w:val="TableHeadingText"/>
              <w:rPr>
                <w:bCs/>
                <w:color w:val="FFFFFF"/>
              </w:rPr>
            </w:pPr>
            <w:bookmarkStart w:id="123" w:name="TotalPMPM_Titlec"/>
            <w:r w:rsidRPr="009F2BA0">
              <w:rPr>
                <w:bCs/>
                <w:color w:val="FFFFFF"/>
              </w:rPr>
              <w:t>Total</w:t>
            </w:r>
            <w:r w:rsidRPr="009F2BA0">
              <w:rPr>
                <w:bCs/>
                <w:color w:val="FFFFFF"/>
              </w:rPr>
              <w:br/>
              <w:t>PMPM</w:t>
            </w:r>
            <w:bookmarkEnd w:id="123"/>
          </w:p>
        </w:tc>
        <w:tc>
          <w:tcPr>
            <w:tcW w:w="370" w:type="pct"/>
            <w:tcBorders>
              <w:top w:val="nil"/>
              <w:left w:val="nil"/>
              <w:bottom w:val="single" w:sz="4" w:space="0" w:color="auto"/>
              <w:right w:val="single" w:sz="4" w:space="0" w:color="FFFFFF"/>
            </w:tcBorders>
            <w:shd w:val="clear" w:color="000000" w:fill="006D9E"/>
            <w:vAlign w:val="center"/>
            <w:hideMark/>
          </w:tcPr>
          <w:p w14:paraId="70F93C35" w14:textId="77777777" w:rsidR="000A6147" w:rsidRPr="009F2BA0" w:rsidRDefault="000A6147" w:rsidP="000A6147">
            <w:pPr>
              <w:pStyle w:val="TableHeadingText"/>
              <w:rPr>
                <w:bCs/>
                <w:color w:val="FFFFFF"/>
              </w:rPr>
            </w:pPr>
            <w:bookmarkStart w:id="124" w:name="CrossoverPMPM_Titlec1"/>
            <w:r w:rsidRPr="009F2BA0">
              <w:rPr>
                <w:bCs/>
                <w:color w:val="FFFFFF"/>
              </w:rPr>
              <w:t>Crossover</w:t>
            </w:r>
            <w:r w:rsidRPr="009F2BA0">
              <w:rPr>
                <w:bCs/>
                <w:color w:val="FFFFFF"/>
              </w:rPr>
              <w:br/>
              <w:t>PMPM</w:t>
            </w:r>
            <w:bookmarkEnd w:id="124"/>
          </w:p>
        </w:tc>
        <w:tc>
          <w:tcPr>
            <w:tcW w:w="370" w:type="pct"/>
            <w:tcBorders>
              <w:top w:val="nil"/>
              <w:left w:val="nil"/>
              <w:bottom w:val="single" w:sz="4" w:space="0" w:color="auto"/>
              <w:right w:val="single" w:sz="4" w:space="0" w:color="FFFFFF"/>
            </w:tcBorders>
            <w:shd w:val="clear" w:color="000000" w:fill="006D9E"/>
            <w:vAlign w:val="center"/>
            <w:hideMark/>
          </w:tcPr>
          <w:p w14:paraId="2487C327" w14:textId="77777777" w:rsidR="000A6147" w:rsidRPr="009F2BA0" w:rsidRDefault="000A6147" w:rsidP="000A6147">
            <w:pPr>
              <w:pStyle w:val="TableHeadingText"/>
              <w:rPr>
                <w:bCs/>
                <w:color w:val="FFFFFF"/>
              </w:rPr>
            </w:pPr>
            <w:bookmarkStart w:id="125" w:name="MedicaidPMPM_Titlec1"/>
            <w:r w:rsidRPr="009F2BA0">
              <w:rPr>
                <w:bCs/>
                <w:color w:val="FFFFFF"/>
              </w:rPr>
              <w:t>Medicaid</w:t>
            </w:r>
            <w:r w:rsidRPr="009F2BA0">
              <w:rPr>
                <w:bCs/>
                <w:color w:val="FFFFFF"/>
              </w:rPr>
              <w:br/>
              <w:t>PMPM</w:t>
            </w:r>
            <w:bookmarkEnd w:id="125"/>
          </w:p>
        </w:tc>
        <w:tc>
          <w:tcPr>
            <w:tcW w:w="370" w:type="pct"/>
            <w:tcBorders>
              <w:top w:val="nil"/>
              <w:left w:val="nil"/>
              <w:bottom w:val="single" w:sz="4" w:space="0" w:color="auto"/>
              <w:right w:val="single" w:sz="4" w:space="0" w:color="FFFFFF"/>
            </w:tcBorders>
            <w:shd w:val="clear" w:color="000000" w:fill="006D9E"/>
            <w:vAlign w:val="center"/>
            <w:hideMark/>
          </w:tcPr>
          <w:p w14:paraId="0756796D" w14:textId="77777777" w:rsidR="000A6147" w:rsidRPr="009F2BA0" w:rsidRDefault="000A6147" w:rsidP="000A6147">
            <w:pPr>
              <w:pStyle w:val="TableHeadingText"/>
              <w:rPr>
                <w:bCs/>
                <w:color w:val="FFFFFF"/>
              </w:rPr>
            </w:pPr>
            <w:bookmarkStart w:id="126" w:name="TotalPMPM_Titlec1"/>
            <w:r w:rsidRPr="009F2BA0">
              <w:rPr>
                <w:bCs/>
                <w:color w:val="FFFFFF"/>
              </w:rPr>
              <w:t>Total</w:t>
            </w:r>
            <w:r w:rsidRPr="009F2BA0">
              <w:rPr>
                <w:bCs/>
                <w:color w:val="FFFFFF"/>
              </w:rPr>
              <w:br/>
              <w:t>PMPM</w:t>
            </w:r>
            <w:bookmarkEnd w:id="126"/>
          </w:p>
        </w:tc>
        <w:tc>
          <w:tcPr>
            <w:tcW w:w="370" w:type="pct"/>
            <w:tcBorders>
              <w:top w:val="nil"/>
              <w:left w:val="nil"/>
              <w:bottom w:val="single" w:sz="4" w:space="0" w:color="auto"/>
              <w:right w:val="single" w:sz="4" w:space="0" w:color="FFFFFF"/>
            </w:tcBorders>
            <w:shd w:val="clear" w:color="000000" w:fill="006D9E"/>
            <w:vAlign w:val="center"/>
            <w:hideMark/>
          </w:tcPr>
          <w:p w14:paraId="1B7CFE4D" w14:textId="77777777" w:rsidR="000A6147" w:rsidRPr="009F2BA0" w:rsidRDefault="000A6147" w:rsidP="000A6147">
            <w:pPr>
              <w:pStyle w:val="TableHeadingText"/>
              <w:rPr>
                <w:bCs/>
                <w:color w:val="FFFFFF"/>
              </w:rPr>
            </w:pPr>
            <w:bookmarkStart w:id="127" w:name="CrossoverPMPM_Titlec2"/>
            <w:r w:rsidRPr="009F2BA0">
              <w:rPr>
                <w:bCs/>
                <w:color w:val="FFFFFF"/>
              </w:rPr>
              <w:t>Crossover</w:t>
            </w:r>
            <w:r w:rsidRPr="009F2BA0">
              <w:rPr>
                <w:bCs/>
                <w:color w:val="FFFFFF"/>
              </w:rPr>
              <w:br/>
              <w:t>PMPM</w:t>
            </w:r>
            <w:bookmarkEnd w:id="127"/>
          </w:p>
        </w:tc>
        <w:tc>
          <w:tcPr>
            <w:tcW w:w="370" w:type="pct"/>
            <w:tcBorders>
              <w:top w:val="nil"/>
              <w:left w:val="nil"/>
              <w:bottom w:val="single" w:sz="4" w:space="0" w:color="auto"/>
              <w:right w:val="single" w:sz="4" w:space="0" w:color="FFFFFF"/>
            </w:tcBorders>
            <w:shd w:val="clear" w:color="000000" w:fill="006D9E"/>
            <w:vAlign w:val="center"/>
            <w:hideMark/>
          </w:tcPr>
          <w:p w14:paraId="25349030" w14:textId="77777777" w:rsidR="000A6147" w:rsidRPr="009F2BA0" w:rsidRDefault="000A6147" w:rsidP="000A6147">
            <w:pPr>
              <w:pStyle w:val="TableHeadingText"/>
              <w:rPr>
                <w:bCs/>
                <w:color w:val="FFFFFF"/>
              </w:rPr>
            </w:pPr>
            <w:bookmarkStart w:id="128" w:name="MedicaidPMPM_Titlec2"/>
            <w:r w:rsidRPr="009F2BA0">
              <w:rPr>
                <w:bCs/>
                <w:color w:val="FFFFFF"/>
              </w:rPr>
              <w:t>Medicaid</w:t>
            </w:r>
            <w:r w:rsidRPr="009F2BA0">
              <w:rPr>
                <w:bCs/>
                <w:color w:val="FFFFFF"/>
              </w:rPr>
              <w:br/>
              <w:t>PMPM</w:t>
            </w:r>
            <w:bookmarkEnd w:id="128"/>
          </w:p>
        </w:tc>
        <w:tc>
          <w:tcPr>
            <w:tcW w:w="371" w:type="pct"/>
            <w:tcBorders>
              <w:top w:val="nil"/>
              <w:left w:val="nil"/>
              <w:bottom w:val="single" w:sz="4" w:space="0" w:color="auto"/>
              <w:right w:val="single" w:sz="4" w:space="0" w:color="FFFFFF"/>
            </w:tcBorders>
            <w:shd w:val="clear" w:color="000000" w:fill="006D9E"/>
            <w:vAlign w:val="center"/>
            <w:hideMark/>
          </w:tcPr>
          <w:p w14:paraId="6C8C4E76" w14:textId="77777777" w:rsidR="000A6147" w:rsidRPr="009F2BA0" w:rsidRDefault="000A6147" w:rsidP="000A6147">
            <w:pPr>
              <w:pStyle w:val="TableHeadingText"/>
              <w:rPr>
                <w:bCs/>
                <w:color w:val="FFFFFF"/>
              </w:rPr>
            </w:pPr>
            <w:bookmarkStart w:id="129" w:name="TotalPMPM_Titlec2"/>
            <w:r w:rsidRPr="009F2BA0">
              <w:rPr>
                <w:bCs/>
                <w:color w:val="FFFFFF"/>
              </w:rPr>
              <w:t>Total</w:t>
            </w:r>
            <w:r w:rsidRPr="009F2BA0">
              <w:rPr>
                <w:bCs/>
                <w:color w:val="FFFFFF"/>
              </w:rPr>
              <w:br/>
              <w:t>PMPM</w:t>
            </w:r>
            <w:bookmarkEnd w:id="129"/>
          </w:p>
        </w:tc>
        <w:tc>
          <w:tcPr>
            <w:tcW w:w="370" w:type="pct"/>
            <w:tcBorders>
              <w:top w:val="nil"/>
              <w:left w:val="nil"/>
              <w:bottom w:val="single" w:sz="4" w:space="0" w:color="auto"/>
              <w:right w:val="single" w:sz="4" w:space="0" w:color="FFFFFF"/>
            </w:tcBorders>
            <w:shd w:val="clear" w:color="000000" w:fill="006D9E"/>
            <w:vAlign w:val="center"/>
            <w:hideMark/>
          </w:tcPr>
          <w:p w14:paraId="5DAAFA94" w14:textId="77777777" w:rsidR="000A6147" w:rsidRPr="009F2BA0" w:rsidRDefault="000A6147" w:rsidP="000A6147">
            <w:pPr>
              <w:pStyle w:val="TableHeadingText"/>
              <w:rPr>
                <w:bCs/>
                <w:color w:val="FFFFFF"/>
              </w:rPr>
            </w:pPr>
            <w:bookmarkStart w:id="130" w:name="CrossoverPMPM_Titlec3"/>
            <w:r w:rsidRPr="009F2BA0">
              <w:rPr>
                <w:bCs/>
                <w:color w:val="FFFFFF"/>
              </w:rPr>
              <w:t>Crossover</w:t>
            </w:r>
            <w:r w:rsidRPr="009F2BA0">
              <w:rPr>
                <w:bCs/>
                <w:color w:val="FFFFFF"/>
              </w:rPr>
              <w:br/>
              <w:t>PMPM</w:t>
            </w:r>
            <w:bookmarkEnd w:id="130"/>
          </w:p>
        </w:tc>
        <w:tc>
          <w:tcPr>
            <w:tcW w:w="370" w:type="pct"/>
            <w:tcBorders>
              <w:top w:val="nil"/>
              <w:left w:val="nil"/>
              <w:bottom w:val="single" w:sz="4" w:space="0" w:color="auto"/>
              <w:right w:val="single" w:sz="4" w:space="0" w:color="FFFFFF"/>
            </w:tcBorders>
            <w:shd w:val="clear" w:color="000000" w:fill="006D9E"/>
            <w:vAlign w:val="center"/>
            <w:hideMark/>
          </w:tcPr>
          <w:p w14:paraId="035BE765" w14:textId="77777777" w:rsidR="000A6147" w:rsidRPr="009F2BA0" w:rsidRDefault="000A6147" w:rsidP="000A6147">
            <w:pPr>
              <w:pStyle w:val="TableHeadingText"/>
              <w:rPr>
                <w:bCs/>
                <w:color w:val="FFFFFF"/>
              </w:rPr>
            </w:pPr>
            <w:bookmarkStart w:id="131" w:name="MedicaidPMPM_Titlec3"/>
            <w:r w:rsidRPr="009F2BA0">
              <w:rPr>
                <w:bCs/>
                <w:color w:val="FFFFFF"/>
              </w:rPr>
              <w:t>Medicaid</w:t>
            </w:r>
            <w:r w:rsidRPr="009F2BA0">
              <w:rPr>
                <w:bCs/>
                <w:color w:val="FFFFFF"/>
              </w:rPr>
              <w:br/>
              <w:t>PMPM</w:t>
            </w:r>
            <w:bookmarkEnd w:id="131"/>
          </w:p>
        </w:tc>
        <w:tc>
          <w:tcPr>
            <w:tcW w:w="368" w:type="pct"/>
            <w:tcBorders>
              <w:top w:val="nil"/>
              <w:left w:val="nil"/>
              <w:bottom w:val="single" w:sz="4" w:space="0" w:color="auto"/>
              <w:right w:val="single" w:sz="4" w:space="0" w:color="auto"/>
            </w:tcBorders>
            <w:shd w:val="clear" w:color="000000" w:fill="006D9E"/>
            <w:vAlign w:val="center"/>
            <w:hideMark/>
          </w:tcPr>
          <w:p w14:paraId="77C8C92E" w14:textId="77777777" w:rsidR="000A6147" w:rsidRPr="009F2BA0" w:rsidRDefault="000A6147" w:rsidP="000A6147">
            <w:pPr>
              <w:pStyle w:val="TableHeadingText"/>
              <w:rPr>
                <w:bCs/>
                <w:color w:val="FFFFFF"/>
              </w:rPr>
            </w:pPr>
            <w:bookmarkStart w:id="132" w:name="TotalPMPM_Titlec3"/>
            <w:r w:rsidRPr="009F2BA0">
              <w:rPr>
                <w:bCs/>
                <w:color w:val="FFFFFF"/>
              </w:rPr>
              <w:t>Total</w:t>
            </w:r>
            <w:r w:rsidRPr="009F2BA0">
              <w:rPr>
                <w:bCs/>
                <w:color w:val="FFFFFF"/>
              </w:rPr>
              <w:br/>
              <w:t>PMPM</w:t>
            </w:r>
            <w:bookmarkEnd w:id="132"/>
          </w:p>
        </w:tc>
      </w:tr>
      <w:tr w:rsidR="000A6147" w:rsidRPr="009F2BA0" w14:paraId="58887BE2" w14:textId="77777777" w:rsidTr="000A6147">
        <w:trPr>
          <w:trHeight w:val="85"/>
        </w:trPr>
        <w:tc>
          <w:tcPr>
            <w:tcW w:w="599" w:type="pct"/>
            <w:tcBorders>
              <w:top w:val="nil"/>
              <w:left w:val="single" w:sz="4" w:space="0" w:color="auto"/>
              <w:bottom w:val="single" w:sz="4" w:space="0" w:color="auto"/>
              <w:right w:val="single" w:sz="4" w:space="0" w:color="auto"/>
            </w:tcBorders>
            <w:shd w:val="clear" w:color="auto" w:fill="auto"/>
            <w:noWrap/>
            <w:vAlign w:val="bottom"/>
            <w:hideMark/>
          </w:tcPr>
          <w:p w14:paraId="26943903" w14:textId="77777777" w:rsidR="000A6147" w:rsidRPr="009F2BA0" w:rsidRDefault="000A6147" w:rsidP="000A6147">
            <w:pPr>
              <w:pStyle w:val="TableText"/>
            </w:pPr>
            <w:r w:rsidRPr="009F2BA0">
              <w:t>Member Months</w:t>
            </w:r>
          </w:p>
        </w:tc>
        <w:tc>
          <w:tcPr>
            <w:tcW w:w="331" w:type="pct"/>
            <w:tcBorders>
              <w:top w:val="nil"/>
              <w:left w:val="nil"/>
              <w:bottom w:val="single" w:sz="4" w:space="0" w:color="auto"/>
              <w:right w:val="nil"/>
            </w:tcBorders>
            <w:shd w:val="clear" w:color="auto" w:fill="auto"/>
            <w:vAlign w:val="center"/>
            <w:hideMark/>
          </w:tcPr>
          <w:p w14:paraId="1F5BFF15" w14:textId="77777777" w:rsidR="000A6147" w:rsidRPr="009F2BA0" w:rsidRDefault="000A6147" w:rsidP="000A6147">
            <w:pPr>
              <w:pStyle w:val="TableText"/>
            </w:pPr>
            <w:r>
              <w:t xml:space="preserve"> </w:t>
            </w:r>
            <w:r w:rsidRPr="009F2BA0">
              <w:t xml:space="preserve">224,991 </w:t>
            </w:r>
          </w:p>
        </w:tc>
        <w:tc>
          <w:tcPr>
            <w:tcW w:w="370" w:type="pct"/>
            <w:tcBorders>
              <w:top w:val="nil"/>
              <w:left w:val="nil"/>
              <w:bottom w:val="single" w:sz="4" w:space="0" w:color="auto"/>
              <w:right w:val="nil"/>
            </w:tcBorders>
            <w:shd w:val="clear" w:color="auto" w:fill="auto"/>
            <w:vAlign w:val="center"/>
            <w:hideMark/>
          </w:tcPr>
          <w:p w14:paraId="27559E0D" w14:textId="77777777" w:rsidR="000A6147" w:rsidRPr="009F2BA0" w:rsidRDefault="000A6147" w:rsidP="000A6147">
            <w:pPr>
              <w:pStyle w:val="TableText"/>
            </w:pPr>
            <w:r>
              <w:t xml:space="preserve"> </w:t>
            </w:r>
            <w:r w:rsidRPr="009F2BA0">
              <w:t xml:space="preserve">224,991 </w:t>
            </w:r>
          </w:p>
        </w:tc>
        <w:tc>
          <w:tcPr>
            <w:tcW w:w="371" w:type="pct"/>
            <w:tcBorders>
              <w:top w:val="nil"/>
              <w:left w:val="nil"/>
              <w:bottom w:val="single" w:sz="4" w:space="0" w:color="auto"/>
              <w:right w:val="single" w:sz="4" w:space="0" w:color="auto"/>
            </w:tcBorders>
            <w:shd w:val="clear" w:color="auto" w:fill="auto"/>
            <w:vAlign w:val="center"/>
            <w:hideMark/>
          </w:tcPr>
          <w:p w14:paraId="1A9D0EE6" w14:textId="77777777" w:rsidR="000A6147" w:rsidRPr="009F2BA0" w:rsidRDefault="000A6147" w:rsidP="000A6147">
            <w:pPr>
              <w:pStyle w:val="TableText"/>
            </w:pPr>
            <w:r>
              <w:t xml:space="preserve">  </w:t>
            </w:r>
            <w:r w:rsidRPr="009F2BA0">
              <w:t xml:space="preserve">224,991 </w:t>
            </w:r>
          </w:p>
        </w:tc>
        <w:tc>
          <w:tcPr>
            <w:tcW w:w="370" w:type="pct"/>
            <w:tcBorders>
              <w:top w:val="nil"/>
              <w:left w:val="nil"/>
              <w:bottom w:val="single" w:sz="4" w:space="0" w:color="auto"/>
              <w:right w:val="nil"/>
            </w:tcBorders>
            <w:shd w:val="clear" w:color="auto" w:fill="auto"/>
            <w:vAlign w:val="center"/>
            <w:hideMark/>
          </w:tcPr>
          <w:p w14:paraId="16514D8C" w14:textId="77777777" w:rsidR="000A6147" w:rsidRPr="009F2BA0" w:rsidRDefault="000A6147" w:rsidP="000A6147">
            <w:pPr>
              <w:pStyle w:val="TableText"/>
            </w:pPr>
            <w:r>
              <w:t xml:space="preserve"> </w:t>
            </w:r>
            <w:r w:rsidRPr="009F2BA0">
              <w:t xml:space="preserve">92,613 </w:t>
            </w:r>
          </w:p>
        </w:tc>
        <w:tc>
          <w:tcPr>
            <w:tcW w:w="370" w:type="pct"/>
            <w:tcBorders>
              <w:top w:val="nil"/>
              <w:left w:val="nil"/>
              <w:bottom w:val="single" w:sz="4" w:space="0" w:color="auto"/>
              <w:right w:val="nil"/>
            </w:tcBorders>
            <w:shd w:val="clear" w:color="auto" w:fill="auto"/>
            <w:vAlign w:val="center"/>
            <w:hideMark/>
          </w:tcPr>
          <w:p w14:paraId="4818ABFB" w14:textId="77777777" w:rsidR="000A6147" w:rsidRPr="009F2BA0" w:rsidRDefault="000A6147" w:rsidP="000A6147">
            <w:pPr>
              <w:pStyle w:val="TableText"/>
            </w:pPr>
            <w:r>
              <w:t xml:space="preserve">  </w:t>
            </w:r>
            <w:r w:rsidRPr="009F2BA0">
              <w:t xml:space="preserve">92,613 </w:t>
            </w:r>
          </w:p>
        </w:tc>
        <w:tc>
          <w:tcPr>
            <w:tcW w:w="370" w:type="pct"/>
            <w:tcBorders>
              <w:top w:val="nil"/>
              <w:left w:val="nil"/>
              <w:bottom w:val="single" w:sz="4" w:space="0" w:color="auto"/>
              <w:right w:val="single" w:sz="4" w:space="0" w:color="auto"/>
            </w:tcBorders>
            <w:shd w:val="clear" w:color="auto" w:fill="auto"/>
            <w:vAlign w:val="center"/>
            <w:hideMark/>
          </w:tcPr>
          <w:p w14:paraId="758A97E5" w14:textId="77777777" w:rsidR="000A6147" w:rsidRPr="009F2BA0" w:rsidRDefault="000A6147" w:rsidP="000A6147">
            <w:pPr>
              <w:pStyle w:val="TableText"/>
            </w:pPr>
            <w:r>
              <w:t xml:space="preserve"> </w:t>
            </w:r>
            <w:r w:rsidRPr="009F2BA0">
              <w:t xml:space="preserve">92,613 </w:t>
            </w:r>
          </w:p>
        </w:tc>
        <w:tc>
          <w:tcPr>
            <w:tcW w:w="370" w:type="pct"/>
            <w:tcBorders>
              <w:top w:val="nil"/>
              <w:left w:val="nil"/>
              <w:bottom w:val="single" w:sz="4" w:space="0" w:color="auto"/>
              <w:right w:val="nil"/>
            </w:tcBorders>
            <w:shd w:val="clear" w:color="auto" w:fill="auto"/>
            <w:vAlign w:val="center"/>
            <w:hideMark/>
          </w:tcPr>
          <w:p w14:paraId="60F2129E" w14:textId="77777777" w:rsidR="000A6147" w:rsidRPr="009F2BA0" w:rsidRDefault="000A6147" w:rsidP="000A6147">
            <w:pPr>
              <w:pStyle w:val="TableText"/>
            </w:pPr>
            <w:r>
              <w:t xml:space="preserve"> </w:t>
            </w:r>
            <w:r w:rsidRPr="009F2BA0">
              <w:t xml:space="preserve">62,094 </w:t>
            </w:r>
          </w:p>
        </w:tc>
        <w:tc>
          <w:tcPr>
            <w:tcW w:w="370" w:type="pct"/>
            <w:tcBorders>
              <w:top w:val="nil"/>
              <w:left w:val="nil"/>
              <w:bottom w:val="single" w:sz="4" w:space="0" w:color="auto"/>
              <w:right w:val="nil"/>
            </w:tcBorders>
            <w:shd w:val="clear" w:color="auto" w:fill="auto"/>
            <w:vAlign w:val="center"/>
            <w:hideMark/>
          </w:tcPr>
          <w:p w14:paraId="41C11CED" w14:textId="77777777" w:rsidR="000A6147" w:rsidRPr="009F2BA0" w:rsidRDefault="000A6147" w:rsidP="000A6147">
            <w:pPr>
              <w:pStyle w:val="TableText"/>
            </w:pPr>
            <w:r>
              <w:t xml:space="preserve"> </w:t>
            </w:r>
            <w:r w:rsidRPr="009F2BA0">
              <w:t xml:space="preserve">62,094 </w:t>
            </w:r>
          </w:p>
        </w:tc>
        <w:tc>
          <w:tcPr>
            <w:tcW w:w="371" w:type="pct"/>
            <w:tcBorders>
              <w:top w:val="nil"/>
              <w:left w:val="nil"/>
              <w:bottom w:val="single" w:sz="4" w:space="0" w:color="auto"/>
              <w:right w:val="single" w:sz="4" w:space="0" w:color="auto"/>
            </w:tcBorders>
            <w:shd w:val="clear" w:color="auto" w:fill="auto"/>
            <w:vAlign w:val="center"/>
            <w:hideMark/>
          </w:tcPr>
          <w:p w14:paraId="287F8EA9" w14:textId="77777777" w:rsidR="000A6147" w:rsidRPr="009F2BA0" w:rsidRDefault="000A6147" w:rsidP="000A6147">
            <w:pPr>
              <w:pStyle w:val="TableText"/>
            </w:pPr>
            <w:r>
              <w:t xml:space="preserve">  </w:t>
            </w:r>
            <w:r w:rsidRPr="009F2BA0">
              <w:t xml:space="preserve">62,094 </w:t>
            </w:r>
          </w:p>
        </w:tc>
        <w:tc>
          <w:tcPr>
            <w:tcW w:w="370" w:type="pct"/>
            <w:tcBorders>
              <w:top w:val="nil"/>
              <w:left w:val="nil"/>
              <w:bottom w:val="single" w:sz="4" w:space="0" w:color="auto"/>
              <w:right w:val="nil"/>
            </w:tcBorders>
            <w:shd w:val="clear" w:color="auto" w:fill="auto"/>
            <w:vAlign w:val="center"/>
            <w:hideMark/>
          </w:tcPr>
          <w:p w14:paraId="4090A5B6" w14:textId="77777777" w:rsidR="000A6147" w:rsidRPr="009F2BA0" w:rsidRDefault="000A6147" w:rsidP="000A6147">
            <w:pPr>
              <w:pStyle w:val="TableText"/>
            </w:pPr>
            <w:r>
              <w:t xml:space="preserve">  </w:t>
            </w:r>
            <w:r w:rsidRPr="009F2BA0">
              <w:t xml:space="preserve">4,813 </w:t>
            </w:r>
          </w:p>
        </w:tc>
        <w:tc>
          <w:tcPr>
            <w:tcW w:w="370" w:type="pct"/>
            <w:tcBorders>
              <w:top w:val="nil"/>
              <w:left w:val="nil"/>
              <w:bottom w:val="single" w:sz="4" w:space="0" w:color="auto"/>
              <w:right w:val="nil"/>
            </w:tcBorders>
            <w:shd w:val="clear" w:color="auto" w:fill="auto"/>
            <w:vAlign w:val="center"/>
            <w:hideMark/>
          </w:tcPr>
          <w:p w14:paraId="0832196D" w14:textId="77777777" w:rsidR="000A6147" w:rsidRPr="009F2BA0" w:rsidRDefault="000A6147" w:rsidP="000A6147">
            <w:pPr>
              <w:pStyle w:val="TableText"/>
            </w:pPr>
            <w:r>
              <w:t xml:space="preserve">  </w:t>
            </w:r>
            <w:r w:rsidRPr="009F2BA0">
              <w:t xml:space="preserve">4,813 </w:t>
            </w:r>
          </w:p>
        </w:tc>
        <w:tc>
          <w:tcPr>
            <w:tcW w:w="368" w:type="pct"/>
            <w:tcBorders>
              <w:top w:val="nil"/>
              <w:left w:val="nil"/>
              <w:bottom w:val="single" w:sz="4" w:space="0" w:color="auto"/>
              <w:right w:val="single" w:sz="4" w:space="0" w:color="auto"/>
            </w:tcBorders>
            <w:shd w:val="clear" w:color="auto" w:fill="auto"/>
            <w:vAlign w:val="center"/>
            <w:hideMark/>
          </w:tcPr>
          <w:p w14:paraId="05062A11" w14:textId="77777777" w:rsidR="000A6147" w:rsidRPr="009F2BA0" w:rsidRDefault="000A6147" w:rsidP="000A6147">
            <w:pPr>
              <w:pStyle w:val="TableText"/>
            </w:pPr>
            <w:r>
              <w:t xml:space="preserve">  </w:t>
            </w:r>
            <w:r w:rsidRPr="009F2BA0">
              <w:t xml:space="preserve">4,813 </w:t>
            </w:r>
          </w:p>
        </w:tc>
      </w:tr>
      <w:tr w:rsidR="000A6147" w:rsidRPr="009F2BA0" w14:paraId="317F058A" w14:textId="77777777" w:rsidTr="000A6147">
        <w:trPr>
          <w:trHeight w:val="96"/>
        </w:trPr>
        <w:tc>
          <w:tcPr>
            <w:tcW w:w="599" w:type="pct"/>
            <w:tcBorders>
              <w:top w:val="nil"/>
              <w:left w:val="single" w:sz="4" w:space="0" w:color="auto"/>
              <w:bottom w:val="nil"/>
              <w:right w:val="single" w:sz="4" w:space="0" w:color="auto"/>
            </w:tcBorders>
            <w:shd w:val="clear" w:color="auto" w:fill="auto"/>
            <w:noWrap/>
            <w:vAlign w:val="center"/>
            <w:hideMark/>
          </w:tcPr>
          <w:p w14:paraId="07055F4D" w14:textId="77777777" w:rsidR="000A6147" w:rsidRPr="009F2BA0" w:rsidRDefault="000A6147" w:rsidP="000A6147">
            <w:pPr>
              <w:pStyle w:val="TableText"/>
              <w:rPr>
                <w:color w:val="000000"/>
              </w:rPr>
            </w:pPr>
            <w:r w:rsidRPr="009F2BA0">
              <w:rPr>
                <w:color w:val="000000"/>
              </w:rPr>
              <w:t>Inpatient - Non-BH</w:t>
            </w:r>
          </w:p>
        </w:tc>
        <w:tc>
          <w:tcPr>
            <w:tcW w:w="331" w:type="pct"/>
            <w:tcBorders>
              <w:top w:val="nil"/>
              <w:left w:val="nil"/>
              <w:bottom w:val="nil"/>
              <w:right w:val="nil"/>
            </w:tcBorders>
            <w:shd w:val="clear" w:color="auto" w:fill="auto"/>
            <w:noWrap/>
            <w:vAlign w:val="center"/>
            <w:hideMark/>
          </w:tcPr>
          <w:p w14:paraId="7425CA69" w14:textId="77777777" w:rsidR="000A6147" w:rsidRPr="009F2BA0" w:rsidRDefault="000A6147" w:rsidP="000A6147">
            <w:pPr>
              <w:pStyle w:val="TableText"/>
            </w:pPr>
            <w:r w:rsidRPr="009F2BA0">
              <w:t xml:space="preserve"> $</w:t>
            </w:r>
            <w:r>
              <w:t xml:space="preserve">  </w:t>
            </w:r>
            <w:r w:rsidRPr="009F2BA0">
              <w:t xml:space="preserve">3.50 </w:t>
            </w:r>
          </w:p>
        </w:tc>
        <w:tc>
          <w:tcPr>
            <w:tcW w:w="370" w:type="pct"/>
            <w:tcBorders>
              <w:top w:val="nil"/>
              <w:left w:val="nil"/>
              <w:bottom w:val="nil"/>
              <w:right w:val="nil"/>
            </w:tcBorders>
            <w:shd w:val="clear" w:color="auto" w:fill="auto"/>
            <w:noWrap/>
            <w:vAlign w:val="center"/>
            <w:hideMark/>
          </w:tcPr>
          <w:p w14:paraId="68D31C3F" w14:textId="77777777" w:rsidR="000A6147" w:rsidRPr="009F2BA0" w:rsidRDefault="000A6147" w:rsidP="000A6147">
            <w:pPr>
              <w:pStyle w:val="TableText"/>
            </w:pPr>
            <w:r w:rsidRPr="009F2BA0">
              <w:t xml:space="preserve"> $</w:t>
            </w:r>
            <w:r>
              <w:t xml:space="preserve"> </w:t>
            </w:r>
            <w:r w:rsidRPr="009F2BA0">
              <w:t xml:space="preserve">0.53 </w:t>
            </w:r>
          </w:p>
        </w:tc>
        <w:tc>
          <w:tcPr>
            <w:tcW w:w="371" w:type="pct"/>
            <w:tcBorders>
              <w:top w:val="nil"/>
              <w:left w:val="nil"/>
              <w:bottom w:val="nil"/>
              <w:right w:val="single" w:sz="4" w:space="0" w:color="auto"/>
            </w:tcBorders>
            <w:shd w:val="clear" w:color="auto" w:fill="auto"/>
            <w:noWrap/>
            <w:vAlign w:val="center"/>
            <w:hideMark/>
          </w:tcPr>
          <w:p w14:paraId="05EF91B4" w14:textId="77777777" w:rsidR="000A6147" w:rsidRPr="009F2BA0" w:rsidRDefault="000A6147" w:rsidP="000A6147">
            <w:pPr>
              <w:pStyle w:val="TableText"/>
            </w:pPr>
            <w:r w:rsidRPr="009F2BA0">
              <w:t xml:space="preserve"> $</w:t>
            </w:r>
            <w:r>
              <w:t xml:space="preserve"> </w:t>
            </w:r>
            <w:r w:rsidRPr="009F2BA0">
              <w:t xml:space="preserve">4.04 </w:t>
            </w:r>
          </w:p>
        </w:tc>
        <w:tc>
          <w:tcPr>
            <w:tcW w:w="370" w:type="pct"/>
            <w:tcBorders>
              <w:top w:val="nil"/>
              <w:left w:val="nil"/>
              <w:bottom w:val="nil"/>
              <w:right w:val="nil"/>
            </w:tcBorders>
            <w:shd w:val="clear" w:color="auto" w:fill="auto"/>
            <w:noWrap/>
            <w:vAlign w:val="center"/>
            <w:hideMark/>
          </w:tcPr>
          <w:p w14:paraId="52B560AF" w14:textId="77777777" w:rsidR="000A6147" w:rsidRPr="009F2BA0" w:rsidRDefault="000A6147" w:rsidP="000A6147">
            <w:pPr>
              <w:pStyle w:val="TableText"/>
            </w:pPr>
            <w:r w:rsidRPr="009F2BA0">
              <w:t xml:space="preserve"> $</w:t>
            </w:r>
            <w:r>
              <w:t xml:space="preserve"> </w:t>
            </w:r>
            <w:r w:rsidRPr="009F2BA0">
              <w:t xml:space="preserve">10.19 </w:t>
            </w:r>
          </w:p>
        </w:tc>
        <w:tc>
          <w:tcPr>
            <w:tcW w:w="370" w:type="pct"/>
            <w:tcBorders>
              <w:top w:val="nil"/>
              <w:left w:val="nil"/>
              <w:bottom w:val="nil"/>
              <w:right w:val="nil"/>
            </w:tcBorders>
            <w:shd w:val="clear" w:color="auto" w:fill="auto"/>
            <w:noWrap/>
            <w:vAlign w:val="center"/>
            <w:hideMark/>
          </w:tcPr>
          <w:p w14:paraId="134AFF8E" w14:textId="77777777" w:rsidR="000A6147" w:rsidRPr="009F2BA0" w:rsidRDefault="000A6147" w:rsidP="000A6147">
            <w:pPr>
              <w:pStyle w:val="TableText"/>
            </w:pPr>
            <w:r w:rsidRPr="009F2BA0">
              <w:t xml:space="preserve"> $</w:t>
            </w:r>
            <w:r>
              <w:t xml:space="preserve"> </w:t>
            </w:r>
            <w:r w:rsidRPr="009F2BA0">
              <w:t xml:space="preserve">2.17 </w:t>
            </w:r>
          </w:p>
        </w:tc>
        <w:tc>
          <w:tcPr>
            <w:tcW w:w="370" w:type="pct"/>
            <w:tcBorders>
              <w:top w:val="nil"/>
              <w:left w:val="nil"/>
              <w:bottom w:val="nil"/>
              <w:right w:val="single" w:sz="4" w:space="0" w:color="auto"/>
            </w:tcBorders>
            <w:shd w:val="clear" w:color="auto" w:fill="auto"/>
            <w:noWrap/>
            <w:vAlign w:val="center"/>
            <w:hideMark/>
          </w:tcPr>
          <w:p w14:paraId="3F3AA63B" w14:textId="77777777" w:rsidR="000A6147" w:rsidRPr="009F2BA0" w:rsidRDefault="000A6147" w:rsidP="000A6147">
            <w:pPr>
              <w:pStyle w:val="TableText"/>
            </w:pPr>
            <w:r w:rsidRPr="009F2BA0">
              <w:t xml:space="preserve"> $</w:t>
            </w:r>
            <w:r>
              <w:t xml:space="preserve"> </w:t>
            </w:r>
            <w:r w:rsidRPr="009F2BA0">
              <w:t xml:space="preserve">12.36 </w:t>
            </w:r>
          </w:p>
        </w:tc>
        <w:tc>
          <w:tcPr>
            <w:tcW w:w="370" w:type="pct"/>
            <w:tcBorders>
              <w:top w:val="nil"/>
              <w:left w:val="nil"/>
              <w:bottom w:val="nil"/>
              <w:right w:val="nil"/>
            </w:tcBorders>
            <w:shd w:val="clear" w:color="auto" w:fill="auto"/>
            <w:noWrap/>
            <w:vAlign w:val="center"/>
            <w:hideMark/>
          </w:tcPr>
          <w:p w14:paraId="4807EF63" w14:textId="77777777" w:rsidR="000A6147" w:rsidRPr="009F2BA0" w:rsidRDefault="000A6147" w:rsidP="000A6147">
            <w:pPr>
              <w:pStyle w:val="TableText"/>
            </w:pPr>
            <w:r w:rsidRPr="009F2BA0">
              <w:t xml:space="preserve"> $</w:t>
            </w:r>
            <w:r>
              <w:t xml:space="preserve"> </w:t>
            </w:r>
            <w:r w:rsidRPr="009F2BA0">
              <w:t xml:space="preserve">15.18 </w:t>
            </w:r>
          </w:p>
        </w:tc>
        <w:tc>
          <w:tcPr>
            <w:tcW w:w="370" w:type="pct"/>
            <w:tcBorders>
              <w:top w:val="nil"/>
              <w:left w:val="nil"/>
              <w:bottom w:val="nil"/>
              <w:right w:val="nil"/>
            </w:tcBorders>
            <w:shd w:val="clear" w:color="auto" w:fill="auto"/>
            <w:noWrap/>
            <w:vAlign w:val="center"/>
            <w:hideMark/>
          </w:tcPr>
          <w:p w14:paraId="73778D84" w14:textId="77777777" w:rsidR="000A6147" w:rsidRPr="009F2BA0" w:rsidRDefault="000A6147" w:rsidP="000A6147">
            <w:pPr>
              <w:pStyle w:val="TableText"/>
            </w:pPr>
            <w:r w:rsidRPr="009F2BA0">
              <w:t xml:space="preserve"> $</w:t>
            </w:r>
            <w:r>
              <w:t xml:space="preserve"> </w:t>
            </w:r>
            <w:r w:rsidRPr="009F2BA0">
              <w:t xml:space="preserve">13.41 </w:t>
            </w:r>
          </w:p>
        </w:tc>
        <w:tc>
          <w:tcPr>
            <w:tcW w:w="371" w:type="pct"/>
            <w:tcBorders>
              <w:top w:val="nil"/>
              <w:left w:val="nil"/>
              <w:bottom w:val="nil"/>
              <w:right w:val="single" w:sz="4" w:space="0" w:color="auto"/>
            </w:tcBorders>
            <w:shd w:val="clear" w:color="auto" w:fill="auto"/>
            <w:noWrap/>
            <w:vAlign w:val="center"/>
            <w:hideMark/>
          </w:tcPr>
          <w:p w14:paraId="4C7CF804" w14:textId="77777777" w:rsidR="000A6147" w:rsidRPr="009F2BA0" w:rsidRDefault="000A6147" w:rsidP="000A6147">
            <w:pPr>
              <w:pStyle w:val="TableText"/>
            </w:pPr>
            <w:r w:rsidRPr="009F2BA0">
              <w:t xml:space="preserve"> $</w:t>
            </w:r>
            <w:r>
              <w:t xml:space="preserve"> </w:t>
            </w:r>
            <w:r w:rsidRPr="009F2BA0">
              <w:t xml:space="preserve">28.59 </w:t>
            </w:r>
          </w:p>
        </w:tc>
        <w:tc>
          <w:tcPr>
            <w:tcW w:w="370" w:type="pct"/>
            <w:tcBorders>
              <w:top w:val="nil"/>
              <w:left w:val="nil"/>
              <w:bottom w:val="nil"/>
              <w:right w:val="nil"/>
            </w:tcBorders>
            <w:shd w:val="clear" w:color="auto" w:fill="auto"/>
            <w:noWrap/>
            <w:vAlign w:val="center"/>
            <w:hideMark/>
          </w:tcPr>
          <w:p w14:paraId="71437D0E" w14:textId="77777777" w:rsidR="000A6147" w:rsidRPr="009F2BA0" w:rsidRDefault="000A6147" w:rsidP="000A6147">
            <w:pPr>
              <w:pStyle w:val="TableText"/>
            </w:pPr>
            <w:r w:rsidRPr="009F2BA0">
              <w:t xml:space="preserve"> $</w:t>
            </w:r>
            <w:r>
              <w:t xml:space="preserve">  </w:t>
            </w:r>
            <w:r w:rsidRPr="009F2BA0">
              <w:t xml:space="preserve">41.01 </w:t>
            </w:r>
          </w:p>
        </w:tc>
        <w:tc>
          <w:tcPr>
            <w:tcW w:w="370" w:type="pct"/>
            <w:tcBorders>
              <w:top w:val="nil"/>
              <w:left w:val="nil"/>
              <w:bottom w:val="nil"/>
              <w:right w:val="nil"/>
            </w:tcBorders>
            <w:shd w:val="clear" w:color="auto" w:fill="auto"/>
            <w:noWrap/>
            <w:vAlign w:val="center"/>
            <w:hideMark/>
          </w:tcPr>
          <w:p w14:paraId="4521667D" w14:textId="77777777" w:rsidR="000A6147" w:rsidRPr="009F2BA0" w:rsidRDefault="000A6147" w:rsidP="000A6147">
            <w:pPr>
              <w:pStyle w:val="TableText"/>
            </w:pPr>
            <w:r w:rsidRPr="009F2BA0">
              <w:t xml:space="preserve"> $</w:t>
            </w:r>
            <w:r>
              <w:t xml:space="preserve"> </w:t>
            </w:r>
            <w:r w:rsidRPr="009F2BA0">
              <w:t xml:space="preserve">1,443.01 </w:t>
            </w:r>
          </w:p>
        </w:tc>
        <w:tc>
          <w:tcPr>
            <w:tcW w:w="368" w:type="pct"/>
            <w:tcBorders>
              <w:top w:val="nil"/>
              <w:left w:val="nil"/>
              <w:bottom w:val="nil"/>
              <w:right w:val="single" w:sz="4" w:space="0" w:color="auto"/>
            </w:tcBorders>
            <w:shd w:val="clear" w:color="auto" w:fill="auto"/>
            <w:noWrap/>
            <w:vAlign w:val="center"/>
            <w:hideMark/>
          </w:tcPr>
          <w:p w14:paraId="2D65B289" w14:textId="77777777" w:rsidR="000A6147" w:rsidRPr="009F2BA0" w:rsidRDefault="000A6147" w:rsidP="000A6147">
            <w:pPr>
              <w:pStyle w:val="TableText"/>
            </w:pPr>
            <w:r w:rsidRPr="009F2BA0">
              <w:t xml:space="preserve"> $</w:t>
            </w:r>
            <w:r>
              <w:t xml:space="preserve"> </w:t>
            </w:r>
            <w:r w:rsidRPr="009F2BA0">
              <w:t xml:space="preserve">1,484.02 </w:t>
            </w:r>
          </w:p>
        </w:tc>
      </w:tr>
      <w:tr w:rsidR="000A6147" w:rsidRPr="009F2BA0" w14:paraId="7626E645" w14:textId="77777777" w:rsidTr="000A6147">
        <w:trPr>
          <w:trHeight w:val="106"/>
        </w:trPr>
        <w:tc>
          <w:tcPr>
            <w:tcW w:w="599" w:type="pct"/>
            <w:tcBorders>
              <w:top w:val="nil"/>
              <w:left w:val="single" w:sz="4" w:space="0" w:color="auto"/>
              <w:bottom w:val="nil"/>
              <w:right w:val="single" w:sz="4" w:space="0" w:color="auto"/>
            </w:tcBorders>
            <w:shd w:val="clear" w:color="000000" w:fill="F2F2F2"/>
            <w:noWrap/>
            <w:vAlign w:val="center"/>
            <w:hideMark/>
          </w:tcPr>
          <w:p w14:paraId="71045BD1" w14:textId="77777777" w:rsidR="000A6147" w:rsidRPr="009F2BA0" w:rsidRDefault="000A6147" w:rsidP="000A6147">
            <w:pPr>
              <w:pStyle w:val="TableText"/>
              <w:rPr>
                <w:color w:val="000000"/>
              </w:rPr>
            </w:pPr>
            <w:r w:rsidRPr="009F2BA0">
              <w:rPr>
                <w:color w:val="000000"/>
              </w:rPr>
              <w:t>Inpatient BH</w:t>
            </w:r>
          </w:p>
        </w:tc>
        <w:tc>
          <w:tcPr>
            <w:tcW w:w="331" w:type="pct"/>
            <w:tcBorders>
              <w:top w:val="nil"/>
              <w:left w:val="single" w:sz="4" w:space="0" w:color="auto"/>
              <w:bottom w:val="nil"/>
              <w:right w:val="nil"/>
            </w:tcBorders>
            <w:shd w:val="clear" w:color="000000" w:fill="F2F2F2"/>
            <w:noWrap/>
            <w:vAlign w:val="center"/>
            <w:hideMark/>
          </w:tcPr>
          <w:p w14:paraId="4F435537" w14:textId="77777777" w:rsidR="000A6147" w:rsidRPr="009F2BA0" w:rsidRDefault="000A6147" w:rsidP="000A6147">
            <w:pPr>
              <w:pStyle w:val="TableText"/>
            </w:pPr>
            <w:r w:rsidRPr="009F2BA0">
              <w:t xml:space="preserve"> $</w:t>
            </w:r>
            <w:r>
              <w:t xml:space="preserve"> </w:t>
            </w:r>
            <w:r w:rsidRPr="009F2BA0">
              <w:t xml:space="preserve">0.04 </w:t>
            </w:r>
          </w:p>
        </w:tc>
        <w:tc>
          <w:tcPr>
            <w:tcW w:w="370" w:type="pct"/>
            <w:tcBorders>
              <w:top w:val="nil"/>
              <w:left w:val="nil"/>
              <w:bottom w:val="nil"/>
              <w:right w:val="nil"/>
            </w:tcBorders>
            <w:shd w:val="clear" w:color="000000" w:fill="F2F2F2"/>
            <w:noWrap/>
            <w:vAlign w:val="center"/>
            <w:hideMark/>
          </w:tcPr>
          <w:p w14:paraId="6528F539" w14:textId="77777777" w:rsidR="000A6147" w:rsidRPr="009F2BA0" w:rsidRDefault="000A6147" w:rsidP="000A6147">
            <w:pPr>
              <w:pStyle w:val="TableText"/>
            </w:pPr>
            <w:r w:rsidRPr="009F2BA0">
              <w:t xml:space="preserve"> $</w:t>
            </w:r>
            <w:r>
              <w:t xml:space="preserve"> </w:t>
            </w:r>
            <w:r w:rsidRPr="009F2BA0">
              <w:t xml:space="preserve">0.11 </w:t>
            </w:r>
          </w:p>
        </w:tc>
        <w:tc>
          <w:tcPr>
            <w:tcW w:w="371" w:type="pct"/>
            <w:tcBorders>
              <w:top w:val="nil"/>
              <w:left w:val="nil"/>
              <w:bottom w:val="nil"/>
              <w:right w:val="single" w:sz="4" w:space="0" w:color="auto"/>
            </w:tcBorders>
            <w:shd w:val="clear" w:color="000000" w:fill="F2F2F2"/>
            <w:noWrap/>
            <w:vAlign w:val="center"/>
            <w:hideMark/>
          </w:tcPr>
          <w:p w14:paraId="6F54682A" w14:textId="77777777" w:rsidR="000A6147" w:rsidRPr="009F2BA0" w:rsidRDefault="000A6147" w:rsidP="000A6147">
            <w:pPr>
              <w:pStyle w:val="TableText"/>
            </w:pPr>
            <w:r w:rsidRPr="009F2BA0">
              <w:t xml:space="preserve"> $</w:t>
            </w:r>
            <w:r>
              <w:t xml:space="preserve"> </w:t>
            </w:r>
            <w:r w:rsidRPr="009F2BA0">
              <w:t xml:space="preserve">0.16 </w:t>
            </w:r>
          </w:p>
        </w:tc>
        <w:tc>
          <w:tcPr>
            <w:tcW w:w="370" w:type="pct"/>
            <w:tcBorders>
              <w:top w:val="nil"/>
              <w:left w:val="single" w:sz="4" w:space="0" w:color="auto"/>
              <w:bottom w:val="nil"/>
              <w:right w:val="nil"/>
            </w:tcBorders>
            <w:shd w:val="clear" w:color="000000" w:fill="F2F2F2"/>
            <w:noWrap/>
            <w:vAlign w:val="center"/>
            <w:hideMark/>
          </w:tcPr>
          <w:p w14:paraId="142D1902" w14:textId="77777777" w:rsidR="000A6147" w:rsidRPr="009F2BA0" w:rsidRDefault="000A6147" w:rsidP="000A6147">
            <w:pPr>
              <w:pStyle w:val="TableText"/>
            </w:pPr>
            <w:r w:rsidRPr="009F2BA0">
              <w:t xml:space="preserve"> $</w:t>
            </w:r>
            <w:r>
              <w:t xml:space="preserve"> </w:t>
            </w:r>
            <w:r w:rsidRPr="009F2BA0">
              <w:t xml:space="preserve">16.83 </w:t>
            </w:r>
          </w:p>
        </w:tc>
        <w:tc>
          <w:tcPr>
            <w:tcW w:w="370" w:type="pct"/>
            <w:tcBorders>
              <w:top w:val="nil"/>
              <w:left w:val="nil"/>
              <w:bottom w:val="nil"/>
              <w:right w:val="nil"/>
            </w:tcBorders>
            <w:shd w:val="clear" w:color="000000" w:fill="F2F2F2"/>
            <w:noWrap/>
            <w:vAlign w:val="center"/>
            <w:hideMark/>
          </w:tcPr>
          <w:p w14:paraId="21251E0C" w14:textId="77777777" w:rsidR="000A6147" w:rsidRPr="009F2BA0" w:rsidRDefault="000A6147" w:rsidP="000A6147">
            <w:pPr>
              <w:pStyle w:val="TableText"/>
            </w:pPr>
            <w:r w:rsidRPr="009F2BA0">
              <w:t xml:space="preserve"> $</w:t>
            </w:r>
            <w:r>
              <w:t xml:space="preserve"> </w:t>
            </w:r>
            <w:r w:rsidRPr="009F2BA0">
              <w:t xml:space="preserve">8.06 </w:t>
            </w:r>
          </w:p>
        </w:tc>
        <w:tc>
          <w:tcPr>
            <w:tcW w:w="370" w:type="pct"/>
            <w:tcBorders>
              <w:top w:val="nil"/>
              <w:left w:val="nil"/>
              <w:bottom w:val="nil"/>
              <w:right w:val="single" w:sz="4" w:space="0" w:color="auto"/>
            </w:tcBorders>
            <w:shd w:val="clear" w:color="000000" w:fill="F2F2F2"/>
            <w:noWrap/>
            <w:vAlign w:val="center"/>
            <w:hideMark/>
          </w:tcPr>
          <w:p w14:paraId="27FE6E4E" w14:textId="77777777" w:rsidR="000A6147" w:rsidRPr="009F2BA0" w:rsidRDefault="000A6147" w:rsidP="000A6147">
            <w:pPr>
              <w:pStyle w:val="TableText"/>
            </w:pPr>
            <w:r w:rsidRPr="009F2BA0">
              <w:t xml:space="preserve"> $</w:t>
            </w:r>
            <w:r>
              <w:t xml:space="preserve"> </w:t>
            </w:r>
            <w:r w:rsidRPr="009F2BA0">
              <w:t xml:space="preserve">24.89 </w:t>
            </w:r>
          </w:p>
        </w:tc>
        <w:tc>
          <w:tcPr>
            <w:tcW w:w="370" w:type="pct"/>
            <w:tcBorders>
              <w:top w:val="nil"/>
              <w:left w:val="single" w:sz="4" w:space="0" w:color="auto"/>
              <w:bottom w:val="nil"/>
              <w:right w:val="nil"/>
            </w:tcBorders>
            <w:shd w:val="clear" w:color="000000" w:fill="F2F2F2"/>
            <w:noWrap/>
            <w:vAlign w:val="center"/>
            <w:hideMark/>
          </w:tcPr>
          <w:p w14:paraId="66DA65CC" w14:textId="77777777" w:rsidR="000A6147" w:rsidRPr="009F2BA0" w:rsidRDefault="000A6147" w:rsidP="000A6147">
            <w:pPr>
              <w:pStyle w:val="TableText"/>
            </w:pPr>
            <w:r w:rsidRPr="009F2BA0">
              <w:t xml:space="preserve"> $</w:t>
            </w:r>
            <w:r>
              <w:t xml:space="preserve"> </w:t>
            </w:r>
            <w:r w:rsidRPr="009F2BA0">
              <w:t xml:space="preserve">11.25 </w:t>
            </w:r>
          </w:p>
        </w:tc>
        <w:tc>
          <w:tcPr>
            <w:tcW w:w="370" w:type="pct"/>
            <w:tcBorders>
              <w:top w:val="nil"/>
              <w:left w:val="nil"/>
              <w:bottom w:val="nil"/>
              <w:right w:val="nil"/>
            </w:tcBorders>
            <w:shd w:val="clear" w:color="000000" w:fill="F2F2F2"/>
            <w:noWrap/>
            <w:vAlign w:val="center"/>
            <w:hideMark/>
          </w:tcPr>
          <w:p w14:paraId="63803D8A" w14:textId="77777777" w:rsidR="000A6147" w:rsidRPr="009F2BA0" w:rsidRDefault="000A6147" w:rsidP="000A6147">
            <w:pPr>
              <w:pStyle w:val="TableText"/>
            </w:pPr>
            <w:r w:rsidRPr="009F2BA0">
              <w:t xml:space="preserve"> $</w:t>
            </w:r>
            <w:r>
              <w:t xml:space="preserve"> </w:t>
            </w:r>
            <w:r w:rsidRPr="009F2BA0">
              <w:t xml:space="preserve">24.82 </w:t>
            </w:r>
          </w:p>
        </w:tc>
        <w:tc>
          <w:tcPr>
            <w:tcW w:w="371" w:type="pct"/>
            <w:tcBorders>
              <w:top w:val="nil"/>
              <w:left w:val="nil"/>
              <w:bottom w:val="nil"/>
              <w:right w:val="single" w:sz="4" w:space="0" w:color="auto"/>
            </w:tcBorders>
            <w:shd w:val="clear" w:color="000000" w:fill="F2F2F2"/>
            <w:noWrap/>
            <w:vAlign w:val="center"/>
            <w:hideMark/>
          </w:tcPr>
          <w:p w14:paraId="49C5CFB1" w14:textId="77777777" w:rsidR="000A6147" w:rsidRPr="009F2BA0" w:rsidRDefault="000A6147" w:rsidP="000A6147">
            <w:pPr>
              <w:pStyle w:val="TableText"/>
            </w:pPr>
            <w:r w:rsidRPr="009F2BA0">
              <w:t xml:space="preserve"> $</w:t>
            </w:r>
            <w:r>
              <w:t xml:space="preserve"> </w:t>
            </w:r>
            <w:r w:rsidRPr="009F2BA0">
              <w:t xml:space="preserve">36.07 </w:t>
            </w:r>
          </w:p>
        </w:tc>
        <w:tc>
          <w:tcPr>
            <w:tcW w:w="370" w:type="pct"/>
            <w:tcBorders>
              <w:top w:val="nil"/>
              <w:left w:val="single" w:sz="4" w:space="0" w:color="auto"/>
              <w:bottom w:val="nil"/>
              <w:right w:val="nil"/>
            </w:tcBorders>
            <w:shd w:val="clear" w:color="000000" w:fill="F2F2F2"/>
            <w:noWrap/>
            <w:vAlign w:val="center"/>
            <w:hideMark/>
          </w:tcPr>
          <w:p w14:paraId="44BD9D1B" w14:textId="77777777" w:rsidR="000A6147" w:rsidRPr="009F2BA0" w:rsidRDefault="000A6147" w:rsidP="000A6147">
            <w:pPr>
              <w:pStyle w:val="TableText"/>
            </w:pPr>
            <w:r w:rsidRPr="009F2BA0">
              <w:t xml:space="preserve"> $</w:t>
            </w:r>
            <w:r>
              <w:t xml:space="preserve"> </w:t>
            </w:r>
            <w:r w:rsidRPr="009F2BA0">
              <w:t xml:space="preserve">4.71 </w:t>
            </w:r>
          </w:p>
        </w:tc>
        <w:tc>
          <w:tcPr>
            <w:tcW w:w="370" w:type="pct"/>
            <w:tcBorders>
              <w:top w:val="nil"/>
              <w:left w:val="nil"/>
              <w:bottom w:val="nil"/>
              <w:right w:val="nil"/>
            </w:tcBorders>
            <w:shd w:val="clear" w:color="000000" w:fill="F2F2F2"/>
            <w:noWrap/>
            <w:vAlign w:val="center"/>
            <w:hideMark/>
          </w:tcPr>
          <w:p w14:paraId="3940EC8D" w14:textId="77777777" w:rsidR="000A6147" w:rsidRPr="009F2BA0" w:rsidRDefault="000A6147" w:rsidP="000A6147">
            <w:pPr>
              <w:pStyle w:val="TableText"/>
            </w:pPr>
            <w:r w:rsidRPr="009F2BA0">
              <w:t xml:space="preserve"> $</w:t>
            </w:r>
            <w:r>
              <w:t xml:space="preserve"> </w:t>
            </w:r>
            <w:r w:rsidRPr="009F2BA0">
              <w:t xml:space="preserve">254.48 </w:t>
            </w:r>
          </w:p>
        </w:tc>
        <w:tc>
          <w:tcPr>
            <w:tcW w:w="368" w:type="pct"/>
            <w:tcBorders>
              <w:top w:val="nil"/>
              <w:left w:val="nil"/>
              <w:bottom w:val="nil"/>
              <w:right w:val="single" w:sz="4" w:space="0" w:color="auto"/>
            </w:tcBorders>
            <w:shd w:val="clear" w:color="000000" w:fill="F2F2F2"/>
            <w:noWrap/>
            <w:vAlign w:val="center"/>
            <w:hideMark/>
          </w:tcPr>
          <w:p w14:paraId="0ABFAB9A" w14:textId="77777777" w:rsidR="000A6147" w:rsidRPr="009F2BA0" w:rsidRDefault="000A6147" w:rsidP="000A6147">
            <w:pPr>
              <w:pStyle w:val="TableText"/>
            </w:pPr>
            <w:r w:rsidRPr="009F2BA0">
              <w:t xml:space="preserve"> $</w:t>
            </w:r>
            <w:r>
              <w:t xml:space="preserve"> </w:t>
            </w:r>
            <w:r w:rsidRPr="009F2BA0">
              <w:t xml:space="preserve">259.19 </w:t>
            </w:r>
          </w:p>
        </w:tc>
      </w:tr>
      <w:tr w:rsidR="000A6147" w:rsidRPr="009F2BA0" w14:paraId="0EB54845" w14:textId="77777777" w:rsidTr="000A6147">
        <w:trPr>
          <w:trHeight w:val="106"/>
        </w:trPr>
        <w:tc>
          <w:tcPr>
            <w:tcW w:w="599" w:type="pct"/>
            <w:tcBorders>
              <w:top w:val="nil"/>
              <w:left w:val="single" w:sz="4" w:space="0" w:color="auto"/>
              <w:bottom w:val="nil"/>
              <w:right w:val="single" w:sz="4" w:space="0" w:color="auto"/>
            </w:tcBorders>
            <w:shd w:val="clear" w:color="auto" w:fill="auto"/>
            <w:noWrap/>
            <w:vAlign w:val="center"/>
            <w:hideMark/>
          </w:tcPr>
          <w:p w14:paraId="4D5CCF2A" w14:textId="77777777" w:rsidR="000A6147" w:rsidRPr="009F2BA0" w:rsidRDefault="000A6147" w:rsidP="000A6147">
            <w:pPr>
              <w:pStyle w:val="TableText"/>
              <w:rPr>
                <w:color w:val="000000"/>
              </w:rPr>
            </w:pPr>
            <w:r w:rsidRPr="009F2BA0">
              <w:rPr>
                <w:color w:val="000000"/>
              </w:rPr>
              <w:t>Hospital Outpatient</w:t>
            </w:r>
          </w:p>
        </w:tc>
        <w:tc>
          <w:tcPr>
            <w:tcW w:w="331" w:type="pct"/>
            <w:tcBorders>
              <w:top w:val="nil"/>
              <w:left w:val="nil"/>
              <w:bottom w:val="nil"/>
              <w:right w:val="nil"/>
            </w:tcBorders>
            <w:shd w:val="clear" w:color="auto" w:fill="auto"/>
            <w:noWrap/>
            <w:vAlign w:val="center"/>
            <w:hideMark/>
          </w:tcPr>
          <w:p w14:paraId="7C845FE3" w14:textId="77777777" w:rsidR="000A6147" w:rsidRPr="009F2BA0" w:rsidRDefault="000A6147" w:rsidP="000A6147">
            <w:pPr>
              <w:pStyle w:val="TableText"/>
            </w:pPr>
            <w:r w:rsidRPr="009F2BA0">
              <w:t xml:space="preserve"> $</w:t>
            </w:r>
            <w:r>
              <w:t xml:space="preserve"> </w:t>
            </w:r>
            <w:r w:rsidRPr="009F2BA0">
              <w:t xml:space="preserve">11.94 </w:t>
            </w:r>
          </w:p>
        </w:tc>
        <w:tc>
          <w:tcPr>
            <w:tcW w:w="370" w:type="pct"/>
            <w:tcBorders>
              <w:top w:val="nil"/>
              <w:left w:val="nil"/>
              <w:bottom w:val="nil"/>
              <w:right w:val="nil"/>
            </w:tcBorders>
            <w:shd w:val="clear" w:color="auto" w:fill="auto"/>
            <w:noWrap/>
            <w:vAlign w:val="center"/>
            <w:hideMark/>
          </w:tcPr>
          <w:p w14:paraId="7D5F7B4D" w14:textId="77777777" w:rsidR="000A6147" w:rsidRPr="009F2BA0" w:rsidRDefault="000A6147" w:rsidP="000A6147">
            <w:pPr>
              <w:pStyle w:val="TableText"/>
            </w:pPr>
            <w:r w:rsidRPr="009F2BA0">
              <w:t xml:space="preserve"> $</w:t>
            </w:r>
            <w:r>
              <w:t xml:space="preserve"> </w:t>
            </w:r>
            <w:r w:rsidRPr="009F2BA0">
              <w:t xml:space="preserve">1.39 </w:t>
            </w:r>
          </w:p>
        </w:tc>
        <w:tc>
          <w:tcPr>
            <w:tcW w:w="371" w:type="pct"/>
            <w:tcBorders>
              <w:top w:val="nil"/>
              <w:left w:val="nil"/>
              <w:bottom w:val="nil"/>
              <w:right w:val="single" w:sz="4" w:space="0" w:color="auto"/>
            </w:tcBorders>
            <w:shd w:val="clear" w:color="auto" w:fill="auto"/>
            <w:noWrap/>
            <w:vAlign w:val="center"/>
            <w:hideMark/>
          </w:tcPr>
          <w:p w14:paraId="530A3248" w14:textId="77777777" w:rsidR="000A6147" w:rsidRPr="009F2BA0" w:rsidRDefault="000A6147" w:rsidP="000A6147">
            <w:pPr>
              <w:pStyle w:val="TableText"/>
            </w:pPr>
            <w:r w:rsidRPr="009F2BA0">
              <w:t xml:space="preserve"> $</w:t>
            </w:r>
            <w:r>
              <w:t xml:space="preserve"> </w:t>
            </w:r>
            <w:r w:rsidRPr="009F2BA0">
              <w:t xml:space="preserve">13.33 </w:t>
            </w:r>
          </w:p>
        </w:tc>
        <w:tc>
          <w:tcPr>
            <w:tcW w:w="370" w:type="pct"/>
            <w:tcBorders>
              <w:top w:val="nil"/>
              <w:left w:val="nil"/>
              <w:bottom w:val="nil"/>
              <w:right w:val="nil"/>
            </w:tcBorders>
            <w:shd w:val="clear" w:color="auto" w:fill="auto"/>
            <w:noWrap/>
            <w:vAlign w:val="center"/>
            <w:hideMark/>
          </w:tcPr>
          <w:p w14:paraId="4937D0FE" w14:textId="77777777" w:rsidR="000A6147" w:rsidRPr="009F2BA0" w:rsidRDefault="000A6147" w:rsidP="000A6147">
            <w:pPr>
              <w:pStyle w:val="TableText"/>
            </w:pPr>
            <w:r w:rsidRPr="009F2BA0">
              <w:t xml:space="preserve"> $</w:t>
            </w:r>
            <w:r>
              <w:t xml:space="preserve"> </w:t>
            </w:r>
            <w:r w:rsidRPr="009F2BA0">
              <w:t xml:space="preserve">17.35 </w:t>
            </w:r>
          </w:p>
        </w:tc>
        <w:tc>
          <w:tcPr>
            <w:tcW w:w="370" w:type="pct"/>
            <w:tcBorders>
              <w:top w:val="nil"/>
              <w:left w:val="nil"/>
              <w:bottom w:val="nil"/>
              <w:right w:val="nil"/>
            </w:tcBorders>
            <w:shd w:val="clear" w:color="auto" w:fill="auto"/>
            <w:noWrap/>
            <w:vAlign w:val="center"/>
            <w:hideMark/>
          </w:tcPr>
          <w:p w14:paraId="7D597C22" w14:textId="77777777" w:rsidR="000A6147" w:rsidRPr="009F2BA0" w:rsidRDefault="000A6147" w:rsidP="000A6147">
            <w:pPr>
              <w:pStyle w:val="TableText"/>
            </w:pPr>
            <w:r w:rsidRPr="009F2BA0">
              <w:t xml:space="preserve"> $</w:t>
            </w:r>
            <w:r>
              <w:t xml:space="preserve"> </w:t>
            </w:r>
            <w:r w:rsidRPr="009F2BA0">
              <w:t xml:space="preserve">1.67 </w:t>
            </w:r>
          </w:p>
        </w:tc>
        <w:tc>
          <w:tcPr>
            <w:tcW w:w="370" w:type="pct"/>
            <w:tcBorders>
              <w:top w:val="nil"/>
              <w:left w:val="nil"/>
              <w:bottom w:val="nil"/>
              <w:right w:val="single" w:sz="4" w:space="0" w:color="auto"/>
            </w:tcBorders>
            <w:shd w:val="clear" w:color="auto" w:fill="auto"/>
            <w:noWrap/>
            <w:vAlign w:val="center"/>
            <w:hideMark/>
          </w:tcPr>
          <w:p w14:paraId="6CFC18B6" w14:textId="77777777" w:rsidR="000A6147" w:rsidRPr="009F2BA0" w:rsidRDefault="000A6147" w:rsidP="000A6147">
            <w:pPr>
              <w:pStyle w:val="TableText"/>
            </w:pPr>
            <w:r w:rsidRPr="009F2BA0">
              <w:t xml:space="preserve"> $</w:t>
            </w:r>
            <w:r>
              <w:t xml:space="preserve"> </w:t>
            </w:r>
            <w:r w:rsidRPr="009F2BA0">
              <w:t xml:space="preserve">19.02 </w:t>
            </w:r>
          </w:p>
        </w:tc>
        <w:tc>
          <w:tcPr>
            <w:tcW w:w="370" w:type="pct"/>
            <w:tcBorders>
              <w:top w:val="nil"/>
              <w:left w:val="nil"/>
              <w:bottom w:val="nil"/>
              <w:right w:val="nil"/>
            </w:tcBorders>
            <w:shd w:val="clear" w:color="auto" w:fill="auto"/>
            <w:noWrap/>
            <w:vAlign w:val="center"/>
            <w:hideMark/>
          </w:tcPr>
          <w:p w14:paraId="1E4D01C5" w14:textId="77777777" w:rsidR="000A6147" w:rsidRPr="009F2BA0" w:rsidRDefault="000A6147" w:rsidP="000A6147">
            <w:pPr>
              <w:pStyle w:val="TableText"/>
            </w:pPr>
            <w:r w:rsidRPr="009F2BA0">
              <w:t xml:space="preserve"> $</w:t>
            </w:r>
            <w:r>
              <w:t xml:space="preserve"> </w:t>
            </w:r>
            <w:r w:rsidRPr="009F2BA0">
              <w:t xml:space="preserve">22.87 </w:t>
            </w:r>
          </w:p>
        </w:tc>
        <w:tc>
          <w:tcPr>
            <w:tcW w:w="370" w:type="pct"/>
            <w:tcBorders>
              <w:top w:val="nil"/>
              <w:left w:val="nil"/>
              <w:bottom w:val="nil"/>
              <w:right w:val="nil"/>
            </w:tcBorders>
            <w:shd w:val="clear" w:color="auto" w:fill="auto"/>
            <w:noWrap/>
            <w:vAlign w:val="center"/>
            <w:hideMark/>
          </w:tcPr>
          <w:p w14:paraId="0B499B97" w14:textId="77777777" w:rsidR="000A6147" w:rsidRPr="009F2BA0" w:rsidRDefault="000A6147" w:rsidP="000A6147">
            <w:pPr>
              <w:pStyle w:val="TableText"/>
            </w:pPr>
            <w:r w:rsidRPr="009F2BA0">
              <w:t xml:space="preserve"> $</w:t>
            </w:r>
            <w:r>
              <w:t xml:space="preserve">  </w:t>
            </w:r>
            <w:r w:rsidRPr="009F2BA0">
              <w:t xml:space="preserve">1.96 </w:t>
            </w:r>
          </w:p>
        </w:tc>
        <w:tc>
          <w:tcPr>
            <w:tcW w:w="371" w:type="pct"/>
            <w:tcBorders>
              <w:top w:val="nil"/>
              <w:left w:val="nil"/>
              <w:bottom w:val="nil"/>
              <w:right w:val="single" w:sz="4" w:space="0" w:color="auto"/>
            </w:tcBorders>
            <w:shd w:val="clear" w:color="auto" w:fill="auto"/>
            <w:noWrap/>
            <w:vAlign w:val="center"/>
            <w:hideMark/>
          </w:tcPr>
          <w:p w14:paraId="21E2AC1A" w14:textId="77777777" w:rsidR="000A6147" w:rsidRPr="009F2BA0" w:rsidRDefault="000A6147" w:rsidP="000A6147">
            <w:pPr>
              <w:pStyle w:val="TableText"/>
            </w:pPr>
            <w:r w:rsidRPr="009F2BA0">
              <w:t xml:space="preserve"> $</w:t>
            </w:r>
            <w:r>
              <w:t xml:space="preserve"> </w:t>
            </w:r>
            <w:r w:rsidRPr="009F2BA0">
              <w:t xml:space="preserve">24.83 </w:t>
            </w:r>
          </w:p>
        </w:tc>
        <w:tc>
          <w:tcPr>
            <w:tcW w:w="370" w:type="pct"/>
            <w:tcBorders>
              <w:top w:val="nil"/>
              <w:left w:val="nil"/>
              <w:bottom w:val="nil"/>
              <w:right w:val="nil"/>
            </w:tcBorders>
            <w:shd w:val="clear" w:color="auto" w:fill="auto"/>
            <w:noWrap/>
            <w:vAlign w:val="center"/>
            <w:hideMark/>
          </w:tcPr>
          <w:p w14:paraId="0FF1166C" w14:textId="77777777" w:rsidR="000A6147" w:rsidRPr="009F2BA0" w:rsidRDefault="000A6147" w:rsidP="000A6147">
            <w:pPr>
              <w:pStyle w:val="TableText"/>
            </w:pPr>
            <w:r w:rsidRPr="009F2BA0">
              <w:t xml:space="preserve"> $</w:t>
            </w:r>
            <w:r>
              <w:t xml:space="preserve"> </w:t>
            </w:r>
            <w:r w:rsidRPr="009F2BA0">
              <w:t xml:space="preserve">59.58 </w:t>
            </w:r>
          </w:p>
        </w:tc>
        <w:tc>
          <w:tcPr>
            <w:tcW w:w="370" w:type="pct"/>
            <w:tcBorders>
              <w:top w:val="nil"/>
              <w:left w:val="nil"/>
              <w:bottom w:val="nil"/>
              <w:right w:val="nil"/>
            </w:tcBorders>
            <w:shd w:val="clear" w:color="auto" w:fill="auto"/>
            <w:noWrap/>
            <w:vAlign w:val="center"/>
            <w:hideMark/>
          </w:tcPr>
          <w:p w14:paraId="2EF5F0D2" w14:textId="77777777" w:rsidR="000A6147" w:rsidRPr="009F2BA0" w:rsidRDefault="000A6147" w:rsidP="000A6147">
            <w:pPr>
              <w:pStyle w:val="TableText"/>
            </w:pPr>
            <w:r w:rsidRPr="009F2BA0">
              <w:t xml:space="preserve"> $</w:t>
            </w:r>
            <w:r>
              <w:t xml:space="preserve"> </w:t>
            </w:r>
            <w:r w:rsidRPr="009F2BA0">
              <w:t xml:space="preserve">0.62 </w:t>
            </w:r>
          </w:p>
        </w:tc>
        <w:tc>
          <w:tcPr>
            <w:tcW w:w="368" w:type="pct"/>
            <w:tcBorders>
              <w:top w:val="nil"/>
              <w:left w:val="nil"/>
              <w:bottom w:val="nil"/>
              <w:right w:val="single" w:sz="4" w:space="0" w:color="auto"/>
            </w:tcBorders>
            <w:shd w:val="clear" w:color="auto" w:fill="auto"/>
            <w:noWrap/>
            <w:vAlign w:val="center"/>
            <w:hideMark/>
          </w:tcPr>
          <w:p w14:paraId="2C247BFC" w14:textId="77777777" w:rsidR="000A6147" w:rsidRPr="009F2BA0" w:rsidRDefault="000A6147" w:rsidP="000A6147">
            <w:pPr>
              <w:pStyle w:val="TableText"/>
            </w:pPr>
            <w:r w:rsidRPr="009F2BA0">
              <w:t xml:space="preserve"> $</w:t>
            </w:r>
            <w:r>
              <w:t xml:space="preserve"> </w:t>
            </w:r>
            <w:r w:rsidRPr="009F2BA0">
              <w:t xml:space="preserve">60.20 </w:t>
            </w:r>
          </w:p>
        </w:tc>
      </w:tr>
      <w:tr w:rsidR="000A6147" w:rsidRPr="009F2BA0" w14:paraId="46C822C6" w14:textId="77777777" w:rsidTr="000A6147">
        <w:trPr>
          <w:trHeight w:val="256"/>
        </w:trPr>
        <w:tc>
          <w:tcPr>
            <w:tcW w:w="599" w:type="pct"/>
            <w:tcBorders>
              <w:top w:val="nil"/>
              <w:left w:val="single" w:sz="4" w:space="0" w:color="auto"/>
              <w:bottom w:val="nil"/>
              <w:right w:val="single" w:sz="4" w:space="0" w:color="auto"/>
            </w:tcBorders>
            <w:shd w:val="clear" w:color="000000" w:fill="F2F2F2"/>
            <w:noWrap/>
            <w:vAlign w:val="center"/>
            <w:hideMark/>
          </w:tcPr>
          <w:p w14:paraId="5BA22AC0" w14:textId="77777777" w:rsidR="000A6147" w:rsidRPr="009F2BA0" w:rsidRDefault="000A6147" w:rsidP="000A6147">
            <w:pPr>
              <w:pStyle w:val="TableText"/>
              <w:rPr>
                <w:color w:val="000000"/>
              </w:rPr>
            </w:pPr>
            <w:r w:rsidRPr="009F2BA0">
              <w:rPr>
                <w:color w:val="000000"/>
              </w:rPr>
              <w:t>Outpatient BH</w:t>
            </w:r>
          </w:p>
        </w:tc>
        <w:tc>
          <w:tcPr>
            <w:tcW w:w="331" w:type="pct"/>
            <w:tcBorders>
              <w:top w:val="nil"/>
              <w:left w:val="single" w:sz="4" w:space="0" w:color="auto"/>
              <w:bottom w:val="nil"/>
              <w:right w:val="nil"/>
            </w:tcBorders>
            <w:shd w:val="clear" w:color="000000" w:fill="F2F2F2"/>
            <w:noWrap/>
            <w:vAlign w:val="center"/>
            <w:hideMark/>
          </w:tcPr>
          <w:p w14:paraId="774EDD9D" w14:textId="77777777" w:rsidR="000A6147" w:rsidRPr="009F2BA0" w:rsidRDefault="000A6147" w:rsidP="000A6147">
            <w:pPr>
              <w:pStyle w:val="TableText"/>
            </w:pPr>
            <w:r w:rsidRPr="009F2BA0">
              <w:t xml:space="preserve"> $</w:t>
            </w:r>
            <w:r>
              <w:t xml:space="preserve"> </w:t>
            </w:r>
            <w:r w:rsidRPr="009F2BA0">
              <w:t xml:space="preserve">3.74 </w:t>
            </w:r>
          </w:p>
        </w:tc>
        <w:tc>
          <w:tcPr>
            <w:tcW w:w="370" w:type="pct"/>
            <w:tcBorders>
              <w:top w:val="nil"/>
              <w:left w:val="nil"/>
              <w:bottom w:val="nil"/>
              <w:right w:val="nil"/>
            </w:tcBorders>
            <w:shd w:val="clear" w:color="000000" w:fill="F2F2F2"/>
            <w:noWrap/>
            <w:vAlign w:val="center"/>
            <w:hideMark/>
          </w:tcPr>
          <w:p w14:paraId="2798D662" w14:textId="77777777" w:rsidR="000A6147" w:rsidRPr="009F2BA0" w:rsidRDefault="000A6147" w:rsidP="000A6147">
            <w:pPr>
              <w:pStyle w:val="TableText"/>
            </w:pPr>
            <w:r w:rsidRPr="009F2BA0">
              <w:t xml:space="preserve"> $</w:t>
            </w:r>
            <w:r>
              <w:t xml:space="preserve"> </w:t>
            </w:r>
            <w:r w:rsidRPr="009F2BA0">
              <w:t xml:space="preserve">7.65 </w:t>
            </w:r>
          </w:p>
        </w:tc>
        <w:tc>
          <w:tcPr>
            <w:tcW w:w="371" w:type="pct"/>
            <w:tcBorders>
              <w:top w:val="nil"/>
              <w:left w:val="nil"/>
              <w:bottom w:val="nil"/>
              <w:right w:val="single" w:sz="4" w:space="0" w:color="auto"/>
            </w:tcBorders>
            <w:shd w:val="clear" w:color="000000" w:fill="F2F2F2"/>
            <w:noWrap/>
            <w:vAlign w:val="center"/>
            <w:hideMark/>
          </w:tcPr>
          <w:p w14:paraId="2D653B4E" w14:textId="77777777" w:rsidR="000A6147" w:rsidRPr="009F2BA0" w:rsidRDefault="000A6147" w:rsidP="000A6147">
            <w:pPr>
              <w:pStyle w:val="TableText"/>
            </w:pPr>
            <w:r w:rsidRPr="009F2BA0">
              <w:t xml:space="preserve"> $</w:t>
            </w:r>
            <w:r>
              <w:t xml:space="preserve"> </w:t>
            </w:r>
            <w:r w:rsidRPr="009F2BA0">
              <w:t xml:space="preserve">11.39 </w:t>
            </w:r>
          </w:p>
        </w:tc>
        <w:tc>
          <w:tcPr>
            <w:tcW w:w="370" w:type="pct"/>
            <w:tcBorders>
              <w:top w:val="nil"/>
              <w:left w:val="single" w:sz="4" w:space="0" w:color="auto"/>
              <w:bottom w:val="nil"/>
              <w:right w:val="nil"/>
            </w:tcBorders>
            <w:shd w:val="clear" w:color="000000" w:fill="F2F2F2"/>
            <w:noWrap/>
            <w:vAlign w:val="center"/>
            <w:hideMark/>
          </w:tcPr>
          <w:p w14:paraId="1FA0E0AD" w14:textId="77777777" w:rsidR="000A6147" w:rsidRPr="009F2BA0" w:rsidRDefault="000A6147" w:rsidP="000A6147">
            <w:pPr>
              <w:pStyle w:val="TableText"/>
            </w:pPr>
            <w:r w:rsidRPr="009F2BA0">
              <w:t xml:space="preserve"> $</w:t>
            </w:r>
            <w:r>
              <w:t xml:space="preserve"> </w:t>
            </w:r>
            <w:r w:rsidRPr="009F2BA0">
              <w:t xml:space="preserve">7.51 </w:t>
            </w:r>
          </w:p>
        </w:tc>
        <w:tc>
          <w:tcPr>
            <w:tcW w:w="370" w:type="pct"/>
            <w:tcBorders>
              <w:top w:val="nil"/>
              <w:left w:val="nil"/>
              <w:bottom w:val="nil"/>
              <w:right w:val="nil"/>
            </w:tcBorders>
            <w:shd w:val="clear" w:color="000000" w:fill="F2F2F2"/>
            <w:noWrap/>
            <w:vAlign w:val="center"/>
            <w:hideMark/>
          </w:tcPr>
          <w:p w14:paraId="79D80F4E" w14:textId="77777777" w:rsidR="000A6147" w:rsidRPr="009F2BA0" w:rsidRDefault="000A6147" w:rsidP="000A6147">
            <w:pPr>
              <w:pStyle w:val="TableText"/>
            </w:pPr>
            <w:r w:rsidRPr="009F2BA0">
              <w:t xml:space="preserve"> $</w:t>
            </w:r>
            <w:r>
              <w:t xml:space="preserve"> </w:t>
            </w:r>
            <w:r w:rsidRPr="009F2BA0">
              <w:t xml:space="preserve">134.62 </w:t>
            </w:r>
          </w:p>
        </w:tc>
        <w:tc>
          <w:tcPr>
            <w:tcW w:w="370" w:type="pct"/>
            <w:tcBorders>
              <w:top w:val="nil"/>
              <w:left w:val="nil"/>
              <w:bottom w:val="nil"/>
              <w:right w:val="single" w:sz="4" w:space="0" w:color="auto"/>
            </w:tcBorders>
            <w:shd w:val="clear" w:color="000000" w:fill="F2F2F2"/>
            <w:noWrap/>
            <w:vAlign w:val="center"/>
            <w:hideMark/>
          </w:tcPr>
          <w:p w14:paraId="70D027F5" w14:textId="77777777" w:rsidR="000A6147" w:rsidRPr="009F2BA0" w:rsidRDefault="000A6147" w:rsidP="000A6147">
            <w:pPr>
              <w:pStyle w:val="TableText"/>
            </w:pPr>
            <w:r w:rsidRPr="009F2BA0">
              <w:t xml:space="preserve"> $</w:t>
            </w:r>
            <w:r>
              <w:t xml:space="preserve">  </w:t>
            </w:r>
            <w:r w:rsidRPr="009F2BA0">
              <w:t xml:space="preserve">142.13 </w:t>
            </w:r>
          </w:p>
        </w:tc>
        <w:tc>
          <w:tcPr>
            <w:tcW w:w="370" w:type="pct"/>
            <w:tcBorders>
              <w:top w:val="nil"/>
              <w:left w:val="single" w:sz="4" w:space="0" w:color="auto"/>
              <w:bottom w:val="nil"/>
              <w:right w:val="nil"/>
            </w:tcBorders>
            <w:shd w:val="clear" w:color="000000" w:fill="F2F2F2"/>
            <w:noWrap/>
            <w:vAlign w:val="center"/>
            <w:hideMark/>
          </w:tcPr>
          <w:p w14:paraId="7C99CF52" w14:textId="77777777" w:rsidR="000A6147" w:rsidRPr="009F2BA0" w:rsidRDefault="000A6147" w:rsidP="000A6147">
            <w:pPr>
              <w:pStyle w:val="TableText"/>
            </w:pPr>
            <w:r w:rsidRPr="009F2BA0">
              <w:t xml:space="preserve"> $</w:t>
            </w:r>
            <w:r>
              <w:t xml:space="preserve"> </w:t>
            </w:r>
            <w:r w:rsidRPr="009F2BA0">
              <w:t xml:space="preserve">5.05 </w:t>
            </w:r>
          </w:p>
        </w:tc>
        <w:tc>
          <w:tcPr>
            <w:tcW w:w="370" w:type="pct"/>
            <w:tcBorders>
              <w:top w:val="nil"/>
              <w:left w:val="nil"/>
              <w:bottom w:val="nil"/>
              <w:right w:val="nil"/>
            </w:tcBorders>
            <w:shd w:val="clear" w:color="000000" w:fill="F2F2F2"/>
            <w:noWrap/>
            <w:vAlign w:val="center"/>
            <w:hideMark/>
          </w:tcPr>
          <w:p w14:paraId="33B37D98" w14:textId="77777777" w:rsidR="000A6147" w:rsidRPr="009F2BA0" w:rsidRDefault="000A6147" w:rsidP="000A6147">
            <w:pPr>
              <w:pStyle w:val="TableText"/>
            </w:pPr>
            <w:r w:rsidRPr="009F2BA0">
              <w:t xml:space="preserve"> $</w:t>
            </w:r>
            <w:r>
              <w:t xml:space="preserve">  </w:t>
            </w:r>
            <w:r w:rsidRPr="009F2BA0">
              <w:t xml:space="preserve">61.71 </w:t>
            </w:r>
          </w:p>
        </w:tc>
        <w:tc>
          <w:tcPr>
            <w:tcW w:w="371" w:type="pct"/>
            <w:tcBorders>
              <w:top w:val="nil"/>
              <w:left w:val="nil"/>
              <w:bottom w:val="nil"/>
              <w:right w:val="single" w:sz="4" w:space="0" w:color="auto"/>
            </w:tcBorders>
            <w:shd w:val="clear" w:color="000000" w:fill="F2F2F2"/>
            <w:noWrap/>
            <w:vAlign w:val="center"/>
            <w:hideMark/>
          </w:tcPr>
          <w:p w14:paraId="07E5ECFD" w14:textId="77777777" w:rsidR="000A6147" w:rsidRPr="009F2BA0" w:rsidRDefault="000A6147" w:rsidP="000A6147">
            <w:pPr>
              <w:pStyle w:val="TableText"/>
            </w:pPr>
            <w:r w:rsidRPr="009F2BA0">
              <w:t xml:space="preserve"> $</w:t>
            </w:r>
            <w:r>
              <w:t xml:space="preserve"> </w:t>
            </w:r>
            <w:r w:rsidRPr="009F2BA0">
              <w:t xml:space="preserve">66.76 </w:t>
            </w:r>
          </w:p>
        </w:tc>
        <w:tc>
          <w:tcPr>
            <w:tcW w:w="370" w:type="pct"/>
            <w:tcBorders>
              <w:top w:val="nil"/>
              <w:left w:val="single" w:sz="4" w:space="0" w:color="auto"/>
              <w:bottom w:val="nil"/>
              <w:right w:val="nil"/>
            </w:tcBorders>
            <w:shd w:val="clear" w:color="000000" w:fill="F2F2F2"/>
            <w:noWrap/>
            <w:vAlign w:val="center"/>
            <w:hideMark/>
          </w:tcPr>
          <w:p w14:paraId="1AC1654D" w14:textId="77777777" w:rsidR="000A6147" w:rsidRPr="009F2BA0" w:rsidRDefault="000A6147" w:rsidP="000A6147">
            <w:pPr>
              <w:pStyle w:val="TableText"/>
            </w:pPr>
            <w:r w:rsidRPr="009F2BA0">
              <w:t xml:space="preserve"> $</w:t>
            </w:r>
            <w:r>
              <w:t xml:space="preserve"> </w:t>
            </w:r>
            <w:r w:rsidRPr="009F2BA0">
              <w:t xml:space="preserve">4.46 </w:t>
            </w:r>
          </w:p>
        </w:tc>
        <w:tc>
          <w:tcPr>
            <w:tcW w:w="370" w:type="pct"/>
            <w:tcBorders>
              <w:top w:val="nil"/>
              <w:left w:val="nil"/>
              <w:bottom w:val="nil"/>
              <w:right w:val="nil"/>
            </w:tcBorders>
            <w:shd w:val="clear" w:color="000000" w:fill="F2F2F2"/>
            <w:noWrap/>
            <w:vAlign w:val="center"/>
            <w:hideMark/>
          </w:tcPr>
          <w:p w14:paraId="08580814" w14:textId="77777777" w:rsidR="000A6147" w:rsidRPr="009F2BA0" w:rsidRDefault="000A6147" w:rsidP="000A6147">
            <w:pPr>
              <w:pStyle w:val="TableText"/>
            </w:pPr>
            <w:r w:rsidRPr="009F2BA0">
              <w:t xml:space="preserve"> $</w:t>
            </w:r>
            <w:r>
              <w:t xml:space="preserve"> </w:t>
            </w:r>
            <w:r w:rsidRPr="009F2BA0">
              <w:t xml:space="preserve">29.99 </w:t>
            </w:r>
          </w:p>
        </w:tc>
        <w:tc>
          <w:tcPr>
            <w:tcW w:w="368" w:type="pct"/>
            <w:tcBorders>
              <w:top w:val="nil"/>
              <w:left w:val="nil"/>
              <w:bottom w:val="nil"/>
              <w:right w:val="single" w:sz="4" w:space="0" w:color="auto"/>
            </w:tcBorders>
            <w:shd w:val="clear" w:color="000000" w:fill="F2F2F2"/>
            <w:noWrap/>
            <w:vAlign w:val="center"/>
            <w:hideMark/>
          </w:tcPr>
          <w:p w14:paraId="343A9739" w14:textId="77777777" w:rsidR="000A6147" w:rsidRPr="009F2BA0" w:rsidRDefault="000A6147" w:rsidP="000A6147">
            <w:pPr>
              <w:pStyle w:val="TableText"/>
            </w:pPr>
            <w:r w:rsidRPr="009F2BA0">
              <w:t xml:space="preserve"> $</w:t>
            </w:r>
            <w:r>
              <w:t xml:space="preserve"> </w:t>
            </w:r>
            <w:r w:rsidRPr="009F2BA0">
              <w:t xml:space="preserve">34.45 </w:t>
            </w:r>
          </w:p>
        </w:tc>
      </w:tr>
      <w:tr w:rsidR="000A6147" w:rsidRPr="009F2BA0" w14:paraId="624A7023" w14:textId="77777777" w:rsidTr="000A6147">
        <w:trPr>
          <w:trHeight w:val="87"/>
        </w:trPr>
        <w:tc>
          <w:tcPr>
            <w:tcW w:w="599" w:type="pct"/>
            <w:tcBorders>
              <w:top w:val="nil"/>
              <w:left w:val="single" w:sz="4" w:space="0" w:color="auto"/>
              <w:bottom w:val="nil"/>
              <w:right w:val="single" w:sz="4" w:space="0" w:color="auto"/>
            </w:tcBorders>
            <w:shd w:val="clear" w:color="auto" w:fill="auto"/>
            <w:noWrap/>
            <w:vAlign w:val="center"/>
            <w:hideMark/>
          </w:tcPr>
          <w:p w14:paraId="06EAE132" w14:textId="77777777" w:rsidR="000A6147" w:rsidRPr="009F2BA0" w:rsidRDefault="000A6147" w:rsidP="000A6147">
            <w:pPr>
              <w:pStyle w:val="TableText"/>
              <w:rPr>
                <w:color w:val="000000"/>
              </w:rPr>
            </w:pPr>
            <w:r w:rsidRPr="009F2BA0">
              <w:rPr>
                <w:color w:val="000000"/>
              </w:rPr>
              <w:t>Professional</w:t>
            </w:r>
          </w:p>
        </w:tc>
        <w:tc>
          <w:tcPr>
            <w:tcW w:w="331" w:type="pct"/>
            <w:tcBorders>
              <w:top w:val="nil"/>
              <w:left w:val="nil"/>
              <w:bottom w:val="nil"/>
              <w:right w:val="nil"/>
            </w:tcBorders>
            <w:shd w:val="clear" w:color="auto" w:fill="auto"/>
            <w:noWrap/>
            <w:vAlign w:val="center"/>
            <w:hideMark/>
          </w:tcPr>
          <w:p w14:paraId="7BCDF7C7" w14:textId="77777777" w:rsidR="000A6147" w:rsidRPr="009F2BA0" w:rsidRDefault="000A6147" w:rsidP="000A6147">
            <w:pPr>
              <w:pStyle w:val="TableText"/>
            </w:pPr>
            <w:r w:rsidRPr="009F2BA0">
              <w:t xml:space="preserve"> $</w:t>
            </w:r>
            <w:r>
              <w:t xml:space="preserve"> </w:t>
            </w:r>
            <w:r w:rsidRPr="009F2BA0">
              <w:t xml:space="preserve">11.24 </w:t>
            </w:r>
          </w:p>
        </w:tc>
        <w:tc>
          <w:tcPr>
            <w:tcW w:w="370" w:type="pct"/>
            <w:tcBorders>
              <w:top w:val="nil"/>
              <w:left w:val="nil"/>
              <w:bottom w:val="nil"/>
              <w:right w:val="nil"/>
            </w:tcBorders>
            <w:shd w:val="clear" w:color="auto" w:fill="auto"/>
            <w:noWrap/>
            <w:vAlign w:val="center"/>
            <w:hideMark/>
          </w:tcPr>
          <w:p w14:paraId="27A78B79" w14:textId="77777777" w:rsidR="000A6147" w:rsidRPr="009F2BA0" w:rsidRDefault="000A6147" w:rsidP="000A6147">
            <w:pPr>
              <w:pStyle w:val="TableText"/>
            </w:pPr>
            <w:r w:rsidRPr="009F2BA0">
              <w:t xml:space="preserve"> $</w:t>
            </w:r>
            <w:r>
              <w:t xml:space="preserve"> </w:t>
            </w:r>
            <w:r w:rsidRPr="009F2BA0">
              <w:t xml:space="preserve">1.85 </w:t>
            </w:r>
          </w:p>
        </w:tc>
        <w:tc>
          <w:tcPr>
            <w:tcW w:w="371" w:type="pct"/>
            <w:tcBorders>
              <w:top w:val="nil"/>
              <w:left w:val="nil"/>
              <w:bottom w:val="nil"/>
              <w:right w:val="single" w:sz="4" w:space="0" w:color="auto"/>
            </w:tcBorders>
            <w:shd w:val="clear" w:color="auto" w:fill="auto"/>
            <w:noWrap/>
            <w:vAlign w:val="center"/>
            <w:hideMark/>
          </w:tcPr>
          <w:p w14:paraId="619E764C" w14:textId="77777777" w:rsidR="000A6147" w:rsidRPr="009F2BA0" w:rsidRDefault="000A6147" w:rsidP="000A6147">
            <w:pPr>
              <w:pStyle w:val="TableText"/>
            </w:pPr>
            <w:r w:rsidRPr="009F2BA0">
              <w:t xml:space="preserve"> $</w:t>
            </w:r>
            <w:r>
              <w:t xml:space="preserve"> </w:t>
            </w:r>
            <w:r w:rsidRPr="009F2BA0">
              <w:t xml:space="preserve">13.09 </w:t>
            </w:r>
          </w:p>
        </w:tc>
        <w:tc>
          <w:tcPr>
            <w:tcW w:w="370" w:type="pct"/>
            <w:tcBorders>
              <w:top w:val="nil"/>
              <w:left w:val="nil"/>
              <w:bottom w:val="nil"/>
              <w:right w:val="nil"/>
            </w:tcBorders>
            <w:shd w:val="clear" w:color="auto" w:fill="auto"/>
            <w:noWrap/>
            <w:vAlign w:val="center"/>
            <w:hideMark/>
          </w:tcPr>
          <w:p w14:paraId="172D3D8B" w14:textId="77777777" w:rsidR="000A6147" w:rsidRPr="009F2BA0" w:rsidRDefault="000A6147" w:rsidP="000A6147">
            <w:pPr>
              <w:pStyle w:val="TableText"/>
            </w:pPr>
            <w:r w:rsidRPr="009F2BA0">
              <w:t xml:space="preserve"> $</w:t>
            </w:r>
            <w:r>
              <w:t xml:space="preserve"> </w:t>
            </w:r>
            <w:r w:rsidRPr="009F2BA0">
              <w:t xml:space="preserve">14.39 </w:t>
            </w:r>
          </w:p>
        </w:tc>
        <w:tc>
          <w:tcPr>
            <w:tcW w:w="370" w:type="pct"/>
            <w:tcBorders>
              <w:top w:val="nil"/>
              <w:left w:val="nil"/>
              <w:bottom w:val="nil"/>
              <w:right w:val="nil"/>
            </w:tcBorders>
            <w:shd w:val="clear" w:color="auto" w:fill="auto"/>
            <w:noWrap/>
            <w:vAlign w:val="center"/>
            <w:hideMark/>
          </w:tcPr>
          <w:p w14:paraId="3D9EC19B" w14:textId="77777777" w:rsidR="000A6147" w:rsidRPr="009F2BA0" w:rsidRDefault="000A6147" w:rsidP="000A6147">
            <w:pPr>
              <w:pStyle w:val="TableText"/>
            </w:pPr>
            <w:r w:rsidRPr="009F2BA0">
              <w:t xml:space="preserve"> $</w:t>
            </w:r>
            <w:r>
              <w:t xml:space="preserve"> </w:t>
            </w:r>
            <w:r w:rsidRPr="009F2BA0">
              <w:t xml:space="preserve">3.38 </w:t>
            </w:r>
          </w:p>
        </w:tc>
        <w:tc>
          <w:tcPr>
            <w:tcW w:w="370" w:type="pct"/>
            <w:tcBorders>
              <w:top w:val="nil"/>
              <w:left w:val="nil"/>
              <w:bottom w:val="nil"/>
              <w:right w:val="single" w:sz="4" w:space="0" w:color="auto"/>
            </w:tcBorders>
            <w:shd w:val="clear" w:color="auto" w:fill="auto"/>
            <w:noWrap/>
            <w:vAlign w:val="center"/>
            <w:hideMark/>
          </w:tcPr>
          <w:p w14:paraId="0E76356C" w14:textId="77777777" w:rsidR="000A6147" w:rsidRPr="009F2BA0" w:rsidRDefault="000A6147" w:rsidP="000A6147">
            <w:pPr>
              <w:pStyle w:val="TableText"/>
            </w:pPr>
            <w:r w:rsidRPr="009F2BA0">
              <w:t xml:space="preserve"> $</w:t>
            </w:r>
            <w:r>
              <w:t xml:space="preserve"> </w:t>
            </w:r>
            <w:r w:rsidRPr="009F2BA0">
              <w:t xml:space="preserve">17.77 </w:t>
            </w:r>
          </w:p>
        </w:tc>
        <w:tc>
          <w:tcPr>
            <w:tcW w:w="370" w:type="pct"/>
            <w:tcBorders>
              <w:top w:val="nil"/>
              <w:left w:val="nil"/>
              <w:bottom w:val="nil"/>
              <w:right w:val="nil"/>
            </w:tcBorders>
            <w:shd w:val="clear" w:color="auto" w:fill="auto"/>
            <w:noWrap/>
            <w:vAlign w:val="center"/>
            <w:hideMark/>
          </w:tcPr>
          <w:p w14:paraId="67EC291A" w14:textId="77777777" w:rsidR="000A6147" w:rsidRPr="009F2BA0" w:rsidRDefault="000A6147" w:rsidP="000A6147">
            <w:pPr>
              <w:pStyle w:val="TableText"/>
            </w:pPr>
            <w:r w:rsidRPr="009F2BA0">
              <w:t xml:space="preserve"> $</w:t>
            </w:r>
            <w:r>
              <w:t xml:space="preserve"> </w:t>
            </w:r>
            <w:r w:rsidRPr="009F2BA0">
              <w:t xml:space="preserve">15.17 </w:t>
            </w:r>
          </w:p>
        </w:tc>
        <w:tc>
          <w:tcPr>
            <w:tcW w:w="370" w:type="pct"/>
            <w:tcBorders>
              <w:top w:val="nil"/>
              <w:left w:val="nil"/>
              <w:bottom w:val="nil"/>
              <w:right w:val="nil"/>
            </w:tcBorders>
            <w:shd w:val="clear" w:color="auto" w:fill="auto"/>
            <w:noWrap/>
            <w:vAlign w:val="center"/>
            <w:hideMark/>
          </w:tcPr>
          <w:p w14:paraId="69F1C57A" w14:textId="77777777" w:rsidR="000A6147" w:rsidRPr="009F2BA0" w:rsidRDefault="000A6147" w:rsidP="000A6147">
            <w:pPr>
              <w:pStyle w:val="TableText"/>
            </w:pPr>
            <w:r w:rsidRPr="009F2BA0">
              <w:t xml:space="preserve"> $</w:t>
            </w:r>
            <w:r>
              <w:t xml:space="preserve"> </w:t>
            </w:r>
            <w:r w:rsidRPr="009F2BA0">
              <w:t xml:space="preserve">2.01 </w:t>
            </w:r>
          </w:p>
        </w:tc>
        <w:tc>
          <w:tcPr>
            <w:tcW w:w="371" w:type="pct"/>
            <w:tcBorders>
              <w:top w:val="nil"/>
              <w:left w:val="nil"/>
              <w:bottom w:val="nil"/>
              <w:right w:val="single" w:sz="4" w:space="0" w:color="auto"/>
            </w:tcBorders>
            <w:shd w:val="clear" w:color="auto" w:fill="auto"/>
            <w:noWrap/>
            <w:vAlign w:val="center"/>
            <w:hideMark/>
          </w:tcPr>
          <w:p w14:paraId="7B31BCE6" w14:textId="77777777" w:rsidR="000A6147" w:rsidRPr="009F2BA0" w:rsidRDefault="000A6147" w:rsidP="000A6147">
            <w:pPr>
              <w:pStyle w:val="TableText"/>
            </w:pPr>
            <w:r w:rsidRPr="009F2BA0">
              <w:t xml:space="preserve"> $</w:t>
            </w:r>
            <w:r>
              <w:t xml:space="preserve"> </w:t>
            </w:r>
            <w:r w:rsidRPr="009F2BA0">
              <w:t xml:space="preserve">17.18 </w:t>
            </w:r>
          </w:p>
        </w:tc>
        <w:tc>
          <w:tcPr>
            <w:tcW w:w="370" w:type="pct"/>
            <w:tcBorders>
              <w:top w:val="nil"/>
              <w:left w:val="nil"/>
              <w:bottom w:val="nil"/>
              <w:right w:val="nil"/>
            </w:tcBorders>
            <w:shd w:val="clear" w:color="auto" w:fill="auto"/>
            <w:noWrap/>
            <w:vAlign w:val="center"/>
            <w:hideMark/>
          </w:tcPr>
          <w:p w14:paraId="3E28ACC1" w14:textId="77777777" w:rsidR="000A6147" w:rsidRPr="009F2BA0" w:rsidRDefault="000A6147" w:rsidP="000A6147">
            <w:pPr>
              <w:pStyle w:val="TableText"/>
            </w:pPr>
            <w:r w:rsidRPr="009F2BA0">
              <w:t xml:space="preserve"> $</w:t>
            </w:r>
            <w:r>
              <w:t xml:space="preserve"> </w:t>
            </w:r>
            <w:r w:rsidRPr="009F2BA0">
              <w:t xml:space="preserve">16.75 </w:t>
            </w:r>
          </w:p>
        </w:tc>
        <w:tc>
          <w:tcPr>
            <w:tcW w:w="370" w:type="pct"/>
            <w:tcBorders>
              <w:top w:val="nil"/>
              <w:left w:val="nil"/>
              <w:bottom w:val="nil"/>
              <w:right w:val="nil"/>
            </w:tcBorders>
            <w:shd w:val="clear" w:color="auto" w:fill="auto"/>
            <w:noWrap/>
            <w:vAlign w:val="center"/>
            <w:hideMark/>
          </w:tcPr>
          <w:p w14:paraId="397842DA" w14:textId="77777777" w:rsidR="000A6147" w:rsidRPr="009F2BA0" w:rsidRDefault="000A6147" w:rsidP="000A6147">
            <w:pPr>
              <w:pStyle w:val="TableText"/>
            </w:pPr>
            <w:r w:rsidRPr="009F2BA0">
              <w:t xml:space="preserve"> $</w:t>
            </w:r>
            <w:r>
              <w:t xml:space="preserve"> </w:t>
            </w:r>
            <w:r w:rsidRPr="009F2BA0">
              <w:t xml:space="preserve">1.84 </w:t>
            </w:r>
          </w:p>
        </w:tc>
        <w:tc>
          <w:tcPr>
            <w:tcW w:w="368" w:type="pct"/>
            <w:tcBorders>
              <w:top w:val="nil"/>
              <w:left w:val="nil"/>
              <w:bottom w:val="nil"/>
              <w:right w:val="single" w:sz="4" w:space="0" w:color="auto"/>
            </w:tcBorders>
            <w:shd w:val="clear" w:color="auto" w:fill="auto"/>
            <w:noWrap/>
            <w:vAlign w:val="center"/>
            <w:hideMark/>
          </w:tcPr>
          <w:p w14:paraId="55A97DC2" w14:textId="77777777" w:rsidR="000A6147" w:rsidRPr="009F2BA0" w:rsidRDefault="000A6147" w:rsidP="000A6147">
            <w:pPr>
              <w:pStyle w:val="TableText"/>
            </w:pPr>
            <w:r w:rsidRPr="009F2BA0">
              <w:t xml:space="preserve"> $</w:t>
            </w:r>
            <w:r>
              <w:t xml:space="preserve">  </w:t>
            </w:r>
            <w:r w:rsidRPr="009F2BA0">
              <w:t xml:space="preserve">18.59 </w:t>
            </w:r>
          </w:p>
        </w:tc>
      </w:tr>
      <w:tr w:rsidR="000A6147" w:rsidRPr="009F2BA0" w14:paraId="474258F4" w14:textId="77777777" w:rsidTr="000A6147">
        <w:trPr>
          <w:trHeight w:val="87"/>
        </w:trPr>
        <w:tc>
          <w:tcPr>
            <w:tcW w:w="599" w:type="pct"/>
            <w:tcBorders>
              <w:top w:val="nil"/>
              <w:left w:val="single" w:sz="4" w:space="0" w:color="auto"/>
              <w:bottom w:val="nil"/>
              <w:right w:val="single" w:sz="4" w:space="0" w:color="auto"/>
            </w:tcBorders>
            <w:shd w:val="clear" w:color="000000" w:fill="F2F2F2"/>
            <w:noWrap/>
            <w:vAlign w:val="center"/>
            <w:hideMark/>
          </w:tcPr>
          <w:p w14:paraId="5CBCE7CC" w14:textId="77777777" w:rsidR="000A6147" w:rsidRPr="009F2BA0" w:rsidRDefault="000A6147" w:rsidP="000A6147">
            <w:pPr>
              <w:pStyle w:val="TableText"/>
              <w:rPr>
                <w:color w:val="000000"/>
              </w:rPr>
            </w:pPr>
            <w:r w:rsidRPr="009F2BA0">
              <w:rPr>
                <w:color w:val="000000"/>
              </w:rPr>
              <w:t>HCBS/Home Health</w:t>
            </w:r>
          </w:p>
        </w:tc>
        <w:tc>
          <w:tcPr>
            <w:tcW w:w="331" w:type="pct"/>
            <w:tcBorders>
              <w:top w:val="nil"/>
              <w:left w:val="single" w:sz="4" w:space="0" w:color="auto"/>
              <w:bottom w:val="nil"/>
              <w:right w:val="nil"/>
            </w:tcBorders>
            <w:shd w:val="clear" w:color="000000" w:fill="F2F2F2"/>
            <w:noWrap/>
            <w:vAlign w:val="center"/>
            <w:hideMark/>
          </w:tcPr>
          <w:p w14:paraId="56156B54" w14:textId="77777777" w:rsidR="000A6147" w:rsidRPr="009F2BA0" w:rsidRDefault="000A6147" w:rsidP="000A6147">
            <w:pPr>
              <w:pStyle w:val="TableText"/>
            </w:pPr>
            <w:r w:rsidRPr="009F2BA0">
              <w:t xml:space="preserve"> $</w:t>
            </w:r>
            <w:r>
              <w:t xml:space="preserve"> </w:t>
            </w:r>
            <w:r w:rsidRPr="009F2BA0">
              <w:t xml:space="preserve">0.00 </w:t>
            </w:r>
          </w:p>
        </w:tc>
        <w:tc>
          <w:tcPr>
            <w:tcW w:w="370" w:type="pct"/>
            <w:tcBorders>
              <w:top w:val="nil"/>
              <w:left w:val="nil"/>
              <w:bottom w:val="nil"/>
              <w:right w:val="nil"/>
            </w:tcBorders>
            <w:shd w:val="clear" w:color="000000" w:fill="F2F2F2"/>
            <w:noWrap/>
            <w:vAlign w:val="center"/>
            <w:hideMark/>
          </w:tcPr>
          <w:p w14:paraId="0EC356C7" w14:textId="77777777" w:rsidR="000A6147" w:rsidRPr="009F2BA0" w:rsidRDefault="000A6147" w:rsidP="000A6147">
            <w:pPr>
              <w:pStyle w:val="TableText"/>
            </w:pPr>
            <w:r w:rsidRPr="009F2BA0">
              <w:t xml:space="preserve"> $</w:t>
            </w:r>
            <w:r>
              <w:t xml:space="preserve"> </w:t>
            </w:r>
            <w:r w:rsidRPr="009F2BA0">
              <w:t xml:space="preserve">5.30 </w:t>
            </w:r>
          </w:p>
        </w:tc>
        <w:tc>
          <w:tcPr>
            <w:tcW w:w="371" w:type="pct"/>
            <w:tcBorders>
              <w:top w:val="nil"/>
              <w:left w:val="nil"/>
              <w:bottom w:val="nil"/>
              <w:right w:val="single" w:sz="4" w:space="0" w:color="auto"/>
            </w:tcBorders>
            <w:shd w:val="clear" w:color="000000" w:fill="F2F2F2"/>
            <w:noWrap/>
            <w:vAlign w:val="center"/>
            <w:hideMark/>
          </w:tcPr>
          <w:p w14:paraId="76E4BAED" w14:textId="77777777" w:rsidR="000A6147" w:rsidRPr="009F2BA0" w:rsidRDefault="000A6147" w:rsidP="000A6147">
            <w:pPr>
              <w:pStyle w:val="TableText"/>
            </w:pPr>
            <w:r w:rsidRPr="009F2BA0">
              <w:t xml:space="preserve"> $</w:t>
            </w:r>
            <w:r>
              <w:t xml:space="preserve"> </w:t>
            </w:r>
            <w:r w:rsidRPr="009F2BA0">
              <w:t xml:space="preserve">5.30 </w:t>
            </w:r>
          </w:p>
        </w:tc>
        <w:tc>
          <w:tcPr>
            <w:tcW w:w="370" w:type="pct"/>
            <w:tcBorders>
              <w:top w:val="nil"/>
              <w:left w:val="single" w:sz="4" w:space="0" w:color="auto"/>
              <w:bottom w:val="nil"/>
              <w:right w:val="nil"/>
            </w:tcBorders>
            <w:shd w:val="clear" w:color="000000" w:fill="F2F2F2"/>
            <w:noWrap/>
            <w:vAlign w:val="center"/>
            <w:hideMark/>
          </w:tcPr>
          <w:p w14:paraId="3FE3FD80" w14:textId="77777777" w:rsidR="000A6147" w:rsidRPr="009F2BA0" w:rsidRDefault="000A6147" w:rsidP="000A6147">
            <w:pPr>
              <w:pStyle w:val="TableText"/>
            </w:pPr>
            <w:r w:rsidRPr="009F2BA0">
              <w:t xml:space="preserve"> $</w:t>
            </w:r>
            <w:r>
              <w:t xml:space="preserve"> </w:t>
            </w:r>
            <w:r w:rsidRPr="009F2BA0">
              <w:t xml:space="preserve">0.00 </w:t>
            </w:r>
          </w:p>
        </w:tc>
        <w:tc>
          <w:tcPr>
            <w:tcW w:w="370" w:type="pct"/>
            <w:tcBorders>
              <w:top w:val="nil"/>
              <w:left w:val="nil"/>
              <w:bottom w:val="nil"/>
              <w:right w:val="nil"/>
            </w:tcBorders>
            <w:shd w:val="clear" w:color="000000" w:fill="F2F2F2"/>
            <w:noWrap/>
            <w:vAlign w:val="center"/>
            <w:hideMark/>
          </w:tcPr>
          <w:p w14:paraId="2880E474" w14:textId="77777777" w:rsidR="000A6147" w:rsidRPr="009F2BA0" w:rsidRDefault="000A6147" w:rsidP="000A6147">
            <w:pPr>
              <w:pStyle w:val="TableText"/>
            </w:pPr>
            <w:r w:rsidRPr="009F2BA0">
              <w:t xml:space="preserve"> $</w:t>
            </w:r>
            <w:r>
              <w:t xml:space="preserve"> </w:t>
            </w:r>
            <w:r w:rsidRPr="009F2BA0">
              <w:t xml:space="preserve">12.87 </w:t>
            </w:r>
          </w:p>
        </w:tc>
        <w:tc>
          <w:tcPr>
            <w:tcW w:w="370" w:type="pct"/>
            <w:tcBorders>
              <w:top w:val="nil"/>
              <w:left w:val="nil"/>
              <w:bottom w:val="nil"/>
              <w:right w:val="single" w:sz="4" w:space="0" w:color="auto"/>
            </w:tcBorders>
            <w:shd w:val="clear" w:color="000000" w:fill="F2F2F2"/>
            <w:noWrap/>
            <w:vAlign w:val="center"/>
            <w:hideMark/>
          </w:tcPr>
          <w:p w14:paraId="73C8FE85" w14:textId="77777777" w:rsidR="000A6147" w:rsidRPr="009F2BA0" w:rsidRDefault="000A6147" w:rsidP="000A6147">
            <w:pPr>
              <w:pStyle w:val="TableText"/>
            </w:pPr>
            <w:r w:rsidRPr="009F2BA0">
              <w:t xml:space="preserve"> $</w:t>
            </w:r>
            <w:r>
              <w:t xml:space="preserve"> </w:t>
            </w:r>
            <w:r w:rsidRPr="009F2BA0">
              <w:t xml:space="preserve">12.87 </w:t>
            </w:r>
          </w:p>
        </w:tc>
        <w:tc>
          <w:tcPr>
            <w:tcW w:w="370" w:type="pct"/>
            <w:tcBorders>
              <w:top w:val="nil"/>
              <w:left w:val="single" w:sz="4" w:space="0" w:color="auto"/>
              <w:bottom w:val="nil"/>
              <w:right w:val="nil"/>
            </w:tcBorders>
            <w:shd w:val="clear" w:color="000000" w:fill="F2F2F2"/>
            <w:noWrap/>
            <w:vAlign w:val="center"/>
            <w:hideMark/>
          </w:tcPr>
          <w:p w14:paraId="00D91FFE" w14:textId="77777777" w:rsidR="000A6147" w:rsidRPr="009F2BA0" w:rsidRDefault="000A6147" w:rsidP="000A6147">
            <w:pPr>
              <w:pStyle w:val="TableText"/>
            </w:pPr>
            <w:r w:rsidRPr="009F2BA0">
              <w:t xml:space="preserve"> $</w:t>
            </w:r>
            <w:r>
              <w:t xml:space="preserve"> </w:t>
            </w:r>
            <w:r w:rsidRPr="009F2BA0">
              <w:t xml:space="preserve">0.00 </w:t>
            </w:r>
          </w:p>
        </w:tc>
        <w:tc>
          <w:tcPr>
            <w:tcW w:w="370" w:type="pct"/>
            <w:tcBorders>
              <w:top w:val="nil"/>
              <w:left w:val="nil"/>
              <w:bottom w:val="nil"/>
              <w:right w:val="nil"/>
            </w:tcBorders>
            <w:shd w:val="clear" w:color="000000" w:fill="F2F2F2"/>
            <w:noWrap/>
            <w:vAlign w:val="center"/>
            <w:hideMark/>
          </w:tcPr>
          <w:p w14:paraId="24AD0780" w14:textId="77777777" w:rsidR="000A6147" w:rsidRPr="009F2BA0" w:rsidRDefault="000A6147" w:rsidP="000A6147">
            <w:pPr>
              <w:pStyle w:val="TableText"/>
            </w:pPr>
            <w:r w:rsidRPr="009F2BA0">
              <w:t xml:space="preserve"> $</w:t>
            </w:r>
            <w:r>
              <w:t xml:space="preserve"> </w:t>
            </w:r>
            <w:r w:rsidRPr="009F2BA0">
              <w:t xml:space="preserve">2,373.37 </w:t>
            </w:r>
          </w:p>
        </w:tc>
        <w:tc>
          <w:tcPr>
            <w:tcW w:w="371" w:type="pct"/>
            <w:tcBorders>
              <w:top w:val="nil"/>
              <w:left w:val="nil"/>
              <w:bottom w:val="nil"/>
              <w:right w:val="single" w:sz="4" w:space="0" w:color="auto"/>
            </w:tcBorders>
            <w:shd w:val="clear" w:color="000000" w:fill="F2F2F2"/>
            <w:noWrap/>
            <w:vAlign w:val="center"/>
            <w:hideMark/>
          </w:tcPr>
          <w:p w14:paraId="1D058422" w14:textId="77777777" w:rsidR="000A6147" w:rsidRPr="009F2BA0" w:rsidRDefault="000A6147" w:rsidP="000A6147">
            <w:pPr>
              <w:pStyle w:val="TableText"/>
            </w:pPr>
            <w:r w:rsidRPr="009F2BA0">
              <w:t xml:space="preserve"> $</w:t>
            </w:r>
            <w:r>
              <w:t xml:space="preserve"> </w:t>
            </w:r>
            <w:r w:rsidRPr="009F2BA0">
              <w:t xml:space="preserve">2,373.37 </w:t>
            </w:r>
          </w:p>
        </w:tc>
        <w:tc>
          <w:tcPr>
            <w:tcW w:w="370" w:type="pct"/>
            <w:tcBorders>
              <w:top w:val="nil"/>
              <w:left w:val="single" w:sz="4" w:space="0" w:color="auto"/>
              <w:bottom w:val="nil"/>
              <w:right w:val="nil"/>
            </w:tcBorders>
            <w:shd w:val="clear" w:color="000000" w:fill="F2F2F2"/>
            <w:noWrap/>
            <w:vAlign w:val="center"/>
            <w:hideMark/>
          </w:tcPr>
          <w:p w14:paraId="77AAC807" w14:textId="77777777" w:rsidR="000A6147" w:rsidRPr="009F2BA0" w:rsidRDefault="000A6147" w:rsidP="000A6147">
            <w:pPr>
              <w:pStyle w:val="TableText"/>
            </w:pPr>
            <w:r w:rsidRPr="009F2BA0">
              <w:t xml:space="preserve"> $</w:t>
            </w:r>
            <w:r>
              <w:t xml:space="preserve"> </w:t>
            </w:r>
            <w:r w:rsidRPr="009F2BA0">
              <w:t xml:space="preserve">0.00 </w:t>
            </w:r>
          </w:p>
        </w:tc>
        <w:tc>
          <w:tcPr>
            <w:tcW w:w="370" w:type="pct"/>
            <w:tcBorders>
              <w:top w:val="nil"/>
              <w:left w:val="nil"/>
              <w:bottom w:val="nil"/>
              <w:right w:val="nil"/>
            </w:tcBorders>
            <w:shd w:val="clear" w:color="000000" w:fill="F2F2F2"/>
            <w:noWrap/>
            <w:vAlign w:val="center"/>
            <w:hideMark/>
          </w:tcPr>
          <w:p w14:paraId="6DC8BB86" w14:textId="77777777" w:rsidR="000A6147" w:rsidRPr="009F2BA0" w:rsidRDefault="000A6147" w:rsidP="000A6147">
            <w:pPr>
              <w:pStyle w:val="TableText"/>
            </w:pPr>
            <w:r w:rsidRPr="009F2BA0">
              <w:t xml:space="preserve"> $</w:t>
            </w:r>
            <w:r>
              <w:t xml:space="preserve"> </w:t>
            </w:r>
            <w:r w:rsidRPr="009F2BA0">
              <w:t xml:space="preserve">25.97 </w:t>
            </w:r>
          </w:p>
        </w:tc>
        <w:tc>
          <w:tcPr>
            <w:tcW w:w="368" w:type="pct"/>
            <w:tcBorders>
              <w:top w:val="nil"/>
              <w:left w:val="nil"/>
              <w:bottom w:val="nil"/>
              <w:right w:val="single" w:sz="4" w:space="0" w:color="auto"/>
            </w:tcBorders>
            <w:shd w:val="clear" w:color="000000" w:fill="F2F2F2"/>
            <w:noWrap/>
            <w:vAlign w:val="center"/>
            <w:hideMark/>
          </w:tcPr>
          <w:p w14:paraId="48CEF964" w14:textId="77777777" w:rsidR="000A6147" w:rsidRPr="009F2BA0" w:rsidRDefault="000A6147" w:rsidP="000A6147">
            <w:pPr>
              <w:pStyle w:val="TableText"/>
            </w:pPr>
            <w:r w:rsidRPr="009F2BA0">
              <w:t xml:space="preserve"> $</w:t>
            </w:r>
            <w:r>
              <w:t xml:space="preserve"> </w:t>
            </w:r>
            <w:r w:rsidRPr="009F2BA0">
              <w:t xml:space="preserve">25.97 </w:t>
            </w:r>
          </w:p>
        </w:tc>
      </w:tr>
      <w:tr w:rsidR="000A6147" w:rsidRPr="009F2BA0" w14:paraId="343EE01C" w14:textId="77777777" w:rsidTr="000A6147">
        <w:trPr>
          <w:trHeight w:val="106"/>
        </w:trPr>
        <w:tc>
          <w:tcPr>
            <w:tcW w:w="599" w:type="pct"/>
            <w:tcBorders>
              <w:top w:val="nil"/>
              <w:left w:val="single" w:sz="4" w:space="0" w:color="auto"/>
              <w:bottom w:val="nil"/>
              <w:right w:val="single" w:sz="4" w:space="0" w:color="auto"/>
            </w:tcBorders>
            <w:shd w:val="clear" w:color="auto" w:fill="auto"/>
            <w:noWrap/>
            <w:vAlign w:val="center"/>
            <w:hideMark/>
          </w:tcPr>
          <w:p w14:paraId="575B6A7F" w14:textId="77777777" w:rsidR="000A6147" w:rsidRPr="009F2BA0" w:rsidRDefault="000A6147" w:rsidP="000A6147">
            <w:pPr>
              <w:pStyle w:val="TableText"/>
              <w:rPr>
                <w:color w:val="000000"/>
              </w:rPr>
            </w:pPr>
            <w:r w:rsidRPr="009F2BA0">
              <w:rPr>
                <w:color w:val="000000"/>
              </w:rPr>
              <w:t>LTC Facility</w:t>
            </w:r>
          </w:p>
        </w:tc>
        <w:tc>
          <w:tcPr>
            <w:tcW w:w="331" w:type="pct"/>
            <w:tcBorders>
              <w:top w:val="nil"/>
              <w:left w:val="nil"/>
              <w:bottom w:val="nil"/>
              <w:right w:val="nil"/>
            </w:tcBorders>
            <w:shd w:val="clear" w:color="auto" w:fill="auto"/>
            <w:noWrap/>
            <w:vAlign w:val="center"/>
            <w:hideMark/>
          </w:tcPr>
          <w:p w14:paraId="69116C84" w14:textId="77777777" w:rsidR="000A6147" w:rsidRPr="009F2BA0" w:rsidRDefault="000A6147" w:rsidP="000A6147">
            <w:pPr>
              <w:pStyle w:val="TableText"/>
            </w:pPr>
            <w:r w:rsidRPr="009F2BA0">
              <w:t xml:space="preserve"> $</w:t>
            </w:r>
            <w:r>
              <w:t xml:space="preserve"> </w:t>
            </w:r>
            <w:r w:rsidRPr="009F2BA0">
              <w:t xml:space="preserve">0.36 </w:t>
            </w:r>
          </w:p>
        </w:tc>
        <w:tc>
          <w:tcPr>
            <w:tcW w:w="370" w:type="pct"/>
            <w:tcBorders>
              <w:top w:val="nil"/>
              <w:left w:val="nil"/>
              <w:bottom w:val="nil"/>
              <w:right w:val="nil"/>
            </w:tcBorders>
            <w:shd w:val="clear" w:color="auto" w:fill="auto"/>
            <w:noWrap/>
            <w:vAlign w:val="center"/>
            <w:hideMark/>
          </w:tcPr>
          <w:p w14:paraId="5C7CF0BF" w14:textId="77777777" w:rsidR="000A6147" w:rsidRPr="009F2BA0" w:rsidRDefault="000A6147" w:rsidP="000A6147">
            <w:pPr>
              <w:pStyle w:val="TableText"/>
            </w:pPr>
            <w:r w:rsidRPr="009F2BA0">
              <w:t xml:space="preserve"> $</w:t>
            </w:r>
            <w:r>
              <w:t xml:space="preserve"> </w:t>
            </w:r>
            <w:r w:rsidRPr="009F2BA0">
              <w:t xml:space="preserve">0.25 </w:t>
            </w:r>
          </w:p>
        </w:tc>
        <w:tc>
          <w:tcPr>
            <w:tcW w:w="371" w:type="pct"/>
            <w:tcBorders>
              <w:top w:val="nil"/>
              <w:left w:val="nil"/>
              <w:bottom w:val="nil"/>
              <w:right w:val="single" w:sz="4" w:space="0" w:color="auto"/>
            </w:tcBorders>
            <w:shd w:val="clear" w:color="auto" w:fill="auto"/>
            <w:noWrap/>
            <w:vAlign w:val="center"/>
            <w:hideMark/>
          </w:tcPr>
          <w:p w14:paraId="402CC5B3" w14:textId="77777777" w:rsidR="000A6147" w:rsidRPr="009F2BA0" w:rsidRDefault="000A6147" w:rsidP="000A6147">
            <w:pPr>
              <w:pStyle w:val="TableText"/>
            </w:pPr>
            <w:r w:rsidRPr="009F2BA0">
              <w:t xml:space="preserve"> $</w:t>
            </w:r>
            <w:r>
              <w:t xml:space="preserve"> </w:t>
            </w:r>
            <w:r w:rsidRPr="009F2BA0">
              <w:t xml:space="preserve">0.62 </w:t>
            </w:r>
          </w:p>
        </w:tc>
        <w:tc>
          <w:tcPr>
            <w:tcW w:w="370" w:type="pct"/>
            <w:tcBorders>
              <w:top w:val="nil"/>
              <w:left w:val="nil"/>
              <w:bottom w:val="nil"/>
              <w:right w:val="nil"/>
            </w:tcBorders>
            <w:shd w:val="clear" w:color="auto" w:fill="auto"/>
            <w:noWrap/>
            <w:vAlign w:val="center"/>
            <w:hideMark/>
          </w:tcPr>
          <w:p w14:paraId="10A9369A" w14:textId="77777777" w:rsidR="000A6147" w:rsidRPr="009F2BA0" w:rsidRDefault="000A6147" w:rsidP="000A6147">
            <w:pPr>
              <w:pStyle w:val="TableText"/>
            </w:pPr>
            <w:r w:rsidRPr="009F2BA0">
              <w:t xml:space="preserve"> $</w:t>
            </w:r>
            <w:r>
              <w:t xml:space="preserve"> </w:t>
            </w:r>
            <w:r w:rsidRPr="009F2BA0">
              <w:t xml:space="preserve">1.56 </w:t>
            </w:r>
          </w:p>
        </w:tc>
        <w:tc>
          <w:tcPr>
            <w:tcW w:w="370" w:type="pct"/>
            <w:tcBorders>
              <w:top w:val="nil"/>
              <w:left w:val="nil"/>
              <w:bottom w:val="nil"/>
              <w:right w:val="nil"/>
            </w:tcBorders>
            <w:shd w:val="clear" w:color="auto" w:fill="auto"/>
            <w:noWrap/>
            <w:vAlign w:val="center"/>
            <w:hideMark/>
          </w:tcPr>
          <w:p w14:paraId="46A06BDD" w14:textId="77777777" w:rsidR="000A6147" w:rsidRPr="009F2BA0" w:rsidRDefault="000A6147" w:rsidP="000A6147">
            <w:pPr>
              <w:pStyle w:val="TableText"/>
            </w:pPr>
            <w:r w:rsidRPr="009F2BA0">
              <w:t xml:space="preserve"> $</w:t>
            </w:r>
            <w:r>
              <w:t xml:space="preserve">  </w:t>
            </w:r>
            <w:r w:rsidRPr="009F2BA0">
              <w:t xml:space="preserve">1.10 </w:t>
            </w:r>
          </w:p>
        </w:tc>
        <w:tc>
          <w:tcPr>
            <w:tcW w:w="370" w:type="pct"/>
            <w:tcBorders>
              <w:top w:val="nil"/>
              <w:left w:val="nil"/>
              <w:bottom w:val="nil"/>
              <w:right w:val="single" w:sz="4" w:space="0" w:color="auto"/>
            </w:tcBorders>
            <w:shd w:val="clear" w:color="auto" w:fill="auto"/>
            <w:noWrap/>
            <w:vAlign w:val="center"/>
            <w:hideMark/>
          </w:tcPr>
          <w:p w14:paraId="1356E6CA" w14:textId="77777777" w:rsidR="000A6147" w:rsidRPr="009F2BA0" w:rsidRDefault="000A6147" w:rsidP="000A6147">
            <w:pPr>
              <w:pStyle w:val="TableText"/>
            </w:pPr>
            <w:r w:rsidRPr="009F2BA0">
              <w:t xml:space="preserve"> $</w:t>
            </w:r>
            <w:r>
              <w:t xml:space="preserve"> </w:t>
            </w:r>
            <w:r w:rsidRPr="009F2BA0">
              <w:t xml:space="preserve">2.66 </w:t>
            </w:r>
          </w:p>
        </w:tc>
        <w:tc>
          <w:tcPr>
            <w:tcW w:w="370" w:type="pct"/>
            <w:tcBorders>
              <w:top w:val="nil"/>
              <w:left w:val="nil"/>
              <w:bottom w:val="nil"/>
              <w:right w:val="nil"/>
            </w:tcBorders>
            <w:shd w:val="clear" w:color="auto" w:fill="auto"/>
            <w:noWrap/>
            <w:vAlign w:val="center"/>
            <w:hideMark/>
          </w:tcPr>
          <w:p w14:paraId="07E07D45" w14:textId="77777777" w:rsidR="000A6147" w:rsidRPr="009F2BA0" w:rsidRDefault="000A6147" w:rsidP="000A6147">
            <w:pPr>
              <w:pStyle w:val="TableText"/>
            </w:pPr>
            <w:r w:rsidRPr="009F2BA0">
              <w:t xml:space="preserve"> $</w:t>
            </w:r>
            <w:r>
              <w:t xml:space="preserve"> </w:t>
            </w:r>
            <w:r w:rsidRPr="009F2BA0">
              <w:t xml:space="preserve">21.27 </w:t>
            </w:r>
          </w:p>
        </w:tc>
        <w:tc>
          <w:tcPr>
            <w:tcW w:w="370" w:type="pct"/>
            <w:tcBorders>
              <w:top w:val="nil"/>
              <w:left w:val="nil"/>
              <w:bottom w:val="nil"/>
              <w:right w:val="nil"/>
            </w:tcBorders>
            <w:shd w:val="clear" w:color="auto" w:fill="auto"/>
            <w:noWrap/>
            <w:vAlign w:val="center"/>
            <w:hideMark/>
          </w:tcPr>
          <w:p w14:paraId="4A328826" w14:textId="77777777" w:rsidR="000A6147" w:rsidRPr="009F2BA0" w:rsidRDefault="000A6147" w:rsidP="000A6147">
            <w:pPr>
              <w:pStyle w:val="TableText"/>
            </w:pPr>
            <w:r w:rsidRPr="009F2BA0">
              <w:t xml:space="preserve"> $</w:t>
            </w:r>
            <w:r>
              <w:t xml:space="preserve"> </w:t>
            </w:r>
            <w:r w:rsidRPr="009F2BA0">
              <w:t xml:space="preserve">32.79 </w:t>
            </w:r>
          </w:p>
        </w:tc>
        <w:tc>
          <w:tcPr>
            <w:tcW w:w="371" w:type="pct"/>
            <w:tcBorders>
              <w:top w:val="nil"/>
              <w:left w:val="nil"/>
              <w:bottom w:val="nil"/>
              <w:right w:val="single" w:sz="4" w:space="0" w:color="auto"/>
            </w:tcBorders>
            <w:shd w:val="clear" w:color="auto" w:fill="auto"/>
            <w:noWrap/>
            <w:vAlign w:val="center"/>
            <w:hideMark/>
          </w:tcPr>
          <w:p w14:paraId="0F9DE99B" w14:textId="77777777" w:rsidR="000A6147" w:rsidRPr="009F2BA0" w:rsidRDefault="000A6147" w:rsidP="000A6147">
            <w:pPr>
              <w:pStyle w:val="TableText"/>
            </w:pPr>
            <w:r w:rsidRPr="009F2BA0">
              <w:t xml:space="preserve"> $</w:t>
            </w:r>
            <w:r>
              <w:t xml:space="preserve"> </w:t>
            </w:r>
            <w:r w:rsidRPr="009F2BA0">
              <w:t xml:space="preserve">54.06 </w:t>
            </w:r>
          </w:p>
        </w:tc>
        <w:tc>
          <w:tcPr>
            <w:tcW w:w="370" w:type="pct"/>
            <w:tcBorders>
              <w:top w:val="nil"/>
              <w:left w:val="nil"/>
              <w:bottom w:val="nil"/>
              <w:right w:val="nil"/>
            </w:tcBorders>
            <w:shd w:val="clear" w:color="auto" w:fill="auto"/>
            <w:noWrap/>
            <w:vAlign w:val="center"/>
            <w:hideMark/>
          </w:tcPr>
          <w:p w14:paraId="3817A3F2" w14:textId="77777777" w:rsidR="000A6147" w:rsidRPr="009F2BA0" w:rsidRDefault="000A6147" w:rsidP="000A6147">
            <w:pPr>
              <w:pStyle w:val="TableText"/>
            </w:pPr>
            <w:r w:rsidRPr="009F2BA0">
              <w:t xml:space="preserve"> $</w:t>
            </w:r>
            <w:r>
              <w:t xml:space="preserve"> </w:t>
            </w:r>
            <w:r w:rsidRPr="009F2BA0">
              <w:t xml:space="preserve">115.61 </w:t>
            </w:r>
          </w:p>
        </w:tc>
        <w:tc>
          <w:tcPr>
            <w:tcW w:w="370" w:type="pct"/>
            <w:tcBorders>
              <w:top w:val="nil"/>
              <w:left w:val="nil"/>
              <w:bottom w:val="nil"/>
              <w:right w:val="nil"/>
            </w:tcBorders>
            <w:shd w:val="clear" w:color="auto" w:fill="auto"/>
            <w:noWrap/>
            <w:vAlign w:val="center"/>
            <w:hideMark/>
          </w:tcPr>
          <w:p w14:paraId="7DF93D13" w14:textId="77777777" w:rsidR="000A6147" w:rsidRPr="009F2BA0" w:rsidRDefault="000A6147" w:rsidP="000A6147">
            <w:pPr>
              <w:pStyle w:val="TableText"/>
            </w:pPr>
            <w:r w:rsidRPr="009F2BA0">
              <w:t xml:space="preserve"> $</w:t>
            </w:r>
            <w:r>
              <w:t xml:space="preserve"> </w:t>
            </w:r>
            <w:r w:rsidRPr="009F2BA0">
              <w:t xml:space="preserve">4,906.52 </w:t>
            </w:r>
          </w:p>
        </w:tc>
        <w:tc>
          <w:tcPr>
            <w:tcW w:w="368" w:type="pct"/>
            <w:tcBorders>
              <w:top w:val="nil"/>
              <w:left w:val="nil"/>
              <w:bottom w:val="nil"/>
              <w:right w:val="single" w:sz="4" w:space="0" w:color="auto"/>
            </w:tcBorders>
            <w:shd w:val="clear" w:color="auto" w:fill="auto"/>
            <w:noWrap/>
            <w:vAlign w:val="center"/>
            <w:hideMark/>
          </w:tcPr>
          <w:p w14:paraId="5DA8EAA7" w14:textId="77777777" w:rsidR="000A6147" w:rsidRPr="009F2BA0" w:rsidRDefault="000A6147" w:rsidP="000A6147">
            <w:pPr>
              <w:pStyle w:val="TableText"/>
            </w:pPr>
            <w:r w:rsidRPr="009F2BA0">
              <w:t xml:space="preserve"> $</w:t>
            </w:r>
            <w:r>
              <w:t xml:space="preserve"> </w:t>
            </w:r>
            <w:r w:rsidRPr="009F2BA0">
              <w:t xml:space="preserve">5,022.13 </w:t>
            </w:r>
          </w:p>
        </w:tc>
      </w:tr>
      <w:tr w:rsidR="000A6147" w:rsidRPr="009F2BA0" w14:paraId="27986584" w14:textId="77777777" w:rsidTr="000A6147">
        <w:trPr>
          <w:trHeight w:val="87"/>
        </w:trPr>
        <w:tc>
          <w:tcPr>
            <w:tcW w:w="599" w:type="pct"/>
            <w:tcBorders>
              <w:top w:val="nil"/>
              <w:left w:val="single" w:sz="4" w:space="0" w:color="auto"/>
              <w:bottom w:val="nil"/>
              <w:right w:val="single" w:sz="4" w:space="0" w:color="auto"/>
            </w:tcBorders>
            <w:shd w:val="clear" w:color="000000" w:fill="F2F2F2"/>
            <w:noWrap/>
            <w:vAlign w:val="center"/>
            <w:hideMark/>
          </w:tcPr>
          <w:p w14:paraId="6B286B09" w14:textId="77777777" w:rsidR="000A6147" w:rsidRPr="009F2BA0" w:rsidRDefault="000A6147" w:rsidP="000A6147">
            <w:pPr>
              <w:pStyle w:val="TableText"/>
              <w:rPr>
                <w:color w:val="000000"/>
              </w:rPr>
            </w:pPr>
            <w:r w:rsidRPr="009F2BA0">
              <w:rPr>
                <w:color w:val="000000"/>
              </w:rPr>
              <w:t>Pharmacy</w:t>
            </w:r>
          </w:p>
        </w:tc>
        <w:tc>
          <w:tcPr>
            <w:tcW w:w="331" w:type="pct"/>
            <w:tcBorders>
              <w:top w:val="nil"/>
              <w:left w:val="single" w:sz="4" w:space="0" w:color="auto"/>
              <w:bottom w:val="nil"/>
              <w:right w:val="nil"/>
            </w:tcBorders>
            <w:shd w:val="clear" w:color="000000" w:fill="F2F2F2"/>
            <w:noWrap/>
            <w:vAlign w:val="center"/>
            <w:hideMark/>
          </w:tcPr>
          <w:p w14:paraId="089F2272" w14:textId="77777777" w:rsidR="000A6147" w:rsidRPr="009F2BA0" w:rsidRDefault="000A6147" w:rsidP="000A6147">
            <w:pPr>
              <w:pStyle w:val="TableText"/>
            </w:pPr>
            <w:r w:rsidRPr="009F2BA0">
              <w:t xml:space="preserve"> $</w:t>
            </w:r>
            <w:r>
              <w:t xml:space="preserve"> </w:t>
            </w:r>
            <w:r w:rsidRPr="009F2BA0">
              <w:t xml:space="preserve">0.00 </w:t>
            </w:r>
          </w:p>
        </w:tc>
        <w:tc>
          <w:tcPr>
            <w:tcW w:w="370" w:type="pct"/>
            <w:tcBorders>
              <w:top w:val="nil"/>
              <w:left w:val="nil"/>
              <w:bottom w:val="nil"/>
              <w:right w:val="nil"/>
            </w:tcBorders>
            <w:shd w:val="clear" w:color="000000" w:fill="F2F2F2"/>
            <w:noWrap/>
            <w:vAlign w:val="center"/>
            <w:hideMark/>
          </w:tcPr>
          <w:p w14:paraId="5BF931B9" w14:textId="77777777" w:rsidR="000A6147" w:rsidRPr="009F2BA0" w:rsidRDefault="000A6147" w:rsidP="000A6147">
            <w:pPr>
              <w:pStyle w:val="TableText"/>
            </w:pPr>
            <w:r w:rsidRPr="009F2BA0">
              <w:t xml:space="preserve"> $</w:t>
            </w:r>
            <w:r>
              <w:t xml:space="preserve"> </w:t>
            </w:r>
            <w:r w:rsidRPr="009F2BA0">
              <w:t xml:space="preserve">2.55 </w:t>
            </w:r>
          </w:p>
        </w:tc>
        <w:tc>
          <w:tcPr>
            <w:tcW w:w="371" w:type="pct"/>
            <w:tcBorders>
              <w:top w:val="nil"/>
              <w:left w:val="nil"/>
              <w:bottom w:val="nil"/>
              <w:right w:val="single" w:sz="4" w:space="0" w:color="auto"/>
            </w:tcBorders>
            <w:shd w:val="clear" w:color="000000" w:fill="F2F2F2"/>
            <w:noWrap/>
            <w:vAlign w:val="center"/>
            <w:hideMark/>
          </w:tcPr>
          <w:p w14:paraId="01F57CE6" w14:textId="77777777" w:rsidR="000A6147" w:rsidRPr="009F2BA0" w:rsidRDefault="000A6147" w:rsidP="000A6147">
            <w:pPr>
              <w:pStyle w:val="TableText"/>
            </w:pPr>
            <w:r w:rsidRPr="009F2BA0">
              <w:t xml:space="preserve"> $</w:t>
            </w:r>
            <w:r>
              <w:t xml:space="preserve"> </w:t>
            </w:r>
            <w:r w:rsidRPr="009F2BA0">
              <w:t xml:space="preserve">2.55 </w:t>
            </w:r>
          </w:p>
        </w:tc>
        <w:tc>
          <w:tcPr>
            <w:tcW w:w="370" w:type="pct"/>
            <w:tcBorders>
              <w:top w:val="nil"/>
              <w:left w:val="single" w:sz="4" w:space="0" w:color="auto"/>
              <w:bottom w:val="nil"/>
              <w:right w:val="nil"/>
            </w:tcBorders>
            <w:shd w:val="clear" w:color="000000" w:fill="F2F2F2"/>
            <w:noWrap/>
            <w:vAlign w:val="center"/>
            <w:hideMark/>
          </w:tcPr>
          <w:p w14:paraId="41C52C3E" w14:textId="77777777" w:rsidR="000A6147" w:rsidRPr="009F2BA0" w:rsidRDefault="000A6147" w:rsidP="000A6147">
            <w:pPr>
              <w:pStyle w:val="TableText"/>
            </w:pPr>
            <w:r w:rsidRPr="009F2BA0">
              <w:t xml:space="preserve"> $</w:t>
            </w:r>
            <w:r>
              <w:t xml:space="preserve">  </w:t>
            </w:r>
            <w:r w:rsidRPr="009F2BA0">
              <w:t xml:space="preserve">0.00 </w:t>
            </w:r>
          </w:p>
        </w:tc>
        <w:tc>
          <w:tcPr>
            <w:tcW w:w="370" w:type="pct"/>
            <w:tcBorders>
              <w:top w:val="nil"/>
              <w:left w:val="nil"/>
              <w:bottom w:val="nil"/>
              <w:right w:val="nil"/>
            </w:tcBorders>
            <w:shd w:val="clear" w:color="000000" w:fill="F2F2F2"/>
            <w:noWrap/>
            <w:vAlign w:val="center"/>
            <w:hideMark/>
          </w:tcPr>
          <w:p w14:paraId="443F1234" w14:textId="77777777" w:rsidR="000A6147" w:rsidRPr="009F2BA0" w:rsidRDefault="000A6147" w:rsidP="000A6147">
            <w:pPr>
              <w:pStyle w:val="TableText"/>
            </w:pPr>
            <w:r w:rsidRPr="009F2BA0">
              <w:t xml:space="preserve"> $</w:t>
            </w:r>
            <w:r>
              <w:t xml:space="preserve"> </w:t>
            </w:r>
            <w:r w:rsidRPr="009F2BA0">
              <w:t xml:space="preserve">2.73 </w:t>
            </w:r>
          </w:p>
        </w:tc>
        <w:tc>
          <w:tcPr>
            <w:tcW w:w="370" w:type="pct"/>
            <w:tcBorders>
              <w:top w:val="nil"/>
              <w:left w:val="nil"/>
              <w:bottom w:val="nil"/>
              <w:right w:val="single" w:sz="4" w:space="0" w:color="auto"/>
            </w:tcBorders>
            <w:shd w:val="clear" w:color="000000" w:fill="F2F2F2"/>
            <w:noWrap/>
            <w:vAlign w:val="center"/>
            <w:hideMark/>
          </w:tcPr>
          <w:p w14:paraId="42AA30E7" w14:textId="77777777" w:rsidR="000A6147" w:rsidRPr="009F2BA0" w:rsidRDefault="000A6147" w:rsidP="000A6147">
            <w:pPr>
              <w:pStyle w:val="TableText"/>
            </w:pPr>
            <w:r w:rsidRPr="009F2BA0">
              <w:t xml:space="preserve"> $</w:t>
            </w:r>
            <w:r>
              <w:t xml:space="preserve"> </w:t>
            </w:r>
            <w:r w:rsidRPr="009F2BA0">
              <w:t xml:space="preserve">2.73 </w:t>
            </w:r>
          </w:p>
        </w:tc>
        <w:tc>
          <w:tcPr>
            <w:tcW w:w="370" w:type="pct"/>
            <w:tcBorders>
              <w:top w:val="nil"/>
              <w:left w:val="single" w:sz="4" w:space="0" w:color="auto"/>
              <w:bottom w:val="nil"/>
              <w:right w:val="nil"/>
            </w:tcBorders>
            <w:shd w:val="clear" w:color="000000" w:fill="F2F2F2"/>
            <w:noWrap/>
            <w:vAlign w:val="center"/>
            <w:hideMark/>
          </w:tcPr>
          <w:p w14:paraId="1622E9DC" w14:textId="77777777" w:rsidR="000A6147" w:rsidRPr="009F2BA0" w:rsidRDefault="000A6147" w:rsidP="000A6147">
            <w:pPr>
              <w:pStyle w:val="TableText"/>
            </w:pPr>
            <w:r w:rsidRPr="009F2BA0">
              <w:t xml:space="preserve"> $</w:t>
            </w:r>
            <w:r>
              <w:t xml:space="preserve"> </w:t>
            </w:r>
            <w:r w:rsidRPr="009F2BA0">
              <w:t xml:space="preserve">0.00 </w:t>
            </w:r>
          </w:p>
        </w:tc>
        <w:tc>
          <w:tcPr>
            <w:tcW w:w="370" w:type="pct"/>
            <w:tcBorders>
              <w:top w:val="nil"/>
              <w:left w:val="nil"/>
              <w:bottom w:val="nil"/>
              <w:right w:val="nil"/>
            </w:tcBorders>
            <w:shd w:val="clear" w:color="000000" w:fill="F2F2F2"/>
            <w:noWrap/>
            <w:vAlign w:val="center"/>
            <w:hideMark/>
          </w:tcPr>
          <w:p w14:paraId="54724B87" w14:textId="77777777" w:rsidR="000A6147" w:rsidRPr="009F2BA0" w:rsidRDefault="000A6147" w:rsidP="000A6147">
            <w:pPr>
              <w:pStyle w:val="TableText"/>
            </w:pPr>
            <w:r w:rsidRPr="009F2BA0">
              <w:t xml:space="preserve"> $</w:t>
            </w:r>
            <w:r>
              <w:t xml:space="preserve">  </w:t>
            </w:r>
            <w:r w:rsidRPr="009F2BA0">
              <w:t xml:space="preserve">6.46 </w:t>
            </w:r>
          </w:p>
        </w:tc>
        <w:tc>
          <w:tcPr>
            <w:tcW w:w="371" w:type="pct"/>
            <w:tcBorders>
              <w:top w:val="nil"/>
              <w:left w:val="nil"/>
              <w:bottom w:val="nil"/>
              <w:right w:val="single" w:sz="4" w:space="0" w:color="auto"/>
            </w:tcBorders>
            <w:shd w:val="clear" w:color="000000" w:fill="F2F2F2"/>
            <w:noWrap/>
            <w:vAlign w:val="center"/>
            <w:hideMark/>
          </w:tcPr>
          <w:p w14:paraId="3FC85322" w14:textId="77777777" w:rsidR="000A6147" w:rsidRPr="009F2BA0" w:rsidRDefault="000A6147" w:rsidP="000A6147">
            <w:pPr>
              <w:pStyle w:val="TableText"/>
            </w:pPr>
            <w:r w:rsidRPr="009F2BA0">
              <w:t xml:space="preserve"> $</w:t>
            </w:r>
            <w:r>
              <w:t xml:space="preserve"> </w:t>
            </w:r>
            <w:r w:rsidRPr="009F2BA0">
              <w:t xml:space="preserve">6.46 </w:t>
            </w:r>
          </w:p>
        </w:tc>
        <w:tc>
          <w:tcPr>
            <w:tcW w:w="370" w:type="pct"/>
            <w:tcBorders>
              <w:top w:val="nil"/>
              <w:left w:val="single" w:sz="4" w:space="0" w:color="auto"/>
              <w:bottom w:val="nil"/>
              <w:right w:val="nil"/>
            </w:tcBorders>
            <w:shd w:val="clear" w:color="000000" w:fill="F2F2F2"/>
            <w:noWrap/>
            <w:vAlign w:val="center"/>
            <w:hideMark/>
          </w:tcPr>
          <w:p w14:paraId="032A1812" w14:textId="77777777" w:rsidR="000A6147" w:rsidRPr="009F2BA0" w:rsidRDefault="000A6147" w:rsidP="000A6147">
            <w:pPr>
              <w:pStyle w:val="TableText"/>
            </w:pPr>
            <w:r w:rsidRPr="009F2BA0">
              <w:t xml:space="preserve"> $</w:t>
            </w:r>
            <w:r>
              <w:t xml:space="preserve"> </w:t>
            </w:r>
            <w:r w:rsidRPr="009F2BA0">
              <w:t xml:space="preserve">0.00 </w:t>
            </w:r>
          </w:p>
        </w:tc>
        <w:tc>
          <w:tcPr>
            <w:tcW w:w="370" w:type="pct"/>
            <w:tcBorders>
              <w:top w:val="nil"/>
              <w:left w:val="nil"/>
              <w:bottom w:val="nil"/>
              <w:right w:val="nil"/>
            </w:tcBorders>
            <w:shd w:val="clear" w:color="000000" w:fill="F2F2F2"/>
            <w:noWrap/>
            <w:vAlign w:val="center"/>
            <w:hideMark/>
          </w:tcPr>
          <w:p w14:paraId="00EA206B" w14:textId="77777777" w:rsidR="000A6147" w:rsidRPr="009F2BA0" w:rsidRDefault="000A6147" w:rsidP="000A6147">
            <w:pPr>
              <w:pStyle w:val="TableText"/>
            </w:pPr>
            <w:r w:rsidRPr="009F2BA0">
              <w:t xml:space="preserve"> $</w:t>
            </w:r>
            <w:r>
              <w:t xml:space="preserve">  </w:t>
            </w:r>
            <w:r w:rsidRPr="009F2BA0">
              <w:t xml:space="preserve">2.24 </w:t>
            </w:r>
          </w:p>
        </w:tc>
        <w:tc>
          <w:tcPr>
            <w:tcW w:w="368" w:type="pct"/>
            <w:tcBorders>
              <w:top w:val="nil"/>
              <w:left w:val="nil"/>
              <w:bottom w:val="nil"/>
              <w:right w:val="single" w:sz="4" w:space="0" w:color="auto"/>
            </w:tcBorders>
            <w:shd w:val="clear" w:color="000000" w:fill="F2F2F2"/>
            <w:noWrap/>
            <w:vAlign w:val="center"/>
            <w:hideMark/>
          </w:tcPr>
          <w:p w14:paraId="30EA4CFD" w14:textId="77777777" w:rsidR="000A6147" w:rsidRPr="009F2BA0" w:rsidRDefault="000A6147" w:rsidP="000A6147">
            <w:pPr>
              <w:pStyle w:val="TableText"/>
            </w:pPr>
            <w:r w:rsidRPr="009F2BA0">
              <w:t xml:space="preserve"> $</w:t>
            </w:r>
            <w:r>
              <w:t xml:space="preserve"> </w:t>
            </w:r>
            <w:r w:rsidRPr="009F2BA0">
              <w:t xml:space="preserve">2.24 </w:t>
            </w:r>
          </w:p>
        </w:tc>
      </w:tr>
      <w:tr w:rsidR="000A6147" w:rsidRPr="009F2BA0" w14:paraId="54554AED" w14:textId="77777777" w:rsidTr="000A6147">
        <w:trPr>
          <w:trHeight w:val="106"/>
        </w:trPr>
        <w:tc>
          <w:tcPr>
            <w:tcW w:w="599" w:type="pct"/>
            <w:tcBorders>
              <w:top w:val="nil"/>
              <w:left w:val="single" w:sz="4" w:space="0" w:color="auto"/>
              <w:bottom w:val="nil"/>
              <w:right w:val="single" w:sz="4" w:space="0" w:color="auto"/>
            </w:tcBorders>
            <w:shd w:val="clear" w:color="auto" w:fill="auto"/>
            <w:noWrap/>
            <w:vAlign w:val="center"/>
            <w:hideMark/>
          </w:tcPr>
          <w:p w14:paraId="1C7B36F5" w14:textId="77777777" w:rsidR="000A6147" w:rsidRPr="009F2BA0" w:rsidRDefault="000A6147" w:rsidP="000A6147">
            <w:pPr>
              <w:pStyle w:val="TableText"/>
              <w:rPr>
                <w:color w:val="000000"/>
              </w:rPr>
            </w:pPr>
            <w:r w:rsidRPr="009F2BA0">
              <w:rPr>
                <w:color w:val="000000"/>
              </w:rPr>
              <w:t>DME &amp; Supplies</w:t>
            </w:r>
          </w:p>
        </w:tc>
        <w:tc>
          <w:tcPr>
            <w:tcW w:w="331" w:type="pct"/>
            <w:tcBorders>
              <w:top w:val="nil"/>
              <w:left w:val="nil"/>
              <w:bottom w:val="nil"/>
              <w:right w:val="nil"/>
            </w:tcBorders>
            <w:shd w:val="clear" w:color="auto" w:fill="auto"/>
            <w:noWrap/>
            <w:vAlign w:val="center"/>
            <w:hideMark/>
          </w:tcPr>
          <w:p w14:paraId="3DF82777" w14:textId="77777777" w:rsidR="000A6147" w:rsidRPr="009F2BA0" w:rsidRDefault="000A6147" w:rsidP="000A6147">
            <w:pPr>
              <w:pStyle w:val="TableText"/>
            </w:pPr>
            <w:r w:rsidRPr="009F2BA0">
              <w:t xml:space="preserve"> $</w:t>
            </w:r>
            <w:r>
              <w:t xml:space="preserve"> </w:t>
            </w:r>
            <w:r w:rsidRPr="009F2BA0">
              <w:t xml:space="preserve">1.94 </w:t>
            </w:r>
          </w:p>
        </w:tc>
        <w:tc>
          <w:tcPr>
            <w:tcW w:w="370" w:type="pct"/>
            <w:tcBorders>
              <w:top w:val="nil"/>
              <w:left w:val="nil"/>
              <w:bottom w:val="nil"/>
              <w:right w:val="nil"/>
            </w:tcBorders>
            <w:shd w:val="clear" w:color="auto" w:fill="auto"/>
            <w:noWrap/>
            <w:vAlign w:val="center"/>
            <w:hideMark/>
          </w:tcPr>
          <w:p w14:paraId="740EC2E0" w14:textId="77777777" w:rsidR="000A6147" w:rsidRPr="009F2BA0" w:rsidRDefault="000A6147" w:rsidP="000A6147">
            <w:pPr>
              <w:pStyle w:val="TableText"/>
            </w:pPr>
            <w:r w:rsidRPr="009F2BA0">
              <w:t xml:space="preserve"> $</w:t>
            </w:r>
            <w:r>
              <w:t xml:space="preserve"> </w:t>
            </w:r>
            <w:r w:rsidRPr="009F2BA0">
              <w:t xml:space="preserve">2.88 </w:t>
            </w:r>
          </w:p>
        </w:tc>
        <w:tc>
          <w:tcPr>
            <w:tcW w:w="371" w:type="pct"/>
            <w:tcBorders>
              <w:top w:val="nil"/>
              <w:left w:val="nil"/>
              <w:bottom w:val="nil"/>
              <w:right w:val="single" w:sz="4" w:space="0" w:color="auto"/>
            </w:tcBorders>
            <w:shd w:val="clear" w:color="auto" w:fill="auto"/>
            <w:noWrap/>
            <w:vAlign w:val="center"/>
            <w:hideMark/>
          </w:tcPr>
          <w:p w14:paraId="75570E32" w14:textId="77777777" w:rsidR="000A6147" w:rsidRPr="009F2BA0" w:rsidRDefault="000A6147" w:rsidP="000A6147">
            <w:pPr>
              <w:pStyle w:val="TableText"/>
            </w:pPr>
            <w:r w:rsidRPr="009F2BA0">
              <w:t xml:space="preserve"> $</w:t>
            </w:r>
            <w:r>
              <w:t xml:space="preserve">  </w:t>
            </w:r>
            <w:r w:rsidRPr="009F2BA0">
              <w:t xml:space="preserve">4.82 </w:t>
            </w:r>
          </w:p>
        </w:tc>
        <w:tc>
          <w:tcPr>
            <w:tcW w:w="370" w:type="pct"/>
            <w:tcBorders>
              <w:top w:val="nil"/>
              <w:left w:val="nil"/>
              <w:bottom w:val="nil"/>
              <w:right w:val="nil"/>
            </w:tcBorders>
            <w:shd w:val="clear" w:color="auto" w:fill="auto"/>
            <w:noWrap/>
            <w:vAlign w:val="center"/>
            <w:hideMark/>
          </w:tcPr>
          <w:p w14:paraId="27C89A10" w14:textId="77777777" w:rsidR="000A6147" w:rsidRPr="009F2BA0" w:rsidRDefault="000A6147" w:rsidP="000A6147">
            <w:pPr>
              <w:pStyle w:val="TableText"/>
            </w:pPr>
            <w:r w:rsidRPr="009F2BA0">
              <w:t xml:space="preserve"> $</w:t>
            </w:r>
            <w:r>
              <w:t xml:space="preserve"> </w:t>
            </w:r>
            <w:r w:rsidRPr="009F2BA0">
              <w:t xml:space="preserve">1.87 </w:t>
            </w:r>
          </w:p>
        </w:tc>
        <w:tc>
          <w:tcPr>
            <w:tcW w:w="370" w:type="pct"/>
            <w:tcBorders>
              <w:top w:val="nil"/>
              <w:left w:val="nil"/>
              <w:bottom w:val="nil"/>
              <w:right w:val="nil"/>
            </w:tcBorders>
            <w:shd w:val="clear" w:color="auto" w:fill="auto"/>
            <w:noWrap/>
            <w:vAlign w:val="center"/>
            <w:hideMark/>
          </w:tcPr>
          <w:p w14:paraId="55CB2211" w14:textId="77777777" w:rsidR="000A6147" w:rsidRPr="009F2BA0" w:rsidRDefault="000A6147" w:rsidP="000A6147">
            <w:pPr>
              <w:pStyle w:val="TableText"/>
            </w:pPr>
            <w:r w:rsidRPr="009F2BA0">
              <w:t xml:space="preserve"> $</w:t>
            </w:r>
            <w:r>
              <w:t xml:space="preserve"> </w:t>
            </w:r>
            <w:r w:rsidRPr="009F2BA0">
              <w:t xml:space="preserve">3.11 </w:t>
            </w:r>
          </w:p>
        </w:tc>
        <w:tc>
          <w:tcPr>
            <w:tcW w:w="370" w:type="pct"/>
            <w:tcBorders>
              <w:top w:val="nil"/>
              <w:left w:val="nil"/>
              <w:bottom w:val="nil"/>
              <w:right w:val="single" w:sz="4" w:space="0" w:color="auto"/>
            </w:tcBorders>
            <w:shd w:val="clear" w:color="auto" w:fill="auto"/>
            <w:noWrap/>
            <w:vAlign w:val="center"/>
            <w:hideMark/>
          </w:tcPr>
          <w:p w14:paraId="6CE6C03D" w14:textId="77777777" w:rsidR="000A6147" w:rsidRPr="009F2BA0" w:rsidRDefault="000A6147" w:rsidP="000A6147">
            <w:pPr>
              <w:pStyle w:val="TableText"/>
            </w:pPr>
            <w:r w:rsidRPr="009F2BA0">
              <w:t xml:space="preserve"> $</w:t>
            </w:r>
            <w:r>
              <w:t xml:space="preserve"> </w:t>
            </w:r>
            <w:r w:rsidRPr="009F2BA0">
              <w:t xml:space="preserve">4.98 </w:t>
            </w:r>
          </w:p>
        </w:tc>
        <w:tc>
          <w:tcPr>
            <w:tcW w:w="370" w:type="pct"/>
            <w:tcBorders>
              <w:top w:val="nil"/>
              <w:left w:val="nil"/>
              <w:bottom w:val="nil"/>
              <w:right w:val="nil"/>
            </w:tcBorders>
            <w:shd w:val="clear" w:color="auto" w:fill="auto"/>
            <w:noWrap/>
            <w:vAlign w:val="center"/>
            <w:hideMark/>
          </w:tcPr>
          <w:p w14:paraId="6B69CABC" w14:textId="77777777" w:rsidR="000A6147" w:rsidRPr="009F2BA0" w:rsidRDefault="000A6147" w:rsidP="000A6147">
            <w:pPr>
              <w:pStyle w:val="TableText"/>
            </w:pPr>
            <w:r w:rsidRPr="009F2BA0">
              <w:t xml:space="preserve"> $</w:t>
            </w:r>
            <w:r>
              <w:t xml:space="preserve"> </w:t>
            </w:r>
            <w:r w:rsidRPr="009F2BA0">
              <w:t xml:space="preserve">9.71 </w:t>
            </w:r>
          </w:p>
        </w:tc>
        <w:tc>
          <w:tcPr>
            <w:tcW w:w="370" w:type="pct"/>
            <w:tcBorders>
              <w:top w:val="nil"/>
              <w:left w:val="nil"/>
              <w:bottom w:val="nil"/>
              <w:right w:val="nil"/>
            </w:tcBorders>
            <w:shd w:val="clear" w:color="auto" w:fill="auto"/>
            <w:noWrap/>
            <w:vAlign w:val="center"/>
            <w:hideMark/>
          </w:tcPr>
          <w:p w14:paraId="549381C3" w14:textId="77777777" w:rsidR="000A6147" w:rsidRPr="009F2BA0" w:rsidRDefault="000A6147" w:rsidP="000A6147">
            <w:pPr>
              <w:pStyle w:val="TableText"/>
            </w:pPr>
            <w:r w:rsidRPr="009F2BA0">
              <w:t xml:space="preserve"> $</w:t>
            </w:r>
            <w:r>
              <w:t xml:space="preserve"> </w:t>
            </w:r>
            <w:r w:rsidRPr="009F2BA0">
              <w:t xml:space="preserve">36.71 </w:t>
            </w:r>
          </w:p>
        </w:tc>
        <w:tc>
          <w:tcPr>
            <w:tcW w:w="371" w:type="pct"/>
            <w:tcBorders>
              <w:top w:val="nil"/>
              <w:left w:val="nil"/>
              <w:bottom w:val="nil"/>
              <w:right w:val="single" w:sz="4" w:space="0" w:color="auto"/>
            </w:tcBorders>
            <w:shd w:val="clear" w:color="auto" w:fill="auto"/>
            <w:noWrap/>
            <w:vAlign w:val="center"/>
            <w:hideMark/>
          </w:tcPr>
          <w:p w14:paraId="39E5EC3C" w14:textId="77777777" w:rsidR="000A6147" w:rsidRPr="009F2BA0" w:rsidRDefault="000A6147" w:rsidP="000A6147">
            <w:pPr>
              <w:pStyle w:val="TableText"/>
            </w:pPr>
            <w:r w:rsidRPr="009F2BA0">
              <w:t xml:space="preserve"> $</w:t>
            </w:r>
            <w:r>
              <w:t xml:space="preserve"> </w:t>
            </w:r>
            <w:r w:rsidRPr="009F2BA0">
              <w:t xml:space="preserve">46.41 </w:t>
            </w:r>
          </w:p>
        </w:tc>
        <w:tc>
          <w:tcPr>
            <w:tcW w:w="370" w:type="pct"/>
            <w:tcBorders>
              <w:top w:val="nil"/>
              <w:left w:val="nil"/>
              <w:bottom w:val="nil"/>
              <w:right w:val="nil"/>
            </w:tcBorders>
            <w:shd w:val="clear" w:color="auto" w:fill="auto"/>
            <w:noWrap/>
            <w:vAlign w:val="center"/>
            <w:hideMark/>
          </w:tcPr>
          <w:p w14:paraId="44A47DD5" w14:textId="77777777" w:rsidR="000A6147" w:rsidRPr="009F2BA0" w:rsidRDefault="000A6147" w:rsidP="000A6147">
            <w:pPr>
              <w:pStyle w:val="TableText"/>
            </w:pPr>
            <w:r w:rsidRPr="009F2BA0">
              <w:t xml:space="preserve"> $</w:t>
            </w:r>
            <w:r>
              <w:t xml:space="preserve"> </w:t>
            </w:r>
            <w:r w:rsidRPr="009F2BA0">
              <w:t xml:space="preserve">5.07 </w:t>
            </w:r>
          </w:p>
        </w:tc>
        <w:tc>
          <w:tcPr>
            <w:tcW w:w="370" w:type="pct"/>
            <w:tcBorders>
              <w:top w:val="nil"/>
              <w:left w:val="nil"/>
              <w:bottom w:val="nil"/>
              <w:right w:val="nil"/>
            </w:tcBorders>
            <w:shd w:val="clear" w:color="auto" w:fill="auto"/>
            <w:noWrap/>
            <w:vAlign w:val="center"/>
            <w:hideMark/>
          </w:tcPr>
          <w:p w14:paraId="757C2B84" w14:textId="77777777" w:rsidR="000A6147" w:rsidRPr="009F2BA0" w:rsidRDefault="000A6147" w:rsidP="000A6147">
            <w:pPr>
              <w:pStyle w:val="TableText"/>
            </w:pPr>
            <w:r w:rsidRPr="009F2BA0">
              <w:t xml:space="preserve"> $</w:t>
            </w:r>
            <w:r>
              <w:t xml:space="preserve"> </w:t>
            </w:r>
            <w:r w:rsidRPr="009F2BA0">
              <w:t xml:space="preserve">37.66 </w:t>
            </w:r>
          </w:p>
        </w:tc>
        <w:tc>
          <w:tcPr>
            <w:tcW w:w="368" w:type="pct"/>
            <w:tcBorders>
              <w:top w:val="nil"/>
              <w:left w:val="nil"/>
              <w:bottom w:val="nil"/>
              <w:right w:val="single" w:sz="4" w:space="0" w:color="auto"/>
            </w:tcBorders>
            <w:shd w:val="clear" w:color="auto" w:fill="auto"/>
            <w:noWrap/>
            <w:vAlign w:val="center"/>
            <w:hideMark/>
          </w:tcPr>
          <w:p w14:paraId="379E70AC" w14:textId="77777777" w:rsidR="000A6147" w:rsidRPr="009F2BA0" w:rsidRDefault="000A6147" w:rsidP="000A6147">
            <w:pPr>
              <w:pStyle w:val="TableText"/>
            </w:pPr>
            <w:r w:rsidRPr="009F2BA0">
              <w:t xml:space="preserve"> $</w:t>
            </w:r>
            <w:r>
              <w:t xml:space="preserve">  </w:t>
            </w:r>
            <w:r w:rsidRPr="009F2BA0">
              <w:t xml:space="preserve">42.73 </w:t>
            </w:r>
          </w:p>
        </w:tc>
      </w:tr>
      <w:tr w:rsidR="000A6147" w:rsidRPr="009F2BA0" w14:paraId="0E0D74F3" w14:textId="77777777" w:rsidTr="000A6147">
        <w:trPr>
          <w:trHeight w:val="106"/>
        </w:trPr>
        <w:tc>
          <w:tcPr>
            <w:tcW w:w="599" w:type="pct"/>
            <w:tcBorders>
              <w:top w:val="nil"/>
              <w:left w:val="single" w:sz="4" w:space="0" w:color="auto"/>
              <w:bottom w:val="nil"/>
              <w:right w:val="single" w:sz="4" w:space="0" w:color="auto"/>
            </w:tcBorders>
            <w:shd w:val="clear" w:color="000000" w:fill="F2F2F2"/>
            <w:noWrap/>
            <w:vAlign w:val="center"/>
            <w:hideMark/>
          </w:tcPr>
          <w:p w14:paraId="67285B22" w14:textId="77777777" w:rsidR="000A6147" w:rsidRPr="009F2BA0" w:rsidRDefault="000A6147" w:rsidP="000A6147">
            <w:pPr>
              <w:pStyle w:val="TableText"/>
              <w:rPr>
                <w:color w:val="000000"/>
              </w:rPr>
            </w:pPr>
            <w:r w:rsidRPr="009F2BA0">
              <w:rPr>
                <w:color w:val="000000"/>
              </w:rPr>
              <w:t>Transportation</w:t>
            </w:r>
          </w:p>
        </w:tc>
        <w:tc>
          <w:tcPr>
            <w:tcW w:w="331" w:type="pct"/>
            <w:tcBorders>
              <w:top w:val="nil"/>
              <w:left w:val="single" w:sz="4" w:space="0" w:color="auto"/>
              <w:bottom w:val="nil"/>
              <w:right w:val="nil"/>
            </w:tcBorders>
            <w:shd w:val="clear" w:color="000000" w:fill="F2F2F2"/>
            <w:noWrap/>
            <w:vAlign w:val="center"/>
            <w:hideMark/>
          </w:tcPr>
          <w:p w14:paraId="123D1CEB" w14:textId="77777777" w:rsidR="000A6147" w:rsidRPr="009F2BA0" w:rsidRDefault="000A6147" w:rsidP="000A6147">
            <w:pPr>
              <w:pStyle w:val="TableText"/>
            </w:pPr>
            <w:r w:rsidRPr="009F2BA0">
              <w:t xml:space="preserve"> $</w:t>
            </w:r>
            <w:r>
              <w:t xml:space="preserve"> </w:t>
            </w:r>
            <w:r w:rsidRPr="009F2BA0">
              <w:t xml:space="preserve">0.05 </w:t>
            </w:r>
          </w:p>
        </w:tc>
        <w:tc>
          <w:tcPr>
            <w:tcW w:w="370" w:type="pct"/>
            <w:tcBorders>
              <w:top w:val="nil"/>
              <w:left w:val="nil"/>
              <w:bottom w:val="nil"/>
              <w:right w:val="nil"/>
            </w:tcBorders>
            <w:shd w:val="clear" w:color="000000" w:fill="F2F2F2"/>
            <w:noWrap/>
            <w:vAlign w:val="center"/>
            <w:hideMark/>
          </w:tcPr>
          <w:p w14:paraId="4D8B169F" w14:textId="77777777" w:rsidR="000A6147" w:rsidRPr="009F2BA0" w:rsidRDefault="000A6147" w:rsidP="000A6147">
            <w:pPr>
              <w:pStyle w:val="TableText"/>
            </w:pPr>
            <w:r w:rsidRPr="009F2BA0">
              <w:t xml:space="preserve"> $</w:t>
            </w:r>
            <w:r>
              <w:t xml:space="preserve"> </w:t>
            </w:r>
            <w:r w:rsidRPr="009F2BA0">
              <w:t xml:space="preserve">4.44 </w:t>
            </w:r>
          </w:p>
        </w:tc>
        <w:tc>
          <w:tcPr>
            <w:tcW w:w="371" w:type="pct"/>
            <w:tcBorders>
              <w:top w:val="nil"/>
              <w:left w:val="nil"/>
              <w:bottom w:val="nil"/>
              <w:right w:val="single" w:sz="4" w:space="0" w:color="auto"/>
            </w:tcBorders>
            <w:shd w:val="clear" w:color="000000" w:fill="F2F2F2"/>
            <w:noWrap/>
            <w:vAlign w:val="center"/>
            <w:hideMark/>
          </w:tcPr>
          <w:p w14:paraId="6BEFB4E4" w14:textId="77777777" w:rsidR="000A6147" w:rsidRPr="009F2BA0" w:rsidRDefault="000A6147" w:rsidP="000A6147">
            <w:pPr>
              <w:pStyle w:val="TableText"/>
            </w:pPr>
            <w:r w:rsidRPr="009F2BA0">
              <w:t xml:space="preserve"> $</w:t>
            </w:r>
            <w:r>
              <w:t xml:space="preserve"> </w:t>
            </w:r>
            <w:r w:rsidRPr="009F2BA0">
              <w:t xml:space="preserve">4.49 </w:t>
            </w:r>
          </w:p>
        </w:tc>
        <w:tc>
          <w:tcPr>
            <w:tcW w:w="370" w:type="pct"/>
            <w:tcBorders>
              <w:top w:val="nil"/>
              <w:left w:val="single" w:sz="4" w:space="0" w:color="auto"/>
              <w:bottom w:val="nil"/>
              <w:right w:val="nil"/>
            </w:tcBorders>
            <w:shd w:val="clear" w:color="000000" w:fill="F2F2F2"/>
            <w:noWrap/>
            <w:vAlign w:val="center"/>
            <w:hideMark/>
          </w:tcPr>
          <w:p w14:paraId="65FB7494" w14:textId="77777777" w:rsidR="000A6147" w:rsidRPr="009F2BA0" w:rsidRDefault="000A6147" w:rsidP="000A6147">
            <w:pPr>
              <w:pStyle w:val="TableText"/>
            </w:pPr>
            <w:r w:rsidRPr="009F2BA0">
              <w:t xml:space="preserve"> $</w:t>
            </w:r>
            <w:r>
              <w:t xml:space="preserve"> </w:t>
            </w:r>
            <w:r w:rsidRPr="009F2BA0">
              <w:t xml:space="preserve">0.28 </w:t>
            </w:r>
          </w:p>
        </w:tc>
        <w:tc>
          <w:tcPr>
            <w:tcW w:w="370" w:type="pct"/>
            <w:tcBorders>
              <w:top w:val="nil"/>
              <w:left w:val="nil"/>
              <w:bottom w:val="nil"/>
              <w:right w:val="nil"/>
            </w:tcBorders>
            <w:shd w:val="clear" w:color="000000" w:fill="F2F2F2"/>
            <w:noWrap/>
            <w:vAlign w:val="center"/>
            <w:hideMark/>
          </w:tcPr>
          <w:p w14:paraId="7AB44560" w14:textId="77777777" w:rsidR="000A6147" w:rsidRPr="009F2BA0" w:rsidRDefault="000A6147" w:rsidP="000A6147">
            <w:pPr>
              <w:pStyle w:val="TableText"/>
            </w:pPr>
            <w:r w:rsidRPr="009F2BA0">
              <w:t xml:space="preserve"> $</w:t>
            </w:r>
            <w:r>
              <w:t xml:space="preserve"> </w:t>
            </w:r>
            <w:r w:rsidRPr="009F2BA0">
              <w:t xml:space="preserve">32.68 </w:t>
            </w:r>
          </w:p>
        </w:tc>
        <w:tc>
          <w:tcPr>
            <w:tcW w:w="370" w:type="pct"/>
            <w:tcBorders>
              <w:top w:val="nil"/>
              <w:left w:val="nil"/>
              <w:bottom w:val="nil"/>
              <w:right w:val="single" w:sz="4" w:space="0" w:color="auto"/>
            </w:tcBorders>
            <w:shd w:val="clear" w:color="000000" w:fill="F2F2F2"/>
            <w:noWrap/>
            <w:vAlign w:val="center"/>
            <w:hideMark/>
          </w:tcPr>
          <w:p w14:paraId="70D67E7D" w14:textId="77777777" w:rsidR="000A6147" w:rsidRPr="009F2BA0" w:rsidRDefault="000A6147" w:rsidP="000A6147">
            <w:pPr>
              <w:pStyle w:val="TableText"/>
            </w:pPr>
            <w:r w:rsidRPr="009F2BA0">
              <w:t xml:space="preserve"> $</w:t>
            </w:r>
            <w:r>
              <w:t xml:space="preserve"> </w:t>
            </w:r>
            <w:r w:rsidRPr="009F2BA0">
              <w:t xml:space="preserve">32.96 </w:t>
            </w:r>
          </w:p>
        </w:tc>
        <w:tc>
          <w:tcPr>
            <w:tcW w:w="370" w:type="pct"/>
            <w:tcBorders>
              <w:top w:val="nil"/>
              <w:left w:val="single" w:sz="4" w:space="0" w:color="auto"/>
              <w:bottom w:val="nil"/>
              <w:right w:val="nil"/>
            </w:tcBorders>
            <w:shd w:val="clear" w:color="000000" w:fill="F2F2F2"/>
            <w:noWrap/>
            <w:vAlign w:val="center"/>
            <w:hideMark/>
          </w:tcPr>
          <w:p w14:paraId="6FBF831C" w14:textId="77777777" w:rsidR="000A6147" w:rsidRPr="009F2BA0" w:rsidRDefault="000A6147" w:rsidP="000A6147">
            <w:pPr>
              <w:pStyle w:val="TableText"/>
            </w:pPr>
            <w:r w:rsidRPr="009F2BA0">
              <w:t xml:space="preserve"> $</w:t>
            </w:r>
            <w:r>
              <w:t xml:space="preserve"> </w:t>
            </w:r>
            <w:r w:rsidRPr="009F2BA0">
              <w:t xml:space="preserve">0.17 </w:t>
            </w:r>
          </w:p>
        </w:tc>
        <w:tc>
          <w:tcPr>
            <w:tcW w:w="370" w:type="pct"/>
            <w:tcBorders>
              <w:top w:val="nil"/>
              <w:left w:val="nil"/>
              <w:bottom w:val="nil"/>
              <w:right w:val="nil"/>
            </w:tcBorders>
            <w:shd w:val="clear" w:color="000000" w:fill="F2F2F2"/>
            <w:noWrap/>
            <w:vAlign w:val="center"/>
            <w:hideMark/>
          </w:tcPr>
          <w:p w14:paraId="2115B333" w14:textId="77777777" w:rsidR="000A6147" w:rsidRPr="009F2BA0" w:rsidRDefault="000A6147" w:rsidP="000A6147">
            <w:pPr>
              <w:pStyle w:val="TableText"/>
            </w:pPr>
            <w:r w:rsidRPr="009F2BA0">
              <w:t xml:space="preserve"> $</w:t>
            </w:r>
            <w:r>
              <w:t xml:space="preserve"> </w:t>
            </w:r>
            <w:r w:rsidRPr="009F2BA0">
              <w:t xml:space="preserve">70.50 </w:t>
            </w:r>
          </w:p>
        </w:tc>
        <w:tc>
          <w:tcPr>
            <w:tcW w:w="371" w:type="pct"/>
            <w:tcBorders>
              <w:top w:val="nil"/>
              <w:left w:val="nil"/>
              <w:bottom w:val="nil"/>
              <w:right w:val="single" w:sz="4" w:space="0" w:color="auto"/>
            </w:tcBorders>
            <w:shd w:val="clear" w:color="000000" w:fill="F2F2F2"/>
            <w:noWrap/>
            <w:vAlign w:val="center"/>
            <w:hideMark/>
          </w:tcPr>
          <w:p w14:paraId="58885FE7" w14:textId="77777777" w:rsidR="000A6147" w:rsidRPr="009F2BA0" w:rsidRDefault="000A6147" w:rsidP="000A6147">
            <w:pPr>
              <w:pStyle w:val="TableText"/>
            </w:pPr>
            <w:r w:rsidRPr="009F2BA0">
              <w:t xml:space="preserve"> $</w:t>
            </w:r>
            <w:r>
              <w:t xml:space="preserve"> </w:t>
            </w:r>
            <w:r w:rsidRPr="009F2BA0">
              <w:t xml:space="preserve">70.67 </w:t>
            </w:r>
          </w:p>
        </w:tc>
        <w:tc>
          <w:tcPr>
            <w:tcW w:w="370" w:type="pct"/>
            <w:tcBorders>
              <w:top w:val="nil"/>
              <w:left w:val="single" w:sz="4" w:space="0" w:color="auto"/>
              <w:bottom w:val="nil"/>
              <w:right w:val="nil"/>
            </w:tcBorders>
            <w:shd w:val="clear" w:color="000000" w:fill="F2F2F2"/>
            <w:noWrap/>
            <w:vAlign w:val="center"/>
            <w:hideMark/>
          </w:tcPr>
          <w:p w14:paraId="02D3F97D" w14:textId="77777777" w:rsidR="000A6147" w:rsidRPr="009F2BA0" w:rsidRDefault="000A6147" w:rsidP="000A6147">
            <w:pPr>
              <w:pStyle w:val="TableText"/>
            </w:pPr>
            <w:r w:rsidRPr="009F2BA0">
              <w:t xml:space="preserve"> $</w:t>
            </w:r>
            <w:r>
              <w:t xml:space="preserve">  </w:t>
            </w:r>
            <w:r w:rsidRPr="009F2BA0">
              <w:t xml:space="preserve">0.40 </w:t>
            </w:r>
          </w:p>
        </w:tc>
        <w:tc>
          <w:tcPr>
            <w:tcW w:w="370" w:type="pct"/>
            <w:tcBorders>
              <w:top w:val="nil"/>
              <w:left w:val="nil"/>
              <w:bottom w:val="nil"/>
              <w:right w:val="nil"/>
            </w:tcBorders>
            <w:shd w:val="clear" w:color="000000" w:fill="F2F2F2"/>
            <w:noWrap/>
            <w:vAlign w:val="center"/>
            <w:hideMark/>
          </w:tcPr>
          <w:p w14:paraId="1916D85A" w14:textId="77777777" w:rsidR="000A6147" w:rsidRPr="009F2BA0" w:rsidRDefault="000A6147" w:rsidP="000A6147">
            <w:pPr>
              <w:pStyle w:val="TableText"/>
            </w:pPr>
            <w:r w:rsidRPr="009F2BA0">
              <w:t xml:space="preserve"> $</w:t>
            </w:r>
            <w:r>
              <w:t xml:space="preserve"> </w:t>
            </w:r>
            <w:r w:rsidRPr="009F2BA0">
              <w:t xml:space="preserve">45.85 </w:t>
            </w:r>
          </w:p>
        </w:tc>
        <w:tc>
          <w:tcPr>
            <w:tcW w:w="368" w:type="pct"/>
            <w:tcBorders>
              <w:top w:val="nil"/>
              <w:left w:val="nil"/>
              <w:bottom w:val="nil"/>
              <w:right w:val="single" w:sz="4" w:space="0" w:color="auto"/>
            </w:tcBorders>
            <w:shd w:val="clear" w:color="000000" w:fill="F2F2F2"/>
            <w:noWrap/>
            <w:vAlign w:val="center"/>
            <w:hideMark/>
          </w:tcPr>
          <w:p w14:paraId="1C76A10F" w14:textId="77777777" w:rsidR="000A6147" w:rsidRPr="009F2BA0" w:rsidRDefault="000A6147" w:rsidP="000A6147">
            <w:pPr>
              <w:pStyle w:val="TableText"/>
            </w:pPr>
            <w:r w:rsidRPr="009F2BA0">
              <w:t xml:space="preserve"> $</w:t>
            </w:r>
            <w:r>
              <w:t xml:space="preserve">  </w:t>
            </w:r>
            <w:r w:rsidRPr="009F2BA0">
              <w:t xml:space="preserve">46.26 </w:t>
            </w:r>
          </w:p>
        </w:tc>
      </w:tr>
      <w:tr w:rsidR="000A6147" w:rsidRPr="009F2BA0" w14:paraId="785EF799" w14:textId="77777777" w:rsidTr="000A6147">
        <w:trPr>
          <w:trHeight w:val="106"/>
        </w:trPr>
        <w:tc>
          <w:tcPr>
            <w:tcW w:w="599" w:type="pct"/>
            <w:tcBorders>
              <w:top w:val="nil"/>
              <w:left w:val="single" w:sz="4" w:space="0" w:color="auto"/>
              <w:bottom w:val="nil"/>
              <w:right w:val="single" w:sz="4" w:space="0" w:color="auto"/>
            </w:tcBorders>
            <w:shd w:val="clear" w:color="auto" w:fill="auto"/>
            <w:noWrap/>
            <w:vAlign w:val="center"/>
            <w:hideMark/>
          </w:tcPr>
          <w:p w14:paraId="354C401B" w14:textId="77777777" w:rsidR="000A6147" w:rsidRPr="009F2BA0" w:rsidRDefault="000A6147" w:rsidP="000A6147">
            <w:pPr>
              <w:pStyle w:val="TableText"/>
              <w:rPr>
                <w:color w:val="000000"/>
              </w:rPr>
            </w:pPr>
            <w:r w:rsidRPr="009F2BA0">
              <w:rPr>
                <w:color w:val="000000"/>
              </w:rPr>
              <w:t>All Other</w:t>
            </w:r>
          </w:p>
        </w:tc>
        <w:tc>
          <w:tcPr>
            <w:tcW w:w="331" w:type="pct"/>
            <w:tcBorders>
              <w:top w:val="nil"/>
              <w:left w:val="nil"/>
              <w:bottom w:val="single" w:sz="4" w:space="0" w:color="auto"/>
              <w:right w:val="nil"/>
            </w:tcBorders>
            <w:shd w:val="clear" w:color="auto" w:fill="auto"/>
            <w:noWrap/>
            <w:vAlign w:val="center"/>
            <w:hideMark/>
          </w:tcPr>
          <w:p w14:paraId="49441DA1" w14:textId="77777777" w:rsidR="000A6147" w:rsidRPr="009F2BA0" w:rsidRDefault="000A6147" w:rsidP="000A6147">
            <w:pPr>
              <w:pStyle w:val="TableText"/>
            </w:pPr>
            <w:r w:rsidRPr="009F2BA0">
              <w:t xml:space="preserve"> $</w:t>
            </w:r>
            <w:r>
              <w:t xml:space="preserve"> </w:t>
            </w:r>
            <w:r w:rsidRPr="009F2BA0">
              <w:t xml:space="preserve">0.00 </w:t>
            </w:r>
          </w:p>
        </w:tc>
        <w:tc>
          <w:tcPr>
            <w:tcW w:w="370" w:type="pct"/>
            <w:tcBorders>
              <w:top w:val="nil"/>
              <w:left w:val="nil"/>
              <w:bottom w:val="single" w:sz="4" w:space="0" w:color="auto"/>
              <w:right w:val="nil"/>
            </w:tcBorders>
            <w:shd w:val="clear" w:color="auto" w:fill="auto"/>
            <w:noWrap/>
            <w:vAlign w:val="center"/>
            <w:hideMark/>
          </w:tcPr>
          <w:p w14:paraId="553190D0" w14:textId="77777777" w:rsidR="000A6147" w:rsidRPr="009F2BA0" w:rsidRDefault="000A6147" w:rsidP="000A6147">
            <w:pPr>
              <w:pStyle w:val="TableText"/>
            </w:pPr>
            <w:r w:rsidRPr="009F2BA0">
              <w:t xml:space="preserve"> $</w:t>
            </w:r>
            <w:r>
              <w:t xml:space="preserve"> </w:t>
            </w:r>
            <w:r w:rsidRPr="009F2BA0">
              <w:t xml:space="preserve">22.77 </w:t>
            </w:r>
          </w:p>
        </w:tc>
        <w:tc>
          <w:tcPr>
            <w:tcW w:w="371" w:type="pct"/>
            <w:tcBorders>
              <w:top w:val="nil"/>
              <w:left w:val="nil"/>
              <w:bottom w:val="single" w:sz="4" w:space="0" w:color="auto"/>
              <w:right w:val="single" w:sz="4" w:space="0" w:color="auto"/>
            </w:tcBorders>
            <w:shd w:val="clear" w:color="auto" w:fill="auto"/>
            <w:noWrap/>
            <w:vAlign w:val="center"/>
            <w:hideMark/>
          </w:tcPr>
          <w:p w14:paraId="698D67E8" w14:textId="77777777" w:rsidR="000A6147" w:rsidRPr="009F2BA0" w:rsidRDefault="000A6147" w:rsidP="000A6147">
            <w:pPr>
              <w:pStyle w:val="TableText"/>
            </w:pPr>
            <w:r w:rsidRPr="009F2BA0">
              <w:t xml:space="preserve"> $</w:t>
            </w:r>
            <w:r>
              <w:t xml:space="preserve"> </w:t>
            </w:r>
            <w:r w:rsidRPr="009F2BA0">
              <w:t xml:space="preserve">22.77 </w:t>
            </w:r>
          </w:p>
        </w:tc>
        <w:tc>
          <w:tcPr>
            <w:tcW w:w="370" w:type="pct"/>
            <w:tcBorders>
              <w:top w:val="nil"/>
              <w:left w:val="nil"/>
              <w:bottom w:val="single" w:sz="4" w:space="0" w:color="auto"/>
              <w:right w:val="nil"/>
            </w:tcBorders>
            <w:shd w:val="clear" w:color="auto" w:fill="auto"/>
            <w:noWrap/>
            <w:vAlign w:val="center"/>
            <w:hideMark/>
          </w:tcPr>
          <w:p w14:paraId="70D82225" w14:textId="77777777" w:rsidR="000A6147" w:rsidRPr="009F2BA0" w:rsidRDefault="000A6147" w:rsidP="000A6147">
            <w:pPr>
              <w:pStyle w:val="TableText"/>
            </w:pPr>
            <w:r w:rsidRPr="009F2BA0">
              <w:t xml:space="preserve"> $</w:t>
            </w:r>
            <w:r>
              <w:t xml:space="preserve"> </w:t>
            </w:r>
            <w:r w:rsidRPr="009F2BA0">
              <w:t xml:space="preserve">0.00 </w:t>
            </w:r>
          </w:p>
        </w:tc>
        <w:tc>
          <w:tcPr>
            <w:tcW w:w="370" w:type="pct"/>
            <w:tcBorders>
              <w:top w:val="nil"/>
              <w:left w:val="nil"/>
              <w:bottom w:val="single" w:sz="4" w:space="0" w:color="auto"/>
              <w:right w:val="nil"/>
            </w:tcBorders>
            <w:shd w:val="clear" w:color="auto" w:fill="auto"/>
            <w:noWrap/>
            <w:vAlign w:val="center"/>
            <w:hideMark/>
          </w:tcPr>
          <w:p w14:paraId="2EA2D0BD" w14:textId="77777777" w:rsidR="000A6147" w:rsidRPr="009F2BA0" w:rsidRDefault="000A6147" w:rsidP="000A6147">
            <w:pPr>
              <w:pStyle w:val="TableText"/>
            </w:pPr>
            <w:r w:rsidRPr="009F2BA0">
              <w:t xml:space="preserve"> $</w:t>
            </w:r>
            <w:r>
              <w:t xml:space="preserve">  </w:t>
            </w:r>
            <w:r w:rsidRPr="009F2BA0">
              <w:t xml:space="preserve">38.24 </w:t>
            </w:r>
          </w:p>
        </w:tc>
        <w:tc>
          <w:tcPr>
            <w:tcW w:w="370" w:type="pct"/>
            <w:tcBorders>
              <w:top w:val="nil"/>
              <w:left w:val="nil"/>
              <w:bottom w:val="single" w:sz="4" w:space="0" w:color="auto"/>
              <w:right w:val="single" w:sz="4" w:space="0" w:color="auto"/>
            </w:tcBorders>
            <w:shd w:val="clear" w:color="auto" w:fill="auto"/>
            <w:noWrap/>
            <w:vAlign w:val="center"/>
            <w:hideMark/>
          </w:tcPr>
          <w:p w14:paraId="372EC0B2" w14:textId="77777777" w:rsidR="000A6147" w:rsidRPr="009F2BA0" w:rsidRDefault="000A6147" w:rsidP="000A6147">
            <w:pPr>
              <w:pStyle w:val="TableText"/>
            </w:pPr>
            <w:r w:rsidRPr="009F2BA0">
              <w:t xml:space="preserve"> $</w:t>
            </w:r>
            <w:r>
              <w:t xml:space="preserve">  </w:t>
            </w:r>
            <w:r w:rsidRPr="009F2BA0">
              <w:t xml:space="preserve">38.24 </w:t>
            </w:r>
          </w:p>
        </w:tc>
        <w:tc>
          <w:tcPr>
            <w:tcW w:w="370" w:type="pct"/>
            <w:tcBorders>
              <w:top w:val="nil"/>
              <w:left w:val="nil"/>
              <w:bottom w:val="single" w:sz="4" w:space="0" w:color="auto"/>
              <w:right w:val="nil"/>
            </w:tcBorders>
            <w:shd w:val="clear" w:color="auto" w:fill="auto"/>
            <w:noWrap/>
            <w:vAlign w:val="center"/>
            <w:hideMark/>
          </w:tcPr>
          <w:p w14:paraId="17A344EF" w14:textId="77777777" w:rsidR="000A6147" w:rsidRPr="009F2BA0" w:rsidRDefault="000A6147" w:rsidP="000A6147">
            <w:pPr>
              <w:pStyle w:val="TableText"/>
            </w:pPr>
            <w:r w:rsidRPr="009F2BA0">
              <w:t xml:space="preserve"> $</w:t>
            </w:r>
            <w:r>
              <w:t xml:space="preserve">  </w:t>
            </w:r>
            <w:r w:rsidRPr="009F2BA0">
              <w:t xml:space="preserve">0.00 </w:t>
            </w:r>
          </w:p>
        </w:tc>
        <w:tc>
          <w:tcPr>
            <w:tcW w:w="370" w:type="pct"/>
            <w:tcBorders>
              <w:top w:val="nil"/>
              <w:left w:val="nil"/>
              <w:bottom w:val="single" w:sz="4" w:space="0" w:color="auto"/>
              <w:right w:val="nil"/>
            </w:tcBorders>
            <w:shd w:val="clear" w:color="auto" w:fill="auto"/>
            <w:noWrap/>
            <w:vAlign w:val="center"/>
            <w:hideMark/>
          </w:tcPr>
          <w:p w14:paraId="6D983740" w14:textId="77777777" w:rsidR="000A6147" w:rsidRPr="009F2BA0" w:rsidRDefault="000A6147" w:rsidP="000A6147">
            <w:pPr>
              <w:pStyle w:val="TableText"/>
            </w:pPr>
            <w:r w:rsidRPr="009F2BA0">
              <w:t xml:space="preserve"> $</w:t>
            </w:r>
            <w:r>
              <w:t xml:space="preserve"> </w:t>
            </w:r>
            <w:r w:rsidRPr="009F2BA0">
              <w:t xml:space="preserve">52.01 </w:t>
            </w:r>
          </w:p>
        </w:tc>
        <w:tc>
          <w:tcPr>
            <w:tcW w:w="371" w:type="pct"/>
            <w:tcBorders>
              <w:top w:val="nil"/>
              <w:left w:val="nil"/>
              <w:bottom w:val="single" w:sz="4" w:space="0" w:color="auto"/>
              <w:right w:val="single" w:sz="4" w:space="0" w:color="auto"/>
            </w:tcBorders>
            <w:shd w:val="clear" w:color="auto" w:fill="auto"/>
            <w:noWrap/>
            <w:vAlign w:val="center"/>
            <w:hideMark/>
          </w:tcPr>
          <w:p w14:paraId="038C7576" w14:textId="77777777" w:rsidR="000A6147" w:rsidRPr="009F2BA0" w:rsidRDefault="000A6147" w:rsidP="000A6147">
            <w:pPr>
              <w:pStyle w:val="TableText"/>
            </w:pPr>
            <w:r w:rsidRPr="009F2BA0">
              <w:t xml:space="preserve"> $</w:t>
            </w:r>
            <w:r>
              <w:t xml:space="preserve">  </w:t>
            </w:r>
            <w:r w:rsidRPr="009F2BA0">
              <w:t xml:space="preserve">52.01 </w:t>
            </w:r>
          </w:p>
        </w:tc>
        <w:tc>
          <w:tcPr>
            <w:tcW w:w="370" w:type="pct"/>
            <w:tcBorders>
              <w:top w:val="nil"/>
              <w:left w:val="nil"/>
              <w:bottom w:val="single" w:sz="4" w:space="0" w:color="auto"/>
              <w:right w:val="nil"/>
            </w:tcBorders>
            <w:shd w:val="clear" w:color="auto" w:fill="auto"/>
            <w:noWrap/>
            <w:vAlign w:val="center"/>
            <w:hideMark/>
          </w:tcPr>
          <w:p w14:paraId="3E82CFDD" w14:textId="77777777" w:rsidR="000A6147" w:rsidRPr="009F2BA0" w:rsidRDefault="000A6147" w:rsidP="000A6147">
            <w:pPr>
              <w:pStyle w:val="TableText"/>
            </w:pPr>
            <w:r w:rsidRPr="009F2BA0">
              <w:t xml:space="preserve"> $</w:t>
            </w:r>
            <w:r>
              <w:t xml:space="preserve">  </w:t>
            </w:r>
            <w:r w:rsidRPr="009F2BA0">
              <w:t xml:space="preserve">0.00 </w:t>
            </w:r>
          </w:p>
        </w:tc>
        <w:tc>
          <w:tcPr>
            <w:tcW w:w="370" w:type="pct"/>
            <w:tcBorders>
              <w:top w:val="nil"/>
              <w:left w:val="nil"/>
              <w:bottom w:val="single" w:sz="4" w:space="0" w:color="auto"/>
              <w:right w:val="nil"/>
            </w:tcBorders>
            <w:shd w:val="clear" w:color="auto" w:fill="auto"/>
            <w:noWrap/>
            <w:vAlign w:val="center"/>
            <w:hideMark/>
          </w:tcPr>
          <w:p w14:paraId="3B6D1A44" w14:textId="77777777" w:rsidR="000A6147" w:rsidRPr="009F2BA0" w:rsidRDefault="000A6147" w:rsidP="000A6147">
            <w:pPr>
              <w:pStyle w:val="TableText"/>
            </w:pPr>
            <w:r w:rsidRPr="009F2BA0">
              <w:t xml:space="preserve"> $</w:t>
            </w:r>
            <w:r>
              <w:t xml:space="preserve">  </w:t>
            </w:r>
            <w:r w:rsidRPr="009F2BA0">
              <w:t xml:space="preserve">33.16 </w:t>
            </w:r>
          </w:p>
        </w:tc>
        <w:tc>
          <w:tcPr>
            <w:tcW w:w="368" w:type="pct"/>
            <w:tcBorders>
              <w:top w:val="nil"/>
              <w:left w:val="nil"/>
              <w:bottom w:val="single" w:sz="4" w:space="0" w:color="auto"/>
              <w:right w:val="single" w:sz="4" w:space="0" w:color="auto"/>
            </w:tcBorders>
            <w:shd w:val="clear" w:color="auto" w:fill="auto"/>
            <w:noWrap/>
            <w:vAlign w:val="center"/>
            <w:hideMark/>
          </w:tcPr>
          <w:p w14:paraId="63957965" w14:textId="77777777" w:rsidR="000A6147" w:rsidRPr="009F2BA0" w:rsidRDefault="000A6147" w:rsidP="000A6147">
            <w:pPr>
              <w:pStyle w:val="TableText"/>
            </w:pPr>
            <w:r w:rsidRPr="009F2BA0">
              <w:t xml:space="preserve"> $</w:t>
            </w:r>
            <w:r>
              <w:t xml:space="preserve"> </w:t>
            </w:r>
            <w:r w:rsidRPr="009F2BA0">
              <w:t xml:space="preserve">33.16 </w:t>
            </w:r>
          </w:p>
        </w:tc>
      </w:tr>
      <w:tr w:rsidR="000A6147" w:rsidRPr="009F2BA0" w14:paraId="3406A300" w14:textId="77777777" w:rsidTr="000A6147">
        <w:trPr>
          <w:trHeight w:val="96"/>
        </w:trPr>
        <w:tc>
          <w:tcPr>
            <w:tcW w:w="599" w:type="pct"/>
            <w:tcBorders>
              <w:top w:val="single" w:sz="4" w:space="0" w:color="auto"/>
              <w:left w:val="single" w:sz="4" w:space="0" w:color="auto"/>
              <w:bottom w:val="single" w:sz="4" w:space="0" w:color="auto"/>
              <w:right w:val="single" w:sz="4" w:space="0" w:color="FFFFFF"/>
            </w:tcBorders>
            <w:shd w:val="clear" w:color="000000" w:fill="00A8C8"/>
            <w:noWrap/>
            <w:vAlign w:val="center"/>
            <w:hideMark/>
          </w:tcPr>
          <w:p w14:paraId="6E4D959A" w14:textId="77777777" w:rsidR="000A6147" w:rsidRPr="009F2BA0" w:rsidRDefault="000A6147" w:rsidP="000A6147">
            <w:pPr>
              <w:pStyle w:val="TableText"/>
              <w:rPr>
                <w:b/>
                <w:bCs/>
                <w:color w:val="FFFFFF"/>
              </w:rPr>
            </w:pPr>
            <w:r w:rsidRPr="009F2BA0">
              <w:rPr>
                <w:b/>
                <w:bCs/>
                <w:color w:val="FFFFFF"/>
              </w:rPr>
              <w:t>Total Medical</w:t>
            </w:r>
          </w:p>
        </w:tc>
        <w:tc>
          <w:tcPr>
            <w:tcW w:w="331" w:type="pct"/>
            <w:tcBorders>
              <w:top w:val="nil"/>
              <w:left w:val="nil"/>
              <w:bottom w:val="single" w:sz="4" w:space="0" w:color="auto"/>
              <w:right w:val="nil"/>
            </w:tcBorders>
            <w:shd w:val="clear" w:color="000000" w:fill="00A8C8"/>
            <w:noWrap/>
            <w:vAlign w:val="center"/>
            <w:hideMark/>
          </w:tcPr>
          <w:p w14:paraId="317119E0" w14:textId="77777777" w:rsidR="000A6147" w:rsidRPr="009F2BA0" w:rsidRDefault="000A6147" w:rsidP="000A6147">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32.82 </w:t>
            </w:r>
          </w:p>
        </w:tc>
        <w:tc>
          <w:tcPr>
            <w:tcW w:w="370" w:type="pct"/>
            <w:tcBorders>
              <w:top w:val="nil"/>
              <w:left w:val="nil"/>
              <w:bottom w:val="single" w:sz="4" w:space="0" w:color="auto"/>
              <w:right w:val="nil"/>
            </w:tcBorders>
            <w:shd w:val="clear" w:color="000000" w:fill="00A8C8"/>
            <w:noWrap/>
            <w:vAlign w:val="center"/>
            <w:hideMark/>
          </w:tcPr>
          <w:p w14:paraId="5AFA73A0" w14:textId="77777777" w:rsidR="000A6147" w:rsidRPr="009F2BA0" w:rsidRDefault="000A6147" w:rsidP="000A6147">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49.74 </w:t>
            </w:r>
          </w:p>
        </w:tc>
        <w:tc>
          <w:tcPr>
            <w:tcW w:w="371" w:type="pct"/>
            <w:tcBorders>
              <w:top w:val="nil"/>
              <w:left w:val="nil"/>
              <w:bottom w:val="single" w:sz="4" w:space="0" w:color="auto"/>
              <w:right w:val="single" w:sz="4" w:space="0" w:color="FFFFFF"/>
            </w:tcBorders>
            <w:shd w:val="clear" w:color="000000" w:fill="00A8C8"/>
            <w:noWrap/>
            <w:vAlign w:val="center"/>
            <w:hideMark/>
          </w:tcPr>
          <w:p w14:paraId="5532A561" w14:textId="77777777" w:rsidR="000A6147" w:rsidRPr="009F2BA0" w:rsidRDefault="000A6147" w:rsidP="000A6147">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82.56 </w:t>
            </w:r>
          </w:p>
        </w:tc>
        <w:tc>
          <w:tcPr>
            <w:tcW w:w="370" w:type="pct"/>
            <w:tcBorders>
              <w:top w:val="nil"/>
              <w:left w:val="nil"/>
              <w:bottom w:val="single" w:sz="4" w:space="0" w:color="auto"/>
              <w:right w:val="nil"/>
            </w:tcBorders>
            <w:shd w:val="clear" w:color="000000" w:fill="00A8C8"/>
            <w:noWrap/>
            <w:vAlign w:val="center"/>
            <w:hideMark/>
          </w:tcPr>
          <w:p w14:paraId="12FF556E" w14:textId="77777777" w:rsidR="000A6147" w:rsidRPr="009F2BA0" w:rsidRDefault="000A6147" w:rsidP="000A6147">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69.98 </w:t>
            </w:r>
          </w:p>
        </w:tc>
        <w:tc>
          <w:tcPr>
            <w:tcW w:w="370" w:type="pct"/>
            <w:tcBorders>
              <w:top w:val="nil"/>
              <w:left w:val="nil"/>
              <w:bottom w:val="single" w:sz="4" w:space="0" w:color="auto"/>
              <w:right w:val="nil"/>
            </w:tcBorders>
            <w:shd w:val="clear" w:color="000000" w:fill="00A8C8"/>
            <w:noWrap/>
            <w:vAlign w:val="center"/>
            <w:hideMark/>
          </w:tcPr>
          <w:p w14:paraId="687D129C" w14:textId="77777777" w:rsidR="000A6147" w:rsidRPr="009F2BA0" w:rsidRDefault="000A6147" w:rsidP="000A6147">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240.64 </w:t>
            </w:r>
          </w:p>
        </w:tc>
        <w:tc>
          <w:tcPr>
            <w:tcW w:w="370" w:type="pct"/>
            <w:tcBorders>
              <w:top w:val="nil"/>
              <w:left w:val="nil"/>
              <w:bottom w:val="single" w:sz="4" w:space="0" w:color="auto"/>
              <w:right w:val="single" w:sz="4" w:space="0" w:color="FFFFFF"/>
            </w:tcBorders>
            <w:shd w:val="clear" w:color="000000" w:fill="00A8C8"/>
            <w:noWrap/>
            <w:vAlign w:val="center"/>
            <w:hideMark/>
          </w:tcPr>
          <w:p w14:paraId="213FC69C" w14:textId="77777777" w:rsidR="000A6147" w:rsidRPr="009F2BA0" w:rsidRDefault="000A6147" w:rsidP="000A6147">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310.62 </w:t>
            </w:r>
          </w:p>
        </w:tc>
        <w:tc>
          <w:tcPr>
            <w:tcW w:w="370" w:type="pct"/>
            <w:tcBorders>
              <w:top w:val="nil"/>
              <w:left w:val="nil"/>
              <w:bottom w:val="single" w:sz="4" w:space="0" w:color="auto"/>
              <w:right w:val="nil"/>
            </w:tcBorders>
            <w:shd w:val="clear" w:color="000000" w:fill="00A8C8"/>
            <w:noWrap/>
            <w:vAlign w:val="center"/>
            <w:hideMark/>
          </w:tcPr>
          <w:p w14:paraId="26B323A4" w14:textId="77777777" w:rsidR="000A6147" w:rsidRPr="009F2BA0" w:rsidRDefault="000A6147" w:rsidP="000A6147">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100.65 </w:t>
            </w:r>
          </w:p>
        </w:tc>
        <w:tc>
          <w:tcPr>
            <w:tcW w:w="370" w:type="pct"/>
            <w:tcBorders>
              <w:top w:val="nil"/>
              <w:left w:val="nil"/>
              <w:bottom w:val="single" w:sz="4" w:space="0" w:color="auto"/>
              <w:right w:val="nil"/>
            </w:tcBorders>
            <w:shd w:val="clear" w:color="000000" w:fill="00A8C8"/>
            <w:noWrap/>
            <w:vAlign w:val="center"/>
            <w:hideMark/>
          </w:tcPr>
          <w:p w14:paraId="416B23AB" w14:textId="77777777" w:rsidR="000A6147" w:rsidRPr="009F2BA0" w:rsidRDefault="000A6147" w:rsidP="000A6147">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2,675.76 </w:t>
            </w:r>
          </w:p>
        </w:tc>
        <w:tc>
          <w:tcPr>
            <w:tcW w:w="371" w:type="pct"/>
            <w:tcBorders>
              <w:top w:val="nil"/>
              <w:left w:val="nil"/>
              <w:bottom w:val="single" w:sz="4" w:space="0" w:color="auto"/>
              <w:right w:val="single" w:sz="4" w:space="0" w:color="FFFFFF"/>
            </w:tcBorders>
            <w:shd w:val="clear" w:color="000000" w:fill="00A8C8"/>
            <w:noWrap/>
            <w:vAlign w:val="center"/>
            <w:hideMark/>
          </w:tcPr>
          <w:p w14:paraId="46442FD6" w14:textId="77777777" w:rsidR="000A6147" w:rsidRPr="009F2BA0" w:rsidRDefault="000A6147" w:rsidP="000A6147">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2,776.41 </w:t>
            </w:r>
          </w:p>
        </w:tc>
        <w:tc>
          <w:tcPr>
            <w:tcW w:w="370" w:type="pct"/>
            <w:tcBorders>
              <w:top w:val="nil"/>
              <w:left w:val="nil"/>
              <w:bottom w:val="single" w:sz="4" w:space="0" w:color="auto"/>
              <w:right w:val="nil"/>
            </w:tcBorders>
            <w:shd w:val="clear" w:color="000000" w:fill="00A8C8"/>
            <w:noWrap/>
            <w:vAlign w:val="center"/>
            <w:hideMark/>
          </w:tcPr>
          <w:p w14:paraId="40EC00FB" w14:textId="77777777" w:rsidR="000A6147" w:rsidRPr="009F2BA0" w:rsidRDefault="000A6147" w:rsidP="000A6147">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247.60 </w:t>
            </w:r>
          </w:p>
        </w:tc>
        <w:tc>
          <w:tcPr>
            <w:tcW w:w="370" w:type="pct"/>
            <w:tcBorders>
              <w:top w:val="nil"/>
              <w:left w:val="nil"/>
              <w:bottom w:val="single" w:sz="4" w:space="0" w:color="auto"/>
              <w:right w:val="nil"/>
            </w:tcBorders>
            <w:shd w:val="clear" w:color="000000" w:fill="00A8C8"/>
            <w:noWrap/>
            <w:vAlign w:val="center"/>
            <w:hideMark/>
          </w:tcPr>
          <w:p w14:paraId="38EE67AA" w14:textId="77777777" w:rsidR="000A6147" w:rsidRPr="009F2BA0" w:rsidRDefault="000A6147" w:rsidP="000A6147">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6,781.32 </w:t>
            </w:r>
          </w:p>
        </w:tc>
        <w:tc>
          <w:tcPr>
            <w:tcW w:w="368" w:type="pct"/>
            <w:tcBorders>
              <w:top w:val="nil"/>
              <w:left w:val="nil"/>
              <w:bottom w:val="single" w:sz="4" w:space="0" w:color="auto"/>
              <w:right w:val="single" w:sz="4" w:space="0" w:color="auto"/>
            </w:tcBorders>
            <w:shd w:val="clear" w:color="000000" w:fill="00A8C8"/>
            <w:noWrap/>
            <w:vAlign w:val="center"/>
            <w:hideMark/>
          </w:tcPr>
          <w:p w14:paraId="2D0BAD5D" w14:textId="77777777" w:rsidR="000A6147" w:rsidRPr="009F2BA0" w:rsidRDefault="000A6147" w:rsidP="000A6147">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7,028.92 </w:t>
            </w:r>
          </w:p>
        </w:tc>
      </w:tr>
    </w:tbl>
    <w:p w14:paraId="5712FFD9" w14:textId="77777777" w:rsidR="00E07E20" w:rsidRDefault="00E07E20" w:rsidP="00D9214B">
      <w:pPr>
        <w:spacing w:before="0" w:after="0"/>
        <w:rPr>
          <w:bCs/>
        </w:rPr>
      </w:pPr>
    </w:p>
    <w:p w14:paraId="74058BB9" w14:textId="77777777" w:rsidR="00E26E34" w:rsidRPr="00E26E34" w:rsidRDefault="00E26E34" w:rsidP="00D9214B">
      <w:pPr>
        <w:spacing w:before="0" w:after="0"/>
        <w:rPr>
          <w:sz w:val="2"/>
          <w:szCs w:val="2"/>
          <w:lang w:eastAsia="ja-JP"/>
        </w:rPr>
      </w:pPr>
    </w:p>
    <w:p w14:paraId="2BAFE78B" w14:textId="16528FE6" w:rsidR="00FF7544" w:rsidRDefault="00E26E34" w:rsidP="00447187">
      <w:pPr>
        <w:pStyle w:val="Normal1"/>
      </w:pPr>
      <w:r w:rsidRPr="00D9214B">
        <w:t>Period: Calendar Year 2017</w:t>
      </w:r>
    </w:p>
    <w:tbl>
      <w:tblPr>
        <w:tblW w:w="4982" w:type="pct"/>
        <w:tblInd w:w="10" w:type="dxa"/>
        <w:tblLayout w:type="fixed"/>
        <w:tblLook w:val="04A0" w:firstRow="1" w:lastRow="0" w:firstColumn="1" w:lastColumn="0" w:noHBand="0" w:noVBand="1"/>
      </w:tblPr>
      <w:tblGrid>
        <w:gridCol w:w="2357"/>
        <w:gridCol w:w="1302"/>
        <w:gridCol w:w="1456"/>
        <w:gridCol w:w="1460"/>
        <w:gridCol w:w="1457"/>
        <w:gridCol w:w="1457"/>
        <w:gridCol w:w="1457"/>
        <w:gridCol w:w="1457"/>
        <w:gridCol w:w="1457"/>
        <w:gridCol w:w="1461"/>
        <w:gridCol w:w="1457"/>
        <w:gridCol w:w="1457"/>
        <w:gridCol w:w="1449"/>
      </w:tblGrid>
      <w:tr w:rsidR="00FF7544" w:rsidRPr="009F2BA0" w14:paraId="12FD7794" w14:textId="77777777" w:rsidTr="00447187">
        <w:trPr>
          <w:trHeight w:val="256"/>
          <w:tblHeader/>
        </w:trPr>
        <w:tc>
          <w:tcPr>
            <w:tcW w:w="599" w:type="pct"/>
            <w:tcBorders>
              <w:top w:val="nil"/>
              <w:left w:val="nil"/>
              <w:bottom w:val="nil"/>
              <w:right w:val="nil"/>
            </w:tcBorders>
            <w:shd w:val="clear" w:color="auto" w:fill="auto"/>
            <w:noWrap/>
            <w:vAlign w:val="center"/>
            <w:hideMark/>
          </w:tcPr>
          <w:p w14:paraId="06563852" w14:textId="77777777" w:rsidR="00FF7544" w:rsidRPr="00D9214B" w:rsidRDefault="00FF7544" w:rsidP="00484F5C">
            <w:pPr>
              <w:pStyle w:val="TableHeadingText"/>
              <w:jc w:val="left"/>
              <w:rPr>
                <w:b w:val="0"/>
              </w:rPr>
            </w:pPr>
            <w:r w:rsidRPr="00D9214B">
              <w:rPr>
                <w:b w:val="0"/>
              </w:rPr>
              <w:t>Region: Western</w:t>
            </w:r>
          </w:p>
        </w:tc>
        <w:tc>
          <w:tcPr>
            <w:tcW w:w="1072" w:type="pct"/>
            <w:gridSpan w:val="3"/>
            <w:tcBorders>
              <w:top w:val="nil"/>
              <w:left w:val="single" w:sz="4" w:space="0" w:color="auto"/>
              <w:bottom w:val="single" w:sz="4" w:space="0" w:color="FFFFFF"/>
              <w:right w:val="single" w:sz="4" w:space="0" w:color="FFFFFF"/>
            </w:tcBorders>
            <w:shd w:val="clear" w:color="000000" w:fill="002C77"/>
            <w:vAlign w:val="center"/>
            <w:hideMark/>
          </w:tcPr>
          <w:p w14:paraId="34BB4DA0" w14:textId="77777777" w:rsidR="00FF7544" w:rsidRPr="009F2BA0" w:rsidRDefault="00FF7544" w:rsidP="00484F5C">
            <w:pPr>
              <w:pStyle w:val="TableHeadingText"/>
              <w:rPr>
                <w:bCs/>
                <w:color w:val="FFFFFF"/>
              </w:rPr>
            </w:pPr>
            <w:r w:rsidRPr="009F2BA0">
              <w:rPr>
                <w:bCs/>
                <w:color w:val="FFFFFF"/>
              </w:rPr>
              <w:t>C1: Community Other</w:t>
            </w:r>
          </w:p>
        </w:tc>
        <w:tc>
          <w:tcPr>
            <w:tcW w:w="1110" w:type="pct"/>
            <w:gridSpan w:val="3"/>
            <w:tcBorders>
              <w:top w:val="single" w:sz="4" w:space="0" w:color="auto"/>
              <w:left w:val="nil"/>
              <w:bottom w:val="single" w:sz="4" w:space="0" w:color="FFFFFF"/>
              <w:right w:val="single" w:sz="4" w:space="0" w:color="FFFFFF"/>
            </w:tcBorders>
            <w:shd w:val="clear" w:color="000000" w:fill="002C77"/>
            <w:noWrap/>
            <w:vAlign w:val="center"/>
            <w:hideMark/>
          </w:tcPr>
          <w:p w14:paraId="109DB092" w14:textId="77777777" w:rsidR="00FF7544" w:rsidRPr="009F2BA0" w:rsidRDefault="00FF7544" w:rsidP="00484F5C">
            <w:pPr>
              <w:pStyle w:val="TableHeadingText"/>
              <w:rPr>
                <w:bCs/>
                <w:color w:val="FFFFFF"/>
              </w:rPr>
            </w:pPr>
            <w:r w:rsidRPr="009F2BA0">
              <w:rPr>
                <w:bCs/>
                <w:color w:val="FFFFFF"/>
              </w:rPr>
              <w:t>C2: Community High Behavioral Health</w:t>
            </w:r>
          </w:p>
        </w:tc>
        <w:tc>
          <w:tcPr>
            <w:tcW w:w="1111" w:type="pct"/>
            <w:gridSpan w:val="3"/>
            <w:tcBorders>
              <w:top w:val="single" w:sz="4" w:space="0" w:color="auto"/>
              <w:left w:val="nil"/>
              <w:bottom w:val="single" w:sz="4" w:space="0" w:color="FFFFFF"/>
              <w:right w:val="single" w:sz="4" w:space="0" w:color="FFFFFF"/>
            </w:tcBorders>
            <w:shd w:val="clear" w:color="000000" w:fill="002C77"/>
            <w:noWrap/>
            <w:vAlign w:val="center"/>
            <w:hideMark/>
          </w:tcPr>
          <w:p w14:paraId="0C8B826C" w14:textId="77777777" w:rsidR="00FF7544" w:rsidRPr="009F2BA0" w:rsidRDefault="00FF7544" w:rsidP="00484F5C">
            <w:pPr>
              <w:pStyle w:val="TableHeadingText"/>
              <w:rPr>
                <w:bCs/>
                <w:color w:val="FFFFFF"/>
              </w:rPr>
            </w:pPr>
            <w:r w:rsidRPr="009F2BA0">
              <w:rPr>
                <w:bCs/>
                <w:color w:val="FFFFFF"/>
              </w:rPr>
              <w:t>C3: High Community Need </w:t>
            </w:r>
          </w:p>
        </w:tc>
        <w:tc>
          <w:tcPr>
            <w:tcW w:w="1108" w:type="pct"/>
            <w:gridSpan w:val="3"/>
            <w:tcBorders>
              <w:top w:val="single" w:sz="4" w:space="0" w:color="auto"/>
              <w:left w:val="nil"/>
              <w:bottom w:val="single" w:sz="4" w:space="0" w:color="FFFFFF"/>
              <w:right w:val="single" w:sz="4" w:space="0" w:color="auto"/>
            </w:tcBorders>
            <w:shd w:val="clear" w:color="000000" w:fill="002C77"/>
            <w:noWrap/>
            <w:vAlign w:val="center"/>
            <w:hideMark/>
          </w:tcPr>
          <w:p w14:paraId="5F17113F" w14:textId="77777777" w:rsidR="00FF7544" w:rsidRPr="009F2BA0" w:rsidRDefault="00FF7544" w:rsidP="00484F5C">
            <w:pPr>
              <w:pStyle w:val="TableHeadingText"/>
              <w:rPr>
                <w:bCs/>
                <w:color w:val="FFFFFF"/>
              </w:rPr>
            </w:pPr>
            <w:r w:rsidRPr="009F2BA0">
              <w:rPr>
                <w:bCs/>
                <w:color w:val="FFFFFF"/>
              </w:rPr>
              <w:t>F1: Facility-Based Care</w:t>
            </w:r>
          </w:p>
        </w:tc>
      </w:tr>
      <w:tr w:rsidR="00FF7544" w:rsidRPr="009F2BA0" w14:paraId="44D89BF7" w14:textId="77777777" w:rsidTr="00447187">
        <w:trPr>
          <w:trHeight w:val="184"/>
          <w:tblHeader/>
        </w:trPr>
        <w:tc>
          <w:tcPr>
            <w:tcW w:w="599" w:type="pct"/>
            <w:tcBorders>
              <w:top w:val="single" w:sz="4" w:space="0" w:color="auto"/>
              <w:left w:val="single" w:sz="4" w:space="0" w:color="auto"/>
              <w:bottom w:val="single" w:sz="4" w:space="0" w:color="auto"/>
              <w:right w:val="single" w:sz="4" w:space="0" w:color="FFFFFF"/>
            </w:tcBorders>
            <w:shd w:val="clear" w:color="000000" w:fill="006D9E"/>
            <w:noWrap/>
            <w:vAlign w:val="center"/>
            <w:hideMark/>
          </w:tcPr>
          <w:p w14:paraId="20E12C81" w14:textId="77777777" w:rsidR="00FF7544" w:rsidRPr="009F2BA0" w:rsidRDefault="00FF7544" w:rsidP="00484F5C">
            <w:pPr>
              <w:pStyle w:val="TableHeadingText"/>
              <w:rPr>
                <w:bCs/>
                <w:color w:val="FFFFFF"/>
              </w:rPr>
            </w:pPr>
            <w:r w:rsidRPr="009F2BA0">
              <w:rPr>
                <w:bCs/>
                <w:color w:val="FFFFFF"/>
              </w:rPr>
              <w:t>Category of Service</w:t>
            </w:r>
          </w:p>
        </w:tc>
        <w:tc>
          <w:tcPr>
            <w:tcW w:w="331" w:type="pct"/>
            <w:tcBorders>
              <w:top w:val="nil"/>
              <w:left w:val="nil"/>
              <w:bottom w:val="single" w:sz="4" w:space="0" w:color="auto"/>
              <w:right w:val="single" w:sz="4" w:space="0" w:color="FFFFFF"/>
            </w:tcBorders>
            <w:shd w:val="clear" w:color="000000" w:fill="006D9E"/>
            <w:vAlign w:val="center"/>
            <w:hideMark/>
          </w:tcPr>
          <w:p w14:paraId="79750C21" w14:textId="77777777" w:rsidR="00FF7544" w:rsidRPr="009F2BA0" w:rsidRDefault="00FF7544" w:rsidP="00484F5C">
            <w:pPr>
              <w:pStyle w:val="TableHeadingText"/>
              <w:rPr>
                <w:bCs/>
                <w:color w:val="FFFFFF"/>
              </w:rPr>
            </w:pPr>
            <w:r w:rsidRPr="009F2BA0">
              <w:rPr>
                <w:bCs/>
                <w:color w:val="FFFFFF"/>
              </w:rPr>
              <w:t>Crossover</w:t>
            </w:r>
            <w:r w:rsidRPr="009F2BA0">
              <w:rPr>
                <w:bCs/>
                <w:color w:val="FFFFFF"/>
              </w:rPr>
              <w:br/>
              <w:t>PMPM</w:t>
            </w:r>
          </w:p>
        </w:tc>
        <w:tc>
          <w:tcPr>
            <w:tcW w:w="370" w:type="pct"/>
            <w:tcBorders>
              <w:top w:val="nil"/>
              <w:left w:val="nil"/>
              <w:bottom w:val="single" w:sz="4" w:space="0" w:color="auto"/>
              <w:right w:val="single" w:sz="4" w:space="0" w:color="FFFFFF"/>
            </w:tcBorders>
            <w:shd w:val="clear" w:color="000000" w:fill="006D9E"/>
            <w:vAlign w:val="center"/>
            <w:hideMark/>
          </w:tcPr>
          <w:p w14:paraId="1A5F41D4" w14:textId="77777777" w:rsidR="00FF7544" w:rsidRPr="009F2BA0" w:rsidRDefault="00FF7544" w:rsidP="00484F5C">
            <w:pPr>
              <w:pStyle w:val="TableHeadingText"/>
              <w:rPr>
                <w:bCs/>
                <w:color w:val="FFFFFF"/>
              </w:rPr>
            </w:pPr>
            <w:r w:rsidRPr="009F2BA0">
              <w:rPr>
                <w:bCs/>
                <w:color w:val="FFFFFF"/>
              </w:rPr>
              <w:t>Medicaid</w:t>
            </w:r>
            <w:r w:rsidRPr="009F2BA0">
              <w:rPr>
                <w:bCs/>
                <w:color w:val="FFFFFF"/>
              </w:rPr>
              <w:br/>
              <w:t>PMPM</w:t>
            </w:r>
          </w:p>
        </w:tc>
        <w:tc>
          <w:tcPr>
            <w:tcW w:w="371" w:type="pct"/>
            <w:tcBorders>
              <w:top w:val="nil"/>
              <w:left w:val="nil"/>
              <w:bottom w:val="single" w:sz="4" w:space="0" w:color="auto"/>
              <w:right w:val="single" w:sz="4" w:space="0" w:color="FFFFFF"/>
            </w:tcBorders>
            <w:shd w:val="clear" w:color="000000" w:fill="006D9E"/>
            <w:vAlign w:val="center"/>
            <w:hideMark/>
          </w:tcPr>
          <w:p w14:paraId="536D34F6" w14:textId="77777777" w:rsidR="00FF7544" w:rsidRPr="009F2BA0" w:rsidRDefault="00FF7544" w:rsidP="00484F5C">
            <w:pPr>
              <w:pStyle w:val="TableHeadingText"/>
              <w:rPr>
                <w:bCs/>
                <w:color w:val="FFFFFF"/>
              </w:rPr>
            </w:pPr>
            <w:r w:rsidRPr="009F2BA0">
              <w:rPr>
                <w:bCs/>
                <w:color w:val="FFFFFF"/>
              </w:rPr>
              <w:t>Total</w:t>
            </w:r>
            <w:r w:rsidRPr="009F2BA0">
              <w:rPr>
                <w:bCs/>
                <w:color w:val="FFFFFF"/>
              </w:rPr>
              <w:br/>
              <w:t>PMPM</w:t>
            </w:r>
          </w:p>
        </w:tc>
        <w:tc>
          <w:tcPr>
            <w:tcW w:w="370" w:type="pct"/>
            <w:tcBorders>
              <w:top w:val="nil"/>
              <w:left w:val="nil"/>
              <w:bottom w:val="single" w:sz="4" w:space="0" w:color="auto"/>
              <w:right w:val="single" w:sz="4" w:space="0" w:color="FFFFFF"/>
            </w:tcBorders>
            <w:shd w:val="clear" w:color="000000" w:fill="006D9E"/>
            <w:vAlign w:val="center"/>
            <w:hideMark/>
          </w:tcPr>
          <w:p w14:paraId="1F959E21" w14:textId="77777777" w:rsidR="00FF7544" w:rsidRPr="009F2BA0" w:rsidRDefault="00FF7544" w:rsidP="00484F5C">
            <w:pPr>
              <w:pStyle w:val="TableHeadingText"/>
              <w:rPr>
                <w:bCs/>
                <w:color w:val="FFFFFF"/>
              </w:rPr>
            </w:pPr>
            <w:r w:rsidRPr="009F2BA0">
              <w:rPr>
                <w:bCs/>
                <w:color w:val="FFFFFF"/>
              </w:rPr>
              <w:t>Crossover</w:t>
            </w:r>
            <w:r w:rsidRPr="009F2BA0">
              <w:rPr>
                <w:bCs/>
                <w:color w:val="FFFFFF"/>
              </w:rPr>
              <w:br/>
              <w:t>PMPM</w:t>
            </w:r>
          </w:p>
        </w:tc>
        <w:tc>
          <w:tcPr>
            <w:tcW w:w="370" w:type="pct"/>
            <w:tcBorders>
              <w:top w:val="nil"/>
              <w:left w:val="nil"/>
              <w:bottom w:val="single" w:sz="4" w:space="0" w:color="auto"/>
              <w:right w:val="single" w:sz="4" w:space="0" w:color="FFFFFF"/>
            </w:tcBorders>
            <w:shd w:val="clear" w:color="000000" w:fill="006D9E"/>
            <w:vAlign w:val="center"/>
            <w:hideMark/>
          </w:tcPr>
          <w:p w14:paraId="49E02CE2" w14:textId="77777777" w:rsidR="00FF7544" w:rsidRPr="009F2BA0" w:rsidRDefault="00FF7544" w:rsidP="00484F5C">
            <w:pPr>
              <w:pStyle w:val="TableHeadingText"/>
              <w:rPr>
                <w:bCs/>
                <w:color w:val="FFFFFF"/>
              </w:rPr>
            </w:pPr>
            <w:r w:rsidRPr="009F2BA0">
              <w:rPr>
                <w:bCs/>
                <w:color w:val="FFFFFF"/>
              </w:rPr>
              <w:t>Medicaid</w:t>
            </w:r>
            <w:r w:rsidRPr="009F2BA0">
              <w:rPr>
                <w:bCs/>
                <w:color w:val="FFFFFF"/>
              </w:rPr>
              <w:br/>
              <w:t>PMPM</w:t>
            </w:r>
          </w:p>
        </w:tc>
        <w:tc>
          <w:tcPr>
            <w:tcW w:w="370" w:type="pct"/>
            <w:tcBorders>
              <w:top w:val="nil"/>
              <w:left w:val="nil"/>
              <w:bottom w:val="single" w:sz="4" w:space="0" w:color="auto"/>
              <w:right w:val="single" w:sz="4" w:space="0" w:color="FFFFFF"/>
            </w:tcBorders>
            <w:shd w:val="clear" w:color="000000" w:fill="006D9E"/>
            <w:vAlign w:val="center"/>
            <w:hideMark/>
          </w:tcPr>
          <w:p w14:paraId="3826AC39" w14:textId="77777777" w:rsidR="00FF7544" w:rsidRPr="009F2BA0" w:rsidRDefault="00FF7544" w:rsidP="00484F5C">
            <w:pPr>
              <w:pStyle w:val="TableHeadingText"/>
              <w:rPr>
                <w:bCs/>
                <w:color w:val="FFFFFF"/>
              </w:rPr>
            </w:pPr>
            <w:r w:rsidRPr="009F2BA0">
              <w:rPr>
                <w:bCs/>
                <w:color w:val="FFFFFF"/>
              </w:rPr>
              <w:t>Total</w:t>
            </w:r>
            <w:r w:rsidRPr="009F2BA0">
              <w:rPr>
                <w:bCs/>
                <w:color w:val="FFFFFF"/>
              </w:rPr>
              <w:br/>
              <w:t>PMPM</w:t>
            </w:r>
          </w:p>
        </w:tc>
        <w:tc>
          <w:tcPr>
            <w:tcW w:w="370" w:type="pct"/>
            <w:tcBorders>
              <w:top w:val="nil"/>
              <w:left w:val="nil"/>
              <w:bottom w:val="single" w:sz="4" w:space="0" w:color="auto"/>
              <w:right w:val="single" w:sz="4" w:space="0" w:color="FFFFFF"/>
            </w:tcBorders>
            <w:shd w:val="clear" w:color="000000" w:fill="006D9E"/>
            <w:vAlign w:val="center"/>
            <w:hideMark/>
          </w:tcPr>
          <w:p w14:paraId="3EA9E38B" w14:textId="77777777" w:rsidR="00FF7544" w:rsidRPr="009F2BA0" w:rsidRDefault="00FF7544" w:rsidP="00484F5C">
            <w:pPr>
              <w:pStyle w:val="TableHeadingText"/>
              <w:rPr>
                <w:bCs/>
                <w:color w:val="FFFFFF"/>
              </w:rPr>
            </w:pPr>
            <w:r w:rsidRPr="009F2BA0">
              <w:rPr>
                <w:bCs/>
                <w:color w:val="FFFFFF"/>
              </w:rPr>
              <w:t>Crossover</w:t>
            </w:r>
            <w:r w:rsidRPr="009F2BA0">
              <w:rPr>
                <w:bCs/>
                <w:color w:val="FFFFFF"/>
              </w:rPr>
              <w:br/>
              <w:t>PMPM</w:t>
            </w:r>
          </w:p>
        </w:tc>
        <w:tc>
          <w:tcPr>
            <w:tcW w:w="370" w:type="pct"/>
            <w:tcBorders>
              <w:top w:val="nil"/>
              <w:left w:val="nil"/>
              <w:bottom w:val="single" w:sz="4" w:space="0" w:color="auto"/>
              <w:right w:val="single" w:sz="4" w:space="0" w:color="FFFFFF"/>
            </w:tcBorders>
            <w:shd w:val="clear" w:color="000000" w:fill="006D9E"/>
            <w:vAlign w:val="center"/>
            <w:hideMark/>
          </w:tcPr>
          <w:p w14:paraId="168B275C" w14:textId="77777777" w:rsidR="00FF7544" w:rsidRPr="009F2BA0" w:rsidRDefault="00FF7544" w:rsidP="00484F5C">
            <w:pPr>
              <w:pStyle w:val="TableHeadingText"/>
              <w:rPr>
                <w:bCs/>
                <w:color w:val="FFFFFF"/>
              </w:rPr>
            </w:pPr>
            <w:r w:rsidRPr="009F2BA0">
              <w:rPr>
                <w:bCs/>
                <w:color w:val="FFFFFF"/>
              </w:rPr>
              <w:t>Medicaid</w:t>
            </w:r>
            <w:r w:rsidRPr="009F2BA0">
              <w:rPr>
                <w:bCs/>
                <w:color w:val="FFFFFF"/>
              </w:rPr>
              <w:br/>
              <w:t>PMPM</w:t>
            </w:r>
          </w:p>
        </w:tc>
        <w:tc>
          <w:tcPr>
            <w:tcW w:w="371" w:type="pct"/>
            <w:tcBorders>
              <w:top w:val="nil"/>
              <w:left w:val="nil"/>
              <w:bottom w:val="single" w:sz="4" w:space="0" w:color="auto"/>
              <w:right w:val="single" w:sz="4" w:space="0" w:color="FFFFFF"/>
            </w:tcBorders>
            <w:shd w:val="clear" w:color="000000" w:fill="006D9E"/>
            <w:vAlign w:val="center"/>
            <w:hideMark/>
          </w:tcPr>
          <w:p w14:paraId="7371C26B" w14:textId="77777777" w:rsidR="00FF7544" w:rsidRPr="009F2BA0" w:rsidRDefault="00FF7544" w:rsidP="00484F5C">
            <w:pPr>
              <w:pStyle w:val="TableHeadingText"/>
              <w:rPr>
                <w:bCs/>
                <w:color w:val="FFFFFF"/>
              </w:rPr>
            </w:pPr>
            <w:r w:rsidRPr="009F2BA0">
              <w:rPr>
                <w:bCs/>
                <w:color w:val="FFFFFF"/>
              </w:rPr>
              <w:t>Total</w:t>
            </w:r>
            <w:r w:rsidRPr="009F2BA0">
              <w:rPr>
                <w:bCs/>
                <w:color w:val="FFFFFF"/>
              </w:rPr>
              <w:br/>
              <w:t>PMPM</w:t>
            </w:r>
          </w:p>
        </w:tc>
        <w:tc>
          <w:tcPr>
            <w:tcW w:w="370" w:type="pct"/>
            <w:tcBorders>
              <w:top w:val="nil"/>
              <w:left w:val="nil"/>
              <w:bottom w:val="single" w:sz="4" w:space="0" w:color="auto"/>
              <w:right w:val="single" w:sz="4" w:space="0" w:color="FFFFFF"/>
            </w:tcBorders>
            <w:shd w:val="clear" w:color="000000" w:fill="006D9E"/>
            <w:vAlign w:val="center"/>
            <w:hideMark/>
          </w:tcPr>
          <w:p w14:paraId="6E3C8671" w14:textId="77777777" w:rsidR="00FF7544" w:rsidRPr="009F2BA0" w:rsidRDefault="00FF7544" w:rsidP="00484F5C">
            <w:pPr>
              <w:pStyle w:val="TableHeadingText"/>
              <w:rPr>
                <w:bCs/>
                <w:color w:val="FFFFFF"/>
              </w:rPr>
            </w:pPr>
            <w:r w:rsidRPr="009F2BA0">
              <w:rPr>
                <w:bCs/>
                <w:color w:val="FFFFFF"/>
              </w:rPr>
              <w:t>Crossover</w:t>
            </w:r>
            <w:r w:rsidRPr="009F2BA0">
              <w:rPr>
                <w:bCs/>
                <w:color w:val="FFFFFF"/>
              </w:rPr>
              <w:br/>
              <w:t>PMPM</w:t>
            </w:r>
          </w:p>
        </w:tc>
        <w:tc>
          <w:tcPr>
            <w:tcW w:w="370" w:type="pct"/>
            <w:tcBorders>
              <w:top w:val="nil"/>
              <w:left w:val="nil"/>
              <w:bottom w:val="single" w:sz="4" w:space="0" w:color="auto"/>
              <w:right w:val="single" w:sz="4" w:space="0" w:color="FFFFFF"/>
            </w:tcBorders>
            <w:shd w:val="clear" w:color="000000" w:fill="006D9E"/>
            <w:vAlign w:val="center"/>
            <w:hideMark/>
          </w:tcPr>
          <w:p w14:paraId="22FE9BC2" w14:textId="77777777" w:rsidR="00FF7544" w:rsidRPr="009F2BA0" w:rsidRDefault="00FF7544" w:rsidP="00484F5C">
            <w:pPr>
              <w:pStyle w:val="TableHeadingText"/>
              <w:rPr>
                <w:bCs/>
                <w:color w:val="FFFFFF"/>
              </w:rPr>
            </w:pPr>
            <w:r w:rsidRPr="009F2BA0">
              <w:rPr>
                <w:bCs/>
                <w:color w:val="FFFFFF"/>
              </w:rPr>
              <w:t>Medicaid</w:t>
            </w:r>
            <w:r w:rsidRPr="009F2BA0">
              <w:rPr>
                <w:bCs/>
                <w:color w:val="FFFFFF"/>
              </w:rPr>
              <w:br/>
              <w:t>PMPM</w:t>
            </w:r>
          </w:p>
        </w:tc>
        <w:tc>
          <w:tcPr>
            <w:tcW w:w="368" w:type="pct"/>
            <w:tcBorders>
              <w:top w:val="nil"/>
              <w:left w:val="nil"/>
              <w:bottom w:val="single" w:sz="4" w:space="0" w:color="auto"/>
              <w:right w:val="single" w:sz="4" w:space="0" w:color="auto"/>
            </w:tcBorders>
            <w:shd w:val="clear" w:color="000000" w:fill="006D9E"/>
            <w:vAlign w:val="center"/>
            <w:hideMark/>
          </w:tcPr>
          <w:p w14:paraId="1CAA1AF3" w14:textId="77777777" w:rsidR="00FF7544" w:rsidRPr="009F2BA0" w:rsidRDefault="00FF7544" w:rsidP="00484F5C">
            <w:pPr>
              <w:pStyle w:val="TableHeadingText"/>
              <w:rPr>
                <w:bCs/>
                <w:color w:val="FFFFFF"/>
              </w:rPr>
            </w:pPr>
            <w:r w:rsidRPr="009F2BA0">
              <w:rPr>
                <w:bCs/>
                <w:color w:val="FFFFFF"/>
              </w:rPr>
              <w:t>Total</w:t>
            </w:r>
            <w:r w:rsidRPr="009F2BA0">
              <w:rPr>
                <w:bCs/>
                <w:color w:val="FFFFFF"/>
              </w:rPr>
              <w:br/>
              <w:t>PMPM</w:t>
            </w:r>
          </w:p>
        </w:tc>
      </w:tr>
      <w:tr w:rsidR="00FF7544" w:rsidRPr="009F2BA0" w14:paraId="5F660683" w14:textId="77777777" w:rsidTr="00484F5C">
        <w:trPr>
          <w:trHeight w:val="148"/>
        </w:trPr>
        <w:tc>
          <w:tcPr>
            <w:tcW w:w="599" w:type="pct"/>
            <w:tcBorders>
              <w:top w:val="nil"/>
              <w:left w:val="single" w:sz="4" w:space="0" w:color="auto"/>
              <w:bottom w:val="single" w:sz="4" w:space="0" w:color="auto"/>
              <w:right w:val="single" w:sz="4" w:space="0" w:color="auto"/>
            </w:tcBorders>
            <w:shd w:val="clear" w:color="auto" w:fill="auto"/>
            <w:noWrap/>
            <w:vAlign w:val="bottom"/>
            <w:hideMark/>
          </w:tcPr>
          <w:p w14:paraId="44E43BB4" w14:textId="77777777" w:rsidR="00FF7544" w:rsidRPr="009F2BA0" w:rsidRDefault="00FF7544" w:rsidP="00484F5C">
            <w:pPr>
              <w:pStyle w:val="TableText"/>
            </w:pPr>
            <w:r w:rsidRPr="009F2BA0">
              <w:t>Member Months</w:t>
            </w:r>
          </w:p>
        </w:tc>
        <w:tc>
          <w:tcPr>
            <w:tcW w:w="331" w:type="pct"/>
            <w:tcBorders>
              <w:top w:val="nil"/>
              <w:left w:val="nil"/>
              <w:bottom w:val="single" w:sz="4" w:space="0" w:color="auto"/>
              <w:right w:val="nil"/>
            </w:tcBorders>
            <w:shd w:val="clear" w:color="auto" w:fill="auto"/>
            <w:vAlign w:val="center"/>
            <w:hideMark/>
          </w:tcPr>
          <w:p w14:paraId="02D35497" w14:textId="77777777" w:rsidR="00FF7544" w:rsidRPr="009F2BA0" w:rsidRDefault="00FF7544" w:rsidP="00484F5C">
            <w:pPr>
              <w:pStyle w:val="TableText"/>
            </w:pPr>
            <w:r>
              <w:t xml:space="preserve"> </w:t>
            </w:r>
            <w:r w:rsidRPr="009F2BA0">
              <w:t xml:space="preserve">221,371 </w:t>
            </w:r>
          </w:p>
        </w:tc>
        <w:tc>
          <w:tcPr>
            <w:tcW w:w="370" w:type="pct"/>
            <w:tcBorders>
              <w:top w:val="nil"/>
              <w:left w:val="nil"/>
              <w:bottom w:val="single" w:sz="4" w:space="0" w:color="auto"/>
              <w:right w:val="nil"/>
            </w:tcBorders>
            <w:shd w:val="clear" w:color="auto" w:fill="auto"/>
            <w:vAlign w:val="center"/>
            <w:hideMark/>
          </w:tcPr>
          <w:p w14:paraId="0060E36D" w14:textId="77777777" w:rsidR="00FF7544" w:rsidRPr="009F2BA0" w:rsidRDefault="00FF7544" w:rsidP="00484F5C">
            <w:pPr>
              <w:pStyle w:val="TableText"/>
            </w:pPr>
            <w:r>
              <w:t xml:space="preserve"> </w:t>
            </w:r>
            <w:r w:rsidRPr="009F2BA0">
              <w:t xml:space="preserve">221,371 </w:t>
            </w:r>
          </w:p>
        </w:tc>
        <w:tc>
          <w:tcPr>
            <w:tcW w:w="371" w:type="pct"/>
            <w:tcBorders>
              <w:top w:val="nil"/>
              <w:left w:val="nil"/>
              <w:bottom w:val="single" w:sz="4" w:space="0" w:color="auto"/>
              <w:right w:val="single" w:sz="4" w:space="0" w:color="auto"/>
            </w:tcBorders>
            <w:shd w:val="clear" w:color="auto" w:fill="auto"/>
            <w:vAlign w:val="center"/>
            <w:hideMark/>
          </w:tcPr>
          <w:p w14:paraId="2001736A" w14:textId="77777777" w:rsidR="00FF7544" w:rsidRPr="009F2BA0" w:rsidRDefault="00FF7544" w:rsidP="00484F5C">
            <w:pPr>
              <w:pStyle w:val="TableText"/>
            </w:pPr>
            <w:r>
              <w:t xml:space="preserve"> </w:t>
            </w:r>
            <w:r w:rsidRPr="009F2BA0">
              <w:t xml:space="preserve">221,371 </w:t>
            </w:r>
          </w:p>
        </w:tc>
        <w:tc>
          <w:tcPr>
            <w:tcW w:w="370" w:type="pct"/>
            <w:tcBorders>
              <w:top w:val="nil"/>
              <w:left w:val="nil"/>
              <w:bottom w:val="single" w:sz="4" w:space="0" w:color="auto"/>
              <w:right w:val="nil"/>
            </w:tcBorders>
            <w:shd w:val="clear" w:color="auto" w:fill="auto"/>
            <w:vAlign w:val="center"/>
            <w:hideMark/>
          </w:tcPr>
          <w:p w14:paraId="72B5776D" w14:textId="77777777" w:rsidR="00FF7544" w:rsidRPr="009F2BA0" w:rsidRDefault="00FF7544" w:rsidP="00484F5C">
            <w:pPr>
              <w:pStyle w:val="TableText"/>
            </w:pPr>
            <w:r>
              <w:t xml:space="preserve"> </w:t>
            </w:r>
            <w:r w:rsidRPr="009F2BA0">
              <w:t xml:space="preserve">83,527 </w:t>
            </w:r>
          </w:p>
        </w:tc>
        <w:tc>
          <w:tcPr>
            <w:tcW w:w="370" w:type="pct"/>
            <w:tcBorders>
              <w:top w:val="nil"/>
              <w:left w:val="nil"/>
              <w:bottom w:val="single" w:sz="4" w:space="0" w:color="auto"/>
              <w:right w:val="nil"/>
            </w:tcBorders>
            <w:shd w:val="clear" w:color="auto" w:fill="auto"/>
            <w:vAlign w:val="center"/>
            <w:hideMark/>
          </w:tcPr>
          <w:p w14:paraId="36B37CF2" w14:textId="77777777" w:rsidR="00FF7544" w:rsidRPr="009F2BA0" w:rsidRDefault="00FF7544" w:rsidP="00484F5C">
            <w:pPr>
              <w:pStyle w:val="TableText"/>
            </w:pPr>
            <w:r>
              <w:t xml:space="preserve"> </w:t>
            </w:r>
            <w:r w:rsidRPr="009F2BA0">
              <w:t xml:space="preserve">83,527 </w:t>
            </w:r>
          </w:p>
        </w:tc>
        <w:tc>
          <w:tcPr>
            <w:tcW w:w="370" w:type="pct"/>
            <w:tcBorders>
              <w:top w:val="nil"/>
              <w:left w:val="nil"/>
              <w:bottom w:val="single" w:sz="4" w:space="0" w:color="auto"/>
              <w:right w:val="single" w:sz="4" w:space="0" w:color="auto"/>
            </w:tcBorders>
            <w:shd w:val="clear" w:color="auto" w:fill="auto"/>
            <w:vAlign w:val="center"/>
            <w:hideMark/>
          </w:tcPr>
          <w:p w14:paraId="1ECD1C91" w14:textId="77777777" w:rsidR="00FF7544" w:rsidRPr="009F2BA0" w:rsidRDefault="00FF7544" w:rsidP="00484F5C">
            <w:pPr>
              <w:pStyle w:val="TableText"/>
            </w:pPr>
            <w:r>
              <w:t xml:space="preserve"> </w:t>
            </w:r>
            <w:r w:rsidRPr="009F2BA0">
              <w:t xml:space="preserve">83,527 </w:t>
            </w:r>
          </w:p>
        </w:tc>
        <w:tc>
          <w:tcPr>
            <w:tcW w:w="370" w:type="pct"/>
            <w:tcBorders>
              <w:top w:val="nil"/>
              <w:left w:val="nil"/>
              <w:bottom w:val="single" w:sz="4" w:space="0" w:color="auto"/>
              <w:right w:val="nil"/>
            </w:tcBorders>
            <w:shd w:val="clear" w:color="auto" w:fill="auto"/>
            <w:vAlign w:val="center"/>
            <w:hideMark/>
          </w:tcPr>
          <w:p w14:paraId="3DCDB98C" w14:textId="77777777" w:rsidR="00FF7544" w:rsidRPr="009F2BA0" w:rsidRDefault="00FF7544" w:rsidP="00484F5C">
            <w:pPr>
              <w:pStyle w:val="TableText"/>
            </w:pPr>
            <w:r>
              <w:t xml:space="preserve"> </w:t>
            </w:r>
            <w:r w:rsidRPr="009F2BA0">
              <w:t xml:space="preserve">57,284 </w:t>
            </w:r>
          </w:p>
        </w:tc>
        <w:tc>
          <w:tcPr>
            <w:tcW w:w="370" w:type="pct"/>
            <w:tcBorders>
              <w:top w:val="nil"/>
              <w:left w:val="nil"/>
              <w:bottom w:val="single" w:sz="4" w:space="0" w:color="auto"/>
              <w:right w:val="nil"/>
            </w:tcBorders>
            <w:shd w:val="clear" w:color="auto" w:fill="auto"/>
            <w:vAlign w:val="center"/>
            <w:hideMark/>
          </w:tcPr>
          <w:p w14:paraId="185405A8" w14:textId="77777777" w:rsidR="00FF7544" w:rsidRPr="009F2BA0" w:rsidRDefault="00FF7544" w:rsidP="00484F5C">
            <w:pPr>
              <w:pStyle w:val="TableText"/>
            </w:pPr>
            <w:r>
              <w:t xml:space="preserve"> </w:t>
            </w:r>
            <w:r w:rsidRPr="009F2BA0">
              <w:t xml:space="preserve">57,284 </w:t>
            </w:r>
          </w:p>
        </w:tc>
        <w:tc>
          <w:tcPr>
            <w:tcW w:w="371" w:type="pct"/>
            <w:tcBorders>
              <w:top w:val="nil"/>
              <w:left w:val="nil"/>
              <w:bottom w:val="single" w:sz="4" w:space="0" w:color="auto"/>
              <w:right w:val="single" w:sz="4" w:space="0" w:color="auto"/>
            </w:tcBorders>
            <w:shd w:val="clear" w:color="auto" w:fill="auto"/>
            <w:vAlign w:val="center"/>
            <w:hideMark/>
          </w:tcPr>
          <w:p w14:paraId="6A69B0AE" w14:textId="77777777" w:rsidR="00FF7544" w:rsidRPr="009F2BA0" w:rsidRDefault="00FF7544" w:rsidP="00484F5C">
            <w:pPr>
              <w:pStyle w:val="TableText"/>
            </w:pPr>
            <w:r>
              <w:t xml:space="preserve"> </w:t>
            </w:r>
            <w:r w:rsidRPr="009F2BA0">
              <w:t xml:space="preserve">57,284 </w:t>
            </w:r>
          </w:p>
        </w:tc>
        <w:tc>
          <w:tcPr>
            <w:tcW w:w="370" w:type="pct"/>
            <w:tcBorders>
              <w:top w:val="nil"/>
              <w:left w:val="nil"/>
              <w:bottom w:val="single" w:sz="4" w:space="0" w:color="auto"/>
              <w:right w:val="nil"/>
            </w:tcBorders>
            <w:shd w:val="clear" w:color="auto" w:fill="auto"/>
            <w:vAlign w:val="center"/>
            <w:hideMark/>
          </w:tcPr>
          <w:p w14:paraId="73ABFB51" w14:textId="77777777" w:rsidR="00FF7544" w:rsidRPr="009F2BA0" w:rsidRDefault="00FF7544" w:rsidP="00484F5C">
            <w:pPr>
              <w:pStyle w:val="TableText"/>
            </w:pPr>
            <w:r>
              <w:t xml:space="preserve"> </w:t>
            </w:r>
            <w:r w:rsidRPr="009F2BA0">
              <w:t xml:space="preserve">5,132 </w:t>
            </w:r>
          </w:p>
        </w:tc>
        <w:tc>
          <w:tcPr>
            <w:tcW w:w="370" w:type="pct"/>
            <w:tcBorders>
              <w:top w:val="nil"/>
              <w:left w:val="nil"/>
              <w:bottom w:val="single" w:sz="4" w:space="0" w:color="auto"/>
              <w:right w:val="nil"/>
            </w:tcBorders>
            <w:shd w:val="clear" w:color="auto" w:fill="auto"/>
            <w:vAlign w:val="center"/>
            <w:hideMark/>
          </w:tcPr>
          <w:p w14:paraId="27D55926" w14:textId="77777777" w:rsidR="00FF7544" w:rsidRPr="009F2BA0" w:rsidRDefault="00FF7544" w:rsidP="00484F5C">
            <w:pPr>
              <w:pStyle w:val="TableText"/>
            </w:pPr>
            <w:r>
              <w:t xml:space="preserve"> </w:t>
            </w:r>
            <w:r w:rsidRPr="009F2BA0">
              <w:t xml:space="preserve">5,132 </w:t>
            </w:r>
          </w:p>
        </w:tc>
        <w:tc>
          <w:tcPr>
            <w:tcW w:w="368" w:type="pct"/>
            <w:tcBorders>
              <w:top w:val="nil"/>
              <w:left w:val="nil"/>
              <w:bottom w:val="single" w:sz="4" w:space="0" w:color="auto"/>
              <w:right w:val="single" w:sz="4" w:space="0" w:color="auto"/>
            </w:tcBorders>
            <w:shd w:val="clear" w:color="auto" w:fill="auto"/>
            <w:vAlign w:val="center"/>
            <w:hideMark/>
          </w:tcPr>
          <w:p w14:paraId="3EC9D10F" w14:textId="77777777" w:rsidR="00FF7544" w:rsidRPr="009F2BA0" w:rsidRDefault="00FF7544" w:rsidP="00484F5C">
            <w:pPr>
              <w:pStyle w:val="TableText"/>
            </w:pPr>
            <w:r>
              <w:t xml:space="preserve"> </w:t>
            </w:r>
            <w:r w:rsidRPr="009F2BA0">
              <w:t xml:space="preserve">5,132 </w:t>
            </w:r>
          </w:p>
        </w:tc>
      </w:tr>
      <w:tr w:rsidR="00FF7544" w:rsidRPr="009F2BA0" w14:paraId="71385739" w14:textId="77777777" w:rsidTr="00484F5C">
        <w:trPr>
          <w:trHeight w:val="70"/>
        </w:trPr>
        <w:tc>
          <w:tcPr>
            <w:tcW w:w="599" w:type="pct"/>
            <w:tcBorders>
              <w:top w:val="nil"/>
              <w:left w:val="single" w:sz="4" w:space="0" w:color="auto"/>
              <w:bottom w:val="nil"/>
              <w:right w:val="single" w:sz="4" w:space="0" w:color="auto"/>
            </w:tcBorders>
            <w:shd w:val="clear" w:color="auto" w:fill="auto"/>
            <w:noWrap/>
            <w:vAlign w:val="center"/>
            <w:hideMark/>
          </w:tcPr>
          <w:p w14:paraId="6814B62A" w14:textId="77777777" w:rsidR="00FF7544" w:rsidRPr="009F2BA0" w:rsidRDefault="00FF7544" w:rsidP="00484F5C">
            <w:pPr>
              <w:pStyle w:val="TableText"/>
              <w:rPr>
                <w:color w:val="000000"/>
              </w:rPr>
            </w:pPr>
            <w:r w:rsidRPr="009F2BA0">
              <w:rPr>
                <w:color w:val="000000"/>
              </w:rPr>
              <w:t>Inpatient - Non-BH</w:t>
            </w:r>
          </w:p>
        </w:tc>
        <w:tc>
          <w:tcPr>
            <w:tcW w:w="331" w:type="pct"/>
            <w:tcBorders>
              <w:top w:val="nil"/>
              <w:left w:val="nil"/>
              <w:bottom w:val="nil"/>
              <w:right w:val="nil"/>
            </w:tcBorders>
            <w:shd w:val="clear" w:color="auto" w:fill="auto"/>
            <w:noWrap/>
            <w:vAlign w:val="center"/>
            <w:hideMark/>
          </w:tcPr>
          <w:p w14:paraId="7D9D5CA5" w14:textId="77777777" w:rsidR="00FF7544" w:rsidRPr="009F2BA0" w:rsidRDefault="00FF7544" w:rsidP="00484F5C">
            <w:pPr>
              <w:pStyle w:val="TableText"/>
            </w:pPr>
            <w:r w:rsidRPr="009F2BA0">
              <w:t xml:space="preserve"> $</w:t>
            </w:r>
            <w:r>
              <w:t xml:space="preserve"> </w:t>
            </w:r>
            <w:r w:rsidRPr="009F2BA0">
              <w:t xml:space="preserve">3.87 </w:t>
            </w:r>
          </w:p>
        </w:tc>
        <w:tc>
          <w:tcPr>
            <w:tcW w:w="370" w:type="pct"/>
            <w:tcBorders>
              <w:top w:val="nil"/>
              <w:left w:val="nil"/>
              <w:bottom w:val="nil"/>
              <w:right w:val="nil"/>
            </w:tcBorders>
            <w:shd w:val="clear" w:color="auto" w:fill="auto"/>
            <w:noWrap/>
            <w:vAlign w:val="center"/>
            <w:hideMark/>
          </w:tcPr>
          <w:p w14:paraId="18F81BA8" w14:textId="77777777" w:rsidR="00FF7544" w:rsidRPr="009F2BA0" w:rsidRDefault="00FF7544" w:rsidP="00484F5C">
            <w:pPr>
              <w:pStyle w:val="TableText"/>
            </w:pPr>
            <w:r w:rsidRPr="009F2BA0">
              <w:t xml:space="preserve"> $</w:t>
            </w:r>
            <w:r>
              <w:t xml:space="preserve">  </w:t>
            </w:r>
            <w:r w:rsidRPr="009F2BA0">
              <w:t xml:space="preserve">0.17 </w:t>
            </w:r>
          </w:p>
        </w:tc>
        <w:tc>
          <w:tcPr>
            <w:tcW w:w="371" w:type="pct"/>
            <w:tcBorders>
              <w:top w:val="nil"/>
              <w:left w:val="nil"/>
              <w:bottom w:val="nil"/>
              <w:right w:val="single" w:sz="4" w:space="0" w:color="auto"/>
            </w:tcBorders>
            <w:shd w:val="clear" w:color="auto" w:fill="auto"/>
            <w:noWrap/>
            <w:vAlign w:val="center"/>
            <w:hideMark/>
          </w:tcPr>
          <w:p w14:paraId="0149BD4C" w14:textId="77777777" w:rsidR="00FF7544" w:rsidRPr="009F2BA0" w:rsidRDefault="00FF7544" w:rsidP="00484F5C">
            <w:pPr>
              <w:pStyle w:val="TableText"/>
            </w:pPr>
            <w:r w:rsidRPr="009F2BA0">
              <w:t xml:space="preserve"> $</w:t>
            </w:r>
            <w:r>
              <w:t xml:space="preserve"> </w:t>
            </w:r>
            <w:r w:rsidRPr="009F2BA0">
              <w:t xml:space="preserve">4.04 </w:t>
            </w:r>
          </w:p>
        </w:tc>
        <w:tc>
          <w:tcPr>
            <w:tcW w:w="370" w:type="pct"/>
            <w:tcBorders>
              <w:top w:val="nil"/>
              <w:left w:val="nil"/>
              <w:bottom w:val="nil"/>
              <w:right w:val="nil"/>
            </w:tcBorders>
            <w:shd w:val="clear" w:color="auto" w:fill="auto"/>
            <w:noWrap/>
            <w:vAlign w:val="center"/>
            <w:hideMark/>
          </w:tcPr>
          <w:p w14:paraId="04EFC81B" w14:textId="77777777" w:rsidR="00FF7544" w:rsidRPr="009F2BA0" w:rsidRDefault="00FF7544" w:rsidP="00484F5C">
            <w:pPr>
              <w:pStyle w:val="TableText"/>
            </w:pPr>
            <w:r w:rsidRPr="009F2BA0">
              <w:t xml:space="preserve"> $</w:t>
            </w:r>
            <w:r>
              <w:t xml:space="preserve"> </w:t>
            </w:r>
            <w:r w:rsidRPr="009F2BA0">
              <w:t xml:space="preserve">12.41 </w:t>
            </w:r>
          </w:p>
        </w:tc>
        <w:tc>
          <w:tcPr>
            <w:tcW w:w="370" w:type="pct"/>
            <w:tcBorders>
              <w:top w:val="nil"/>
              <w:left w:val="nil"/>
              <w:bottom w:val="nil"/>
              <w:right w:val="nil"/>
            </w:tcBorders>
            <w:shd w:val="clear" w:color="auto" w:fill="auto"/>
            <w:noWrap/>
            <w:vAlign w:val="center"/>
            <w:hideMark/>
          </w:tcPr>
          <w:p w14:paraId="7DDC6FD3" w14:textId="77777777" w:rsidR="00FF7544" w:rsidRPr="009F2BA0" w:rsidRDefault="00FF7544" w:rsidP="00484F5C">
            <w:pPr>
              <w:pStyle w:val="TableText"/>
            </w:pPr>
            <w:r w:rsidRPr="009F2BA0">
              <w:t xml:space="preserve"> $</w:t>
            </w:r>
            <w:r>
              <w:t xml:space="preserve"> </w:t>
            </w:r>
            <w:r w:rsidRPr="009F2BA0">
              <w:t xml:space="preserve">3.79 </w:t>
            </w:r>
          </w:p>
        </w:tc>
        <w:tc>
          <w:tcPr>
            <w:tcW w:w="370" w:type="pct"/>
            <w:tcBorders>
              <w:top w:val="nil"/>
              <w:left w:val="nil"/>
              <w:bottom w:val="nil"/>
              <w:right w:val="single" w:sz="4" w:space="0" w:color="auto"/>
            </w:tcBorders>
            <w:shd w:val="clear" w:color="auto" w:fill="auto"/>
            <w:noWrap/>
            <w:vAlign w:val="center"/>
            <w:hideMark/>
          </w:tcPr>
          <w:p w14:paraId="0CBAE9F3" w14:textId="77777777" w:rsidR="00FF7544" w:rsidRPr="009F2BA0" w:rsidRDefault="00FF7544" w:rsidP="00484F5C">
            <w:pPr>
              <w:pStyle w:val="TableText"/>
            </w:pPr>
            <w:r w:rsidRPr="009F2BA0">
              <w:t xml:space="preserve"> $</w:t>
            </w:r>
            <w:r>
              <w:t xml:space="preserve"> </w:t>
            </w:r>
            <w:r w:rsidRPr="009F2BA0">
              <w:t xml:space="preserve">16.20 </w:t>
            </w:r>
          </w:p>
        </w:tc>
        <w:tc>
          <w:tcPr>
            <w:tcW w:w="370" w:type="pct"/>
            <w:tcBorders>
              <w:top w:val="nil"/>
              <w:left w:val="nil"/>
              <w:bottom w:val="nil"/>
              <w:right w:val="nil"/>
            </w:tcBorders>
            <w:shd w:val="clear" w:color="auto" w:fill="auto"/>
            <w:noWrap/>
            <w:vAlign w:val="center"/>
            <w:hideMark/>
          </w:tcPr>
          <w:p w14:paraId="79ADBFE7" w14:textId="77777777" w:rsidR="00FF7544" w:rsidRPr="009F2BA0" w:rsidRDefault="00FF7544" w:rsidP="00484F5C">
            <w:pPr>
              <w:pStyle w:val="TableText"/>
            </w:pPr>
            <w:r w:rsidRPr="009F2BA0">
              <w:t xml:space="preserve"> $</w:t>
            </w:r>
            <w:r>
              <w:t xml:space="preserve"> </w:t>
            </w:r>
            <w:r w:rsidRPr="009F2BA0">
              <w:t xml:space="preserve">18.90 </w:t>
            </w:r>
          </w:p>
        </w:tc>
        <w:tc>
          <w:tcPr>
            <w:tcW w:w="370" w:type="pct"/>
            <w:tcBorders>
              <w:top w:val="nil"/>
              <w:left w:val="nil"/>
              <w:bottom w:val="nil"/>
              <w:right w:val="nil"/>
            </w:tcBorders>
            <w:shd w:val="clear" w:color="auto" w:fill="auto"/>
            <w:noWrap/>
            <w:vAlign w:val="center"/>
            <w:hideMark/>
          </w:tcPr>
          <w:p w14:paraId="19A7FCB4" w14:textId="77777777" w:rsidR="00FF7544" w:rsidRPr="009F2BA0" w:rsidRDefault="00FF7544" w:rsidP="00484F5C">
            <w:pPr>
              <w:pStyle w:val="TableText"/>
            </w:pPr>
            <w:r w:rsidRPr="009F2BA0">
              <w:t xml:space="preserve"> $</w:t>
            </w:r>
            <w:r>
              <w:t xml:space="preserve"> </w:t>
            </w:r>
            <w:r w:rsidRPr="009F2BA0">
              <w:t xml:space="preserve">14.67 </w:t>
            </w:r>
          </w:p>
        </w:tc>
        <w:tc>
          <w:tcPr>
            <w:tcW w:w="371" w:type="pct"/>
            <w:tcBorders>
              <w:top w:val="nil"/>
              <w:left w:val="nil"/>
              <w:bottom w:val="nil"/>
              <w:right w:val="single" w:sz="4" w:space="0" w:color="auto"/>
            </w:tcBorders>
            <w:shd w:val="clear" w:color="auto" w:fill="auto"/>
            <w:noWrap/>
            <w:vAlign w:val="center"/>
            <w:hideMark/>
          </w:tcPr>
          <w:p w14:paraId="5C963B90" w14:textId="77777777" w:rsidR="00FF7544" w:rsidRPr="009F2BA0" w:rsidRDefault="00FF7544" w:rsidP="00484F5C">
            <w:pPr>
              <w:pStyle w:val="TableText"/>
            </w:pPr>
            <w:r w:rsidRPr="009F2BA0">
              <w:t xml:space="preserve"> $</w:t>
            </w:r>
            <w:r>
              <w:t xml:space="preserve"> </w:t>
            </w:r>
            <w:r w:rsidRPr="009F2BA0">
              <w:t xml:space="preserve">33.57 </w:t>
            </w:r>
          </w:p>
        </w:tc>
        <w:tc>
          <w:tcPr>
            <w:tcW w:w="370" w:type="pct"/>
            <w:tcBorders>
              <w:top w:val="nil"/>
              <w:left w:val="nil"/>
              <w:bottom w:val="nil"/>
              <w:right w:val="nil"/>
            </w:tcBorders>
            <w:shd w:val="clear" w:color="auto" w:fill="auto"/>
            <w:noWrap/>
            <w:vAlign w:val="center"/>
            <w:hideMark/>
          </w:tcPr>
          <w:p w14:paraId="0A77E9AB" w14:textId="77777777" w:rsidR="00FF7544" w:rsidRPr="009F2BA0" w:rsidRDefault="00FF7544" w:rsidP="00484F5C">
            <w:pPr>
              <w:pStyle w:val="TableText"/>
            </w:pPr>
            <w:r w:rsidRPr="009F2BA0">
              <w:t xml:space="preserve"> $</w:t>
            </w:r>
            <w:r>
              <w:t xml:space="preserve">  </w:t>
            </w:r>
            <w:r w:rsidRPr="009F2BA0">
              <w:t xml:space="preserve">39.82 </w:t>
            </w:r>
          </w:p>
        </w:tc>
        <w:tc>
          <w:tcPr>
            <w:tcW w:w="370" w:type="pct"/>
            <w:tcBorders>
              <w:top w:val="nil"/>
              <w:left w:val="nil"/>
              <w:bottom w:val="nil"/>
              <w:right w:val="nil"/>
            </w:tcBorders>
            <w:shd w:val="clear" w:color="auto" w:fill="auto"/>
            <w:noWrap/>
            <w:vAlign w:val="center"/>
            <w:hideMark/>
          </w:tcPr>
          <w:p w14:paraId="354BFD3E" w14:textId="77777777" w:rsidR="00FF7544" w:rsidRPr="009F2BA0" w:rsidRDefault="00FF7544" w:rsidP="00484F5C">
            <w:pPr>
              <w:pStyle w:val="TableText"/>
            </w:pPr>
            <w:r w:rsidRPr="009F2BA0">
              <w:t xml:space="preserve"> $</w:t>
            </w:r>
            <w:r>
              <w:t xml:space="preserve"> </w:t>
            </w:r>
            <w:r w:rsidRPr="009F2BA0">
              <w:t xml:space="preserve">1,417.02 </w:t>
            </w:r>
          </w:p>
        </w:tc>
        <w:tc>
          <w:tcPr>
            <w:tcW w:w="368" w:type="pct"/>
            <w:tcBorders>
              <w:top w:val="nil"/>
              <w:left w:val="nil"/>
              <w:bottom w:val="nil"/>
              <w:right w:val="single" w:sz="4" w:space="0" w:color="auto"/>
            </w:tcBorders>
            <w:shd w:val="clear" w:color="auto" w:fill="auto"/>
            <w:noWrap/>
            <w:vAlign w:val="center"/>
            <w:hideMark/>
          </w:tcPr>
          <w:p w14:paraId="3F3F0F3C" w14:textId="77777777" w:rsidR="00FF7544" w:rsidRPr="009F2BA0" w:rsidRDefault="00FF7544" w:rsidP="00484F5C">
            <w:pPr>
              <w:pStyle w:val="TableText"/>
            </w:pPr>
            <w:r w:rsidRPr="009F2BA0">
              <w:t xml:space="preserve"> $</w:t>
            </w:r>
            <w:r>
              <w:t xml:space="preserve"> </w:t>
            </w:r>
            <w:r w:rsidRPr="009F2BA0">
              <w:t xml:space="preserve">1,456.84 </w:t>
            </w:r>
          </w:p>
        </w:tc>
      </w:tr>
      <w:tr w:rsidR="00FF7544" w:rsidRPr="009F2BA0" w14:paraId="1D010459" w14:textId="77777777" w:rsidTr="00484F5C">
        <w:trPr>
          <w:trHeight w:val="94"/>
        </w:trPr>
        <w:tc>
          <w:tcPr>
            <w:tcW w:w="599" w:type="pct"/>
            <w:tcBorders>
              <w:top w:val="nil"/>
              <w:left w:val="single" w:sz="4" w:space="0" w:color="auto"/>
              <w:bottom w:val="nil"/>
              <w:right w:val="single" w:sz="4" w:space="0" w:color="auto"/>
            </w:tcBorders>
            <w:shd w:val="clear" w:color="000000" w:fill="F2F2F2"/>
            <w:noWrap/>
            <w:vAlign w:val="center"/>
            <w:hideMark/>
          </w:tcPr>
          <w:p w14:paraId="19770B2A" w14:textId="77777777" w:rsidR="00FF7544" w:rsidRPr="009F2BA0" w:rsidRDefault="00FF7544" w:rsidP="00484F5C">
            <w:pPr>
              <w:pStyle w:val="TableText"/>
              <w:rPr>
                <w:color w:val="000000"/>
              </w:rPr>
            </w:pPr>
            <w:r w:rsidRPr="009F2BA0">
              <w:rPr>
                <w:color w:val="000000"/>
              </w:rPr>
              <w:t>Inpatient BH</w:t>
            </w:r>
          </w:p>
        </w:tc>
        <w:tc>
          <w:tcPr>
            <w:tcW w:w="331" w:type="pct"/>
            <w:tcBorders>
              <w:top w:val="nil"/>
              <w:left w:val="single" w:sz="4" w:space="0" w:color="auto"/>
              <w:bottom w:val="nil"/>
              <w:right w:val="nil"/>
            </w:tcBorders>
            <w:shd w:val="clear" w:color="000000" w:fill="F2F2F2"/>
            <w:noWrap/>
            <w:vAlign w:val="center"/>
            <w:hideMark/>
          </w:tcPr>
          <w:p w14:paraId="06F3FBA4" w14:textId="77777777" w:rsidR="00FF7544" w:rsidRPr="009F2BA0" w:rsidRDefault="00FF7544" w:rsidP="00484F5C">
            <w:pPr>
              <w:pStyle w:val="TableText"/>
            </w:pPr>
            <w:r w:rsidRPr="009F2BA0">
              <w:t xml:space="preserve"> $</w:t>
            </w:r>
            <w:r>
              <w:t xml:space="preserve"> </w:t>
            </w:r>
            <w:r w:rsidRPr="009F2BA0">
              <w:t xml:space="preserve">0.02 </w:t>
            </w:r>
          </w:p>
        </w:tc>
        <w:tc>
          <w:tcPr>
            <w:tcW w:w="370" w:type="pct"/>
            <w:tcBorders>
              <w:top w:val="nil"/>
              <w:left w:val="nil"/>
              <w:bottom w:val="nil"/>
              <w:right w:val="nil"/>
            </w:tcBorders>
            <w:shd w:val="clear" w:color="000000" w:fill="F2F2F2"/>
            <w:noWrap/>
            <w:vAlign w:val="center"/>
            <w:hideMark/>
          </w:tcPr>
          <w:p w14:paraId="59096A97" w14:textId="77777777" w:rsidR="00FF7544" w:rsidRPr="009F2BA0" w:rsidRDefault="00FF7544" w:rsidP="00484F5C">
            <w:pPr>
              <w:pStyle w:val="TableText"/>
            </w:pPr>
            <w:r w:rsidRPr="009F2BA0">
              <w:t xml:space="preserve"> $</w:t>
            </w:r>
            <w:r>
              <w:t xml:space="preserve"> </w:t>
            </w:r>
            <w:r w:rsidRPr="009F2BA0">
              <w:t xml:space="preserve">0.00 </w:t>
            </w:r>
          </w:p>
        </w:tc>
        <w:tc>
          <w:tcPr>
            <w:tcW w:w="371" w:type="pct"/>
            <w:tcBorders>
              <w:top w:val="nil"/>
              <w:left w:val="nil"/>
              <w:bottom w:val="nil"/>
              <w:right w:val="single" w:sz="4" w:space="0" w:color="auto"/>
            </w:tcBorders>
            <w:shd w:val="clear" w:color="000000" w:fill="F2F2F2"/>
            <w:noWrap/>
            <w:vAlign w:val="center"/>
            <w:hideMark/>
          </w:tcPr>
          <w:p w14:paraId="594AFC8B" w14:textId="77777777" w:rsidR="00FF7544" w:rsidRPr="009F2BA0" w:rsidRDefault="00FF7544" w:rsidP="00484F5C">
            <w:pPr>
              <w:pStyle w:val="TableText"/>
            </w:pPr>
            <w:r w:rsidRPr="009F2BA0">
              <w:t xml:space="preserve"> $</w:t>
            </w:r>
            <w:r>
              <w:t xml:space="preserve"> </w:t>
            </w:r>
            <w:r w:rsidRPr="009F2BA0">
              <w:t xml:space="preserve">0.02 </w:t>
            </w:r>
          </w:p>
        </w:tc>
        <w:tc>
          <w:tcPr>
            <w:tcW w:w="370" w:type="pct"/>
            <w:tcBorders>
              <w:top w:val="nil"/>
              <w:left w:val="single" w:sz="4" w:space="0" w:color="auto"/>
              <w:bottom w:val="nil"/>
              <w:right w:val="nil"/>
            </w:tcBorders>
            <w:shd w:val="clear" w:color="000000" w:fill="F2F2F2"/>
            <w:noWrap/>
            <w:vAlign w:val="center"/>
            <w:hideMark/>
          </w:tcPr>
          <w:p w14:paraId="2CC74A99" w14:textId="77777777" w:rsidR="00FF7544" w:rsidRPr="009F2BA0" w:rsidRDefault="00FF7544" w:rsidP="00484F5C">
            <w:pPr>
              <w:pStyle w:val="TableText"/>
            </w:pPr>
            <w:r w:rsidRPr="009F2BA0">
              <w:t xml:space="preserve"> $</w:t>
            </w:r>
            <w:r>
              <w:t xml:space="preserve"> </w:t>
            </w:r>
            <w:r w:rsidRPr="009F2BA0">
              <w:t xml:space="preserve">18.01 </w:t>
            </w:r>
          </w:p>
        </w:tc>
        <w:tc>
          <w:tcPr>
            <w:tcW w:w="370" w:type="pct"/>
            <w:tcBorders>
              <w:top w:val="nil"/>
              <w:left w:val="nil"/>
              <w:bottom w:val="nil"/>
              <w:right w:val="nil"/>
            </w:tcBorders>
            <w:shd w:val="clear" w:color="000000" w:fill="F2F2F2"/>
            <w:noWrap/>
            <w:vAlign w:val="center"/>
            <w:hideMark/>
          </w:tcPr>
          <w:p w14:paraId="74858AD9" w14:textId="77777777" w:rsidR="00FF7544" w:rsidRPr="009F2BA0" w:rsidRDefault="00FF7544" w:rsidP="00484F5C">
            <w:pPr>
              <w:pStyle w:val="TableText"/>
            </w:pPr>
            <w:r w:rsidRPr="009F2BA0">
              <w:t xml:space="preserve"> $</w:t>
            </w:r>
            <w:r>
              <w:t xml:space="preserve"> </w:t>
            </w:r>
            <w:r w:rsidRPr="009F2BA0">
              <w:t xml:space="preserve">10.27 </w:t>
            </w:r>
          </w:p>
        </w:tc>
        <w:tc>
          <w:tcPr>
            <w:tcW w:w="370" w:type="pct"/>
            <w:tcBorders>
              <w:top w:val="nil"/>
              <w:left w:val="nil"/>
              <w:bottom w:val="nil"/>
              <w:right w:val="single" w:sz="4" w:space="0" w:color="auto"/>
            </w:tcBorders>
            <w:shd w:val="clear" w:color="000000" w:fill="F2F2F2"/>
            <w:noWrap/>
            <w:vAlign w:val="center"/>
            <w:hideMark/>
          </w:tcPr>
          <w:p w14:paraId="422C9AAC" w14:textId="77777777" w:rsidR="00FF7544" w:rsidRPr="009F2BA0" w:rsidRDefault="00FF7544" w:rsidP="00484F5C">
            <w:pPr>
              <w:pStyle w:val="TableText"/>
            </w:pPr>
            <w:r w:rsidRPr="009F2BA0">
              <w:t xml:space="preserve"> $</w:t>
            </w:r>
            <w:r>
              <w:t xml:space="preserve"> </w:t>
            </w:r>
            <w:r w:rsidRPr="009F2BA0">
              <w:t xml:space="preserve">28.28 </w:t>
            </w:r>
          </w:p>
        </w:tc>
        <w:tc>
          <w:tcPr>
            <w:tcW w:w="370" w:type="pct"/>
            <w:tcBorders>
              <w:top w:val="nil"/>
              <w:left w:val="single" w:sz="4" w:space="0" w:color="auto"/>
              <w:bottom w:val="nil"/>
              <w:right w:val="nil"/>
            </w:tcBorders>
            <w:shd w:val="clear" w:color="000000" w:fill="F2F2F2"/>
            <w:noWrap/>
            <w:vAlign w:val="center"/>
            <w:hideMark/>
          </w:tcPr>
          <w:p w14:paraId="44368B6E" w14:textId="77777777" w:rsidR="00FF7544" w:rsidRPr="009F2BA0" w:rsidRDefault="00FF7544" w:rsidP="00484F5C">
            <w:pPr>
              <w:pStyle w:val="TableText"/>
            </w:pPr>
            <w:r w:rsidRPr="009F2BA0">
              <w:t xml:space="preserve"> $</w:t>
            </w:r>
            <w:r>
              <w:t xml:space="preserve"> </w:t>
            </w:r>
            <w:r w:rsidRPr="009F2BA0">
              <w:t xml:space="preserve">7.80 </w:t>
            </w:r>
          </w:p>
        </w:tc>
        <w:tc>
          <w:tcPr>
            <w:tcW w:w="370" w:type="pct"/>
            <w:tcBorders>
              <w:top w:val="nil"/>
              <w:left w:val="nil"/>
              <w:bottom w:val="nil"/>
              <w:right w:val="nil"/>
            </w:tcBorders>
            <w:shd w:val="clear" w:color="000000" w:fill="F2F2F2"/>
            <w:noWrap/>
            <w:vAlign w:val="center"/>
            <w:hideMark/>
          </w:tcPr>
          <w:p w14:paraId="7B8FD7B8" w14:textId="77777777" w:rsidR="00FF7544" w:rsidRPr="009F2BA0" w:rsidRDefault="00FF7544" w:rsidP="00484F5C">
            <w:pPr>
              <w:pStyle w:val="TableText"/>
            </w:pPr>
            <w:r w:rsidRPr="009F2BA0">
              <w:t xml:space="preserve"> $</w:t>
            </w:r>
            <w:r>
              <w:t xml:space="preserve"> </w:t>
            </w:r>
            <w:r w:rsidRPr="009F2BA0">
              <w:t xml:space="preserve">47.50 </w:t>
            </w:r>
          </w:p>
        </w:tc>
        <w:tc>
          <w:tcPr>
            <w:tcW w:w="371" w:type="pct"/>
            <w:tcBorders>
              <w:top w:val="nil"/>
              <w:left w:val="nil"/>
              <w:bottom w:val="nil"/>
              <w:right w:val="single" w:sz="4" w:space="0" w:color="auto"/>
            </w:tcBorders>
            <w:shd w:val="clear" w:color="000000" w:fill="F2F2F2"/>
            <w:noWrap/>
            <w:vAlign w:val="center"/>
            <w:hideMark/>
          </w:tcPr>
          <w:p w14:paraId="5853A91A" w14:textId="77777777" w:rsidR="00FF7544" w:rsidRPr="009F2BA0" w:rsidRDefault="00FF7544" w:rsidP="00484F5C">
            <w:pPr>
              <w:pStyle w:val="TableText"/>
            </w:pPr>
            <w:r w:rsidRPr="009F2BA0">
              <w:t xml:space="preserve"> $</w:t>
            </w:r>
            <w:r>
              <w:t xml:space="preserve"> </w:t>
            </w:r>
            <w:r w:rsidRPr="009F2BA0">
              <w:t xml:space="preserve">55.30 </w:t>
            </w:r>
          </w:p>
        </w:tc>
        <w:tc>
          <w:tcPr>
            <w:tcW w:w="370" w:type="pct"/>
            <w:tcBorders>
              <w:top w:val="nil"/>
              <w:left w:val="single" w:sz="4" w:space="0" w:color="auto"/>
              <w:bottom w:val="nil"/>
              <w:right w:val="nil"/>
            </w:tcBorders>
            <w:shd w:val="clear" w:color="000000" w:fill="F2F2F2"/>
            <w:noWrap/>
            <w:vAlign w:val="center"/>
            <w:hideMark/>
          </w:tcPr>
          <w:p w14:paraId="1C8B1CA5" w14:textId="77777777" w:rsidR="00FF7544" w:rsidRPr="009F2BA0" w:rsidRDefault="00FF7544" w:rsidP="00484F5C">
            <w:pPr>
              <w:pStyle w:val="TableText"/>
            </w:pPr>
            <w:r w:rsidRPr="009F2BA0">
              <w:t xml:space="preserve"> $</w:t>
            </w:r>
            <w:r>
              <w:t xml:space="preserve"> </w:t>
            </w:r>
            <w:r w:rsidRPr="009F2BA0">
              <w:t xml:space="preserve">4.82 </w:t>
            </w:r>
          </w:p>
        </w:tc>
        <w:tc>
          <w:tcPr>
            <w:tcW w:w="370" w:type="pct"/>
            <w:tcBorders>
              <w:top w:val="nil"/>
              <w:left w:val="nil"/>
              <w:bottom w:val="nil"/>
              <w:right w:val="nil"/>
            </w:tcBorders>
            <w:shd w:val="clear" w:color="000000" w:fill="F2F2F2"/>
            <w:noWrap/>
            <w:vAlign w:val="center"/>
            <w:hideMark/>
          </w:tcPr>
          <w:p w14:paraId="1FD6A363" w14:textId="77777777" w:rsidR="00FF7544" w:rsidRPr="009F2BA0" w:rsidRDefault="00FF7544" w:rsidP="00484F5C">
            <w:pPr>
              <w:pStyle w:val="TableText"/>
            </w:pPr>
            <w:r w:rsidRPr="009F2BA0">
              <w:t xml:space="preserve"> $</w:t>
            </w:r>
            <w:r>
              <w:t xml:space="preserve"> </w:t>
            </w:r>
            <w:r w:rsidRPr="009F2BA0">
              <w:t xml:space="preserve">783.69 </w:t>
            </w:r>
          </w:p>
        </w:tc>
        <w:tc>
          <w:tcPr>
            <w:tcW w:w="368" w:type="pct"/>
            <w:tcBorders>
              <w:top w:val="nil"/>
              <w:left w:val="nil"/>
              <w:bottom w:val="nil"/>
              <w:right w:val="single" w:sz="4" w:space="0" w:color="auto"/>
            </w:tcBorders>
            <w:shd w:val="clear" w:color="000000" w:fill="F2F2F2"/>
            <w:noWrap/>
            <w:vAlign w:val="center"/>
            <w:hideMark/>
          </w:tcPr>
          <w:p w14:paraId="0846BE59" w14:textId="77777777" w:rsidR="00FF7544" w:rsidRPr="009F2BA0" w:rsidRDefault="00FF7544" w:rsidP="00484F5C">
            <w:pPr>
              <w:pStyle w:val="TableText"/>
            </w:pPr>
            <w:r w:rsidRPr="009F2BA0">
              <w:t xml:space="preserve"> $</w:t>
            </w:r>
            <w:r>
              <w:t xml:space="preserve"> </w:t>
            </w:r>
            <w:r w:rsidRPr="009F2BA0">
              <w:t xml:space="preserve">788.51 </w:t>
            </w:r>
          </w:p>
        </w:tc>
      </w:tr>
      <w:tr w:rsidR="00FF7544" w:rsidRPr="009F2BA0" w14:paraId="2001A718" w14:textId="77777777" w:rsidTr="00484F5C">
        <w:trPr>
          <w:trHeight w:val="256"/>
        </w:trPr>
        <w:tc>
          <w:tcPr>
            <w:tcW w:w="599" w:type="pct"/>
            <w:tcBorders>
              <w:top w:val="nil"/>
              <w:left w:val="single" w:sz="4" w:space="0" w:color="auto"/>
              <w:bottom w:val="nil"/>
              <w:right w:val="single" w:sz="4" w:space="0" w:color="auto"/>
            </w:tcBorders>
            <w:shd w:val="clear" w:color="auto" w:fill="auto"/>
            <w:noWrap/>
            <w:vAlign w:val="center"/>
            <w:hideMark/>
          </w:tcPr>
          <w:p w14:paraId="4B107DA8" w14:textId="77777777" w:rsidR="00FF7544" w:rsidRPr="009F2BA0" w:rsidRDefault="00FF7544" w:rsidP="00484F5C">
            <w:pPr>
              <w:pStyle w:val="TableText"/>
              <w:rPr>
                <w:color w:val="000000"/>
              </w:rPr>
            </w:pPr>
            <w:r w:rsidRPr="009F2BA0">
              <w:rPr>
                <w:color w:val="000000"/>
              </w:rPr>
              <w:t>Hospital Outpatient</w:t>
            </w:r>
          </w:p>
        </w:tc>
        <w:tc>
          <w:tcPr>
            <w:tcW w:w="331" w:type="pct"/>
            <w:tcBorders>
              <w:top w:val="nil"/>
              <w:left w:val="nil"/>
              <w:bottom w:val="nil"/>
              <w:right w:val="nil"/>
            </w:tcBorders>
            <w:shd w:val="clear" w:color="auto" w:fill="auto"/>
            <w:noWrap/>
            <w:vAlign w:val="center"/>
            <w:hideMark/>
          </w:tcPr>
          <w:p w14:paraId="52B18021" w14:textId="77777777" w:rsidR="00FF7544" w:rsidRPr="009F2BA0" w:rsidRDefault="00FF7544" w:rsidP="00484F5C">
            <w:pPr>
              <w:pStyle w:val="TableText"/>
            </w:pPr>
            <w:r w:rsidRPr="009F2BA0">
              <w:t xml:space="preserve"> $</w:t>
            </w:r>
            <w:r>
              <w:t xml:space="preserve"> </w:t>
            </w:r>
            <w:r w:rsidRPr="009F2BA0">
              <w:t xml:space="preserve">19.67 </w:t>
            </w:r>
          </w:p>
        </w:tc>
        <w:tc>
          <w:tcPr>
            <w:tcW w:w="370" w:type="pct"/>
            <w:tcBorders>
              <w:top w:val="nil"/>
              <w:left w:val="nil"/>
              <w:bottom w:val="nil"/>
              <w:right w:val="nil"/>
            </w:tcBorders>
            <w:shd w:val="clear" w:color="auto" w:fill="auto"/>
            <w:noWrap/>
            <w:vAlign w:val="center"/>
            <w:hideMark/>
          </w:tcPr>
          <w:p w14:paraId="7E8D539E" w14:textId="77777777" w:rsidR="00FF7544" w:rsidRPr="009F2BA0" w:rsidRDefault="00FF7544" w:rsidP="00484F5C">
            <w:pPr>
              <w:pStyle w:val="TableText"/>
            </w:pPr>
            <w:r w:rsidRPr="009F2BA0">
              <w:t xml:space="preserve"> $</w:t>
            </w:r>
            <w:r>
              <w:t xml:space="preserve"> </w:t>
            </w:r>
            <w:r w:rsidRPr="009F2BA0">
              <w:t xml:space="preserve">0.96 </w:t>
            </w:r>
          </w:p>
        </w:tc>
        <w:tc>
          <w:tcPr>
            <w:tcW w:w="371" w:type="pct"/>
            <w:tcBorders>
              <w:top w:val="nil"/>
              <w:left w:val="nil"/>
              <w:bottom w:val="nil"/>
              <w:right w:val="single" w:sz="4" w:space="0" w:color="auto"/>
            </w:tcBorders>
            <w:shd w:val="clear" w:color="auto" w:fill="auto"/>
            <w:noWrap/>
            <w:vAlign w:val="center"/>
            <w:hideMark/>
          </w:tcPr>
          <w:p w14:paraId="0ECDC83E" w14:textId="77777777" w:rsidR="00FF7544" w:rsidRPr="009F2BA0" w:rsidRDefault="00FF7544" w:rsidP="00484F5C">
            <w:pPr>
              <w:pStyle w:val="TableText"/>
            </w:pPr>
            <w:r w:rsidRPr="009F2BA0">
              <w:t xml:space="preserve"> $</w:t>
            </w:r>
            <w:r>
              <w:t xml:space="preserve"> </w:t>
            </w:r>
            <w:r w:rsidRPr="009F2BA0">
              <w:t xml:space="preserve">20.63 </w:t>
            </w:r>
          </w:p>
        </w:tc>
        <w:tc>
          <w:tcPr>
            <w:tcW w:w="370" w:type="pct"/>
            <w:tcBorders>
              <w:top w:val="nil"/>
              <w:left w:val="nil"/>
              <w:bottom w:val="nil"/>
              <w:right w:val="nil"/>
            </w:tcBorders>
            <w:shd w:val="clear" w:color="auto" w:fill="auto"/>
            <w:noWrap/>
            <w:vAlign w:val="center"/>
            <w:hideMark/>
          </w:tcPr>
          <w:p w14:paraId="07879F1C" w14:textId="77777777" w:rsidR="00FF7544" w:rsidRPr="009F2BA0" w:rsidRDefault="00FF7544" w:rsidP="00484F5C">
            <w:pPr>
              <w:pStyle w:val="TableText"/>
            </w:pPr>
            <w:r w:rsidRPr="009F2BA0">
              <w:t xml:space="preserve"> $</w:t>
            </w:r>
            <w:r>
              <w:t xml:space="preserve"> </w:t>
            </w:r>
            <w:r w:rsidRPr="009F2BA0">
              <w:t xml:space="preserve">26.07 </w:t>
            </w:r>
          </w:p>
        </w:tc>
        <w:tc>
          <w:tcPr>
            <w:tcW w:w="370" w:type="pct"/>
            <w:tcBorders>
              <w:top w:val="nil"/>
              <w:left w:val="nil"/>
              <w:bottom w:val="nil"/>
              <w:right w:val="nil"/>
            </w:tcBorders>
            <w:shd w:val="clear" w:color="auto" w:fill="auto"/>
            <w:noWrap/>
            <w:vAlign w:val="center"/>
            <w:hideMark/>
          </w:tcPr>
          <w:p w14:paraId="78EFAB91" w14:textId="77777777" w:rsidR="00FF7544" w:rsidRPr="009F2BA0" w:rsidRDefault="00FF7544" w:rsidP="00484F5C">
            <w:pPr>
              <w:pStyle w:val="TableText"/>
            </w:pPr>
            <w:r w:rsidRPr="009F2BA0">
              <w:t xml:space="preserve"> $</w:t>
            </w:r>
            <w:r>
              <w:t xml:space="preserve"> </w:t>
            </w:r>
            <w:r w:rsidRPr="009F2BA0">
              <w:t xml:space="preserve">1.44 </w:t>
            </w:r>
          </w:p>
        </w:tc>
        <w:tc>
          <w:tcPr>
            <w:tcW w:w="370" w:type="pct"/>
            <w:tcBorders>
              <w:top w:val="nil"/>
              <w:left w:val="nil"/>
              <w:bottom w:val="nil"/>
              <w:right w:val="single" w:sz="4" w:space="0" w:color="auto"/>
            </w:tcBorders>
            <w:shd w:val="clear" w:color="auto" w:fill="auto"/>
            <w:noWrap/>
            <w:vAlign w:val="center"/>
            <w:hideMark/>
          </w:tcPr>
          <w:p w14:paraId="1D95D4EF" w14:textId="77777777" w:rsidR="00FF7544" w:rsidRPr="009F2BA0" w:rsidRDefault="00FF7544" w:rsidP="00484F5C">
            <w:pPr>
              <w:pStyle w:val="TableText"/>
            </w:pPr>
            <w:r w:rsidRPr="009F2BA0">
              <w:t xml:space="preserve"> $</w:t>
            </w:r>
            <w:r>
              <w:t xml:space="preserve"> </w:t>
            </w:r>
            <w:r w:rsidRPr="009F2BA0">
              <w:t xml:space="preserve">27.52 </w:t>
            </w:r>
          </w:p>
        </w:tc>
        <w:tc>
          <w:tcPr>
            <w:tcW w:w="370" w:type="pct"/>
            <w:tcBorders>
              <w:top w:val="nil"/>
              <w:left w:val="nil"/>
              <w:bottom w:val="nil"/>
              <w:right w:val="nil"/>
            </w:tcBorders>
            <w:shd w:val="clear" w:color="auto" w:fill="auto"/>
            <w:noWrap/>
            <w:vAlign w:val="center"/>
            <w:hideMark/>
          </w:tcPr>
          <w:p w14:paraId="1816A706" w14:textId="77777777" w:rsidR="00FF7544" w:rsidRPr="009F2BA0" w:rsidRDefault="00FF7544" w:rsidP="00484F5C">
            <w:pPr>
              <w:pStyle w:val="TableText"/>
            </w:pPr>
            <w:r w:rsidRPr="009F2BA0">
              <w:t xml:space="preserve"> $</w:t>
            </w:r>
            <w:r>
              <w:t xml:space="preserve"> </w:t>
            </w:r>
            <w:r w:rsidRPr="009F2BA0">
              <w:t xml:space="preserve">35.05 </w:t>
            </w:r>
          </w:p>
        </w:tc>
        <w:tc>
          <w:tcPr>
            <w:tcW w:w="370" w:type="pct"/>
            <w:tcBorders>
              <w:top w:val="nil"/>
              <w:left w:val="nil"/>
              <w:bottom w:val="nil"/>
              <w:right w:val="nil"/>
            </w:tcBorders>
            <w:shd w:val="clear" w:color="auto" w:fill="auto"/>
            <w:noWrap/>
            <w:vAlign w:val="center"/>
            <w:hideMark/>
          </w:tcPr>
          <w:p w14:paraId="38124E9F" w14:textId="77777777" w:rsidR="00FF7544" w:rsidRPr="009F2BA0" w:rsidRDefault="00FF7544" w:rsidP="00484F5C">
            <w:pPr>
              <w:pStyle w:val="TableText"/>
            </w:pPr>
            <w:r w:rsidRPr="009F2BA0">
              <w:t xml:space="preserve"> $</w:t>
            </w:r>
            <w:r>
              <w:t xml:space="preserve">  </w:t>
            </w:r>
            <w:r w:rsidRPr="009F2BA0">
              <w:t xml:space="preserve">1.88 </w:t>
            </w:r>
          </w:p>
        </w:tc>
        <w:tc>
          <w:tcPr>
            <w:tcW w:w="371" w:type="pct"/>
            <w:tcBorders>
              <w:top w:val="nil"/>
              <w:left w:val="nil"/>
              <w:bottom w:val="nil"/>
              <w:right w:val="single" w:sz="4" w:space="0" w:color="auto"/>
            </w:tcBorders>
            <w:shd w:val="clear" w:color="auto" w:fill="auto"/>
            <w:noWrap/>
            <w:vAlign w:val="center"/>
            <w:hideMark/>
          </w:tcPr>
          <w:p w14:paraId="315F0181" w14:textId="77777777" w:rsidR="00FF7544" w:rsidRPr="009F2BA0" w:rsidRDefault="00FF7544" w:rsidP="00484F5C">
            <w:pPr>
              <w:pStyle w:val="TableText"/>
            </w:pPr>
            <w:r w:rsidRPr="009F2BA0">
              <w:t xml:space="preserve"> $</w:t>
            </w:r>
            <w:r>
              <w:t xml:space="preserve"> </w:t>
            </w:r>
            <w:r w:rsidRPr="009F2BA0">
              <w:t xml:space="preserve">36.93 </w:t>
            </w:r>
          </w:p>
        </w:tc>
        <w:tc>
          <w:tcPr>
            <w:tcW w:w="370" w:type="pct"/>
            <w:tcBorders>
              <w:top w:val="nil"/>
              <w:left w:val="nil"/>
              <w:bottom w:val="nil"/>
              <w:right w:val="nil"/>
            </w:tcBorders>
            <w:shd w:val="clear" w:color="auto" w:fill="auto"/>
            <w:noWrap/>
            <w:vAlign w:val="center"/>
            <w:hideMark/>
          </w:tcPr>
          <w:p w14:paraId="24C9803E" w14:textId="77777777" w:rsidR="00FF7544" w:rsidRPr="009F2BA0" w:rsidRDefault="00FF7544" w:rsidP="00484F5C">
            <w:pPr>
              <w:pStyle w:val="TableText"/>
            </w:pPr>
            <w:r w:rsidRPr="009F2BA0">
              <w:t xml:space="preserve"> $</w:t>
            </w:r>
            <w:r>
              <w:t xml:space="preserve"> </w:t>
            </w:r>
            <w:r w:rsidRPr="009F2BA0">
              <w:t xml:space="preserve">72.61 </w:t>
            </w:r>
          </w:p>
        </w:tc>
        <w:tc>
          <w:tcPr>
            <w:tcW w:w="370" w:type="pct"/>
            <w:tcBorders>
              <w:top w:val="nil"/>
              <w:left w:val="nil"/>
              <w:bottom w:val="nil"/>
              <w:right w:val="nil"/>
            </w:tcBorders>
            <w:shd w:val="clear" w:color="auto" w:fill="auto"/>
            <w:noWrap/>
            <w:vAlign w:val="center"/>
            <w:hideMark/>
          </w:tcPr>
          <w:p w14:paraId="61497DD9" w14:textId="77777777" w:rsidR="00FF7544" w:rsidRPr="009F2BA0" w:rsidRDefault="00FF7544" w:rsidP="00484F5C">
            <w:pPr>
              <w:pStyle w:val="TableText"/>
            </w:pPr>
            <w:r w:rsidRPr="009F2BA0">
              <w:t xml:space="preserve"> $</w:t>
            </w:r>
            <w:r>
              <w:t xml:space="preserve"> </w:t>
            </w:r>
            <w:r w:rsidRPr="009F2BA0">
              <w:t xml:space="preserve">1.15 </w:t>
            </w:r>
          </w:p>
        </w:tc>
        <w:tc>
          <w:tcPr>
            <w:tcW w:w="368" w:type="pct"/>
            <w:tcBorders>
              <w:top w:val="nil"/>
              <w:left w:val="nil"/>
              <w:bottom w:val="nil"/>
              <w:right w:val="single" w:sz="4" w:space="0" w:color="auto"/>
            </w:tcBorders>
            <w:shd w:val="clear" w:color="auto" w:fill="auto"/>
            <w:noWrap/>
            <w:vAlign w:val="center"/>
            <w:hideMark/>
          </w:tcPr>
          <w:p w14:paraId="5B6DD7EE" w14:textId="77777777" w:rsidR="00FF7544" w:rsidRPr="009F2BA0" w:rsidRDefault="00FF7544" w:rsidP="00484F5C">
            <w:pPr>
              <w:pStyle w:val="TableText"/>
            </w:pPr>
            <w:r w:rsidRPr="009F2BA0">
              <w:t xml:space="preserve"> $</w:t>
            </w:r>
            <w:r>
              <w:t xml:space="preserve"> </w:t>
            </w:r>
            <w:r w:rsidRPr="009F2BA0">
              <w:t xml:space="preserve">73.76 </w:t>
            </w:r>
          </w:p>
        </w:tc>
      </w:tr>
      <w:tr w:rsidR="00FF7544" w:rsidRPr="009F2BA0" w14:paraId="162239B1" w14:textId="77777777" w:rsidTr="00484F5C">
        <w:trPr>
          <w:trHeight w:val="80"/>
        </w:trPr>
        <w:tc>
          <w:tcPr>
            <w:tcW w:w="599" w:type="pct"/>
            <w:tcBorders>
              <w:top w:val="nil"/>
              <w:left w:val="single" w:sz="4" w:space="0" w:color="auto"/>
              <w:bottom w:val="nil"/>
              <w:right w:val="single" w:sz="4" w:space="0" w:color="auto"/>
            </w:tcBorders>
            <w:shd w:val="clear" w:color="000000" w:fill="F2F2F2"/>
            <w:noWrap/>
            <w:vAlign w:val="center"/>
            <w:hideMark/>
          </w:tcPr>
          <w:p w14:paraId="7A741131" w14:textId="77777777" w:rsidR="00FF7544" w:rsidRPr="009F2BA0" w:rsidRDefault="00FF7544" w:rsidP="00484F5C">
            <w:pPr>
              <w:pStyle w:val="TableText"/>
              <w:rPr>
                <w:color w:val="000000"/>
              </w:rPr>
            </w:pPr>
            <w:r w:rsidRPr="009F2BA0">
              <w:rPr>
                <w:color w:val="000000"/>
              </w:rPr>
              <w:t>Outpatient BH</w:t>
            </w:r>
          </w:p>
        </w:tc>
        <w:tc>
          <w:tcPr>
            <w:tcW w:w="331" w:type="pct"/>
            <w:tcBorders>
              <w:top w:val="nil"/>
              <w:left w:val="single" w:sz="4" w:space="0" w:color="auto"/>
              <w:bottom w:val="nil"/>
              <w:right w:val="nil"/>
            </w:tcBorders>
            <w:shd w:val="clear" w:color="000000" w:fill="F2F2F2"/>
            <w:noWrap/>
            <w:vAlign w:val="center"/>
            <w:hideMark/>
          </w:tcPr>
          <w:p w14:paraId="51C47DF6" w14:textId="77777777" w:rsidR="00FF7544" w:rsidRPr="009F2BA0" w:rsidRDefault="00FF7544" w:rsidP="00484F5C">
            <w:pPr>
              <w:pStyle w:val="TableText"/>
            </w:pPr>
            <w:r w:rsidRPr="009F2BA0">
              <w:t xml:space="preserve"> $</w:t>
            </w:r>
            <w:r>
              <w:t xml:space="preserve"> </w:t>
            </w:r>
            <w:r w:rsidRPr="009F2BA0">
              <w:t xml:space="preserve">3.66 </w:t>
            </w:r>
          </w:p>
        </w:tc>
        <w:tc>
          <w:tcPr>
            <w:tcW w:w="370" w:type="pct"/>
            <w:tcBorders>
              <w:top w:val="nil"/>
              <w:left w:val="nil"/>
              <w:bottom w:val="nil"/>
              <w:right w:val="nil"/>
            </w:tcBorders>
            <w:shd w:val="clear" w:color="000000" w:fill="F2F2F2"/>
            <w:noWrap/>
            <w:vAlign w:val="center"/>
            <w:hideMark/>
          </w:tcPr>
          <w:p w14:paraId="7A211543" w14:textId="77777777" w:rsidR="00FF7544" w:rsidRPr="009F2BA0" w:rsidRDefault="00FF7544" w:rsidP="00484F5C">
            <w:pPr>
              <w:pStyle w:val="TableText"/>
            </w:pPr>
            <w:r w:rsidRPr="009F2BA0">
              <w:t xml:space="preserve"> $</w:t>
            </w:r>
            <w:r>
              <w:t xml:space="preserve"> </w:t>
            </w:r>
            <w:r w:rsidRPr="009F2BA0">
              <w:t xml:space="preserve">8.01 </w:t>
            </w:r>
          </w:p>
        </w:tc>
        <w:tc>
          <w:tcPr>
            <w:tcW w:w="371" w:type="pct"/>
            <w:tcBorders>
              <w:top w:val="nil"/>
              <w:left w:val="nil"/>
              <w:bottom w:val="nil"/>
              <w:right w:val="single" w:sz="4" w:space="0" w:color="auto"/>
            </w:tcBorders>
            <w:shd w:val="clear" w:color="000000" w:fill="F2F2F2"/>
            <w:noWrap/>
            <w:vAlign w:val="center"/>
            <w:hideMark/>
          </w:tcPr>
          <w:p w14:paraId="6239B5CE" w14:textId="77777777" w:rsidR="00FF7544" w:rsidRPr="009F2BA0" w:rsidRDefault="00FF7544" w:rsidP="00484F5C">
            <w:pPr>
              <w:pStyle w:val="TableText"/>
            </w:pPr>
            <w:r w:rsidRPr="009F2BA0">
              <w:t xml:space="preserve"> $</w:t>
            </w:r>
            <w:r>
              <w:t xml:space="preserve"> </w:t>
            </w:r>
            <w:r w:rsidRPr="009F2BA0">
              <w:t xml:space="preserve">11.67 </w:t>
            </w:r>
          </w:p>
        </w:tc>
        <w:tc>
          <w:tcPr>
            <w:tcW w:w="370" w:type="pct"/>
            <w:tcBorders>
              <w:top w:val="nil"/>
              <w:left w:val="single" w:sz="4" w:space="0" w:color="auto"/>
              <w:bottom w:val="nil"/>
              <w:right w:val="nil"/>
            </w:tcBorders>
            <w:shd w:val="clear" w:color="000000" w:fill="F2F2F2"/>
            <w:noWrap/>
            <w:vAlign w:val="center"/>
            <w:hideMark/>
          </w:tcPr>
          <w:p w14:paraId="5B009373" w14:textId="77777777" w:rsidR="00FF7544" w:rsidRPr="009F2BA0" w:rsidRDefault="00FF7544" w:rsidP="00484F5C">
            <w:pPr>
              <w:pStyle w:val="TableText"/>
            </w:pPr>
            <w:r w:rsidRPr="009F2BA0">
              <w:t xml:space="preserve"> $</w:t>
            </w:r>
            <w:r>
              <w:t xml:space="preserve"> </w:t>
            </w:r>
            <w:r w:rsidRPr="009F2BA0">
              <w:t xml:space="preserve">6.23 </w:t>
            </w:r>
          </w:p>
        </w:tc>
        <w:tc>
          <w:tcPr>
            <w:tcW w:w="370" w:type="pct"/>
            <w:tcBorders>
              <w:top w:val="nil"/>
              <w:left w:val="nil"/>
              <w:bottom w:val="nil"/>
              <w:right w:val="nil"/>
            </w:tcBorders>
            <w:shd w:val="clear" w:color="000000" w:fill="F2F2F2"/>
            <w:noWrap/>
            <w:vAlign w:val="center"/>
            <w:hideMark/>
          </w:tcPr>
          <w:p w14:paraId="40258708" w14:textId="77777777" w:rsidR="00FF7544" w:rsidRPr="009F2BA0" w:rsidRDefault="00FF7544" w:rsidP="00484F5C">
            <w:pPr>
              <w:pStyle w:val="TableText"/>
            </w:pPr>
            <w:r w:rsidRPr="009F2BA0">
              <w:t xml:space="preserve"> $</w:t>
            </w:r>
            <w:r>
              <w:t xml:space="preserve"> </w:t>
            </w:r>
            <w:r w:rsidRPr="009F2BA0">
              <w:t xml:space="preserve">146.56 </w:t>
            </w:r>
          </w:p>
        </w:tc>
        <w:tc>
          <w:tcPr>
            <w:tcW w:w="370" w:type="pct"/>
            <w:tcBorders>
              <w:top w:val="nil"/>
              <w:left w:val="nil"/>
              <w:bottom w:val="nil"/>
              <w:right w:val="single" w:sz="4" w:space="0" w:color="auto"/>
            </w:tcBorders>
            <w:shd w:val="clear" w:color="000000" w:fill="F2F2F2"/>
            <w:noWrap/>
            <w:vAlign w:val="center"/>
            <w:hideMark/>
          </w:tcPr>
          <w:p w14:paraId="7ABA1917" w14:textId="77777777" w:rsidR="00FF7544" w:rsidRPr="009F2BA0" w:rsidRDefault="00FF7544" w:rsidP="00484F5C">
            <w:pPr>
              <w:pStyle w:val="TableText"/>
            </w:pPr>
            <w:r w:rsidRPr="009F2BA0">
              <w:t xml:space="preserve"> $</w:t>
            </w:r>
            <w:r>
              <w:t xml:space="preserve"> </w:t>
            </w:r>
            <w:r w:rsidRPr="009F2BA0">
              <w:t xml:space="preserve">152.80 </w:t>
            </w:r>
          </w:p>
        </w:tc>
        <w:tc>
          <w:tcPr>
            <w:tcW w:w="370" w:type="pct"/>
            <w:tcBorders>
              <w:top w:val="nil"/>
              <w:left w:val="single" w:sz="4" w:space="0" w:color="auto"/>
              <w:bottom w:val="nil"/>
              <w:right w:val="nil"/>
            </w:tcBorders>
            <w:shd w:val="clear" w:color="000000" w:fill="F2F2F2"/>
            <w:noWrap/>
            <w:vAlign w:val="center"/>
            <w:hideMark/>
          </w:tcPr>
          <w:p w14:paraId="506189BB" w14:textId="77777777" w:rsidR="00FF7544" w:rsidRPr="009F2BA0" w:rsidRDefault="00FF7544" w:rsidP="00484F5C">
            <w:pPr>
              <w:pStyle w:val="TableText"/>
            </w:pPr>
            <w:r w:rsidRPr="009F2BA0">
              <w:t xml:space="preserve"> $</w:t>
            </w:r>
            <w:r>
              <w:t xml:space="preserve"> </w:t>
            </w:r>
            <w:r w:rsidRPr="009F2BA0">
              <w:t xml:space="preserve">4.77 </w:t>
            </w:r>
          </w:p>
        </w:tc>
        <w:tc>
          <w:tcPr>
            <w:tcW w:w="370" w:type="pct"/>
            <w:tcBorders>
              <w:top w:val="nil"/>
              <w:left w:val="nil"/>
              <w:bottom w:val="nil"/>
              <w:right w:val="nil"/>
            </w:tcBorders>
            <w:shd w:val="clear" w:color="000000" w:fill="F2F2F2"/>
            <w:noWrap/>
            <w:vAlign w:val="center"/>
            <w:hideMark/>
          </w:tcPr>
          <w:p w14:paraId="48EDA6DF" w14:textId="77777777" w:rsidR="00FF7544" w:rsidRPr="009F2BA0" w:rsidRDefault="00FF7544" w:rsidP="00484F5C">
            <w:pPr>
              <w:pStyle w:val="TableText"/>
            </w:pPr>
            <w:r w:rsidRPr="009F2BA0">
              <w:t xml:space="preserve"> $</w:t>
            </w:r>
            <w:r>
              <w:t xml:space="preserve"> </w:t>
            </w:r>
            <w:r w:rsidRPr="009F2BA0">
              <w:t xml:space="preserve">51.80 </w:t>
            </w:r>
          </w:p>
        </w:tc>
        <w:tc>
          <w:tcPr>
            <w:tcW w:w="371" w:type="pct"/>
            <w:tcBorders>
              <w:top w:val="nil"/>
              <w:left w:val="nil"/>
              <w:bottom w:val="nil"/>
              <w:right w:val="single" w:sz="4" w:space="0" w:color="auto"/>
            </w:tcBorders>
            <w:shd w:val="clear" w:color="000000" w:fill="F2F2F2"/>
            <w:noWrap/>
            <w:vAlign w:val="center"/>
            <w:hideMark/>
          </w:tcPr>
          <w:p w14:paraId="60278DFB" w14:textId="77777777" w:rsidR="00FF7544" w:rsidRPr="009F2BA0" w:rsidRDefault="00FF7544" w:rsidP="00484F5C">
            <w:pPr>
              <w:pStyle w:val="TableText"/>
            </w:pPr>
            <w:r w:rsidRPr="009F2BA0">
              <w:t xml:space="preserve"> $</w:t>
            </w:r>
            <w:r>
              <w:t xml:space="preserve">  </w:t>
            </w:r>
            <w:r w:rsidRPr="009F2BA0">
              <w:t xml:space="preserve">56.57 </w:t>
            </w:r>
          </w:p>
        </w:tc>
        <w:tc>
          <w:tcPr>
            <w:tcW w:w="370" w:type="pct"/>
            <w:tcBorders>
              <w:top w:val="nil"/>
              <w:left w:val="single" w:sz="4" w:space="0" w:color="auto"/>
              <w:bottom w:val="nil"/>
              <w:right w:val="nil"/>
            </w:tcBorders>
            <w:shd w:val="clear" w:color="000000" w:fill="F2F2F2"/>
            <w:noWrap/>
            <w:vAlign w:val="center"/>
            <w:hideMark/>
          </w:tcPr>
          <w:p w14:paraId="687EAF45" w14:textId="77777777" w:rsidR="00FF7544" w:rsidRPr="009F2BA0" w:rsidRDefault="00FF7544" w:rsidP="00484F5C">
            <w:pPr>
              <w:pStyle w:val="TableText"/>
            </w:pPr>
            <w:r w:rsidRPr="009F2BA0">
              <w:t xml:space="preserve"> $</w:t>
            </w:r>
            <w:r>
              <w:t xml:space="preserve"> </w:t>
            </w:r>
            <w:r w:rsidRPr="009F2BA0">
              <w:t xml:space="preserve">4.92 </w:t>
            </w:r>
          </w:p>
        </w:tc>
        <w:tc>
          <w:tcPr>
            <w:tcW w:w="370" w:type="pct"/>
            <w:tcBorders>
              <w:top w:val="nil"/>
              <w:left w:val="nil"/>
              <w:bottom w:val="nil"/>
              <w:right w:val="nil"/>
            </w:tcBorders>
            <w:shd w:val="clear" w:color="000000" w:fill="F2F2F2"/>
            <w:noWrap/>
            <w:vAlign w:val="center"/>
            <w:hideMark/>
          </w:tcPr>
          <w:p w14:paraId="5F16E925" w14:textId="77777777" w:rsidR="00FF7544" w:rsidRPr="009F2BA0" w:rsidRDefault="00FF7544" w:rsidP="00484F5C">
            <w:pPr>
              <w:pStyle w:val="TableText"/>
            </w:pPr>
            <w:r w:rsidRPr="009F2BA0">
              <w:t xml:space="preserve"> $</w:t>
            </w:r>
            <w:r>
              <w:t xml:space="preserve"> </w:t>
            </w:r>
            <w:r w:rsidRPr="009F2BA0">
              <w:t xml:space="preserve">30.54 </w:t>
            </w:r>
          </w:p>
        </w:tc>
        <w:tc>
          <w:tcPr>
            <w:tcW w:w="368" w:type="pct"/>
            <w:tcBorders>
              <w:top w:val="nil"/>
              <w:left w:val="nil"/>
              <w:bottom w:val="nil"/>
              <w:right w:val="single" w:sz="4" w:space="0" w:color="auto"/>
            </w:tcBorders>
            <w:shd w:val="clear" w:color="000000" w:fill="F2F2F2"/>
            <w:noWrap/>
            <w:vAlign w:val="center"/>
            <w:hideMark/>
          </w:tcPr>
          <w:p w14:paraId="0CFB0CAE" w14:textId="77777777" w:rsidR="00FF7544" w:rsidRPr="009F2BA0" w:rsidRDefault="00FF7544" w:rsidP="00484F5C">
            <w:pPr>
              <w:pStyle w:val="TableText"/>
            </w:pPr>
            <w:r w:rsidRPr="009F2BA0">
              <w:t xml:space="preserve"> $</w:t>
            </w:r>
            <w:r>
              <w:t xml:space="preserve"> </w:t>
            </w:r>
            <w:r w:rsidRPr="009F2BA0">
              <w:t xml:space="preserve">35.46 </w:t>
            </w:r>
          </w:p>
        </w:tc>
      </w:tr>
      <w:tr w:rsidR="00FF7544" w:rsidRPr="009F2BA0" w14:paraId="30E2D42D" w14:textId="77777777" w:rsidTr="00484F5C">
        <w:trPr>
          <w:trHeight w:val="87"/>
        </w:trPr>
        <w:tc>
          <w:tcPr>
            <w:tcW w:w="599" w:type="pct"/>
            <w:tcBorders>
              <w:top w:val="nil"/>
              <w:left w:val="single" w:sz="4" w:space="0" w:color="auto"/>
              <w:bottom w:val="nil"/>
              <w:right w:val="single" w:sz="4" w:space="0" w:color="auto"/>
            </w:tcBorders>
            <w:shd w:val="clear" w:color="auto" w:fill="auto"/>
            <w:noWrap/>
            <w:vAlign w:val="center"/>
            <w:hideMark/>
          </w:tcPr>
          <w:p w14:paraId="3A0C03E8" w14:textId="77777777" w:rsidR="00FF7544" w:rsidRPr="009F2BA0" w:rsidRDefault="00FF7544" w:rsidP="00484F5C">
            <w:pPr>
              <w:pStyle w:val="TableText"/>
              <w:rPr>
                <w:color w:val="000000"/>
              </w:rPr>
            </w:pPr>
            <w:r w:rsidRPr="009F2BA0">
              <w:rPr>
                <w:color w:val="000000"/>
              </w:rPr>
              <w:t>Professional</w:t>
            </w:r>
          </w:p>
        </w:tc>
        <w:tc>
          <w:tcPr>
            <w:tcW w:w="331" w:type="pct"/>
            <w:tcBorders>
              <w:top w:val="nil"/>
              <w:left w:val="nil"/>
              <w:bottom w:val="nil"/>
              <w:right w:val="nil"/>
            </w:tcBorders>
            <w:shd w:val="clear" w:color="auto" w:fill="auto"/>
            <w:noWrap/>
            <w:vAlign w:val="center"/>
            <w:hideMark/>
          </w:tcPr>
          <w:p w14:paraId="79FEB57E" w14:textId="77777777" w:rsidR="00FF7544" w:rsidRPr="009F2BA0" w:rsidRDefault="00FF7544" w:rsidP="00484F5C">
            <w:pPr>
              <w:pStyle w:val="TableText"/>
            </w:pPr>
            <w:r w:rsidRPr="009F2BA0">
              <w:t xml:space="preserve"> $</w:t>
            </w:r>
            <w:r>
              <w:t xml:space="preserve"> </w:t>
            </w:r>
            <w:r w:rsidRPr="009F2BA0">
              <w:t xml:space="preserve">11.03 </w:t>
            </w:r>
          </w:p>
        </w:tc>
        <w:tc>
          <w:tcPr>
            <w:tcW w:w="370" w:type="pct"/>
            <w:tcBorders>
              <w:top w:val="nil"/>
              <w:left w:val="nil"/>
              <w:bottom w:val="nil"/>
              <w:right w:val="nil"/>
            </w:tcBorders>
            <w:shd w:val="clear" w:color="auto" w:fill="auto"/>
            <w:noWrap/>
            <w:vAlign w:val="center"/>
            <w:hideMark/>
          </w:tcPr>
          <w:p w14:paraId="3B85974A" w14:textId="77777777" w:rsidR="00FF7544" w:rsidRPr="009F2BA0" w:rsidRDefault="00FF7544" w:rsidP="00484F5C">
            <w:pPr>
              <w:pStyle w:val="TableText"/>
            </w:pPr>
            <w:r w:rsidRPr="009F2BA0">
              <w:t xml:space="preserve"> $</w:t>
            </w:r>
            <w:r>
              <w:t xml:space="preserve"> </w:t>
            </w:r>
            <w:r w:rsidRPr="009F2BA0">
              <w:t xml:space="preserve">1.96 </w:t>
            </w:r>
          </w:p>
        </w:tc>
        <w:tc>
          <w:tcPr>
            <w:tcW w:w="371" w:type="pct"/>
            <w:tcBorders>
              <w:top w:val="nil"/>
              <w:left w:val="nil"/>
              <w:bottom w:val="nil"/>
              <w:right w:val="single" w:sz="4" w:space="0" w:color="auto"/>
            </w:tcBorders>
            <w:shd w:val="clear" w:color="auto" w:fill="auto"/>
            <w:noWrap/>
            <w:vAlign w:val="center"/>
            <w:hideMark/>
          </w:tcPr>
          <w:p w14:paraId="0F09B6BF" w14:textId="77777777" w:rsidR="00FF7544" w:rsidRPr="009F2BA0" w:rsidRDefault="00FF7544" w:rsidP="00484F5C">
            <w:pPr>
              <w:pStyle w:val="TableText"/>
            </w:pPr>
            <w:r w:rsidRPr="009F2BA0">
              <w:t xml:space="preserve"> $</w:t>
            </w:r>
            <w:r>
              <w:t xml:space="preserve"> </w:t>
            </w:r>
            <w:r w:rsidRPr="009F2BA0">
              <w:t xml:space="preserve">12.99 </w:t>
            </w:r>
          </w:p>
        </w:tc>
        <w:tc>
          <w:tcPr>
            <w:tcW w:w="370" w:type="pct"/>
            <w:tcBorders>
              <w:top w:val="nil"/>
              <w:left w:val="nil"/>
              <w:bottom w:val="nil"/>
              <w:right w:val="nil"/>
            </w:tcBorders>
            <w:shd w:val="clear" w:color="auto" w:fill="auto"/>
            <w:noWrap/>
            <w:vAlign w:val="center"/>
            <w:hideMark/>
          </w:tcPr>
          <w:p w14:paraId="02B46E18" w14:textId="77777777" w:rsidR="00FF7544" w:rsidRPr="009F2BA0" w:rsidRDefault="00FF7544" w:rsidP="00484F5C">
            <w:pPr>
              <w:pStyle w:val="TableText"/>
            </w:pPr>
            <w:r w:rsidRPr="009F2BA0">
              <w:t xml:space="preserve"> $</w:t>
            </w:r>
            <w:r>
              <w:t xml:space="preserve"> </w:t>
            </w:r>
            <w:r w:rsidRPr="009F2BA0">
              <w:t xml:space="preserve">13.99 </w:t>
            </w:r>
          </w:p>
        </w:tc>
        <w:tc>
          <w:tcPr>
            <w:tcW w:w="370" w:type="pct"/>
            <w:tcBorders>
              <w:top w:val="nil"/>
              <w:left w:val="nil"/>
              <w:bottom w:val="nil"/>
              <w:right w:val="nil"/>
            </w:tcBorders>
            <w:shd w:val="clear" w:color="auto" w:fill="auto"/>
            <w:noWrap/>
            <w:vAlign w:val="center"/>
            <w:hideMark/>
          </w:tcPr>
          <w:p w14:paraId="5EF044BE" w14:textId="77777777" w:rsidR="00FF7544" w:rsidRPr="009F2BA0" w:rsidRDefault="00FF7544" w:rsidP="00484F5C">
            <w:pPr>
              <w:pStyle w:val="TableText"/>
            </w:pPr>
            <w:r w:rsidRPr="009F2BA0">
              <w:t xml:space="preserve"> $</w:t>
            </w:r>
            <w:r>
              <w:t xml:space="preserve"> </w:t>
            </w:r>
            <w:r w:rsidRPr="009F2BA0">
              <w:t xml:space="preserve">3.87 </w:t>
            </w:r>
          </w:p>
        </w:tc>
        <w:tc>
          <w:tcPr>
            <w:tcW w:w="370" w:type="pct"/>
            <w:tcBorders>
              <w:top w:val="nil"/>
              <w:left w:val="nil"/>
              <w:bottom w:val="nil"/>
              <w:right w:val="single" w:sz="4" w:space="0" w:color="auto"/>
            </w:tcBorders>
            <w:shd w:val="clear" w:color="auto" w:fill="auto"/>
            <w:noWrap/>
            <w:vAlign w:val="center"/>
            <w:hideMark/>
          </w:tcPr>
          <w:p w14:paraId="428A0571" w14:textId="77777777" w:rsidR="00FF7544" w:rsidRPr="009F2BA0" w:rsidRDefault="00FF7544" w:rsidP="00484F5C">
            <w:pPr>
              <w:pStyle w:val="TableText"/>
            </w:pPr>
            <w:r w:rsidRPr="009F2BA0">
              <w:t xml:space="preserve"> $</w:t>
            </w:r>
            <w:r>
              <w:t xml:space="preserve"> </w:t>
            </w:r>
            <w:r w:rsidRPr="009F2BA0">
              <w:t xml:space="preserve">17.86 </w:t>
            </w:r>
          </w:p>
        </w:tc>
        <w:tc>
          <w:tcPr>
            <w:tcW w:w="370" w:type="pct"/>
            <w:tcBorders>
              <w:top w:val="nil"/>
              <w:left w:val="nil"/>
              <w:bottom w:val="nil"/>
              <w:right w:val="nil"/>
            </w:tcBorders>
            <w:shd w:val="clear" w:color="auto" w:fill="auto"/>
            <w:noWrap/>
            <w:vAlign w:val="center"/>
            <w:hideMark/>
          </w:tcPr>
          <w:p w14:paraId="43FF976B" w14:textId="77777777" w:rsidR="00FF7544" w:rsidRPr="009F2BA0" w:rsidRDefault="00FF7544" w:rsidP="00484F5C">
            <w:pPr>
              <w:pStyle w:val="TableText"/>
            </w:pPr>
            <w:r w:rsidRPr="009F2BA0">
              <w:t xml:space="preserve"> $</w:t>
            </w:r>
            <w:r>
              <w:t xml:space="preserve">  </w:t>
            </w:r>
            <w:r w:rsidRPr="009F2BA0">
              <w:t xml:space="preserve">13.93 </w:t>
            </w:r>
          </w:p>
        </w:tc>
        <w:tc>
          <w:tcPr>
            <w:tcW w:w="370" w:type="pct"/>
            <w:tcBorders>
              <w:top w:val="nil"/>
              <w:left w:val="nil"/>
              <w:bottom w:val="nil"/>
              <w:right w:val="nil"/>
            </w:tcBorders>
            <w:shd w:val="clear" w:color="auto" w:fill="auto"/>
            <w:noWrap/>
            <w:vAlign w:val="center"/>
            <w:hideMark/>
          </w:tcPr>
          <w:p w14:paraId="3F60B5C5" w14:textId="77777777" w:rsidR="00FF7544" w:rsidRPr="009F2BA0" w:rsidRDefault="00FF7544" w:rsidP="00484F5C">
            <w:pPr>
              <w:pStyle w:val="TableText"/>
            </w:pPr>
            <w:r w:rsidRPr="009F2BA0">
              <w:t xml:space="preserve"> $</w:t>
            </w:r>
            <w:r>
              <w:t xml:space="preserve"> </w:t>
            </w:r>
            <w:r w:rsidRPr="009F2BA0">
              <w:t xml:space="preserve">2.95 </w:t>
            </w:r>
          </w:p>
        </w:tc>
        <w:tc>
          <w:tcPr>
            <w:tcW w:w="371" w:type="pct"/>
            <w:tcBorders>
              <w:top w:val="nil"/>
              <w:left w:val="nil"/>
              <w:bottom w:val="nil"/>
              <w:right w:val="single" w:sz="4" w:space="0" w:color="auto"/>
            </w:tcBorders>
            <w:shd w:val="clear" w:color="auto" w:fill="auto"/>
            <w:noWrap/>
            <w:vAlign w:val="center"/>
            <w:hideMark/>
          </w:tcPr>
          <w:p w14:paraId="7C2A0E7F" w14:textId="77777777" w:rsidR="00FF7544" w:rsidRPr="009F2BA0" w:rsidRDefault="00FF7544" w:rsidP="00484F5C">
            <w:pPr>
              <w:pStyle w:val="TableText"/>
            </w:pPr>
            <w:r w:rsidRPr="009F2BA0">
              <w:t xml:space="preserve"> $</w:t>
            </w:r>
            <w:r>
              <w:t xml:space="preserve"> </w:t>
            </w:r>
            <w:r w:rsidRPr="009F2BA0">
              <w:t xml:space="preserve">16.88 </w:t>
            </w:r>
          </w:p>
        </w:tc>
        <w:tc>
          <w:tcPr>
            <w:tcW w:w="370" w:type="pct"/>
            <w:tcBorders>
              <w:top w:val="nil"/>
              <w:left w:val="nil"/>
              <w:bottom w:val="nil"/>
              <w:right w:val="nil"/>
            </w:tcBorders>
            <w:shd w:val="clear" w:color="auto" w:fill="auto"/>
            <w:noWrap/>
            <w:vAlign w:val="center"/>
            <w:hideMark/>
          </w:tcPr>
          <w:p w14:paraId="747B065C" w14:textId="77777777" w:rsidR="00FF7544" w:rsidRPr="009F2BA0" w:rsidRDefault="00FF7544" w:rsidP="00484F5C">
            <w:pPr>
              <w:pStyle w:val="TableText"/>
            </w:pPr>
            <w:r w:rsidRPr="009F2BA0">
              <w:t xml:space="preserve"> $</w:t>
            </w:r>
            <w:r>
              <w:t xml:space="preserve"> </w:t>
            </w:r>
            <w:r w:rsidRPr="009F2BA0">
              <w:t xml:space="preserve">18.80 </w:t>
            </w:r>
          </w:p>
        </w:tc>
        <w:tc>
          <w:tcPr>
            <w:tcW w:w="370" w:type="pct"/>
            <w:tcBorders>
              <w:top w:val="nil"/>
              <w:left w:val="nil"/>
              <w:bottom w:val="nil"/>
              <w:right w:val="nil"/>
            </w:tcBorders>
            <w:shd w:val="clear" w:color="auto" w:fill="auto"/>
            <w:noWrap/>
            <w:vAlign w:val="center"/>
            <w:hideMark/>
          </w:tcPr>
          <w:p w14:paraId="2EAFEABD" w14:textId="77777777" w:rsidR="00FF7544" w:rsidRPr="009F2BA0" w:rsidRDefault="00FF7544" w:rsidP="00484F5C">
            <w:pPr>
              <w:pStyle w:val="TableText"/>
            </w:pPr>
            <w:r w:rsidRPr="009F2BA0">
              <w:t xml:space="preserve"> $</w:t>
            </w:r>
            <w:r>
              <w:t xml:space="preserve"> </w:t>
            </w:r>
            <w:r w:rsidRPr="009F2BA0">
              <w:t xml:space="preserve">0.66 </w:t>
            </w:r>
          </w:p>
        </w:tc>
        <w:tc>
          <w:tcPr>
            <w:tcW w:w="368" w:type="pct"/>
            <w:tcBorders>
              <w:top w:val="nil"/>
              <w:left w:val="nil"/>
              <w:bottom w:val="nil"/>
              <w:right w:val="single" w:sz="4" w:space="0" w:color="auto"/>
            </w:tcBorders>
            <w:shd w:val="clear" w:color="auto" w:fill="auto"/>
            <w:noWrap/>
            <w:vAlign w:val="center"/>
            <w:hideMark/>
          </w:tcPr>
          <w:p w14:paraId="2DCD1D1E" w14:textId="77777777" w:rsidR="00FF7544" w:rsidRPr="009F2BA0" w:rsidRDefault="00FF7544" w:rsidP="00484F5C">
            <w:pPr>
              <w:pStyle w:val="TableText"/>
            </w:pPr>
            <w:r w:rsidRPr="009F2BA0">
              <w:t xml:space="preserve"> $</w:t>
            </w:r>
            <w:r>
              <w:t xml:space="preserve"> </w:t>
            </w:r>
            <w:r w:rsidRPr="009F2BA0">
              <w:t xml:space="preserve">19.46 </w:t>
            </w:r>
          </w:p>
        </w:tc>
      </w:tr>
      <w:tr w:rsidR="00FF7544" w:rsidRPr="009F2BA0" w14:paraId="37BDC1D4" w14:textId="77777777" w:rsidTr="00484F5C">
        <w:trPr>
          <w:trHeight w:val="80"/>
        </w:trPr>
        <w:tc>
          <w:tcPr>
            <w:tcW w:w="599" w:type="pct"/>
            <w:tcBorders>
              <w:top w:val="nil"/>
              <w:left w:val="single" w:sz="4" w:space="0" w:color="auto"/>
              <w:bottom w:val="nil"/>
              <w:right w:val="single" w:sz="4" w:space="0" w:color="auto"/>
            </w:tcBorders>
            <w:shd w:val="clear" w:color="000000" w:fill="F2F2F2"/>
            <w:noWrap/>
            <w:vAlign w:val="center"/>
            <w:hideMark/>
          </w:tcPr>
          <w:p w14:paraId="08F298BE" w14:textId="77777777" w:rsidR="00FF7544" w:rsidRPr="009F2BA0" w:rsidRDefault="00FF7544" w:rsidP="00484F5C">
            <w:pPr>
              <w:pStyle w:val="TableText"/>
              <w:rPr>
                <w:color w:val="000000"/>
              </w:rPr>
            </w:pPr>
            <w:r w:rsidRPr="009F2BA0">
              <w:rPr>
                <w:color w:val="000000"/>
              </w:rPr>
              <w:t>HCBS/Home Health</w:t>
            </w:r>
          </w:p>
        </w:tc>
        <w:tc>
          <w:tcPr>
            <w:tcW w:w="331" w:type="pct"/>
            <w:tcBorders>
              <w:top w:val="nil"/>
              <w:left w:val="single" w:sz="4" w:space="0" w:color="auto"/>
              <w:bottom w:val="nil"/>
              <w:right w:val="nil"/>
            </w:tcBorders>
            <w:shd w:val="clear" w:color="000000" w:fill="F2F2F2"/>
            <w:noWrap/>
            <w:vAlign w:val="center"/>
            <w:hideMark/>
          </w:tcPr>
          <w:p w14:paraId="5DDA750F" w14:textId="77777777" w:rsidR="00FF7544" w:rsidRPr="009F2BA0" w:rsidRDefault="00FF7544" w:rsidP="00484F5C">
            <w:pPr>
              <w:pStyle w:val="TableText"/>
            </w:pPr>
            <w:r w:rsidRPr="009F2BA0">
              <w:t xml:space="preserve"> $</w:t>
            </w:r>
            <w:r>
              <w:t xml:space="preserve"> </w:t>
            </w:r>
            <w:r w:rsidRPr="009F2BA0">
              <w:t xml:space="preserve">0.00 </w:t>
            </w:r>
          </w:p>
        </w:tc>
        <w:tc>
          <w:tcPr>
            <w:tcW w:w="370" w:type="pct"/>
            <w:tcBorders>
              <w:top w:val="nil"/>
              <w:left w:val="nil"/>
              <w:bottom w:val="nil"/>
              <w:right w:val="nil"/>
            </w:tcBorders>
            <w:shd w:val="clear" w:color="000000" w:fill="F2F2F2"/>
            <w:noWrap/>
            <w:vAlign w:val="center"/>
            <w:hideMark/>
          </w:tcPr>
          <w:p w14:paraId="20C99798" w14:textId="77777777" w:rsidR="00FF7544" w:rsidRPr="009F2BA0" w:rsidRDefault="00FF7544" w:rsidP="00484F5C">
            <w:pPr>
              <w:pStyle w:val="TableText"/>
            </w:pPr>
            <w:r w:rsidRPr="009F2BA0">
              <w:t xml:space="preserve"> $</w:t>
            </w:r>
            <w:r>
              <w:t xml:space="preserve"> </w:t>
            </w:r>
            <w:r w:rsidRPr="009F2BA0">
              <w:t xml:space="preserve">5.67 </w:t>
            </w:r>
          </w:p>
        </w:tc>
        <w:tc>
          <w:tcPr>
            <w:tcW w:w="371" w:type="pct"/>
            <w:tcBorders>
              <w:top w:val="nil"/>
              <w:left w:val="nil"/>
              <w:bottom w:val="nil"/>
              <w:right w:val="single" w:sz="4" w:space="0" w:color="auto"/>
            </w:tcBorders>
            <w:shd w:val="clear" w:color="000000" w:fill="F2F2F2"/>
            <w:noWrap/>
            <w:vAlign w:val="center"/>
            <w:hideMark/>
          </w:tcPr>
          <w:p w14:paraId="70C95F35" w14:textId="77777777" w:rsidR="00FF7544" w:rsidRPr="009F2BA0" w:rsidRDefault="00FF7544" w:rsidP="00484F5C">
            <w:pPr>
              <w:pStyle w:val="TableText"/>
            </w:pPr>
            <w:r w:rsidRPr="009F2BA0">
              <w:t xml:space="preserve"> $</w:t>
            </w:r>
            <w:r>
              <w:t xml:space="preserve"> </w:t>
            </w:r>
            <w:r w:rsidRPr="009F2BA0">
              <w:t xml:space="preserve">5.67 </w:t>
            </w:r>
          </w:p>
        </w:tc>
        <w:tc>
          <w:tcPr>
            <w:tcW w:w="370" w:type="pct"/>
            <w:tcBorders>
              <w:top w:val="nil"/>
              <w:left w:val="single" w:sz="4" w:space="0" w:color="auto"/>
              <w:bottom w:val="nil"/>
              <w:right w:val="nil"/>
            </w:tcBorders>
            <w:shd w:val="clear" w:color="000000" w:fill="F2F2F2"/>
            <w:noWrap/>
            <w:vAlign w:val="center"/>
            <w:hideMark/>
          </w:tcPr>
          <w:p w14:paraId="78566EE9" w14:textId="77777777" w:rsidR="00FF7544" w:rsidRPr="009F2BA0" w:rsidRDefault="00FF7544" w:rsidP="00484F5C">
            <w:pPr>
              <w:pStyle w:val="TableText"/>
            </w:pPr>
            <w:r w:rsidRPr="009F2BA0">
              <w:t xml:space="preserve"> $</w:t>
            </w:r>
            <w:r>
              <w:t xml:space="preserve"> </w:t>
            </w:r>
            <w:r w:rsidRPr="009F2BA0">
              <w:t xml:space="preserve">0.00 </w:t>
            </w:r>
          </w:p>
        </w:tc>
        <w:tc>
          <w:tcPr>
            <w:tcW w:w="370" w:type="pct"/>
            <w:tcBorders>
              <w:top w:val="nil"/>
              <w:left w:val="nil"/>
              <w:bottom w:val="nil"/>
              <w:right w:val="nil"/>
            </w:tcBorders>
            <w:shd w:val="clear" w:color="000000" w:fill="F2F2F2"/>
            <w:noWrap/>
            <w:vAlign w:val="center"/>
            <w:hideMark/>
          </w:tcPr>
          <w:p w14:paraId="26E9C7D3" w14:textId="77777777" w:rsidR="00FF7544" w:rsidRPr="009F2BA0" w:rsidRDefault="00FF7544" w:rsidP="00484F5C">
            <w:pPr>
              <w:pStyle w:val="TableText"/>
            </w:pPr>
            <w:r w:rsidRPr="009F2BA0">
              <w:t xml:space="preserve"> $</w:t>
            </w:r>
            <w:r>
              <w:t xml:space="preserve"> </w:t>
            </w:r>
            <w:r w:rsidRPr="009F2BA0">
              <w:t xml:space="preserve">13.05 </w:t>
            </w:r>
          </w:p>
        </w:tc>
        <w:tc>
          <w:tcPr>
            <w:tcW w:w="370" w:type="pct"/>
            <w:tcBorders>
              <w:top w:val="nil"/>
              <w:left w:val="nil"/>
              <w:bottom w:val="nil"/>
              <w:right w:val="single" w:sz="4" w:space="0" w:color="auto"/>
            </w:tcBorders>
            <w:shd w:val="clear" w:color="000000" w:fill="F2F2F2"/>
            <w:noWrap/>
            <w:vAlign w:val="center"/>
            <w:hideMark/>
          </w:tcPr>
          <w:p w14:paraId="71A3A1C5" w14:textId="77777777" w:rsidR="00FF7544" w:rsidRPr="009F2BA0" w:rsidRDefault="00FF7544" w:rsidP="00484F5C">
            <w:pPr>
              <w:pStyle w:val="TableText"/>
            </w:pPr>
            <w:r w:rsidRPr="009F2BA0">
              <w:t xml:space="preserve"> $</w:t>
            </w:r>
            <w:r>
              <w:t xml:space="preserve"> </w:t>
            </w:r>
            <w:r w:rsidRPr="009F2BA0">
              <w:t xml:space="preserve">13.05 </w:t>
            </w:r>
          </w:p>
        </w:tc>
        <w:tc>
          <w:tcPr>
            <w:tcW w:w="370" w:type="pct"/>
            <w:tcBorders>
              <w:top w:val="nil"/>
              <w:left w:val="single" w:sz="4" w:space="0" w:color="auto"/>
              <w:bottom w:val="nil"/>
              <w:right w:val="nil"/>
            </w:tcBorders>
            <w:shd w:val="clear" w:color="000000" w:fill="F2F2F2"/>
            <w:noWrap/>
            <w:vAlign w:val="center"/>
            <w:hideMark/>
          </w:tcPr>
          <w:p w14:paraId="2D8204A5" w14:textId="77777777" w:rsidR="00FF7544" w:rsidRPr="009F2BA0" w:rsidRDefault="00FF7544" w:rsidP="00484F5C">
            <w:pPr>
              <w:pStyle w:val="TableText"/>
            </w:pPr>
            <w:r w:rsidRPr="009F2BA0">
              <w:t xml:space="preserve"> $</w:t>
            </w:r>
            <w:r>
              <w:t xml:space="preserve"> </w:t>
            </w:r>
            <w:r w:rsidRPr="009F2BA0">
              <w:t xml:space="preserve">0.00 </w:t>
            </w:r>
          </w:p>
        </w:tc>
        <w:tc>
          <w:tcPr>
            <w:tcW w:w="370" w:type="pct"/>
            <w:tcBorders>
              <w:top w:val="nil"/>
              <w:left w:val="nil"/>
              <w:bottom w:val="nil"/>
              <w:right w:val="nil"/>
            </w:tcBorders>
            <w:shd w:val="clear" w:color="000000" w:fill="F2F2F2"/>
            <w:noWrap/>
            <w:vAlign w:val="center"/>
            <w:hideMark/>
          </w:tcPr>
          <w:p w14:paraId="6FF8EE01" w14:textId="77777777" w:rsidR="00FF7544" w:rsidRPr="009F2BA0" w:rsidRDefault="00FF7544" w:rsidP="00484F5C">
            <w:pPr>
              <w:pStyle w:val="TableText"/>
            </w:pPr>
            <w:r w:rsidRPr="009F2BA0">
              <w:t xml:space="preserve"> $</w:t>
            </w:r>
            <w:r>
              <w:t xml:space="preserve"> </w:t>
            </w:r>
            <w:r w:rsidRPr="009F2BA0">
              <w:t xml:space="preserve">2,272.69 </w:t>
            </w:r>
          </w:p>
        </w:tc>
        <w:tc>
          <w:tcPr>
            <w:tcW w:w="371" w:type="pct"/>
            <w:tcBorders>
              <w:top w:val="nil"/>
              <w:left w:val="nil"/>
              <w:bottom w:val="nil"/>
              <w:right w:val="single" w:sz="4" w:space="0" w:color="auto"/>
            </w:tcBorders>
            <w:shd w:val="clear" w:color="000000" w:fill="F2F2F2"/>
            <w:noWrap/>
            <w:vAlign w:val="center"/>
            <w:hideMark/>
          </w:tcPr>
          <w:p w14:paraId="3BCF81D1" w14:textId="77777777" w:rsidR="00FF7544" w:rsidRPr="009F2BA0" w:rsidRDefault="00FF7544" w:rsidP="00484F5C">
            <w:pPr>
              <w:pStyle w:val="TableText"/>
            </w:pPr>
            <w:r w:rsidRPr="009F2BA0">
              <w:t xml:space="preserve"> $</w:t>
            </w:r>
            <w:r>
              <w:t xml:space="preserve"> </w:t>
            </w:r>
            <w:r w:rsidRPr="009F2BA0">
              <w:t xml:space="preserve">2,272.69 </w:t>
            </w:r>
          </w:p>
        </w:tc>
        <w:tc>
          <w:tcPr>
            <w:tcW w:w="370" w:type="pct"/>
            <w:tcBorders>
              <w:top w:val="nil"/>
              <w:left w:val="single" w:sz="4" w:space="0" w:color="auto"/>
              <w:bottom w:val="nil"/>
              <w:right w:val="nil"/>
            </w:tcBorders>
            <w:shd w:val="clear" w:color="000000" w:fill="F2F2F2"/>
            <w:noWrap/>
            <w:vAlign w:val="center"/>
            <w:hideMark/>
          </w:tcPr>
          <w:p w14:paraId="22B406AB" w14:textId="77777777" w:rsidR="00FF7544" w:rsidRPr="009F2BA0" w:rsidRDefault="00FF7544" w:rsidP="00484F5C">
            <w:pPr>
              <w:pStyle w:val="TableText"/>
            </w:pPr>
            <w:r w:rsidRPr="009F2BA0">
              <w:t xml:space="preserve"> $</w:t>
            </w:r>
            <w:r>
              <w:t xml:space="preserve"> </w:t>
            </w:r>
            <w:r w:rsidRPr="009F2BA0">
              <w:t xml:space="preserve">0.00 </w:t>
            </w:r>
          </w:p>
        </w:tc>
        <w:tc>
          <w:tcPr>
            <w:tcW w:w="370" w:type="pct"/>
            <w:tcBorders>
              <w:top w:val="nil"/>
              <w:left w:val="nil"/>
              <w:bottom w:val="nil"/>
              <w:right w:val="nil"/>
            </w:tcBorders>
            <w:shd w:val="clear" w:color="000000" w:fill="F2F2F2"/>
            <w:noWrap/>
            <w:vAlign w:val="center"/>
            <w:hideMark/>
          </w:tcPr>
          <w:p w14:paraId="6F709C7E" w14:textId="77777777" w:rsidR="00FF7544" w:rsidRPr="009F2BA0" w:rsidRDefault="00FF7544" w:rsidP="00484F5C">
            <w:pPr>
              <w:pStyle w:val="TableText"/>
            </w:pPr>
            <w:r w:rsidRPr="009F2BA0">
              <w:t xml:space="preserve"> $</w:t>
            </w:r>
            <w:r>
              <w:t xml:space="preserve"> </w:t>
            </w:r>
            <w:r w:rsidRPr="009F2BA0">
              <w:t xml:space="preserve">30.14 </w:t>
            </w:r>
          </w:p>
        </w:tc>
        <w:tc>
          <w:tcPr>
            <w:tcW w:w="368" w:type="pct"/>
            <w:tcBorders>
              <w:top w:val="nil"/>
              <w:left w:val="nil"/>
              <w:bottom w:val="nil"/>
              <w:right w:val="single" w:sz="4" w:space="0" w:color="auto"/>
            </w:tcBorders>
            <w:shd w:val="clear" w:color="000000" w:fill="F2F2F2"/>
            <w:noWrap/>
            <w:vAlign w:val="center"/>
            <w:hideMark/>
          </w:tcPr>
          <w:p w14:paraId="4E308DD3" w14:textId="77777777" w:rsidR="00FF7544" w:rsidRPr="009F2BA0" w:rsidRDefault="00FF7544" w:rsidP="00484F5C">
            <w:pPr>
              <w:pStyle w:val="TableText"/>
            </w:pPr>
            <w:r w:rsidRPr="009F2BA0">
              <w:t xml:space="preserve"> $</w:t>
            </w:r>
            <w:r>
              <w:t xml:space="preserve"> </w:t>
            </w:r>
            <w:r w:rsidRPr="009F2BA0">
              <w:t xml:space="preserve">30.14 </w:t>
            </w:r>
          </w:p>
        </w:tc>
      </w:tr>
      <w:tr w:rsidR="00FF7544" w:rsidRPr="009F2BA0" w14:paraId="3CF128DF" w14:textId="77777777" w:rsidTr="00484F5C">
        <w:trPr>
          <w:trHeight w:val="256"/>
        </w:trPr>
        <w:tc>
          <w:tcPr>
            <w:tcW w:w="599" w:type="pct"/>
            <w:tcBorders>
              <w:top w:val="nil"/>
              <w:left w:val="single" w:sz="4" w:space="0" w:color="auto"/>
              <w:bottom w:val="nil"/>
              <w:right w:val="single" w:sz="4" w:space="0" w:color="auto"/>
            </w:tcBorders>
            <w:shd w:val="clear" w:color="auto" w:fill="auto"/>
            <w:noWrap/>
            <w:vAlign w:val="center"/>
            <w:hideMark/>
          </w:tcPr>
          <w:p w14:paraId="05C1A442" w14:textId="77777777" w:rsidR="00FF7544" w:rsidRPr="009F2BA0" w:rsidRDefault="00FF7544" w:rsidP="00484F5C">
            <w:pPr>
              <w:pStyle w:val="TableText"/>
              <w:rPr>
                <w:color w:val="000000"/>
              </w:rPr>
            </w:pPr>
            <w:r w:rsidRPr="009F2BA0">
              <w:rPr>
                <w:color w:val="000000"/>
              </w:rPr>
              <w:t>LTC Facility</w:t>
            </w:r>
          </w:p>
        </w:tc>
        <w:tc>
          <w:tcPr>
            <w:tcW w:w="331" w:type="pct"/>
            <w:tcBorders>
              <w:top w:val="nil"/>
              <w:left w:val="nil"/>
              <w:bottom w:val="nil"/>
              <w:right w:val="nil"/>
            </w:tcBorders>
            <w:shd w:val="clear" w:color="auto" w:fill="auto"/>
            <w:noWrap/>
            <w:vAlign w:val="center"/>
            <w:hideMark/>
          </w:tcPr>
          <w:p w14:paraId="70C71AF7" w14:textId="77777777" w:rsidR="00FF7544" w:rsidRPr="009F2BA0" w:rsidRDefault="00FF7544" w:rsidP="00484F5C">
            <w:pPr>
              <w:pStyle w:val="TableText"/>
            </w:pPr>
            <w:r w:rsidRPr="009F2BA0">
              <w:t xml:space="preserve"> $</w:t>
            </w:r>
            <w:r>
              <w:t xml:space="preserve"> </w:t>
            </w:r>
            <w:r w:rsidRPr="009F2BA0">
              <w:t xml:space="preserve">0.34 </w:t>
            </w:r>
          </w:p>
        </w:tc>
        <w:tc>
          <w:tcPr>
            <w:tcW w:w="370" w:type="pct"/>
            <w:tcBorders>
              <w:top w:val="nil"/>
              <w:left w:val="nil"/>
              <w:bottom w:val="nil"/>
              <w:right w:val="nil"/>
            </w:tcBorders>
            <w:shd w:val="clear" w:color="auto" w:fill="auto"/>
            <w:noWrap/>
            <w:vAlign w:val="center"/>
            <w:hideMark/>
          </w:tcPr>
          <w:p w14:paraId="21626F44" w14:textId="77777777" w:rsidR="00FF7544" w:rsidRPr="009F2BA0" w:rsidRDefault="00FF7544" w:rsidP="00484F5C">
            <w:pPr>
              <w:pStyle w:val="TableText"/>
            </w:pPr>
            <w:r w:rsidRPr="009F2BA0">
              <w:t xml:space="preserve"> $</w:t>
            </w:r>
            <w:r>
              <w:t xml:space="preserve"> </w:t>
            </w:r>
            <w:r w:rsidRPr="009F2BA0">
              <w:t xml:space="preserve">0.41 </w:t>
            </w:r>
          </w:p>
        </w:tc>
        <w:tc>
          <w:tcPr>
            <w:tcW w:w="371" w:type="pct"/>
            <w:tcBorders>
              <w:top w:val="nil"/>
              <w:left w:val="nil"/>
              <w:bottom w:val="nil"/>
              <w:right w:val="single" w:sz="4" w:space="0" w:color="auto"/>
            </w:tcBorders>
            <w:shd w:val="clear" w:color="auto" w:fill="auto"/>
            <w:noWrap/>
            <w:vAlign w:val="center"/>
            <w:hideMark/>
          </w:tcPr>
          <w:p w14:paraId="58534F28" w14:textId="77777777" w:rsidR="00FF7544" w:rsidRPr="009F2BA0" w:rsidRDefault="00FF7544" w:rsidP="00484F5C">
            <w:pPr>
              <w:pStyle w:val="TableText"/>
            </w:pPr>
            <w:r w:rsidRPr="009F2BA0">
              <w:t xml:space="preserve"> $</w:t>
            </w:r>
            <w:r>
              <w:t xml:space="preserve"> </w:t>
            </w:r>
            <w:r w:rsidRPr="009F2BA0">
              <w:t xml:space="preserve">0.76 </w:t>
            </w:r>
          </w:p>
        </w:tc>
        <w:tc>
          <w:tcPr>
            <w:tcW w:w="370" w:type="pct"/>
            <w:tcBorders>
              <w:top w:val="nil"/>
              <w:left w:val="nil"/>
              <w:bottom w:val="nil"/>
              <w:right w:val="nil"/>
            </w:tcBorders>
            <w:shd w:val="clear" w:color="auto" w:fill="auto"/>
            <w:noWrap/>
            <w:vAlign w:val="center"/>
            <w:hideMark/>
          </w:tcPr>
          <w:p w14:paraId="0F108800" w14:textId="77777777" w:rsidR="00FF7544" w:rsidRPr="009F2BA0" w:rsidRDefault="00FF7544" w:rsidP="00484F5C">
            <w:pPr>
              <w:pStyle w:val="TableText"/>
            </w:pPr>
            <w:r w:rsidRPr="009F2BA0">
              <w:t xml:space="preserve"> $</w:t>
            </w:r>
            <w:r>
              <w:t xml:space="preserve"> </w:t>
            </w:r>
            <w:r w:rsidRPr="009F2BA0">
              <w:t xml:space="preserve">1.31 </w:t>
            </w:r>
          </w:p>
        </w:tc>
        <w:tc>
          <w:tcPr>
            <w:tcW w:w="370" w:type="pct"/>
            <w:tcBorders>
              <w:top w:val="nil"/>
              <w:left w:val="nil"/>
              <w:bottom w:val="nil"/>
              <w:right w:val="nil"/>
            </w:tcBorders>
            <w:shd w:val="clear" w:color="auto" w:fill="auto"/>
            <w:noWrap/>
            <w:vAlign w:val="center"/>
            <w:hideMark/>
          </w:tcPr>
          <w:p w14:paraId="083E3302" w14:textId="77777777" w:rsidR="00FF7544" w:rsidRPr="009F2BA0" w:rsidRDefault="00FF7544" w:rsidP="00484F5C">
            <w:pPr>
              <w:pStyle w:val="TableText"/>
            </w:pPr>
            <w:r w:rsidRPr="009F2BA0">
              <w:t xml:space="preserve"> $</w:t>
            </w:r>
            <w:r>
              <w:t xml:space="preserve"> </w:t>
            </w:r>
            <w:r w:rsidRPr="009F2BA0">
              <w:t xml:space="preserve">1.10 </w:t>
            </w:r>
          </w:p>
        </w:tc>
        <w:tc>
          <w:tcPr>
            <w:tcW w:w="370" w:type="pct"/>
            <w:tcBorders>
              <w:top w:val="nil"/>
              <w:left w:val="nil"/>
              <w:bottom w:val="nil"/>
              <w:right w:val="single" w:sz="4" w:space="0" w:color="auto"/>
            </w:tcBorders>
            <w:shd w:val="clear" w:color="auto" w:fill="auto"/>
            <w:noWrap/>
            <w:vAlign w:val="center"/>
            <w:hideMark/>
          </w:tcPr>
          <w:p w14:paraId="55378062" w14:textId="77777777" w:rsidR="00FF7544" w:rsidRPr="009F2BA0" w:rsidRDefault="00FF7544" w:rsidP="00484F5C">
            <w:pPr>
              <w:pStyle w:val="TableText"/>
            </w:pPr>
            <w:r w:rsidRPr="009F2BA0">
              <w:t xml:space="preserve"> $</w:t>
            </w:r>
            <w:r>
              <w:t xml:space="preserve"> </w:t>
            </w:r>
            <w:r w:rsidRPr="009F2BA0">
              <w:t xml:space="preserve">2.41 </w:t>
            </w:r>
          </w:p>
        </w:tc>
        <w:tc>
          <w:tcPr>
            <w:tcW w:w="370" w:type="pct"/>
            <w:tcBorders>
              <w:top w:val="nil"/>
              <w:left w:val="nil"/>
              <w:bottom w:val="nil"/>
              <w:right w:val="nil"/>
            </w:tcBorders>
            <w:shd w:val="clear" w:color="auto" w:fill="auto"/>
            <w:noWrap/>
            <w:vAlign w:val="center"/>
            <w:hideMark/>
          </w:tcPr>
          <w:p w14:paraId="4D451355" w14:textId="77777777" w:rsidR="00FF7544" w:rsidRPr="009F2BA0" w:rsidRDefault="00FF7544" w:rsidP="00484F5C">
            <w:pPr>
              <w:pStyle w:val="TableText"/>
            </w:pPr>
            <w:r w:rsidRPr="009F2BA0">
              <w:t xml:space="preserve"> $</w:t>
            </w:r>
            <w:r>
              <w:t xml:space="preserve"> </w:t>
            </w:r>
            <w:r w:rsidRPr="009F2BA0">
              <w:t xml:space="preserve">17.08 </w:t>
            </w:r>
          </w:p>
        </w:tc>
        <w:tc>
          <w:tcPr>
            <w:tcW w:w="370" w:type="pct"/>
            <w:tcBorders>
              <w:top w:val="nil"/>
              <w:left w:val="nil"/>
              <w:bottom w:val="nil"/>
              <w:right w:val="nil"/>
            </w:tcBorders>
            <w:shd w:val="clear" w:color="auto" w:fill="auto"/>
            <w:noWrap/>
            <w:vAlign w:val="center"/>
            <w:hideMark/>
          </w:tcPr>
          <w:p w14:paraId="6E0374A6" w14:textId="77777777" w:rsidR="00FF7544" w:rsidRPr="009F2BA0" w:rsidRDefault="00FF7544" w:rsidP="00484F5C">
            <w:pPr>
              <w:pStyle w:val="TableText"/>
            </w:pPr>
            <w:r w:rsidRPr="009F2BA0">
              <w:t xml:space="preserve"> $</w:t>
            </w:r>
            <w:r>
              <w:t xml:space="preserve"> </w:t>
            </w:r>
            <w:r w:rsidRPr="009F2BA0">
              <w:t xml:space="preserve">38.18 </w:t>
            </w:r>
          </w:p>
        </w:tc>
        <w:tc>
          <w:tcPr>
            <w:tcW w:w="371" w:type="pct"/>
            <w:tcBorders>
              <w:top w:val="nil"/>
              <w:left w:val="nil"/>
              <w:bottom w:val="nil"/>
              <w:right w:val="single" w:sz="4" w:space="0" w:color="auto"/>
            </w:tcBorders>
            <w:shd w:val="clear" w:color="auto" w:fill="auto"/>
            <w:noWrap/>
            <w:vAlign w:val="center"/>
            <w:hideMark/>
          </w:tcPr>
          <w:p w14:paraId="159EFD2B" w14:textId="77777777" w:rsidR="00FF7544" w:rsidRPr="009F2BA0" w:rsidRDefault="00FF7544" w:rsidP="00484F5C">
            <w:pPr>
              <w:pStyle w:val="TableText"/>
            </w:pPr>
            <w:r w:rsidRPr="009F2BA0">
              <w:t xml:space="preserve"> $</w:t>
            </w:r>
            <w:r>
              <w:t xml:space="preserve"> </w:t>
            </w:r>
            <w:r w:rsidRPr="009F2BA0">
              <w:t xml:space="preserve">55.26 </w:t>
            </w:r>
          </w:p>
        </w:tc>
        <w:tc>
          <w:tcPr>
            <w:tcW w:w="370" w:type="pct"/>
            <w:tcBorders>
              <w:top w:val="nil"/>
              <w:left w:val="nil"/>
              <w:bottom w:val="nil"/>
              <w:right w:val="nil"/>
            </w:tcBorders>
            <w:shd w:val="clear" w:color="auto" w:fill="auto"/>
            <w:noWrap/>
            <w:vAlign w:val="center"/>
            <w:hideMark/>
          </w:tcPr>
          <w:p w14:paraId="0F630DA7" w14:textId="77777777" w:rsidR="00FF7544" w:rsidRPr="009F2BA0" w:rsidRDefault="00FF7544" w:rsidP="00484F5C">
            <w:pPr>
              <w:pStyle w:val="TableText"/>
            </w:pPr>
            <w:r w:rsidRPr="009F2BA0">
              <w:t xml:space="preserve"> $</w:t>
            </w:r>
            <w:r>
              <w:t xml:space="preserve"> </w:t>
            </w:r>
            <w:r w:rsidRPr="009F2BA0">
              <w:t xml:space="preserve">103.02 </w:t>
            </w:r>
          </w:p>
        </w:tc>
        <w:tc>
          <w:tcPr>
            <w:tcW w:w="370" w:type="pct"/>
            <w:tcBorders>
              <w:top w:val="nil"/>
              <w:left w:val="nil"/>
              <w:bottom w:val="nil"/>
              <w:right w:val="nil"/>
            </w:tcBorders>
            <w:shd w:val="clear" w:color="auto" w:fill="auto"/>
            <w:noWrap/>
            <w:vAlign w:val="center"/>
            <w:hideMark/>
          </w:tcPr>
          <w:p w14:paraId="660F6787" w14:textId="77777777" w:rsidR="00FF7544" w:rsidRPr="009F2BA0" w:rsidRDefault="00FF7544" w:rsidP="00484F5C">
            <w:pPr>
              <w:pStyle w:val="TableText"/>
            </w:pPr>
            <w:r w:rsidRPr="009F2BA0">
              <w:t xml:space="preserve"> $</w:t>
            </w:r>
            <w:r>
              <w:t xml:space="preserve"> </w:t>
            </w:r>
            <w:r w:rsidRPr="009F2BA0">
              <w:t xml:space="preserve">4,852.75 </w:t>
            </w:r>
          </w:p>
        </w:tc>
        <w:tc>
          <w:tcPr>
            <w:tcW w:w="368" w:type="pct"/>
            <w:tcBorders>
              <w:top w:val="nil"/>
              <w:left w:val="nil"/>
              <w:bottom w:val="nil"/>
              <w:right w:val="single" w:sz="4" w:space="0" w:color="auto"/>
            </w:tcBorders>
            <w:shd w:val="clear" w:color="auto" w:fill="auto"/>
            <w:noWrap/>
            <w:vAlign w:val="center"/>
            <w:hideMark/>
          </w:tcPr>
          <w:p w14:paraId="78039828" w14:textId="77777777" w:rsidR="00FF7544" w:rsidRPr="009F2BA0" w:rsidRDefault="00FF7544" w:rsidP="00484F5C">
            <w:pPr>
              <w:pStyle w:val="TableText"/>
            </w:pPr>
            <w:r w:rsidRPr="009F2BA0">
              <w:t xml:space="preserve"> $</w:t>
            </w:r>
            <w:r>
              <w:t xml:space="preserve"> </w:t>
            </w:r>
            <w:r w:rsidRPr="009F2BA0">
              <w:t xml:space="preserve">4,955.78 </w:t>
            </w:r>
          </w:p>
        </w:tc>
      </w:tr>
      <w:tr w:rsidR="00FF7544" w:rsidRPr="009F2BA0" w14:paraId="3EEE39E9" w14:textId="77777777" w:rsidTr="00484F5C">
        <w:trPr>
          <w:trHeight w:val="80"/>
        </w:trPr>
        <w:tc>
          <w:tcPr>
            <w:tcW w:w="599" w:type="pct"/>
            <w:tcBorders>
              <w:top w:val="nil"/>
              <w:left w:val="single" w:sz="4" w:space="0" w:color="auto"/>
              <w:bottom w:val="nil"/>
              <w:right w:val="single" w:sz="4" w:space="0" w:color="auto"/>
            </w:tcBorders>
            <w:shd w:val="clear" w:color="000000" w:fill="F2F2F2"/>
            <w:noWrap/>
            <w:vAlign w:val="center"/>
            <w:hideMark/>
          </w:tcPr>
          <w:p w14:paraId="0AB9D40C" w14:textId="77777777" w:rsidR="00FF7544" w:rsidRPr="009F2BA0" w:rsidRDefault="00FF7544" w:rsidP="00484F5C">
            <w:pPr>
              <w:pStyle w:val="TableText"/>
              <w:rPr>
                <w:color w:val="000000"/>
              </w:rPr>
            </w:pPr>
            <w:r w:rsidRPr="009F2BA0">
              <w:rPr>
                <w:color w:val="000000"/>
              </w:rPr>
              <w:t>Pharmacy</w:t>
            </w:r>
          </w:p>
        </w:tc>
        <w:tc>
          <w:tcPr>
            <w:tcW w:w="331" w:type="pct"/>
            <w:tcBorders>
              <w:top w:val="nil"/>
              <w:left w:val="single" w:sz="4" w:space="0" w:color="auto"/>
              <w:bottom w:val="nil"/>
              <w:right w:val="nil"/>
            </w:tcBorders>
            <w:shd w:val="clear" w:color="000000" w:fill="F2F2F2"/>
            <w:noWrap/>
            <w:vAlign w:val="center"/>
            <w:hideMark/>
          </w:tcPr>
          <w:p w14:paraId="16088C74" w14:textId="77777777" w:rsidR="00FF7544" w:rsidRPr="009F2BA0" w:rsidRDefault="00FF7544" w:rsidP="00484F5C">
            <w:pPr>
              <w:pStyle w:val="TableText"/>
            </w:pPr>
            <w:r w:rsidRPr="009F2BA0">
              <w:t xml:space="preserve"> $</w:t>
            </w:r>
            <w:r>
              <w:t xml:space="preserve"> </w:t>
            </w:r>
            <w:r w:rsidRPr="009F2BA0">
              <w:t xml:space="preserve">0.00 </w:t>
            </w:r>
          </w:p>
        </w:tc>
        <w:tc>
          <w:tcPr>
            <w:tcW w:w="370" w:type="pct"/>
            <w:tcBorders>
              <w:top w:val="nil"/>
              <w:left w:val="nil"/>
              <w:bottom w:val="nil"/>
              <w:right w:val="nil"/>
            </w:tcBorders>
            <w:shd w:val="clear" w:color="000000" w:fill="F2F2F2"/>
            <w:noWrap/>
            <w:vAlign w:val="center"/>
            <w:hideMark/>
          </w:tcPr>
          <w:p w14:paraId="61010B8A" w14:textId="77777777" w:rsidR="00FF7544" w:rsidRPr="009F2BA0" w:rsidRDefault="00FF7544" w:rsidP="00484F5C">
            <w:pPr>
              <w:pStyle w:val="TableText"/>
            </w:pPr>
            <w:r w:rsidRPr="009F2BA0">
              <w:t xml:space="preserve"> $</w:t>
            </w:r>
            <w:r>
              <w:t xml:space="preserve"> </w:t>
            </w:r>
            <w:r w:rsidRPr="009F2BA0">
              <w:t xml:space="preserve">2.82 </w:t>
            </w:r>
          </w:p>
        </w:tc>
        <w:tc>
          <w:tcPr>
            <w:tcW w:w="371" w:type="pct"/>
            <w:tcBorders>
              <w:top w:val="nil"/>
              <w:left w:val="nil"/>
              <w:bottom w:val="nil"/>
              <w:right w:val="single" w:sz="4" w:space="0" w:color="auto"/>
            </w:tcBorders>
            <w:shd w:val="clear" w:color="000000" w:fill="F2F2F2"/>
            <w:noWrap/>
            <w:vAlign w:val="center"/>
            <w:hideMark/>
          </w:tcPr>
          <w:p w14:paraId="00249F54" w14:textId="77777777" w:rsidR="00FF7544" w:rsidRPr="009F2BA0" w:rsidRDefault="00FF7544" w:rsidP="00484F5C">
            <w:pPr>
              <w:pStyle w:val="TableText"/>
            </w:pPr>
            <w:r w:rsidRPr="009F2BA0">
              <w:t xml:space="preserve"> $</w:t>
            </w:r>
            <w:r>
              <w:t xml:space="preserve"> </w:t>
            </w:r>
            <w:r w:rsidRPr="009F2BA0">
              <w:t xml:space="preserve">2.82 </w:t>
            </w:r>
          </w:p>
        </w:tc>
        <w:tc>
          <w:tcPr>
            <w:tcW w:w="370" w:type="pct"/>
            <w:tcBorders>
              <w:top w:val="nil"/>
              <w:left w:val="single" w:sz="4" w:space="0" w:color="auto"/>
              <w:bottom w:val="nil"/>
              <w:right w:val="nil"/>
            </w:tcBorders>
            <w:shd w:val="clear" w:color="000000" w:fill="F2F2F2"/>
            <w:noWrap/>
            <w:vAlign w:val="center"/>
            <w:hideMark/>
          </w:tcPr>
          <w:p w14:paraId="1801061A" w14:textId="77777777" w:rsidR="00FF7544" w:rsidRPr="009F2BA0" w:rsidRDefault="00FF7544" w:rsidP="00484F5C">
            <w:pPr>
              <w:pStyle w:val="TableText"/>
            </w:pPr>
            <w:r w:rsidRPr="009F2BA0">
              <w:t xml:space="preserve"> $</w:t>
            </w:r>
            <w:r>
              <w:t xml:space="preserve"> </w:t>
            </w:r>
            <w:r w:rsidRPr="009F2BA0">
              <w:t xml:space="preserve">0.00 </w:t>
            </w:r>
          </w:p>
        </w:tc>
        <w:tc>
          <w:tcPr>
            <w:tcW w:w="370" w:type="pct"/>
            <w:tcBorders>
              <w:top w:val="nil"/>
              <w:left w:val="nil"/>
              <w:bottom w:val="nil"/>
              <w:right w:val="nil"/>
            </w:tcBorders>
            <w:shd w:val="clear" w:color="000000" w:fill="F2F2F2"/>
            <w:noWrap/>
            <w:vAlign w:val="center"/>
            <w:hideMark/>
          </w:tcPr>
          <w:p w14:paraId="7A53C9D7" w14:textId="77777777" w:rsidR="00FF7544" w:rsidRPr="009F2BA0" w:rsidRDefault="00FF7544" w:rsidP="00484F5C">
            <w:pPr>
              <w:pStyle w:val="TableText"/>
            </w:pPr>
            <w:r w:rsidRPr="009F2BA0">
              <w:t xml:space="preserve"> $</w:t>
            </w:r>
            <w:r>
              <w:t xml:space="preserve"> </w:t>
            </w:r>
            <w:r w:rsidRPr="009F2BA0">
              <w:t xml:space="preserve">4.01 </w:t>
            </w:r>
          </w:p>
        </w:tc>
        <w:tc>
          <w:tcPr>
            <w:tcW w:w="370" w:type="pct"/>
            <w:tcBorders>
              <w:top w:val="nil"/>
              <w:left w:val="nil"/>
              <w:bottom w:val="nil"/>
              <w:right w:val="single" w:sz="4" w:space="0" w:color="auto"/>
            </w:tcBorders>
            <w:shd w:val="clear" w:color="000000" w:fill="F2F2F2"/>
            <w:noWrap/>
            <w:vAlign w:val="center"/>
            <w:hideMark/>
          </w:tcPr>
          <w:p w14:paraId="7B7346BA" w14:textId="77777777" w:rsidR="00FF7544" w:rsidRPr="009F2BA0" w:rsidRDefault="00FF7544" w:rsidP="00484F5C">
            <w:pPr>
              <w:pStyle w:val="TableText"/>
            </w:pPr>
            <w:r w:rsidRPr="009F2BA0">
              <w:t xml:space="preserve"> $</w:t>
            </w:r>
            <w:r>
              <w:t xml:space="preserve"> </w:t>
            </w:r>
            <w:r w:rsidRPr="009F2BA0">
              <w:t xml:space="preserve">4.01 </w:t>
            </w:r>
          </w:p>
        </w:tc>
        <w:tc>
          <w:tcPr>
            <w:tcW w:w="370" w:type="pct"/>
            <w:tcBorders>
              <w:top w:val="nil"/>
              <w:left w:val="single" w:sz="4" w:space="0" w:color="auto"/>
              <w:bottom w:val="nil"/>
              <w:right w:val="nil"/>
            </w:tcBorders>
            <w:shd w:val="clear" w:color="000000" w:fill="F2F2F2"/>
            <w:noWrap/>
            <w:vAlign w:val="center"/>
            <w:hideMark/>
          </w:tcPr>
          <w:p w14:paraId="106D4921" w14:textId="77777777" w:rsidR="00FF7544" w:rsidRPr="009F2BA0" w:rsidRDefault="00FF7544" w:rsidP="00484F5C">
            <w:pPr>
              <w:pStyle w:val="TableText"/>
            </w:pPr>
            <w:r w:rsidRPr="009F2BA0">
              <w:t xml:space="preserve"> $</w:t>
            </w:r>
            <w:r>
              <w:t xml:space="preserve"> </w:t>
            </w:r>
            <w:r w:rsidRPr="009F2BA0">
              <w:t xml:space="preserve">0.00 </w:t>
            </w:r>
          </w:p>
        </w:tc>
        <w:tc>
          <w:tcPr>
            <w:tcW w:w="370" w:type="pct"/>
            <w:tcBorders>
              <w:top w:val="nil"/>
              <w:left w:val="nil"/>
              <w:bottom w:val="nil"/>
              <w:right w:val="nil"/>
            </w:tcBorders>
            <w:shd w:val="clear" w:color="000000" w:fill="F2F2F2"/>
            <w:noWrap/>
            <w:vAlign w:val="center"/>
            <w:hideMark/>
          </w:tcPr>
          <w:p w14:paraId="4B9B3EB2" w14:textId="77777777" w:rsidR="00FF7544" w:rsidRPr="009F2BA0" w:rsidRDefault="00FF7544" w:rsidP="00484F5C">
            <w:pPr>
              <w:pStyle w:val="TableText"/>
            </w:pPr>
            <w:r w:rsidRPr="009F2BA0">
              <w:t xml:space="preserve"> $</w:t>
            </w:r>
            <w:r>
              <w:t xml:space="preserve"> </w:t>
            </w:r>
            <w:r w:rsidRPr="009F2BA0">
              <w:t xml:space="preserve">7.25 </w:t>
            </w:r>
          </w:p>
        </w:tc>
        <w:tc>
          <w:tcPr>
            <w:tcW w:w="371" w:type="pct"/>
            <w:tcBorders>
              <w:top w:val="nil"/>
              <w:left w:val="nil"/>
              <w:bottom w:val="nil"/>
              <w:right w:val="single" w:sz="4" w:space="0" w:color="auto"/>
            </w:tcBorders>
            <w:shd w:val="clear" w:color="000000" w:fill="F2F2F2"/>
            <w:noWrap/>
            <w:vAlign w:val="center"/>
            <w:hideMark/>
          </w:tcPr>
          <w:p w14:paraId="1DC105FD" w14:textId="77777777" w:rsidR="00FF7544" w:rsidRPr="009F2BA0" w:rsidRDefault="00FF7544" w:rsidP="00484F5C">
            <w:pPr>
              <w:pStyle w:val="TableText"/>
            </w:pPr>
            <w:r w:rsidRPr="009F2BA0">
              <w:t xml:space="preserve"> $</w:t>
            </w:r>
            <w:r>
              <w:t xml:space="preserve"> </w:t>
            </w:r>
            <w:r w:rsidRPr="009F2BA0">
              <w:t xml:space="preserve">7.25 </w:t>
            </w:r>
          </w:p>
        </w:tc>
        <w:tc>
          <w:tcPr>
            <w:tcW w:w="370" w:type="pct"/>
            <w:tcBorders>
              <w:top w:val="nil"/>
              <w:left w:val="single" w:sz="4" w:space="0" w:color="auto"/>
              <w:bottom w:val="nil"/>
              <w:right w:val="nil"/>
            </w:tcBorders>
            <w:shd w:val="clear" w:color="000000" w:fill="F2F2F2"/>
            <w:noWrap/>
            <w:vAlign w:val="center"/>
            <w:hideMark/>
          </w:tcPr>
          <w:p w14:paraId="110F6DCA" w14:textId="77777777" w:rsidR="00FF7544" w:rsidRPr="009F2BA0" w:rsidRDefault="00FF7544" w:rsidP="00484F5C">
            <w:pPr>
              <w:pStyle w:val="TableText"/>
            </w:pPr>
            <w:r w:rsidRPr="009F2BA0">
              <w:t xml:space="preserve"> $</w:t>
            </w:r>
            <w:r>
              <w:t xml:space="preserve"> </w:t>
            </w:r>
            <w:r w:rsidRPr="009F2BA0">
              <w:t xml:space="preserve">0.00 </w:t>
            </w:r>
          </w:p>
        </w:tc>
        <w:tc>
          <w:tcPr>
            <w:tcW w:w="370" w:type="pct"/>
            <w:tcBorders>
              <w:top w:val="nil"/>
              <w:left w:val="nil"/>
              <w:bottom w:val="nil"/>
              <w:right w:val="nil"/>
            </w:tcBorders>
            <w:shd w:val="clear" w:color="000000" w:fill="F2F2F2"/>
            <w:noWrap/>
            <w:vAlign w:val="center"/>
            <w:hideMark/>
          </w:tcPr>
          <w:p w14:paraId="17F39EAD" w14:textId="77777777" w:rsidR="00FF7544" w:rsidRPr="009F2BA0" w:rsidRDefault="00FF7544" w:rsidP="00484F5C">
            <w:pPr>
              <w:pStyle w:val="TableText"/>
            </w:pPr>
            <w:r w:rsidRPr="009F2BA0">
              <w:t xml:space="preserve"> $</w:t>
            </w:r>
            <w:r>
              <w:t xml:space="preserve"> </w:t>
            </w:r>
            <w:r w:rsidRPr="009F2BA0">
              <w:t xml:space="preserve">1.84 </w:t>
            </w:r>
          </w:p>
        </w:tc>
        <w:tc>
          <w:tcPr>
            <w:tcW w:w="368" w:type="pct"/>
            <w:tcBorders>
              <w:top w:val="nil"/>
              <w:left w:val="nil"/>
              <w:bottom w:val="nil"/>
              <w:right w:val="single" w:sz="4" w:space="0" w:color="auto"/>
            </w:tcBorders>
            <w:shd w:val="clear" w:color="000000" w:fill="F2F2F2"/>
            <w:noWrap/>
            <w:vAlign w:val="center"/>
            <w:hideMark/>
          </w:tcPr>
          <w:p w14:paraId="781B007A" w14:textId="77777777" w:rsidR="00FF7544" w:rsidRPr="009F2BA0" w:rsidRDefault="00FF7544" w:rsidP="00484F5C">
            <w:pPr>
              <w:pStyle w:val="TableText"/>
            </w:pPr>
            <w:r w:rsidRPr="009F2BA0">
              <w:t xml:space="preserve"> $</w:t>
            </w:r>
            <w:r>
              <w:t xml:space="preserve"> </w:t>
            </w:r>
            <w:r w:rsidRPr="009F2BA0">
              <w:t xml:space="preserve">1.84 </w:t>
            </w:r>
          </w:p>
        </w:tc>
      </w:tr>
      <w:tr w:rsidR="00FF7544" w:rsidRPr="009F2BA0" w14:paraId="66E1A103" w14:textId="77777777" w:rsidTr="00484F5C">
        <w:trPr>
          <w:trHeight w:val="106"/>
        </w:trPr>
        <w:tc>
          <w:tcPr>
            <w:tcW w:w="599" w:type="pct"/>
            <w:tcBorders>
              <w:top w:val="nil"/>
              <w:left w:val="single" w:sz="4" w:space="0" w:color="auto"/>
              <w:bottom w:val="nil"/>
              <w:right w:val="single" w:sz="4" w:space="0" w:color="auto"/>
            </w:tcBorders>
            <w:shd w:val="clear" w:color="auto" w:fill="auto"/>
            <w:noWrap/>
            <w:vAlign w:val="center"/>
            <w:hideMark/>
          </w:tcPr>
          <w:p w14:paraId="54308792" w14:textId="77777777" w:rsidR="00FF7544" w:rsidRPr="009F2BA0" w:rsidRDefault="00FF7544" w:rsidP="00484F5C">
            <w:pPr>
              <w:pStyle w:val="TableText"/>
              <w:rPr>
                <w:color w:val="000000"/>
              </w:rPr>
            </w:pPr>
            <w:r w:rsidRPr="009F2BA0">
              <w:rPr>
                <w:color w:val="000000"/>
              </w:rPr>
              <w:t>DME &amp; Supplies</w:t>
            </w:r>
          </w:p>
        </w:tc>
        <w:tc>
          <w:tcPr>
            <w:tcW w:w="331" w:type="pct"/>
            <w:tcBorders>
              <w:top w:val="nil"/>
              <w:left w:val="nil"/>
              <w:bottom w:val="nil"/>
              <w:right w:val="nil"/>
            </w:tcBorders>
            <w:shd w:val="clear" w:color="auto" w:fill="auto"/>
            <w:noWrap/>
            <w:vAlign w:val="center"/>
            <w:hideMark/>
          </w:tcPr>
          <w:p w14:paraId="64CDC367" w14:textId="77777777" w:rsidR="00FF7544" w:rsidRPr="009F2BA0" w:rsidRDefault="00FF7544" w:rsidP="00484F5C">
            <w:pPr>
              <w:pStyle w:val="TableText"/>
            </w:pPr>
            <w:r w:rsidRPr="009F2BA0">
              <w:t xml:space="preserve"> $</w:t>
            </w:r>
            <w:r>
              <w:t xml:space="preserve"> </w:t>
            </w:r>
            <w:r w:rsidRPr="009F2BA0">
              <w:t xml:space="preserve">1.67 </w:t>
            </w:r>
          </w:p>
        </w:tc>
        <w:tc>
          <w:tcPr>
            <w:tcW w:w="370" w:type="pct"/>
            <w:tcBorders>
              <w:top w:val="nil"/>
              <w:left w:val="nil"/>
              <w:bottom w:val="nil"/>
              <w:right w:val="nil"/>
            </w:tcBorders>
            <w:shd w:val="clear" w:color="auto" w:fill="auto"/>
            <w:noWrap/>
            <w:vAlign w:val="center"/>
            <w:hideMark/>
          </w:tcPr>
          <w:p w14:paraId="44CE3EAE" w14:textId="77777777" w:rsidR="00FF7544" w:rsidRPr="009F2BA0" w:rsidRDefault="00FF7544" w:rsidP="00484F5C">
            <w:pPr>
              <w:pStyle w:val="TableText"/>
            </w:pPr>
            <w:r w:rsidRPr="009F2BA0">
              <w:t xml:space="preserve"> $</w:t>
            </w:r>
            <w:r>
              <w:t xml:space="preserve"> </w:t>
            </w:r>
            <w:r w:rsidRPr="009F2BA0">
              <w:t xml:space="preserve">2.54 </w:t>
            </w:r>
          </w:p>
        </w:tc>
        <w:tc>
          <w:tcPr>
            <w:tcW w:w="371" w:type="pct"/>
            <w:tcBorders>
              <w:top w:val="nil"/>
              <w:left w:val="nil"/>
              <w:bottom w:val="nil"/>
              <w:right w:val="single" w:sz="4" w:space="0" w:color="auto"/>
            </w:tcBorders>
            <w:shd w:val="clear" w:color="auto" w:fill="auto"/>
            <w:noWrap/>
            <w:vAlign w:val="center"/>
            <w:hideMark/>
          </w:tcPr>
          <w:p w14:paraId="37476125" w14:textId="77777777" w:rsidR="00FF7544" w:rsidRPr="009F2BA0" w:rsidRDefault="00FF7544" w:rsidP="00484F5C">
            <w:pPr>
              <w:pStyle w:val="TableText"/>
            </w:pPr>
            <w:r w:rsidRPr="009F2BA0">
              <w:t xml:space="preserve"> $</w:t>
            </w:r>
            <w:r>
              <w:t xml:space="preserve"> </w:t>
            </w:r>
            <w:r w:rsidRPr="009F2BA0">
              <w:t xml:space="preserve">4.21 </w:t>
            </w:r>
          </w:p>
        </w:tc>
        <w:tc>
          <w:tcPr>
            <w:tcW w:w="370" w:type="pct"/>
            <w:tcBorders>
              <w:top w:val="nil"/>
              <w:left w:val="nil"/>
              <w:bottom w:val="nil"/>
              <w:right w:val="nil"/>
            </w:tcBorders>
            <w:shd w:val="clear" w:color="auto" w:fill="auto"/>
            <w:noWrap/>
            <w:vAlign w:val="center"/>
            <w:hideMark/>
          </w:tcPr>
          <w:p w14:paraId="48668A4E" w14:textId="77777777" w:rsidR="00FF7544" w:rsidRPr="009F2BA0" w:rsidRDefault="00FF7544" w:rsidP="00484F5C">
            <w:pPr>
              <w:pStyle w:val="TableText"/>
            </w:pPr>
            <w:r w:rsidRPr="009F2BA0">
              <w:t xml:space="preserve"> $</w:t>
            </w:r>
            <w:r>
              <w:t xml:space="preserve"> </w:t>
            </w:r>
            <w:r w:rsidRPr="009F2BA0">
              <w:t xml:space="preserve">1.67 </w:t>
            </w:r>
          </w:p>
        </w:tc>
        <w:tc>
          <w:tcPr>
            <w:tcW w:w="370" w:type="pct"/>
            <w:tcBorders>
              <w:top w:val="nil"/>
              <w:left w:val="nil"/>
              <w:bottom w:val="nil"/>
              <w:right w:val="nil"/>
            </w:tcBorders>
            <w:shd w:val="clear" w:color="auto" w:fill="auto"/>
            <w:noWrap/>
            <w:vAlign w:val="center"/>
            <w:hideMark/>
          </w:tcPr>
          <w:p w14:paraId="20D49F37" w14:textId="77777777" w:rsidR="00FF7544" w:rsidRPr="009F2BA0" w:rsidRDefault="00FF7544" w:rsidP="00484F5C">
            <w:pPr>
              <w:pStyle w:val="TableText"/>
            </w:pPr>
            <w:r w:rsidRPr="009F2BA0">
              <w:t xml:space="preserve"> $</w:t>
            </w:r>
            <w:r>
              <w:t xml:space="preserve"> </w:t>
            </w:r>
            <w:r w:rsidRPr="009F2BA0">
              <w:t xml:space="preserve">2.64 </w:t>
            </w:r>
          </w:p>
        </w:tc>
        <w:tc>
          <w:tcPr>
            <w:tcW w:w="370" w:type="pct"/>
            <w:tcBorders>
              <w:top w:val="nil"/>
              <w:left w:val="nil"/>
              <w:bottom w:val="nil"/>
              <w:right w:val="single" w:sz="4" w:space="0" w:color="auto"/>
            </w:tcBorders>
            <w:shd w:val="clear" w:color="auto" w:fill="auto"/>
            <w:noWrap/>
            <w:vAlign w:val="center"/>
            <w:hideMark/>
          </w:tcPr>
          <w:p w14:paraId="17ECC265" w14:textId="77777777" w:rsidR="00FF7544" w:rsidRPr="009F2BA0" w:rsidRDefault="00FF7544" w:rsidP="00484F5C">
            <w:pPr>
              <w:pStyle w:val="TableText"/>
            </w:pPr>
            <w:r w:rsidRPr="009F2BA0">
              <w:t xml:space="preserve"> $</w:t>
            </w:r>
            <w:r>
              <w:t xml:space="preserve"> </w:t>
            </w:r>
            <w:r w:rsidRPr="009F2BA0">
              <w:t xml:space="preserve">4.32 </w:t>
            </w:r>
          </w:p>
        </w:tc>
        <w:tc>
          <w:tcPr>
            <w:tcW w:w="370" w:type="pct"/>
            <w:tcBorders>
              <w:top w:val="nil"/>
              <w:left w:val="nil"/>
              <w:bottom w:val="nil"/>
              <w:right w:val="nil"/>
            </w:tcBorders>
            <w:shd w:val="clear" w:color="auto" w:fill="auto"/>
            <w:noWrap/>
            <w:vAlign w:val="center"/>
            <w:hideMark/>
          </w:tcPr>
          <w:p w14:paraId="70EA661E" w14:textId="77777777" w:rsidR="00FF7544" w:rsidRPr="009F2BA0" w:rsidRDefault="00FF7544" w:rsidP="00484F5C">
            <w:pPr>
              <w:pStyle w:val="TableText"/>
            </w:pPr>
            <w:r w:rsidRPr="009F2BA0">
              <w:t xml:space="preserve"> $</w:t>
            </w:r>
            <w:r>
              <w:t xml:space="preserve"> </w:t>
            </w:r>
            <w:r w:rsidRPr="009F2BA0">
              <w:t xml:space="preserve">9.78 </w:t>
            </w:r>
          </w:p>
        </w:tc>
        <w:tc>
          <w:tcPr>
            <w:tcW w:w="370" w:type="pct"/>
            <w:tcBorders>
              <w:top w:val="nil"/>
              <w:left w:val="nil"/>
              <w:bottom w:val="nil"/>
              <w:right w:val="nil"/>
            </w:tcBorders>
            <w:shd w:val="clear" w:color="auto" w:fill="auto"/>
            <w:noWrap/>
            <w:vAlign w:val="center"/>
            <w:hideMark/>
          </w:tcPr>
          <w:p w14:paraId="6B5C8D66" w14:textId="77777777" w:rsidR="00FF7544" w:rsidRPr="009F2BA0" w:rsidRDefault="00FF7544" w:rsidP="00484F5C">
            <w:pPr>
              <w:pStyle w:val="TableText"/>
            </w:pPr>
            <w:r w:rsidRPr="009F2BA0">
              <w:t xml:space="preserve"> $</w:t>
            </w:r>
            <w:r>
              <w:t xml:space="preserve"> </w:t>
            </w:r>
            <w:r w:rsidRPr="009F2BA0">
              <w:t xml:space="preserve">37.69 </w:t>
            </w:r>
          </w:p>
        </w:tc>
        <w:tc>
          <w:tcPr>
            <w:tcW w:w="371" w:type="pct"/>
            <w:tcBorders>
              <w:top w:val="nil"/>
              <w:left w:val="nil"/>
              <w:bottom w:val="nil"/>
              <w:right w:val="single" w:sz="4" w:space="0" w:color="auto"/>
            </w:tcBorders>
            <w:shd w:val="clear" w:color="auto" w:fill="auto"/>
            <w:noWrap/>
            <w:vAlign w:val="center"/>
            <w:hideMark/>
          </w:tcPr>
          <w:p w14:paraId="58A96FAC" w14:textId="77777777" w:rsidR="00FF7544" w:rsidRPr="009F2BA0" w:rsidRDefault="00FF7544" w:rsidP="00484F5C">
            <w:pPr>
              <w:pStyle w:val="TableText"/>
            </w:pPr>
            <w:r w:rsidRPr="009F2BA0">
              <w:t xml:space="preserve"> $</w:t>
            </w:r>
            <w:r>
              <w:t xml:space="preserve"> </w:t>
            </w:r>
            <w:r w:rsidRPr="009F2BA0">
              <w:t xml:space="preserve">47.47 </w:t>
            </w:r>
          </w:p>
        </w:tc>
        <w:tc>
          <w:tcPr>
            <w:tcW w:w="370" w:type="pct"/>
            <w:tcBorders>
              <w:top w:val="nil"/>
              <w:left w:val="nil"/>
              <w:bottom w:val="nil"/>
              <w:right w:val="nil"/>
            </w:tcBorders>
            <w:shd w:val="clear" w:color="auto" w:fill="auto"/>
            <w:noWrap/>
            <w:vAlign w:val="center"/>
            <w:hideMark/>
          </w:tcPr>
          <w:p w14:paraId="772E0FCB" w14:textId="77777777" w:rsidR="00FF7544" w:rsidRPr="009F2BA0" w:rsidRDefault="00FF7544" w:rsidP="00484F5C">
            <w:pPr>
              <w:pStyle w:val="TableText"/>
            </w:pPr>
            <w:r w:rsidRPr="009F2BA0">
              <w:t xml:space="preserve"> $</w:t>
            </w:r>
            <w:r>
              <w:t xml:space="preserve"> </w:t>
            </w:r>
            <w:r w:rsidRPr="009F2BA0">
              <w:t xml:space="preserve">6.62 </w:t>
            </w:r>
          </w:p>
        </w:tc>
        <w:tc>
          <w:tcPr>
            <w:tcW w:w="370" w:type="pct"/>
            <w:tcBorders>
              <w:top w:val="nil"/>
              <w:left w:val="nil"/>
              <w:bottom w:val="nil"/>
              <w:right w:val="nil"/>
            </w:tcBorders>
            <w:shd w:val="clear" w:color="auto" w:fill="auto"/>
            <w:noWrap/>
            <w:vAlign w:val="center"/>
            <w:hideMark/>
          </w:tcPr>
          <w:p w14:paraId="3D20D7AE" w14:textId="77777777" w:rsidR="00FF7544" w:rsidRPr="009F2BA0" w:rsidRDefault="00FF7544" w:rsidP="00484F5C">
            <w:pPr>
              <w:pStyle w:val="TableText"/>
            </w:pPr>
            <w:r w:rsidRPr="009F2BA0">
              <w:t xml:space="preserve"> $</w:t>
            </w:r>
            <w:r>
              <w:t xml:space="preserve"> </w:t>
            </w:r>
            <w:r w:rsidRPr="009F2BA0">
              <w:t xml:space="preserve">51.58 </w:t>
            </w:r>
          </w:p>
        </w:tc>
        <w:tc>
          <w:tcPr>
            <w:tcW w:w="368" w:type="pct"/>
            <w:tcBorders>
              <w:top w:val="nil"/>
              <w:left w:val="nil"/>
              <w:bottom w:val="nil"/>
              <w:right w:val="single" w:sz="4" w:space="0" w:color="auto"/>
            </w:tcBorders>
            <w:shd w:val="clear" w:color="auto" w:fill="auto"/>
            <w:noWrap/>
            <w:vAlign w:val="center"/>
            <w:hideMark/>
          </w:tcPr>
          <w:p w14:paraId="2FFF0EA5" w14:textId="77777777" w:rsidR="00FF7544" w:rsidRPr="009F2BA0" w:rsidRDefault="00FF7544" w:rsidP="00484F5C">
            <w:pPr>
              <w:pStyle w:val="TableText"/>
            </w:pPr>
            <w:r w:rsidRPr="009F2BA0">
              <w:t xml:space="preserve"> $</w:t>
            </w:r>
            <w:r>
              <w:t xml:space="preserve"> </w:t>
            </w:r>
            <w:r w:rsidRPr="009F2BA0">
              <w:t xml:space="preserve">58.20 </w:t>
            </w:r>
          </w:p>
        </w:tc>
      </w:tr>
      <w:tr w:rsidR="00FF7544" w:rsidRPr="009F2BA0" w14:paraId="4A16BCE6" w14:textId="77777777" w:rsidTr="00484F5C">
        <w:trPr>
          <w:trHeight w:val="106"/>
        </w:trPr>
        <w:tc>
          <w:tcPr>
            <w:tcW w:w="599" w:type="pct"/>
            <w:tcBorders>
              <w:top w:val="nil"/>
              <w:left w:val="single" w:sz="4" w:space="0" w:color="auto"/>
              <w:bottom w:val="nil"/>
              <w:right w:val="single" w:sz="4" w:space="0" w:color="auto"/>
            </w:tcBorders>
            <w:shd w:val="clear" w:color="000000" w:fill="F2F2F2"/>
            <w:noWrap/>
            <w:vAlign w:val="center"/>
            <w:hideMark/>
          </w:tcPr>
          <w:p w14:paraId="78EADE75" w14:textId="77777777" w:rsidR="00FF7544" w:rsidRPr="009F2BA0" w:rsidRDefault="00FF7544" w:rsidP="00484F5C">
            <w:pPr>
              <w:pStyle w:val="TableText"/>
              <w:rPr>
                <w:color w:val="000000"/>
              </w:rPr>
            </w:pPr>
            <w:r w:rsidRPr="009F2BA0">
              <w:rPr>
                <w:color w:val="000000"/>
              </w:rPr>
              <w:t>Transportation</w:t>
            </w:r>
          </w:p>
        </w:tc>
        <w:tc>
          <w:tcPr>
            <w:tcW w:w="331" w:type="pct"/>
            <w:tcBorders>
              <w:top w:val="nil"/>
              <w:left w:val="single" w:sz="4" w:space="0" w:color="auto"/>
              <w:bottom w:val="nil"/>
              <w:right w:val="nil"/>
            </w:tcBorders>
            <w:shd w:val="clear" w:color="000000" w:fill="F2F2F2"/>
            <w:noWrap/>
            <w:vAlign w:val="center"/>
            <w:hideMark/>
          </w:tcPr>
          <w:p w14:paraId="65651DB2" w14:textId="77777777" w:rsidR="00FF7544" w:rsidRPr="009F2BA0" w:rsidRDefault="00FF7544" w:rsidP="00484F5C">
            <w:pPr>
              <w:pStyle w:val="TableText"/>
            </w:pPr>
            <w:r w:rsidRPr="009F2BA0">
              <w:t xml:space="preserve"> $</w:t>
            </w:r>
            <w:r>
              <w:t xml:space="preserve"> </w:t>
            </w:r>
            <w:r w:rsidRPr="009F2BA0">
              <w:t xml:space="preserve">0.06 </w:t>
            </w:r>
          </w:p>
        </w:tc>
        <w:tc>
          <w:tcPr>
            <w:tcW w:w="370" w:type="pct"/>
            <w:tcBorders>
              <w:top w:val="nil"/>
              <w:left w:val="nil"/>
              <w:bottom w:val="nil"/>
              <w:right w:val="nil"/>
            </w:tcBorders>
            <w:shd w:val="clear" w:color="000000" w:fill="F2F2F2"/>
            <w:noWrap/>
            <w:vAlign w:val="center"/>
            <w:hideMark/>
          </w:tcPr>
          <w:p w14:paraId="733124C8" w14:textId="77777777" w:rsidR="00FF7544" w:rsidRPr="009F2BA0" w:rsidRDefault="00FF7544" w:rsidP="00484F5C">
            <w:pPr>
              <w:pStyle w:val="TableText"/>
            </w:pPr>
            <w:r w:rsidRPr="009F2BA0">
              <w:t xml:space="preserve"> $</w:t>
            </w:r>
            <w:r>
              <w:t xml:space="preserve"> </w:t>
            </w:r>
            <w:r w:rsidRPr="009F2BA0">
              <w:t xml:space="preserve">5.46 </w:t>
            </w:r>
          </w:p>
        </w:tc>
        <w:tc>
          <w:tcPr>
            <w:tcW w:w="371" w:type="pct"/>
            <w:tcBorders>
              <w:top w:val="nil"/>
              <w:left w:val="nil"/>
              <w:bottom w:val="nil"/>
              <w:right w:val="single" w:sz="4" w:space="0" w:color="auto"/>
            </w:tcBorders>
            <w:shd w:val="clear" w:color="000000" w:fill="F2F2F2"/>
            <w:noWrap/>
            <w:vAlign w:val="center"/>
            <w:hideMark/>
          </w:tcPr>
          <w:p w14:paraId="3F5CF4CF" w14:textId="77777777" w:rsidR="00FF7544" w:rsidRPr="009F2BA0" w:rsidRDefault="00FF7544" w:rsidP="00484F5C">
            <w:pPr>
              <w:pStyle w:val="TableText"/>
            </w:pPr>
            <w:r w:rsidRPr="009F2BA0">
              <w:t xml:space="preserve"> $</w:t>
            </w:r>
            <w:r>
              <w:t xml:space="preserve"> </w:t>
            </w:r>
            <w:r w:rsidRPr="009F2BA0">
              <w:t xml:space="preserve">5.52 </w:t>
            </w:r>
          </w:p>
        </w:tc>
        <w:tc>
          <w:tcPr>
            <w:tcW w:w="370" w:type="pct"/>
            <w:tcBorders>
              <w:top w:val="nil"/>
              <w:left w:val="single" w:sz="4" w:space="0" w:color="auto"/>
              <w:bottom w:val="nil"/>
              <w:right w:val="nil"/>
            </w:tcBorders>
            <w:shd w:val="clear" w:color="000000" w:fill="F2F2F2"/>
            <w:noWrap/>
            <w:vAlign w:val="center"/>
            <w:hideMark/>
          </w:tcPr>
          <w:p w14:paraId="6C286F41" w14:textId="77777777" w:rsidR="00FF7544" w:rsidRPr="009F2BA0" w:rsidRDefault="00FF7544" w:rsidP="00484F5C">
            <w:pPr>
              <w:pStyle w:val="TableText"/>
            </w:pPr>
            <w:r w:rsidRPr="009F2BA0">
              <w:t xml:space="preserve"> $</w:t>
            </w:r>
            <w:r>
              <w:t xml:space="preserve"> </w:t>
            </w:r>
            <w:r w:rsidRPr="009F2BA0">
              <w:t xml:space="preserve">0.22 </w:t>
            </w:r>
          </w:p>
        </w:tc>
        <w:tc>
          <w:tcPr>
            <w:tcW w:w="370" w:type="pct"/>
            <w:tcBorders>
              <w:top w:val="nil"/>
              <w:left w:val="nil"/>
              <w:bottom w:val="nil"/>
              <w:right w:val="nil"/>
            </w:tcBorders>
            <w:shd w:val="clear" w:color="000000" w:fill="F2F2F2"/>
            <w:noWrap/>
            <w:vAlign w:val="center"/>
            <w:hideMark/>
          </w:tcPr>
          <w:p w14:paraId="66410A72" w14:textId="77777777" w:rsidR="00FF7544" w:rsidRPr="009F2BA0" w:rsidRDefault="00FF7544" w:rsidP="00484F5C">
            <w:pPr>
              <w:pStyle w:val="TableText"/>
            </w:pPr>
            <w:r w:rsidRPr="009F2BA0">
              <w:t xml:space="preserve"> $</w:t>
            </w:r>
            <w:r>
              <w:t xml:space="preserve"> </w:t>
            </w:r>
            <w:r w:rsidRPr="009F2BA0">
              <w:t xml:space="preserve">38.96 </w:t>
            </w:r>
          </w:p>
        </w:tc>
        <w:tc>
          <w:tcPr>
            <w:tcW w:w="370" w:type="pct"/>
            <w:tcBorders>
              <w:top w:val="nil"/>
              <w:left w:val="nil"/>
              <w:bottom w:val="nil"/>
              <w:right w:val="single" w:sz="4" w:space="0" w:color="auto"/>
            </w:tcBorders>
            <w:shd w:val="clear" w:color="000000" w:fill="F2F2F2"/>
            <w:noWrap/>
            <w:vAlign w:val="center"/>
            <w:hideMark/>
          </w:tcPr>
          <w:p w14:paraId="683A9EBD" w14:textId="77777777" w:rsidR="00FF7544" w:rsidRPr="009F2BA0" w:rsidRDefault="00FF7544" w:rsidP="00484F5C">
            <w:pPr>
              <w:pStyle w:val="TableText"/>
            </w:pPr>
            <w:r w:rsidRPr="009F2BA0">
              <w:t xml:space="preserve"> $</w:t>
            </w:r>
            <w:r>
              <w:t xml:space="preserve"> </w:t>
            </w:r>
            <w:r w:rsidRPr="009F2BA0">
              <w:t xml:space="preserve">39.18 </w:t>
            </w:r>
          </w:p>
        </w:tc>
        <w:tc>
          <w:tcPr>
            <w:tcW w:w="370" w:type="pct"/>
            <w:tcBorders>
              <w:top w:val="nil"/>
              <w:left w:val="single" w:sz="4" w:space="0" w:color="auto"/>
              <w:bottom w:val="nil"/>
              <w:right w:val="nil"/>
            </w:tcBorders>
            <w:shd w:val="clear" w:color="000000" w:fill="F2F2F2"/>
            <w:noWrap/>
            <w:vAlign w:val="center"/>
            <w:hideMark/>
          </w:tcPr>
          <w:p w14:paraId="2BE8A502" w14:textId="77777777" w:rsidR="00FF7544" w:rsidRPr="009F2BA0" w:rsidRDefault="00FF7544" w:rsidP="00484F5C">
            <w:pPr>
              <w:pStyle w:val="TableText"/>
            </w:pPr>
            <w:r w:rsidRPr="009F2BA0">
              <w:t xml:space="preserve"> $</w:t>
            </w:r>
            <w:r>
              <w:t xml:space="preserve"> </w:t>
            </w:r>
            <w:r w:rsidRPr="009F2BA0">
              <w:t xml:space="preserve">0.24 </w:t>
            </w:r>
          </w:p>
        </w:tc>
        <w:tc>
          <w:tcPr>
            <w:tcW w:w="370" w:type="pct"/>
            <w:tcBorders>
              <w:top w:val="nil"/>
              <w:left w:val="nil"/>
              <w:bottom w:val="nil"/>
              <w:right w:val="nil"/>
            </w:tcBorders>
            <w:shd w:val="clear" w:color="000000" w:fill="F2F2F2"/>
            <w:noWrap/>
            <w:vAlign w:val="center"/>
            <w:hideMark/>
          </w:tcPr>
          <w:p w14:paraId="170F0A3B" w14:textId="77777777" w:rsidR="00FF7544" w:rsidRPr="009F2BA0" w:rsidRDefault="00FF7544" w:rsidP="00484F5C">
            <w:pPr>
              <w:pStyle w:val="TableText"/>
            </w:pPr>
            <w:r w:rsidRPr="009F2BA0">
              <w:t xml:space="preserve"> $</w:t>
            </w:r>
            <w:r>
              <w:t xml:space="preserve"> </w:t>
            </w:r>
            <w:r w:rsidRPr="009F2BA0">
              <w:t xml:space="preserve">76.96 </w:t>
            </w:r>
          </w:p>
        </w:tc>
        <w:tc>
          <w:tcPr>
            <w:tcW w:w="371" w:type="pct"/>
            <w:tcBorders>
              <w:top w:val="nil"/>
              <w:left w:val="nil"/>
              <w:bottom w:val="nil"/>
              <w:right w:val="single" w:sz="4" w:space="0" w:color="auto"/>
            </w:tcBorders>
            <w:shd w:val="clear" w:color="000000" w:fill="F2F2F2"/>
            <w:noWrap/>
            <w:vAlign w:val="center"/>
            <w:hideMark/>
          </w:tcPr>
          <w:p w14:paraId="37083E5E" w14:textId="77777777" w:rsidR="00FF7544" w:rsidRPr="009F2BA0" w:rsidRDefault="00FF7544" w:rsidP="00484F5C">
            <w:pPr>
              <w:pStyle w:val="TableText"/>
            </w:pPr>
            <w:r w:rsidRPr="009F2BA0">
              <w:t xml:space="preserve"> $</w:t>
            </w:r>
            <w:r>
              <w:t xml:space="preserve"> </w:t>
            </w:r>
            <w:r w:rsidRPr="009F2BA0">
              <w:t xml:space="preserve">77.21 </w:t>
            </w:r>
          </w:p>
        </w:tc>
        <w:tc>
          <w:tcPr>
            <w:tcW w:w="370" w:type="pct"/>
            <w:tcBorders>
              <w:top w:val="nil"/>
              <w:left w:val="single" w:sz="4" w:space="0" w:color="auto"/>
              <w:bottom w:val="nil"/>
              <w:right w:val="nil"/>
            </w:tcBorders>
            <w:shd w:val="clear" w:color="000000" w:fill="F2F2F2"/>
            <w:noWrap/>
            <w:vAlign w:val="center"/>
            <w:hideMark/>
          </w:tcPr>
          <w:p w14:paraId="524D7A2F" w14:textId="77777777" w:rsidR="00FF7544" w:rsidRPr="009F2BA0" w:rsidRDefault="00FF7544" w:rsidP="00484F5C">
            <w:pPr>
              <w:pStyle w:val="TableText"/>
            </w:pPr>
            <w:r w:rsidRPr="009F2BA0">
              <w:t xml:space="preserve"> $</w:t>
            </w:r>
            <w:r>
              <w:t xml:space="preserve"> </w:t>
            </w:r>
            <w:r w:rsidRPr="009F2BA0">
              <w:t xml:space="preserve">0.46 </w:t>
            </w:r>
          </w:p>
        </w:tc>
        <w:tc>
          <w:tcPr>
            <w:tcW w:w="370" w:type="pct"/>
            <w:tcBorders>
              <w:top w:val="nil"/>
              <w:left w:val="nil"/>
              <w:bottom w:val="nil"/>
              <w:right w:val="nil"/>
            </w:tcBorders>
            <w:shd w:val="clear" w:color="000000" w:fill="F2F2F2"/>
            <w:noWrap/>
            <w:vAlign w:val="center"/>
            <w:hideMark/>
          </w:tcPr>
          <w:p w14:paraId="01553558" w14:textId="77777777" w:rsidR="00FF7544" w:rsidRPr="009F2BA0" w:rsidRDefault="00FF7544" w:rsidP="00484F5C">
            <w:pPr>
              <w:pStyle w:val="TableText"/>
            </w:pPr>
            <w:r w:rsidRPr="009F2BA0">
              <w:t xml:space="preserve"> $</w:t>
            </w:r>
            <w:r>
              <w:t xml:space="preserve"> </w:t>
            </w:r>
            <w:r w:rsidRPr="009F2BA0">
              <w:t xml:space="preserve">52.24 </w:t>
            </w:r>
          </w:p>
        </w:tc>
        <w:tc>
          <w:tcPr>
            <w:tcW w:w="368" w:type="pct"/>
            <w:tcBorders>
              <w:top w:val="nil"/>
              <w:left w:val="nil"/>
              <w:bottom w:val="nil"/>
              <w:right w:val="single" w:sz="4" w:space="0" w:color="auto"/>
            </w:tcBorders>
            <w:shd w:val="clear" w:color="000000" w:fill="F2F2F2"/>
            <w:noWrap/>
            <w:vAlign w:val="center"/>
            <w:hideMark/>
          </w:tcPr>
          <w:p w14:paraId="3CEC2365" w14:textId="77777777" w:rsidR="00FF7544" w:rsidRPr="009F2BA0" w:rsidRDefault="00FF7544" w:rsidP="00484F5C">
            <w:pPr>
              <w:pStyle w:val="TableText"/>
            </w:pPr>
            <w:r w:rsidRPr="009F2BA0">
              <w:t xml:space="preserve"> $</w:t>
            </w:r>
            <w:r>
              <w:t xml:space="preserve"> </w:t>
            </w:r>
            <w:r w:rsidRPr="009F2BA0">
              <w:t xml:space="preserve">52.70 </w:t>
            </w:r>
          </w:p>
        </w:tc>
      </w:tr>
      <w:tr w:rsidR="00FF7544" w:rsidRPr="009F2BA0" w14:paraId="6D884E39" w14:textId="77777777" w:rsidTr="00484F5C">
        <w:trPr>
          <w:trHeight w:val="256"/>
        </w:trPr>
        <w:tc>
          <w:tcPr>
            <w:tcW w:w="599" w:type="pct"/>
            <w:tcBorders>
              <w:top w:val="nil"/>
              <w:left w:val="single" w:sz="4" w:space="0" w:color="auto"/>
              <w:bottom w:val="nil"/>
              <w:right w:val="single" w:sz="4" w:space="0" w:color="auto"/>
            </w:tcBorders>
            <w:shd w:val="clear" w:color="auto" w:fill="auto"/>
            <w:noWrap/>
            <w:vAlign w:val="center"/>
            <w:hideMark/>
          </w:tcPr>
          <w:p w14:paraId="65599560" w14:textId="77777777" w:rsidR="00FF7544" w:rsidRPr="009F2BA0" w:rsidRDefault="00FF7544" w:rsidP="00484F5C">
            <w:pPr>
              <w:pStyle w:val="TableText"/>
              <w:rPr>
                <w:color w:val="000000"/>
              </w:rPr>
            </w:pPr>
            <w:r w:rsidRPr="009F2BA0">
              <w:rPr>
                <w:color w:val="000000"/>
              </w:rPr>
              <w:t>All Other</w:t>
            </w:r>
          </w:p>
        </w:tc>
        <w:tc>
          <w:tcPr>
            <w:tcW w:w="331" w:type="pct"/>
            <w:tcBorders>
              <w:top w:val="nil"/>
              <w:left w:val="nil"/>
              <w:bottom w:val="single" w:sz="4" w:space="0" w:color="auto"/>
              <w:right w:val="nil"/>
            </w:tcBorders>
            <w:shd w:val="clear" w:color="auto" w:fill="auto"/>
            <w:noWrap/>
            <w:vAlign w:val="center"/>
            <w:hideMark/>
          </w:tcPr>
          <w:p w14:paraId="38C46B34" w14:textId="77777777" w:rsidR="00FF7544" w:rsidRPr="009F2BA0" w:rsidRDefault="00FF7544" w:rsidP="00484F5C">
            <w:pPr>
              <w:pStyle w:val="TableText"/>
            </w:pPr>
            <w:r w:rsidRPr="009F2BA0">
              <w:t xml:space="preserve"> $</w:t>
            </w:r>
            <w:r>
              <w:t xml:space="preserve"> </w:t>
            </w:r>
            <w:r w:rsidRPr="009F2BA0">
              <w:t xml:space="preserve">0.00 </w:t>
            </w:r>
          </w:p>
        </w:tc>
        <w:tc>
          <w:tcPr>
            <w:tcW w:w="370" w:type="pct"/>
            <w:tcBorders>
              <w:top w:val="nil"/>
              <w:left w:val="nil"/>
              <w:bottom w:val="single" w:sz="4" w:space="0" w:color="auto"/>
              <w:right w:val="nil"/>
            </w:tcBorders>
            <w:shd w:val="clear" w:color="auto" w:fill="auto"/>
            <w:noWrap/>
            <w:vAlign w:val="center"/>
            <w:hideMark/>
          </w:tcPr>
          <w:p w14:paraId="62516FDF" w14:textId="77777777" w:rsidR="00FF7544" w:rsidRPr="009F2BA0" w:rsidRDefault="00FF7544" w:rsidP="00484F5C">
            <w:pPr>
              <w:pStyle w:val="TableText"/>
            </w:pPr>
            <w:r w:rsidRPr="009F2BA0">
              <w:t xml:space="preserve"> $</w:t>
            </w:r>
            <w:r>
              <w:t xml:space="preserve"> </w:t>
            </w:r>
            <w:r w:rsidRPr="009F2BA0">
              <w:t xml:space="preserve">21.73 </w:t>
            </w:r>
          </w:p>
        </w:tc>
        <w:tc>
          <w:tcPr>
            <w:tcW w:w="371" w:type="pct"/>
            <w:tcBorders>
              <w:top w:val="nil"/>
              <w:left w:val="nil"/>
              <w:bottom w:val="single" w:sz="4" w:space="0" w:color="auto"/>
              <w:right w:val="single" w:sz="4" w:space="0" w:color="auto"/>
            </w:tcBorders>
            <w:shd w:val="clear" w:color="auto" w:fill="auto"/>
            <w:noWrap/>
            <w:vAlign w:val="center"/>
            <w:hideMark/>
          </w:tcPr>
          <w:p w14:paraId="693DB0E0" w14:textId="77777777" w:rsidR="00FF7544" w:rsidRPr="009F2BA0" w:rsidRDefault="00FF7544" w:rsidP="00484F5C">
            <w:pPr>
              <w:pStyle w:val="TableText"/>
            </w:pPr>
            <w:r w:rsidRPr="009F2BA0">
              <w:t xml:space="preserve"> $</w:t>
            </w:r>
            <w:r>
              <w:t xml:space="preserve"> </w:t>
            </w:r>
            <w:r w:rsidRPr="009F2BA0">
              <w:t xml:space="preserve">21.73 </w:t>
            </w:r>
          </w:p>
        </w:tc>
        <w:tc>
          <w:tcPr>
            <w:tcW w:w="370" w:type="pct"/>
            <w:tcBorders>
              <w:top w:val="nil"/>
              <w:left w:val="nil"/>
              <w:bottom w:val="single" w:sz="4" w:space="0" w:color="auto"/>
              <w:right w:val="nil"/>
            </w:tcBorders>
            <w:shd w:val="clear" w:color="auto" w:fill="auto"/>
            <w:noWrap/>
            <w:vAlign w:val="center"/>
            <w:hideMark/>
          </w:tcPr>
          <w:p w14:paraId="7EB76CAB" w14:textId="77777777" w:rsidR="00FF7544" w:rsidRPr="009F2BA0" w:rsidRDefault="00FF7544" w:rsidP="00484F5C">
            <w:pPr>
              <w:pStyle w:val="TableText"/>
            </w:pPr>
            <w:r w:rsidRPr="009F2BA0">
              <w:t xml:space="preserve"> $</w:t>
            </w:r>
            <w:r>
              <w:t xml:space="preserve"> </w:t>
            </w:r>
            <w:r w:rsidRPr="009F2BA0">
              <w:t xml:space="preserve">0.00 </w:t>
            </w:r>
          </w:p>
        </w:tc>
        <w:tc>
          <w:tcPr>
            <w:tcW w:w="370" w:type="pct"/>
            <w:tcBorders>
              <w:top w:val="nil"/>
              <w:left w:val="nil"/>
              <w:bottom w:val="single" w:sz="4" w:space="0" w:color="auto"/>
              <w:right w:val="nil"/>
            </w:tcBorders>
            <w:shd w:val="clear" w:color="auto" w:fill="auto"/>
            <w:noWrap/>
            <w:vAlign w:val="center"/>
            <w:hideMark/>
          </w:tcPr>
          <w:p w14:paraId="5DD0E085" w14:textId="77777777" w:rsidR="00FF7544" w:rsidRPr="009F2BA0" w:rsidRDefault="00FF7544" w:rsidP="00484F5C">
            <w:pPr>
              <w:pStyle w:val="TableText"/>
            </w:pPr>
            <w:r w:rsidRPr="009F2BA0">
              <w:t xml:space="preserve"> $</w:t>
            </w:r>
            <w:r>
              <w:t xml:space="preserve"> </w:t>
            </w:r>
            <w:r w:rsidRPr="009F2BA0">
              <w:t xml:space="preserve">34.15 </w:t>
            </w:r>
          </w:p>
        </w:tc>
        <w:tc>
          <w:tcPr>
            <w:tcW w:w="370" w:type="pct"/>
            <w:tcBorders>
              <w:top w:val="nil"/>
              <w:left w:val="nil"/>
              <w:bottom w:val="single" w:sz="4" w:space="0" w:color="auto"/>
              <w:right w:val="single" w:sz="4" w:space="0" w:color="auto"/>
            </w:tcBorders>
            <w:shd w:val="clear" w:color="auto" w:fill="auto"/>
            <w:noWrap/>
            <w:vAlign w:val="center"/>
            <w:hideMark/>
          </w:tcPr>
          <w:p w14:paraId="314226A8" w14:textId="77777777" w:rsidR="00FF7544" w:rsidRPr="009F2BA0" w:rsidRDefault="00FF7544" w:rsidP="00484F5C">
            <w:pPr>
              <w:pStyle w:val="TableText"/>
            </w:pPr>
            <w:r w:rsidRPr="009F2BA0">
              <w:t xml:space="preserve"> $</w:t>
            </w:r>
            <w:r>
              <w:t xml:space="preserve"> </w:t>
            </w:r>
            <w:r w:rsidRPr="009F2BA0">
              <w:t xml:space="preserve">34.15 </w:t>
            </w:r>
          </w:p>
        </w:tc>
        <w:tc>
          <w:tcPr>
            <w:tcW w:w="370" w:type="pct"/>
            <w:tcBorders>
              <w:top w:val="nil"/>
              <w:left w:val="nil"/>
              <w:bottom w:val="single" w:sz="4" w:space="0" w:color="auto"/>
              <w:right w:val="nil"/>
            </w:tcBorders>
            <w:shd w:val="clear" w:color="auto" w:fill="auto"/>
            <w:noWrap/>
            <w:vAlign w:val="center"/>
            <w:hideMark/>
          </w:tcPr>
          <w:p w14:paraId="51D1DACA" w14:textId="77777777" w:rsidR="00FF7544" w:rsidRPr="009F2BA0" w:rsidRDefault="00FF7544" w:rsidP="00484F5C">
            <w:pPr>
              <w:pStyle w:val="TableText"/>
            </w:pPr>
            <w:r w:rsidRPr="009F2BA0">
              <w:t xml:space="preserve"> $</w:t>
            </w:r>
            <w:r>
              <w:t xml:space="preserve"> </w:t>
            </w:r>
            <w:r w:rsidRPr="009F2BA0">
              <w:t xml:space="preserve">0.00 </w:t>
            </w:r>
          </w:p>
        </w:tc>
        <w:tc>
          <w:tcPr>
            <w:tcW w:w="370" w:type="pct"/>
            <w:tcBorders>
              <w:top w:val="nil"/>
              <w:left w:val="nil"/>
              <w:bottom w:val="single" w:sz="4" w:space="0" w:color="auto"/>
              <w:right w:val="nil"/>
            </w:tcBorders>
            <w:shd w:val="clear" w:color="auto" w:fill="auto"/>
            <w:noWrap/>
            <w:vAlign w:val="center"/>
            <w:hideMark/>
          </w:tcPr>
          <w:p w14:paraId="7AC35677" w14:textId="77777777" w:rsidR="00FF7544" w:rsidRPr="009F2BA0" w:rsidRDefault="00FF7544" w:rsidP="00484F5C">
            <w:pPr>
              <w:pStyle w:val="TableText"/>
            </w:pPr>
            <w:r w:rsidRPr="009F2BA0">
              <w:t xml:space="preserve"> $</w:t>
            </w:r>
            <w:r>
              <w:t xml:space="preserve"> </w:t>
            </w:r>
            <w:r w:rsidRPr="009F2BA0">
              <w:t xml:space="preserve">47.15 </w:t>
            </w:r>
          </w:p>
        </w:tc>
        <w:tc>
          <w:tcPr>
            <w:tcW w:w="371" w:type="pct"/>
            <w:tcBorders>
              <w:top w:val="nil"/>
              <w:left w:val="nil"/>
              <w:bottom w:val="single" w:sz="4" w:space="0" w:color="auto"/>
              <w:right w:val="single" w:sz="4" w:space="0" w:color="auto"/>
            </w:tcBorders>
            <w:shd w:val="clear" w:color="auto" w:fill="auto"/>
            <w:noWrap/>
            <w:vAlign w:val="center"/>
            <w:hideMark/>
          </w:tcPr>
          <w:p w14:paraId="32D90054" w14:textId="77777777" w:rsidR="00FF7544" w:rsidRPr="009F2BA0" w:rsidRDefault="00FF7544" w:rsidP="00484F5C">
            <w:pPr>
              <w:pStyle w:val="TableText"/>
            </w:pPr>
            <w:r w:rsidRPr="009F2BA0">
              <w:t xml:space="preserve"> $</w:t>
            </w:r>
            <w:r>
              <w:t xml:space="preserve"> </w:t>
            </w:r>
            <w:r w:rsidRPr="009F2BA0">
              <w:t xml:space="preserve">47.15 </w:t>
            </w:r>
          </w:p>
        </w:tc>
        <w:tc>
          <w:tcPr>
            <w:tcW w:w="370" w:type="pct"/>
            <w:tcBorders>
              <w:top w:val="nil"/>
              <w:left w:val="nil"/>
              <w:bottom w:val="single" w:sz="4" w:space="0" w:color="auto"/>
              <w:right w:val="nil"/>
            </w:tcBorders>
            <w:shd w:val="clear" w:color="auto" w:fill="auto"/>
            <w:noWrap/>
            <w:vAlign w:val="center"/>
            <w:hideMark/>
          </w:tcPr>
          <w:p w14:paraId="49EE5BF9" w14:textId="77777777" w:rsidR="00FF7544" w:rsidRPr="009F2BA0" w:rsidRDefault="00FF7544" w:rsidP="00484F5C">
            <w:pPr>
              <w:pStyle w:val="TableText"/>
            </w:pPr>
            <w:r w:rsidRPr="009F2BA0">
              <w:t xml:space="preserve"> $</w:t>
            </w:r>
            <w:r>
              <w:t xml:space="preserve"> </w:t>
            </w:r>
            <w:r w:rsidRPr="009F2BA0">
              <w:t xml:space="preserve">0.00 </w:t>
            </w:r>
          </w:p>
        </w:tc>
        <w:tc>
          <w:tcPr>
            <w:tcW w:w="370" w:type="pct"/>
            <w:tcBorders>
              <w:top w:val="nil"/>
              <w:left w:val="nil"/>
              <w:bottom w:val="single" w:sz="4" w:space="0" w:color="auto"/>
              <w:right w:val="nil"/>
            </w:tcBorders>
            <w:shd w:val="clear" w:color="auto" w:fill="auto"/>
            <w:noWrap/>
            <w:vAlign w:val="center"/>
            <w:hideMark/>
          </w:tcPr>
          <w:p w14:paraId="584B47E8" w14:textId="77777777" w:rsidR="00FF7544" w:rsidRPr="009F2BA0" w:rsidRDefault="00FF7544" w:rsidP="00484F5C">
            <w:pPr>
              <w:pStyle w:val="TableText"/>
            </w:pPr>
            <w:r w:rsidRPr="009F2BA0">
              <w:t xml:space="preserve"> $</w:t>
            </w:r>
            <w:r>
              <w:t xml:space="preserve"> </w:t>
            </w:r>
            <w:r w:rsidRPr="009F2BA0">
              <w:t xml:space="preserve">39.17 </w:t>
            </w:r>
          </w:p>
        </w:tc>
        <w:tc>
          <w:tcPr>
            <w:tcW w:w="368" w:type="pct"/>
            <w:tcBorders>
              <w:top w:val="nil"/>
              <w:left w:val="nil"/>
              <w:bottom w:val="single" w:sz="4" w:space="0" w:color="auto"/>
              <w:right w:val="single" w:sz="4" w:space="0" w:color="auto"/>
            </w:tcBorders>
            <w:shd w:val="clear" w:color="auto" w:fill="auto"/>
            <w:noWrap/>
            <w:vAlign w:val="center"/>
            <w:hideMark/>
          </w:tcPr>
          <w:p w14:paraId="5B127110" w14:textId="77777777" w:rsidR="00FF7544" w:rsidRPr="009F2BA0" w:rsidRDefault="00FF7544" w:rsidP="00484F5C">
            <w:pPr>
              <w:pStyle w:val="TableText"/>
            </w:pPr>
            <w:r w:rsidRPr="009F2BA0">
              <w:t xml:space="preserve"> $</w:t>
            </w:r>
            <w:r>
              <w:t xml:space="preserve"> </w:t>
            </w:r>
            <w:r w:rsidRPr="009F2BA0">
              <w:t xml:space="preserve">39.17 </w:t>
            </w:r>
          </w:p>
        </w:tc>
      </w:tr>
      <w:tr w:rsidR="00FF7544" w:rsidRPr="009F2BA0" w14:paraId="61EE775D" w14:textId="77777777" w:rsidTr="00484F5C">
        <w:trPr>
          <w:trHeight w:val="116"/>
        </w:trPr>
        <w:tc>
          <w:tcPr>
            <w:tcW w:w="599" w:type="pct"/>
            <w:tcBorders>
              <w:top w:val="single" w:sz="4" w:space="0" w:color="auto"/>
              <w:left w:val="single" w:sz="4" w:space="0" w:color="auto"/>
              <w:bottom w:val="single" w:sz="4" w:space="0" w:color="auto"/>
              <w:right w:val="single" w:sz="4" w:space="0" w:color="FFFFFF"/>
            </w:tcBorders>
            <w:shd w:val="clear" w:color="000000" w:fill="00A8C8"/>
            <w:noWrap/>
            <w:vAlign w:val="center"/>
            <w:hideMark/>
          </w:tcPr>
          <w:p w14:paraId="212DD1A0" w14:textId="77777777" w:rsidR="00FF7544" w:rsidRPr="009F2BA0" w:rsidRDefault="00FF7544" w:rsidP="00484F5C">
            <w:pPr>
              <w:pStyle w:val="TableText"/>
              <w:rPr>
                <w:b/>
                <w:bCs/>
                <w:color w:val="FFFFFF"/>
              </w:rPr>
            </w:pPr>
            <w:r w:rsidRPr="009F2BA0">
              <w:rPr>
                <w:b/>
                <w:bCs/>
                <w:color w:val="FFFFFF"/>
              </w:rPr>
              <w:t>Total Medical</w:t>
            </w:r>
          </w:p>
        </w:tc>
        <w:tc>
          <w:tcPr>
            <w:tcW w:w="331" w:type="pct"/>
            <w:tcBorders>
              <w:top w:val="nil"/>
              <w:left w:val="nil"/>
              <w:bottom w:val="single" w:sz="4" w:space="0" w:color="auto"/>
              <w:right w:val="nil"/>
            </w:tcBorders>
            <w:shd w:val="clear" w:color="000000" w:fill="00A8C8"/>
            <w:noWrap/>
            <w:vAlign w:val="center"/>
            <w:hideMark/>
          </w:tcPr>
          <w:p w14:paraId="75CFB6C5"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40.31 </w:t>
            </w:r>
          </w:p>
        </w:tc>
        <w:tc>
          <w:tcPr>
            <w:tcW w:w="370" w:type="pct"/>
            <w:tcBorders>
              <w:top w:val="nil"/>
              <w:left w:val="nil"/>
              <w:bottom w:val="single" w:sz="4" w:space="0" w:color="auto"/>
              <w:right w:val="nil"/>
            </w:tcBorders>
            <w:shd w:val="clear" w:color="000000" w:fill="00A8C8"/>
            <w:noWrap/>
            <w:vAlign w:val="center"/>
            <w:hideMark/>
          </w:tcPr>
          <w:p w14:paraId="3CA3A6FE"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49.73 </w:t>
            </w:r>
          </w:p>
        </w:tc>
        <w:tc>
          <w:tcPr>
            <w:tcW w:w="371" w:type="pct"/>
            <w:tcBorders>
              <w:top w:val="nil"/>
              <w:left w:val="nil"/>
              <w:bottom w:val="single" w:sz="4" w:space="0" w:color="auto"/>
              <w:right w:val="single" w:sz="4" w:space="0" w:color="FFFFFF"/>
            </w:tcBorders>
            <w:shd w:val="clear" w:color="000000" w:fill="00A8C8"/>
            <w:noWrap/>
            <w:vAlign w:val="center"/>
            <w:hideMark/>
          </w:tcPr>
          <w:p w14:paraId="6D4A28D3"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90.04 </w:t>
            </w:r>
          </w:p>
        </w:tc>
        <w:tc>
          <w:tcPr>
            <w:tcW w:w="370" w:type="pct"/>
            <w:tcBorders>
              <w:top w:val="nil"/>
              <w:left w:val="nil"/>
              <w:bottom w:val="single" w:sz="4" w:space="0" w:color="auto"/>
              <w:right w:val="nil"/>
            </w:tcBorders>
            <w:shd w:val="clear" w:color="000000" w:fill="00A8C8"/>
            <w:noWrap/>
            <w:vAlign w:val="center"/>
            <w:hideMark/>
          </w:tcPr>
          <w:p w14:paraId="510D1C97"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79.92 </w:t>
            </w:r>
          </w:p>
        </w:tc>
        <w:tc>
          <w:tcPr>
            <w:tcW w:w="370" w:type="pct"/>
            <w:tcBorders>
              <w:top w:val="nil"/>
              <w:left w:val="nil"/>
              <w:bottom w:val="single" w:sz="4" w:space="0" w:color="auto"/>
              <w:right w:val="nil"/>
            </w:tcBorders>
            <w:shd w:val="clear" w:color="000000" w:fill="00A8C8"/>
            <w:noWrap/>
            <w:vAlign w:val="center"/>
            <w:hideMark/>
          </w:tcPr>
          <w:p w14:paraId="7F0EA318"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259.85 </w:t>
            </w:r>
          </w:p>
        </w:tc>
        <w:tc>
          <w:tcPr>
            <w:tcW w:w="370" w:type="pct"/>
            <w:tcBorders>
              <w:top w:val="nil"/>
              <w:left w:val="nil"/>
              <w:bottom w:val="single" w:sz="4" w:space="0" w:color="auto"/>
              <w:right w:val="single" w:sz="4" w:space="0" w:color="FFFFFF"/>
            </w:tcBorders>
            <w:shd w:val="clear" w:color="000000" w:fill="00A8C8"/>
            <w:noWrap/>
            <w:vAlign w:val="center"/>
            <w:hideMark/>
          </w:tcPr>
          <w:p w14:paraId="6F93D28A"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339.78 </w:t>
            </w:r>
          </w:p>
        </w:tc>
        <w:tc>
          <w:tcPr>
            <w:tcW w:w="370" w:type="pct"/>
            <w:tcBorders>
              <w:top w:val="nil"/>
              <w:left w:val="nil"/>
              <w:bottom w:val="single" w:sz="4" w:space="0" w:color="auto"/>
              <w:right w:val="nil"/>
            </w:tcBorders>
            <w:shd w:val="clear" w:color="000000" w:fill="00A8C8"/>
            <w:noWrap/>
            <w:vAlign w:val="center"/>
            <w:hideMark/>
          </w:tcPr>
          <w:p w14:paraId="1500FE08"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107.56 </w:t>
            </w:r>
          </w:p>
        </w:tc>
        <w:tc>
          <w:tcPr>
            <w:tcW w:w="370" w:type="pct"/>
            <w:tcBorders>
              <w:top w:val="nil"/>
              <w:left w:val="nil"/>
              <w:bottom w:val="single" w:sz="4" w:space="0" w:color="auto"/>
              <w:right w:val="nil"/>
            </w:tcBorders>
            <w:shd w:val="clear" w:color="000000" w:fill="00A8C8"/>
            <w:noWrap/>
            <w:vAlign w:val="center"/>
            <w:hideMark/>
          </w:tcPr>
          <w:p w14:paraId="621E4329"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2,598.71 </w:t>
            </w:r>
          </w:p>
        </w:tc>
        <w:tc>
          <w:tcPr>
            <w:tcW w:w="371" w:type="pct"/>
            <w:tcBorders>
              <w:top w:val="nil"/>
              <w:left w:val="nil"/>
              <w:bottom w:val="single" w:sz="4" w:space="0" w:color="auto"/>
              <w:right w:val="single" w:sz="4" w:space="0" w:color="FFFFFF"/>
            </w:tcBorders>
            <w:shd w:val="clear" w:color="000000" w:fill="00A8C8"/>
            <w:noWrap/>
            <w:vAlign w:val="center"/>
            <w:hideMark/>
          </w:tcPr>
          <w:p w14:paraId="3E0355F5"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2,706.27 </w:t>
            </w:r>
          </w:p>
        </w:tc>
        <w:tc>
          <w:tcPr>
            <w:tcW w:w="370" w:type="pct"/>
            <w:tcBorders>
              <w:top w:val="nil"/>
              <w:left w:val="nil"/>
              <w:bottom w:val="single" w:sz="4" w:space="0" w:color="auto"/>
              <w:right w:val="nil"/>
            </w:tcBorders>
            <w:shd w:val="clear" w:color="000000" w:fill="00A8C8"/>
            <w:noWrap/>
            <w:vAlign w:val="center"/>
            <w:hideMark/>
          </w:tcPr>
          <w:p w14:paraId="21057E95"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251.08 </w:t>
            </w:r>
          </w:p>
        </w:tc>
        <w:tc>
          <w:tcPr>
            <w:tcW w:w="370" w:type="pct"/>
            <w:tcBorders>
              <w:top w:val="nil"/>
              <w:left w:val="nil"/>
              <w:bottom w:val="single" w:sz="4" w:space="0" w:color="auto"/>
              <w:right w:val="nil"/>
            </w:tcBorders>
            <w:shd w:val="clear" w:color="000000" w:fill="00A8C8"/>
            <w:noWrap/>
            <w:vAlign w:val="center"/>
            <w:hideMark/>
          </w:tcPr>
          <w:p w14:paraId="6AD5E727"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7,260.78 </w:t>
            </w:r>
          </w:p>
        </w:tc>
        <w:tc>
          <w:tcPr>
            <w:tcW w:w="368" w:type="pct"/>
            <w:tcBorders>
              <w:top w:val="nil"/>
              <w:left w:val="nil"/>
              <w:bottom w:val="single" w:sz="4" w:space="0" w:color="auto"/>
              <w:right w:val="single" w:sz="4" w:space="0" w:color="auto"/>
            </w:tcBorders>
            <w:shd w:val="clear" w:color="000000" w:fill="00A8C8"/>
            <w:noWrap/>
            <w:vAlign w:val="center"/>
            <w:hideMark/>
          </w:tcPr>
          <w:p w14:paraId="2B11B8E2"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7,511.86 </w:t>
            </w:r>
          </w:p>
        </w:tc>
      </w:tr>
    </w:tbl>
    <w:p w14:paraId="29FFD1F6" w14:textId="77777777" w:rsidR="00FF7544" w:rsidRDefault="00FF7544" w:rsidP="00447187">
      <w:pPr>
        <w:pStyle w:val="Normal1"/>
      </w:pPr>
      <w:r w:rsidRPr="00D9214B">
        <w:lastRenderedPageBreak/>
        <w:t>Period: Calendar Year 2016</w:t>
      </w:r>
    </w:p>
    <w:p w14:paraId="0AD48D4E" w14:textId="1B6EF777" w:rsidR="00FF7544" w:rsidRDefault="00FF7544" w:rsidP="00447187">
      <w:pPr>
        <w:pStyle w:val="Normal1"/>
      </w:pPr>
      <w:r w:rsidRPr="00FF7544">
        <w:t>Period: Calendar Year 2017</w:t>
      </w:r>
    </w:p>
    <w:tbl>
      <w:tblPr>
        <w:tblpPr w:leftFromText="180" w:rightFromText="180" w:vertAnchor="text" w:horzAnchor="margin" w:tblpY="-176"/>
        <w:tblW w:w="19420" w:type="dxa"/>
        <w:tblLayout w:type="fixed"/>
        <w:tblLook w:val="04A0" w:firstRow="1" w:lastRow="0" w:firstColumn="1" w:lastColumn="0" w:noHBand="0" w:noVBand="1"/>
      </w:tblPr>
      <w:tblGrid>
        <w:gridCol w:w="2354"/>
        <w:gridCol w:w="1445"/>
        <w:gridCol w:w="1446"/>
        <w:gridCol w:w="1448"/>
        <w:gridCol w:w="1446"/>
        <w:gridCol w:w="1445"/>
        <w:gridCol w:w="1449"/>
        <w:gridCol w:w="1445"/>
        <w:gridCol w:w="1446"/>
        <w:gridCol w:w="1448"/>
        <w:gridCol w:w="1355"/>
        <w:gridCol w:w="1276"/>
        <w:gridCol w:w="1417"/>
      </w:tblGrid>
      <w:tr w:rsidR="00FF7544" w:rsidRPr="009F2BA0" w14:paraId="37F2128E" w14:textId="77777777" w:rsidTr="00447187">
        <w:trPr>
          <w:trHeight w:val="295"/>
          <w:tblHeader/>
        </w:trPr>
        <w:tc>
          <w:tcPr>
            <w:tcW w:w="2354" w:type="dxa"/>
            <w:tcBorders>
              <w:top w:val="nil"/>
              <w:left w:val="nil"/>
              <w:bottom w:val="nil"/>
              <w:right w:val="nil"/>
            </w:tcBorders>
            <w:shd w:val="clear" w:color="auto" w:fill="auto"/>
            <w:noWrap/>
            <w:vAlign w:val="bottom"/>
            <w:hideMark/>
          </w:tcPr>
          <w:p w14:paraId="5FDB5467" w14:textId="77777777" w:rsidR="00FF7544" w:rsidRPr="00D9214B" w:rsidRDefault="00FF7544" w:rsidP="00484F5C">
            <w:pPr>
              <w:pStyle w:val="TableHeadingText"/>
              <w:jc w:val="left"/>
              <w:rPr>
                <w:b w:val="0"/>
                <w:bCs/>
                <w:color w:val="000000"/>
              </w:rPr>
            </w:pPr>
            <w:r w:rsidRPr="00D9214B">
              <w:rPr>
                <w:b w:val="0"/>
                <w:bCs/>
                <w:color w:val="000000"/>
              </w:rPr>
              <w:t>Region: The Cape</w:t>
            </w:r>
          </w:p>
        </w:tc>
        <w:tc>
          <w:tcPr>
            <w:tcW w:w="4339" w:type="dxa"/>
            <w:gridSpan w:val="3"/>
            <w:tcBorders>
              <w:top w:val="single" w:sz="4" w:space="0" w:color="auto"/>
              <w:left w:val="single" w:sz="4" w:space="0" w:color="auto"/>
              <w:bottom w:val="single" w:sz="4" w:space="0" w:color="FFFFFF"/>
              <w:right w:val="single" w:sz="4" w:space="0" w:color="FFFFFF"/>
            </w:tcBorders>
            <w:shd w:val="clear" w:color="000000" w:fill="002C77"/>
            <w:vAlign w:val="center"/>
            <w:hideMark/>
          </w:tcPr>
          <w:p w14:paraId="7C41D0ED" w14:textId="77777777" w:rsidR="00FF7544" w:rsidRPr="009F2BA0" w:rsidRDefault="00FF7544" w:rsidP="00484F5C">
            <w:pPr>
              <w:pStyle w:val="TableHeadingText"/>
              <w:rPr>
                <w:bCs/>
                <w:color w:val="FFFFFF"/>
              </w:rPr>
            </w:pPr>
            <w:r w:rsidRPr="009F2BA0">
              <w:rPr>
                <w:bCs/>
                <w:color w:val="FFFFFF"/>
              </w:rPr>
              <w:t>C1: Community Other</w:t>
            </w:r>
          </w:p>
        </w:tc>
        <w:tc>
          <w:tcPr>
            <w:tcW w:w="4340" w:type="dxa"/>
            <w:gridSpan w:val="3"/>
            <w:tcBorders>
              <w:top w:val="single" w:sz="4" w:space="0" w:color="auto"/>
              <w:left w:val="nil"/>
              <w:bottom w:val="single" w:sz="4" w:space="0" w:color="FFFFFF"/>
              <w:right w:val="single" w:sz="4" w:space="0" w:color="FFFFFF"/>
            </w:tcBorders>
            <w:shd w:val="clear" w:color="000000" w:fill="002C77"/>
            <w:noWrap/>
            <w:vAlign w:val="center"/>
            <w:hideMark/>
          </w:tcPr>
          <w:p w14:paraId="03F90851" w14:textId="77777777" w:rsidR="00FF7544" w:rsidRPr="009F2BA0" w:rsidRDefault="00FF7544" w:rsidP="00484F5C">
            <w:pPr>
              <w:pStyle w:val="TableHeadingText"/>
              <w:rPr>
                <w:bCs/>
                <w:color w:val="FFFFFF"/>
              </w:rPr>
            </w:pPr>
            <w:r w:rsidRPr="009F2BA0">
              <w:rPr>
                <w:bCs/>
                <w:color w:val="FFFFFF"/>
              </w:rPr>
              <w:t>C2: Community High Behavioral Health </w:t>
            </w:r>
          </w:p>
        </w:tc>
        <w:tc>
          <w:tcPr>
            <w:tcW w:w="4339" w:type="dxa"/>
            <w:gridSpan w:val="3"/>
            <w:tcBorders>
              <w:top w:val="single" w:sz="4" w:space="0" w:color="auto"/>
              <w:left w:val="nil"/>
              <w:bottom w:val="single" w:sz="4" w:space="0" w:color="FFFFFF"/>
              <w:right w:val="single" w:sz="4" w:space="0" w:color="FFFFFF"/>
            </w:tcBorders>
            <w:shd w:val="clear" w:color="000000" w:fill="002C77"/>
            <w:noWrap/>
            <w:vAlign w:val="center"/>
            <w:hideMark/>
          </w:tcPr>
          <w:p w14:paraId="03C0B46A" w14:textId="77777777" w:rsidR="00FF7544" w:rsidRPr="009F2BA0" w:rsidRDefault="00FF7544" w:rsidP="00484F5C">
            <w:pPr>
              <w:pStyle w:val="TableHeadingText"/>
              <w:rPr>
                <w:bCs/>
                <w:color w:val="FFFFFF"/>
              </w:rPr>
            </w:pPr>
            <w:r w:rsidRPr="009F2BA0">
              <w:rPr>
                <w:bCs/>
                <w:color w:val="FFFFFF"/>
              </w:rPr>
              <w:t>C3: High Community Need</w:t>
            </w:r>
          </w:p>
        </w:tc>
        <w:tc>
          <w:tcPr>
            <w:tcW w:w="4048" w:type="dxa"/>
            <w:gridSpan w:val="3"/>
            <w:tcBorders>
              <w:top w:val="single" w:sz="4" w:space="0" w:color="auto"/>
              <w:left w:val="nil"/>
              <w:bottom w:val="single" w:sz="4" w:space="0" w:color="FFFFFF"/>
              <w:right w:val="single" w:sz="4" w:space="0" w:color="auto"/>
            </w:tcBorders>
            <w:shd w:val="clear" w:color="000000" w:fill="002C77"/>
            <w:noWrap/>
            <w:vAlign w:val="center"/>
            <w:hideMark/>
          </w:tcPr>
          <w:p w14:paraId="12D607B3" w14:textId="77777777" w:rsidR="00FF7544" w:rsidRPr="009F2BA0" w:rsidRDefault="00FF7544" w:rsidP="00484F5C">
            <w:pPr>
              <w:pStyle w:val="TableHeadingText"/>
              <w:rPr>
                <w:bCs/>
                <w:color w:val="FFFFFF"/>
              </w:rPr>
            </w:pPr>
            <w:r w:rsidRPr="009F2BA0">
              <w:rPr>
                <w:bCs/>
                <w:color w:val="FFFFFF"/>
              </w:rPr>
              <w:t>F1: Facility-Based Care</w:t>
            </w:r>
          </w:p>
        </w:tc>
      </w:tr>
      <w:tr w:rsidR="00FF7544" w:rsidRPr="009F2BA0" w14:paraId="37A36FD5" w14:textId="77777777" w:rsidTr="00447187">
        <w:trPr>
          <w:trHeight w:val="70"/>
          <w:tblHeader/>
        </w:trPr>
        <w:tc>
          <w:tcPr>
            <w:tcW w:w="2354" w:type="dxa"/>
            <w:tcBorders>
              <w:top w:val="single" w:sz="4" w:space="0" w:color="auto"/>
              <w:left w:val="single" w:sz="4" w:space="0" w:color="auto"/>
              <w:bottom w:val="single" w:sz="4" w:space="0" w:color="auto"/>
              <w:right w:val="single" w:sz="4" w:space="0" w:color="FFFFFF"/>
            </w:tcBorders>
            <w:shd w:val="clear" w:color="000000" w:fill="006D9E"/>
            <w:noWrap/>
            <w:vAlign w:val="center"/>
            <w:hideMark/>
          </w:tcPr>
          <w:p w14:paraId="5CBE91B9" w14:textId="77777777" w:rsidR="00FF7544" w:rsidRPr="009F2BA0" w:rsidRDefault="00FF7544" w:rsidP="00484F5C">
            <w:pPr>
              <w:pStyle w:val="TableHeadingText"/>
              <w:rPr>
                <w:bCs/>
                <w:color w:val="FFFFFF"/>
              </w:rPr>
            </w:pPr>
            <w:r w:rsidRPr="009F2BA0">
              <w:rPr>
                <w:bCs/>
                <w:color w:val="FFFFFF"/>
              </w:rPr>
              <w:t>Category of Service</w:t>
            </w:r>
          </w:p>
        </w:tc>
        <w:tc>
          <w:tcPr>
            <w:tcW w:w="1445" w:type="dxa"/>
            <w:tcBorders>
              <w:top w:val="nil"/>
              <w:left w:val="nil"/>
              <w:bottom w:val="single" w:sz="4" w:space="0" w:color="auto"/>
              <w:right w:val="single" w:sz="4" w:space="0" w:color="FFFFFF"/>
            </w:tcBorders>
            <w:shd w:val="clear" w:color="000000" w:fill="006D9E"/>
            <w:vAlign w:val="center"/>
            <w:hideMark/>
          </w:tcPr>
          <w:p w14:paraId="15E952A2" w14:textId="77777777" w:rsidR="00FF7544" w:rsidRPr="009F2BA0" w:rsidRDefault="00FF7544" w:rsidP="00484F5C">
            <w:pPr>
              <w:pStyle w:val="TableHeadingText"/>
              <w:rPr>
                <w:bCs/>
                <w:color w:val="FFFFFF"/>
              </w:rPr>
            </w:pPr>
            <w:r w:rsidRPr="009F2BA0">
              <w:rPr>
                <w:bCs/>
                <w:color w:val="FFFFFF"/>
              </w:rPr>
              <w:t>Crossover</w:t>
            </w:r>
            <w:r w:rsidRPr="009F2BA0">
              <w:rPr>
                <w:bCs/>
                <w:color w:val="FFFFFF"/>
              </w:rPr>
              <w:br/>
              <w:t>PMPM</w:t>
            </w:r>
          </w:p>
        </w:tc>
        <w:tc>
          <w:tcPr>
            <w:tcW w:w="1446" w:type="dxa"/>
            <w:tcBorders>
              <w:top w:val="nil"/>
              <w:left w:val="nil"/>
              <w:bottom w:val="single" w:sz="4" w:space="0" w:color="auto"/>
              <w:right w:val="single" w:sz="4" w:space="0" w:color="FFFFFF"/>
            </w:tcBorders>
            <w:shd w:val="clear" w:color="000000" w:fill="006D9E"/>
            <w:vAlign w:val="center"/>
            <w:hideMark/>
          </w:tcPr>
          <w:p w14:paraId="3313BDF6" w14:textId="77777777" w:rsidR="00FF7544" w:rsidRPr="009F2BA0" w:rsidRDefault="00FF7544" w:rsidP="00484F5C">
            <w:pPr>
              <w:pStyle w:val="TableHeadingText"/>
              <w:rPr>
                <w:bCs/>
                <w:color w:val="FFFFFF"/>
              </w:rPr>
            </w:pPr>
            <w:r w:rsidRPr="009F2BA0">
              <w:rPr>
                <w:bCs/>
                <w:color w:val="FFFFFF"/>
              </w:rPr>
              <w:t>Medicaid</w:t>
            </w:r>
            <w:r w:rsidRPr="009F2BA0">
              <w:rPr>
                <w:bCs/>
                <w:color w:val="FFFFFF"/>
              </w:rPr>
              <w:br/>
              <w:t>PMPM</w:t>
            </w:r>
          </w:p>
        </w:tc>
        <w:tc>
          <w:tcPr>
            <w:tcW w:w="1448" w:type="dxa"/>
            <w:tcBorders>
              <w:top w:val="nil"/>
              <w:left w:val="nil"/>
              <w:bottom w:val="single" w:sz="4" w:space="0" w:color="auto"/>
              <w:right w:val="single" w:sz="4" w:space="0" w:color="FFFFFF"/>
            </w:tcBorders>
            <w:shd w:val="clear" w:color="000000" w:fill="006D9E"/>
            <w:vAlign w:val="center"/>
            <w:hideMark/>
          </w:tcPr>
          <w:p w14:paraId="176B472F" w14:textId="77777777" w:rsidR="00FF7544" w:rsidRPr="009F2BA0" w:rsidRDefault="00FF7544" w:rsidP="00484F5C">
            <w:pPr>
              <w:pStyle w:val="TableHeadingText"/>
              <w:rPr>
                <w:bCs/>
                <w:color w:val="FFFFFF"/>
              </w:rPr>
            </w:pPr>
            <w:r w:rsidRPr="009F2BA0">
              <w:rPr>
                <w:bCs/>
                <w:color w:val="FFFFFF"/>
              </w:rPr>
              <w:t>Total</w:t>
            </w:r>
            <w:r w:rsidRPr="009F2BA0">
              <w:rPr>
                <w:bCs/>
                <w:color w:val="FFFFFF"/>
              </w:rPr>
              <w:br/>
              <w:t>PMPM</w:t>
            </w:r>
          </w:p>
        </w:tc>
        <w:tc>
          <w:tcPr>
            <w:tcW w:w="1446" w:type="dxa"/>
            <w:tcBorders>
              <w:top w:val="nil"/>
              <w:left w:val="nil"/>
              <w:bottom w:val="single" w:sz="4" w:space="0" w:color="auto"/>
              <w:right w:val="single" w:sz="4" w:space="0" w:color="FFFFFF"/>
            </w:tcBorders>
            <w:shd w:val="clear" w:color="000000" w:fill="006D9E"/>
            <w:vAlign w:val="center"/>
            <w:hideMark/>
          </w:tcPr>
          <w:p w14:paraId="09968E20" w14:textId="77777777" w:rsidR="00FF7544" w:rsidRPr="009F2BA0" w:rsidRDefault="00FF7544" w:rsidP="00484F5C">
            <w:pPr>
              <w:pStyle w:val="TableHeadingText"/>
              <w:rPr>
                <w:bCs/>
                <w:color w:val="FFFFFF"/>
              </w:rPr>
            </w:pPr>
            <w:r w:rsidRPr="009F2BA0">
              <w:rPr>
                <w:bCs/>
                <w:color w:val="FFFFFF"/>
              </w:rPr>
              <w:t>Crossover</w:t>
            </w:r>
            <w:r w:rsidRPr="009F2BA0">
              <w:rPr>
                <w:bCs/>
                <w:color w:val="FFFFFF"/>
              </w:rPr>
              <w:br/>
              <w:t>PMPM</w:t>
            </w:r>
          </w:p>
        </w:tc>
        <w:tc>
          <w:tcPr>
            <w:tcW w:w="1445" w:type="dxa"/>
            <w:tcBorders>
              <w:top w:val="nil"/>
              <w:left w:val="nil"/>
              <w:bottom w:val="single" w:sz="4" w:space="0" w:color="auto"/>
              <w:right w:val="single" w:sz="4" w:space="0" w:color="FFFFFF"/>
            </w:tcBorders>
            <w:shd w:val="clear" w:color="000000" w:fill="006D9E"/>
            <w:vAlign w:val="center"/>
            <w:hideMark/>
          </w:tcPr>
          <w:p w14:paraId="6FD71001" w14:textId="77777777" w:rsidR="00FF7544" w:rsidRPr="009F2BA0" w:rsidRDefault="00FF7544" w:rsidP="00484F5C">
            <w:pPr>
              <w:pStyle w:val="TableHeadingText"/>
              <w:rPr>
                <w:bCs/>
                <w:color w:val="FFFFFF"/>
              </w:rPr>
            </w:pPr>
            <w:r w:rsidRPr="009F2BA0">
              <w:rPr>
                <w:bCs/>
                <w:color w:val="FFFFFF"/>
              </w:rPr>
              <w:t>Medicaid</w:t>
            </w:r>
            <w:r w:rsidRPr="009F2BA0">
              <w:rPr>
                <w:bCs/>
                <w:color w:val="FFFFFF"/>
              </w:rPr>
              <w:br/>
              <w:t>PMPM</w:t>
            </w:r>
          </w:p>
        </w:tc>
        <w:tc>
          <w:tcPr>
            <w:tcW w:w="1449" w:type="dxa"/>
            <w:tcBorders>
              <w:top w:val="nil"/>
              <w:left w:val="nil"/>
              <w:bottom w:val="single" w:sz="4" w:space="0" w:color="auto"/>
              <w:right w:val="single" w:sz="4" w:space="0" w:color="FFFFFF"/>
            </w:tcBorders>
            <w:shd w:val="clear" w:color="000000" w:fill="006D9E"/>
            <w:vAlign w:val="center"/>
            <w:hideMark/>
          </w:tcPr>
          <w:p w14:paraId="288DE0EA" w14:textId="77777777" w:rsidR="00FF7544" w:rsidRPr="009F2BA0" w:rsidRDefault="00FF7544" w:rsidP="00484F5C">
            <w:pPr>
              <w:pStyle w:val="TableHeadingText"/>
              <w:rPr>
                <w:bCs/>
                <w:color w:val="FFFFFF"/>
              </w:rPr>
            </w:pPr>
            <w:r w:rsidRPr="009F2BA0">
              <w:rPr>
                <w:bCs/>
                <w:color w:val="FFFFFF"/>
              </w:rPr>
              <w:t>Total</w:t>
            </w:r>
            <w:r w:rsidRPr="009F2BA0">
              <w:rPr>
                <w:bCs/>
                <w:color w:val="FFFFFF"/>
              </w:rPr>
              <w:br/>
              <w:t>PMPM</w:t>
            </w:r>
          </w:p>
        </w:tc>
        <w:tc>
          <w:tcPr>
            <w:tcW w:w="1445" w:type="dxa"/>
            <w:tcBorders>
              <w:top w:val="nil"/>
              <w:left w:val="nil"/>
              <w:bottom w:val="single" w:sz="4" w:space="0" w:color="auto"/>
              <w:right w:val="single" w:sz="4" w:space="0" w:color="FFFFFF"/>
            </w:tcBorders>
            <w:shd w:val="clear" w:color="000000" w:fill="006D9E"/>
            <w:vAlign w:val="center"/>
            <w:hideMark/>
          </w:tcPr>
          <w:p w14:paraId="65FA2FDF" w14:textId="77777777" w:rsidR="00FF7544" w:rsidRPr="009F2BA0" w:rsidRDefault="00FF7544" w:rsidP="00484F5C">
            <w:pPr>
              <w:pStyle w:val="TableHeadingText"/>
              <w:rPr>
                <w:bCs/>
                <w:color w:val="FFFFFF"/>
              </w:rPr>
            </w:pPr>
            <w:r w:rsidRPr="009F2BA0">
              <w:rPr>
                <w:bCs/>
                <w:color w:val="FFFFFF"/>
              </w:rPr>
              <w:t>Crossover</w:t>
            </w:r>
            <w:r w:rsidRPr="009F2BA0">
              <w:rPr>
                <w:bCs/>
                <w:color w:val="FFFFFF"/>
              </w:rPr>
              <w:br/>
              <w:t>PMPM</w:t>
            </w:r>
          </w:p>
        </w:tc>
        <w:tc>
          <w:tcPr>
            <w:tcW w:w="1446" w:type="dxa"/>
            <w:tcBorders>
              <w:top w:val="nil"/>
              <w:left w:val="nil"/>
              <w:bottom w:val="single" w:sz="4" w:space="0" w:color="auto"/>
              <w:right w:val="single" w:sz="4" w:space="0" w:color="FFFFFF"/>
            </w:tcBorders>
            <w:shd w:val="clear" w:color="000000" w:fill="006D9E"/>
            <w:vAlign w:val="center"/>
            <w:hideMark/>
          </w:tcPr>
          <w:p w14:paraId="4A0B6710" w14:textId="77777777" w:rsidR="00FF7544" w:rsidRPr="009F2BA0" w:rsidRDefault="00FF7544" w:rsidP="00484F5C">
            <w:pPr>
              <w:pStyle w:val="TableHeadingText"/>
              <w:rPr>
                <w:bCs/>
                <w:color w:val="FFFFFF"/>
              </w:rPr>
            </w:pPr>
            <w:r w:rsidRPr="009F2BA0">
              <w:rPr>
                <w:bCs/>
                <w:color w:val="FFFFFF"/>
              </w:rPr>
              <w:t>Medicaid</w:t>
            </w:r>
            <w:r w:rsidRPr="009F2BA0">
              <w:rPr>
                <w:bCs/>
                <w:color w:val="FFFFFF"/>
              </w:rPr>
              <w:br/>
              <w:t>PMPM</w:t>
            </w:r>
          </w:p>
        </w:tc>
        <w:tc>
          <w:tcPr>
            <w:tcW w:w="1448" w:type="dxa"/>
            <w:tcBorders>
              <w:top w:val="nil"/>
              <w:left w:val="nil"/>
              <w:bottom w:val="single" w:sz="4" w:space="0" w:color="auto"/>
              <w:right w:val="single" w:sz="4" w:space="0" w:color="FFFFFF"/>
            </w:tcBorders>
            <w:shd w:val="clear" w:color="000000" w:fill="006D9E"/>
            <w:vAlign w:val="center"/>
            <w:hideMark/>
          </w:tcPr>
          <w:p w14:paraId="327D9D9D" w14:textId="77777777" w:rsidR="00FF7544" w:rsidRPr="009F2BA0" w:rsidRDefault="00FF7544" w:rsidP="00484F5C">
            <w:pPr>
              <w:pStyle w:val="TableHeadingText"/>
              <w:rPr>
                <w:bCs/>
                <w:color w:val="FFFFFF"/>
              </w:rPr>
            </w:pPr>
            <w:r w:rsidRPr="009F2BA0">
              <w:rPr>
                <w:bCs/>
                <w:color w:val="FFFFFF"/>
              </w:rPr>
              <w:t>Total</w:t>
            </w:r>
            <w:r w:rsidRPr="009F2BA0">
              <w:rPr>
                <w:bCs/>
                <w:color w:val="FFFFFF"/>
              </w:rPr>
              <w:br/>
              <w:t>PMPM</w:t>
            </w:r>
          </w:p>
        </w:tc>
        <w:tc>
          <w:tcPr>
            <w:tcW w:w="1355" w:type="dxa"/>
            <w:tcBorders>
              <w:top w:val="nil"/>
              <w:left w:val="nil"/>
              <w:bottom w:val="single" w:sz="4" w:space="0" w:color="auto"/>
              <w:right w:val="single" w:sz="4" w:space="0" w:color="FFFFFF"/>
            </w:tcBorders>
            <w:shd w:val="clear" w:color="000000" w:fill="006D9E"/>
            <w:vAlign w:val="center"/>
            <w:hideMark/>
          </w:tcPr>
          <w:p w14:paraId="181470D8" w14:textId="77777777" w:rsidR="00FF7544" w:rsidRPr="009F2BA0" w:rsidRDefault="00FF7544" w:rsidP="00484F5C">
            <w:pPr>
              <w:pStyle w:val="TableHeadingText"/>
              <w:rPr>
                <w:bCs/>
                <w:color w:val="FFFFFF"/>
              </w:rPr>
            </w:pPr>
            <w:r w:rsidRPr="009F2BA0">
              <w:rPr>
                <w:bCs/>
                <w:color w:val="FFFFFF"/>
              </w:rPr>
              <w:t>Crossover</w:t>
            </w:r>
            <w:r w:rsidRPr="009F2BA0">
              <w:rPr>
                <w:bCs/>
                <w:color w:val="FFFFFF"/>
              </w:rPr>
              <w:br/>
              <w:t>PMPM</w:t>
            </w:r>
          </w:p>
        </w:tc>
        <w:tc>
          <w:tcPr>
            <w:tcW w:w="1276" w:type="dxa"/>
            <w:tcBorders>
              <w:top w:val="nil"/>
              <w:left w:val="nil"/>
              <w:bottom w:val="single" w:sz="4" w:space="0" w:color="auto"/>
              <w:right w:val="single" w:sz="4" w:space="0" w:color="FFFFFF"/>
            </w:tcBorders>
            <w:shd w:val="clear" w:color="000000" w:fill="006D9E"/>
            <w:vAlign w:val="center"/>
            <w:hideMark/>
          </w:tcPr>
          <w:p w14:paraId="6339DC05" w14:textId="77777777" w:rsidR="00FF7544" w:rsidRPr="009F2BA0" w:rsidRDefault="00FF7544" w:rsidP="00484F5C">
            <w:pPr>
              <w:pStyle w:val="TableHeadingText"/>
              <w:rPr>
                <w:bCs/>
                <w:color w:val="FFFFFF"/>
              </w:rPr>
            </w:pPr>
            <w:r w:rsidRPr="009F2BA0">
              <w:rPr>
                <w:bCs/>
                <w:color w:val="FFFFFF"/>
              </w:rPr>
              <w:t>Medicaid</w:t>
            </w:r>
            <w:r w:rsidRPr="009F2BA0">
              <w:rPr>
                <w:bCs/>
                <w:color w:val="FFFFFF"/>
              </w:rPr>
              <w:br/>
              <w:t>PMPM</w:t>
            </w:r>
          </w:p>
        </w:tc>
        <w:tc>
          <w:tcPr>
            <w:tcW w:w="1417" w:type="dxa"/>
            <w:tcBorders>
              <w:top w:val="nil"/>
              <w:left w:val="nil"/>
              <w:bottom w:val="single" w:sz="4" w:space="0" w:color="auto"/>
              <w:right w:val="single" w:sz="4" w:space="0" w:color="auto"/>
            </w:tcBorders>
            <w:shd w:val="clear" w:color="000000" w:fill="006D9E"/>
            <w:vAlign w:val="center"/>
            <w:hideMark/>
          </w:tcPr>
          <w:p w14:paraId="3DBA8595" w14:textId="77777777" w:rsidR="00FF7544" w:rsidRPr="009F2BA0" w:rsidRDefault="00FF7544" w:rsidP="00484F5C">
            <w:pPr>
              <w:pStyle w:val="TableHeadingText"/>
              <w:rPr>
                <w:bCs/>
                <w:color w:val="FFFFFF"/>
              </w:rPr>
            </w:pPr>
            <w:r w:rsidRPr="009F2BA0">
              <w:rPr>
                <w:bCs/>
                <w:color w:val="FFFFFF"/>
              </w:rPr>
              <w:t>Total</w:t>
            </w:r>
            <w:r w:rsidRPr="009F2BA0">
              <w:rPr>
                <w:bCs/>
                <w:color w:val="FFFFFF"/>
              </w:rPr>
              <w:br/>
              <w:t>PMPM</w:t>
            </w:r>
          </w:p>
        </w:tc>
      </w:tr>
      <w:tr w:rsidR="00FF7544" w:rsidRPr="009F2BA0" w14:paraId="5F110A7E" w14:textId="77777777" w:rsidTr="00484F5C">
        <w:trPr>
          <w:trHeight w:val="250"/>
        </w:trPr>
        <w:tc>
          <w:tcPr>
            <w:tcW w:w="2354" w:type="dxa"/>
            <w:tcBorders>
              <w:top w:val="nil"/>
              <w:left w:val="single" w:sz="4" w:space="0" w:color="auto"/>
              <w:bottom w:val="single" w:sz="4" w:space="0" w:color="auto"/>
              <w:right w:val="single" w:sz="4" w:space="0" w:color="auto"/>
            </w:tcBorders>
            <w:shd w:val="clear" w:color="auto" w:fill="auto"/>
            <w:noWrap/>
            <w:vAlign w:val="bottom"/>
            <w:hideMark/>
          </w:tcPr>
          <w:p w14:paraId="14061BE4" w14:textId="77777777" w:rsidR="00FF7544" w:rsidRPr="009F2BA0" w:rsidRDefault="00FF7544" w:rsidP="00484F5C">
            <w:pPr>
              <w:pStyle w:val="TableText"/>
            </w:pPr>
            <w:r w:rsidRPr="009F2BA0">
              <w:t>Member Months</w:t>
            </w:r>
          </w:p>
        </w:tc>
        <w:tc>
          <w:tcPr>
            <w:tcW w:w="1445" w:type="dxa"/>
            <w:tcBorders>
              <w:top w:val="nil"/>
              <w:left w:val="nil"/>
              <w:bottom w:val="single" w:sz="4" w:space="0" w:color="auto"/>
              <w:right w:val="nil"/>
            </w:tcBorders>
            <w:shd w:val="clear" w:color="auto" w:fill="auto"/>
            <w:vAlign w:val="center"/>
            <w:hideMark/>
          </w:tcPr>
          <w:p w14:paraId="4968C7AE" w14:textId="77777777" w:rsidR="00FF7544" w:rsidRPr="009F2BA0" w:rsidRDefault="00FF7544" w:rsidP="00484F5C">
            <w:pPr>
              <w:pStyle w:val="TableText"/>
            </w:pPr>
            <w:r>
              <w:t xml:space="preserve">  </w:t>
            </w:r>
            <w:r w:rsidRPr="009F2BA0">
              <w:t xml:space="preserve">49,865 </w:t>
            </w:r>
          </w:p>
        </w:tc>
        <w:tc>
          <w:tcPr>
            <w:tcW w:w="1446" w:type="dxa"/>
            <w:tcBorders>
              <w:top w:val="nil"/>
              <w:left w:val="nil"/>
              <w:bottom w:val="single" w:sz="4" w:space="0" w:color="auto"/>
              <w:right w:val="nil"/>
            </w:tcBorders>
            <w:shd w:val="clear" w:color="auto" w:fill="auto"/>
            <w:vAlign w:val="center"/>
            <w:hideMark/>
          </w:tcPr>
          <w:p w14:paraId="53C12D7C" w14:textId="77777777" w:rsidR="00FF7544" w:rsidRPr="009F2BA0" w:rsidRDefault="00FF7544" w:rsidP="00484F5C">
            <w:pPr>
              <w:pStyle w:val="TableText"/>
            </w:pPr>
            <w:r>
              <w:t xml:space="preserve"> </w:t>
            </w:r>
            <w:r w:rsidRPr="009F2BA0">
              <w:t xml:space="preserve">49,865 </w:t>
            </w:r>
          </w:p>
        </w:tc>
        <w:tc>
          <w:tcPr>
            <w:tcW w:w="1448" w:type="dxa"/>
            <w:tcBorders>
              <w:top w:val="nil"/>
              <w:left w:val="nil"/>
              <w:bottom w:val="single" w:sz="4" w:space="0" w:color="auto"/>
              <w:right w:val="single" w:sz="4" w:space="0" w:color="auto"/>
            </w:tcBorders>
            <w:shd w:val="clear" w:color="auto" w:fill="auto"/>
            <w:vAlign w:val="center"/>
            <w:hideMark/>
          </w:tcPr>
          <w:p w14:paraId="34FACEA1" w14:textId="77777777" w:rsidR="00FF7544" w:rsidRPr="009F2BA0" w:rsidRDefault="00FF7544" w:rsidP="00484F5C">
            <w:pPr>
              <w:pStyle w:val="TableText"/>
            </w:pPr>
            <w:r>
              <w:t xml:space="preserve"> </w:t>
            </w:r>
            <w:r w:rsidRPr="009F2BA0">
              <w:t xml:space="preserve">49,865 </w:t>
            </w:r>
          </w:p>
        </w:tc>
        <w:tc>
          <w:tcPr>
            <w:tcW w:w="1446" w:type="dxa"/>
            <w:tcBorders>
              <w:top w:val="nil"/>
              <w:left w:val="nil"/>
              <w:bottom w:val="single" w:sz="4" w:space="0" w:color="auto"/>
              <w:right w:val="nil"/>
            </w:tcBorders>
            <w:shd w:val="clear" w:color="auto" w:fill="auto"/>
            <w:vAlign w:val="center"/>
            <w:hideMark/>
          </w:tcPr>
          <w:p w14:paraId="14D5D580" w14:textId="77777777" w:rsidR="00FF7544" w:rsidRPr="009F2BA0" w:rsidRDefault="00FF7544" w:rsidP="00484F5C">
            <w:pPr>
              <w:pStyle w:val="TableText"/>
            </w:pPr>
            <w:r>
              <w:t xml:space="preserve"> </w:t>
            </w:r>
            <w:r w:rsidRPr="009F2BA0">
              <w:t xml:space="preserve">21,176 </w:t>
            </w:r>
          </w:p>
        </w:tc>
        <w:tc>
          <w:tcPr>
            <w:tcW w:w="1445" w:type="dxa"/>
            <w:tcBorders>
              <w:top w:val="nil"/>
              <w:left w:val="nil"/>
              <w:bottom w:val="single" w:sz="4" w:space="0" w:color="auto"/>
              <w:right w:val="nil"/>
            </w:tcBorders>
            <w:shd w:val="clear" w:color="auto" w:fill="auto"/>
            <w:vAlign w:val="center"/>
            <w:hideMark/>
          </w:tcPr>
          <w:p w14:paraId="6A6C4F43" w14:textId="77777777" w:rsidR="00FF7544" w:rsidRPr="009F2BA0" w:rsidRDefault="00FF7544" w:rsidP="00484F5C">
            <w:pPr>
              <w:pStyle w:val="TableText"/>
            </w:pPr>
            <w:r>
              <w:t xml:space="preserve"> </w:t>
            </w:r>
            <w:r w:rsidRPr="009F2BA0">
              <w:t xml:space="preserve">21,176 </w:t>
            </w:r>
          </w:p>
        </w:tc>
        <w:tc>
          <w:tcPr>
            <w:tcW w:w="1449" w:type="dxa"/>
            <w:tcBorders>
              <w:top w:val="nil"/>
              <w:left w:val="nil"/>
              <w:bottom w:val="single" w:sz="4" w:space="0" w:color="auto"/>
              <w:right w:val="single" w:sz="4" w:space="0" w:color="auto"/>
            </w:tcBorders>
            <w:shd w:val="clear" w:color="auto" w:fill="auto"/>
            <w:vAlign w:val="center"/>
            <w:hideMark/>
          </w:tcPr>
          <w:p w14:paraId="5829AD48" w14:textId="77777777" w:rsidR="00FF7544" w:rsidRPr="009F2BA0" w:rsidRDefault="00FF7544" w:rsidP="00484F5C">
            <w:pPr>
              <w:pStyle w:val="TableText"/>
            </w:pPr>
            <w:r>
              <w:t xml:space="preserve"> </w:t>
            </w:r>
            <w:r w:rsidRPr="009F2BA0">
              <w:t xml:space="preserve">21,176 </w:t>
            </w:r>
          </w:p>
        </w:tc>
        <w:tc>
          <w:tcPr>
            <w:tcW w:w="1445" w:type="dxa"/>
            <w:tcBorders>
              <w:top w:val="nil"/>
              <w:left w:val="nil"/>
              <w:bottom w:val="single" w:sz="4" w:space="0" w:color="auto"/>
              <w:right w:val="nil"/>
            </w:tcBorders>
            <w:shd w:val="clear" w:color="auto" w:fill="auto"/>
            <w:vAlign w:val="center"/>
            <w:hideMark/>
          </w:tcPr>
          <w:p w14:paraId="51E98B3B" w14:textId="77777777" w:rsidR="00FF7544" w:rsidRPr="009F2BA0" w:rsidRDefault="00FF7544" w:rsidP="00484F5C">
            <w:pPr>
              <w:pStyle w:val="TableText"/>
            </w:pPr>
            <w:r>
              <w:t xml:space="preserve"> </w:t>
            </w:r>
            <w:r w:rsidRPr="009F2BA0">
              <w:t xml:space="preserve">10,686 </w:t>
            </w:r>
          </w:p>
        </w:tc>
        <w:tc>
          <w:tcPr>
            <w:tcW w:w="1446" w:type="dxa"/>
            <w:tcBorders>
              <w:top w:val="nil"/>
              <w:left w:val="nil"/>
              <w:bottom w:val="single" w:sz="4" w:space="0" w:color="auto"/>
              <w:right w:val="nil"/>
            </w:tcBorders>
            <w:shd w:val="clear" w:color="auto" w:fill="auto"/>
            <w:vAlign w:val="center"/>
            <w:hideMark/>
          </w:tcPr>
          <w:p w14:paraId="078F3BBE" w14:textId="77777777" w:rsidR="00FF7544" w:rsidRPr="009F2BA0" w:rsidRDefault="00FF7544" w:rsidP="00484F5C">
            <w:pPr>
              <w:pStyle w:val="TableText"/>
            </w:pPr>
            <w:r>
              <w:t xml:space="preserve"> </w:t>
            </w:r>
            <w:r w:rsidRPr="009F2BA0">
              <w:t xml:space="preserve">10,686 </w:t>
            </w:r>
          </w:p>
        </w:tc>
        <w:tc>
          <w:tcPr>
            <w:tcW w:w="1448" w:type="dxa"/>
            <w:tcBorders>
              <w:top w:val="nil"/>
              <w:left w:val="nil"/>
              <w:bottom w:val="single" w:sz="4" w:space="0" w:color="auto"/>
              <w:right w:val="single" w:sz="4" w:space="0" w:color="auto"/>
            </w:tcBorders>
            <w:shd w:val="clear" w:color="auto" w:fill="auto"/>
            <w:vAlign w:val="center"/>
            <w:hideMark/>
          </w:tcPr>
          <w:p w14:paraId="1CF38B51" w14:textId="77777777" w:rsidR="00FF7544" w:rsidRPr="009F2BA0" w:rsidRDefault="00FF7544" w:rsidP="00484F5C">
            <w:pPr>
              <w:pStyle w:val="TableText"/>
            </w:pPr>
            <w:r>
              <w:t xml:space="preserve"> </w:t>
            </w:r>
            <w:r w:rsidRPr="009F2BA0">
              <w:t xml:space="preserve">10,686 </w:t>
            </w:r>
          </w:p>
        </w:tc>
        <w:tc>
          <w:tcPr>
            <w:tcW w:w="1355" w:type="dxa"/>
            <w:tcBorders>
              <w:top w:val="nil"/>
              <w:left w:val="nil"/>
              <w:bottom w:val="single" w:sz="4" w:space="0" w:color="auto"/>
              <w:right w:val="nil"/>
            </w:tcBorders>
            <w:shd w:val="clear" w:color="auto" w:fill="auto"/>
            <w:vAlign w:val="center"/>
            <w:hideMark/>
          </w:tcPr>
          <w:p w14:paraId="46346B1B" w14:textId="77777777" w:rsidR="00FF7544" w:rsidRPr="009F2BA0" w:rsidRDefault="00FF7544" w:rsidP="00484F5C">
            <w:pPr>
              <w:pStyle w:val="TableText"/>
            </w:pPr>
            <w:r>
              <w:t xml:space="preserve"> </w:t>
            </w:r>
            <w:r w:rsidRPr="009F2BA0">
              <w:t xml:space="preserve">1,341 </w:t>
            </w:r>
          </w:p>
        </w:tc>
        <w:tc>
          <w:tcPr>
            <w:tcW w:w="1276" w:type="dxa"/>
            <w:tcBorders>
              <w:top w:val="nil"/>
              <w:left w:val="nil"/>
              <w:bottom w:val="single" w:sz="4" w:space="0" w:color="auto"/>
              <w:right w:val="nil"/>
            </w:tcBorders>
            <w:shd w:val="clear" w:color="auto" w:fill="auto"/>
            <w:vAlign w:val="center"/>
            <w:hideMark/>
          </w:tcPr>
          <w:p w14:paraId="63FDCBFD" w14:textId="77777777" w:rsidR="00FF7544" w:rsidRPr="009F2BA0" w:rsidRDefault="00FF7544" w:rsidP="00484F5C">
            <w:pPr>
              <w:pStyle w:val="TableText"/>
            </w:pPr>
            <w:r>
              <w:t xml:space="preserve"> </w:t>
            </w:r>
            <w:r w:rsidRPr="009F2BA0">
              <w:t xml:space="preserve">1,341 </w:t>
            </w:r>
          </w:p>
        </w:tc>
        <w:tc>
          <w:tcPr>
            <w:tcW w:w="1417" w:type="dxa"/>
            <w:tcBorders>
              <w:top w:val="nil"/>
              <w:left w:val="nil"/>
              <w:bottom w:val="single" w:sz="4" w:space="0" w:color="auto"/>
              <w:right w:val="single" w:sz="4" w:space="0" w:color="auto"/>
            </w:tcBorders>
            <w:shd w:val="clear" w:color="auto" w:fill="auto"/>
            <w:vAlign w:val="center"/>
            <w:hideMark/>
          </w:tcPr>
          <w:p w14:paraId="1A87994E" w14:textId="77777777" w:rsidR="00FF7544" w:rsidRPr="009F2BA0" w:rsidRDefault="00FF7544" w:rsidP="00484F5C">
            <w:pPr>
              <w:pStyle w:val="TableText"/>
            </w:pPr>
            <w:r>
              <w:t xml:space="preserve"> </w:t>
            </w:r>
            <w:r w:rsidRPr="009F2BA0">
              <w:t xml:space="preserve">1,341 </w:t>
            </w:r>
          </w:p>
        </w:tc>
      </w:tr>
      <w:tr w:rsidR="00FF7544" w:rsidRPr="009F2BA0" w14:paraId="029CBA6C" w14:textId="77777777" w:rsidTr="00484F5C">
        <w:trPr>
          <w:trHeight w:val="70"/>
        </w:trPr>
        <w:tc>
          <w:tcPr>
            <w:tcW w:w="2354" w:type="dxa"/>
            <w:tcBorders>
              <w:top w:val="nil"/>
              <w:left w:val="single" w:sz="4" w:space="0" w:color="auto"/>
              <w:bottom w:val="nil"/>
              <w:right w:val="single" w:sz="4" w:space="0" w:color="auto"/>
            </w:tcBorders>
            <w:shd w:val="clear" w:color="auto" w:fill="auto"/>
            <w:noWrap/>
            <w:vAlign w:val="center"/>
            <w:hideMark/>
          </w:tcPr>
          <w:p w14:paraId="2BCC76B7" w14:textId="77777777" w:rsidR="00FF7544" w:rsidRPr="009F2BA0" w:rsidRDefault="00FF7544" w:rsidP="00484F5C">
            <w:pPr>
              <w:pStyle w:val="TableText"/>
              <w:rPr>
                <w:color w:val="000000"/>
              </w:rPr>
            </w:pPr>
            <w:r w:rsidRPr="009F2BA0">
              <w:rPr>
                <w:color w:val="000000"/>
              </w:rPr>
              <w:t>Inpatient - Non-BH</w:t>
            </w:r>
          </w:p>
        </w:tc>
        <w:tc>
          <w:tcPr>
            <w:tcW w:w="1445" w:type="dxa"/>
            <w:tcBorders>
              <w:top w:val="nil"/>
              <w:left w:val="nil"/>
              <w:bottom w:val="nil"/>
              <w:right w:val="nil"/>
            </w:tcBorders>
            <w:shd w:val="clear" w:color="auto" w:fill="auto"/>
            <w:noWrap/>
            <w:vAlign w:val="center"/>
            <w:hideMark/>
          </w:tcPr>
          <w:p w14:paraId="5DF31662" w14:textId="77777777" w:rsidR="00FF7544" w:rsidRPr="009F2BA0" w:rsidRDefault="00FF7544" w:rsidP="00484F5C">
            <w:pPr>
              <w:pStyle w:val="TableText"/>
            </w:pPr>
            <w:r w:rsidRPr="009F2BA0">
              <w:t xml:space="preserve"> $</w:t>
            </w:r>
            <w:r>
              <w:t xml:space="preserve">  </w:t>
            </w:r>
            <w:r w:rsidRPr="009F2BA0">
              <w:t xml:space="preserve">6.72 </w:t>
            </w:r>
          </w:p>
        </w:tc>
        <w:tc>
          <w:tcPr>
            <w:tcW w:w="1446" w:type="dxa"/>
            <w:tcBorders>
              <w:top w:val="nil"/>
              <w:left w:val="nil"/>
              <w:bottom w:val="nil"/>
              <w:right w:val="nil"/>
            </w:tcBorders>
            <w:shd w:val="clear" w:color="auto" w:fill="auto"/>
            <w:noWrap/>
            <w:vAlign w:val="center"/>
            <w:hideMark/>
          </w:tcPr>
          <w:p w14:paraId="51AE8784" w14:textId="77777777" w:rsidR="00FF7544" w:rsidRPr="009F2BA0" w:rsidRDefault="00FF7544" w:rsidP="00484F5C">
            <w:pPr>
              <w:pStyle w:val="TableText"/>
            </w:pPr>
            <w:r w:rsidRPr="009F2BA0">
              <w:t xml:space="preserve"> $</w:t>
            </w:r>
            <w:r>
              <w:t xml:space="preserve"> </w:t>
            </w:r>
            <w:r w:rsidRPr="009F2BA0">
              <w:t xml:space="preserve">2.23 </w:t>
            </w:r>
          </w:p>
        </w:tc>
        <w:tc>
          <w:tcPr>
            <w:tcW w:w="1448" w:type="dxa"/>
            <w:tcBorders>
              <w:top w:val="nil"/>
              <w:left w:val="nil"/>
              <w:bottom w:val="nil"/>
              <w:right w:val="single" w:sz="4" w:space="0" w:color="auto"/>
            </w:tcBorders>
            <w:shd w:val="clear" w:color="auto" w:fill="auto"/>
            <w:noWrap/>
            <w:vAlign w:val="center"/>
            <w:hideMark/>
          </w:tcPr>
          <w:p w14:paraId="2F91AB98" w14:textId="77777777" w:rsidR="00FF7544" w:rsidRPr="009F2BA0" w:rsidRDefault="00FF7544" w:rsidP="00484F5C">
            <w:pPr>
              <w:pStyle w:val="TableText"/>
            </w:pPr>
            <w:r w:rsidRPr="009F2BA0">
              <w:t xml:space="preserve"> $</w:t>
            </w:r>
            <w:r>
              <w:t xml:space="preserve"> </w:t>
            </w:r>
            <w:r w:rsidRPr="009F2BA0">
              <w:t xml:space="preserve">8.95 </w:t>
            </w:r>
          </w:p>
        </w:tc>
        <w:tc>
          <w:tcPr>
            <w:tcW w:w="1446" w:type="dxa"/>
            <w:tcBorders>
              <w:top w:val="nil"/>
              <w:left w:val="nil"/>
              <w:bottom w:val="nil"/>
              <w:right w:val="nil"/>
            </w:tcBorders>
            <w:shd w:val="clear" w:color="auto" w:fill="auto"/>
            <w:noWrap/>
            <w:vAlign w:val="center"/>
            <w:hideMark/>
          </w:tcPr>
          <w:p w14:paraId="0270BB7E" w14:textId="77777777" w:rsidR="00FF7544" w:rsidRPr="009F2BA0" w:rsidRDefault="00FF7544" w:rsidP="00484F5C">
            <w:pPr>
              <w:pStyle w:val="TableText"/>
            </w:pPr>
            <w:r w:rsidRPr="009F2BA0">
              <w:t xml:space="preserve"> $</w:t>
            </w:r>
            <w:r>
              <w:t xml:space="preserve"> </w:t>
            </w:r>
            <w:r w:rsidRPr="009F2BA0">
              <w:t xml:space="preserve">16.92 </w:t>
            </w:r>
          </w:p>
        </w:tc>
        <w:tc>
          <w:tcPr>
            <w:tcW w:w="1445" w:type="dxa"/>
            <w:tcBorders>
              <w:top w:val="nil"/>
              <w:left w:val="nil"/>
              <w:bottom w:val="nil"/>
              <w:right w:val="nil"/>
            </w:tcBorders>
            <w:shd w:val="clear" w:color="auto" w:fill="auto"/>
            <w:noWrap/>
            <w:vAlign w:val="center"/>
            <w:hideMark/>
          </w:tcPr>
          <w:p w14:paraId="39D57903" w14:textId="77777777" w:rsidR="00FF7544" w:rsidRPr="009F2BA0" w:rsidRDefault="00FF7544" w:rsidP="00484F5C">
            <w:pPr>
              <w:pStyle w:val="TableText"/>
            </w:pPr>
            <w:r w:rsidRPr="009F2BA0">
              <w:t xml:space="preserve"> $</w:t>
            </w:r>
            <w:r>
              <w:t xml:space="preserve">  </w:t>
            </w:r>
            <w:r w:rsidRPr="009F2BA0">
              <w:t xml:space="preserve">1.51 </w:t>
            </w:r>
          </w:p>
        </w:tc>
        <w:tc>
          <w:tcPr>
            <w:tcW w:w="1449" w:type="dxa"/>
            <w:tcBorders>
              <w:top w:val="nil"/>
              <w:left w:val="nil"/>
              <w:bottom w:val="nil"/>
              <w:right w:val="single" w:sz="4" w:space="0" w:color="auto"/>
            </w:tcBorders>
            <w:shd w:val="clear" w:color="auto" w:fill="auto"/>
            <w:noWrap/>
            <w:vAlign w:val="center"/>
            <w:hideMark/>
          </w:tcPr>
          <w:p w14:paraId="4D903053" w14:textId="77777777" w:rsidR="00FF7544" w:rsidRPr="009F2BA0" w:rsidRDefault="00FF7544" w:rsidP="00484F5C">
            <w:pPr>
              <w:pStyle w:val="TableText"/>
            </w:pPr>
            <w:r w:rsidRPr="009F2BA0">
              <w:t xml:space="preserve"> $</w:t>
            </w:r>
            <w:r>
              <w:t xml:space="preserve"> </w:t>
            </w:r>
            <w:r w:rsidRPr="009F2BA0">
              <w:t xml:space="preserve">18.42 </w:t>
            </w:r>
          </w:p>
        </w:tc>
        <w:tc>
          <w:tcPr>
            <w:tcW w:w="1445" w:type="dxa"/>
            <w:tcBorders>
              <w:top w:val="nil"/>
              <w:left w:val="nil"/>
              <w:bottom w:val="nil"/>
              <w:right w:val="nil"/>
            </w:tcBorders>
            <w:shd w:val="clear" w:color="auto" w:fill="auto"/>
            <w:noWrap/>
            <w:vAlign w:val="center"/>
            <w:hideMark/>
          </w:tcPr>
          <w:p w14:paraId="2F9AAE87" w14:textId="77777777" w:rsidR="00FF7544" w:rsidRPr="009F2BA0" w:rsidRDefault="00FF7544" w:rsidP="00484F5C">
            <w:pPr>
              <w:pStyle w:val="TableText"/>
            </w:pPr>
            <w:r w:rsidRPr="009F2BA0">
              <w:t xml:space="preserve"> $</w:t>
            </w:r>
            <w:r>
              <w:t xml:space="preserve"> </w:t>
            </w:r>
            <w:r w:rsidRPr="009F2BA0">
              <w:t xml:space="preserve">16.25 </w:t>
            </w:r>
          </w:p>
        </w:tc>
        <w:tc>
          <w:tcPr>
            <w:tcW w:w="1446" w:type="dxa"/>
            <w:tcBorders>
              <w:top w:val="nil"/>
              <w:left w:val="nil"/>
              <w:bottom w:val="nil"/>
              <w:right w:val="nil"/>
            </w:tcBorders>
            <w:shd w:val="clear" w:color="auto" w:fill="auto"/>
            <w:noWrap/>
            <w:vAlign w:val="center"/>
            <w:hideMark/>
          </w:tcPr>
          <w:p w14:paraId="5C264ABB" w14:textId="77777777" w:rsidR="00FF7544" w:rsidRPr="009F2BA0" w:rsidRDefault="00FF7544" w:rsidP="00484F5C">
            <w:pPr>
              <w:pStyle w:val="TableText"/>
            </w:pPr>
            <w:r w:rsidRPr="009F2BA0">
              <w:t xml:space="preserve"> $</w:t>
            </w:r>
            <w:r>
              <w:t xml:space="preserve"> </w:t>
            </w:r>
            <w:r w:rsidRPr="009F2BA0">
              <w:t xml:space="preserve">12.25 </w:t>
            </w:r>
          </w:p>
        </w:tc>
        <w:tc>
          <w:tcPr>
            <w:tcW w:w="1448" w:type="dxa"/>
            <w:tcBorders>
              <w:top w:val="nil"/>
              <w:left w:val="nil"/>
              <w:bottom w:val="nil"/>
              <w:right w:val="single" w:sz="4" w:space="0" w:color="auto"/>
            </w:tcBorders>
            <w:shd w:val="clear" w:color="auto" w:fill="auto"/>
            <w:noWrap/>
            <w:vAlign w:val="center"/>
            <w:hideMark/>
          </w:tcPr>
          <w:p w14:paraId="440DD208" w14:textId="77777777" w:rsidR="00FF7544" w:rsidRPr="009F2BA0" w:rsidRDefault="00FF7544" w:rsidP="00484F5C">
            <w:pPr>
              <w:pStyle w:val="TableText"/>
            </w:pPr>
            <w:r w:rsidRPr="009F2BA0">
              <w:t xml:space="preserve"> $</w:t>
            </w:r>
            <w:r>
              <w:t xml:space="preserve"> </w:t>
            </w:r>
            <w:r w:rsidRPr="009F2BA0">
              <w:t xml:space="preserve">28.49 </w:t>
            </w:r>
          </w:p>
        </w:tc>
        <w:tc>
          <w:tcPr>
            <w:tcW w:w="1355" w:type="dxa"/>
            <w:tcBorders>
              <w:top w:val="nil"/>
              <w:left w:val="nil"/>
              <w:bottom w:val="nil"/>
              <w:right w:val="nil"/>
            </w:tcBorders>
            <w:shd w:val="clear" w:color="auto" w:fill="auto"/>
            <w:noWrap/>
            <w:vAlign w:val="center"/>
            <w:hideMark/>
          </w:tcPr>
          <w:p w14:paraId="613F5E89" w14:textId="77777777" w:rsidR="00FF7544" w:rsidRPr="009F2BA0" w:rsidRDefault="00FF7544" w:rsidP="00484F5C">
            <w:pPr>
              <w:pStyle w:val="TableText"/>
            </w:pPr>
            <w:r w:rsidRPr="009F2BA0">
              <w:t xml:space="preserve"> $</w:t>
            </w:r>
            <w:r>
              <w:t xml:space="preserve"> </w:t>
            </w:r>
            <w:r w:rsidRPr="009F2BA0">
              <w:t xml:space="preserve">64.91 </w:t>
            </w:r>
          </w:p>
        </w:tc>
        <w:tc>
          <w:tcPr>
            <w:tcW w:w="1276" w:type="dxa"/>
            <w:tcBorders>
              <w:top w:val="nil"/>
              <w:left w:val="nil"/>
              <w:bottom w:val="nil"/>
              <w:right w:val="nil"/>
            </w:tcBorders>
            <w:shd w:val="clear" w:color="auto" w:fill="auto"/>
            <w:noWrap/>
            <w:vAlign w:val="center"/>
            <w:hideMark/>
          </w:tcPr>
          <w:p w14:paraId="571AA19C" w14:textId="77777777" w:rsidR="00FF7544" w:rsidRPr="009F2BA0" w:rsidRDefault="00FF7544" w:rsidP="00484F5C">
            <w:pPr>
              <w:pStyle w:val="TableText"/>
            </w:pPr>
            <w:r w:rsidRPr="009F2BA0">
              <w:t xml:space="preserve"> $</w:t>
            </w:r>
            <w:r>
              <w:t xml:space="preserve"> </w:t>
            </w:r>
            <w:r w:rsidRPr="009F2BA0">
              <w:t xml:space="preserve">622.07 </w:t>
            </w:r>
          </w:p>
        </w:tc>
        <w:tc>
          <w:tcPr>
            <w:tcW w:w="1417" w:type="dxa"/>
            <w:tcBorders>
              <w:top w:val="nil"/>
              <w:left w:val="nil"/>
              <w:bottom w:val="nil"/>
              <w:right w:val="single" w:sz="4" w:space="0" w:color="auto"/>
            </w:tcBorders>
            <w:shd w:val="clear" w:color="auto" w:fill="auto"/>
            <w:noWrap/>
            <w:vAlign w:val="center"/>
            <w:hideMark/>
          </w:tcPr>
          <w:p w14:paraId="33B6B078" w14:textId="77777777" w:rsidR="00FF7544" w:rsidRPr="009F2BA0" w:rsidRDefault="00FF7544" w:rsidP="00484F5C">
            <w:pPr>
              <w:pStyle w:val="TableText"/>
            </w:pPr>
            <w:r w:rsidRPr="009F2BA0">
              <w:t xml:space="preserve"> $</w:t>
            </w:r>
            <w:r>
              <w:t xml:space="preserve">  </w:t>
            </w:r>
            <w:r w:rsidRPr="009F2BA0">
              <w:t xml:space="preserve">686.98 </w:t>
            </w:r>
          </w:p>
        </w:tc>
      </w:tr>
      <w:tr w:rsidR="00FF7544" w:rsidRPr="009F2BA0" w14:paraId="590F094C" w14:textId="77777777" w:rsidTr="00484F5C">
        <w:trPr>
          <w:trHeight w:val="95"/>
        </w:trPr>
        <w:tc>
          <w:tcPr>
            <w:tcW w:w="2354" w:type="dxa"/>
            <w:tcBorders>
              <w:top w:val="nil"/>
              <w:left w:val="single" w:sz="4" w:space="0" w:color="auto"/>
              <w:bottom w:val="nil"/>
              <w:right w:val="single" w:sz="4" w:space="0" w:color="auto"/>
            </w:tcBorders>
            <w:shd w:val="clear" w:color="000000" w:fill="F2F2F2"/>
            <w:noWrap/>
            <w:vAlign w:val="center"/>
            <w:hideMark/>
          </w:tcPr>
          <w:p w14:paraId="51A87802" w14:textId="77777777" w:rsidR="00FF7544" w:rsidRPr="009F2BA0" w:rsidRDefault="00FF7544" w:rsidP="00484F5C">
            <w:pPr>
              <w:pStyle w:val="TableText"/>
              <w:rPr>
                <w:color w:val="000000"/>
              </w:rPr>
            </w:pPr>
            <w:r w:rsidRPr="009F2BA0">
              <w:rPr>
                <w:color w:val="000000"/>
              </w:rPr>
              <w:t>Inpatient BH</w:t>
            </w:r>
          </w:p>
        </w:tc>
        <w:tc>
          <w:tcPr>
            <w:tcW w:w="1445" w:type="dxa"/>
            <w:tcBorders>
              <w:top w:val="nil"/>
              <w:left w:val="single" w:sz="4" w:space="0" w:color="auto"/>
              <w:bottom w:val="nil"/>
              <w:right w:val="nil"/>
            </w:tcBorders>
            <w:shd w:val="clear" w:color="000000" w:fill="F2F2F2"/>
            <w:noWrap/>
            <w:vAlign w:val="center"/>
            <w:hideMark/>
          </w:tcPr>
          <w:p w14:paraId="4710B61A" w14:textId="77777777" w:rsidR="00FF7544" w:rsidRPr="009F2BA0" w:rsidRDefault="00FF7544" w:rsidP="00484F5C">
            <w:pPr>
              <w:pStyle w:val="TableText"/>
            </w:pPr>
            <w:r w:rsidRPr="009F2BA0">
              <w:t xml:space="preserve"> $</w:t>
            </w:r>
            <w:r>
              <w:t xml:space="preserve"> </w:t>
            </w:r>
            <w:r w:rsidRPr="009F2BA0">
              <w:t xml:space="preserve">0.05 </w:t>
            </w:r>
          </w:p>
        </w:tc>
        <w:tc>
          <w:tcPr>
            <w:tcW w:w="1446" w:type="dxa"/>
            <w:tcBorders>
              <w:top w:val="nil"/>
              <w:left w:val="nil"/>
              <w:bottom w:val="nil"/>
              <w:right w:val="nil"/>
            </w:tcBorders>
            <w:shd w:val="clear" w:color="000000" w:fill="F2F2F2"/>
            <w:noWrap/>
            <w:vAlign w:val="center"/>
            <w:hideMark/>
          </w:tcPr>
          <w:p w14:paraId="6726D7F6" w14:textId="77777777" w:rsidR="00FF7544" w:rsidRPr="009F2BA0" w:rsidRDefault="00FF7544" w:rsidP="00484F5C">
            <w:pPr>
              <w:pStyle w:val="TableText"/>
            </w:pPr>
            <w:r w:rsidRPr="009F2BA0">
              <w:t xml:space="preserve"> $</w:t>
            </w:r>
            <w:r>
              <w:t xml:space="preserve"> </w:t>
            </w:r>
            <w:r w:rsidRPr="009F2BA0">
              <w:t xml:space="preserve">0.00 </w:t>
            </w:r>
          </w:p>
        </w:tc>
        <w:tc>
          <w:tcPr>
            <w:tcW w:w="1448" w:type="dxa"/>
            <w:tcBorders>
              <w:top w:val="nil"/>
              <w:left w:val="nil"/>
              <w:bottom w:val="nil"/>
              <w:right w:val="single" w:sz="4" w:space="0" w:color="auto"/>
            </w:tcBorders>
            <w:shd w:val="clear" w:color="000000" w:fill="F2F2F2"/>
            <w:noWrap/>
            <w:vAlign w:val="center"/>
            <w:hideMark/>
          </w:tcPr>
          <w:p w14:paraId="5837F45F" w14:textId="77777777" w:rsidR="00FF7544" w:rsidRPr="009F2BA0" w:rsidRDefault="00FF7544" w:rsidP="00484F5C">
            <w:pPr>
              <w:pStyle w:val="TableText"/>
            </w:pPr>
            <w:r w:rsidRPr="009F2BA0">
              <w:t xml:space="preserve"> $</w:t>
            </w:r>
            <w:r>
              <w:t xml:space="preserve"> </w:t>
            </w:r>
            <w:r w:rsidRPr="009F2BA0">
              <w:t xml:space="preserve">0.05 </w:t>
            </w:r>
          </w:p>
        </w:tc>
        <w:tc>
          <w:tcPr>
            <w:tcW w:w="1446" w:type="dxa"/>
            <w:tcBorders>
              <w:top w:val="nil"/>
              <w:left w:val="single" w:sz="4" w:space="0" w:color="auto"/>
              <w:bottom w:val="nil"/>
              <w:right w:val="nil"/>
            </w:tcBorders>
            <w:shd w:val="clear" w:color="000000" w:fill="F2F2F2"/>
            <w:noWrap/>
            <w:vAlign w:val="center"/>
            <w:hideMark/>
          </w:tcPr>
          <w:p w14:paraId="75A6D1F3" w14:textId="77777777" w:rsidR="00FF7544" w:rsidRPr="009F2BA0" w:rsidRDefault="00FF7544" w:rsidP="00484F5C">
            <w:pPr>
              <w:pStyle w:val="TableText"/>
            </w:pPr>
            <w:r w:rsidRPr="009F2BA0">
              <w:t xml:space="preserve"> $</w:t>
            </w:r>
            <w:r>
              <w:t xml:space="preserve">  </w:t>
            </w:r>
            <w:r w:rsidRPr="009F2BA0">
              <w:t xml:space="preserve">13.66 </w:t>
            </w:r>
          </w:p>
        </w:tc>
        <w:tc>
          <w:tcPr>
            <w:tcW w:w="1445" w:type="dxa"/>
            <w:tcBorders>
              <w:top w:val="nil"/>
              <w:left w:val="nil"/>
              <w:bottom w:val="nil"/>
              <w:right w:val="nil"/>
            </w:tcBorders>
            <w:shd w:val="clear" w:color="000000" w:fill="F2F2F2"/>
            <w:noWrap/>
            <w:vAlign w:val="center"/>
            <w:hideMark/>
          </w:tcPr>
          <w:p w14:paraId="1BD157A2" w14:textId="77777777" w:rsidR="00FF7544" w:rsidRPr="009F2BA0" w:rsidRDefault="00FF7544" w:rsidP="00484F5C">
            <w:pPr>
              <w:pStyle w:val="TableText"/>
            </w:pPr>
            <w:r w:rsidRPr="009F2BA0">
              <w:t xml:space="preserve"> $</w:t>
            </w:r>
            <w:r>
              <w:t xml:space="preserve"> </w:t>
            </w:r>
            <w:r w:rsidRPr="009F2BA0">
              <w:t xml:space="preserve">45.26 </w:t>
            </w:r>
          </w:p>
        </w:tc>
        <w:tc>
          <w:tcPr>
            <w:tcW w:w="1449" w:type="dxa"/>
            <w:tcBorders>
              <w:top w:val="nil"/>
              <w:left w:val="nil"/>
              <w:bottom w:val="nil"/>
              <w:right w:val="single" w:sz="4" w:space="0" w:color="auto"/>
            </w:tcBorders>
            <w:shd w:val="clear" w:color="000000" w:fill="F2F2F2"/>
            <w:noWrap/>
            <w:vAlign w:val="center"/>
            <w:hideMark/>
          </w:tcPr>
          <w:p w14:paraId="491B9B2C" w14:textId="77777777" w:rsidR="00FF7544" w:rsidRPr="009F2BA0" w:rsidRDefault="00FF7544" w:rsidP="00484F5C">
            <w:pPr>
              <w:pStyle w:val="TableText"/>
            </w:pPr>
            <w:r w:rsidRPr="009F2BA0">
              <w:t xml:space="preserve"> $</w:t>
            </w:r>
            <w:r>
              <w:t xml:space="preserve"> </w:t>
            </w:r>
            <w:r w:rsidRPr="009F2BA0">
              <w:t xml:space="preserve">58.92 </w:t>
            </w:r>
          </w:p>
        </w:tc>
        <w:tc>
          <w:tcPr>
            <w:tcW w:w="1445" w:type="dxa"/>
            <w:tcBorders>
              <w:top w:val="nil"/>
              <w:left w:val="single" w:sz="4" w:space="0" w:color="auto"/>
              <w:bottom w:val="nil"/>
              <w:right w:val="nil"/>
            </w:tcBorders>
            <w:shd w:val="clear" w:color="000000" w:fill="F2F2F2"/>
            <w:noWrap/>
            <w:vAlign w:val="center"/>
            <w:hideMark/>
          </w:tcPr>
          <w:p w14:paraId="431CBF1A" w14:textId="77777777" w:rsidR="00FF7544" w:rsidRPr="009F2BA0" w:rsidRDefault="00FF7544" w:rsidP="00484F5C">
            <w:pPr>
              <w:pStyle w:val="TableText"/>
            </w:pPr>
            <w:r w:rsidRPr="009F2BA0">
              <w:t xml:space="preserve"> $</w:t>
            </w:r>
            <w:r>
              <w:t xml:space="preserve"> </w:t>
            </w:r>
            <w:r w:rsidRPr="009F2BA0">
              <w:t xml:space="preserve">7.85 </w:t>
            </w:r>
          </w:p>
        </w:tc>
        <w:tc>
          <w:tcPr>
            <w:tcW w:w="1446" w:type="dxa"/>
            <w:tcBorders>
              <w:top w:val="nil"/>
              <w:left w:val="nil"/>
              <w:bottom w:val="nil"/>
              <w:right w:val="nil"/>
            </w:tcBorders>
            <w:shd w:val="clear" w:color="000000" w:fill="F2F2F2"/>
            <w:noWrap/>
            <w:vAlign w:val="center"/>
            <w:hideMark/>
          </w:tcPr>
          <w:p w14:paraId="40DC134D" w14:textId="77777777" w:rsidR="00FF7544" w:rsidRPr="009F2BA0" w:rsidRDefault="00FF7544" w:rsidP="00484F5C">
            <w:pPr>
              <w:pStyle w:val="TableText"/>
            </w:pPr>
            <w:r w:rsidRPr="009F2BA0">
              <w:t xml:space="preserve"> $</w:t>
            </w:r>
            <w:r>
              <w:t xml:space="preserve"> </w:t>
            </w:r>
            <w:r w:rsidRPr="009F2BA0">
              <w:t xml:space="preserve">64.88 </w:t>
            </w:r>
          </w:p>
        </w:tc>
        <w:tc>
          <w:tcPr>
            <w:tcW w:w="1448" w:type="dxa"/>
            <w:tcBorders>
              <w:top w:val="nil"/>
              <w:left w:val="nil"/>
              <w:bottom w:val="nil"/>
              <w:right w:val="single" w:sz="4" w:space="0" w:color="auto"/>
            </w:tcBorders>
            <w:shd w:val="clear" w:color="000000" w:fill="F2F2F2"/>
            <w:noWrap/>
            <w:vAlign w:val="center"/>
            <w:hideMark/>
          </w:tcPr>
          <w:p w14:paraId="55DD360E" w14:textId="77777777" w:rsidR="00FF7544" w:rsidRPr="009F2BA0" w:rsidRDefault="00FF7544" w:rsidP="00484F5C">
            <w:pPr>
              <w:pStyle w:val="TableText"/>
            </w:pPr>
            <w:r w:rsidRPr="009F2BA0">
              <w:t xml:space="preserve"> $</w:t>
            </w:r>
            <w:r>
              <w:t xml:space="preserve"> </w:t>
            </w:r>
            <w:r w:rsidRPr="009F2BA0">
              <w:t xml:space="preserve">72.73 </w:t>
            </w:r>
          </w:p>
        </w:tc>
        <w:tc>
          <w:tcPr>
            <w:tcW w:w="1355" w:type="dxa"/>
            <w:tcBorders>
              <w:top w:val="nil"/>
              <w:left w:val="single" w:sz="4" w:space="0" w:color="auto"/>
              <w:bottom w:val="nil"/>
              <w:right w:val="nil"/>
            </w:tcBorders>
            <w:shd w:val="clear" w:color="000000" w:fill="F2F2F2"/>
            <w:noWrap/>
            <w:vAlign w:val="center"/>
            <w:hideMark/>
          </w:tcPr>
          <w:p w14:paraId="226FA30F" w14:textId="77777777" w:rsidR="00FF7544" w:rsidRPr="009F2BA0" w:rsidRDefault="00FF7544" w:rsidP="00484F5C">
            <w:pPr>
              <w:pStyle w:val="TableText"/>
            </w:pPr>
            <w:r w:rsidRPr="009F2BA0">
              <w:t xml:space="preserve"> $</w:t>
            </w:r>
            <w:r>
              <w:t xml:space="preserve">  </w:t>
            </w:r>
            <w:r w:rsidRPr="009F2BA0">
              <w:t xml:space="preserve">3.07 </w:t>
            </w:r>
          </w:p>
        </w:tc>
        <w:tc>
          <w:tcPr>
            <w:tcW w:w="1276" w:type="dxa"/>
            <w:tcBorders>
              <w:top w:val="nil"/>
              <w:left w:val="nil"/>
              <w:bottom w:val="nil"/>
              <w:right w:val="nil"/>
            </w:tcBorders>
            <w:shd w:val="clear" w:color="000000" w:fill="F2F2F2"/>
            <w:noWrap/>
            <w:vAlign w:val="center"/>
            <w:hideMark/>
          </w:tcPr>
          <w:p w14:paraId="2FCF4679" w14:textId="77777777" w:rsidR="00FF7544" w:rsidRPr="009F2BA0" w:rsidRDefault="00FF7544" w:rsidP="00484F5C">
            <w:pPr>
              <w:pStyle w:val="TableText"/>
            </w:pPr>
            <w:r w:rsidRPr="009F2BA0">
              <w:t xml:space="preserve"> $</w:t>
            </w:r>
            <w:r>
              <w:t xml:space="preserve">  </w:t>
            </w:r>
            <w:r w:rsidRPr="009F2BA0">
              <w:t xml:space="preserve">314.17 </w:t>
            </w:r>
          </w:p>
        </w:tc>
        <w:tc>
          <w:tcPr>
            <w:tcW w:w="1417" w:type="dxa"/>
            <w:tcBorders>
              <w:top w:val="nil"/>
              <w:left w:val="nil"/>
              <w:bottom w:val="nil"/>
              <w:right w:val="single" w:sz="4" w:space="0" w:color="auto"/>
            </w:tcBorders>
            <w:shd w:val="clear" w:color="000000" w:fill="F2F2F2"/>
            <w:noWrap/>
            <w:vAlign w:val="center"/>
            <w:hideMark/>
          </w:tcPr>
          <w:p w14:paraId="3DCF697F" w14:textId="77777777" w:rsidR="00FF7544" w:rsidRPr="009F2BA0" w:rsidRDefault="00FF7544" w:rsidP="00484F5C">
            <w:pPr>
              <w:pStyle w:val="TableText"/>
            </w:pPr>
            <w:r w:rsidRPr="009F2BA0">
              <w:t xml:space="preserve"> $</w:t>
            </w:r>
            <w:r>
              <w:t xml:space="preserve"> </w:t>
            </w:r>
            <w:r w:rsidRPr="009F2BA0">
              <w:t xml:space="preserve">317.24 </w:t>
            </w:r>
          </w:p>
        </w:tc>
      </w:tr>
      <w:tr w:rsidR="00FF7544" w:rsidRPr="009F2BA0" w14:paraId="200198A0" w14:textId="77777777" w:rsidTr="00484F5C">
        <w:trPr>
          <w:trHeight w:val="80"/>
        </w:trPr>
        <w:tc>
          <w:tcPr>
            <w:tcW w:w="2354" w:type="dxa"/>
            <w:tcBorders>
              <w:top w:val="nil"/>
              <w:left w:val="single" w:sz="4" w:space="0" w:color="auto"/>
              <w:bottom w:val="nil"/>
              <w:right w:val="single" w:sz="4" w:space="0" w:color="auto"/>
            </w:tcBorders>
            <w:shd w:val="clear" w:color="auto" w:fill="auto"/>
            <w:noWrap/>
            <w:vAlign w:val="center"/>
            <w:hideMark/>
          </w:tcPr>
          <w:p w14:paraId="30E4927C" w14:textId="77777777" w:rsidR="00FF7544" w:rsidRPr="009F2BA0" w:rsidRDefault="00FF7544" w:rsidP="00484F5C">
            <w:pPr>
              <w:pStyle w:val="TableText"/>
              <w:rPr>
                <w:color w:val="000000"/>
              </w:rPr>
            </w:pPr>
            <w:r w:rsidRPr="009F2BA0">
              <w:rPr>
                <w:color w:val="000000"/>
              </w:rPr>
              <w:t>Hospital Outpatient</w:t>
            </w:r>
          </w:p>
        </w:tc>
        <w:tc>
          <w:tcPr>
            <w:tcW w:w="1445" w:type="dxa"/>
            <w:tcBorders>
              <w:top w:val="nil"/>
              <w:left w:val="nil"/>
              <w:bottom w:val="nil"/>
              <w:right w:val="nil"/>
            </w:tcBorders>
            <w:shd w:val="clear" w:color="auto" w:fill="auto"/>
            <w:noWrap/>
            <w:vAlign w:val="center"/>
            <w:hideMark/>
          </w:tcPr>
          <w:p w14:paraId="4BD46BC6" w14:textId="77777777" w:rsidR="00FF7544" w:rsidRPr="009F2BA0" w:rsidRDefault="00FF7544" w:rsidP="00484F5C">
            <w:pPr>
              <w:pStyle w:val="TableText"/>
            </w:pPr>
            <w:r w:rsidRPr="009F2BA0">
              <w:t xml:space="preserve"> $</w:t>
            </w:r>
            <w:r>
              <w:t xml:space="preserve"> </w:t>
            </w:r>
            <w:r w:rsidRPr="009F2BA0">
              <w:t xml:space="preserve">11.94 </w:t>
            </w:r>
          </w:p>
        </w:tc>
        <w:tc>
          <w:tcPr>
            <w:tcW w:w="1446" w:type="dxa"/>
            <w:tcBorders>
              <w:top w:val="nil"/>
              <w:left w:val="nil"/>
              <w:bottom w:val="nil"/>
              <w:right w:val="nil"/>
            </w:tcBorders>
            <w:shd w:val="clear" w:color="auto" w:fill="auto"/>
            <w:noWrap/>
            <w:vAlign w:val="center"/>
            <w:hideMark/>
          </w:tcPr>
          <w:p w14:paraId="2F3764C5" w14:textId="77777777" w:rsidR="00FF7544" w:rsidRPr="009F2BA0" w:rsidRDefault="00FF7544" w:rsidP="00484F5C">
            <w:pPr>
              <w:pStyle w:val="TableText"/>
            </w:pPr>
            <w:r w:rsidRPr="009F2BA0">
              <w:t xml:space="preserve"> $</w:t>
            </w:r>
            <w:r>
              <w:t xml:space="preserve"> </w:t>
            </w:r>
            <w:r w:rsidRPr="009F2BA0">
              <w:t xml:space="preserve">0.48 </w:t>
            </w:r>
          </w:p>
        </w:tc>
        <w:tc>
          <w:tcPr>
            <w:tcW w:w="1448" w:type="dxa"/>
            <w:tcBorders>
              <w:top w:val="nil"/>
              <w:left w:val="nil"/>
              <w:bottom w:val="nil"/>
              <w:right w:val="single" w:sz="4" w:space="0" w:color="auto"/>
            </w:tcBorders>
            <w:shd w:val="clear" w:color="auto" w:fill="auto"/>
            <w:noWrap/>
            <w:vAlign w:val="center"/>
            <w:hideMark/>
          </w:tcPr>
          <w:p w14:paraId="7B21AB3C" w14:textId="77777777" w:rsidR="00FF7544" w:rsidRPr="009F2BA0" w:rsidRDefault="00FF7544" w:rsidP="00484F5C">
            <w:pPr>
              <w:pStyle w:val="TableText"/>
            </w:pPr>
            <w:r w:rsidRPr="009F2BA0">
              <w:t xml:space="preserve"> $</w:t>
            </w:r>
            <w:r>
              <w:t xml:space="preserve"> </w:t>
            </w:r>
            <w:r w:rsidRPr="009F2BA0">
              <w:t xml:space="preserve">12.43 </w:t>
            </w:r>
          </w:p>
        </w:tc>
        <w:tc>
          <w:tcPr>
            <w:tcW w:w="1446" w:type="dxa"/>
            <w:tcBorders>
              <w:top w:val="nil"/>
              <w:left w:val="nil"/>
              <w:bottom w:val="nil"/>
              <w:right w:val="nil"/>
            </w:tcBorders>
            <w:shd w:val="clear" w:color="auto" w:fill="auto"/>
            <w:noWrap/>
            <w:vAlign w:val="center"/>
            <w:hideMark/>
          </w:tcPr>
          <w:p w14:paraId="55B31C8C" w14:textId="77777777" w:rsidR="00FF7544" w:rsidRPr="009F2BA0" w:rsidRDefault="00FF7544" w:rsidP="00484F5C">
            <w:pPr>
              <w:pStyle w:val="TableText"/>
            </w:pPr>
            <w:r w:rsidRPr="009F2BA0">
              <w:t xml:space="preserve"> $</w:t>
            </w:r>
            <w:r>
              <w:t xml:space="preserve"> </w:t>
            </w:r>
            <w:r w:rsidRPr="009F2BA0">
              <w:t xml:space="preserve">17.42 </w:t>
            </w:r>
          </w:p>
        </w:tc>
        <w:tc>
          <w:tcPr>
            <w:tcW w:w="1445" w:type="dxa"/>
            <w:tcBorders>
              <w:top w:val="nil"/>
              <w:left w:val="nil"/>
              <w:bottom w:val="nil"/>
              <w:right w:val="nil"/>
            </w:tcBorders>
            <w:shd w:val="clear" w:color="auto" w:fill="auto"/>
            <w:noWrap/>
            <w:vAlign w:val="center"/>
            <w:hideMark/>
          </w:tcPr>
          <w:p w14:paraId="535B1B86" w14:textId="77777777" w:rsidR="00FF7544" w:rsidRPr="009F2BA0" w:rsidRDefault="00FF7544" w:rsidP="00484F5C">
            <w:pPr>
              <w:pStyle w:val="TableText"/>
            </w:pPr>
            <w:r w:rsidRPr="009F2BA0">
              <w:t xml:space="preserve"> $</w:t>
            </w:r>
            <w:r>
              <w:t xml:space="preserve">  </w:t>
            </w:r>
            <w:r w:rsidRPr="009F2BA0">
              <w:t xml:space="preserve">1.34 </w:t>
            </w:r>
          </w:p>
        </w:tc>
        <w:tc>
          <w:tcPr>
            <w:tcW w:w="1449" w:type="dxa"/>
            <w:tcBorders>
              <w:top w:val="nil"/>
              <w:left w:val="nil"/>
              <w:bottom w:val="nil"/>
              <w:right w:val="single" w:sz="4" w:space="0" w:color="auto"/>
            </w:tcBorders>
            <w:shd w:val="clear" w:color="auto" w:fill="auto"/>
            <w:noWrap/>
            <w:vAlign w:val="center"/>
            <w:hideMark/>
          </w:tcPr>
          <w:p w14:paraId="693BB666" w14:textId="77777777" w:rsidR="00FF7544" w:rsidRPr="009F2BA0" w:rsidRDefault="00FF7544" w:rsidP="00484F5C">
            <w:pPr>
              <w:pStyle w:val="TableText"/>
            </w:pPr>
            <w:r w:rsidRPr="009F2BA0">
              <w:t xml:space="preserve"> $</w:t>
            </w:r>
            <w:r>
              <w:t xml:space="preserve"> </w:t>
            </w:r>
            <w:r w:rsidRPr="009F2BA0">
              <w:t xml:space="preserve">18.76 </w:t>
            </w:r>
          </w:p>
        </w:tc>
        <w:tc>
          <w:tcPr>
            <w:tcW w:w="1445" w:type="dxa"/>
            <w:tcBorders>
              <w:top w:val="nil"/>
              <w:left w:val="nil"/>
              <w:bottom w:val="nil"/>
              <w:right w:val="nil"/>
            </w:tcBorders>
            <w:shd w:val="clear" w:color="auto" w:fill="auto"/>
            <w:noWrap/>
            <w:vAlign w:val="center"/>
            <w:hideMark/>
          </w:tcPr>
          <w:p w14:paraId="32D15546" w14:textId="77777777" w:rsidR="00FF7544" w:rsidRPr="009F2BA0" w:rsidRDefault="00FF7544" w:rsidP="00484F5C">
            <w:pPr>
              <w:pStyle w:val="TableText"/>
            </w:pPr>
            <w:r w:rsidRPr="009F2BA0">
              <w:t xml:space="preserve"> $</w:t>
            </w:r>
            <w:r>
              <w:t xml:space="preserve"> </w:t>
            </w:r>
            <w:r w:rsidRPr="009F2BA0">
              <w:t xml:space="preserve">21.11 </w:t>
            </w:r>
          </w:p>
        </w:tc>
        <w:tc>
          <w:tcPr>
            <w:tcW w:w="1446" w:type="dxa"/>
            <w:tcBorders>
              <w:top w:val="nil"/>
              <w:left w:val="nil"/>
              <w:bottom w:val="nil"/>
              <w:right w:val="nil"/>
            </w:tcBorders>
            <w:shd w:val="clear" w:color="auto" w:fill="auto"/>
            <w:noWrap/>
            <w:vAlign w:val="center"/>
            <w:hideMark/>
          </w:tcPr>
          <w:p w14:paraId="23C13FB0" w14:textId="77777777" w:rsidR="00FF7544" w:rsidRPr="009F2BA0" w:rsidRDefault="00FF7544" w:rsidP="00484F5C">
            <w:pPr>
              <w:pStyle w:val="TableText"/>
            </w:pPr>
            <w:r w:rsidRPr="009F2BA0">
              <w:t xml:space="preserve"> $</w:t>
            </w:r>
            <w:r>
              <w:t xml:space="preserve">  </w:t>
            </w:r>
            <w:r w:rsidRPr="009F2BA0">
              <w:t xml:space="preserve">2.38 </w:t>
            </w:r>
          </w:p>
        </w:tc>
        <w:tc>
          <w:tcPr>
            <w:tcW w:w="1448" w:type="dxa"/>
            <w:tcBorders>
              <w:top w:val="nil"/>
              <w:left w:val="nil"/>
              <w:bottom w:val="nil"/>
              <w:right w:val="single" w:sz="4" w:space="0" w:color="auto"/>
            </w:tcBorders>
            <w:shd w:val="clear" w:color="auto" w:fill="auto"/>
            <w:noWrap/>
            <w:vAlign w:val="center"/>
            <w:hideMark/>
          </w:tcPr>
          <w:p w14:paraId="47B513EF" w14:textId="77777777" w:rsidR="00FF7544" w:rsidRPr="009F2BA0" w:rsidRDefault="00FF7544" w:rsidP="00484F5C">
            <w:pPr>
              <w:pStyle w:val="TableText"/>
            </w:pPr>
            <w:r w:rsidRPr="009F2BA0">
              <w:t xml:space="preserve"> $</w:t>
            </w:r>
            <w:r>
              <w:t xml:space="preserve">  </w:t>
            </w:r>
            <w:r w:rsidRPr="009F2BA0">
              <w:t xml:space="preserve">23.50 </w:t>
            </w:r>
          </w:p>
        </w:tc>
        <w:tc>
          <w:tcPr>
            <w:tcW w:w="1355" w:type="dxa"/>
            <w:tcBorders>
              <w:top w:val="nil"/>
              <w:left w:val="nil"/>
              <w:bottom w:val="nil"/>
              <w:right w:val="nil"/>
            </w:tcBorders>
            <w:shd w:val="clear" w:color="auto" w:fill="auto"/>
            <w:noWrap/>
            <w:vAlign w:val="center"/>
            <w:hideMark/>
          </w:tcPr>
          <w:p w14:paraId="08CA9F3B" w14:textId="77777777" w:rsidR="00FF7544" w:rsidRPr="009F2BA0" w:rsidRDefault="00FF7544" w:rsidP="00484F5C">
            <w:pPr>
              <w:pStyle w:val="TableText"/>
            </w:pPr>
            <w:r w:rsidRPr="009F2BA0">
              <w:t xml:space="preserve"> $</w:t>
            </w:r>
            <w:r>
              <w:t xml:space="preserve"> </w:t>
            </w:r>
            <w:r w:rsidRPr="009F2BA0">
              <w:t xml:space="preserve">68.86 </w:t>
            </w:r>
          </w:p>
        </w:tc>
        <w:tc>
          <w:tcPr>
            <w:tcW w:w="1276" w:type="dxa"/>
            <w:tcBorders>
              <w:top w:val="nil"/>
              <w:left w:val="nil"/>
              <w:bottom w:val="nil"/>
              <w:right w:val="nil"/>
            </w:tcBorders>
            <w:shd w:val="clear" w:color="auto" w:fill="auto"/>
            <w:noWrap/>
            <w:vAlign w:val="center"/>
            <w:hideMark/>
          </w:tcPr>
          <w:p w14:paraId="604B4105" w14:textId="77777777" w:rsidR="00FF7544" w:rsidRPr="009F2BA0" w:rsidRDefault="00FF7544" w:rsidP="00484F5C">
            <w:pPr>
              <w:pStyle w:val="TableText"/>
            </w:pPr>
            <w:r w:rsidRPr="009F2BA0">
              <w:t xml:space="preserve"> $</w:t>
            </w:r>
            <w:r>
              <w:t xml:space="preserve"> </w:t>
            </w:r>
            <w:r w:rsidRPr="009F2BA0">
              <w:t xml:space="preserve">2.35 </w:t>
            </w:r>
          </w:p>
        </w:tc>
        <w:tc>
          <w:tcPr>
            <w:tcW w:w="1417" w:type="dxa"/>
            <w:tcBorders>
              <w:top w:val="nil"/>
              <w:left w:val="nil"/>
              <w:bottom w:val="nil"/>
              <w:right w:val="single" w:sz="4" w:space="0" w:color="auto"/>
            </w:tcBorders>
            <w:shd w:val="clear" w:color="auto" w:fill="auto"/>
            <w:noWrap/>
            <w:vAlign w:val="center"/>
            <w:hideMark/>
          </w:tcPr>
          <w:p w14:paraId="420A4B90" w14:textId="77777777" w:rsidR="00FF7544" w:rsidRPr="009F2BA0" w:rsidRDefault="00FF7544" w:rsidP="00484F5C">
            <w:pPr>
              <w:pStyle w:val="TableText"/>
            </w:pPr>
            <w:r w:rsidRPr="009F2BA0">
              <w:t xml:space="preserve"> $</w:t>
            </w:r>
            <w:r>
              <w:t xml:space="preserve"> </w:t>
            </w:r>
            <w:r w:rsidRPr="009F2BA0">
              <w:t xml:space="preserve">71.21 </w:t>
            </w:r>
          </w:p>
        </w:tc>
      </w:tr>
      <w:tr w:rsidR="00FF7544" w:rsidRPr="009F2BA0" w14:paraId="5D6E6FD5" w14:textId="77777777" w:rsidTr="00484F5C">
        <w:trPr>
          <w:trHeight w:val="95"/>
        </w:trPr>
        <w:tc>
          <w:tcPr>
            <w:tcW w:w="2354" w:type="dxa"/>
            <w:tcBorders>
              <w:top w:val="nil"/>
              <w:left w:val="single" w:sz="4" w:space="0" w:color="auto"/>
              <w:bottom w:val="nil"/>
              <w:right w:val="single" w:sz="4" w:space="0" w:color="auto"/>
            </w:tcBorders>
            <w:shd w:val="clear" w:color="000000" w:fill="F2F2F2"/>
            <w:noWrap/>
            <w:vAlign w:val="center"/>
            <w:hideMark/>
          </w:tcPr>
          <w:p w14:paraId="7848E646" w14:textId="77777777" w:rsidR="00FF7544" w:rsidRPr="009F2BA0" w:rsidRDefault="00FF7544" w:rsidP="00484F5C">
            <w:pPr>
              <w:pStyle w:val="TableText"/>
              <w:rPr>
                <w:color w:val="000000"/>
              </w:rPr>
            </w:pPr>
            <w:r w:rsidRPr="009F2BA0">
              <w:rPr>
                <w:color w:val="000000"/>
              </w:rPr>
              <w:t>Outpatient BH</w:t>
            </w:r>
          </w:p>
        </w:tc>
        <w:tc>
          <w:tcPr>
            <w:tcW w:w="1445" w:type="dxa"/>
            <w:tcBorders>
              <w:top w:val="nil"/>
              <w:left w:val="single" w:sz="4" w:space="0" w:color="auto"/>
              <w:bottom w:val="nil"/>
              <w:right w:val="nil"/>
            </w:tcBorders>
            <w:shd w:val="clear" w:color="000000" w:fill="F2F2F2"/>
            <w:noWrap/>
            <w:vAlign w:val="center"/>
            <w:hideMark/>
          </w:tcPr>
          <w:p w14:paraId="1FB6F575" w14:textId="77777777" w:rsidR="00FF7544" w:rsidRPr="009F2BA0" w:rsidRDefault="00FF7544" w:rsidP="00484F5C">
            <w:pPr>
              <w:pStyle w:val="TableText"/>
            </w:pPr>
            <w:r w:rsidRPr="009F2BA0">
              <w:t xml:space="preserve"> $</w:t>
            </w:r>
            <w:r>
              <w:t xml:space="preserve"> </w:t>
            </w:r>
            <w:r w:rsidRPr="009F2BA0">
              <w:t xml:space="preserve">2.84 </w:t>
            </w:r>
          </w:p>
        </w:tc>
        <w:tc>
          <w:tcPr>
            <w:tcW w:w="1446" w:type="dxa"/>
            <w:tcBorders>
              <w:top w:val="nil"/>
              <w:left w:val="nil"/>
              <w:bottom w:val="nil"/>
              <w:right w:val="nil"/>
            </w:tcBorders>
            <w:shd w:val="clear" w:color="000000" w:fill="F2F2F2"/>
            <w:noWrap/>
            <w:vAlign w:val="center"/>
            <w:hideMark/>
          </w:tcPr>
          <w:p w14:paraId="48F33DE1" w14:textId="77777777" w:rsidR="00FF7544" w:rsidRPr="009F2BA0" w:rsidRDefault="00FF7544" w:rsidP="00484F5C">
            <w:pPr>
              <w:pStyle w:val="TableText"/>
            </w:pPr>
            <w:r w:rsidRPr="009F2BA0">
              <w:t xml:space="preserve"> $</w:t>
            </w:r>
            <w:r>
              <w:t xml:space="preserve">  </w:t>
            </w:r>
            <w:r w:rsidRPr="009F2BA0">
              <w:t xml:space="preserve">8.42 </w:t>
            </w:r>
          </w:p>
        </w:tc>
        <w:tc>
          <w:tcPr>
            <w:tcW w:w="1448" w:type="dxa"/>
            <w:tcBorders>
              <w:top w:val="nil"/>
              <w:left w:val="nil"/>
              <w:bottom w:val="nil"/>
              <w:right w:val="single" w:sz="4" w:space="0" w:color="auto"/>
            </w:tcBorders>
            <w:shd w:val="clear" w:color="000000" w:fill="F2F2F2"/>
            <w:noWrap/>
            <w:vAlign w:val="center"/>
            <w:hideMark/>
          </w:tcPr>
          <w:p w14:paraId="3699B94E" w14:textId="77777777" w:rsidR="00FF7544" w:rsidRPr="009F2BA0" w:rsidRDefault="00FF7544" w:rsidP="00484F5C">
            <w:pPr>
              <w:pStyle w:val="TableText"/>
            </w:pPr>
            <w:r w:rsidRPr="009F2BA0">
              <w:t xml:space="preserve"> $</w:t>
            </w:r>
            <w:r>
              <w:t xml:space="preserve"> </w:t>
            </w:r>
            <w:r w:rsidRPr="009F2BA0">
              <w:t xml:space="preserve">11.26 </w:t>
            </w:r>
          </w:p>
        </w:tc>
        <w:tc>
          <w:tcPr>
            <w:tcW w:w="1446" w:type="dxa"/>
            <w:tcBorders>
              <w:top w:val="nil"/>
              <w:left w:val="single" w:sz="4" w:space="0" w:color="auto"/>
              <w:bottom w:val="nil"/>
              <w:right w:val="nil"/>
            </w:tcBorders>
            <w:shd w:val="clear" w:color="000000" w:fill="F2F2F2"/>
            <w:noWrap/>
            <w:vAlign w:val="center"/>
            <w:hideMark/>
          </w:tcPr>
          <w:p w14:paraId="4266B3A3" w14:textId="77777777" w:rsidR="00FF7544" w:rsidRPr="009F2BA0" w:rsidRDefault="00FF7544" w:rsidP="00484F5C">
            <w:pPr>
              <w:pStyle w:val="TableText"/>
            </w:pPr>
            <w:r w:rsidRPr="009F2BA0">
              <w:t xml:space="preserve"> $</w:t>
            </w:r>
            <w:r>
              <w:t xml:space="preserve"> </w:t>
            </w:r>
            <w:r w:rsidRPr="009F2BA0">
              <w:t xml:space="preserve">5.08 </w:t>
            </w:r>
          </w:p>
        </w:tc>
        <w:tc>
          <w:tcPr>
            <w:tcW w:w="1445" w:type="dxa"/>
            <w:tcBorders>
              <w:top w:val="nil"/>
              <w:left w:val="nil"/>
              <w:bottom w:val="nil"/>
              <w:right w:val="nil"/>
            </w:tcBorders>
            <w:shd w:val="clear" w:color="000000" w:fill="F2F2F2"/>
            <w:noWrap/>
            <w:vAlign w:val="center"/>
            <w:hideMark/>
          </w:tcPr>
          <w:p w14:paraId="790646EF" w14:textId="77777777" w:rsidR="00FF7544" w:rsidRPr="009F2BA0" w:rsidRDefault="00FF7544" w:rsidP="00484F5C">
            <w:pPr>
              <w:pStyle w:val="TableText"/>
            </w:pPr>
            <w:r w:rsidRPr="009F2BA0">
              <w:t xml:space="preserve"> $</w:t>
            </w:r>
            <w:r>
              <w:t xml:space="preserve"> </w:t>
            </w:r>
            <w:r w:rsidRPr="009F2BA0">
              <w:t xml:space="preserve">121.40 </w:t>
            </w:r>
          </w:p>
        </w:tc>
        <w:tc>
          <w:tcPr>
            <w:tcW w:w="1449" w:type="dxa"/>
            <w:tcBorders>
              <w:top w:val="nil"/>
              <w:left w:val="nil"/>
              <w:bottom w:val="nil"/>
              <w:right w:val="single" w:sz="4" w:space="0" w:color="auto"/>
            </w:tcBorders>
            <w:shd w:val="clear" w:color="000000" w:fill="F2F2F2"/>
            <w:noWrap/>
            <w:vAlign w:val="center"/>
            <w:hideMark/>
          </w:tcPr>
          <w:p w14:paraId="00DC2D0C" w14:textId="77777777" w:rsidR="00FF7544" w:rsidRPr="009F2BA0" w:rsidRDefault="00FF7544" w:rsidP="00484F5C">
            <w:pPr>
              <w:pStyle w:val="TableText"/>
            </w:pPr>
            <w:r w:rsidRPr="009F2BA0">
              <w:t xml:space="preserve"> $</w:t>
            </w:r>
            <w:r>
              <w:t xml:space="preserve"> </w:t>
            </w:r>
            <w:r w:rsidRPr="009F2BA0">
              <w:t xml:space="preserve">126.48 </w:t>
            </w:r>
          </w:p>
        </w:tc>
        <w:tc>
          <w:tcPr>
            <w:tcW w:w="1445" w:type="dxa"/>
            <w:tcBorders>
              <w:top w:val="nil"/>
              <w:left w:val="single" w:sz="4" w:space="0" w:color="auto"/>
              <w:bottom w:val="nil"/>
              <w:right w:val="nil"/>
            </w:tcBorders>
            <w:shd w:val="clear" w:color="000000" w:fill="F2F2F2"/>
            <w:noWrap/>
            <w:vAlign w:val="center"/>
            <w:hideMark/>
          </w:tcPr>
          <w:p w14:paraId="19B8E055" w14:textId="77777777" w:rsidR="00FF7544" w:rsidRPr="009F2BA0" w:rsidRDefault="00FF7544" w:rsidP="00484F5C">
            <w:pPr>
              <w:pStyle w:val="TableText"/>
            </w:pPr>
            <w:r w:rsidRPr="009F2BA0">
              <w:t xml:space="preserve"> $</w:t>
            </w:r>
            <w:r>
              <w:t xml:space="preserve">  </w:t>
            </w:r>
            <w:r w:rsidRPr="009F2BA0">
              <w:t xml:space="preserve">4.39 </w:t>
            </w:r>
          </w:p>
        </w:tc>
        <w:tc>
          <w:tcPr>
            <w:tcW w:w="1446" w:type="dxa"/>
            <w:tcBorders>
              <w:top w:val="nil"/>
              <w:left w:val="nil"/>
              <w:bottom w:val="nil"/>
              <w:right w:val="nil"/>
            </w:tcBorders>
            <w:shd w:val="clear" w:color="000000" w:fill="F2F2F2"/>
            <w:noWrap/>
            <w:vAlign w:val="center"/>
            <w:hideMark/>
          </w:tcPr>
          <w:p w14:paraId="6482CE7B" w14:textId="77777777" w:rsidR="00FF7544" w:rsidRPr="009F2BA0" w:rsidRDefault="00FF7544" w:rsidP="00484F5C">
            <w:pPr>
              <w:pStyle w:val="TableText"/>
            </w:pPr>
            <w:r w:rsidRPr="009F2BA0">
              <w:t xml:space="preserve"> $</w:t>
            </w:r>
            <w:r>
              <w:t xml:space="preserve">  </w:t>
            </w:r>
            <w:r w:rsidRPr="009F2BA0">
              <w:t xml:space="preserve">66.14 </w:t>
            </w:r>
          </w:p>
        </w:tc>
        <w:tc>
          <w:tcPr>
            <w:tcW w:w="1448" w:type="dxa"/>
            <w:tcBorders>
              <w:top w:val="nil"/>
              <w:left w:val="nil"/>
              <w:bottom w:val="nil"/>
              <w:right w:val="single" w:sz="4" w:space="0" w:color="auto"/>
            </w:tcBorders>
            <w:shd w:val="clear" w:color="000000" w:fill="F2F2F2"/>
            <w:noWrap/>
            <w:vAlign w:val="center"/>
            <w:hideMark/>
          </w:tcPr>
          <w:p w14:paraId="09383378" w14:textId="77777777" w:rsidR="00FF7544" w:rsidRPr="009F2BA0" w:rsidRDefault="00FF7544" w:rsidP="00484F5C">
            <w:pPr>
              <w:pStyle w:val="TableText"/>
            </w:pPr>
            <w:r w:rsidRPr="009F2BA0">
              <w:t xml:space="preserve"> $</w:t>
            </w:r>
            <w:r>
              <w:t xml:space="preserve"> </w:t>
            </w:r>
            <w:r w:rsidRPr="009F2BA0">
              <w:t xml:space="preserve">70.53 </w:t>
            </w:r>
          </w:p>
        </w:tc>
        <w:tc>
          <w:tcPr>
            <w:tcW w:w="1355" w:type="dxa"/>
            <w:tcBorders>
              <w:top w:val="nil"/>
              <w:left w:val="single" w:sz="4" w:space="0" w:color="auto"/>
              <w:bottom w:val="nil"/>
              <w:right w:val="nil"/>
            </w:tcBorders>
            <w:shd w:val="clear" w:color="000000" w:fill="F2F2F2"/>
            <w:noWrap/>
            <w:vAlign w:val="center"/>
            <w:hideMark/>
          </w:tcPr>
          <w:p w14:paraId="4C1B383E" w14:textId="77777777" w:rsidR="00FF7544" w:rsidRPr="009F2BA0" w:rsidRDefault="00FF7544" w:rsidP="00484F5C">
            <w:pPr>
              <w:pStyle w:val="TableText"/>
            </w:pPr>
            <w:r w:rsidRPr="009F2BA0">
              <w:t xml:space="preserve"> $</w:t>
            </w:r>
            <w:r>
              <w:t xml:space="preserve"> </w:t>
            </w:r>
            <w:r w:rsidRPr="009F2BA0">
              <w:t xml:space="preserve">4.19 </w:t>
            </w:r>
          </w:p>
        </w:tc>
        <w:tc>
          <w:tcPr>
            <w:tcW w:w="1276" w:type="dxa"/>
            <w:tcBorders>
              <w:top w:val="nil"/>
              <w:left w:val="nil"/>
              <w:bottom w:val="nil"/>
              <w:right w:val="nil"/>
            </w:tcBorders>
            <w:shd w:val="clear" w:color="000000" w:fill="F2F2F2"/>
            <w:noWrap/>
            <w:vAlign w:val="center"/>
            <w:hideMark/>
          </w:tcPr>
          <w:p w14:paraId="4B497E76" w14:textId="77777777" w:rsidR="00FF7544" w:rsidRPr="009F2BA0" w:rsidRDefault="00FF7544" w:rsidP="00484F5C">
            <w:pPr>
              <w:pStyle w:val="TableText"/>
            </w:pPr>
            <w:r w:rsidRPr="009F2BA0">
              <w:t xml:space="preserve"> $</w:t>
            </w:r>
            <w:r>
              <w:t xml:space="preserve">  </w:t>
            </w:r>
            <w:r w:rsidRPr="009F2BA0">
              <w:t xml:space="preserve">49.39 </w:t>
            </w:r>
          </w:p>
        </w:tc>
        <w:tc>
          <w:tcPr>
            <w:tcW w:w="1417" w:type="dxa"/>
            <w:tcBorders>
              <w:top w:val="nil"/>
              <w:left w:val="nil"/>
              <w:bottom w:val="nil"/>
              <w:right w:val="single" w:sz="4" w:space="0" w:color="auto"/>
            </w:tcBorders>
            <w:shd w:val="clear" w:color="000000" w:fill="F2F2F2"/>
            <w:noWrap/>
            <w:vAlign w:val="center"/>
            <w:hideMark/>
          </w:tcPr>
          <w:p w14:paraId="5D8549D6" w14:textId="77777777" w:rsidR="00FF7544" w:rsidRPr="009F2BA0" w:rsidRDefault="00FF7544" w:rsidP="00484F5C">
            <w:pPr>
              <w:pStyle w:val="TableText"/>
            </w:pPr>
            <w:r w:rsidRPr="009F2BA0">
              <w:t xml:space="preserve"> $</w:t>
            </w:r>
            <w:r>
              <w:t xml:space="preserve"> </w:t>
            </w:r>
            <w:r w:rsidRPr="009F2BA0">
              <w:t xml:space="preserve">53.58 </w:t>
            </w:r>
          </w:p>
        </w:tc>
      </w:tr>
      <w:tr w:rsidR="00FF7544" w:rsidRPr="009F2BA0" w14:paraId="66CB7CF2" w14:textId="77777777" w:rsidTr="00484F5C">
        <w:trPr>
          <w:trHeight w:val="250"/>
        </w:trPr>
        <w:tc>
          <w:tcPr>
            <w:tcW w:w="2354" w:type="dxa"/>
            <w:tcBorders>
              <w:top w:val="nil"/>
              <w:left w:val="single" w:sz="4" w:space="0" w:color="auto"/>
              <w:bottom w:val="nil"/>
              <w:right w:val="single" w:sz="4" w:space="0" w:color="auto"/>
            </w:tcBorders>
            <w:shd w:val="clear" w:color="auto" w:fill="auto"/>
            <w:noWrap/>
            <w:vAlign w:val="center"/>
            <w:hideMark/>
          </w:tcPr>
          <w:p w14:paraId="70C51717" w14:textId="77777777" w:rsidR="00FF7544" w:rsidRPr="009F2BA0" w:rsidRDefault="00FF7544" w:rsidP="00484F5C">
            <w:pPr>
              <w:pStyle w:val="TableText"/>
              <w:rPr>
                <w:color w:val="000000"/>
              </w:rPr>
            </w:pPr>
            <w:r w:rsidRPr="009F2BA0">
              <w:rPr>
                <w:color w:val="000000"/>
              </w:rPr>
              <w:t>Professional</w:t>
            </w:r>
          </w:p>
        </w:tc>
        <w:tc>
          <w:tcPr>
            <w:tcW w:w="1445" w:type="dxa"/>
            <w:tcBorders>
              <w:top w:val="nil"/>
              <w:left w:val="nil"/>
              <w:bottom w:val="nil"/>
              <w:right w:val="nil"/>
            </w:tcBorders>
            <w:shd w:val="clear" w:color="auto" w:fill="auto"/>
            <w:noWrap/>
            <w:vAlign w:val="center"/>
            <w:hideMark/>
          </w:tcPr>
          <w:p w14:paraId="5413CFF4" w14:textId="77777777" w:rsidR="00FF7544" w:rsidRPr="009F2BA0" w:rsidRDefault="00FF7544" w:rsidP="00484F5C">
            <w:pPr>
              <w:pStyle w:val="TableText"/>
            </w:pPr>
            <w:r w:rsidRPr="009F2BA0">
              <w:t xml:space="preserve"> $</w:t>
            </w:r>
            <w:r>
              <w:t xml:space="preserve">  </w:t>
            </w:r>
            <w:r w:rsidRPr="009F2BA0">
              <w:t xml:space="preserve">12.43 </w:t>
            </w:r>
          </w:p>
        </w:tc>
        <w:tc>
          <w:tcPr>
            <w:tcW w:w="1446" w:type="dxa"/>
            <w:tcBorders>
              <w:top w:val="nil"/>
              <w:left w:val="nil"/>
              <w:bottom w:val="nil"/>
              <w:right w:val="nil"/>
            </w:tcBorders>
            <w:shd w:val="clear" w:color="auto" w:fill="auto"/>
            <w:noWrap/>
            <w:vAlign w:val="center"/>
            <w:hideMark/>
          </w:tcPr>
          <w:p w14:paraId="171DB48F" w14:textId="77777777" w:rsidR="00FF7544" w:rsidRPr="009F2BA0" w:rsidRDefault="00FF7544" w:rsidP="00484F5C">
            <w:pPr>
              <w:pStyle w:val="TableText"/>
            </w:pPr>
            <w:r w:rsidRPr="009F2BA0">
              <w:t xml:space="preserve"> $</w:t>
            </w:r>
            <w:r>
              <w:t xml:space="preserve"> </w:t>
            </w:r>
            <w:r w:rsidRPr="009F2BA0">
              <w:t xml:space="preserve">1.25 </w:t>
            </w:r>
          </w:p>
        </w:tc>
        <w:tc>
          <w:tcPr>
            <w:tcW w:w="1448" w:type="dxa"/>
            <w:tcBorders>
              <w:top w:val="nil"/>
              <w:left w:val="nil"/>
              <w:bottom w:val="nil"/>
              <w:right w:val="single" w:sz="4" w:space="0" w:color="auto"/>
            </w:tcBorders>
            <w:shd w:val="clear" w:color="auto" w:fill="auto"/>
            <w:noWrap/>
            <w:vAlign w:val="center"/>
            <w:hideMark/>
          </w:tcPr>
          <w:p w14:paraId="69A4A185" w14:textId="77777777" w:rsidR="00FF7544" w:rsidRPr="009F2BA0" w:rsidRDefault="00FF7544" w:rsidP="00484F5C">
            <w:pPr>
              <w:pStyle w:val="TableText"/>
            </w:pPr>
            <w:r w:rsidRPr="009F2BA0">
              <w:t xml:space="preserve"> $</w:t>
            </w:r>
            <w:r>
              <w:t xml:space="preserve"> </w:t>
            </w:r>
            <w:r w:rsidRPr="009F2BA0">
              <w:t xml:space="preserve">13.68 </w:t>
            </w:r>
          </w:p>
        </w:tc>
        <w:tc>
          <w:tcPr>
            <w:tcW w:w="1446" w:type="dxa"/>
            <w:tcBorders>
              <w:top w:val="nil"/>
              <w:left w:val="nil"/>
              <w:bottom w:val="nil"/>
              <w:right w:val="nil"/>
            </w:tcBorders>
            <w:shd w:val="clear" w:color="auto" w:fill="auto"/>
            <w:noWrap/>
            <w:vAlign w:val="center"/>
            <w:hideMark/>
          </w:tcPr>
          <w:p w14:paraId="6BD567C5" w14:textId="77777777" w:rsidR="00FF7544" w:rsidRPr="009F2BA0" w:rsidRDefault="00FF7544" w:rsidP="00484F5C">
            <w:pPr>
              <w:pStyle w:val="TableText"/>
            </w:pPr>
            <w:r w:rsidRPr="009F2BA0">
              <w:t xml:space="preserve"> $</w:t>
            </w:r>
            <w:r>
              <w:t xml:space="preserve"> </w:t>
            </w:r>
            <w:r w:rsidRPr="009F2BA0">
              <w:t xml:space="preserve">16.75 </w:t>
            </w:r>
          </w:p>
        </w:tc>
        <w:tc>
          <w:tcPr>
            <w:tcW w:w="1445" w:type="dxa"/>
            <w:tcBorders>
              <w:top w:val="nil"/>
              <w:left w:val="nil"/>
              <w:bottom w:val="nil"/>
              <w:right w:val="nil"/>
            </w:tcBorders>
            <w:shd w:val="clear" w:color="auto" w:fill="auto"/>
            <w:noWrap/>
            <w:vAlign w:val="center"/>
            <w:hideMark/>
          </w:tcPr>
          <w:p w14:paraId="74FAE574" w14:textId="77777777" w:rsidR="00FF7544" w:rsidRPr="009F2BA0" w:rsidRDefault="00FF7544" w:rsidP="00484F5C">
            <w:pPr>
              <w:pStyle w:val="TableText"/>
            </w:pPr>
            <w:r w:rsidRPr="009F2BA0">
              <w:t xml:space="preserve"> $</w:t>
            </w:r>
            <w:r>
              <w:t xml:space="preserve"> </w:t>
            </w:r>
            <w:r w:rsidRPr="009F2BA0">
              <w:t xml:space="preserve">2.60 </w:t>
            </w:r>
          </w:p>
        </w:tc>
        <w:tc>
          <w:tcPr>
            <w:tcW w:w="1449" w:type="dxa"/>
            <w:tcBorders>
              <w:top w:val="nil"/>
              <w:left w:val="nil"/>
              <w:bottom w:val="nil"/>
              <w:right w:val="single" w:sz="4" w:space="0" w:color="auto"/>
            </w:tcBorders>
            <w:shd w:val="clear" w:color="auto" w:fill="auto"/>
            <w:noWrap/>
            <w:vAlign w:val="center"/>
            <w:hideMark/>
          </w:tcPr>
          <w:p w14:paraId="58417AC4" w14:textId="77777777" w:rsidR="00FF7544" w:rsidRPr="009F2BA0" w:rsidRDefault="00FF7544" w:rsidP="00484F5C">
            <w:pPr>
              <w:pStyle w:val="TableText"/>
            </w:pPr>
            <w:r w:rsidRPr="009F2BA0">
              <w:t xml:space="preserve"> $</w:t>
            </w:r>
            <w:r>
              <w:t xml:space="preserve"> </w:t>
            </w:r>
            <w:r w:rsidRPr="009F2BA0">
              <w:t xml:space="preserve">19.35 </w:t>
            </w:r>
          </w:p>
        </w:tc>
        <w:tc>
          <w:tcPr>
            <w:tcW w:w="1445" w:type="dxa"/>
            <w:tcBorders>
              <w:top w:val="nil"/>
              <w:left w:val="nil"/>
              <w:bottom w:val="nil"/>
              <w:right w:val="nil"/>
            </w:tcBorders>
            <w:shd w:val="clear" w:color="auto" w:fill="auto"/>
            <w:noWrap/>
            <w:vAlign w:val="center"/>
            <w:hideMark/>
          </w:tcPr>
          <w:p w14:paraId="630F9322" w14:textId="77777777" w:rsidR="00FF7544" w:rsidRPr="009F2BA0" w:rsidRDefault="00FF7544" w:rsidP="00484F5C">
            <w:pPr>
              <w:pStyle w:val="TableText"/>
            </w:pPr>
            <w:r w:rsidRPr="009F2BA0">
              <w:t xml:space="preserve"> $</w:t>
            </w:r>
            <w:r>
              <w:t xml:space="preserve"> </w:t>
            </w:r>
            <w:r w:rsidRPr="009F2BA0">
              <w:t xml:space="preserve">16.92 </w:t>
            </w:r>
          </w:p>
        </w:tc>
        <w:tc>
          <w:tcPr>
            <w:tcW w:w="1446" w:type="dxa"/>
            <w:tcBorders>
              <w:top w:val="nil"/>
              <w:left w:val="nil"/>
              <w:bottom w:val="nil"/>
              <w:right w:val="nil"/>
            </w:tcBorders>
            <w:shd w:val="clear" w:color="auto" w:fill="auto"/>
            <w:noWrap/>
            <w:vAlign w:val="center"/>
            <w:hideMark/>
          </w:tcPr>
          <w:p w14:paraId="678C68B3" w14:textId="77777777" w:rsidR="00FF7544" w:rsidRPr="009F2BA0" w:rsidRDefault="00FF7544" w:rsidP="00484F5C">
            <w:pPr>
              <w:pStyle w:val="TableText"/>
            </w:pPr>
            <w:r w:rsidRPr="009F2BA0">
              <w:t xml:space="preserve"> $</w:t>
            </w:r>
            <w:r>
              <w:t xml:space="preserve"> </w:t>
            </w:r>
            <w:r w:rsidRPr="009F2BA0">
              <w:t xml:space="preserve">4.80 </w:t>
            </w:r>
          </w:p>
        </w:tc>
        <w:tc>
          <w:tcPr>
            <w:tcW w:w="1448" w:type="dxa"/>
            <w:tcBorders>
              <w:top w:val="nil"/>
              <w:left w:val="nil"/>
              <w:bottom w:val="nil"/>
              <w:right w:val="single" w:sz="4" w:space="0" w:color="auto"/>
            </w:tcBorders>
            <w:shd w:val="clear" w:color="auto" w:fill="auto"/>
            <w:noWrap/>
            <w:vAlign w:val="center"/>
            <w:hideMark/>
          </w:tcPr>
          <w:p w14:paraId="109983B5" w14:textId="77777777" w:rsidR="00FF7544" w:rsidRPr="009F2BA0" w:rsidRDefault="00FF7544" w:rsidP="00484F5C">
            <w:pPr>
              <w:pStyle w:val="TableText"/>
            </w:pPr>
            <w:r w:rsidRPr="009F2BA0">
              <w:t xml:space="preserve"> $</w:t>
            </w:r>
            <w:r>
              <w:t xml:space="preserve"> </w:t>
            </w:r>
            <w:r w:rsidRPr="009F2BA0">
              <w:t xml:space="preserve">21.72 </w:t>
            </w:r>
          </w:p>
        </w:tc>
        <w:tc>
          <w:tcPr>
            <w:tcW w:w="1355" w:type="dxa"/>
            <w:tcBorders>
              <w:top w:val="nil"/>
              <w:left w:val="nil"/>
              <w:bottom w:val="nil"/>
              <w:right w:val="nil"/>
            </w:tcBorders>
            <w:shd w:val="clear" w:color="auto" w:fill="auto"/>
            <w:noWrap/>
            <w:vAlign w:val="center"/>
            <w:hideMark/>
          </w:tcPr>
          <w:p w14:paraId="6C5E60B6" w14:textId="77777777" w:rsidR="00FF7544" w:rsidRPr="009F2BA0" w:rsidRDefault="00FF7544" w:rsidP="00484F5C">
            <w:pPr>
              <w:pStyle w:val="TableText"/>
            </w:pPr>
            <w:r w:rsidRPr="009F2BA0">
              <w:t xml:space="preserve"> $</w:t>
            </w:r>
            <w:r>
              <w:t xml:space="preserve"> </w:t>
            </w:r>
            <w:r w:rsidRPr="009F2BA0">
              <w:t xml:space="preserve">14.46 </w:t>
            </w:r>
          </w:p>
        </w:tc>
        <w:tc>
          <w:tcPr>
            <w:tcW w:w="1276" w:type="dxa"/>
            <w:tcBorders>
              <w:top w:val="nil"/>
              <w:left w:val="nil"/>
              <w:bottom w:val="nil"/>
              <w:right w:val="nil"/>
            </w:tcBorders>
            <w:shd w:val="clear" w:color="auto" w:fill="auto"/>
            <w:noWrap/>
            <w:vAlign w:val="center"/>
            <w:hideMark/>
          </w:tcPr>
          <w:p w14:paraId="7BB11B87" w14:textId="77777777" w:rsidR="00FF7544" w:rsidRPr="009F2BA0" w:rsidRDefault="00FF7544" w:rsidP="00484F5C">
            <w:pPr>
              <w:pStyle w:val="TableText"/>
            </w:pPr>
            <w:r w:rsidRPr="009F2BA0">
              <w:t xml:space="preserve"> $</w:t>
            </w:r>
            <w:r>
              <w:t xml:space="preserve"> </w:t>
            </w:r>
            <w:r w:rsidRPr="009F2BA0">
              <w:t xml:space="preserve">2.82 </w:t>
            </w:r>
          </w:p>
        </w:tc>
        <w:tc>
          <w:tcPr>
            <w:tcW w:w="1417" w:type="dxa"/>
            <w:tcBorders>
              <w:top w:val="nil"/>
              <w:left w:val="nil"/>
              <w:bottom w:val="nil"/>
              <w:right w:val="single" w:sz="4" w:space="0" w:color="auto"/>
            </w:tcBorders>
            <w:shd w:val="clear" w:color="auto" w:fill="auto"/>
            <w:noWrap/>
            <w:vAlign w:val="center"/>
            <w:hideMark/>
          </w:tcPr>
          <w:p w14:paraId="5479FC28" w14:textId="77777777" w:rsidR="00FF7544" w:rsidRPr="009F2BA0" w:rsidRDefault="00FF7544" w:rsidP="00484F5C">
            <w:pPr>
              <w:pStyle w:val="TableText"/>
            </w:pPr>
            <w:r w:rsidRPr="009F2BA0">
              <w:t xml:space="preserve"> $</w:t>
            </w:r>
            <w:r>
              <w:t xml:space="preserve"> </w:t>
            </w:r>
            <w:r w:rsidRPr="009F2BA0">
              <w:t xml:space="preserve">17.28 </w:t>
            </w:r>
          </w:p>
        </w:tc>
      </w:tr>
      <w:tr w:rsidR="00FF7544" w:rsidRPr="009F2BA0" w14:paraId="27D1BEE5" w14:textId="77777777" w:rsidTr="00484F5C">
        <w:trPr>
          <w:trHeight w:val="87"/>
        </w:trPr>
        <w:tc>
          <w:tcPr>
            <w:tcW w:w="2354" w:type="dxa"/>
            <w:tcBorders>
              <w:top w:val="nil"/>
              <w:left w:val="single" w:sz="4" w:space="0" w:color="auto"/>
              <w:bottom w:val="nil"/>
              <w:right w:val="single" w:sz="4" w:space="0" w:color="auto"/>
            </w:tcBorders>
            <w:shd w:val="clear" w:color="000000" w:fill="F2F2F2"/>
            <w:noWrap/>
            <w:vAlign w:val="center"/>
            <w:hideMark/>
          </w:tcPr>
          <w:p w14:paraId="278537C4" w14:textId="77777777" w:rsidR="00FF7544" w:rsidRPr="009F2BA0" w:rsidRDefault="00FF7544" w:rsidP="00484F5C">
            <w:pPr>
              <w:pStyle w:val="TableText"/>
              <w:rPr>
                <w:color w:val="000000"/>
              </w:rPr>
            </w:pPr>
            <w:r w:rsidRPr="009F2BA0">
              <w:rPr>
                <w:color w:val="000000"/>
              </w:rPr>
              <w:t>HCBS/Home Health</w:t>
            </w:r>
          </w:p>
        </w:tc>
        <w:tc>
          <w:tcPr>
            <w:tcW w:w="1445" w:type="dxa"/>
            <w:tcBorders>
              <w:top w:val="nil"/>
              <w:left w:val="single" w:sz="4" w:space="0" w:color="auto"/>
              <w:bottom w:val="nil"/>
              <w:right w:val="nil"/>
            </w:tcBorders>
            <w:shd w:val="clear" w:color="000000" w:fill="F2F2F2"/>
            <w:noWrap/>
            <w:vAlign w:val="center"/>
            <w:hideMark/>
          </w:tcPr>
          <w:p w14:paraId="3CB92A9A" w14:textId="77777777" w:rsidR="00FF7544" w:rsidRPr="009F2BA0" w:rsidRDefault="00FF7544" w:rsidP="00484F5C">
            <w:pPr>
              <w:pStyle w:val="TableText"/>
            </w:pPr>
            <w:r w:rsidRPr="009F2BA0">
              <w:t xml:space="preserve"> $</w:t>
            </w:r>
            <w:r>
              <w:t xml:space="preserve"> </w:t>
            </w:r>
            <w:r w:rsidRPr="009F2BA0">
              <w:t xml:space="preserve">0.00 </w:t>
            </w:r>
          </w:p>
        </w:tc>
        <w:tc>
          <w:tcPr>
            <w:tcW w:w="1446" w:type="dxa"/>
            <w:tcBorders>
              <w:top w:val="nil"/>
              <w:left w:val="nil"/>
              <w:bottom w:val="nil"/>
              <w:right w:val="nil"/>
            </w:tcBorders>
            <w:shd w:val="clear" w:color="000000" w:fill="F2F2F2"/>
            <w:noWrap/>
            <w:vAlign w:val="center"/>
            <w:hideMark/>
          </w:tcPr>
          <w:p w14:paraId="26A42BF7" w14:textId="77777777" w:rsidR="00FF7544" w:rsidRPr="009F2BA0" w:rsidRDefault="00FF7544" w:rsidP="00484F5C">
            <w:pPr>
              <w:pStyle w:val="TableText"/>
            </w:pPr>
            <w:r w:rsidRPr="009F2BA0">
              <w:t xml:space="preserve"> $</w:t>
            </w:r>
            <w:r>
              <w:t xml:space="preserve">  </w:t>
            </w:r>
            <w:r w:rsidRPr="009F2BA0">
              <w:t xml:space="preserve">3.15 </w:t>
            </w:r>
          </w:p>
        </w:tc>
        <w:tc>
          <w:tcPr>
            <w:tcW w:w="1448" w:type="dxa"/>
            <w:tcBorders>
              <w:top w:val="nil"/>
              <w:left w:val="nil"/>
              <w:bottom w:val="nil"/>
              <w:right w:val="single" w:sz="4" w:space="0" w:color="auto"/>
            </w:tcBorders>
            <w:shd w:val="clear" w:color="000000" w:fill="F2F2F2"/>
            <w:noWrap/>
            <w:vAlign w:val="center"/>
            <w:hideMark/>
          </w:tcPr>
          <w:p w14:paraId="03376A4B" w14:textId="77777777" w:rsidR="00FF7544" w:rsidRPr="009F2BA0" w:rsidRDefault="00FF7544" w:rsidP="00484F5C">
            <w:pPr>
              <w:pStyle w:val="TableText"/>
            </w:pPr>
            <w:r w:rsidRPr="009F2BA0">
              <w:t xml:space="preserve"> $</w:t>
            </w:r>
            <w:r>
              <w:t xml:space="preserve"> </w:t>
            </w:r>
            <w:r w:rsidRPr="009F2BA0">
              <w:t xml:space="preserve">3.15 </w:t>
            </w:r>
          </w:p>
        </w:tc>
        <w:tc>
          <w:tcPr>
            <w:tcW w:w="1446" w:type="dxa"/>
            <w:tcBorders>
              <w:top w:val="nil"/>
              <w:left w:val="single" w:sz="4" w:space="0" w:color="auto"/>
              <w:bottom w:val="nil"/>
              <w:right w:val="nil"/>
            </w:tcBorders>
            <w:shd w:val="clear" w:color="000000" w:fill="F2F2F2"/>
            <w:noWrap/>
            <w:vAlign w:val="center"/>
            <w:hideMark/>
          </w:tcPr>
          <w:p w14:paraId="7FF55E43" w14:textId="77777777" w:rsidR="00FF7544" w:rsidRPr="009F2BA0" w:rsidRDefault="00FF7544" w:rsidP="00484F5C">
            <w:pPr>
              <w:pStyle w:val="TableText"/>
            </w:pPr>
            <w:r w:rsidRPr="009F2BA0">
              <w:t xml:space="preserve"> $</w:t>
            </w:r>
            <w:r>
              <w:t xml:space="preserve"> </w:t>
            </w:r>
            <w:r w:rsidRPr="009F2BA0">
              <w:t xml:space="preserve">0.00 </w:t>
            </w:r>
          </w:p>
        </w:tc>
        <w:tc>
          <w:tcPr>
            <w:tcW w:w="1445" w:type="dxa"/>
            <w:tcBorders>
              <w:top w:val="nil"/>
              <w:left w:val="nil"/>
              <w:bottom w:val="nil"/>
              <w:right w:val="nil"/>
            </w:tcBorders>
            <w:shd w:val="clear" w:color="000000" w:fill="F2F2F2"/>
            <w:noWrap/>
            <w:vAlign w:val="center"/>
            <w:hideMark/>
          </w:tcPr>
          <w:p w14:paraId="032E3831" w14:textId="77777777" w:rsidR="00FF7544" w:rsidRPr="009F2BA0" w:rsidRDefault="00FF7544" w:rsidP="00484F5C">
            <w:pPr>
              <w:pStyle w:val="TableText"/>
            </w:pPr>
            <w:r w:rsidRPr="009F2BA0">
              <w:t xml:space="preserve"> $</w:t>
            </w:r>
            <w:r>
              <w:t xml:space="preserve"> </w:t>
            </w:r>
            <w:r w:rsidRPr="009F2BA0">
              <w:t xml:space="preserve">8.21 </w:t>
            </w:r>
          </w:p>
        </w:tc>
        <w:tc>
          <w:tcPr>
            <w:tcW w:w="1449" w:type="dxa"/>
            <w:tcBorders>
              <w:top w:val="nil"/>
              <w:left w:val="nil"/>
              <w:bottom w:val="nil"/>
              <w:right w:val="single" w:sz="4" w:space="0" w:color="auto"/>
            </w:tcBorders>
            <w:shd w:val="clear" w:color="000000" w:fill="F2F2F2"/>
            <w:noWrap/>
            <w:vAlign w:val="center"/>
            <w:hideMark/>
          </w:tcPr>
          <w:p w14:paraId="1F2E5FFB" w14:textId="77777777" w:rsidR="00FF7544" w:rsidRPr="009F2BA0" w:rsidRDefault="00FF7544" w:rsidP="00484F5C">
            <w:pPr>
              <w:pStyle w:val="TableText"/>
            </w:pPr>
            <w:r w:rsidRPr="009F2BA0">
              <w:t xml:space="preserve"> $</w:t>
            </w:r>
            <w:r>
              <w:t xml:space="preserve"> </w:t>
            </w:r>
            <w:r w:rsidRPr="009F2BA0">
              <w:t xml:space="preserve">8.21 </w:t>
            </w:r>
          </w:p>
        </w:tc>
        <w:tc>
          <w:tcPr>
            <w:tcW w:w="1445" w:type="dxa"/>
            <w:tcBorders>
              <w:top w:val="nil"/>
              <w:left w:val="single" w:sz="4" w:space="0" w:color="auto"/>
              <w:bottom w:val="nil"/>
              <w:right w:val="nil"/>
            </w:tcBorders>
            <w:shd w:val="clear" w:color="000000" w:fill="F2F2F2"/>
            <w:noWrap/>
            <w:vAlign w:val="center"/>
            <w:hideMark/>
          </w:tcPr>
          <w:p w14:paraId="5124F228" w14:textId="77777777" w:rsidR="00FF7544" w:rsidRPr="009F2BA0" w:rsidRDefault="00FF7544" w:rsidP="00484F5C">
            <w:pPr>
              <w:pStyle w:val="TableText"/>
            </w:pPr>
            <w:r w:rsidRPr="009F2BA0">
              <w:t xml:space="preserve"> $</w:t>
            </w:r>
            <w:r>
              <w:t xml:space="preserve"> </w:t>
            </w:r>
            <w:r w:rsidRPr="009F2BA0">
              <w:t xml:space="preserve">0.00 </w:t>
            </w:r>
          </w:p>
        </w:tc>
        <w:tc>
          <w:tcPr>
            <w:tcW w:w="1446" w:type="dxa"/>
            <w:tcBorders>
              <w:top w:val="nil"/>
              <w:left w:val="nil"/>
              <w:bottom w:val="nil"/>
              <w:right w:val="nil"/>
            </w:tcBorders>
            <w:shd w:val="clear" w:color="000000" w:fill="F2F2F2"/>
            <w:noWrap/>
            <w:vAlign w:val="center"/>
            <w:hideMark/>
          </w:tcPr>
          <w:p w14:paraId="116ACE70" w14:textId="77777777" w:rsidR="00FF7544" w:rsidRPr="009F2BA0" w:rsidRDefault="00FF7544" w:rsidP="00484F5C">
            <w:pPr>
              <w:pStyle w:val="TableText"/>
            </w:pPr>
            <w:r w:rsidRPr="009F2BA0">
              <w:t xml:space="preserve"> $</w:t>
            </w:r>
            <w:r>
              <w:t xml:space="preserve"> </w:t>
            </w:r>
            <w:r w:rsidRPr="009F2BA0">
              <w:t xml:space="preserve">2,375.77 </w:t>
            </w:r>
          </w:p>
        </w:tc>
        <w:tc>
          <w:tcPr>
            <w:tcW w:w="1448" w:type="dxa"/>
            <w:tcBorders>
              <w:top w:val="nil"/>
              <w:left w:val="nil"/>
              <w:bottom w:val="nil"/>
              <w:right w:val="single" w:sz="4" w:space="0" w:color="auto"/>
            </w:tcBorders>
            <w:shd w:val="clear" w:color="000000" w:fill="F2F2F2"/>
            <w:noWrap/>
            <w:vAlign w:val="center"/>
            <w:hideMark/>
          </w:tcPr>
          <w:p w14:paraId="497E535D" w14:textId="77777777" w:rsidR="00FF7544" w:rsidRPr="009F2BA0" w:rsidRDefault="00FF7544" w:rsidP="00484F5C">
            <w:pPr>
              <w:pStyle w:val="TableText"/>
            </w:pPr>
            <w:r w:rsidRPr="009F2BA0">
              <w:t xml:space="preserve"> $</w:t>
            </w:r>
            <w:r>
              <w:t xml:space="preserve"> </w:t>
            </w:r>
            <w:r w:rsidRPr="009F2BA0">
              <w:t xml:space="preserve">2,375.77 </w:t>
            </w:r>
          </w:p>
        </w:tc>
        <w:tc>
          <w:tcPr>
            <w:tcW w:w="1355" w:type="dxa"/>
            <w:tcBorders>
              <w:top w:val="nil"/>
              <w:left w:val="single" w:sz="4" w:space="0" w:color="auto"/>
              <w:bottom w:val="nil"/>
              <w:right w:val="nil"/>
            </w:tcBorders>
            <w:shd w:val="clear" w:color="000000" w:fill="F2F2F2"/>
            <w:noWrap/>
            <w:vAlign w:val="center"/>
            <w:hideMark/>
          </w:tcPr>
          <w:p w14:paraId="0E50E4DD" w14:textId="77777777" w:rsidR="00FF7544" w:rsidRPr="009F2BA0" w:rsidRDefault="00FF7544" w:rsidP="00484F5C">
            <w:pPr>
              <w:pStyle w:val="TableText"/>
            </w:pPr>
            <w:r w:rsidRPr="009F2BA0">
              <w:t xml:space="preserve"> $</w:t>
            </w:r>
            <w:r>
              <w:t xml:space="preserve"> </w:t>
            </w:r>
            <w:r w:rsidRPr="009F2BA0">
              <w:t xml:space="preserve">0.00 </w:t>
            </w:r>
          </w:p>
        </w:tc>
        <w:tc>
          <w:tcPr>
            <w:tcW w:w="1276" w:type="dxa"/>
            <w:tcBorders>
              <w:top w:val="nil"/>
              <w:left w:val="nil"/>
              <w:bottom w:val="nil"/>
              <w:right w:val="nil"/>
            </w:tcBorders>
            <w:shd w:val="clear" w:color="000000" w:fill="F2F2F2"/>
            <w:noWrap/>
            <w:vAlign w:val="center"/>
            <w:hideMark/>
          </w:tcPr>
          <w:p w14:paraId="5068B01A" w14:textId="77777777" w:rsidR="00FF7544" w:rsidRPr="009F2BA0" w:rsidRDefault="00FF7544" w:rsidP="00484F5C">
            <w:pPr>
              <w:pStyle w:val="TableText"/>
            </w:pPr>
            <w:r w:rsidRPr="009F2BA0">
              <w:t xml:space="preserve"> $</w:t>
            </w:r>
            <w:r>
              <w:t xml:space="preserve"> </w:t>
            </w:r>
            <w:r w:rsidRPr="009F2BA0">
              <w:t xml:space="preserve">9.87 </w:t>
            </w:r>
          </w:p>
        </w:tc>
        <w:tc>
          <w:tcPr>
            <w:tcW w:w="1417" w:type="dxa"/>
            <w:tcBorders>
              <w:top w:val="nil"/>
              <w:left w:val="nil"/>
              <w:bottom w:val="nil"/>
              <w:right w:val="single" w:sz="4" w:space="0" w:color="auto"/>
            </w:tcBorders>
            <w:shd w:val="clear" w:color="000000" w:fill="F2F2F2"/>
            <w:noWrap/>
            <w:vAlign w:val="center"/>
            <w:hideMark/>
          </w:tcPr>
          <w:p w14:paraId="5B38A9AA" w14:textId="77777777" w:rsidR="00FF7544" w:rsidRPr="009F2BA0" w:rsidRDefault="00FF7544" w:rsidP="00484F5C">
            <w:pPr>
              <w:pStyle w:val="TableText"/>
            </w:pPr>
            <w:r w:rsidRPr="009F2BA0">
              <w:t xml:space="preserve"> $</w:t>
            </w:r>
            <w:r>
              <w:t xml:space="preserve"> </w:t>
            </w:r>
            <w:r w:rsidRPr="009F2BA0">
              <w:t xml:space="preserve">9.87 </w:t>
            </w:r>
          </w:p>
        </w:tc>
      </w:tr>
      <w:tr w:rsidR="00FF7544" w:rsidRPr="009F2BA0" w14:paraId="5274EFA0" w14:textId="77777777" w:rsidTr="00484F5C">
        <w:trPr>
          <w:trHeight w:val="250"/>
        </w:trPr>
        <w:tc>
          <w:tcPr>
            <w:tcW w:w="2354" w:type="dxa"/>
            <w:tcBorders>
              <w:top w:val="nil"/>
              <w:left w:val="single" w:sz="4" w:space="0" w:color="auto"/>
              <w:bottom w:val="nil"/>
              <w:right w:val="single" w:sz="4" w:space="0" w:color="auto"/>
            </w:tcBorders>
            <w:shd w:val="clear" w:color="auto" w:fill="auto"/>
            <w:noWrap/>
            <w:vAlign w:val="center"/>
            <w:hideMark/>
          </w:tcPr>
          <w:p w14:paraId="34950C64" w14:textId="77777777" w:rsidR="00FF7544" w:rsidRPr="009F2BA0" w:rsidRDefault="00FF7544" w:rsidP="00484F5C">
            <w:pPr>
              <w:pStyle w:val="TableText"/>
              <w:rPr>
                <w:color w:val="000000"/>
              </w:rPr>
            </w:pPr>
            <w:r w:rsidRPr="009F2BA0">
              <w:rPr>
                <w:color w:val="000000"/>
              </w:rPr>
              <w:t>LTC Facility</w:t>
            </w:r>
          </w:p>
        </w:tc>
        <w:tc>
          <w:tcPr>
            <w:tcW w:w="1445" w:type="dxa"/>
            <w:tcBorders>
              <w:top w:val="nil"/>
              <w:left w:val="nil"/>
              <w:bottom w:val="nil"/>
              <w:right w:val="nil"/>
            </w:tcBorders>
            <w:shd w:val="clear" w:color="auto" w:fill="auto"/>
            <w:noWrap/>
            <w:vAlign w:val="center"/>
            <w:hideMark/>
          </w:tcPr>
          <w:p w14:paraId="550930D1" w14:textId="77777777" w:rsidR="00FF7544" w:rsidRPr="009F2BA0" w:rsidRDefault="00FF7544" w:rsidP="00484F5C">
            <w:pPr>
              <w:pStyle w:val="TableText"/>
            </w:pPr>
            <w:r w:rsidRPr="009F2BA0">
              <w:t xml:space="preserve"> $</w:t>
            </w:r>
            <w:r>
              <w:t xml:space="preserve"> </w:t>
            </w:r>
            <w:r w:rsidRPr="009F2BA0">
              <w:t xml:space="preserve">0.52 </w:t>
            </w:r>
          </w:p>
        </w:tc>
        <w:tc>
          <w:tcPr>
            <w:tcW w:w="1446" w:type="dxa"/>
            <w:tcBorders>
              <w:top w:val="nil"/>
              <w:left w:val="nil"/>
              <w:bottom w:val="nil"/>
              <w:right w:val="nil"/>
            </w:tcBorders>
            <w:shd w:val="clear" w:color="auto" w:fill="auto"/>
            <w:noWrap/>
            <w:vAlign w:val="center"/>
            <w:hideMark/>
          </w:tcPr>
          <w:p w14:paraId="5CA2AF9F" w14:textId="77777777" w:rsidR="00FF7544" w:rsidRPr="009F2BA0" w:rsidRDefault="00FF7544" w:rsidP="00484F5C">
            <w:pPr>
              <w:pStyle w:val="TableText"/>
            </w:pPr>
            <w:r w:rsidRPr="009F2BA0">
              <w:t xml:space="preserve"> $</w:t>
            </w:r>
            <w:r>
              <w:t xml:space="preserve"> </w:t>
            </w:r>
            <w:r w:rsidRPr="009F2BA0">
              <w:t xml:space="preserve">0.28 </w:t>
            </w:r>
          </w:p>
        </w:tc>
        <w:tc>
          <w:tcPr>
            <w:tcW w:w="1448" w:type="dxa"/>
            <w:tcBorders>
              <w:top w:val="nil"/>
              <w:left w:val="nil"/>
              <w:bottom w:val="nil"/>
              <w:right w:val="single" w:sz="4" w:space="0" w:color="auto"/>
            </w:tcBorders>
            <w:shd w:val="clear" w:color="auto" w:fill="auto"/>
            <w:noWrap/>
            <w:vAlign w:val="center"/>
            <w:hideMark/>
          </w:tcPr>
          <w:p w14:paraId="68383D9A" w14:textId="77777777" w:rsidR="00FF7544" w:rsidRPr="009F2BA0" w:rsidRDefault="00FF7544" w:rsidP="00484F5C">
            <w:pPr>
              <w:pStyle w:val="TableText"/>
            </w:pPr>
            <w:r w:rsidRPr="009F2BA0">
              <w:t xml:space="preserve"> $</w:t>
            </w:r>
            <w:r>
              <w:t xml:space="preserve"> </w:t>
            </w:r>
            <w:r w:rsidRPr="009F2BA0">
              <w:t xml:space="preserve">0.80 </w:t>
            </w:r>
          </w:p>
        </w:tc>
        <w:tc>
          <w:tcPr>
            <w:tcW w:w="1446" w:type="dxa"/>
            <w:tcBorders>
              <w:top w:val="nil"/>
              <w:left w:val="nil"/>
              <w:bottom w:val="nil"/>
              <w:right w:val="nil"/>
            </w:tcBorders>
            <w:shd w:val="clear" w:color="auto" w:fill="auto"/>
            <w:noWrap/>
            <w:vAlign w:val="center"/>
            <w:hideMark/>
          </w:tcPr>
          <w:p w14:paraId="50A02ACA" w14:textId="77777777" w:rsidR="00FF7544" w:rsidRPr="009F2BA0" w:rsidRDefault="00FF7544" w:rsidP="00484F5C">
            <w:pPr>
              <w:pStyle w:val="TableText"/>
            </w:pPr>
            <w:r w:rsidRPr="009F2BA0">
              <w:t xml:space="preserve"> $</w:t>
            </w:r>
            <w:r>
              <w:t xml:space="preserve"> </w:t>
            </w:r>
            <w:r w:rsidRPr="009F2BA0">
              <w:t xml:space="preserve">1.97 </w:t>
            </w:r>
          </w:p>
        </w:tc>
        <w:tc>
          <w:tcPr>
            <w:tcW w:w="1445" w:type="dxa"/>
            <w:tcBorders>
              <w:top w:val="nil"/>
              <w:left w:val="nil"/>
              <w:bottom w:val="nil"/>
              <w:right w:val="nil"/>
            </w:tcBorders>
            <w:shd w:val="clear" w:color="auto" w:fill="auto"/>
            <w:noWrap/>
            <w:vAlign w:val="center"/>
            <w:hideMark/>
          </w:tcPr>
          <w:p w14:paraId="2B966C2A" w14:textId="77777777" w:rsidR="00FF7544" w:rsidRPr="009F2BA0" w:rsidRDefault="00FF7544" w:rsidP="00484F5C">
            <w:pPr>
              <w:pStyle w:val="TableText"/>
            </w:pPr>
            <w:r w:rsidRPr="009F2BA0">
              <w:t xml:space="preserve"> $</w:t>
            </w:r>
            <w:r>
              <w:t xml:space="preserve"> </w:t>
            </w:r>
            <w:r w:rsidRPr="009F2BA0">
              <w:t xml:space="preserve">1.95 </w:t>
            </w:r>
          </w:p>
        </w:tc>
        <w:tc>
          <w:tcPr>
            <w:tcW w:w="1449" w:type="dxa"/>
            <w:tcBorders>
              <w:top w:val="nil"/>
              <w:left w:val="nil"/>
              <w:bottom w:val="nil"/>
              <w:right w:val="single" w:sz="4" w:space="0" w:color="auto"/>
            </w:tcBorders>
            <w:shd w:val="clear" w:color="auto" w:fill="auto"/>
            <w:noWrap/>
            <w:vAlign w:val="center"/>
            <w:hideMark/>
          </w:tcPr>
          <w:p w14:paraId="44C0467F" w14:textId="77777777" w:rsidR="00FF7544" w:rsidRPr="009F2BA0" w:rsidRDefault="00FF7544" w:rsidP="00484F5C">
            <w:pPr>
              <w:pStyle w:val="TableText"/>
            </w:pPr>
            <w:r w:rsidRPr="009F2BA0">
              <w:t xml:space="preserve"> $</w:t>
            </w:r>
            <w:r>
              <w:t xml:space="preserve"> </w:t>
            </w:r>
            <w:r w:rsidRPr="009F2BA0">
              <w:t xml:space="preserve">3.92 </w:t>
            </w:r>
          </w:p>
        </w:tc>
        <w:tc>
          <w:tcPr>
            <w:tcW w:w="1445" w:type="dxa"/>
            <w:tcBorders>
              <w:top w:val="nil"/>
              <w:left w:val="nil"/>
              <w:bottom w:val="nil"/>
              <w:right w:val="nil"/>
            </w:tcBorders>
            <w:shd w:val="clear" w:color="auto" w:fill="auto"/>
            <w:noWrap/>
            <w:vAlign w:val="center"/>
            <w:hideMark/>
          </w:tcPr>
          <w:p w14:paraId="1F5D5BAB" w14:textId="77777777" w:rsidR="00FF7544" w:rsidRPr="009F2BA0" w:rsidRDefault="00FF7544" w:rsidP="00484F5C">
            <w:pPr>
              <w:pStyle w:val="TableText"/>
            </w:pPr>
            <w:r w:rsidRPr="009F2BA0">
              <w:t xml:space="preserve"> $</w:t>
            </w:r>
            <w:r>
              <w:t xml:space="preserve"> </w:t>
            </w:r>
            <w:r w:rsidRPr="009F2BA0">
              <w:t xml:space="preserve">32.06 </w:t>
            </w:r>
          </w:p>
        </w:tc>
        <w:tc>
          <w:tcPr>
            <w:tcW w:w="1446" w:type="dxa"/>
            <w:tcBorders>
              <w:top w:val="nil"/>
              <w:left w:val="nil"/>
              <w:bottom w:val="nil"/>
              <w:right w:val="nil"/>
            </w:tcBorders>
            <w:shd w:val="clear" w:color="auto" w:fill="auto"/>
            <w:noWrap/>
            <w:vAlign w:val="center"/>
            <w:hideMark/>
          </w:tcPr>
          <w:p w14:paraId="5B926751" w14:textId="77777777" w:rsidR="00FF7544" w:rsidRPr="009F2BA0" w:rsidRDefault="00FF7544" w:rsidP="00484F5C">
            <w:pPr>
              <w:pStyle w:val="TableText"/>
            </w:pPr>
            <w:r w:rsidRPr="009F2BA0">
              <w:t xml:space="preserve"> $</w:t>
            </w:r>
            <w:r>
              <w:t xml:space="preserve"> </w:t>
            </w:r>
            <w:r w:rsidRPr="009F2BA0">
              <w:t xml:space="preserve">42.62 </w:t>
            </w:r>
          </w:p>
        </w:tc>
        <w:tc>
          <w:tcPr>
            <w:tcW w:w="1448" w:type="dxa"/>
            <w:tcBorders>
              <w:top w:val="nil"/>
              <w:left w:val="nil"/>
              <w:bottom w:val="nil"/>
              <w:right w:val="single" w:sz="4" w:space="0" w:color="auto"/>
            </w:tcBorders>
            <w:shd w:val="clear" w:color="auto" w:fill="auto"/>
            <w:noWrap/>
            <w:vAlign w:val="center"/>
            <w:hideMark/>
          </w:tcPr>
          <w:p w14:paraId="1A92711C" w14:textId="77777777" w:rsidR="00FF7544" w:rsidRPr="009F2BA0" w:rsidRDefault="00FF7544" w:rsidP="00484F5C">
            <w:pPr>
              <w:pStyle w:val="TableText"/>
            </w:pPr>
            <w:r w:rsidRPr="009F2BA0">
              <w:t xml:space="preserve"> $</w:t>
            </w:r>
            <w:r>
              <w:t xml:space="preserve"> </w:t>
            </w:r>
            <w:r w:rsidRPr="009F2BA0">
              <w:t xml:space="preserve">74.68 </w:t>
            </w:r>
          </w:p>
        </w:tc>
        <w:tc>
          <w:tcPr>
            <w:tcW w:w="1355" w:type="dxa"/>
            <w:tcBorders>
              <w:top w:val="nil"/>
              <w:left w:val="nil"/>
              <w:bottom w:val="nil"/>
              <w:right w:val="nil"/>
            </w:tcBorders>
            <w:shd w:val="clear" w:color="auto" w:fill="auto"/>
            <w:noWrap/>
            <w:vAlign w:val="center"/>
            <w:hideMark/>
          </w:tcPr>
          <w:p w14:paraId="7F09FB1C" w14:textId="77777777" w:rsidR="00FF7544" w:rsidRPr="009F2BA0" w:rsidRDefault="00FF7544" w:rsidP="00484F5C">
            <w:pPr>
              <w:pStyle w:val="TableText"/>
            </w:pPr>
            <w:r w:rsidRPr="009F2BA0">
              <w:t xml:space="preserve"> $</w:t>
            </w:r>
            <w:r>
              <w:t xml:space="preserve"> </w:t>
            </w:r>
            <w:r w:rsidRPr="009F2BA0">
              <w:t xml:space="preserve">106.27 </w:t>
            </w:r>
          </w:p>
        </w:tc>
        <w:tc>
          <w:tcPr>
            <w:tcW w:w="1276" w:type="dxa"/>
            <w:tcBorders>
              <w:top w:val="nil"/>
              <w:left w:val="nil"/>
              <w:bottom w:val="nil"/>
              <w:right w:val="nil"/>
            </w:tcBorders>
            <w:shd w:val="clear" w:color="auto" w:fill="auto"/>
            <w:noWrap/>
            <w:vAlign w:val="center"/>
            <w:hideMark/>
          </w:tcPr>
          <w:p w14:paraId="3CF36D5D" w14:textId="77777777" w:rsidR="00FF7544" w:rsidRPr="009F2BA0" w:rsidRDefault="00FF7544" w:rsidP="00484F5C">
            <w:pPr>
              <w:pStyle w:val="TableText"/>
            </w:pPr>
            <w:r w:rsidRPr="009F2BA0">
              <w:t xml:space="preserve"> $</w:t>
            </w:r>
            <w:r>
              <w:t xml:space="preserve"> </w:t>
            </w:r>
            <w:r w:rsidRPr="009F2BA0">
              <w:t xml:space="preserve">4,574.66 </w:t>
            </w:r>
          </w:p>
        </w:tc>
        <w:tc>
          <w:tcPr>
            <w:tcW w:w="1417" w:type="dxa"/>
            <w:tcBorders>
              <w:top w:val="nil"/>
              <w:left w:val="nil"/>
              <w:bottom w:val="nil"/>
              <w:right w:val="single" w:sz="4" w:space="0" w:color="auto"/>
            </w:tcBorders>
            <w:shd w:val="clear" w:color="auto" w:fill="auto"/>
            <w:noWrap/>
            <w:vAlign w:val="center"/>
            <w:hideMark/>
          </w:tcPr>
          <w:p w14:paraId="61B75CEE" w14:textId="77777777" w:rsidR="00FF7544" w:rsidRPr="009F2BA0" w:rsidRDefault="00FF7544" w:rsidP="00484F5C">
            <w:pPr>
              <w:pStyle w:val="TableText"/>
            </w:pPr>
            <w:r w:rsidRPr="009F2BA0">
              <w:t xml:space="preserve"> $</w:t>
            </w:r>
            <w:r>
              <w:t xml:space="preserve">  </w:t>
            </w:r>
            <w:r w:rsidRPr="009F2BA0">
              <w:t xml:space="preserve">4,680.93 </w:t>
            </w:r>
          </w:p>
        </w:tc>
      </w:tr>
      <w:tr w:rsidR="00FF7544" w:rsidRPr="009F2BA0" w14:paraId="7E6ED318" w14:textId="77777777" w:rsidTr="00484F5C">
        <w:trPr>
          <w:trHeight w:val="95"/>
        </w:trPr>
        <w:tc>
          <w:tcPr>
            <w:tcW w:w="2354" w:type="dxa"/>
            <w:tcBorders>
              <w:top w:val="nil"/>
              <w:left w:val="single" w:sz="4" w:space="0" w:color="auto"/>
              <w:bottom w:val="nil"/>
              <w:right w:val="single" w:sz="4" w:space="0" w:color="auto"/>
            </w:tcBorders>
            <w:shd w:val="clear" w:color="000000" w:fill="F2F2F2"/>
            <w:noWrap/>
            <w:vAlign w:val="center"/>
            <w:hideMark/>
          </w:tcPr>
          <w:p w14:paraId="6B19ACCE" w14:textId="77777777" w:rsidR="00FF7544" w:rsidRPr="009F2BA0" w:rsidRDefault="00FF7544" w:rsidP="00484F5C">
            <w:pPr>
              <w:pStyle w:val="TableText"/>
              <w:rPr>
                <w:color w:val="000000"/>
              </w:rPr>
            </w:pPr>
            <w:r w:rsidRPr="009F2BA0">
              <w:rPr>
                <w:color w:val="000000"/>
              </w:rPr>
              <w:t>Pharmacy</w:t>
            </w:r>
          </w:p>
        </w:tc>
        <w:tc>
          <w:tcPr>
            <w:tcW w:w="1445" w:type="dxa"/>
            <w:tcBorders>
              <w:top w:val="nil"/>
              <w:left w:val="single" w:sz="4" w:space="0" w:color="auto"/>
              <w:bottom w:val="nil"/>
              <w:right w:val="nil"/>
            </w:tcBorders>
            <w:shd w:val="clear" w:color="000000" w:fill="F2F2F2"/>
            <w:noWrap/>
            <w:vAlign w:val="center"/>
            <w:hideMark/>
          </w:tcPr>
          <w:p w14:paraId="53075950" w14:textId="77777777" w:rsidR="00FF7544" w:rsidRPr="009F2BA0" w:rsidRDefault="00FF7544" w:rsidP="00484F5C">
            <w:pPr>
              <w:pStyle w:val="TableText"/>
            </w:pPr>
            <w:r w:rsidRPr="009F2BA0">
              <w:t xml:space="preserve"> $</w:t>
            </w:r>
            <w:r>
              <w:t xml:space="preserve"> </w:t>
            </w:r>
            <w:r w:rsidRPr="009F2BA0">
              <w:t xml:space="preserve">0.00 </w:t>
            </w:r>
          </w:p>
        </w:tc>
        <w:tc>
          <w:tcPr>
            <w:tcW w:w="1446" w:type="dxa"/>
            <w:tcBorders>
              <w:top w:val="nil"/>
              <w:left w:val="nil"/>
              <w:bottom w:val="nil"/>
              <w:right w:val="nil"/>
            </w:tcBorders>
            <w:shd w:val="clear" w:color="000000" w:fill="F2F2F2"/>
            <w:noWrap/>
            <w:vAlign w:val="center"/>
            <w:hideMark/>
          </w:tcPr>
          <w:p w14:paraId="5BFA4347" w14:textId="77777777" w:rsidR="00FF7544" w:rsidRPr="009F2BA0" w:rsidRDefault="00FF7544" w:rsidP="00484F5C">
            <w:pPr>
              <w:pStyle w:val="TableText"/>
            </w:pPr>
            <w:r w:rsidRPr="009F2BA0">
              <w:t xml:space="preserve"> $</w:t>
            </w:r>
            <w:r>
              <w:t xml:space="preserve">  </w:t>
            </w:r>
            <w:r w:rsidRPr="009F2BA0">
              <w:t xml:space="preserve">18.38 </w:t>
            </w:r>
          </w:p>
        </w:tc>
        <w:tc>
          <w:tcPr>
            <w:tcW w:w="1448" w:type="dxa"/>
            <w:tcBorders>
              <w:top w:val="nil"/>
              <w:left w:val="nil"/>
              <w:bottom w:val="nil"/>
              <w:right w:val="single" w:sz="4" w:space="0" w:color="auto"/>
            </w:tcBorders>
            <w:shd w:val="clear" w:color="000000" w:fill="F2F2F2"/>
            <w:noWrap/>
            <w:vAlign w:val="center"/>
            <w:hideMark/>
          </w:tcPr>
          <w:p w14:paraId="2AF3E63E" w14:textId="77777777" w:rsidR="00FF7544" w:rsidRPr="009F2BA0" w:rsidRDefault="00FF7544" w:rsidP="00484F5C">
            <w:pPr>
              <w:pStyle w:val="TableText"/>
            </w:pPr>
            <w:r w:rsidRPr="009F2BA0">
              <w:t xml:space="preserve"> $</w:t>
            </w:r>
            <w:r>
              <w:t xml:space="preserve"> </w:t>
            </w:r>
            <w:r w:rsidRPr="009F2BA0">
              <w:t xml:space="preserve">18.38 </w:t>
            </w:r>
          </w:p>
        </w:tc>
        <w:tc>
          <w:tcPr>
            <w:tcW w:w="1446" w:type="dxa"/>
            <w:tcBorders>
              <w:top w:val="nil"/>
              <w:left w:val="single" w:sz="4" w:space="0" w:color="auto"/>
              <w:bottom w:val="nil"/>
              <w:right w:val="nil"/>
            </w:tcBorders>
            <w:shd w:val="clear" w:color="000000" w:fill="F2F2F2"/>
            <w:noWrap/>
            <w:vAlign w:val="center"/>
            <w:hideMark/>
          </w:tcPr>
          <w:p w14:paraId="69D49E21" w14:textId="77777777" w:rsidR="00FF7544" w:rsidRPr="009F2BA0" w:rsidRDefault="00FF7544" w:rsidP="00484F5C">
            <w:pPr>
              <w:pStyle w:val="TableText"/>
            </w:pPr>
            <w:r w:rsidRPr="009F2BA0">
              <w:t xml:space="preserve"> $</w:t>
            </w:r>
            <w:r>
              <w:t xml:space="preserve"> </w:t>
            </w:r>
            <w:r w:rsidRPr="009F2BA0">
              <w:t xml:space="preserve">0.00 </w:t>
            </w:r>
          </w:p>
        </w:tc>
        <w:tc>
          <w:tcPr>
            <w:tcW w:w="1445" w:type="dxa"/>
            <w:tcBorders>
              <w:top w:val="nil"/>
              <w:left w:val="nil"/>
              <w:bottom w:val="nil"/>
              <w:right w:val="nil"/>
            </w:tcBorders>
            <w:shd w:val="clear" w:color="000000" w:fill="F2F2F2"/>
            <w:noWrap/>
            <w:vAlign w:val="center"/>
            <w:hideMark/>
          </w:tcPr>
          <w:p w14:paraId="1CC34E61" w14:textId="77777777" w:rsidR="00FF7544" w:rsidRPr="009F2BA0" w:rsidRDefault="00FF7544" w:rsidP="00484F5C">
            <w:pPr>
              <w:pStyle w:val="TableText"/>
            </w:pPr>
            <w:r w:rsidRPr="009F2BA0">
              <w:t xml:space="preserve"> $</w:t>
            </w:r>
            <w:r>
              <w:t xml:space="preserve"> </w:t>
            </w:r>
            <w:r w:rsidRPr="009F2BA0">
              <w:t xml:space="preserve">4.06 </w:t>
            </w:r>
          </w:p>
        </w:tc>
        <w:tc>
          <w:tcPr>
            <w:tcW w:w="1449" w:type="dxa"/>
            <w:tcBorders>
              <w:top w:val="nil"/>
              <w:left w:val="nil"/>
              <w:bottom w:val="nil"/>
              <w:right w:val="single" w:sz="4" w:space="0" w:color="auto"/>
            </w:tcBorders>
            <w:shd w:val="clear" w:color="000000" w:fill="F2F2F2"/>
            <w:noWrap/>
            <w:vAlign w:val="center"/>
            <w:hideMark/>
          </w:tcPr>
          <w:p w14:paraId="0BA2926B" w14:textId="77777777" w:rsidR="00FF7544" w:rsidRPr="009F2BA0" w:rsidRDefault="00FF7544" w:rsidP="00484F5C">
            <w:pPr>
              <w:pStyle w:val="TableText"/>
            </w:pPr>
            <w:r w:rsidRPr="009F2BA0">
              <w:t xml:space="preserve"> $</w:t>
            </w:r>
            <w:r>
              <w:t xml:space="preserve">  </w:t>
            </w:r>
            <w:r w:rsidRPr="009F2BA0">
              <w:t xml:space="preserve">4.06 </w:t>
            </w:r>
          </w:p>
        </w:tc>
        <w:tc>
          <w:tcPr>
            <w:tcW w:w="1445" w:type="dxa"/>
            <w:tcBorders>
              <w:top w:val="nil"/>
              <w:left w:val="single" w:sz="4" w:space="0" w:color="auto"/>
              <w:bottom w:val="nil"/>
              <w:right w:val="nil"/>
            </w:tcBorders>
            <w:shd w:val="clear" w:color="000000" w:fill="F2F2F2"/>
            <w:noWrap/>
            <w:vAlign w:val="center"/>
            <w:hideMark/>
          </w:tcPr>
          <w:p w14:paraId="76D7C8AB" w14:textId="77777777" w:rsidR="00FF7544" w:rsidRPr="009F2BA0" w:rsidRDefault="00FF7544" w:rsidP="00484F5C">
            <w:pPr>
              <w:pStyle w:val="TableText"/>
            </w:pPr>
            <w:r w:rsidRPr="009F2BA0">
              <w:t xml:space="preserve"> $</w:t>
            </w:r>
            <w:r>
              <w:t xml:space="preserve"> </w:t>
            </w:r>
            <w:r w:rsidRPr="009F2BA0">
              <w:t xml:space="preserve">0.00 </w:t>
            </w:r>
          </w:p>
        </w:tc>
        <w:tc>
          <w:tcPr>
            <w:tcW w:w="1446" w:type="dxa"/>
            <w:tcBorders>
              <w:top w:val="nil"/>
              <w:left w:val="nil"/>
              <w:bottom w:val="nil"/>
              <w:right w:val="nil"/>
            </w:tcBorders>
            <w:shd w:val="clear" w:color="000000" w:fill="F2F2F2"/>
            <w:noWrap/>
            <w:vAlign w:val="center"/>
            <w:hideMark/>
          </w:tcPr>
          <w:p w14:paraId="4F3A31FF" w14:textId="77777777" w:rsidR="00FF7544" w:rsidRPr="009F2BA0" w:rsidRDefault="00FF7544" w:rsidP="00484F5C">
            <w:pPr>
              <w:pStyle w:val="TableText"/>
            </w:pPr>
            <w:r w:rsidRPr="009F2BA0">
              <w:t xml:space="preserve"> $</w:t>
            </w:r>
            <w:r>
              <w:t xml:space="preserve"> </w:t>
            </w:r>
            <w:r w:rsidRPr="009F2BA0">
              <w:t xml:space="preserve">6.17 </w:t>
            </w:r>
          </w:p>
        </w:tc>
        <w:tc>
          <w:tcPr>
            <w:tcW w:w="1448" w:type="dxa"/>
            <w:tcBorders>
              <w:top w:val="nil"/>
              <w:left w:val="nil"/>
              <w:bottom w:val="nil"/>
              <w:right w:val="single" w:sz="4" w:space="0" w:color="auto"/>
            </w:tcBorders>
            <w:shd w:val="clear" w:color="000000" w:fill="F2F2F2"/>
            <w:noWrap/>
            <w:vAlign w:val="center"/>
            <w:hideMark/>
          </w:tcPr>
          <w:p w14:paraId="069CD071" w14:textId="77777777" w:rsidR="00FF7544" w:rsidRPr="009F2BA0" w:rsidRDefault="00FF7544" w:rsidP="00484F5C">
            <w:pPr>
              <w:pStyle w:val="TableText"/>
            </w:pPr>
            <w:r w:rsidRPr="009F2BA0">
              <w:t xml:space="preserve"> $</w:t>
            </w:r>
            <w:r>
              <w:t xml:space="preserve"> </w:t>
            </w:r>
            <w:r w:rsidRPr="009F2BA0">
              <w:t xml:space="preserve">6.17 </w:t>
            </w:r>
          </w:p>
        </w:tc>
        <w:tc>
          <w:tcPr>
            <w:tcW w:w="1355" w:type="dxa"/>
            <w:tcBorders>
              <w:top w:val="nil"/>
              <w:left w:val="single" w:sz="4" w:space="0" w:color="auto"/>
              <w:bottom w:val="nil"/>
              <w:right w:val="nil"/>
            </w:tcBorders>
            <w:shd w:val="clear" w:color="000000" w:fill="F2F2F2"/>
            <w:noWrap/>
            <w:vAlign w:val="center"/>
            <w:hideMark/>
          </w:tcPr>
          <w:p w14:paraId="48F5397F" w14:textId="77777777" w:rsidR="00FF7544" w:rsidRPr="009F2BA0" w:rsidRDefault="00FF7544" w:rsidP="00484F5C">
            <w:pPr>
              <w:pStyle w:val="TableText"/>
            </w:pPr>
            <w:r w:rsidRPr="009F2BA0">
              <w:t xml:space="preserve"> $</w:t>
            </w:r>
            <w:r>
              <w:t xml:space="preserve"> </w:t>
            </w:r>
            <w:r w:rsidRPr="009F2BA0">
              <w:t xml:space="preserve">0.00 </w:t>
            </w:r>
          </w:p>
        </w:tc>
        <w:tc>
          <w:tcPr>
            <w:tcW w:w="1276" w:type="dxa"/>
            <w:tcBorders>
              <w:top w:val="nil"/>
              <w:left w:val="nil"/>
              <w:bottom w:val="nil"/>
              <w:right w:val="nil"/>
            </w:tcBorders>
            <w:shd w:val="clear" w:color="000000" w:fill="F2F2F2"/>
            <w:noWrap/>
            <w:vAlign w:val="center"/>
            <w:hideMark/>
          </w:tcPr>
          <w:p w14:paraId="02AB8AB1" w14:textId="77777777" w:rsidR="00FF7544" w:rsidRPr="009F2BA0" w:rsidRDefault="00FF7544" w:rsidP="00484F5C">
            <w:pPr>
              <w:pStyle w:val="TableText"/>
            </w:pPr>
            <w:r w:rsidRPr="009F2BA0">
              <w:t xml:space="preserve"> $</w:t>
            </w:r>
            <w:r>
              <w:t xml:space="preserve"> </w:t>
            </w:r>
            <w:r w:rsidRPr="009F2BA0">
              <w:t xml:space="preserve">13.21 </w:t>
            </w:r>
          </w:p>
        </w:tc>
        <w:tc>
          <w:tcPr>
            <w:tcW w:w="1417" w:type="dxa"/>
            <w:tcBorders>
              <w:top w:val="nil"/>
              <w:left w:val="nil"/>
              <w:bottom w:val="nil"/>
              <w:right w:val="single" w:sz="4" w:space="0" w:color="auto"/>
            </w:tcBorders>
            <w:shd w:val="clear" w:color="000000" w:fill="F2F2F2"/>
            <w:noWrap/>
            <w:vAlign w:val="center"/>
            <w:hideMark/>
          </w:tcPr>
          <w:p w14:paraId="09F45BB5" w14:textId="77777777" w:rsidR="00FF7544" w:rsidRPr="009F2BA0" w:rsidRDefault="00FF7544" w:rsidP="00484F5C">
            <w:pPr>
              <w:pStyle w:val="TableText"/>
            </w:pPr>
            <w:r w:rsidRPr="009F2BA0">
              <w:t xml:space="preserve"> $</w:t>
            </w:r>
            <w:r>
              <w:t xml:space="preserve"> </w:t>
            </w:r>
            <w:r w:rsidRPr="009F2BA0">
              <w:t xml:space="preserve">13.21 </w:t>
            </w:r>
          </w:p>
        </w:tc>
      </w:tr>
      <w:tr w:rsidR="00FF7544" w:rsidRPr="009F2BA0" w14:paraId="29730486" w14:textId="77777777" w:rsidTr="00484F5C">
        <w:trPr>
          <w:trHeight w:val="80"/>
        </w:trPr>
        <w:tc>
          <w:tcPr>
            <w:tcW w:w="2354" w:type="dxa"/>
            <w:tcBorders>
              <w:top w:val="nil"/>
              <w:left w:val="single" w:sz="4" w:space="0" w:color="auto"/>
              <w:bottom w:val="nil"/>
              <w:right w:val="single" w:sz="4" w:space="0" w:color="auto"/>
            </w:tcBorders>
            <w:shd w:val="clear" w:color="auto" w:fill="auto"/>
            <w:noWrap/>
            <w:vAlign w:val="center"/>
            <w:hideMark/>
          </w:tcPr>
          <w:p w14:paraId="7CA53438" w14:textId="77777777" w:rsidR="00FF7544" w:rsidRPr="009F2BA0" w:rsidRDefault="00FF7544" w:rsidP="00484F5C">
            <w:pPr>
              <w:pStyle w:val="TableText"/>
              <w:rPr>
                <w:color w:val="000000"/>
              </w:rPr>
            </w:pPr>
            <w:r w:rsidRPr="009F2BA0">
              <w:rPr>
                <w:color w:val="000000"/>
              </w:rPr>
              <w:t>DME &amp; Supplies</w:t>
            </w:r>
          </w:p>
        </w:tc>
        <w:tc>
          <w:tcPr>
            <w:tcW w:w="1445" w:type="dxa"/>
            <w:tcBorders>
              <w:top w:val="nil"/>
              <w:left w:val="nil"/>
              <w:bottom w:val="nil"/>
              <w:right w:val="nil"/>
            </w:tcBorders>
            <w:shd w:val="clear" w:color="auto" w:fill="auto"/>
            <w:noWrap/>
            <w:vAlign w:val="center"/>
            <w:hideMark/>
          </w:tcPr>
          <w:p w14:paraId="68D14AA4" w14:textId="77777777" w:rsidR="00FF7544" w:rsidRPr="009F2BA0" w:rsidRDefault="00FF7544" w:rsidP="00484F5C">
            <w:pPr>
              <w:pStyle w:val="TableText"/>
            </w:pPr>
            <w:r w:rsidRPr="009F2BA0">
              <w:t xml:space="preserve"> $</w:t>
            </w:r>
            <w:r>
              <w:t xml:space="preserve"> </w:t>
            </w:r>
            <w:r w:rsidRPr="009F2BA0">
              <w:t xml:space="preserve">1.77 </w:t>
            </w:r>
          </w:p>
        </w:tc>
        <w:tc>
          <w:tcPr>
            <w:tcW w:w="1446" w:type="dxa"/>
            <w:tcBorders>
              <w:top w:val="nil"/>
              <w:left w:val="nil"/>
              <w:bottom w:val="nil"/>
              <w:right w:val="nil"/>
            </w:tcBorders>
            <w:shd w:val="clear" w:color="auto" w:fill="auto"/>
            <w:noWrap/>
            <w:vAlign w:val="center"/>
            <w:hideMark/>
          </w:tcPr>
          <w:p w14:paraId="402970FC" w14:textId="77777777" w:rsidR="00FF7544" w:rsidRPr="009F2BA0" w:rsidRDefault="00FF7544" w:rsidP="00484F5C">
            <w:pPr>
              <w:pStyle w:val="TableText"/>
            </w:pPr>
            <w:r w:rsidRPr="009F2BA0">
              <w:t xml:space="preserve"> $</w:t>
            </w:r>
            <w:r>
              <w:t xml:space="preserve"> </w:t>
            </w:r>
            <w:r w:rsidRPr="009F2BA0">
              <w:t xml:space="preserve">3.30 </w:t>
            </w:r>
          </w:p>
        </w:tc>
        <w:tc>
          <w:tcPr>
            <w:tcW w:w="1448" w:type="dxa"/>
            <w:tcBorders>
              <w:top w:val="nil"/>
              <w:left w:val="nil"/>
              <w:bottom w:val="nil"/>
              <w:right w:val="single" w:sz="4" w:space="0" w:color="auto"/>
            </w:tcBorders>
            <w:shd w:val="clear" w:color="auto" w:fill="auto"/>
            <w:noWrap/>
            <w:vAlign w:val="center"/>
            <w:hideMark/>
          </w:tcPr>
          <w:p w14:paraId="10E0539C" w14:textId="77777777" w:rsidR="00FF7544" w:rsidRPr="009F2BA0" w:rsidRDefault="00FF7544" w:rsidP="00484F5C">
            <w:pPr>
              <w:pStyle w:val="TableText"/>
            </w:pPr>
            <w:r w:rsidRPr="009F2BA0">
              <w:t xml:space="preserve"> $</w:t>
            </w:r>
            <w:r>
              <w:t xml:space="preserve"> </w:t>
            </w:r>
            <w:r w:rsidRPr="009F2BA0">
              <w:t xml:space="preserve">5.07 </w:t>
            </w:r>
          </w:p>
        </w:tc>
        <w:tc>
          <w:tcPr>
            <w:tcW w:w="1446" w:type="dxa"/>
            <w:tcBorders>
              <w:top w:val="nil"/>
              <w:left w:val="nil"/>
              <w:bottom w:val="nil"/>
              <w:right w:val="nil"/>
            </w:tcBorders>
            <w:shd w:val="clear" w:color="auto" w:fill="auto"/>
            <w:noWrap/>
            <w:vAlign w:val="center"/>
            <w:hideMark/>
          </w:tcPr>
          <w:p w14:paraId="08F435E8" w14:textId="77777777" w:rsidR="00FF7544" w:rsidRPr="009F2BA0" w:rsidRDefault="00FF7544" w:rsidP="00484F5C">
            <w:pPr>
              <w:pStyle w:val="TableText"/>
            </w:pPr>
            <w:r w:rsidRPr="009F2BA0">
              <w:t xml:space="preserve"> $</w:t>
            </w:r>
            <w:r>
              <w:t xml:space="preserve"> </w:t>
            </w:r>
            <w:r w:rsidRPr="009F2BA0">
              <w:t xml:space="preserve">1.80 </w:t>
            </w:r>
          </w:p>
        </w:tc>
        <w:tc>
          <w:tcPr>
            <w:tcW w:w="1445" w:type="dxa"/>
            <w:tcBorders>
              <w:top w:val="nil"/>
              <w:left w:val="nil"/>
              <w:bottom w:val="nil"/>
              <w:right w:val="nil"/>
            </w:tcBorders>
            <w:shd w:val="clear" w:color="auto" w:fill="auto"/>
            <w:noWrap/>
            <w:vAlign w:val="center"/>
            <w:hideMark/>
          </w:tcPr>
          <w:p w14:paraId="1BC4BB88" w14:textId="77777777" w:rsidR="00FF7544" w:rsidRPr="009F2BA0" w:rsidRDefault="00FF7544" w:rsidP="00484F5C">
            <w:pPr>
              <w:pStyle w:val="TableText"/>
            </w:pPr>
            <w:r w:rsidRPr="009F2BA0">
              <w:t xml:space="preserve"> $</w:t>
            </w:r>
            <w:r>
              <w:t xml:space="preserve"> </w:t>
            </w:r>
            <w:r w:rsidRPr="009F2BA0">
              <w:t xml:space="preserve">3.34 </w:t>
            </w:r>
          </w:p>
        </w:tc>
        <w:tc>
          <w:tcPr>
            <w:tcW w:w="1449" w:type="dxa"/>
            <w:tcBorders>
              <w:top w:val="nil"/>
              <w:left w:val="nil"/>
              <w:bottom w:val="nil"/>
              <w:right w:val="single" w:sz="4" w:space="0" w:color="auto"/>
            </w:tcBorders>
            <w:shd w:val="clear" w:color="auto" w:fill="auto"/>
            <w:noWrap/>
            <w:vAlign w:val="center"/>
            <w:hideMark/>
          </w:tcPr>
          <w:p w14:paraId="655B175D" w14:textId="77777777" w:rsidR="00FF7544" w:rsidRPr="009F2BA0" w:rsidRDefault="00FF7544" w:rsidP="00484F5C">
            <w:pPr>
              <w:pStyle w:val="TableText"/>
            </w:pPr>
            <w:r w:rsidRPr="009F2BA0">
              <w:t xml:space="preserve"> $</w:t>
            </w:r>
            <w:r>
              <w:t xml:space="preserve"> </w:t>
            </w:r>
            <w:r w:rsidRPr="009F2BA0">
              <w:t xml:space="preserve">5.14 </w:t>
            </w:r>
          </w:p>
        </w:tc>
        <w:tc>
          <w:tcPr>
            <w:tcW w:w="1445" w:type="dxa"/>
            <w:tcBorders>
              <w:top w:val="nil"/>
              <w:left w:val="nil"/>
              <w:bottom w:val="nil"/>
              <w:right w:val="nil"/>
            </w:tcBorders>
            <w:shd w:val="clear" w:color="auto" w:fill="auto"/>
            <w:noWrap/>
            <w:vAlign w:val="center"/>
            <w:hideMark/>
          </w:tcPr>
          <w:p w14:paraId="729C2525" w14:textId="77777777" w:rsidR="00FF7544" w:rsidRPr="009F2BA0" w:rsidRDefault="00FF7544" w:rsidP="00484F5C">
            <w:pPr>
              <w:pStyle w:val="TableText"/>
            </w:pPr>
            <w:r w:rsidRPr="009F2BA0">
              <w:t xml:space="preserve"> $</w:t>
            </w:r>
            <w:r>
              <w:t xml:space="preserve"> </w:t>
            </w:r>
            <w:r w:rsidRPr="009F2BA0">
              <w:t xml:space="preserve">7.29 </w:t>
            </w:r>
          </w:p>
        </w:tc>
        <w:tc>
          <w:tcPr>
            <w:tcW w:w="1446" w:type="dxa"/>
            <w:tcBorders>
              <w:top w:val="nil"/>
              <w:left w:val="nil"/>
              <w:bottom w:val="nil"/>
              <w:right w:val="nil"/>
            </w:tcBorders>
            <w:shd w:val="clear" w:color="auto" w:fill="auto"/>
            <w:noWrap/>
            <w:vAlign w:val="center"/>
            <w:hideMark/>
          </w:tcPr>
          <w:p w14:paraId="6B49FEE4" w14:textId="77777777" w:rsidR="00FF7544" w:rsidRPr="009F2BA0" w:rsidRDefault="00FF7544" w:rsidP="00484F5C">
            <w:pPr>
              <w:pStyle w:val="TableText"/>
            </w:pPr>
            <w:r w:rsidRPr="009F2BA0">
              <w:t xml:space="preserve"> $</w:t>
            </w:r>
            <w:r>
              <w:t xml:space="preserve">  </w:t>
            </w:r>
            <w:r w:rsidRPr="009F2BA0">
              <w:t xml:space="preserve">47.47 </w:t>
            </w:r>
          </w:p>
        </w:tc>
        <w:tc>
          <w:tcPr>
            <w:tcW w:w="1448" w:type="dxa"/>
            <w:tcBorders>
              <w:top w:val="nil"/>
              <w:left w:val="nil"/>
              <w:bottom w:val="nil"/>
              <w:right w:val="single" w:sz="4" w:space="0" w:color="auto"/>
            </w:tcBorders>
            <w:shd w:val="clear" w:color="auto" w:fill="auto"/>
            <w:noWrap/>
            <w:vAlign w:val="center"/>
            <w:hideMark/>
          </w:tcPr>
          <w:p w14:paraId="10C453D0" w14:textId="77777777" w:rsidR="00FF7544" w:rsidRPr="009F2BA0" w:rsidRDefault="00FF7544" w:rsidP="00484F5C">
            <w:pPr>
              <w:pStyle w:val="TableText"/>
            </w:pPr>
            <w:r w:rsidRPr="009F2BA0">
              <w:t xml:space="preserve"> $</w:t>
            </w:r>
            <w:r>
              <w:t xml:space="preserve"> </w:t>
            </w:r>
            <w:r w:rsidRPr="009F2BA0">
              <w:t xml:space="preserve">54.76 </w:t>
            </w:r>
          </w:p>
        </w:tc>
        <w:tc>
          <w:tcPr>
            <w:tcW w:w="1355" w:type="dxa"/>
            <w:tcBorders>
              <w:top w:val="nil"/>
              <w:left w:val="nil"/>
              <w:bottom w:val="nil"/>
              <w:right w:val="nil"/>
            </w:tcBorders>
            <w:shd w:val="clear" w:color="auto" w:fill="auto"/>
            <w:noWrap/>
            <w:vAlign w:val="center"/>
            <w:hideMark/>
          </w:tcPr>
          <w:p w14:paraId="56D00417" w14:textId="77777777" w:rsidR="00FF7544" w:rsidRPr="009F2BA0" w:rsidRDefault="00FF7544" w:rsidP="00484F5C">
            <w:pPr>
              <w:pStyle w:val="TableText"/>
            </w:pPr>
            <w:r w:rsidRPr="009F2BA0">
              <w:t xml:space="preserve"> $</w:t>
            </w:r>
            <w:r>
              <w:t xml:space="preserve"> </w:t>
            </w:r>
            <w:r w:rsidRPr="009F2BA0">
              <w:t xml:space="preserve">5.18 </w:t>
            </w:r>
          </w:p>
        </w:tc>
        <w:tc>
          <w:tcPr>
            <w:tcW w:w="1276" w:type="dxa"/>
            <w:tcBorders>
              <w:top w:val="nil"/>
              <w:left w:val="nil"/>
              <w:bottom w:val="nil"/>
              <w:right w:val="nil"/>
            </w:tcBorders>
            <w:shd w:val="clear" w:color="auto" w:fill="auto"/>
            <w:noWrap/>
            <w:vAlign w:val="center"/>
            <w:hideMark/>
          </w:tcPr>
          <w:p w14:paraId="0539C2AC" w14:textId="77777777" w:rsidR="00FF7544" w:rsidRPr="009F2BA0" w:rsidRDefault="00FF7544" w:rsidP="00484F5C">
            <w:pPr>
              <w:pStyle w:val="TableText"/>
            </w:pPr>
            <w:r w:rsidRPr="009F2BA0">
              <w:t xml:space="preserve"> $</w:t>
            </w:r>
            <w:r>
              <w:t xml:space="preserve"> </w:t>
            </w:r>
            <w:r w:rsidRPr="009F2BA0">
              <w:t xml:space="preserve">21.18 </w:t>
            </w:r>
          </w:p>
        </w:tc>
        <w:tc>
          <w:tcPr>
            <w:tcW w:w="1417" w:type="dxa"/>
            <w:tcBorders>
              <w:top w:val="nil"/>
              <w:left w:val="nil"/>
              <w:bottom w:val="nil"/>
              <w:right w:val="single" w:sz="4" w:space="0" w:color="auto"/>
            </w:tcBorders>
            <w:shd w:val="clear" w:color="auto" w:fill="auto"/>
            <w:noWrap/>
            <w:vAlign w:val="center"/>
            <w:hideMark/>
          </w:tcPr>
          <w:p w14:paraId="13EDEB92" w14:textId="77777777" w:rsidR="00FF7544" w:rsidRPr="009F2BA0" w:rsidRDefault="00FF7544" w:rsidP="00484F5C">
            <w:pPr>
              <w:pStyle w:val="TableText"/>
            </w:pPr>
            <w:r w:rsidRPr="009F2BA0">
              <w:t xml:space="preserve"> $</w:t>
            </w:r>
            <w:r>
              <w:t xml:space="preserve"> </w:t>
            </w:r>
            <w:r w:rsidRPr="009F2BA0">
              <w:t xml:space="preserve">26.37 </w:t>
            </w:r>
          </w:p>
        </w:tc>
      </w:tr>
      <w:tr w:rsidR="00FF7544" w:rsidRPr="009F2BA0" w14:paraId="6D277564" w14:textId="77777777" w:rsidTr="00484F5C">
        <w:trPr>
          <w:trHeight w:val="250"/>
        </w:trPr>
        <w:tc>
          <w:tcPr>
            <w:tcW w:w="2354" w:type="dxa"/>
            <w:tcBorders>
              <w:top w:val="nil"/>
              <w:left w:val="single" w:sz="4" w:space="0" w:color="auto"/>
              <w:bottom w:val="nil"/>
              <w:right w:val="single" w:sz="4" w:space="0" w:color="auto"/>
            </w:tcBorders>
            <w:shd w:val="clear" w:color="000000" w:fill="F2F2F2"/>
            <w:noWrap/>
            <w:vAlign w:val="center"/>
            <w:hideMark/>
          </w:tcPr>
          <w:p w14:paraId="3C816345" w14:textId="77777777" w:rsidR="00FF7544" w:rsidRPr="009F2BA0" w:rsidRDefault="00FF7544" w:rsidP="00484F5C">
            <w:pPr>
              <w:pStyle w:val="TableText"/>
              <w:rPr>
                <w:color w:val="000000"/>
              </w:rPr>
            </w:pPr>
            <w:r w:rsidRPr="009F2BA0">
              <w:rPr>
                <w:color w:val="000000"/>
              </w:rPr>
              <w:t>Transportation</w:t>
            </w:r>
          </w:p>
        </w:tc>
        <w:tc>
          <w:tcPr>
            <w:tcW w:w="1445" w:type="dxa"/>
            <w:tcBorders>
              <w:top w:val="nil"/>
              <w:left w:val="single" w:sz="4" w:space="0" w:color="auto"/>
              <w:bottom w:val="nil"/>
              <w:right w:val="nil"/>
            </w:tcBorders>
            <w:shd w:val="clear" w:color="000000" w:fill="F2F2F2"/>
            <w:noWrap/>
            <w:vAlign w:val="center"/>
            <w:hideMark/>
          </w:tcPr>
          <w:p w14:paraId="4ACA18B2" w14:textId="77777777" w:rsidR="00FF7544" w:rsidRPr="009F2BA0" w:rsidRDefault="00FF7544" w:rsidP="00484F5C">
            <w:pPr>
              <w:pStyle w:val="TableText"/>
            </w:pPr>
            <w:r w:rsidRPr="009F2BA0">
              <w:t xml:space="preserve"> $</w:t>
            </w:r>
            <w:r>
              <w:t xml:space="preserve"> </w:t>
            </w:r>
            <w:r w:rsidRPr="009F2BA0">
              <w:t xml:space="preserve">0.11 </w:t>
            </w:r>
          </w:p>
        </w:tc>
        <w:tc>
          <w:tcPr>
            <w:tcW w:w="1446" w:type="dxa"/>
            <w:tcBorders>
              <w:top w:val="nil"/>
              <w:left w:val="nil"/>
              <w:bottom w:val="nil"/>
              <w:right w:val="nil"/>
            </w:tcBorders>
            <w:shd w:val="clear" w:color="000000" w:fill="F2F2F2"/>
            <w:noWrap/>
            <w:vAlign w:val="center"/>
            <w:hideMark/>
          </w:tcPr>
          <w:p w14:paraId="46223B35" w14:textId="77777777" w:rsidR="00FF7544" w:rsidRPr="009F2BA0" w:rsidRDefault="00FF7544" w:rsidP="00484F5C">
            <w:pPr>
              <w:pStyle w:val="TableText"/>
            </w:pPr>
            <w:r w:rsidRPr="009F2BA0">
              <w:t xml:space="preserve"> $</w:t>
            </w:r>
            <w:r>
              <w:t xml:space="preserve"> </w:t>
            </w:r>
            <w:r w:rsidRPr="009F2BA0">
              <w:t xml:space="preserve">5.57 </w:t>
            </w:r>
          </w:p>
        </w:tc>
        <w:tc>
          <w:tcPr>
            <w:tcW w:w="1448" w:type="dxa"/>
            <w:tcBorders>
              <w:top w:val="nil"/>
              <w:left w:val="nil"/>
              <w:bottom w:val="nil"/>
              <w:right w:val="single" w:sz="4" w:space="0" w:color="auto"/>
            </w:tcBorders>
            <w:shd w:val="clear" w:color="000000" w:fill="F2F2F2"/>
            <w:noWrap/>
            <w:vAlign w:val="center"/>
            <w:hideMark/>
          </w:tcPr>
          <w:p w14:paraId="2A46323A" w14:textId="77777777" w:rsidR="00FF7544" w:rsidRPr="009F2BA0" w:rsidRDefault="00FF7544" w:rsidP="00484F5C">
            <w:pPr>
              <w:pStyle w:val="TableText"/>
            </w:pPr>
            <w:r w:rsidRPr="009F2BA0">
              <w:t xml:space="preserve"> $</w:t>
            </w:r>
            <w:r>
              <w:t xml:space="preserve">  </w:t>
            </w:r>
            <w:r w:rsidRPr="009F2BA0">
              <w:t xml:space="preserve">5.68 </w:t>
            </w:r>
          </w:p>
        </w:tc>
        <w:tc>
          <w:tcPr>
            <w:tcW w:w="1446" w:type="dxa"/>
            <w:tcBorders>
              <w:top w:val="nil"/>
              <w:left w:val="single" w:sz="4" w:space="0" w:color="auto"/>
              <w:bottom w:val="nil"/>
              <w:right w:val="nil"/>
            </w:tcBorders>
            <w:shd w:val="clear" w:color="000000" w:fill="F2F2F2"/>
            <w:noWrap/>
            <w:vAlign w:val="center"/>
            <w:hideMark/>
          </w:tcPr>
          <w:p w14:paraId="6201A9F8" w14:textId="77777777" w:rsidR="00FF7544" w:rsidRPr="009F2BA0" w:rsidRDefault="00FF7544" w:rsidP="00484F5C">
            <w:pPr>
              <w:pStyle w:val="TableText"/>
            </w:pPr>
            <w:r w:rsidRPr="009F2BA0">
              <w:t xml:space="preserve"> $</w:t>
            </w:r>
            <w:r>
              <w:t xml:space="preserve"> </w:t>
            </w:r>
            <w:r w:rsidRPr="009F2BA0">
              <w:t xml:space="preserve">0.51 </w:t>
            </w:r>
          </w:p>
        </w:tc>
        <w:tc>
          <w:tcPr>
            <w:tcW w:w="1445" w:type="dxa"/>
            <w:tcBorders>
              <w:top w:val="nil"/>
              <w:left w:val="nil"/>
              <w:bottom w:val="nil"/>
              <w:right w:val="nil"/>
            </w:tcBorders>
            <w:shd w:val="clear" w:color="000000" w:fill="F2F2F2"/>
            <w:noWrap/>
            <w:vAlign w:val="center"/>
            <w:hideMark/>
          </w:tcPr>
          <w:p w14:paraId="74E27332" w14:textId="77777777" w:rsidR="00FF7544" w:rsidRPr="009F2BA0" w:rsidRDefault="00FF7544" w:rsidP="00484F5C">
            <w:pPr>
              <w:pStyle w:val="TableText"/>
            </w:pPr>
            <w:r w:rsidRPr="009F2BA0">
              <w:t xml:space="preserve"> $</w:t>
            </w:r>
            <w:r>
              <w:t xml:space="preserve"> </w:t>
            </w:r>
            <w:r w:rsidRPr="009F2BA0">
              <w:t xml:space="preserve">54.74 </w:t>
            </w:r>
          </w:p>
        </w:tc>
        <w:tc>
          <w:tcPr>
            <w:tcW w:w="1449" w:type="dxa"/>
            <w:tcBorders>
              <w:top w:val="nil"/>
              <w:left w:val="nil"/>
              <w:bottom w:val="nil"/>
              <w:right w:val="single" w:sz="4" w:space="0" w:color="auto"/>
            </w:tcBorders>
            <w:shd w:val="clear" w:color="000000" w:fill="F2F2F2"/>
            <w:noWrap/>
            <w:vAlign w:val="center"/>
            <w:hideMark/>
          </w:tcPr>
          <w:p w14:paraId="2E6A38C8" w14:textId="77777777" w:rsidR="00FF7544" w:rsidRPr="009F2BA0" w:rsidRDefault="00FF7544" w:rsidP="00484F5C">
            <w:pPr>
              <w:pStyle w:val="TableText"/>
            </w:pPr>
            <w:r w:rsidRPr="009F2BA0">
              <w:t xml:space="preserve"> $</w:t>
            </w:r>
            <w:r>
              <w:t xml:space="preserve"> </w:t>
            </w:r>
            <w:r w:rsidRPr="009F2BA0">
              <w:t xml:space="preserve">55.25 </w:t>
            </w:r>
          </w:p>
        </w:tc>
        <w:tc>
          <w:tcPr>
            <w:tcW w:w="1445" w:type="dxa"/>
            <w:tcBorders>
              <w:top w:val="nil"/>
              <w:left w:val="single" w:sz="4" w:space="0" w:color="auto"/>
              <w:bottom w:val="nil"/>
              <w:right w:val="nil"/>
            </w:tcBorders>
            <w:shd w:val="clear" w:color="000000" w:fill="F2F2F2"/>
            <w:noWrap/>
            <w:vAlign w:val="center"/>
            <w:hideMark/>
          </w:tcPr>
          <w:p w14:paraId="3C110E9F" w14:textId="77777777" w:rsidR="00FF7544" w:rsidRPr="009F2BA0" w:rsidRDefault="00FF7544" w:rsidP="00484F5C">
            <w:pPr>
              <w:pStyle w:val="TableText"/>
            </w:pPr>
            <w:r w:rsidRPr="009F2BA0">
              <w:t xml:space="preserve"> $</w:t>
            </w:r>
            <w:r>
              <w:t xml:space="preserve"> </w:t>
            </w:r>
            <w:r w:rsidRPr="009F2BA0">
              <w:t xml:space="preserve">0.40 </w:t>
            </w:r>
          </w:p>
        </w:tc>
        <w:tc>
          <w:tcPr>
            <w:tcW w:w="1446" w:type="dxa"/>
            <w:tcBorders>
              <w:top w:val="nil"/>
              <w:left w:val="nil"/>
              <w:bottom w:val="nil"/>
              <w:right w:val="nil"/>
            </w:tcBorders>
            <w:shd w:val="clear" w:color="000000" w:fill="F2F2F2"/>
            <w:noWrap/>
            <w:vAlign w:val="center"/>
            <w:hideMark/>
          </w:tcPr>
          <w:p w14:paraId="756ACBEA" w14:textId="77777777" w:rsidR="00FF7544" w:rsidRPr="009F2BA0" w:rsidRDefault="00FF7544" w:rsidP="00484F5C">
            <w:pPr>
              <w:pStyle w:val="TableText"/>
            </w:pPr>
            <w:r w:rsidRPr="009F2BA0">
              <w:t xml:space="preserve"> $</w:t>
            </w:r>
            <w:r>
              <w:t xml:space="preserve"> </w:t>
            </w:r>
            <w:r w:rsidRPr="009F2BA0">
              <w:t xml:space="preserve">137.74 </w:t>
            </w:r>
          </w:p>
        </w:tc>
        <w:tc>
          <w:tcPr>
            <w:tcW w:w="1448" w:type="dxa"/>
            <w:tcBorders>
              <w:top w:val="nil"/>
              <w:left w:val="nil"/>
              <w:bottom w:val="nil"/>
              <w:right w:val="single" w:sz="4" w:space="0" w:color="auto"/>
            </w:tcBorders>
            <w:shd w:val="clear" w:color="000000" w:fill="F2F2F2"/>
            <w:noWrap/>
            <w:vAlign w:val="center"/>
            <w:hideMark/>
          </w:tcPr>
          <w:p w14:paraId="1D1DCE44" w14:textId="77777777" w:rsidR="00FF7544" w:rsidRPr="009F2BA0" w:rsidRDefault="00FF7544" w:rsidP="00484F5C">
            <w:pPr>
              <w:pStyle w:val="TableText"/>
            </w:pPr>
            <w:r w:rsidRPr="009F2BA0">
              <w:t xml:space="preserve"> $</w:t>
            </w:r>
            <w:r>
              <w:t xml:space="preserve"> </w:t>
            </w:r>
            <w:r w:rsidRPr="009F2BA0">
              <w:t xml:space="preserve">138.14 </w:t>
            </w:r>
          </w:p>
        </w:tc>
        <w:tc>
          <w:tcPr>
            <w:tcW w:w="1355" w:type="dxa"/>
            <w:tcBorders>
              <w:top w:val="nil"/>
              <w:left w:val="single" w:sz="4" w:space="0" w:color="auto"/>
              <w:bottom w:val="nil"/>
              <w:right w:val="nil"/>
            </w:tcBorders>
            <w:shd w:val="clear" w:color="000000" w:fill="F2F2F2"/>
            <w:noWrap/>
            <w:vAlign w:val="center"/>
            <w:hideMark/>
          </w:tcPr>
          <w:p w14:paraId="1B7EBCBB" w14:textId="77777777" w:rsidR="00FF7544" w:rsidRPr="009F2BA0" w:rsidRDefault="00FF7544" w:rsidP="00484F5C">
            <w:pPr>
              <w:pStyle w:val="TableText"/>
            </w:pPr>
            <w:r w:rsidRPr="009F2BA0">
              <w:t xml:space="preserve"> $</w:t>
            </w:r>
            <w:r>
              <w:t xml:space="preserve"> </w:t>
            </w:r>
            <w:r w:rsidRPr="009F2BA0">
              <w:t xml:space="preserve">0.67 </w:t>
            </w:r>
          </w:p>
        </w:tc>
        <w:tc>
          <w:tcPr>
            <w:tcW w:w="1276" w:type="dxa"/>
            <w:tcBorders>
              <w:top w:val="nil"/>
              <w:left w:val="nil"/>
              <w:bottom w:val="nil"/>
              <w:right w:val="nil"/>
            </w:tcBorders>
            <w:shd w:val="clear" w:color="000000" w:fill="F2F2F2"/>
            <w:noWrap/>
            <w:vAlign w:val="center"/>
            <w:hideMark/>
          </w:tcPr>
          <w:p w14:paraId="681B03FC" w14:textId="77777777" w:rsidR="00FF7544" w:rsidRPr="009F2BA0" w:rsidRDefault="00FF7544" w:rsidP="00484F5C">
            <w:pPr>
              <w:pStyle w:val="TableText"/>
            </w:pPr>
            <w:r w:rsidRPr="009F2BA0">
              <w:t xml:space="preserve"> $</w:t>
            </w:r>
            <w:r>
              <w:t xml:space="preserve"> </w:t>
            </w:r>
            <w:r w:rsidRPr="009F2BA0">
              <w:t xml:space="preserve">81.58 </w:t>
            </w:r>
          </w:p>
        </w:tc>
        <w:tc>
          <w:tcPr>
            <w:tcW w:w="1417" w:type="dxa"/>
            <w:tcBorders>
              <w:top w:val="nil"/>
              <w:left w:val="nil"/>
              <w:bottom w:val="nil"/>
              <w:right w:val="single" w:sz="4" w:space="0" w:color="auto"/>
            </w:tcBorders>
            <w:shd w:val="clear" w:color="000000" w:fill="F2F2F2"/>
            <w:noWrap/>
            <w:vAlign w:val="center"/>
            <w:hideMark/>
          </w:tcPr>
          <w:p w14:paraId="6F74C145" w14:textId="77777777" w:rsidR="00FF7544" w:rsidRPr="009F2BA0" w:rsidRDefault="00FF7544" w:rsidP="00484F5C">
            <w:pPr>
              <w:pStyle w:val="TableText"/>
            </w:pPr>
            <w:r w:rsidRPr="009F2BA0">
              <w:t xml:space="preserve"> $</w:t>
            </w:r>
            <w:r>
              <w:t xml:space="preserve"> </w:t>
            </w:r>
            <w:r w:rsidRPr="009F2BA0">
              <w:t xml:space="preserve">82.26 </w:t>
            </w:r>
          </w:p>
        </w:tc>
      </w:tr>
      <w:tr w:rsidR="00FF7544" w:rsidRPr="009F2BA0" w14:paraId="697A6E1F" w14:textId="77777777" w:rsidTr="00484F5C">
        <w:trPr>
          <w:trHeight w:val="95"/>
        </w:trPr>
        <w:tc>
          <w:tcPr>
            <w:tcW w:w="2354" w:type="dxa"/>
            <w:tcBorders>
              <w:top w:val="nil"/>
              <w:left w:val="single" w:sz="4" w:space="0" w:color="auto"/>
              <w:bottom w:val="nil"/>
              <w:right w:val="single" w:sz="4" w:space="0" w:color="auto"/>
            </w:tcBorders>
            <w:shd w:val="clear" w:color="auto" w:fill="auto"/>
            <w:noWrap/>
            <w:vAlign w:val="center"/>
            <w:hideMark/>
          </w:tcPr>
          <w:p w14:paraId="1DCF6AF3" w14:textId="77777777" w:rsidR="00FF7544" w:rsidRPr="009F2BA0" w:rsidRDefault="00FF7544" w:rsidP="00484F5C">
            <w:pPr>
              <w:pStyle w:val="TableText"/>
              <w:rPr>
                <w:color w:val="000000"/>
              </w:rPr>
            </w:pPr>
            <w:r w:rsidRPr="009F2BA0">
              <w:rPr>
                <w:color w:val="000000"/>
              </w:rPr>
              <w:t>All Other</w:t>
            </w:r>
          </w:p>
        </w:tc>
        <w:tc>
          <w:tcPr>
            <w:tcW w:w="1445" w:type="dxa"/>
            <w:tcBorders>
              <w:top w:val="nil"/>
              <w:left w:val="nil"/>
              <w:bottom w:val="single" w:sz="4" w:space="0" w:color="auto"/>
              <w:right w:val="nil"/>
            </w:tcBorders>
            <w:shd w:val="clear" w:color="auto" w:fill="auto"/>
            <w:noWrap/>
            <w:vAlign w:val="center"/>
            <w:hideMark/>
          </w:tcPr>
          <w:p w14:paraId="3946BC3A" w14:textId="77777777" w:rsidR="00FF7544" w:rsidRPr="009F2BA0" w:rsidRDefault="00FF7544" w:rsidP="00484F5C">
            <w:pPr>
              <w:pStyle w:val="TableText"/>
            </w:pPr>
            <w:r w:rsidRPr="009F2BA0">
              <w:t xml:space="preserve"> $</w:t>
            </w:r>
            <w:r>
              <w:t xml:space="preserve"> </w:t>
            </w:r>
            <w:r w:rsidRPr="009F2BA0">
              <w:t xml:space="preserve">0.00 </w:t>
            </w:r>
          </w:p>
        </w:tc>
        <w:tc>
          <w:tcPr>
            <w:tcW w:w="1446" w:type="dxa"/>
            <w:tcBorders>
              <w:top w:val="nil"/>
              <w:left w:val="nil"/>
              <w:bottom w:val="single" w:sz="4" w:space="0" w:color="auto"/>
              <w:right w:val="nil"/>
            </w:tcBorders>
            <w:shd w:val="clear" w:color="auto" w:fill="auto"/>
            <w:noWrap/>
            <w:vAlign w:val="center"/>
            <w:hideMark/>
          </w:tcPr>
          <w:p w14:paraId="69AFCFA4" w14:textId="77777777" w:rsidR="00FF7544" w:rsidRPr="009F2BA0" w:rsidRDefault="00FF7544" w:rsidP="00484F5C">
            <w:pPr>
              <w:pStyle w:val="TableText"/>
            </w:pPr>
            <w:r w:rsidRPr="009F2BA0">
              <w:t xml:space="preserve"> $</w:t>
            </w:r>
            <w:r>
              <w:t xml:space="preserve"> </w:t>
            </w:r>
            <w:r w:rsidRPr="009F2BA0">
              <w:t xml:space="preserve">21.16 </w:t>
            </w:r>
          </w:p>
        </w:tc>
        <w:tc>
          <w:tcPr>
            <w:tcW w:w="1448" w:type="dxa"/>
            <w:tcBorders>
              <w:top w:val="nil"/>
              <w:left w:val="nil"/>
              <w:bottom w:val="single" w:sz="4" w:space="0" w:color="auto"/>
              <w:right w:val="single" w:sz="4" w:space="0" w:color="auto"/>
            </w:tcBorders>
            <w:shd w:val="clear" w:color="auto" w:fill="auto"/>
            <w:noWrap/>
            <w:vAlign w:val="center"/>
            <w:hideMark/>
          </w:tcPr>
          <w:p w14:paraId="18BDA6DD" w14:textId="77777777" w:rsidR="00FF7544" w:rsidRPr="009F2BA0" w:rsidRDefault="00FF7544" w:rsidP="00484F5C">
            <w:pPr>
              <w:pStyle w:val="TableText"/>
            </w:pPr>
            <w:r w:rsidRPr="009F2BA0">
              <w:t xml:space="preserve"> $</w:t>
            </w:r>
            <w:r>
              <w:t xml:space="preserve"> </w:t>
            </w:r>
            <w:r w:rsidRPr="009F2BA0">
              <w:t xml:space="preserve">21.16 </w:t>
            </w:r>
          </w:p>
        </w:tc>
        <w:tc>
          <w:tcPr>
            <w:tcW w:w="1446" w:type="dxa"/>
            <w:tcBorders>
              <w:top w:val="nil"/>
              <w:left w:val="nil"/>
              <w:bottom w:val="single" w:sz="4" w:space="0" w:color="auto"/>
              <w:right w:val="nil"/>
            </w:tcBorders>
            <w:shd w:val="clear" w:color="auto" w:fill="auto"/>
            <w:noWrap/>
            <w:vAlign w:val="center"/>
            <w:hideMark/>
          </w:tcPr>
          <w:p w14:paraId="3EB72F6C" w14:textId="77777777" w:rsidR="00FF7544" w:rsidRPr="009F2BA0" w:rsidRDefault="00FF7544" w:rsidP="00484F5C">
            <w:pPr>
              <w:pStyle w:val="TableText"/>
            </w:pPr>
            <w:r w:rsidRPr="009F2BA0">
              <w:t xml:space="preserve"> $</w:t>
            </w:r>
            <w:r>
              <w:t xml:space="preserve">  </w:t>
            </w:r>
            <w:r w:rsidRPr="009F2BA0">
              <w:t xml:space="preserve">0.00 </w:t>
            </w:r>
          </w:p>
        </w:tc>
        <w:tc>
          <w:tcPr>
            <w:tcW w:w="1445" w:type="dxa"/>
            <w:tcBorders>
              <w:top w:val="nil"/>
              <w:left w:val="nil"/>
              <w:bottom w:val="single" w:sz="4" w:space="0" w:color="auto"/>
              <w:right w:val="nil"/>
            </w:tcBorders>
            <w:shd w:val="clear" w:color="auto" w:fill="auto"/>
            <w:noWrap/>
            <w:vAlign w:val="center"/>
            <w:hideMark/>
          </w:tcPr>
          <w:p w14:paraId="14A3127C" w14:textId="77777777" w:rsidR="00FF7544" w:rsidRPr="009F2BA0" w:rsidRDefault="00FF7544" w:rsidP="00484F5C">
            <w:pPr>
              <w:pStyle w:val="TableText"/>
            </w:pPr>
            <w:r w:rsidRPr="009F2BA0">
              <w:t xml:space="preserve"> $</w:t>
            </w:r>
            <w:r>
              <w:t xml:space="preserve"> </w:t>
            </w:r>
            <w:r w:rsidRPr="009F2BA0">
              <w:t xml:space="preserve">25.18 </w:t>
            </w:r>
          </w:p>
        </w:tc>
        <w:tc>
          <w:tcPr>
            <w:tcW w:w="1449" w:type="dxa"/>
            <w:tcBorders>
              <w:top w:val="nil"/>
              <w:left w:val="nil"/>
              <w:bottom w:val="single" w:sz="4" w:space="0" w:color="auto"/>
              <w:right w:val="single" w:sz="4" w:space="0" w:color="auto"/>
            </w:tcBorders>
            <w:shd w:val="clear" w:color="auto" w:fill="auto"/>
            <w:noWrap/>
            <w:vAlign w:val="center"/>
            <w:hideMark/>
          </w:tcPr>
          <w:p w14:paraId="4F08E721" w14:textId="77777777" w:rsidR="00FF7544" w:rsidRPr="009F2BA0" w:rsidRDefault="00FF7544" w:rsidP="00484F5C">
            <w:pPr>
              <w:pStyle w:val="TableText"/>
            </w:pPr>
            <w:r w:rsidRPr="009F2BA0">
              <w:t xml:space="preserve"> $</w:t>
            </w:r>
            <w:r>
              <w:t xml:space="preserve"> </w:t>
            </w:r>
            <w:r w:rsidRPr="009F2BA0">
              <w:t xml:space="preserve">25.18 </w:t>
            </w:r>
          </w:p>
        </w:tc>
        <w:tc>
          <w:tcPr>
            <w:tcW w:w="1445" w:type="dxa"/>
            <w:tcBorders>
              <w:top w:val="nil"/>
              <w:left w:val="nil"/>
              <w:bottom w:val="single" w:sz="4" w:space="0" w:color="auto"/>
              <w:right w:val="nil"/>
            </w:tcBorders>
            <w:shd w:val="clear" w:color="auto" w:fill="auto"/>
            <w:noWrap/>
            <w:vAlign w:val="center"/>
            <w:hideMark/>
          </w:tcPr>
          <w:p w14:paraId="2397ACCA" w14:textId="77777777" w:rsidR="00FF7544" w:rsidRPr="009F2BA0" w:rsidRDefault="00FF7544" w:rsidP="00484F5C">
            <w:pPr>
              <w:pStyle w:val="TableText"/>
            </w:pPr>
            <w:r w:rsidRPr="009F2BA0">
              <w:t xml:space="preserve"> $</w:t>
            </w:r>
            <w:r>
              <w:t xml:space="preserve"> </w:t>
            </w:r>
            <w:r w:rsidRPr="009F2BA0">
              <w:t xml:space="preserve">0.00 </w:t>
            </w:r>
          </w:p>
        </w:tc>
        <w:tc>
          <w:tcPr>
            <w:tcW w:w="1446" w:type="dxa"/>
            <w:tcBorders>
              <w:top w:val="nil"/>
              <w:left w:val="nil"/>
              <w:bottom w:val="single" w:sz="4" w:space="0" w:color="auto"/>
              <w:right w:val="nil"/>
            </w:tcBorders>
            <w:shd w:val="clear" w:color="auto" w:fill="auto"/>
            <w:noWrap/>
            <w:vAlign w:val="center"/>
            <w:hideMark/>
          </w:tcPr>
          <w:p w14:paraId="0CCC8605" w14:textId="77777777" w:rsidR="00FF7544" w:rsidRPr="009F2BA0" w:rsidRDefault="00FF7544" w:rsidP="00484F5C">
            <w:pPr>
              <w:pStyle w:val="TableText"/>
            </w:pPr>
            <w:r w:rsidRPr="009F2BA0">
              <w:t xml:space="preserve"> $</w:t>
            </w:r>
            <w:r>
              <w:t xml:space="preserve"> </w:t>
            </w:r>
            <w:r w:rsidRPr="009F2BA0">
              <w:t xml:space="preserve">61.70 </w:t>
            </w:r>
          </w:p>
        </w:tc>
        <w:tc>
          <w:tcPr>
            <w:tcW w:w="1448" w:type="dxa"/>
            <w:tcBorders>
              <w:top w:val="nil"/>
              <w:left w:val="nil"/>
              <w:bottom w:val="single" w:sz="4" w:space="0" w:color="auto"/>
              <w:right w:val="single" w:sz="4" w:space="0" w:color="auto"/>
            </w:tcBorders>
            <w:shd w:val="clear" w:color="auto" w:fill="auto"/>
            <w:noWrap/>
            <w:vAlign w:val="center"/>
            <w:hideMark/>
          </w:tcPr>
          <w:p w14:paraId="1D3E2FFB" w14:textId="77777777" w:rsidR="00FF7544" w:rsidRPr="009F2BA0" w:rsidRDefault="00FF7544" w:rsidP="00484F5C">
            <w:pPr>
              <w:pStyle w:val="TableText"/>
            </w:pPr>
            <w:r w:rsidRPr="009F2BA0">
              <w:t xml:space="preserve"> $</w:t>
            </w:r>
            <w:r>
              <w:t xml:space="preserve"> </w:t>
            </w:r>
            <w:r w:rsidRPr="009F2BA0">
              <w:t xml:space="preserve">61.70 </w:t>
            </w:r>
          </w:p>
        </w:tc>
        <w:tc>
          <w:tcPr>
            <w:tcW w:w="1355" w:type="dxa"/>
            <w:tcBorders>
              <w:top w:val="nil"/>
              <w:left w:val="nil"/>
              <w:bottom w:val="single" w:sz="4" w:space="0" w:color="auto"/>
              <w:right w:val="nil"/>
            </w:tcBorders>
            <w:shd w:val="clear" w:color="auto" w:fill="auto"/>
            <w:noWrap/>
            <w:vAlign w:val="center"/>
            <w:hideMark/>
          </w:tcPr>
          <w:p w14:paraId="75C37291" w14:textId="77777777" w:rsidR="00FF7544" w:rsidRPr="009F2BA0" w:rsidRDefault="00FF7544" w:rsidP="00484F5C">
            <w:pPr>
              <w:pStyle w:val="TableText"/>
            </w:pPr>
            <w:r w:rsidRPr="009F2BA0">
              <w:t xml:space="preserve"> $</w:t>
            </w:r>
            <w:r>
              <w:t xml:space="preserve"> </w:t>
            </w:r>
            <w:r w:rsidRPr="009F2BA0">
              <w:t xml:space="preserve">0.00 </w:t>
            </w:r>
          </w:p>
        </w:tc>
        <w:tc>
          <w:tcPr>
            <w:tcW w:w="1276" w:type="dxa"/>
            <w:tcBorders>
              <w:top w:val="nil"/>
              <w:left w:val="nil"/>
              <w:bottom w:val="single" w:sz="4" w:space="0" w:color="auto"/>
              <w:right w:val="nil"/>
            </w:tcBorders>
            <w:shd w:val="clear" w:color="auto" w:fill="auto"/>
            <w:noWrap/>
            <w:vAlign w:val="center"/>
            <w:hideMark/>
          </w:tcPr>
          <w:p w14:paraId="660F2254" w14:textId="77777777" w:rsidR="00FF7544" w:rsidRPr="009F2BA0" w:rsidRDefault="00FF7544" w:rsidP="00484F5C">
            <w:pPr>
              <w:pStyle w:val="TableText"/>
            </w:pPr>
            <w:r w:rsidRPr="009F2BA0">
              <w:t xml:space="preserve"> $</w:t>
            </w:r>
            <w:r>
              <w:t xml:space="preserve">  </w:t>
            </w:r>
            <w:r w:rsidRPr="009F2BA0">
              <w:t xml:space="preserve">49.21 </w:t>
            </w:r>
          </w:p>
        </w:tc>
        <w:tc>
          <w:tcPr>
            <w:tcW w:w="1417" w:type="dxa"/>
            <w:tcBorders>
              <w:top w:val="nil"/>
              <w:left w:val="nil"/>
              <w:bottom w:val="single" w:sz="4" w:space="0" w:color="auto"/>
              <w:right w:val="single" w:sz="4" w:space="0" w:color="auto"/>
            </w:tcBorders>
            <w:shd w:val="clear" w:color="auto" w:fill="auto"/>
            <w:noWrap/>
            <w:vAlign w:val="center"/>
            <w:hideMark/>
          </w:tcPr>
          <w:p w14:paraId="6DA4E1E1" w14:textId="77777777" w:rsidR="00FF7544" w:rsidRPr="009F2BA0" w:rsidRDefault="00FF7544" w:rsidP="00484F5C">
            <w:pPr>
              <w:pStyle w:val="TableText"/>
            </w:pPr>
            <w:r w:rsidRPr="009F2BA0">
              <w:t xml:space="preserve"> $</w:t>
            </w:r>
            <w:r>
              <w:t xml:space="preserve"> </w:t>
            </w:r>
            <w:r w:rsidRPr="009F2BA0">
              <w:t xml:space="preserve">49.21 </w:t>
            </w:r>
          </w:p>
        </w:tc>
      </w:tr>
      <w:tr w:rsidR="00FF7544" w:rsidRPr="009F2BA0" w14:paraId="5A4E9604" w14:textId="77777777" w:rsidTr="00484F5C">
        <w:trPr>
          <w:trHeight w:val="109"/>
        </w:trPr>
        <w:tc>
          <w:tcPr>
            <w:tcW w:w="2354" w:type="dxa"/>
            <w:tcBorders>
              <w:top w:val="single" w:sz="4" w:space="0" w:color="auto"/>
              <w:left w:val="single" w:sz="4" w:space="0" w:color="auto"/>
              <w:bottom w:val="single" w:sz="4" w:space="0" w:color="auto"/>
              <w:right w:val="single" w:sz="4" w:space="0" w:color="FFFFFF"/>
            </w:tcBorders>
            <w:shd w:val="clear" w:color="000000" w:fill="00A8C8"/>
            <w:noWrap/>
            <w:vAlign w:val="center"/>
            <w:hideMark/>
          </w:tcPr>
          <w:p w14:paraId="18DF7EFE" w14:textId="77777777" w:rsidR="00FF7544" w:rsidRPr="009F2BA0" w:rsidRDefault="00FF7544" w:rsidP="00484F5C">
            <w:pPr>
              <w:pStyle w:val="TableText"/>
              <w:rPr>
                <w:b/>
                <w:bCs/>
                <w:color w:val="FFFFFF"/>
              </w:rPr>
            </w:pPr>
            <w:r w:rsidRPr="009F2BA0">
              <w:rPr>
                <w:b/>
                <w:bCs/>
                <w:color w:val="FFFFFF"/>
              </w:rPr>
              <w:t>Total Medical</w:t>
            </w:r>
          </w:p>
        </w:tc>
        <w:tc>
          <w:tcPr>
            <w:tcW w:w="1445" w:type="dxa"/>
            <w:tcBorders>
              <w:top w:val="nil"/>
              <w:left w:val="nil"/>
              <w:bottom w:val="single" w:sz="4" w:space="0" w:color="auto"/>
              <w:right w:val="nil"/>
            </w:tcBorders>
            <w:shd w:val="clear" w:color="000000" w:fill="00A8C8"/>
            <w:noWrap/>
            <w:vAlign w:val="center"/>
            <w:hideMark/>
          </w:tcPr>
          <w:p w14:paraId="5117A70C"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36.39 </w:t>
            </w:r>
          </w:p>
        </w:tc>
        <w:tc>
          <w:tcPr>
            <w:tcW w:w="1446" w:type="dxa"/>
            <w:tcBorders>
              <w:top w:val="nil"/>
              <w:left w:val="nil"/>
              <w:bottom w:val="single" w:sz="4" w:space="0" w:color="auto"/>
              <w:right w:val="nil"/>
            </w:tcBorders>
            <w:shd w:val="clear" w:color="000000" w:fill="00A8C8"/>
            <w:noWrap/>
            <w:vAlign w:val="center"/>
            <w:hideMark/>
          </w:tcPr>
          <w:p w14:paraId="137049DC"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64.22 </w:t>
            </w:r>
          </w:p>
        </w:tc>
        <w:tc>
          <w:tcPr>
            <w:tcW w:w="1448" w:type="dxa"/>
            <w:tcBorders>
              <w:top w:val="nil"/>
              <w:left w:val="nil"/>
              <w:bottom w:val="single" w:sz="4" w:space="0" w:color="auto"/>
              <w:right w:val="single" w:sz="4" w:space="0" w:color="FFFFFF"/>
            </w:tcBorders>
            <w:shd w:val="clear" w:color="000000" w:fill="00A8C8"/>
            <w:noWrap/>
            <w:vAlign w:val="center"/>
            <w:hideMark/>
          </w:tcPr>
          <w:p w14:paraId="55CE2FDF"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100.61 </w:t>
            </w:r>
          </w:p>
        </w:tc>
        <w:tc>
          <w:tcPr>
            <w:tcW w:w="1446" w:type="dxa"/>
            <w:tcBorders>
              <w:top w:val="nil"/>
              <w:left w:val="nil"/>
              <w:bottom w:val="single" w:sz="4" w:space="0" w:color="auto"/>
              <w:right w:val="nil"/>
            </w:tcBorders>
            <w:shd w:val="clear" w:color="000000" w:fill="00A8C8"/>
            <w:noWrap/>
            <w:vAlign w:val="center"/>
            <w:hideMark/>
          </w:tcPr>
          <w:p w14:paraId="620F6BA1"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74.09 </w:t>
            </w:r>
          </w:p>
        </w:tc>
        <w:tc>
          <w:tcPr>
            <w:tcW w:w="1445" w:type="dxa"/>
            <w:tcBorders>
              <w:top w:val="nil"/>
              <w:left w:val="nil"/>
              <w:bottom w:val="single" w:sz="4" w:space="0" w:color="auto"/>
              <w:right w:val="nil"/>
            </w:tcBorders>
            <w:shd w:val="clear" w:color="000000" w:fill="00A8C8"/>
            <w:noWrap/>
            <w:vAlign w:val="center"/>
            <w:hideMark/>
          </w:tcPr>
          <w:p w14:paraId="04A0F5BB"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269.59 </w:t>
            </w:r>
          </w:p>
        </w:tc>
        <w:tc>
          <w:tcPr>
            <w:tcW w:w="1449" w:type="dxa"/>
            <w:tcBorders>
              <w:top w:val="nil"/>
              <w:left w:val="nil"/>
              <w:bottom w:val="single" w:sz="4" w:space="0" w:color="auto"/>
              <w:right w:val="single" w:sz="4" w:space="0" w:color="FFFFFF"/>
            </w:tcBorders>
            <w:shd w:val="clear" w:color="000000" w:fill="00A8C8"/>
            <w:noWrap/>
            <w:vAlign w:val="center"/>
            <w:hideMark/>
          </w:tcPr>
          <w:p w14:paraId="2DFFAC2D"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343.68 </w:t>
            </w:r>
          </w:p>
        </w:tc>
        <w:tc>
          <w:tcPr>
            <w:tcW w:w="1445" w:type="dxa"/>
            <w:tcBorders>
              <w:top w:val="nil"/>
              <w:left w:val="nil"/>
              <w:bottom w:val="single" w:sz="4" w:space="0" w:color="auto"/>
              <w:right w:val="nil"/>
            </w:tcBorders>
            <w:shd w:val="clear" w:color="000000" w:fill="00A8C8"/>
            <w:noWrap/>
            <w:vAlign w:val="center"/>
            <w:hideMark/>
          </w:tcPr>
          <w:p w14:paraId="447CF863"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106.26 </w:t>
            </w:r>
          </w:p>
        </w:tc>
        <w:tc>
          <w:tcPr>
            <w:tcW w:w="1446" w:type="dxa"/>
            <w:tcBorders>
              <w:top w:val="nil"/>
              <w:left w:val="nil"/>
              <w:bottom w:val="single" w:sz="4" w:space="0" w:color="auto"/>
              <w:right w:val="nil"/>
            </w:tcBorders>
            <w:shd w:val="clear" w:color="000000" w:fill="00A8C8"/>
            <w:noWrap/>
            <w:vAlign w:val="center"/>
            <w:hideMark/>
          </w:tcPr>
          <w:p w14:paraId="0951D718"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2,821.93 </w:t>
            </w:r>
          </w:p>
        </w:tc>
        <w:tc>
          <w:tcPr>
            <w:tcW w:w="1448" w:type="dxa"/>
            <w:tcBorders>
              <w:top w:val="nil"/>
              <w:left w:val="nil"/>
              <w:bottom w:val="single" w:sz="4" w:space="0" w:color="auto"/>
              <w:right w:val="single" w:sz="4" w:space="0" w:color="FFFFFF"/>
            </w:tcBorders>
            <w:shd w:val="clear" w:color="000000" w:fill="00A8C8"/>
            <w:noWrap/>
            <w:vAlign w:val="center"/>
            <w:hideMark/>
          </w:tcPr>
          <w:p w14:paraId="23B56121"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2,928.19 </w:t>
            </w:r>
          </w:p>
        </w:tc>
        <w:tc>
          <w:tcPr>
            <w:tcW w:w="1355" w:type="dxa"/>
            <w:tcBorders>
              <w:top w:val="nil"/>
              <w:left w:val="nil"/>
              <w:bottom w:val="single" w:sz="4" w:space="0" w:color="auto"/>
              <w:right w:val="nil"/>
            </w:tcBorders>
            <w:shd w:val="clear" w:color="000000" w:fill="00A8C8"/>
            <w:noWrap/>
            <w:vAlign w:val="center"/>
            <w:hideMark/>
          </w:tcPr>
          <w:p w14:paraId="005BE551"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267.61 </w:t>
            </w:r>
          </w:p>
        </w:tc>
        <w:tc>
          <w:tcPr>
            <w:tcW w:w="1276" w:type="dxa"/>
            <w:tcBorders>
              <w:top w:val="nil"/>
              <w:left w:val="nil"/>
              <w:bottom w:val="single" w:sz="4" w:space="0" w:color="auto"/>
              <w:right w:val="nil"/>
            </w:tcBorders>
            <w:shd w:val="clear" w:color="000000" w:fill="00A8C8"/>
            <w:noWrap/>
            <w:vAlign w:val="center"/>
            <w:hideMark/>
          </w:tcPr>
          <w:p w14:paraId="6078FBFC"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5,740.52 </w:t>
            </w:r>
          </w:p>
        </w:tc>
        <w:tc>
          <w:tcPr>
            <w:tcW w:w="1417" w:type="dxa"/>
            <w:tcBorders>
              <w:top w:val="nil"/>
              <w:left w:val="nil"/>
              <w:bottom w:val="single" w:sz="4" w:space="0" w:color="auto"/>
              <w:right w:val="single" w:sz="4" w:space="0" w:color="auto"/>
            </w:tcBorders>
            <w:shd w:val="clear" w:color="000000" w:fill="00A8C8"/>
            <w:noWrap/>
            <w:vAlign w:val="center"/>
            <w:hideMark/>
          </w:tcPr>
          <w:p w14:paraId="1C67EF28" w14:textId="77777777" w:rsidR="00FF7544" w:rsidRPr="009F2BA0" w:rsidRDefault="00FF7544" w:rsidP="00484F5C">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6,008.13 </w:t>
            </w:r>
          </w:p>
        </w:tc>
      </w:tr>
    </w:tbl>
    <w:tbl>
      <w:tblPr>
        <w:tblpPr w:leftFromText="180" w:rightFromText="180" w:vertAnchor="text" w:horzAnchor="margin" w:tblpY="62"/>
        <w:tblW w:w="19562" w:type="dxa"/>
        <w:tblLayout w:type="fixed"/>
        <w:tblLook w:val="04A0" w:firstRow="1" w:lastRow="0" w:firstColumn="1" w:lastColumn="0" w:noHBand="0" w:noVBand="1"/>
      </w:tblPr>
      <w:tblGrid>
        <w:gridCol w:w="2416"/>
        <w:gridCol w:w="1482"/>
        <w:gridCol w:w="1484"/>
        <w:gridCol w:w="1488"/>
        <w:gridCol w:w="1484"/>
        <w:gridCol w:w="1482"/>
        <w:gridCol w:w="1490"/>
        <w:gridCol w:w="1482"/>
        <w:gridCol w:w="1484"/>
        <w:gridCol w:w="1488"/>
        <w:gridCol w:w="1230"/>
        <w:gridCol w:w="1276"/>
        <w:gridCol w:w="1276"/>
      </w:tblGrid>
      <w:tr w:rsidR="00FF7544" w:rsidRPr="009F2BA0" w14:paraId="05AB5C6F" w14:textId="77777777" w:rsidTr="00447187">
        <w:trPr>
          <w:trHeight w:val="77"/>
          <w:tblHeader/>
        </w:trPr>
        <w:tc>
          <w:tcPr>
            <w:tcW w:w="2416" w:type="dxa"/>
            <w:tcBorders>
              <w:top w:val="nil"/>
              <w:left w:val="nil"/>
              <w:bottom w:val="nil"/>
              <w:right w:val="nil"/>
            </w:tcBorders>
            <w:shd w:val="clear" w:color="auto" w:fill="auto"/>
            <w:noWrap/>
            <w:vAlign w:val="center"/>
            <w:hideMark/>
          </w:tcPr>
          <w:p w14:paraId="629F9462" w14:textId="77777777" w:rsidR="00FF7544" w:rsidRPr="00D9214B" w:rsidRDefault="00FF7544" w:rsidP="00FF7544">
            <w:pPr>
              <w:pStyle w:val="TableHeadingText"/>
              <w:jc w:val="left"/>
              <w:rPr>
                <w:b w:val="0"/>
              </w:rPr>
            </w:pPr>
            <w:r w:rsidRPr="00D9214B">
              <w:rPr>
                <w:b w:val="0"/>
              </w:rPr>
              <w:t>Region: The Cape</w:t>
            </w:r>
          </w:p>
        </w:tc>
        <w:tc>
          <w:tcPr>
            <w:tcW w:w="4454" w:type="dxa"/>
            <w:gridSpan w:val="3"/>
            <w:tcBorders>
              <w:top w:val="single" w:sz="4" w:space="0" w:color="auto"/>
              <w:left w:val="single" w:sz="4" w:space="0" w:color="auto"/>
              <w:bottom w:val="single" w:sz="4" w:space="0" w:color="FFFFFF"/>
              <w:right w:val="single" w:sz="4" w:space="0" w:color="FFFFFF"/>
            </w:tcBorders>
            <w:shd w:val="clear" w:color="000000" w:fill="002C77"/>
            <w:vAlign w:val="center"/>
            <w:hideMark/>
          </w:tcPr>
          <w:p w14:paraId="1F0C4DBE" w14:textId="77777777" w:rsidR="00FF7544" w:rsidRPr="009F2BA0" w:rsidRDefault="00FF7544" w:rsidP="00FF7544">
            <w:pPr>
              <w:pStyle w:val="TableHeadingText"/>
              <w:rPr>
                <w:bCs/>
                <w:color w:val="FFFFFF"/>
              </w:rPr>
            </w:pPr>
            <w:r w:rsidRPr="009F2BA0">
              <w:rPr>
                <w:bCs/>
                <w:color w:val="FFFFFF"/>
              </w:rPr>
              <w:t>C1: Community Other</w:t>
            </w:r>
          </w:p>
        </w:tc>
        <w:tc>
          <w:tcPr>
            <w:tcW w:w="4456" w:type="dxa"/>
            <w:gridSpan w:val="3"/>
            <w:tcBorders>
              <w:top w:val="single" w:sz="4" w:space="0" w:color="auto"/>
              <w:left w:val="nil"/>
              <w:bottom w:val="single" w:sz="4" w:space="0" w:color="FFFFFF"/>
              <w:right w:val="single" w:sz="4" w:space="0" w:color="FFFFFF"/>
            </w:tcBorders>
            <w:shd w:val="clear" w:color="000000" w:fill="002C77"/>
            <w:noWrap/>
            <w:vAlign w:val="center"/>
            <w:hideMark/>
          </w:tcPr>
          <w:p w14:paraId="360F3935" w14:textId="77777777" w:rsidR="00FF7544" w:rsidRPr="009F2BA0" w:rsidRDefault="00FF7544" w:rsidP="00FF7544">
            <w:pPr>
              <w:pStyle w:val="TableHeadingText"/>
              <w:rPr>
                <w:bCs/>
                <w:color w:val="FFFFFF"/>
              </w:rPr>
            </w:pPr>
            <w:r w:rsidRPr="009F2BA0">
              <w:rPr>
                <w:bCs/>
                <w:color w:val="FFFFFF"/>
              </w:rPr>
              <w:t>C2: Community High Behavioral Health</w:t>
            </w:r>
          </w:p>
        </w:tc>
        <w:tc>
          <w:tcPr>
            <w:tcW w:w="4454" w:type="dxa"/>
            <w:gridSpan w:val="3"/>
            <w:tcBorders>
              <w:top w:val="single" w:sz="4" w:space="0" w:color="auto"/>
              <w:left w:val="nil"/>
              <w:bottom w:val="single" w:sz="4" w:space="0" w:color="FFFFFF"/>
              <w:right w:val="single" w:sz="4" w:space="0" w:color="FFFFFF"/>
            </w:tcBorders>
            <w:shd w:val="clear" w:color="000000" w:fill="002C77"/>
            <w:noWrap/>
            <w:vAlign w:val="center"/>
            <w:hideMark/>
          </w:tcPr>
          <w:p w14:paraId="01126F2A" w14:textId="77777777" w:rsidR="00FF7544" w:rsidRPr="009F2BA0" w:rsidRDefault="00FF7544" w:rsidP="00FF7544">
            <w:pPr>
              <w:pStyle w:val="TableHeadingText"/>
              <w:rPr>
                <w:bCs/>
                <w:color w:val="FFFFFF"/>
              </w:rPr>
            </w:pPr>
            <w:r w:rsidRPr="009F2BA0">
              <w:rPr>
                <w:bCs/>
                <w:color w:val="FFFFFF"/>
              </w:rPr>
              <w:t>C3: High Community Need</w:t>
            </w:r>
          </w:p>
        </w:tc>
        <w:tc>
          <w:tcPr>
            <w:tcW w:w="3782" w:type="dxa"/>
            <w:gridSpan w:val="3"/>
            <w:tcBorders>
              <w:top w:val="single" w:sz="4" w:space="0" w:color="auto"/>
              <w:left w:val="nil"/>
              <w:bottom w:val="single" w:sz="4" w:space="0" w:color="FFFFFF"/>
              <w:right w:val="single" w:sz="4" w:space="0" w:color="auto"/>
            </w:tcBorders>
            <w:shd w:val="clear" w:color="000000" w:fill="002C77"/>
            <w:noWrap/>
            <w:vAlign w:val="center"/>
            <w:hideMark/>
          </w:tcPr>
          <w:p w14:paraId="3B3F479E" w14:textId="77777777" w:rsidR="00FF7544" w:rsidRPr="009F2BA0" w:rsidRDefault="00FF7544" w:rsidP="00FF7544">
            <w:pPr>
              <w:pStyle w:val="TableHeadingText"/>
              <w:rPr>
                <w:bCs/>
                <w:color w:val="FFFFFF"/>
              </w:rPr>
            </w:pPr>
            <w:r w:rsidRPr="009F2BA0">
              <w:rPr>
                <w:bCs/>
                <w:color w:val="FFFFFF"/>
              </w:rPr>
              <w:t>F1: Facility-Based Care</w:t>
            </w:r>
          </w:p>
        </w:tc>
      </w:tr>
      <w:tr w:rsidR="00FF7544" w:rsidRPr="009F2BA0" w14:paraId="2EA2B1E2" w14:textId="77777777" w:rsidTr="00447187">
        <w:trPr>
          <w:trHeight w:val="77"/>
          <w:tblHeader/>
        </w:trPr>
        <w:tc>
          <w:tcPr>
            <w:tcW w:w="2416" w:type="dxa"/>
            <w:tcBorders>
              <w:top w:val="single" w:sz="4" w:space="0" w:color="auto"/>
              <w:left w:val="single" w:sz="4" w:space="0" w:color="auto"/>
              <w:bottom w:val="single" w:sz="4" w:space="0" w:color="auto"/>
              <w:right w:val="single" w:sz="4" w:space="0" w:color="FFFFFF"/>
            </w:tcBorders>
            <w:shd w:val="clear" w:color="000000" w:fill="006D9E"/>
            <w:noWrap/>
            <w:vAlign w:val="center"/>
            <w:hideMark/>
          </w:tcPr>
          <w:p w14:paraId="1A05B9B6" w14:textId="77777777" w:rsidR="00FF7544" w:rsidRPr="009F2BA0" w:rsidRDefault="00FF7544" w:rsidP="00FF7544">
            <w:pPr>
              <w:pStyle w:val="TableHeadingText"/>
              <w:rPr>
                <w:bCs/>
                <w:color w:val="FFFFFF"/>
              </w:rPr>
            </w:pPr>
            <w:r w:rsidRPr="009F2BA0">
              <w:rPr>
                <w:bCs/>
                <w:color w:val="FFFFFF"/>
              </w:rPr>
              <w:t>Category of Service</w:t>
            </w:r>
          </w:p>
        </w:tc>
        <w:tc>
          <w:tcPr>
            <w:tcW w:w="1482" w:type="dxa"/>
            <w:tcBorders>
              <w:top w:val="nil"/>
              <w:left w:val="nil"/>
              <w:bottom w:val="single" w:sz="4" w:space="0" w:color="auto"/>
              <w:right w:val="single" w:sz="4" w:space="0" w:color="FFFFFF"/>
            </w:tcBorders>
            <w:shd w:val="clear" w:color="000000" w:fill="006D9E"/>
            <w:vAlign w:val="center"/>
            <w:hideMark/>
          </w:tcPr>
          <w:p w14:paraId="68B2351C" w14:textId="77777777" w:rsidR="00FF7544" w:rsidRPr="009F2BA0" w:rsidRDefault="00FF7544" w:rsidP="00FF7544">
            <w:pPr>
              <w:pStyle w:val="TableHeadingText"/>
              <w:rPr>
                <w:bCs/>
                <w:color w:val="FFFFFF"/>
              </w:rPr>
            </w:pPr>
            <w:r w:rsidRPr="009F2BA0">
              <w:rPr>
                <w:bCs/>
                <w:color w:val="FFFFFF"/>
              </w:rPr>
              <w:t>Crossover</w:t>
            </w:r>
            <w:r w:rsidRPr="009F2BA0">
              <w:rPr>
                <w:bCs/>
                <w:color w:val="FFFFFF"/>
              </w:rPr>
              <w:br/>
              <w:t>PMPM</w:t>
            </w:r>
          </w:p>
        </w:tc>
        <w:tc>
          <w:tcPr>
            <w:tcW w:w="1484" w:type="dxa"/>
            <w:tcBorders>
              <w:top w:val="nil"/>
              <w:left w:val="nil"/>
              <w:bottom w:val="single" w:sz="4" w:space="0" w:color="auto"/>
              <w:right w:val="single" w:sz="4" w:space="0" w:color="FFFFFF"/>
            </w:tcBorders>
            <w:shd w:val="clear" w:color="000000" w:fill="006D9E"/>
            <w:vAlign w:val="center"/>
            <w:hideMark/>
          </w:tcPr>
          <w:p w14:paraId="17AC63A4" w14:textId="77777777" w:rsidR="00FF7544" w:rsidRPr="009F2BA0" w:rsidRDefault="00FF7544" w:rsidP="00FF7544">
            <w:pPr>
              <w:pStyle w:val="TableHeadingText"/>
              <w:rPr>
                <w:bCs/>
                <w:color w:val="FFFFFF"/>
              </w:rPr>
            </w:pPr>
            <w:r w:rsidRPr="009F2BA0">
              <w:rPr>
                <w:bCs/>
                <w:color w:val="FFFFFF"/>
              </w:rPr>
              <w:t>Medicaid</w:t>
            </w:r>
            <w:r w:rsidRPr="009F2BA0">
              <w:rPr>
                <w:bCs/>
                <w:color w:val="FFFFFF"/>
              </w:rPr>
              <w:br/>
              <w:t>PMPM</w:t>
            </w:r>
          </w:p>
        </w:tc>
        <w:tc>
          <w:tcPr>
            <w:tcW w:w="1488" w:type="dxa"/>
            <w:tcBorders>
              <w:top w:val="nil"/>
              <w:left w:val="nil"/>
              <w:bottom w:val="single" w:sz="4" w:space="0" w:color="auto"/>
              <w:right w:val="single" w:sz="4" w:space="0" w:color="FFFFFF"/>
            </w:tcBorders>
            <w:shd w:val="clear" w:color="000000" w:fill="006D9E"/>
            <w:vAlign w:val="center"/>
            <w:hideMark/>
          </w:tcPr>
          <w:p w14:paraId="4B7756B4" w14:textId="77777777" w:rsidR="00FF7544" w:rsidRPr="009F2BA0" w:rsidRDefault="00FF7544" w:rsidP="00FF7544">
            <w:pPr>
              <w:pStyle w:val="TableHeadingText"/>
              <w:rPr>
                <w:bCs/>
                <w:color w:val="FFFFFF"/>
              </w:rPr>
            </w:pPr>
            <w:r w:rsidRPr="009F2BA0">
              <w:rPr>
                <w:bCs/>
                <w:color w:val="FFFFFF"/>
              </w:rPr>
              <w:t>Total</w:t>
            </w:r>
            <w:r w:rsidRPr="009F2BA0">
              <w:rPr>
                <w:bCs/>
                <w:color w:val="FFFFFF"/>
              </w:rPr>
              <w:br/>
              <w:t>PMPM</w:t>
            </w:r>
          </w:p>
        </w:tc>
        <w:tc>
          <w:tcPr>
            <w:tcW w:w="1484" w:type="dxa"/>
            <w:tcBorders>
              <w:top w:val="nil"/>
              <w:left w:val="nil"/>
              <w:bottom w:val="single" w:sz="4" w:space="0" w:color="auto"/>
              <w:right w:val="single" w:sz="4" w:space="0" w:color="FFFFFF"/>
            </w:tcBorders>
            <w:shd w:val="clear" w:color="000000" w:fill="006D9E"/>
            <w:vAlign w:val="center"/>
            <w:hideMark/>
          </w:tcPr>
          <w:p w14:paraId="3C462636" w14:textId="77777777" w:rsidR="00FF7544" w:rsidRPr="009F2BA0" w:rsidRDefault="00FF7544" w:rsidP="00FF7544">
            <w:pPr>
              <w:pStyle w:val="TableHeadingText"/>
              <w:rPr>
                <w:bCs/>
                <w:color w:val="FFFFFF"/>
              </w:rPr>
            </w:pPr>
            <w:r w:rsidRPr="009F2BA0">
              <w:rPr>
                <w:bCs/>
                <w:color w:val="FFFFFF"/>
              </w:rPr>
              <w:t>Crossover</w:t>
            </w:r>
            <w:r w:rsidRPr="009F2BA0">
              <w:rPr>
                <w:bCs/>
                <w:color w:val="FFFFFF"/>
              </w:rPr>
              <w:br/>
              <w:t>PMPM</w:t>
            </w:r>
          </w:p>
        </w:tc>
        <w:tc>
          <w:tcPr>
            <w:tcW w:w="1482" w:type="dxa"/>
            <w:tcBorders>
              <w:top w:val="nil"/>
              <w:left w:val="nil"/>
              <w:bottom w:val="single" w:sz="4" w:space="0" w:color="auto"/>
              <w:right w:val="single" w:sz="4" w:space="0" w:color="FFFFFF"/>
            </w:tcBorders>
            <w:shd w:val="clear" w:color="000000" w:fill="006D9E"/>
            <w:vAlign w:val="center"/>
            <w:hideMark/>
          </w:tcPr>
          <w:p w14:paraId="6A34B1E4" w14:textId="77777777" w:rsidR="00FF7544" w:rsidRPr="009F2BA0" w:rsidRDefault="00FF7544" w:rsidP="00FF7544">
            <w:pPr>
              <w:pStyle w:val="TableHeadingText"/>
              <w:rPr>
                <w:bCs/>
                <w:color w:val="FFFFFF"/>
              </w:rPr>
            </w:pPr>
            <w:r w:rsidRPr="009F2BA0">
              <w:rPr>
                <w:bCs/>
                <w:color w:val="FFFFFF"/>
              </w:rPr>
              <w:t>Medicaid</w:t>
            </w:r>
            <w:r w:rsidRPr="009F2BA0">
              <w:rPr>
                <w:bCs/>
                <w:color w:val="FFFFFF"/>
              </w:rPr>
              <w:br/>
              <w:t>PMPM</w:t>
            </w:r>
          </w:p>
        </w:tc>
        <w:tc>
          <w:tcPr>
            <w:tcW w:w="1490" w:type="dxa"/>
            <w:tcBorders>
              <w:top w:val="nil"/>
              <w:left w:val="nil"/>
              <w:bottom w:val="single" w:sz="4" w:space="0" w:color="auto"/>
              <w:right w:val="single" w:sz="4" w:space="0" w:color="FFFFFF"/>
            </w:tcBorders>
            <w:shd w:val="clear" w:color="000000" w:fill="006D9E"/>
            <w:vAlign w:val="center"/>
            <w:hideMark/>
          </w:tcPr>
          <w:p w14:paraId="02997496" w14:textId="77777777" w:rsidR="00FF7544" w:rsidRPr="009F2BA0" w:rsidRDefault="00FF7544" w:rsidP="00FF7544">
            <w:pPr>
              <w:pStyle w:val="TableHeadingText"/>
              <w:rPr>
                <w:bCs/>
                <w:color w:val="FFFFFF"/>
              </w:rPr>
            </w:pPr>
            <w:r w:rsidRPr="009F2BA0">
              <w:rPr>
                <w:bCs/>
                <w:color w:val="FFFFFF"/>
              </w:rPr>
              <w:t>Total</w:t>
            </w:r>
            <w:r w:rsidRPr="009F2BA0">
              <w:rPr>
                <w:bCs/>
                <w:color w:val="FFFFFF"/>
              </w:rPr>
              <w:br/>
              <w:t>PMPM</w:t>
            </w:r>
          </w:p>
        </w:tc>
        <w:tc>
          <w:tcPr>
            <w:tcW w:w="1482" w:type="dxa"/>
            <w:tcBorders>
              <w:top w:val="nil"/>
              <w:left w:val="nil"/>
              <w:bottom w:val="single" w:sz="4" w:space="0" w:color="auto"/>
              <w:right w:val="single" w:sz="4" w:space="0" w:color="FFFFFF"/>
            </w:tcBorders>
            <w:shd w:val="clear" w:color="000000" w:fill="006D9E"/>
            <w:vAlign w:val="center"/>
            <w:hideMark/>
          </w:tcPr>
          <w:p w14:paraId="541A6287" w14:textId="77777777" w:rsidR="00FF7544" w:rsidRPr="009F2BA0" w:rsidRDefault="00FF7544" w:rsidP="00FF7544">
            <w:pPr>
              <w:pStyle w:val="TableHeadingText"/>
              <w:rPr>
                <w:bCs/>
                <w:color w:val="FFFFFF"/>
              </w:rPr>
            </w:pPr>
            <w:r w:rsidRPr="009F2BA0">
              <w:rPr>
                <w:bCs/>
                <w:color w:val="FFFFFF"/>
              </w:rPr>
              <w:t>Crossover</w:t>
            </w:r>
            <w:r w:rsidRPr="009F2BA0">
              <w:rPr>
                <w:bCs/>
                <w:color w:val="FFFFFF"/>
              </w:rPr>
              <w:br/>
              <w:t>PMPM</w:t>
            </w:r>
          </w:p>
        </w:tc>
        <w:tc>
          <w:tcPr>
            <w:tcW w:w="1484" w:type="dxa"/>
            <w:tcBorders>
              <w:top w:val="nil"/>
              <w:left w:val="nil"/>
              <w:bottom w:val="single" w:sz="4" w:space="0" w:color="auto"/>
              <w:right w:val="single" w:sz="4" w:space="0" w:color="FFFFFF"/>
            </w:tcBorders>
            <w:shd w:val="clear" w:color="000000" w:fill="006D9E"/>
            <w:vAlign w:val="center"/>
            <w:hideMark/>
          </w:tcPr>
          <w:p w14:paraId="1342AC31" w14:textId="77777777" w:rsidR="00FF7544" w:rsidRPr="009F2BA0" w:rsidRDefault="00FF7544" w:rsidP="00FF7544">
            <w:pPr>
              <w:pStyle w:val="TableHeadingText"/>
              <w:rPr>
                <w:bCs/>
                <w:color w:val="FFFFFF"/>
              </w:rPr>
            </w:pPr>
            <w:r w:rsidRPr="009F2BA0">
              <w:rPr>
                <w:bCs/>
                <w:color w:val="FFFFFF"/>
              </w:rPr>
              <w:t>Medicaid</w:t>
            </w:r>
            <w:r w:rsidRPr="009F2BA0">
              <w:rPr>
                <w:bCs/>
                <w:color w:val="FFFFFF"/>
              </w:rPr>
              <w:br/>
              <w:t>PMPM</w:t>
            </w:r>
          </w:p>
        </w:tc>
        <w:tc>
          <w:tcPr>
            <w:tcW w:w="1488" w:type="dxa"/>
            <w:tcBorders>
              <w:top w:val="nil"/>
              <w:left w:val="nil"/>
              <w:bottom w:val="single" w:sz="4" w:space="0" w:color="auto"/>
              <w:right w:val="single" w:sz="4" w:space="0" w:color="FFFFFF"/>
            </w:tcBorders>
            <w:shd w:val="clear" w:color="000000" w:fill="006D9E"/>
            <w:vAlign w:val="center"/>
            <w:hideMark/>
          </w:tcPr>
          <w:p w14:paraId="7FD4816E" w14:textId="77777777" w:rsidR="00FF7544" w:rsidRPr="009F2BA0" w:rsidRDefault="00FF7544" w:rsidP="00FF7544">
            <w:pPr>
              <w:pStyle w:val="TableHeadingText"/>
              <w:rPr>
                <w:bCs/>
                <w:color w:val="FFFFFF"/>
              </w:rPr>
            </w:pPr>
            <w:r w:rsidRPr="009F2BA0">
              <w:rPr>
                <w:bCs/>
                <w:color w:val="FFFFFF"/>
              </w:rPr>
              <w:t>Total</w:t>
            </w:r>
            <w:r w:rsidRPr="009F2BA0">
              <w:rPr>
                <w:bCs/>
                <w:color w:val="FFFFFF"/>
              </w:rPr>
              <w:br/>
              <w:t>PMPM</w:t>
            </w:r>
          </w:p>
        </w:tc>
        <w:tc>
          <w:tcPr>
            <w:tcW w:w="1230" w:type="dxa"/>
            <w:tcBorders>
              <w:top w:val="nil"/>
              <w:left w:val="nil"/>
              <w:bottom w:val="single" w:sz="4" w:space="0" w:color="auto"/>
              <w:right w:val="single" w:sz="4" w:space="0" w:color="FFFFFF"/>
            </w:tcBorders>
            <w:shd w:val="clear" w:color="000000" w:fill="006D9E"/>
            <w:vAlign w:val="center"/>
            <w:hideMark/>
          </w:tcPr>
          <w:p w14:paraId="16764A8E" w14:textId="77777777" w:rsidR="00FF7544" w:rsidRPr="009F2BA0" w:rsidRDefault="00FF7544" w:rsidP="00FF7544">
            <w:pPr>
              <w:pStyle w:val="TableHeadingText"/>
              <w:rPr>
                <w:bCs/>
                <w:color w:val="FFFFFF"/>
              </w:rPr>
            </w:pPr>
            <w:r w:rsidRPr="009F2BA0">
              <w:rPr>
                <w:bCs/>
                <w:color w:val="FFFFFF"/>
              </w:rPr>
              <w:t>Crossover</w:t>
            </w:r>
            <w:r w:rsidRPr="009F2BA0">
              <w:rPr>
                <w:bCs/>
                <w:color w:val="FFFFFF"/>
              </w:rPr>
              <w:br/>
              <w:t>PMPM</w:t>
            </w:r>
          </w:p>
        </w:tc>
        <w:tc>
          <w:tcPr>
            <w:tcW w:w="1276" w:type="dxa"/>
            <w:tcBorders>
              <w:top w:val="nil"/>
              <w:left w:val="nil"/>
              <w:bottom w:val="single" w:sz="4" w:space="0" w:color="auto"/>
              <w:right w:val="single" w:sz="4" w:space="0" w:color="FFFFFF"/>
            </w:tcBorders>
            <w:shd w:val="clear" w:color="000000" w:fill="006D9E"/>
            <w:vAlign w:val="center"/>
            <w:hideMark/>
          </w:tcPr>
          <w:p w14:paraId="5316EB26" w14:textId="77777777" w:rsidR="00FF7544" w:rsidRPr="009F2BA0" w:rsidRDefault="00FF7544" w:rsidP="00FF7544">
            <w:pPr>
              <w:pStyle w:val="TableHeadingText"/>
              <w:rPr>
                <w:bCs/>
                <w:color w:val="FFFFFF"/>
              </w:rPr>
            </w:pPr>
            <w:r w:rsidRPr="009F2BA0">
              <w:rPr>
                <w:bCs/>
                <w:color w:val="FFFFFF"/>
              </w:rPr>
              <w:t>Medicaid</w:t>
            </w:r>
            <w:r w:rsidRPr="009F2BA0">
              <w:rPr>
                <w:bCs/>
                <w:color w:val="FFFFFF"/>
              </w:rPr>
              <w:br/>
              <w:t>PMPM</w:t>
            </w:r>
          </w:p>
        </w:tc>
        <w:tc>
          <w:tcPr>
            <w:tcW w:w="1276" w:type="dxa"/>
            <w:tcBorders>
              <w:top w:val="nil"/>
              <w:left w:val="nil"/>
              <w:bottom w:val="single" w:sz="4" w:space="0" w:color="auto"/>
              <w:right w:val="single" w:sz="4" w:space="0" w:color="auto"/>
            </w:tcBorders>
            <w:shd w:val="clear" w:color="000000" w:fill="006D9E"/>
            <w:vAlign w:val="center"/>
            <w:hideMark/>
          </w:tcPr>
          <w:p w14:paraId="3147E82C" w14:textId="77777777" w:rsidR="00FF7544" w:rsidRPr="009F2BA0" w:rsidRDefault="00FF7544" w:rsidP="00FF7544">
            <w:pPr>
              <w:pStyle w:val="TableHeadingText"/>
              <w:rPr>
                <w:bCs/>
                <w:color w:val="FFFFFF"/>
              </w:rPr>
            </w:pPr>
            <w:r w:rsidRPr="009F2BA0">
              <w:rPr>
                <w:bCs/>
                <w:color w:val="FFFFFF"/>
              </w:rPr>
              <w:t>Total</w:t>
            </w:r>
            <w:r w:rsidRPr="009F2BA0">
              <w:rPr>
                <w:bCs/>
                <w:color w:val="FFFFFF"/>
              </w:rPr>
              <w:br/>
              <w:t>PMPM</w:t>
            </w:r>
          </w:p>
        </w:tc>
      </w:tr>
      <w:tr w:rsidR="00FF7544" w:rsidRPr="009F2BA0" w14:paraId="59B2E235" w14:textId="77777777" w:rsidTr="00FF7544">
        <w:trPr>
          <w:trHeight w:val="77"/>
        </w:trPr>
        <w:tc>
          <w:tcPr>
            <w:tcW w:w="2416" w:type="dxa"/>
            <w:tcBorders>
              <w:top w:val="nil"/>
              <w:left w:val="single" w:sz="4" w:space="0" w:color="auto"/>
              <w:bottom w:val="single" w:sz="4" w:space="0" w:color="auto"/>
              <w:right w:val="single" w:sz="4" w:space="0" w:color="auto"/>
            </w:tcBorders>
            <w:shd w:val="clear" w:color="auto" w:fill="auto"/>
            <w:noWrap/>
            <w:vAlign w:val="bottom"/>
            <w:hideMark/>
          </w:tcPr>
          <w:p w14:paraId="328EF309" w14:textId="77777777" w:rsidR="00FF7544" w:rsidRPr="009F2BA0" w:rsidRDefault="00FF7544" w:rsidP="00FF7544">
            <w:pPr>
              <w:pStyle w:val="TableText"/>
            </w:pPr>
            <w:r w:rsidRPr="009F2BA0">
              <w:t>Member Months</w:t>
            </w:r>
          </w:p>
        </w:tc>
        <w:tc>
          <w:tcPr>
            <w:tcW w:w="1482" w:type="dxa"/>
            <w:tcBorders>
              <w:top w:val="nil"/>
              <w:left w:val="nil"/>
              <w:bottom w:val="single" w:sz="4" w:space="0" w:color="auto"/>
              <w:right w:val="nil"/>
            </w:tcBorders>
            <w:shd w:val="clear" w:color="auto" w:fill="auto"/>
            <w:vAlign w:val="center"/>
            <w:hideMark/>
          </w:tcPr>
          <w:p w14:paraId="310E6222" w14:textId="77777777" w:rsidR="00FF7544" w:rsidRPr="009F2BA0" w:rsidRDefault="00FF7544" w:rsidP="00FF7544">
            <w:pPr>
              <w:pStyle w:val="TableText"/>
            </w:pPr>
            <w:r>
              <w:t xml:space="preserve"> </w:t>
            </w:r>
            <w:r w:rsidRPr="009F2BA0">
              <w:t xml:space="preserve">49,818 </w:t>
            </w:r>
          </w:p>
        </w:tc>
        <w:tc>
          <w:tcPr>
            <w:tcW w:w="1484" w:type="dxa"/>
            <w:tcBorders>
              <w:top w:val="nil"/>
              <w:left w:val="nil"/>
              <w:bottom w:val="single" w:sz="4" w:space="0" w:color="auto"/>
              <w:right w:val="nil"/>
            </w:tcBorders>
            <w:shd w:val="clear" w:color="auto" w:fill="auto"/>
            <w:vAlign w:val="center"/>
            <w:hideMark/>
          </w:tcPr>
          <w:p w14:paraId="0FD77F3B" w14:textId="77777777" w:rsidR="00FF7544" w:rsidRPr="009F2BA0" w:rsidRDefault="00FF7544" w:rsidP="00FF7544">
            <w:pPr>
              <w:pStyle w:val="TableText"/>
            </w:pPr>
            <w:r>
              <w:t xml:space="preserve"> </w:t>
            </w:r>
            <w:r w:rsidRPr="009F2BA0">
              <w:t xml:space="preserve">49,818 </w:t>
            </w:r>
          </w:p>
        </w:tc>
        <w:tc>
          <w:tcPr>
            <w:tcW w:w="1488" w:type="dxa"/>
            <w:tcBorders>
              <w:top w:val="nil"/>
              <w:left w:val="nil"/>
              <w:bottom w:val="single" w:sz="4" w:space="0" w:color="auto"/>
              <w:right w:val="single" w:sz="4" w:space="0" w:color="auto"/>
            </w:tcBorders>
            <w:shd w:val="clear" w:color="auto" w:fill="auto"/>
            <w:vAlign w:val="center"/>
            <w:hideMark/>
          </w:tcPr>
          <w:p w14:paraId="5938BBD8" w14:textId="77777777" w:rsidR="00FF7544" w:rsidRPr="009F2BA0" w:rsidRDefault="00FF7544" w:rsidP="00FF7544">
            <w:pPr>
              <w:pStyle w:val="TableText"/>
            </w:pPr>
            <w:r>
              <w:t xml:space="preserve">  </w:t>
            </w:r>
            <w:r w:rsidRPr="009F2BA0">
              <w:t xml:space="preserve">49,818 </w:t>
            </w:r>
          </w:p>
        </w:tc>
        <w:tc>
          <w:tcPr>
            <w:tcW w:w="1484" w:type="dxa"/>
            <w:tcBorders>
              <w:top w:val="nil"/>
              <w:left w:val="nil"/>
              <w:bottom w:val="single" w:sz="4" w:space="0" w:color="auto"/>
              <w:right w:val="nil"/>
            </w:tcBorders>
            <w:shd w:val="clear" w:color="auto" w:fill="auto"/>
            <w:vAlign w:val="center"/>
            <w:hideMark/>
          </w:tcPr>
          <w:p w14:paraId="708B3D42" w14:textId="77777777" w:rsidR="00FF7544" w:rsidRPr="009F2BA0" w:rsidRDefault="00FF7544" w:rsidP="00FF7544">
            <w:pPr>
              <w:pStyle w:val="TableText"/>
            </w:pPr>
            <w:r>
              <w:t xml:space="preserve"> </w:t>
            </w:r>
            <w:r w:rsidRPr="009F2BA0">
              <w:t xml:space="preserve">20,061 </w:t>
            </w:r>
          </w:p>
        </w:tc>
        <w:tc>
          <w:tcPr>
            <w:tcW w:w="1482" w:type="dxa"/>
            <w:tcBorders>
              <w:top w:val="nil"/>
              <w:left w:val="nil"/>
              <w:bottom w:val="single" w:sz="4" w:space="0" w:color="auto"/>
              <w:right w:val="nil"/>
            </w:tcBorders>
            <w:shd w:val="clear" w:color="auto" w:fill="auto"/>
            <w:vAlign w:val="center"/>
            <w:hideMark/>
          </w:tcPr>
          <w:p w14:paraId="28BA0D7B" w14:textId="77777777" w:rsidR="00FF7544" w:rsidRPr="009F2BA0" w:rsidRDefault="00FF7544" w:rsidP="00FF7544">
            <w:pPr>
              <w:pStyle w:val="TableText"/>
            </w:pPr>
            <w:r>
              <w:t xml:space="preserve"> </w:t>
            </w:r>
            <w:r w:rsidRPr="009F2BA0">
              <w:t xml:space="preserve">20,061 </w:t>
            </w:r>
          </w:p>
        </w:tc>
        <w:tc>
          <w:tcPr>
            <w:tcW w:w="1490" w:type="dxa"/>
            <w:tcBorders>
              <w:top w:val="nil"/>
              <w:left w:val="nil"/>
              <w:bottom w:val="single" w:sz="4" w:space="0" w:color="auto"/>
              <w:right w:val="single" w:sz="4" w:space="0" w:color="auto"/>
            </w:tcBorders>
            <w:shd w:val="clear" w:color="auto" w:fill="auto"/>
            <w:vAlign w:val="center"/>
            <w:hideMark/>
          </w:tcPr>
          <w:p w14:paraId="04A3EEF2" w14:textId="77777777" w:rsidR="00FF7544" w:rsidRPr="009F2BA0" w:rsidRDefault="00FF7544" w:rsidP="00FF7544">
            <w:pPr>
              <w:pStyle w:val="TableText"/>
            </w:pPr>
            <w:r>
              <w:t xml:space="preserve"> </w:t>
            </w:r>
            <w:r w:rsidRPr="009F2BA0">
              <w:t xml:space="preserve">20,061 </w:t>
            </w:r>
          </w:p>
        </w:tc>
        <w:tc>
          <w:tcPr>
            <w:tcW w:w="1482" w:type="dxa"/>
            <w:tcBorders>
              <w:top w:val="nil"/>
              <w:left w:val="nil"/>
              <w:bottom w:val="single" w:sz="4" w:space="0" w:color="auto"/>
              <w:right w:val="nil"/>
            </w:tcBorders>
            <w:shd w:val="clear" w:color="auto" w:fill="auto"/>
            <w:vAlign w:val="center"/>
            <w:hideMark/>
          </w:tcPr>
          <w:p w14:paraId="2012636D" w14:textId="77777777" w:rsidR="00FF7544" w:rsidRPr="009F2BA0" w:rsidRDefault="00FF7544" w:rsidP="00FF7544">
            <w:pPr>
              <w:pStyle w:val="TableText"/>
            </w:pPr>
            <w:r>
              <w:t xml:space="preserve"> </w:t>
            </w:r>
            <w:r w:rsidRPr="009F2BA0">
              <w:t xml:space="preserve">10,602 </w:t>
            </w:r>
          </w:p>
        </w:tc>
        <w:tc>
          <w:tcPr>
            <w:tcW w:w="1484" w:type="dxa"/>
            <w:tcBorders>
              <w:top w:val="nil"/>
              <w:left w:val="nil"/>
              <w:bottom w:val="single" w:sz="4" w:space="0" w:color="auto"/>
              <w:right w:val="nil"/>
            </w:tcBorders>
            <w:shd w:val="clear" w:color="auto" w:fill="auto"/>
            <w:vAlign w:val="center"/>
            <w:hideMark/>
          </w:tcPr>
          <w:p w14:paraId="7C7D1832" w14:textId="77777777" w:rsidR="00FF7544" w:rsidRPr="009F2BA0" w:rsidRDefault="00FF7544" w:rsidP="00FF7544">
            <w:pPr>
              <w:pStyle w:val="TableText"/>
            </w:pPr>
            <w:r>
              <w:t xml:space="preserve"> </w:t>
            </w:r>
            <w:r w:rsidRPr="009F2BA0">
              <w:t xml:space="preserve">10,602 </w:t>
            </w:r>
          </w:p>
        </w:tc>
        <w:tc>
          <w:tcPr>
            <w:tcW w:w="1488" w:type="dxa"/>
            <w:tcBorders>
              <w:top w:val="nil"/>
              <w:left w:val="nil"/>
              <w:bottom w:val="single" w:sz="4" w:space="0" w:color="auto"/>
              <w:right w:val="single" w:sz="4" w:space="0" w:color="auto"/>
            </w:tcBorders>
            <w:shd w:val="clear" w:color="auto" w:fill="auto"/>
            <w:vAlign w:val="center"/>
            <w:hideMark/>
          </w:tcPr>
          <w:p w14:paraId="661640EE" w14:textId="77777777" w:rsidR="00FF7544" w:rsidRPr="009F2BA0" w:rsidRDefault="00FF7544" w:rsidP="00FF7544">
            <w:pPr>
              <w:pStyle w:val="TableText"/>
            </w:pPr>
            <w:r>
              <w:t xml:space="preserve">  </w:t>
            </w:r>
            <w:r w:rsidRPr="009F2BA0">
              <w:t xml:space="preserve">10,602 </w:t>
            </w:r>
          </w:p>
        </w:tc>
        <w:tc>
          <w:tcPr>
            <w:tcW w:w="1230" w:type="dxa"/>
            <w:tcBorders>
              <w:top w:val="nil"/>
              <w:left w:val="nil"/>
              <w:bottom w:val="single" w:sz="4" w:space="0" w:color="auto"/>
              <w:right w:val="nil"/>
            </w:tcBorders>
            <w:shd w:val="clear" w:color="auto" w:fill="auto"/>
            <w:vAlign w:val="center"/>
            <w:hideMark/>
          </w:tcPr>
          <w:p w14:paraId="7EC5D395" w14:textId="77777777" w:rsidR="00FF7544" w:rsidRPr="009F2BA0" w:rsidRDefault="00FF7544" w:rsidP="00FF7544">
            <w:pPr>
              <w:pStyle w:val="TableText"/>
            </w:pPr>
            <w:r>
              <w:t xml:space="preserve"> </w:t>
            </w:r>
            <w:r w:rsidRPr="009F2BA0">
              <w:t xml:space="preserve">1,431 </w:t>
            </w:r>
          </w:p>
        </w:tc>
        <w:tc>
          <w:tcPr>
            <w:tcW w:w="1276" w:type="dxa"/>
            <w:tcBorders>
              <w:top w:val="nil"/>
              <w:left w:val="nil"/>
              <w:bottom w:val="single" w:sz="4" w:space="0" w:color="auto"/>
              <w:right w:val="nil"/>
            </w:tcBorders>
            <w:shd w:val="clear" w:color="auto" w:fill="auto"/>
            <w:vAlign w:val="center"/>
            <w:hideMark/>
          </w:tcPr>
          <w:p w14:paraId="0652F544" w14:textId="77777777" w:rsidR="00FF7544" w:rsidRPr="009F2BA0" w:rsidRDefault="00FF7544" w:rsidP="00FF7544">
            <w:pPr>
              <w:pStyle w:val="TableText"/>
            </w:pPr>
            <w:r>
              <w:t xml:space="preserve"> </w:t>
            </w:r>
            <w:r w:rsidRPr="009F2BA0">
              <w:t xml:space="preserve">1,431 </w:t>
            </w:r>
          </w:p>
        </w:tc>
        <w:tc>
          <w:tcPr>
            <w:tcW w:w="1276" w:type="dxa"/>
            <w:tcBorders>
              <w:top w:val="nil"/>
              <w:left w:val="nil"/>
              <w:bottom w:val="single" w:sz="4" w:space="0" w:color="auto"/>
              <w:right w:val="single" w:sz="4" w:space="0" w:color="auto"/>
            </w:tcBorders>
            <w:shd w:val="clear" w:color="auto" w:fill="auto"/>
            <w:vAlign w:val="center"/>
            <w:hideMark/>
          </w:tcPr>
          <w:p w14:paraId="3797E82D" w14:textId="77777777" w:rsidR="00FF7544" w:rsidRPr="009F2BA0" w:rsidRDefault="00FF7544" w:rsidP="00FF7544">
            <w:pPr>
              <w:pStyle w:val="TableText"/>
            </w:pPr>
            <w:r>
              <w:t xml:space="preserve"> </w:t>
            </w:r>
            <w:r w:rsidRPr="009F2BA0">
              <w:t xml:space="preserve">1,431 </w:t>
            </w:r>
          </w:p>
        </w:tc>
      </w:tr>
      <w:tr w:rsidR="00FF7544" w:rsidRPr="009F2BA0" w14:paraId="1479CE31" w14:textId="77777777" w:rsidTr="00FF7544">
        <w:trPr>
          <w:trHeight w:val="77"/>
        </w:trPr>
        <w:tc>
          <w:tcPr>
            <w:tcW w:w="2416" w:type="dxa"/>
            <w:tcBorders>
              <w:top w:val="nil"/>
              <w:left w:val="single" w:sz="4" w:space="0" w:color="auto"/>
              <w:bottom w:val="nil"/>
              <w:right w:val="single" w:sz="4" w:space="0" w:color="auto"/>
            </w:tcBorders>
            <w:shd w:val="clear" w:color="auto" w:fill="auto"/>
            <w:noWrap/>
            <w:vAlign w:val="center"/>
            <w:hideMark/>
          </w:tcPr>
          <w:p w14:paraId="3E9CFF9E" w14:textId="77777777" w:rsidR="00FF7544" w:rsidRPr="009F2BA0" w:rsidRDefault="00FF7544" w:rsidP="00FF7544">
            <w:pPr>
              <w:pStyle w:val="TableText"/>
              <w:rPr>
                <w:color w:val="000000"/>
              </w:rPr>
            </w:pPr>
            <w:r w:rsidRPr="009F2BA0">
              <w:rPr>
                <w:color w:val="000000"/>
              </w:rPr>
              <w:t>Inpatient - Non-BH</w:t>
            </w:r>
          </w:p>
        </w:tc>
        <w:tc>
          <w:tcPr>
            <w:tcW w:w="1482" w:type="dxa"/>
            <w:tcBorders>
              <w:top w:val="nil"/>
              <w:left w:val="nil"/>
              <w:bottom w:val="nil"/>
              <w:right w:val="nil"/>
            </w:tcBorders>
            <w:shd w:val="clear" w:color="auto" w:fill="auto"/>
            <w:noWrap/>
            <w:vAlign w:val="center"/>
            <w:hideMark/>
          </w:tcPr>
          <w:p w14:paraId="28072D9C" w14:textId="77777777" w:rsidR="00FF7544" w:rsidRPr="009F2BA0" w:rsidRDefault="00FF7544" w:rsidP="00FF7544">
            <w:pPr>
              <w:pStyle w:val="TableText"/>
            </w:pPr>
            <w:r w:rsidRPr="009F2BA0">
              <w:t xml:space="preserve"> $</w:t>
            </w:r>
            <w:r>
              <w:t xml:space="preserve"> </w:t>
            </w:r>
            <w:r w:rsidRPr="009F2BA0">
              <w:t xml:space="preserve">4.88 </w:t>
            </w:r>
          </w:p>
        </w:tc>
        <w:tc>
          <w:tcPr>
            <w:tcW w:w="1484" w:type="dxa"/>
            <w:tcBorders>
              <w:top w:val="nil"/>
              <w:left w:val="nil"/>
              <w:bottom w:val="nil"/>
              <w:right w:val="nil"/>
            </w:tcBorders>
            <w:shd w:val="clear" w:color="auto" w:fill="auto"/>
            <w:noWrap/>
            <w:vAlign w:val="center"/>
            <w:hideMark/>
          </w:tcPr>
          <w:p w14:paraId="366D9203" w14:textId="77777777" w:rsidR="00FF7544" w:rsidRPr="009F2BA0" w:rsidRDefault="00FF7544" w:rsidP="00FF7544">
            <w:pPr>
              <w:pStyle w:val="TableText"/>
            </w:pPr>
            <w:r w:rsidRPr="009F2BA0">
              <w:t xml:space="preserve"> $</w:t>
            </w:r>
            <w:r>
              <w:t xml:space="preserve"> </w:t>
            </w:r>
            <w:r w:rsidRPr="009F2BA0">
              <w:t xml:space="preserve">0.75 </w:t>
            </w:r>
          </w:p>
        </w:tc>
        <w:tc>
          <w:tcPr>
            <w:tcW w:w="1488" w:type="dxa"/>
            <w:tcBorders>
              <w:top w:val="nil"/>
              <w:left w:val="nil"/>
              <w:bottom w:val="nil"/>
              <w:right w:val="single" w:sz="4" w:space="0" w:color="auto"/>
            </w:tcBorders>
            <w:shd w:val="clear" w:color="auto" w:fill="auto"/>
            <w:noWrap/>
            <w:vAlign w:val="center"/>
            <w:hideMark/>
          </w:tcPr>
          <w:p w14:paraId="24875CDA" w14:textId="77777777" w:rsidR="00FF7544" w:rsidRPr="009F2BA0" w:rsidRDefault="00FF7544" w:rsidP="00FF7544">
            <w:pPr>
              <w:pStyle w:val="TableText"/>
            </w:pPr>
            <w:r w:rsidRPr="009F2BA0">
              <w:t xml:space="preserve"> $</w:t>
            </w:r>
            <w:r>
              <w:t xml:space="preserve"> </w:t>
            </w:r>
            <w:r w:rsidRPr="009F2BA0">
              <w:t xml:space="preserve">5.63 </w:t>
            </w:r>
          </w:p>
        </w:tc>
        <w:tc>
          <w:tcPr>
            <w:tcW w:w="1484" w:type="dxa"/>
            <w:tcBorders>
              <w:top w:val="nil"/>
              <w:left w:val="nil"/>
              <w:bottom w:val="nil"/>
              <w:right w:val="nil"/>
            </w:tcBorders>
            <w:shd w:val="clear" w:color="auto" w:fill="auto"/>
            <w:noWrap/>
            <w:vAlign w:val="center"/>
            <w:hideMark/>
          </w:tcPr>
          <w:p w14:paraId="7801CFEA" w14:textId="77777777" w:rsidR="00FF7544" w:rsidRPr="009F2BA0" w:rsidRDefault="00FF7544" w:rsidP="00FF7544">
            <w:pPr>
              <w:pStyle w:val="TableText"/>
            </w:pPr>
            <w:r w:rsidRPr="009F2BA0">
              <w:t xml:space="preserve"> $</w:t>
            </w:r>
            <w:r>
              <w:t xml:space="preserve"> </w:t>
            </w:r>
            <w:r w:rsidRPr="009F2BA0">
              <w:t xml:space="preserve">19.92 </w:t>
            </w:r>
          </w:p>
        </w:tc>
        <w:tc>
          <w:tcPr>
            <w:tcW w:w="1482" w:type="dxa"/>
            <w:tcBorders>
              <w:top w:val="nil"/>
              <w:left w:val="nil"/>
              <w:bottom w:val="nil"/>
              <w:right w:val="nil"/>
            </w:tcBorders>
            <w:shd w:val="clear" w:color="auto" w:fill="auto"/>
            <w:noWrap/>
            <w:vAlign w:val="center"/>
            <w:hideMark/>
          </w:tcPr>
          <w:p w14:paraId="7892311A" w14:textId="77777777" w:rsidR="00FF7544" w:rsidRPr="009F2BA0" w:rsidRDefault="00FF7544" w:rsidP="00FF7544">
            <w:pPr>
              <w:pStyle w:val="TableText"/>
            </w:pPr>
            <w:r w:rsidRPr="009F2BA0">
              <w:t xml:space="preserve"> $</w:t>
            </w:r>
            <w:r>
              <w:t xml:space="preserve"> </w:t>
            </w:r>
            <w:r w:rsidRPr="009F2BA0">
              <w:t xml:space="preserve">7.47 </w:t>
            </w:r>
          </w:p>
        </w:tc>
        <w:tc>
          <w:tcPr>
            <w:tcW w:w="1490" w:type="dxa"/>
            <w:tcBorders>
              <w:top w:val="nil"/>
              <w:left w:val="nil"/>
              <w:bottom w:val="nil"/>
              <w:right w:val="single" w:sz="4" w:space="0" w:color="auto"/>
            </w:tcBorders>
            <w:shd w:val="clear" w:color="auto" w:fill="auto"/>
            <w:noWrap/>
            <w:vAlign w:val="center"/>
            <w:hideMark/>
          </w:tcPr>
          <w:p w14:paraId="1B729E45" w14:textId="77777777" w:rsidR="00FF7544" w:rsidRPr="009F2BA0" w:rsidRDefault="00FF7544" w:rsidP="00FF7544">
            <w:pPr>
              <w:pStyle w:val="TableText"/>
            </w:pPr>
            <w:r w:rsidRPr="009F2BA0">
              <w:t xml:space="preserve"> $</w:t>
            </w:r>
            <w:r>
              <w:t xml:space="preserve"> </w:t>
            </w:r>
            <w:r w:rsidRPr="009F2BA0">
              <w:t xml:space="preserve">27.39 </w:t>
            </w:r>
          </w:p>
        </w:tc>
        <w:tc>
          <w:tcPr>
            <w:tcW w:w="1482" w:type="dxa"/>
            <w:tcBorders>
              <w:top w:val="nil"/>
              <w:left w:val="nil"/>
              <w:bottom w:val="nil"/>
              <w:right w:val="nil"/>
            </w:tcBorders>
            <w:shd w:val="clear" w:color="auto" w:fill="auto"/>
            <w:noWrap/>
            <w:vAlign w:val="center"/>
            <w:hideMark/>
          </w:tcPr>
          <w:p w14:paraId="172E7F3B" w14:textId="77777777" w:rsidR="00FF7544" w:rsidRPr="009F2BA0" w:rsidRDefault="00FF7544" w:rsidP="00FF7544">
            <w:pPr>
              <w:pStyle w:val="TableText"/>
            </w:pPr>
            <w:r w:rsidRPr="009F2BA0">
              <w:t xml:space="preserve"> $</w:t>
            </w:r>
            <w:r>
              <w:t xml:space="preserve"> </w:t>
            </w:r>
            <w:r w:rsidRPr="009F2BA0">
              <w:t xml:space="preserve">25.83 </w:t>
            </w:r>
          </w:p>
        </w:tc>
        <w:tc>
          <w:tcPr>
            <w:tcW w:w="1484" w:type="dxa"/>
            <w:tcBorders>
              <w:top w:val="nil"/>
              <w:left w:val="nil"/>
              <w:bottom w:val="nil"/>
              <w:right w:val="nil"/>
            </w:tcBorders>
            <w:shd w:val="clear" w:color="auto" w:fill="auto"/>
            <w:noWrap/>
            <w:vAlign w:val="center"/>
            <w:hideMark/>
          </w:tcPr>
          <w:p w14:paraId="6DD3BCD1" w14:textId="77777777" w:rsidR="00FF7544" w:rsidRPr="009F2BA0" w:rsidRDefault="00FF7544" w:rsidP="00FF7544">
            <w:pPr>
              <w:pStyle w:val="TableText"/>
            </w:pPr>
            <w:r w:rsidRPr="009F2BA0">
              <w:t xml:space="preserve"> $</w:t>
            </w:r>
            <w:r>
              <w:t xml:space="preserve"> </w:t>
            </w:r>
            <w:r w:rsidRPr="009F2BA0">
              <w:t xml:space="preserve">0.00 </w:t>
            </w:r>
          </w:p>
        </w:tc>
        <w:tc>
          <w:tcPr>
            <w:tcW w:w="1488" w:type="dxa"/>
            <w:tcBorders>
              <w:top w:val="nil"/>
              <w:left w:val="nil"/>
              <w:bottom w:val="nil"/>
              <w:right w:val="single" w:sz="4" w:space="0" w:color="auto"/>
            </w:tcBorders>
            <w:shd w:val="clear" w:color="auto" w:fill="auto"/>
            <w:noWrap/>
            <w:vAlign w:val="center"/>
            <w:hideMark/>
          </w:tcPr>
          <w:p w14:paraId="6EFF9B94" w14:textId="77777777" w:rsidR="00FF7544" w:rsidRPr="009F2BA0" w:rsidRDefault="00FF7544" w:rsidP="00FF7544">
            <w:pPr>
              <w:pStyle w:val="TableText"/>
            </w:pPr>
            <w:r w:rsidRPr="009F2BA0">
              <w:t xml:space="preserve"> $</w:t>
            </w:r>
            <w:r>
              <w:t xml:space="preserve"> </w:t>
            </w:r>
            <w:r w:rsidRPr="009F2BA0">
              <w:t xml:space="preserve">25.83 </w:t>
            </w:r>
          </w:p>
        </w:tc>
        <w:tc>
          <w:tcPr>
            <w:tcW w:w="1230" w:type="dxa"/>
            <w:tcBorders>
              <w:top w:val="nil"/>
              <w:left w:val="nil"/>
              <w:bottom w:val="nil"/>
              <w:right w:val="nil"/>
            </w:tcBorders>
            <w:shd w:val="clear" w:color="auto" w:fill="auto"/>
            <w:noWrap/>
            <w:vAlign w:val="center"/>
            <w:hideMark/>
          </w:tcPr>
          <w:p w14:paraId="5F006E21" w14:textId="77777777" w:rsidR="00FF7544" w:rsidRPr="009F2BA0" w:rsidRDefault="00FF7544" w:rsidP="00FF7544">
            <w:pPr>
              <w:pStyle w:val="TableText"/>
            </w:pPr>
            <w:r w:rsidRPr="009F2BA0">
              <w:t xml:space="preserve"> $</w:t>
            </w:r>
            <w:r>
              <w:t xml:space="preserve"> </w:t>
            </w:r>
            <w:r w:rsidRPr="009F2BA0">
              <w:t xml:space="preserve">52.68 </w:t>
            </w:r>
          </w:p>
        </w:tc>
        <w:tc>
          <w:tcPr>
            <w:tcW w:w="1276" w:type="dxa"/>
            <w:tcBorders>
              <w:top w:val="nil"/>
              <w:left w:val="nil"/>
              <w:bottom w:val="nil"/>
              <w:right w:val="nil"/>
            </w:tcBorders>
            <w:shd w:val="clear" w:color="auto" w:fill="auto"/>
            <w:noWrap/>
            <w:vAlign w:val="center"/>
            <w:hideMark/>
          </w:tcPr>
          <w:p w14:paraId="2E8DE173" w14:textId="77777777" w:rsidR="00FF7544" w:rsidRPr="009F2BA0" w:rsidRDefault="00FF7544" w:rsidP="00FF7544">
            <w:pPr>
              <w:pStyle w:val="TableText"/>
            </w:pPr>
            <w:r w:rsidRPr="009F2BA0">
              <w:t xml:space="preserve"> $</w:t>
            </w:r>
            <w:r>
              <w:t xml:space="preserve"> </w:t>
            </w:r>
            <w:r w:rsidRPr="009F2BA0">
              <w:t xml:space="preserve">529.19 </w:t>
            </w:r>
          </w:p>
        </w:tc>
        <w:tc>
          <w:tcPr>
            <w:tcW w:w="1276" w:type="dxa"/>
            <w:tcBorders>
              <w:top w:val="nil"/>
              <w:left w:val="nil"/>
              <w:bottom w:val="nil"/>
              <w:right w:val="single" w:sz="4" w:space="0" w:color="auto"/>
            </w:tcBorders>
            <w:shd w:val="clear" w:color="auto" w:fill="auto"/>
            <w:noWrap/>
            <w:vAlign w:val="center"/>
            <w:hideMark/>
          </w:tcPr>
          <w:p w14:paraId="140EBD1D" w14:textId="77777777" w:rsidR="00FF7544" w:rsidRPr="009F2BA0" w:rsidRDefault="00FF7544" w:rsidP="00FF7544">
            <w:pPr>
              <w:pStyle w:val="TableText"/>
            </w:pPr>
            <w:r w:rsidRPr="009F2BA0">
              <w:t xml:space="preserve"> $</w:t>
            </w:r>
            <w:r>
              <w:t xml:space="preserve"> </w:t>
            </w:r>
            <w:r w:rsidRPr="009F2BA0">
              <w:t xml:space="preserve">581.87 </w:t>
            </w:r>
          </w:p>
        </w:tc>
      </w:tr>
      <w:tr w:rsidR="00FF7544" w:rsidRPr="009F2BA0" w14:paraId="57CD39D3" w14:textId="77777777" w:rsidTr="00FF7544">
        <w:trPr>
          <w:trHeight w:val="80"/>
        </w:trPr>
        <w:tc>
          <w:tcPr>
            <w:tcW w:w="2416" w:type="dxa"/>
            <w:tcBorders>
              <w:top w:val="nil"/>
              <w:left w:val="single" w:sz="4" w:space="0" w:color="auto"/>
              <w:bottom w:val="nil"/>
              <w:right w:val="single" w:sz="4" w:space="0" w:color="auto"/>
            </w:tcBorders>
            <w:shd w:val="clear" w:color="000000" w:fill="F2F2F2"/>
            <w:noWrap/>
            <w:vAlign w:val="center"/>
            <w:hideMark/>
          </w:tcPr>
          <w:p w14:paraId="1FE7DA4F" w14:textId="77777777" w:rsidR="00FF7544" w:rsidRPr="009F2BA0" w:rsidRDefault="00FF7544" w:rsidP="00FF7544">
            <w:pPr>
              <w:pStyle w:val="TableText"/>
              <w:rPr>
                <w:color w:val="000000"/>
              </w:rPr>
            </w:pPr>
            <w:r w:rsidRPr="009F2BA0">
              <w:rPr>
                <w:color w:val="000000"/>
              </w:rPr>
              <w:t>Inpatient BH</w:t>
            </w:r>
          </w:p>
        </w:tc>
        <w:tc>
          <w:tcPr>
            <w:tcW w:w="1482" w:type="dxa"/>
            <w:tcBorders>
              <w:top w:val="nil"/>
              <w:left w:val="single" w:sz="4" w:space="0" w:color="auto"/>
              <w:bottom w:val="nil"/>
              <w:right w:val="nil"/>
            </w:tcBorders>
            <w:shd w:val="clear" w:color="000000" w:fill="F2F2F2"/>
            <w:noWrap/>
            <w:vAlign w:val="center"/>
            <w:hideMark/>
          </w:tcPr>
          <w:p w14:paraId="1CAEDE7F" w14:textId="77777777" w:rsidR="00FF7544" w:rsidRPr="009F2BA0" w:rsidRDefault="00FF7544" w:rsidP="00FF7544">
            <w:pPr>
              <w:pStyle w:val="TableText"/>
            </w:pPr>
            <w:r w:rsidRPr="009F2BA0">
              <w:t xml:space="preserve"> $</w:t>
            </w:r>
            <w:r>
              <w:t xml:space="preserve"> </w:t>
            </w:r>
            <w:r w:rsidRPr="009F2BA0">
              <w:t xml:space="preserve">0.06 </w:t>
            </w:r>
          </w:p>
        </w:tc>
        <w:tc>
          <w:tcPr>
            <w:tcW w:w="1484" w:type="dxa"/>
            <w:tcBorders>
              <w:top w:val="nil"/>
              <w:left w:val="nil"/>
              <w:bottom w:val="nil"/>
              <w:right w:val="nil"/>
            </w:tcBorders>
            <w:shd w:val="clear" w:color="000000" w:fill="F2F2F2"/>
            <w:noWrap/>
            <w:vAlign w:val="center"/>
            <w:hideMark/>
          </w:tcPr>
          <w:p w14:paraId="7B9A60C9" w14:textId="77777777" w:rsidR="00FF7544" w:rsidRPr="009F2BA0" w:rsidRDefault="00FF7544" w:rsidP="00FF7544">
            <w:pPr>
              <w:pStyle w:val="TableText"/>
            </w:pPr>
            <w:r w:rsidRPr="009F2BA0">
              <w:t xml:space="preserve"> $</w:t>
            </w:r>
            <w:r>
              <w:t xml:space="preserve"> </w:t>
            </w:r>
            <w:r w:rsidRPr="009F2BA0">
              <w:t xml:space="preserve">0.00 </w:t>
            </w:r>
          </w:p>
        </w:tc>
        <w:tc>
          <w:tcPr>
            <w:tcW w:w="1488" w:type="dxa"/>
            <w:tcBorders>
              <w:top w:val="nil"/>
              <w:left w:val="nil"/>
              <w:bottom w:val="nil"/>
              <w:right w:val="single" w:sz="4" w:space="0" w:color="auto"/>
            </w:tcBorders>
            <w:shd w:val="clear" w:color="000000" w:fill="F2F2F2"/>
            <w:noWrap/>
            <w:vAlign w:val="center"/>
            <w:hideMark/>
          </w:tcPr>
          <w:p w14:paraId="6C7FF721" w14:textId="77777777" w:rsidR="00FF7544" w:rsidRPr="009F2BA0" w:rsidRDefault="00FF7544" w:rsidP="00FF7544">
            <w:pPr>
              <w:pStyle w:val="TableText"/>
            </w:pPr>
            <w:r w:rsidRPr="009F2BA0">
              <w:t xml:space="preserve"> $</w:t>
            </w:r>
            <w:r>
              <w:t xml:space="preserve"> </w:t>
            </w:r>
            <w:r w:rsidRPr="009F2BA0">
              <w:t xml:space="preserve">0.06 </w:t>
            </w:r>
          </w:p>
        </w:tc>
        <w:tc>
          <w:tcPr>
            <w:tcW w:w="1484" w:type="dxa"/>
            <w:tcBorders>
              <w:top w:val="nil"/>
              <w:left w:val="single" w:sz="4" w:space="0" w:color="auto"/>
              <w:bottom w:val="nil"/>
              <w:right w:val="nil"/>
            </w:tcBorders>
            <w:shd w:val="clear" w:color="000000" w:fill="F2F2F2"/>
            <w:noWrap/>
            <w:vAlign w:val="center"/>
            <w:hideMark/>
          </w:tcPr>
          <w:p w14:paraId="04388D6D" w14:textId="77777777" w:rsidR="00FF7544" w:rsidRPr="009F2BA0" w:rsidRDefault="00FF7544" w:rsidP="00FF7544">
            <w:pPr>
              <w:pStyle w:val="TableText"/>
            </w:pPr>
            <w:r w:rsidRPr="009F2BA0">
              <w:t xml:space="preserve"> $</w:t>
            </w:r>
            <w:r>
              <w:t xml:space="preserve">  </w:t>
            </w:r>
            <w:r w:rsidRPr="009F2BA0">
              <w:t xml:space="preserve">11.74 </w:t>
            </w:r>
          </w:p>
        </w:tc>
        <w:tc>
          <w:tcPr>
            <w:tcW w:w="1482" w:type="dxa"/>
            <w:tcBorders>
              <w:top w:val="nil"/>
              <w:left w:val="nil"/>
              <w:bottom w:val="nil"/>
              <w:right w:val="nil"/>
            </w:tcBorders>
            <w:shd w:val="clear" w:color="000000" w:fill="F2F2F2"/>
            <w:noWrap/>
            <w:vAlign w:val="center"/>
            <w:hideMark/>
          </w:tcPr>
          <w:p w14:paraId="08963963" w14:textId="77777777" w:rsidR="00FF7544" w:rsidRPr="009F2BA0" w:rsidRDefault="00FF7544" w:rsidP="00FF7544">
            <w:pPr>
              <w:pStyle w:val="TableText"/>
            </w:pPr>
            <w:r w:rsidRPr="009F2BA0">
              <w:t xml:space="preserve"> $</w:t>
            </w:r>
            <w:r>
              <w:t xml:space="preserve"> </w:t>
            </w:r>
            <w:r w:rsidRPr="009F2BA0">
              <w:t xml:space="preserve">79.06 </w:t>
            </w:r>
          </w:p>
        </w:tc>
        <w:tc>
          <w:tcPr>
            <w:tcW w:w="1490" w:type="dxa"/>
            <w:tcBorders>
              <w:top w:val="nil"/>
              <w:left w:val="nil"/>
              <w:bottom w:val="nil"/>
              <w:right w:val="single" w:sz="4" w:space="0" w:color="auto"/>
            </w:tcBorders>
            <w:shd w:val="clear" w:color="000000" w:fill="F2F2F2"/>
            <w:noWrap/>
            <w:vAlign w:val="center"/>
            <w:hideMark/>
          </w:tcPr>
          <w:p w14:paraId="06243394" w14:textId="77777777" w:rsidR="00FF7544" w:rsidRPr="009F2BA0" w:rsidRDefault="00FF7544" w:rsidP="00FF7544">
            <w:pPr>
              <w:pStyle w:val="TableText"/>
            </w:pPr>
            <w:r w:rsidRPr="009F2BA0">
              <w:t xml:space="preserve"> $</w:t>
            </w:r>
            <w:r>
              <w:t xml:space="preserve"> </w:t>
            </w:r>
            <w:r w:rsidRPr="009F2BA0">
              <w:t xml:space="preserve">90.80 </w:t>
            </w:r>
          </w:p>
        </w:tc>
        <w:tc>
          <w:tcPr>
            <w:tcW w:w="1482" w:type="dxa"/>
            <w:tcBorders>
              <w:top w:val="nil"/>
              <w:left w:val="single" w:sz="4" w:space="0" w:color="auto"/>
              <w:bottom w:val="nil"/>
              <w:right w:val="nil"/>
            </w:tcBorders>
            <w:shd w:val="clear" w:color="000000" w:fill="F2F2F2"/>
            <w:noWrap/>
            <w:vAlign w:val="center"/>
            <w:hideMark/>
          </w:tcPr>
          <w:p w14:paraId="35DB797A" w14:textId="77777777" w:rsidR="00FF7544" w:rsidRPr="009F2BA0" w:rsidRDefault="00FF7544" w:rsidP="00FF7544">
            <w:pPr>
              <w:pStyle w:val="TableText"/>
            </w:pPr>
            <w:r w:rsidRPr="009F2BA0">
              <w:t xml:space="preserve"> $</w:t>
            </w:r>
            <w:r>
              <w:t xml:space="preserve"> </w:t>
            </w:r>
            <w:r w:rsidRPr="009F2BA0">
              <w:t xml:space="preserve">10.14 </w:t>
            </w:r>
          </w:p>
        </w:tc>
        <w:tc>
          <w:tcPr>
            <w:tcW w:w="1484" w:type="dxa"/>
            <w:tcBorders>
              <w:top w:val="nil"/>
              <w:left w:val="nil"/>
              <w:bottom w:val="nil"/>
              <w:right w:val="nil"/>
            </w:tcBorders>
            <w:shd w:val="clear" w:color="000000" w:fill="F2F2F2"/>
            <w:noWrap/>
            <w:vAlign w:val="center"/>
            <w:hideMark/>
          </w:tcPr>
          <w:p w14:paraId="3FD00673" w14:textId="77777777" w:rsidR="00FF7544" w:rsidRPr="009F2BA0" w:rsidRDefault="00FF7544" w:rsidP="00FF7544">
            <w:pPr>
              <w:pStyle w:val="TableText"/>
            </w:pPr>
            <w:r w:rsidRPr="009F2BA0">
              <w:t xml:space="preserve"> $</w:t>
            </w:r>
            <w:r>
              <w:t xml:space="preserve"> </w:t>
            </w:r>
            <w:r w:rsidRPr="009F2BA0">
              <w:t xml:space="preserve">92.68 </w:t>
            </w:r>
          </w:p>
        </w:tc>
        <w:tc>
          <w:tcPr>
            <w:tcW w:w="1488" w:type="dxa"/>
            <w:tcBorders>
              <w:top w:val="nil"/>
              <w:left w:val="nil"/>
              <w:bottom w:val="nil"/>
              <w:right w:val="single" w:sz="4" w:space="0" w:color="auto"/>
            </w:tcBorders>
            <w:shd w:val="clear" w:color="000000" w:fill="F2F2F2"/>
            <w:noWrap/>
            <w:vAlign w:val="center"/>
            <w:hideMark/>
          </w:tcPr>
          <w:p w14:paraId="2A944E68" w14:textId="77777777" w:rsidR="00FF7544" w:rsidRPr="009F2BA0" w:rsidRDefault="00FF7544" w:rsidP="00FF7544">
            <w:pPr>
              <w:pStyle w:val="TableText"/>
            </w:pPr>
            <w:r w:rsidRPr="009F2BA0">
              <w:t xml:space="preserve"> $</w:t>
            </w:r>
            <w:r>
              <w:t xml:space="preserve"> </w:t>
            </w:r>
            <w:r w:rsidRPr="009F2BA0">
              <w:t xml:space="preserve">102.82 </w:t>
            </w:r>
          </w:p>
        </w:tc>
        <w:tc>
          <w:tcPr>
            <w:tcW w:w="1230" w:type="dxa"/>
            <w:tcBorders>
              <w:top w:val="nil"/>
              <w:left w:val="single" w:sz="4" w:space="0" w:color="auto"/>
              <w:bottom w:val="nil"/>
              <w:right w:val="nil"/>
            </w:tcBorders>
            <w:shd w:val="clear" w:color="000000" w:fill="F2F2F2"/>
            <w:noWrap/>
            <w:vAlign w:val="center"/>
            <w:hideMark/>
          </w:tcPr>
          <w:p w14:paraId="1690C373" w14:textId="77777777" w:rsidR="00FF7544" w:rsidRPr="009F2BA0" w:rsidRDefault="00FF7544" w:rsidP="00FF7544">
            <w:pPr>
              <w:pStyle w:val="TableText"/>
            </w:pPr>
            <w:r w:rsidRPr="009F2BA0">
              <w:t xml:space="preserve"> $</w:t>
            </w:r>
            <w:r>
              <w:t xml:space="preserve">  </w:t>
            </w:r>
            <w:r w:rsidRPr="009F2BA0">
              <w:t xml:space="preserve">4.64 </w:t>
            </w:r>
          </w:p>
        </w:tc>
        <w:tc>
          <w:tcPr>
            <w:tcW w:w="1276" w:type="dxa"/>
            <w:tcBorders>
              <w:top w:val="nil"/>
              <w:left w:val="nil"/>
              <w:bottom w:val="nil"/>
              <w:right w:val="nil"/>
            </w:tcBorders>
            <w:shd w:val="clear" w:color="000000" w:fill="F2F2F2"/>
            <w:noWrap/>
            <w:vAlign w:val="center"/>
            <w:hideMark/>
          </w:tcPr>
          <w:p w14:paraId="4AA6DA2F" w14:textId="77777777" w:rsidR="00FF7544" w:rsidRPr="009F2BA0" w:rsidRDefault="00FF7544" w:rsidP="00FF7544">
            <w:pPr>
              <w:pStyle w:val="TableText"/>
            </w:pPr>
            <w:r w:rsidRPr="009F2BA0">
              <w:t xml:space="preserve"> $</w:t>
            </w:r>
            <w:r>
              <w:t xml:space="preserve"> </w:t>
            </w:r>
            <w:r w:rsidRPr="009F2BA0">
              <w:t xml:space="preserve">884.12 </w:t>
            </w:r>
          </w:p>
        </w:tc>
        <w:tc>
          <w:tcPr>
            <w:tcW w:w="1276" w:type="dxa"/>
            <w:tcBorders>
              <w:top w:val="nil"/>
              <w:left w:val="nil"/>
              <w:bottom w:val="nil"/>
              <w:right w:val="single" w:sz="4" w:space="0" w:color="auto"/>
            </w:tcBorders>
            <w:shd w:val="clear" w:color="000000" w:fill="F2F2F2"/>
            <w:noWrap/>
            <w:vAlign w:val="center"/>
            <w:hideMark/>
          </w:tcPr>
          <w:p w14:paraId="7E0D1AE2" w14:textId="77777777" w:rsidR="00FF7544" w:rsidRPr="009F2BA0" w:rsidRDefault="00FF7544" w:rsidP="00FF7544">
            <w:pPr>
              <w:pStyle w:val="TableText"/>
            </w:pPr>
            <w:r w:rsidRPr="009F2BA0">
              <w:t xml:space="preserve"> $</w:t>
            </w:r>
            <w:r>
              <w:t xml:space="preserve"> </w:t>
            </w:r>
            <w:r w:rsidRPr="009F2BA0">
              <w:t xml:space="preserve">888.75 </w:t>
            </w:r>
          </w:p>
        </w:tc>
      </w:tr>
      <w:tr w:rsidR="00FF7544" w:rsidRPr="009F2BA0" w14:paraId="2B71DF96" w14:textId="77777777" w:rsidTr="00FF7544">
        <w:trPr>
          <w:trHeight w:val="87"/>
        </w:trPr>
        <w:tc>
          <w:tcPr>
            <w:tcW w:w="2416" w:type="dxa"/>
            <w:tcBorders>
              <w:top w:val="nil"/>
              <w:left w:val="single" w:sz="4" w:space="0" w:color="auto"/>
              <w:bottom w:val="nil"/>
              <w:right w:val="single" w:sz="4" w:space="0" w:color="auto"/>
            </w:tcBorders>
            <w:shd w:val="clear" w:color="auto" w:fill="auto"/>
            <w:noWrap/>
            <w:vAlign w:val="center"/>
            <w:hideMark/>
          </w:tcPr>
          <w:p w14:paraId="773038E1" w14:textId="77777777" w:rsidR="00FF7544" w:rsidRPr="009F2BA0" w:rsidRDefault="00FF7544" w:rsidP="00FF7544">
            <w:pPr>
              <w:pStyle w:val="TableText"/>
              <w:rPr>
                <w:color w:val="000000"/>
              </w:rPr>
            </w:pPr>
            <w:r w:rsidRPr="009F2BA0">
              <w:rPr>
                <w:color w:val="000000"/>
              </w:rPr>
              <w:t>Hospital Outpatient</w:t>
            </w:r>
          </w:p>
        </w:tc>
        <w:tc>
          <w:tcPr>
            <w:tcW w:w="1482" w:type="dxa"/>
            <w:tcBorders>
              <w:top w:val="nil"/>
              <w:left w:val="nil"/>
              <w:bottom w:val="nil"/>
              <w:right w:val="nil"/>
            </w:tcBorders>
            <w:shd w:val="clear" w:color="auto" w:fill="auto"/>
            <w:noWrap/>
            <w:vAlign w:val="center"/>
            <w:hideMark/>
          </w:tcPr>
          <w:p w14:paraId="1002F8CA" w14:textId="77777777" w:rsidR="00FF7544" w:rsidRPr="009F2BA0" w:rsidRDefault="00FF7544" w:rsidP="00FF7544">
            <w:pPr>
              <w:pStyle w:val="TableText"/>
            </w:pPr>
            <w:r w:rsidRPr="009F2BA0">
              <w:t xml:space="preserve"> $</w:t>
            </w:r>
            <w:r>
              <w:t xml:space="preserve"> </w:t>
            </w:r>
            <w:r w:rsidRPr="009F2BA0">
              <w:t xml:space="preserve">18.73 </w:t>
            </w:r>
          </w:p>
        </w:tc>
        <w:tc>
          <w:tcPr>
            <w:tcW w:w="1484" w:type="dxa"/>
            <w:tcBorders>
              <w:top w:val="nil"/>
              <w:left w:val="nil"/>
              <w:bottom w:val="nil"/>
              <w:right w:val="nil"/>
            </w:tcBorders>
            <w:shd w:val="clear" w:color="auto" w:fill="auto"/>
            <w:noWrap/>
            <w:vAlign w:val="center"/>
            <w:hideMark/>
          </w:tcPr>
          <w:p w14:paraId="5D0F2A55" w14:textId="77777777" w:rsidR="00FF7544" w:rsidRPr="009F2BA0" w:rsidRDefault="00FF7544" w:rsidP="00FF7544">
            <w:pPr>
              <w:pStyle w:val="TableText"/>
            </w:pPr>
            <w:r w:rsidRPr="009F2BA0">
              <w:t xml:space="preserve"> $</w:t>
            </w:r>
            <w:r>
              <w:t xml:space="preserve"> </w:t>
            </w:r>
            <w:r w:rsidRPr="009F2BA0">
              <w:t xml:space="preserve">0.37 </w:t>
            </w:r>
          </w:p>
        </w:tc>
        <w:tc>
          <w:tcPr>
            <w:tcW w:w="1488" w:type="dxa"/>
            <w:tcBorders>
              <w:top w:val="nil"/>
              <w:left w:val="nil"/>
              <w:bottom w:val="nil"/>
              <w:right w:val="single" w:sz="4" w:space="0" w:color="auto"/>
            </w:tcBorders>
            <w:shd w:val="clear" w:color="auto" w:fill="auto"/>
            <w:noWrap/>
            <w:vAlign w:val="center"/>
            <w:hideMark/>
          </w:tcPr>
          <w:p w14:paraId="29D7EDA0" w14:textId="77777777" w:rsidR="00FF7544" w:rsidRPr="009F2BA0" w:rsidRDefault="00FF7544" w:rsidP="00FF7544">
            <w:pPr>
              <w:pStyle w:val="TableText"/>
            </w:pPr>
            <w:r w:rsidRPr="009F2BA0">
              <w:t xml:space="preserve"> $</w:t>
            </w:r>
            <w:r>
              <w:t xml:space="preserve"> </w:t>
            </w:r>
            <w:r w:rsidRPr="009F2BA0">
              <w:t xml:space="preserve">19.11 </w:t>
            </w:r>
          </w:p>
        </w:tc>
        <w:tc>
          <w:tcPr>
            <w:tcW w:w="1484" w:type="dxa"/>
            <w:tcBorders>
              <w:top w:val="nil"/>
              <w:left w:val="nil"/>
              <w:bottom w:val="nil"/>
              <w:right w:val="nil"/>
            </w:tcBorders>
            <w:shd w:val="clear" w:color="auto" w:fill="auto"/>
            <w:noWrap/>
            <w:vAlign w:val="center"/>
            <w:hideMark/>
          </w:tcPr>
          <w:p w14:paraId="5BC3D86F" w14:textId="77777777" w:rsidR="00FF7544" w:rsidRPr="009F2BA0" w:rsidRDefault="00FF7544" w:rsidP="00FF7544">
            <w:pPr>
              <w:pStyle w:val="TableText"/>
            </w:pPr>
            <w:r w:rsidRPr="009F2BA0">
              <w:t xml:space="preserve"> $</w:t>
            </w:r>
            <w:r>
              <w:t xml:space="preserve"> </w:t>
            </w:r>
            <w:r w:rsidRPr="009F2BA0">
              <w:t xml:space="preserve">26.23 </w:t>
            </w:r>
          </w:p>
        </w:tc>
        <w:tc>
          <w:tcPr>
            <w:tcW w:w="1482" w:type="dxa"/>
            <w:tcBorders>
              <w:top w:val="nil"/>
              <w:left w:val="nil"/>
              <w:bottom w:val="nil"/>
              <w:right w:val="nil"/>
            </w:tcBorders>
            <w:shd w:val="clear" w:color="auto" w:fill="auto"/>
            <w:noWrap/>
            <w:vAlign w:val="center"/>
            <w:hideMark/>
          </w:tcPr>
          <w:p w14:paraId="0352F4D7" w14:textId="77777777" w:rsidR="00FF7544" w:rsidRPr="009F2BA0" w:rsidRDefault="00FF7544" w:rsidP="00FF7544">
            <w:pPr>
              <w:pStyle w:val="TableText"/>
            </w:pPr>
            <w:r w:rsidRPr="009F2BA0">
              <w:t xml:space="preserve"> $</w:t>
            </w:r>
            <w:r>
              <w:t xml:space="preserve"> </w:t>
            </w:r>
            <w:r w:rsidRPr="009F2BA0">
              <w:t xml:space="preserve">1.11 </w:t>
            </w:r>
          </w:p>
        </w:tc>
        <w:tc>
          <w:tcPr>
            <w:tcW w:w="1490" w:type="dxa"/>
            <w:tcBorders>
              <w:top w:val="nil"/>
              <w:left w:val="nil"/>
              <w:bottom w:val="nil"/>
              <w:right w:val="single" w:sz="4" w:space="0" w:color="auto"/>
            </w:tcBorders>
            <w:shd w:val="clear" w:color="auto" w:fill="auto"/>
            <w:noWrap/>
            <w:vAlign w:val="center"/>
            <w:hideMark/>
          </w:tcPr>
          <w:p w14:paraId="20879FC5" w14:textId="77777777" w:rsidR="00FF7544" w:rsidRPr="009F2BA0" w:rsidRDefault="00FF7544" w:rsidP="00FF7544">
            <w:pPr>
              <w:pStyle w:val="TableText"/>
            </w:pPr>
            <w:r w:rsidRPr="009F2BA0">
              <w:t xml:space="preserve"> $</w:t>
            </w:r>
            <w:r>
              <w:t xml:space="preserve"> </w:t>
            </w:r>
            <w:r w:rsidRPr="009F2BA0">
              <w:t xml:space="preserve">27.35 </w:t>
            </w:r>
          </w:p>
        </w:tc>
        <w:tc>
          <w:tcPr>
            <w:tcW w:w="1482" w:type="dxa"/>
            <w:tcBorders>
              <w:top w:val="nil"/>
              <w:left w:val="nil"/>
              <w:bottom w:val="nil"/>
              <w:right w:val="nil"/>
            </w:tcBorders>
            <w:shd w:val="clear" w:color="auto" w:fill="auto"/>
            <w:noWrap/>
            <w:vAlign w:val="center"/>
            <w:hideMark/>
          </w:tcPr>
          <w:p w14:paraId="0E08FCDF" w14:textId="77777777" w:rsidR="00FF7544" w:rsidRPr="009F2BA0" w:rsidRDefault="00FF7544" w:rsidP="00FF7544">
            <w:pPr>
              <w:pStyle w:val="TableText"/>
            </w:pPr>
            <w:r w:rsidRPr="009F2BA0">
              <w:t xml:space="preserve"> $</w:t>
            </w:r>
            <w:r>
              <w:t xml:space="preserve"> </w:t>
            </w:r>
            <w:r w:rsidRPr="009F2BA0">
              <w:t xml:space="preserve">34.49 </w:t>
            </w:r>
          </w:p>
        </w:tc>
        <w:tc>
          <w:tcPr>
            <w:tcW w:w="1484" w:type="dxa"/>
            <w:tcBorders>
              <w:top w:val="nil"/>
              <w:left w:val="nil"/>
              <w:bottom w:val="nil"/>
              <w:right w:val="nil"/>
            </w:tcBorders>
            <w:shd w:val="clear" w:color="auto" w:fill="auto"/>
            <w:noWrap/>
            <w:vAlign w:val="center"/>
            <w:hideMark/>
          </w:tcPr>
          <w:p w14:paraId="09D9B941" w14:textId="77777777" w:rsidR="00FF7544" w:rsidRPr="009F2BA0" w:rsidRDefault="00FF7544" w:rsidP="00FF7544">
            <w:pPr>
              <w:pStyle w:val="TableText"/>
            </w:pPr>
            <w:r w:rsidRPr="009F2BA0">
              <w:t xml:space="preserve"> $</w:t>
            </w:r>
            <w:r>
              <w:t xml:space="preserve"> </w:t>
            </w:r>
            <w:r w:rsidRPr="009F2BA0">
              <w:t xml:space="preserve">1.11 </w:t>
            </w:r>
          </w:p>
        </w:tc>
        <w:tc>
          <w:tcPr>
            <w:tcW w:w="1488" w:type="dxa"/>
            <w:tcBorders>
              <w:top w:val="nil"/>
              <w:left w:val="nil"/>
              <w:bottom w:val="nil"/>
              <w:right w:val="single" w:sz="4" w:space="0" w:color="auto"/>
            </w:tcBorders>
            <w:shd w:val="clear" w:color="auto" w:fill="auto"/>
            <w:noWrap/>
            <w:vAlign w:val="center"/>
            <w:hideMark/>
          </w:tcPr>
          <w:p w14:paraId="00A4959C" w14:textId="77777777" w:rsidR="00FF7544" w:rsidRPr="009F2BA0" w:rsidRDefault="00FF7544" w:rsidP="00FF7544">
            <w:pPr>
              <w:pStyle w:val="TableText"/>
            </w:pPr>
            <w:r w:rsidRPr="009F2BA0">
              <w:t xml:space="preserve"> $</w:t>
            </w:r>
            <w:r>
              <w:t xml:space="preserve"> </w:t>
            </w:r>
            <w:r w:rsidRPr="009F2BA0">
              <w:t xml:space="preserve">35.61 </w:t>
            </w:r>
          </w:p>
        </w:tc>
        <w:tc>
          <w:tcPr>
            <w:tcW w:w="1230" w:type="dxa"/>
            <w:tcBorders>
              <w:top w:val="nil"/>
              <w:left w:val="nil"/>
              <w:bottom w:val="nil"/>
              <w:right w:val="nil"/>
            </w:tcBorders>
            <w:shd w:val="clear" w:color="auto" w:fill="auto"/>
            <w:noWrap/>
            <w:vAlign w:val="center"/>
            <w:hideMark/>
          </w:tcPr>
          <w:p w14:paraId="450C2E7B" w14:textId="77777777" w:rsidR="00FF7544" w:rsidRPr="009F2BA0" w:rsidRDefault="00FF7544" w:rsidP="00FF7544">
            <w:pPr>
              <w:pStyle w:val="TableText"/>
            </w:pPr>
            <w:r w:rsidRPr="009F2BA0">
              <w:t xml:space="preserve"> $</w:t>
            </w:r>
            <w:r>
              <w:t xml:space="preserve"> </w:t>
            </w:r>
            <w:r w:rsidRPr="009F2BA0">
              <w:t xml:space="preserve">79.88 </w:t>
            </w:r>
          </w:p>
        </w:tc>
        <w:tc>
          <w:tcPr>
            <w:tcW w:w="1276" w:type="dxa"/>
            <w:tcBorders>
              <w:top w:val="nil"/>
              <w:left w:val="nil"/>
              <w:bottom w:val="nil"/>
              <w:right w:val="nil"/>
            </w:tcBorders>
            <w:shd w:val="clear" w:color="auto" w:fill="auto"/>
            <w:noWrap/>
            <w:vAlign w:val="center"/>
            <w:hideMark/>
          </w:tcPr>
          <w:p w14:paraId="7F5FEFFC" w14:textId="77777777" w:rsidR="00FF7544" w:rsidRPr="009F2BA0" w:rsidRDefault="00FF7544" w:rsidP="00FF7544">
            <w:pPr>
              <w:pStyle w:val="TableText"/>
            </w:pPr>
            <w:r w:rsidRPr="009F2BA0">
              <w:t xml:space="preserve"> $</w:t>
            </w:r>
            <w:r>
              <w:t xml:space="preserve"> </w:t>
            </w:r>
            <w:r w:rsidRPr="009F2BA0">
              <w:t xml:space="preserve">0.36 </w:t>
            </w:r>
          </w:p>
        </w:tc>
        <w:tc>
          <w:tcPr>
            <w:tcW w:w="1276" w:type="dxa"/>
            <w:tcBorders>
              <w:top w:val="nil"/>
              <w:left w:val="nil"/>
              <w:bottom w:val="nil"/>
              <w:right w:val="single" w:sz="4" w:space="0" w:color="auto"/>
            </w:tcBorders>
            <w:shd w:val="clear" w:color="auto" w:fill="auto"/>
            <w:noWrap/>
            <w:vAlign w:val="center"/>
            <w:hideMark/>
          </w:tcPr>
          <w:p w14:paraId="1E8690E8" w14:textId="77777777" w:rsidR="00FF7544" w:rsidRPr="009F2BA0" w:rsidRDefault="00FF7544" w:rsidP="00FF7544">
            <w:pPr>
              <w:pStyle w:val="TableText"/>
            </w:pPr>
            <w:r w:rsidRPr="009F2BA0">
              <w:t xml:space="preserve"> $</w:t>
            </w:r>
            <w:r>
              <w:t xml:space="preserve"> </w:t>
            </w:r>
            <w:r w:rsidRPr="009F2BA0">
              <w:t xml:space="preserve">80.25 </w:t>
            </w:r>
          </w:p>
        </w:tc>
      </w:tr>
      <w:tr w:rsidR="00FF7544" w:rsidRPr="009F2BA0" w14:paraId="06AFE07F" w14:textId="77777777" w:rsidTr="00FF7544">
        <w:trPr>
          <w:trHeight w:val="95"/>
        </w:trPr>
        <w:tc>
          <w:tcPr>
            <w:tcW w:w="2416" w:type="dxa"/>
            <w:tcBorders>
              <w:top w:val="nil"/>
              <w:left w:val="single" w:sz="4" w:space="0" w:color="auto"/>
              <w:bottom w:val="nil"/>
              <w:right w:val="single" w:sz="4" w:space="0" w:color="auto"/>
            </w:tcBorders>
            <w:shd w:val="clear" w:color="000000" w:fill="F2F2F2"/>
            <w:noWrap/>
            <w:vAlign w:val="center"/>
            <w:hideMark/>
          </w:tcPr>
          <w:p w14:paraId="4A9B4606" w14:textId="77777777" w:rsidR="00FF7544" w:rsidRPr="009F2BA0" w:rsidRDefault="00FF7544" w:rsidP="00FF7544">
            <w:pPr>
              <w:pStyle w:val="TableText"/>
              <w:rPr>
                <w:color w:val="000000"/>
              </w:rPr>
            </w:pPr>
            <w:r w:rsidRPr="009F2BA0">
              <w:rPr>
                <w:color w:val="000000"/>
              </w:rPr>
              <w:t>Outpatient BH</w:t>
            </w:r>
          </w:p>
        </w:tc>
        <w:tc>
          <w:tcPr>
            <w:tcW w:w="1482" w:type="dxa"/>
            <w:tcBorders>
              <w:top w:val="nil"/>
              <w:left w:val="single" w:sz="4" w:space="0" w:color="auto"/>
              <w:bottom w:val="nil"/>
              <w:right w:val="nil"/>
            </w:tcBorders>
            <w:shd w:val="clear" w:color="000000" w:fill="F2F2F2"/>
            <w:noWrap/>
            <w:vAlign w:val="center"/>
            <w:hideMark/>
          </w:tcPr>
          <w:p w14:paraId="41DA276D" w14:textId="77777777" w:rsidR="00FF7544" w:rsidRPr="009F2BA0" w:rsidRDefault="00FF7544" w:rsidP="00FF7544">
            <w:pPr>
              <w:pStyle w:val="TableText"/>
            </w:pPr>
            <w:r w:rsidRPr="009F2BA0">
              <w:t xml:space="preserve"> $</w:t>
            </w:r>
            <w:r>
              <w:t xml:space="preserve"> </w:t>
            </w:r>
            <w:r w:rsidRPr="009F2BA0">
              <w:t xml:space="preserve">2.80 </w:t>
            </w:r>
          </w:p>
        </w:tc>
        <w:tc>
          <w:tcPr>
            <w:tcW w:w="1484" w:type="dxa"/>
            <w:tcBorders>
              <w:top w:val="nil"/>
              <w:left w:val="nil"/>
              <w:bottom w:val="nil"/>
              <w:right w:val="nil"/>
            </w:tcBorders>
            <w:shd w:val="clear" w:color="000000" w:fill="F2F2F2"/>
            <w:noWrap/>
            <w:vAlign w:val="center"/>
            <w:hideMark/>
          </w:tcPr>
          <w:p w14:paraId="692752DE" w14:textId="77777777" w:rsidR="00FF7544" w:rsidRPr="009F2BA0" w:rsidRDefault="00FF7544" w:rsidP="00FF7544">
            <w:pPr>
              <w:pStyle w:val="TableText"/>
            </w:pPr>
            <w:r w:rsidRPr="009F2BA0">
              <w:t xml:space="preserve"> $</w:t>
            </w:r>
            <w:r>
              <w:t xml:space="preserve"> </w:t>
            </w:r>
            <w:r w:rsidRPr="009F2BA0">
              <w:t xml:space="preserve">8.37 </w:t>
            </w:r>
          </w:p>
        </w:tc>
        <w:tc>
          <w:tcPr>
            <w:tcW w:w="1488" w:type="dxa"/>
            <w:tcBorders>
              <w:top w:val="nil"/>
              <w:left w:val="nil"/>
              <w:bottom w:val="nil"/>
              <w:right w:val="single" w:sz="4" w:space="0" w:color="auto"/>
            </w:tcBorders>
            <w:shd w:val="clear" w:color="000000" w:fill="F2F2F2"/>
            <w:noWrap/>
            <w:vAlign w:val="center"/>
            <w:hideMark/>
          </w:tcPr>
          <w:p w14:paraId="24A2F96C" w14:textId="77777777" w:rsidR="00FF7544" w:rsidRPr="009F2BA0" w:rsidRDefault="00FF7544" w:rsidP="00FF7544">
            <w:pPr>
              <w:pStyle w:val="TableText"/>
            </w:pPr>
            <w:r w:rsidRPr="009F2BA0">
              <w:t xml:space="preserve"> $</w:t>
            </w:r>
            <w:r>
              <w:t xml:space="preserve"> </w:t>
            </w:r>
            <w:r w:rsidRPr="009F2BA0">
              <w:t xml:space="preserve">11.17 </w:t>
            </w:r>
          </w:p>
        </w:tc>
        <w:tc>
          <w:tcPr>
            <w:tcW w:w="1484" w:type="dxa"/>
            <w:tcBorders>
              <w:top w:val="nil"/>
              <w:left w:val="single" w:sz="4" w:space="0" w:color="auto"/>
              <w:bottom w:val="nil"/>
              <w:right w:val="nil"/>
            </w:tcBorders>
            <w:shd w:val="clear" w:color="000000" w:fill="F2F2F2"/>
            <w:noWrap/>
            <w:vAlign w:val="center"/>
            <w:hideMark/>
          </w:tcPr>
          <w:p w14:paraId="1B4777DB" w14:textId="77777777" w:rsidR="00FF7544" w:rsidRPr="009F2BA0" w:rsidRDefault="00FF7544" w:rsidP="00FF7544">
            <w:pPr>
              <w:pStyle w:val="TableText"/>
            </w:pPr>
            <w:r w:rsidRPr="009F2BA0">
              <w:t xml:space="preserve"> $</w:t>
            </w:r>
            <w:r>
              <w:t xml:space="preserve"> </w:t>
            </w:r>
            <w:r w:rsidRPr="009F2BA0">
              <w:t xml:space="preserve">4.97 </w:t>
            </w:r>
          </w:p>
        </w:tc>
        <w:tc>
          <w:tcPr>
            <w:tcW w:w="1482" w:type="dxa"/>
            <w:tcBorders>
              <w:top w:val="nil"/>
              <w:left w:val="nil"/>
              <w:bottom w:val="nil"/>
              <w:right w:val="nil"/>
            </w:tcBorders>
            <w:shd w:val="clear" w:color="000000" w:fill="F2F2F2"/>
            <w:noWrap/>
            <w:vAlign w:val="center"/>
            <w:hideMark/>
          </w:tcPr>
          <w:p w14:paraId="1FCDDB4F" w14:textId="77777777" w:rsidR="00FF7544" w:rsidRPr="009F2BA0" w:rsidRDefault="00FF7544" w:rsidP="00FF7544">
            <w:pPr>
              <w:pStyle w:val="TableText"/>
            </w:pPr>
            <w:r w:rsidRPr="009F2BA0">
              <w:t xml:space="preserve"> $</w:t>
            </w:r>
            <w:r>
              <w:t xml:space="preserve"> </w:t>
            </w:r>
            <w:r w:rsidRPr="009F2BA0">
              <w:t xml:space="preserve">128.97 </w:t>
            </w:r>
          </w:p>
        </w:tc>
        <w:tc>
          <w:tcPr>
            <w:tcW w:w="1490" w:type="dxa"/>
            <w:tcBorders>
              <w:top w:val="nil"/>
              <w:left w:val="nil"/>
              <w:bottom w:val="nil"/>
              <w:right w:val="single" w:sz="4" w:space="0" w:color="auto"/>
            </w:tcBorders>
            <w:shd w:val="clear" w:color="000000" w:fill="F2F2F2"/>
            <w:noWrap/>
            <w:vAlign w:val="center"/>
            <w:hideMark/>
          </w:tcPr>
          <w:p w14:paraId="37633BDE" w14:textId="77777777" w:rsidR="00FF7544" w:rsidRPr="009F2BA0" w:rsidRDefault="00FF7544" w:rsidP="00FF7544">
            <w:pPr>
              <w:pStyle w:val="TableText"/>
            </w:pPr>
            <w:r w:rsidRPr="009F2BA0">
              <w:t xml:space="preserve"> $</w:t>
            </w:r>
            <w:r>
              <w:t xml:space="preserve"> </w:t>
            </w:r>
            <w:r w:rsidRPr="009F2BA0">
              <w:t xml:space="preserve">133.94 </w:t>
            </w:r>
          </w:p>
        </w:tc>
        <w:tc>
          <w:tcPr>
            <w:tcW w:w="1482" w:type="dxa"/>
            <w:tcBorders>
              <w:top w:val="nil"/>
              <w:left w:val="single" w:sz="4" w:space="0" w:color="auto"/>
              <w:bottom w:val="nil"/>
              <w:right w:val="nil"/>
            </w:tcBorders>
            <w:shd w:val="clear" w:color="000000" w:fill="F2F2F2"/>
            <w:noWrap/>
            <w:vAlign w:val="center"/>
            <w:hideMark/>
          </w:tcPr>
          <w:p w14:paraId="74FC8924" w14:textId="77777777" w:rsidR="00FF7544" w:rsidRPr="009F2BA0" w:rsidRDefault="00FF7544" w:rsidP="00FF7544">
            <w:pPr>
              <w:pStyle w:val="TableText"/>
            </w:pPr>
            <w:r w:rsidRPr="009F2BA0">
              <w:t xml:space="preserve"> $</w:t>
            </w:r>
            <w:r>
              <w:t xml:space="preserve"> </w:t>
            </w:r>
            <w:r w:rsidRPr="009F2BA0">
              <w:t xml:space="preserve">3.64 </w:t>
            </w:r>
          </w:p>
        </w:tc>
        <w:tc>
          <w:tcPr>
            <w:tcW w:w="1484" w:type="dxa"/>
            <w:tcBorders>
              <w:top w:val="nil"/>
              <w:left w:val="nil"/>
              <w:bottom w:val="nil"/>
              <w:right w:val="nil"/>
            </w:tcBorders>
            <w:shd w:val="clear" w:color="000000" w:fill="F2F2F2"/>
            <w:noWrap/>
            <w:vAlign w:val="center"/>
            <w:hideMark/>
          </w:tcPr>
          <w:p w14:paraId="17260D96" w14:textId="77777777" w:rsidR="00FF7544" w:rsidRPr="009F2BA0" w:rsidRDefault="00FF7544" w:rsidP="00FF7544">
            <w:pPr>
              <w:pStyle w:val="TableText"/>
            </w:pPr>
            <w:r w:rsidRPr="009F2BA0">
              <w:t xml:space="preserve"> $</w:t>
            </w:r>
            <w:r>
              <w:t xml:space="preserve"> </w:t>
            </w:r>
            <w:r w:rsidRPr="009F2BA0">
              <w:t xml:space="preserve">66.50 </w:t>
            </w:r>
          </w:p>
        </w:tc>
        <w:tc>
          <w:tcPr>
            <w:tcW w:w="1488" w:type="dxa"/>
            <w:tcBorders>
              <w:top w:val="nil"/>
              <w:left w:val="nil"/>
              <w:bottom w:val="nil"/>
              <w:right w:val="single" w:sz="4" w:space="0" w:color="auto"/>
            </w:tcBorders>
            <w:shd w:val="clear" w:color="000000" w:fill="F2F2F2"/>
            <w:noWrap/>
            <w:vAlign w:val="center"/>
            <w:hideMark/>
          </w:tcPr>
          <w:p w14:paraId="29E3EF5D" w14:textId="77777777" w:rsidR="00FF7544" w:rsidRPr="009F2BA0" w:rsidRDefault="00FF7544" w:rsidP="00FF7544">
            <w:pPr>
              <w:pStyle w:val="TableText"/>
            </w:pPr>
            <w:r w:rsidRPr="009F2BA0">
              <w:t xml:space="preserve"> $</w:t>
            </w:r>
            <w:r>
              <w:t xml:space="preserve">  </w:t>
            </w:r>
            <w:r w:rsidRPr="009F2BA0">
              <w:t xml:space="preserve">70.14 </w:t>
            </w:r>
          </w:p>
        </w:tc>
        <w:tc>
          <w:tcPr>
            <w:tcW w:w="1230" w:type="dxa"/>
            <w:tcBorders>
              <w:top w:val="nil"/>
              <w:left w:val="single" w:sz="4" w:space="0" w:color="auto"/>
              <w:bottom w:val="nil"/>
              <w:right w:val="nil"/>
            </w:tcBorders>
            <w:shd w:val="clear" w:color="000000" w:fill="F2F2F2"/>
            <w:noWrap/>
            <w:vAlign w:val="center"/>
            <w:hideMark/>
          </w:tcPr>
          <w:p w14:paraId="28627B48" w14:textId="77777777" w:rsidR="00FF7544" w:rsidRPr="009F2BA0" w:rsidRDefault="00FF7544" w:rsidP="00FF7544">
            <w:pPr>
              <w:pStyle w:val="TableText"/>
            </w:pPr>
            <w:r w:rsidRPr="009F2BA0">
              <w:t xml:space="preserve"> $</w:t>
            </w:r>
            <w:r>
              <w:t xml:space="preserve"> </w:t>
            </w:r>
            <w:r w:rsidRPr="009F2BA0">
              <w:t xml:space="preserve">7.35 </w:t>
            </w:r>
          </w:p>
        </w:tc>
        <w:tc>
          <w:tcPr>
            <w:tcW w:w="1276" w:type="dxa"/>
            <w:tcBorders>
              <w:top w:val="nil"/>
              <w:left w:val="nil"/>
              <w:bottom w:val="nil"/>
              <w:right w:val="nil"/>
            </w:tcBorders>
            <w:shd w:val="clear" w:color="000000" w:fill="F2F2F2"/>
            <w:noWrap/>
            <w:vAlign w:val="center"/>
            <w:hideMark/>
          </w:tcPr>
          <w:p w14:paraId="65205158" w14:textId="77777777" w:rsidR="00FF7544" w:rsidRPr="009F2BA0" w:rsidRDefault="00FF7544" w:rsidP="00FF7544">
            <w:pPr>
              <w:pStyle w:val="TableText"/>
            </w:pPr>
            <w:r w:rsidRPr="009F2BA0">
              <w:t xml:space="preserve"> $</w:t>
            </w:r>
            <w:r>
              <w:t xml:space="preserve"> </w:t>
            </w:r>
            <w:r w:rsidRPr="009F2BA0">
              <w:t xml:space="preserve">31.60 </w:t>
            </w:r>
          </w:p>
        </w:tc>
        <w:tc>
          <w:tcPr>
            <w:tcW w:w="1276" w:type="dxa"/>
            <w:tcBorders>
              <w:top w:val="nil"/>
              <w:left w:val="nil"/>
              <w:bottom w:val="nil"/>
              <w:right w:val="single" w:sz="4" w:space="0" w:color="auto"/>
            </w:tcBorders>
            <w:shd w:val="clear" w:color="000000" w:fill="F2F2F2"/>
            <w:noWrap/>
            <w:vAlign w:val="center"/>
            <w:hideMark/>
          </w:tcPr>
          <w:p w14:paraId="23DD9528" w14:textId="77777777" w:rsidR="00FF7544" w:rsidRPr="009F2BA0" w:rsidRDefault="00FF7544" w:rsidP="00FF7544">
            <w:pPr>
              <w:pStyle w:val="TableText"/>
            </w:pPr>
            <w:r w:rsidRPr="009F2BA0">
              <w:t xml:space="preserve"> $</w:t>
            </w:r>
            <w:r>
              <w:t xml:space="preserve"> </w:t>
            </w:r>
            <w:r w:rsidRPr="009F2BA0">
              <w:t xml:space="preserve">38.95 </w:t>
            </w:r>
          </w:p>
        </w:tc>
      </w:tr>
      <w:tr w:rsidR="00FF7544" w:rsidRPr="009F2BA0" w14:paraId="022D3A00" w14:textId="77777777" w:rsidTr="00FF7544">
        <w:trPr>
          <w:trHeight w:val="87"/>
        </w:trPr>
        <w:tc>
          <w:tcPr>
            <w:tcW w:w="2416" w:type="dxa"/>
            <w:tcBorders>
              <w:top w:val="nil"/>
              <w:left w:val="single" w:sz="4" w:space="0" w:color="auto"/>
              <w:bottom w:val="nil"/>
              <w:right w:val="single" w:sz="4" w:space="0" w:color="auto"/>
            </w:tcBorders>
            <w:shd w:val="clear" w:color="auto" w:fill="auto"/>
            <w:noWrap/>
            <w:vAlign w:val="center"/>
            <w:hideMark/>
          </w:tcPr>
          <w:p w14:paraId="24442E1F" w14:textId="77777777" w:rsidR="00FF7544" w:rsidRPr="009F2BA0" w:rsidRDefault="00FF7544" w:rsidP="00FF7544">
            <w:pPr>
              <w:pStyle w:val="TableText"/>
              <w:rPr>
                <w:color w:val="000000"/>
              </w:rPr>
            </w:pPr>
            <w:r w:rsidRPr="009F2BA0">
              <w:rPr>
                <w:color w:val="000000"/>
              </w:rPr>
              <w:t>Professional</w:t>
            </w:r>
          </w:p>
        </w:tc>
        <w:tc>
          <w:tcPr>
            <w:tcW w:w="1482" w:type="dxa"/>
            <w:tcBorders>
              <w:top w:val="nil"/>
              <w:left w:val="nil"/>
              <w:bottom w:val="nil"/>
              <w:right w:val="nil"/>
            </w:tcBorders>
            <w:shd w:val="clear" w:color="auto" w:fill="auto"/>
            <w:noWrap/>
            <w:vAlign w:val="center"/>
            <w:hideMark/>
          </w:tcPr>
          <w:p w14:paraId="66AA27C3" w14:textId="77777777" w:rsidR="00FF7544" w:rsidRPr="009F2BA0" w:rsidRDefault="00FF7544" w:rsidP="00FF7544">
            <w:pPr>
              <w:pStyle w:val="TableText"/>
            </w:pPr>
            <w:r w:rsidRPr="009F2BA0">
              <w:t xml:space="preserve"> $</w:t>
            </w:r>
            <w:r>
              <w:t xml:space="preserve"> </w:t>
            </w:r>
            <w:r w:rsidRPr="009F2BA0">
              <w:t xml:space="preserve">12.53 </w:t>
            </w:r>
          </w:p>
        </w:tc>
        <w:tc>
          <w:tcPr>
            <w:tcW w:w="1484" w:type="dxa"/>
            <w:tcBorders>
              <w:top w:val="nil"/>
              <w:left w:val="nil"/>
              <w:bottom w:val="nil"/>
              <w:right w:val="nil"/>
            </w:tcBorders>
            <w:shd w:val="clear" w:color="auto" w:fill="auto"/>
            <w:noWrap/>
            <w:vAlign w:val="center"/>
            <w:hideMark/>
          </w:tcPr>
          <w:p w14:paraId="28C44F24" w14:textId="77777777" w:rsidR="00FF7544" w:rsidRPr="009F2BA0" w:rsidRDefault="00FF7544" w:rsidP="00FF7544">
            <w:pPr>
              <w:pStyle w:val="TableText"/>
            </w:pPr>
            <w:r w:rsidRPr="009F2BA0">
              <w:t xml:space="preserve"> $</w:t>
            </w:r>
            <w:r>
              <w:t xml:space="preserve">  </w:t>
            </w:r>
            <w:r w:rsidRPr="009F2BA0">
              <w:t xml:space="preserve">1.80 </w:t>
            </w:r>
          </w:p>
        </w:tc>
        <w:tc>
          <w:tcPr>
            <w:tcW w:w="1488" w:type="dxa"/>
            <w:tcBorders>
              <w:top w:val="nil"/>
              <w:left w:val="nil"/>
              <w:bottom w:val="nil"/>
              <w:right w:val="single" w:sz="4" w:space="0" w:color="auto"/>
            </w:tcBorders>
            <w:shd w:val="clear" w:color="auto" w:fill="auto"/>
            <w:noWrap/>
            <w:vAlign w:val="center"/>
            <w:hideMark/>
          </w:tcPr>
          <w:p w14:paraId="0E1CCFC1" w14:textId="77777777" w:rsidR="00FF7544" w:rsidRPr="009F2BA0" w:rsidRDefault="00FF7544" w:rsidP="00FF7544">
            <w:pPr>
              <w:pStyle w:val="TableText"/>
            </w:pPr>
            <w:r w:rsidRPr="009F2BA0">
              <w:t xml:space="preserve"> $</w:t>
            </w:r>
            <w:r>
              <w:t xml:space="preserve"> </w:t>
            </w:r>
            <w:r w:rsidRPr="009F2BA0">
              <w:t xml:space="preserve">14.33 </w:t>
            </w:r>
          </w:p>
        </w:tc>
        <w:tc>
          <w:tcPr>
            <w:tcW w:w="1484" w:type="dxa"/>
            <w:tcBorders>
              <w:top w:val="nil"/>
              <w:left w:val="nil"/>
              <w:bottom w:val="nil"/>
              <w:right w:val="nil"/>
            </w:tcBorders>
            <w:shd w:val="clear" w:color="auto" w:fill="auto"/>
            <w:noWrap/>
            <w:vAlign w:val="center"/>
            <w:hideMark/>
          </w:tcPr>
          <w:p w14:paraId="025AD105" w14:textId="77777777" w:rsidR="00FF7544" w:rsidRPr="009F2BA0" w:rsidRDefault="00FF7544" w:rsidP="00FF7544">
            <w:pPr>
              <w:pStyle w:val="TableText"/>
            </w:pPr>
            <w:r w:rsidRPr="009F2BA0">
              <w:t xml:space="preserve"> $</w:t>
            </w:r>
            <w:r>
              <w:t xml:space="preserve">  </w:t>
            </w:r>
            <w:r w:rsidRPr="009F2BA0">
              <w:t xml:space="preserve">17.66 </w:t>
            </w:r>
          </w:p>
        </w:tc>
        <w:tc>
          <w:tcPr>
            <w:tcW w:w="1482" w:type="dxa"/>
            <w:tcBorders>
              <w:top w:val="nil"/>
              <w:left w:val="nil"/>
              <w:bottom w:val="nil"/>
              <w:right w:val="nil"/>
            </w:tcBorders>
            <w:shd w:val="clear" w:color="auto" w:fill="auto"/>
            <w:noWrap/>
            <w:vAlign w:val="center"/>
            <w:hideMark/>
          </w:tcPr>
          <w:p w14:paraId="71115F3E" w14:textId="77777777" w:rsidR="00FF7544" w:rsidRPr="009F2BA0" w:rsidRDefault="00FF7544" w:rsidP="00FF7544">
            <w:pPr>
              <w:pStyle w:val="TableText"/>
            </w:pPr>
            <w:r w:rsidRPr="009F2BA0">
              <w:t xml:space="preserve"> $</w:t>
            </w:r>
            <w:r>
              <w:t xml:space="preserve"> </w:t>
            </w:r>
            <w:r w:rsidRPr="009F2BA0">
              <w:t xml:space="preserve">2.65 </w:t>
            </w:r>
          </w:p>
        </w:tc>
        <w:tc>
          <w:tcPr>
            <w:tcW w:w="1490" w:type="dxa"/>
            <w:tcBorders>
              <w:top w:val="nil"/>
              <w:left w:val="nil"/>
              <w:bottom w:val="nil"/>
              <w:right w:val="single" w:sz="4" w:space="0" w:color="auto"/>
            </w:tcBorders>
            <w:shd w:val="clear" w:color="auto" w:fill="auto"/>
            <w:noWrap/>
            <w:vAlign w:val="center"/>
            <w:hideMark/>
          </w:tcPr>
          <w:p w14:paraId="427FB0BB" w14:textId="77777777" w:rsidR="00FF7544" w:rsidRPr="009F2BA0" w:rsidRDefault="00FF7544" w:rsidP="00FF7544">
            <w:pPr>
              <w:pStyle w:val="TableText"/>
            </w:pPr>
            <w:r w:rsidRPr="009F2BA0">
              <w:t xml:space="preserve"> $</w:t>
            </w:r>
            <w:r>
              <w:t xml:space="preserve"> </w:t>
            </w:r>
            <w:r w:rsidRPr="009F2BA0">
              <w:t xml:space="preserve">20.30 </w:t>
            </w:r>
          </w:p>
        </w:tc>
        <w:tc>
          <w:tcPr>
            <w:tcW w:w="1482" w:type="dxa"/>
            <w:tcBorders>
              <w:top w:val="nil"/>
              <w:left w:val="nil"/>
              <w:bottom w:val="nil"/>
              <w:right w:val="nil"/>
            </w:tcBorders>
            <w:shd w:val="clear" w:color="auto" w:fill="auto"/>
            <w:noWrap/>
            <w:vAlign w:val="center"/>
            <w:hideMark/>
          </w:tcPr>
          <w:p w14:paraId="37ABD35F" w14:textId="77777777" w:rsidR="00FF7544" w:rsidRPr="009F2BA0" w:rsidRDefault="00FF7544" w:rsidP="00FF7544">
            <w:pPr>
              <w:pStyle w:val="TableText"/>
            </w:pPr>
            <w:r w:rsidRPr="009F2BA0">
              <w:t xml:space="preserve"> $</w:t>
            </w:r>
            <w:r>
              <w:t xml:space="preserve"> </w:t>
            </w:r>
            <w:r w:rsidRPr="009F2BA0">
              <w:t xml:space="preserve">16.35 </w:t>
            </w:r>
          </w:p>
        </w:tc>
        <w:tc>
          <w:tcPr>
            <w:tcW w:w="1484" w:type="dxa"/>
            <w:tcBorders>
              <w:top w:val="nil"/>
              <w:left w:val="nil"/>
              <w:bottom w:val="nil"/>
              <w:right w:val="nil"/>
            </w:tcBorders>
            <w:shd w:val="clear" w:color="auto" w:fill="auto"/>
            <w:noWrap/>
            <w:vAlign w:val="center"/>
            <w:hideMark/>
          </w:tcPr>
          <w:p w14:paraId="55D8AA65" w14:textId="77777777" w:rsidR="00FF7544" w:rsidRPr="009F2BA0" w:rsidRDefault="00FF7544" w:rsidP="00FF7544">
            <w:pPr>
              <w:pStyle w:val="TableText"/>
            </w:pPr>
            <w:r w:rsidRPr="009F2BA0">
              <w:t xml:space="preserve"> $</w:t>
            </w:r>
            <w:r>
              <w:t xml:space="preserve"> </w:t>
            </w:r>
            <w:r w:rsidRPr="009F2BA0">
              <w:t xml:space="preserve">1.32 </w:t>
            </w:r>
          </w:p>
        </w:tc>
        <w:tc>
          <w:tcPr>
            <w:tcW w:w="1488" w:type="dxa"/>
            <w:tcBorders>
              <w:top w:val="nil"/>
              <w:left w:val="nil"/>
              <w:bottom w:val="nil"/>
              <w:right w:val="single" w:sz="4" w:space="0" w:color="auto"/>
            </w:tcBorders>
            <w:shd w:val="clear" w:color="auto" w:fill="auto"/>
            <w:noWrap/>
            <w:vAlign w:val="center"/>
            <w:hideMark/>
          </w:tcPr>
          <w:p w14:paraId="740DB815" w14:textId="77777777" w:rsidR="00FF7544" w:rsidRPr="009F2BA0" w:rsidRDefault="00FF7544" w:rsidP="00FF7544">
            <w:pPr>
              <w:pStyle w:val="TableText"/>
            </w:pPr>
            <w:r w:rsidRPr="009F2BA0">
              <w:t xml:space="preserve"> $</w:t>
            </w:r>
            <w:r>
              <w:t xml:space="preserve"> </w:t>
            </w:r>
            <w:r w:rsidRPr="009F2BA0">
              <w:t xml:space="preserve">17.67 </w:t>
            </w:r>
          </w:p>
        </w:tc>
        <w:tc>
          <w:tcPr>
            <w:tcW w:w="1230" w:type="dxa"/>
            <w:tcBorders>
              <w:top w:val="nil"/>
              <w:left w:val="nil"/>
              <w:bottom w:val="nil"/>
              <w:right w:val="nil"/>
            </w:tcBorders>
            <w:shd w:val="clear" w:color="auto" w:fill="auto"/>
            <w:noWrap/>
            <w:vAlign w:val="center"/>
            <w:hideMark/>
          </w:tcPr>
          <w:p w14:paraId="4D5C0433" w14:textId="77777777" w:rsidR="00FF7544" w:rsidRPr="009F2BA0" w:rsidRDefault="00FF7544" w:rsidP="00FF7544">
            <w:pPr>
              <w:pStyle w:val="TableText"/>
            </w:pPr>
            <w:r w:rsidRPr="009F2BA0">
              <w:t xml:space="preserve"> $</w:t>
            </w:r>
            <w:r>
              <w:t xml:space="preserve"> </w:t>
            </w:r>
            <w:r w:rsidRPr="009F2BA0">
              <w:t xml:space="preserve">14.66 </w:t>
            </w:r>
          </w:p>
        </w:tc>
        <w:tc>
          <w:tcPr>
            <w:tcW w:w="1276" w:type="dxa"/>
            <w:tcBorders>
              <w:top w:val="nil"/>
              <w:left w:val="nil"/>
              <w:bottom w:val="nil"/>
              <w:right w:val="nil"/>
            </w:tcBorders>
            <w:shd w:val="clear" w:color="auto" w:fill="auto"/>
            <w:noWrap/>
            <w:vAlign w:val="center"/>
            <w:hideMark/>
          </w:tcPr>
          <w:p w14:paraId="5E19FB0E" w14:textId="77777777" w:rsidR="00FF7544" w:rsidRPr="009F2BA0" w:rsidRDefault="00FF7544" w:rsidP="00FF7544">
            <w:pPr>
              <w:pStyle w:val="TableText"/>
            </w:pPr>
            <w:r w:rsidRPr="009F2BA0">
              <w:t xml:space="preserve"> $</w:t>
            </w:r>
            <w:r>
              <w:t xml:space="preserve"> </w:t>
            </w:r>
            <w:r w:rsidRPr="009F2BA0">
              <w:t xml:space="preserve">0.75 </w:t>
            </w:r>
          </w:p>
        </w:tc>
        <w:tc>
          <w:tcPr>
            <w:tcW w:w="1276" w:type="dxa"/>
            <w:tcBorders>
              <w:top w:val="nil"/>
              <w:left w:val="nil"/>
              <w:bottom w:val="nil"/>
              <w:right w:val="single" w:sz="4" w:space="0" w:color="auto"/>
            </w:tcBorders>
            <w:shd w:val="clear" w:color="auto" w:fill="auto"/>
            <w:noWrap/>
            <w:vAlign w:val="center"/>
            <w:hideMark/>
          </w:tcPr>
          <w:p w14:paraId="25C142D2" w14:textId="77777777" w:rsidR="00FF7544" w:rsidRPr="009F2BA0" w:rsidRDefault="00FF7544" w:rsidP="00FF7544">
            <w:pPr>
              <w:pStyle w:val="TableText"/>
            </w:pPr>
            <w:r w:rsidRPr="009F2BA0">
              <w:t xml:space="preserve"> $</w:t>
            </w:r>
            <w:r>
              <w:t xml:space="preserve"> </w:t>
            </w:r>
            <w:r w:rsidRPr="009F2BA0">
              <w:t xml:space="preserve">15.41 </w:t>
            </w:r>
          </w:p>
        </w:tc>
      </w:tr>
      <w:tr w:rsidR="00FF7544" w:rsidRPr="009F2BA0" w14:paraId="0EF89E9E" w14:textId="77777777" w:rsidTr="00FF7544">
        <w:trPr>
          <w:trHeight w:val="87"/>
        </w:trPr>
        <w:tc>
          <w:tcPr>
            <w:tcW w:w="2416" w:type="dxa"/>
            <w:tcBorders>
              <w:top w:val="nil"/>
              <w:left w:val="single" w:sz="4" w:space="0" w:color="auto"/>
              <w:bottom w:val="nil"/>
              <w:right w:val="single" w:sz="4" w:space="0" w:color="auto"/>
            </w:tcBorders>
            <w:shd w:val="clear" w:color="000000" w:fill="F2F2F2"/>
            <w:noWrap/>
            <w:vAlign w:val="center"/>
            <w:hideMark/>
          </w:tcPr>
          <w:p w14:paraId="1C16BEF6" w14:textId="77777777" w:rsidR="00FF7544" w:rsidRPr="009F2BA0" w:rsidRDefault="00FF7544" w:rsidP="00FF7544">
            <w:pPr>
              <w:pStyle w:val="TableText"/>
              <w:rPr>
                <w:color w:val="000000"/>
              </w:rPr>
            </w:pPr>
            <w:r w:rsidRPr="009F2BA0">
              <w:rPr>
                <w:color w:val="000000"/>
              </w:rPr>
              <w:t>HCBS/Home Health</w:t>
            </w:r>
          </w:p>
        </w:tc>
        <w:tc>
          <w:tcPr>
            <w:tcW w:w="1482" w:type="dxa"/>
            <w:tcBorders>
              <w:top w:val="nil"/>
              <w:left w:val="single" w:sz="4" w:space="0" w:color="auto"/>
              <w:bottom w:val="nil"/>
              <w:right w:val="nil"/>
            </w:tcBorders>
            <w:shd w:val="clear" w:color="000000" w:fill="F2F2F2"/>
            <w:noWrap/>
            <w:vAlign w:val="center"/>
            <w:hideMark/>
          </w:tcPr>
          <w:p w14:paraId="2FA8963F" w14:textId="77777777" w:rsidR="00FF7544" w:rsidRPr="009F2BA0" w:rsidRDefault="00FF7544" w:rsidP="00FF7544">
            <w:pPr>
              <w:pStyle w:val="TableText"/>
            </w:pPr>
            <w:r w:rsidRPr="009F2BA0">
              <w:t xml:space="preserve"> $</w:t>
            </w:r>
            <w:r>
              <w:t xml:space="preserve"> </w:t>
            </w:r>
            <w:r w:rsidRPr="009F2BA0">
              <w:t xml:space="preserve">0.00 </w:t>
            </w:r>
          </w:p>
        </w:tc>
        <w:tc>
          <w:tcPr>
            <w:tcW w:w="1484" w:type="dxa"/>
            <w:tcBorders>
              <w:top w:val="nil"/>
              <w:left w:val="nil"/>
              <w:bottom w:val="nil"/>
              <w:right w:val="nil"/>
            </w:tcBorders>
            <w:shd w:val="clear" w:color="000000" w:fill="F2F2F2"/>
            <w:noWrap/>
            <w:vAlign w:val="center"/>
            <w:hideMark/>
          </w:tcPr>
          <w:p w14:paraId="7198C62D" w14:textId="77777777" w:rsidR="00FF7544" w:rsidRPr="009F2BA0" w:rsidRDefault="00FF7544" w:rsidP="00FF7544">
            <w:pPr>
              <w:pStyle w:val="TableText"/>
            </w:pPr>
            <w:r w:rsidRPr="009F2BA0">
              <w:t xml:space="preserve"> $</w:t>
            </w:r>
            <w:r>
              <w:t xml:space="preserve"> </w:t>
            </w:r>
            <w:r w:rsidRPr="009F2BA0">
              <w:t xml:space="preserve">3.39 </w:t>
            </w:r>
          </w:p>
        </w:tc>
        <w:tc>
          <w:tcPr>
            <w:tcW w:w="1488" w:type="dxa"/>
            <w:tcBorders>
              <w:top w:val="nil"/>
              <w:left w:val="nil"/>
              <w:bottom w:val="nil"/>
              <w:right w:val="single" w:sz="4" w:space="0" w:color="auto"/>
            </w:tcBorders>
            <w:shd w:val="clear" w:color="000000" w:fill="F2F2F2"/>
            <w:noWrap/>
            <w:vAlign w:val="center"/>
            <w:hideMark/>
          </w:tcPr>
          <w:p w14:paraId="0CF79DA5" w14:textId="77777777" w:rsidR="00FF7544" w:rsidRPr="009F2BA0" w:rsidRDefault="00FF7544" w:rsidP="00FF7544">
            <w:pPr>
              <w:pStyle w:val="TableText"/>
            </w:pPr>
            <w:r w:rsidRPr="009F2BA0">
              <w:t xml:space="preserve"> $</w:t>
            </w:r>
            <w:r>
              <w:t xml:space="preserve"> </w:t>
            </w:r>
            <w:r w:rsidRPr="009F2BA0">
              <w:t xml:space="preserve">3.39 </w:t>
            </w:r>
          </w:p>
        </w:tc>
        <w:tc>
          <w:tcPr>
            <w:tcW w:w="1484" w:type="dxa"/>
            <w:tcBorders>
              <w:top w:val="nil"/>
              <w:left w:val="single" w:sz="4" w:space="0" w:color="auto"/>
              <w:bottom w:val="nil"/>
              <w:right w:val="nil"/>
            </w:tcBorders>
            <w:shd w:val="clear" w:color="000000" w:fill="F2F2F2"/>
            <w:noWrap/>
            <w:vAlign w:val="center"/>
            <w:hideMark/>
          </w:tcPr>
          <w:p w14:paraId="126768A2" w14:textId="77777777" w:rsidR="00FF7544" w:rsidRPr="009F2BA0" w:rsidRDefault="00FF7544" w:rsidP="00FF7544">
            <w:pPr>
              <w:pStyle w:val="TableText"/>
            </w:pPr>
            <w:r w:rsidRPr="009F2BA0">
              <w:t xml:space="preserve"> $</w:t>
            </w:r>
            <w:r>
              <w:t xml:space="preserve"> </w:t>
            </w:r>
            <w:r w:rsidRPr="009F2BA0">
              <w:t xml:space="preserve">0.00 </w:t>
            </w:r>
          </w:p>
        </w:tc>
        <w:tc>
          <w:tcPr>
            <w:tcW w:w="1482" w:type="dxa"/>
            <w:tcBorders>
              <w:top w:val="nil"/>
              <w:left w:val="nil"/>
              <w:bottom w:val="nil"/>
              <w:right w:val="nil"/>
            </w:tcBorders>
            <w:shd w:val="clear" w:color="000000" w:fill="F2F2F2"/>
            <w:noWrap/>
            <w:vAlign w:val="center"/>
            <w:hideMark/>
          </w:tcPr>
          <w:p w14:paraId="2425D057" w14:textId="77777777" w:rsidR="00FF7544" w:rsidRPr="009F2BA0" w:rsidRDefault="00FF7544" w:rsidP="00FF7544">
            <w:pPr>
              <w:pStyle w:val="TableText"/>
            </w:pPr>
            <w:r w:rsidRPr="009F2BA0">
              <w:t xml:space="preserve"> $</w:t>
            </w:r>
            <w:r>
              <w:t xml:space="preserve"> </w:t>
            </w:r>
            <w:r w:rsidRPr="009F2BA0">
              <w:t xml:space="preserve">6.95 </w:t>
            </w:r>
          </w:p>
        </w:tc>
        <w:tc>
          <w:tcPr>
            <w:tcW w:w="1490" w:type="dxa"/>
            <w:tcBorders>
              <w:top w:val="nil"/>
              <w:left w:val="nil"/>
              <w:bottom w:val="nil"/>
              <w:right w:val="single" w:sz="4" w:space="0" w:color="auto"/>
            </w:tcBorders>
            <w:shd w:val="clear" w:color="000000" w:fill="F2F2F2"/>
            <w:noWrap/>
            <w:vAlign w:val="center"/>
            <w:hideMark/>
          </w:tcPr>
          <w:p w14:paraId="59B66A01" w14:textId="77777777" w:rsidR="00FF7544" w:rsidRPr="009F2BA0" w:rsidRDefault="00FF7544" w:rsidP="00FF7544">
            <w:pPr>
              <w:pStyle w:val="TableText"/>
            </w:pPr>
            <w:r w:rsidRPr="009F2BA0">
              <w:t xml:space="preserve"> $</w:t>
            </w:r>
            <w:r>
              <w:t xml:space="preserve"> </w:t>
            </w:r>
            <w:r w:rsidRPr="009F2BA0">
              <w:t xml:space="preserve">6.95 </w:t>
            </w:r>
          </w:p>
        </w:tc>
        <w:tc>
          <w:tcPr>
            <w:tcW w:w="1482" w:type="dxa"/>
            <w:tcBorders>
              <w:top w:val="nil"/>
              <w:left w:val="single" w:sz="4" w:space="0" w:color="auto"/>
              <w:bottom w:val="nil"/>
              <w:right w:val="nil"/>
            </w:tcBorders>
            <w:shd w:val="clear" w:color="000000" w:fill="F2F2F2"/>
            <w:noWrap/>
            <w:vAlign w:val="center"/>
            <w:hideMark/>
          </w:tcPr>
          <w:p w14:paraId="460D7E62" w14:textId="77777777" w:rsidR="00FF7544" w:rsidRPr="009F2BA0" w:rsidRDefault="00FF7544" w:rsidP="00FF7544">
            <w:pPr>
              <w:pStyle w:val="TableText"/>
            </w:pPr>
            <w:r w:rsidRPr="009F2BA0">
              <w:t xml:space="preserve"> $</w:t>
            </w:r>
            <w:r>
              <w:t xml:space="preserve"> </w:t>
            </w:r>
            <w:r w:rsidRPr="009F2BA0">
              <w:t xml:space="preserve">0.00 </w:t>
            </w:r>
          </w:p>
        </w:tc>
        <w:tc>
          <w:tcPr>
            <w:tcW w:w="1484" w:type="dxa"/>
            <w:tcBorders>
              <w:top w:val="nil"/>
              <w:left w:val="nil"/>
              <w:bottom w:val="nil"/>
              <w:right w:val="nil"/>
            </w:tcBorders>
            <w:shd w:val="clear" w:color="000000" w:fill="F2F2F2"/>
            <w:noWrap/>
            <w:vAlign w:val="center"/>
            <w:hideMark/>
          </w:tcPr>
          <w:p w14:paraId="0EB63D29" w14:textId="77777777" w:rsidR="00FF7544" w:rsidRPr="009F2BA0" w:rsidRDefault="00FF7544" w:rsidP="00FF7544">
            <w:pPr>
              <w:pStyle w:val="TableText"/>
            </w:pPr>
            <w:r w:rsidRPr="009F2BA0">
              <w:t xml:space="preserve"> $</w:t>
            </w:r>
            <w:r>
              <w:t xml:space="preserve"> </w:t>
            </w:r>
            <w:r w:rsidRPr="009F2BA0">
              <w:t xml:space="preserve">2,233.53 </w:t>
            </w:r>
          </w:p>
        </w:tc>
        <w:tc>
          <w:tcPr>
            <w:tcW w:w="1488" w:type="dxa"/>
            <w:tcBorders>
              <w:top w:val="nil"/>
              <w:left w:val="nil"/>
              <w:bottom w:val="nil"/>
              <w:right w:val="single" w:sz="4" w:space="0" w:color="auto"/>
            </w:tcBorders>
            <w:shd w:val="clear" w:color="000000" w:fill="F2F2F2"/>
            <w:noWrap/>
            <w:vAlign w:val="center"/>
            <w:hideMark/>
          </w:tcPr>
          <w:p w14:paraId="00551348" w14:textId="77777777" w:rsidR="00FF7544" w:rsidRPr="009F2BA0" w:rsidRDefault="00FF7544" w:rsidP="00FF7544">
            <w:pPr>
              <w:pStyle w:val="TableText"/>
            </w:pPr>
            <w:r w:rsidRPr="009F2BA0">
              <w:t xml:space="preserve"> $</w:t>
            </w:r>
            <w:r>
              <w:t xml:space="preserve"> </w:t>
            </w:r>
            <w:r w:rsidRPr="009F2BA0">
              <w:t xml:space="preserve">2,233.53 </w:t>
            </w:r>
          </w:p>
        </w:tc>
        <w:tc>
          <w:tcPr>
            <w:tcW w:w="1230" w:type="dxa"/>
            <w:tcBorders>
              <w:top w:val="nil"/>
              <w:left w:val="single" w:sz="4" w:space="0" w:color="auto"/>
              <w:bottom w:val="nil"/>
              <w:right w:val="nil"/>
            </w:tcBorders>
            <w:shd w:val="clear" w:color="000000" w:fill="F2F2F2"/>
            <w:noWrap/>
            <w:vAlign w:val="center"/>
            <w:hideMark/>
          </w:tcPr>
          <w:p w14:paraId="5AD16C46" w14:textId="77777777" w:rsidR="00FF7544" w:rsidRPr="009F2BA0" w:rsidRDefault="00FF7544" w:rsidP="00FF7544">
            <w:pPr>
              <w:pStyle w:val="TableText"/>
            </w:pPr>
            <w:r w:rsidRPr="009F2BA0">
              <w:t xml:space="preserve"> $</w:t>
            </w:r>
            <w:r>
              <w:t xml:space="preserve"> </w:t>
            </w:r>
            <w:r w:rsidRPr="009F2BA0">
              <w:t xml:space="preserve">0.00 </w:t>
            </w:r>
          </w:p>
        </w:tc>
        <w:tc>
          <w:tcPr>
            <w:tcW w:w="1276" w:type="dxa"/>
            <w:tcBorders>
              <w:top w:val="nil"/>
              <w:left w:val="nil"/>
              <w:bottom w:val="nil"/>
              <w:right w:val="nil"/>
            </w:tcBorders>
            <w:shd w:val="clear" w:color="000000" w:fill="F2F2F2"/>
            <w:noWrap/>
            <w:vAlign w:val="center"/>
            <w:hideMark/>
          </w:tcPr>
          <w:p w14:paraId="2F339F56" w14:textId="77777777" w:rsidR="00FF7544" w:rsidRPr="009F2BA0" w:rsidRDefault="00FF7544" w:rsidP="00FF7544">
            <w:pPr>
              <w:pStyle w:val="TableText"/>
            </w:pPr>
            <w:r w:rsidRPr="009F2BA0">
              <w:t xml:space="preserve"> $</w:t>
            </w:r>
            <w:r>
              <w:t xml:space="preserve"> </w:t>
            </w:r>
            <w:r w:rsidRPr="009F2BA0">
              <w:t xml:space="preserve">29.93 </w:t>
            </w:r>
          </w:p>
        </w:tc>
        <w:tc>
          <w:tcPr>
            <w:tcW w:w="1276" w:type="dxa"/>
            <w:tcBorders>
              <w:top w:val="nil"/>
              <w:left w:val="nil"/>
              <w:bottom w:val="nil"/>
              <w:right w:val="single" w:sz="4" w:space="0" w:color="auto"/>
            </w:tcBorders>
            <w:shd w:val="clear" w:color="000000" w:fill="F2F2F2"/>
            <w:noWrap/>
            <w:vAlign w:val="center"/>
            <w:hideMark/>
          </w:tcPr>
          <w:p w14:paraId="6A74694D" w14:textId="77777777" w:rsidR="00FF7544" w:rsidRPr="009F2BA0" w:rsidRDefault="00FF7544" w:rsidP="00FF7544">
            <w:pPr>
              <w:pStyle w:val="TableText"/>
            </w:pPr>
            <w:r w:rsidRPr="009F2BA0">
              <w:t xml:space="preserve"> $</w:t>
            </w:r>
            <w:r>
              <w:t xml:space="preserve"> </w:t>
            </w:r>
            <w:r w:rsidRPr="009F2BA0">
              <w:t xml:space="preserve">29.93 </w:t>
            </w:r>
          </w:p>
        </w:tc>
      </w:tr>
      <w:tr w:rsidR="00FF7544" w:rsidRPr="009F2BA0" w14:paraId="080F82DB" w14:textId="77777777" w:rsidTr="00FF7544">
        <w:trPr>
          <w:trHeight w:val="95"/>
        </w:trPr>
        <w:tc>
          <w:tcPr>
            <w:tcW w:w="2416" w:type="dxa"/>
            <w:tcBorders>
              <w:top w:val="nil"/>
              <w:left w:val="single" w:sz="4" w:space="0" w:color="auto"/>
              <w:bottom w:val="nil"/>
              <w:right w:val="single" w:sz="4" w:space="0" w:color="auto"/>
            </w:tcBorders>
            <w:shd w:val="clear" w:color="auto" w:fill="auto"/>
            <w:noWrap/>
            <w:vAlign w:val="center"/>
            <w:hideMark/>
          </w:tcPr>
          <w:p w14:paraId="72E9DF99" w14:textId="77777777" w:rsidR="00FF7544" w:rsidRPr="009F2BA0" w:rsidRDefault="00FF7544" w:rsidP="00FF7544">
            <w:pPr>
              <w:pStyle w:val="TableText"/>
              <w:rPr>
                <w:color w:val="000000"/>
              </w:rPr>
            </w:pPr>
            <w:r w:rsidRPr="009F2BA0">
              <w:rPr>
                <w:color w:val="000000"/>
              </w:rPr>
              <w:t>LTC Facility</w:t>
            </w:r>
          </w:p>
        </w:tc>
        <w:tc>
          <w:tcPr>
            <w:tcW w:w="1482" w:type="dxa"/>
            <w:tcBorders>
              <w:top w:val="nil"/>
              <w:left w:val="nil"/>
              <w:bottom w:val="nil"/>
              <w:right w:val="nil"/>
            </w:tcBorders>
            <w:shd w:val="clear" w:color="auto" w:fill="auto"/>
            <w:noWrap/>
            <w:vAlign w:val="center"/>
            <w:hideMark/>
          </w:tcPr>
          <w:p w14:paraId="1133E65F" w14:textId="77777777" w:rsidR="00FF7544" w:rsidRPr="009F2BA0" w:rsidRDefault="00FF7544" w:rsidP="00FF7544">
            <w:pPr>
              <w:pStyle w:val="TableText"/>
            </w:pPr>
            <w:r w:rsidRPr="009F2BA0">
              <w:t xml:space="preserve"> $</w:t>
            </w:r>
            <w:r>
              <w:t xml:space="preserve"> </w:t>
            </w:r>
            <w:r w:rsidRPr="009F2BA0">
              <w:t xml:space="preserve">0.54 </w:t>
            </w:r>
          </w:p>
        </w:tc>
        <w:tc>
          <w:tcPr>
            <w:tcW w:w="1484" w:type="dxa"/>
            <w:tcBorders>
              <w:top w:val="nil"/>
              <w:left w:val="nil"/>
              <w:bottom w:val="nil"/>
              <w:right w:val="nil"/>
            </w:tcBorders>
            <w:shd w:val="clear" w:color="auto" w:fill="auto"/>
            <w:noWrap/>
            <w:vAlign w:val="center"/>
            <w:hideMark/>
          </w:tcPr>
          <w:p w14:paraId="0F1992AC" w14:textId="77777777" w:rsidR="00FF7544" w:rsidRPr="009F2BA0" w:rsidRDefault="00FF7544" w:rsidP="00FF7544">
            <w:pPr>
              <w:pStyle w:val="TableText"/>
            </w:pPr>
            <w:r w:rsidRPr="009F2BA0">
              <w:t xml:space="preserve"> $</w:t>
            </w:r>
            <w:r>
              <w:t xml:space="preserve">  </w:t>
            </w:r>
            <w:r w:rsidRPr="009F2BA0">
              <w:t xml:space="preserve">0.20 </w:t>
            </w:r>
          </w:p>
        </w:tc>
        <w:tc>
          <w:tcPr>
            <w:tcW w:w="1488" w:type="dxa"/>
            <w:tcBorders>
              <w:top w:val="nil"/>
              <w:left w:val="nil"/>
              <w:bottom w:val="nil"/>
              <w:right w:val="single" w:sz="4" w:space="0" w:color="auto"/>
            </w:tcBorders>
            <w:shd w:val="clear" w:color="auto" w:fill="auto"/>
            <w:noWrap/>
            <w:vAlign w:val="center"/>
            <w:hideMark/>
          </w:tcPr>
          <w:p w14:paraId="631C80E3" w14:textId="77777777" w:rsidR="00FF7544" w:rsidRPr="009F2BA0" w:rsidRDefault="00FF7544" w:rsidP="00FF7544">
            <w:pPr>
              <w:pStyle w:val="TableText"/>
            </w:pPr>
            <w:r w:rsidRPr="009F2BA0">
              <w:t xml:space="preserve"> $</w:t>
            </w:r>
            <w:r>
              <w:t xml:space="preserve"> </w:t>
            </w:r>
            <w:r w:rsidRPr="009F2BA0">
              <w:t xml:space="preserve">0.74 </w:t>
            </w:r>
          </w:p>
        </w:tc>
        <w:tc>
          <w:tcPr>
            <w:tcW w:w="1484" w:type="dxa"/>
            <w:tcBorders>
              <w:top w:val="nil"/>
              <w:left w:val="nil"/>
              <w:bottom w:val="nil"/>
              <w:right w:val="nil"/>
            </w:tcBorders>
            <w:shd w:val="clear" w:color="auto" w:fill="auto"/>
            <w:noWrap/>
            <w:vAlign w:val="center"/>
            <w:hideMark/>
          </w:tcPr>
          <w:p w14:paraId="57896B57" w14:textId="77777777" w:rsidR="00FF7544" w:rsidRPr="009F2BA0" w:rsidRDefault="00FF7544" w:rsidP="00FF7544">
            <w:pPr>
              <w:pStyle w:val="TableText"/>
            </w:pPr>
            <w:r w:rsidRPr="009F2BA0">
              <w:t xml:space="preserve"> $</w:t>
            </w:r>
            <w:r>
              <w:t xml:space="preserve"> </w:t>
            </w:r>
            <w:r w:rsidRPr="009F2BA0">
              <w:t xml:space="preserve">1.66 </w:t>
            </w:r>
          </w:p>
        </w:tc>
        <w:tc>
          <w:tcPr>
            <w:tcW w:w="1482" w:type="dxa"/>
            <w:tcBorders>
              <w:top w:val="nil"/>
              <w:left w:val="nil"/>
              <w:bottom w:val="nil"/>
              <w:right w:val="nil"/>
            </w:tcBorders>
            <w:shd w:val="clear" w:color="auto" w:fill="auto"/>
            <w:noWrap/>
            <w:vAlign w:val="center"/>
            <w:hideMark/>
          </w:tcPr>
          <w:p w14:paraId="4DE7D181" w14:textId="77777777" w:rsidR="00FF7544" w:rsidRPr="009F2BA0" w:rsidRDefault="00FF7544" w:rsidP="00FF7544">
            <w:pPr>
              <w:pStyle w:val="TableText"/>
            </w:pPr>
            <w:r w:rsidRPr="009F2BA0">
              <w:t xml:space="preserve"> $</w:t>
            </w:r>
            <w:r>
              <w:t xml:space="preserve"> </w:t>
            </w:r>
            <w:r w:rsidRPr="009F2BA0">
              <w:t xml:space="preserve">1.19 </w:t>
            </w:r>
          </w:p>
        </w:tc>
        <w:tc>
          <w:tcPr>
            <w:tcW w:w="1490" w:type="dxa"/>
            <w:tcBorders>
              <w:top w:val="nil"/>
              <w:left w:val="nil"/>
              <w:bottom w:val="nil"/>
              <w:right w:val="single" w:sz="4" w:space="0" w:color="auto"/>
            </w:tcBorders>
            <w:shd w:val="clear" w:color="auto" w:fill="auto"/>
            <w:noWrap/>
            <w:vAlign w:val="center"/>
            <w:hideMark/>
          </w:tcPr>
          <w:p w14:paraId="515D2717" w14:textId="77777777" w:rsidR="00FF7544" w:rsidRPr="009F2BA0" w:rsidRDefault="00FF7544" w:rsidP="00FF7544">
            <w:pPr>
              <w:pStyle w:val="TableText"/>
            </w:pPr>
            <w:r w:rsidRPr="009F2BA0">
              <w:t xml:space="preserve"> $</w:t>
            </w:r>
            <w:r>
              <w:t xml:space="preserve"> </w:t>
            </w:r>
            <w:r w:rsidRPr="009F2BA0">
              <w:t xml:space="preserve">2.85 </w:t>
            </w:r>
          </w:p>
        </w:tc>
        <w:tc>
          <w:tcPr>
            <w:tcW w:w="1482" w:type="dxa"/>
            <w:tcBorders>
              <w:top w:val="nil"/>
              <w:left w:val="nil"/>
              <w:bottom w:val="nil"/>
              <w:right w:val="nil"/>
            </w:tcBorders>
            <w:shd w:val="clear" w:color="auto" w:fill="auto"/>
            <w:noWrap/>
            <w:vAlign w:val="center"/>
            <w:hideMark/>
          </w:tcPr>
          <w:p w14:paraId="7DB18667" w14:textId="77777777" w:rsidR="00FF7544" w:rsidRPr="009F2BA0" w:rsidRDefault="00FF7544" w:rsidP="00FF7544">
            <w:pPr>
              <w:pStyle w:val="TableText"/>
            </w:pPr>
            <w:r w:rsidRPr="009F2BA0">
              <w:t xml:space="preserve"> $</w:t>
            </w:r>
            <w:r>
              <w:t xml:space="preserve"> </w:t>
            </w:r>
            <w:r w:rsidRPr="009F2BA0">
              <w:t xml:space="preserve">38.02 </w:t>
            </w:r>
          </w:p>
        </w:tc>
        <w:tc>
          <w:tcPr>
            <w:tcW w:w="1484" w:type="dxa"/>
            <w:tcBorders>
              <w:top w:val="nil"/>
              <w:left w:val="nil"/>
              <w:bottom w:val="nil"/>
              <w:right w:val="nil"/>
            </w:tcBorders>
            <w:shd w:val="clear" w:color="auto" w:fill="auto"/>
            <w:noWrap/>
            <w:vAlign w:val="center"/>
            <w:hideMark/>
          </w:tcPr>
          <w:p w14:paraId="1E7E1096" w14:textId="77777777" w:rsidR="00FF7544" w:rsidRPr="009F2BA0" w:rsidRDefault="00FF7544" w:rsidP="00FF7544">
            <w:pPr>
              <w:pStyle w:val="TableText"/>
            </w:pPr>
            <w:r w:rsidRPr="009F2BA0">
              <w:t xml:space="preserve"> $</w:t>
            </w:r>
            <w:r>
              <w:t xml:space="preserve"> </w:t>
            </w:r>
            <w:r w:rsidRPr="009F2BA0">
              <w:t xml:space="preserve">57.53 </w:t>
            </w:r>
          </w:p>
        </w:tc>
        <w:tc>
          <w:tcPr>
            <w:tcW w:w="1488" w:type="dxa"/>
            <w:tcBorders>
              <w:top w:val="nil"/>
              <w:left w:val="nil"/>
              <w:bottom w:val="nil"/>
              <w:right w:val="single" w:sz="4" w:space="0" w:color="auto"/>
            </w:tcBorders>
            <w:shd w:val="clear" w:color="auto" w:fill="auto"/>
            <w:noWrap/>
            <w:vAlign w:val="center"/>
            <w:hideMark/>
          </w:tcPr>
          <w:p w14:paraId="654F0502" w14:textId="77777777" w:rsidR="00FF7544" w:rsidRPr="009F2BA0" w:rsidRDefault="00FF7544" w:rsidP="00FF7544">
            <w:pPr>
              <w:pStyle w:val="TableText"/>
            </w:pPr>
            <w:r w:rsidRPr="009F2BA0">
              <w:t xml:space="preserve"> $</w:t>
            </w:r>
            <w:r>
              <w:t xml:space="preserve"> </w:t>
            </w:r>
            <w:r w:rsidRPr="009F2BA0">
              <w:t xml:space="preserve">95.55 </w:t>
            </w:r>
          </w:p>
        </w:tc>
        <w:tc>
          <w:tcPr>
            <w:tcW w:w="1230" w:type="dxa"/>
            <w:tcBorders>
              <w:top w:val="nil"/>
              <w:left w:val="nil"/>
              <w:bottom w:val="nil"/>
              <w:right w:val="nil"/>
            </w:tcBorders>
            <w:shd w:val="clear" w:color="auto" w:fill="auto"/>
            <w:noWrap/>
            <w:vAlign w:val="center"/>
            <w:hideMark/>
          </w:tcPr>
          <w:p w14:paraId="2380189C" w14:textId="77777777" w:rsidR="00FF7544" w:rsidRPr="009F2BA0" w:rsidRDefault="00FF7544" w:rsidP="00FF7544">
            <w:pPr>
              <w:pStyle w:val="TableText"/>
            </w:pPr>
            <w:r w:rsidRPr="009F2BA0">
              <w:t xml:space="preserve"> $</w:t>
            </w:r>
            <w:r>
              <w:t xml:space="preserve"> </w:t>
            </w:r>
            <w:r w:rsidRPr="009F2BA0">
              <w:t xml:space="preserve">115.69 </w:t>
            </w:r>
          </w:p>
        </w:tc>
        <w:tc>
          <w:tcPr>
            <w:tcW w:w="1276" w:type="dxa"/>
            <w:tcBorders>
              <w:top w:val="nil"/>
              <w:left w:val="nil"/>
              <w:bottom w:val="nil"/>
              <w:right w:val="nil"/>
            </w:tcBorders>
            <w:shd w:val="clear" w:color="auto" w:fill="auto"/>
            <w:noWrap/>
            <w:vAlign w:val="center"/>
            <w:hideMark/>
          </w:tcPr>
          <w:p w14:paraId="043CEE52" w14:textId="77777777" w:rsidR="00FF7544" w:rsidRPr="009F2BA0" w:rsidRDefault="00FF7544" w:rsidP="00FF7544">
            <w:pPr>
              <w:pStyle w:val="TableText"/>
            </w:pPr>
            <w:r w:rsidRPr="009F2BA0">
              <w:t xml:space="preserve"> $</w:t>
            </w:r>
            <w:r>
              <w:t xml:space="preserve"> </w:t>
            </w:r>
            <w:r w:rsidRPr="009F2BA0">
              <w:t xml:space="preserve">4,314.78 </w:t>
            </w:r>
          </w:p>
        </w:tc>
        <w:tc>
          <w:tcPr>
            <w:tcW w:w="1276" w:type="dxa"/>
            <w:tcBorders>
              <w:top w:val="nil"/>
              <w:left w:val="nil"/>
              <w:bottom w:val="nil"/>
              <w:right w:val="single" w:sz="4" w:space="0" w:color="auto"/>
            </w:tcBorders>
            <w:shd w:val="clear" w:color="auto" w:fill="auto"/>
            <w:noWrap/>
            <w:vAlign w:val="center"/>
            <w:hideMark/>
          </w:tcPr>
          <w:p w14:paraId="308F6481" w14:textId="77777777" w:rsidR="00FF7544" w:rsidRPr="009F2BA0" w:rsidRDefault="00FF7544" w:rsidP="00FF7544">
            <w:pPr>
              <w:pStyle w:val="TableText"/>
            </w:pPr>
            <w:r w:rsidRPr="009F2BA0">
              <w:t xml:space="preserve"> $</w:t>
            </w:r>
            <w:r>
              <w:t xml:space="preserve"> </w:t>
            </w:r>
            <w:r w:rsidRPr="009F2BA0">
              <w:t xml:space="preserve">4,430.48 </w:t>
            </w:r>
          </w:p>
        </w:tc>
      </w:tr>
      <w:tr w:rsidR="00FF7544" w:rsidRPr="009F2BA0" w14:paraId="6584ACF9" w14:textId="77777777" w:rsidTr="00FF7544">
        <w:trPr>
          <w:trHeight w:val="87"/>
        </w:trPr>
        <w:tc>
          <w:tcPr>
            <w:tcW w:w="2416" w:type="dxa"/>
            <w:tcBorders>
              <w:top w:val="nil"/>
              <w:left w:val="single" w:sz="4" w:space="0" w:color="auto"/>
              <w:bottom w:val="nil"/>
              <w:right w:val="single" w:sz="4" w:space="0" w:color="auto"/>
            </w:tcBorders>
            <w:shd w:val="clear" w:color="000000" w:fill="F2F2F2"/>
            <w:noWrap/>
            <w:vAlign w:val="center"/>
            <w:hideMark/>
          </w:tcPr>
          <w:p w14:paraId="561BC4CE" w14:textId="77777777" w:rsidR="00FF7544" w:rsidRPr="009F2BA0" w:rsidRDefault="00FF7544" w:rsidP="00FF7544">
            <w:pPr>
              <w:pStyle w:val="TableText"/>
              <w:rPr>
                <w:color w:val="000000"/>
              </w:rPr>
            </w:pPr>
            <w:r w:rsidRPr="009F2BA0">
              <w:rPr>
                <w:color w:val="000000"/>
              </w:rPr>
              <w:t>Pharmacy</w:t>
            </w:r>
          </w:p>
        </w:tc>
        <w:tc>
          <w:tcPr>
            <w:tcW w:w="1482" w:type="dxa"/>
            <w:tcBorders>
              <w:top w:val="nil"/>
              <w:left w:val="single" w:sz="4" w:space="0" w:color="auto"/>
              <w:bottom w:val="nil"/>
              <w:right w:val="nil"/>
            </w:tcBorders>
            <w:shd w:val="clear" w:color="000000" w:fill="F2F2F2"/>
            <w:noWrap/>
            <w:vAlign w:val="center"/>
            <w:hideMark/>
          </w:tcPr>
          <w:p w14:paraId="0259E3FD" w14:textId="77777777" w:rsidR="00FF7544" w:rsidRPr="009F2BA0" w:rsidRDefault="00FF7544" w:rsidP="00FF7544">
            <w:pPr>
              <w:pStyle w:val="TableText"/>
            </w:pPr>
            <w:r w:rsidRPr="009F2BA0">
              <w:t xml:space="preserve"> $</w:t>
            </w:r>
            <w:r>
              <w:t xml:space="preserve">  </w:t>
            </w:r>
            <w:r w:rsidRPr="009F2BA0">
              <w:t xml:space="preserve">0.00 </w:t>
            </w:r>
          </w:p>
        </w:tc>
        <w:tc>
          <w:tcPr>
            <w:tcW w:w="1484" w:type="dxa"/>
            <w:tcBorders>
              <w:top w:val="nil"/>
              <w:left w:val="nil"/>
              <w:bottom w:val="nil"/>
              <w:right w:val="nil"/>
            </w:tcBorders>
            <w:shd w:val="clear" w:color="000000" w:fill="F2F2F2"/>
            <w:noWrap/>
            <w:vAlign w:val="center"/>
            <w:hideMark/>
          </w:tcPr>
          <w:p w14:paraId="4D8C0985" w14:textId="77777777" w:rsidR="00FF7544" w:rsidRPr="009F2BA0" w:rsidRDefault="00FF7544" w:rsidP="00FF7544">
            <w:pPr>
              <w:pStyle w:val="TableText"/>
            </w:pPr>
            <w:r w:rsidRPr="009F2BA0">
              <w:t xml:space="preserve"> $</w:t>
            </w:r>
            <w:r>
              <w:t xml:space="preserve"> </w:t>
            </w:r>
            <w:r w:rsidRPr="009F2BA0">
              <w:t xml:space="preserve">2.74 </w:t>
            </w:r>
          </w:p>
        </w:tc>
        <w:tc>
          <w:tcPr>
            <w:tcW w:w="1488" w:type="dxa"/>
            <w:tcBorders>
              <w:top w:val="nil"/>
              <w:left w:val="nil"/>
              <w:bottom w:val="nil"/>
              <w:right w:val="single" w:sz="4" w:space="0" w:color="auto"/>
            </w:tcBorders>
            <w:shd w:val="clear" w:color="000000" w:fill="F2F2F2"/>
            <w:noWrap/>
            <w:vAlign w:val="center"/>
            <w:hideMark/>
          </w:tcPr>
          <w:p w14:paraId="10561E65" w14:textId="77777777" w:rsidR="00FF7544" w:rsidRPr="009F2BA0" w:rsidRDefault="00FF7544" w:rsidP="00FF7544">
            <w:pPr>
              <w:pStyle w:val="TableText"/>
            </w:pPr>
            <w:r w:rsidRPr="009F2BA0">
              <w:t xml:space="preserve"> $</w:t>
            </w:r>
            <w:r>
              <w:t xml:space="preserve">  </w:t>
            </w:r>
            <w:r w:rsidRPr="009F2BA0">
              <w:t xml:space="preserve">2.74 </w:t>
            </w:r>
          </w:p>
        </w:tc>
        <w:tc>
          <w:tcPr>
            <w:tcW w:w="1484" w:type="dxa"/>
            <w:tcBorders>
              <w:top w:val="nil"/>
              <w:left w:val="single" w:sz="4" w:space="0" w:color="auto"/>
              <w:bottom w:val="nil"/>
              <w:right w:val="nil"/>
            </w:tcBorders>
            <w:shd w:val="clear" w:color="000000" w:fill="F2F2F2"/>
            <w:noWrap/>
            <w:vAlign w:val="center"/>
            <w:hideMark/>
          </w:tcPr>
          <w:p w14:paraId="52D8C276" w14:textId="77777777" w:rsidR="00FF7544" w:rsidRPr="009F2BA0" w:rsidRDefault="00FF7544" w:rsidP="00FF7544">
            <w:pPr>
              <w:pStyle w:val="TableText"/>
            </w:pPr>
            <w:r w:rsidRPr="009F2BA0">
              <w:t xml:space="preserve"> $</w:t>
            </w:r>
            <w:r>
              <w:t xml:space="preserve"> </w:t>
            </w:r>
            <w:r w:rsidRPr="009F2BA0">
              <w:t xml:space="preserve">0.00 </w:t>
            </w:r>
          </w:p>
        </w:tc>
        <w:tc>
          <w:tcPr>
            <w:tcW w:w="1482" w:type="dxa"/>
            <w:tcBorders>
              <w:top w:val="nil"/>
              <w:left w:val="nil"/>
              <w:bottom w:val="nil"/>
              <w:right w:val="nil"/>
            </w:tcBorders>
            <w:shd w:val="clear" w:color="000000" w:fill="F2F2F2"/>
            <w:noWrap/>
            <w:vAlign w:val="center"/>
            <w:hideMark/>
          </w:tcPr>
          <w:p w14:paraId="60A9046E" w14:textId="77777777" w:rsidR="00FF7544" w:rsidRPr="009F2BA0" w:rsidRDefault="00FF7544" w:rsidP="00FF7544">
            <w:pPr>
              <w:pStyle w:val="TableText"/>
            </w:pPr>
            <w:r w:rsidRPr="009F2BA0">
              <w:t xml:space="preserve"> $</w:t>
            </w:r>
            <w:r>
              <w:t xml:space="preserve"> </w:t>
            </w:r>
            <w:r w:rsidRPr="009F2BA0">
              <w:t xml:space="preserve">3.99 </w:t>
            </w:r>
          </w:p>
        </w:tc>
        <w:tc>
          <w:tcPr>
            <w:tcW w:w="1490" w:type="dxa"/>
            <w:tcBorders>
              <w:top w:val="nil"/>
              <w:left w:val="nil"/>
              <w:bottom w:val="nil"/>
              <w:right w:val="single" w:sz="4" w:space="0" w:color="auto"/>
            </w:tcBorders>
            <w:shd w:val="clear" w:color="000000" w:fill="F2F2F2"/>
            <w:noWrap/>
            <w:vAlign w:val="center"/>
            <w:hideMark/>
          </w:tcPr>
          <w:p w14:paraId="4F1BC873" w14:textId="77777777" w:rsidR="00FF7544" w:rsidRPr="009F2BA0" w:rsidRDefault="00FF7544" w:rsidP="00FF7544">
            <w:pPr>
              <w:pStyle w:val="TableText"/>
            </w:pPr>
            <w:r w:rsidRPr="009F2BA0">
              <w:t xml:space="preserve"> $</w:t>
            </w:r>
            <w:r>
              <w:t xml:space="preserve"> </w:t>
            </w:r>
            <w:r w:rsidRPr="009F2BA0">
              <w:t xml:space="preserve">3.99 </w:t>
            </w:r>
          </w:p>
        </w:tc>
        <w:tc>
          <w:tcPr>
            <w:tcW w:w="1482" w:type="dxa"/>
            <w:tcBorders>
              <w:top w:val="nil"/>
              <w:left w:val="single" w:sz="4" w:space="0" w:color="auto"/>
              <w:bottom w:val="nil"/>
              <w:right w:val="nil"/>
            </w:tcBorders>
            <w:shd w:val="clear" w:color="000000" w:fill="F2F2F2"/>
            <w:noWrap/>
            <w:vAlign w:val="center"/>
            <w:hideMark/>
          </w:tcPr>
          <w:p w14:paraId="77E5D178" w14:textId="77777777" w:rsidR="00FF7544" w:rsidRPr="009F2BA0" w:rsidRDefault="00FF7544" w:rsidP="00FF7544">
            <w:pPr>
              <w:pStyle w:val="TableText"/>
            </w:pPr>
            <w:r w:rsidRPr="009F2BA0">
              <w:t xml:space="preserve"> $</w:t>
            </w:r>
            <w:r>
              <w:t xml:space="preserve"> </w:t>
            </w:r>
            <w:r w:rsidRPr="009F2BA0">
              <w:t xml:space="preserve">0.00 </w:t>
            </w:r>
          </w:p>
        </w:tc>
        <w:tc>
          <w:tcPr>
            <w:tcW w:w="1484" w:type="dxa"/>
            <w:tcBorders>
              <w:top w:val="nil"/>
              <w:left w:val="nil"/>
              <w:bottom w:val="nil"/>
              <w:right w:val="nil"/>
            </w:tcBorders>
            <w:shd w:val="clear" w:color="000000" w:fill="F2F2F2"/>
            <w:noWrap/>
            <w:vAlign w:val="center"/>
            <w:hideMark/>
          </w:tcPr>
          <w:p w14:paraId="46A1E5CD" w14:textId="77777777" w:rsidR="00FF7544" w:rsidRPr="009F2BA0" w:rsidRDefault="00FF7544" w:rsidP="00FF7544">
            <w:pPr>
              <w:pStyle w:val="TableText"/>
            </w:pPr>
            <w:r w:rsidRPr="009F2BA0">
              <w:t xml:space="preserve"> $</w:t>
            </w:r>
            <w:r>
              <w:t xml:space="preserve"> </w:t>
            </w:r>
            <w:r w:rsidRPr="009F2BA0">
              <w:t xml:space="preserve">10.93 </w:t>
            </w:r>
          </w:p>
        </w:tc>
        <w:tc>
          <w:tcPr>
            <w:tcW w:w="1488" w:type="dxa"/>
            <w:tcBorders>
              <w:top w:val="nil"/>
              <w:left w:val="nil"/>
              <w:bottom w:val="nil"/>
              <w:right w:val="single" w:sz="4" w:space="0" w:color="auto"/>
            </w:tcBorders>
            <w:shd w:val="clear" w:color="000000" w:fill="F2F2F2"/>
            <w:noWrap/>
            <w:vAlign w:val="center"/>
            <w:hideMark/>
          </w:tcPr>
          <w:p w14:paraId="4BF9B107" w14:textId="77777777" w:rsidR="00FF7544" w:rsidRPr="009F2BA0" w:rsidRDefault="00FF7544" w:rsidP="00FF7544">
            <w:pPr>
              <w:pStyle w:val="TableText"/>
            </w:pPr>
            <w:r w:rsidRPr="009F2BA0">
              <w:t xml:space="preserve"> $</w:t>
            </w:r>
            <w:r>
              <w:t xml:space="preserve"> </w:t>
            </w:r>
            <w:r w:rsidRPr="009F2BA0">
              <w:t xml:space="preserve">10.93 </w:t>
            </w:r>
          </w:p>
        </w:tc>
        <w:tc>
          <w:tcPr>
            <w:tcW w:w="1230" w:type="dxa"/>
            <w:tcBorders>
              <w:top w:val="nil"/>
              <w:left w:val="single" w:sz="4" w:space="0" w:color="auto"/>
              <w:bottom w:val="nil"/>
              <w:right w:val="nil"/>
            </w:tcBorders>
            <w:shd w:val="clear" w:color="000000" w:fill="F2F2F2"/>
            <w:noWrap/>
            <w:vAlign w:val="center"/>
            <w:hideMark/>
          </w:tcPr>
          <w:p w14:paraId="4509454A" w14:textId="77777777" w:rsidR="00FF7544" w:rsidRPr="009F2BA0" w:rsidRDefault="00FF7544" w:rsidP="00FF7544">
            <w:pPr>
              <w:pStyle w:val="TableText"/>
            </w:pPr>
            <w:r w:rsidRPr="009F2BA0">
              <w:t xml:space="preserve"> $</w:t>
            </w:r>
            <w:r>
              <w:t xml:space="preserve"> </w:t>
            </w:r>
            <w:r w:rsidRPr="009F2BA0">
              <w:t xml:space="preserve">0.00 </w:t>
            </w:r>
          </w:p>
        </w:tc>
        <w:tc>
          <w:tcPr>
            <w:tcW w:w="1276" w:type="dxa"/>
            <w:tcBorders>
              <w:top w:val="nil"/>
              <w:left w:val="nil"/>
              <w:bottom w:val="nil"/>
              <w:right w:val="nil"/>
            </w:tcBorders>
            <w:shd w:val="clear" w:color="000000" w:fill="F2F2F2"/>
            <w:noWrap/>
            <w:vAlign w:val="center"/>
            <w:hideMark/>
          </w:tcPr>
          <w:p w14:paraId="0FB4095E" w14:textId="77777777" w:rsidR="00FF7544" w:rsidRPr="009F2BA0" w:rsidRDefault="00FF7544" w:rsidP="00FF7544">
            <w:pPr>
              <w:pStyle w:val="TableText"/>
            </w:pPr>
            <w:r w:rsidRPr="009F2BA0">
              <w:t xml:space="preserve"> $</w:t>
            </w:r>
            <w:r>
              <w:t xml:space="preserve"> </w:t>
            </w:r>
            <w:r w:rsidRPr="009F2BA0">
              <w:t xml:space="preserve">7.73 </w:t>
            </w:r>
          </w:p>
        </w:tc>
        <w:tc>
          <w:tcPr>
            <w:tcW w:w="1276" w:type="dxa"/>
            <w:tcBorders>
              <w:top w:val="nil"/>
              <w:left w:val="nil"/>
              <w:bottom w:val="nil"/>
              <w:right w:val="single" w:sz="4" w:space="0" w:color="auto"/>
            </w:tcBorders>
            <w:shd w:val="clear" w:color="000000" w:fill="F2F2F2"/>
            <w:noWrap/>
            <w:vAlign w:val="center"/>
            <w:hideMark/>
          </w:tcPr>
          <w:p w14:paraId="08D81AB1" w14:textId="77777777" w:rsidR="00FF7544" w:rsidRPr="009F2BA0" w:rsidRDefault="00FF7544" w:rsidP="00FF7544">
            <w:pPr>
              <w:pStyle w:val="TableText"/>
            </w:pPr>
            <w:r w:rsidRPr="009F2BA0">
              <w:t xml:space="preserve"> $</w:t>
            </w:r>
            <w:r>
              <w:t xml:space="preserve"> </w:t>
            </w:r>
            <w:r w:rsidRPr="009F2BA0">
              <w:t xml:space="preserve">7.73 </w:t>
            </w:r>
          </w:p>
        </w:tc>
      </w:tr>
      <w:tr w:rsidR="00FF7544" w:rsidRPr="009F2BA0" w14:paraId="4E78AE90" w14:textId="77777777" w:rsidTr="00FF7544">
        <w:trPr>
          <w:trHeight w:val="87"/>
        </w:trPr>
        <w:tc>
          <w:tcPr>
            <w:tcW w:w="2416" w:type="dxa"/>
            <w:tcBorders>
              <w:top w:val="nil"/>
              <w:left w:val="single" w:sz="4" w:space="0" w:color="auto"/>
              <w:bottom w:val="nil"/>
              <w:right w:val="single" w:sz="4" w:space="0" w:color="auto"/>
            </w:tcBorders>
            <w:shd w:val="clear" w:color="auto" w:fill="auto"/>
            <w:noWrap/>
            <w:vAlign w:val="center"/>
            <w:hideMark/>
          </w:tcPr>
          <w:p w14:paraId="2DECC0E6" w14:textId="77777777" w:rsidR="00FF7544" w:rsidRPr="009F2BA0" w:rsidRDefault="00FF7544" w:rsidP="00FF7544">
            <w:pPr>
              <w:pStyle w:val="TableText"/>
              <w:rPr>
                <w:color w:val="000000"/>
              </w:rPr>
            </w:pPr>
            <w:r w:rsidRPr="009F2BA0">
              <w:rPr>
                <w:color w:val="000000"/>
              </w:rPr>
              <w:t>DME &amp; Supplies</w:t>
            </w:r>
          </w:p>
        </w:tc>
        <w:tc>
          <w:tcPr>
            <w:tcW w:w="1482" w:type="dxa"/>
            <w:tcBorders>
              <w:top w:val="nil"/>
              <w:left w:val="nil"/>
              <w:bottom w:val="nil"/>
              <w:right w:val="nil"/>
            </w:tcBorders>
            <w:shd w:val="clear" w:color="auto" w:fill="auto"/>
            <w:noWrap/>
            <w:vAlign w:val="center"/>
            <w:hideMark/>
          </w:tcPr>
          <w:p w14:paraId="6EB0F55E" w14:textId="77777777" w:rsidR="00FF7544" w:rsidRPr="009F2BA0" w:rsidRDefault="00FF7544" w:rsidP="00FF7544">
            <w:pPr>
              <w:pStyle w:val="TableText"/>
            </w:pPr>
            <w:r w:rsidRPr="009F2BA0">
              <w:t xml:space="preserve"> $</w:t>
            </w:r>
            <w:r>
              <w:t xml:space="preserve"> </w:t>
            </w:r>
            <w:r w:rsidRPr="009F2BA0">
              <w:t xml:space="preserve">1.62 </w:t>
            </w:r>
          </w:p>
        </w:tc>
        <w:tc>
          <w:tcPr>
            <w:tcW w:w="1484" w:type="dxa"/>
            <w:tcBorders>
              <w:top w:val="nil"/>
              <w:left w:val="nil"/>
              <w:bottom w:val="nil"/>
              <w:right w:val="nil"/>
            </w:tcBorders>
            <w:shd w:val="clear" w:color="auto" w:fill="auto"/>
            <w:noWrap/>
            <w:vAlign w:val="center"/>
            <w:hideMark/>
          </w:tcPr>
          <w:p w14:paraId="15C211BC" w14:textId="77777777" w:rsidR="00FF7544" w:rsidRPr="009F2BA0" w:rsidRDefault="00FF7544" w:rsidP="00FF7544">
            <w:pPr>
              <w:pStyle w:val="TableText"/>
            </w:pPr>
            <w:r w:rsidRPr="009F2BA0">
              <w:t xml:space="preserve"> $</w:t>
            </w:r>
            <w:r>
              <w:t xml:space="preserve"> </w:t>
            </w:r>
            <w:r w:rsidRPr="009F2BA0">
              <w:t xml:space="preserve">3.41 </w:t>
            </w:r>
          </w:p>
        </w:tc>
        <w:tc>
          <w:tcPr>
            <w:tcW w:w="1488" w:type="dxa"/>
            <w:tcBorders>
              <w:top w:val="nil"/>
              <w:left w:val="nil"/>
              <w:bottom w:val="nil"/>
              <w:right w:val="single" w:sz="4" w:space="0" w:color="auto"/>
            </w:tcBorders>
            <w:shd w:val="clear" w:color="auto" w:fill="auto"/>
            <w:noWrap/>
            <w:vAlign w:val="center"/>
            <w:hideMark/>
          </w:tcPr>
          <w:p w14:paraId="512F1311" w14:textId="77777777" w:rsidR="00FF7544" w:rsidRPr="009F2BA0" w:rsidRDefault="00FF7544" w:rsidP="00FF7544">
            <w:pPr>
              <w:pStyle w:val="TableText"/>
            </w:pPr>
            <w:r w:rsidRPr="009F2BA0">
              <w:t xml:space="preserve"> $</w:t>
            </w:r>
            <w:r>
              <w:t xml:space="preserve"> </w:t>
            </w:r>
            <w:r w:rsidRPr="009F2BA0">
              <w:t xml:space="preserve">5.02 </w:t>
            </w:r>
          </w:p>
        </w:tc>
        <w:tc>
          <w:tcPr>
            <w:tcW w:w="1484" w:type="dxa"/>
            <w:tcBorders>
              <w:top w:val="nil"/>
              <w:left w:val="nil"/>
              <w:bottom w:val="nil"/>
              <w:right w:val="nil"/>
            </w:tcBorders>
            <w:shd w:val="clear" w:color="auto" w:fill="auto"/>
            <w:noWrap/>
            <w:vAlign w:val="center"/>
            <w:hideMark/>
          </w:tcPr>
          <w:p w14:paraId="15FB4EBE" w14:textId="77777777" w:rsidR="00FF7544" w:rsidRPr="009F2BA0" w:rsidRDefault="00FF7544" w:rsidP="00FF7544">
            <w:pPr>
              <w:pStyle w:val="TableText"/>
            </w:pPr>
            <w:r w:rsidRPr="009F2BA0">
              <w:t xml:space="preserve"> $</w:t>
            </w:r>
            <w:r>
              <w:t xml:space="preserve"> </w:t>
            </w:r>
            <w:r w:rsidRPr="009F2BA0">
              <w:t xml:space="preserve">1.57 </w:t>
            </w:r>
          </w:p>
        </w:tc>
        <w:tc>
          <w:tcPr>
            <w:tcW w:w="1482" w:type="dxa"/>
            <w:tcBorders>
              <w:top w:val="nil"/>
              <w:left w:val="nil"/>
              <w:bottom w:val="nil"/>
              <w:right w:val="nil"/>
            </w:tcBorders>
            <w:shd w:val="clear" w:color="auto" w:fill="auto"/>
            <w:noWrap/>
            <w:vAlign w:val="center"/>
            <w:hideMark/>
          </w:tcPr>
          <w:p w14:paraId="65088126" w14:textId="77777777" w:rsidR="00FF7544" w:rsidRPr="009F2BA0" w:rsidRDefault="00FF7544" w:rsidP="00FF7544">
            <w:pPr>
              <w:pStyle w:val="TableText"/>
            </w:pPr>
            <w:r w:rsidRPr="009F2BA0">
              <w:t xml:space="preserve"> $</w:t>
            </w:r>
            <w:r>
              <w:t xml:space="preserve"> </w:t>
            </w:r>
            <w:r w:rsidRPr="009F2BA0">
              <w:t xml:space="preserve">2.62 </w:t>
            </w:r>
          </w:p>
        </w:tc>
        <w:tc>
          <w:tcPr>
            <w:tcW w:w="1490" w:type="dxa"/>
            <w:tcBorders>
              <w:top w:val="nil"/>
              <w:left w:val="nil"/>
              <w:bottom w:val="nil"/>
              <w:right w:val="single" w:sz="4" w:space="0" w:color="auto"/>
            </w:tcBorders>
            <w:shd w:val="clear" w:color="auto" w:fill="auto"/>
            <w:noWrap/>
            <w:vAlign w:val="center"/>
            <w:hideMark/>
          </w:tcPr>
          <w:p w14:paraId="124F7C81" w14:textId="77777777" w:rsidR="00FF7544" w:rsidRPr="009F2BA0" w:rsidRDefault="00FF7544" w:rsidP="00FF7544">
            <w:pPr>
              <w:pStyle w:val="TableText"/>
            </w:pPr>
            <w:r w:rsidRPr="009F2BA0">
              <w:t xml:space="preserve"> $</w:t>
            </w:r>
            <w:r>
              <w:t xml:space="preserve"> </w:t>
            </w:r>
            <w:r w:rsidRPr="009F2BA0">
              <w:t xml:space="preserve">4.19 </w:t>
            </w:r>
          </w:p>
        </w:tc>
        <w:tc>
          <w:tcPr>
            <w:tcW w:w="1482" w:type="dxa"/>
            <w:tcBorders>
              <w:top w:val="nil"/>
              <w:left w:val="nil"/>
              <w:bottom w:val="nil"/>
              <w:right w:val="nil"/>
            </w:tcBorders>
            <w:shd w:val="clear" w:color="auto" w:fill="auto"/>
            <w:noWrap/>
            <w:vAlign w:val="center"/>
            <w:hideMark/>
          </w:tcPr>
          <w:p w14:paraId="0E681158" w14:textId="77777777" w:rsidR="00FF7544" w:rsidRPr="009F2BA0" w:rsidRDefault="00FF7544" w:rsidP="00FF7544">
            <w:pPr>
              <w:pStyle w:val="TableText"/>
            </w:pPr>
            <w:r w:rsidRPr="009F2BA0">
              <w:t xml:space="preserve"> $</w:t>
            </w:r>
            <w:r>
              <w:t xml:space="preserve">  </w:t>
            </w:r>
            <w:r w:rsidRPr="009F2BA0">
              <w:t xml:space="preserve">7.85 </w:t>
            </w:r>
          </w:p>
        </w:tc>
        <w:tc>
          <w:tcPr>
            <w:tcW w:w="1484" w:type="dxa"/>
            <w:tcBorders>
              <w:top w:val="nil"/>
              <w:left w:val="nil"/>
              <w:bottom w:val="nil"/>
              <w:right w:val="nil"/>
            </w:tcBorders>
            <w:shd w:val="clear" w:color="auto" w:fill="auto"/>
            <w:noWrap/>
            <w:vAlign w:val="center"/>
            <w:hideMark/>
          </w:tcPr>
          <w:p w14:paraId="496E2473" w14:textId="77777777" w:rsidR="00FF7544" w:rsidRPr="009F2BA0" w:rsidRDefault="00FF7544" w:rsidP="00FF7544">
            <w:pPr>
              <w:pStyle w:val="TableText"/>
            </w:pPr>
            <w:r w:rsidRPr="009F2BA0">
              <w:t xml:space="preserve"> $</w:t>
            </w:r>
            <w:r>
              <w:t xml:space="preserve">  </w:t>
            </w:r>
            <w:r w:rsidRPr="009F2BA0">
              <w:t xml:space="preserve">25.91 </w:t>
            </w:r>
          </w:p>
        </w:tc>
        <w:tc>
          <w:tcPr>
            <w:tcW w:w="1488" w:type="dxa"/>
            <w:tcBorders>
              <w:top w:val="nil"/>
              <w:left w:val="nil"/>
              <w:bottom w:val="nil"/>
              <w:right w:val="single" w:sz="4" w:space="0" w:color="auto"/>
            </w:tcBorders>
            <w:shd w:val="clear" w:color="auto" w:fill="auto"/>
            <w:noWrap/>
            <w:vAlign w:val="center"/>
            <w:hideMark/>
          </w:tcPr>
          <w:p w14:paraId="2179348F" w14:textId="77777777" w:rsidR="00FF7544" w:rsidRPr="009F2BA0" w:rsidRDefault="00FF7544" w:rsidP="00FF7544">
            <w:pPr>
              <w:pStyle w:val="TableText"/>
            </w:pPr>
            <w:r w:rsidRPr="009F2BA0">
              <w:t xml:space="preserve"> $</w:t>
            </w:r>
            <w:r>
              <w:t xml:space="preserve"> </w:t>
            </w:r>
            <w:r w:rsidRPr="009F2BA0">
              <w:t xml:space="preserve">33.76 </w:t>
            </w:r>
          </w:p>
        </w:tc>
        <w:tc>
          <w:tcPr>
            <w:tcW w:w="1230" w:type="dxa"/>
            <w:tcBorders>
              <w:top w:val="nil"/>
              <w:left w:val="nil"/>
              <w:bottom w:val="nil"/>
              <w:right w:val="nil"/>
            </w:tcBorders>
            <w:shd w:val="clear" w:color="auto" w:fill="auto"/>
            <w:noWrap/>
            <w:vAlign w:val="center"/>
            <w:hideMark/>
          </w:tcPr>
          <w:p w14:paraId="41E21130" w14:textId="77777777" w:rsidR="00FF7544" w:rsidRPr="009F2BA0" w:rsidRDefault="00FF7544" w:rsidP="00FF7544">
            <w:pPr>
              <w:pStyle w:val="TableText"/>
            </w:pPr>
            <w:r w:rsidRPr="009F2BA0">
              <w:t xml:space="preserve"> $</w:t>
            </w:r>
            <w:r>
              <w:t xml:space="preserve"> </w:t>
            </w:r>
            <w:r w:rsidRPr="009F2BA0">
              <w:t xml:space="preserve">6.51 </w:t>
            </w:r>
          </w:p>
        </w:tc>
        <w:tc>
          <w:tcPr>
            <w:tcW w:w="1276" w:type="dxa"/>
            <w:tcBorders>
              <w:top w:val="nil"/>
              <w:left w:val="nil"/>
              <w:bottom w:val="nil"/>
              <w:right w:val="nil"/>
            </w:tcBorders>
            <w:shd w:val="clear" w:color="auto" w:fill="auto"/>
            <w:noWrap/>
            <w:vAlign w:val="center"/>
            <w:hideMark/>
          </w:tcPr>
          <w:p w14:paraId="18BA43F8" w14:textId="77777777" w:rsidR="00FF7544" w:rsidRPr="009F2BA0" w:rsidRDefault="00FF7544" w:rsidP="00FF7544">
            <w:pPr>
              <w:pStyle w:val="TableText"/>
            </w:pPr>
            <w:r w:rsidRPr="009F2BA0">
              <w:t xml:space="preserve"> $</w:t>
            </w:r>
            <w:r>
              <w:t xml:space="preserve"> </w:t>
            </w:r>
            <w:r w:rsidRPr="009F2BA0">
              <w:t xml:space="preserve">16.12 </w:t>
            </w:r>
          </w:p>
        </w:tc>
        <w:tc>
          <w:tcPr>
            <w:tcW w:w="1276" w:type="dxa"/>
            <w:tcBorders>
              <w:top w:val="nil"/>
              <w:left w:val="nil"/>
              <w:bottom w:val="nil"/>
              <w:right w:val="single" w:sz="4" w:space="0" w:color="auto"/>
            </w:tcBorders>
            <w:shd w:val="clear" w:color="auto" w:fill="auto"/>
            <w:noWrap/>
            <w:vAlign w:val="center"/>
            <w:hideMark/>
          </w:tcPr>
          <w:p w14:paraId="3CCE394A" w14:textId="77777777" w:rsidR="00FF7544" w:rsidRPr="009F2BA0" w:rsidRDefault="00FF7544" w:rsidP="00FF7544">
            <w:pPr>
              <w:pStyle w:val="TableText"/>
            </w:pPr>
            <w:r w:rsidRPr="009F2BA0">
              <w:t xml:space="preserve"> $</w:t>
            </w:r>
            <w:r>
              <w:t xml:space="preserve"> </w:t>
            </w:r>
            <w:r w:rsidRPr="009F2BA0">
              <w:t xml:space="preserve">22.63 </w:t>
            </w:r>
          </w:p>
        </w:tc>
      </w:tr>
      <w:tr w:rsidR="00FF7544" w:rsidRPr="009F2BA0" w14:paraId="0E416B79" w14:textId="77777777" w:rsidTr="00FF7544">
        <w:trPr>
          <w:trHeight w:val="87"/>
        </w:trPr>
        <w:tc>
          <w:tcPr>
            <w:tcW w:w="2416" w:type="dxa"/>
            <w:tcBorders>
              <w:top w:val="nil"/>
              <w:left w:val="single" w:sz="4" w:space="0" w:color="auto"/>
              <w:bottom w:val="nil"/>
              <w:right w:val="single" w:sz="4" w:space="0" w:color="auto"/>
            </w:tcBorders>
            <w:shd w:val="clear" w:color="000000" w:fill="F2F2F2"/>
            <w:noWrap/>
            <w:vAlign w:val="center"/>
            <w:hideMark/>
          </w:tcPr>
          <w:p w14:paraId="06CDAC9F" w14:textId="77777777" w:rsidR="00FF7544" w:rsidRPr="009F2BA0" w:rsidRDefault="00FF7544" w:rsidP="00FF7544">
            <w:pPr>
              <w:pStyle w:val="TableText"/>
              <w:rPr>
                <w:color w:val="000000"/>
              </w:rPr>
            </w:pPr>
            <w:r w:rsidRPr="009F2BA0">
              <w:rPr>
                <w:color w:val="000000"/>
              </w:rPr>
              <w:t>Transportation</w:t>
            </w:r>
          </w:p>
        </w:tc>
        <w:tc>
          <w:tcPr>
            <w:tcW w:w="1482" w:type="dxa"/>
            <w:tcBorders>
              <w:top w:val="nil"/>
              <w:left w:val="single" w:sz="4" w:space="0" w:color="auto"/>
              <w:bottom w:val="nil"/>
              <w:right w:val="nil"/>
            </w:tcBorders>
            <w:shd w:val="clear" w:color="000000" w:fill="F2F2F2"/>
            <w:noWrap/>
            <w:vAlign w:val="center"/>
            <w:hideMark/>
          </w:tcPr>
          <w:p w14:paraId="1B640F3B" w14:textId="77777777" w:rsidR="00FF7544" w:rsidRPr="009F2BA0" w:rsidRDefault="00FF7544" w:rsidP="00FF7544">
            <w:pPr>
              <w:pStyle w:val="TableText"/>
            </w:pPr>
            <w:r w:rsidRPr="009F2BA0">
              <w:t xml:space="preserve"> $</w:t>
            </w:r>
            <w:r>
              <w:t xml:space="preserve"> </w:t>
            </w:r>
            <w:r w:rsidRPr="009F2BA0">
              <w:t xml:space="preserve">0.07 </w:t>
            </w:r>
          </w:p>
        </w:tc>
        <w:tc>
          <w:tcPr>
            <w:tcW w:w="1484" w:type="dxa"/>
            <w:tcBorders>
              <w:top w:val="nil"/>
              <w:left w:val="nil"/>
              <w:bottom w:val="nil"/>
              <w:right w:val="nil"/>
            </w:tcBorders>
            <w:shd w:val="clear" w:color="000000" w:fill="F2F2F2"/>
            <w:noWrap/>
            <w:vAlign w:val="center"/>
            <w:hideMark/>
          </w:tcPr>
          <w:p w14:paraId="68A8F823" w14:textId="77777777" w:rsidR="00FF7544" w:rsidRPr="009F2BA0" w:rsidRDefault="00FF7544" w:rsidP="00FF7544">
            <w:pPr>
              <w:pStyle w:val="TableText"/>
            </w:pPr>
            <w:r w:rsidRPr="009F2BA0">
              <w:t xml:space="preserve"> $</w:t>
            </w:r>
            <w:r>
              <w:t xml:space="preserve"> </w:t>
            </w:r>
            <w:r w:rsidRPr="009F2BA0">
              <w:t xml:space="preserve">6.36 </w:t>
            </w:r>
          </w:p>
        </w:tc>
        <w:tc>
          <w:tcPr>
            <w:tcW w:w="1488" w:type="dxa"/>
            <w:tcBorders>
              <w:top w:val="nil"/>
              <w:left w:val="nil"/>
              <w:bottom w:val="nil"/>
              <w:right w:val="single" w:sz="4" w:space="0" w:color="auto"/>
            </w:tcBorders>
            <w:shd w:val="clear" w:color="000000" w:fill="F2F2F2"/>
            <w:noWrap/>
            <w:vAlign w:val="center"/>
            <w:hideMark/>
          </w:tcPr>
          <w:p w14:paraId="35444F47" w14:textId="77777777" w:rsidR="00FF7544" w:rsidRPr="009F2BA0" w:rsidRDefault="00FF7544" w:rsidP="00FF7544">
            <w:pPr>
              <w:pStyle w:val="TableText"/>
            </w:pPr>
            <w:r w:rsidRPr="009F2BA0">
              <w:t xml:space="preserve"> $</w:t>
            </w:r>
            <w:r>
              <w:t xml:space="preserve">  </w:t>
            </w:r>
            <w:r w:rsidRPr="009F2BA0">
              <w:t xml:space="preserve">6.43 </w:t>
            </w:r>
          </w:p>
        </w:tc>
        <w:tc>
          <w:tcPr>
            <w:tcW w:w="1484" w:type="dxa"/>
            <w:tcBorders>
              <w:top w:val="nil"/>
              <w:left w:val="single" w:sz="4" w:space="0" w:color="auto"/>
              <w:bottom w:val="nil"/>
              <w:right w:val="nil"/>
            </w:tcBorders>
            <w:shd w:val="clear" w:color="000000" w:fill="F2F2F2"/>
            <w:noWrap/>
            <w:vAlign w:val="center"/>
            <w:hideMark/>
          </w:tcPr>
          <w:p w14:paraId="18A2143D" w14:textId="77777777" w:rsidR="00FF7544" w:rsidRPr="009F2BA0" w:rsidRDefault="00FF7544" w:rsidP="00FF7544">
            <w:pPr>
              <w:pStyle w:val="TableText"/>
            </w:pPr>
            <w:r w:rsidRPr="009F2BA0">
              <w:t xml:space="preserve"> $</w:t>
            </w:r>
            <w:r>
              <w:t xml:space="preserve"> </w:t>
            </w:r>
            <w:r w:rsidRPr="009F2BA0">
              <w:t xml:space="preserve">0.22 </w:t>
            </w:r>
          </w:p>
        </w:tc>
        <w:tc>
          <w:tcPr>
            <w:tcW w:w="1482" w:type="dxa"/>
            <w:tcBorders>
              <w:top w:val="nil"/>
              <w:left w:val="nil"/>
              <w:bottom w:val="nil"/>
              <w:right w:val="nil"/>
            </w:tcBorders>
            <w:shd w:val="clear" w:color="000000" w:fill="F2F2F2"/>
            <w:noWrap/>
            <w:vAlign w:val="center"/>
            <w:hideMark/>
          </w:tcPr>
          <w:p w14:paraId="1CEF198A" w14:textId="77777777" w:rsidR="00FF7544" w:rsidRPr="009F2BA0" w:rsidRDefault="00FF7544" w:rsidP="00FF7544">
            <w:pPr>
              <w:pStyle w:val="TableText"/>
            </w:pPr>
            <w:r w:rsidRPr="009F2BA0">
              <w:t xml:space="preserve"> $</w:t>
            </w:r>
            <w:r>
              <w:t xml:space="preserve"> </w:t>
            </w:r>
            <w:r w:rsidRPr="009F2BA0">
              <w:t xml:space="preserve">50.47 </w:t>
            </w:r>
          </w:p>
        </w:tc>
        <w:tc>
          <w:tcPr>
            <w:tcW w:w="1490" w:type="dxa"/>
            <w:tcBorders>
              <w:top w:val="nil"/>
              <w:left w:val="nil"/>
              <w:bottom w:val="nil"/>
              <w:right w:val="single" w:sz="4" w:space="0" w:color="auto"/>
            </w:tcBorders>
            <w:shd w:val="clear" w:color="000000" w:fill="F2F2F2"/>
            <w:noWrap/>
            <w:vAlign w:val="center"/>
            <w:hideMark/>
          </w:tcPr>
          <w:p w14:paraId="1BB39183" w14:textId="77777777" w:rsidR="00FF7544" w:rsidRPr="009F2BA0" w:rsidRDefault="00FF7544" w:rsidP="00FF7544">
            <w:pPr>
              <w:pStyle w:val="TableText"/>
            </w:pPr>
            <w:r w:rsidRPr="009F2BA0">
              <w:t xml:space="preserve"> $</w:t>
            </w:r>
            <w:r>
              <w:t xml:space="preserve"> </w:t>
            </w:r>
            <w:r w:rsidRPr="009F2BA0">
              <w:t xml:space="preserve">50.69 </w:t>
            </w:r>
          </w:p>
        </w:tc>
        <w:tc>
          <w:tcPr>
            <w:tcW w:w="1482" w:type="dxa"/>
            <w:tcBorders>
              <w:top w:val="nil"/>
              <w:left w:val="single" w:sz="4" w:space="0" w:color="auto"/>
              <w:bottom w:val="nil"/>
              <w:right w:val="nil"/>
            </w:tcBorders>
            <w:shd w:val="clear" w:color="000000" w:fill="F2F2F2"/>
            <w:noWrap/>
            <w:vAlign w:val="center"/>
            <w:hideMark/>
          </w:tcPr>
          <w:p w14:paraId="52E201EA" w14:textId="77777777" w:rsidR="00FF7544" w:rsidRPr="009F2BA0" w:rsidRDefault="00FF7544" w:rsidP="00FF7544">
            <w:pPr>
              <w:pStyle w:val="TableText"/>
            </w:pPr>
            <w:r w:rsidRPr="009F2BA0">
              <w:t xml:space="preserve"> $</w:t>
            </w:r>
            <w:r>
              <w:t xml:space="preserve"> </w:t>
            </w:r>
            <w:r w:rsidRPr="009F2BA0">
              <w:t xml:space="preserve">0.24 </w:t>
            </w:r>
          </w:p>
        </w:tc>
        <w:tc>
          <w:tcPr>
            <w:tcW w:w="1484" w:type="dxa"/>
            <w:tcBorders>
              <w:top w:val="nil"/>
              <w:left w:val="nil"/>
              <w:bottom w:val="nil"/>
              <w:right w:val="nil"/>
            </w:tcBorders>
            <w:shd w:val="clear" w:color="000000" w:fill="F2F2F2"/>
            <w:noWrap/>
            <w:vAlign w:val="center"/>
            <w:hideMark/>
          </w:tcPr>
          <w:p w14:paraId="4370581B" w14:textId="77777777" w:rsidR="00FF7544" w:rsidRPr="009F2BA0" w:rsidRDefault="00FF7544" w:rsidP="00FF7544">
            <w:pPr>
              <w:pStyle w:val="TableText"/>
            </w:pPr>
            <w:r w:rsidRPr="009F2BA0">
              <w:t xml:space="preserve"> $</w:t>
            </w:r>
            <w:r>
              <w:t xml:space="preserve"> </w:t>
            </w:r>
            <w:r w:rsidRPr="009F2BA0">
              <w:t xml:space="preserve">133.36 </w:t>
            </w:r>
          </w:p>
        </w:tc>
        <w:tc>
          <w:tcPr>
            <w:tcW w:w="1488" w:type="dxa"/>
            <w:tcBorders>
              <w:top w:val="nil"/>
              <w:left w:val="nil"/>
              <w:bottom w:val="nil"/>
              <w:right w:val="single" w:sz="4" w:space="0" w:color="auto"/>
            </w:tcBorders>
            <w:shd w:val="clear" w:color="000000" w:fill="F2F2F2"/>
            <w:noWrap/>
            <w:vAlign w:val="center"/>
            <w:hideMark/>
          </w:tcPr>
          <w:p w14:paraId="47F0E571" w14:textId="77777777" w:rsidR="00FF7544" w:rsidRPr="009F2BA0" w:rsidRDefault="00FF7544" w:rsidP="00FF7544">
            <w:pPr>
              <w:pStyle w:val="TableText"/>
            </w:pPr>
            <w:r w:rsidRPr="009F2BA0">
              <w:t xml:space="preserve"> $</w:t>
            </w:r>
            <w:r>
              <w:t xml:space="preserve"> </w:t>
            </w:r>
            <w:r w:rsidRPr="009F2BA0">
              <w:t xml:space="preserve">133.59 </w:t>
            </w:r>
          </w:p>
        </w:tc>
        <w:tc>
          <w:tcPr>
            <w:tcW w:w="1230" w:type="dxa"/>
            <w:tcBorders>
              <w:top w:val="nil"/>
              <w:left w:val="single" w:sz="4" w:space="0" w:color="auto"/>
              <w:bottom w:val="nil"/>
              <w:right w:val="nil"/>
            </w:tcBorders>
            <w:shd w:val="clear" w:color="000000" w:fill="F2F2F2"/>
            <w:noWrap/>
            <w:vAlign w:val="center"/>
            <w:hideMark/>
          </w:tcPr>
          <w:p w14:paraId="7F9EED86" w14:textId="77777777" w:rsidR="00FF7544" w:rsidRPr="009F2BA0" w:rsidRDefault="00FF7544" w:rsidP="00FF7544">
            <w:pPr>
              <w:pStyle w:val="TableText"/>
            </w:pPr>
            <w:r w:rsidRPr="009F2BA0">
              <w:t xml:space="preserve"> $</w:t>
            </w:r>
            <w:r>
              <w:t xml:space="preserve"> </w:t>
            </w:r>
            <w:r w:rsidRPr="009F2BA0">
              <w:t xml:space="preserve">0.64 </w:t>
            </w:r>
          </w:p>
        </w:tc>
        <w:tc>
          <w:tcPr>
            <w:tcW w:w="1276" w:type="dxa"/>
            <w:tcBorders>
              <w:top w:val="nil"/>
              <w:left w:val="nil"/>
              <w:bottom w:val="nil"/>
              <w:right w:val="nil"/>
            </w:tcBorders>
            <w:shd w:val="clear" w:color="000000" w:fill="F2F2F2"/>
            <w:noWrap/>
            <w:vAlign w:val="center"/>
            <w:hideMark/>
          </w:tcPr>
          <w:p w14:paraId="0F0B26D8" w14:textId="77777777" w:rsidR="00FF7544" w:rsidRPr="009F2BA0" w:rsidRDefault="00FF7544" w:rsidP="00FF7544">
            <w:pPr>
              <w:pStyle w:val="TableText"/>
            </w:pPr>
            <w:r w:rsidRPr="009F2BA0">
              <w:t xml:space="preserve"> $</w:t>
            </w:r>
            <w:r>
              <w:t xml:space="preserve"> </w:t>
            </w:r>
            <w:r w:rsidRPr="009F2BA0">
              <w:t xml:space="preserve">69.40 </w:t>
            </w:r>
          </w:p>
        </w:tc>
        <w:tc>
          <w:tcPr>
            <w:tcW w:w="1276" w:type="dxa"/>
            <w:tcBorders>
              <w:top w:val="nil"/>
              <w:left w:val="nil"/>
              <w:bottom w:val="nil"/>
              <w:right w:val="single" w:sz="4" w:space="0" w:color="auto"/>
            </w:tcBorders>
            <w:shd w:val="clear" w:color="000000" w:fill="F2F2F2"/>
            <w:noWrap/>
            <w:vAlign w:val="center"/>
            <w:hideMark/>
          </w:tcPr>
          <w:p w14:paraId="39DDD501" w14:textId="77777777" w:rsidR="00FF7544" w:rsidRPr="009F2BA0" w:rsidRDefault="00FF7544" w:rsidP="00FF7544">
            <w:pPr>
              <w:pStyle w:val="TableText"/>
            </w:pPr>
            <w:r w:rsidRPr="009F2BA0">
              <w:t xml:space="preserve"> $</w:t>
            </w:r>
            <w:r>
              <w:t xml:space="preserve"> </w:t>
            </w:r>
            <w:r w:rsidRPr="009F2BA0">
              <w:t xml:space="preserve">70.04 </w:t>
            </w:r>
          </w:p>
        </w:tc>
      </w:tr>
      <w:tr w:rsidR="00FF7544" w:rsidRPr="009F2BA0" w14:paraId="6BAA47CE" w14:textId="77777777" w:rsidTr="00FF7544">
        <w:trPr>
          <w:trHeight w:val="258"/>
        </w:trPr>
        <w:tc>
          <w:tcPr>
            <w:tcW w:w="2416" w:type="dxa"/>
            <w:tcBorders>
              <w:top w:val="nil"/>
              <w:left w:val="single" w:sz="4" w:space="0" w:color="auto"/>
              <w:bottom w:val="nil"/>
              <w:right w:val="single" w:sz="4" w:space="0" w:color="auto"/>
            </w:tcBorders>
            <w:shd w:val="clear" w:color="auto" w:fill="auto"/>
            <w:noWrap/>
            <w:vAlign w:val="center"/>
            <w:hideMark/>
          </w:tcPr>
          <w:p w14:paraId="7EC4A7D7" w14:textId="77777777" w:rsidR="00FF7544" w:rsidRPr="009F2BA0" w:rsidRDefault="00FF7544" w:rsidP="00FF7544">
            <w:pPr>
              <w:pStyle w:val="TableText"/>
              <w:rPr>
                <w:color w:val="000000"/>
              </w:rPr>
            </w:pPr>
            <w:r w:rsidRPr="009F2BA0">
              <w:rPr>
                <w:color w:val="000000"/>
              </w:rPr>
              <w:t>All Other</w:t>
            </w:r>
          </w:p>
        </w:tc>
        <w:tc>
          <w:tcPr>
            <w:tcW w:w="1482" w:type="dxa"/>
            <w:tcBorders>
              <w:top w:val="nil"/>
              <w:left w:val="nil"/>
              <w:bottom w:val="single" w:sz="4" w:space="0" w:color="auto"/>
              <w:right w:val="nil"/>
            </w:tcBorders>
            <w:shd w:val="clear" w:color="auto" w:fill="auto"/>
            <w:noWrap/>
            <w:vAlign w:val="center"/>
            <w:hideMark/>
          </w:tcPr>
          <w:p w14:paraId="5967EDB9" w14:textId="77777777" w:rsidR="00FF7544" w:rsidRPr="009F2BA0" w:rsidRDefault="00FF7544" w:rsidP="00FF7544">
            <w:pPr>
              <w:pStyle w:val="TableText"/>
            </w:pPr>
            <w:r w:rsidRPr="009F2BA0">
              <w:t xml:space="preserve"> $</w:t>
            </w:r>
            <w:r>
              <w:t xml:space="preserve">  </w:t>
            </w:r>
            <w:r w:rsidRPr="009F2BA0">
              <w:t xml:space="preserve">0.00 </w:t>
            </w:r>
          </w:p>
        </w:tc>
        <w:tc>
          <w:tcPr>
            <w:tcW w:w="1484" w:type="dxa"/>
            <w:tcBorders>
              <w:top w:val="nil"/>
              <w:left w:val="nil"/>
              <w:bottom w:val="single" w:sz="4" w:space="0" w:color="auto"/>
              <w:right w:val="nil"/>
            </w:tcBorders>
            <w:shd w:val="clear" w:color="auto" w:fill="auto"/>
            <w:noWrap/>
            <w:vAlign w:val="center"/>
            <w:hideMark/>
          </w:tcPr>
          <w:p w14:paraId="0317AD8C" w14:textId="77777777" w:rsidR="00FF7544" w:rsidRPr="009F2BA0" w:rsidRDefault="00FF7544" w:rsidP="00FF7544">
            <w:pPr>
              <w:pStyle w:val="TableText"/>
            </w:pPr>
            <w:r w:rsidRPr="009F2BA0">
              <w:t xml:space="preserve"> $</w:t>
            </w:r>
            <w:r>
              <w:t xml:space="preserve"> </w:t>
            </w:r>
            <w:r w:rsidRPr="009F2BA0">
              <w:t xml:space="preserve">19.33 </w:t>
            </w:r>
          </w:p>
        </w:tc>
        <w:tc>
          <w:tcPr>
            <w:tcW w:w="1488" w:type="dxa"/>
            <w:tcBorders>
              <w:top w:val="nil"/>
              <w:left w:val="nil"/>
              <w:bottom w:val="single" w:sz="4" w:space="0" w:color="auto"/>
              <w:right w:val="single" w:sz="4" w:space="0" w:color="auto"/>
            </w:tcBorders>
            <w:shd w:val="clear" w:color="auto" w:fill="auto"/>
            <w:noWrap/>
            <w:vAlign w:val="center"/>
            <w:hideMark/>
          </w:tcPr>
          <w:p w14:paraId="3E699772" w14:textId="77777777" w:rsidR="00FF7544" w:rsidRPr="009F2BA0" w:rsidRDefault="00FF7544" w:rsidP="00FF7544">
            <w:pPr>
              <w:pStyle w:val="TableText"/>
            </w:pPr>
            <w:r w:rsidRPr="009F2BA0">
              <w:t xml:space="preserve"> $</w:t>
            </w:r>
            <w:r>
              <w:t xml:space="preserve"> </w:t>
            </w:r>
            <w:r w:rsidRPr="009F2BA0">
              <w:t xml:space="preserve">19.33 </w:t>
            </w:r>
          </w:p>
        </w:tc>
        <w:tc>
          <w:tcPr>
            <w:tcW w:w="1484" w:type="dxa"/>
            <w:tcBorders>
              <w:top w:val="nil"/>
              <w:left w:val="nil"/>
              <w:bottom w:val="single" w:sz="4" w:space="0" w:color="auto"/>
              <w:right w:val="nil"/>
            </w:tcBorders>
            <w:shd w:val="clear" w:color="auto" w:fill="auto"/>
            <w:noWrap/>
            <w:vAlign w:val="center"/>
            <w:hideMark/>
          </w:tcPr>
          <w:p w14:paraId="73E3C41C" w14:textId="77777777" w:rsidR="00FF7544" w:rsidRPr="009F2BA0" w:rsidRDefault="00FF7544" w:rsidP="00FF7544">
            <w:pPr>
              <w:pStyle w:val="TableText"/>
            </w:pPr>
            <w:r w:rsidRPr="009F2BA0">
              <w:t xml:space="preserve"> $</w:t>
            </w:r>
            <w:r>
              <w:t xml:space="preserve"> </w:t>
            </w:r>
            <w:r w:rsidRPr="009F2BA0">
              <w:t xml:space="preserve">0.00 </w:t>
            </w:r>
          </w:p>
        </w:tc>
        <w:tc>
          <w:tcPr>
            <w:tcW w:w="1482" w:type="dxa"/>
            <w:tcBorders>
              <w:top w:val="nil"/>
              <w:left w:val="nil"/>
              <w:bottom w:val="single" w:sz="4" w:space="0" w:color="auto"/>
              <w:right w:val="nil"/>
            </w:tcBorders>
            <w:shd w:val="clear" w:color="auto" w:fill="auto"/>
            <w:noWrap/>
            <w:vAlign w:val="center"/>
            <w:hideMark/>
          </w:tcPr>
          <w:p w14:paraId="03E752E6" w14:textId="77777777" w:rsidR="00FF7544" w:rsidRPr="009F2BA0" w:rsidRDefault="00FF7544" w:rsidP="00FF7544">
            <w:pPr>
              <w:pStyle w:val="TableText"/>
            </w:pPr>
            <w:r w:rsidRPr="009F2BA0">
              <w:t xml:space="preserve"> $</w:t>
            </w:r>
            <w:r>
              <w:t xml:space="preserve"> </w:t>
            </w:r>
            <w:r w:rsidRPr="009F2BA0">
              <w:t xml:space="preserve">25.53 </w:t>
            </w:r>
          </w:p>
        </w:tc>
        <w:tc>
          <w:tcPr>
            <w:tcW w:w="1490" w:type="dxa"/>
            <w:tcBorders>
              <w:top w:val="nil"/>
              <w:left w:val="nil"/>
              <w:bottom w:val="single" w:sz="4" w:space="0" w:color="auto"/>
              <w:right w:val="single" w:sz="4" w:space="0" w:color="auto"/>
            </w:tcBorders>
            <w:shd w:val="clear" w:color="auto" w:fill="auto"/>
            <w:noWrap/>
            <w:vAlign w:val="center"/>
            <w:hideMark/>
          </w:tcPr>
          <w:p w14:paraId="5C63E43F" w14:textId="77777777" w:rsidR="00FF7544" w:rsidRPr="009F2BA0" w:rsidRDefault="00FF7544" w:rsidP="00FF7544">
            <w:pPr>
              <w:pStyle w:val="TableText"/>
            </w:pPr>
            <w:r w:rsidRPr="009F2BA0">
              <w:t xml:space="preserve"> $</w:t>
            </w:r>
            <w:r>
              <w:t xml:space="preserve"> </w:t>
            </w:r>
            <w:r w:rsidRPr="009F2BA0">
              <w:t xml:space="preserve">25.53 </w:t>
            </w:r>
          </w:p>
        </w:tc>
        <w:tc>
          <w:tcPr>
            <w:tcW w:w="1482" w:type="dxa"/>
            <w:tcBorders>
              <w:top w:val="nil"/>
              <w:left w:val="nil"/>
              <w:bottom w:val="single" w:sz="4" w:space="0" w:color="auto"/>
              <w:right w:val="nil"/>
            </w:tcBorders>
            <w:shd w:val="clear" w:color="auto" w:fill="auto"/>
            <w:noWrap/>
            <w:vAlign w:val="center"/>
            <w:hideMark/>
          </w:tcPr>
          <w:p w14:paraId="7F38228B" w14:textId="77777777" w:rsidR="00FF7544" w:rsidRPr="009F2BA0" w:rsidRDefault="00FF7544" w:rsidP="00FF7544">
            <w:pPr>
              <w:pStyle w:val="TableText"/>
            </w:pPr>
            <w:r w:rsidRPr="009F2BA0">
              <w:t xml:space="preserve"> $</w:t>
            </w:r>
            <w:r>
              <w:t xml:space="preserve"> </w:t>
            </w:r>
            <w:r w:rsidRPr="009F2BA0">
              <w:t xml:space="preserve">0.00 </w:t>
            </w:r>
          </w:p>
        </w:tc>
        <w:tc>
          <w:tcPr>
            <w:tcW w:w="1484" w:type="dxa"/>
            <w:tcBorders>
              <w:top w:val="nil"/>
              <w:left w:val="nil"/>
              <w:bottom w:val="single" w:sz="4" w:space="0" w:color="auto"/>
              <w:right w:val="nil"/>
            </w:tcBorders>
            <w:shd w:val="clear" w:color="auto" w:fill="auto"/>
            <w:noWrap/>
            <w:vAlign w:val="center"/>
            <w:hideMark/>
          </w:tcPr>
          <w:p w14:paraId="279230A6" w14:textId="77777777" w:rsidR="00FF7544" w:rsidRPr="009F2BA0" w:rsidRDefault="00FF7544" w:rsidP="00FF7544">
            <w:pPr>
              <w:pStyle w:val="TableText"/>
            </w:pPr>
            <w:r w:rsidRPr="009F2BA0">
              <w:t xml:space="preserve"> $</w:t>
            </w:r>
            <w:r>
              <w:t xml:space="preserve"> </w:t>
            </w:r>
            <w:r w:rsidRPr="009F2BA0">
              <w:t xml:space="preserve">36.02 </w:t>
            </w:r>
          </w:p>
        </w:tc>
        <w:tc>
          <w:tcPr>
            <w:tcW w:w="1488" w:type="dxa"/>
            <w:tcBorders>
              <w:top w:val="nil"/>
              <w:left w:val="nil"/>
              <w:bottom w:val="single" w:sz="4" w:space="0" w:color="auto"/>
              <w:right w:val="single" w:sz="4" w:space="0" w:color="auto"/>
            </w:tcBorders>
            <w:shd w:val="clear" w:color="auto" w:fill="auto"/>
            <w:noWrap/>
            <w:vAlign w:val="center"/>
            <w:hideMark/>
          </w:tcPr>
          <w:p w14:paraId="2E61176A" w14:textId="77777777" w:rsidR="00FF7544" w:rsidRPr="009F2BA0" w:rsidRDefault="00FF7544" w:rsidP="00FF7544">
            <w:pPr>
              <w:pStyle w:val="TableText"/>
            </w:pPr>
            <w:r w:rsidRPr="009F2BA0">
              <w:t xml:space="preserve"> $</w:t>
            </w:r>
            <w:r>
              <w:t xml:space="preserve"> </w:t>
            </w:r>
            <w:r w:rsidRPr="009F2BA0">
              <w:t xml:space="preserve">36.02 </w:t>
            </w:r>
          </w:p>
        </w:tc>
        <w:tc>
          <w:tcPr>
            <w:tcW w:w="1230" w:type="dxa"/>
            <w:tcBorders>
              <w:top w:val="nil"/>
              <w:left w:val="nil"/>
              <w:bottom w:val="single" w:sz="4" w:space="0" w:color="auto"/>
              <w:right w:val="nil"/>
            </w:tcBorders>
            <w:shd w:val="clear" w:color="auto" w:fill="auto"/>
            <w:noWrap/>
            <w:vAlign w:val="center"/>
            <w:hideMark/>
          </w:tcPr>
          <w:p w14:paraId="5DCBFF71" w14:textId="77777777" w:rsidR="00FF7544" w:rsidRPr="009F2BA0" w:rsidRDefault="00FF7544" w:rsidP="00FF7544">
            <w:pPr>
              <w:pStyle w:val="TableText"/>
            </w:pPr>
            <w:r w:rsidRPr="009F2BA0">
              <w:t xml:space="preserve"> $</w:t>
            </w:r>
            <w:r>
              <w:t xml:space="preserve"> </w:t>
            </w:r>
            <w:r w:rsidRPr="009F2BA0">
              <w:t xml:space="preserve">0.00 </w:t>
            </w:r>
          </w:p>
        </w:tc>
        <w:tc>
          <w:tcPr>
            <w:tcW w:w="1276" w:type="dxa"/>
            <w:tcBorders>
              <w:top w:val="nil"/>
              <w:left w:val="nil"/>
              <w:bottom w:val="single" w:sz="4" w:space="0" w:color="auto"/>
              <w:right w:val="nil"/>
            </w:tcBorders>
            <w:shd w:val="clear" w:color="auto" w:fill="auto"/>
            <w:noWrap/>
            <w:vAlign w:val="center"/>
            <w:hideMark/>
          </w:tcPr>
          <w:p w14:paraId="76138C41" w14:textId="77777777" w:rsidR="00FF7544" w:rsidRPr="009F2BA0" w:rsidRDefault="00FF7544" w:rsidP="00FF7544">
            <w:pPr>
              <w:pStyle w:val="TableText"/>
            </w:pPr>
            <w:r w:rsidRPr="009F2BA0">
              <w:t xml:space="preserve"> $</w:t>
            </w:r>
            <w:r>
              <w:t xml:space="preserve"> </w:t>
            </w:r>
            <w:r w:rsidRPr="009F2BA0">
              <w:t xml:space="preserve">36.95 </w:t>
            </w:r>
          </w:p>
        </w:tc>
        <w:tc>
          <w:tcPr>
            <w:tcW w:w="1276" w:type="dxa"/>
            <w:tcBorders>
              <w:top w:val="nil"/>
              <w:left w:val="nil"/>
              <w:bottom w:val="single" w:sz="4" w:space="0" w:color="auto"/>
              <w:right w:val="single" w:sz="4" w:space="0" w:color="auto"/>
            </w:tcBorders>
            <w:shd w:val="clear" w:color="auto" w:fill="auto"/>
            <w:noWrap/>
            <w:vAlign w:val="center"/>
            <w:hideMark/>
          </w:tcPr>
          <w:p w14:paraId="66F8A3A1" w14:textId="77777777" w:rsidR="00FF7544" w:rsidRPr="009F2BA0" w:rsidRDefault="00FF7544" w:rsidP="00FF7544">
            <w:pPr>
              <w:pStyle w:val="TableText"/>
            </w:pPr>
            <w:r w:rsidRPr="009F2BA0">
              <w:t xml:space="preserve"> $</w:t>
            </w:r>
            <w:r>
              <w:t xml:space="preserve"> </w:t>
            </w:r>
            <w:r w:rsidRPr="009F2BA0">
              <w:t xml:space="preserve">36.95 </w:t>
            </w:r>
          </w:p>
        </w:tc>
      </w:tr>
      <w:tr w:rsidR="00FF7544" w:rsidRPr="009F2BA0" w14:paraId="4EE3D005" w14:textId="77777777" w:rsidTr="00FF7544">
        <w:trPr>
          <w:trHeight w:val="85"/>
        </w:trPr>
        <w:tc>
          <w:tcPr>
            <w:tcW w:w="2416" w:type="dxa"/>
            <w:tcBorders>
              <w:top w:val="single" w:sz="4" w:space="0" w:color="auto"/>
              <w:left w:val="single" w:sz="4" w:space="0" w:color="auto"/>
              <w:bottom w:val="single" w:sz="4" w:space="0" w:color="auto"/>
              <w:right w:val="single" w:sz="4" w:space="0" w:color="FFFFFF"/>
            </w:tcBorders>
            <w:shd w:val="clear" w:color="000000" w:fill="00A8C8"/>
            <w:noWrap/>
            <w:vAlign w:val="center"/>
            <w:hideMark/>
          </w:tcPr>
          <w:p w14:paraId="7E918E63" w14:textId="77777777" w:rsidR="00FF7544" w:rsidRPr="009F2BA0" w:rsidRDefault="00FF7544" w:rsidP="00FF7544">
            <w:pPr>
              <w:pStyle w:val="TableText"/>
              <w:rPr>
                <w:b/>
                <w:bCs/>
                <w:color w:val="FFFFFF"/>
              </w:rPr>
            </w:pPr>
            <w:r w:rsidRPr="009F2BA0">
              <w:rPr>
                <w:b/>
                <w:bCs/>
                <w:color w:val="FFFFFF"/>
              </w:rPr>
              <w:t>Total Medical</w:t>
            </w:r>
          </w:p>
        </w:tc>
        <w:tc>
          <w:tcPr>
            <w:tcW w:w="1482" w:type="dxa"/>
            <w:tcBorders>
              <w:top w:val="nil"/>
              <w:left w:val="nil"/>
              <w:bottom w:val="single" w:sz="4" w:space="0" w:color="auto"/>
              <w:right w:val="nil"/>
            </w:tcBorders>
            <w:shd w:val="clear" w:color="000000" w:fill="00A8C8"/>
            <w:noWrap/>
            <w:vAlign w:val="center"/>
            <w:hideMark/>
          </w:tcPr>
          <w:p w14:paraId="3110632D" w14:textId="77777777" w:rsidR="00FF7544" w:rsidRPr="009F2BA0" w:rsidRDefault="00FF7544" w:rsidP="00FF7544">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41.23 </w:t>
            </w:r>
          </w:p>
        </w:tc>
        <w:tc>
          <w:tcPr>
            <w:tcW w:w="1484" w:type="dxa"/>
            <w:tcBorders>
              <w:top w:val="nil"/>
              <w:left w:val="nil"/>
              <w:bottom w:val="single" w:sz="4" w:space="0" w:color="auto"/>
              <w:right w:val="nil"/>
            </w:tcBorders>
            <w:shd w:val="clear" w:color="000000" w:fill="00A8C8"/>
            <w:noWrap/>
            <w:vAlign w:val="center"/>
            <w:hideMark/>
          </w:tcPr>
          <w:p w14:paraId="5CB98EE3" w14:textId="77777777" w:rsidR="00FF7544" w:rsidRPr="009F2BA0" w:rsidRDefault="00FF7544" w:rsidP="00FF7544">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46.72 </w:t>
            </w:r>
          </w:p>
        </w:tc>
        <w:tc>
          <w:tcPr>
            <w:tcW w:w="1488" w:type="dxa"/>
            <w:tcBorders>
              <w:top w:val="nil"/>
              <w:left w:val="nil"/>
              <w:bottom w:val="single" w:sz="4" w:space="0" w:color="auto"/>
              <w:right w:val="single" w:sz="4" w:space="0" w:color="FFFFFF"/>
            </w:tcBorders>
            <w:shd w:val="clear" w:color="000000" w:fill="00A8C8"/>
            <w:noWrap/>
            <w:vAlign w:val="center"/>
            <w:hideMark/>
          </w:tcPr>
          <w:p w14:paraId="55AB76A0" w14:textId="77777777" w:rsidR="00FF7544" w:rsidRPr="009F2BA0" w:rsidRDefault="00FF7544" w:rsidP="00FF7544">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87.95 </w:t>
            </w:r>
          </w:p>
        </w:tc>
        <w:tc>
          <w:tcPr>
            <w:tcW w:w="1484" w:type="dxa"/>
            <w:tcBorders>
              <w:top w:val="nil"/>
              <w:left w:val="nil"/>
              <w:bottom w:val="single" w:sz="4" w:space="0" w:color="auto"/>
              <w:right w:val="nil"/>
            </w:tcBorders>
            <w:shd w:val="clear" w:color="000000" w:fill="00A8C8"/>
            <w:noWrap/>
            <w:vAlign w:val="center"/>
            <w:hideMark/>
          </w:tcPr>
          <w:p w14:paraId="2DF2C200" w14:textId="77777777" w:rsidR="00FF7544" w:rsidRPr="009F2BA0" w:rsidRDefault="00FF7544" w:rsidP="00FF7544">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83.98 </w:t>
            </w:r>
          </w:p>
        </w:tc>
        <w:tc>
          <w:tcPr>
            <w:tcW w:w="1482" w:type="dxa"/>
            <w:tcBorders>
              <w:top w:val="nil"/>
              <w:left w:val="nil"/>
              <w:bottom w:val="single" w:sz="4" w:space="0" w:color="auto"/>
              <w:right w:val="nil"/>
            </w:tcBorders>
            <w:shd w:val="clear" w:color="000000" w:fill="00A8C8"/>
            <w:noWrap/>
            <w:vAlign w:val="center"/>
            <w:hideMark/>
          </w:tcPr>
          <w:p w14:paraId="550946BA" w14:textId="77777777" w:rsidR="00FF7544" w:rsidRPr="009F2BA0" w:rsidRDefault="00FF7544" w:rsidP="00FF7544">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310.00 </w:t>
            </w:r>
          </w:p>
        </w:tc>
        <w:tc>
          <w:tcPr>
            <w:tcW w:w="1490" w:type="dxa"/>
            <w:tcBorders>
              <w:top w:val="nil"/>
              <w:left w:val="nil"/>
              <w:bottom w:val="single" w:sz="4" w:space="0" w:color="auto"/>
              <w:right w:val="single" w:sz="4" w:space="0" w:color="FFFFFF"/>
            </w:tcBorders>
            <w:shd w:val="clear" w:color="000000" w:fill="00A8C8"/>
            <w:noWrap/>
            <w:vAlign w:val="center"/>
            <w:hideMark/>
          </w:tcPr>
          <w:p w14:paraId="5FEB2768" w14:textId="77777777" w:rsidR="00FF7544" w:rsidRPr="009F2BA0" w:rsidRDefault="00FF7544" w:rsidP="00FF7544">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393.98 </w:t>
            </w:r>
          </w:p>
        </w:tc>
        <w:tc>
          <w:tcPr>
            <w:tcW w:w="1482" w:type="dxa"/>
            <w:tcBorders>
              <w:top w:val="nil"/>
              <w:left w:val="nil"/>
              <w:bottom w:val="single" w:sz="4" w:space="0" w:color="auto"/>
              <w:right w:val="nil"/>
            </w:tcBorders>
            <w:shd w:val="clear" w:color="000000" w:fill="00A8C8"/>
            <w:noWrap/>
            <w:vAlign w:val="center"/>
            <w:hideMark/>
          </w:tcPr>
          <w:p w14:paraId="5B53B8D1" w14:textId="77777777" w:rsidR="00FF7544" w:rsidRPr="009F2BA0" w:rsidRDefault="00FF7544" w:rsidP="00FF7544">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136.56 </w:t>
            </w:r>
          </w:p>
        </w:tc>
        <w:tc>
          <w:tcPr>
            <w:tcW w:w="1484" w:type="dxa"/>
            <w:tcBorders>
              <w:top w:val="nil"/>
              <w:left w:val="nil"/>
              <w:bottom w:val="single" w:sz="4" w:space="0" w:color="auto"/>
              <w:right w:val="nil"/>
            </w:tcBorders>
            <w:shd w:val="clear" w:color="000000" w:fill="00A8C8"/>
            <w:noWrap/>
            <w:vAlign w:val="center"/>
            <w:hideMark/>
          </w:tcPr>
          <w:p w14:paraId="35E60351" w14:textId="77777777" w:rsidR="00FF7544" w:rsidRPr="009F2BA0" w:rsidRDefault="00FF7544" w:rsidP="00FF7544">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2,658.89 </w:t>
            </w:r>
          </w:p>
        </w:tc>
        <w:tc>
          <w:tcPr>
            <w:tcW w:w="1488" w:type="dxa"/>
            <w:tcBorders>
              <w:top w:val="nil"/>
              <w:left w:val="nil"/>
              <w:bottom w:val="single" w:sz="4" w:space="0" w:color="auto"/>
              <w:right w:val="single" w:sz="4" w:space="0" w:color="FFFFFF"/>
            </w:tcBorders>
            <w:shd w:val="clear" w:color="000000" w:fill="00A8C8"/>
            <w:noWrap/>
            <w:vAlign w:val="center"/>
            <w:hideMark/>
          </w:tcPr>
          <w:p w14:paraId="541A08A6" w14:textId="77777777" w:rsidR="00FF7544" w:rsidRPr="009F2BA0" w:rsidRDefault="00FF7544" w:rsidP="00FF7544">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2,795.45 </w:t>
            </w:r>
          </w:p>
        </w:tc>
        <w:tc>
          <w:tcPr>
            <w:tcW w:w="1230" w:type="dxa"/>
            <w:tcBorders>
              <w:top w:val="nil"/>
              <w:left w:val="nil"/>
              <w:bottom w:val="single" w:sz="4" w:space="0" w:color="auto"/>
              <w:right w:val="nil"/>
            </w:tcBorders>
            <w:shd w:val="clear" w:color="000000" w:fill="00A8C8"/>
            <w:noWrap/>
            <w:vAlign w:val="center"/>
            <w:hideMark/>
          </w:tcPr>
          <w:p w14:paraId="05CABA6D" w14:textId="77777777" w:rsidR="00FF7544" w:rsidRPr="009F2BA0" w:rsidRDefault="00FF7544" w:rsidP="00FF7544">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282.05 </w:t>
            </w:r>
          </w:p>
        </w:tc>
        <w:tc>
          <w:tcPr>
            <w:tcW w:w="1276" w:type="dxa"/>
            <w:tcBorders>
              <w:top w:val="nil"/>
              <w:left w:val="nil"/>
              <w:bottom w:val="single" w:sz="4" w:space="0" w:color="auto"/>
              <w:right w:val="nil"/>
            </w:tcBorders>
            <w:shd w:val="clear" w:color="000000" w:fill="00A8C8"/>
            <w:noWrap/>
            <w:vAlign w:val="center"/>
            <w:hideMark/>
          </w:tcPr>
          <w:p w14:paraId="4D5E8D36" w14:textId="77777777" w:rsidR="00FF7544" w:rsidRPr="009F2BA0" w:rsidRDefault="00FF7544" w:rsidP="00FF7544">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5,920.94 </w:t>
            </w:r>
          </w:p>
        </w:tc>
        <w:tc>
          <w:tcPr>
            <w:tcW w:w="1276" w:type="dxa"/>
            <w:tcBorders>
              <w:top w:val="nil"/>
              <w:left w:val="nil"/>
              <w:bottom w:val="single" w:sz="4" w:space="0" w:color="auto"/>
              <w:right w:val="single" w:sz="4" w:space="0" w:color="auto"/>
            </w:tcBorders>
            <w:shd w:val="clear" w:color="000000" w:fill="00A8C8"/>
            <w:noWrap/>
            <w:vAlign w:val="center"/>
            <w:hideMark/>
          </w:tcPr>
          <w:p w14:paraId="3F5C3180" w14:textId="77777777" w:rsidR="00FF7544" w:rsidRPr="009F2BA0" w:rsidRDefault="00FF7544" w:rsidP="00FF7544">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6,202.99 </w:t>
            </w:r>
          </w:p>
        </w:tc>
      </w:tr>
    </w:tbl>
    <w:p w14:paraId="01461232" w14:textId="77777777" w:rsidR="00FF7544" w:rsidRPr="00FF7544" w:rsidRDefault="00FF7544" w:rsidP="00195CAC">
      <w:pPr>
        <w:spacing w:before="0" w:after="0"/>
        <w:rPr>
          <w:bCs/>
          <w:sz w:val="2"/>
          <w:szCs w:val="2"/>
        </w:rPr>
      </w:pPr>
    </w:p>
    <w:p w14:paraId="1FBDA01F" w14:textId="6E8ACD68" w:rsidR="00E26E34" w:rsidRDefault="00E26E34" w:rsidP="00447187">
      <w:pPr>
        <w:pStyle w:val="Normal1"/>
        <w:rPr>
          <w:lang w:eastAsia="ja-JP"/>
        </w:rPr>
      </w:pPr>
      <w:r w:rsidRPr="00D9214B">
        <w:lastRenderedPageBreak/>
        <w:t>Period: Calendar Year 2016</w:t>
      </w:r>
    </w:p>
    <w:p w14:paraId="48B47597" w14:textId="77777777" w:rsidR="00E26E34" w:rsidRPr="00AB22A2" w:rsidRDefault="00E26E34" w:rsidP="00195CAC">
      <w:pPr>
        <w:spacing w:before="0" w:after="0"/>
        <w:rPr>
          <w:sz w:val="10"/>
          <w:szCs w:val="10"/>
          <w:lang w:eastAsia="ja-JP"/>
        </w:rPr>
      </w:pPr>
    </w:p>
    <w:tbl>
      <w:tblPr>
        <w:tblW w:w="19327" w:type="dxa"/>
        <w:tblInd w:w="93" w:type="dxa"/>
        <w:tblLayout w:type="fixed"/>
        <w:tblLook w:val="04A0" w:firstRow="1" w:lastRow="0" w:firstColumn="1" w:lastColumn="0" w:noHBand="0" w:noVBand="1"/>
      </w:tblPr>
      <w:tblGrid>
        <w:gridCol w:w="2232"/>
        <w:gridCol w:w="1471"/>
        <w:gridCol w:w="1307"/>
        <w:gridCol w:w="1276"/>
        <w:gridCol w:w="1418"/>
        <w:gridCol w:w="1417"/>
        <w:gridCol w:w="1559"/>
        <w:gridCol w:w="1418"/>
        <w:gridCol w:w="1559"/>
        <w:gridCol w:w="1418"/>
        <w:gridCol w:w="1275"/>
        <w:gridCol w:w="1418"/>
        <w:gridCol w:w="1559"/>
      </w:tblGrid>
      <w:tr w:rsidR="00E26E34" w:rsidRPr="009F2BA0" w14:paraId="19D0DD07" w14:textId="77777777" w:rsidTr="00447187">
        <w:trPr>
          <w:trHeight w:val="224"/>
          <w:tblHeader/>
        </w:trPr>
        <w:tc>
          <w:tcPr>
            <w:tcW w:w="2232" w:type="dxa"/>
            <w:tcBorders>
              <w:top w:val="nil"/>
              <w:left w:val="nil"/>
              <w:bottom w:val="nil"/>
              <w:right w:val="nil"/>
            </w:tcBorders>
            <w:shd w:val="clear" w:color="auto" w:fill="auto"/>
            <w:noWrap/>
            <w:vAlign w:val="center"/>
            <w:hideMark/>
          </w:tcPr>
          <w:p w14:paraId="5DAB890B" w14:textId="77777777" w:rsidR="00E26E34" w:rsidRPr="009F2BA0" w:rsidRDefault="00E26E34" w:rsidP="00E07E20">
            <w:pPr>
              <w:pStyle w:val="TableHeadingText"/>
              <w:jc w:val="left"/>
            </w:pPr>
            <w:r w:rsidRPr="00D9214B">
              <w:rPr>
                <w:b w:val="0"/>
                <w:bCs/>
              </w:rPr>
              <w:t>Region: Al</w:t>
            </w:r>
            <w:r w:rsidRPr="009F2BA0">
              <w:t>l</w:t>
            </w:r>
          </w:p>
        </w:tc>
        <w:tc>
          <w:tcPr>
            <w:tcW w:w="4054" w:type="dxa"/>
            <w:gridSpan w:val="3"/>
            <w:tcBorders>
              <w:top w:val="single" w:sz="4" w:space="0" w:color="auto"/>
              <w:left w:val="single" w:sz="4" w:space="0" w:color="auto"/>
              <w:bottom w:val="single" w:sz="4" w:space="0" w:color="FFFFFF"/>
              <w:right w:val="single" w:sz="4" w:space="0" w:color="FFFFFF"/>
            </w:tcBorders>
            <w:shd w:val="clear" w:color="000000" w:fill="002C77"/>
            <w:vAlign w:val="center"/>
            <w:hideMark/>
          </w:tcPr>
          <w:p w14:paraId="18B55CD1" w14:textId="77777777" w:rsidR="00E26E34" w:rsidRPr="009F2BA0" w:rsidRDefault="00E26E34" w:rsidP="00E07E20">
            <w:pPr>
              <w:pStyle w:val="TableHeadingText"/>
              <w:rPr>
                <w:bCs/>
                <w:color w:val="FFFFFF"/>
              </w:rPr>
            </w:pPr>
            <w:r w:rsidRPr="009F2BA0">
              <w:rPr>
                <w:bCs/>
                <w:color w:val="FFFFFF"/>
              </w:rPr>
              <w:t>C1: Community Other</w:t>
            </w:r>
          </w:p>
        </w:tc>
        <w:tc>
          <w:tcPr>
            <w:tcW w:w="4394" w:type="dxa"/>
            <w:gridSpan w:val="3"/>
            <w:tcBorders>
              <w:top w:val="single" w:sz="4" w:space="0" w:color="auto"/>
              <w:left w:val="nil"/>
              <w:bottom w:val="single" w:sz="4" w:space="0" w:color="FFFFFF"/>
              <w:right w:val="single" w:sz="4" w:space="0" w:color="FFFFFF"/>
            </w:tcBorders>
            <w:shd w:val="clear" w:color="000000" w:fill="002C77"/>
            <w:noWrap/>
            <w:vAlign w:val="center"/>
            <w:hideMark/>
          </w:tcPr>
          <w:p w14:paraId="00B66E09" w14:textId="77777777" w:rsidR="00E26E34" w:rsidRPr="009F2BA0" w:rsidRDefault="00E26E34" w:rsidP="00E07E20">
            <w:pPr>
              <w:pStyle w:val="TableHeadingText"/>
              <w:rPr>
                <w:bCs/>
                <w:color w:val="FFFFFF"/>
              </w:rPr>
            </w:pPr>
            <w:r w:rsidRPr="009F2BA0">
              <w:rPr>
                <w:bCs/>
                <w:color w:val="FFFFFF"/>
              </w:rPr>
              <w:t>C2: Community High Behavioral Health</w:t>
            </w:r>
          </w:p>
        </w:tc>
        <w:tc>
          <w:tcPr>
            <w:tcW w:w="4395" w:type="dxa"/>
            <w:gridSpan w:val="3"/>
            <w:tcBorders>
              <w:top w:val="single" w:sz="4" w:space="0" w:color="auto"/>
              <w:left w:val="nil"/>
              <w:bottom w:val="single" w:sz="4" w:space="0" w:color="FFFFFF"/>
              <w:right w:val="single" w:sz="4" w:space="0" w:color="FFFFFF"/>
            </w:tcBorders>
            <w:shd w:val="clear" w:color="000000" w:fill="002C77"/>
            <w:noWrap/>
            <w:vAlign w:val="center"/>
            <w:hideMark/>
          </w:tcPr>
          <w:p w14:paraId="71A7F3E8" w14:textId="77777777" w:rsidR="00E26E34" w:rsidRPr="009F2BA0" w:rsidRDefault="00E26E34" w:rsidP="00E07E20">
            <w:pPr>
              <w:pStyle w:val="TableHeadingText"/>
              <w:rPr>
                <w:bCs/>
                <w:color w:val="FFFFFF"/>
              </w:rPr>
            </w:pPr>
            <w:r w:rsidRPr="009F2BA0">
              <w:rPr>
                <w:bCs/>
                <w:color w:val="FFFFFF"/>
              </w:rPr>
              <w:t>C3: High Community Need</w:t>
            </w:r>
          </w:p>
        </w:tc>
        <w:tc>
          <w:tcPr>
            <w:tcW w:w="4252" w:type="dxa"/>
            <w:gridSpan w:val="3"/>
            <w:tcBorders>
              <w:top w:val="single" w:sz="4" w:space="0" w:color="auto"/>
              <w:left w:val="nil"/>
              <w:bottom w:val="single" w:sz="4" w:space="0" w:color="FFFFFF"/>
              <w:right w:val="single" w:sz="4" w:space="0" w:color="auto"/>
            </w:tcBorders>
            <w:shd w:val="clear" w:color="000000" w:fill="002C77"/>
            <w:noWrap/>
            <w:vAlign w:val="center"/>
            <w:hideMark/>
          </w:tcPr>
          <w:p w14:paraId="534504AA" w14:textId="77777777" w:rsidR="00E26E34" w:rsidRPr="009F2BA0" w:rsidRDefault="00E26E34" w:rsidP="00E07E20">
            <w:pPr>
              <w:pStyle w:val="TableHeadingText"/>
              <w:rPr>
                <w:bCs/>
                <w:color w:val="FFFFFF"/>
              </w:rPr>
            </w:pPr>
            <w:r w:rsidRPr="009F2BA0">
              <w:rPr>
                <w:bCs/>
                <w:color w:val="FFFFFF"/>
              </w:rPr>
              <w:t>F1: Facility-Based Care</w:t>
            </w:r>
          </w:p>
        </w:tc>
      </w:tr>
      <w:tr w:rsidR="00E26E34" w:rsidRPr="009F2BA0" w14:paraId="2350FE3A" w14:textId="77777777" w:rsidTr="00447187">
        <w:trPr>
          <w:trHeight w:val="444"/>
          <w:tblHeader/>
        </w:trPr>
        <w:tc>
          <w:tcPr>
            <w:tcW w:w="2232" w:type="dxa"/>
            <w:tcBorders>
              <w:top w:val="single" w:sz="4" w:space="0" w:color="auto"/>
              <w:left w:val="single" w:sz="4" w:space="0" w:color="auto"/>
              <w:bottom w:val="single" w:sz="4" w:space="0" w:color="auto"/>
              <w:right w:val="single" w:sz="4" w:space="0" w:color="FFFFFF"/>
            </w:tcBorders>
            <w:shd w:val="clear" w:color="000000" w:fill="006D9E"/>
            <w:noWrap/>
            <w:vAlign w:val="center"/>
            <w:hideMark/>
          </w:tcPr>
          <w:p w14:paraId="7CBC2543" w14:textId="77777777" w:rsidR="00E26E34" w:rsidRPr="009F2BA0" w:rsidRDefault="00E26E34" w:rsidP="00E07E20">
            <w:pPr>
              <w:pStyle w:val="TableHeadingText"/>
              <w:rPr>
                <w:bCs/>
                <w:color w:val="FFFFFF"/>
              </w:rPr>
            </w:pPr>
            <w:r w:rsidRPr="009F2BA0">
              <w:rPr>
                <w:bCs/>
                <w:color w:val="FFFFFF"/>
              </w:rPr>
              <w:t>Category of Service</w:t>
            </w:r>
          </w:p>
        </w:tc>
        <w:tc>
          <w:tcPr>
            <w:tcW w:w="1471" w:type="dxa"/>
            <w:tcBorders>
              <w:top w:val="nil"/>
              <w:left w:val="nil"/>
              <w:bottom w:val="single" w:sz="4" w:space="0" w:color="auto"/>
              <w:right w:val="single" w:sz="4" w:space="0" w:color="FFFFFF"/>
            </w:tcBorders>
            <w:shd w:val="clear" w:color="000000" w:fill="006D9E"/>
            <w:vAlign w:val="center"/>
            <w:hideMark/>
          </w:tcPr>
          <w:p w14:paraId="58EE85BB" w14:textId="77777777" w:rsidR="00E26E34" w:rsidRPr="009F2BA0" w:rsidRDefault="00E26E34" w:rsidP="00E07E20">
            <w:pPr>
              <w:pStyle w:val="TableHeadingText"/>
              <w:rPr>
                <w:bCs/>
                <w:color w:val="FFFFFF"/>
              </w:rPr>
            </w:pPr>
            <w:r w:rsidRPr="009F2BA0">
              <w:rPr>
                <w:bCs/>
                <w:color w:val="FFFFFF"/>
              </w:rPr>
              <w:t>Crossover</w:t>
            </w:r>
            <w:r w:rsidRPr="009F2BA0">
              <w:rPr>
                <w:bCs/>
                <w:color w:val="FFFFFF"/>
              </w:rPr>
              <w:br/>
              <w:t>PMPM</w:t>
            </w:r>
          </w:p>
        </w:tc>
        <w:tc>
          <w:tcPr>
            <w:tcW w:w="1307" w:type="dxa"/>
            <w:tcBorders>
              <w:top w:val="nil"/>
              <w:left w:val="nil"/>
              <w:bottom w:val="single" w:sz="4" w:space="0" w:color="auto"/>
              <w:right w:val="single" w:sz="4" w:space="0" w:color="FFFFFF"/>
            </w:tcBorders>
            <w:shd w:val="clear" w:color="000000" w:fill="006D9E"/>
            <w:vAlign w:val="center"/>
            <w:hideMark/>
          </w:tcPr>
          <w:p w14:paraId="518D43A7" w14:textId="77777777" w:rsidR="00E26E34" w:rsidRPr="009F2BA0" w:rsidRDefault="00E26E34" w:rsidP="00E07E20">
            <w:pPr>
              <w:pStyle w:val="TableHeadingText"/>
              <w:rPr>
                <w:bCs/>
                <w:color w:val="FFFFFF"/>
              </w:rPr>
            </w:pPr>
            <w:r w:rsidRPr="009F2BA0">
              <w:rPr>
                <w:bCs/>
                <w:color w:val="FFFFFF"/>
              </w:rPr>
              <w:t>Medicaid</w:t>
            </w:r>
            <w:r w:rsidRPr="009F2BA0">
              <w:rPr>
                <w:bCs/>
                <w:color w:val="FFFFFF"/>
              </w:rPr>
              <w:br/>
              <w:t>PMPM</w:t>
            </w:r>
          </w:p>
        </w:tc>
        <w:tc>
          <w:tcPr>
            <w:tcW w:w="1276" w:type="dxa"/>
            <w:tcBorders>
              <w:top w:val="nil"/>
              <w:left w:val="nil"/>
              <w:bottom w:val="single" w:sz="4" w:space="0" w:color="auto"/>
              <w:right w:val="single" w:sz="4" w:space="0" w:color="FFFFFF"/>
            </w:tcBorders>
            <w:shd w:val="clear" w:color="000000" w:fill="006D9E"/>
            <w:vAlign w:val="center"/>
            <w:hideMark/>
          </w:tcPr>
          <w:p w14:paraId="33694D03" w14:textId="77777777" w:rsidR="00E26E34" w:rsidRPr="009F2BA0" w:rsidRDefault="00E26E34" w:rsidP="00E07E20">
            <w:pPr>
              <w:pStyle w:val="TableHeadingText"/>
              <w:rPr>
                <w:bCs/>
                <w:color w:val="FFFFFF"/>
              </w:rPr>
            </w:pPr>
            <w:r w:rsidRPr="009F2BA0">
              <w:rPr>
                <w:bCs/>
                <w:color w:val="FFFFFF"/>
              </w:rPr>
              <w:t>Total</w:t>
            </w:r>
            <w:r w:rsidRPr="009F2BA0">
              <w:rPr>
                <w:bCs/>
                <w:color w:val="FFFFFF"/>
              </w:rPr>
              <w:br/>
              <w:t>PMPM</w:t>
            </w:r>
          </w:p>
        </w:tc>
        <w:tc>
          <w:tcPr>
            <w:tcW w:w="1418" w:type="dxa"/>
            <w:tcBorders>
              <w:top w:val="nil"/>
              <w:left w:val="nil"/>
              <w:bottom w:val="single" w:sz="4" w:space="0" w:color="auto"/>
              <w:right w:val="single" w:sz="4" w:space="0" w:color="FFFFFF"/>
            </w:tcBorders>
            <w:shd w:val="clear" w:color="000000" w:fill="006D9E"/>
            <w:vAlign w:val="center"/>
            <w:hideMark/>
          </w:tcPr>
          <w:p w14:paraId="69BC42C8" w14:textId="77777777" w:rsidR="00E26E34" w:rsidRPr="009F2BA0" w:rsidRDefault="00E26E34" w:rsidP="00E07E20">
            <w:pPr>
              <w:pStyle w:val="TableHeadingText"/>
              <w:rPr>
                <w:bCs/>
                <w:color w:val="FFFFFF"/>
              </w:rPr>
            </w:pPr>
            <w:r w:rsidRPr="009F2BA0">
              <w:rPr>
                <w:bCs/>
                <w:color w:val="FFFFFF"/>
              </w:rPr>
              <w:t>Crossover</w:t>
            </w:r>
            <w:r w:rsidRPr="009F2BA0">
              <w:rPr>
                <w:bCs/>
                <w:color w:val="FFFFFF"/>
              </w:rPr>
              <w:br/>
              <w:t>PMPM</w:t>
            </w:r>
          </w:p>
        </w:tc>
        <w:tc>
          <w:tcPr>
            <w:tcW w:w="1417" w:type="dxa"/>
            <w:tcBorders>
              <w:top w:val="nil"/>
              <w:left w:val="nil"/>
              <w:bottom w:val="single" w:sz="4" w:space="0" w:color="auto"/>
              <w:right w:val="single" w:sz="4" w:space="0" w:color="FFFFFF"/>
            </w:tcBorders>
            <w:shd w:val="clear" w:color="000000" w:fill="006D9E"/>
            <w:vAlign w:val="center"/>
            <w:hideMark/>
          </w:tcPr>
          <w:p w14:paraId="765AD290" w14:textId="77777777" w:rsidR="00E26E34" w:rsidRPr="009F2BA0" w:rsidRDefault="00E26E34" w:rsidP="00E07E20">
            <w:pPr>
              <w:pStyle w:val="TableHeadingText"/>
              <w:rPr>
                <w:bCs/>
                <w:color w:val="FFFFFF"/>
              </w:rPr>
            </w:pPr>
            <w:r w:rsidRPr="009F2BA0">
              <w:rPr>
                <w:bCs/>
                <w:color w:val="FFFFFF"/>
              </w:rPr>
              <w:t>Medicaid</w:t>
            </w:r>
            <w:r w:rsidRPr="009F2BA0">
              <w:rPr>
                <w:bCs/>
                <w:color w:val="FFFFFF"/>
              </w:rPr>
              <w:br/>
              <w:t>PMPM</w:t>
            </w:r>
          </w:p>
        </w:tc>
        <w:tc>
          <w:tcPr>
            <w:tcW w:w="1559" w:type="dxa"/>
            <w:tcBorders>
              <w:top w:val="nil"/>
              <w:left w:val="nil"/>
              <w:bottom w:val="single" w:sz="4" w:space="0" w:color="auto"/>
              <w:right w:val="single" w:sz="4" w:space="0" w:color="FFFFFF"/>
            </w:tcBorders>
            <w:shd w:val="clear" w:color="000000" w:fill="006D9E"/>
            <w:vAlign w:val="center"/>
            <w:hideMark/>
          </w:tcPr>
          <w:p w14:paraId="154CCB56" w14:textId="77777777" w:rsidR="00E26E34" w:rsidRPr="009F2BA0" w:rsidRDefault="00E26E34" w:rsidP="00E07E20">
            <w:pPr>
              <w:pStyle w:val="TableHeadingText"/>
              <w:rPr>
                <w:bCs/>
                <w:color w:val="FFFFFF"/>
              </w:rPr>
            </w:pPr>
            <w:r w:rsidRPr="009F2BA0">
              <w:rPr>
                <w:bCs/>
                <w:color w:val="FFFFFF"/>
              </w:rPr>
              <w:t>Total</w:t>
            </w:r>
            <w:r w:rsidRPr="009F2BA0">
              <w:rPr>
                <w:bCs/>
                <w:color w:val="FFFFFF"/>
              </w:rPr>
              <w:br/>
              <w:t>PMPM</w:t>
            </w:r>
          </w:p>
        </w:tc>
        <w:tc>
          <w:tcPr>
            <w:tcW w:w="1418" w:type="dxa"/>
            <w:tcBorders>
              <w:top w:val="nil"/>
              <w:left w:val="nil"/>
              <w:bottom w:val="single" w:sz="4" w:space="0" w:color="auto"/>
              <w:right w:val="single" w:sz="4" w:space="0" w:color="FFFFFF"/>
            </w:tcBorders>
            <w:shd w:val="clear" w:color="000000" w:fill="006D9E"/>
            <w:vAlign w:val="center"/>
            <w:hideMark/>
          </w:tcPr>
          <w:p w14:paraId="3E2160CF" w14:textId="77777777" w:rsidR="00E26E34" w:rsidRPr="009F2BA0" w:rsidRDefault="00E26E34" w:rsidP="00E07E20">
            <w:pPr>
              <w:pStyle w:val="TableHeadingText"/>
              <w:rPr>
                <w:bCs/>
                <w:color w:val="FFFFFF"/>
              </w:rPr>
            </w:pPr>
            <w:r w:rsidRPr="009F2BA0">
              <w:rPr>
                <w:bCs/>
                <w:color w:val="FFFFFF"/>
              </w:rPr>
              <w:t>Crossover</w:t>
            </w:r>
            <w:r w:rsidRPr="009F2BA0">
              <w:rPr>
                <w:bCs/>
                <w:color w:val="FFFFFF"/>
              </w:rPr>
              <w:br/>
              <w:t>PMPM</w:t>
            </w:r>
          </w:p>
        </w:tc>
        <w:tc>
          <w:tcPr>
            <w:tcW w:w="1559" w:type="dxa"/>
            <w:tcBorders>
              <w:top w:val="nil"/>
              <w:left w:val="nil"/>
              <w:bottom w:val="single" w:sz="4" w:space="0" w:color="auto"/>
              <w:right w:val="single" w:sz="4" w:space="0" w:color="FFFFFF"/>
            </w:tcBorders>
            <w:shd w:val="clear" w:color="000000" w:fill="006D9E"/>
            <w:vAlign w:val="center"/>
            <w:hideMark/>
          </w:tcPr>
          <w:p w14:paraId="218BB261" w14:textId="77777777" w:rsidR="00E26E34" w:rsidRPr="009F2BA0" w:rsidRDefault="00E26E34" w:rsidP="00E07E20">
            <w:pPr>
              <w:pStyle w:val="TableHeadingText"/>
              <w:rPr>
                <w:bCs/>
                <w:color w:val="FFFFFF"/>
              </w:rPr>
            </w:pPr>
            <w:r w:rsidRPr="009F2BA0">
              <w:rPr>
                <w:bCs/>
                <w:color w:val="FFFFFF"/>
              </w:rPr>
              <w:t>Medicaid</w:t>
            </w:r>
            <w:r w:rsidRPr="009F2BA0">
              <w:rPr>
                <w:bCs/>
                <w:color w:val="FFFFFF"/>
              </w:rPr>
              <w:br/>
              <w:t>PMPM</w:t>
            </w:r>
          </w:p>
        </w:tc>
        <w:tc>
          <w:tcPr>
            <w:tcW w:w="1418" w:type="dxa"/>
            <w:tcBorders>
              <w:top w:val="nil"/>
              <w:left w:val="nil"/>
              <w:bottom w:val="single" w:sz="4" w:space="0" w:color="auto"/>
              <w:right w:val="single" w:sz="4" w:space="0" w:color="FFFFFF"/>
            </w:tcBorders>
            <w:shd w:val="clear" w:color="000000" w:fill="006D9E"/>
            <w:vAlign w:val="center"/>
            <w:hideMark/>
          </w:tcPr>
          <w:p w14:paraId="0746EA2A" w14:textId="77777777" w:rsidR="00E26E34" w:rsidRPr="009F2BA0" w:rsidRDefault="00E26E34" w:rsidP="00E07E20">
            <w:pPr>
              <w:pStyle w:val="TableHeadingText"/>
              <w:rPr>
                <w:bCs/>
                <w:color w:val="FFFFFF"/>
              </w:rPr>
            </w:pPr>
            <w:r w:rsidRPr="009F2BA0">
              <w:rPr>
                <w:bCs/>
                <w:color w:val="FFFFFF"/>
              </w:rPr>
              <w:t>Total</w:t>
            </w:r>
            <w:r w:rsidRPr="009F2BA0">
              <w:rPr>
                <w:bCs/>
                <w:color w:val="FFFFFF"/>
              </w:rPr>
              <w:br/>
              <w:t>PMPM</w:t>
            </w:r>
          </w:p>
        </w:tc>
        <w:tc>
          <w:tcPr>
            <w:tcW w:w="1275" w:type="dxa"/>
            <w:tcBorders>
              <w:top w:val="nil"/>
              <w:left w:val="nil"/>
              <w:bottom w:val="single" w:sz="4" w:space="0" w:color="auto"/>
              <w:right w:val="single" w:sz="4" w:space="0" w:color="FFFFFF"/>
            </w:tcBorders>
            <w:shd w:val="clear" w:color="000000" w:fill="006D9E"/>
            <w:vAlign w:val="center"/>
            <w:hideMark/>
          </w:tcPr>
          <w:p w14:paraId="46920634" w14:textId="77777777" w:rsidR="00E26E34" w:rsidRPr="009F2BA0" w:rsidRDefault="00E26E34" w:rsidP="00E07E20">
            <w:pPr>
              <w:pStyle w:val="TableHeadingText"/>
              <w:rPr>
                <w:bCs/>
                <w:color w:val="FFFFFF"/>
              </w:rPr>
            </w:pPr>
            <w:r w:rsidRPr="009F2BA0">
              <w:rPr>
                <w:bCs/>
                <w:color w:val="FFFFFF"/>
              </w:rPr>
              <w:t>Crossover</w:t>
            </w:r>
            <w:r w:rsidRPr="009F2BA0">
              <w:rPr>
                <w:bCs/>
                <w:color w:val="FFFFFF"/>
              </w:rPr>
              <w:br/>
              <w:t>PMPM</w:t>
            </w:r>
          </w:p>
        </w:tc>
        <w:tc>
          <w:tcPr>
            <w:tcW w:w="1418" w:type="dxa"/>
            <w:tcBorders>
              <w:top w:val="nil"/>
              <w:left w:val="nil"/>
              <w:bottom w:val="single" w:sz="4" w:space="0" w:color="auto"/>
              <w:right w:val="single" w:sz="4" w:space="0" w:color="FFFFFF"/>
            </w:tcBorders>
            <w:shd w:val="clear" w:color="000000" w:fill="006D9E"/>
            <w:vAlign w:val="center"/>
            <w:hideMark/>
          </w:tcPr>
          <w:p w14:paraId="6B04D487" w14:textId="77777777" w:rsidR="00E26E34" w:rsidRPr="009F2BA0" w:rsidRDefault="00E26E34" w:rsidP="00E07E20">
            <w:pPr>
              <w:pStyle w:val="TableHeadingText"/>
              <w:rPr>
                <w:bCs/>
                <w:color w:val="FFFFFF"/>
              </w:rPr>
            </w:pPr>
            <w:r w:rsidRPr="009F2BA0">
              <w:rPr>
                <w:bCs/>
                <w:color w:val="FFFFFF"/>
              </w:rPr>
              <w:t>Medicaid</w:t>
            </w:r>
            <w:r w:rsidRPr="009F2BA0">
              <w:rPr>
                <w:bCs/>
                <w:color w:val="FFFFFF"/>
              </w:rPr>
              <w:br/>
              <w:t>PMPM</w:t>
            </w:r>
          </w:p>
        </w:tc>
        <w:tc>
          <w:tcPr>
            <w:tcW w:w="1559" w:type="dxa"/>
            <w:tcBorders>
              <w:top w:val="nil"/>
              <w:left w:val="nil"/>
              <w:bottom w:val="single" w:sz="4" w:space="0" w:color="auto"/>
              <w:right w:val="single" w:sz="4" w:space="0" w:color="auto"/>
            </w:tcBorders>
            <w:shd w:val="clear" w:color="000000" w:fill="006D9E"/>
            <w:vAlign w:val="center"/>
            <w:hideMark/>
          </w:tcPr>
          <w:p w14:paraId="335A1E81" w14:textId="77777777" w:rsidR="00E26E34" w:rsidRPr="009F2BA0" w:rsidRDefault="00E26E34" w:rsidP="00E07E20">
            <w:pPr>
              <w:pStyle w:val="TableHeadingText"/>
              <w:rPr>
                <w:bCs/>
                <w:color w:val="FFFFFF"/>
              </w:rPr>
            </w:pPr>
            <w:r w:rsidRPr="009F2BA0">
              <w:rPr>
                <w:bCs/>
                <w:color w:val="FFFFFF"/>
              </w:rPr>
              <w:t>Total</w:t>
            </w:r>
            <w:r w:rsidRPr="009F2BA0">
              <w:rPr>
                <w:bCs/>
                <w:color w:val="FFFFFF"/>
              </w:rPr>
              <w:br/>
              <w:t>PMPM</w:t>
            </w:r>
          </w:p>
        </w:tc>
      </w:tr>
      <w:tr w:rsidR="00E26E34" w:rsidRPr="009F2BA0" w14:paraId="55F7E770" w14:textId="77777777" w:rsidTr="00E07E20">
        <w:trPr>
          <w:trHeight w:val="206"/>
        </w:trPr>
        <w:tc>
          <w:tcPr>
            <w:tcW w:w="2232" w:type="dxa"/>
            <w:tcBorders>
              <w:top w:val="nil"/>
              <w:left w:val="single" w:sz="4" w:space="0" w:color="auto"/>
              <w:bottom w:val="single" w:sz="4" w:space="0" w:color="auto"/>
              <w:right w:val="single" w:sz="4" w:space="0" w:color="auto"/>
            </w:tcBorders>
            <w:shd w:val="clear" w:color="auto" w:fill="auto"/>
            <w:noWrap/>
            <w:vAlign w:val="bottom"/>
            <w:hideMark/>
          </w:tcPr>
          <w:p w14:paraId="7535B5DB" w14:textId="77777777" w:rsidR="00E26E34" w:rsidRPr="009F2BA0" w:rsidRDefault="00E26E34" w:rsidP="00E07E20">
            <w:pPr>
              <w:pStyle w:val="TableText"/>
            </w:pPr>
            <w:r w:rsidRPr="009F2BA0">
              <w:t>Member Months</w:t>
            </w:r>
          </w:p>
        </w:tc>
        <w:tc>
          <w:tcPr>
            <w:tcW w:w="1471" w:type="dxa"/>
            <w:tcBorders>
              <w:top w:val="nil"/>
              <w:left w:val="nil"/>
              <w:bottom w:val="single" w:sz="4" w:space="0" w:color="auto"/>
              <w:right w:val="nil"/>
            </w:tcBorders>
            <w:shd w:val="clear" w:color="auto" w:fill="auto"/>
            <w:vAlign w:val="center"/>
            <w:hideMark/>
          </w:tcPr>
          <w:p w14:paraId="288E9B01" w14:textId="77777777" w:rsidR="00E26E34" w:rsidRPr="009F2BA0" w:rsidRDefault="00E26E34" w:rsidP="00E07E20">
            <w:pPr>
              <w:pStyle w:val="TableText"/>
            </w:pPr>
            <w:r>
              <w:t xml:space="preserve"> </w:t>
            </w:r>
            <w:r w:rsidRPr="009F2BA0">
              <w:t xml:space="preserve">650,003 </w:t>
            </w:r>
          </w:p>
        </w:tc>
        <w:tc>
          <w:tcPr>
            <w:tcW w:w="1307" w:type="dxa"/>
            <w:tcBorders>
              <w:top w:val="nil"/>
              <w:left w:val="nil"/>
              <w:bottom w:val="single" w:sz="4" w:space="0" w:color="auto"/>
              <w:right w:val="nil"/>
            </w:tcBorders>
            <w:shd w:val="clear" w:color="auto" w:fill="auto"/>
            <w:vAlign w:val="center"/>
            <w:hideMark/>
          </w:tcPr>
          <w:p w14:paraId="01DD465D" w14:textId="77777777" w:rsidR="00E26E34" w:rsidRPr="009F2BA0" w:rsidRDefault="00E26E34" w:rsidP="00E07E20">
            <w:pPr>
              <w:pStyle w:val="TableText"/>
            </w:pPr>
            <w:r>
              <w:t xml:space="preserve"> </w:t>
            </w:r>
            <w:r w:rsidRPr="009F2BA0">
              <w:t xml:space="preserve">650,003 </w:t>
            </w:r>
          </w:p>
        </w:tc>
        <w:tc>
          <w:tcPr>
            <w:tcW w:w="1276" w:type="dxa"/>
            <w:tcBorders>
              <w:top w:val="nil"/>
              <w:left w:val="nil"/>
              <w:bottom w:val="single" w:sz="4" w:space="0" w:color="auto"/>
              <w:right w:val="single" w:sz="4" w:space="0" w:color="auto"/>
            </w:tcBorders>
            <w:shd w:val="clear" w:color="auto" w:fill="auto"/>
            <w:vAlign w:val="center"/>
            <w:hideMark/>
          </w:tcPr>
          <w:p w14:paraId="20E11ED3" w14:textId="77777777" w:rsidR="00E26E34" w:rsidRPr="009F2BA0" w:rsidRDefault="00E26E34" w:rsidP="00E07E20">
            <w:pPr>
              <w:pStyle w:val="TableText"/>
            </w:pPr>
            <w:r>
              <w:t xml:space="preserve"> </w:t>
            </w:r>
            <w:r w:rsidRPr="009F2BA0">
              <w:t xml:space="preserve">650,003 </w:t>
            </w:r>
          </w:p>
        </w:tc>
        <w:tc>
          <w:tcPr>
            <w:tcW w:w="1418" w:type="dxa"/>
            <w:tcBorders>
              <w:top w:val="nil"/>
              <w:left w:val="nil"/>
              <w:bottom w:val="single" w:sz="4" w:space="0" w:color="auto"/>
              <w:right w:val="nil"/>
            </w:tcBorders>
            <w:shd w:val="clear" w:color="auto" w:fill="auto"/>
            <w:vAlign w:val="center"/>
            <w:hideMark/>
          </w:tcPr>
          <w:p w14:paraId="7768519A" w14:textId="77777777" w:rsidR="00E26E34" w:rsidRPr="009F2BA0" w:rsidRDefault="00E26E34" w:rsidP="00E07E20">
            <w:pPr>
              <w:pStyle w:val="TableText"/>
            </w:pPr>
            <w:r>
              <w:t xml:space="preserve"> </w:t>
            </w:r>
            <w:r w:rsidRPr="009F2BA0">
              <w:t xml:space="preserve">244,302 </w:t>
            </w:r>
          </w:p>
        </w:tc>
        <w:tc>
          <w:tcPr>
            <w:tcW w:w="1417" w:type="dxa"/>
            <w:tcBorders>
              <w:top w:val="nil"/>
              <w:left w:val="nil"/>
              <w:bottom w:val="single" w:sz="4" w:space="0" w:color="auto"/>
              <w:right w:val="nil"/>
            </w:tcBorders>
            <w:shd w:val="clear" w:color="auto" w:fill="auto"/>
            <w:vAlign w:val="center"/>
            <w:hideMark/>
          </w:tcPr>
          <w:p w14:paraId="780F86B0" w14:textId="77777777" w:rsidR="00E26E34" w:rsidRPr="009F2BA0" w:rsidRDefault="00E26E34" w:rsidP="00E07E20">
            <w:pPr>
              <w:pStyle w:val="TableText"/>
            </w:pPr>
            <w:r>
              <w:t xml:space="preserve"> </w:t>
            </w:r>
            <w:r w:rsidRPr="009F2BA0">
              <w:t xml:space="preserve">244,302 </w:t>
            </w:r>
          </w:p>
        </w:tc>
        <w:tc>
          <w:tcPr>
            <w:tcW w:w="1559" w:type="dxa"/>
            <w:tcBorders>
              <w:top w:val="nil"/>
              <w:left w:val="nil"/>
              <w:bottom w:val="single" w:sz="4" w:space="0" w:color="auto"/>
              <w:right w:val="single" w:sz="4" w:space="0" w:color="auto"/>
            </w:tcBorders>
            <w:shd w:val="clear" w:color="auto" w:fill="auto"/>
            <w:vAlign w:val="center"/>
            <w:hideMark/>
          </w:tcPr>
          <w:p w14:paraId="06AF16FC" w14:textId="77777777" w:rsidR="00E26E34" w:rsidRPr="009F2BA0" w:rsidRDefault="00E26E34" w:rsidP="00E07E20">
            <w:pPr>
              <w:pStyle w:val="TableText"/>
            </w:pPr>
            <w:r>
              <w:t xml:space="preserve">  </w:t>
            </w:r>
            <w:r w:rsidRPr="009F2BA0">
              <w:t xml:space="preserve">244,302 </w:t>
            </w:r>
          </w:p>
        </w:tc>
        <w:tc>
          <w:tcPr>
            <w:tcW w:w="1418" w:type="dxa"/>
            <w:tcBorders>
              <w:top w:val="nil"/>
              <w:left w:val="nil"/>
              <w:bottom w:val="single" w:sz="4" w:space="0" w:color="auto"/>
              <w:right w:val="nil"/>
            </w:tcBorders>
            <w:shd w:val="clear" w:color="auto" w:fill="auto"/>
            <w:vAlign w:val="center"/>
            <w:hideMark/>
          </w:tcPr>
          <w:p w14:paraId="06117D91" w14:textId="77777777" w:rsidR="00E26E34" w:rsidRPr="009F2BA0" w:rsidRDefault="00E26E34" w:rsidP="00E07E20">
            <w:pPr>
              <w:pStyle w:val="TableText"/>
            </w:pPr>
            <w:r>
              <w:t xml:space="preserve"> </w:t>
            </w:r>
            <w:r w:rsidRPr="009F2BA0">
              <w:t xml:space="preserve">166,209 </w:t>
            </w:r>
          </w:p>
        </w:tc>
        <w:tc>
          <w:tcPr>
            <w:tcW w:w="1559" w:type="dxa"/>
            <w:tcBorders>
              <w:top w:val="nil"/>
              <w:left w:val="nil"/>
              <w:bottom w:val="single" w:sz="4" w:space="0" w:color="auto"/>
              <w:right w:val="nil"/>
            </w:tcBorders>
            <w:shd w:val="clear" w:color="auto" w:fill="auto"/>
            <w:vAlign w:val="center"/>
            <w:hideMark/>
          </w:tcPr>
          <w:p w14:paraId="680AEA1B" w14:textId="77777777" w:rsidR="00E26E34" w:rsidRPr="009F2BA0" w:rsidRDefault="00E26E34" w:rsidP="00E07E20">
            <w:pPr>
              <w:pStyle w:val="TableText"/>
            </w:pPr>
            <w:r>
              <w:t xml:space="preserve"> </w:t>
            </w:r>
            <w:r w:rsidRPr="009F2BA0">
              <w:t xml:space="preserve">166,209 </w:t>
            </w:r>
          </w:p>
        </w:tc>
        <w:tc>
          <w:tcPr>
            <w:tcW w:w="1418" w:type="dxa"/>
            <w:tcBorders>
              <w:top w:val="nil"/>
              <w:left w:val="nil"/>
              <w:bottom w:val="single" w:sz="4" w:space="0" w:color="auto"/>
              <w:right w:val="single" w:sz="4" w:space="0" w:color="auto"/>
            </w:tcBorders>
            <w:shd w:val="clear" w:color="auto" w:fill="auto"/>
            <w:vAlign w:val="center"/>
            <w:hideMark/>
          </w:tcPr>
          <w:p w14:paraId="05C40420" w14:textId="77777777" w:rsidR="00E26E34" w:rsidRPr="009F2BA0" w:rsidRDefault="00E26E34" w:rsidP="00E07E20">
            <w:pPr>
              <w:pStyle w:val="TableText"/>
            </w:pPr>
            <w:r>
              <w:t xml:space="preserve"> </w:t>
            </w:r>
            <w:r w:rsidRPr="009F2BA0">
              <w:t xml:space="preserve">166,209 </w:t>
            </w:r>
          </w:p>
        </w:tc>
        <w:tc>
          <w:tcPr>
            <w:tcW w:w="1275" w:type="dxa"/>
            <w:tcBorders>
              <w:top w:val="nil"/>
              <w:left w:val="nil"/>
              <w:bottom w:val="single" w:sz="4" w:space="0" w:color="auto"/>
              <w:right w:val="nil"/>
            </w:tcBorders>
            <w:shd w:val="clear" w:color="auto" w:fill="auto"/>
            <w:vAlign w:val="center"/>
            <w:hideMark/>
          </w:tcPr>
          <w:p w14:paraId="4BDEEBD5" w14:textId="77777777" w:rsidR="00E26E34" w:rsidRPr="009F2BA0" w:rsidRDefault="00E26E34" w:rsidP="00E07E20">
            <w:pPr>
              <w:pStyle w:val="TableText"/>
            </w:pPr>
            <w:r>
              <w:t xml:space="preserve"> </w:t>
            </w:r>
            <w:r w:rsidRPr="009F2BA0">
              <w:t xml:space="preserve">18,411 </w:t>
            </w:r>
          </w:p>
        </w:tc>
        <w:tc>
          <w:tcPr>
            <w:tcW w:w="1418" w:type="dxa"/>
            <w:tcBorders>
              <w:top w:val="nil"/>
              <w:left w:val="nil"/>
              <w:bottom w:val="single" w:sz="4" w:space="0" w:color="auto"/>
              <w:right w:val="nil"/>
            </w:tcBorders>
            <w:shd w:val="clear" w:color="auto" w:fill="auto"/>
            <w:vAlign w:val="center"/>
            <w:hideMark/>
          </w:tcPr>
          <w:p w14:paraId="420A2AA9" w14:textId="77777777" w:rsidR="00E26E34" w:rsidRPr="009F2BA0" w:rsidRDefault="00E26E34" w:rsidP="00E07E20">
            <w:pPr>
              <w:pStyle w:val="TableText"/>
            </w:pPr>
            <w:r>
              <w:t xml:space="preserve"> </w:t>
            </w:r>
            <w:r w:rsidRPr="009F2BA0">
              <w:t xml:space="preserve">18,411 </w:t>
            </w:r>
          </w:p>
        </w:tc>
        <w:tc>
          <w:tcPr>
            <w:tcW w:w="1559" w:type="dxa"/>
            <w:tcBorders>
              <w:top w:val="nil"/>
              <w:left w:val="nil"/>
              <w:bottom w:val="single" w:sz="4" w:space="0" w:color="auto"/>
              <w:right w:val="single" w:sz="4" w:space="0" w:color="auto"/>
            </w:tcBorders>
            <w:shd w:val="clear" w:color="auto" w:fill="auto"/>
            <w:vAlign w:val="center"/>
            <w:hideMark/>
          </w:tcPr>
          <w:p w14:paraId="1B137EE5" w14:textId="77777777" w:rsidR="00E26E34" w:rsidRPr="009F2BA0" w:rsidRDefault="00E26E34" w:rsidP="00E07E20">
            <w:pPr>
              <w:pStyle w:val="TableText"/>
            </w:pPr>
            <w:r>
              <w:t xml:space="preserve"> </w:t>
            </w:r>
            <w:r w:rsidRPr="009F2BA0">
              <w:t xml:space="preserve">18,411 </w:t>
            </w:r>
          </w:p>
        </w:tc>
      </w:tr>
      <w:tr w:rsidR="00E26E34" w:rsidRPr="009F2BA0" w14:paraId="08A890DB" w14:textId="77777777" w:rsidTr="00E07E20">
        <w:trPr>
          <w:trHeight w:val="224"/>
        </w:trPr>
        <w:tc>
          <w:tcPr>
            <w:tcW w:w="2232" w:type="dxa"/>
            <w:tcBorders>
              <w:top w:val="nil"/>
              <w:left w:val="single" w:sz="4" w:space="0" w:color="auto"/>
              <w:bottom w:val="nil"/>
              <w:right w:val="single" w:sz="4" w:space="0" w:color="auto"/>
            </w:tcBorders>
            <w:shd w:val="clear" w:color="000000" w:fill="F2F2F2"/>
            <w:noWrap/>
            <w:vAlign w:val="center"/>
            <w:hideMark/>
          </w:tcPr>
          <w:p w14:paraId="2276A222" w14:textId="77777777" w:rsidR="00E26E34" w:rsidRPr="009F2BA0" w:rsidRDefault="00E26E34" w:rsidP="00E07E20">
            <w:pPr>
              <w:pStyle w:val="TableText"/>
              <w:rPr>
                <w:color w:val="000000"/>
              </w:rPr>
            </w:pPr>
            <w:r w:rsidRPr="009F2BA0">
              <w:rPr>
                <w:color w:val="000000"/>
              </w:rPr>
              <w:t>Inpatient - Non-BH</w:t>
            </w:r>
          </w:p>
        </w:tc>
        <w:tc>
          <w:tcPr>
            <w:tcW w:w="1471" w:type="dxa"/>
            <w:tcBorders>
              <w:top w:val="single" w:sz="4" w:space="0" w:color="auto"/>
              <w:left w:val="single" w:sz="4" w:space="0" w:color="auto"/>
              <w:bottom w:val="nil"/>
              <w:right w:val="nil"/>
            </w:tcBorders>
            <w:shd w:val="clear" w:color="000000" w:fill="F2F2F2"/>
            <w:noWrap/>
            <w:vAlign w:val="center"/>
            <w:hideMark/>
          </w:tcPr>
          <w:p w14:paraId="3C36C227" w14:textId="77777777" w:rsidR="00E26E34" w:rsidRPr="009F2BA0" w:rsidRDefault="00E26E34" w:rsidP="00E07E20">
            <w:pPr>
              <w:pStyle w:val="TableText"/>
            </w:pPr>
            <w:r w:rsidRPr="009F2BA0">
              <w:t xml:space="preserve"> $</w:t>
            </w:r>
            <w:r>
              <w:t xml:space="preserve"> </w:t>
            </w:r>
            <w:r w:rsidRPr="009F2BA0">
              <w:t xml:space="preserve">4.57 </w:t>
            </w:r>
          </w:p>
        </w:tc>
        <w:tc>
          <w:tcPr>
            <w:tcW w:w="1307" w:type="dxa"/>
            <w:tcBorders>
              <w:top w:val="single" w:sz="4" w:space="0" w:color="auto"/>
              <w:left w:val="nil"/>
              <w:bottom w:val="nil"/>
              <w:right w:val="nil"/>
            </w:tcBorders>
            <w:shd w:val="clear" w:color="000000" w:fill="F2F2F2"/>
            <w:noWrap/>
            <w:vAlign w:val="center"/>
            <w:hideMark/>
          </w:tcPr>
          <w:p w14:paraId="1BC316CE" w14:textId="77777777" w:rsidR="00E26E34" w:rsidRPr="009F2BA0" w:rsidRDefault="00E26E34" w:rsidP="00E07E20">
            <w:pPr>
              <w:pStyle w:val="TableText"/>
            </w:pPr>
            <w:r w:rsidRPr="009F2BA0">
              <w:t xml:space="preserve"> $</w:t>
            </w:r>
            <w:r>
              <w:t xml:space="preserve"> </w:t>
            </w:r>
            <w:r w:rsidRPr="009F2BA0">
              <w:t xml:space="preserve">1.68 </w:t>
            </w:r>
          </w:p>
        </w:tc>
        <w:tc>
          <w:tcPr>
            <w:tcW w:w="1276" w:type="dxa"/>
            <w:tcBorders>
              <w:top w:val="single" w:sz="4" w:space="0" w:color="auto"/>
              <w:left w:val="nil"/>
              <w:bottom w:val="nil"/>
              <w:right w:val="single" w:sz="4" w:space="0" w:color="auto"/>
            </w:tcBorders>
            <w:shd w:val="clear" w:color="000000" w:fill="F2F2F2"/>
            <w:noWrap/>
            <w:vAlign w:val="center"/>
            <w:hideMark/>
          </w:tcPr>
          <w:p w14:paraId="264E9F00" w14:textId="77777777" w:rsidR="00E26E34" w:rsidRPr="009F2BA0" w:rsidRDefault="00E26E34" w:rsidP="00E07E20">
            <w:pPr>
              <w:pStyle w:val="TableText"/>
            </w:pPr>
            <w:r w:rsidRPr="009F2BA0">
              <w:t xml:space="preserve"> $</w:t>
            </w:r>
            <w:r>
              <w:t xml:space="preserve"> </w:t>
            </w:r>
            <w:r w:rsidRPr="009F2BA0">
              <w:t xml:space="preserve">6.25 </w:t>
            </w:r>
          </w:p>
        </w:tc>
        <w:tc>
          <w:tcPr>
            <w:tcW w:w="1418" w:type="dxa"/>
            <w:tcBorders>
              <w:top w:val="single" w:sz="4" w:space="0" w:color="auto"/>
              <w:left w:val="single" w:sz="4" w:space="0" w:color="auto"/>
              <w:bottom w:val="nil"/>
              <w:right w:val="nil"/>
            </w:tcBorders>
            <w:shd w:val="clear" w:color="000000" w:fill="F2F2F2"/>
            <w:noWrap/>
            <w:vAlign w:val="center"/>
            <w:hideMark/>
          </w:tcPr>
          <w:p w14:paraId="31368563" w14:textId="77777777" w:rsidR="00E26E34" w:rsidRPr="009F2BA0" w:rsidRDefault="00E26E34" w:rsidP="00E07E20">
            <w:pPr>
              <w:pStyle w:val="TableText"/>
            </w:pPr>
            <w:r w:rsidRPr="009F2BA0">
              <w:t xml:space="preserve"> $</w:t>
            </w:r>
            <w:r>
              <w:t xml:space="preserve">  </w:t>
            </w:r>
            <w:r w:rsidRPr="009F2BA0">
              <w:t xml:space="preserve">12.76 </w:t>
            </w:r>
          </w:p>
        </w:tc>
        <w:tc>
          <w:tcPr>
            <w:tcW w:w="1417" w:type="dxa"/>
            <w:tcBorders>
              <w:top w:val="single" w:sz="4" w:space="0" w:color="auto"/>
              <w:left w:val="nil"/>
              <w:bottom w:val="nil"/>
              <w:right w:val="nil"/>
            </w:tcBorders>
            <w:shd w:val="clear" w:color="000000" w:fill="F2F2F2"/>
            <w:noWrap/>
            <w:vAlign w:val="center"/>
            <w:hideMark/>
          </w:tcPr>
          <w:p w14:paraId="13A7FE42" w14:textId="77777777" w:rsidR="00E26E34" w:rsidRPr="009F2BA0" w:rsidRDefault="00E26E34" w:rsidP="00E07E20">
            <w:pPr>
              <w:pStyle w:val="TableText"/>
            </w:pPr>
            <w:r w:rsidRPr="009F2BA0">
              <w:t xml:space="preserve"> $</w:t>
            </w:r>
            <w:r>
              <w:t xml:space="preserve">  </w:t>
            </w:r>
            <w:r w:rsidRPr="009F2BA0">
              <w:t xml:space="preserve">6.45 </w:t>
            </w:r>
          </w:p>
        </w:tc>
        <w:tc>
          <w:tcPr>
            <w:tcW w:w="1559" w:type="dxa"/>
            <w:tcBorders>
              <w:top w:val="single" w:sz="4" w:space="0" w:color="auto"/>
              <w:left w:val="nil"/>
              <w:bottom w:val="nil"/>
              <w:right w:val="single" w:sz="4" w:space="0" w:color="auto"/>
            </w:tcBorders>
            <w:shd w:val="clear" w:color="000000" w:fill="F2F2F2"/>
            <w:noWrap/>
            <w:vAlign w:val="center"/>
            <w:hideMark/>
          </w:tcPr>
          <w:p w14:paraId="2ED1F4E8" w14:textId="77777777" w:rsidR="00E26E34" w:rsidRPr="009F2BA0" w:rsidRDefault="00E26E34" w:rsidP="00E07E20">
            <w:pPr>
              <w:pStyle w:val="TableText"/>
            </w:pPr>
            <w:r w:rsidRPr="009F2BA0">
              <w:t xml:space="preserve"> $</w:t>
            </w:r>
            <w:r>
              <w:t xml:space="preserve"> </w:t>
            </w:r>
            <w:r w:rsidRPr="009F2BA0">
              <w:t xml:space="preserve">19.20 </w:t>
            </w:r>
          </w:p>
        </w:tc>
        <w:tc>
          <w:tcPr>
            <w:tcW w:w="1418" w:type="dxa"/>
            <w:tcBorders>
              <w:top w:val="single" w:sz="4" w:space="0" w:color="auto"/>
              <w:left w:val="single" w:sz="4" w:space="0" w:color="auto"/>
              <w:bottom w:val="nil"/>
              <w:right w:val="nil"/>
            </w:tcBorders>
            <w:shd w:val="clear" w:color="000000" w:fill="F2F2F2"/>
            <w:noWrap/>
            <w:vAlign w:val="center"/>
            <w:hideMark/>
          </w:tcPr>
          <w:p w14:paraId="47AD3455" w14:textId="77777777" w:rsidR="00E26E34" w:rsidRPr="009F2BA0" w:rsidRDefault="00E26E34" w:rsidP="00E07E20">
            <w:pPr>
              <w:pStyle w:val="TableText"/>
            </w:pPr>
            <w:r w:rsidRPr="009F2BA0">
              <w:t xml:space="preserve"> $</w:t>
            </w:r>
            <w:r>
              <w:t xml:space="preserve"> </w:t>
            </w:r>
            <w:r w:rsidRPr="009F2BA0">
              <w:t xml:space="preserve">16.32 </w:t>
            </w:r>
          </w:p>
        </w:tc>
        <w:tc>
          <w:tcPr>
            <w:tcW w:w="1559" w:type="dxa"/>
            <w:tcBorders>
              <w:top w:val="single" w:sz="4" w:space="0" w:color="auto"/>
              <w:left w:val="nil"/>
              <w:bottom w:val="nil"/>
              <w:right w:val="nil"/>
            </w:tcBorders>
            <w:shd w:val="clear" w:color="000000" w:fill="F2F2F2"/>
            <w:noWrap/>
            <w:vAlign w:val="center"/>
            <w:hideMark/>
          </w:tcPr>
          <w:p w14:paraId="5ABD88BA" w14:textId="77777777" w:rsidR="00E26E34" w:rsidRPr="009F2BA0" w:rsidRDefault="00E26E34" w:rsidP="00E07E20">
            <w:pPr>
              <w:pStyle w:val="TableText"/>
            </w:pPr>
            <w:r w:rsidRPr="009F2BA0">
              <w:t xml:space="preserve"> $</w:t>
            </w:r>
            <w:r>
              <w:t xml:space="preserve"> </w:t>
            </w:r>
            <w:r w:rsidRPr="009F2BA0">
              <w:t xml:space="preserve">31.96 </w:t>
            </w:r>
          </w:p>
        </w:tc>
        <w:tc>
          <w:tcPr>
            <w:tcW w:w="1418" w:type="dxa"/>
            <w:tcBorders>
              <w:top w:val="single" w:sz="4" w:space="0" w:color="auto"/>
              <w:left w:val="nil"/>
              <w:bottom w:val="nil"/>
              <w:right w:val="single" w:sz="4" w:space="0" w:color="auto"/>
            </w:tcBorders>
            <w:shd w:val="clear" w:color="000000" w:fill="F2F2F2"/>
            <w:noWrap/>
            <w:vAlign w:val="center"/>
            <w:hideMark/>
          </w:tcPr>
          <w:p w14:paraId="34333E55" w14:textId="77777777" w:rsidR="00E26E34" w:rsidRPr="009F2BA0" w:rsidRDefault="00E26E34" w:rsidP="00E07E20">
            <w:pPr>
              <w:pStyle w:val="TableText"/>
            </w:pPr>
            <w:r w:rsidRPr="009F2BA0">
              <w:t xml:space="preserve"> $</w:t>
            </w:r>
            <w:r>
              <w:t xml:space="preserve"> </w:t>
            </w:r>
            <w:r w:rsidRPr="009F2BA0">
              <w:t xml:space="preserve">48.28 </w:t>
            </w:r>
          </w:p>
        </w:tc>
        <w:tc>
          <w:tcPr>
            <w:tcW w:w="1275" w:type="dxa"/>
            <w:tcBorders>
              <w:top w:val="single" w:sz="4" w:space="0" w:color="auto"/>
              <w:left w:val="single" w:sz="4" w:space="0" w:color="auto"/>
              <w:bottom w:val="nil"/>
              <w:right w:val="nil"/>
            </w:tcBorders>
            <w:shd w:val="clear" w:color="000000" w:fill="F2F2F2"/>
            <w:noWrap/>
            <w:vAlign w:val="center"/>
            <w:hideMark/>
          </w:tcPr>
          <w:p w14:paraId="2CEB18E6" w14:textId="77777777" w:rsidR="00E26E34" w:rsidRPr="009F2BA0" w:rsidRDefault="00E26E34" w:rsidP="00E07E20">
            <w:pPr>
              <w:pStyle w:val="TableText"/>
            </w:pPr>
            <w:r w:rsidRPr="009F2BA0">
              <w:t xml:space="preserve"> $</w:t>
            </w:r>
            <w:r>
              <w:t xml:space="preserve"> </w:t>
            </w:r>
            <w:r w:rsidRPr="009F2BA0">
              <w:t xml:space="preserve">37.44 </w:t>
            </w:r>
          </w:p>
        </w:tc>
        <w:tc>
          <w:tcPr>
            <w:tcW w:w="1418" w:type="dxa"/>
            <w:tcBorders>
              <w:top w:val="single" w:sz="4" w:space="0" w:color="auto"/>
              <w:left w:val="nil"/>
              <w:bottom w:val="nil"/>
              <w:right w:val="nil"/>
            </w:tcBorders>
            <w:shd w:val="clear" w:color="000000" w:fill="F2F2F2"/>
            <w:noWrap/>
            <w:vAlign w:val="center"/>
            <w:hideMark/>
          </w:tcPr>
          <w:p w14:paraId="5226F71C" w14:textId="77777777" w:rsidR="00E26E34" w:rsidRPr="009F2BA0" w:rsidRDefault="00E26E34" w:rsidP="00E07E20">
            <w:pPr>
              <w:pStyle w:val="TableText"/>
            </w:pPr>
            <w:r w:rsidRPr="009F2BA0">
              <w:t xml:space="preserve"> $</w:t>
            </w:r>
            <w:r>
              <w:t xml:space="preserve"> </w:t>
            </w:r>
            <w:r w:rsidRPr="009F2BA0">
              <w:t xml:space="preserve">1,503.71 </w:t>
            </w:r>
          </w:p>
        </w:tc>
        <w:tc>
          <w:tcPr>
            <w:tcW w:w="1559" w:type="dxa"/>
            <w:tcBorders>
              <w:top w:val="single" w:sz="4" w:space="0" w:color="auto"/>
              <w:left w:val="nil"/>
              <w:bottom w:val="nil"/>
              <w:right w:val="single" w:sz="4" w:space="0" w:color="auto"/>
            </w:tcBorders>
            <w:shd w:val="clear" w:color="000000" w:fill="F2F2F2"/>
            <w:noWrap/>
            <w:vAlign w:val="center"/>
            <w:hideMark/>
          </w:tcPr>
          <w:p w14:paraId="3BE2D8EB" w14:textId="77777777" w:rsidR="00E26E34" w:rsidRPr="009F2BA0" w:rsidRDefault="00E26E34" w:rsidP="00E07E20">
            <w:pPr>
              <w:pStyle w:val="TableText"/>
            </w:pPr>
            <w:r w:rsidRPr="009F2BA0">
              <w:t xml:space="preserve"> $</w:t>
            </w:r>
            <w:r>
              <w:t xml:space="preserve"> </w:t>
            </w:r>
            <w:r w:rsidRPr="009F2BA0">
              <w:t xml:space="preserve">1,541.15 </w:t>
            </w:r>
          </w:p>
        </w:tc>
      </w:tr>
      <w:tr w:rsidR="00E26E34" w:rsidRPr="009F2BA0" w14:paraId="3C33CA59" w14:textId="77777777" w:rsidTr="00E07E20">
        <w:trPr>
          <w:trHeight w:val="224"/>
        </w:trPr>
        <w:tc>
          <w:tcPr>
            <w:tcW w:w="2232" w:type="dxa"/>
            <w:tcBorders>
              <w:top w:val="nil"/>
              <w:left w:val="single" w:sz="4" w:space="0" w:color="auto"/>
              <w:bottom w:val="nil"/>
              <w:right w:val="single" w:sz="4" w:space="0" w:color="auto"/>
            </w:tcBorders>
            <w:shd w:val="clear" w:color="auto" w:fill="auto"/>
            <w:noWrap/>
            <w:vAlign w:val="center"/>
            <w:hideMark/>
          </w:tcPr>
          <w:p w14:paraId="45C9E119" w14:textId="77777777" w:rsidR="00E26E34" w:rsidRPr="009F2BA0" w:rsidRDefault="00E26E34" w:rsidP="00E07E20">
            <w:pPr>
              <w:pStyle w:val="TableText"/>
              <w:rPr>
                <w:color w:val="000000"/>
              </w:rPr>
            </w:pPr>
            <w:r w:rsidRPr="009F2BA0">
              <w:rPr>
                <w:color w:val="000000"/>
              </w:rPr>
              <w:t>Inpatient BH</w:t>
            </w:r>
          </w:p>
        </w:tc>
        <w:tc>
          <w:tcPr>
            <w:tcW w:w="1471" w:type="dxa"/>
            <w:tcBorders>
              <w:top w:val="nil"/>
              <w:left w:val="nil"/>
              <w:bottom w:val="nil"/>
              <w:right w:val="nil"/>
            </w:tcBorders>
            <w:shd w:val="clear" w:color="auto" w:fill="auto"/>
            <w:noWrap/>
            <w:vAlign w:val="center"/>
            <w:hideMark/>
          </w:tcPr>
          <w:p w14:paraId="6CCD571E" w14:textId="77777777" w:rsidR="00E26E34" w:rsidRPr="009F2BA0" w:rsidRDefault="00E26E34" w:rsidP="00E07E20">
            <w:pPr>
              <w:pStyle w:val="TableText"/>
            </w:pPr>
            <w:r w:rsidRPr="009F2BA0">
              <w:t xml:space="preserve"> $</w:t>
            </w:r>
            <w:r>
              <w:t xml:space="preserve"> </w:t>
            </w:r>
            <w:r w:rsidRPr="009F2BA0">
              <w:t xml:space="preserve">0.07 </w:t>
            </w:r>
          </w:p>
        </w:tc>
        <w:tc>
          <w:tcPr>
            <w:tcW w:w="1307" w:type="dxa"/>
            <w:tcBorders>
              <w:top w:val="nil"/>
              <w:left w:val="nil"/>
              <w:bottom w:val="nil"/>
              <w:right w:val="nil"/>
            </w:tcBorders>
            <w:shd w:val="clear" w:color="auto" w:fill="auto"/>
            <w:noWrap/>
            <w:vAlign w:val="center"/>
            <w:hideMark/>
          </w:tcPr>
          <w:p w14:paraId="1C940E57" w14:textId="77777777" w:rsidR="00E26E34" w:rsidRPr="009F2BA0" w:rsidRDefault="00E26E34" w:rsidP="00E07E20">
            <w:pPr>
              <w:pStyle w:val="TableText"/>
            </w:pPr>
            <w:r w:rsidRPr="009F2BA0">
              <w:t xml:space="preserve"> $</w:t>
            </w:r>
            <w:r>
              <w:t xml:space="preserve">  </w:t>
            </w:r>
            <w:r w:rsidRPr="009F2BA0">
              <w:t xml:space="preserve">0.08 </w:t>
            </w:r>
          </w:p>
        </w:tc>
        <w:tc>
          <w:tcPr>
            <w:tcW w:w="1276" w:type="dxa"/>
            <w:tcBorders>
              <w:top w:val="nil"/>
              <w:left w:val="nil"/>
              <w:bottom w:val="nil"/>
              <w:right w:val="single" w:sz="4" w:space="0" w:color="auto"/>
            </w:tcBorders>
            <w:shd w:val="clear" w:color="auto" w:fill="auto"/>
            <w:noWrap/>
            <w:vAlign w:val="center"/>
            <w:hideMark/>
          </w:tcPr>
          <w:p w14:paraId="76F6DD91" w14:textId="77777777" w:rsidR="00E26E34" w:rsidRPr="009F2BA0" w:rsidRDefault="00E26E34" w:rsidP="00E07E20">
            <w:pPr>
              <w:pStyle w:val="TableText"/>
            </w:pPr>
            <w:r w:rsidRPr="009F2BA0">
              <w:t xml:space="preserve"> $</w:t>
            </w:r>
            <w:r>
              <w:t xml:space="preserve"> </w:t>
            </w:r>
            <w:r w:rsidRPr="009F2BA0">
              <w:t xml:space="preserve">0.15 </w:t>
            </w:r>
          </w:p>
        </w:tc>
        <w:tc>
          <w:tcPr>
            <w:tcW w:w="1418" w:type="dxa"/>
            <w:tcBorders>
              <w:top w:val="nil"/>
              <w:left w:val="nil"/>
              <w:bottom w:val="nil"/>
              <w:right w:val="nil"/>
            </w:tcBorders>
            <w:shd w:val="clear" w:color="auto" w:fill="auto"/>
            <w:noWrap/>
            <w:vAlign w:val="center"/>
            <w:hideMark/>
          </w:tcPr>
          <w:p w14:paraId="779F0C31" w14:textId="77777777" w:rsidR="00E26E34" w:rsidRPr="009F2BA0" w:rsidRDefault="00E26E34" w:rsidP="00E07E20">
            <w:pPr>
              <w:pStyle w:val="TableText"/>
            </w:pPr>
            <w:r w:rsidRPr="009F2BA0">
              <w:t xml:space="preserve"> $</w:t>
            </w:r>
            <w:r>
              <w:t xml:space="preserve">  </w:t>
            </w:r>
            <w:r w:rsidRPr="009F2BA0">
              <w:t xml:space="preserve">20.16 </w:t>
            </w:r>
          </w:p>
        </w:tc>
        <w:tc>
          <w:tcPr>
            <w:tcW w:w="1417" w:type="dxa"/>
            <w:tcBorders>
              <w:top w:val="nil"/>
              <w:left w:val="nil"/>
              <w:bottom w:val="nil"/>
              <w:right w:val="nil"/>
            </w:tcBorders>
            <w:shd w:val="clear" w:color="auto" w:fill="auto"/>
            <w:noWrap/>
            <w:vAlign w:val="center"/>
            <w:hideMark/>
          </w:tcPr>
          <w:p w14:paraId="2BA3B235" w14:textId="77777777" w:rsidR="00E26E34" w:rsidRPr="009F2BA0" w:rsidRDefault="00E26E34" w:rsidP="00E07E20">
            <w:pPr>
              <w:pStyle w:val="TableText"/>
            </w:pPr>
            <w:r w:rsidRPr="009F2BA0">
              <w:t xml:space="preserve"> $</w:t>
            </w:r>
            <w:r>
              <w:t xml:space="preserve">  </w:t>
            </w:r>
            <w:r w:rsidRPr="009F2BA0">
              <w:t xml:space="preserve">23.28 </w:t>
            </w:r>
          </w:p>
        </w:tc>
        <w:tc>
          <w:tcPr>
            <w:tcW w:w="1559" w:type="dxa"/>
            <w:tcBorders>
              <w:top w:val="nil"/>
              <w:left w:val="nil"/>
              <w:bottom w:val="nil"/>
              <w:right w:val="single" w:sz="4" w:space="0" w:color="auto"/>
            </w:tcBorders>
            <w:shd w:val="clear" w:color="auto" w:fill="auto"/>
            <w:noWrap/>
            <w:vAlign w:val="center"/>
            <w:hideMark/>
          </w:tcPr>
          <w:p w14:paraId="41F85F37" w14:textId="77777777" w:rsidR="00E26E34" w:rsidRPr="009F2BA0" w:rsidRDefault="00E26E34" w:rsidP="00E07E20">
            <w:pPr>
              <w:pStyle w:val="TableText"/>
            </w:pPr>
            <w:r w:rsidRPr="009F2BA0">
              <w:t xml:space="preserve"> $</w:t>
            </w:r>
            <w:r>
              <w:t xml:space="preserve">  </w:t>
            </w:r>
            <w:r w:rsidRPr="009F2BA0">
              <w:t xml:space="preserve">43.44 </w:t>
            </w:r>
          </w:p>
        </w:tc>
        <w:tc>
          <w:tcPr>
            <w:tcW w:w="1418" w:type="dxa"/>
            <w:tcBorders>
              <w:top w:val="nil"/>
              <w:left w:val="nil"/>
              <w:bottom w:val="nil"/>
              <w:right w:val="nil"/>
            </w:tcBorders>
            <w:shd w:val="clear" w:color="auto" w:fill="auto"/>
            <w:noWrap/>
            <w:vAlign w:val="center"/>
            <w:hideMark/>
          </w:tcPr>
          <w:p w14:paraId="70699127" w14:textId="77777777" w:rsidR="00E26E34" w:rsidRPr="009F2BA0" w:rsidRDefault="00E26E34" w:rsidP="00E07E20">
            <w:pPr>
              <w:pStyle w:val="TableText"/>
            </w:pPr>
            <w:r w:rsidRPr="009F2BA0">
              <w:t xml:space="preserve"> $</w:t>
            </w:r>
            <w:r>
              <w:t xml:space="preserve">  </w:t>
            </w:r>
            <w:r w:rsidRPr="009F2BA0">
              <w:t xml:space="preserve">14.26 </w:t>
            </w:r>
          </w:p>
        </w:tc>
        <w:tc>
          <w:tcPr>
            <w:tcW w:w="1559" w:type="dxa"/>
            <w:tcBorders>
              <w:top w:val="nil"/>
              <w:left w:val="nil"/>
              <w:bottom w:val="nil"/>
              <w:right w:val="nil"/>
            </w:tcBorders>
            <w:shd w:val="clear" w:color="auto" w:fill="auto"/>
            <w:noWrap/>
            <w:vAlign w:val="center"/>
            <w:hideMark/>
          </w:tcPr>
          <w:p w14:paraId="1CF26CA5" w14:textId="77777777" w:rsidR="00E26E34" w:rsidRPr="009F2BA0" w:rsidRDefault="00E26E34" w:rsidP="00E07E20">
            <w:pPr>
              <w:pStyle w:val="TableText"/>
            </w:pPr>
            <w:r w:rsidRPr="009F2BA0">
              <w:t xml:space="preserve"> $</w:t>
            </w:r>
            <w:r>
              <w:t xml:space="preserve"> </w:t>
            </w:r>
            <w:r w:rsidRPr="009F2BA0">
              <w:t xml:space="preserve">48.23 </w:t>
            </w:r>
          </w:p>
        </w:tc>
        <w:tc>
          <w:tcPr>
            <w:tcW w:w="1418" w:type="dxa"/>
            <w:tcBorders>
              <w:top w:val="nil"/>
              <w:left w:val="nil"/>
              <w:bottom w:val="nil"/>
              <w:right w:val="single" w:sz="4" w:space="0" w:color="auto"/>
            </w:tcBorders>
            <w:shd w:val="clear" w:color="auto" w:fill="auto"/>
            <w:noWrap/>
            <w:vAlign w:val="center"/>
            <w:hideMark/>
          </w:tcPr>
          <w:p w14:paraId="1B3EC9F0" w14:textId="77777777" w:rsidR="00E26E34" w:rsidRPr="009F2BA0" w:rsidRDefault="00E26E34" w:rsidP="00E07E20">
            <w:pPr>
              <w:pStyle w:val="TableText"/>
            </w:pPr>
            <w:r w:rsidRPr="009F2BA0">
              <w:t xml:space="preserve"> $</w:t>
            </w:r>
            <w:r>
              <w:t xml:space="preserve">  </w:t>
            </w:r>
            <w:r w:rsidRPr="009F2BA0">
              <w:t xml:space="preserve">62.49 </w:t>
            </w:r>
          </w:p>
        </w:tc>
        <w:tc>
          <w:tcPr>
            <w:tcW w:w="1275" w:type="dxa"/>
            <w:tcBorders>
              <w:top w:val="nil"/>
              <w:left w:val="nil"/>
              <w:bottom w:val="nil"/>
              <w:right w:val="nil"/>
            </w:tcBorders>
            <w:shd w:val="clear" w:color="auto" w:fill="auto"/>
            <w:noWrap/>
            <w:vAlign w:val="center"/>
            <w:hideMark/>
          </w:tcPr>
          <w:p w14:paraId="52D5C76A" w14:textId="77777777" w:rsidR="00E26E34" w:rsidRPr="009F2BA0" w:rsidRDefault="00E26E34" w:rsidP="00E07E20">
            <w:pPr>
              <w:pStyle w:val="TableText"/>
            </w:pPr>
            <w:r w:rsidRPr="009F2BA0">
              <w:t xml:space="preserve"> $</w:t>
            </w:r>
            <w:r>
              <w:t xml:space="preserve"> </w:t>
            </w:r>
            <w:r w:rsidRPr="009F2BA0">
              <w:t xml:space="preserve">7.88 </w:t>
            </w:r>
          </w:p>
        </w:tc>
        <w:tc>
          <w:tcPr>
            <w:tcW w:w="1418" w:type="dxa"/>
            <w:tcBorders>
              <w:top w:val="nil"/>
              <w:left w:val="nil"/>
              <w:bottom w:val="nil"/>
              <w:right w:val="nil"/>
            </w:tcBorders>
            <w:shd w:val="clear" w:color="auto" w:fill="auto"/>
            <w:noWrap/>
            <w:vAlign w:val="center"/>
            <w:hideMark/>
          </w:tcPr>
          <w:p w14:paraId="6E50156E" w14:textId="77777777" w:rsidR="00E26E34" w:rsidRPr="009F2BA0" w:rsidRDefault="00E26E34" w:rsidP="00E07E20">
            <w:pPr>
              <w:pStyle w:val="TableText"/>
            </w:pPr>
            <w:r w:rsidRPr="009F2BA0">
              <w:t xml:space="preserve"> $</w:t>
            </w:r>
            <w:r>
              <w:t xml:space="preserve"> </w:t>
            </w:r>
            <w:r w:rsidRPr="009F2BA0">
              <w:t xml:space="preserve">1,245.85 </w:t>
            </w:r>
          </w:p>
        </w:tc>
        <w:tc>
          <w:tcPr>
            <w:tcW w:w="1559" w:type="dxa"/>
            <w:tcBorders>
              <w:top w:val="nil"/>
              <w:left w:val="nil"/>
              <w:bottom w:val="nil"/>
              <w:right w:val="single" w:sz="4" w:space="0" w:color="auto"/>
            </w:tcBorders>
            <w:shd w:val="clear" w:color="auto" w:fill="auto"/>
            <w:noWrap/>
            <w:vAlign w:val="center"/>
            <w:hideMark/>
          </w:tcPr>
          <w:p w14:paraId="11531AB2" w14:textId="77777777" w:rsidR="00E26E34" w:rsidRPr="009F2BA0" w:rsidRDefault="00E26E34" w:rsidP="00E07E20">
            <w:pPr>
              <w:pStyle w:val="TableText"/>
            </w:pPr>
            <w:r w:rsidRPr="009F2BA0">
              <w:t xml:space="preserve"> $</w:t>
            </w:r>
            <w:r>
              <w:t xml:space="preserve"> </w:t>
            </w:r>
            <w:r w:rsidRPr="009F2BA0">
              <w:t xml:space="preserve">1,253.73 </w:t>
            </w:r>
          </w:p>
        </w:tc>
      </w:tr>
      <w:tr w:rsidR="00E26E34" w:rsidRPr="009F2BA0" w14:paraId="211D37BD" w14:textId="77777777" w:rsidTr="00E07E20">
        <w:trPr>
          <w:trHeight w:val="224"/>
        </w:trPr>
        <w:tc>
          <w:tcPr>
            <w:tcW w:w="2232" w:type="dxa"/>
            <w:tcBorders>
              <w:top w:val="nil"/>
              <w:left w:val="single" w:sz="4" w:space="0" w:color="auto"/>
              <w:bottom w:val="nil"/>
              <w:right w:val="single" w:sz="4" w:space="0" w:color="auto"/>
            </w:tcBorders>
            <w:shd w:val="clear" w:color="000000" w:fill="F2F2F2"/>
            <w:noWrap/>
            <w:vAlign w:val="center"/>
            <w:hideMark/>
          </w:tcPr>
          <w:p w14:paraId="29E68E34" w14:textId="77777777" w:rsidR="00E26E34" w:rsidRPr="009F2BA0" w:rsidRDefault="00E26E34" w:rsidP="00E07E20">
            <w:pPr>
              <w:pStyle w:val="TableText"/>
              <w:rPr>
                <w:color w:val="000000"/>
              </w:rPr>
            </w:pPr>
            <w:r w:rsidRPr="009F2BA0">
              <w:rPr>
                <w:color w:val="000000"/>
              </w:rPr>
              <w:t>Hospital Outpatient</w:t>
            </w:r>
          </w:p>
        </w:tc>
        <w:tc>
          <w:tcPr>
            <w:tcW w:w="1471" w:type="dxa"/>
            <w:tcBorders>
              <w:top w:val="nil"/>
              <w:left w:val="single" w:sz="4" w:space="0" w:color="auto"/>
              <w:bottom w:val="nil"/>
              <w:right w:val="nil"/>
            </w:tcBorders>
            <w:shd w:val="clear" w:color="000000" w:fill="F2F2F2"/>
            <w:noWrap/>
            <w:vAlign w:val="center"/>
            <w:hideMark/>
          </w:tcPr>
          <w:p w14:paraId="0CEA1A84" w14:textId="77777777" w:rsidR="00E26E34" w:rsidRPr="009F2BA0" w:rsidRDefault="00E26E34" w:rsidP="00E07E20">
            <w:pPr>
              <w:pStyle w:val="TableText"/>
            </w:pPr>
            <w:r w:rsidRPr="009F2BA0">
              <w:t xml:space="preserve"> $</w:t>
            </w:r>
            <w:r>
              <w:t xml:space="preserve"> </w:t>
            </w:r>
            <w:r w:rsidRPr="009F2BA0">
              <w:t xml:space="preserve">14.40 </w:t>
            </w:r>
          </w:p>
        </w:tc>
        <w:tc>
          <w:tcPr>
            <w:tcW w:w="1307" w:type="dxa"/>
            <w:tcBorders>
              <w:top w:val="nil"/>
              <w:left w:val="nil"/>
              <w:bottom w:val="nil"/>
              <w:right w:val="nil"/>
            </w:tcBorders>
            <w:shd w:val="clear" w:color="000000" w:fill="F2F2F2"/>
            <w:noWrap/>
            <w:vAlign w:val="center"/>
            <w:hideMark/>
          </w:tcPr>
          <w:p w14:paraId="0C07E138" w14:textId="77777777" w:rsidR="00E26E34" w:rsidRPr="009F2BA0" w:rsidRDefault="00E26E34" w:rsidP="00E07E20">
            <w:pPr>
              <w:pStyle w:val="TableText"/>
            </w:pPr>
            <w:r w:rsidRPr="009F2BA0">
              <w:t xml:space="preserve"> $</w:t>
            </w:r>
            <w:r>
              <w:t xml:space="preserve">  </w:t>
            </w:r>
            <w:r w:rsidRPr="009F2BA0">
              <w:t xml:space="preserve">1.05 </w:t>
            </w:r>
          </w:p>
        </w:tc>
        <w:tc>
          <w:tcPr>
            <w:tcW w:w="1276" w:type="dxa"/>
            <w:tcBorders>
              <w:top w:val="nil"/>
              <w:left w:val="nil"/>
              <w:bottom w:val="nil"/>
              <w:right w:val="single" w:sz="4" w:space="0" w:color="auto"/>
            </w:tcBorders>
            <w:shd w:val="clear" w:color="000000" w:fill="F2F2F2"/>
            <w:noWrap/>
            <w:vAlign w:val="center"/>
            <w:hideMark/>
          </w:tcPr>
          <w:p w14:paraId="2557DBB7" w14:textId="77777777" w:rsidR="00E26E34" w:rsidRPr="009F2BA0" w:rsidRDefault="00E26E34" w:rsidP="00E07E20">
            <w:pPr>
              <w:pStyle w:val="TableText"/>
            </w:pPr>
            <w:r w:rsidRPr="009F2BA0">
              <w:t xml:space="preserve"> $</w:t>
            </w:r>
            <w:r>
              <w:t xml:space="preserve"> </w:t>
            </w:r>
            <w:r w:rsidRPr="009F2BA0">
              <w:t xml:space="preserve">15.45 </w:t>
            </w:r>
          </w:p>
        </w:tc>
        <w:tc>
          <w:tcPr>
            <w:tcW w:w="1418" w:type="dxa"/>
            <w:tcBorders>
              <w:top w:val="nil"/>
              <w:left w:val="single" w:sz="4" w:space="0" w:color="auto"/>
              <w:bottom w:val="nil"/>
              <w:right w:val="nil"/>
            </w:tcBorders>
            <w:shd w:val="clear" w:color="000000" w:fill="F2F2F2"/>
            <w:noWrap/>
            <w:vAlign w:val="center"/>
            <w:hideMark/>
          </w:tcPr>
          <w:p w14:paraId="3694C210" w14:textId="77777777" w:rsidR="00E26E34" w:rsidRPr="009F2BA0" w:rsidRDefault="00E26E34" w:rsidP="00E07E20">
            <w:pPr>
              <w:pStyle w:val="TableText"/>
            </w:pPr>
            <w:r w:rsidRPr="009F2BA0">
              <w:t xml:space="preserve"> $</w:t>
            </w:r>
            <w:r>
              <w:t xml:space="preserve">  </w:t>
            </w:r>
            <w:r w:rsidRPr="009F2BA0">
              <w:t xml:space="preserve">19.68 </w:t>
            </w:r>
          </w:p>
        </w:tc>
        <w:tc>
          <w:tcPr>
            <w:tcW w:w="1417" w:type="dxa"/>
            <w:tcBorders>
              <w:top w:val="nil"/>
              <w:left w:val="nil"/>
              <w:bottom w:val="nil"/>
              <w:right w:val="nil"/>
            </w:tcBorders>
            <w:shd w:val="clear" w:color="000000" w:fill="F2F2F2"/>
            <w:noWrap/>
            <w:vAlign w:val="center"/>
            <w:hideMark/>
          </w:tcPr>
          <w:p w14:paraId="03E5BDB4" w14:textId="77777777" w:rsidR="00E26E34" w:rsidRPr="009F2BA0" w:rsidRDefault="00E26E34" w:rsidP="00E07E20">
            <w:pPr>
              <w:pStyle w:val="TableText"/>
            </w:pPr>
            <w:r w:rsidRPr="009F2BA0">
              <w:t xml:space="preserve"> $</w:t>
            </w:r>
            <w:r>
              <w:t xml:space="preserve"> </w:t>
            </w:r>
            <w:r w:rsidRPr="009F2BA0">
              <w:t xml:space="preserve">1.58 </w:t>
            </w:r>
          </w:p>
        </w:tc>
        <w:tc>
          <w:tcPr>
            <w:tcW w:w="1559" w:type="dxa"/>
            <w:tcBorders>
              <w:top w:val="nil"/>
              <w:left w:val="nil"/>
              <w:bottom w:val="nil"/>
              <w:right w:val="single" w:sz="4" w:space="0" w:color="auto"/>
            </w:tcBorders>
            <w:shd w:val="clear" w:color="000000" w:fill="F2F2F2"/>
            <w:noWrap/>
            <w:vAlign w:val="center"/>
            <w:hideMark/>
          </w:tcPr>
          <w:p w14:paraId="1FAB465C" w14:textId="77777777" w:rsidR="00E26E34" w:rsidRPr="009F2BA0" w:rsidRDefault="00E26E34" w:rsidP="00E07E20">
            <w:pPr>
              <w:pStyle w:val="TableText"/>
            </w:pPr>
            <w:r w:rsidRPr="009F2BA0">
              <w:t xml:space="preserve"> $</w:t>
            </w:r>
            <w:r>
              <w:t xml:space="preserve"> </w:t>
            </w:r>
            <w:r w:rsidRPr="009F2BA0">
              <w:t xml:space="preserve">21.27 </w:t>
            </w:r>
          </w:p>
        </w:tc>
        <w:tc>
          <w:tcPr>
            <w:tcW w:w="1418" w:type="dxa"/>
            <w:tcBorders>
              <w:top w:val="nil"/>
              <w:left w:val="single" w:sz="4" w:space="0" w:color="auto"/>
              <w:bottom w:val="nil"/>
              <w:right w:val="nil"/>
            </w:tcBorders>
            <w:shd w:val="clear" w:color="000000" w:fill="F2F2F2"/>
            <w:noWrap/>
            <w:vAlign w:val="center"/>
            <w:hideMark/>
          </w:tcPr>
          <w:p w14:paraId="08B6F218" w14:textId="77777777" w:rsidR="00E26E34" w:rsidRPr="009F2BA0" w:rsidRDefault="00E26E34" w:rsidP="00E07E20">
            <w:pPr>
              <w:pStyle w:val="TableText"/>
            </w:pPr>
            <w:r w:rsidRPr="009F2BA0">
              <w:t xml:space="preserve"> $</w:t>
            </w:r>
            <w:r>
              <w:t xml:space="preserve"> </w:t>
            </w:r>
            <w:r w:rsidRPr="009F2BA0">
              <w:t xml:space="preserve">24.11 </w:t>
            </w:r>
          </w:p>
        </w:tc>
        <w:tc>
          <w:tcPr>
            <w:tcW w:w="1559" w:type="dxa"/>
            <w:tcBorders>
              <w:top w:val="nil"/>
              <w:left w:val="nil"/>
              <w:bottom w:val="nil"/>
              <w:right w:val="nil"/>
            </w:tcBorders>
            <w:shd w:val="clear" w:color="000000" w:fill="F2F2F2"/>
            <w:noWrap/>
            <w:vAlign w:val="center"/>
            <w:hideMark/>
          </w:tcPr>
          <w:p w14:paraId="6D723ECF" w14:textId="77777777" w:rsidR="00E26E34" w:rsidRPr="009F2BA0" w:rsidRDefault="00E26E34" w:rsidP="00E07E20">
            <w:pPr>
              <w:pStyle w:val="TableText"/>
            </w:pPr>
            <w:r w:rsidRPr="009F2BA0">
              <w:t xml:space="preserve"> $</w:t>
            </w:r>
            <w:r>
              <w:t xml:space="preserve">  </w:t>
            </w:r>
            <w:r w:rsidRPr="009F2BA0">
              <w:t xml:space="preserve">2.13 </w:t>
            </w:r>
          </w:p>
        </w:tc>
        <w:tc>
          <w:tcPr>
            <w:tcW w:w="1418" w:type="dxa"/>
            <w:tcBorders>
              <w:top w:val="nil"/>
              <w:left w:val="nil"/>
              <w:bottom w:val="nil"/>
              <w:right w:val="single" w:sz="4" w:space="0" w:color="auto"/>
            </w:tcBorders>
            <w:shd w:val="clear" w:color="000000" w:fill="F2F2F2"/>
            <w:noWrap/>
            <w:vAlign w:val="center"/>
            <w:hideMark/>
          </w:tcPr>
          <w:p w14:paraId="52E07EF6" w14:textId="77777777" w:rsidR="00E26E34" w:rsidRPr="009F2BA0" w:rsidRDefault="00E26E34" w:rsidP="00E07E20">
            <w:pPr>
              <w:pStyle w:val="TableText"/>
            </w:pPr>
            <w:r w:rsidRPr="009F2BA0">
              <w:t xml:space="preserve"> $</w:t>
            </w:r>
            <w:r>
              <w:t xml:space="preserve"> </w:t>
            </w:r>
            <w:r w:rsidRPr="009F2BA0">
              <w:t xml:space="preserve">26.24 </w:t>
            </w:r>
          </w:p>
        </w:tc>
        <w:tc>
          <w:tcPr>
            <w:tcW w:w="1275" w:type="dxa"/>
            <w:tcBorders>
              <w:top w:val="nil"/>
              <w:left w:val="single" w:sz="4" w:space="0" w:color="auto"/>
              <w:bottom w:val="nil"/>
              <w:right w:val="nil"/>
            </w:tcBorders>
            <w:shd w:val="clear" w:color="000000" w:fill="F2F2F2"/>
            <w:noWrap/>
            <w:vAlign w:val="center"/>
            <w:hideMark/>
          </w:tcPr>
          <w:p w14:paraId="097395A3" w14:textId="77777777" w:rsidR="00E26E34" w:rsidRPr="009F2BA0" w:rsidRDefault="00E26E34" w:rsidP="00E07E20">
            <w:pPr>
              <w:pStyle w:val="TableText"/>
            </w:pPr>
            <w:r w:rsidRPr="009F2BA0">
              <w:t xml:space="preserve"> $</w:t>
            </w:r>
            <w:r>
              <w:t xml:space="preserve"> </w:t>
            </w:r>
            <w:r w:rsidRPr="009F2BA0">
              <w:t xml:space="preserve">62.15 </w:t>
            </w:r>
          </w:p>
        </w:tc>
        <w:tc>
          <w:tcPr>
            <w:tcW w:w="1418" w:type="dxa"/>
            <w:tcBorders>
              <w:top w:val="nil"/>
              <w:left w:val="nil"/>
              <w:bottom w:val="nil"/>
              <w:right w:val="nil"/>
            </w:tcBorders>
            <w:shd w:val="clear" w:color="000000" w:fill="F2F2F2"/>
            <w:noWrap/>
            <w:vAlign w:val="center"/>
            <w:hideMark/>
          </w:tcPr>
          <w:p w14:paraId="324041C4" w14:textId="77777777" w:rsidR="00E26E34" w:rsidRPr="009F2BA0" w:rsidRDefault="00E26E34" w:rsidP="00E07E20">
            <w:pPr>
              <w:pStyle w:val="TableText"/>
            </w:pPr>
            <w:r w:rsidRPr="009F2BA0">
              <w:t xml:space="preserve"> $</w:t>
            </w:r>
            <w:r>
              <w:t xml:space="preserve">  </w:t>
            </w:r>
            <w:r w:rsidRPr="009F2BA0">
              <w:t xml:space="preserve">1.16 </w:t>
            </w:r>
          </w:p>
        </w:tc>
        <w:tc>
          <w:tcPr>
            <w:tcW w:w="1559" w:type="dxa"/>
            <w:tcBorders>
              <w:top w:val="nil"/>
              <w:left w:val="nil"/>
              <w:bottom w:val="nil"/>
              <w:right w:val="single" w:sz="4" w:space="0" w:color="auto"/>
            </w:tcBorders>
            <w:shd w:val="clear" w:color="000000" w:fill="F2F2F2"/>
            <w:noWrap/>
            <w:vAlign w:val="center"/>
            <w:hideMark/>
          </w:tcPr>
          <w:p w14:paraId="6627D4D7" w14:textId="77777777" w:rsidR="00E26E34" w:rsidRPr="009F2BA0" w:rsidRDefault="00E26E34" w:rsidP="00E07E20">
            <w:pPr>
              <w:pStyle w:val="TableText"/>
            </w:pPr>
            <w:r w:rsidRPr="009F2BA0">
              <w:t xml:space="preserve"> $</w:t>
            </w:r>
            <w:r>
              <w:t xml:space="preserve"> </w:t>
            </w:r>
            <w:r w:rsidRPr="009F2BA0">
              <w:t xml:space="preserve">63.31 </w:t>
            </w:r>
          </w:p>
        </w:tc>
      </w:tr>
      <w:tr w:rsidR="00E26E34" w:rsidRPr="009F2BA0" w14:paraId="775C9A1D" w14:textId="77777777" w:rsidTr="00E07E20">
        <w:trPr>
          <w:trHeight w:val="224"/>
        </w:trPr>
        <w:tc>
          <w:tcPr>
            <w:tcW w:w="2232" w:type="dxa"/>
            <w:tcBorders>
              <w:top w:val="nil"/>
              <w:left w:val="single" w:sz="4" w:space="0" w:color="auto"/>
              <w:bottom w:val="nil"/>
              <w:right w:val="single" w:sz="4" w:space="0" w:color="auto"/>
            </w:tcBorders>
            <w:shd w:val="clear" w:color="auto" w:fill="auto"/>
            <w:noWrap/>
            <w:vAlign w:val="center"/>
            <w:hideMark/>
          </w:tcPr>
          <w:p w14:paraId="78F01C42" w14:textId="77777777" w:rsidR="00E26E34" w:rsidRPr="009F2BA0" w:rsidRDefault="00E26E34" w:rsidP="00E07E20">
            <w:pPr>
              <w:pStyle w:val="TableText"/>
              <w:rPr>
                <w:color w:val="000000"/>
              </w:rPr>
            </w:pPr>
            <w:r w:rsidRPr="009F2BA0">
              <w:rPr>
                <w:color w:val="000000"/>
              </w:rPr>
              <w:t>Outpatient BH</w:t>
            </w:r>
          </w:p>
        </w:tc>
        <w:tc>
          <w:tcPr>
            <w:tcW w:w="1471" w:type="dxa"/>
            <w:tcBorders>
              <w:top w:val="nil"/>
              <w:left w:val="nil"/>
              <w:bottom w:val="nil"/>
              <w:right w:val="nil"/>
            </w:tcBorders>
            <w:shd w:val="clear" w:color="auto" w:fill="auto"/>
            <w:noWrap/>
            <w:vAlign w:val="center"/>
            <w:hideMark/>
          </w:tcPr>
          <w:p w14:paraId="2E78FE92" w14:textId="77777777" w:rsidR="00E26E34" w:rsidRPr="009F2BA0" w:rsidRDefault="00E26E34" w:rsidP="00E07E20">
            <w:pPr>
              <w:pStyle w:val="TableText"/>
            </w:pPr>
            <w:r w:rsidRPr="009F2BA0">
              <w:t xml:space="preserve"> $</w:t>
            </w:r>
            <w:r>
              <w:t xml:space="preserve">  </w:t>
            </w:r>
            <w:r w:rsidRPr="009F2BA0">
              <w:t xml:space="preserve">4.42 </w:t>
            </w:r>
          </w:p>
        </w:tc>
        <w:tc>
          <w:tcPr>
            <w:tcW w:w="1307" w:type="dxa"/>
            <w:tcBorders>
              <w:top w:val="nil"/>
              <w:left w:val="nil"/>
              <w:bottom w:val="nil"/>
              <w:right w:val="nil"/>
            </w:tcBorders>
            <w:shd w:val="clear" w:color="auto" w:fill="auto"/>
            <w:noWrap/>
            <w:vAlign w:val="center"/>
            <w:hideMark/>
          </w:tcPr>
          <w:p w14:paraId="72CB04C6" w14:textId="77777777" w:rsidR="00E26E34" w:rsidRPr="009F2BA0" w:rsidRDefault="00E26E34" w:rsidP="00E07E20">
            <w:pPr>
              <w:pStyle w:val="TableText"/>
            </w:pPr>
            <w:r w:rsidRPr="009F2BA0">
              <w:t xml:space="preserve"> $</w:t>
            </w:r>
            <w:r>
              <w:t xml:space="preserve"> </w:t>
            </w:r>
            <w:r w:rsidRPr="009F2BA0">
              <w:t xml:space="preserve">6.71 </w:t>
            </w:r>
          </w:p>
        </w:tc>
        <w:tc>
          <w:tcPr>
            <w:tcW w:w="1276" w:type="dxa"/>
            <w:tcBorders>
              <w:top w:val="nil"/>
              <w:left w:val="nil"/>
              <w:bottom w:val="nil"/>
              <w:right w:val="single" w:sz="4" w:space="0" w:color="auto"/>
            </w:tcBorders>
            <w:shd w:val="clear" w:color="auto" w:fill="auto"/>
            <w:noWrap/>
            <w:vAlign w:val="center"/>
            <w:hideMark/>
          </w:tcPr>
          <w:p w14:paraId="718302AF" w14:textId="77777777" w:rsidR="00E26E34" w:rsidRPr="009F2BA0" w:rsidRDefault="00E26E34" w:rsidP="00E07E20">
            <w:pPr>
              <w:pStyle w:val="TableText"/>
            </w:pPr>
            <w:r w:rsidRPr="009F2BA0">
              <w:t xml:space="preserve"> $</w:t>
            </w:r>
            <w:r>
              <w:t xml:space="preserve"> </w:t>
            </w:r>
            <w:r w:rsidRPr="009F2BA0">
              <w:t xml:space="preserve">11.12 </w:t>
            </w:r>
          </w:p>
        </w:tc>
        <w:tc>
          <w:tcPr>
            <w:tcW w:w="1418" w:type="dxa"/>
            <w:tcBorders>
              <w:top w:val="nil"/>
              <w:left w:val="nil"/>
              <w:bottom w:val="nil"/>
              <w:right w:val="nil"/>
            </w:tcBorders>
            <w:shd w:val="clear" w:color="auto" w:fill="auto"/>
            <w:noWrap/>
            <w:vAlign w:val="center"/>
            <w:hideMark/>
          </w:tcPr>
          <w:p w14:paraId="4A0ADCFF" w14:textId="77777777" w:rsidR="00E26E34" w:rsidRPr="009F2BA0" w:rsidRDefault="00E26E34" w:rsidP="00E07E20">
            <w:pPr>
              <w:pStyle w:val="TableText"/>
            </w:pPr>
            <w:r w:rsidRPr="009F2BA0">
              <w:t xml:space="preserve"> $</w:t>
            </w:r>
            <w:r>
              <w:t xml:space="preserve">  </w:t>
            </w:r>
            <w:r w:rsidRPr="009F2BA0">
              <w:t xml:space="preserve">7.79 </w:t>
            </w:r>
          </w:p>
        </w:tc>
        <w:tc>
          <w:tcPr>
            <w:tcW w:w="1417" w:type="dxa"/>
            <w:tcBorders>
              <w:top w:val="nil"/>
              <w:left w:val="nil"/>
              <w:bottom w:val="nil"/>
              <w:right w:val="nil"/>
            </w:tcBorders>
            <w:shd w:val="clear" w:color="auto" w:fill="auto"/>
            <w:noWrap/>
            <w:vAlign w:val="center"/>
            <w:hideMark/>
          </w:tcPr>
          <w:p w14:paraId="1DCD125B" w14:textId="77777777" w:rsidR="00E26E34" w:rsidRPr="009F2BA0" w:rsidRDefault="00E26E34" w:rsidP="00E07E20">
            <w:pPr>
              <w:pStyle w:val="TableText"/>
            </w:pPr>
            <w:r w:rsidRPr="009F2BA0">
              <w:t xml:space="preserve"> $</w:t>
            </w:r>
            <w:r>
              <w:t xml:space="preserve"> </w:t>
            </w:r>
            <w:r w:rsidRPr="009F2BA0">
              <w:t xml:space="preserve">133.68 </w:t>
            </w:r>
          </w:p>
        </w:tc>
        <w:tc>
          <w:tcPr>
            <w:tcW w:w="1559" w:type="dxa"/>
            <w:tcBorders>
              <w:top w:val="nil"/>
              <w:left w:val="nil"/>
              <w:bottom w:val="nil"/>
              <w:right w:val="single" w:sz="4" w:space="0" w:color="auto"/>
            </w:tcBorders>
            <w:shd w:val="clear" w:color="auto" w:fill="auto"/>
            <w:noWrap/>
            <w:vAlign w:val="center"/>
            <w:hideMark/>
          </w:tcPr>
          <w:p w14:paraId="5F46003A" w14:textId="77777777" w:rsidR="00E26E34" w:rsidRPr="009F2BA0" w:rsidRDefault="00E26E34" w:rsidP="00E07E20">
            <w:pPr>
              <w:pStyle w:val="TableText"/>
            </w:pPr>
            <w:r w:rsidRPr="009F2BA0">
              <w:t xml:space="preserve"> $</w:t>
            </w:r>
            <w:r>
              <w:t xml:space="preserve">  </w:t>
            </w:r>
            <w:r w:rsidRPr="009F2BA0">
              <w:t xml:space="preserve">141.47 </w:t>
            </w:r>
          </w:p>
        </w:tc>
        <w:tc>
          <w:tcPr>
            <w:tcW w:w="1418" w:type="dxa"/>
            <w:tcBorders>
              <w:top w:val="nil"/>
              <w:left w:val="nil"/>
              <w:bottom w:val="nil"/>
              <w:right w:val="nil"/>
            </w:tcBorders>
            <w:shd w:val="clear" w:color="auto" w:fill="auto"/>
            <w:noWrap/>
            <w:vAlign w:val="center"/>
            <w:hideMark/>
          </w:tcPr>
          <w:p w14:paraId="1B83A2BD" w14:textId="77777777" w:rsidR="00E26E34" w:rsidRPr="009F2BA0" w:rsidRDefault="00E26E34" w:rsidP="00E07E20">
            <w:pPr>
              <w:pStyle w:val="TableText"/>
            </w:pPr>
            <w:r w:rsidRPr="009F2BA0">
              <w:t xml:space="preserve"> $</w:t>
            </w:r>
            <w:r>
              <w:t xml:space="preserve"> </w:t>
            </w:r>
            <w:r w:rsidRPr="009F2BA0">
              <w:t xml:space="preserve">5.42 </w:t>
            </w:r>
          </w:p>
        </w:tc>
        <w:tc>
          <w:tcPr>
            <w:tcW w:w="1559" w:type="dxa"/>
            <w:tcBorders>
              <w:top w:val="nil"/>
              <w:left w:val="nil"/>
              <w:bottom w:val="nil"/>
              <w:right w:val="nil"/>
            </w:tcBorders>
            <w:shd w:val="clear" w:color="auto" w:fill="auto"/>
            <w:noWrap/>
            <w:vAlign w:val="center"/>
            <w:hideMark/>
          </w:tcPr>
          <w:p w14:paraId="2406F531" w14:textId="77777777" w:rsidR="00E26E34" w:rsidRPr="009F2BA0" w:rsidRDefault="00E26E34" w:rsidP="00E07E20">
            <w:pPr>
              <w:pStyle w:val="TableText"/>
            </w:pPr>
            <w:r w:rsidRPr="009F2BA0">
              <w:t xml:space="preserve"> $</w:t>
            </w:r>
            <w:r>
              <w:t xml:space="preserve">  </w:t>
            </w:r>
            <w:r w:rsidRPr="009F2BA0">
              <w:t xml:space="preserve">63.87 </w:t>
            </w:r>
          </w:p>
        </w:tc>
        <w:tc>
          <w:tcPr>
            <w:tcW w:w="1418" w:type="dxa"/>
            <w:tcBorders>
              <w:top w:val="nil"/>
              <w:left w:val="nil"/>
              <w:bottom w:val="nil"/>
              <w:right w:val="single" w:sz="4" w:space="0" w:color="auto"/>
            </w:tcBorders>
            <w:shd w:val="clear" w:color="auto" w:fill="auto"/>
            <w:noWrap/>
            <w:vAlign w:val="center"/>
            <w:hideMark/>
          </w:tcPr>
          <w:p w14:paraId="39F92C0C" w14:textId="77777777" w:rsidR="00E26E34" w:rsidRPr="009F2BA0" w:rsidRDefault="00E26E34" w:rsidP="00E07E20">
            <w:pPr>
              <w:pStyle w:val="TableText"/>
            </w:pPr>
            <w:r w:rsidRPr="009F2BA0">
              <w:t xml:space="preserve"> $</w:t>
            </w:r>
            <w:r>
              <w:t xml:space="preserve"> </w:t>
            </w:r>
            <w:r w:rsidRPr="009F2BA0">
              <w:t xml:space="preserve">69.28 </w:t>
            </w:r>
          </w:p>
        </w:tc>
        <w:tc>
          <w:tcPr>
            <w:tcW w:w="1275" w:type="dxa"/>
            <w:tcBorders>
              <w:top w:val="nil"/>
              <w:left w:val="nil"/>
              <w:bottom w:val="nil"/>
              <w:right w:val="nil"/>
            </w:tcBorders>
            <w:shd w:val="clear" w:color="auto" w:fill="auto"/>
            <w:noWrap/>
            <w:vAlign w:val="center"/>
            <w:hideMark/>
          </w:tcPr>
          <w:p w14:paraId="271B9AA2" w14:textId="77777777" w:rsidR="00E26E34" w:rsidRPr="009F2BA0" w:rsidRDefault="00E26E34" w:rsidP="00E07E20">
            <w:pPr>
              <w:pStyle w:val="TableText"/>
            </w:pPr>
            <w:r w:rsidRPr="009F2BA0">
              <w:t xml:space="preserve"> $</w:t>
            </w:r>
            <w:r>
              <w:t xml:space="preserve"> </w:t>
            </w:r>
            <w:r w:rsidRPr="009F2BA0">
              <w:t xml:space="preserve">4.14 </w:t>
            </w:r>
          </w:p>
        </w:tc>
        <w:tc>
          <w:tcPr>
            <w:tcW w:w="1418" w:type="dxa"/>
            <w:tcBorders>
              <w:top w:val="nil"/>
              <w:left w:val="nil"/>
              <w:bottom w:val="nil"/>
              <w:right w:val="nil"/>
            </w:tcBorders>
            <w:shd w:val="clear" w:color="auto" w:fill="auto"/>
            <w:noWrap/>
            <w:vAlign w:val="center"/>
            <w:hideMark/>
          </w:tcPr>
          <w:p w14:paraId="6907FD42" w14:textId="77777777" w:rsidR="00E26E34" w:rsidRPr="009F2BA0" w:rsidRDefault="00E26E34" w:rsidP="00E07E20">
            <w:pPr>
              <w:pStyle w:val="TableText"/>
            </w:pPr>
            <w:r w:rsidRPr="009F2BA0">
              <w:t xml:space="preserve"> $</w:t>
            </w:r>
            <w:r>
              <w:t xml:space="preserve">  </w:t>
            </w:r>
            <w:r w:rsidRPr="009F2BA0">
              <w:t xml:space="preserve">27.61 </w:t>
            </w:r>
          </w:p>
        </w:tc>
        <w:tc>
          <w:tcPr>
            <w:tcW w:w="1559" w:type="dxa"/>
            <w:tcBorders>
              <w:top w:val="nil"/>
              <w:left w:val="nil"/>
              <w:bottom w:val="nil"/>
              <w:right w:val="single" w:sz="4" w:space="0" w:color="auto"/>
            </w:tcBorders>
            <w:shd w:val="clear" w:color="auto" w:fill="auto"/>
            <w:noWrap/>
            <w:vAlign w:val="center"/>
            <w:hideMark/>
          </w:tcPr>
          <w:p w14:paraId="728BC6F5" w14:textId="77777777" w:rsidR="00E26E34" w:rsidRPr="009F2BA0" w:rsidRDefault="00E26E34" w:rsidP="00E07E20">
            <w:pPr>
              <w:pStyle w:val="TableText"/>
            </w:pPr>
            <w:r w:rsidRPr="009F2BA0">
              <w:t xml:space="preserve"> $</w:t>
            </w:r>
            <w:r>
              <w:t xml:space="preserve">  </w:t>
            </w:r>
            <w:r w:rsidRPr="009F2BA0">
              <w:t xml:space="preserve">31.75 </w:t>
            </w:r>
          </w:p>
        </w:tc>
      </w:tr>
      <w:tr w:rsidR="00E26E34" w:rsidRPr="009F2BA0" w14:paraId="6A2C8DEC" w14:textId="77777777" w:rsidTr="00E07E20">
        <w:trPr>
          <w:trHeight w:val="224"/>
        </w:trPr>
        <w:tc>
          <w:tcPr>
            <w:tcW w:w="2232" w:type="dxa"/>
            <w:tcBorders>
              <w:top w:val="nil"/>
              <w:left w:val="single" w:sz="4" w:space="0" w:color="auto"/>
              <w:bottom w:val="nil"/>
              <w:right w:val="single" w:sz="4" w:space="0" w:color="auto"/>
            </w:tcBorders>
            <w:shd w:val="clear" w:color="000000" w:fill="F2F2F2"/>
            <w:noWrap/>
            <w:vAlign w:val="center"/>
            <w:hideMark/>
          </w:tcPr>
          <w:p w14:paraId="36914724" w14:textId="77777777" w:rsidR="00E26E34" w:rsidRPr="009F2BA0" w:rsidRDefault="00E26E34" w:rsidP="00E07E20">
            <w:pPr>
              <w:pStyle w:val="TableText"/>
              <w:rPr>
                <w:color w:val="000000"/>
              </w:rPr>
            </w:pPr>
            <w:r w:rsidRPr="009F2BA0">
              <w:rPr>
                <w:color w:val="000000"/>
              </w:rPr>
              <w:t>Professional</w:t>
            </w:r>
          </w:p>
        </w:tc>
        <w:tc>
          <w:tcPr>
            <w:tcW w:w="1471" w:type="dxa"/>
            <w:tcBorders>
              <w:top w:val="nil"/>
              <w:left w:val="single" w:sz="4" w:space="0" w:color="auto"/>
              <w:bottom w:val="nil"/>
              <w:right w:val="nil"/>
            </w:tcBorders>
            <w:shd w:val="clear" w:color="000000" w:fill="F2F2F2"/>
            <w:noWrap/>
            <w:vAlign w:val="center"/>
            <w:hideMark/>
          </w:tcPr>
          <w:p w14:paraId="7E630C9C" w14:textId="77777777" w:rsidR="00E26E34" w:rsidRPr="009F2BA0" w:rsidRDefault="00E26E34" w:rsidP="00E07E20">
            <w:pPr>
              <w:pStyle w:val="TableText"/>
            </w:pPr>
            <w:r w:rsidRPr="009F2BA0">
              <w:t xml:space="preserve"> $</w:t>
            </w:r>
            <w:r>
              <w:t xml:space="preserve"> </w:t>
            </w:r>
            <w:r w:rsidRPr="009F2BA0">
              <w:t xml:space="preserve">10.86 </w:t>
            </w:r>
          </w:p>
        </w:tc>
        <w:tc>
          <w:tcPr>
            <w:tcW w:w="1307" w:type="dxa"/>
            <w:tcBorders>
              <w:top w:val="nil"/>
              <w:left w:val="nil"/>
              <w:bottom w:val="nil"/>
              <w:right w:val="nil"/>
            </w:tcBorders>
            <w:shd w:val="clear" w:color="000000" w:fill="F2F2F2"/>
            <w:noWrap/>
            <w:vAlign w:val="center"/>
            <w:hideMark/>
          </w:tcPr>
          <w:p w14:paraId="38E7C963" w14:textId="77777777" w:rsidR="00E26E34" w:rsidRPr="009F2BA0" w:rsidRDefault="00E26E34" w:rsidP="00E07E20">
            <w:pPr>
              <w:pStyle w:val="TableText"/>
            </w:pPr>
            <w:r w:rsidRPr="009F2BA0">
              <w:t xml:space="preserve"> $</w:t>
            </w:r>
            <w:r>
              <w:t xml:space="preserve">  </w:t>
            </w:r>
            <w:r w:rsidRPr="009F2BA0">
              <w:t xml:space="preserve">2.10 </w:t>
            </w:r>
          </w:p>
        </w:tc>
        <w:tc>
          <w:tcPr>
            <w:tcW w:w="1276" w:type="dxa"/>
            <w:tcBorders>
              <w:top w:val="nil"/>
              <w:left w:val="nil"/>
              <w:bottom w:val="nil"/>
              <w:right w:val="single" w:sz="4" w:space="0" w:color="auto"/>
            </w:tcBorders>
            <w:shd w:val="clear" w:color="000000" w:fill="F2F2F2"/>
            <w:noWrap/>
            <w:vAlign w:val="center"/>
            <w:hideMark/>
          </w:tcPr>
          <w:p w14:paraId="2F25B99A" w14:textId="77777777" w:rsidR="00E26E34" w:rsidRPr="009F2BA0" w:rsidRDefault="00E26E34" w:rsidP="00E07E20">
            <w:pPr>
              <w:pStyle w:val="TableText"/>
            </w:pPr>
            <w:r w:rsidRPr="009F2BA0">
              <w:t xml:space="preserve"> $</w:t>
            </w:r>
            <w:r>
              <w:t xml:space="preserve"> </w:t>
            </w:r>
            <w:r w:rsidRPr="009F2BA0">
              <w:t xml:space="preserve">12.96 </w:t>
            </w:r>
          </w:p>
        </w:tc>
        <w:tc>
          <w:tcPr>
            <w:tcW w:w="1418" w:type="dxa"/>
            <w:tcBorders>
              <w:top w:val="nil"/>
              <w:left w:val="single" w:sz="4" w:space="0" w:color="auto"/>
              <w:bottom w:val="nil"/>
              <w:right w:val="nil"/>
            </w:tcBorders>
            <w:shd w:val="clear" w:color="000000" w:fill="F2F2F2"/>
            <w:noWrap/>
            <w:vAlign w:val="center"/>
            <w:hideMark/>
          </w:tcPr>
          <w:p w14:paraId="554E0C3B" w14:textId="77777777" w:rsidR="00E26E34" w:rsidRPr="009F2BA0" w:rsidRDefault="00E26E34" w:rsidP="00E07E20">
            <w:pPr>
              <w:pStyle w:val="TableText"/>
            </w:pPr>
            <w:r w:rsidRPr="009F2BA0">
              <w:t xml:space="preserve"> $</w:t>
            </w:r>
            <w:r>
              <w:t xml:space="preserve"> </w:t>
            </w:r>
            <w:r w:rsidRPr="009F2BA0">
              <w:t xml:space="preserve">14.52 </w:t>
            </w:r>
          </w:p>
        </w:tc>
        <w:tc>
          <w:tcPr>
            <w:tcW w:w="1417" w:type="dxa"/>
            <w:tcBorders>
              <w:top w:val="nil"/>
              <w:left w:val="nil"/>
              <w:bottom w:val="nil"/>
              <w:right w:val="nil"/>
            </w:tcBorders>
            <w:shd w:val="clear" w:color="000000" w:fill="F2F2F2"/>
            <w:noWrap/>
            <w:vAlign w:val="center"/>
            <w:hideMark/>
          </w:tcPr>
          <w:p w14:paraId="2E38119F" w14:textId="77777777" w:rsidR="00E26E34" w:rsidRPr="009F2BA0" w:rsidRDefault="00E26E34" w:rsidP="00E07E20">
            <w:pPr>
              <w:pStyle w:val="TableText"/>
            </w:pPr>
            <w:r w:rsidRPr="009F2BA0">
              <w:t xml:space="preserve"> $</w:t>
            </w:r>
            <w:r>
              <w:t xml:space="preserve"> </w:t>
            </w:r>
            <w:r w:rsidRPr="009F2BA0">
              <w:t xml:space="preserve">8.27 </w:t>
            </w:r>
          </w:p>
        </w:tc>
        <w:tc>
          <w:tcPr>
            <w:tcW w:w="1559" w:type="dxa"/>
            <w:tcBorders>
              <w:top w:val="nil"/>
              <w:left w:val="nil"/>
              <w:bottom w:val="nil"/>
              <w:right w:val="single" w:sz="4" w:space="0" w:color="auto"/>
            </w:tcBorders>
            <w:shd w:val="clear" w:color="000000" w:fill="F2F2F2"/>
            <w:noWrap/>
            <w:vAlign w:val="center"/>
            <w:hideMark/>
          </w:tcPr>
          <w:p w14:paraId="3808C09A" w14:textId="77777777" w:rsidR="00E26E34" w:rsidRPr="009F2BA0" w:rsidRDefault="00E26E34" w:rsidP="00E07E20">
            <w:pPr>
              <w:pStyle w:val="TableText"/>
            </w:pPr>
            <w:r w:rsidRPr="009F2BA0">
              <w:t xml:space="preserve"> $</w:t>
            </w:r>
            <w:r>
              <w:t xml:space="preserve"> </w:t>
            </w:r>
            <w:r w:rsidRPr="009F2BA0">
              <w:t xml:space="preserve">22.80 </w:t>
            </w:r>
          </w:p>
        </w:tc>
        <w:tc>
          <w:tcPr>
            <w:tcW w:w="1418" w:type="dxa"/>
            <w:tcBorders>
              <w:top w:val="nil"/>
              <w:left w:val="single" w:sz="4" w:space="0" w:color="auto"/>
              <w:bottom w:val="nil"/>
              <w:right w:val="nil"/>
            </w:tcBorders>
            <w:shd w:val="clear" w:color="000000" w:fill="F2F2F2"/>
            <w:noWrap/>
            <w:vAlign w:val="center"/>
            <w:hideMark/>
          </w:tcPr>
          <w:p w14:paraId="42D1A47E" w14:textId="77777777" w:rsidR="00E26E34" w:rsidRPr="009F2BA0" w:rsidRDefault="00E26E34" w:rsidP="00E07E20">
            <w:pPr>
              <w:pStyle w:val="TableText"/>
            </w:pPr>
            <w:r w:rsidRPr="009F2BA0">
              <w:t xml:space="preserve"> $</w:t>
            </w:r>
            <w:r>
              <w:t xml:space="preserve"> </w:t>
            </w:r>
            <w:r w:rsidRPr="009F2BA0">
              <w:t xml:space="preserve">14.83 </w:t>
            </w:r>
          </w:p>
        </w:tc>
        <w:tc>
          <w:tcPr>
            <w:tcW w:w="1559" w:type="dxa"/>
            <w:tcBorders>
              <w:top w:val="nil"/>
              <w:left w:val="nil"/>
              <w:bottom w:val="nil"/>
              <w:right w:val="nil"/>
            </w:tcBorders>
            <w:shd w:val="clear" w:color="000000" w:fill="F2F2F2"/>
            <w:noWrap/>
            <w:vAlign w:val="center"/>
            <w:hideMark/>
          </w:tcPr>
          <w:p w14:paraId="7FA059B9" w14:textId="77777777" w:rsidR="00E26E34" w:rsidRPr="009F2BA0" w:rsidRDefault="00E26E34" w:rsidP="00E07E20">
            <w:pPr>
              <w:pStyle w:val="TableText"/>
            </w:pPr>
            <w:r w:rsidRPr="009F2BA0">
              <w:t xml:space="preserve"> $</w:t>
            </w:r>
            <w:r>
              <w:t xml:space="preserve"> </w:t>
            </w:r>
            <w:r w:rsidRPr="009F2BA0">
              <w:t xml:space="preserve">4.07 </w:t>
            </w:r>
          </w:p>
        </w:tc>
        <w:tc>
          <w:tcPr>
            <w:tcW w:w="1418" w:type="dxa"/>
            <w:tcBorders>
              <w:top w:val="nil"/>
              <w:left w:val="nil"/>
              <w:bottom w:val="nil"/>
              <w:right w:val="single" w:sz="4" w:space="0" w:color="auto"/>
            </w:tcBorders>
            <w:shd w:val="clear" w:color="000000" w:fill="F2F2F2"/>
            <w:noWrap/>
            <w:vAlign w:val="center"/>
            <w:hideMark/>
          </w:tcPr>
          <w:p w14:paraId="459F1A3F" w14:textId="77777777" w:rsidR="00E26E34" w:rsidRPr="009F2BA0" w:rsidRDefault="00E26E34" w:rsidP="00E07E20">
            <w:pPr>
              <w:pStyle w:val="TableText"/>
            </w:pPr>
            <w:r w:rsidRPr="009F2BA0">
              <w:t xml:space="preserve"> $</w:t>
            </w:r>
            <w:r>
              <w:t xml:space="preserve"> </w:t>
            </w:r>
            <w:r w:rsidRPr="009F2BA0">
              <w:t xml:space="preserve">18.90 </w:t>
            </w:r>
          </w:p>
        </w:tc>
        <w:tc>
          <w:tcPr>
            <w:tcW w:w="1275" w:type="dxa"/>
            <w:tcBorders>
              <w:top w:val="nil"/>
              <w:left w:val="single" w:sz="4" w:space="0" w:color="auto"/>
              <w:bottom w:val="nil"/>
              <w:right w:val="nil"/>
            </w:tcBorders>
            <w:shd w:val="clear" w:color="000000" w:fill="F2F2F2"/>
            <w:noWrap/>
            <w:vAlign w:val="center"/>
            <w:hideMark/>
          </w:tcPr>
          <w:p w14:paraId="03BECF76" w14:textId="77777777" w:rsidR="00E26E34" w:rsidRPr="009F2BA0" w:rsidRDefault="00E26E34" w:rsidP="00E07E20">
            <w:pPr>
              <w:pStyle w:val="TableText"/>
            </w:pPr>
            <w:r w:rsidRPr="009F2BA0">
              <w:t xml:space="preserve"> $</w:t>
            </w:r>
            <w:r>
              <w:t xml:space="preserve"> </w:t>
            </w:r>
            <w:r w:rsidRPr="009F2BA0">
              <w:t xml:space="preserve">14.13 </w:t>
            </w:r>
          </w:p>
        </w:tc>
        <w:tc>
          <w:tcPr>
            <w:tcW w:w="1418" w:type="dxa"/>
            <w:tcBorders>
              <w:top w:val="nil"/>
              <w:left w:val="nil"/>
              <w:bottom w:val="nil"/>
              <w:right w:val="nil"/>
            </w:tcBorders>
            <w:shd w:val="clear" w:color="000000" w:fill="F2F2F2"/>
            <w:noWrap/>
            <w:vAlign w:val="center"/>
            <w:hideMark/>
          </w:tcPr>
          <w:p w14:paraId="4A299CE9" w14:textId="77777777" w:rsidR="00E26E34" w:rsidRPr="009F2BA0" w:rsidRDefault="00E26E34" w:rsidP="00E07E20">
            <w:pPr>
              <w:pStyle w:val="TableText"/>
            </w:pPr>
            <w:r w:rsidRPr="009F2BA0">
              <w:t xml:space="preserve"> $</w:t>
            </w:r>
            <w:r>
              <w:t xml:space="preserve">  </w:t>
            </w:r>
            <w:r w:rsidRPr="009F2BA0">
              <w:t xml:space="preserve">2.76 </w:t>
            </w:r>
          </w:p>
        </w:tc>
        <w:tc>
          <w:tcPr>
            <w:tcW w:w="1559" w:type="dxa"/>
            <w:tcBorders>
              <w:top w:val="nil"/>
              <w:left w:val="nil"/>
              <w:bottom w:val="nil"/>
              <w:right w:val="single" w:sz="4" w:space="0" w:color="auto"/>
            </w:tcBorders>
            <w:shd w:val="clear" w:color="000000" w:fill="F2F2F2"/>
            <w:noWrap/>
            <w:vAlign w:val="center"/>
            <w:hideMark/>
          </w:tcPr>
          <w:p w14:paraId="39757594" w14:textId="77777777" w:rsidR="00E26E34" w:rsidRPr="009F2BA0" w:rsidRDefault="00E26E34" w:rsidP="00E07E20">
            <w:pPr>
              <w:pStyle w:val="TableText"/>
            </w:pPr>
            <w:r w:rsidRPr="009F2BA0">
              <w:t xml:space="preserve"> $</w:t>
            </w:r>
            <w:r>
              <w:t xml:space="preserve"> </w:t>
            </w:r>
            <w:r w:rsidRPr="009F2BA0">
              <w:t xml:space="preserve">16.88 </w:t>
            </w:r>
          </w:p>
        </w:tc>
      </w:tr>
      <w:tr w:rsidR="00E26E34" w:rsidRPr="009F2BA0" w14:paraId="129D9F00" w14:textId="77777777" w:rsidTr="00E07E20">
        <w:trPr>
          <w:trHeight w:val="224"/>
        </w:trPr>
        <w:tc>
          <w:tcPr>
            <w:tcW w:w="2232" w:type="dxa"/>
            <w:tcBorders>
              <w:top w:val="nil"/>
              <w:left w:val="single" w:sz="4" w:space="0" w:color="auto"/>
              <w:bottom w:val="nil"/>
              <w:right w:val="single" w:sz="4" w:space="0" w:color="auto"/>
            </w:tcBorders>
            <w:shd w:val="clear" w:color="auto" w:fill="auto"/>
            <w:noWrap/>
            <w:vAlign w:val="center"/>
            <w:hideMark/>
          </w:tcPr>
          <w:p w14:paraId="4A4D8ACC" w14:textId="77777777" w:rsidR="00E26E34" w:rsidRPr="009F2BA0" w:rsidRDefault="00E26E34" w:rsidP="00E07E20">
            <w:pPr>
              <w:pStyle w:val="TableText"/>
              <w:rPr>
                <w:color w:val="000000"/>
              </w:rPr>
            </w:pPr>
            <w:r w:rsidRPr="009F2BA0">
              <w:rPr>
                <w:color w:val="000000"/>
              </w:rPr>
              <w:t>HCBS/Home Health</w:t>
            </w:r>
          </w:p>
        </w:tc>
        <w:tc>
          <w:tcPr>
            <w:tcW w:w="1471" w:type="dxa"/>
            <w:tcBorders>
              <w:top w:val="nil"/>
              <w:left w:val="nil"/>
              <w:bottom w:val="nil"/>
              <w:right w:val="nil"/>
            </w:tcBorders>
            <w:shd w:val="clear" w:color="auto" w:fill="auto"/>
            <w:noWrap/>
            <w:vAlign w:val="center"/>
            <w:hideMark/>
          </w:tcPr>
          <w:p w14:paraId="1BD29BD0" w14:textId="77777777" w:rsidR="00E26E34" w:rsidRPr="009F2BA0" w:rsidRDefault="00E26E34" w:rsidP="00E07E20">
            <w:pPr>
              <w:pStyle w:val="TableText"/>
            </w:pPr>
            <w:r w:rsidRPr="009F2BA0">
              <w:t xml:space="preserve"> $</w:t>
            </w:r>
            <w:r>
              <w:t xml:space="preserve"> </w:t>
            </w:r>
            <w:r w:rsidRPr="009F2BA0">
              <w:t xml:space="preserve">0.00 </w:t>
            </w:r>
          </w:p>
        </w:tc>
        <w:tc>
          <w:tcPr>
            <w:tcW w:w="1307" w:type="dxa"/>
            <w:tcBorders>
              <w:top w:val="nil"/>
              <w:left w:val="nil"/>
              <w:bottom w:val="nil"/>
              <w:right w:val="nil"/>
            </w:tcBorders>
            <w:shd w:val="clear" w:color="auto" w:fill="auto"/>
            <w:noWrap/>
            <w:vAlign w:val="center"/>
            <w:hideMark/>
          </w:tcPr>
          <w:p w14:paraId="79B03D05" w14:textId="77777777" w:rsidR="00E26E34" w:rsidRPr="009F2BA0" w:rsidRDefault="00E26E34" w:rsidP="00E07E20">
            <w:pPr>
              <w:pStyle w:val="TableText"/>
            </w:pPr>
            <w:r w:rsidRPr="009F2BA0">
              <w:t xml:space="preserve"> $</w:t>
            </w:r>
            <w:r>
              <w:t xml:space="preserve"> </w:t>
            </w:r>
            <w:r w:rsidRPr="009F2BA0">
              <w:t xml:space="preserve">5.00 </w:t>
            </w:r>
          </w:p>
        </w:tc>
        <w:tc>
          <w:tcPr>
            <w:tcW w:w="1276" w:type="dxa"/>
            <w:tcBorders>
              <w:top w:val="nil"/>
              <w:left w:val="nil"/>
              <w:bottom w:val="nil"/>
              <w:right w:val="single" w:sz="4" w:space="0" w:color="auto"/>
            </w:tcBorders>
            <w:shd w:val="clear" w:color="auto" w:fill="auto"/>
            <w:noWrap/>
            <w:vAlign w:val="center"/>
            <w:hideMark/>
          </w:tcPr>
          <w:p w14:paraId="7921ED70" w14:textId="77777777" w:rsidR="00E26E34" w:rsidRPr="009F2BA0" w:rsidRDefault="00E26E34" w:rsidP="00E07E20">
            <w:pPr>
              <w:pStyle w:val="TableText"/>
            </w:pPr>
            <w:r w:rsidRPr="009F2BA0">
              <w:t xml:space="preserve"> $</w:t>
            </w:r>
            <w:r>
              <w:t xml:space="preserve"> </w:t>
            </w:r>
            <w:r w:rsidRPr="009F2BA0">
              <w:t xml:space="preserve">5.00 </w:t>
            </w:r>
          </w:p>
        </w:tc>
        <w:tc>
          <w:tcPr>
            <w:tcW w:w="1418" w:type="dxa"/>
            <w:tcBorders>
              <w:top w:val="nil"/>
              <w:left w:val="nil"/>
              <w:bottom w:val="nil"/>
              <w:right w:val="nil"/>
            </w:tcBorders>
            <w:shd w:val="clear" w:color="auto" w:fill="auto"/>
            <w:noWrap/>
            <w:vAlign w:val="center"/>
            <w:hideMark/>
          </w:tcPr>
          <w:p w14:paraId="259ECF03" w14:textId="77777777" w:rsidR="00E26E34" w:rsidRPr="009F2BA0" w:rsidRDefault="00E26E34" w:rsidP="00E07E20">
            <w:pPr>
              <w:pStyle w:val="TableText"/>
            </w:pPr>
            <w:r w:rsidRPr="009F2BA0">
              <w:t xml:space="preserve"> $</w:t>
            </w:r>
            <w:r>
              <w:t xml:space="preserve">  </w:t>
            </w:r>
            <w:r w:rsidRPr="009F2BA0">
              <w:t xml:space="preserve">0.00 </w:t>
            </w:r>
          </w:p>
        </w:tc>
        <w:tc>
          <w:tcPr>
            <w:tcW w:w="1417" w:type="dxa"/>
            <w:tcBorders>
              <w:top w:val="nil"/>
              <w:left w:val="nil"/>
              <w:bottom w:val="nil"/>
              <w:right w:val="nil"/>
            </w:tcBorders>
            <w:shd w:val="clear" w:color="auto" w:fill="auto"/>
            <w:noWrap/>
            <w:vAlign w:val="center"/>
            <w:hideMark/>
          </w:tcPr>
          <w:p w14:paraId="58785A2A" w14:textId="77777777" w:rsidR="00E26E34" w:rsidRPr="009F2BA0" w:rsidRDefault="00E26E34" w:rsidP="00E07E20">
            <w:pPr>
              <w:pStyle w:val="TableText"/>
            </w:pPr>
            <w:r w:rsidRPr="009F2BA0">
              <w:t xml:space="preserve"> $</w:t>
            </w:r>
            <w:r>
              <w:t xml:space="preserve"> </w:t>
            </w:r>
            <w:r w:rsidRPr="009F2BA0">
              <w:t xml:space="preserve">12.29 </w:t>
            </w:r>
          </w:p>
        </w:tc>
        <w:tc>
          <w:tcPr>
            <w:tcW w:w="1559" w:type="dxa"/>
            <w:tcBorders>
              <w:top w:val="nil"/>
              <w:left w:val="nil"/>
              <w:bottom w:val="nil"/>
              <w:right w:val="single" w:sz="4" w:space="0" w:color="auto"/>
            </w:tcBorders>
            <w:shd w:val="clear" w:color="auto" w:fill="auto"/>
            <w:noWrap/>
            <w:vAlign w:val="center"/>
            <w:hideMark/>
          </w:tcPr>
          <w:p w14:paraId="1C27E051" w14:textId="77777777" w:rsidR="00E26E34" w:rsidRPr="009F2BA0" w:rsidRDefault="00E26E34" w:rsidP="00E07E20">
            <w:pPr>
              <w:pStyle w:val="TableText"/>
            </w:pPr>
            <w:r w:rsidRPr="009F2BA0">
              <w:t xml:space="preserve"> $</w:t>
            </w:r>
            <w:r>
              <w:t xml:space="preserve">  </w:t>
            </w:r>
            <w:r w:rsidRPr="009F2BA0">
              <w:t xml:space="preserve">12.29 </w:t>
            </w:r>
          </w:p>
        </w:tc>
        <w:tc>
          <w:tcPr>
            <w:tcW w:w="1418" w:type="dxa"/>
            <w:tcBorders>
              <w:top w:val="nil"/>
              <w:left w:val="nil"/>
              <w:bottom w:val="nil"/>
              <w:right w:val="nil"/>
            </w:tcBorders>
            <w:shd w:val="clear" w:color="auto" w:fill="auto"/>
            <w:noWrap/>
            <w:vAlign w:val="center"/>
            <w:hideMark/>
          </w:tcPr>
          <w:p w14:paraId="40D53BD9" w14:textId="77777777" w:rsidR="00E26E34" w:rsidRPr="009F2BA0" w:rsidRDefault="00E26E34" w:rsidP="00E07E20">
            <w:pPr>
              <w:pStyle w:val="TableText"/>
            </w:pPr>
            <w:r w:rsidRPr="009F2BA0">
              <w:t xml:space="preserve"> $</w:t>
            </w:r>
            <w:r>
              <w:t xml:space="preserve"> </w:t>
            </w:r>
            <w:r w:rsidRPr="009F2BA0">
              <w:t xml:space="preserve">0.00 </w:t>
            </w:r>
          </w:p>
        </w:tc>
        <w:tc>
          <w:tcPr>
            <w:tcW w:w="1559" w:type="dxa"/>
            <w:tcBorders>
              <w:top w:val="nil"/>
              <w:left w:val="nil"/>
              <w:bottom w:val="nil"/>
              <w:right w:val="nil"/>
            </w:tcBorders>
            <w:shd w:val="clear" w:color="auto" w:fill="auto"/>
            <w:noWrap/>
            <w:vAlign w:val="center"/>
            <w:hideMark/>
          </w:tcPr>
          <w:p w14:paraId="4F65C50E" w14:textId="77777777" w:rsidR="00E26E34" w:rsidRPr="009F2BA0" w:rsidRDefault="00E26E34" w:rsidP="00E07E20">
            <w:pPr>
              <w:pStyle w:val="TableText"/>
            </w:pPr>
            <w:r w:rsidRPr="009F2BA0">
              <w:t xml:space="preserve"> $</w:t>
            </w:r>
            <w:r>
              <w:t xml:space="preserve"> </w:t>
            </w:r>
            <w:r w:rsidRPr="009F2BA0">
              <w:t xml:space="preserve">2,496.16 </w:t>
            </w:r>
          </w:p>
        </w:tc>
        <w:tc>
          <w:tcPr>
            <w:tcW w:w="1418" w:type="dxa"/>
            <w:tcBorders>
              <w:top w:val="nil"/>
              <w:left w:val="nil"/>
              <w:bottom w:val="nil"/>
              <w:right w:val="single" w:sz="4" w:space="0" w:color="auto"/>
            </w:tcBorders>
            <w:shd w:val="clear" w:color="auto" w:fill="auto"/>
            <w:noWrap/>
            <w:vAlign w:val="center"/>
            <w:hideMark/>
          </w:tcPr>
          <w:p w14:paraId="0E458008" w14:textId="77777777" w:rsidR="00E26E34" w:rsidRPr="009F2BA0" w:rsidRDefault="00E26E34" w:rsidP="00E07E20">
            <w:pPr>
              <w:pStyle w:val="TableText"/>
            </w:pPr>
            <w:r w:rsidRPr="009F2BA0">
              <w:t xml:space="preserve"> $</w:t>
            </w:r>
            <w:r>
              <w:t xml:space="preserve"> </w:t>
            </w:r>
            <w:r w:rsidRPr="009F2BA0">
              <w:t xml:space="preserve">2,496.16 </w:t>
            </w:r>
          </w:p>
        </w:tc>
        <w:tc>
          <w:tcPr>
            <w:tcW w:w="1275" w:type="dxa"/>
            <w:tcBorders>
              <w:top w:val="nil"/>
              <w:left w:val="nil"/>
              <w:bottom w:val="nil"/>
              <w:right w:val="nil"/>
            </w:tcBorders>
            <w:shd w:val="clear" w:color="auto" w:fill="auto"/>
            <w:noWrap/>
            <w:vAlign w:val="center"/>
            <w:hideMark/>
          </w:tcPr>
          <w:p w14:paraId="1B4D737F" w14:textId="77777777" w:rsidR="00E26E34" w:rsidRPr="009F2BA0" w:rsidRDefault="00E26E34" w:rsidP="00E07E20">
            <w:pPr>
              <w:pStyle w:val="TableText"/>
            </w:pPr>
            <w:r w:rsidRPr="009F2BA0">
              <w:t xml:space="preserve"> $</w:t>
            </w:r>
            <w:r>
              <w:t xml:space="preserve"> </w:t>
            </w:r>
            <w:r w:rsidRPr="009F2BA0">
              <w:t xml:space="preserve">0.00 </w:t>
            </w:r>
          </w:p>
        </w:tc>
        <w:tc>
          <w:tcPr>
            <w:tcW w:w="1418" w:type="dxa"/>
            <w:tcBorders>
              <w:top w:val="nil"/>
              <w:left w:val="nil"/>
              <w:bottom w:val="nil"/>
              <w:right w:val="nil"/>
            </w:tcBorders>
            <w:shd w:val="clear" w:color="auto" w:fill="auto"/>
            <w:noWrap/>
            <w:vAlign w:val="center"/>
            <w:hideMark/>
          </w:tcPr>
          <w:p w14:paraId="055498A5" w14:textId="77777777" w:rsidR="00E26E34" w:rsidRPr="009F2BA0" w:rsidRDefault="00E26E34" w:rsidP="00E07E20">
            <w:pPr>
              <w:pStyle w:val="TableText"/>
            </w:pPr>
            <w:r w:rsidRPr="009F2BA0">
              <w:t xml:space="preserve"> $</w:t>
            </w:r>
            <w:r>
              <w:t xml:space="preserve"> </w:t>
            </w:r>
            <w:r w:rsidRPr="009F2BA0">
              <w:t xml:space="preserve">26.13 </w:t>
            </w:r>
          </w:p>
        </w:tc>
        <w:tc>
          <w:tcPr>
            <w:tcW w:w="1559" w:type="dxa"/>
            <w:tcBorders>
              <w:top w:val="nil"/>
              <w:left w:val="nil"/>
              <w:bottom w:val="nil"/>
              <w:right w:val="single" w:sz="4" w:space="0" w:color="auto"/>
            </w:tcBorders>
            <w:shd w:val="clear" w:color="auto" w:fill="auto"/>
            <w:noWrap/>
            <w:vAlign w:val="center"/>
            <w:hideMark/>
          </w:tcPr>
          <w:p w14:paraId="1970ACB0" w14:textId="77777777" w:rsidR="00E26E34" w:rsidRPr="009F2BA0" w:rsidRDefault="00E26E34" w:rsidP="00E07E20">
            <w:pPr>
              <w:pStyle w:val="TableText"/>
            </w:pPr>
            <w:r w:rsidRPr="009F2BA0">
              <w:t xml:space="preserve"> $</w:t>
            </w:r>
            <w:r>
              <w:t xml:space="preserve"> </w:t>
            </w:r>
            <w:r w:rsidRPr="009F2BA0">
              <w:t xml:space="preserve">26.13 </w:t>
            </w:r>
          </w:p>
        </w:tc>
      </w:tr>
      <w:tr w:rsidR="00E26E34" w:rsidRPr="009F2BA0" w14:paraId="70A67FCD" w14:textId="77777777" w:rsidTr="00E07E20">
        <w:trPr>
          <w:trHeight w:val="224"/>
        </w:trPr>
        <w:tc>
          <w:tcPr>
            <w:tcW w:w="2232" w:type="dxa"/>
            <w:tcBorders>
              <w:top w:val="nil"/>
              <w:left w:val="single" w:sz="4" w:space="0" w:color="auto"/>
              <w:bottom w:val="nil"/>
              <w:right w:val="single" w:sz="4" w:space="0" w:color="auto"/>
            </w:tcBorders>
            <w:shd w:val="clear" w:color="000000" w:fill="F2F2F2"/>
            <w:noWrap/>
            <w:vAlign w:val="center"/>
            <w:hideMark/>
          </w:tcPr>
          <w:p w14:paraId="43E98C48" w14:textId="77777777" w:rsidR="00E26E34" w:rsidRPr="009F2BA0" w:rsidRDefault="00E26E34" w:rsidP="00E07E20">
            <w:pPr>
              <w:pStyle w:val="TableText"/>
              <w:rPr>
                <w:color w:val="000000"/>
              </w:rPr>
            </w:pPr>
            <w:r w:rsidRPr="009F2BA0">
              <w:rPr>
                <w:color w:val="000000"/>
              </w:rPr>
              <w:t>LTC Facility</w:t>
            </w:r>
          </w:p>
        </w:tc>
        <w:tc>
          <w:tcPr>
            <w:tcW w:w="1471" w:type="dxa"/>
            <w:tcBorders>
              <w:top w:val="nil"/>
              <w:left w:val="single" w:sz="4" w:space="0" w:color="auto"/>
              <w:bottom w:val="nil"/>
              <w:right w:val="nil"/>
            </w:tcBorders>
            <w:shd w:val="clear" w:color="000000" w:fill="F2F2F2"/>
            <w:noWrap/>
            <w:vAlign w:val="center"/>
            <w:hideMark/>
          </w:tcPr>
          <w:p w14:paraId="71B7725B" w14:textId="77777777" w:rsidR="00E26E34" w:rsidRPr="009F2BA0" w:rsidRDefault="00E26E34" w:rsidP="00E07E20">
            <w:pPr>
              <w:pStyle w:val="TableText"/>
            </w:pPr>
            <w:r w:rsidRPr="009F2BA0">
              <w:t xml:space="preserve"> $</w:t>
            </w:r>
            <w:r>
              <w:t xml:space="preserve"> </w:t>
            </w:r>
            <w:r w:rsidRPr="009F2BA0">
              <w:t xml:space="preserve">0.54 </w:t>
            </w:r>
          </w:p>
        </w:tc>
        <w:tc>
          <w:tcPr>
            <w:tcW w:w="1307" w:type="dxa"/>
            <w:tcBorders>
              <w:top w:val="nil"/>
              <w:left w:val="nil"/>
              <w:bottom w:val="nil"/>
              <w:right w:val="nil"/>
            </w:tcBorders>
            <w:shd w:val="clear" w:color="000000" w:fill="F2F2F2"/>
            <w:noWrap/>
            <w:vAlign w:val="center"/>
            <w:hideMark/>
          </w:tcPr>
          <w:p w14:paraId="25AB02D9" w14:textId="77777777" w:rsidR="00E26E34" w:rsidRPr="009F2BA0" w:rsidRDefault="00E26E34" w:rsidP="00E07E20">
            <w:pPr>
              <w:pStyle w:val="TableText"/>
            </w:pPr>
            <w:r w:rsidRPr="009F2BA0">
              <w:t xml:space="preserve"> $</w:t>
            </w:r>
            <w:r>
              <w:t xml:space="preserve"> </w:t>
            </w:r>
            <w:r w:rsidRPr="009F2BA0">
              <w:t xml:space="preserve">0.38 </w:t>
            </w:r>
          </w:p>
        </w:tc>
        <w:tc>
          <w:tcPr>
            <w:tcW w:w="1276" w:type="dxa"/>
            <w:tcBorders>
              <w:top w:val="nil"/>
              <w:left w:val="nil"/>
              <w:bottom w:val="nil"/>
              <w:right w:val="single" w:sz="4" w:space="0" w:color="auto"/>
            </w:tcBorders>
            <w:shd w:val="clear" w:color="000000" w:fill="F2F2F2"/>
            <w:noWrap/>
            <w:vAlign w:val="center"/>
            <w:hideMark/>
          </w:tcPr>
          <w:p w14:paraId="2C9906FD" w14:textId="77777777" w:rsidR="00E26E34" w:rsidRPr="009F2BA0" w:rsidRDefault="00E26E34" w:rsidP="00E07E20">
            <w:pPr>
              <w:pStyle w:val="TableText"/>
            </w:pPr>
            <w:r w:rsidRPr="009F2BA0">
              <w:t xml:space="preserve"> $</w:t>
            </w:r>
            <w:r>
              <w:t xml:space="preserve"> </w:t>
            </w:r>
            <w:r w:rsidRPr="009F2BA0">
              <w:t xml:space="preserve">0.92 </w:t>
            </w:r>
          </w:p>
        </w:tc>
        <w:tc>
          <w:tcPr>
            <w:tcW w:w="1418" w:type="dxa"/>
            <w:tcBorders>
              <w:top w:val="nil"/>
              <w:left w:val="single" w:sz="4" w:space="0" w:color="auto"/>
              <w:bottom w:val="nil"/>
              <w:right w:val="nil"/>
            </w:tcBorders>
            <w:shd w:val="clear" w:color="000000" w:fill="F2F2F2"/>
            <w:noWrap/>
            <w:vAlign w:val="center"/>
            <w:hideMark/>
          </w:tcPr>
          <w:p w14:paraId="05ADEEAE" w14:textId="77777777" w:rsidR="00E26E34" w:rsidRPr="009F2BA0" w:rsidRDefault="00E26E34" w:rsidP="00E07E20">
            <w:pPr>
              <w:pStyle w:val="TableText"/>
            </w:pPr>
            <w:r w:rsidRPr="009F2BA0">
              <w:t xml:space="preserve"> $</w:t>
            </w:r>
            <w:r>
              <w:t xml:space="preserve"> </w:t>
            </w:r>
            <w:r w:rsidRPr="009F2BA0">
              <w:t xml:space="preserve">1.77 </w:t>
            </w:r>
          </w:p>
        </w:tc>
        <w:tc>
          <w:tcPr>
            <w:tcW w:w="1417" w:type="dxa"/>
            <w:tcBorders>
              <w:top w:val="nil"/>
              <w:left w:val="nil"/>
              <w:bottom w:val="nil"/>
              <w:right w:val="nil"/>
            </w:tcBorders>
            <w:shd w:val="clear" w:color="000000" w:fill="F2F2F2"/>
            <w:noWrap/>
            <w:vAlign w:val="center"/>
            <w:hideMark/>
          </w:tcPr>
          <w:p w14:paraId="7CAA49B9" w14:textId="77777777" w:rsidR="00E26E34" w:rsidRPr="009F2BA0" w:rsidRDefault="00E26E34" w:rsidP="00E07E20">
            <w:pPr>
              <w:pStyle w:val="TableText"/>
            </w:pPr>
            <w:r w:rsidRPr="009F2BA0">
              <w:t xml:space="preserve"> $</w:t>
            </w:r>
            <w:r>
              <w:t xml:space="preserve"> </w:t>
            </w:r>
            <w:r w:rsidRPr="009F2BA0">
              <w:t xml:space="preserve">1.11 </w:t>
            </w:r>
          </w:p>
        </w:tc>
        <w:tc>
          <w:tcPr>
            <w:tcW w:w="1559" w:type="dxa"/>
            <w:tcBorders>
              <w:top w:val="nil"/>
              <w:left w:val="nil"/>
              <w:bottom w:val="nil"/>
              <w:right w:val="single" w:sz="4" w:space="0" w:color="auto"/>
            </w:tcBorders>
            <w:shd w:val="clear" w:color="000000" w:fill="F2F2F2"/>
            <w:noWrap/>
            <w:vAlign w:val="center"/>
            <w:hideMark/>
          </w:tcPr>
          <w:p w14:paraId="2BDB271C" w14:textId="77777777" w:rsidR="00E26E34" w:rsidRPr="009F2BA0" w:rsidRDefault="00E26E34" w:rsidP="00E07E20">
            <w:pPr>
              <w:pStyle w:val="TableText"/>
            </w:pPr>
            <w:r w:rsidRPr="009F2BA0">
              <w:t xml:space="preserve"> $</w:t>
            </w:r>
            <w:r>
              <w:t xml:space="preserve"> </w:t>
            </w:r>
            <w:r w:rsidRPr="009F2BA0">
              <w:t xml:space="preserve">2.89 </w:t>
            </w:r>
          </w:p>
        </w:tc>
        <w:tc>
          <w:tcPr>
            <w:tcW w:w="1418" w:type="dxa"/>
            <w:tcBorders>
              <w:top w:val="nil"/>
              <w:left w:val="single" w:sz="4" w:space="0" w:color="auto"/>
              <w:bottom w:val="nil"/>
              <w:right w:val="nil"/>
            </w:tcBorders>
            <w:shd w:val="clear" w:color="000000" w:fill="F2F2F2"/>
            <w:noWrap/>
            <w:vAlign w:val="center"/>
            <w:hideMark/>
          </w:tcPr>
          <w:p w14:paraId="11781C0A" w14:textId="77777777" w:rsidR="00E26E34" w:rsidRPr="009F2BA0" w:rsidRDefault="00E26E34" w:rsidP="00E07E20">
            <w:pPr>
              <w:pStyle w:val="TableText"/>
            </w:pPr>
            <w:r w:rsidRPr="009F2BA0">
              <w:t xml:space="preserve"> $</w:t>
            </w:r>
            <w:r>
              <w:t xml:space="preserve"> </w:t>
            </w:r>
            <w:r w:rsidRPr="009F2BA0">
              <w:t xml:space="preserve">25.89 </w:t>
            </w:r>
          </w:p>
        </w:tc>
        <w:tc>
          <w:tcPr>
            <w:tcW w:w="1559" w:type="dxa"/>
            <w:tcBorders>
              <w:top w:val="nil"/>
              <w:left w:val="nil"/>
              <w:bottom w:val="nil"/>
              <w:right w:val="nil"/>
            </w:tcBorders>
            <w:shd w:val="clear" w:color="000000" w:fill="F2F2F2"/>
            <w:noWrap/>
            <w:vAlign w:val="center"/>
            <w:hideMark/>
          </w:tcPr>
          <w:p w14:paraId="47D86E52" w14:textId="77777777" w:rsidR="00E26E34" w:rsidRPr="009F2BA0" w:rsidRDefault="00E26E34" w:rsidP="00E07E20">
            <w:pPr>
              <w:pStyle w:val="TableText"/>
            </w:pPr>
            <w:r w:rsidRPr="009F2BA0">
              <w:t xml:space="preserve"> $</w:t>
            </w:r>
            <w:r>
              <w:t xml:space="preserve"> </w:t>
            </w:r>
            <w:r w:rsidRPr="009F2BA0">
              <w:t xml:space="preserve">34.46 </w:t>
            </w:r>
          </w:p>
        </w:tc>
        <w:tc>
          <w:tcPr>
            <w:tcW w:w="1418" w:type="dxa"/>
            <w:tcBorders>
              <w:top w:val="nil"/>
              <w:left w:val="nil"/>
              <w:bottom w:val="nil"/>
              <w:right w:val="single" w:sz="4" w:space="0" w:color="auto"/>
            </w:tcBorders>
            <w:shd w:val="clear" w:color="000000" w:fill="F2F2F2"/>
            <w:noWrap/>
            <w:vAlign w:val="center"/>
            <w:hideMark/>
          </w:tcPr>
          <w:p w14:paraId="550D0C97" w14:textId="77777777" w:rsidR="00E26E34" w:rsidRPr="009F2BA0" w:rsidRDefault="00E26E34" w:rsidP="00E07E20">
            <w:pPr>
              <w:pStyle w:val="TableText"/>
            </w:pPr>
            <w:r w:rsidRPr="009F2BA0">
              <w:t xml:space="preserve"> $</w:t>
            </w:r>
            <w:r>
              <w:t xml:space="preserve"> </w:t>
            </w:r>
            <w:r w:rsidRPr="009F2BA0">
              <w:t xml:space="preserve">60.35 </w:t>
            </w:r>
          </w:p>
        </w:tc>
        <w:tc>
          <w:tcPr>
            <w:tcW w:w="1275" w:type="dxa"/>
            <w:tcBorders>
              <w:top w:val="nil"/>
              <w:left w:val="single" w:sz="4" w:space="0" w:color="auto"/>
              <w:bottom w:val="nil"/>
              <w:right w:val="nil"/>
            </w:tcBorders>
            <w:shd w:val="clear" w:color="000000" w:fill="F2F2F2"/>
            <w:noWrap/>
            <w:vAlign w:val="center"/>
            <w:hideMark/>
          </w:tcPr>
          <w:p w14:paraId="70A8DDA9" w14:textId="77777777" w:rsidR="00E26E34" w:rsidRPr="009F2BA0" w:rsidRDefault="00E26E34" w:rsidP="00E07E20">
            <w:pPr>
              <w:pStyle w:val="TableText"/>
            </w:pPr>
            <w:r w:rsidRPr="009F2BA0">
              <w:t xml:space="preserve"> $</w:t>
            </w:r>
            <w:r>
              <w:t xml:space="preserve"> </w:t>
            </w:r>
            <w:r w:rsidRPr="009F2BA0">
              <w:t xml:space="preserve">115.00 </w:t>
            </w:r>
          </w:p>
        </w:tc>
        <w:tc>
          <w:tcPr>
            <w:tcW w:w="1418" w:type="dxa"/>
            <w:tcBorders>
              <w:top w:val="nil"/>
              <w:left w:val="nil"/>
              <w:bottom w:val="nil"/>
              <w:right w:val="nil"/>
            </w:tcBorders>
            <w:shd w:val="clear" w:color="000000" w:fill="F2F2F2"/>
            <w:noWrap/>
            <w:vAlign w:val="center"/>
            <w:hideMark/>
          </w:tcPr>
          <w:p w14:paraId="194C9050" w14:textId="77777777" w:rsidR="00E26E34" w:rsidRPr="009F2BA0" w:rsidRDefault="00E26E34" w:rsidP="00E07E20">
            <w:pPr>
              <w:pStyle w:val="TableText"/>
            </w:pPr>
            <w:r w:rsidRPr="009F2BA0">
              <w:t xml:space="preserve"> $</w:t>
            </w:r>
            <w:r>
              <w:t xml:space="preserve">  </w:t>
            </w:r>
            <w:r w:rsidRPr="009F2BA0">
              <w:t xml:space="preserve">4,462.69 </w:t>
            </w:r>
          </w:p>
        </w:tc>
        <w:tc>
          <w:tcPr>
            <w:tcW w:w="1559" w:type="dxa"/>
            <w:tcBorders>
              <w:top w:val="nil"/>
              <w:left w:val="nil"/>
              <w:bottom w:val="nil"/>
              <w:right w:val="single" w:sz="4" w:space="0" w:color="auto"/>
            </w:tcBorders>
            <w:shd w:val="clear" w:color="000000" w:fill="F2F2F2"/>
            <w:noWrap/>
            <w:vAlign w:val="center"/>
            <w:hideMark/>
          </w:tcPr>
          <w:p w14:paraId="2949008A" w14:textId="77777777" w:rsidR="00E26E34" w:rsidRPr="009F2BA0" w:rsidRDefault="00E26E34" w:rsidP="00E07E20">
            <w:pPr>
              <w:pStyle w:val="TableText"/>
            </w:pPr>
            <w:r w:rsidRPr="009F2BA0">
              <w:t xml:space="preserve"> $</w:t>
            </w:r>
            <w:r>
              <w:t xml:space="preserve"> </w:t>
            </w:r>
            <w:r w:rsidRPr="009F2BA0">
              <w:t xml:space="preserve">4,577.69 </w:t>
            </w:r>
          </w:p>
        </w:tc>
      </w:tr>
      <w:tr w:rsidR="00E26E34" w:rsidRPr="009F2BA0" w14:paraId="494529C5" w14:textId="77777777" w:rsidTr="00E07E20">
        <w:trPr>
          <w:trHeight w:val="224"/>
        </w:trPr>
        <w:tc>
          <w:tcPr>
            <w:tcW w:w="2232" w:type="dxa"/>
            <w:tcBorders>
              <w:top w:val="nil"/>
              <w:left w:val="single" w:sz="4" w:space="0" w:color="auto"/>
              <w:bottom w:val="nil"/>
              <w:right w:val="single" w:sz="4" w:space="0" w:color="auto"/>
            </w:tcBorders>
            <w:shd w:val="clear" w:color="auto" w:fill="auto"/>
            <w:noWrap/>
            <w:vAlign w:val="center"/>
            <w:hideMark/>
          </w:tcPr>
          <w:p w14:paraId="3E81DB3A" w14:textId="77777777" w:rsidR="00E26E34" w:rsidRPr="009F2BA0" w:rsidRDefault="00E26E34" w:rsidP="00E07E20">
            <w:pPr>
              <w:pStyle w:val="TableText"/>
              <w:rPr>
                <w:color w:val="000000"/>
              </w:rPr>
            </w:pPr>
            <w:r w:rsidRPr="009F2BA0">
              <w:rPr>
                <w:color w:val="000000"/>
              </w:rPr>
              <w:t>Pharmacy</w:t>
            </w:r>
          </w:p>
        </w:tc>
        <w:tc>
          <w:tcPr>
            <w:tcW w:w="1471" w:type="dxa"/>
            <w:tcBorders>
              <w:top w:val="nil"/>
              <w:left w:val="nil"/>
              <w:bottom w:val="nil"/>
              <w:right w:val="nil"/>
            </w:tcBorders>
            <w:shd w:val="clear" w:color="auto" w:fill="auto"/>
            <w:noWrap/>
            <w:vAlign w:val="center"/>
            <w:hideMark/>
          </w:tcPr>
          <w:p w14:paraId="16C40E60" w14:textId="77777777" w:rsidR="00E26E34" w:rsidRPr="009F2BA0" w:rsidRDefault="00E26E34" w:rsidP="00E07E20">
            <w:pPr>
              <w:pStyle w:val="TableText"/>
            </w:pPr>
            <w:r w:rsidRPr="009F2BA0">
              <w:t xml:space="preserve"> $</w:t>
            </w:r>
            <w:r>
              <w:t xml:space="preserve"> </w:t>
            </w:r>
            <w:r w:rsidRPr="009F2BA0">
              <w:t xml:space="preserve">0.00 </w:t>
            </w:r>
          </w:p>
        </w:tc>
        <w:tc>
          <w:tcPr>
            <w:tcW w:w="1307" w:type="dxa"/>
            <w:tcBorders>
              <w:top w:val="nil"/>
              <w:left w:val="nil"/>
              <w:bottom w:val="nil"/>
              <w:right w:val="nil"/>
            </w:tcBorders>
            <w:shd w:val="clear" w:color="auto" w:fill="auto"/>
            <w:noWrap/>
            <w:vAlign w:val="center"/>
            <w:hideMark/>
          </w:tcPr>
          <w:p w14:paraId="7A68253B" w14:textId="77777777" w:rsidR="00E26E34" w:rsidRPr="009F2BA0" w:rsidRDefault="00E26E34" w:rsidP="00E07E20">
            <w:pPr>
              <w:pStyle w:val="TableText"/>
            </w:pPr>
            <w:r w:rsidRPr="009F2BA0">
              <w:t xml:space="preserve"> $</w:t>
            </w:r>
            <w:r>
              <w:t xml:space="preserve"> </w:t>
            </w:r>
            <w:r w:rsidRPr="009F2BA0">
              <w:t xml:space="preserve">4.84 </w:t>
            </w:r>
          </w:p>
        </w:tc>
        <w:tc>
          <w:tcPr>
            <w:tcW w:w="1276" w:type="dxa"/>
            <w:tcBorders>
              <w:top w:val="nil"/>
              <w:left w:val="nil"/>
              <w:bottom w:val="nil"/>
              <w:right w:val="single" w:sz="4" w:space="0" w:color="auto"/>
            </w:tcBorders>
            <w:shd w:val="clear" w:color="auto" w:fill="auto"/>
            <w:noWrap/>
            <w:vAlign w:val="center"/>
            <w:hideMark/>
          </w:tcPr>
          <w:p w14:paraId="086936A8" w14:textId="77777777" w:rsidR="00E26E34" w:rsidRPr="009F2BA0" w:rsidRDefault="00E26E34" w:rsidP="00E07E20">
            <w:pPr>
              <w:pStyle w:val="TableText"/>
            </w:pPr>
            <w:r w:rsidRPr="009F2BA0">
              <w:t xml:space="preserve"> $</w:t>
            </w:r>
            <w:r>
              <w:t xml:space="preserve"> </w:t>
            </w:r>
            <w:r w:rsidRPr="009F2BA0">
              <w:t xml:space="preserve">4.84 </w:t>
            </w:r>
          </w:p>
        </w:tc>
        <w:tc>
          <w:tcPr>
            <w:tcW w:w="1418" w:type="dxa"/>
            <w:tcBorders>
              <w:top w:val="nil"/>
              <w:left w:val="nil"/>
              <w:bottom w:val="nil"/>
              <w:right w:val="nil"/>
            </w:tcBorders>
            <w:shd w:val="clear" w:color="auto" w:fill="auto"/>
            <w:noWrap/>
            <w:vAlign w:val="center"/>
            <w:hideMark/>
          </w:tcPr>
          <w:p w14:paraId="47628600" w14:textId="77777777" w:rsidR="00E26E34" w:rsidRPr="009F2BA0" w:rsidRDefault="00E26E34" w:rsidP="00E07E20">
            <w:pPr>
              <w:pStyle w:val="TableText"/>
            </w:pPr>
            <w:r w:rsidRPr="009F2BA0">
              <w:t xml:space="preserve"> $</w:t>
            </w:r>
            <w:r>
              <w:t xml:space="preserve"> </w:t>
            </w:r>
            <w:r w:rsidRPr="009F2BA0">
              <w:t xml:space="preserve">0.00 </w:t>
            </w:r>
          </w:p>
        </w:tc>
        <w:tc>
          <w:tcPr>
            <w:tcW w:w="1417" w:type="dxa"/>
            <w:tcBorders>
              <w:top w:val="nil"/>
              <w:left w:val="nil"/>
              <w:bottom w:val="nil"/>
              <w:right w:val="nil"/>
            </w:tcBorders>
            <w:shd w:val="clear" w:color="auto" w:fill="auto"/>
            <w:noWrap/>
            <w:vAlign w:val="center"/>
            <w:hideMark/>
          </w:tcPr>
          <w:p w14:paraId="29BB85F8" w14:textId="77777777" w:rsidR="00E26E34" w:rsidRPr="009F2BA0" w:rsidRDefault="00E26E34" w:rsidP="00E07E20">
            <w:pPr>
              <w:pStyle w:val="TableText"/>
            </w:pPr>
            <w:r w:rsidRPr="009F2BA0">
              <w:t xml:space="preserve"> $</w:t>
            </w:r>
            <w:r>
              <w:t xml:space="preserve"> </w:t>
            </w:r>
            <w:r w:rsidRPr="009F2BA0">
              <w:t xml:space="preserve">3.65 </w:t>
            </w:r>
          </w:p>
        </w:tc>
        <w:tc>
          <w:tcPr>
            <w:tcW w:w="1559" w:type="dxa"/>
            <w:tcBorders>
              <w:top w:val="nil"/>
              <w:left w:val="nil"/>
              <w:bottom w:val="nil"/>
              <w:right w:val="single" w:sz="4" w:space="0" w:color="auto"/>
            </w:tcBorders>
            <w:shd w:val="clear" w:color="auto" w:fill="auto"/>
            <w:noWrap/>
            <w:vAlign w:val="center"/>
            <w:hideMark/>
          </w:tcPr>
          <w:p w14:paraId="1A0F3803" w14:textId="77777777" w:rsidR="00E26E34" w:rsidRPr="009F2BA0" w:rsidRDefault="00E26E34" w:rsidP="00E07E20">
            <w:pPr>
              <w:pStyle w:val="TableText"/>
            </w:pPr>
            <w:r w:rsidRPr="009F2BA0">
              <w:t xml:space="preserve"> $</w:t>
            </w:r>
            <w:r>
              <w:t xml:space="preserve"> </w:t>
            </w:r>
            <w:r w:rsidRPr="009F2BA0">
              <w:t xml:space="preserve">3.65 </w:t>
            </w:r>
          </w:p>
        </w:tc>
        <w:tc>
          <w:tcPr>
            <w:tcW w:w="1418" w:type="dxa"/>
            <w:tcBorders>
              <w:top w:val="nil"/>
              <w:left w:val="nil"/>
              <w:bottom w:val="nil"/>
              <w:right w:val="nil"/>
            </w:tcBorders>
            <w:shd w:val="clear" w:color="auto" w:fill="auto"/>
            <w:noWrap/>
            <w:vAlign w:val="center"/>
            <w:hideMark/>
          </w:tcPr>
          <w:p w14:paraId="54E4986A" w14:textId="77777777" w:rsidR="00E26E34" w:rsidRPr="009F2BA0" w:rsidRDefault="00E26E34" w:rsidP="00E07E20">
            <w:pPr>
              <w:pStyle w:val="TableText"/>
            </w:pPr>
            <w:r w:rsidRPr="009F2BA0">
              <w:t xml:space="preserve"> $</w:t>
            </w:r>
            <w:r>
              <w:t xml:space="preserve"> </w:t>
            </w:r>
            <w:r w:rsidRPr="009F2BA0">
              <w:t xml:space="preserve">0.00 </w:t>
            </w:r>
          </w:p>
        </w:tc>
        <w:tc>
          <w:tcPr>
            <w:tcW w:w="1559" w:type="dxa"/>
            <w:tcBorders>
              <w:top w:val="nil"/>
              <w:left w:val="nil"/>
              <w:bottom w:val="nil"/>
              <w:right w:val="nil"/>
            </w:tcBorders>
            <w:shd w:val="clear" w:color="auto" w:fill="auto"/>
            <w:noWrap/>
            <w:vAlign w:val="center"/>
            <w:hideMark/>
          </w:tcPr>
          <w:p w14:paraId="60B805BB" w14:textId="77777777" w:rsidR="00E26E34" w:rsidRPr="009F2BA0" w:rsidRDefault="00E26E34" w:rsidP="00E07E20">
            <w:pPr>
              <w:pStyle w:val="TableText"/>
            </w:pPr>
            <w:r w:rsidRPr="009F2BA0">
              <w:t xml:space="preserve"> $</w:t>
            </w:r>
            <w:r>
              <w:t xml:space="preserve"> </w:t>
            </w:r>
            <w:r w:rsidRPr="009F2BA0">
              <w:t xml:space="preserve">6.40 </w:t>
            </w:r>
          </w:p>
        </w:tc>
        <w:tc>
          <w:tcPr>
            <w:tcW w:w="1418" w:type="dxa"/>
            <w:tcBorders>
              <w:top w:val="nil"/>
              <w:left w:val="nil"/>
              <w:bottom w:val="nil"/>
              <w:right w:val="single" w:sz="4" w:space="0" w:color="auto"/>
            </w:tcBorders>
            <w:shd w:val="clear" w:color="auto" w:fill="auto"/>
            <w:noWrap/>
            <w:vAlign w:val="center"/>
            <w:hideMark/>
          </w:tcPr>
          <w:p w14:paraId="0EC0AE01" w14:textId="77777777" w:rsidR="00E26E34" w:rsidRPr="009F2BA0" w:rsidRDefault="00E26E34" w:rsidP="00E07E20">
            <w:pPr>
              <w:pStyle w:val="TableText"/>
            </w:pPr>
            <w:r w:rsidRPr="009F2BA0">
              <w:t xml:space="preserve"> $</w:t>
            </w:r>
            <w:r>
              <w:t xml:space="preserve"> </w:t>
            </w:r>
            <w:r w:rsidRPr="009F2BA0">
              <w:t xml:space="preserve">6.40 </w:t>
            </w:r>
          </w:p>
        </w:tc>
        <w:tc>
          <w:tcPr>
            <w:tcW w:w="1275" w:type="dxa"/>
            <w:tcBorders>
              <w:top w:val="nil"/>
              <w:left w:val="nil"/>
              <w:bottom w:val="nil"/>
              <w:right w:val="nil"/>
            </w:tcBorders>
            <w:shd w:val="clear" w:color="auto" w:fill="auto"/>
            <w:noWrap/>
            <w:vAlign w:val="center"/>
            <w:hideMark/>
          </w:tcPr>
          <w:p w14:paraId="10E01264" w14:textId="77777777" w:rsidR="00E26E34" w:rsidRPr="009F2BA0" w:rsidRDefault="00E26E34" w:rsidP="00E07E20">
            <w:pPr>
              <w:pStyle w:val="TableText"/>
            </w:pPr>
            <w:r w:rsidRPr="009F2BA0">
              <w:t xml:space="preserve"> $</w:t>
            </w:r>
            <w:r>
              <w:t xml:space="preserve"> </w:t>
            </w:r>
            <w:r w:rsidRPr="009F2BA0">
              <w:t xml:space="preserve">0.00 </w:t>
            </w:r>
          </w:p>
        </w:tc>
        <w:tc>
          <w:tcPr>
            <w:tcW w:w="1418" w:type="dxa"/>
            <w:tcBorders>
              <w:top w:val="nil"/>
              <w:left w:val="nil"/>
              <w:bottom w:val="nil"/>
              <w:right w:val="nil"/>
            </w:tcBorders>
            <w:shd w:val="clear" w:color="auto" w:fill="auto"/>
            <w:noWrap/>
            <w:vAlign w:val="center"/>
            <w:hideMark/>
          </w:tcPr>
          <w:p w14:paraId="7F2E3860" w14:textId="77777777" w:rsidR="00E26E34" w:rsidRPr="009F2BA0" w:rsidRDefault="00E26E34" w:rsidP="00E07E20">
            <w:pPr>
              <w:pStyle w:val="TableText"/>
            </w:pPr>
            <w:r w:rsidRPr="009F2BA0">
              <w:t xml:space="preserve"> $</w:t>
            </w:r>
            <w:r>
              <w:t xml:space="preserve"> </w:t>
            </w:r>
            <w:r w:rsidRPr="009F2BA0">
              <w:t xml:space="preserve">4.08 </w:t>
            </w:r>
          </w:p>
        </w:tc>
        <w:tc>
          <w:tcPr>
            <w:tcW w:w="1559" w:type="dxa"/>
            <w:tcBorders>
              <w:top w:val="nil"/>
              <w:left w:val="nil"/>
              <w:bottom w:val="nil"/>
              <w:right w:val="single" w:sz="4" w:space="0" w:color="auto"/>
            </w:tcBorders>
            <w:shd w:val="clear" w:color="auto" w:fill="auto"/>
            <w:noWrap/>
            <w:vAlign w:val="center"/>
            <w:hideMark/>
          </w:tcPr>
          <w:p w14:paraId="2B35C7F7" w14:textId="77777777" w:rsidR="00E26E34" w:rsidRPr="009F2BA0" w:rsidRDefault="00E26E34" w:rsidP="00E07E20">
            <w:pPr>
              <w:pStyle w:val="TableText"/>
            </w:pPr>
            <w:r w:rsidRPr="009F2BA0">
              <w:t xml:space="preserve"> $</w:t>
            </w:r>
            <w:r>
              <w:t xml:space="preserve"> </w:t>
            </w:r>
            <w:r w:rsidRPr="009F2BA0">
              <w:t xml:space="preserve">4.08 </w:t>
            </w:r>
          </w:p>
        </w:tc>
      </w:tr>
      <w:tr w:rsidR="00E26E34" w:rsidRPr="009F2BA0" w14:paraId="707D8474" w14:textId="77777777" w:rsidTr="00E07E20">
        <w:trPr>
          <w:trHeight w:val="224"/>
        </w:trPr>
        <w:tc>
          <w:tcPr>
            <w:tcW w:w="2232" w:type="dxa"/>
            <w:tcBorders>
              <w:top w:val="nil"/>
              <w:left w:val="single" w:sz="4" w:space="0" w:color="auto"/>
              <w:bottom w:val="nil"/>
              <w:right w:val="single" w:sz="4" w:space="0" w:color="auto"/>
            </w:tcBorders>
            <w:shd w:val="clear" w:color="000000" w:fill="F2F2F2"/>
            <w:noWrap/>
            <w:vAlign w:val="center"/>
            <w:hideMark/>
          </w:tcPr>
          <w:p w14:paraId="7D6038A3" w14:textId="77777777" w:rsidR="00E26E34" w:rsidRPr="009F2BA0" w:rsidRDefault="00E26E34" w:rsidP="00E07E20">
            <w:pPr>
              <w:pStyle w:val="TableText"/>
              <w:rPr>
                <w:color w:val="000000"/>
              </w:rPr>
            </w:pPr>
            <w:r w:rsidRPr="009F2BA0">
              <w:rPr>
                <w:color w:val="000000"/>
              </w:rPr>
              <w:t>DME &amp; Supplies</w:t>
            </w:r>
          </w:p>
        </w:tc>
        <w:tc>
          <w:tcPr>
            <w:tcW w:w="1471" w:type="dxa"/>
            <w:tcBorders>
              <w:top w:val="nil"/>
              <w:left w:val="single" w:sz="4" w:space="0" w:color="auto"/>
              <w:bottom w:val="nil"/>
              <w:right w:val="nil"/>
            </w:tcBorders>
            <w:shd w:val="clear" w:color="000000" w:fill="F2F2F2"/>
            <w:noWrap/>
            <w:vAlign w:val="center"/>
            <w:hideMark/>
          </w:tcPr>
          <w:p w14:paraId="6F69CFC1" w14:textId="77777777" w:rsidR="00E26E34" w:rsidRPr="009F2BA0" w:rsidRDefault="00E26E34" w:rsidP="00E07E20">
            <w:pPr>
              <w:pStyle w:val="TableText"/>
            </w:pPr>
            <w:r w:rsidRPr="009F2BA0">
              <w:t xml:space="preserve"> $</w:t>
            </w:r>
            <w:r>
              <w:t xml:space="preserve">  </w:t>
            </w:r>
            <w:r w:rsidRPr="009F2BA0">
              <w:t xml:space="preserve">1.82 </w:t>
            </w:r>
          </w:p>
        </w:tc>
        <w:tc>
          <w:tcPr>
            <w:tcW w:w="1307" w:type="dxa"/>
            <w:tcBorders>
              <w:top w:val="nil"/>
              <w:left w:val="nil"/>
              <w:bottom w:val="nil"/>
              <w:right w:val="nil"/>
            </w:tcBorders>
            <w:shd w:val="clear" w:color="000000" w:fill="F2F2F2"/>
            <w:noWrap/>
            <w:vAlign w:val="center"/>
            <w:hideMark/>
          </w:tcPr>
          <w:p w14:paraId="495419C5" w14:textId="77777777" w:rsidR="00E26E34" w:rsidRPr="009F2BA0" w:rsidRDefault="00E26E34" w:rsidP="00E07E20">
            <w:pPr>
              <w:pStyle w:val="TableText"/>
            </w:pPr>
            <w:r w:rsidRPr="009F2BA0">
              <w:t xml:space="preserve"> $</w:t>
            </w:r>
            <w:r>
              <w:t xml:space="preserve"> </w:t>
            </w:r>
            <w:r w:rsidRPr="009F2BA0">
              <w:t xml:space="preserve">3.62 </w:t>
            </w:r>
          </w:p>
        </w:tc>
        <w:tc>
          <w:tcPr>
            <w:tcW w:w="1276" w:type="dxa"/>
            <w:tcBorders>
              <w:top w:val="nil"/>
              <w:left w:val="nil"/>
              <w:bottom w:val="nil"/>
              <w:right w:val="single" w:sz="4" w:space="0" w:color="auto"/>
            </w:tcBorders>
            <w:shd w:val="clear" w:color="000000" w:fill="F2F2F2"/>
            <w:noWrap/>
            <w:vAlign w:val="center"/>
            <w:hideMark/>
          </w:tcPr>
          <w:p w14:paraId="3A6D81BE" w14:textId="77777777" w:rsidR="00E26E34" w:rsidRPr="009F2BA0" w:rsidRDefault="00E26E34" w:rsidP="00E07E20">
            <w:pPr>
              <w:pStyle w:val="TableText"/>
            </w:pPr>
            <w:r w:rsidRPr="009F2BA0">
              <w:t xml:space="preserve"> $</w:t>
            </w:r>
            <w:r>
              <w:t xml:space="preserve">  </w:t>
            </w:r>
            <w:r w:rsidRPr="009F2BA0">
              <w:t xml:space="preserve">5.44 </w:t>
            </w:r>
          </w:p>
        </w:tc>
        <w:tc>
          <w:tcPr>
            <w:tcW w:w="1418" w:type="dxa"/>
            <w:tcBorders>
              <w:top w:val="nil"/>
              <w:left w:val="single" w:sz="4" w:space="0" w:color="auto"/>
              <w:bottom w:val="nil"/>
              <w:right w:val="nil"/>
            </w:tcBorders>
            <w:shd w:val="clear" w:color="000000" w:fill="F2F2F2"/>
            <w:noWrap/>
            <w:vAlign w:val="center"/>
            <w:hideMark/>
          </w:tcPr>
          <w:p w14:paraId="16173470" w14:textId="77777777" w:rsidR="00E26E34" w:rsidRPr="009F2BA0" w:rsidRDefault="00E26E34" w:rsidP="00E07E20">
            <w:pPr>
              <w:pStyle w:val="TableText"/>
            </w:pPr>
            <w:r w:rsidRPr="009F2BA0">
              <w:t xml:space="preserve"> $</w:t>
            </w:r>
            <w:r>
              <w:t xml:space="preserve"> </w:t>
            </w:r>
            <w:r w:rsidRPr="009F2BA0">
              <w:t xml:space="preserve">1.72 </w:t>
            </w:r>
          </w:p>
        </w:tc>
        <w:tc>
          <w:tcPr>
            <w:tcW w:w="1417" w:type="dxa"/>
            <w:tcBorders>
              <w:top w:val="nil"/>
              <w:left w:val="nil"/>
              <w:bottom w:val="nil"/>
              <w:right w:val="nil"/>
            </w:tcBorders>
            <w:shd w:val="clear" w:color="000000" w:fill="F2F2F2"/>
            <w:noWrap/>
            <w:vAlign w:val="center"/>
            <w:hideMark/>
          </w:tcPr>
          <w:p w14:paraId="13435B12" w14:textId="77777777" w:rsidR="00E26E34" w:rsidRPr="009F2BA0" w:rsidRDefault="00E26E34" w:rsidP="00E07E20">
            <w:pPr>
              <w:pStyle w:val="TableText"/>
            </w:pPr>
            <w:r w:rsidRPr="009F2BA0">
              <w:t xml:space="preserve"> $</w:t>
            </w:r>
            <w:r>
              <w:t xml:space="preserve"> </w:t>
            </w:r>
            <w:r w:rsidRPr="009F2BA0">
              <w:t xml:space="preserve">3.90 </w:t>
            </w:r>
          </w:p>
        </w:tc>
        <w:tc>
          <w:tcPr>
            <w:tcW w:w="1559" w:type="dxa"/>
            <w:tcBorders>
              <w:top w:val="nil"/>
              <w:left w:val="nil"/>
              <w:bottom w:val="nil"/>
              <w:right w:val="single" w:sz="4" w:space="0" w:color="auto"/>
            </w:tcBorders>
            <w:shd w:val="clear" w:color="000000" w:fill="F2F2F2"/>
            <w:noWrap/>
            <w:vAlign w:val="center"/>
            <w:hideMark/>
          </w:tcPr>
          <w:p w14:paraId="1A0985BA" w14:textId="77777777" w:rsidR="00E26E34" w:rsidRPr="009F2BA0" w:rsidRDefault="00E26E34" w:rsidP="00E07E20">
            <w:pPr>
              <w:pStyle w:val="TableText"/>
            </w:pPr>
            <w:r w:rsidRPr="009F2BA0">
              <w:t xml:space="preserve"> $</w:t>
            </w:r>
            <w:r>
              <w:t xml:space="preserve"> </w:t>
            </w:r>
            <w:r w:rsidRPr="009F2BA0">
              <w:t xml:space="preserve">5.63 </w:t>
            </w:r>
          </w:p>
        </w:tc>
        <w:tc>
          <w:tcPr>
            <w:tcW w:w="1418" w:type="dxa"/>
            <w:tcBorders>
              <w:top w:val="nil"/>
              <w:left w:val="single" w:sz="4" w:space="0" w:color="auto"/>
              <w:bottom w:val="nil"/>
              <w:right w:val="nil"/>
            </w:tcBorders>
            <w:shd w:val="clear" w:color="000000" w:fill="F2F2F2"/>
            <w:noWrap/>
            <w:vAlign w:val="center"/>
            <w:hideMark/>
          </w:tcPr>
          <w:p w14:paraId="7A5BEF48" w14:textId="77777777" w:rsidR="00E26E34" w:rsidRPr="009F2BA0" w:rsidRDefault="00E26E34" w:rsidP="00E07E20">
            <w:pPr>
              <w:pStyle w:val="TableText"/>
            </w:pPr>
            <w:r w:rsidRPr="009F2BA0">
              <w:t xml:space="preserve"> $</w:t>
            </w:r>
            <w:r>
              <w:t xml:space="preserve"> </w:t>
            </w:r>
            <w:r w:rsidRPr="009F2BA0">
              <w:t xml:space="preserve">8.07 </w:t>
            </w:r>
          </w:p>
        </w:tc>
        <w:tc>
          <w:tcPr>
            <w:tcW w:w="1559" w:type="dxa"/>
            <w:tcBorders>
              <w:top w:val="nil"/>
              <w:left w:val="nil"/>
              <w:bottom w:val="nil"/>
              <w:right w:val="nil"/>
            </w:tcBorders>
            <w:shd w:val="clear" w:color="000000" w:fill="F2F2F2"/>
            <w:noWrap/>
            <w:vAlign w:val="center"/>
            <w:hideMark/>
          </w:tcPr>
          <w:p w14:paraId="33F79EA2" w14:textId="77777777" w:rsidR="00E26E34" w:rsidRPr="009F2BA0" w:rsidRDefault="00E26E34" w:rsidP="00E07E20">
            <w:pPr>
              <w:pStyle w:val="TableText"/>
            </w:pPr>
            <w:r w:rsidRPr="009F2BA0">
              <w:t xml:space="preserve"> $</w:t>
            </w:r>
            <w:r>
              <w:t xml:space="preserve">  </w:t>
            </w:r>
            <w:r w:rsidRPr="009F2BA0">
              <w:t xml:space="preserve">32.53 </w:t>
            </w:r>
          </w:p>
        </w:tc>
        <w:tc>
          <w:tcPr>
            <w:tcW w:w="1418" w:type="dxa"/>
            <w:tcBorders>
              <w:top w:val="nil"/>
              <w:left w:val="nil"/>
              <w:bottom w:val="nil"/>
              <w:right w:val="single" w:sz="4" w:space="0" w:color="auto"/>
            </w:tcBorders>
            <w:shd w:val="clear" w:color="000000" w:fill="F2F2F2"/>
            <w:noWrap/>
            <w:vAlign w:val="center"/>
            <w:hideMark/>
          </w:tcPr>
          <w:p w14:paraId="3D8D81E5" w14:textId="77777777" w:rsidR="00E26E34" w:rsidRPr="009F2BA0" w:rsidRDefault="00E26E34" w:rsidP="00E07E20">
            <w:pPr>
              <w:pStyle w:val="TableText"/>
            </w:pPr>
            <w:r w:rsidRPr="009F2BA0">
              <w:t xml:space="preserve"> $</w:t>
            </w:r>
            <w:r>
              <w:t xml:space="preserve"> </w:t>
            </w:r>
            <w:r w:rsidRPr="009F2BA0">
              <w:t xml:space="preserve">40.60 </w:t>
            </w:r>
          </w:p>
        </w:tc>
        <w:tc>
          <w:tcPr>
            <w:tcW w:w="1275" w:type="dxa"/>
            <w:tcBorders>
              <w:top w:val="nil"/>
              <w:left w:val="single" w:sz="4" w:space="0" w:color="auto"/>
              <w:bottom w:val="nil"/>
              <w:right w:val="nil"/>
            </w:tcBorders>
            <w:shd w:val="clear" w:color="000000" w:fill="F2F2F2"/>
            <w:noWrap/>
            <w:vAlign w:val="center"/>
            <w:hideMark/>
          </w:tcPr>
          <w:p w14:paraId="78BD0E3F" w14:textId="77777777" w:rsidR="00E26E34" w:rsidRPr="009F2BA0" w:rsidRDefault="00E26E34" w:rsidP="00E07E20">
            <w:pPr>
              <w:pStyle w:val="TableText"/>
            </w:pPr>
            <w:r w:rsidRPr="009F2BA0">
              <w:t xml:space="preserve"> $</w:t>
            </w:r>
            <w:r>
              <w:t xml:space="preserve"> </w:t>
            </w:r>
            <w:r w:rsidRPr="009F2BA0">
              <w:t xml:space="preserve">4.61 </w:t>
            </w:r>
          </w:p>
        </w:tc>
        <w:tc>
          <w:tcPr>
            <w:tcW w:w="1418" w:type="dxa"/>
            <w:tcBorders>
              <w:top w:val="nil"/>
              <w:left w:val="nil"/>
              <w:bottom w:val="nil"/>
              <w:right w:val="nil"/>
            </w:tcBorders>
            <w:shd w:val="clear" w:color="000000" w:fill="F2F2F2"/>
            <w:noWrap/>
            <w:vAlign w:val="center"/>
            <w:hideMark/>
          </w:tcPr>
          <w:p w14:paraId="07D881D9" w14:textId="77777777" w:rsidR="00E26E34" w:rsidRPr="009F2BA0" w:rsidRDefault="00E26E34" w:rsidP="00E07E20">
            <w:pPr>
              <w:pStyle w:val="TableText"/>
            </w:pPr>
            <w:r w:rsidRPr="009F2BA0">
              <w:t xml:space="preserve"> $</w:t>
            </w:r>
            <w:r>
              <w:t xml:space="preserve">  </w:t>
            </w:r>
            <w:r w:rsidRPr="009F2BA0">
              <w:t xml:space="preserve">30.60 </w:t>
            </w:r>
          </w:p>
        </w:tc>
        <w:tc>
          <w:tcPr>
            <w:tcW w:w="1559" w:type="dxa"/>
            <w:tcBorders>
              <w:top w:val="nil"/>
              <w:left w:val="nil"/>
              <w:bottom w:val="nil"/>
              <w:right w:val="single" w:sz="4" w:space="0" w:color="auto"/>
            </w:tcBorders>
            <w:shd w:val="clear" w:color="000000" w:fill="F2F2F2"/>
            <w:noWrap/>
            <w:vAlign w:val="center"/>
            <w:hideMark/>
          </w:tcPr>
          <w:p w14:paraId="17FA1828" w14:textId="77777777" w:rsidR="00E26E34" w:rsidRPr="009F2BA0" w:rsidRDefault="00E26E34" w:rsidP="00E07E20">
            <w:pPr>
              <w:pStyle w:val="TableText"/>
            </w:pPr>
            <w:r w:rsidRPr="009F2BA0">
              <w:t xml:space="preserve"> $</w:t>
            </w:r>
            <w:r>
              <w:t xml:space="preserve"> </w:t>
            </w:r>
            <w:r w:rsidRPr="009F2BA0">
              <w:t xml:space="preserve">35.21 </w:t>
            </w:r>
          </w:p>
        </w:tc>
      </w:tr>
      <w:tr w:rsidR="00E26E34" w:rsidRPr="009F2BA0" w14:paraId="4B036303" w14:textId="77777777" w:rsidTr="00E07E20">
        <w:trPr>
          <w:trHeight w:val="224"/>
        </w:trPr>
        <w:tc>
          <w:tcPr>
            <w:tcW w:w="2232" w:type="dxa"/>
            <w:tcBorders>
              <w:top w:val="nil"/>
              <w:left w:val="single" w:sz="4" w:space="0" w:color="auto"/>
              <w:bottom w:val="nil"/>
              <w:right w:val="single" w:sz="4" w:space="0" w:color="auto"/>
            </w:tcBorders>
            <w:shd w:val="clear" w:color="auto" w:fill="auto"/>
            <w:noWrap/>
            <w:vAlign w:val="center"/>
            <w:hideMark/>
          </w:tcPr>
          <w:p w14:paraId="1A4F52C0" w14:textId="77777777" w:rsidR="00E26E34" w:rsidRPr="009F2BA0" w:rsidRDefault="00E26E34" w:rsidP="00E07E20">
            <w:pPr>
              <w:pStyle w:val="TableText"/>
              <w:rPr>
                <w:color w:val="000000"/>
              </w:rPr>
            </w:pPr>
            <w:r w:rsidRPr="009F2BA0">
              <w:rPr>
                <w:color w:val="000000"/>
              </w:rPr>
              <w:t>Transportation</w:t>
            </w:r>
          </w:p>
        </w:tc>
        <w:tc>
          <w:tcPr>
            <w:tcW w:w="1471" w:type="dxa"/>
            <w:tcBorders>
              <w:top w:val="nil"/>
              <w:left w:val="nil"/>
              <w:bottom w:val="nil"/>
              <w:right w:val="nil"/>
            </w:tcBorders>
            <w:shd w:val="clear" w:color="auto" w:fill="auto"/>
            <w:noWrap/>
            <w:vAlign w:val="center"/>
            <w:hideMark/>
          </w:tcPr>
          <w:p w14:paraId="702645EC" w14:textId="77777777" w:rsidR="00E26E34" w:rsidRPr="009F2BA0" w:rsidRDefault="00E26E34" w:rsidP="00E07E20">
            <w:pPr>
              <w:pStyle w:val="TableText"/>
            </w:pPr>
            <w:r w:rsidRPr="009F2BA0">
              <w:t xml:space="preserve"> $</w:t>
            </w:r>
            <w:r>
              <w:t xml:space="preserve"> </w:t>
            </w:r>
            <w:r w:rsidRPr="009F2BA0">
              <w:t xml:space="preserve">0.05 </w:t>
            </w:r>
          </w:p>
        </w:tc>
        <w:tc>
          <w:tcPr>
            <w:tcW w:w="1307" w:type="dxa"/>
            <w:tcBorders>
              <w:top w:val="nil"/>
              <w:left w:val="nil"/>
              <w:bottom w:val="nil"/>
              <w:right w:val="nil"/>
            </w:tcBorders>
            <w:shd w:val="clear" w:color="auto" w:fill="auto"/>
            <w:noWrap/>
            <w:vAlign w:val="center"/>
            <w:hideMark/>
          </w:tcPr>
          <w:p w14:paraId="07555517" w14:textId="77777777" w:rsidR="00E26E34" w:rsidRPr="009F2BA0" w:rsidRDefault="00E26E34" w:rsidP="00E07E20">
            <w:pPr>
              <w:pStyle w:val="TableText"/>
            </w:pPr>
            <w:r w:rsidRPr="009F2BA0">
              <w:t xml:space="preserve"> $</w:t>
            </w:r>
            <w:r>
              <w:t xml:space="preserve"> </w:t>
            </w:r>
            <w:r w:rsidRPr="009F2BA0">
              <w:t xml:space="preserve">5.21 </w:t>
            </w:r>
          </w:p>
        </w:tc>
        <w:tc>
          <w:tcPr>
            <w:tcW w:w="1276" w:type="dxa"/>
            <w:tcBorders>
              <w:top w:val="nil"/>
              <w:left w:val="nil"/>
              <w:bottom w:val="nil"/>
              <w:right w:val="single" w:sz="4" w:space="0" w:color="auto"/>
            </w:tcBorders>
            <w:shd w:val="clear" w:color="auto" w:fill="auto"/>
            <w:noWrap/>
            <w:vAlign w:val="center"/>
            <w:hideMark/>
          </w:tcPr>
          <w:p w14:paraId="6FAE0BA0" w14:textId="77777777" w:rsidR="00E26E34" w:rsidRPr="009F2BA0" w:rsidRDefault="00E26E34" w:rsidP="00E07E20">
            <w:pPr>
              <w:pStyle w:val="TableText"/>
            </w:pPr>
            <w:r w:rsidRPr="009F2BA0">
              <w:t xml:space="preserve"> $</w:t>
            </w:r>
            <w:r>
              <w:t xml:space="preserve"> </w:t>
            </w:r>
            <w:r w:rsidRPr="009F2BA0">
              <w:t xml:space="preserve">5.26 </w:t>
            </w:r>
          </w:p>
        </w:tc>
        <w:tc>
          <w:tcPr>
            <w:tcW w:w="1418" w:type="dxa"/>
            <w:tcBorders>
              <w:top w:val="nil"/>
              <w:left w:val="nil"/>
              <w:bottom w:val="nil"/>
              <w:right w:val="nil"/>
            </w:tcBorders>
            <w:shd w:val="clear" w:color="auto" w:fill="auto"/>
            <w:noWrap/>
            <w:vAlign w:val="center"/>
            <w:hideMark/>
          </w:tcPr>
          <w:p w14:paraId="0300E2C7" w14:textId="77777777" w:rsidR="00E26E34" w:rsidRPr="009F2BA0" w:rsidRDefault="00E26E34" w:rsidP="00E07E20">
            <w:pPr>
              <w:pStyle w:val="TableText"/>
            </w:pPr>
            <w:r w:rsidRPr="009F2BA0">
              <w:t xml:space="preserve"> $</w:t>
            </w:r>
            <w:r>
              <w:t xml:space="preserve"> </w:t>
            </w:r>
            <w:r w:rsidRPr="009F2BA0">
              <w:t xml:space="preserve">0.29 </w:t>
            </w:r>
          </w:p>
        </w:tc>
        <w:tc>
          <w:tcPr>
            <w:tcW w:w="1417" w:type="dxa"/>
            <w:tcBorders>
              <w:top w:val="nil"/>
              <w:left w:val="nil"/>
              <w:bottom w:val="nil"/>
              <w:right w:val="nil"/>
            </w:tcBorders>
            <w:shd w:val="clear" w:color="auto" w:fill="auto"/>
            <w:noWrap/>
            <w:vAlign w:val="center"/>
            <w:hideMark/>
          </w:tcPr>
          <w:p w14:paraId="5408A443" w14:textId="77777777" w:rsidR="00E26E34" w:rsidRPr="009F2BA0" w:rsidRDefault="00E26E34" w:rsidP="00E07E20">
            <w:pPr>
              <w:pStyle w:val="TableText"/>
            </w:pPr>
            <w:r w:rsidRPr="009F2BA0">
              <w:t xml:space="preserve"> $</w:t>
            </w:r>
            <w:r>
              <w:t xml:space="preserve"> </w:t>
            </w:r>
            <w:r w:rsidRPr="009F2BA0">
              <w:t xml:space="preserve">38.28 </w:t>
            </w:r>
          </w:p>
        </w:tc>
        <w:tc>
          <w:tcPr>
            <w:tcW w:w="1559" w:type="dxa"/>
            <w:tcBorders>
              <w:top w:val="nil"/>
              <w:left w:val="nil"/>
              <w:bottom w:val="nil"/>
              <w:right w:val="single" w:sz="4" w:space="0" w:color="auto"/>
            </w:tcBorders>
            <w:shd w:val="clear" w:color="auto" w:fill="auto"/>
            <w:noWrap/>
            <w:vAlign w:val="center"/>
            <w:hideMark/>
          </w:tcPr>
          <w:p w14:paraId="6A92927B" w14:textId="77777777" w:rsidR="00E26E34" w:rsidRPr="009F2BA0" w:rsidRDefault="00E26E34" w:rsidP="00E07E20">
            <w:pPr>
              <w:pStyle w:val="TableText"/>
            </w:pPr>
            <w:r w:rsidRPr="009F2BA0">
              <w:t xml:space="preserve"> $</w:t>
            </w:r>
            <w:r>
              <w:t xml:space="preserve"> </w:t>
            </w:r>
            <w:r w:rsidRPr="009F2BA0">
              <w:t xml:space="preserve">38.57 </w:t>
            </w:r>
          </w:p>
        </w:tc>
        <w:tc>
          <w:tcPr>
            <w:tcW w:w="1418" w:type="dxa"/>
            <w:tcBorders>
              <w:top w:val="nil"/>
              <w:left w:val="nil"/>
              <w:bottom w:val="nil"/>
              <w:right w:val="nil"/>
            </w:tcBorders>
            <w:shd w:val="clear" w:color="auto" w:fill="auto"/>
            <w:noWrap/>
            <w:vAlign w:val="center"/>
            <w:hideMark/>
          </w:tcPr>
          <w:p w14:paraId="140A57FF" w14:textId="77777777" w:rsidR="00E26E34" w:rsidRPr="009F2BA0" w:rsidRDefault="00E26E34" w:rsidP="00E07E20">
            <w:pPr>
              <w:pStyle w:val="TableText"/>
            </w:pPr>
            <w:r w:rsidRPr="009F2BA0">
              <w:t xml:space="preserve"> $</w:t>
            </w:r>
            <w:r>
              <w:t xml:space="preserve"> </w:t>
            </w:r>
            <w:r w:rsidRPr="009F2BA0">
              <w:t xml:space="preserve">0.20 </w:t>
            </w:r>
          </w:p>
        </w:tc>
        <w:tc>
          <w:tcPr>
            <w:tcW w:w="1559" w:type="dxa"/>
            <w:tcBorders>
              <w:top w:val="nil"/>
              <w:left w:val="nil"/>
              <w:bottom w:val="nil"/>
              <w:right w:val="nil"/>
            </w:tcBorders>
            <w:shd w:val="clear" w:color="auto" w:fill="auto"/>
            <w:noWrap/>
            <w:vAlign w:val="center"/>
            <w:hideMark/>
          </w:tcPr>
          <w:p w14:paraId="6BDE86E9" w14:textId="77777777" w:rsidR="00E26E34" w:rsidRPr="009F2BA0" w:rsidRDefault="00E26E34" w:rsidP="00E07E20">
            <w:pPr>
              <w:pStyle w:val="TableText"/>
            </w:pPr>
            <w:r w:rsidRPr="009F2BA0">
              <w:t xml:space="preserve"> $</w:t>
            </w:r>
            <w:r>
              <w:t xml:space="preserve"> </w:t>
            </w:r>
            <w:r w:rsidRPr="009F2BA0">
              <w:t xml:space="preserve">86.67 </w:t>
            </w:r>
          </w:p>
        </w:tc>
        <w:tc>
          <w:tcPr>
            <w:tcW w:w="1418" w:type="dxa"/>
            <w:tcBorders>
              <w:top w:val="nil"/>
              <w:left w:val="nil"/>
              <w:bottom w:val="nil"/>
              <w:right w:val="single" w:sz="4" w:space="0" w:color="auto"/>
            </w:tcBorders>
            <w:shd w:val="clear" w:color="auto" w:fill="auto"/>
            <w:noWrap/>
            <w:vAlign w:val="center"/>
            <w:hideMark/>
          </w:tcPr>
          <w:p w14:paraId="52EA781A" w14:textId="77777777" w:rsidR="00E26E34" w:rsidRPr="009F2BA0" w:rsidRDefault="00E26E34" w:rsidP="00E07E20">
            <w:pPr>
              <w:pStyle w:val="TableText"/>
            </w:pPr>
            <w:r w:rsidRPr="009F2BA0">
              <w:t xml:space="preserve"> $</w:t>
            </w:r>
            <w:r>
              <w:t xml:space="preserve"> </w:t>
            </w:r>
            <w:r w:rsidRPr="009F2BA0">
              <w:t xml:space="preserve">86.87 </w:t>
            </w:r>
          </w:p>
        </w:tc>
        <w:tc>
          <w:tcPr>
            <w:tcW w:w="1275" w:type="dxa"/>
            <w:tcBorders>
              <w:top w:val="nil"/>
              <w:left w:val="nil"/>
              <w:bottom w:val="nil"/>
              <w:right w:val="nil"/>
            </w:tcBorders>
            <w:shd w:val="clear" w:color="auto" w:fill="auto"/>
            <w:noWrap/>
            <w:vAlign w:val="center"/>
            <w:hideMark/>
          </w:tcPr>
          <w:p w14:paraId="080E672C" w14:textId="77777777" w:rsidR="00E26E34" w:rsidRPr="009F2BA0" w:rsidRDefault="00E26E34" w:rsidP="00E07E20">
            <w:pPr>
              <w:pStyle w:val="TableText"/>
            </w:pPr>
            <w:r w:rsidRPr="009F2BA0">
              <w:t xml:space="preserve"> $</w:t>
            </w:r>
            <w:r>
              <w:t xml:space="preserve">  </w:t>
            </w:r>
            <w:r w:rsidRPr="009F2BA0">
              <w:t xml:space="preserve">0.56 </w:t>
            </w:r>
          </w:p>
        </w:tc>
        <w:tc>
          <w:tcPr>
            <w:tcW w:w="1418" w:type="dxa"/>
            <w:tcBorders>
              <w:top w:val="nil"/>
              <w:left w:val="nil"/>
              <w:bottom w:val="nil"/>
              <w:right w:val="nil"/>
            </w:tcBorders>
            <w:shd w:val="clear" w:color="auto" w:fill="auto"/>
            <w:noWrap/>
            <w:vAlign w:val="center"/>
            <w:hideMark/>
          </w:tcPr>
          <w:p w14:paraId="2B98C1C7" w14:textId="77777777" w:rsidR="00E26E34" w:rsidRPr="009F2BA0" w:rsidRDefault="00E26E34" w:rsidP="00E07E20">
            <w:pPr>
              <w:pStyle w:val="TableText"/>
            </w:pPr>
            <w:r w:rsidRPr="009F2BA0">
              <w:t xml:space="preserve"> $</w:t>
            </w:r>
            <w:r>
              <w:t xml:space="preserve"> </w:t>
            </w:r>
            <w:r w:rsidRPr="009F2BA0">
              <w:t xml:space="preserve">58.73 </w:t>
            </w:r>
          </w:p>
        </w:tc>
        <w:tc>
          <w:tcPr>
            <w:tcW w:w="1559" w:type="dxa"/>
            <w:tcBorders>
              <w:top w:val="nil"/>
              <w:left w:val="nil"/>
              <w:bottom w:val="nil"/>
              <w:right w:val="single" w:sz="4" w:space="0" w:color="auto"/>
            </w:tcBorders>
            <w:shd w:val="clear" w:color="auto" w:fill="auto"/>
            <w:noWrap/>
            <w:vAlign w:val="center"/>
            <w:hideMark/>
          </w:tcPr>
          <w:p w14:paraId="1E4EAB03" w14:textId="77777777" w:rsidR="00E26E34" w:rsidRPr="009F2BA0" w:rsidRDefault="00E26E34" w:rsidP="00E07E20">
            <w:pPr>
              <w:pStyle w:val="TableText"/>
            </w:pPr>
            <w:r w:rsidRPr="009F2BA0">
              <w:t xml:space="preserve"> $</w:t>
            </w:r>
            <w:r>
              <w:t xml:space="preserve"> </w:t>
            </w:r>
            <w:r w:rsidRPr="009F2BA0">
              <w:t xml:space="preserve">59.29 </w:t>
            </w:r>
          </w:p>
        </w:tc>
      </w:tr>
      <w:tr w:rsidR="00E26E34" w:rsidRPr="009F2BA0" w14:paraId="67CD7332" w14:textId="77777777" w:rsidTr="00E07E20">
        <w:trPr>
          <w:trHeight w:val="224"/>
        </w:trPr>
        <w:tc>
          <w:tcPr>
            <w:tcW w:w="2232" w:type="dxa"/>
            <w:tcBorders>
              <w:top w:val="nil"/>
              <w:left w:val="single" w:sz="4" w:space="0" w:color="auto"/>
              <w:bottom w:val="nil"/>
              <w:right w:val="single" w:sz="4" w:space="0" w:color="auto"/>
            </w:tcBorders>
            <w:shd w:val="clear" w:color="000000" w:fill="F2F2F2"/>
            <w:noWrap/>
            <w:vAlign w:val="center"/>
            <w:hideMark/>
          </w:tcPr>
          <w:p w14:paraId="5BFA4A85" w14:textId="77777777" w:rsidR="00E26E34" w:rsidRPr="009F2BA0" w:rsidRDefault="00E26E34" w:rsidP="00E07E20">
            <w:pPr>
              <w:pStyle w:val="TableText"/>
              <w:rPr>
                <w:color w:val="000000"/>
              </w:rPr>
            </w:pPr>
            <w:r w:rsidRPr="009F2BA0">
              <w:rPr>
                <w:color w:val="000000"/>
              </w:rPr>
              <w:t>All Other</w:t>
            </w:r>
          </w:p>
        </w:tc>
        <w:tc>
          <w:tcPr>
            <w:tcW w:w="1471" w:type="dxa"/>
            <w:tcBorders>
              <w:top w:val="nil"/>
              <w:left w:val="single" w:sz="4" w:space="0" w:color="auto"/>
              <w:bottom w:val="single" w:sz="4" w:space="0" w:color="auto"/>
              <w:right w:val="nil"/>
            </w:tcBorders>
            <w:shd w:val="clear" w:color="000000" w:fill="F2F2F2"/>
            <w:noWrap/>
            <w:vAlign w:val="center"/>
            <w:hideMark/>
          </w:tcPr>
          <w:p w14:paraId="2C09C7C1" w14:textId="77777777" w:rsidR="00E26E34" w:rsidRPr="009F2BA0" w:rsidRDefault="00E26E34" w:rsidP="00E07E20">
            <w:pPr>
              <w:pStyle w:val="TableText"/>
            </w:pPr>
            <w:r w:rsidRPr="009F2BA0">
              <w:t xml:space="preserve"> $</w:t>
            </w:r>
            <w:r>
              <w:t xml:space="preserve"> </w:t>
            </w:r>
            <w:r w:rsidRPr="009F2BA0">
              <w:t xml:space="preserve">0.00 </w:t>
            </w:r>
          </w:p>
        </w:tc>
        <w:tc>
          <w:tcPr>
            <w:tcW w:w="1307" w:type="dxa"/>
            <w:tcBorders>
              <w:top w:val="nil"/>
              <w:left w:val="nil"/>
              <w:bottom w:val="single" w:sz="4" w:space="0" w:color="auto"/>
              <w:right w:val="nil"/>
            </w:tcBorders>
            <w:shd w:val="clear" w:color="000000" w:fill="F2F2F2"/>
            <w:noWrap/>
            <w:vAlign w:val="center"/>
            <w:hideMark/>
          </w:tcPr>
          <w:p w14:paraId="0E40FF1F" w14:textId="77777777" w:rsidR="00E26E34" w:rsidRPr="009F2BA0" w:rsidRDefault="00E26E34" w:rsidP="00E07E20">
            <w:pPr>
              <w:pStyle w:val="TableText"/>
            </w:pPr>
            <w:r w:rsidRPr="009F2BA0">
              <w:t xml:space="preserve"> $</w:t>
            </w:r>
            <w:r>
              <w:t xml:space="preserve"> </w:t>
            </w:r>
            <w:r w:rsidRPr="009F2BA0">
              <w:t xml:space="preserve">22.00 </w:t>
            </w:r>
          </w:p>
        </w:tc>
        <w:tc>
          <w:tcPr>
            <w:tcW w:w="1276" w:type="dxa"/>
            <w:tcBorders>
              <w:top w:val="nil"/>
              <w:left w:val="nil"/>
              <w:bottom w:val="single" w:sz="4" w:space="0" w:color="auto"/>
              <w:right w:val="single" w:sz="4" w:space="0" w:color="auto"/>
            </w:tcBorders>
            <w:shd w:val="clear" w:color="000000" w:fill="F2F2F2"/>
            <w:noWrap/>
            <w:vAlign w:val="center"/>
            <w:hideMark/>
          </w:tcPr>
          <w:p w14:paraId="6E881117" w14:textId="77777777" w:rsidR="00E26E34" w:rsidRPr="009F2BA0" w:rsidRDefault="00E26E34" w:rsidP="00E07E20">
            <w:pPr>
              <w:pStyle w:val="TableText"/>
            </w:pPr>
            <w:r w:rsidRPr="009F2BA0">
              <w:t xml:space="preserve"> $</w:t>
            </w:r>
            <w:r>
              <w:t xml:space="preserve"> </w:t>
            </w:r>
            <w:r w:rsidRPr="009F2BA0">
              <w:t xml:space="preserve">22.00 </w:t>
            </w:r>
          </w:p>
        </w:tc>
        <w:tc>
          <w:tcPr>
            <w:tcW w:w="1418" w:type="dxa"/>
            <w:tcBorders>
              <w:top w:val="nil"/>
              <w:left w:val="single" w:sz="4" w:space="0" w:color="auto"/>
              <w:bottom w:val="single" w:sz="4" w:space="0" w:color="auto"/>
              <w:right w:val="nil"/>
            </w:tcBorders>
            <w:shd w:val="clear" w:color="000000" w:fill="F2F2F2"/>
            <w:noWrap/>
            <w:vAlign w:val="center"/>
            <w:hideMark/>
          </w:tcPr>
          <w:p w14:paraId="75048E79" w14:textId="77777777" w:rsidR="00E26E34" w:rsidRPr="009F2BA0" w:rsidRDefault="00E26E34" w:rsidP="00E07E20">
            <w:pPr>
              <w:pStyle w:val="TableText"/>
            </w:pPr>
            <w:r w:rsidRPr="009F2BA0">
              <w:t xml:space="preserve"> $</w:t>
            </w:r>
            <w:r>
              <w:t xml:space="preserve">  </w:t>
            </w:r>
            <w:r w:rsidRPr="009F2BA0">
              <w:t xml:space="preserve">0.00 </w:t>
            </w:r>
          </w:p>
        </w:tc>
        <w:tc>
          <w:tcPr>
            <w:tcW w:w="1417" w:type="dxa"/>
            <w:tcBorders>
              <w:top w:val="nil"/>
              <w:left w:val="nil"/>
              <w:bottom w:val="single" w:sz="4" w:space="0" w:color="auto"/>
              <w:right w:val="nil"/>
            </w:tcBorders>
            <w:shd w:val="clear" w:color="000000" w:fill="F2F2F2"/>
            <w:noWrap/>
            <w:vAlign w:val="center"/>
            <w:hideMark/>
          </w:tcPr>
          <w:p w14:paraId="4ADAA02F" w14:textId="77777777" w:rsidR="00E26E34" w:rsidRPr="009F2BA0" w:rsidRDefault="00E26E34" w:rsidP="00E07E20">
            <w:pPr>
              <w:pStyle w:val="TableText"/>
            </w:pPr>
            <w:r w:rsidRPr="009F2BA0">
              <w:t xml:space="preserve"> $</w:t>
            </w:r>
            <w:r>
              <w:t xml:space="preserve"> </w:t>
            </w:r>
            <w:r w:rsidRPr="009F2BA0">
              <w:t xml:space="preserve">30.74 </w:t>
            </w:r>
          </w:p>
        </w:tc>
        <w:tc>
          <w:tcPr>
            <w:tcW w:w="1559" w:type="dxa"/>
            <w:tcBorders>
              <w:top w:val="nil"/>
              <w:left w:val="nil"/>
              <w:bottom w:val="single" w:sz="4" w:space="0" w:color="auto"/>
              <w:right w:val="single" w:sz="4" w:space="0" w:color="auto"/>
            </w:tcBorders>
            <w:shd w:val="clear" w:color="000000" w:fill="F2F2F2"/>
            <w:noWrap/>
            <w:vAlign w:val="center"/>
            <w:hideMark/>
          </w:tcPr>
          <w:p w14:paraId="403FF807" w14:textId="77777777" w:rsidR="00E26E34" w:rsidRPr="009F2BA0" w:rsidRDefault="00E26E34" w:rsidP="00E07E20">
            <w:pPr>
              <w:pStyle w:val="TableText"/>
            </w:pPr>
            <w:r w:rsidRPr="009F2BA0">
              <w:t xml:space="preserve"> $</w:t>
            </w:r>
            <w:r>
              <w:t xml:space="preserve"> </w:t>
            </w:r>
            <w:r w:rsidRPr="009F2BA0">
              <w:t xml:space="preserve">30.74 </w:t>
            </w:r>
          </w:p>
        </w:tc>
        <w:tc>
          <w:tcPr>
            <w:tcW w:w="1418" w:type="dxa"/>
            <w:tcBorders>
              <w:top w:val="nil"/>
              <w:left w:val="single" w:sz="4" w:space="0" w:color="auto"/>
              <w:bottom w:val="single" w:sz="4" w:space="0" w:color="auto"/>
              <w:right w:val="nil"/>
            </w:tcBorders>
            <w:shd w:val="clear" w:color="000000" w:fill="F2F2F2"/>
            <w:noWrap/>
            <w:vAlign w:val="center"/>
            <w:hideMark/>
          </w:tcPr>
          <w:p w14:paraId="711AECEC" w14:textId="77777777" w:rsidR="00E26E34" w:rsidRPr="009F2BA0" w:rsidRDefault="00E26E34" w:rsidP="00E07E20">
            <w:pPr>
              <w:pStyle w:val="TableText"/>
            </w:pPr>
            <w:r w:rsidRPr="009F2BA0">
              <w:t xml:space="preserve"> $</w:t>
            </w:r>
            <w:r>
              <w:t xml:space="preserve"> </w:t>
            </w:r>
            <w:r w:rsidRPr="009F2BA0">
              <w:t xml:space="preserve">0.00 </w:t>
            </w:r>
          </w:p>
        </w:tc>
        <w:tc>
          <w:tcPr>
            <w:tcW w:w="1559" w:type="dxa"/>
            <w:tcBorders>
              <w:top w:val="nil"/>
              <w:left w:val="nil"/>
              <w:bottom w:val="single" w:sz="4" w:space="0" w:color="auto"/>
              <w:right w:val="nil"/>
            </w:tcBorders>
            <w:shd w:val="clear" w:color="000000" w:fill="F2F2F2"/>
            <w:noWrap/>
            <w:vAlign w:val="center"/>
            <w:hideMark/>
          </w:tcPr>
          <w:p w14:paraId="31000568" w14:textId="77777777" w:rsidR="00E26E34" w:rsidRPr="009F2BA0" w:rsidRDefault="00E26E34" w:rsidP="00E07E20">
            <w:pPr>
              <w:pStyle w:val="TableText"/>
            </w:pPr>
            <w:r w:rsidRPr="009F2BA0">
              <w:t xml:space="preserve"> $</w:t>
            </w:r>
            <w:r>
              <w:t xml:space="preserve"> </w:t>
            </w:r>
            <w:r w:rsidRPr="009F2BA0">
              <w:t xml:space="preserve">46.58 </w:t>
            </w:r>
          </w:p>
        </w:tc>
        <w:tc>
          <w:tcPr>
            <w:tcW w:w="1418" w:type="dxa"/>
            <w:tcBorders>
              <w:top w:val="nil"/>
              <w:left w:val="nil"/>
              <w:bottom w:val="single" w:sz="4" w:space="0" w:color="auto"/>
              <w:right w:val="single" w:sz="4" w:space="0" w:color="auto"/>
            </w:tcBorders>
            <w:shd w:val="clear" w:color="000000" w:fill="F2F2F2"/>
            <w:noWrap/>
            <w:vAlign w:val="center"/>
            <w:hideMark/>
          </w:tcPr>
          <w:p w14:paraId="68DC415E" w14:textId="77777777" w:rsidR="00E26E34" w:rsidRPr="009F2BA0" w:rsidRDefault="00E26E34" w:rsidP="00E07E20">
            <w:pPr>
              <w:pStyle w:val="TableText"/>
            </w:pPr>
            <w:r w:rsidRPr="009F2BA0">
              <w:t xml:space="preserve"> $</w:t>
            </w:r>
            <w:r>
              <w:t xml:space="preserve">  </w:t>
            </w:r>
            <w:r w:rsidRPr="009F2BA0">
              <w:t xml:space="preserve">46.58 </w:t>
            </w:r>
          </w:p>
        </w:tc>
        <w:tc>
          <w:tcPr>
            <w:tcW w:w="1275" w:type="dxa"/>
            <w:tcBorders>
              <w:top w:val="nil"/>
              <w:left w:val="single" w:sz="4" w:space="0" w:color="auto"/>
              <w:bottom w:val="single" w:sz="4" w:space="0" w:color="auto"/>
              <w:right w:val="nil"/>
            </w:tcBorders>
            <w:shd w:val="clear" w:color="000000" w:fill="F2F2F2"/>
            <w:noWrap/>
            <w:vAlign w:val="center"/>
            <w:hideMark/>
          </w:tcPr>
          <w:p w14:paraId="64C4A423" w14:textId="77777777" w:rsidR="00E26E34" w:rsidRPr="009F2BA0" w:rsidRDefault="00E26E34" w:rsidP="00E07E20">
            <w:pPr>
              <w:pStyle w:val="TableText"/>
            </w:pPr>
            <w:r w:rsidRPr="009F2BA0">
              <w:t xml:space="preserve"> $</w:t>
            </w:r>
            <w:r>
              <w:t xml:space="preserve"> </w:t>
            </w:r>
            <w:r w:rsidRPr="009F2BA0">
              <w:t xml:space="preserve">0.00 </w:t>
            </w:r>
          </w:p>
        </w:tc>
        <w:tc>
          <w:tcPr>
            <w:tcW w:w="1418" w:type="dxa"/>
            <w:tcBorders>
              <w:top w:val="nil"/>
              <w:left w:val="nil"/>
              <w:bottom w:val="single" w:sz="4" w:space="0" w:color="auto"/>
              <w:right w:val="nil"/>
            </w:tcBorders>
            <w:shd w:val="clear" w:color="000000" w:fill="F2F2F2"/>
            <w:noWrap/>
            <w:vAlign w:val="center"/>
            <w:hideMark/>
          </w:tcPr>
          <w:p w14:paraId="66D9CF9E" w14:textId="77777777" w:rsidR="00E26E34" w:rsidRPr="009F2BA0" w:rsidRDefault="00E26E34" w:rsidP="00E07E20">
            <w:pPr>
              <w:pStyle w:val="TableText"/>
            </w:pPr>
            <w:r w:rsidRPr="009F2BA0">
              <w:t xml:space="preserve"> $</w:t>
            </w:r>
            <w:r>
              <w:t xml:space="preserve"> </w:t>
            </w:r>
            <w:r w:rsidRPr="009F2BA0">
              <w:t xml:space="preserve">66.44 </w:t>
            </w:r>
          </w:p>
        </w:tc>
        <w:tc>
          <w:tcPr>
            <w:tcW w:w="1559" w:type="dxa"/>
            <w:tcBorders>
              <w:top w:val="nil"/>
              <w:left w:val="nil"/>
              <w:bottom w:val="single" w:sz="4" w:space="0" w:color="auto"/>
              <w:right w:val="single" w:sz="4" w:space="0" w:color="auto"/>
            </w:tcBorders>
            <w:shd w:val="clear" w:color="000000" w:fill="F2F2F2"/>
            <w:noWrap/>
            <w:vAlign w:val="center"/>
            <w:hideMark/>
          </w:tcPr>
          <w:p w14:paraId="4CFED8BC" w14:textId="77777777" w:rsidR="00E26E34" w:rsidRPr="009F2BA0" w:rsidRDefault="00E26E34" w:rsidP="00E07E20">
            <w:pPr>
              <w:pStyle w:val="TableText"/>
            </w:pPr>
            <w:r w:rsidRPr="009F2BA0">
              <w:t xml:space="preserve"> $</w:t>
            </w:r>
            <w:r>
              <w:t xml:space="preserve"> </w:t>
            </w:r>
            <w:r w:rsidRPr="009F2BA0">
              <w:t xml:space="preserve">66.44 </w:t>
            </w:r>
          </w:p>
        </w:tc>
      </w:tr>
      <w:tr w:rsidR="00E26E34" w:rsidRPr="009F2BA0" w14:paraId="5DE54496" w14:textId="77777777" w:rsidTr="00E07E20">
        <w:trPr>
          <w:trHeight w:val="224"/>
        </w:trPr>
        <w:tc>
          <w:tcPr>
            <w:tcW w:w="2232" w:type="dxa"/>
            <w:tcBorders>
              <w:top w:val="single" w:sz="4" w:space="0" w:color="auto"/>
              <w:left w:val="single" w:sz="4" w:space="0" w:color="auto"/>
              <w:bottom w:val="single" w:sz="4" w:space="0" w:color="auto"/>
              <w:right w:val="single" w:sz="4" w:space="0" w:color="FFFFFF"/>
            </w:tcBorders>
            <w:shd w:val="clear" w:color="000000" w:fill="00A8C8"/>
            <w:noWrap/>
            <w:vAlign w:val="center"/>
            <w:hideMark/>
          </w:tcPr>
          <w:p w14:paraId="4FC92945" w14:textId="77777777" w:rsidR="00E26E34" w:rsidRPr="009F2BA0" w:rsidRDefault="00E26E34" w:rsidP="00E07E20">
            <w:pPr>
              <w:pStyle w:val="TableText"/>
              <w:rPr>
                <w:b/>
                <w:bCs/>
                <w:color w:val="FFFFFF"/>
              </w:rPr>
            </w:pPr>
            <w:r w:rsidRPr="009F2BA0">
              <w:rPr>
                <w:b/>
                <w:bCs/>
                <w:color w:val="FFFFFF"/>
              </w:rPr>
              <w:t>Total Medical</w:t>
            </w:r>
          </w:p>
        </w:tc>
        <w:tc>
          <w:tcPr>
            <w:tcW w:w="1471" w:type="dxa"/>
            <w:tcBorders>
              <w:top w:val="nil"/>
              <w:left w:val="nil"/>
              <w:bottom w:val="single" w:sz="4" w:space="0" w:color="auto"/>
              <w:right w:val="nil"/>
            </w:tcBorders>
            <w:shd w:val="clear" w:color="000000" w:fill="00A8C8"/>
            <w:noWrap/>
            <w:vAlign w:val="center"/>
            <w:hideMark/>
          </w:tcPr>
          <w:p w14:paraId="73410951"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36.72 </w:t>
            </w:r>
          </w:p>
        </w:tc>
        <w:tc>
          <w:tcPr>
            <w:tcW w:w="1307" w:type="dxa"/>
            <w:tcBorders>
              <w:top w:val="nil"/>
              <w:left w:val="nil"/>
              <w:bottom w:val="single" w:sz="4" w:space="0" w:color="auto"/>
              <w:right w:val="nil"/>
            </w:tcBorders>
            <w:shd w:val="clear" w:color="000000" w:fill="00A8C8"/>
            <w:noWrap/>
            <w:vAlign w:val="center"/>
            <w:hideMark/>
          </w:tcPr>
          <w:p w14:paraId="210F4CAF"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52.66 </w:t>
            </w:r>
          </w:p>
        </w:tc>
        <w:tc>
          <w:tcPr>
            <w:tcW w:w="1276" w:type="dxa"/>
            <w:tcBorders>
              <w:top w:val="nil"/>
              <w:left w:val="nil"/>
              <w:bottom w:val="single" w:sz="4" w:space="0" w:color="auto"/>
              <w:right w:val="single" w:sz="4" w:space="0" w:color="FFFFFF"/>
            </w:tcBorders>
            <w:shd w:val="clear" w:color="000000" w:fill="00A8C8"/>
            <w:noWrap/>
            <w:vAlign w:val="center"/>
            <w:hideMark/>
          </w:tcPr>
          <w:p w14:paraId="62FD8A8C"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89.39 </w:t>
            </w:r>
          </w:p>
        </w:tc>
        <w:tc>
          <w:tcPr>
            <w:tcW w:w="1418" w:type="dxa"/>
            <w:tcBorders>
              <w:top w:val="nil"/>
              <w:left w:val="nil"/>
              <w:bottom w:val="single" w:sz="4" w:space="0" w:color="auto"/>
              <w:right w:val="nil"/>
            </w:tcBorders>
            <w:shd w:val="clear" w:color="000000" w:fill="00A8C8"/>
            <w:noWrap/>
            <w:vAlign w:val="center"/>
            <w:hideMark/>
          </w:tcPr>
          <w:p w14:paraId="33B906CF"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78.69 </w:t>
            </w:r>
          </w:p>
        </w:tc>
        <w:tc>
          <w:tcPr>
            <w:tcW w:w="1417" w:type="dxa"/>
            <w:tcBorders>
              <w:top w:val="nil"/>
              <w:left w:val="nil"/>
              <w:bottom w:val="single" w:sz="4" w:space="0" w:color="auto"/>
              <w:right w:val="nil"/>
            </w:tcBorders>
            <w:shd w:val="clear" w:color="000000" w:fill="00A8C8"/>
            <w:noWrap/>
            <w:vAlign w:val="center"/>
            <w:hideMark/>
          </w:tcPr>
          <w:p w14:paraId="5C4706E5"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263.24 </w:t>
            </w:r>
          </w:p>
        </w:tc>
        <w:tc>
          <w:tcPr>
            <w:tcW w:w="1559" w:type="dxa"/>
            <w:tcBorders>
              <w:top w:val="nil"/>
              <w:left w:val="nil"/>
              <w:bottom w:val="single" w:sz="4" w:space="0" w:color="auto"/>
              <w:right w:val="single" w:sz="4" w:space="0" w:color="FFFFFF"/>
            </w:tcBorders>
            <w:shd w:val="clear" w:color="000000" w:fill="00A8C8"/>
            <w:noWrap/>
            <w:vAlign w:val="center"/>
            <w:hideMark/>
          </w:tcPr>
          <w:p w14:paraId="2BE054E9"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341.93 </w:t>
            </w:r>
          </w:p>
        </w:tc>
        <w:tc>
          <w:tcPr>
            <w:tcW w:w="1418" w:type="dxa"/>
            <w:tcBorders>
              <w:top w:val="nil"/>
              <w:left w:val="nil"/>
              <w:bottom w:val="single" w:sz="4" w:space="0" w:color="auto"/>
              <w:right w:val="nil"/>
            </w:tcBorders>
            <w:shd w:val="clear" w:color="000000" w:fill="00A8C8"/>
            <w:noWrap/>
            <w:vAlign w:val="center"/>
            <w:hideMark/>
          </w:tcPr>
          <w:p w14:paraId="582640B1"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109.10 </w:t>
            </w:r>
          </w:p>
        </w:tc>
        <w:tc>
          <w:tcPr>
            <w:tcW w:w="1559" w:type="dxa"/>
            <w:tcBorders>
              <w:top w:val="nil"/>
              <w:left w:val="nil"/>
              <w:bottom w:val="single" w:sz="4" w:space="0" w:color="auto"/>
              <w:right w:val="nil"/>
            </w:tcBorders>
            <w:shd w:val="clear" w:color="000000" w:fill="00A8C8"/>
            <w:noWrap/>
            <w:vAlign w:val="center"/>
            <w:hideMark/>
          </w:tcPr>
          <w:p w14:paraId="4E8C9C2B"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2,853.05 </w:t>
            </w:r>
          </w:p>
        </w:tc>
        <w:tc>
          <w:tcPr>
            <w:tcW w:w="1418" w:type="dxa"/>
            <w:tcBorders>
              <w:top w:val="nil"/>
              <w:left w:val="nil"/>
              <w:bottom w:val="single" w:sz="4" w:space="0" w:color="auto"/>
              <w:right w:val="single" w:sz="4" w:space="0" w:color="FFFFFF"/>
            </w:tcBorders>
            <w:shd w:val="clear" w:color="000000" w:fill="00A8C8"/>
            <w:noWrap/>
            <w:vAlign w:val="center"/>
            <w:hideMark/>
          </w:tcPr>
          <w:p w14:paraId="034FFD9C"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2,962.15 </w:t>
            </w:r>
          </w:p>
        </w:tc>
        <w:tc>
          <w:tcPr>
            <w:tcW w:w="1275" w:type="dxa"/>
            <w:tcBorders>
              <w:top w:val="nil"/>
              <w:left w:val="nil"/>
              <w:bottom w:val="single" w:sz="4" w:space="0" w:color="auto"/>
              <w:right w:val="nil"/>
            </w:tcBorders>
            <w:shd w:val="clear" w:color="000000" w:fill="00A8C8"/>
            <w:noWrap/>
            <w:vAlign w:val="center"/>
            <w:hideMark/>
          </w:tcPr>
          <w:p w14:paraId="2EC0F0F0"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245.90 </w:t>
            </w:r>
          </w:p>
        </w:tc>
        <w:tc>
          <w:tcPr>
            <w:tcW w:w="1418" w:type="dxa"/>
            <w:tcBorders>
              <w:top w:val="nil"/>
              <w:left w:val="nil"/>
              <w:bottom w:val="single" w:sz="4" w:space="0" w:color="auto"/>
              <w:right w:val="nil"/>
            </w:tcBorders>
            <w:shd w:val="clear" w:color="000000" w:fill="00A8C8"/>
            <w:noWrap/>
            <w:vAlign w:val="center"/>
            <w:hideMark/>
          </w:tcPr>
          <w:p w14:paraId="3AE7E18F"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7,429.76 </w:t>
            </w:r>
          </w:p>
        </w:tc>
        <w:tc>
          <w:tcPr>
            <w:tcW w:w="1559" w:type="dxa"/>
            <w:tcBorders>
              <w:top w:val="nil"/>
              <w:left w:val="nil"/>
              <w:bottom w:val="single" w:sz="4" w:space="0" w:color="auto"/>
              <w:right w:val="single" w:sz="4" w:space="0" w:color="auto"/>
            </w:tcBorders>
            <w:shd w:val="clear" w:color="000000" w:fill="00A8C8"/>
            <w:noWrap/>
            <w:vAlign w:val="center"/>
            <w:hideMark/>
          </w:tcPr>
          <w:p w14:paraId="6CC50888" w14:textId="77777777" w:rsidR="00E26E34" w:rsidRPr="009F2BA0" w:rsidRDefault="00E26E34" w:rsidP="00E07E20">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7,675.66 </w:t>
            </w:r>
          </w:p>
        </w:tc>
      </w:tr>
    </w:tbl>
    <w:p w14:paraId="572082DC" w14:textId="77777777" w:rsidR="00E26E34" w:rsidRPr="00AB22A2" w:rsidRDefault="00E26E34" w:rsidP="00195CAC">
      <w:pPr>
        <w:spacing w:before="0" w:after="0"/>
        <w:rPr>
          <w:sz w:val="10"/>
          <w:szCs w:val="10"/>
          <w:lang w:eastAsia="ja-JP"/>
        </w:rPr>
      </w:pPr>
    </w:p>
    <w:p w14:paraId="0C55DC38" w14:textId="3DED239B" w:rsidR="00E26E34" w:rsidRDefault="00E26E34" w:rsidP="00447187">
      <w:pPr>
        <w:pStyle w:val="Normal1"/>
        <w:rPr>
          <w:lang w:eastAsia="ja-JP"/>
        </w:rPr>
      </w:pPr>
      <w:r w:rsidRPr="00D9214B">
        <w:t>Period: Calendar Year 2017</w:t>
      </w:r>
    </w:p>
    <w:tbl>
      <w:tblPr>
        <w:tblW w:w="19327" w:type="dxa"/>
        <w:tblInd w:w="93" w:type="dxa"/>
        <w:tblLayout w:type="fixed"/>
        <w:tblLook w:val="04A0" w:firstRow="1" w:lastRow="0" w:firstColumn="1" w:lastColumn="0" w:noHBand="0" w:noVBand="1"/>
      </w:tblPr>
      <w:tblGrid>
        <w:gridCol w:w="2232"/>
        <w:gridCol w:w="1471"/>
        <w:gridCol w:w="1307"/>
        <w:gridCol w:w="1276"/>
        <w:gridCol w:w="1418"/>
        <w:gridCol w:w="1417"/>
        <w:gridCol w:w="1559"/>
        <w:gridCol w:w="1418"/>
        <w:gridCol w:w="1417"/>
        <w:gridCol w:w="1560"/>
        <w:gridCol w:w="1275"/>
        <w:gridCol w:w="1560"/>
        <w:gridCol w:w="1417"/>
      </w:tblGrid>
      <w:tr w:rsidR="0071311F" w:rsidRPr="009F2BA0" w14:paraId="1E96E0A2" w14:textId="77777777" w:rsidTr="00447187">
        <w:trPr>
          <w:trHeight w:val="224"/>
          <w:tblHeader/>
        </w:trPr>
        <w:tc>
          <w:tcPr>
            <w:tcW w:w="2232" w:type="dxa"/>
            <w:tcBorders>
              <w:top w:val="nil"/>
              <w:left w:val="nil"/>
              <w:bottom w:val="nil"/>
              <w:right w:val="nil"/>
            </w:tcBorders>
            <w:shd w:val="clear" w:color="auto" w:fill="auto"/>
            <w:noWrap/>
            <w:vAlign w:val="center"/>
            <w:hideMark/>
          </w:tcPr>
          <w:p w14:paraId="74F699D1" w14:textId="77777777" w:rsidR="0071311F" w:rsidRPr="00D9214B" w:rsidRDefault="0071311F" w:rsidP="00D9214B">
            <w:pPr>
              <w:pStyle w:val="TableHeadingText"/>
              <w:jc w:val="left"/>
              <w:rPr>
                <w:b w:val="0"/>
                <w:bCs/>
              </w:rPr>
            </w:pPr>
            <w:r w:rsidRPr="00D9214B">
              <w:rPr>
                <w:b w:val="0"/>
                <w:bCs/>
              </w:rPr>
              <w:t>Region: All</w:t>
            </w:r>
          </w:p>
        </w:tc>
        <w:tc>
          <w:tcPr>
            <w:tcW w:w="4054" w:type="dxa"/>
            <w:gridSpan w:val="3"/>
            <w:tcBorders>
              <w:top w:val="single" w:sz="4" w:space="0" w:color="auto"/>
              <w:left w:val="single" w:sz="4" w:space="0" w:color="auto"/>
              <w:bottom w:val="single" w:sz="4" w:space="0" w:color="FFFFFF"/>
              <w:right w:val="single" w:sz="4" w:space="0" w:color="FFFFFF"/>
            </w:tcBorders>
            <w:shd w:val="clear" w:color="000000" w:fill="002C77"/>
            <w:vAlign w:val="center"/>
            <w:hideMark/>
          </w:tcPr>
          <w:p w14:paraId="3377E063" w14:textId="77777777" w:rsidR="0071311F" w:rsidRPr="009F2BA0" w:rsidRDefault="0071311F" w:rsidP="00D9214B">
            <w:pPr>
              <w:pStyle w:val="TableHeadingText"/>
              <w:rPr>
                <w:bCs/>
                <w:color w:val="FFFFFF"/>
              </w:rPr>
            </w:pPr>
            <w:bookmarkStart w:id="133" w:name="C1CommunityOther_Titleh"/>
            <w:r w:rsidRPr="009F2BA0">
              <w:rPr>
                <w:bCs/>
                <w:color w:val="FFFFFF"/>
              </w:rPr>
              <w:t>C1: Community Other</w:t>
            </w:r>
            <w:bookmarkEnd w:id="133"/>
          </w:p>
        </w:tc>
        <w:tc>
          <w:tcPr>
            <w:tcW w:w="4394" w:type="dxa"/>
            <w:gridSpan w:val="3"/>
            <w:tcBorders>
              <w:top w:val="single" w:sz="4" w:space="0" w:color="auto"/>
              <w:left w:val="nil"/>
              <w:bottom w:val="single" w:sz="4" w:space="0" w:color="FFFFFF"/>
              <w:right w:val="single" w:sz="4" w:space="0" w:color="FFFFFF"/>
            </w:tcBorders>
            <w:shd w:val="clear" w:color="000000" w:fill="002C77"/>
            <w:noWrap/>
            <w:vAlign w:val="center"/>
            <w:hideMark/>
          </w:tcPr>
          <w:p w14:paraId="18E7FA61" w14:textId="77777777" w:rsidR="0071311F" w:rsidRPr="009F2BA0" w:rsidRDefault="0071311F" w:rsidP="00D9214B">
            <w:pPr>
              <w:pStyle w:val="TableHeadingText"/>
              <w:rPr>
                <w:bCs/>
                <w:color w:val="FFFFFF"/>
              </w:rPr>
            </w:pPr>
            <w:bookmarkStart w:id="134" w:name="C2CommunityHighBehavioralHealth_Titleh"/>
            <w:r w:rsidRPr="009F2BA0">
              <w:rPr>
                <w:bCs/>
                <w:color w:val="FFFFFF"/>
              </w:rPr>
              <w:t>C2: Community High Behavioral Health</w:t>
            </w:r>
            <w:bookmarkEnd w:id="134"/>
          </w:p>
        </w:tc>
        <w:tc>
          <w:tcPr>
            <w:tcW w:w="4395" w:type="dxa"/>
            <w:gridSpan w:val="3"/>
            <w:tcBorders>
              <w:top w:val="single" w:sz="4" w:space="0" w:color="auto"/>
              <w:left w:val="nil"/>
              <w:bottom w:val="single" w:sz="4" w:space="0" w:color="FFFFFF"/>
              <w:right w:val="single" w:sz="4" w:space="0" w:color="FFFFFF"/>
            </w:tcBorders>
            <w:shd w:val="clear" w:color="000000" w:fill="002C77"/>
            <w:noWrap/>
            <w:vAlign w:val="center"/>
            <w:hideMark/>
          </w:tcPr>
          <w:p w14:paraId="167D087F" w14:textId="77777777" w:rsidR="0071311F" w:rsidRPr="009F2BA0" w:rsidRDefault="0071311F" w:rsidP="00D9214B">
            <w:pPr>
              <w:pStyle w:val="TableHeadingText"/>
              <w:rPr>
                <w:bCs/>
                <w:color w:val="FFFFFF"/>
              </w:rPr>
            </w:pPr>
            <w:bookmarkStart w:id="135" w:name="C3HighCommunityNeed_Titleh"/>
            <w:r w:rsidRPr="009F2BA0">
              <w:rPr>
                <w:bCs/>
                <w:color w:val="FFFFFF"/>
              </w:rPr>
              <w:t>C3: High Community Need</w:t>
            </w:r>
            <w:bookmarkEnd w:id="135"/>
          </w:p>
        </w:tc>
        <w:tc>
          <w:tcPr>
            <w:tcW w:w="4252" w:type="dxa"/>
            <w:gridSpan w:val="3"/>
            <w:tcBorders>
              <w:top w:val="single" w:sz="4" w:space="0" w:color="auto"/>
              <w:left w:val="nil"/>
              <w:bottom w:val="single" w:sz="4" w:space="0" w:color="FFFFFF"/>
              <w:right w:val="single" w:sz="4" w:space="0" w:color="auto"/>
            </w:tcBorders>
            <w:shd w:val="clear" w:color="000000" w:fill="002C77"/>
            <w:noWrap/>
            <w:vAlign w:val="center"/>
            <w:hideMark/>
          </w:tcPr>
          <w:p w14:paraId="55BBBEE3" w14:textId="77777777" w:rsidR="0071311F" w:rsidRPr="009F2BA0" w:rsidRDefault="0071311F" w:rsidP="00D9214B">
            <w:pPr>
              <w:pStyle w:val="TableHeadingText"/>
              <w:rPr>
                <w:bCs/>
                <w:color w:val="FFFFFF"/>
              </w:rPr>
            </w:pPr>
            <w:bookmarkStart w:id="136" w:name="F1FacilityBasedCare_Titleh"/>
            <w:r w:rsidRPr="009F2BA0">
              <w:rPr>
                <w:bCs/>
                <w:color w:val="FFFFFF"/>
              </w:rPr>
              <w:t>F1: Facility-Based Care</w:t>
            </w:r>
            <w:bookmarkEnd w:id="136"/>
          </w:p>
        </w:tc>
      </w:tr>
      <w:tr w:rsidR="0071311F" w:rsidRPr="009F2BA0" w14:paraId="3C040514" w14:textId="77777777" w:rsidTr="00447187">
        <w:trPr>
          <w:trHeight w:val="444"/>
          <w:tblHeader/>
        </w:trPr>
        <w:tc>
          <w:tcPr>
            <w:tcW w:w="2232" w:type="dxa"/>
            <w:tcBorders>
              <w:top w:val="single" w:sz="4" w:space="0" w:color="auto"/>
              <w:left w:val="single" w:sz="4" w:space="0" w:color="auto"/>
              <w:bottom w:val="single" w:sz="4" w:space="0" w:color="auto"/>
              <w:right w:val="single" w:sz="4" w:space="0" w:color="FFFFFF"/>
            </w:tcBorders>
            <w:shd w:val="clear" w:color="000000" w:fill="006D9E"/>
            <w:noWrap/>
            <w:vAlign w:val="center"/>
            <w:hideMark/>
          </w:tcPr>
          <w:p w14:paraId="1D347C59" w14:textId="19671525" w:rsidR="0071311F" w:rsidRPr="009F2BA0" w:rsidRDefault="0071311F" w:rsidP="00D9214B">
            <w:pPr>
              <w:pStyle w:val="TableHeadingText"/>
              <w:rPr>
                <w:bCs/>
                <w:color w:val="FFFFFF"/>
              </w:rPr>
            </w:pPr>
            <w:bookmarkStart w:id="137" w:name="CategoryofService_Titleh"/>
            <w:r w:rsidRPr="009F2BA0">
              <w:rPr>
                <w:bCs/>
                <w:color w:val="FFFFFF"/>
              </w:rPr>
              <w:t>Category of Service</w:t>
            </w:r>
            <w:bookmarkEnd w:id="137"/>
          </w:p>
        </w:tc>
        <w:tc>
          <w:tcPr>
            <w:tcW w:w="1471" w:type="dxa"/>
            <w:tcBorders>
              <w:top w:val="nil"/>
              <w:left w:val="nil"/>
              <w:bottom w:val="single" w:sz="4" w:space="0" w:color="auto"/>
              <w:right w:val="single" w:sz="4" w:space="0" w:color="FFFFFF"/>
            </w:tcBorders>
            <w:shd w:val="clear" w:color="000000" w:fill="006D9E"/>
            <w:vAlign w:val="center"/>
            <w:hideMark/>
          </w:tcPr>
          <w:p w14:paraId="01931F7A" w14:textId="77777777" w:rsidR="0071311F" w:rsidRPr="009F2BA0" w:rsidRDefault="0071311F" w:rsidP="00D9214B">
            <w:pPr>
              <w:pStyle w:val="TableHeadingText"/>
              <w:rPr>
                <w:bCs/>
                <w:color w:val="FFFFFF"/>
              </w:rPr>
            </w:pPr>
            <w:bookmarkStart w:id="138" w:name="CrossoverPMPM_Titleh"/>
            <w:r w:rsidRPr="009F2BA0">
              <w:rPr>
                <w:bCs/>
                <w:color w:val="FFFFFF"/>
              </w:rPr>
              <w:t>Crossover</w:t>
            </w:r>
            <w:r w:rsidRPr="009F2BA0">
              <w:rPr>
                <w:bCs/>
                <w:color w:val="FFFFFF"/>
              </w:rPr>
              <w:br/>
              <w:t>PMPM</w:t>
            </w:r>
            <w:bookmarkEnd w:id="138"/>
          </w:p>
        </w:tc>
        <w:tc>
          <w:tcPr>
            <w:tcW w:w="1307" w:type="dxa"/>
            <w:tcBorders>
              <w:top w:val="nil"/>
              <w:left w:val="nil"/>
              <w:bottom w:val="single" w:sz="4" w:space="0" w:color="auto"/>
              <w:right w:val="single" w:sz="4" w:space="0" w:color="FFFFFF"/>
            </w:tcBorders>
            <w:shd w:val="clear" w:color="000000" w:fill="006D9E"/>
            <w:vAlign w:val="center"/>
            <w:hideMark/>
          </w:tcPr>
          <w:p w14:paraId="042B4731" w14:textId="77777777" w:rsidR="0071311F" w:rsidRPr="009F2BA0" w:rsidRDefault="0071311F" w:rsidP="00D9214B">
            <w:pPr>
              <w:pStyle w:val="TableHeadingText"/>
              <w:rPr>
                <w:bCs/>
                <w:color w:val="FFFFFF"/>
              </w:rPr>
            </w:pPr>
            <w:bookmarkStart w:id="139" w:name="MedicaidPMPM_Titleh"/>
            <w:r w:rsidRPr="009F2BA0">
              <w:rPr>
                <w:bCs/>
                <w:color w:val="FFFFFF"/>
              </w:rPr>
              <w:t>Medicaid</w:t>
            </w:r>
            <w:r w:rsidRPr="009F2BA0">
              <w:rPr>
                <w:bCs/>
                <w:color w:val="FFFFFF"/>
              </w:rPr>
              <w:br/>
              <w:t>PMPM</w:t>
            </w:r>
            <w:bookmarkEnd w:id="139"/>
          </w:p>
        </w:tc>
        <w:tc>
          <w:tcPr>
            <w:tcW w:w="1276" w:type="dxa"/>
            <w:tcBorders>
              <w:top w:val="nil"/>
              <w:left w:val="nil"/>
              <w:bottom w:val="single" w:sz="4" w:space="0" w:color="auto"/>
              <w:right w:val="single" w:sz="4" w:space="0" w:color="FFFFFF"/>
            </w:tcBorders>
            <w:shd w:val="clear" w:color="000000" w:fill="006D9E"/>
            <w:vAlign w:val="center"/>
            <w:hideMark/>
          </w:tcPr>
          <w:p w14:paraId="0B56DB4D" w14:textId="77777777" w:rsidR="0071311F" w:rsidRPr="009F2BA0" w:rsidRDefault="0071311F" w:rsidP="00D9214B">
            <w:pPr>
              <w:pStyle w:val="TableHeadingText"/>
              <w:rPr>
                <w:bCs/>
                <w:color w:val="FFFFFF"/>
              </w:rPr>
            </w:pPr>
            <w:r w:rsidRPr="009F2BA0">
              <w:rPr>
                <w:bCs/>
                <w:color w:val="FFFFFF"/>
              </w:rPr>
              <w:t>Total</w:t>
            </w:r>
            <w:r w:rsidRPr="009F2BA0">
              <w:rPr>
                <w:bCs/>
                <w:color w:val="FFFFFF"/>
              </w:rPr>
              <w:br/>
              <w:t>PMPM</w:t>
            </w:r>
          </w:p>
        </w:tc>
        <w:tc>
          <w:tcPr>
            <w:tcW w:w="1418" w:type="dxa"/>
            <w:tcBorders>
              <w:top w:val="nil"/>
              <w:left w:val="nil"/>
              <w:bottom w:val="single" w:sz="4" w:space="0" w:color="auto"/>
              <w:right w:val="single" w:sz="4" w:space="0" w:color="FFFFFF"/>
            </w:tcBorders>
            <w:shd w:val="clear" w:color="000000" w:fill="006D9E"/>
            <w:vAlign w:val="center"/>
            <w:hideMark/>
          </w:tcPr>
          <w:p w14:paraId="1E27D64D" w14:textId="77777777" w:rsidR="0071311F" w:rsidRPr="009F2BA0" w:rsidRDefault="0071311F" w:rsidP="00D9214B">
            <w:pPr>
              <w:pStyle w:val="TableHeadingText"/>
              <w:rPr>
                <w:bCs/>
                <w:color w:val="FFFFFF"/>
              </w:rPr>
            </w:pPr>
            <w:bookmarkStart w:id="140" w:name="CrossoverMPM_Titleh1"/>
            <w:r w:rsidRPr="009F2BA0">
              <w:rPr>
                <w:bCs/>
                <w:color w:val="FFFFFF"/>
              </w:rPr>
              <w:t>Crossover</w:t>
            </w:r>
            <w:r w:rsidRPr="009F2BA0">
              <w:rPr>
                <w:bCs/>
                <w:color w:val="FFFFFF"/>
              </w:rPr>
              <w:br/>
              <w:t>PMPM</w:t>
            </w:r>
            <w:bookmarkEnd w:id="140"/>
          </w:p>
        </w:tc>
        <w:tc>
          <w:tcPr>
            <w:tcW w:w="1417" w:type="dxa"/>
            <w:tcBorders>
              <w:top w:val="nil"/>
              <w:left w:val="nil"/>
              <w:bottom w:val="single" w:sz="4" w:space="0" w:color="auto"/>
              <w:right w:val="single" w:sz="4" w:space="0" w:color="FFFFFF"/>
            </w:tcBorders>
            <w:shd w:val="clear" w:color="000000" w:fill="006D9E"/>
            <w:vAlign w:val="center"/>
            <w:hideMark/>
          </w:tcPr>
          <w:p w14:paraId="7954FA74" w14:textId="77777777" w:rsidR="0071311F" w:rsidRPr="009F2BA0" w:rsidRDefault="0071311F" w:rsidP="00D9214B">
            <w:pPr>
              <w:pStyle w:val="TableHeadingText"/>
              <w:rPr>
                <w:bCs/>
                <w:color w:val="FFFFFF"/>
              </w:rPr>
            </w:pPr>
            <w:bookmarkStart w:id="141" w:name="MedicaidMPM_Titleh1"/>
            <w:r w:rsidRPr="009F2BA0">
              <w:rPr>
                <w:bCs/>
                <w:color w:val="FFFFFF"/>
              </w:rPr>
              <w:t>Medicaid</w:t>
            </w:r>
            <w:r w:rsidRPr="009F2BA0">
              <w:rPr>
                <w:bCs/>
                <w:color w:val="FFFFFF"/>
              </w:rPr>
              <w:br/>
              <w:t>PMPM</w:t>
            </w:r>
            <w:bookmarkEnd w:id="141"/>
          </w:p>
        </w:tc>
        <w:tc>
          <w:tcPr>
            <w:tcW w:w="1559" w:type="dxa"/>
            <w:tcBorders>
              <w:top w:val="nil"/>
              <w:left w:val="nil"/>
              <w:bottom w:val="single" w:sz="4" w:space="0" w:color="auto"/>
              <w:right w:val="single" w:sz="4" w:space="0" w:color="FFFFFF"/>
            </w:tcBorders>
            <w:shd w:val="clear" w:color="000000" w:fill="006D9E"/>
            <w:vAlign w:val="center"/>
            <w:hideMark/>
          </w:tcPr>
          <w:p w14:paraId="4C19262E" w14:textId="77777777" w:rsidR="0071311F" w:rsidRPr="009F2BA0" w:rsidRDefault="0071311F" w:rsidP="00D9214B">
            <w:pPr>
              <w:pStyle w:val="TableHeadingText"/>
              <w:rPr>
                <w:bCs/>
                <w:color w:val="FFFFFF"/>
              </w:rPr>
            </w:pPr>
            <w:r w:rsidRPr="009F2BA0">
              <w:rPr>
                <w:bCs/>
                <w:color w:val="FFFFFF"/>
              </w:rPr>
              <w:t>Total</w:t>
            </w:r>
            <w:r w:rsidRPr="009F2BA0">
              <w:rPr>
                <w:bCs/>
                <w:color w:val="FFFFFF"/>
              </w:rPr>
              <w:br/>
              <w:t>PMPM</w:t>
            </w:r>
          </w:p>
        </w:tc>
        <w:tc>
          <w:tcPr>
            <w:tcW w:w="1418" w:type="dxa"/>
            <w:tcBorders>
              <w:top w:val="nil"/>
              <w:left w:val="nil"/>
              <w:bottom w:val="single" w:sz="4" w:space="0" w:color="auto"/>
              <w:right w:val="single" w:sz="4" w:space="0" w:color="FFFFFF"/>
            </w:tcBorders>
            <w:shd w:val="clear" w:color="000000" w:fill="006D9E"/>
            <w:vAlign w:val="center"/>
            <w:hideMark/>
          </w:tcPr>
          <w:p w14:paraId="7BDA9E3B" w14:textId="77777777" w:rsidR="0071311F" w:rsidRPr="009F2BA0" w:rsidRDefault="0071311F" w:rsidP="00D9214B">
            <w:pPr>
              <w:pStyle w:val="TableHeadingText"/>
              <w:rPr>
                <w:bCs/>
                <w:color w:val="FFFFFF"/>
              </w:rPr>
            </w:pPr>
            <w:bookmarkStart w:id="142" w:name="CrossoverMPM_Titleh2"/>
            <w:r w:rsidRPr="009F2BA0">
              <w:rPr>
                <w:bCs/>
                <w:color w:val="FFFFFF"/>
              </w:rPr>
              <w:t>Crossover</w:t>
            </w:r>
            <w:r w:rsidRPr="009F2BA0">
              <w:rPr>
                <w:bCs/>
                <w:color w:val="FFFFFF"/>
              </w:rPr>
              <w:br/>
              <w:t>PMPM</w:t>
            </w:r>
            <w:bookmarkEnd w:id="142"/>
          </w:p>
        </w:tc>
        <w:tc>
          <w:tcPr>
            <w:tcW w:w="1417" w:type="dxa"/>
            <w:tcBorders>
              <w:top w:val="nil"/>
              <w:left w:val="nil"/>
              <w:bottom w:val="single" w:sz="4" w:space="0" w:color="auto"/>
              <w:right w:val="single" w:sz="4" w:space="0" w:color="FFFFFF"/>
            </w:tcBorders>
            <w:shd w:val="clear" w:color="000000" w:fill="006D9E"/>
            <w:vAlign w:val="center"/>
            <w:hideMark/>
          </w:tcPr>
          <w:p w14:paraId="0CF53061" w14:textId="77777777" w:rsidR="0071311F" w:rsidRPr="009F2BA0" w:rsidRDefault="0071311F" w:rsidP="00D9214B">
            <w:pPr>
              <w:pStyle w:val="TableHeadingText"/>
              <w:rPr>
                <w:bCs/>
                <w:color w:val="FFFFFF"/>
              </w:rPr>
            </w:pPr>
            <w:bookmarkStart w:id="143" w:name="MedicaidMPM_Titleh2"/>
            <w:r w:rsidRPr="009F2BA0">
              <w:rPr>
                <w:bCs/>
                <w:color w:val="FFFFFF"/>
              </w:rPr>
              <w:t>Medicaid</w:t>
            </w:r>
            <w:r w:rsidRPr="009F2BA0">
              <w:rPr>
                <w:bCs/>
                <w:color w:val="FFFFFF"/>
              </w:rPr>
              <w:br/>
              <w:t>PMPM</w:t>
            </w:r>
            <w:bookmarkEnd w:id="143"/>
          </w:p>
        </w:tc>
        <w:tc>
          <w:tcPr>
            <w:tcW w:w="1560" w:type="dxa"/>
            <w:tcBorders>
              <w:top w:val="nil"/>
              <w:left w:val="nil"/>
              <w:bottom w:val="single" w:sz="4" w:space="0" w:color="auto"/>
              <w:right w:val="single" w:sz="4" w:space="0" w:color="FFFFFF"/>
            </w:tcBorders>
            <w:shd w:val="clear" w:color="000000" w:fill="006D9E"/>
            <w:vAlign w:val="center"/>
            <w:hideMark/>
          </w:tcPr>
          <w:p w14:paraId="354D9EEE" w14:textId="77777777" w:rsidR="0071311F" w:rsidRPr="009F2BA0" w:rsidRDefault="0071311F" w:rsidP="00D9214B">
            <w:pPr>
              <w:pStyle w:val="TableHeadingText"/>
              <w:rPr>
                <w:bCs/>
                <w:color w:val="FFFFFF"/>
              </w:rPr>
            </w:pPr>
            <w:r w:rsidRPr="009F2BA0">
              <w:rPr>
                <w:bCs/>
                <w:color w:val="FFFFFF"/>
              </w:rPr>
              <w:t>Total</w:t>
            </w:r>
            <w:r w:rsidRPr="009F2BA0">
              <w:rPr>
                <w:bCs/>
                <w:color w:val="FFFFFF"/>
              </w:rPr>
              <w:br/>
              <w:t>PMPM</w:t>
            </w:r>
          </w:p>
        </w:tc>
        <w:tc>
          <w:tcPr>
            <w:tcW w:w="1275" w:type="dxa"/>
            <w:tcBorders>
              <w:top w:val="nil"/>
              <w:left w:val="nil"/>
              <w:bottom w:val="single" w:sz="4" w:space="0" w:color="auto"/>
              <w:right w:val="single" w:sz="4" w:space="0" w:color="FFFFFF"/>
            </w:tcBorders>
            <w:shd w:val="clear" w:color="000000" w:fill="006D9E"/>
            <w:vAlign w:val="center"/>
            <w:hideMark/>
          </w:tcPr>
          <w:p w14:paraId="7DD6D1F2" w14:textId="77777777" w:rsidR="0071311F" w:rsidRPr="009F2BA0" w:rsidRDefault="0071311F" w:rsidP="00D9214B">
            <w:pPr>
              <w:pStyle w:val="TableHeadingText"/>
              <w:rPr>
                <w:bCs/>
                <w:color w:val="FFFFFF"/>
              </w:rPr>
            </w:pPr>
            <w:bookmarkStart w:id="144" w:name="CrossoverPMPM_Titleh3"/>
            <w:r w:rsidRPr="009F2BA0">
              <w:rPr>
                <w:bCs/>
                <w:color w:val="FFFFFF"/>
              </w:rPr>
              <w:t>Crossover</w:t>
            </w:r>
            <w:r w:rsidRPr="009F2BA0">
              <w:rPr>
                <w:bCs/>
                <w:color w:val="FFFFFF"/>
              </w:rPr>
              <w:br/>
              <w:t>PMPM</w:t>
            </w:r>
            <w:bookmarkEnd w:id="144"/>
          </w:p>
        </w:tc>
        <w:tc>
          <w:tcPr>
            <w:tcW w:w="1560" w:type="dxa"/>
            <w:tcBorders>
              <w:top w:val="nil"/>
              <w:left w:val="nil"/>
              <w:bottom w:val="single" w:sz="4" w:space="0" w:color="auto"/>
              <w:right w:val="single" w:sz="4" w:space="0" w:color="FFFFFF"/>
            </w:tcBorders>
            <w:shd w:val="clear" w:color="000000" w:fill="006D9E"/>
            <w:vAlign w:val="center"/>
            <w:hideMark/>
          </w:tcPr>
          <w:p w14:paraId="354127AD" w14:textId="77777777" w:rsidR="0071311F" w:rsidRPr="009F2BA0" w:rsidRDefault="0071311F" w:rsidP="00D9214B">
            <w:pPr>
              <w:pStyle w:val="TableHeadingText"/>
              <w:rPr>
                <w:bCs/>
                <w:color w:val="FFFFFF"/>
              </w:rPr>
            </w:pPr>
            <w:bookmarkStart w:id="145" w:name="MedicaidPMPM_Titleh3"/>
            <w:r w:rsidRPr="009F2BA0">
              <w:rPr>
                <w:bCs/>
                <w:color w:val="FFFFFF"/>
              </w:rPr>
              <w:t>Medicaid</w:t>
            </w:r>
            <w:r w:rsidRPr="009F2BA0">
              <w:rPr>
                <w:bCs/>
                <w:color w:val="FFFFFF"/>
              </w:rPr>
              <w:br/>
              <w:t>PMPM</w:t>
            </w:r>
            <w:bookmarkEnd w:id="145"/>
          </w:p>
        </w:tc>
        <w:tc>
          <w:tcPr>
            <w:tcW w:w="1417" w:type="dxa"/>
            <w:tcBorders>
              <w:top w:val="nil"/>
              <w:left w:val="nil"/>
              <w:bottom w:val="single" w:sz="4" w:space="0" w:color="auto"/>
              <w:right w:val="single" w:sz="4" w:space="0" w:color="auto"/>
            </w:tcBorders>
            <w:shd w:val="clear" w:color="000000" w:fill="006D9E"/>
            <w:vAlign w:val="center"/>
            <w:hideMark/>
          </w:tcPr>
          <w:p w14:paraId="1F9BEDF1" w14:textId="77777777" w:rsidR="0071311F" w:rsidRPr="009F2BA0" w:rsidRDefault="0071311F" w:rsidP="00D9214B">
            <w:pPr>
              <w:pStyle w:val="TableHeadingText"/>
              <w:rPr>
                <w:bCs/>
                <w:color w:val="FFFFFF"/>
              </w:rPr>
            </w:pPr>
            <w:bookmarkStart w:id="146" w:name="TotalPMPM_Titleh3"/>
            <w:bookmarkStart w:id="147" w:name="TotalPMPM_Titleh1"/>
            <w:bookmarkStart w:id="148" w:name="TotalPMPM_Titleh"/>
            <w:bookmarkStart w:id="149" w:name="TotalPMPM_Titleh2"/>
            <w:r w:rsidRPr="009F2BA0">
              <w:rPr>
                <w:bCs/>
                <w:color w:val="FFFFFF"/>
              </w:rPr>
              <w:t>Total</w:t>
            </w:r>
            <w:r w:rsidRPr="009F2BA0">
              <w:rPr>
                <w:bCs/>
                <w:color w:val="FFFFFF"/>
              </w:rPr>
              <w:br/>
              <w:t>PMPM</w:t>
            </w:r>
            <w:bookmarkEnd w:id="146"/>
            <w:bookmarkEnd w:id="147"/>
            <w:bookmarkEnd w:id="148"/>
            <w:bookmarkEnd w:id="149"/>
          </w:p>
        </w:tc>
      </w:tr>
      <w:tr w:rsidR="0071311F" w:rsidRPr="009F2BA0" w14:paraId="1EADEF8B" w14:textId="77777777" w:rsidTr="00F27645">
        <w:trPr>
          <w:trHeight w:val="224"/>
        </w:trPr>
        <w:tc>
          <w:tcPr>
            <w:tcW w:w="2232" w:type="dxa"/>
            <w:tcBorders>
              <w:top w:val="nil"/>
              <w:left w:val="single" w:sz="4" w:space="0" w:color="auto"/>
              <w:bottom w:val="single" w:sz="4" w:space="0" w:color="auto"/>
              <w:right w:val="single" w:sz="4" w:space="0" w:color="auto"/>
            </w:tcBorders>
            <w:shd w:val="clear" w:color="auto" w:fill="auto"/>
            <w:noWrap/>
            <w:vAlign w:val="bottom"/>
            <w:hideMark/>
          </w:tcPr>
          <w:p w14:paraId="01439188" w14:textId="77777777" w:rsidR="0071311F" w:rsidRPr="009F2BA0" w:rsidRDefault="0071311F" w:rsidP="00D9214B">
            <w:pPr>
              <w:pStyle w:val="TableText"/>
            </w:pPr>
            <w:r w:rsidRPr="009F2BA0">
              <w:t>Member Months</w:t>
            </w:r>
          </w:p>
        </w:tc>
        <w:tc>
          <w:tcPr>
            <w:tcW w:w="1471" w:type="dxa"/>
            <w:tcBorders>
              <w:top w:val="nil"/>
              <w:left w:val="nil"/>
              <w:bottom w:val="single" w:sz="4" w:space="0" w:color="auto"/>
              <w:right w:val="nil"/>
            </w:tcBorders>
            <w:shd w:val="clear" w:color="auto" w:fill="auto"/>
            <w:vAlign w:val="center"/>
            <w:hideMark/>
          </w:tcPr>
          <w:p w14:paraId="1832C9E7" w14:textId="77777777" w:rsidR="0071311F" w:rsidRPr="009F2BA0" w:rsidRDefault="0071311F" w:rsidP="00D9214B">
            <w:pPr>
              <w:pStyle w:val="TableText"/>
            </w:pPr>
            <w:r>
              <w:t xml:space="preserve"> </w:t>
            </w:r>
            <w:r w:rsidRPr="009F2BA0">
              <w:t xml:space="preserve">629,624 </w:t>
            </w:r>
          </w:p>
        </w:tc>
        <w:tc>
          <w:tcPr>
            <w:tcW w:w="1307" w:type="dxa"/>
            <w:tcBorders>
              <w:top w:val="nil"/>
              <w:left w:val="nil"/>
              <w:bottom w:val="single" w:sz="4" w:space="0" w:color="auto"/>
              <w:right w:val="nil"/>
            </w:tcBorders>
            <w:shd w:val="clear" w:color="auto" w:fill="auto"/>
            <w:vAlign w:val="center"/>
            <w:hideMark/>
          </w:tcPr>
          <w:p w14:paraId="6F785EEF" w14:textId="77777777" w:rsidR="0071311F" w:rsidRPr="009F2BA0" w:rsidRDefault="0071311F" w:rsidP="00D9214B">
            <w:pPr>
              <w:pStyle w:val="TableText"/>
            </w:pPr>
            <w:r>
              <w:t xml:space="preserve"> </w:t>
            </w:r>
            <w:r w:rsidRPr="009F2BA0">
              <w:t xml:space="preserve">629,624 </w:t>
            </w:r>
          </w:p>
        </w:tc>
        <w:tc>
          <w:tcPr>
            <w:tcW w:w="1276" w:type="dxa"/>
            <w:tcBorders>
              <w:top w:val="nil"/>
              <w:left w:val="nil"/>
              <w:bottom w:val="single" w:sz="4" w:space="0" w:color="auto"/>
              <w:right w:val="single" w:sz="4" w:space="0" w:color="auto"/>
            </w:tcBorders>
            <w:shd w:val="clear" w:color="auto" w:fill="auto"/>
            <w:vAlign w:val="center"/>
            <w:hideMark/>
          </w:tcPr>
          <w:p w14:paraId="77DEEF1E" w14:textId="77777777" w:rsidR="0071311F" w:rsidRPr="009F2BA0" w:rsidRDefault="0071311F" w:rsidP="00D9214B">
            <w:pPr>
              <w:pStyle w:val="TableText"/>
            </w:pPr>
            <w:r>
              <w:t xml:space="preserve"> </w:t>
            </w:r>
            <w:r w:rsidRPr="009F2BA0">
              <w:t xml:space="preserve">629,624 </w:t>
            </w:r>
          </w:p>
        </w:tc>
        <w:tc>
          <w:tcPr>
            <w:tcW w:w="1418" w:type="dxa"/>
            <w:tcBorders>
              <w:top w:val="nil"/>
              <w:left w:val="nil"/>
              <w:bottom w:val="single" w:sz="4" w:space="0" w:color="auto"/>
              <w:right w:val="nil"/>
            </w:tcBorders>
            <w:shd w:val="clear" w:color="auto" w:fill="auto"/>
            <w:vAlign w:val="center"/>
            <w:hideMark/>
          </w:tcPr>
          <w:p w14:paraId="3E8856E6" w14:textId="77777777" w:rsidR="0071311F" w:rsidRPr="009F2BA0" w:rsidRDefault="0071311F" w:rsidP="00D9214B">
            <w:pPr>
              <w:pStyle w:val="TableText"/>
            </w:pPr>
            <w:r>
              <w:t xml:space="preserve"> </w:t>
            </w:r>
            <w:r w:rsidRPr="009F2BA0">
              <w:t xml:space="preserve">223,326 </w:t>
            </w:r>
          </w:p>
        </w:tc>
        <w:tc>
          <w:tcPr>
            <w:tcW w:w="1417" w:type="dxa"/>
            <w:tcBorders>
              <w:top w:val="nil"/>
              <w:left w:val="nil"/>
              <w:bottom w:val="single" w:sz="4" w:space="0" w:color="auto"/>
              <w:right w:val="nil"/>
            </w:tcBorders>
            <w:shd w:val="clear" w:color="auto" w:fill="auto"/>
            <w:vAlign w:val="center"/>
            <w:hideMark/>
          </w:tcPr>
          <w:p w14:paraId="0F7A78EB" w14:textId="77777777" w:rsidR="0071311F" w:rsidRPr="009F2BA0" w:rsidRDefault="0071311F" w:rsidP="00D9214B">
            <w:pPr>
              <w:pStyle w:val="TableText"/>
            </w:pPr>
            <w:r>
              <w:t xml:space="preserve"> </w:t>
            </w:r>
            <w:r w:rsidRPr="009F2BA0">
              <w:t xml:space="preserve">223,326 </w:t>
            </w:r>
          </w:p>
        </w:tc>
        <w:tc>
          <w:tcPr>
            <w:tcW w:w="1559" w:type="dxa"/>
            <w:tcBorders>
              <w:top w:val="nil"/>
              <w:left w:val="nil"/>
              <w:bottom w:val="single" w:sz="4" w:space="0" w:color="auto"/>
              <w:right w:val="single" w:sz="4" w:space="0" w:color="auto"/>
            </w:tcBorders>
            <w:shd w:val="clear" w:color="auto" w:fill="auto"/>
            <w:vAlign w:val="center"/>
            <w:hideMark/>
          </w:tcPr>
          <w:p w14:paraId="687D8E29" w14:textId="77777777" w:rsidR="0071311F" w:rsidRPr="009F2BA0" w:rsidRDefault="0071311F" w:rsidP="00D9214B">
            <w:pPr>
              <w:pStyle w:val="TableText"/>
            </w:pPr>
            <w:r>
              <w:t xml:space="preserve"> </w:t>
            </w:r>
            <w:r w:rsidRPr="009F2BA0">
              <w:t xml:space="preserve">223,326 </w:t>
            </w:r>
          </w:p>
        </w:tc>
        <w:tc>
          <w:tcPr>
            <w:tcW w:w="1418" w:type="dxa"/>
            <w:tcBorders>
              <w:top w:val="nil"/>
              <w:left w:val="nil"/>
              <w:bottom w:val="single" w:sz="4" w:space="0" w:color="auto"/>
              <w:right w:val="single" w:sz="4" w:space="0" w:color="auto"/>
            </w:tcBorders>
            <w:shd w:val="clear" w:color="auto" w:fill="auto"/>
            <w:vAlign w:val="center"/>
            <w:hideMark/>
          </w:tcPr>
          <w:p w14:paraId="33C39CFA" w14:textId="77777777" w:rsidR="0071311F" w:rsidRPr="009F2BA0" w:rsidRDefault="0071311F" w:rsidP="00D9214B">
            <w:pPr>
              <w:pStyle w:val="TableText"/>
            </w:pPr>
            <w:r>
              <w:t xml:space="preserve"> </w:t>
            </w:r>
            <w:r w:rsidRPr="009F2BA0">
              <w:t xml:space="preserve">153,277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7269F3BD" w14:textId="77777777" w:rsidR="0071311F" w:rsidRPr="009F2BA0" w:rsidRDefault="0071311F" w:rsidP="00D9214B">
            <w:pPr>
              <w:pStyle w:val="TableText"/>
            </w:pPr>
            <w:r>
              <w:t xml:space="preserve"> </w:t>
            </w:r>
            <w:r w:rsidRPr="009F2BA0">
              <w:t xml:space="preserve">153,277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8A074" w14:textId="77777777" w:rsidR="0071311F" w:rsidRPr="009F2BA0" w:rsidRDefault="0071311F" w:rsidP="00D9214B">
            <w:pPr>
              <w:pStyle w:val="TableText"/>
            </w:pPr>
            <w:r>
              <w:t xml:space="preserve"> </w:t>
            </w:r>
            <w:r w:rsidRPr="009F2BA0">
              <w:t xml:space="preserve">153,277 </w:t>
            </w:r>
          </w:p>
        </w:tc>
        <w:tc>
          <w:tcPr>
            <w:tcW w:w="1275" w:type="dxa"/>
            <w:tcBorders>
              <w:top w:val="nil"/>
              <w:left w:val="nil"/>
              <w:bottom w:val="single" w:sz="4" w:space="0" w:color="auto"/>
              <w:right w:val="nil"/>
            </w:tcBorders>
            <w:shd w:val="clear" w:color="auto" w:fill="auto"/>
            <w:vAlign w:val="center"/>
            <w:hideMark/>
          </w:tcPr>
          <w:p w14:paraId="76F079A6" w14:textId="77777777" w:rsidR="0071311F" w:rsidRPr="009F2BA0" w:rsidRDefault="0071311F" w:rsidP="00D9214B">
            <w:pPr>
              <w:pStyle w:val="TableText"/>
            </w:pPr>
            <w:r>
              <w:t xml:space="preserve"> </w:t>
            </w:r>
            <w:r w:rsidRPr="009F2BA0">
              <w:t xml:space="preserve">18,525 </w:t>
            </w:r>
          </w:p>
        </w:tc>
        <w:tc>
          <w:tcPr>
            <w:tcW w:w="1560" w:type="dxa"/>
            <w:tcBorders>
              <w:top w:val="nil"/>
              <w:left w:val="nil"/>
              <w:bottom w:val="single" w:sz="4" w:space="0" w:color="auto"/>
              <w:right w:val="nil"/>
            </w:tcBorders>
            <w:shd w:val="clear" w:color="auto" w:fill="auto"/>
            <w:vAlign w:val="center"/>
            <w:hideMark/>
          </w:tcPr>
          <w:p w14:paraId="0277CAA6" w14:textId="77777777" w:rsidR="0071311F" w:rsidRPr="009F2BA0" w:rsidRDefault="0071311F" w:rsidP="00D9214B">
            <w:pPr>
              <w:pStyle w:val="TableText"/>
            </w:pPr>
            <w:r>
              <w:t xml:space="preserve"> </w:t>
            </w:r>
            <w:r w:rsidRPr="009F2BA0">
              <w:t xml:space="preserve">18,525 </w:t>
            </w:r>
          </w:p>
        </w:tc>
        <w:tc>
          <w:tcPr>
            <w:tcW w:w="1417" w:type="dxa"/>
            <w:tcBorders>
              <w:top w:val="nil"/>
              <w:left w:val="nil"/>
              <w:bottom w:val="single" w:sz="4" w:space="0" w:color="auto"/>
              <w:right w:val="single" w:sz="4" w:space="0" w:color="auto"/>
            </w:tcBorders>
            <w:shd w:val="clear" w:color="auto" w:fill="auto"/>
            <w:vAlign w:val="center"/>
            <w:hideMark/>
          </w:tcPr>
          <w:p w14:paraId="48A5E0CD" w14:textId="77777777" w:rsidR="0071311F" w:rsidRPr="009F2BA0" w:rsidRDefault="0071311F" w:rsidP="00D9214B">
            <w:pPr>
              <w:pStyle w:val="TableText"/>
            </w:pPr>
            <w:r>
              <w:t xml:space="preserve"> </w:t>
            </w:r>
            <w:r w:rsidRPr="009F2BA0">
              <w:t xml:space="preserve">18,525 </w:t>
            </w:r>
          </w:p>
        </w:tc>
      </w:tr>
      <w:tr w:rsidR="0071311F" w:rsidRPr="009F2BA0" w14:paraId="105D57F1" w14:textId="77777777" w:rsidTr="00F27645">
        <w:trPr>
          <w:trHeight w:val="444"/>
        </w:trPr>
        <w:tc>
          <w:tcPr>
            <w:tcW w:w="2232" w:type="dxa"/>
            <w:tcBorders>
              <w:top w:val="nil"/>
              <w:left w:val="single" w:sz="4" w:space="0" w:color="auto"/>
              <w:bottom w:val="nil"/>
              <w:right w:val="single" w:sz="4" w:space="0" w:color="auto"/>
            </w:tcBorders>
            <w:shd w:val="clear" w:color="auto" w:fill="auto"/>
            <w:noWrap/>
            <w:vAlign w:val="center"/>
            <w:hideMark/>
          </w:tcPr>
          <w:p w14:paraId="11CB7487" w14:textId="77777777" w:rsidR="0071311F" w:rsidRPr="009F2BA0" w:rsidRDefault="0071311F" w:rsidP="00D9214B">
            <w:pPr>
              <w:pStyle w:val="TableText"/>
              <w:rPr>
                <w:color w:val="000000"/>
              </w:rPr>
            </w:pPr>
            <w:r w:rsidRPr="009F2BA0">
              <w:rPr>
                <w:color w:val="000000"/>
              </w:rPr>
              <w:t>Inpatient - Non-BH</w:t>
            </w:r>
          </w:p>
        </w:tc>
        <w:tc>
          <w:tcPr>
            <w:tcW w:w="1471" w:type="dxa"/>
            <w:tcBorders>
              <w:top w:val="nil"/>
              <w:left w:val="nil"/>
              <w:bottom w:val="nil"/>
              <w:right w:val="nil"/>
            </w:tcBorders>
            <w:shd w:val="clear" w:color="auto" w:fill="auto"/>
            <w:noWrap/>
            <w:vAlign w:val="center"/>
            <w:hideMark/>
          </w:tcPr>
          <w:p w14:paraId="45420807" w14:textId="77777777" w:rsidR="0071311F" w:rsidRPr="009F2BA0" w:rsidRDefault="0071311F" w:rsidP="00D9214B">
            <w:pPr>
              <w:pStyle w:val="TableText"/>
            </w:pPr>
            <w:r w:rsidRPr="009F2BA0">
              <w:t xml:space="preserve"> $</w:t>
            </w:r>
            <w:r>
              <w:t xml:space="preserve"> </w:t>
            </w:r>
            <w:r w:rsidRPr="009F2BA0">
              <w:t xml:space="preserve">4.79 </w:t>
            </w:r>
          </w:p>
        </w:tc>
        <w:tc>
          <w:tcPr>
            <w:tcW w:w="1307" w:type="dxa"/>
            <w:tcBorders>
              <w:top w:val="nil"/>
              <w:left w:val="nil"/>
              <w:bottom w:val="nil"/>
              <w:right w:val="nil"/>
            </w:tcBorders>
            <w:shd w:val="clear" w:color="auto" w:fill="auto"/>
            <w:noWrap/>
            <w:vAlign w:val="center"/>
            <w:hideMark/>
          </w:tcPr>
          <w:p w14:paraId="113ADC19" w14:textId="77777777" w:rsidR="0071311F" w:rsidRPr="009F2BA0" w:rsidRDefault="0071311F" w:rsidP="00D9214B">
            <w:pPr>
              <w:pStyle w:val="TableText"/>
            </w:pPr>
            <w:r w:rsidRPr="009F2BA0">
              <w:t xml:space="preserve"> $</w:t>
            </w:r>
            <w:r>
              <w:t xml:space="preserve"> </w:t>
            </w:r>
            <w:r w:rsidRPr="009F2BA0">
              <w:t xml:space="preserve">0.48 </w:t>
            </w:r>
          </w:p>
        </w:tc>
        <w:tc>
          <w:tcPr>
            <w:tcW w:w="1276" w:type="dxa"/>
            <w:tcBorders>
              <w:top w:val="nil"/>
              <w:left w:val="nil"/>
              <w:bottom w:val="nil"/>
              <w:right w:val="single" w:sz="4" w:space="0" w:color="auto"/>
            </w:tcBorders>
            <w:shd w:val="clear" w:color="auto" w:fill="auto"/>
            <w:noWrap/>
            <w:vAlign w:val="center"/>
            <w:hideMark/>
          </w:tcPr>
          <w:p w14:paraId="1A1A5F9C" w14:textId="77777777" w:rsidR="0071311F" w:rsidRPr="009F2BA0" w:rsidRDefault="0071311F" w:rsidP="00D9214B">
            <w:pPr>
              <w:pStyle w:val="TableText"/>
            </w:pPr>
            <w:r w:rsidRPr="009F2BA0">
              <w:t xml:space="preserve"> $</w:t>
            </w:r>
            <w:r>
              <w:t xml:space="preserve"> </w:t>
            </w:r>
            <w:r w:rsidRPr="009F2BA0">
              <w:t xml:space="preserve">5.28 </w:t>
            </w:r>
          </w:p>
        </w:tc>
        <w:tc>
          <w:tcPr>
            <w:tcW w:w="1418" w:type="dxa"/>
            <w:tcBorders>
              <w:top w:val="nil"/>
              <w:left w:val="nil"/>
              <w:bottom w:val="nil"/>
              <w:right w:val="nil"/>
            </w:tcBorders>
            <w:shd w:val="clear" w:color="auto" w:fill="auto"/>
            <w:noWrap/>
            <w:vAlign w:val="center"/>
            <w:hideMark/>
          </w:tcPr>
          <w:p w14:paraId="00D2A3D1" w14:textId="77777777" w:rsidR="0071311F" w:rsidRPr="009F2BA0" w:rsidRDefault="0071311F" w:rsidP="00D9214B">
            <w:pPr>
              <w:pStyle w:val="TableText"/>
            </w:pPr>
            <w:r w:rsidRPr="009F2BA0">
              <w:t xml:space="preserve"> $</w:t>
            </w:r>
            <w:r>
              <w:t xml:space="preserve"> </w:t>
            </w:r>
            <w:r w:rsidRPr="009F2BA0">
              <w:t xml:space="preserve">14.43 </w:t>
            </w:r>
          </w:p>
        </w:tc>
        <w:tc>
          <w:tcPr>
            <w:tcW w:w="1417" w:type="dxa"/>
            <w:tcBorders>
              <w:top w:val="nil"/>
              <w:left w:val="nil"/>
              <w:bottom w:val="nil"/>
              <w:right w:val="nil"/>
            </w:tcBorders>
            <w:shd w:val="clear" w:color="auto" w:fill="auto"/>
            <w:noWrap/>
            <w:vAlign w:val="center"/>
            <w:hideMark/>
          </w:tcPr>
          <w:p w14:paraId="2BE3289F" w14:textId="77777777" w:rsidR="0071311F" w:rsidRPr="009F2BA0" w:rsidRDefault="0071311F" w:rsidP="00D9214B">
            <w:pPr>
              <w:pStyle w:val="TableText"/>
            </w:pPr>
            <w:r w:rsidRPr="009F2BA0">
              <w:t xml:space="preserve"> $</w:t>
            </w:r>
            <w:r>
              <w:t xml:space="preserve"> </w:t>
            </w:r>
            <w:r w:rsidRPr="009F2BA0">
              <w:t xml:space="preserve">7.03 </w:t>
            </w:r>
          </w:p>
        </w:tc>
        <w:tc>
          <w:tcPr>
            <w:tcW w:w="1559" w:type="dxa"/>
            <w:tcBorders>
              <w:top w:val="nil"/>
              <w:left w:val="nil"/>
              <w:bottom w:val="nil"/>
              <w:right w:val="single" w:sz="4" w:space="0" w:color="auto"/>
            </w:tcBorders>
            <w:shd w:val="clear" w:color="auto" w:fill="auto"/>
            <w:noWrap/>
            <w:vAlign w:val="center"/>
            <w:hideMark/>
          </w:tcPr>
          <w:p w14:paraId="449A2F3C" w14:textId="77777777" w:rsidR="0071311F" w:rsidRPr="009F2BA0" w:rsidRDefault="0071311F" w:rsidP="00D9214B">
            <w:pPr>
              <w:pStyle w:val="TableText"/>
            </w:pPr>
            <w:r w:rsidRPr="009F2BA0">
              <w:t xml:space="preserve"> $</w:t>
            </w:r>
            <w:r>
              <w:t xml:space="preserve">  </w:t>
            </w:r>
            <w:r w:rsidRPr="009F2BA0">
              <w:t xml:space="preserve">21.46 </w:t>
            </w:r>
          </w:p>
        </w:tc>
        <w:tc>
          <w:tcPr>
            <w:tcW w:w="1418" w:type="dxa"/>
            <w:tcBorders>
              <w:top w:val="nil"/>
              <w:left w:val="nil"/>
              <w:bottom w:val="nil"/>
            </w:tcBorders>
            <w:shd w:val="clear" w:color="auto" w:fill="auto"/>
            <w:noWrap/>
            <w:vAlign w:val="center"/>
            <w:hideMark/>
          </w:tcPr>
          <w:p w14:paraId="6A12DD1C" w14:textId="77777777" w:rsidR="0071311F" w:rsidRPr="009F2BA0" w:rsidRDefault="0071311F" w:rsidP="00D9214B">
            <w:pPr>
              <w:pStyle w:val="TableText"/>
            </w:pPr>
            <w:r w:rsidRPr="009F2BA0">
              <w:t xml:space="preserve"> $</w:t>
            </w:r>
            <w:r>
              <w:t xml:space="preserve">  </w:t>
            </w:r>
            <w:r w:rsidRPr="009F2BA0">
              <w:t xml:space="preserve">20.64 </w:t>
            </w:r>
          </w:p>
        </w:tc>
        <w:tc>
          <w:tcPr>
            <w:tcW w:w="1417" w:type="dxa"/>
            <w:tcBorders>
              <w:top w:val="single" w:sz="4" w:space="0" w:color="auto"/>
              <w:bottom w:val="nil"/>
            </w:tcBorders>
            <w:shd w:val="clear" w:color="auto" w:fill="auto"/>
            <w:noWrap/>
            <w:vAlign w:val="center"/>
            <w:hideMark/>
          </w:tcPr>
          <w:p w14:paraId="70B96844" w14:textId="77777777" w:rsidR="0071311F" w:rsidRPr="009F2BA0" w:rsidRDefault="0071311F" w:rsidP="00D9214B">
            <w:pPr>
              <w:pStyle w:val="TableText"/>
            </w:pPr>
            <w:r w:rsidRPr="009F2BA0">
              <w:t xml:space="preserve"> $</w:t>
            </w:r>
            <w:r>
              <w:t xml:space="preserve"> </w:t>
            </w:r>
            <w:r w:rsidRPr="009F2BA0">
              <w:t xml:space="preserve">32.04 </w:t>
            </w:r>
          </w:p>
        </w:tc>
        <w:tc>
          <w:tcPr>
            <w:tcW w:w="1560" w:type="dxa"/>
            <w:tcBorders>
              <w:top w:val="nil"/>
              <w:left w:val="nil"/>
              <w:bottom w:val="nil"/>
              <w:right w:val="single" w:sz="4" w:space="0" w:color="auto"/>
            </w:tcBorders>
            <w:shd w:val="clear" w:color="auto" w:fill="auto"/>
            <w:noWrap/>
            <w:vAlign w:val="center"/>
            <w:hideMark/>
          </w:tcPr>
          <w:p w14:paraId="13E1E487" w14:textId="77777777" w:rsidR="0071311F" w:rsidRPr="009F2BA0" w:rsidRDefault="0071311F" w:rsidP="00D9214B">
            <w:pPr>
              <w:pStyle w:val="TableText"/>
            </w:pPr>
            <w:r w:rsidRPr="009F2BA0">
              <w:t xml:space="preserve"> $</w:t>
            </w:r>
            <w:r>
              <w:t xml:space="preserve"> </w:t>
            </w:r>
            <w:r w:rsidRPr="009F2BA0">
              <w:t xml:space="preserve">52.68 </w:t>
            </w:r>
          </w:p>
        </w:tc>
        <w:tc>
          <w:tcPr>
            <w:tcW w:w="1275" w:type="dxa"/>
            <w:tcBorders>
              <w:top w:val="nil"/>
              <w:left w:val="nil"/>
              <w:bottom w:val="nil"/>
              <w:right w:val="nil"/>
            </w:tcBorders>
            <w:shd w:val="clear" w:color="auto" w:fill="auto"/>
            <w:noWrap/>
            <w:vAlign w:val="center"/>
            <w:hideMark/>
          </w:tcPr>
          <w:p w14:paraId="5C08D134" w14:textId="77777777" w:rsidR="0071311F" w:rsidRPr="009F2BA0" w:rsidRDefault="0071311F" w:rsidP="00D9214B">
            <w:pPr>
              <w:pStyle w:val="TableText"/>
            </w:pPr>
            <w:r w:rsidRPr="009F2BA0">
              <w:t xml:space="preserve"> $</w:t>
            </w:r>
            <w:r>
              <w:t xml:space="preserve"> </w:t>
            </w:r>
            <w:r w:rsidRPr="009F2BA0">
              <w:t xml:space="preserve">43.32 </w:t>
            </w:r>
          </w:p>
        </w:tc>
        <w:tc>
          <w:tcPr>
            <w:tcW w:w="1560" w:type="dxa"/>
            <w:tcBorders>
              <w:top w:val="nil"/>
              <w:left w:val="nil"/>
              <w:bottom w:val="nil"/>
              <w:right w:val="nil"/>
            </w:tcBorders>
            <w:shd w:val="clear" w:color="auto" w:fill="auto"/>
            <w:noWrap/>
            <w:vAlign w:val="center"/>
            <w:hideMark/>
          </w:tcPr>
          <w:p w14:paraId="594EA0A4" w14:textId="77777777" w:rsidR="0071311F" w:rsidRPr="009F2BA0" w:rsidRDefault="0071311F" w:rsidP="00D9214B">
            <w:pPr>
              <w:pStyle w:val="TableText"/>
            </w:pPr>
            <w:r w:rsidRPr="009F2BA0">
              <w:t xml:space="preserve"> $</w:t>
            </w:r>
            <w:r>
              <w:t xml:space="preserve"> </w:t>
            </w:r>
            <w:r w:rsidRPr="009F2BA0">
              <w:t xml:space="preserve">1,489.59 </w:t>
            </w:r>
          </w:p>
        </w:tc>
        <w:tc>
          <w:tcPr>
            <w:tcW w:w="1417" w:type="dxa"/>
            <w:tcBorders>
              <w:top w:val="nil"/>
              <w:left w:val="nil"/>
              <w:bottom w:val="nil"/>
              <w:right w:val="single" w:sz="4" w:space="0" w:color="auto"/>
            </w:tcBorders>
            <w:shd w:val="clear" w:color="auto" w:fill="auto"/>
            <w:noWrap/>
            <w:vAlign w:val="center"/>
            <w:hideMark/>
          </w:tcPr>
          <w:p w14:paraId="38758ADF" w14:textId="77777777" w:rsidR="0071311F" w:rsidRPr="009F2BA0" w:rsidRDefault="0071311F" w:rsidP="00D9214B">
            <w:pPr>
              <w:pStyle w:val="TableText"/>
            </w:pPr>
            <w:r w:rsidRPr="009F2BA0">
              <w:t xml:space="preserve"> $</w:t>
            </w:r>
            <w:r>
              <w:t xml:space="preserve"> </w:t>
            </w:r>
            <w:r w:rsidRPr="009F2BA0">
              <w:t xml:space="preserve">1,532.90 </w:t>
            </w:r>
          </w:p>
        </w:tc>
      </w:tr>
      <w:tr w:rsidR="0071311F" w:rsidRPr="009F2BA0" w14:paraId="725985C6" w14:textId="77777777" w:rsidTr="00F27645">
        <w:trPr>
          <w:trHeight w:val="224"/>
        </w:trPr>
        <w:tc>
          <w:tcPr>
            <w:tcW w:w="2232" w:type="dxa"/>
            <w:tcBorders>
              <w:top w:val="nil"/>
              <w:left w:val="single" w:sz="4" w:space="0" w:color="auto"/>
              <w:bottom w:val="nil"/>
              <w:right w:val="single" w:sz="4" w:space="0" w:color="auto"/>
            </w:tcBorders>
            <w:shd w:val="clear" w:color="000000" w:fill="F2F2F2"/>
            <w:noWrap/>
            <w:vAlign w:val="center"/>
            <w:hideMark/>
          </w:tcPr>
          <w:p w14:paraId="6803849A" w14:textId="77777777" w:rsidR="0071311F" w:rsidRPr="009F2BA0" w:rsidRDefault="0071311F" w:rsidP="00D9214B">
            <w:pPr>
              <w:pStyle w:val="TableText"/>
              <w:rPr>
                <w:color w:val="000000"/>
              </w:rPr>
            </w:pPr>
            <w:r w:rsidRPr="009F2BA0">
              <w:rPr>
                <w:color w:val="000000"/>
              </w:rPr>
              <w:t>Inpatient BH</w:t>
            </w:r>
          </w:p>
        </w:tc>
        <w:tc>
          <w:tcPr>
            <w:tcW w:w="1471" w:type="dxa"/>
            <w:tcBorders>
              <w:top w:val="nil"/>
              <w:left w:val="single" w:sz="4" w:space="0" w:color="auto"/>
              <w:bottom w:val="nil"/>
              <w:right w:val="nil"/>
            </w:tcBorders>
            <w:shd w:val="clear" w:color="000000" w:fill="F2F2F2"/>
            <w:noWrap/>
            <w:vAlign w:val="center"/>
            <w:hideMark/>
          </w:tcPr>
          <w:p w14:paraId="6A02EFCB" w14:textId="77777777" w:rsidR="0071311F" w:rsidRPr="009F2BA0" w:rsidRDefault="0071311F" w:rsidP="00D9214B">
            <w:pPr>
              <w:pStyle w:val="TableText"/>
            </w:pPr>
            <w:r w:rsidRPr="009F2BA0">
              <w:t xml:space="preserve"> $</w:t>
            </w:r>
            <w:r>
              <w:t xml:space="preserve"> </w:t>
            </w:r>
            <w:r w:rsidRPr="009F2BA0">
              <w:t xml:space="preserve">0.04 </w:t>
            </w:r>
          </w:p>
        </w:tc>
        <w:tc>
          <w:tcPr>
            <w:tcW w:w="1307" w:type="dxa"/>
            <w:tcBorders>
              <w:top w:val="nil"/>
              <w:left w:val="nil"/>
              <w:bottom w:val="nil"/>
              <w:right w:val="nil"/>
            </w:tcBorders>
            <w:shd w:val="clear" w:color="000000" w:fill="F2F2F2"/>
            <w:noWrap/>
            <w:vAlign w:val="center"/>
            <w:hideMark/>
          </w:tcPr>
          <w:p w14:paraId="0DB63583" w14:textId="77777777" w:rsidR="0071311F" w:rsidRPr="009F2BA0" w:rsidRDefault="0071311F" w:rsidP="00D9214B">
            <w:pPr>
              <w:pStyle w:val="TableText"/>
            </w:pPr>
            <w:r w:rsidRPr="009F2BA0">
              <w:t xml:space="preserve"> $</w:t>
            </w:r>
            <w:r>
              <w:t xml:space="preserve"> </w:t>
            </w:r>
            <w:r w:rsidRPr="009F2BA0">
              <w:t xml:space="preserve">0.03 </w:t>
            </w:r>
          </w:p>
        </w:tc>
        <w:tc>
          <w:tcPr>
            <w:tcW w:w="1276" w:type="dxa"/>
            <w:tcBorders>
              <w:top w:val="nil"/>
              <w:left w:val="nil"/>
              <w:bottom w:val="nil"/>
              <w:right w:val="single" w:sz="4" w:space="0" w:color="auto"/>
            </w:tcBorders>
            <w:shd w:val="clear" w:color="000000" w:fill="F2F2F2"/>
            <w:noWrap/>
            <w:vAlign w:val="center"/>
            <w:hideMark/>
          </w:tcPr>
          <w:p w14:paraId="222F923F" w14:textId="77777777" w:rsidR="0071311F" w:rsidRPr="009F2BA0" w:rsidRDefault="0071311F" w:rsidP="00D9214B">
            <w:pPr>
              <w:pStyle w:val="TableText"/>
            </w:pPr>
            <w:r w:rsidRPr="009F2BA0">
              <w:t xml:space="preserve"> $</w:t>
            </w:r>
            <w:r>
              <w:t xml:space="preserve"> </w:t>
            </w:r>
            <w:r w:rsidRPr="009F2BA0">
              <w:t xml:space="preserve">0.07 </w:t>
            </w:r>
          </w:p>
        </w:tc>
        <w:tc>
          <w:tcPr>
            <w:tcW w:w="1418" w:type="dxa"/>
            <w:tcBorders>
              <w:top w:val="nil"/>
              <w:left w:val="single" w:sz="4" w:space="0" w:color="auto"/>
              <w:bottom w:val="nil"/>
              <w:right w:val="nil"/>
            </w:tcBorders>
            <w:shd w:val="clear" w:color="000000" w:fill="F2F2F2"/>
            <w:noWrap/>
            <w:vAlign w:val="center"/>
            <w:hideMark/>
          </w:tcPr>
          <w:p w14:paraId="160A4272" w14:textId="77777777" w:rsidR="0071311F" w:rsidRPr="009F2BA0" w:rsidRDefault="0071311F" w:rsidP="00D9214B">
            <w:pPr>
              <w:pStyle w:val="TableText"/>
            </w:pPr>
            <w:r w:rsidRPr="009F2BA0">
              <w:t xml:space="preserve"> $</w:t>
            </w:r>
            <w:r>
              <w:t xml:space="preserve"> </w:t>
            </w:r>
            <w:r w:rsidRPr="009F2BA0">
              <w:t xml:space="preserve">18.08 </w:t>
            </w:r>
          </w:p>
        </w:tc>
        <w:tc>
          <w:tcPr>
            <w:tcW w:w="1417" w:type="dxa"/>
            <w:tcBorders>
              <w:top w:val="nil"/>
              <w:left w:val="nil"/>
              <w:bottom w:val="nil"/>
              <w:right w:val="nil"/>
            </w:tcBorders>
            <w:shd w:val="clear" w:color="000000" w:fill="F2F2F2"/>
            <w:noWrap/>
            <w:vAlign w:val="center"/>
            <w:hideMark/>
          </w:tcPr>
          <w:p w14:paraId="22A3D4CD" w14:textId="77777777" w:rsidR="0071311F" w:rsidRPr="009F2BA0" w:rsidRDefault="0071311F" w:rsidP="00D9214B">
            <w:pPr>
              <w:pStyle w:val="TableText"/>
            </w:pPr>
            <w:r w:rsidRPr="009F2BA0">
              <w:t xml:space="preserve"> $</w:t>
            </w:r>
            <w:r>
              <w:t xml:space="preserve">  </w:t>
            </w:r>
            <w:r w:rsidRPr="009F2BA0">
              <w:t xml:space="preserve">28.62 </w:t>
            </w:r>
          </w:p>
        </w:tc>
        <w:tc>
          <w:tcPr>
            <w:tcW w:w="1559" w:type="dxa"/>
            <w:tcBorders>
              <w:top w:val="nil"/>
              <w:left w:val="nil"/>
              <w:bottom w:val="nil"/>
              <w:right w:val="single" w:sz="4" w:space="0" w:color="auto"/>
            </w:tcBorders>
            <w:shd w:val="clear" w:color="000000" w:fill="F2F2F2"/>
            <w:noWrap/>
            <w:vAlign w:val="center"/>
            <w:hideMark/>
          </w:tcPr>
          <w:p w14:paraId="02277798" w14:textId="77777777" w:rsidR="0071311F" w:rsidRPr="009F2BA0" w:rsidRDefault="0071311F" w:rsidP="00D9214B">
            <w:pPr>
              <w:pStyle w:val="TableText"/>
            </w:pPr>
            <w:r w:rsidRPr="009F2BA0">
              <w:t xml:space="preserve"> $</w:t>
            </w:r>
            <w:r>
              <w:t xml:space="preserve"> </w:t>
            </w:r>
            <w:r w:rsidRPr="009F2BA0">
              <w:t xml:space="preserve">46.71 </w:t>
            </w:r>
          </w:p>
        </w:tc>
        <w:tc>
          <w:tcPr>
            <w:tcW w:w="1418" w:type="dxa"/>
            <w:tcBorders>
              <w:top w:val="nil"/>
              <w:left w:val="single" w:sz="4" w:space="0" w:color="auto"/>
              <w:bottom w:val="nil"/>
            </w:tcBorders>
            <w:shd w:val="clear" w:color="000000" w:fill="F2F2F2"/>
            <w:noWrap/>
            <w:vAlign w:val="center"/>
            <w:hideMark/>
          </w:tcPr>
          <w:p w14:paraId="3F23C1C2" w14:textId="77777777" w:rsidR="0071311F" w:rsidRPr="009F2BA0" w:rsidRDefault="0071311F" w:rsidP="00D9214B">
            <w:pPr>
              <w:pStyle w:val="TableText"/>
            </w:pPr>
            <w:r w:rsidRPr="009F2BA0">
              <w:t xml:space="preserve"> $</w:t>
            </w:r>
            <w:r>
              <w:t xml:space="preserve"> </w:t>
            </w:r>
            <w:r w:rsidRPr="009F2BA0">
              <w:t xml:space="preserve">10.31 </w:t>
            </w:r>
          </w:p>
        </w:tc>
        <w:tc>
          <w:tcPr>
            <w:tcW w:w="1417" w:type="dxa"/>
            <w:tcBorders>
              <w:top w:val="nil"/>
              <w:bottom w:val="nil"/>
            </w:tcBorders>
            <w:shd w:val="clear" w:color="000000" w:fill="F2F2F2"/>
            <w:noWrap/>
            <w:vAlign w:val="center"/>
            <w:hideMark/>
          </w:tcPr>
          <w:p w14:paraId="59CD0A84" w14:textId="77777777" w:rsidR="0071311F" w:rsidRPr="009F2BA0" w:rsidRDefault="0071311F" w:rsidP="00D9214B">
            <w:pPr>
              <w:pStyle w:val="TableText"/>
            </w:pPr>
            <w:r w:rsidRPr="009F2BA0">
              <w:t xml:space="preserve"> $</w:t>
            </w:r>
            <w:r>
              <w:t xml:space="preserve"> </w:t>
            </w:r>
            <w:r w:rsidRPr="009F2BA0">
              <w:t xml:space="preserve">63.38 </w:t>
            </w:r>
          </w:p>
        </w:tc>
        <w:tc>
          <w:tcPr>
            <w:tcW w:w="1560" w:type="dxa"/>
            <w:tcBorders>
              <w:top w:val="nil"/>
              <w:left w:val="nil"/>
              <w:bottom w:val="nil"/>
              <w:right w:val="single" w:sz="4" w:space="0" w:color="auto"/>
            </w:tcBorders>
            <w:shd w:val="clear" w:color="000000" w:fill="F2F2F2"/>
            <w:noWrap/>
            <w:vAlign w:val="center"/>
            <w:hideMark/>
          </w:tcPr>
          <w:p w14:paraId="2A194F08" w14:textId="77777777" w:rsidR="0071311F" w:rsidRPr="009F2BA0" w:rsidRDefault="0071311F" w:rsidP="00D9214B">
            <w:pPr>
              <w:pStyle w:val="TableText"/>
            </w:pPr>
            <w:r w:rsidRPr="009F2BA0">
              <w:t xml:space="preserve"> $</w:t>
            </w:r>
            <w:r>
              <w:t xml:space="preserve"> </w:t>
            </w:r>
            <w:r w:rsidRPr="009F2BA0">
              <w:t xml:space="preserve">73.68 </w:t>
            </w:r>
          </w:p>
        </w:tc>
        <w:tc>
          <w:tcPr>
            <w:tcW w:w="1275" w:type="dxa"/>
            <w:tcBorders>
              <w:top w:val="nil"/>
              <w:left w:val="single" w:sz="4" w:space="0" w:color="auto"/>
              <w:bottom w:val="nil"/>
              <w:right w:val="nil"/>
            </w:tcBorders>
            <w:shd w:val="clear" w:color="000000" w:fill="F2F2F2"/>
            <w:noWrap/>
            <w:vAlign w:val="center"/>
            <w:hideMark/>
          </w:tcPr>
          <w:p w14:paraId="27F9C105" w14:textId="77777777" w:rsidR="0071311F" w:rsidRPr="009F2BA0" w:rsidRDefault="0071311F" w:rsidP="00D9214B">
            <w:pPr>
              <w:pStyle w:val="TableText"/>
            </w:pPr>
            <w:r w:rsidRPr="009F2BA0">
              <w:t xml:space="preserve"> $</w:t>
            </w:r>
            <w:r>
              <w:t xml:space="preserve"> </w:t>
            </w:r>
            <w:r w:rsidRPr="009F2BA0">
              <w:t xml:space="preserve">5.79 </w:t>
            </w:r>
          </w:p>
        </w:tc>
        <w:tc>
          <w:tcPr>
            <w:tcW w:w="1560" w:type="dxa"/>
            <w:tcBorders>
              <w:top w:val="nil"/>
              <w:left w:val="nil"/>
              <w:bottom w:val="nil"/>
              <w:right w:val="nil"/>
            </w:tcBorders>
            <w:shd w:val="clear" w:color="000000" w:fill="F2F2F2"/>
            <w:noWrap/>
            <w:vAlign w:val="center"/>
            <w:hideMark/>
          </w:tcPr>
          <w:p w14:paraId="336EB1DC" w14:textId="77777777" w:rsidR="0071311F" w:rsidRPr="009F2BA0" w:rsidRDefault="0071311F" w:rsidP="00D9214B">
            <w:pPr>
              <w:pStyle w:val="TableText"/>
            </w:pPr>
            <w:r w:rsidRPr="009F2BA0">
              <w:t xml:space="preserve"> $</w:t>
            </w:r>
            <w:r>
              <w:t xml:space="preserve"> </w:t>
            </w:r>
            <w:r w:rsidRPr="009F2BA0">
              <w:t xml:space="preserve">1,474.91 </w:t>
            </w:r>
          </w:p>
        </w:tc>
        <w:tc>
          <w:tcPr>
            <w:tcW w:w="1417" w:type="dxa"/>
            <w:tcBorders>
              <w:top w:val="nil"/>
              <w:left w:val="nil"/>
              <w:bottom w:val="nil"/>
              <w:right w:val="single" w:sz="4" w:space="0" w:color="auto"/>
            </w:tcBorders>
            <w:shd w:val="clear" w:color="000000" w:fill="F2F2F2"/>
            <w:noWrap/>
            <w:vAlign w:val="center"/>
            <w:hideMark/>
          </w:tcPr>
          <w:p w14:paraId="38AA24FB" w14:textId="77777777" w:rsidR="0071311F" w:rsidRPr="009F2BA0" w:rsidRDefault="0071311F" w:rsidP="00D9214B">
            <w:pPr>
              <w:pStyle w:val="TableText"/>
            </w:pPr>
            <w:r w:rsidRPr="009F2BA0">
              <w:t xml:space="preserve"> $</w:t>
            </w:r>
            <w:r>
              <w:t xml:space="preserve"> </w:t>
            </w:r>
            <w:r w:rsidRPr="009F2BA0">
              <w:t xml:space="preserve">1,480.70 </w:t>
            </w:r>
          </w:p>
        </w:tc>
      </w:tr>
      <w:tr w:rsidR="0071311F" w:rsidRPr="009F2BA0" w14:paraId="55670B32" w14:textId="77777777" w:rsidTr="00F27645">
        <w:trPr>
          <w:trHeight w:val="224"/>
        </w:trPr>
        <w:tc>
          <w:tcPr>
            <w:tcW w:w="2232" w:type="dxa"/>
            <w:tcBorders>
              <w:top w:val="nil"/>
              <w:left w:val="single" w:sz="4" w:space="0" w:color="auto"/>
              <w:bottom w:val="nil"/>
              <w:right w:val="single" w:sz="4" w:space="0" w:color="auto"/>
            </w:tcBorders>
            <w:shd w:val="clear" w:color="auto" w:fill="auto"/>
            <w:noWrap/>
            <w:vAlign w:val="center"/>
            <w:hideMark/>
          </w:tcPr>
          <w:p w14:paraId="6F6DFFE7" w14:textId="77777777" w:rsidR="0071311F" w:rsidRPr="009F2BA0" w:rsidRDefault="0071311F" w:rsidP="00D9214B">
            <w:pPr>
              <w:pStyle w:val="TableText"/>
              <w:rPr>
                <w:color w:val="000000"/>
              </w:rPr>
            </w:pPr>
            <w:r w:rsidRPr="009F2BA0">
              <w:rPr>
                <w:color w:val="000000"/>
              </w:rPr>
              <w:t>Hospital Outpatient</w:t>
            </w:r>
          </w:p>
        </w:tc>
        <w:tc>
          <w:tcPr>
            <w:tcW w:w="1471" w:type="dxa"/>
            <w:tcBorders>
              <w:top w:val="nil"/>
              <w:left w:val="nil"/>
              <w:bottom w:val="nil"/>
              <w:right w:val="nil"/>
            </w:tcBorders>
            <w:shd w:val="clear" w:color="auto" w:fill="auto"/>
            <w:noWrap/>
            <w:vAlign w:val="center"/>
            <w:hideMark/>
          </w:tcPr>
          <w:p w14:paraId="69FF2E3C" w14:textId="77777777" w:rsidR="0071311F" w:rsidRPr="009F2BA0" w:rsidRDefault="0071311F" w:rsidP="00D9214B">
            <w:pPr>
              <w:pStyle w:val="TableText"/>
            </w:pPr>
            <w:r w:rsidRPr="009F2BA0">
              <w:t xml:space="preserve"> $</w:t>
            </w:r>
            <w:r>
              <w:t xml:space="preserve"> </w:t>
            </w:r>
            <w:r w:rsidRPr="009F2BA0">
              <w:t xml:space="preserve">20.92 </w:t>
            </w:r>
          </w:p>
        </w:tc>
        <w:tc>
          <w:tcPr>
            <w:tcW w:w="1307" w:type="dxa"/>
            <w:tcBorders>
              <w:top w:val="nil"/>
              <w:left w:val="nil"/>
              <w:bottom w:val="nil"/>
              <w:right w:val="nil"/>
            </w:tcBorders>
            <w:shd w:val="clear" w:color="auto" w:fill="auto"/>
            <w:noWrap/>
            <w:vAlign w:val="center"/>
            <w:hideMark/>
          </w:tcPr>
          <w:p w14:paraId="7D9DB498" w14:textId="77777777" w:rsidR="0071311F" w:rsidRPr="009F2BA0" w:rsidRDefault="0071311F" w:rsidP="00D9214B">
            <w:pPr>
              <w:pStyle w:val="TableText"/>
            </w:pPr>
            <w:r w:rsidRPr="009F2BA0">
              <w:t xml:space="preserve"> $</w:t>
            </w:r>
            <w:r>
              <w:t xml:space="preserve"> </w:t>
            </w:r>
            <w:r w:rsidRPr="009F2BA0">
              <w:t xml:space="preserve">0.80 </w:t>
            </w:r>
          </w:p>
        </w:tc>
        <w:tc>
          <w:tcPr>
            <w:tcW w:w="1276" w:type="dxa"/>
            <w:tcBorders>
              <w:top w:val="nil"/>
              <w:left w:val="nil"/>
              <w:bottom w:val="nil"/>
              <w:right w:val="single" w:sz="4" w:space="0" w:color="auto"/>
            </w:tcBorders>
            <w:shd w:val="clear" w:color="auto" w:fill="auto"/>
            <w:noWrap/>
            <w:vAlign w:val="center"/>
            <w:hideMark/>
          </w:tcPr>
          <w:p w14:paraId="262634A4" w14:textId="77777777" w:rsidR="0071311F" w:rsidRPr="009F2BA0" w:rsidRDefault="0071311F" w:rsidP="00D9214B">
            <w:pPr>
              <w:pStyle w:val="TableText"/>
            </w:pPr>
            <w:r w:rsidRPr="009F2BA0">
              <w:t xml:space="preserve"> $</w:t>
            </w:r>
            <w:r>
              <w:t xml:space="preserve"> </w:t>
            </w:r>
            <w:r w:rsidRPr="009F2BA0">
              <w:t xml:space="preserve">21.72 </w:t>
            </w:r>
          </w:p>
        </w:tc>
        <w:tc>
          <w:tcPr>
            <w:tcW w:w="1418" w:type="dxa"/>
            <w:tcBorders>
              <w:top w:val="nil"/>
              <w:left w:val="nil"/>
              <w:bottom w:val="nil"/>
              <w:right w:val="nil"/>
            </w:tcBorders>
            <w:shd w:val="clear" w:color="auto" w:fill="auto"/>
            <w:noWrap/>
            <w:vAlign w:val="center"/>
            <w:hideMark/>
          </w:tcPr>
          <w:p w14:paraId="22BE3027" w14:textId="77777777" w:rsidR="0071311F" w:rsidRPr="009F2BA0" w:rsidRDefault="0071311F" w:rsidP="00D9214B">
            <w:pPr>
              <w:pStyle w:val="TableText"/>
            </w:pPr>
            <w:r w:rsidRPr="009F2BA0">
              <w:t xml:space="preserve"> $</w:t>
            </w:r>
            <w:r>
              <w:t xml:space="preserve"> </w:t>
            </w:r>
            <w:r w:rsidRPr="009F2BA0">
              <w:t xml:space="preserve">28.03 </w:t>
            </w:r>
          </w:p>
        </w:tc>
        <w:tc>
          <w:tcPr>
            <w:tcW w:w="1417" w:type="dxa"/>
            <w:tcBorders>
              <w:top w:val="nil"/>
              <w:left w:val="nil"/>
              <w:bottom w:val="nil"/>
              <w:right w:val="nil"/>
            </w:tcBorders>
            <w:shd w:val="clear" w:color="auto" w:fill="auto"/>
            <w:noWrap/>
            <w:vAlign w:val="center"/>
            <w:hideMark/>
          </w:tcPr>
          <w:p w14:paraId="754A00F6" w14:textId="77777777" w:rsidR="0071311F" w:rsidRPr="009F2BA0" w:rsidRDefault="0071311F" w:rsidP="00D9214B">
            <w:pPr>
              <w:pStyle w:val="TableText"/>
            </w:pPr>
            <w:r w:rsidRPr="009F2BA0">
              <w:t xml:space="preserve"> $</w:t>
            </w:r>
            <w:r>
              <w:t xml:space="preserve"> </w:t>
            </w:r>
            <w:r w:rsidRPr="009F2BA0">
              <w:t xml:space="preserve">1.41 </w:t>
            </w:r>
          </w:p>
        </w:tc>
        <w:tc>
          <w:tcPr>
            <w:tcW w:w="1559" w:type="dxa"/>
            <w:tcBorders>
              <w:top w:val="nil"/>
              <w:left w:val="nil"/>
              <w:bottom w:val="nil"/>
              <w:right w:val="single" w:sz="4" w:space="0" w:color="auto"/>
            </w:tcBorders>
            <w:shd w:val="clear" w:color="auto" w:fill="auto"/>
            <w:noWrap/>
            <w:vAlign w:val="center"/>
            <w:hideMark/>
          </w:tcPr>
          <w:p w14:paraId="3313D16F" w14:textId="77777777" w:rsidR="0071311F" w:rsidRPr="009F2BA0" w:rsidRDefault="0071311F" w:rsidP="00D9214B">
            <w:pPr>
              <w:pStyle w:val="TableText"/>
            </w:pPr>
            <w:r w:rsidRPr="009F2BA0">
              <w:t xml:space="preserve"> $</w:t>
            </w:r>
            <w:r>
              <w:t xml:space="preserve"> </w:t>
            </w:r>
            <w:r w:rsidRPr="009F2BA0">
              <w:t xml:space="preserve">29.44 </w:t>
            </w:r>
          </w:p>
        </w:tc>
        <w:tc>
          <w:tcPr>
            <w:tcW w:w="1418" w:type="dxa"/>
            <w:tcBorders>
              <w:top w:val="nil"/>
              <w:left w:val="nil"/>
              <w:bottom w:val="nil"/>
            </w:tcBorders>
            <w:shd w:val="clear" w:color="auto" w:fill="auto"/>
            <w:noWrap/>
            <w:vAlign w:val="center"/>
            <w:hideMark/>
          </w:tcPr>
          <w:p w14:paraId="1A5650BD" w14:textId="77777777" w:rsidR="0071311F" w:rsidRPr="009F2BA0" w:rsidRDefault="0071311F" w:rsidP="00D9214B">
            <w:pPr>
              <w:pStyle w:val="TableText"/>
            </w:pPr>
            <w:r w:rsidRPr="009F2BA0">
              <w:t xml:space="preserve"> $</w:t>
            </w:r>
            <w:r>
              <w:t xml:space="preserve"> </w:t>
            </w:r>
            <w:r w:rsidRPr="009F2BA0">
              <w:t xml:space="preserve">33.43 </w:t>
            </w:r>
          </w:p>
        </w:tc>
        <w:tc>
          <w:tcPr>
            <w:tcW w:w="1417" w:type="dxa"/>
            <w:tcBorders>
              <w:top w:val="nil"/>
              <w:bottom w:val="nil"/>
            </w:tcBorders>
            <w:shd w:val="clear" w:color="auto" w:fill="auto"/>
            <w:noWrap/>
            <w:vAlign w:val="center"/>
            <w:hideMark/>
          </w:tcPr>
          <w:p w14:paraId="7C642C16" w14:textId="77777777" w:rsidR="0071311F" w:rsidRPr="009F2BA0" w:rsidRDefault="0071311F" w:rsidP="00D9214B">
            <w:pPr>
              <w:pStyle w:val="TableText"/>
            </w:pPr>
            <w:r w:rsidRPr="009F2BA0">
              <w:t xml:space="preserve"> $</w:t>
            </w:r>
            <w:r>
              <w:t xml:space="preserve"> </w:t>
            </w:r>
            <w:r w:rsidRPr="009F2BA0">
              <w:t xml:space="preserve">1.80 </w:t>
            </w:r>
          </w:p>
        </w:tc>
        <w:tc>
          <w:tcPr>
            <w:tcW w:w="1560" w:type="dxa"/>
            <w:tcBorders>
              <w:top w:val="nil"/>
              <w:left w:val="nil"/>
              <w:bottom w:val="nil"/>
              <w:right w:val="single" w:sz="4" w:space="0" w:color="auto"/>
            </w:tcBorders>
            <w:shd w:val="clear" w:color="auto" w:fill="auto"/>
            <w:noWrap/>
            <w:vAlign w:val="center"/>
            <w:hideMark/>
          </w:tcPr>
          <w:p w14:paraId="29FC487F" w14:textId="77777777" w:rsidR="0071311F" w:rsidRPr="009F2BA0" w:rsidRDefault="0071311F" w:rsidP="00D9214B">
            <w:pPr>
              <w:pStyle w:val="TableText"/>
            </w:pPr>
            <w:r w:rsidRPr="009F2BA0">
              <w:t xml:space="preserve"> $</w:t>
            </w:r>
            <w:r>
              <w:t xml:space="preserve"> </w:t>
            </w:r>
            <w:r w:rsidRPr="009F2BA0">
              <w:t xml:space="preserve">35.23 </w:t>
            </w:r>
          </w:p>
        </w:tc>
        <w:tc>
          <w:tcPr>
            <w:tcW w:w="1275" w:type="dxa"/>
            <w:tcBorders>
              <w:top w:val="nil"/>
              <w:left w:val="nil"/>
              <w:bottom w:val="nil"/>
              <w:right w:val="nil"/>
            </w:tcBorders>
            <w:shd w:val="clear" w:color="auto" w:fill="auto"/>
            <w:noWrap/>
            <w:vAlign w:val="center"/>
            <w:hideMark/>
          </w:tcPr>
          <w:p w14:paraId="4E75F765" w14:textId="77777777" w:rsidR="0071311F" w:rsidRPr="009F2BA0" w:rsidRDefault="0071311F" w:rsidP="00D9214B">
            <w:pPr>
              <w:pStyle w:val="TableText"/>
            </w:pPr>
            <w:r w:rsidRPr="009F2BA0">
              <w:t xml:space="preserve"> $</w:t>
            </w:r>
            <w:r>
              <w:t xml:space="preserve"> </w:t>
            </w:r>
            <w:r w:rsidRPr="009F2BA0">
              <w:t xml:space="preserve">67.55 </w:t>
            </w:r>
          </w:p>
        </w:tc>
        <w:tc>
          <w:tcPr>
            <w:tcW w:w="1560" w:type="dxa"/>
            <w:tcBorders>
              <w:top w:val="nil"/>
              <w:left w:val="nil"/>
              <w:bottom w:val="nil"/>
              <w:right w:val="nil"/>
            </w:tcBorders>
            <w:shd w:val="clear" w:color="auto" w:fill="auto"/>
            <w:noWrap/>
            <w:vAlign w:val="center"/>
            <w:hideMark/>
          </w:tcPr>
          <w:p w14:paraId="1EA0AD91" w14:textId="77777777" w:rsidR="0071311F" w:rsidRPr="009F2BA0" w:rsidRDefault="0071311F" w:rsidP="00D9214B">
            <w:pPr>
              <w:pStyle w:val="TableText"/>
            </w:pPr>
            <w:r w:rsidRPr="009F2BA0">
              <w:t xml:space="preserve"> $</w:t>
            </w:r>
            <w:r>
              <w:t xml:space="preserve"> </w:t>
            </w:r>
            <w:r w:rsidRPr="009F2BA0">
              <w:t xml:space="preserve">0.93 </w:t>
            </w:r>
          </w:p>
        </w:tc>
        <w:tc>
          <w:tcPr>
            <w:tcW w:w="1417" w:type="dxa"/>
            <w:tcBorders>
              <w:top w:val="nil"/>
              <w:left w:val="nil"/>
              <w:bottom w:val="nil"/>
              <w:right w:val="single" w:sz="4" w:space="0" w:color="auto"/>
            </w:tcBorders>
            <w:shd w:val="clear" w:color="auto" w:fill="auto"/>
            <w:noWrap/>
            <w:vAlign w:val="center"/>
            <w:hideMark/>
          </w:tcPr>
          <w:p w14:paraId="152F5F48" w14:textId="77777777" w:rsidR="0071311F" w:rsidRPr="009F2BA0" w:rsidRDefault="0071311F" w:rsidP="00D9214B">
            <w:pPr>
              <w:pStyle w:val="TableText"/>
            </w:pPr>
            <w:r w:rsidRPr="009F2BA0">
              <w:t xml:space="preserve"> $</w:t>
            </w:r>
            <w:r>
              <w:t xml:space="preserve">  </w:t>
            </w:r>
            <w:r w:rsidRPr="009F2BA0">
              <w:t xml:space="preserve">68.47 </w:t>
            </w:r>
          </w:p>
        </w:tc>
      </w:tr>
      <w:tr w:rsidR="0071311F" w:rsidRPr="009F2BA0" w14:paraId="5B4BB8FC" w14:textId="77777777" w:rsidTr="00F27645">
        <w:trPr>
          <w:trHeight w:val="224"/>
        </w:trPr>
        <w:tc>
          <w:tcPr>
            <w:tcW w:w="2232" w:type="dxa"/>
            <w:tcBorders>
              <w:top w:val="nil"/>
              <w:left w:val="single" w:sz="4" w:space="0" w:color="auto"/>
              <w:bottom w:val="nil"/>
              <w:right w:val="single" w:sz="4" w:space="0" w:color="auto"/>
            </w:tcBorders>
            <w:shd w:val="clear" w:color="000000" w:fill="F2F2F2"/>
            <w:noWrap/>
            <w:vAlign w:val="center"/>
            <w:hideMark/>
          </w:tcPr>
          <w:p w14:paraId="6D256649" w14:textId="77777777" w:rsidR="0071311F" w:rsidRPr="009F2BA0" w:rsidRDefault="0071311F" w:rsidP="00D9214B">
            <w:pPr>
              <w:pStyle w:val="TableText"/>
              <w:rPr>
                <w:color w:val="000000"/>
              </w:rPr>
            </w:pPr>
            <w:r w:rsidRPr="009F2BA0">
              <w:rPr>
                <w:color w:val="000000"/>
              </w:rPr>
              <w:t>Outpatient BH</w:t>
            </w:r>
          </w:p>
        </w:tc>
        <w:tc>
          <w:tcPr>
            <w:tcW w:w="1471" w:type="dxa"/>
            <w:tcBorders>
              <w:top w:val="nil"/>
              <w:left w:val="single" w:sz="4" w:space="0" w:color="auto"/>
              <w:bottom w:val="nil"/>
              <w:right w:val="nil"/>
            </w:tcBorders>
            <w:shd w:val="clear" w:color="000000" w:fill="F2F2F2"/>
            <w:noWrap/>
            <w:vAlign w:val="center"/>
            <w:hideMark/>
          </w:tcPr>
          <w:p w14:paraId="4ED1F8A7" w14:textId="77777777" w:rsidR="0071311F" w:rsidRPr="009F2BA0" w:rsidRDefault="0071311F" w:rsidP="00D9214B">
            <w:pPr>
              <w:pStyle w:val="TableText"/>
            </w:pPr>
            <w:r w:rsidRPr="009F2BA0">
              <w:t xml:space="preserve"> $</w:t>
            </w:r>
            <w:r>
              <w:t xml:space="preserve"> </w:t>
            </w:r>
            <w:r w:rsidRPr="009F2BA0">
              <w:t xml:space="preserve">4.03 </w:t>
            </w:r>
          </w:p>
        </w:tc>
        <w:tc>
          <w:tcPr>
            <w:tcW w:w="1307" w:type="dxa"/>
            <w:tcBorders>
              <w:top w:val="nil"/>
              <w:left w:val="nil"/>
              <w:bottom w:val="nil"/>
              <w:right w:val="nil"/>
            </w:tcBorders>
            <w:shd w:val="clear" w:color="000000" w:fill="F2F2F2"/>
            <w:noWrap/>
            <w:vAlign w:val="center"/>
            <w:hideMark/>
          </w:tcPr>
          <w:p w14:paraId="683CFB81" w14:textId="77777777" w:rsidR="0071311F" w:rsidRPr="009F2BA0" w:rsidRDefault="0071311F" w:rsidP="00D9214B">
            <w:pPr>
              <w:pStyle w:val="TableText"/>
            </w:pPr>
            <w:r w:rsidRPr="009F2BA0">
              <w:t xml:space="preserve"> $</w:t>
            </w:r>
            <w:r>
              <w:t xml:space="preserve"> </w:t>
            </w:r>
            <w:r w:rsidRPr="009F2BA0">
              <w:t xml:space="preserve">6.75 </w:t>
            </w:r>
          </w:p>
        </w:tc>
        <w:tc>
          <w:tcPr>
            <w:tcW w:w="1276" w:type="dxa"/>
            <w:tcBorders>
              <w:top w:val="nil"/>
              <w:left w:val="nil"/>
              <w:bottom w:val="nil"/>
              <w:right w:val="single" w:sz="4" w:space="0" w:color="auto"/>
            </w:tcBorders>
            <w:shd w:val="clear" w:color="000000" w:fill="F2F2F2"/>
            <w:noWrap/>
            <w:vAlign w:val="center"/>
            <w:hideMark/>
          </w:tcPr>
          <w:p w14:paraId="06895FBB" w14:textId="77777777" w:rsidR="0071311F" w:rsidRPr="009F2BA0" w:rsidRDefault="0071311F" w:rsidP="00D9214B">
            <w:pPr>
              <w:pStyle w:val="TableText"/>
            </w:pPr>
            <w:r w:rsidRPr="009F2BA0">
              <w:t xml:space="preserve"> $</w:t>
            </w:r>
            <w:r>
              <w:t xml:space="preserve"> </w:t>
            </w:r>
            <w:r w:rsidRPr="009F2BA0">
              <w:t xml:space="preserve">10.78 </w:t>
            </w:r>
          </w:p>
        </w:tc>
        <w:tc>
          <w:tcPr>
            <w:tcW w:w="1418" w:type="dxa"/>
            <w:tcBorders>
              <w:top w:val="nil"/>
              <w:left w:val="single" w:sz="4" w:space="0" w:color="auto"/>
              <w:bottom w:val="nil"/>
              <w:right w:val="nil"/>
            </w:tcBorders>
            <w:shd w:val="clear" w:color="000000" w:fill="F2F2F2"/>
            <w:noWrap/>
            <w:vAlign w:val="center"/>
            <w:hideMark/>
          </w:tcPr>
          <w:p w14:paraId="5F2A3092" w14:textId="77777777" w:rsidR="0071311F" w:rsidRPr="009F2BA0" w:rsidRDefault="0071311F" w:rsidP="00D9214B">
            <w:pPr>
              <w:pStyle w:val="TableText"/>
            </w:pPr>
            <w:r w:rsidRPr="009F2BA0">
              <w:t xml:space="preserve"> $</w:t>
            </w:r>
            <w:r>
              <w:t xml:space="preserve"> </w:t>
            </w:r>
            <w:r w:rsidRPr="009F2BA0">
              <w:t xml:space="preserve">6.73 </w:t>
            </w:r>
          </w:p>
        </w:tc>
        <w:tc>
          <w:tcPr>
            <w:tcW w:w="1417" w:type="dxa"/>
            <w:tcBorders>
              <w:top w:val="nil"/>
              <w:left w:val="nil"/>
              <w:bottom w:val="nil"/>
              <w:right w:val="nil"/>
            </w:tcBorders>
            <w:shd w:val="clear" w:color="000000" w:fill="F2F2F2"/>
            <w:noWrap/>
            <w:vAlign w:val="center"/>
            <w:hideMark/>
          </w:tcPr>
          <w:p w14:paraId="70962E3F" w14:textId="77777777" w:rsidR="0071311F" w:rsidRPr="009F2BA0" w:rsidRDefault="0071311F" w:rsidP="00D9214B">
            <w:pPr>
              <w:pStyle w:val="TableText"/>
            </w:pPr>
            <w:r w:rsidRPr="009F2BA0">
              <w:t xml:space="preserve"> $</w:t>
            </w:r>
            <w:r>
              <w:t xml:space="preserve"> </w:t>
            </w:r>
            <w:r w:rsidRPr="009F2BA0">
              <w:t xml:space="preserve">141.72 </w:t>
            </w:r>
          </w:p>
        </w:tc>
        <w:tc>
          <w:tcPr>
            <w:tcW w:w="1559" w:type="dxa"/>
            <w:tcBorders>
              <w:top w:val="nil"/>
              <w:left w:val="nil"/>
              <w:bottom w:val="nil"/>
              <w:right w:val="single" w:sz="4" w:space="0" w:color="auto"/>
            </w:tcBorders>
            <w:shd w:val="clear" w:color="000000" w:fill="F2F2F2"/>
            <w:noWrap/>
            <w:vAlign w:val="center"/>
            <w:hideMark/>
          </w:tcPr>
          <w:p w14:paraId="4C792597" w14:textId="77777777" w:rsidR="0071311F" w:rsidRPr="009F2BA0" w:rsidRDefault="0071311F" w:rsidP="00D9214B">
            <w:pPr>
              <w:pStyle w:val="TableText"/>
            </w:pPr>
            <w:r w:rsidRPr="009F2BA0">
              <w:t xml:space="preserve"> $</w:t>
            </w:r>
            <w:r>
              <w:t xml:space="preserve"> </w:t>
            </w:r>
            <w:r w:rsidRPr="009F2BA0">
              <w:t xml:space="preserve">148.45 </w:t>
            </w:r>
          </w:p>
        </w:tc>
        <w:tc>
          <w:tcPr>
            <w:tcW w:w="1418" w:type="dxa"/>
            <w:tcBorders>
              <w:top w:val="nil"/>
              <w:left w:val="single" w:sz="4" w:space="0" w:color="auto"/>
              <w:bottom w:val="nil"/>
            </w:tcBorders>
            <w:shd w:val="clear" w:color="000000" w:fill="F2F2F2"/>
            <w:noWrap/>
            <w:vAlign w:val="center"/>
            <w:hideMark/>
          </w:tcPr>
          <w:p w14:paraId="5EA3F1B0" w14:textId="77777777" w:rsidR="0071311F" w:rsidRPr="009F2BA0" w:rsidRDefault="0071311F" w:rsidP="00D9214B">
            <w:pPr>
              <w:pStyle w:val="TableText"/>
            </w:pPr>
            <w:r w:rsidRPr="009F2BA0">
              <w:t xml:space="preserve"> $</w:t>
            </w:r>
            <w:r>
              <w:t xml:space="preserve">  </w:t>
            </w:r>
            <w:r w:rsidRPr="009F2BA0">
              <w:t xml:space="preserve">4.79 </w:t>
            </w:r>
          </w:p>
        </w:tc>
        <w:tc>
          <w:tcPr>
            <w:tcW w:w="1417" w:type="dxa"/>
            <w:tcBorders>
              <w:top w:val="nil"/>
              <w:bottom w:val="nil"/>
            </w:tcBorders>
            <w:shd w:val="clear" w:color="000000" w:fill="F2F2F2"/>
            <w:noWrap/>
            <w:vAlign w:val="center"/>
            <w:hideMark/>
          </w:tcPr>
          <w:p w14:paraId="527BD2FD" w14:textId="77777777" w:rsidR="0071311F" w:rsidRPr="009F2BA0" w:rsidRDefault="0071311F" w:rsidP="00D9214B">
            <w:pPr>
              <w:pStyle w:val="TableText"/>
            </w:pPr>
            <w:r w:rsidRPr="009F2BA0">
              <w:t xml:space="preserve"> $</w:t>
            </w:r>
            <w:r>
              <w:t xml:space="preserve"> </w:t>
            </w:r>
            <w:r w:rsidRPr="009F2BA0">
              <w:t xml:space="preserve">58.50 </w:t>
            </w:r>
          </w:p>
        </w:tc>
        <w:tc>
          <w:tcPr>
            <w:tcW w:w="1560" w:type="dxa"/>
            <w:tcBorders>
              <w:top w:val="nil"/>
              <w:left w:val="nil"/>
              <w:bottom w:val="nil"/>
              <w:right w:val="single" w:sz="4" w:space="0" w:color="auto"/>
            </w:tcBorders>
            <w:shd w:val="clear" w:color="000000" w:fill="F2F2F2"/>
            <w:noWrap/>
            <w:vAlign w:val="center"/>
            <w:hideMark/>
          </w:tcPr>
          <w:p w14:paraId="735A1CE2" w14:textId="77777777" w:rsidR="0071311F" w:rsidRPr="009F2BA0" w:rsidRDefault="0071311F" w:rsidP="00D9214B">
            <w:pPr>
              <w:pStyle w:val="TableText"/>
            </w:pPr>
            <w:r w:rsidRPr="009F2BA0">
              <w:t xml:space="preserve"> $</w:t>
            </w:r>
            <w:r>
              <w:t xml:space="preserve"> </w:t>
            </w:r>
            <w:r w:rsidRPr="009F2BA0">
              <w:t xml:space="preserve">63.30 </w:t>
            </w:r>
          </w:p>
        </w:tc>
        <w:tc>
          <w:tcPr>
            <w:tcW w:w="1275" w:type="dxa"/>
            <w:tcBorders>
              <w:top w:val="nil"/>
              <w:left w:val="single" w:sz="4" w:space="0" w:color="auto"/>
              <w:bottom w:val="nil"/>
              <w:right w:val="nil"/>
            </w:tcBorders>
            <w:shd w:val="clear" w:color="000000" w:fill="F2F2F2"/>
            <w:noWrap/>
            <w:vAlign w:val="center"/>
            <w:hideMark/>
          </w:tcPr>
          <w:p w14:paraId="6312F64C" w14:textId="77777777" w:rsidR="0071311F" w:rsidRPr="009F2BA0" w:rsidRDefault="0071311F" w:rsidP="00D9214B">
            <w:pPr>
              <w:pStyle w:val="TableText"/>
            </w:pPr>
            <w:r w:rsidRPr="009F2BA0">
              <w:t xml:space="preserve"> $</w:t>
            </w:r>
            <w:r>
              <w:t xml:space="preserve"> </w:t>
            </w:r>
            <w:r w:rsidRPr="009F2BA0">
              <w:t xml:space="preserve">4.87 </w:t>
            </w:r>
          </w:p>
        </w:tc>
        <w:tc>
          <w:tcPr>
            <w:tcW w:w="1560" w:type="dxa"/>
            <w:tcBorders>
              <w:top w:val="nil"/>
              <w:left w:val="nil"/>
              <w:bottom w:val="nil"/>
              <w:right w:val="nil"/>
            </w:tcBorders>
            <w:shd w:val="clear" w:color="000000" w:fill="F2F2F2"/>
            <w:noWrap/>
            <w:vAlign w:val="center"/>
            <w:hideMark/>
          </w:tcPr>
          <w:p w14:paraId="697FA689" w14:textId="77777777" w:rsidR="0071311F" w:rsidRPr="009F2BA0" w:rsidRDefault="0071311F" w:rsidP="00D9214B">
            <w:pPr>
              <w:pStyle w:val="TableText"/>
            </w:pPr>
            <w:r w:rsidRPr="009F2BA0">
              <w:t xml:space="preserve"> $</w:t>
            </w:r>
            <w:r>
              <w:t xml:space="preserve"> </w:t>
            </w:r>
            <w:r w:rsidRPr="009F2BA0">
              <w:t xml:space="preserve">26.29 </w:t>
            </w:r>
          </w:p>
        </w:tc>
        <w:tc>
          <w:tcPr>
            <w:tcW w:w="1417" w:type="dxa"/>
            <w:tcBorders>
              <w:top w:val="nil"/>
              <w:left w:val="nil"/>
              <w:bottom w:val="nil"/>
              <w:right w:val="single" w:sz="4" w:space="0" w:color="auto"/>
            </w:tcBorders>
            <w:shd w:val="clear" w:color="000000" w:fill="F2F2F2"/>
            <w:noWrap/>
            <w:vAlign w:val="center"/>
            <w:hideMark/>
          </w:tcPr>
          <w:p w14:paraId="6124C94F" w14:textId="77777777" w:rsidR="0071311F" w:rsidRPr="009F2BA0" w:rsidRDefault="0071311F" w:rsidP="00D9214B">
            <w:pPr>
              <w:pStyle w:val="TableText"/>
            </w:pPr>
            <w:r w:rsidRPr="009F2BA0">
              <w:t xml:space="preserve"> $</w:t>
            </w:r>
            <w:r>
              <w:t xml:space="preserve"> </w:t>
            </w:r>
            <w:r w:rsidRPr="009F2BA0">
              <w:t xml:space="preserve">31.16 </w:t>
            </w:r>
          </w:p>
        </w:tc>
      </w:tr>
      <w:tr w:rsidR="0071311F" w:rsidRPr="009F2BA0" w14:paraId="7069C705" w14:textId="77777777" w:rsidTr="00F27645">
        <w:trPr>
          <w:trHeight w:val="224"/>
        </w:trPr>
        <w:tc>
          <w:tcPr>
            <w:tcW w:w="2232" w:type="dxa"/>
            <w:tcBorders>
              <w:top w:val="nil"/>
              <w:left w:val="single" w:sz="4" w:space="0" w:color="auto"/>
              <w:bottom w:val="nil"/>
              <w:right w:val="single" w:sz="4" w:space="0" w:color="auto"/>
            </w:tcBorders>
            <w:shd w:val="clear" w:color="auto" w:fill="auto"/>
            <w:noWrap/>
            <w:vAlign w:val="center"/>
            <w:hideMark/>
          </w:tcPr>
          <w:p w14:paraId="03047ADC" w14:textId="77777777" w:rsidR="0071311F" w:rsidRPr="009F2BA0" w:rsidRDefault="0071311F" w:rsidP="00D9214B">
            <w:pPr>
              <w:pStyle w:val="TableText"/>
              <w:rPr>
                <w:color w:val="000000"/>
              </w:rPr>
            </w:pPr>
            <w:r w:rsidRPr="009F2BA0">
              <w:rPr>
                <w:color w:val="000000"/>
              </w:rPr>
              <w:t>Professional</w:t>
            </w:r>
          </w:p>
        </w:tc>
        <w:tc>
          <w:tcPr>
            <w:tcW w:w="1471" w:type="dxa"/>
            <w:tcBorders>
              <w:top w:val="nil"/>
              <w:left w:val="nil"/>
              <w:bottom w:val="nil"/>
              <w:right w:val="nil"/>
            </w:tcBorders>
            <w:shd w:val="clear" w:color="auto" w:fill="auto"/>
            <w:noWrap/>
            <w:vAlign w:val="center"/>
            <w:hideMark/>
          </w:tcPr>
          <w:p w14:paraId="5DE9FF32" w14:textId="77777777" w:rsidR="0071311F" w:rsidRPr="009F2BA0" w:rsidRDefault="0071311F" w:rsidP="00D9214B">
            <w:pPr>
              <w:pStyle w:val="TableText"/>
            </w:pPr>
            <w:r w:rsidRPr="009F2BA0">
              <w:t xml:space="preserve"> $</w:t>
            </w:r>
            <w:r>
              <w:t xml:space="preserve"> </w:t>
            </w:r>
            <w:r w:rsidRPr="009F2BA0">
              <w:t xml:space="preserve">10.70 </w:t>
            </w:r>
          </w:p>
        </w:tc>
        <w:tc>
          <w:tcPr>
            <w:tcW w:w="1307" w:type="dxa"/>
            <w:tcBorders>
              <w:top w:val="nil"/>
              <w:left w:val="nil"/>
              <w:bottom w:val="nil"/>
              <w:right w:val="nil"/>
            </w:tcBorders>
            <w:shd w:val="clear" w:color="auto" w:fill="auto"/>
            <w:noWrap/>
            <w:vAlign w:val="center"/>
            <w:hideMark/>
          </w:tcPr>
          <w:p w14:paraId="74F0009F" w14:textId="77777777" w:rsidR="0071311F" w:rsidRPr="009F2BA0" w:rsidRDefault="0071311F" w:rsidP="00D9214B">
            <w:pPr>
              <w:pStyle w:val="TableText"/>
            </w:pPr>
            <w:r w:rsidRPr="009F2BA0">
              <w:t xml:space="preserve"> $</w:t>
            </w:r>
            <w:r>
              <w:t xml:space="preserve"> </w:t>
            </w:r>
            <w:r w:rsidRPr="009F2BA0">
              <w:t xml:space="preserve">2.40 </w:t>
            </w:r>
          </w:p>
        </w:tc>
        <w:tc>
          <w:tcPr>
            <w:tcW w:w="1276" w:type="dxa"/>
            <w:tcBorders>
              <w:top w:val="nil"/>
              <w:left w:val="nil"/>
              <w:bottom w:val="nil"/>
              <w:right w:val="single" w:sz="4" w:space="0" w:color="auto"/>
            </w:tcBorders>
            <w:shd w:val="clear" w:color="auto" w:fill="auto"/>
            <w:noWrap/>
            <w:vAlign w:val="center"/>
            <w:hideMark/>
          </w:tcPr>
          <w:p w14:paraId="3654D457" w14:textId="77777777" w:rsidR="0071311F" w:rsidRPr="009F2BA0" w:rsidRDefault="0071311F" w:rsidP="00D9214B">
            <w:pPr>
              <w:pStyle w:val="TableText"/>
            </w:pPr>
            <w:r w:rsidRPr="009F2BA0">
              <w:t xml:space="preserve"> $</w:t>
            </w:r>
            <w:r>
              <w:t xml:space="preserve"> </w:t>
            </w:r>
            <w:r w:rsidRPr="009F2BA0">
              <w:t xml:space="preserve">13.10 </w:t>
            </w:r>
          </w:p>
        </w:tc>
        <w:tc>
          <w:tcPr>
            <w:tcW w:w="1418" w:type="dxa"/>
            <w:tcBorders>
              <w:top w:val="nil"/>
              <w:left w:val="nil"/>
              <w:bottom w:val="nil"/>
              <w:right w:val="nil"/>
            </w:tcBorders>
            <w:shd w:val="clear" w:color="auto" w:fill="auto"/>
            <w:noWrap/>
            <w:vAlign w:val="center"/>
            <w:hideMark/>
          </w:tcPr>
          <w:p w14:paraId="6F62DBC1" w14:textId="77777777" w:rsidR="0071311F" w:rsidRPr="009F2BA0" w:rsidRDefault="0071311F" w:rsidP="00D9214B">
            <w:pPr>
              <w:pStyle w:val="TableText"/>
            </w:pPr>
            <w:r w:rsidRPr="009F2BA0">
              <w:t xml:space="preserve"> $</w:t>
            </w:r>
            <w:r>
              <w:t xml:space="preserve"> </w:t>
            </w:r>
            <w:r w:rsidRPr="009F2BA0">
              <w:t xml:space="preserve">14.31 </w:t>
            </w:r>
          </w:p>
        </w:tc>
        <w:tc>
          <w:tcPr>
            <w:tcW w:w="1417" w:type="dxa"/>
            <w:tcBorders>
              <w:top w:val="nil"/>
              <w:left w:val="nil"/>
              <w:bottom w:val="nil"/>
              <w:right w:val="nil"/>
            </w:tcBorders>
            <w:shd w:val="clear" w:color="auto" w:fill="auto"/>
            <w:noWrap/>
            <w:vAlign w:val="center"/>
            <w:hideMark/>
          </w:tcPr>
          <w:p w14:paraId="3E956643" w14:textId="77777777" w:rsidR="0071311F" w:rsidRPr="009F2BA0" w:rsidRDefault="0071311F" w:rsidP="00D9214B">
            <w:pPr>
              <w:pStyle w:val="TableText"/>
            </w:pPr>
            <w:r w:rsidRPr="009F2BA0">
              <w:t xml:space="preserve"> $</w:t>
            </w:r>
            <w:r>
              <w:t xml:space="preserve"> </w:t>
            </w:r>
            <w:r w:rsidRPr="009F2BA0">
              <w:t xml:space="preserve">7.94 </w:t>
            </w:r>
          </w:p>
        </w:tc>
        <w:tc>
          <w:tcPr>
            <w:tcW w:w="1559" w:type="dxa"/>
            <w:tcBorders>
              <w:top w:val="nil"/>
              <w:left w:val="nil"/>
              <w:bottom w:val="nil"/>
              <w:right w:val="single" w:sz="4" w:space="0" w:color="auto"/>
            </w:tcBorders>
            <w:shd w:val="clear" w:color="auto" w:fill="auto"/>
            <w:noWrap/>
            <w:vAlign w:val="center"/>
            <w:hideMark/>
          </w:tcPr>
          <w:p w14:paraId="0480E898" w14:textId="77777777" w:rsidR="0071311F" w:rsidRPr="009F2BA0" w:rsidRDefault="0071311F" w:rsidP="00D9214B">
            <w:pPr>
              <w:pStyle w:val="TableText"/>
            </w:pPr>
            <w:r w:rsidRPr="009F2BA0">
              <w:t xml:space="preserve"> $</w:t>
            </w:r>
            <w:r>
              <w:t xml:space="preserve"> </w:t>
            </w:r>
            <w:r w:rsidRPr="009F2BA0">
              <w:t xml:space="preserve">22.25 </w:t>
            </w:r>
          </w:p>
        </w:tc>
        <w:tc>
          <w:tcPr>
            <w:tcW w:w="1418" w:type="dxa"/>
            <w:tcBorders>
              <w:top w:val="nil"/>
              <w:left w:val="nil"/>
              <w:bottom w:val="nil"/>
            </w:tcBorders>
            <w:shd w:val="clear" w:color="auto" w:fill="auto"/>
            <w:noWrap/>
            <w:vAlign w:val="center"/>
            <w:hideMark/>
          </w:tcPr>
          <w:p w14:paraId="6067B0EF" w14:textId="77777777" w:rsidR="0071311F" w:rsidRPr="009F2BA0" w:rsidRDefault="0071311F" w:rsidP="00D9214B">
            <w:pPr>
              <w:pStyle w:val="TableText"/>
            </w:pPr>
            <w:r w:rsidRPr="009F2BA0">
              <w:t xml:space="preserve"> $</w:t>
            </w:r>
            <w:r>
              <w:t xml:space="preserve"> </w:t>
            </w:r>
            <w:r w:rsidRPr="009F2BA0">
              <w:t xml:space="preserve">14.44 </w:t>
            </w:r>
          </w:p>
        </w:tc>
        <w:tc>
          <w:tcPr>
            <w:tcW w:w="1417" w:type="dxa"/>
            <w:tcBorders>
              <w:top w:val="nil"/>
              <w:bottom w:val="nil"/>
            </w:tcBorders>
            <w:shd w:val="clear" w:color="auto" w:fill="auto"/>
            <w:noWrap/>
            <w:vAlign w:val="center"/>
            <w:hideMark/>
          </w:tcPr>
          <w:p w14:paraId="04FBB6FD" w14:textId="77777777" w:rsidR="0071311F" w:rsidRPr="009F2BA0" w:rsidRDefault="0071311F" w:rsidP="00D9214B">
            <w:pPr>
              <w:pStyle w:val="TableText"/>
            </w:pPr>
            <w:r w:rsidRPr="009F2BA0">
              <w:t xml:space="preserve"> $</w:t>
            </w:r>
            <w:r>
              <w:t xml:space="preserve"> </w:t>
            </w:r>
            <w:r w:rsidRPr="009F2BA0">
              <w:t xml:space="preserve">3.36 </w:t>
            </w:r>
          </w:p>
        </w:tc>
        <w:tc>
          <w:tcPr>
            <w:tcW w:w="1560" w:type="dxa"/>
            <w:tcBorders>
              <w:top w:val="nil"/>
              <w:left w:val="nil"/>
              <w:bottom w:val="nil"/>
              <w:right w:val="single" w:sz="4" w:space="0" w:color="auto"/>
            </w:tcBorders>
            <w:shd w:val="clear" w:color="auto" w:fill="auto"/>
            <w:noWrap/>
            <w:vAlign w:val="center"/>
            <w:hideMark/>
          </w:tcPr>
          <w:p w14:paraId="47A7CC8B" w14:textId="77777777" w:rsidR="0071311F" w:rsidRPr="009F2BA0" w:rsidRDefault="0071311F" w:rsidP="00D9214B">
            <w:pPr>
              <w:pStyle w:val="TableText"/>
            </w:pPr>
            <w:r w:rsidRPr="009F2BA0">
              <w:t xml:space="preserve"> $</w:t>
            </w:r>
            <w:r>
              <w:t xml:space="preserve"> </w:t>
            </w:r>
            <w:r w:rsidRPr="009F2BA0">
              <w:t xml:space="preserve">17.80 </w:t>
            </w:r>
          </w:p>
        </w:tc>
        <w:tc>
          <w:tcPr>
            <w:tcW w:w="1275" w:type="dxa"/>
            <w:tcBorders>
              <w:top w:val="nil"/>
              <w:left w:val="nil"/>
              <w:bottom w:val="nil"/>
              <w:right w:val="nil"/>
            </w:tcBorders>
            <w:shd w:val="clear" w:color="auto" w:fill="auto"/>
            <w:noWrap/>
            <w:vAlign w:val="center"/>
            <w:hideMark/>
          </w:tcPr>
          <w:p w14:paraId="0B5ED906" w14:textId="77777777" w:rsidR="0071311F" w:rsidRPr="009F2BA0" w:rsidRDefault="0071311F" w:rsidP="00D9214B">
            <w:pPr>
              <w:pStyle w:val="TableText"/>
            </w:pPr>
            <w:r w:rsidRPr="009F2BA0">
              <w:t xml:space="preserve"> $</w:t>
            </w:r>
            <w:r>
              <w:t xml:space="preserve"> </w:t>
            </w:r>
            <w:r w:rsidRPr="009F2BA0">
              <w:t xml:space="preserve">16.63 </w:t>
            </w:r>
          </w:p>
        </w:tc>
        <w:tc>
          <w:tcPr>
            <w:tcW w:w="1560" w:type="dxa"/>
            <w:tcBorders>
              <w:top w:val="nil"/>
              <w:left w:val="nil"/>
              <w:bottom w:val="nil"/>
              <w:right w:val="nil"/>
            </w:tcBorders>
            <w:shd w:val="clear" w:color="auto" w:fill="auto"/>
            <w:noWrap/>
            <w:vAlign w:val="center"/>
            <w:hideMark/>
          </w:tcPr>
          <w:p w14:paraId="50B87D91" w14:textId="77777777" w:rsidR="0071311F" w:rsidRPr="009F2BA0" w:rsidRDefault="0071311F" w:rsidP="00D9214B">
            <w:pPr>
              <w:pStyle w:val="TableText"/>
            </w:pPr>
            <w:r w:rsidRPr="009F2BA0">
              <w:t xml:space="preserve"> $</w:t>
            </w:r>
            <w:r>
              <w:t xml:space="preserve"> </w:t>
            </w:r>
            <w:r w:rsidRPr="009F2BA0">
              <w:t xml:space="preserve">1.01 </w:t>
            </w:r>
          </w:p>
        </w:tc>
        <w:tc>
          <w:tcPr>
            <w:tcW w:w="1417" w:type="dxa"/>
            <w:tcBorders>
              <w:top w:val="nil"/>
              <w:left w:val="nil"/>
              <w:bottom w:val="nil"/>
              <w:right w:val="single" w:sz="4" w:space="0" w:color="auto"/>
            </w:tcBorders>
            <w:shd w:val="clear" w:color="auto" w:fill="auto"/>
            <w:noWrap/>
            <w:vAlign w:val="center"/>
            <w:hideMark/>
          </w:tcPr>
          <w:p w14:paraId="50B5FAF7" w14:textId="77777777" w:rsidR="0071311F" w:rsidRPr="009F2BA0" w:rsidRDefault="0071311F" w:rsidP="00D9214B">
            <w:pPr>
              <w:pStyle w:val="TableText"/>
            </w:pPr>
            <w:r w:rsidRPr="009F2BA0">
              <w:t xml:space="preserve"> $</w:t>
            </w:r>
            <w:r>
              <w:t xml:space="preserve"> </w:t>
            </w:r>
            <w:r w:rsidRPr="009F2BA0">
              <w:t xml:space="preserve">17.64 </w:t>
            </w:r>
          </w:p>
        </w:tc>
      </w:tr>
      <w:tr w:rsidR="0071311F" w:rsidRPr="009F2BA0" w14:paraId="7FFA983F" w14:textId="77777777" w:rsidTr="00F27645">
        <w:trPr>
          <w:trHeight w:val="224"/>
        </w:trPr>
        <w:tc>
          <w:tcPr>
            <w:tcW w:w="2232" w:type="dxa"/>
            <w:tcBorders>
              <w:top w:val="nil"/>
              <w:left w:val="single" w:sz="4" w:space="0" w:color="auto"/>
              <w:bottom w:val="nil"/>
              <w:right w:val="single" w:sz="4" w:space="0" w:color="auto"/>
            </w:tcBorders>
            <w:shd w:val="clear" w:color="000000" w:fill="F2F2F2"/>
            <w:noWrap/>
            <w:vAlign w:val="center"/>
            <w:hideMark/>
          </w:tcPr>
          <w:p w14:paraId="2504FD3C" w14:textId="77777777" w:rsidR="0071311F" w:rsidRPr="009F2BA0" w:rsidRDefault="0071311F" w:rsidP="00D9214B">
            <w:pPr>
              <w:pStyle w:val="TableText"/>
              <w:rPr>
                <w:color w:val="000000"/>
              </w:rPr>
            </w:pPr>
            <w:r w:rsidRPr="009F2BA0">
              <w:rPr>
                <w:color w:val="000000"/>
              </w:rPr>
              <w:t>HCBS/Home Health</w:t>
            </w:r>
          </w:p>
        </w:tc>
        <w:tc>
          <w:tcPr>
            <w:tcW w:w="1471" w:type="dxa"/>
            <w:tcBorders>
              <w:top w:val="nil"/>
              <w:left w:val="single" w:sz="4" w:space="0" w:color="auto"/>
              <w:bottom w:val="nil"/>
              <w:right w:val="nil"/>
            </w:tcBorders>
            <w:shd w:val="clear" w:color="000000" w:fill="F2F2F2"/>
            <w:noWrap/>
            <w:vAlign w:val="center"/>
            <w:hideMark/>
          </w:tcPr>
          <w:p w14:paraId="4B73A85C" w14:textId="77777777" w:rsidR="0071311F" w:rsidRPr="009F2BA0" w:rsidRDefault="0071311F" w:rsidP="00D9214B">
            <w:pPr>
              <w:pStyle w:val="TableText"/>
            </w:pPr>
            <w:r w:rsidRPr="009F2BA0">
              <w:t xml:space="preserve"> $</w:t>
            </w:r>
            <w:r>
              <w:t xml:space="preserve"> </w:t>
            </w:r>
            <w:r w:rsidRPr="009F2BA0">
              <w:t xml:space="preserve">0.00 </w:t>
            </w:r>
          </w:p>
        </w:tc>
        <w:tc>
          <w:tcPr>
            <w:tcW w:w="1307" w:type="dxa"/>
            <w:tcBorders>
              <w:top w:val="nil"/>
              <w:left w:val="nil"/>
              <w:bottom w:val="nil"/>
              <w:right w:val="nil"/>
            </w:tcBorders>
            <w:shd w:val="clear" w:color="000000" w:fill="F2F2F2"/>
            <w:noWrap/>
            <w:vAlign w:val="center"/>
            <w:hideMark/>
          </w:tcPr>
          <w:p w14:paraId="2F0EA8CA" w14:textId="77777777" w:rsidR="0071311F" w:rsidRPr="009F2BA0" w:rsidRDefault="0071311F" w:rsidP="00D9214B">
            <w:pPr>
              <w:pStyle w:val="TableText"/>
            </w:pPr>
            <w:r w:rsidRPr="009F2BA0">
              <w:t xml:space="preserve"> $</w:t>
            </w:r>
            <w:r>
              <w:t xml:space="preserve"> </w:t>
            </w:r>
            <w:r w:rsidRPr="009F2BA0">
              <w:t xml:space="preserve">5.41 </w:t>
            </w:r>
          </w:p>
        </w:tc>
        <w:tc>
          <w:tcPr>
            <w:tcW w:w="1276" w:type="dxa"/>
            <w:tcBorders>
              <w:top w:val="nil"/>
              <w:left w:val="nil"/>
              <w:bottom w:val="nil"/>
              <w:right w:val="single" w:sz="4" w:space="0" w:color="auto"/>
            </w:tcBorders>
            <w:shd w:val="clear" w:color="000000" w:fill="F2F2F2"/>
            <w:noWrap/>
            <w:vAlign w:val="center"/>
            <w:hideMark/>
          </w:tcPr>
          <w:p w14:paraId="606E1F47" w14:textId="77777777" w:rsidR="0071311F" w:rsidRPr="009F2BA0" w:rsidRDefault="0071311F" w:rsidP="00D9214B">
            <w:pPr>
              <w:pStyle w:val="TableText"/>
            </w:pPr>
            <w:r w:rsidRPr="009F2BA0">
              <w:t xml:space="preserve"> $</w:t>
            </w:r>
            <w:r>
              <w:t xml:space="preserve"> </w:t>
            </w:r>
            <w:r w:rsidRPr="009F2BA0">
              <w:t xml:space="preserve">5.41 </w:t>
            </w:r>
          </w:p>
        </w:tc>
        <w:tc>
          <w:tcPr>
            <w:tcW w:w="1418" w:type="dxa"/>
            <w:tcBorders>
              <w:top w:val="nil"/>
              <w:left w:val="single" w:sz="4" w:space="0" w:color="auto"/>
              <w:bottom w:val="nil"/>
              <w:right w:val="nil"/>
            </w:tcBorders>
            <w:shd w:val="clear" w:color="000000" w:fill="F2F2F2"/>
            <w:noWrap/>
            <w:vAlign w:val="center"/>
            <w:hideMark/>
          </w:tcPr>
          <w:p w14:paraId="7BB2D516" w14:textId="77777777" w:rsidR="0071311F" w:rsidRPr="009F2BA0" w:rsidRDefault="0071311F" w:rsidP="00D9214B">
            <w:pPr>
              <w:pStyle w:val="TableText"/>
            </w:pPr>
            <w:r w:rsidRPr="009F2BA0">
              <w:t xml:space="preserve"> $</w:t>
            </w:r>
            <w:r>
              <w:t xml:space="preserve"> </w:t>
            </w:r>
            <w:r w:rsidRPr="009F2BA0">
              <w:t xml:space="preserve">0.00 </w:t>
            </w:r>
          </w:p>
        </w:tc>
        <w:tc>
          <w:tcPr>
            <w:tcW w:w="1417" w:type="dxa"/>
            <w:tcBorders>
              <w:top w:val="nil"/>
              <w:left w:val="nil"/>
              <w:bottom w:val="nil"/>
              <w:right w:val="nil"/>
            </w:tcBorders>
            <w:shd w:val="clear" w:color="000000" w:fill="F2F2F2"/>
            <w:noWrap/>
            <w:vAlign w:val="center"/>
            <w:hideMark/>
          </w:tcPr>
          <w:p w14:paraId="16A59538" w14:textId="77777777" w:rsidR="0071311F" w:rsidRPr="009F2BA0" w:rsidRDefault="0071311F" w:rsidP="00D9214B">
            <w:pPr>
              <w:pStyle w:val="TableText"/>
            </w:pPr>
            <w:r w:rsidRPr="009F2BA0">
              <w:t xml:space="preserve"> $</w:t>
            </w:r>
            <w:r>
              <w:t xml:space="preserve"> </w:t>
            </w:r>
            <w:r w:rsidRPr="009F2BA0">
              <w:t xml:space="preserve">12.11 </w:t>
            </w:r>
          </w:p>
        </w:tc>
        <w:tc>
          <w:tcPr>
            <w:tcW w:w="1559" w:type="dxa"/>
            <w:tcBorders>
              <w:top w:val="nil"/>
              <w:left w:val="nil"/>
              <w:bottom w:val="nil"/>
              <w:right w:val="single" w:sz="4" w:space="0" w:color="auto"/>
            </w:tcBorders>
            <w:shd w:val="clear" w:color="000000" w:fill="F2F2F2"/>
            <w:noWrap/>
            <w:vAlign w:val="center"/>
            <w:hideMark/>
          </w:tcPr>
          <w:p w14:paraId="695A524B" w14:textId="77777777" w:rsidR="0071311F" w:rsidRPr="009F2BA0" w:rsidRDefault="0071311F" w:rsidP="00D9214B">
            <w:pPr>
              <w:pStyle w:val="TableText"/>
            </w:pPr>
            <w:r w:rsidRPr="009F2BA0">
              <w:t xml:space="preserve"> $</w:t>
            </w:r>
            <w:r>
              <w:t xml:space="preserve"> </w:t>
            </w:r>
            <w:r w:rsidRPr="009F2BA0">
              <w:t xml:space="preserve">12.11 </w:t>
            </w:r>
          </w:p>
        </w:tc>
        <w:tc>
          <w:tcPr>
            <w:tcW w:w="1418" w:type="dxa"/>
            <w:tcBorders>
              <w:top w:val="nil"/>
              <w:left w:val="single" w:sz="4" w:space="0" w:color="auto"/>
              <w:bottom w:val="nil"/>
            </w:tcBorders>
            <w:shd w:val="clear" w:color="000000" w:fill="F2F2F2"/>
            <w:noWrap/>
            <w:vAlign w:val="center"/>
            <w:hideMark/>
          </w:tcPr>
          <w:p w14:paraId="4913F5FD" w14:textId="77777777" w:rsidR="0071311F" w:rsidRPr="009F2BA0" w:rsidRDefault="0071311F" w:rsidP="00D9214B">
            <w:pPr>
              <w:pStyle w:val="TableText"/>
            </w:pPr>
            <w:r w:rsidRPr="009F2BA0">
              <w:t xml:space="preserve"> $</w:t>
            </w:r>
            <w:r>
              <w:t xml:space="preserve"> </w:t>
            </w:r>
            <w:r w:rsidRPr="009F2BA0">
              <w:t xml:space="preserve">0.00 </w:t>
            </w:r>
          </w:p>
        </w:tc>
        <w:tc>
          <w:tcPr>
            <w:tcW w:w="1417" w:type="dxa"/>
            <w:tcBorders>
              <w:top w:val="nil"/>
              <w:bottom w:val="nil"/>
            </w:tcBorders>
            <w:shd w:val="clear" w:color="000000" w:fill="F2F2F2"/>
            <w:noWrap/>
            <w:vAlign w:val="center"/>
            <w:hideMark/>
          </w:tcPr>
          <w:p w14:paraId="1DD0D696" w14:textId="77777777" w:rsidR="0071311F" w:rsidRPr="009F2BA0" w:rsidRDefault="0071311F" w:rsidP="00D9214B">
            <w:pPr>
              <w:pStyle w:val="TableText"/>
            </w:pPr>
            <w:r w:rsidRPr="009F2BA0">
              <w:t xml:space="preserve"> $</w:t>
            </w:r>
            <w:r>
              <w:t xml:space="preserve"> </w:t>
            </w:r>
            <w:r w:rsidRPr="009F2BA0">
              <w:t xml:space="preserve">2,294.44 </w:t>
            </w:r>
          </w:p>
        </w:tc>
        <w:tc>
          <w:tcPr>
            <w:tcW w:w="1560" w:type="dxa"/>
            <w:tcBorders>
              <w:top w:val="nil"/>
              <w:left w:val="nil"/>
              <w:bottom w:val="nil"/>
              <w:right w:val="single" w:sz="4" w:space="0" w:color="auto"/>
            </w:tcBorders>
            <w:shd w:val="clear" w:color="000000" w:fill="F2F2F2"/>
            <w:noWrap/>
            <w:vAlign w:val="center"/>
            <w:hideMark/>
          </w:tcPr>
          <w:p w14:paraId="6FC4ECA4" w14:textId="77777777" w:rsidR="0071311F" w:rsidRPr="009F2BA0" w:rsidRDefault="0071311F" w:rsidP="00D9214B">
            <w:pPr>
              <w:pStyle w:val="TableText"/>
            </w:pPr>
            <w:r w:rsidRPr="009F2BA0">
              <w:t xml:space="preserve"> $</w:t>
            </w:r>
            <w:r>
              <w:t xml:space="preserve"> </w:t>
            </w:r>
            <w:r w:rsidRPr="009F2BA0">
              <w:t xml:space="preserve">2,294.44 </w:t>
            </w:r>
          </w:p>
        </w:tc>
        <w:tc>
          <w:tcPr>
            <w:tcW w:w="1275" w:type="dxa"/>
            <w:tcBorders>
              <w:top w:val="nil"/>
              <w:left w:val="single" w:sz="4" w:space="0" w:color="auto"/>
              <w:bottom w:val="nil"/>
              <w:right w:val="nil"/>
            </w:tcBorders>
            <w:shd w:val="clear" w:color="000000" w:fill="F2F2F2"/>
            <w:noWrap/>
            <w:vAlign w:val="center"/>
            <w:hideMark/>
          </w:tcPr>
          <w:p w14:paraId="70B73999" w14:textId="77777777" w:rsidR="0071311F" w:rsidRPr="009F2BA0" w:rsidRDefault="0071311F" w:rsidP="00D9214B">
            <w:pPr>
              <w:pStyle w:val="TableText"/>
            </w:pPr>
            <w:r w:rsidRPr="009F2BA0">
              <w:t xml:space="preserve"> $</w:t>
            </w:r>
            <w:r>
              <w:t xml:space="preserve"> </w:t>
            </w:r>
            <w:r w:rsidRPr="009F2BA0">
              <w:t xml:space="preserve">0.00 </w:t>
            </w:r>
          </w:p>
        </w:tc>
        <w:tc>
          <w:tcPr>
            <w:tcW w:w="1560" w:type="dxa"/>
            <w:tcBorders>
              <w:top w:val="nil"/>
              <w:left w:val="nil"/>
              <w:bottom w:val="nil"/>
              <w:right w:val="nil"/>
            </w:tcBorders>
            <w:shd w:val="clear" w:color="000000" w:fill="F2F2F2"/>
            <w:noWrap/>
            <w:vAlign w:val="center"/>
            <w:hideMark/>
          </w:tcPr>
          <w:p w14:paraId="4029A3AF" w14:textId="77777777" w:rsidR="0071311F" w:rsidRPr="009F2BA0" w:rsidRDefault="0071311F" w:rsidP="00D9214B">
            <w:pPr>
              <w:pStyle w:val="TableText"/>
            </w:pPr>
            <w:r w:rsidRPr="009F2BA0">
              <w:t xml:space="preserve"> $</w:t>
            </w:r>
            <w:r>
              <w:t xml:space="preserve"> </w:t>
            </w:r>
            <w:r w:rsidRPr="009F2BA0">
              <w:t xml:space="preserve">28.83 </w:t>
            </w:r>
          </w:p>
        </w:tc>
        <w:tc>
          <w:tcPr>
            <w:tcW w:w="1417" w:type="dxa"/>
            <w:tcBorders>
              <w:top w:val="nil"/>
              <w:left w:val="nil"/>
              <w:bottom w:val="nil"/>
              <w:right w:val="single" w:sz="4" w:space="0" w:color="auto"/>
            </w:tcBorders>
            <w:shd w:val="clear" w:color="000000" w:fill="F2F2F2"/>
            <w:noWrap/>
            <w:vAlign w:val="center"/>
            <w:hideMark/>
          </w:tcPr>
          <w:p w14:paraId="18794938" w14:textId="77777777" w:rsidR="0071311F" w:rsidRPr="009F2BA0" w:rsidRDefault="0071311F" w:rsidP="00D9214B">
            <w:pPr>
              <w:pStyle w:val="TableText"/>
            </w:pPr>
            <w:r w:rsidRPr="009F2BA0">
              <w:t xml:space="preserve"> $</w:t>
            </w:r>
            <w:r>
              <w:t xml:space="preserve"> </w:t>
            </w:r>
            <w:r w:rsidRPr="009F2BA0">
              <w:t xml:space="preserve">28.83 </w:t>
            </w:r>
          </w:p>
        </w:tc>
      </w:tr>
      <w:tr w:rsidR="0071311F" w:rsidRPr="009F2BA0" w14:paraId="6673AA12" w14:textId="77777777" w:rsidTr="00F27645">
        <w:trPr>
          <w:trHeight w:val="224"/>
        </w:trPr>
        <w:tc>
          <w:tcPr>
            <w:tcW w:w="2232" w:type="dxa"/>
            <w:tcBorders>
              <w:top w:val="nil"/>
              <w:left w:val="single" w:sz="4" w:space="0" w:color="auto"/>
              <w:bottom w:val="nil"/>
              <w:right w:val="single" w:sz="4" w:space="0" w:color="auto"/>
            </w:tcBorders>
            <w:shd w:val="clear" w:color="auto" w:fill="auto"/>
            <w:noWrap/>
            <w:vAlign w:val="center"/>
            <w:hideMark/>
          </w:tcPr>
          <w:p w14:paraId="4BAF9DD9" w14:textId="77777777" w:rsidR="0071311F" w:rsidRPr="009F2BA0" w:rsidRDefault="0071311F" w:rsidP="00D9214B">
            <w:pPr>
              <w:pStyle w:val="TableText"/>
              <w:rPr>
                <w:color w:val="000000"/>
              </w:rPr>
            </w:pPr>
            <w:r w:rsidRPr="009F2BA0">
              <w:rPr>
                <w:color w:val="000000"/>
              </w:rPr>
              <w:t>LTC Facility</w:t>
            </w:r>
          </w:p>
        </w:tc>
        <w:tc>
          <w:tcPr>
            <w:tcW w:w="1471" w:type="dxa"/>
            <w:tcBorders>
              <w:top w:val="nil"/>
              <w:left w:val="nil"/>
              <w:bottom w:val="nil"/>
              <w:right w:val="nil"/>
            </w:tcBorders>
            <w:shd w:val="clear" w:color="auto" w:fill="auto"/>
            <w:noWrap/>
            <w:vAlign w:val="center"/>
            <w:hideMark/>
          </w:tcPr>
          <w:p w14:paraId="2B477C81" w14:textId="77777777" w:rsidR="0071311F" w:rsidRPr="009F2BA0" w:rsidRDefault="0071311F" w:rsidP="00D9214B">
            <w:pPr>
              <w:pStyle w:val="TableText"/>
            </w:pPr>
            <w:r w:rsidRPr="009F2BA0">
              <w:t xml:space="preserve"> $</w:t>
            </w:r>
            <w:r>
              <w:t xml:space="preserve"> </w:t>
            </w:r>
            <w:r w:rsidRPr="009F2BA0">
              <w:t xml:space="preserve">0.51 </w:t>
            </w:r>
          </w:p>
        </w:tc>
        <w:tc>
          <w:tcPr>
            <w:tcW w:w="1307" w:type="dxa"/>
            <w:tcBorders>
              <w:top w:val="nil"/>
              <w:left w:val="nil"/>
              <w:bottom w:val="nil"/>
              <w:right w:val="nil"/>
            </w:tcBorders>
            <w:shd w:val="clear" w:color="auto" w:fill="auto"/>
            <w:noWrap/>
            <w:vAlign w:val="center"/>
            <w:hideMark/>
          </w:tcPr>
          <w:p w14:paraId="70801F33" w14:textId="77777777" w:rsidR="0071311F" w:rsidRPr="009F2BA0" w:rsidRDefault="0071311F" w:rsidP="00D9214B">
            <w:pPr>
              <w:pStyle w:val="TableText"/>
            </w:pPr>
            <w:r w:rsidRPr="009F2BA0">
              <w:t xml:space="preserve"> $</w:t>
            </w:r>
            <w:r>
              <w:t xml:space="preserve"> </w:t>
            </w:r>
            <w:r w:rsidRPr="009F2BA0">
              <w:t xml:space="preserve">0.48 </w:t>
            </w:r>
          </w:p>
        </w:tc>
        <w:tc>
          <w:tcPr>
            <w:tcW w:w="1276" w:type="dxa"/>
            <w:tcBorders>
              <w:top w:val="nil"/>
              <w:left w:val="nil"/>
              <w:bottom w:val="nil"/>
              <w:right w:val="single" w:sz="4" w:space="0" w:color="auto"/>
            </w:tcBorders>
            <w:shd w:val="clear" w:color="auto" w:fill="auto"/>
            <w:noWrap/>
            <w:vAlign w:val="center"/>
            <w:hideMark/>
          </w:tcPr>
          <w:p w14:paraId="7E39EC86" w14:textId="77777777" w:rsidR="0071311F" w:rsidRPr="009F2BA0" w:rsidRDefault="0071311F" w:rsidP="00D9214B">
            <w:pPr>
              <w:pStyle w:val="TableText"/>
            </w:pPr>
            <w:r w:rsidRPr="009F2BA0">
              <w:t xml:space="preserve"> $</w:t>
            </w:r>
            <w:r>
              <w:t xml:space="preserve">  </w:t>
            </w:r>
            <w:r w:rsidRPr="009F2BA0">
              <w:t xml:space="preserve">0.99 </w:t>
            </w:r>
          </w:p>
        </w:tc>
        <w:tc>
          <w:tcPr>
            <w:tcW w:w="1418" w:type="dxa"/>
            <w:tcBorders>
              <w:top w:val="nil"/>
              <w:left w:val="nil"/>
              <w:bottom w:val="nil"/>
              <w:right w:val="nil"/>
            </w:tcBorders>
            <w:shd w:val="clear" w:color="auto" w:fill="auto"/>
            <w:noWrap/>
            <w:vAlign w:val="center"/>
            <w:hideMark/>
          </w:tcPr>
          <w:p w14:paraId="0F33BA68" w14:textId="77777777" w:rsidR="0071311F" w:rsidRPr="009F2BA0" w:rsidRDefault="0071311F" w:rsidP="00D9214B">
            <w:pPr>
              <w:pStyle w:val="TableText"/>
            </w:pPr>
            <w:r w:rsidRPr="009F2BA0">
              <w:t xml:space="preserve"> $</w:t>
            </w:r>
            <w:r>
              <w:t xml:space="preserve"> </w:t>
            </w:r>
            <w:r w:rsidRPr="009F2BA0">
              <w:t xml:space="preserve">1.88 </w:t>
            </w:r>
          </w:p>
        </w:tc>
        <w:tc>
          <w:tcPr>
            <w:tcW w:w="1417" w:type="dxa"/>
            <w:tcBorders>
              <w:top w:val="nil"/>
              <w:left w:val="nil"/>
              <w:bottom w:val="nil"/>
              <w:right w:val="nil"/>
            </w:tcBorders>
            <w:shd w:val="clear" w:color="auto" w:fill="auto"/>
            <w:noWrap/>
            <w:vAlign w:val="center"/>
            <w:hideMark/>
          </w:tcPr>
          <w:p w14:paraId="4E82E6A5" w14:textId="77777777" w:rsidR="0071311F" w:rsidRPr="009F2BA0" w:rsidRDefault="0071311F" w:rsidP="00D9214B">
            <w:pPr>
              <w:pStyle w:val="TableText"/>
            </w:pPr>
            <w:r w:rsidRPr="009F2BA0">
              <w:t xml:space="preserve"> $</w:t>
            </w:r>
            <w:r>
              <w:t xml:space="preserve"> </w:t>
            </w:r>
            <w:r w:rsidRPr="009F2BA0">
              <w:t xml:space="preserve">1.09 </w:t>
            </w:r>
          </w:p>
        </w:tc>
        <w:tc>
          <w:tcPr>
            <w:tcW w:w="1559" w:type="dxa"/>
            <w:tcBorders>
              <w:top w:val="nil"/>
              <w:left w:val="nil"/>
              <w:bottom w:val="nil"/>
              <w:right w:val="single" w:sz="4" w:space="0" w:color="auto"/>
            </w:tcBorders>
            <w:shd w:val="clear" w:color="auto" w:fill="auto"/>
            <w:noWrap/>
            <w:vAlign w:val="center"/>
            <w:hideMark/>
          </w:tcPr>
          <w:p w14:paraId="0ED730FF" w14:textId="77777777" w:rsidR="0071311F" w:rsidRPr="009F2BA0" w:rsidRDefault="0071311F" w:rsidP="00D9214B">
            <w:pPr>
              <w:pStyle w:val="TableText"/>
            </w:pPr>
            <w:r w:rsidRPr="009F2BA0">
              <w:t xml:space="preserve"> $</w:t>
            </w:r>
            <w:r>
              <w:t xml:space="preserve"> </w:t>
            </w:r>
            <w:r w:rsidRPr="009F2BA0">
              <w:t xml:space="preserve">2.96 </w:t>
            </w:r>
          </w:p>
        </w:tc>
        <w:tc>
          <w:tcPr>
            <w:tcW w:w="1418" w:type="dxa"/>
            <w:tcBorders>
              <w:top w:val="nil"/>
              <w:left w:val="nil"/>
              <w:bottom w:val="nil"/>
            </w:tcBorders>
            <w:shd w:val="clear" w:color="auto" w:fill="auto"/>
            <w:noWrap/>
            <w:vAlign w:val="center"/>
            <w:hideMark/>
          </w:tcPr>
          <w:p w14:paraId="707F4D13" w14:textId="77777777" w:rsidR="0071311F" w:rsidRPr="009F2BA0" w:rsidRDefault="0071311F" w:rsidP="00D9214B">
            <w:pPr>
              <w:pStyle w:val="TableText"/>
            </w:pPr>
            <w:r w:rsidRPr="009F2BA0">
              <w:t xml:space="preserve"> $</w:t>
            </w:r>
            <w:r>
              <w:t xml:space="preserve"> </w:t>
            </w:r>
            <w:r w:rsidRPr="009F2BA0">
              <w:t xml:space="preserve">23.23 </w:t>
            </w:r>
          </w:p>
        </w:tc>
        <w:tc>
          <w:tcPr>
            <w:tcW w:w="1417" w:type="dxa"/>
            <w:tcBorders>
              <w:top w:val="nil"/>
              <w:bottom w:val="nil"/>
            </w:tcBorders>
            <w:shd w:val="clear" w:color="auto" w:fill="auto"/>
            <w:noWrap/>
            <w:vAlign w:val="center"/>
            <w:hideMark/>
          </w:tcPr>
          <w:p w14:paraId="5EBCB2B5" w14:textId="77777777" w:rsidR="0071311F" w:rsidRPr="009F2BA0" w:rsidRDefault="0071311F" w:rsidP="00D9214B">
            <w:pPr>
              <w:pStyle w:val="TableText"/>
            </w:pPr>
            <w:r w:rsidRPr="009F2BA0">
              <w:t xml:space="preserve"> $</w:t>
            </w:r>
            <w:r>
              <w:t xml:space="preserve"> </w:t>
            </w:r>
            <w:r w:rsidRPr="009F2BA0">
              <w:t xml:space="preserve">37.93 </w:t>
            </w:r>
          </w:p>
        </w:tc>
        <w:tc>
          <w:tcPr>
            <w:tcW w:w="1560" w:type="dxa"/>
            <w:tcBorders>
              <w:top w:val="nil"/>
              <w:left w:val="nil"/>
              <w:bottom w:val="nil"/>
              <w:right w:val="single" w:sz="4" w:space="0" w:color="auto"/>
            </w:tcBorders>
            <w:shd w:val="clear" w:color="auto" w:fill="auto"/>
            <w:noWrap/>
            <w:vAlign w:val="center"/>
            <w:hideMark/>
          </w:tcPr>
          <w:p w14:paraId="0820BDAC" w14:textId="77777777" w:rsidR="0071311F" w:rsidRPr="009F2BA0" w:rsidRDefault="0071311F" w:rsidP="00D9214B">
            <w:pPr>
              <w:pStyle w:val="TableText"/>
            </w:pPr>
            <w:r w:rsidRPr="009F2BA0">
              <w:t xml:space="preserve"> $</w:t>
            </w:r>
            <w:r>
              <w:t xml:space="preserve"> </w:t>
            </w:r>
            <w:r w:rsidRPr="009F2BA0">
              <w:t xml:space="preserve">61.16 </w:t>
            </w:r>
          </w:p>
        </w:tc>
        <w:tc>
          <w:tcPr>
            <w:tcW w:w="1275" w:type="dxa"/>
            <w:tcBorders>
              <w:top w:val="nil"/>
              <w:left w:val="nil"/>
              <w:bottom w:val="nil"/>
              <w:right w:val="nil"/>
            </w:tcBorders>
            <w:shd w:val="clear" w:color="auto" w:fill="auto"/>
            <w:noWrap/>
            <w:vAlign w:val="center"/>
            <w:hideMark/>
          </w:tcPr>
          <w:p w14:paraId="6B1922E2" w14:textId="77777777" w:rsidR="0071311F" w:rsidRPr="009F2BA0" w:rsidRDefault="0071311F" w:rsidP="00D9214B">
            <w:pPr>
              <w:pStyle w:val="TableText"/>
            </w:pPr>
            <w:r w:rsidRPr="009F2BA0">
              <w:t xml:space="preserve"> $</w:t>
            </w:r>
            <w:r>
              <w:t xml:space="preserve"> </w:t>
            </w:r>
            <w:r w:rsidRPr="009F2BA0">
              <w:t xml:space="preserve">118.00 </w:t>
            </w:r>
          </w:p>
        </w:tc>
        <w:tc>
          <w:tcPr>
            <w:tcW w:w="1560" w:type="dxa"/>
            <w:tcBorders>
              <w:top w:val="nil"/>
              <w:left w:val="nil"/>
              <w:bottom w:val="nil"/>
              <w:right w:val="nil"/>
            </w:tcBorders>
            <w:shd w:val="clear" w:color="auto" w:fill="auto"/>
            <w:noWrap/>
            <w:vAlign w:val="center"/>
            <w:hideMark/>
          </w:tcPr>
          <w:p w14:paraId="3E5C292B" w14:textId="77777777" w:rsidR="0071311F" w:rsidRPr="009F2BA0" w:rsidRDefault="0071311F" w:rsidP="00D9214B">
            <w:pPr>
              <w:pStyle w:val="TableText"/>
            </w:pPr>
            <w:r w:rsidRPr="009F2BA0">
              <w:t xml:space="preserve"> $</w:t>
            </w:r>
            <w:r>
              <w:t xml:space="preserve"> </w:t>
            </w:r>
            <w:r w:rsidRPr="009F2BA0">
              <w:t xml:space="preserve">4,464.60 </w:t>
            </w:r>
          </w:p>
        </w:tc>
        <w:tc>
          <w:tcPr>
            <w:tcW w:w="1417" w:type="dxa"/>
            <w:tcBorders>
              <w:top w:val="nil"/>
              <w:left w:val="nil"/>
              <w:bottom w:val="nil"/>
              <w:right w:val="single" w:sz="4" w:space="0" w:color="auto"/>
            </w:tcBorders>
            <w:shd w:val="clear" w:color="auto" w:fill="auto"/>
            <w:noWrap/>
            <w:vAlign w:val="center"/>
            <w:hideMark/>
          </w:tcPr>
          <w:p w14:paraId="70A43434" w14:textId="77777777" w:rsidR="0071311F" w:rsidRPr="009F2BA0" w:rsidRDefault="0071311F" w:rsidP="00D9214B">
            <w:pPr>
              <w:pStyle w:val="TableText"/>
            </w:pPr>
            <w:r w:rsidRPr="009F2BA0">
              <w:t xml:space="preserve"> $</w:t>
            </w:r>
            <w:r>
              <w:t xml:space="preserve"> </w:t>
            </w:r>
            <w:r w:rsidRPr="009F2BA0">
              <w:t xml:space="preserve">4,582.60 </w:t>
            </w:r>
          </w:p>
        </w:tc>
      </w:tr>
      <w:tr w:rsidR="0071311F" w:rsidRPr="009F2BA0" w14:paraId="15DE7429" w14:textId="77777777" w:rsidTr="00F27645">
        <w:trPr>
          <w:trHeight w:val="224"/>
        </w:trPr>
        <w:tc>
          <w:tcPr>
            <w:tcW w:w="2232" w:type="dxa"/>
            <w:tcBorders>
              <w:top w:val="nil"/>
              <w:left w:val="single" w:sz="4" w:space="0" w:color="auto"/>
              <w:bottom w:val="nil"/>
              <w:right w:val="single" w:sz="4" w:space="0" w:color="auto"/>
            </w:tcBorders>
            <w:shd w:val="clear" w:color="000000" w:fill="F2F2F2"/>
            <w:noWrap/>
            <w:vAlign w:val="center"/>
            <w:hideMark/>
          </w:tcPr>
          <w:p w14:paraId="7E50660D" w14:textId="77777777" w:rsidR="0071311F" w:rsidRPr="009F2BA0" w:rsidRDefault="0071311F" w:rsidP="00D9214B">
            <w:pPr>
              <w:pStyle w:val="TableText"/>
              <w:rPr>
                <w:color w:val="000000"/>
              </w:rPr>
            </w:pPr>
            <w:r w:rsidRPr="009F2BA0">
              <w:rPr>
                <w:color w:val="000000"/>
              </w:rPr>
              <w:t>Pharmacy</w:t>
            </w:r>
          </w:p>
        </w:tc>
        <w:tc>
          <w:tcPr>
            <w:tcW w:w="1471" w:type="dxa"/>
            <w:tcBorders>
              <w:top w:val="nil"/>
              <w:left w:val="single" w:sz="4" w:space="0" w:color="auto"/>
              <w:bottom w:val="nil"/>
              <w:right w:val="nil"/>
            </w:tcBorders>
            <w:shd w:val="clear" w:color="000000" w:fill="F2F2F2"/>
            <w:noWrap/>
            <w:vAlign w:val="center"/>
            <w:hideMark/>
          </w:tcPr>
          <w:p w14:paraId="6D68080A" w14:textId="77777777" w:rsidR="0071311F" w:rsidRPr="009F2BA0" w:rsidRDefault="0071311F" w:rsidP="00D9214B">
            <w:pPr>
              <w:pStyle w:val="TableText"/>
            </w:pPr>
            <w:r w:rsidRPr="009F2BA0">
              <w:t xml:space="preserve"> $</w:t>
            </w:r>
            <w:r>
              <w:t xml:space="preserve"> </w:t>
            </w:r>
            <w:r w:rsidRPr="009F2BA0">
              <w:t xml:space="preserve">0.00 </w:t>
            </w:r>
          </w:p>
        </w:tc>
        <w:tc>
          <w:tcPr>
            <w:tcW w:w="1307" w:type="dxa"/>
            <w:tcBorders>
              <w:top w:val="nil"/>
              <w:left w:val="nil"/>
              <w:bottom w:val="nil"/>
              <w:right w:val="nil"/>
            </w:tcBorders>
            <w:shd w:val="clear" w:color="000000" w:fill="F2F2F2"/>
            <w:noWrap/>
            <w:vAlign w:val="center"/>
            <w:hideMark/>
          </w:tcPr>
          <w:p w14:paraId="4B0969A2" w14:textId="77777777" w:rsidR="0071311F" w:rsidRPr="009F2BA0" w:rsidRDefault="0071311F" w:rsidP="00D9214B">
            <w:pPr>
              <w:pStyle w:val="TableText"/>
            </w:pPr>
            <w:r w:rsidRPr="009F2BA0">
              <w:t xml:space="preserve"> $</w:t>
            </w:r>
            <w:r>
              <w:t xml:space="preserve"> </w:t>
            </w:r>
            <w:r w:rsidRPr="009F2BA0">
              <w:t xml:space="preserve">3.54 </w:t>
            </w:r>
          </w:p>
        </w:tc>
        <w:tc>
          <w:tcPr>
            <w:tcW w:w="1276" w:type="dxa"/>
            <w:tcBorders>
              <w:top w:val="nil"/>
              <w:left w:val="nil"/>
              <w:bottom w:val="nil"/>
              <w:right w:val="single" w:sz="4" w:space="0" w:color="auto"/>
            </w:tcBorders>
            <w:shd w:val="clear" w:color="000000" w:fill="F2F2F2"/>
            <w:noWrap/>
            <w:vAlign w:val="center"/>
            <w:hideMark/>
          </w:tcPr>
          <w:p w14:paraId="43264B63" w14:textId="77777777" w:rsidR="0071311F" w:rsidRPr="009F2BA0" w:rsidRDefault="0071311F" w:rsidP="00D9214B">
            <w:pPr>
              <w:pStyle w:val="TableText"/>
            </w:pPr>
            <w:r w:rsidRPr="009F2BA0">
              <w:t xml:space="preserve"> $</w:t>
            </w:r>
            <w:r>
              <w:t xml:space="preserve"> </w:t>
            </w:r>
            <w:r w:rsidRPr="009F2BA0">
              <w:t xml:space="preserve">3.54 </w:t>
            </w:r>
          </w:p>
        </w:tc>
        <w:tc>
          <w:tcPr>
            <w:tcW w:w="1418" w:type="dxa"/>
            <w:tcBorders>
              <w:top w:val="nil"/>
              <w:left w:val="single" w:sz="4" w:space="0" w:color="auto"/>
              <w:bottom w:val="nil"/>
              <w:right w:val="nil"/>
            </w:tcBorders>
            <w:shd w:val="clear" w:color="000000" w:fill="F2F2F2"/>
            <w:noWrap/>
            <w:vAlign w:val="center"/>
            <w:hideMark/>
          </w:tcPr>
          <w:p w14:paraId="2F26DF25" w14:textId="77777777" w:rsidR="0071311F" w:rsidRPr="009F2BA0" w:rsidRDefault="0071311F" w:rsidP="00D9214B">
            <w:pPr>
              <w:pStyle w:val="TableText"/>
            </w:pPr>
            <w:r w:rsidRPr="009F2BA0">
              <w:t xml:space="preserve"> $</w:t>
            </w:r>
            <w:r>
              <w:t xml:space="preserve"> </w:t>
            </w:r>
            <w:r w:rsidRPr="009F2BA0">
              <w:t xml:space="preserve">0.00 </w:t>
            </w:r>
          </w:p>
        </w:tc>
        <w:tc>
          <w:tcPr>
            <w:tcW w:w="1417" w:type="dxa"/>
            <w:tcBorders>
              <w:top w:val="nil"/>
              <w:left w:val="nil"/>
              <w:bottom w:val="nil"/>
              <w:right w:val="nil"/>
            </w:tcBorders>
            <w:shd w:val="clear" w:color="000000" w:fill="F2F2F2"/>
            <w:noWrap/>
            <w:vAlign w:val="center"/>
            <w:hideMark/>
          </w:tcPr>
          <w:p w14:paraId="014B618B" w14:textId="77777777" w:rsidR="0071311F" w:rsidRPr="009F2BA0" w:rsidRDefault="0071311F" w:rsidP="00D9214B">
            <w:pPr>
              <w:pStyle w:val="TableText"/>
            </w:pPr>
            <w:r w:rsidRPr="009F2BA0">
              <w:t xml:space="preserve"> $</w:t>
            </w:r>
            <w:r>
              <w:t xml:space="preserve">  </w:t>
            </w:r>
            <w:r w:rsidRPr="009F2BA0">
              <w:t xml:space="preserve">5.01 </w:t>
            </w:r>
          </w:p>
        </w:tc>
        <w:tc>
          <w:tcPr>
            <w:tcW w:w="1559" w:type="dxa"/>
            <w:tcBorders>
              <w:top w:val="nil"/>
              <w:left w:val="nil"/>
              <w:bottom w:val="nil"/>
              <w:right w:val="single" w:sz="4" w:space="0" w:color="auto"/>
            </w:tcBorders>
            <w:shd w:val="clear" w:color="000000" w:fill="F2F2F2"/>
            <w:noWrap/>
            <w:vAlign w:val="center"/>
            <w:hideMark/>
          </w:tcPr>
          <w:p w14:paraId="43E9AF78" w14:textId="77777777" w:rsidR="0071311F" w:rsidRPr="009F2BA0" w:rsidRDefault="0071311F" w:rsidP="00D9214B">
            <w:pPr>
              <w:pStyle w:val="TableText"/>
            </w:pPr>
            <w:r w:rsidRPr="009F2BA0">
              <w:t xml:space="preserve"> $</w:t>
            </w:r>
            <w:r>
              <w:t xml:space="preserve"> </w:t>
            </w:r>
            <w:r w:rsidRPr="009F2BA0">
              <w:t xml:space="preserve">5.01 </w:t>
            </w:r>
          </w:p>
        </w:tc>
        <w:tc>
          <w:tcPr>
            <w:tcW w:w="1418" w:type="dxa"/>
            <w:tcBorders>
              <w:top w:val="nil"/>
              <w:left w:val="single" w:sz="4" w:space="0" w:color="auto"/>
              <w:bottom w:val="nil"/>
            </w:tcBorders>
            <w:shd w:val="clear" w:color="000000" w:fill="F2F2F2"/>
            <w:noWrap/>
            <w:vAlign w:val="center"/>
            <w:hideMark/>
          </w:tcPr>
          <w:p w14:paraId="76FD5B3E" w14:textId="77777777" w:rsidR="0071311F" w:rsidRPr="009F2BA0" w:rsidRDefault="0071311F" w:rsidP="00D9214B">
            <w:pPr>
              <w:pStyle w:val="TableText"/>
            </w:pPr>
            <w:r w:rsidRPr="009F2BA0">
              <w:t xml:space="preserve"> $</w:t>
            </w:r>
            <w:r>
              <w:t xml:space="preserve">  </w:t>
            </w:r>
            <w:r w:rsidRPr="009F2BA0">
              <w:t xml:space="preserve">0.00 </w:t>
            </w:r>
          </w:p>
        </w:tc>
        <w:tc>
          <w:tcPr>
            <w:tcW w:w="1417" w:type="dxa"/>
            <w:tcBorders>
              <w:top w:val="nil"/>
              <w:bottom w:val="nil"/>
            </w:tcBorders>
            <w:shd w:val="clear" w:color="000000" w:fill="F2F2F2"/>
            <w:noWrap/>
            <w:vAlign w:val="center"/>
            <w:hideMark/>
          </w:tcPr>
          <w:p w14:paraId="70A25E38" w14:textId="77777777" w:rsidR="0071311F" w:rsidRPr="009F2BA0" w:rsidRDefault="0071311F" w:rsidP="00D9214B">
            <w:pPr>
              <w:pStyle w:val="TableText"/>
            </w:pPr>
            <w:r w:rsidRPr="009F2BA0">
              <w:t xml:space="preserve"> $</w:t>
            </w:r>
            <w:r>
              <w:t xml:space="preserve">  </w:t>
            </w:r>
            <w:r w:rsidRPr="009F2BA0">
              <w:t xml:space="preserve">10.55 </w:t>
            </w:r>
          </w:p>
        </w:tc>
        <w:tc>
          <w:tcPr>
            <w:tcW w:w="1560" w:type="dxa"/>
            <w:tcBorders>
              <w:top w:val="nil"/>
              <w:left w:val="nil"/>
              <w:bottom w:val="nil"/>
              <w:right w:val="single" w:sz="4" w:space="0" w:color="auto"/>
            </w:tcBorders>
            <w:shd w:val="clear" w:color="000000" w:fill="F2F2F2"/>
            <w:noWrap/>
            <w:vAlign w:val="center"/>
            <w:hideMark/>
          </w:tcPr>
          <w:p w14:paraId="20057E8F" w14:textId="77777777" w:rsidR="0071311F" w:rsidRPr="009F2BA0" w:rsidRDefault="0071311F" w:rsidP="00D9214B">
            <w:pPr>
              <w:pStyle w:val="TableText"/>
            </w:pPr>
            <w:r w:rsidRPr="009F2BA0">
              <w:t xml:space="preserve"> $</w:t>
            </w:r>
            <w:r>
              <w:t xml:space="preserve">  </w:t>
            </w:r>
            <w:r w:rsidRPr="009F2BA0">
              <w:t xml:space="preserve">10.55 </w:t>
            </w:r>
          </w:p>
        </w:tc>
        <w:tc>
          <w:tcPr>
            <w:tcW w:w="1275" w:type="dxa"/>
            <w:tcBorders>
              <w:top w:val="nil"/>
              <w:left w:val="single" w:sz="4" w:space="0" w:color="auto"/>
              <w:bottom w:val="nil"/>
              <w:right w:val="nil"/>
            </w:tcBorders>
            <w:shd w:val="clear" w:color="000000" w:fill="F2F2F2"/>
            <w:noWrap/>
            <w:vAlign w:val="center"/>
            <w:hideMark/>
          </w:tcPr>
          <w:p w14:paraId="0DD5034D" w14:textId="77777777" w:rsidR="0071311F" w:rsidRPr="009F2BA0" w:rsidRDefault="0071311F" w:rsidP="00D9214B">
            <w:pPr>
              <w:pStyle w:val="TableText"/>
            </w:pPr>
            <w:r w:rsidRPr="009F2BA0">
              <w:t xml:space="preserve"> $</w:t>
            </w:r>
            <w:r>
              <w:t xml:space="preserve"> </w:t>
            </w:r>
            <w:r w:rsidRPr="009F2BA0">
              <w:t xml:space="preserve">0.00 </w:t>
            </w:r>
          </w:p>
        </w:tc>
        <w:tc>
          <w:tcPr>
            <w:tcW w:w="1560" w:type="dxa"/>
            <w:tcBorders>
              <w:top w:val="nil"/>
              <w:left w:val="nil"/>
              <w:bottom w:val="nil"/>
              <w:right w:val="nil"/>
            </w:tcBorders>
            <w:shd w:val="clear" w:color="000000" w:fill="F2F2F2"/>
            <w:noWrap/>
            <w:vAlign w:val="center"/>
            <w:hideMark/>
          </w:tcPr>
          <w:p w14:paraId="3FEC6229" w14:textId="77777777" w:rsidR="0071311F" w:rsidRPr="009F2BA0" w:rsidRDefault="0071311F" w:rsidP="00D9214B">
            <w:pPr>
              <w:pStyle w:val="TableText"/>
            </w:pPr>
            <w:r w:rsidRPr="009F2BA0">
              <w:t xml:space="preserve"> $</w:t>
            </w:r>
            <w:r>
              <w:t xml:space="preserve"> </w:t>
            </w:r>
            <w:r w:rsidRPr="009F2BA0">
              <w:t xml:space="preserve">4.95 </w:t>
            </w:r>
          </w:p>
        </w:tc>
        <w:tc>
          <w:tcPr>
            <w:tcW w:w="1417" w:type="dxa"/>
            <w:tcBorders>
              <w:top w:val="nil"/>
              <w:left w:val="nil"/>
              <w:bottom w:val="nil"/>
              <w:right w:val="single" w:sz="4" w:space="0" w:color="auto"/>
            </w:tcBorders>
            <w:shd w:val="clear" w:color="000000" w:fill="F2F2F2"/>
            <w:noWrap/>
            <w:vAlign w:val="center"/>
            <w:hideMark/>
          </w:tcPr>
          <w:p w14:paraId="6A7E99C8" w14:textId="77777777" w:rsidR="0071311F" w:rsidRPr="009F2BA0" w:rsidRDefault="0071311F" w:rsidP="00D9214B">
            <w:pPr>
              <w:pStyle w:val="TableText"/>
            </w:pPr>
            <w:r w:rsidRPr="009F2BA0">
              <w:t xml:space="preserve"> $</w:t>
            </w:r>
            <w:r>
              <w:t xml:space="preserve"> </w:t>
            </w:r>
            <w:r w:rsidRPr="009F2BA0">
              <w:t xml:space="preserve">4.95 </w:t>
            </w:r>
          </w:p>
        </w:tc>
      </w:tr>
      <w:tr w:rsidR="0071311F" w:rsidRPr="009F2BA0" w14:paraId="7C70A5F5" w14:textId="77777777" w:rsidTr="00F27645">
        <w:trPr>
          <w:trHeight w:val="224"/>
        </w:trPr>
        <w:tc>
          <w:tcPr>
            <w:tcW w:w="2232" w:type="dxa"/>
            <w:tcBorders>
              <w:top w:val="nil"/>
              <w:left w:val="single" w:sz="4" w:space="0" w:color="auto"/>
              <w:bottom w:val="nil"/>
              <w:right w:val="single" w:sz="4" w:space="0" w:color="auto"/>
            </w:tcBorders>
            <w:shd w:val="clear" w:color="auto" w:fill="auto"/>
            <w:noWrap/>
            <w:vAlign w:val="center"/>
            <w:hideMark/>
          </w:tcPr>
          <w:p w14:paraId="121B0EF5" w14:textId="77777777" w:rsidR="0071311F" w:rsidRPr="009F2BA0" w:rsidRDefault="0071311F" w:rsidP="00D9214B">
            <w:pPr>
              <w:pStyle w:val="TableText"/>
              <w:rPr>
                <w:color w:val="000000"/>
              </w:rPr>
            </w:pPr>
            <w:r w:rsidRPr="009F2BA0">
              <w:rPr>
                <w:color w:val="000000"/>
              </w:rPr>
              <w:t>DME &amp; Supplies</w:t>
            </w:r>
          </w:p>
        </w:tc>
        <w:tc>
          <w:tcPr>
            <w:tcW w:w="1471" w:type="dxa"/>
            <w:tcBorders>
              <w:top w:val="nil"/>
              <w:left w:val="nil"/>
              <w:bottom w:val="nil"/>
              <w:right w:val="nil"/>
            </w:tcBorders>
            <w:shd w:val="clear" w:color="auto" w:fill="auto"/>
            <w:noWrap/>
            <w:vAlign w:val="center"/>
            <w:hideMark/>
          </w:tcPr>
          <w:p w14:paraId="33197A1D" w14:textId="77777777" w:rsidR="0071311F" w:rsidRPr="009F2BA0" w:rsidRDefault="0071311F" w:rsidP="00D9214B">
            <w:pPr>
              <w:pStyle w:val="TableText"/>
            </w:pPr>
            <w:r w:rsidRPr="009F2BA0">
              <w:t xml:space="preserve"> $</w:t>
            </w:r>
            <w:r>
              <w:t xml:space="preserve"> </w:t>
            </w:r>
            <w:r w:rsidRPr="009F2BA0">
              <w:t xml:space="preserve">1.58 </w:t>
            </w:r>
          </w:p>
        </w:tc>
        <w:tc>
          <w:tcPr>
            <w:tcW w:w="1307" w:type="dxa"/>
            <w:tcBorders>
              <w:top w:val="nil"/>
              <w:left w:val="nil"/>
              <w:bottom w:val="nil"/>
              <w:right w:val="nil"/>
            </w:tcBorders>
            <w:shd w:val="clear" w:color="auto" w:fill="auto"/>
            <w:noWrap/>
            <w:vAlign w:val="center"/>
            <w:hideMark/>
          </w:tcPr>
          <w:p w14:paraId="736E6B58" w14:textId="77777777" w:rsidR="0071311F" w:rsidRPr="009F2BA0" w:rsidRDefault="0071311F" w:rsidP="00D9214B">
            <w:pPr>
              <w:pStyle w:val="TableText"/>
            </w:pPr>
            <w:r w:rsidRPr="009F2BA0">
              <w:t xml:space="preserve"> $</w:t>
            </w:r>
            <w:r>
              <w:t xml:space="preserve"> </w:t>
            </w:r>
            <w:r w:rsidRPr="009F2BA0">
              <w:t xml:space="preserve">3.17 </w:t>
            </w:r>
          </w:p>
        </w:tc>
        <w:tc>
          <w:tcPr>
            <w:tcW w:w="1276" w:type="dxa"/>
            <w:tcBorders>
              <w:top w:val="nil"/>
              <w:left w:val="nil"/>
              <w:bottom w:val="nil"/>
              <w:right w:val="single" w:sz="4" w:space="0" w:color="auto"/>
            </w:tcBorders>
            <w:shd w:val="clear" w:color="auto" w:fill="auto"/>
            <w:noWrap/>
            <w:vAlign w:val="center"/>
            <w:hideMark/>
          </w:tcPr>
          <w:p w14:paraId="6E1913BD" w14:textId="77777777" w:rsidR="0071311F" w:rsidRPr="009F2BA0" w:rsidRDefault="0071311F" w:rsidP="00D9214B">
            <w:pPr>
              <w:pStyle w:val="TableText"/>
            </w:pPr>
            <w:r w:rsidRPr="009F2BA0">
              <w:t xml:space="preserve"> $</w:t>
            </w:r>
            <w:r>
              <w:t xml:space="preserve"> </w:t>
            </w:r>
            <w:r w:rsidRPr="009F2BA0">
              <w:t xml:space="preserve">4.75 </w:t>
            </w:r>
          </w:p>
        </w:tc>
        <w:tc>
          <w:tcPr>
            <w:tcW w:w="1418" w:type="dxa"/>
            <w:tcBorders>
              <w:top w:val="nil"/>
              <w:left w:val="nil"/>
              <w:bottom w:val="nil"/>
              <w:right w:val="nil"/>
            </w:tcBorders>
            <w:shd w:val="clear" w:color="auto" w:fill="auto"/>
            <w:noWrap/>
            <w:vAlign w:val="center"/>
            <w:hideMark/>
          </w:tcPr>
          <w:p w14:paraId="531734C4" w14:textId="77777777" w:rsidR="0071311F" w:rsidRPr="009F2BA0" w:rsidRDefault="0071311F" w:rsidP="00D9214B">
            <w:pPr>
              <w:pStyle w:val="TableText"/>
            </w:pPr>
            <w:r w:rsidRPr="009F2BA0">
              <w:t xml:space="preserve"> $</w:t>
            </w:r>
            <w:r>
              <w:t xml:space="preserve"> </w:t>
            </w:r>
            <w:r w:rsidRPr="009F2BA0">
              <w:t xml:space="preserve">1.60 </w:t>
            </w:r>
          </w:p>
        </w:tc>
        <w:tc>
          <w:tcPr>
            <w:tcW w:w="1417" w:type="dxa"/>
            <w:tcBorders>
              <w:top w:val="nil"/>
              <w:left w:val="nil"/>
              <w:bottom w:val="nil"/>
              <w:right w:val="nil"/>
            </w:tcBorders>
            <w:shd w:val="clear" w:color="auto" w:fill="auto"/>
            <w:noWrap/>
            <w:vAlign w:val="center"/>
            <w:hideMark/>
          </w:tcPr>
          <w:p w14:paraId="3C502DD4" w14:textId="77777777" w:rsidR="0071311F" w:rsidRPr="009F2BA0" w:rsidRDefault="0071311F" w:rsidP="00D9214B">
            <w:pPr>
              <w:pStyle w:val="TableText"/>
            </w:pPr>
            <w:r w:rsidRPr="009F2BA0">
              <w:t xml:space="preserve"> $</w:t>
            </w:r>
            <w:r>
              <w:t xml:space="preserve"> </w:t>
            </w:r>
            <w:r w:rsidRPr="009F2BA0">
              <w:t xml:space="preserve">3.38 </w:t>
            </w:r>
          </w:p>
        </w:tc>
        <w:tc>
          <w:tcPr>
            <w:tcW w:w="1559" w:type="dxa"/>
            <w:tcBorders>
              <w:top w:val="nil"/>
              <w:left w:val="nil"/>
              <w:bottom w:val="nil"/>
              <w:right w:val="single" w:sz="4" w:space="0" w:color="auto"/>
            </w:tcBorders>
            <w:shd w:val="clear" w:color="auto" w:fill="auto"/>
            <w:noWrap/>
            <w:vAlign w:val="center"/>
            <w:hideMark/>
          </w:tcPr>
          <w:p w14:paraId="6AFAE3B2" w14:textId="77777777" w:rsidR="0071311F" w:rsidRPr="009F2BA0" w:rsidRDefault="0071311F" w:rsidP="00D9214B">
            <w:pPr>
              <w:pStyle w:val="TableText"/>
            </w:pPr>
            <w:r w:rsidRPr="009F2BA0">
              <w:t xml:space="preserve"> $</w:t>
            </w:r>
            <w:r>
              <w:t xml:space="preserve"> </w:t>
            </w:r>
            <w:r w:rsidRPr="009F2BA0">
              <w:t xml:space="preserve">4.98 </w:t>
            </w:r>
          </w:p>
        </w:tc>
        <w:tc>
          <w:tcPr>
            <w:tcW w:w="1418" w:type="dxa"/>
            <w:tcBorders>
              <w:top w:val="nil"/>
              <w:left w:val="nil"/>
              <w:bottom w:val="nil"/>
            </w:tcBorders>
            <w:shd w:val="clear" w:color="auto" w:fill="auto"/>
            <w:noWrap/>
            <w:vAlign w:val="center"/>
            <w:hideMark/>
          </w:tcPr>
          <w:p w14:paraId="35FE2105" w14:textId="77777777" w:rsidR="0071311F" w:rsidRPr="009F2BA0" w:rsidRDefault="0071311F" w:rsidP="00D9214B">
            <w:pPr>
              <w:pStyle w:val="TableText"/>
            </w:pPr>
            <w:r w:rsidRPr="009F2BA0">
              <w:t xml:space="preserve"> $</w:t>
            </w:r>
            <w:r>
              <w:t xml:space="preserve">  </w:t>
            </w:r>
            <w:r w:rsidRPr="009F2BA0">
              <w:t xml:space="preserve">8.40 </w:t>
            </w:r>
          </w:p>
        </w:tc>
        <w:tc>
          <w:tcPr>
            <w:tcW w:w="1417" w:type="dxa"/>
            <w:tcBorders>
              <w:top w:val="nil"/>
              <w:bottom w:val="nil"/>
            </w:tcBorders>
            <w:shd w:val="clear" w:color="auto" w:fill="auto"/>
            <w:noWrap/>
            <w:vAlign w:val="center"/>
            <w:hideMark/>
          </w:tcPr>
          <w:p w14:paraId="7145924F" w14:textId="77777777" w:rsidR="0071311F" w:rsidRPr="009F2BA0" w:rsidRDefault="0071311F" w:rsidP="00D9214B">
            <w:pPr>
              <w:pStyle w:val="TableText"/>
            </w:pPr>
            <w:r w:rsidRPr="009F2BA0">
              <w:t xml:space="preserve"> $</w:t>
            </w:r>
            <w:r>
              <w:t xml:space="preserve"> </w:t>
            </w:r>
            <w:r w:rsidRPr="009F2BA0">
              <w:t xml:space="preserve">30.73 </w:t>
            </w:r>
          </w:p>
        </w:tc>
        <w:tc>
          <w:tcPr>
            <w:tcW w:w="1560" w:type="dxa"/>
            <w:tcBorders>
              <w:top w:val="nil"/>
              <w:left w:val="nil"/>
              <w:bottom w:val="nil"/>
              <w:right w:val="single" w:sz="4" w:space="0" w:color="auto"/>
            </w:tcBorders>
            <w:shd w:val="clear" w:color="auto" w:fill="auto"/>
            <w:noWrap/>
            <w:vAlign w:val="center"/>
            <w:hideMark/>
          </w:tcPr>
          <w:p w14:paraId="150AC435" w14:textId="77777777" w:rsidR="0071311F" w:rsidRPr="009F2BA0" w:rsidRDefault="0071311F" w:rsidP="00D9214B">
            <w:pPr>
              <w:pStyle w:val="TableText"/>
            </w:pPr>
            <w:r w:rsidRPr="009F2BA0">
              <w:t xml:space="preserve"> $</w:t>
            </w:r>
            <w:r>
              <w:t xml:space="preserve"> </w:t>
            </w:r>
            <w:r w:rsidRPr="009F2BA0">
              <w:t xml:space="preserve">39.14 </w:t>
            </w:r>
          </w:p>
        </w:tc>
        <w:tc>
          <w:tcPr>
            <w:tcW w:w="1275" w:type="dxa"/>
            <w:tcBorders>
              <w:top w:val="nil"/>
              <w:left w:val="nil"/>
              <w:bottom w:val="nil"/>
              <w:right w:val="nil"/>
            </w:tcBorders>
            <w:shd w:val="clear" w:color="auto" w:fill="auto"/>
            <w:noWrap/>
            <w:vAlign w:val="center"/>
            <w:hideMark/>
          </w:tcPr>
          <w:p w14:paraId="5915E11F" w14:textId="77777777" w:rsidR="0071311F" w:rsidRPr="009F2BA0" w:rsidRDefault="0071311F" w:rsidP="00D9214B">
            <w:pPr>
              <w:pStyle w:val="TableText"/>
            </w:pPr>
            <w:r w:rsidRPr="009F2BA0">
              <w:t xml:space="preserve"> $</w:t>
            </w:r>
            <w:r>
              <w:t xml:space="preserve">  </w:t>
            </w:r>
            <w:r w:rsidRPr="009F2BA0">
              <w:t xml:space="preserve">6.36 </w:t>
            </w:r>
          </w:p>
        </w:tc>
        <w:tc>
          <w:tcPr>
            <w:tcW w:w="1560" w:type="dxa"/>
            <w:tcBorders>
              <w:top w:val="nil"/>
              <w:left w:val="nil"/>
              <w:bottom w:val="nil"/>
              <w:right w:val="nil"/>
            </w:tcBorders>
            <w:shd w:val="clear" w:color="auto" w:fill="auto"/>
            <w:noWrap/>
            <w:vAlign w:val="center"/>
            <w:hideMark/>
          </w:tcPr>
          <w:p w14:paraId="376A411F" w14:textId="77777777" w:rsidR="0071311F" w:rsidRPr="009F2BA0" w:rsidRDefault="0071311F" w:rsidP="00D9214B">
            <w:pPr>
              <w:pStyle w:val="TableText"/>
            </w:pPr>
            <w:r w:rsidRPr="009F2BA0">
              <w:t xml:space="preserve"> $</w:t>
            </w:r>
            <w:r>
              <w:t xml:space="preserve"> </w:t>
            </w:r>
            <w:r w:rsidRPr="009F2BA0">
              <w:t xml:space="preserve">39.07 </w:t>
            </w:r>
          </w:p>
        </w:tc>
        <w:tc>
          <w:tcPr>
            <w:tcW w:w="1417" w:type="dxa"/>
            <w:tcBorders>
              <w:top w:val="nil"/>
              <w:left w:val="nil"/>
              <w:bottom w:val="nil"/>
              <w:right w:val="single" w:sz="4" w:space="0" w:color="auto"/>
            </w:tcBorders>
            <w:shd w:val="clear" w:color="auto" w:fill="auto"/>
            <w:noWrap/>
            <w:vAlign w:val="center"/>
            <w:hideMark/>
          </w:tcPr>
          <w:p w14:paraId="02511A75" w14:textId="77777777" w:rsidR="0071311F" w:rsidRPr="009F2BA0" w:rsidRDefault="0071311F" w:rsidP="00D9214B">
            <w:pPr>
              <w:pStyle w:val="TableText"/>
            </w:pPr>
            <w:r w:rsidRPr="009F2BA0">
              <w:t xml:space="preserve"> $</w:t>
            </w:r>
            <w:r>
              <w:t xml:space="preserve"> </w:t>
            </w:r>
            <w:r w:rsidRPr="009F2BA0">
              <w:t xml:space="preserve">45.42 </w:t>
            </w:r>
          </w:p>
        </w:tc>
      </w:tr>
      <w:tr w:rsidR="0071311F" w:rsidRPr="009F2BA0" w14:paraId="0FB4B2F7" w14:textId="77777777" w:rsidTr="00F27645">
        <w:trPr>
          <w:trHeight w:val="224"/>
        </w:trPr>
        <w:tc>
          <w:tcPr>
            <w:tcW w:w="2232" w:type="dxa"/>
            <w:tcBorders>
              <w:top w:val="nil"/>
              <w:left w:val="single" w:sz="4" w:space="0" w:color="auto"/>
              <w:bottom w:val="nil"/>
              <w:right w:val="single" w:sz="4" w:space="0" w:color="auto"/>
            </w:tcBorders>
            <w:shd w:val="clear" w:color="000000" w:fill="F2F2F2"/>
            <w:noWrap/>
            <w:vAlign w:val="center"/>
            <w:hideMark/>
          </w:tcPr>
          <w:p w14:paraId="089BB5B3" w14:textId="77777777" w:rsidR="0071311F" w:rsidRPr="009F2BA0" w:rsidRDefault="0071311F" w:rsidP="00D9214B">
            <w:pPr>
              <w:pStyle w:val="TableText"/>
              <w:rPr>
                <w:color w:val="000000"/>
              </w:rPr>
            </w:pPr>
            <w:r w:rsidRPr="009F2BA0">
              <w:rPr>
                <w:color w:val="000000"/>
              </w:rPr>
              <w:t>Transportation</w:t>
            </w:r>
          </w:p>
        </w:tc>
        <w:tc>
          <w:tcPr>
            <w:tcW w:w="1471" w:type="dxa"/>
            <w:tcBorders>
              <w:top w:val="nil"/>
              <w:left w:val="single" w:sz="4" w:space="0" w:color="auto"/>
              <w:bottom w:val="nil"/>
              <w:right w:val="nil"/>
            </w:tcBorders>
            <w:shd w:val="clear" w:color="000000" w:fill="F2F2F2"/>
            <w:noWrap/>
            <w:vAlign w:val="center"/>
            <w:hideMark/>
          </w:tcPr>
          <w:p w14:paraId="58964AA6" w14:textId="77777777" w:rsidR="0071311F" w:rsidRPr="009F2BA0" w:rsidRDefault="0071311F" w:rsidP="00D9214B">
            <w:pPr>
              <w:pStyle w:val="TableText"/>
            </w:pPr>
            <w:r w:rsidRPr="009F2BA0">
              <w:t xml:space="preserve"> $</w:t>
            </w:r>
            <w:r>
              <w:t xml:space="preserve"> </w:t>
            </w:r>
            <w:r w:rsidRPr="009F2BA0">
              <w:t xml:space="preserve">0.06 </w:t>
            </w:r>
          </w:p>
        </w:tc>
        <w:tc>
          <w:tcPr>
            <w:tcW w:w="1307" w:type="dxa"/>
            <w:tcBorders>
              <w:top w:val="nil"/>
              <w:left w:val="nil"/>
              <w:bottom w:val="nil"/>
              <w:right w:val="nil"/>
            </w:tcBorders>
            <w:shd w:val="clear" w:color="000000" w:fill="F2F2F2"/>
            <w:noWrap/>
            <w:vAlign w:val="center"/>
            <w:hideMark/>
          </w:tcPr>
          <w:p w14:paraId="18BAAC1B" w14:textId="77777777" w:rsidR="0071311F" w:rsidRPr="009F2BA0" w:rsidRDefault="0071311F" w:rsidP="00D9214B">
            <w:pPr>
              <w:pStyle w:val="TableText"/>
            </w:pPr>
            <w:r w:rsidRPr="009F2BA0">
              <w:t xml:space="preserve"> $</w:t>
            </w:r>
            <w:r>
              <w:t xml:space="preserve"> </w:t>
            </w:r>
            <w:r w:rsidRPr="009F2BA0">
              <w:t xml:space="preserve">6.24 </w:t>
            </w:r>
          </w:p>
        </w:tc>
        <w:tc>
          <w:tcPr>
            <w:tcW w:w="1276" w:type="dxa"/>
            <w:tcBorders>
              <w:top w:val="nil"/>
              <w:left w:val="nil"/>
              <w:bottom w:val="nil"/>
              <w:right w:val="single" w:sz="4" w:space="0" w:color="auto"/>
            </w:tcBorders>
            <w:shd w:val="clear" w:color="000000" w:fill="F2F2F2"/>
            <w:noWrap/>
            <w:vAlign w:val="center"/>
            <w:hideMark/>
          </w:tcPr>
          <w:p w14:paraId="4C694D91" w14:textId="77777777" w:rsidR="0071311F" w:rsidRPr="009F2BA0" w:rsidRDefault="0071311F" w:rsidP="00D9214B">
            <w:pPr>
              <w:pStyle w:val="TableText"/>
            </w:pPr>
            <w:r w:rsidRPr="009F2BA0">
              <w:t xml:space="preserve"> $</w:t>
            </w:r>
            <w:r>
              <w:t xml:space="preserve"> </w:t>
            </w:r>
            <w:r w:rsidRPr="009F2BA0">
              <w:t xml:space="preserve">6.31 </w:t>
            </w:r>
          </w:p>
        </w:tc>
        <w:tc>
          <w:tcPr>
            <w:tcW w:w="1418" w:type="dxa"/>
            <w:tcBorders>
              <w:top w:val="nil"/>
              <w:left w:val="single" w:sz="4" w:space="0" w:color="auto"/>
              <w:bottom w:val="nil"/>
              <w:right w:val="nil"/>
            </w:tcBorders>
            <w:shd w:val="clear" w:color="000000" w:fill="F2F2F2"/>
            <w:noWrap/>
            <w:vAlign w:val="center"/>
            <w:hideMark/>
          </w:tcPr>
          <w:p w14:paraId="7ED191A2" w14:textId="77777777" w:rsidR="0071311F" w:rsidRPr="009F2BA0" w:rsidRDefault="0071311F" w:rsidP="00D9214B">
            <w:pPr>
              <w:pStyle w:val="TableText"/>
            </w:pPr>
            <w:r w:rsidRPr="009F2BA0">
              <w:t xml:space="preserve"> $</w:t>
            </w:r>
            <w:r>
              <w:t xml:space="preserve"> </w:t>
            </w:r>
            <w:r w:rsidRPr="009F2BA0">
              <w:t xml:space="preserve">0.22 </w:t>
            </w:r>
          </w:p>
        </w:tc>
        <w:tc>
          <w:tcPr>
            <w:tcW w:w="1417" w:type="dxa"/>
            <w:tcBorders>
              <w:top w:val="nil"/>
              <w:left w:val="nil"/>
              <w:bottom w:val="nil"/>
              <w:right w:val="nil"/>
            </w:tcBorders>
            <w:shd w:val="clear" w:color="000000" w:fill="F2F2F2"/>
            <w:noWrap/>
            <w:vAlign w:val="center"/>
            <w:hideMark/>
          </w:tcPr>
          <w:p w14:paraId="48CCEB83" w14:textId="77777777" w:rsidR="0071311F" w:rsidRPr="009F2BA0" w:rsidRDefault="0071311F" w:rsidP="00D9214B">
            <w:pPr>
              <w:pStyle w:val="TableText"/>
            </w:pPr>
            <w:r w:rsidRPr="009F2BA0">
              <w:t xml:space="preserve"> $</w:t>
            </w:r>
            <w:r>
              <w:t xml:space="preserve"> </w:t>
            </w:r>
            <w:r w:rsidRPr="009F2BA0">
              <w:t xml:space="preserve">42.90 </w:t>
            </w:r>
          </w:p>
        </w:tc>
        <w:tc>
          <w:tcPr>
            <w:tcW w:w="1559" w:type="dxa"/>
            <w:tcBorders>
              <w:top w:val="nil"/>
              <w:left w:val="nil"/>
              <w:bottom w:val="nil"/>
              <w:right w:val="single" w:sz="4" w:space="0" w:color="auto"/>
            </w:tcBorders>
            <w:shd w:val="clear" w:color="000000" w:fill="F2F2F2"/>
            <w:noWrap/>
            <w:vAlign w:val="center"/>
            <w:hideMark/>
          </w:tcPr>
          <w:p w14:paraId="7873DD93" w14:textId="77777777" w:rsidR="0071311F" w:rsidRPr="009F2BA0" w:rsidRDefault="0071311F" w:rsidP="00D9214B">
            <w:pPr>
              <w:pStyle w:val="TableText"/>
            </w:pPr>
            <w:r w:rsidRPr="009F2BA0">
              <w:t xml:space="preserve"> $</w:t>
            </w:r>
            <w:r>
              <w:t xml:space="preserve"> </w:t>
            </w:r>
            <w:r w:rsidRPr="009F2BA0">
              <w:t xml:space="preserve">43.12 </w:t>
            </w:r>
          </w:p>
        </w:tc>
        <w:tc>
          <w:tcPr>
            <w:tcW w:w="1418" w:type="dxa"/>
            <w:tcBorders>
              <w:top w:val="nil"/>
              <w:left w:val="single" w:sz="4" w:space="0" w:color="auto"/>
              <w:bottom w:val="nil"/>
            </w:tcBorders>
            <w:shd w:val="clear" w:color="000000" w:fill="F2F2F2"/>
            <w:noWrap/>
            <w:vAlign w:val="center"/>
            <w:hideMark/>
          </w:tcPr>
          <w:p w14:paraId="10083A34" w14:textId="77777777" w:rsidR="0071311F" w:rsidRPr="009F2BA0" w:rsidRDefault="0071311F" w:rsidP="00D9214B">
            <w:pPr>
              <w:pStyle w:val="TableText"/>
            </w:pPr>
            <w:r w:rsidRPr="009F2BA0">
              <w:t xml:space="preserve"> $</w:t>
            </w:r>
            <w:r>
              <w:t xml:space="preserve"> </w:t>
            </w:r>
            <w:r w:rsidRPr="009F2BA0">
              <w:t xml:space="preserve">0.22 </w:t>
            </w:r>
          </w:p>
        </w:tc>
        <w:tc>
          <w:tcPr>
            <w:tcW w:w="1417" w:type="dxa"/>
            <w:tcBorders>
              <w:top w:val="nil"/>
            </w:tcBorders>
            <w:shd w:val="clear" w:color="000000" w:fill="F2F2F2"/>
            <w:noWrap/>
            <w:vAlign w:val="center"/>
            <w:hideMark/>
          </w:tcPr>
          <w:p w14:paraId="26ADA2A7" w14:textId="77777777" w:rsidR="0071311F" w:rsidRPr="009F2BA0" w:rsidRDefault="0071311F" w:rsidP="00D9214B">
            <w:pPr>
              <w:pStyle w:val="TableText"/>
            </w:pPr>
            <w:r w:rsidRPr="009F2BA0">
              <w:t xml:space="preserve"> $</w:t>
            </w:r>
            <w:r>
              <w:t xml:space="preserve"> </w:t>
            </w:r>
            <w:r w:rsidRPr="009F2BA0">
              <w:t xml:space="preserve">92.05 </w:t>
            </w:r>
          </w:p>
        </w:tc>
        <w:tc>
          <w:tcPr>
            <w:tcW w:w="1560" w:type="dxa"/>
            <w:tcBorders>
              <w:top w:val="nil"/>
              <w:left w:val="nil"/>
              <w:bottom w:val="nil"/>
              <w:right w:val="single" w:sz="4" w:space="0" w:color="auto"/>
            </w:tcBorders>
            <w:shd w:val="clear" w:color="000000" w:fill="F2F2F2"/>
            <w:noWrap/>
            <w:vAlign w:val="center"/>
            <w:hideMark/>
          </w:tcPr>
          <w:p w14:paraId="6E459843" w14:textId="77777777" w:rsidR="0071311F" w:rsidRPr="009F2BA0" w:rsidRDefault="0071311F" w:rsidP="00D9214B">
            <w:pPr>
              <w:pStyle w:val="TableText"/>
            </w:pPr>
            <w:r w:rsidRPr="009F2BA0">
              <w:t xml:space="preserve"> $</w:t>
            </w:r>
            <w:r>
              <w:t xml:space="preserve">  </w:t>
            </w:r>
            <w:r w:rsidRPr="009F2BA0">
              <w:t xml:space="preserve">92.26 </w:t>
            </w:r>
          </w:p>
        </w:tc>
        <w:tc>
          <w:tcPr>
            <w:tcW w:w="1275" w:type="dxa"/>
            <w:tcBorders>
              <w:top w:val="nil"/>
              <w:left w:val="single" w:sz="4" w:space="0" w:color="auto"/>
              <w:bottom w:val="nil"/>
              <w:right w:val="nil"/>
            </w:tcBorders>
            <w:shd w:val="clear" w:color="000000" w:fill="F2F2F2"/>
            <w:noWrap/>
            <w:vAlign w:val="center"/>
            <w:hideMark/>
          </w:tcPr>
          <w:p w14:paraId="7EEF39FF" w14:textId="77777777" w:rsidR="0071311F" w:rsidRPr="009F2BA0" w:rsidRDefault="0071311F" w:rsidP="00D9214B">
            <w:pPr>
              <w:pStyle w:val="TableText"/>
            </w:pPr>
            <w:r w:rsidRPr="009F2BA0">
              <w:t xml:space="preserve"> $</w:t>
            </w:r>
            <w:r>
              <w:t xml:space="preserve"> </w:t>
            </w:r>
            <w:r w:rsidRPr="009F2BA0">
              <w:t xml:space="preserve">0.37 </w:t>
            </w:r>
          </w:p>
        </w:tc>
        <w:tc>
          <w:tcPr>
            <w:tcW w:w="1560" w:type="dxa"/>
            <w:tcBorders>
              <w:top w:val="nil"/>
              <w:left w:val="nil"/>
              <w:bottom w:val="nil"/>
              <w:right w:val="nil"/>
            </w:tcBorders>
            <w:shd w:val="clear" w:color="000000" w:fill="F2F2F2"/>
            <w:noWrap/>
            <w:vAlign w:val="center"/>
            <w:hideMark/>
          </w:tcPr>
          <w:p w14:paraId="3A90EEFD" w14:textId="77777777" w:rsidR="0071311F" w:rsidRPr="009F2BA0" w:rsidRDefault="0071311F" w:rsidP="00D9214B">
            <w:pPr>
              <w:pStyle w:val="TableText"/>
            </w:pPr>
            <w:r w:rsidRPr="009F2BA0">
              <w:t xml:space="preserve"> $</w:t>
            </w:r>
            <w:r>
              <w:t xml:space="preserve">  </w:t>
            </w:r>
            <w:r w:rsidRPr="009F2BA0">
              <w:t xml:space="preserve">58.35 </w:t>
            </w:r>
          </w:p>
        </w:tc>
        <w:tc>
          <w:tcPr>
            <w:tcW w:w="1417" w:type="dxa"/>
            <w:tcBorders>
              <w:top w:val="nil"/>
              <w:left w:val="nil"/>
              <w:bottom w:val="nil"/>
              <w:right w:val="single" w:sz="4" w:space="0" w:color="auto"/>
            </w:tcBorders>
            <w:shd w:val="clear" w:color="000000" w:fill="F2F2F2"/>
            <w:noWrap/>
            <w:vAlign w:val="center"/>
            <w:hideMark/>
          </w:tcPr>
          <w:p w14:paraId="652D236B" w14:textId="77777777" w:rsidR="0071311F" w:rsidRPr="009F2BA0" w:rsidRDefault="0071311F" w:rsidP="00D9214B">
            <w:pPr>
              <w:pStyle w:val="TableText"/>
            </w:pPr>
            <w:r w:rsidRPr="009F2BA0">
              <w:t xml:space="preserve"> $</w:t>
            </w:r>
            <w:r>
              <w:t xml:space="preserve"> </w:t>
            </w:r>
            <w:r w:rsidRPr="009F2BA0">
              <w:t xml:space="preserve">58.72 </w:t>
            </w:r>
          </w:p>
        </w:tc>
      </w:tr>
      <w:tr w:rsidR="0071311F" w:rsidRPr="009F2BA0" w14:paraId="221343EF" w14:textId="77777777" w:rsidTr="00F27645">
        <w:trPr>
          <w:trHeight w:val="224"/>
        </w:trPr>
        <w:tc>
          <w:tcPr>
            <w:tcW w:w="2232" w:type="dxa"/>
            <w:tcBorders>
              <w:top w:val="nil"/>
              <w:left w:val="single" w:sz="4" w:space="0" w:color="auto"/>
              <w:bottom w:val="nil"/>
              <w:right w:val="single" w:sz="4" w:space="0" w:color="auto"/>
            </w:tcBorders>
            <w:shd w:val="clear" w:color="auto" w:fill="auto"/>
            <w:noWrap/>
            <w:vAlign w:val="center"/>
            <w:hideMark/>
          </w:tcPr>
          <w:p w14:paraId="22426135" w14:textId="77777777" w:rsidR="0071311F" w:rsidRPr="009F2BA0" w:rsidRDefault="0071311F" w:rsidP="00D9214B">
            <w:pPr>
              <w:pStyle w:val="TableText"/>
              <w:rPr>
                <w:color w:val="000000"/>
              </w:rPr>
            </w:pPr>
            <w:r w:rsidRPr="009F2BA0">
              <w:rPr>
                <w:color w:val="000000"/>
              </w:rPr>
              <w:t>All Other</w:t>
            </w:r>
          </w:p>
        </w:tc>
        <w:tc>
          <w:tcPr>
            <w:tcW w:w="1471" w:type="dxa"/>
            <w:tcBorders>
              <w:top w:val="nil"/>
              <w:left w:val="nil"/>
              <w:bottom w:val="single" w:sz="4" w:space="0" w:color="auto"/>
              <w:right w:val="nil"/>
            </w:tcBorders>
            <w:shd w:val="clear" w:color="auto" w:fill="auto"/>
            <w:noWrap/>
            <w:vAlign w:val="center"/>
            <w:hideMark/>
          </w:tcPr>
          <w:p w14:paraId="6797FFEC" w14:textId="77777777" w:rsidR="0071311F" w:rsidRPr="009F2BA0" w:rsidRDefault="0071311F" w:rsidP="00D9214B">
            <w:pPr>
              <w:pStyle w:val="TableText"/>
            </w:pPr>
            <w:r w:rsidRPr="009F2BA0">
              <w:t xml:space="preserve"> $</w:t>
            </w:r>
            <w:r>
              <w:t xml:space="preserve"> </w:t>
            </w:r>
            <w:r w:rsidRPr="009F2BA0">
              <w:t xml:space="preserve">0.00 </w:t>
            </w:r>
          </w:p>
        </w:tc>
        <w:tc>
          <w:tcPr>
            <w:tcW w:w="1307" w:type="dxa"/>
            <w:tcBorders>
              <w:top w:val="nil"/>
              <w:left w:val="nil"/>
              <w:bottom w:val="single" w:sz="4" w:space="0" w:color="auto"/>
              <w:right w:val="nil"/>
            </w:tcBorders>
            <w:shd w:val="clear" w:color="auto" w:fill="auto"/>
            <w:noWrap/>
            <w:vAlign w:val="center"/>
            <w:hideMark/>
          </w:tcPr>
          <w:p w14:paraId="4D42007D" w14:textId="77777777" w:rsidR="0071311F" w:rsidRPr="009F2BA0" w:rsidRDefault="0071311F" w:rsidP="00D9214B">
            <w:pPr>
              <w:pStyle w:val="TableText"/>
            </w:pPr>
            <w:r w:rsidRPr="009F2BA0">
              <w:t xml:space="preserve"> $</w:t>
            </w:r>
            <w:r>
              <w:t xml:space="preserve"> </w:t>
            </w:r>
            <w:r w:rsidRPr="009F2BA0">
              <w:t xml:space="preserve">20.59 </w:t>
            </w:r>
          </w:p>
        </w:tc>
        <w:tc>
          <w:tcPr>
            <w:tcW w:w="1276" w:type="dxa"/>
            <w:tcBorders>
              <w:top w:val="nil"/>
              <w:left w:val="nil"/>
              <w:bottom w:val="single" w:sz="4" w:space="0" w:color="auto"/>
              <w:right w:val="single" w:sz="4" w:space="0" w:color="auto"/>
            </w:tcBorders>
            <w:shd w:val="clear" w:color="auto" w:fill="auto"/>
            <w:noWrap/>
            <w:vAlign w:val="center"/>
            <w:hideMark/>
          </w:tcPr>
          <w:p w14:paraId="781989A2" w14:textId="77777777" w:rsidR="0071311F" w:rsidRPr="009F2BA0" w:rsidRDefault="0071311F" w:rsidP="00D9214B">
            <w:pPr>
              <w:pStyle w:val="TableText"/>
            </w:pPr>
            <w:r w:rsidRPr="009F2BA0">
              <w:t xml:space="preserve"> $</w:t>
            </w:r>
            <w:r>
              <w:t xml:space="preserve"> </w:t>
            </w:r>
            <w:r w:rsidRPr="009F2BA0">
              <w:t xml:space="preserve">20.59 </w:t>
            </w:r>
          </w:p>
        </w:tc>
        <w:tc>
          <w:tcPr>
            <w:tcW w:w="1418" w:type="dxa"/>
            <w:tcBorders>
              <w:top w:val="nil"/>
              <w:left w:val="nil"/>
              <w:bottom w:val="single" w:sz="4" w:space="0" w:color="auto"/>
              <w:right w:val="nil"/>
            </w:tcBorders>
            <w:shd w:val="clear" w:color="auto" w:fill="auto"/>
            <w:noWrap/>
            <w:vAlign w:val="center"/>
            <w:hideMark/>
          </w:tcPr>
          <w:p w14:paraId="06C1FDF9" w14:textId="77777777" w:rsidR="0071311F" w:rsidRPr="009F2BA0" w:rsidRDefault="0071311F" w:rsidP="00D9214B">
            <w:pPr>
              <w:pStyle w:val="TableText"/>
            </w:pPr>
            <w:r w:rsidRPr="009F2BA0">
              <w:t xml:space="preserve"> $</w:t>
            </w:r>
            <w:r>
              <w:t xml:space="preserve"> </w:t>
            </w:r>
            <w:r w:rsidRPr="009F2BA0">
              <w:t xml:space="preserve">0.00 </w:t>
            </w:r>
          </w:p>
        </w:tc>
        <w:tc>
          <w:tcPr>
            <w:tcW w:w="1417" w:type="dxa"/>
            <w:tcBorders>
              <w:top w:val="nil"/>
              <w:left w:val="nil"/>
              <w:bottom w:val="single" w:sz="4" w:space="0" w:color="auto"/>
              <w:right w:val="nil"/>
            </w:tcBorders>
            <w:shd w:val="clear" w:color="auto" w:fill="auto"/>
            <w:noWrap/>
            <w:vAlign w:val="center"/>
            <w:hideMark/>
          </w:tcPr>
          <w:p w14:paraId="5B38DF25" w14:textId="77777777" w:rsidR="0071311F" w:rsidRPr="009F2BA0" w:rsidRDefault="0071311F" w:rsidP="00D9214B">
            <w:pPr>
              <w:pStyle w:val="TableText"/>
            </w:pPr>
            <w:r w:rsidRPr="009F2BA0">
              <w:t xml:space="preserve"> $</w:t>
            </w:r>
            <w:r>
              <w:t xml:space="preserve"> </w:t>
            </w:r>
            <w:r w:rsidRPr="009F2BA0">
              <w:t xml:space="preserve">26.93 </w:t>
            </w:r>
          </w:p>
        </w:tc>
        <w:tc>
          <w:tcPr>
            <w:tcW w:w="1559" w:type="dxa"/>
            <w:tcBorders>
              <w:top w:val="nil"/>
              <w:left w:val="nil"/>
              <w:bottom w:val="single" w:sz="4" w:space="0" w:color="auto"/>
              <w:right w:val="single" w:sz="4" w:space="0" w:color="auto"/>
            </w:tcBorders>
            <w:shd w:val="clear" w:color="auto" w:fill="auto"/>
            <w:noWrap/>
            <w:vAlign w:val="center"/>
            <w:hideMark/>
          </w:tcPr>
          <w:p w14:paraId="2FD5764B" w14:textId="77777777" w:rsidR="0071311F" w:rsidRPr="009F2BA0" w:rsidRDefault="0071311F" w:rsidP="00D9214B">
            <w:pPr>
              <w:pStyle w:val="TableText"/>
            </w:pPr>
            <w:r w:rsidRPr="009F2BA0">
              <w:t xml:space="preserve"> $</w:t>
            </w:r>
            <w:r>
              <w:t xml:space="preserve">  </w:t>
            </w:r>
            <w:r w:rsidRPr="009F2BA0">
              <w:t xml:space="preserve">26.93 </w:t>
            </w:r>
          </w:p>
        </w:tc>
        <w:tc>
          <w:tcPr>
            <w:tcW w:w="1418" w:type="dxa"/>
            <w:tcBorders>
              <w:top w:val="nil"/>
              <w:left w:val="nil"/>
              <w:bottom w:val="single" w:sz="4" w:space="0" w:color="auto"/>
            </w:tcBorders>
            <w:shd w:val="clear" w:color="auto" w:fill="auto"/>
            <w:noWrap/>
            <w:vAlign w:val="center"/>
            <w:hideMark/>
          </w:tcPr>
          <w:p w14:paraId="2B27EBA5" w14:textId="77777777" w:rsidR="0071311F" w:rsidRPr="009F2BA0" w:rsidRDefault="0071311F" w:rsidP="00D9214B">
            <w:pPr>
              <w:pStyle w:val="TableText"/>
            </w:pPr>
            <w:r w:rsidRPr="009F2BA0">
              <w:t xml:space="preserve"> $</w:t>
            </w:r>
            <w:r>
              <w:t xml:space="preserve">  </w:t>
            </w:r>
            <w:r w:rsidRPr="009F2BA0">
              <w:t xml:space="preserve">0.00 </w:t>
            </w:r>
          </w:p>
        </w:tc>
        <w:tc>
          <w:tcPr>
            <w:tcW w:w="1417" w:type="dxa"/>
            <w:tcBorders>
              <w:top w:val="nil"/>
              <w:bottom w:val="single" w:sz="4" w:space="0" w:color="auto"/>
            </w:tcBorders>
            <w:shd w:val="clear" w:color="auto" w:fill="auto"/>
            <w:noWrap/>
            <w:vAlign w:val="center"/>
            <w:hideMark/>
          </w:tcPr>
          <w:p w14:paraId="3587EEF6" w14:textId="77777777" w:rsidR="0071311F" w:rsidRPr="009F2BA0" w:rsidRDefault="0071311F" w:rsidP="00D9214B">
            <w:pPr>
              <w:pStyle w:val="TableText"/>
            </w:pPr>
            <w:r w:rsidRPr="009F2BA0">
              <w:t xml:space="preserve"> $</w:t>
            </w:r>
            <w:r>
              <w:t xml:space="preserve"> </w:t>
            </w:r>
            <w:r w:rsidRPr="009F2BA0">
              <w:t xml:space="preserve">46.36 </w:t>
            </w:r>
          </w:p>
        </w:tc>
        <w:tc>
          <w:tcPr>
            <w:tcW w:w="1560" w:type="dxa"/>
            <w:tcBorders>
              <w:top w:val="nil"/>
              <w:left w:val="nil"/>
              <w:bottom w:val="single" w:sz="4" w:space="0" w:color="auto"/>
              <w:right w:val="single" w:sz="4" w:space="0" w:color="auto"/>
            </w:tcBorders>
            <w:shd w:val="clear" w:color="auto" w:fill="auto"/>
            <w:noWrap/>
            <w:vAlign w:val="center"/>
            <w:hideMark/>
          </w:tcPr>
          <w:p w14:paraId="3AE71AED" w14:textId="77777777" w:rsidR="0071311F" w:rsidRPr="009F2BA0" w:rsidRDefault="0071311F" w:rsidP="00D9214B">
            <w:pPr>
              <w:pStyle w:val="TableText"/>
            </w:pPr>
            <w:r w:rsidRPr="009F2BA0">
              <w:t xml:space="preserve"> $</w:t>
            </w:r>
            <w:r>
              <w:t xml:space="preserve"> </w:t>
            </w:r>
            <w:r w:rsidRPr="009F2BA0">
              <w:t xml:space="preserve">46.36 </w:t>
            </w:r>
          </w:p>
        </w:tc>
        <w:tc>
          <w:tcPr>
            <w:tcW w:w="1275" w:type="dxa"/>
            <w:tcBorders>
              <w:top w:val="nil"/>
              <w:left w:val="nil"/>
              <w:bottom w:val="single" w:sz="4" w:space="0" w:color="auto"/>
              <w:right w:val="nil"/>
            </w:tcBorders>
            <w:shd w:val="clear" w:color="auto" w:fill="auto"/>
            <w:noWrap/>
            <w:vAlign w:val="center"/>
            <w:hideMark/>
          </w:tcPr>
          <w:p w14:paraId="4F00BB7B" w14:textId="77777777" w:rsidR="0071311F" w:rsidRPr="009F2BA0" w:rsidRDefault="0071311F" w:rsidP="00D9214B">
            <w:pPr>
              <w:pStyle w:val="TableText"/>
            </w:pPr>
            <w:r w:rsidRPr="009F2BA0">
              <w:t xml:space="preserve"> $</w:t>
            </w:r>
            <w:r>
              <w:t xml:space="preserve"> </w:t>
            </w:r>
            <w:r w:rsidRPr="009F2BA0">
              <w:t xml:space="preserve">0.00 </w:t>
            </w:r>
          </w:p>
        </w:tc>
        <w:tc>
          <w:tcPr>
            <w:tcW w:w="1560" w:type="dxa"/>
            <w:tcBorders>
              <w:top w:val="nil"/>
              <w:left w:val="nil"/>
              <w:bottom w:val="single" w:sz="4" w:space="0" w:color="auto"/>
              <w:right w:val="nil"/>
            </w:tcBorders>
            <w:shd w:val="clear" w:color="auto" w:fill="auto"/>
            <w:noWrap/>
            <w:vAlign w:val="center"/>
            <w:hideMark/>
          </w:tcPr>
          <w:p w14:paraId="6A253F2A" w14:textId="77777777" w:rsidR="0071311F" w:rsidRPr="009F2BA0" w:rsidRDefault="0071311F" w:rsidP="00D9214B">
            <w:pPr>
              <w:pStyle w:val="TableText"/>
            </w:pPr>
            <w:r w:rsidRPr="009F2BA0">
              <w:t xml:space="preserve"> $</w:t>
            </w:r>
            <w:r>
              <w:t xml:space="preserve"> </w:t>
            </w:r>
            <w:r w:rsidRPr="009F2BA0">
              <w:t xml:space="preserve">59.59 </w:t>
            </w:r>
          </w:p>
        </w:tc>
        <w:tc>
          <w:tcPr>
            <w:tcW w:w="1417" w:type="dxa"/>
            <w:tcBorders>
              <w:top w:val="nil"/>
              <w:left w:val="nil"/>
              <w:bottom w:val="single" w:sz="4" w:space="0" w:color="auto"/>
              <w:right w:val="single" w:sz="4" w:space="0" w:color="auto"/>
            </w:tcBorders>
            <w:shd w:val="clear" w:color="auto" w:fill="auto"/>
            <w:noWrap/>
            <w:vAlign w:val="center"/>
            <w:hideMark/>
          </w:tcPr>
          <w:p w14:paraId="31F51429" w14:textId="77777777" w:rsidR="0071311F" w:rsidRPr="009F2BA0" w:rsidRDefault="0071311F" w:rsidP="00D9214B">
            <w:pPr>
              <w:pStyle w:val="TableText"/>
            </w:pPr>
            <w:r w:rsidRPr="009F2BA0">
              <w:t xml:space="preserve"> $</w:t>
            </w:r>
            <w:r>
              <w:t xml:space="preserve"> </w:t>
            </w:r>
            <w:r w:rsidRPr="009F2BA0">
              <w:t xml:space="preserve">59.59 </w:t>
            </w:r>
          </w:p>
        </w:tc>
      </w:tr>
      <w:tr w:rsidR="0071311F" w:rsidRPr="009F2BA0" w14:paraId="2F34F436" w14:textId="77777777" w:rsidTr="00F27645">
        <w:trPr>
          <w:trHeight w:val="224"/>
        </w:trPr>
        <w:tc>
          <w:tcPr>
            <w:tcW w:w="2232" w:type="dxa"/>
            <w:tcBorders>
              <w:top w:val="single" w:sz="4" w:space="0" w:color="auto"/>
              <w:left w:val="single" w:sz="4" w:space="0" w:color="auto"/>
              <w:bottom w:val="single" w:sz="4" w:space="0" w:color="auto"/>
              <w:right w:val="single" w:sz="4" w:space="0" w:color="FFFFFF"/>
            </w:tcBorders>
            <w:shd w:val="clear" w:color="000000" w:fill="00A8C8"/>
            <w:noWrap/>
            <w:vAlign w:val="center"/>
            <w:hideMark/>
          </w:tcPr>
          <w:p w14:paraId="5821F5E6" w14:textId="77777777" w:rsidR="0071311F" w:rsidRPr="009F2BA0" w:rsidRDefault="0071311F" w:rsidP="00D9214B">
            <w:pPr>
              <w:pStyle w:val="TableText"/>
              <w:rPr>
                <w:b/>
                <w:bCs/>
                <w:color w:val="FFFFFF"/>
              </w:rPr>
            </w:pPr>
            <w:r w:rsidRPr="009F2BA0">
              <w:rPr>
                <w:b/>
                <w:bCs/>
                <w:color w:val="FFFFFF"/>
              </w:rPr>
              <w:t>Total Medical</w:t>
            </w:r>
          </w:p>
        </w:tc>
        <w:tc>
          <w:tcPr>
            <w:tcW w:w="1471" w:type="dxa"/>
            <w:tcBorders>
              <w:top w:val="nil"/>
              <w:left w:val="nil"/>
              <w:bottom w:val="single" w:sz="4" w:space="0" w:color="auto"/>
              <w:right w:val="nil"/>
            </w:tcBorders>
            <w:shd w:val="clear" w:color="000000" w:fill="00A8C8"/>
            <w:noWrap/>
            <w:vAlign w:val="center"/>
            <w:hideMark/>
          </w:tcPr>
          <w:p w14:paraId="29E35CBC"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42.63 </w:t>
            </w:r>
          </w:p>
        </w:tc>
        <w:tc>
          <w:tcPr>
            <w:tcW w:w="1307" w:type="dxa"/>
            <w:tcBorders>
              <w:top w:val="nil"/>
              <w:left w:val="nil"/>
              <w:bottom w:val="single" w:sz="4" w:space="0" w:color="auto"/>
              <w:right w:val="nil"/>
            </w:tcBorders>
            <w:shd w:val="clear" w:color="000000" w:fill="00A8C8"/>
            <w:noWrap/>
            <w:vAlign w:val="center"/>
            <w:hideMark/>
          </w:tcPr>
          <w:p w14:paraId="12696C85"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49.90 </w:t>
            </w:r>
          </w:p>
        </w:tc>
        <w:tc>
          <w:tcPr>
            <w:tcW w:w="1276" w:type="dxa"/>
            <w:tcBorders>
              <w:top w:val="nil"/>
              <w:left w:val="nil"/>
              <w:bottom w:val="single" w:sz="4" w:space="0" w:color="auto"/>
              <w:right w:val="single" w:sz="4" w:space="0" w:color="FFFFFF"/>
            </w:tcBorders>
            <w:shd w:val="clear" w:color="000000" w:fill="00A8C8"/>
            <w:noWrap/>
            <w:vAlign w:val="center"/>
            <w:hideMark/>
          </w:tcPr>
          <w:p w14:paraId="7174E415"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92.53 </w:t>
            </w:r>
          </w:p>
        </w:tc>
        <w:tc>
          <w:tcPr>
            <w:tcW w:w="1418" w:type="dxa"/>
            <w:tcBorders>
              <w:top w:val="nil"/>
              <w:left w:val="nil"/>
              <w:bottom w:val="single" w:sz="4" w:space="0" w:color="auto"/>
              <w:right w:val="nil"/>
            </w:tcBorders>
            <w:shd w:val="clear" w:color="000000" w:fill="00A8C8"/>
            <w:noWrap/>
            <w:vAlign w:val="center"/>
            <w:hideMark/>
          </w:tcPr>
          <w:p w14:paraId="2C5EFB8E"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85.28 </w:t>
            </w:r>
          </w:p>
        </w:tc>
        <w:tc>
          <w:tcPr>
            <w:tcW w:w="1417" w:type="dxa"/>
            <w:tcBorders>
              <w:top w:val="nil"/>
              <w:left w:val="nil"/>
              <w:bottom w:val="single" w:sz="4" w:space="0" w:color="auto"/>
              <w:right w:val="nil"/>
            </w:tcBorders>
            <w:shd w:val="clear" w:color="000000" w:fill="00A8C8"/>
            <w:noWrap/>
            <w:vAlign w:val="center"/>
            <w:hideMark/>
          </w:tcPr>
          <w:p w14:paraId="52E54F3A"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278.15 </w:t>
            </w:r>
          </w:p>
        </w:tc>
        <w:tc>
          <w:tcPr>
            <w:tcW w:w="1559" w:type="dxa"/>
            <w:tcBorders>
              <w:top w:val="nil"/>
              <w:left w:val="nil"/>
              <w:bottom w:val="single" w:sz="4" w:space="0" w:color="auto"/>
              <w:right w:val="single" w:sz="4" w:space="0" w:color="FFFFFF"/>
            </w:tcBorders>
            <w:shd w:val="clear" w:color="000000" w:fill="00A8C8"/>
            <w:noWrap/>
            <w:vAlign w:val="center"/>
            <w:hideMark/>
          </w:tcPr>
          <w:p w14:paraId="421D3957"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363.43 </w:t>
            </w:r>
          </w:p>
        </w:tc>
        <w:tc>
          <w:tcPr>
            <w:tcW w:w="1418" w:type="dxa"/>
            <w:tcBorders>
              <w:top w:val="nil"/>
              <w:left w:val="nil"/>
              <w:bottom w:val="single" w:sz="4" w:space="0" w:color="auto"/>
              <w:right w:val="nil"/>
            </w:tcBorders>
            <w:shd w:val="clear" w:color="000000" w:fill="00A8C8"/>
            <w:noWrap/>
            <w:vAlign w:val="center"/>
            <w:hideMark/>
          </w:tcPr>
          <w:p w14:paraId="762D8D34"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115.46 </w:t>
            </w:r>
          </w:p>
        </w:tc>
        <w:tc>
          <w:tcPr>
            <w:tcW w:w="1417" w:type="dxa"/>
            <w:tcBorders>
              <w:top w:val="nil"/>
              <w:left w:val="nil"/>
              <w:bottom w:val="single" w:sz="4" w:space="0" w:color="auto"/>
            </w:tcBorders>
            <w:shd w:val="clear" w:color="000000" w:fill="00A8C8"/>
            <w:noWrap/>
            <w:vAlign w:val="center"/>
            <w:hideMark/>
          </w:tcPr>
          <w:p w14:paraId="4C8EF27C"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2,671.14 </w:t>
            </w:r>
          </w:p>
        </w:tc>
        <w:tc>
          <w:tcPr>
            <w:tcW w:w="1560" w:type="dxa"/>
            <w:tcBorders>
              <w:top w:val="single" w:sz="4" w:space="0" w:color="auto"/>
              <w:bottom w:val="single" w:sz="4" w:space="0" w:color="auto"/>
              <w:right w:val="single" w:sz="4" w:space="0" w:color="FFFFFF"/>
            </w:tcBorders>
            <w:shd w:val="clear" w:color="000000" w:fill="00A8C8"/>
            <w:noWrap/>
            <w:vAlign w:val="center"/>
            <w:hideMark/>
          </w:tcPr>
          <w:p w14:paraId="22F95CC9"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2,786.60 </w:t>
            </w:r>
          </w:p>
        </w:tc>
        <w:tc>
          <w:tcPr>
            <w:tcW w:w="1275" w:type="dxa"/>
            <w:tcBorders>
              <w:top w:val="nil"/>
              <w:left w:val="nil"/>
              <w:bottom w:val="single" w:sz="4" w:space="0" w:color="auto"/>
              <w:right w:val="nil"/>
            </w:tcBorders>
            <w:shd w:val="clear" w:color="000000" w:fill="00A8C8"/>
            <w:noWrap/>
            <w:vAlign w:val="center"/>
            <w:hideMark/>
          </w:tcPr>
          <w:p w14:paraId="53694769"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262.88 </w:t>
            </w:r>
          </w:p>
        </w:tc>
        <w:tc>
          <w:tcPr>
            <w:tcW w:w="1560" w:type="dxa"/>
            <w:tcBorders>
              <w:top w:val="nil"/>
              <w:left w:val="nil"/>
              <w:bottom w:val="single" w:sz="4" w:space="0" w:color="auto"/>
              <w:right w:val="nil"/>
            </w:tcBorders>
            <w:shd w:val="clear" w:color="000000" w:fill="00A8C8"/>
            <w:noWrap/>
            <w:vAlign w:val="center"/>
            <w:hideMark/>
          </w:tcPr>
          <w:p w14:paraId="08E5706C"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7,648.11 </w:t>
            </w:r>
          </w:p>
        </w:tc>
        <w:tc>
          <w:tcPr>
            <w:tcW w:w="1417" w:type="dxa"/>
            <w:tcBorders>
              <w:top w:val="nil"/>
              <w:left w:val="nil"/>
              <w:bottom w:val="single" w:sz="4" w:space="0" w:color="auto"/>
              <w:right w:val="single" w:sz="4" w:space="0" w:color="auto"/>
            </w:tcBorders>
            <w:shd w:val="clear" w:color="000000" w:fill="00A8C8"/>
            <w:noWrap/>
            <w:vAlign w:val="center"/>
            <w:hideMark/>
          </w:tcPr>
          <w:p w14:paraId="65169A93" w14:textId="77777777" w:rsidR="0071311F" w:rsidRPr="009F2BA0" w:rsidRDefault="0071311F"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7,910.98 </w:t>
            </w:r>
          </w:p>
        </w:tc>
      </w:tr>
    </w:tbl>
    <w:p w14:paraId="0F5AEEC1" w14:textId="2E86094D" w:rsidR="00E26E34" w:rsidRPr="009F2BA0" w:rsidRDefault="00E26E34" w:rsidP="00447187">
      <w:pPr>
        <w:pStyle w:val="Normal1"/>
        <w:rPr>
          <w:lang w:eastAsia="ja-JP"/>
        </w:rPr>
      </w:pPr>
      <w:r w:rsidRPr="00D9214B">
        <w:lastRenderedPageBreak/>
        <w:t>Period: Calendar Year 2015-2017</w:t>
      </w:r>
    </w:p>
    <w:tbl>
      <w:tblPr>
        <w:tblpPr w:leftFromText="180" w:rightFromText="180" w:vertAnchor="text" w:horzAnchor="page" w:tblpX="1075" w:tblpY="16"/>
        <w:tblW w:w="7940" w:type="dxa"/>
        <w:tblLook w:val="04A0" w:firstRow="1" w:lastRow="0" w:firstColumn="1" w:lastColumn="0" w:noHBand="0" w:noVBand="1"/>
      </w:tblPr>
      <w:tblGrid>
        <w:gridCol w:w="2216"/>
        <w:gridCol w:w="1886"/>
        <w:gridCol w:w="1919"/>
        <w:gridCol w:w="1919"/>
      </w:tblGrid>
      <w:tr w:rsidR="003F38BE" w:rsidRPr="009F2BA0" w14:paraId="0FAC7196" w14:textId="77777777" w:rsidTr="00BC5372">
        <w:trPr>
          <w:trHeight w:val="255"/>
          <w:tblHeader/>
        </w:trPr>
        <w:tc>
          <w:tcPr>
            <w:tcW w:w="2216" w:type="dxa"/>
            <w:tcBorders>
              <w:top w:val="nil"/>
              <w:left w:val="nil"/>
              <w:bottom w:val="nil"/>
              <w:right w:val="nil"/>
            </w:tcBorders>
            <w:shd w:val="clear" w:color="auto" w:fill="auto"/>
            <w:noWrap/>
            <w:vAlign w:val="center"/>
            <w:hideMark/>
          </w:tcPr>
          <w:p w14:paraId="6CB4A049" w14:textId="77777777" w:rsidR="003F38BE" w:rsidRPr="00D9214B" w:rsidRDefault="003F38BE" w:rsidP="00D9214B">
            <w:pPr>
              <w:pStyle w:val="TableHeadingText"/>
              <w:jc w:val="left"/>
              <w:rPr>
                <w:b w:val="0"/>
                <w:bCs/>
              </w:rPr>
            </w:pPr>
            <w:r w:rsidRPr="00D9214B">
              <w:rPr>
                <w:b w:val="0"/>
                <w:bCs/>
              </w:rPr>
              <w:t>Region: All</w:t>
            </w:r>
          </w:p>
        </w:tc>
        <w:tc>
          <w:tcPr>
            <w:tcW w:w="5724" w:type="dxa"/>
            <w:gridSpan w:val="3"/>
            <w:tcBorders>
              <w:top w:val="single" w:sz="4" w:space="0" w:color="auto"/>
              <w:left w:val="single" w:sz="4" w:space="0" w:color="auto"/>
              <w:bottom w:val="single" w:sz="4" w:space="0" w:color="FFFFFF"/>
              <w:right w:val="single" w:sz="4" w:space="0" w:color="auto"/>
            </w:tcBorders>
            <w:shd w:val="clear" w:color="000000" w:fill="002C77"/>
            <w:vAlign w:val="center"/>
            <w:hideMark/>
          </w:tcPr>
          <w:p w14:paraId="6875F106" w14:textId="77777777" w:rsidR="003F38BE" w:rsidRPr="009F2BA0" w:rsidRDefault="003F38BE" w:rsidP="00D9214B">
            <w:pPr>
              <w:pStyle w:val="TableHeadingText"/>
              <w:rPr>
                <w:bCs/>
                <w:color w:val="FFFFFF"/>
              </w:rPr>
            </w:pPr>
            <w:bookmarkStart w:id="150" w:name="C3CTransitionalLivingNeed_Title"/>
            <w:r w:rsidRPr="009F2BA0">
              <w:rPr>
                <w:bCs/>
                <w:color w:val="FFFFFF"/>
              </w:rPr>
              <w:t>C3C: Transitional Living Need</w:t>
            </w:r>
            <w:bookmarkEnd w:id="150"/>
          </w:p>
        </w:tc>
      </w:tr>
      <w:tr w:rsidR="003F38BE" w:rsidRPr="009F2BA0" w14:paraId="09C478FB" w14:textId="77777777" w:rsidTr="00BC5372">
        <w:trPr>
          <w:trHeight w:val="510"/>
          <w:tblHeader/>
        </w:trPr>
        <w:tc>
          <w:tcPr>
            <w:tcW w:w="2216" w:type="dxa"/>
            <w:tcBorders>
              <w:top w:val="single" w:sz="4" w:space="0" w:color="auto"/>
              <w:left w:val="single" w:sz="4" w:space="0" w:color="auto"/>
              <w:bottom w:val="single" w:sz="4" w:space="0" w:color="auto"/>
              <w:right w:val="single" w:sz="4" w:space="0" w:color="FFFFFF"/>
            </w:tcBorders>
            <w:shd w:val="clear" w:color="000000" w:fill="006D9E"/>
            <w:noWrap/>
            <w:vAlign w:val="center"/>
            <w:hideMark/>
          </w:tcPr>
          <w:p w14:paraId="658E4B60" w14:textId="77777777" w:rsidR="003F38BE" w:rsidRPr="009F2BA0" w:rsidRDefault="003F38BE" w:rsidP="00D9214B">
            <w:pPr>
              <w:pStyle w:val="TableHeadingText"/>
              <w:rPr>
                <w:bCs/>
                <w:color w:val="FFFFFF"/>
              </w:rPr>
            </w:pPr>
            <w:bookmarkStart w:id="151" w:name="CategoryofService_Title1a"/>
            <w:r w:rsidRPr="009F2BA0">
              <w:rPr>
                <w:bCs/>
                <w:color w:val="FFFFFF"/>
              </w:rPr>
              <w:t>Category of Service</w:t>
            </w:r>
            <w:bookmarkEnd w:id="151"/>
          </w:p>
        </w:tc>
        <w:tc>
          <w:tcPr>
            <w:tcW w:w="1886" w:type="dxa"/>
            <w:tcBorders>
              <w:top w:val="nil"/>
              <w:left w:val="nil"/>
              <w:bottom w:val="single" w:sz="4" w:space="0" w:color="auto"/>
              <w:right w:val="single" w:sz="4" w:space="0" w:color="FFFFFF"/>
            </w:tcBorders>
            <w:shd w:val="clear" w:color="000000" w:fill="006D9E"/>
            <w:vAlign w:val="center"/>
            <w:hideMark/>
          </w:tcPr>
          <w:p w14:paraId="1EEE9172" w14:textId="77777777" w:rsidR="003F38BE" w:rsidRPr="009F2BA0" w:rsidRDefault="003F38BE" w:rsidP="00D9214B">
            <w:pPr>
              <w:pStyle w:val="TableHeadingText"/>
              <w:rPr>
                <w:bCs/>
                <w:color w:val="FFFFFF"/>
              </w:rPr>
            </w:pPr>
            <w:bookmarkStart w:id="152" w:name="CrossoverPMPM_Title1a"/>
            <w:r w:rsidRPr="009F2BA0">
              <w:rPr>
                <w:bCs/>
                <w:color w:val="FFFFFF"/>
              </w:rPr>
              <w:t>Crossover</w:t>
            </w:r>
            <w:r w:rsidRPr="009F2BA0">
              <w:rPr>
                <w:bCs/>
                <w:color w:val="FFFFFF"/>
              </w:rPr>
              <w:br/>
              <w:t>PMPM</w:t>
            </w:r>
            <w:bookmarkEnd w:id="152"/>
          </w:p>
        </w:tc>
        <w:tc>
          <w:tcPr>
            <w:tcW w:w="1919" w:type="dxa"/>
            <w:tcBorders>
              <w:top w:val="nil"/>
              <w:left w:val="nil"/>
              <w:bottom w:val="single" w:sz="4" w:space="0" w:color="auto"/>
              <w:right w:val="single" w:sz="4" w:space="0" w:color="FFFFFF"/>
            </w:tcBorders>
            <w:shd w:val="clear" w:color="000000" w:fill="006D9E"/>
            <w:vAlign w:val="center"/>
            <w:hideMark/>
          </w:tcPr>
          <w:p w14:paraId="414E87A6" w14:textId="77777777" w:rsidR="003F38BE" w:rsidRPr="009F2BA0" w:rsidRDefault="003F38BE" w:rsidP="00D9214B">
            <w:pPr>
              <w:pStyle w:val="TableHeadingText"/>
              <w:rPr>
                <w:bCs/>
                <w:color w:val="FFFFFF"/>
              </w:rPr>
            </w:pPr>
            <w:bookmarkStart w:id="153" w:name="MedicaidPMPM_Title1a"/>
            <w:r w:rsidRPr="009F2BA0">
              <w:rPr>
                <w:bCs/>
                <w:color w:val="FFFFFF"/>
              </w:rPr>
              <w:t>Medicaid</w:t>
            </w:r>
            <w:r w:rsidRPr="009F2BA0">
              <w:rPr>
                <w:bCs/>
                <w:color w:val="FFFFFF"/>
              </w:rPr>
              <w:br/>
              <w:t>PMPM</w:t>
            </w:r>
            <w:bookmarkEnd w:id="153"/>
          </w:p>
        </w:tc>
        <w:tc>
          <w:tcPr>
            <w:tcW w:w="1919" w:type="dxa"/>
            <w:tcBorders>
              <w:top w:val="nil"/>
              <w:left w:val="nil"/>
              <w:bottom w:val="single" w:sz="4" w:space="0" w:color="auto"/>
              <w:right w:val="single" w:sz="4" w:space="0" w:color="auto"/>
            </w:tcBorders>
            <w:shd w:val="clear" w:color="000000" w:fill="006D9E"/>
            <w:vAlign w:val="center"/>
            <w:hideMark/>
          </w:tcPr>
          <w:p w14:paraId="7CB6BED9" w14:textId="77777777" w:rsidR="003F38BE" w:rsidRPr="009F2BA0" w:rsidRDefault="003F38BE" w:rsidP="00D9214B">
            <w:pPr>
              <w:pStyle w:val="TableHeadingText"/>
              <w:rPr>
                <w:bCs/>
                <w:color w:val="FFFFFF"/>
              </w:rPr>
            </w:pPr>
            <w:bookmarkStart w:id="154" w:name="TotalPMPM_Title1a"/>
            <w:r w:rsidRPr="009F2BA0">
              <w:rPr>
                <w:bCs/>
                <w:color w:val="FFFFFF"/>
              </w:rPr>
              <w:t>Total</w:t>
            </w:r>
            <w:r w:rsidRPr="009F2BA0">
              <w:rPr>
                <w:bCs/>
                <w:color w:val="FFFFFF"/>
              </w:rPr>
              <w:br/>
              <w:t>PMPM</w:t>
            </w:r>
            <w:bookmarkEnd w:id="154"/>
          </w:p>
        </w:tc>
      </w:tr>
      <w:tr w:rsidR="003F38BE" w:rsidRPr="009F2BA0" w14:paraId="6C85FA9F" w14:textId="77777777" w:rsidTr="00D302FB">
        <w:trPr>
          <w:trHeight w:val="269"/>
        </w:trPr>
        <w:tc>
          <w:tcPr>
            <w:tcW w:w="2216" w:type="dxa"/>
            <w:tcBorders>
              <w:top w:val="nil"/>
              <w:left w:val="single" w:sz="4" w:space="0" w:color="auto"/>
              <w:bottom w:val="single" w:sz="4" w:space="0" w:color="auto"/>
              <w:right w:val="single" w:sz="4" w:space="0" w:color="auto"/>
            </w:tcBorders>
            <w:shd w:val="clear" w:color="auto" w:fill="auto"/>
            <w:noWrap/>
            <w:vAlign w:val="bottom"/>
            <w:hideMark/>
          </w:tcPr>
          <w:p w14:paraId="5161E942" w14:textId="77777777" w:rsidR="003F38BE" w:rsidRPr="009F2BA0" w:rsidRDefault="003F38BE" w:rsidP="00D9214B">
            <w:pPr>
              <w:pStyle w:val="TableText"/>
            </w:pPr>
            <w:r w:rsidRPr="009F2BA0">
              <w:t>Member Months</w:t>
            </w:r>
          </w:p>
        </w:tc>
        <w:tc>
          <w:tcPr>
            <w:tcW w:w="1886" w:type="dxa"/>
            <w:tcBorders>
              <w:top w:val="nil"/>
              <w:left w:val="nil"/>
              <w:bottom w:val="single" w:sz="4" w:space="0" w:color="auto"/>
              <w:right w:val="nil"/>
            </w:tcBorders>
            <w:shd w:val="clear" w:color="auto" w:fill="auto"/>
            <w:vAlign w:val="center"/>
            <w:hideMark/>
          </w:tcPr>
          <w:p w14:paraId="343E6C08" w14:textId="77777777" w:rsidR="003F38BE" w:rsidRPr="009F2BA0" w:rsidRDefault="003F38BE" w:rsidP="00D9214B">
            <w:pPr>
              <w:pStyle w:val="TableText"/>
            </w:pPr>
            <w:r>
              <w:t xml:space="preserve"> </w:t>
            </w:r>
            <w:r w:rsidRPr="009F2BA0">
              <w:t xml:space="preserve">685 </w:t>
            </w:r>
          </w:p>
        </w:tc>
        <w:tc>
          <w:tcPr>
            <w:tcW w:w="1919" w:type="dxa"/>
            <w:tcBorders>
              <w:top w:val="nil"/>
              <w:left w:val="nil"/>
              <w:bottom w:val="single" w:sz="4" w:space="0" w:color="auto"/>
              <w:right w:val="nil"/>
            </w:tcBorders>
            <w:shd w:val="clear" w:color="auto" w:fill="auto"/>
            <w:vAlign w:val="center"/>
            <w:hideMark/>
          </w:tcPr>
          <w:p w14:paraId="59C34DB0" w14:textId="77777777" w:rsidR="003F38BE" w:rsidRPr="009F2BA0" w:rsidRDefault="003F38BE" w:rsidP="00D9214B">
            <w:pPr>
              <w:pStyle w:val="TableText"/>
            </w:pPr>
            <w:r>
              <w:t xml:space="preserve"> </w:t>
            </w:r>
            <w:r w:rsidRPr="009F2BA0">
              <w:t xml:space="preserve">685 </w:t>
            </w:r>
          </w:p>
        </w:tc>
        <w:tc>
          <w:tcPr>
            <w:tcW w:w="1919" w:type="dxa"/>
            <w:tcBorders>
              <w:top w:val="nil"/>
              <w:left w:val="nil"/>
              <w:bottom w:val="single" w:sz="4" w:space="0" w:color="auto"/>
              <w:right w:val="single" w:sz="4" w:space="0" w:color="auto"/>
            </w:tcBorders>
            <w:shd w:val="clear" w:color="auto" w:fill="auto"/>
            <w:vAlign w:val="center"/>
            <w:hideMark/>
          </w:tcPr>
          <w:p w14:paraId="34885086" w14:textId="77777777" w:rsidR="003F38BE" w:rsidRPr="009F2BA0" w:rsidRDefault="003F38BE" w:rsidP="00D9214B">
            <w:pPr>
              <w:pStyle w:val="TableText"/>
            </w:pPr>
            <w:r>
              <w:t xml:space="preserve"> </w:t>
            </w:r>
            <w:r w:rsidRPr="009F2BA0">
              <w:t xml:space="preserve">685 </w:t>
            </w:r>
          </w:p>
        </w:tc>
      </w:tr>
      <w:tr w:rsidR="003F38BE" w:rsidRPr="009F2BA0" w14:paraId="3FD1B572" w14:textId="77777777" w:rsidTr="00D302FB">
        <w:trPr>
          <w:trHeight w:val="255"/>
        </w:trPr>
        <w:tc>
          <w:tcPr>
            <w:tcW w:w="2216" w:type="dxa"/>
            <w:tcBorders>
              <w:top w:val="nil"/>
              <w:left w:val="single" w:sz="4" w:space="0" w:color="auto"/>
              <w:bottom w:val="nil"/>
              <w:right w:val="single" w:sz="4" w:space="0" w:color="auto"/>
            </w:tcBorders>
            <w:shd w:val="clear" w:color="000000" w:fill="F2F2F2"/>
            <w:noWrap/>
            <w:vAlign w:val="center"/>
            <w:hideMark/>
          </w:tcPr>
          <w:p w14:paraId="6AEC8CB6" w14:textId="77777777" w:rsidR="003F38BE" w:rsidRPr="009F2BA0" w:rsidRDefault="003F38BE" w:rsidP="00D9214B">
            <w:pPr>
              <w:pStyle w:val="TableText"/>
              <w:rPr>
                <w:color w:val="000000"/>
              </w:rPr>
            </w:pPr>
            <w:r w:rsidRPr="009F2BA0">
              <w:rPr>
                <w:color w:val="000000"/>
              </w:rPr>
              <w:t>Inpatient - Non-BH</w:t>
            </w:r>
          </w:p>
        </w:tc>
        <w:tc>
          <w:tcPr>
            <w:tcW w:w="1886" w:type="dxa"/>
            <w:tcBorders>
              <w:top w:val="single" w:sz="4" w:space="0" w:color="auto"/>
              <w:left w:val="single" w:sz="4" w:space="0" w:color="auto"/>
              <w:bottom w:val="nil"/>
              <w:right w:val="nil"/>
            </w:tcBorders>
            <w:shd w:val="clear" w:color="000000" w:fill="F2F2F2"/>
            <w:noWrap/>
            <w:vAlign w:val="center"/>
            <w:hideMark/>
          </w:tcPr>
          <w:p w14:paraId="0FDF1223" w14:textId="77777777" w:rsidR="003F38BE" w:rsidRPr="009F2BA0" w:rsidRDefault="003F38BE" w:rsidP="00D9214B">
            <w:pPr>
              <w:pStyle w:val="TableText"/>
            </w:pPr>
            <w:r w:rsidRPr="009F2BA0">
              <w:t xml:space="preserve"> $</w:t>
            </w:r>
            <w:r>
              <w:t xml:space="preserve"> </w:t>
            </w:r>
            <w:r w:rsidRPr="009F2BA0">
              <w:t xml:space="preserve">19.54 </w:t>
            </w:r>
          </w:p>
        </w:tc>
        <w:tc>
          <w:tcPr>
            <w:tcW w:w="1919" w:type="dxa"/>
            <w:tcBorders>
              <w:top w:val="single" w:sz="4" w:space="0" w:color="auto"/>
              <w:left w:val="nil"/>
              <w:bottom w:val="nil"/>
              <w:right w:val="nil"/>
            </w:tcBorders>
            <w:shd w:val="clear" w:color="000000" w:fill="F2F2F2"/>
            <w:noWrap/>
            <w:vAlign w:val="center"/>
            <w:hideMark/>
          </w:tcPr>
          <w:p w14:paraId="7BC79178" w14:textId="37A90656" w:rsidR="003F38BE" w:rsidRPr="009F2BA0" w:rsidRDefault="003F38BE" w:rsidP="00D9214B">
            <w:pPr>
              <w:pStyle w:val="TableText"/>
            </w:pPr>
            <w:r w:rsidRPr="009F2BA0">
              <w:t xml:space="preserve"> $</w:t>
            </w:r>
            <w:r w:rsidR="00E17258">
              <w:t xml:space="preserve"> </w:t>
            </w:r>
            <w:r w:rsidRPr="009F2BA0">
              <w:t xml:space="preserve">0.00 </w:t>
            </w:r>
          </w:p>
        </w:tc>
        <w:tc>
          <w:tcPr>
            <w:tcW w:w="1919" w:type="dxa"/>
            <w:tcBorders>
              <w:top w:val="single" w:sz="4" w:space="0" w:color="auto"/>
              <w:left w:val="nil"/>
              <w:bottom w:val="nil"/>
              <w:right w:val="single" w:sz="4" w:space="0" w:color="auto"/>
            </w:tcBorders>
            <w:shd w:val="clear" w:color="000000" w:fill="F2F2F2"/>
            <w:noWrap/>
            <w:vAlign w:val="center"/>
            <w:hideMark/>
          </w:tcPr>
          <w:p w14:paraId="322490BF" w14:textId="04BAA40D" w:rsidR="003F38BE" w:rsidRPr="009F2BA0" w:rsidRDefault="003F38BE" w:rsidP="00D9214B">
            <w:pPr>
              <w:pStyle w:val="TableText"/>
            </w:pPr>
            <w:r w:rsidRPr="009F2BA0">
              <w:t xml:space="preserve"> $</w:t>
            </w:r>
            <w:r w:rsidR="00E17258">
              <w:t xml:space="preserve"> </w:t>
            </w:r>
            <w:r w:rsidRPr="009F2BA0">
              <w:t xml:space="preserve">19.54 </w:t>
            </w:r>
          </w:p>
        </w:tc>
      </w:tr>
      <w:tr w:rsidR="003F38BE" w:rsidRPr="009F2BA0" w14:paraId="4697424A" w14:textId="77777777" w:rsidTr="00D302FB">
        <w:trPr>
          <w:trHeight w:val="255"/>
        </w:trPr>
        <w:tc>
          <w:tcPr>
            <w:tcW w:w="2216" w:type="dxa"/>
            <w:tcBorders>
              <w:top w:val="nil"/>
              <w:left w:val="single" w:sz="4" w:space="0" w:color="auto"/>
              <w:bottom w:val="nil"/>
              <w:right w:val="single" w:sz="4" w:space="0" w:color="auto"/>
            </w:tcBorders>
            <w:shd w:val="clear" w:color="auto" w:fill="auto"/>
            <w:noWrap/>
            <w:vAlign w:val="center"/>
            <w:hideMark/>
          </w:tcPr>
          <w:p w14:paraId="6B2AA9E2" w14:textId="77777777" w:rsidR="003F38BE" w:rsidRPr="009F2BA0" w:rsidRDefault="003F38BE" w:rsidP="00D9214B">
            <w:pPr>
              <w:pStyle w:val="TableText"/>
              <w:rPr>
                <w:color w:val="000000"/>
              </w:rPr>
            </w:pPr>
            <w:r w:rsidRPr="009F2BA0">
              <w:rPr>
                <w:color w:val="000000"/>
              </w:rPr>
              <w:t>Inpatient BH</w:t>
            </w:r>
          </w:p>
        </w:tc>
        <w:tc>
          <w:tcPr>
            <w:tcW w:w="1886" w:type="dxa"/>
            <w:tcBorders>
              <w:top w:val="nil"/>
              <w:left w:val="nil"/>
              <w:bottom w:val="nil"/>
              <w:right w:val="nil"/>
            </w:tcBorders>
            <w:shd w:val="clear" w:color="auto" w:fill="auto"/>
            <w:noWrap/>
            <w:vAlign w:val="center"/>
            <w:hideMark/>
          </w:tcPr>
          <w:p w14:paraId="5EC42A47" w14:textId="77777777" w:rsidR="003F38BE" w:rsidRPr="009F2BA0" w:rsidRDefault="003F38BE" w:rsidP="00D9214B">
            <w:pPr>
              <w:pStyle w:val="TableText"/>
            </w:pPr>
            <w:r w:rsidRPr="009F2BA0">
              <w:t xml:space="preserve"> $</w:t>
            </w:r>
            <w:r>
              <w:t xml:space="preserve"> </w:t>
            </w:r>
            <w:r w:rsidRPr="009F2BA0">
              <w:t xml:space="preserve">0.00 </w:t>
            </w:r>
          </w:p>
        </w:tc>
        <w:tc>
          <w:tcPr>
            <w:tcW w:w="1919" w:type="dxa"/>
            <w:tcBorders>
              <w:top w:val="nil"/>
              <w:left w:val="nil"/>
              <w:bottom w:val="nil"/>
              <w:right w:val="nil"/>
            </w:tcBorders>
            <w:shd w:val="clear" w:color="auto" w:fill="auto"/>
            <w:noWrap/>
            <w:vAlign w:val="center"/>
            <w:hideMark/>
          </w:tcPr>
          <w:p w14:paraId="2696C448" w14:textId="77777777" w:rsidR="003F38BE" w:rsidRPr="009F2BA0" w:rsidRDefault="003F38BE" w:rsidP="00D9214B">
            <w:pPr>
              <w:pStyle w:val="TableText"/>
            </w:pPr>
            <w:r w:rsidRPr="009F2BA0">
              <w:t xml:space="preserve"> $</w:t>
            </w:r>
            <w:r>
              <w:t xml:space="preserve"> </w:t>
            </w:r>
            <w:r w:rsidRPr="009F2BA0">
              <w:t xml:space="preserve">0.00 </w:t>
            </w:r>
          </w:p>
        </w:tc>
        <w:tc>
          <w:tcPr>
            <w:tcW w:w="1919" w:type="dxa"/>
            <w:tcBorders>
              <w:top w:val="nil"/>
              <w:left w:val="nil"/>
              <w:bottom w:val="nil"/>
              <w:right w:val="single" w:sz="4" w:space="0" w:color="auto"/>
            </w:tcBorders>
            <w:shd w:val="clear" w:color="auto" w:fill="auto"/>
            <w:noWrap/>
            <w:vAlign w:val="center"/>
            <w:hideMark/>
          </w:tcPr>
          <w:p w14:paraId="00F4B382" w14:textId="77777777" w:rsidR="003F38BE" w:rsidRPr="009F2BA0" w:rsidRDefault="003F38BE" w:rsidP="00D9214B">
            <w:pPr>
              <w:pStyle w:val="TableText"/>
            </w:pPr>
            <w:r w:rsidRPr="009F2BA0">
              <w:t xml:space="preserve"> $</w:t>
            </w:r>
            <w:r>
              <w:t xml:space="preserve"> </w:t>
            </w:r>
            <w:r w:rsidRPr="009F2BA0">
              <w:t xml:space="preserve">0.00 </w:t>
            </w:r>
          </w:p>
        </w:tc>
      </w:tr>
      <w:tr w:rsidR="003F38BE" w:rsidRPr="009F2BA0" w14:paraId="72D8B3F3" w14:textId="77777777" w:rsidTr="00D302FB">
        <w:trPr>
          <w:trHeight w:val="255"/>
        </w:trPr>
        <w:tc>
          <w:tcPr>
            <w:tcW w:w="2216" w:type="dxa"/>
            <w:tcBorders>
              <w:top w:val="nil"/>
              <w:left w:val="single" w:sz="4" w:space="0" w:color="auto"/>
              <w:bottom w:val="nil"/>
              <w:right w:val="single" w:sz="4" w:space="0" w:color="auto"/>
            </w:tcBorders>
            <w:shd w:val="clear" w:color="000000" w:fill="F2F2F2"/>
            <w:noWrap/>
            <w:vAlign w:val="center"/>
            <w:hideMark/>
          </w:tcPr>
          <w:p w14:paraId="33D6F657" w14:textId="77777777" w:rsidR="003F38BE" w:rsidRPr="009F2BA0" w:rsidRDefault="003F38BE" w:rsidP="00D9214B">
            <w:pPr>
              <w:pStyle w:val="TableText"/>
              <w:rPr>
                <w:color w:val="000000"/>
              </w:rPr>
            </w:pPr>
            <w:r w:rsidRPr="009F2BA0">
              <w:rPr>
                <w:color w:val="000000"/>
              </w:rPr>
              <w:t>Hospital Outpatient</w:t>
            </w:r>
          </w:p>
        </w:tc>
        <w:tc>
          <w:tcPr>
            <w:tcW w:w="1886" w:type="dxa"/>
            <w:tcBorders>
              <w:top w:val="nil"/>
              <w:left w:val="single" w:sz="4" w:space="0" w:color="auto"/>
              <w:bottom w:val="nil"/>
              <w:right w:val="nil"/>
            </w:tcBorders>
            <w:shd w:val="clear" w:color="000000" w:fill="F2F2F2"/>
            <w:noWrap/>
            <w:vAlign w:val="center"/>
            <w:hideMark/>
          </w:tcPr>
          <w:p w14:paraId="58B5244C" w14:textId="77777777" w:rsidR="003F38BE" w:rsidRPr="009F2BA0" w:rsidRDefault="003F38BE" w:rsidP="00D9214B">
            <w:pPr>
              <w:pStyle w:val="TableText"/>
            </w:pPr>
            <w:r w:rsidRPr="009F2BA0">
              <w:t xml:space="preserve"> $</w:t>
            </w:r>
            <w:r>
              <w:t xml:space="preserve"> </w:t>
            </w:r>
            <w:r w:rsidRPr="009F2BA0">
              <w:t xml:space="preserve">63.77 </w:t>
            </w:r>
          </w:p>
        </w:tc>
        <w:tc>
          <w:tcPr>
            <w:tcW w:w="1919" w:type="dxa"/>
            <w:tcBorders>
              <w:top w:val="nil"/>
              <w:left w:val="nil"/>
              <w:bottom w:val="nil"/>
              <w:right w:val="nil"/>
            </w:tcBorders>
            <w:shd w:val="clear" w:color="000000" w:fill="F2F2F2"/>
            <w:noWrap/>
            <w:vAlign w:val="center"/>
            <w:hideMark/>
          </w:tcPr>
          <w:p w14:paraId="383E5665" w14:textId="56A8D0DA" w:rsidR="003F38BE" w:rsidRPr="009F2BA0" w:rsidRDefault="003F38BE" w:rsidP="00D9214B">
            <w:pPr>
              <w:pStyle w:val="TableText"/>
            </w:pPr>
            <w:r w:rsidRPr="009F2BA0">
              <w:t xml:space="preserve"> $</w:t>
            </w:r>
            <w:r w:rsidR="00E17258">
              <w:t xml:space="preserve"> </w:t>
            </w:r>
            <w:r w:rsidRPr="009F2BA0">
              <w:t xml:space="preserve">0.00 </w:t>
            </w:r>
          </w:p>
        </w:tc>
        <w:tc>
          <w:tcPr>
            <w:tcW w:w="1919" w:type="dxa"/>
            <w:tcBorders>
              <w:top w:val="nil"/>
              <w:left w:val="nil"/>
              <w:bottom w:val="nil"/>
              <w:right w:val="single" w:sz="4" w:space="0" w:color="auto"/>
            </w:tcBorders>
            <w:shd w:val="clear" w:color="000000" w:fill="F2F2F2"/>
            <w:noWrap/>
            <w:vAlign w:val="center"/>
            <w:hideMark/>
          </w:tcPr>
          <w:p w14:paraId="4A8531EA" w14:textId="77777777" w:rsidR="003F38BE" w:rsidRPr="009F2BA0" w:rsidRDefault="003F38BE" w:rsidP="00D9214B">
            <w:pPr>
              <w:pStyle w:val="TableText"/>
            </w:pPr>
            <w:r w:rsidRPr="009F2BA0">
              <w:t xml:space="preserve"> $</w:t>
            </w:r>
            <w:r>
              <w:t xml:space="preserve"> </w:t>
            </w:r>
            <w:r w:rsidRPr="009F2BA0">
              <w:t xml:space="preserve">63.77 </w:t>
            </w:r>
          </w:p>
        </w:tc>
      </w:tr>
      <w:tr w:rsidR="003F38BE" w:rsidRPr="009F2BA0" w14:paraId="25990F24" w14:textId="77777777" w:rsidTr="00D302FB">
        <w:trPr>
          <w:trHeight w:val="255"/>
        </w:trPr>
        <w:tc>
          <w:tcPr>
            <w:tcW w:w="2216" w:type="dxa"/>
            <w:tcBorders>
              <w:top w:val="nil"/>
              <w:left w:val="single" w:sz="4" w:space="0" w:color="auto"/>
              <w:bottom w:val="nil"/>
              <w:right w:val="single" w:sz="4" w:space="0" w:color="auto"/>
            </w:tcBorders>
            <w:shd w:val="clear" w:color="auto" w:fill="auto"/>
            <w:noWrap/>
            <w:vAlign w:val="center"/>
            <w:hideMark/>
          </w:tcPr>
          <w:p w14:paraId="7E7C583A" w14:textId="77777777" w:rsidR="003F38BE" w:rsidRPr="009F2BA0" w:rsidRDefault="003F38BE" w:rsidP="00D9214B">
            <w:pPr>
              <w:pStyle w:val="TableText"/>
              <w:rPr>
                <w:color w:val="000000"/>
              </w:rPr>
            </w:pPr>
            <w:r w:rsidRPr="009F2BA0">
              <w:rPr>
                <w:color w:val="000000"/>
              </w:rPr>
              <w:t>Outpatient BH</w:t>
            </w:r>
          </w:p>
        </w:tc>
        <w:tc>
          <w:tcPr>
            <w:tcW w:w="1886" w:type="dxa"/>
            <w:tcBorders>
              <w:top w:val="nil"/>
              <w:left w:val="nil"/>
              <w:bottom w:val="nil"/>
              <w:right w:val="nil"/>
            </w:tcBorders>
            <w:shd w:val="clear" w:color="auto" w:fill="auto"/>
            <w:noWrap/>
            <w:vAlign w:val="center"/>
            <w:hideMark/>
          </w:tcPr>
          <w:p w14:paraId="03519918" w14:textId="77777777" w:rsidR="003F38BE" w:rsidRPr="009F2BA0" w:rsidRDefault="003F38BE" w:rsidP="00D9214B">
            <w:pPr>
              <w:pStyle w:val="TableText"/>
            </w:pPr>
            <w:r w:rsidRPr="009F2BA0">
              <w:t xml:space="preserve"> $</w:t>
            </w:r>
            <w:r>
              <w:t xml:space="preserve"> </w:t>
            </w:r>
            <w:r w:rsidRPr="009F2BA0">
              <w:t xml:space="preserve">6.48 </w:t>
            </w:r>
          </w:p>
        </w:tc>
        <w:tc>
          <w:tcPr>
            <w:tcW w:w="1919" w:type="dxa"/>
            <w:tcBorders>
              <w:top w:val="nil"/>
              <w:left w:val="nil"/>
              <w:bottom w:val="nil"/>
              <w:right w:val="nil"/>
            </w:tcBorders>
            <w:shd w:val="clear" w:color="auto" w:fill="auto"/>
            <w:noWrap/>
            <w:vAlign w:val="center"/>
            <w:hideMark/>
          </w:tcPr>
          <w:p w14:paraId="6C6AD01C" w14:textId="77777777" w:rsidR="003F38BE" w:rsidRPr="009F2BA0" w:rsidRDefault="003F38BE" w:rsidP="00D9214B">
            <w:pPr>
              <w:pStyle w:val="TableText"/>
            </w:pPr>
            <w:r w:rsidRPr="009F2BA0">
              <w:t xml:space="preserve"> $</w:t>
            </w:r>
            <w:r>
              <w:t xml:space="preserve"> </w:t>
            </w:r>
            <w:r w:rsidRPr="009F2BA0">
              <w:t xml:space="preserve">80.06 </w:t>
            </w:r>
          </w:p>
        </w:tc>
        <w:tc>
          <w:tcPr>
            <w:tcW w:w="1919" w:type="dxa"/>
            <w:tcBorders>
              <w:top w:val="nil"/>
              <w:left w:val="nil"/>
              <w:bottom w:val="nil"/>
              <w:right w:val="single" w:sz="4" w:space="0" w:color="auto"/>
            </w:tcBorders>
            <w:shd w:val="clear" w:color="auto" w:fill="auto"/>
            <w:noWrap/>
            <w:vAlign w:val="center"/>
            <w:hideMark/>
          </w:tcPr>
          <w:p w14:paraId="58BEAA53" w14:textId="77777777" w:rsidR="003F38BE" w:rsidRPr="009F2BA0" w:rsidRDefault="003F38BE" w:rsidP="00D9214B">
            <w:pPr>
              <w:pStyle w:val="TableText"/>
            </w:pPr>
            <w:r w:rsidRPr="009F2BA0">
              <w:t xml:space="preserve"> $</w:t>
            </w:r>
            <w:r>
              <w:t xml:space="preserve"> </w:t>
            </w:r>
            <w:r w:rsidRPr="009F2BA0">
              <w:t xml:space="preserve">86.54 </w:t>
            </w:r>
          </w:p>
        </w:tc>
      </w:tr>
      <w:tr w:rsidR="003F38BE" w:rsidRPr="009F2BA0" w14:paraId="048BFB45" w14:textId="77777777" w:rsidTr="00D302FB">
        <w:trPr>
          <w:trHeight w:val="255"/>
        </w:trPr>
        <w:tc>
          <w:tcPr>
            <w:tcW w:w="2216" w:type="dxa"/>
            <w:tcBorders>
              <w:top w:val="nil"/>
              <w:left w:val="single" w:sz="4" w:space="0" w:color="auto"/>
              <w:bottom w:val="nil"/>
              <w:right w:val="single" w:sz="4" w:space="0" w:color="auto"/>
            </w:tcBorders>
            <w:shd w:val="clear" w:color="000000" w:fill="F2F2F2"/>
            <w:noWrap/>
            <w:vAlign w:val="center"/>
            <w:hideMark/>
          </w:tcPr>
          <w:p w14:paraId="7BE69B83" w14:textId="77777777" w:rsidR="003F38BE" w:rsidRPr="009F2BA0" w:rsidRDefault="003F38BE" w:rsidP="00D9214B">
            <w:pPr>
              <w:pStyle w:val="TableText"/>
              <w:rPr>
                <w:color w:val="000000"/>
              </w:rPr>
            </w:pPr>
            <w:r w:rsidRPr="009F2BA0">
              <w:rPr>
                <w:color w:val="000000"/>
              </w:rPr>
              <w:t>Professional</w:t>
            </w:r>
          </w:p>
        </w:tc>
        <w:tc>
          <w:tcPr>
            <w:tcW w:w="1886" w:type="dxa"/>
            <w:tcBorders>
              <w:top w:val="nil"/>
              <w:left w:val="single" w:sz="4" w:space="0" w:color="auto"/>
              <w:bottom w:val="nil"/>
              <w:right w:val="nil"/>
            </w:tcBorders>
            <w:shd w:val="clear" w:color="000000" w:fill="F2F2F2"/>
            <w:noWrap/>
            <w:vAlign w:val="center"/>
            <w:hideMark/>
          </w:tcPr>
          <w:p w14:paraId="58E8DCB6" w14:textId="77777777" w:rsidR="003F38BE" w:rsidRPr="009F2BA0" w:rsidRDefault="003F38BE" w:rsidP="00D9214B">
            <w:pPr>
              <w:pStyle w:val="TableText"/>
            </w:pPr>
            <w:r w:rsidRPr="009F2BA0">
              <w:t xml:space="preserve"> $</w:t>
            </w:r>
            <w:r>
              <w:t xml:space="preserve"> </w:t>
            </w:r>
            <w:r w:rsidRPr="009F2BA0">
              <w:t xml:space="preserve">9.02 </w:t>
            </w:r>
          </w:p>
        </w:tc>
        <w:tc>
          <w:tcPr>
            <w:tcW w:w="1919" w:type="dxa"/>
            <w:tcBorders>
              <w:top w:val="nil"/>
              <w:left w:val="nil"/>
              <w:bottom w:val="nil"/>
              <w:right w:val="nil"/>
            </w:tcBorders>
            <w:shd w:val="clear" w:color="000000" w:fill="F2F2F2"/>
            <w:noWrap/>
            <w:vAlign w:val="center"/>
            <w:hideMark/>
          </w:tcPr>
          <w:p w14:paraId="78681026" w14:textId="717AA260" w:rsidR="003F38BE" w:rsidRPr="009F2BA0" w:rsidRDefault="003F38BE" w:rsidP="00D9214B">
            <w:pPr>
              <w:pStyle w:val="TableText"/>
            </w:pPr>
            <w:r w:rsidRPr="009F2BA0">
              <w:t xml:space="preserve"> $</w:t>
            </w:r>
            <w:r w:rsidR="00E17258">
              <w:t xml:space="preserve"> </w:t>
            </w:r>
            <w:r w:rsidRPr="009F2BA0">
              <w:t xml:space="preserve">0.20 </w:t>
            </w:r>
          </w:p>
        </w:tc>
        <w:tc>
          <w:tcPr>
            <w:tcW w:w="1919" w:type="dxa"/>
            <w:tcBorders>
              <w:top w:val="nil"/>
              <w:left w:val="nil"/>
              <w:bottom w:val="nil"/>
              <w:right w:val="single" w:sz="4" w:space="0" w:color="auto"/>
            </w:tcBorders>
            <w:shd w:val="clear" w:color="000000" w:fill="F2F2F2"/>
            <w:noWrap/>
            <w:vAlign w:val="center"/>
            <w:hideMark/>
          </w:tcPr>
          <w:p w14:paraId="4B40806F" w14:textId="11C23000" w:rsidR="003F38BE" w:rsidRPr="009F2BA0" w:rsidRDefault="003F38BE" w:rsidP="00D9214B">
            <w:pPr>
              <w:pStyle w:val="TableText"/>
            </w:pPr>
            <w:r w:rsidRPr="009F2BA0">
              <w:t xml:space="preserve"> $</w:t>
            </w:r>
            <w:r w:rsidR="00E17258">
              <w:t xml:space="preserve"> </w:t>
            </w:r>
            <w:r w:rsidRPr="009F2BA0">
              <w:t xml:space="preserve">9.22 </w:t>
            </w:r>
          </w:p>
        </w:tc>
      </w:tr>
      <w:tr w:rsidR="003F38BE" w:rsidRPr="009F2BA0" w14:paraId="09E41D17" w14:textId="77777777" w:rsidTr="00D302FB">
        <w:trPr>
          <w:trHeight w:val="255"/>
        </w:trPr>
        <w:tc>
          <w:tcPr>
            <w:tcW w:w="2216" w:type="dxa"/>
            <w:tcBorders>
              <w:top w:val="nil"/>
              <w:left w:val="single" w:sz="4" w:space="0" w:color="auto"/>
              <w:bottom w:val="nil"/>
              <w:right w:val="single" w:sz="4" w:space="0" w:color="auto"/>
            </w:tcBorders>
            <w:shd w:val="clear" w:color="auto" w:fill="auto"/>
            <w:noWrap/>
            <w:vAlign w:val="center"/>
            <w:hideMark/>
          </w:tcPr>
          <w:p w14:paraId="09332A7C" w14:textId="77777777" w:rsidR="003F38BE" w:rsidRPr="009F2BA0" w:rsidRDefault="003F38BE" w:rsidP="00D9214B">
            <w:pPr>
              <w:pStyle w:val="TableText"/>
              <w:rPr>
                <w:color w:val="000000"/>
              </w:rPr>
            </w:pPr>
            <w:r w:rsidRPr="009F2BA0">
              <w:rPr>
                <w:color w:val="000000"/>
              </w:rPr>
              <w:t>TLP Services</w:t>
            </w:r>
          </w:p>
        </w:tc>
        <w:tc>
          <w:tcPr>
            <w:tcW w:w="1886" w:type="dxa"/>
            <w:tcBorders>
              <w:top w:val="nil"/>
              <w:left w:val="nil"/>
              <w:bottom w:val="nil"/>
              <w:right w:val="nil"/>
            </w:tcBorders>
            <w:shd w:val="clear" w:color="auto" w:fill="auto"/>
            <w:noWrap/>
            <w:vAlign w:val="center"/>
            <w:hideMark/>
          </w:tcPr>
          <w:p w14:paraId="0AF1952A" w14:textId="77777777" w:rsidR="003F38BE" w:rsidRPr="009F2BA0" w:rsidRDefault="003F38BE" w:rsidP="00D9214B">
            <w:pPr>
              <w:pStyle w:val="TableText"/>
            </w:pPr>
            <w:r w:rsidRPr="009F2BA0">
              <w:t xml:space="preserve"> $</w:t>
            </w:r>
            <w:r>
              <w:t xml:space="preserve"> </w:t>
            </w:r>
            <w:r w:rsidRPr="009F2BA0">
              <w:t xml:space="preserve">0.00 </w:t>
            </w:r>
          </w:p>
        </w:tc>
        <w:tc>
          <w:tcPr>
            <w:tcW w:w="1919" w:type="dxa"/>
            <w:tcBorders>
              <w:top w:val="nil"/>
              <w:left w:val="nil"/>
              <w:bottom w:val="nil"/>
              <w:right w:val="nil"/>
            </w:tcBorders>
            <w:shd w:val="clear" w:color="auto" w:fill="auto"/>
            <w:noWrap/>
            <w:vAlign w:val="center"/>
            <w:hideMark/>
          </w:tcPr>
          <w:p w14:paraId="70F435FC" w14:textId="11DE8C9B" w:rsidR="003F38BE" w:rsidRPr="009F2BA0" w:rsidRDefault="003F38BE" w:rsidP="00D9214B">
            <w:pPr>
              <w:pStyle w:val="TableText"/>
            </w:pPr>
            <w:r w:rsidRPr="009F2BA0">
              <w:t xml:space="preserve"> $</w:t>
            </w:r>
            <w:r w:rsidR="00E17258">
              <w:t xml:space="preserve"> </w:t>
            </w:r>
            <w:r w:rsidRPr="009F2BA0">
              <w:t xml:space="preserve">7,000.35 </w:t>
            </w:r>
          </w:p>
        </w:tc>
        <w:tc>
          <w:tcPr>
            <w:tcW w:w="1919" w:type="dxa"/>
            <w:tcBorders>
              <w:top w:val="nil"/>
              <w:left w:val="nil"/>
              <w:bottom w:val="nil"/>
              <w:right w:val="single" w:sz="4" w:space="0" w:color="auto"/>
            </w:tcBorders>
            <w:shd w:val="clear" w:color="auto" w:fill="auto"/>
            <w:noWrap/>
            <w:vAlign w:val="center"/>
            <w:hideMark/>
          </w:tcPr>
          <w:p w14:paraId="63C7FA8F" w14:textId="1810C56F" w:rsidR="003F38BE" w:rsidRPr="009F2BA0" w:rsidRDefault="003F38BE" w:rsidP="00D9214B">
            <w:pPr>
              <w:pStyle w:val="TableText"/>
            </w:pPr>
            <w:r w:rsidRPr="009F2BA0">
              <w:t xml:space="preserve"> $</w:t>
            </w:r>
            <w:r w:rsidR="00E17258">
              <w:t xml:space="preserve"> </w:t>
            </w:r>
            <w:r w:rsidRPr="009F2BA0">
              <w:t xml:space="preserve">7,000.35 </w:t>
            </w:r>
          </w:p>
        </w:tc>
      </w:tr>
      <w:tr w:rsidR="003F38BE" w:rsidRPr="009F2BA0" w14:paraId="4B57ACE5" w14:textId="77777777" w:rsidTr="00D302FB">
        <w:trPr>
          <w:trHeight w:val="255"/>
        </w:trPr>
        <w:tc>
          <w:tcPr>
            <w:tcW w:w="2216" w:type="dxa"/>
            <w:tcBorders>
              <w:top w:val="nil"/>
              <w:left w:val="single" w:sz="4" w:space="0" w:color="auto"/>
              <w:bottom w:val="nil"/>
              <w:right w:val="single" w:sz="4" w:space="0" w:color="auto"/>
            </w:tcBorders>
            <w:shd w:val="clear" w:color="000000" w:fill="F2F2F2"/>
            <w:noWrap/>
            <w:vAlign w:val="center"/>
            <w:hideMark/>
          </w:tcPr>
          <w:p w14:paraId="0F3CA65E" w14:textId="77777777" w:rsidR="003F38BE" w:rsidRPr="009F2BA0" w:rsidRDefault="003F38BE" w:rsidP="00D9214B">
            <w:pPr>
              <w:pStyle w:val="TableText"/>
              <w:rPr>
                <w:color w:val="000000"/>
              </w:rPr>
            </w:pPr>
            <w:r w:rsidRPr="009F2BA0">
              <w:rPr>
                <w:color w:val="000000"/>
              </w:rPr>
              <w:t>HCBS/Home Health</w:t>
            </w:r>
          </w:p>
        </w:tc>
        <w:tc>
          <w:tcPr>
            <w:tcW w:w="1886" w:type="dxa"/>
            <w:tcBorders>
              <w:top w:val="nil"/>
              <w:left w:val="single" w:sz="4" w:space="0" w:color="auto"/>
              <w:bottom w:val="nil"/>
              <w:right w:val="nil"/>
            </w:tcBorders>
            <w:shd w:val="clear" w:color="000000" w:fill="F2F2F2"/>
            <w:noWrap/>
            <w:vAlign w:val="center"/>
            <w:hideMark/>
          </w:tcPr>
          <w:p w14:paraId="24C721AB" w14:textId="77777777" w:rsidR="003F38BE" w:rsidRPr="009F2BA0" w:rsidRDefault="003F38BE" w:rsidP="00D9214B">
            <w:pPr>
              <w:pStyle w:val="TableText"/>
            </w:pPr>
            <w:r w:rsidRPr="009F2BA0">
              <w:t xml:space="preserve"> $</w:t>
            </w:r>
            <w:r>
              <w:t xml:space="preserve"> </w:t>
            </w:r>
            <w:r w:rsidRPr="009F2BA0">
              <w:t xml:space="preserve">0.00 </w:t>
            </w:r>
          </w:p>
        </w:tc>
        <w:tc>
          <w:tcPr>
            <w:tcW w:w="1919" w:type="dxa"/>
            <w:tcBorders>
              <w:top w:val="nil"/>
              <w:left w:val="nil"/>
              <w:bottom w:val="nil"/>
              <w:right w:val="nil"/>
            </w:tcBorders>
            <w:shd w:val="clear" w:color="000000" w:fill="F2F2F2"/>
            <w:noWrap/>
            <w:vAlign w:val="center"/>
            <w:hideMark/>
          </w:tcPr>
          <w:p w14:paraId="06635579" w14:textId="77777777" w:rsidR="003F38BE" w:rsidRPr="009F2BA0" w:rsidRDefault="003F38BE" w:rsidP="00D9214B">
            <w:pPr>
              <w:pStyle w:val="TableText"/>
            </w:pPr>
            <w:r w:rsidRPr="009F2BA0">
              <w:t xml:space="preserve"> $</w:t>
            </w:r>
            <w:r>
              <w:t xml:space="preserve"> </w:t>
            </w:r>
            <w:r w:rsidRPr="009F2BA0">
              <w:t xml:space="preserve">666.43 </w:t>
            </w:r>
          </w:p>
        </w:tc>
        <w:tc>
          <w:tcPr>
            <w:tcW w:w="1919" w:type="dxa"/>
            <w:tcBorders>
              <w:top w:val="nil"/>
              <w:left w:val="nil"/>
              <w:bottom w:val="nil"/>
              <w:right w:val="single" w:sz="4" w:space="0" w:color="auto"/>
            </w:tcBorders>
            <w:shd w:val="clear" w:color="000000" w:fill="F2F2F2"/>
            <w:noWrap/>
            <w:vAlign w:val="center"/>
            <w:hideMark/>
          </w:tcPr>
          <w:p w14:paraId="2BD2A6D9" w14:textId="77777777" w:rsidR="003F38BE" w:rsidRPr="009F2BA0" w:rsidRDefault="003F38BE" w:rsidP="00D9214B">
            <w:pPr>
              <w:pStyle w:val="TableText"/>
            </w:pPr>
            <w:r w:rsidRPr="009F2BA0">
              <w:t xml:space="preserve"> $</w:t>
            </w:r>
            <w:r>
              <w:t xml:space="preserve"> </w:t>
            </w:r>
            <w:r w:rsidRPr="009F2BA0">
              <w:t xml:space="preserve">666.43 </w:t>
            </w:r>
          </w:p>
        </w:tc>
      </w:tr>
      <w:tr w:rsidR="003F38BE" w:rsidRPr="009F2BA0" w14:paraId="626FE8F5" w14:textId="77777777" w:rsidTr="00D302FB">
        <w:trPr>
          <w:trHeight w:val="255"/>
        </w:trPr>
        <w:tc>
          <w:tcPr>
            <w:tcW w:w="2216" w:type="dxa"/>
            <w:tcBorders>
              <w:top w:val="nil"/>
              <w:left w:val="single" w:sz="4" w:space="0" w:color="auto"/>
              <w:bottom w:val="nil"/>
              <w:right w:val="single" w:sz="4" w:space="0" w:color="auto"/>
            </w:tcBorders>
            <w:shd w:val="clear" w:color="auto" w:fill="auto"/>
            <w:noWrap/>
            <w:vAlign w:val="center"/>
            <w:hideMark/>
          </w:tcPr>
          <w:p w14:paraId="7D90B3C4" w14:textId="77777777" w:rsidR="003F38BE" w:rsidRPr="009F2BA0" w:rsidRDefault="003F38BE" w:rsidP="00D9214B">
            <w:pPr>
              <w:pStyle w:val="TableText"/>
              <w:rPr>
                <w:color w:val="000000"/>
              </w:rPr>
            </w:pPr>
            <w:r w:rsidRPr="009F2BA0">
              <w:rPr>
                <w:color w:val="000000"/>
              </w:rPr>
              <w:t>LTC Facility</w:t>
            </w:r>
          </w:p>
        </w:tc>
        <w:tc>
          <w:tcPr>
            <w:tcW w:w="1886" w:type="dxa"/>
            <w:tcBorders>
              <w:top w:val="nil"/>
              <w:left w:val="nil"/>
              <w:bottom w:val="nil"/>
              <w:right w:val="nil"/>
            </w:tcBorders>
            <w:shd w:val="clear" w:color="auto" w:fill="auto"/>
            <w:noWrap/>
            <w:vAlign w:val="center"/>
            <w:hideMark/>
          </w:tcPr>
          <w:p w14:paraId="334D5998" w14:textId="77777777" w:rsidR="003F38BE" w:rsidRPr="009F2BA0" w:rsidRDefault="003F38BE" w:rsidP="00D9214B">
            <w:pPr>
              <w:pStyle w:val="TableText"/>
            </w:pPr>
            <w:r w:rsidRPr="009F2BA0">
              <w:t xml:space="preserve"> $</w:t>
            </w:r>
            <w:r>
              <w:t xml:space="preserve"> </w:t>
            </w:r>
            <w:r w:rsidRPr="009F2BA0">
              <w:t xml:space="preserve">4.08 </w:t>
            </w:r>
          </w:p>
        </w:tc>
        <w:tc>
          <w:tcPr>
            <w:tcW w:w="1919" w:type="dxa"/>
            <w:tcBorders>
              <w:top w:val="nil"/>
              <w:left w:val="nil"/>
              <w:bottom w:val="nil"/>
              <w:right w:val="nil"/>
            </w:tcBorders>
            <w:shd w:val="clear" w:color="auto" w:fill="auto"/>
            <w:noWrap/>
            <w:vAlign w:val="center"/>
            <w:hideMark/>
          </w:tcPr>
          <w:p w14:paraId="3972EB92" w14:textId="77777777" w:rsidR="003F38BE" w:rsidRPr="009F2BA0" w:rsidRDefault="003F38BE" w:rsidP="00D9214B">
            <w:pPr>
              <w:pStyle w:val="TableText"/>
            </w:pPr>
            <w:r w:rsidRPr="009F2BA0">
              <w:t xml:space="preserve"> $</w:t>
            </w:r>
            <w:r>
              <w:t xml:space="preserve"> </w:t>
            </w:r>
            <w:r w:rsidRPr="009F2BA0">
              <w:t xml:space="preserve">8.32 </w:t>
            </w:r>
          </w:p>
        </w:tc>
        <w:tc>
          <w:tcPr>
            <w:tcW w:w="1919" w:type="dxa"/>
            <w:tcBorders>
              <w:top w:val="nil"/>
              <w:left w:val="nil"/>
              <w:bottom w:val="nil"/>
              <w:right w:val="single" w:sz="4" w:space="0" w:color="auto"/>
            </w:tcBorders>
            <w:shd w:val="clear" w:color="auto" w:fill="auto"/>
            <w:noWrap/>
            <w:vAlign w:val="center"/>
            <w:hideMark/>
          </w:tcPr>
          <w:p w14:paraId="08C4013B" w14:textId="77777777" w:rsidR="003F38BE" w:rsidRPr="009F2BA0" w:rsidRDefault="003F38BE" w:rsidP="00D9214B">
            <w:pPr>
              <w:pStyle w:val="TableText"/>
            </w:pPr>
            <w:r w:rsidRPr="009F2BA0">
              <w:t xml:space="preserve"> $</w:t>
            </w:r>
            <w:r>
              <w:t xml:space="preserve"> </w:t>
            </w:r>
            <w:r w:rsidRPr="009F2BA0">
              <w:t xml:space="preserve">12.41 </w:t>
            </w:r>
          </w:p>
        </w:tc>
      </w:tr>
      <w:tr w:rsidR="003F38BE" w:rsidRPr="009F2BA0" w14:paraId="5A80D671" w14:textId="77777777" w:rsidTr="00D302FB">
        <w:trPr>
          <w:trHeight w:val="255"/>
        </w:trPr>
        <w:tc>
          <w:tcPr>
            <w:tcW w:w="2216" w:type="dxa"/>
            <w:tcBorders>
              <w:top w:val="nil"/>
              <w:left w:val="single" w:sz="4" w:space="0" w:color="auto"/>
              <w:bottom w:val="nil"/>
              <w:right w:val="single" w:sz="4" w:space="0" w:color="auto"/>
            </w:tcBorders>
            <w:shd w:val="clear" w:color="000000" w:fill="F2F2F2"/>
            <w:noWrap/>
            <w:vAlign w:val="center"/>
            <w:hideMark/>
          </w:tcPr>
          <w:p w14:paraId="7A48E581" w14:textId="77777777" w:rsidR="003F38BE" w:rsidRPr="009F2BA0" w:rsidRDefault="003F38BE" w:rsidP="00D9214B">
            <w:pPr>
              <w:pStyle w:val="TableText"/>
              <w:rPr>
                <w:color w:val="000000"/>
              </w:rPr>
            </w:pPr>
            <w:r w:rsidRPr="009F2BA0">
              <w:rPr>
                <w:color w:val="000000"/>
              </w:rPr>
              <w:t>Pharmacy</w:t>
            </w:r>
          </w:p>
        </w:tc>
        <w:tc>
          <w:tcPr>
            <w:tcW w:w="1886" w:type="dxa"/>
            <w:tcBorders>
              <w:top w:val="nil"/>
              <w:left w:val="single" w:sz="4" w:space="0" w:color="auto"/>
              <w:bottom w:val="nil"/>
              <w:right w:val="nil"/>
            </w:tcBorders>
            <w:shd w:val="clear" w:color="000000" w:fill="F2F2F2"/>
            <w:noWrap/>
            <w:vAlign w:val="center"/>
            <w:hideMark/>
          </w:tcPr>
          <w:p w14:paraId="59997249" w14:textId="77777777" w:rsidR="003F38BE" w:rsidRPr="009F2BA0" w:rsidRDefault="003F38BE" w:rsidP="00D9214B">
            <w:pPr>
              <w:pStyle w:val="TableText"/>
            </w:pPr>
            <w:r w:rsidRPr="009F2BA0">
              <w:t xml:space="preserve"> $</w:t>
            </w:r>
            <w:r>
              <w:t xml:space="preserve"> </w:t>
            </w:r>
            <w:r w:rsidRPr="009F2BA0">
              <w:t xml:space="preserve">0.00 </w:t>
            </w:r>
          </w:p>
        </w:tc>
        <w:tc>
          <w:tcPr>
            <w:tcW w:w="1919" w:type="dxa"/>
            <w:tcBorders>
              <w:top w:val="nil"/>
              <w:left w:val="nil"/>
              <w:bottom w:val="nil"/>
              <w:right w:val="nil"/>
            </w:tcBorders>
            <w:shd w:val="clear" w:color="000000" w:fill="F2F2F2"/>
            <w:noWrap/>
            <w:vAlign w:val="center"/>
            <w:hideMark/>
          </w:tcPr>
          <w:p w14:paraId="6EC22E10" w14:textId="77777777" w:rsidR="003F38BE" w:rsidRPr="009F2BA0" w:rsidRDefault="003F38BE" w:rsidP="00D9214B">
            <w:pPr>
              <w:pStyle w:val="TableText"/>
            </w:pPr>
            <w:r w:rsidRPr="009F2BA0">
              <w:t xml:space="preserve"> $</w:t>
            </w:r>
            <w:r>
              <w:t xml:space="preserve"> </w:t>
            </w:r>
            <w:r w:rsidRPr="009F2BA0">
              <w:t xml:space="preserve">9.97 </w:t>
            </w:r>
          </w:p>
        </w:tc>
        <w:tc>
          <w:tcPr>
            <w:tcW w:w="1919" w:type="dxa"/>
            <w:tcBorders>
              <w:top w:val="nil"/>
              <w:left w:val="nil"/>
              <w:bottom w:val="nil"/>
              <w:right w:val="single" w:sz="4" w:space="0" w:color="auto"/>
            </w:tcBorders>
            <w:shd w:val="clear" w:color="000000" w:fill="F2F2F2"/>
            <w:noWrap/>
            <w:vAlign w:val="center"/>
            <w:hideMark/>
          </w:tcPr>
          <w:p w14:paraId="2A6E09F5" w14:textId="77777777" w:rsidR="003F38BE" w:rsidRPr="009F2BA0" w:rsidRDefault="003F38BE" w:rsidP="00D9214B">
            <w:pPr>
              <w:pStyle w:val="TableText"/>
            </w:pPr>
            <w:r w:rsidRPr="009F2BA0">
              <w:t xml:space="preserve"> $</w:t>
            </w:r>
            <w:r>
              <w:t xml:space="preserve"> </w:t>
            </w:r>
            <w:r w:rsidRPr="009F2BA0">
              <w:t xml:space="preserve">9.97 </w:t>
            </w:r>
          </w:p>
        </w:tc>
      </w:tr>
      <w:tr w:rsidR="003F38BE" w:rsidRPr="009F2BA0" w14:paraId="37AEA53A" w14:textId="77777777" w:rsidTr="00D302FB">
        <w:trPr>
          <w:trHeight w:val="255"/>
        </w:trPr>
        <w:tc>
          <w:tcPr>
            <w:tcW w:w="2216" w:type="dxa"/>
            <w:tcBorders>
              <w:top w:val="nil"/>
              <w:left w:val="single" w:sz="4" w:space="0" w:color="auto"/>
              <w:bottom w:val="nil"/>
              <w:right w:val="single" w:sz="4" w:space="0" w:color="auto"/>
            </w:tcBorders>
            <w:shd w:val="clear" w:color="auto" w:fill="auto"/>
            <w:noWrap/>
            <w:vAlign w:val="center"/>
            <w:hideMark/>
          </w:tcPr>
          <w:p w14:paraId="1BAF901C" w14:textId="77777777" w:rsidR="003F38BE" w:rsidRPr="009F2BA0" w:rsidRDefault="003F38BE" w:rsidP="00D9214B">
            <w:pPr>
              <w:pStyle w:val="TableText"/>
              <w:rPr>
                <w:color w:val="000000"/>
              </w:rPr>
            </w:pPr>
            <w:r w:rsidRPr="009F2BA0">
              <w:rPr>
                <w:color w:val="000000"/>
              </w:rPr>
              <w:t>DME &amp; Supplies</w:t>
            </w:r>
          </w:p>
        </w:tc>
        <w:tc>
          <w:tcPr>
            <w:tcW w:w="1886" w:type="dxa"/>
            <w:tcBorders>
              <w:top w:val="nil"/>
              <w:left w:val="nil"/>
              <w:bottom w:val="nil"/>
              <w:right w:val="nil"/>
            </w:tcBorders>
            <w:shd w:val="clear" w:color="auto" w:fill="auto"/>
            <w:noWrap/>
            <w:vAlign w:val="center"/>
            <w:hideMark/>
          </w:tcPr>
          <w:p w14:paraId="39383A98" w14:textId="77777777" w:rsidR="003F38BE" w:rsidRPr="009F2BA0" w:rsidRDefault="003F38BE" w:rsidP="00D9214B">
            <w:pPr>
              <w:pStyle w:val="TableText"/>
            </w:pPr>
            <w:r w:rsidRPr="009F2BA0">
              <w:t xml:space="preserve"> $</w:t>
            </w:r>
            <w:r>
              <w:t xml:space="preserve"> </w:t>
            </w:r>
            <w:r w:rsidRPr="009F2BA0">
              <w:t xml:space="preserve">20.98 </w:t>
            </w:r>
          </w:p>
        </w:tc>
        <w:tc>
          <w:tcPr>
            <w:tcW w:w="1919" w:type="dxa"/>
            <w:tcBorders>
              <w:top w:val="nil"/>
              <w:left w:val="nil"/>
              <w:bottom w:val="nil"/>
              <w:right w:val="nil"/>
            </w:tcBorders>
            <w:shd w:val="clear" w:color="auto" w:fill="auto"/>
            <w:noWrap/>
            <w:vAlign w:val="center"/>
            <w:hideMark/>
          </w:tcPr>
          <w:p w14:paraId="3D2CAA71" w14:textId="77777777" w:rsidR="003F38BE" w:rsidRPr="009F2BA0" w:rsidRDefault="003F38BE" w:rsidP="00D9214B">
            <w:pPr>
              <w:pStyle w:val="TableText"/>
            </w:pPr>
            <w:r w:rsidRPr="009F2BA0">
              <w:t xml:space="preserve"> $</w:t>
            </w:r>
            <w:r>
              <w:t xml:space="preserve"> </w:t>
            </w:r>
            <w:r w:rsidRPr="009F2BA0">
              <w:t xml:space="preserve">69.36 </w:t>
            </w:r>
          </w:p>
        </w:tc>
        <w:tc>
          <w:tcPr>
            <w:tcW w:w="1919" w:type="dxa"/>
            <w:tcBorders>
              <w:top w:val="nil"/>
              <w:left w:val="nil"/>
              <w:bottom w:val="nil"/>
              <w:right w:val="single" w:sz="4" w:space="0" w:color="auto"/>
            </w:tcBorders>
            <w:shd w:val="clear" w:color="auto" w:fill="auto"/>
            <w:noWrap/>
            <w:vAlign w:val="center"/>
            <w:hideMark/>
          </w:tcPr>
          <w:p w14:paraId="759386FE" w14:textId="77777777" w:rsidR="003F38BE" w:rsidRPr="009F2BA0" w:rsidRDefault="003F38BE" w:rsidP="00D9214B">
            <w:pPr>
              <w:pStyle w:val="TableText"/>
            </w:pPr>
            <w:r w:rsidRPr="009F2BA0">
              <w:t xml:space="preserve"> $</w:t>
            </w:r>
            <w:r>
              <w:t xml:space="preserve"> </w:t>
            </w:r>
            <w:r w:rsidRPr="009F2BA0">
              <w:t xml:space="preserve">90.33 </w:t>
            </w:r>
          </w:p>
        </w:tc>
      </w:tr>
      <w:tr w:rsidR="003F38BE" w:rsidRPr="009F2BA0" w14:paraId="6D937F37" w14:textId="77777777" w:rsidTr="00D302FB">
        <w:trPr>
          <w:trHeight w:val="255"/>
        </w:trPr>
        <w:tc>
          <w:tcPr>
            <w:tcW w:w="2216" w:type="dxa"/>
            <w:tcBorders>
              <w:top w:val="nil"/>
              <w:left w:val="single" w:sz="4" w:space="0" w:color="auto"/>
              <w:bottom w:val="nil"/>
              <w:right w:val="single" w:sz="4" w:space="0" w:color="auto"/>
            </w:tcBorders>
            <w:shd w:val="clear" w:color="000000" w:fill="F2F2F2"/>
            <w:noWrap/>
            <w:vAlign w:val="center"/>
            <w:hideMark/>
          </w:tcPr>
          <w:p w14:paraId="42056BBA" w14:textId="77777777" w:rsidR="003F38BE" w:rsidRPr="009F2BA0" w:rsidRDefault="003F38BE" w:rsidP="00D9214B">
            <w:pPr>
              <w:pStyle w:val="TableText"/>
              <w:rPr>
                <w:color w:val="000000"/>
              </w:rPr>
            </w:pPr>
            <w:r w:rsidRPr="009F2BA0">
              <w:rPr>
                <w:color w:val="000000"/>
              </w:rPr>
              <w:t>Transportation</w:t>
            </w:r>
          </w:p>
        </w:tc>
        <w:tc>
          <w:tcPr>
            <w:tcW w:w="1886" w:type="dxa"/>
            <w:tcBorders>
              <w:top w:val="nil"/>
              <w:left w:val="single" w:sz="4" w:space="0" w:color="auto"/>
              <w:bottom w:val="nil"/>
              <w:right w:val="nil"/>
            </w:tcBorders>
            <w:shd w:val="clear" w:color="000000" w:fill="F2F2F2"/>
            <w:noWrap/>
            <w:vAlign w:val="center"/>
            <w:hideMark/>
          </w:tcPr>
          <w:p w14:paraId="65028740" w14:textId="77777777" w:rsidR="003F38BE" w:rsidRPr="009F2BA0" w:rsidRDefault="003F38BE" w:rsidP="00D9214B">
            <w:pPr>
              <w:pStyle w:val="TableText"/>
            </w:pPr>
            <w:r w:rsidRPr="009F2BA0">
              <w:t xml:space="preserve"> $</w:t>
            </w:r>
            <w:r>
              <w:t xml:space="preserve"> </w:t>
            </w:r>
            <w:r w:rsidRPr="009F2BA0">
              <w:t xml:space="preserve">0.00 </w:t>
            </w:r>
          </w:p>
        </w:tc>
        <w:tc>
          <w:tcPr>
            <w:tcW w:w="1919" w:type="dxa"/>
            <w:tcBorders>
              <w:top w:val="nil"/>
              <w:left w:val="nil"/>
              <w:bottom w:val="nil"/>
              <w:right w:val="nil"/>
            </w:tcBorders>
            <w:shd w:val="clear" w:color="000000" w:fill="F2F2F2"/>
            <w:noWrap/>
            <w:vAlign w:val="center"/>
            <w:hideMark/>
          </w:tcPr>
          <w:p w14:paraId="2D0B836F" w14:textId="77777777" w:rsidR="003F38BE" w:rsidRPr="009F2BA0" w:rsidRDefault="003F38BE" w:rsidP="00D9214B">
            <w:pPr>
              <w:pStyle w:val="TableText"/>
            </w:pPr>
            <w:r w:rsidRPr="009F2BA0">
              <w:t xml:space="preserve"> $</w:t>
            </w:r>
            <w:r>
              <w:t xml:space="preserve"> </w:t>
            </w:r>
            <w:r w:rsidRPr="009F2BA0">
              <w:t xml:space="preserve">19.78 </w:t>
            </w:r>
          </w:p>
        </w:tc>
        <w:tc>
          <w:tcPr>
            <w:tcW w:w="1919" w:type="dxa"/>
            <w:tcBorders>
              <w:top w:val="nil"/>
              <w:left w:val="nil"/>
              <w:bottom w:val="nil"/>
              <w:right w:val="single" w:sz="4" w:space="0" w:color="auto"/>
            </w:tcBorders>
            <w:shd w:val="clear" w:color="000000" w:fill="F2F2F2"/>
            <w:noWrap/>
            <w:vAlign w:val="center"/>
            <w:hideMark/>
          </w:tcPr>
          <w:p w14:paraId="2DBE035B" w14:textId="77777777" w:rsidR="003F38BE" w:rsidRPr="009F2BA0" w:rsidRDefault="003F38BE" w:rsidP="00D9214B">
            <w:pPr>
              <w:pStyle w:val="TableText"/>
            </w:pPr>
            <w:r w:rsidRPr="009F2BA0">
              <w:t xml:space="preserve"> $</w:t>
            </w:r>
            <w:r>
              <w:t xml:space="preserve"> </w:t>
            </w:r>
            <w:r w:rsidRPr="009F2BA0">
              <w:t xml:space="preserve">19.78 </w:t>
            </w:r>
          </w:p>
        </w:tc>
      </w:tr>
      <w:tr w:rsidR="003F38BE" w:rsidRPr="009F2BA0" w14:paraId="1445472A" w14:textId="77777777" w:rsidTr="00D302FB">
        <w:trPr>
          <w:trHeight w:val="255"/>
        </w:trPr>
        <w:tc>
          <w:tcPr>
            <w:tcW w:w="2216" w:type="dxa"/>
            <w:tcBorders>
              <w:top w:val="nil"/>
              <w:left w:val="single" w:sz="4" w:space="0" w:color="auto"/>
              <w:bottom w:val="nil"/>
              <w:right w:val="single" w:sz="4" w:space="0" w:color="auto"/>
            </w:tcBorders>
            <w:shd w:val="clear" w:color="auto" w:fill="auto"/>
            <w:noWrap/>
            <w:vAlign w:val="center"/>
            <w:hideMark/>
          </w:tcPr>
          <w:p w14:paraId="4E8453EB" w14:textId="77777777" w:rsidR="003F38BE" w:rsidRPr="009F2BA0" w:rsidRDefault="003F38BE" w:rsidP="00D9214B">
            <w:pPr>
              <w:pStyle w:val="TableText"/>
              <w:rPr>
                <w:color w:val="000000"/>
              </w:rPr>
            </w:pPr>
            <w:r w:rsidRPr="009F2BA0">
              <w:rPr>
                <w:color w:val="000000"/>
              </w:rPr>
              <w:t>All Other</w:t>
            </w:r>
          </w:p>
        </w:tc>
        <w:tc>
          <w:tcPr>
            <w:tcW w:w="1886" w:type="dxa"/>
            <w:tcBorders>
              <w:top w:val="nil"/>
              <w:left w:val="nil"/>
              <w:bottom w:val="single" w:sz="4" w:space="0" w:color="auto"/>
              <w:right w:val="nil"/>
            </w:tcBorders>
            <w:shd w:val="clear" w:color="auto" w:fill="auto"/>
            <w:noWrap/>
            <w:vAlign w:val="center"/>
            <w:hideMark/>
          </w:tcPr>
          <w:p w14:paraId="459450C9" w14:textId="77777777" w:rsidR="003F38BE" w:rsidRPr="009F2BA0" w:rsidRDefault="003F38BE" w:rsidP="00D9214B">
            <w:pPr>
              <w:pStyle w:val="TableText"/>
            </w:pPr>
            <w:r w:rsidRPr="009F2BA0">
              <w:t xml:space="preserve"> $</w:t>
            </w:r>
            <w:r>
              <w:t xml:space="preserve"> </w:t>
            </w:r>
            <w:r w:rsidRPr="009F2BA0">
              <w:t xml:space="preserve">0.00 </w:t>
            </w:r>
          </w:p>
        </w:tc>
        <w:tc>
          <w:tcPr>
            <w:tcW w:w="1919" w:type="dxa"/>
            <w:tcBorders>
              <w:top w:val="nil"/>
              <w:left w:val="nil"/>
              <w:bottom w:val="single" w:sz="4" w:space="0" w:color="auto"/>
              <w:right w:val="nil"/>
            </w:tcBorders>
            <w:shd w:val="clear" w:color="auto" w:fill="auto"/>
            <w:noWrap/>
            <w:vAlign w:val="center"/>
            <w:hideMark/>
          </w:tcPr>
          <w:p w14:paraId="65EC16DE" w14:textId="77777777" w:rsidR="003F38BE" w:rsidRPr="009F2BA0" w:rsidRDefault="003F38BE" w:rsidP="00D9214B">
            <w:pPr>
              <w:pStyle w:val="TableText"/>
            </w:pPr>
            <w:r w:rsidRPr="009F2BA0">
              <w:t xml:space="preserve"> $</w:t>
            </w:r>
            <w:r>
              <w:t xml:space="preserve"> </w:t>
            </w:r>
            <w:r w:rsidRPr="009F2BA0">
              <w:t xml:space="preserve">23.65 </w:t>
            </w:r>
          </w:p>
        </w:tc>
        <w:tc>
          <w:tcPr>
            <w:tcW w:w="1919" w:type="dxa"/>
            <w:tcBorders>
              <w:top w:val="nil"/>
              <w:left w:val="nil"/>
              <w:bottom w:val="single" w:sz="4" w:space="0" w:color="auto"/>
              <w:right w:val="single" w:sz="4" w:space="0" w:color="auto"/>
            </w:tcBorders>
            <w:shd w:val="clear" w:color="auto" w:fill="auto"/>
            <w:noWrap/>
            <w:vAlign w:val="center"/>
            <w:hideMark/>
          </w:tcPr>
          <w:p w14:paraId="2D363969" w14:textId="77777777" w:rsidR="003F38BE" w:rsidRPr="009F2BA0" w:rsidRDefault="003F38BE" w:rsidP="00D9214B">
            <w:pPr>
              <w:pStyle w:val="TableText"/>
            </w:pPr>
            <w:r w:rsidRPr="009F2BA0">
              <w:t xml:space="preserve"> $</w:t>
            </w:r>
            <w:r>
              <w:t xml:space="preserve"> </w:t>
            </w:r>
            <w:r w:rsidRPr="009F2BA0">
              <w:t xml:space="preserve">23.65 </w:t>
            </w:r>
          </w:p>
        </w:tc>
      </w:tr>
      <w:tr w:rsidR="003F38BE" w:rsidRPr="009F2BA0" w14:paraId="0B7C1C14" w14:textId="77777777" w:rsidTr="00D302FB">
        <w:trPr>
          <w:trHeight w:val="255"/>
        </w:trPr>
        <w:tc>
          <w:tcPr>
            <w:tcW w:w="2216" w:type="dxa"/>
            <w:tcBorders>
              <w:top w:val="single" w:sz="4" w:space="0" w:color="auto"/>
              <w:left w:val="single" w:sz="4" w:space="0" w:color="auto"/>
              <w:bottom w:val="single" w:sz="4" w:space="0" w:color="auto"/>
              <w:right w:val="nil"/>
            </w:tcBorders>
            <w:shd w:val="clear" w:color="000000" w:fill="00A8C8"/>
            <w:noWrap/>
            <w:vAlign w:val="center"/>
            <w:hideMark/>
          </w:tcPr>
          <w:p w14:paraId="40C7DDD1" w14:textId="77777777" w:rsidR="003F38BE" w:rsidRPr="009F2BA0" w:rsidRDefault="003F38BE" w:rsidP="00D9214B">
            <w:pPr>
              <w:pStyle w:val="TableText"/>
              <w:rPr>
                <w:b/>
                <w:bCs/>
                <w:color w:val="FFFFFF"/>
              </w:rPr>
            </w:pPr>
            <w:r w:rsidRPr="009F2BA0">
              <w:rPr>
                <w:b/>
                <w:bCs/>
                <w:color w:val="FFFFFF"/>
              </w:rPr>
              <w:t>Total Medical</w:t>
            </w:r>
          </w:p>
        </w:tc>
        <w:tc>
          <w:tcPr>
            <w:tcW w:w="1886" w:type="dxa"/>
            <w:tcBorders>
              <w:top w:val="nil"/>
              <w:left w:val="single" w:sz="4" w:space="0" w:color="FFFFFF"/>
              <w:bottom w:val="single" w:sz="4" w:space="0" w:color="auto"/>
              <w:right w:val="nil"/>
            </w:tcBorders>
            <w:shd w:val="clear" w:color="000000" w:fill="00A8C8"/>
            <w:noWrap/>
            <w:vAlign w:val="center"/>
            <w:hideMark/>
          </w:tcPr>
          <w:p w14:paraId="4E95604F" w14:textId="4F1559CC" w:rsidR="003F38BE" w:rsidRPr="009F2BA0" w:rsidRDefault="003F38BE" w:rsidP="00D9214B">
            <w:pPr>
              <w:pStyle w:val="TableText"/>
              <w:rPr>
                <w:b/>
                <w:bCs/>
                <w:color w:val="FFFFFF"/>
              </w:rPr>
            </w:pPr>
            <w:r w:rsidRPr="009F2BA0">
              <w:rPr>
                <w:b/>
                <w:bCs/>
                <w:color w:val="FFFFFF"/>
              </w:rPr>
              <w:t xml:space="preserve"> $</w:t>
            </w:r>
            <w:r w:rsidR="00E17258">
              <w:rPr>
                <w:b/>
                <w:bCs/>
                <w:color w:val="FFFFFF"/>
              </w:rPr>
              <w:t xml:space="preserve"> </w:t>
            </w:r>
            <w:r w:rsidRPr="009F2BA0">
              <w:rPr>
                <w:b/>
                <w:bCs/>
                <w:color w:val="FFFFFF"/>
              </w:rPr>
              <w:t xml:space="preserve">123.87 </w:t>
            </w:r>
          </w:p>
        </w:tc>
        <w:tc>
          <w:tcPr>
            <w:tcW w:w="1919" w:type="dxa"/>
            <w:tcBorders>
              <w:top w:val="nil"/>
              <w:left w:val="nil"/>
              <w:bottom w:val="single" w:sz="4" w:space="0" w:color="auto"/>
              <w:right w:val="nil"/>
            </w:tcBorders>
            <w:shd w:val="clear" w:color="000000" w:fill="00A8C8"/>
            <w:noWrap/>
            <w:vAlign w:val="center"/>
            <w:hideMark/>
          </w:tcPr>
          <w:p w14:paraId="539C982E" w14:textId="77777777" w:rsidR="003F38BE" w:rsidRPr="009F2BA0" w:rsidRDefault="003F38BE"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7,878.13 </w:t>
            </w:r>
          </w:p>
        </w:tc>
        <w:tc>
          <w:tcPr>
            <w:tcW w:w="1919" w:type="dxa"/>
            <w:tcBorders>
              <w:top w:val="nil"/>
              <w:left w:val="nil"/>
              <w:bottom w:val="single" w:sz="4" w:space="0" w:color="auto"/>
              <w:right w:val="single" w:sz="4" w:space="0" w:color="auto"/>
            </w:tcBorders>
            <w:shd w:val="clear" w:color="000000" w:fill="00A8C8"/>
            <w:noWrap/>
            <w:vAlign w:val="center"/>
            <w:hideMark/>
          </w:tcPr>
          <w:p w14:paraId="3987029D" w14:textId="77777777" w:rsidR="003F38BE" w:rsidRPr="009F2BA0" w:rsidRDefault="003F38BE" w:rsidP="00D9214B">
            <w:pPr>
              <w:pStyle w:val="TableText"/>
              <w:rPr>
                <w:b/>
                <w:bCs/>
                <w:color w:val="FFFFFF"/>
              </w:rPr>
            </w:pPr>
            <w:r w:rsidRPr="009F2BA0">
              <w:rPr>
                <w:b/>
                <w:bCs/>
                <w:color w:val="FFFFFF"/>
              </w:rPr>
              <w:t xml:space="preserve"> $</w:t>
            </w:r>
            <w:r>
              <w:rPr>
                <w:b/>
                <w:bCs/>
                <w:color w:val="FFFFFF"/>
              </w:rPr>
              <w:t xml:space="preserve"> </w:t>
            </w:r>
            <w:r w:rsidRPr="009F2BA0">
              <w:rPr>
                <w:b/>
                <w:bCs/>
                <w:color w:val="FFFFFF"/>
              </w:rPr>
              <w:t xml:space="preserve">8,001.99 </w:t>
            </w:r>
          </w:p>
        </w:tc>
      </w:tr>
    </w:tbl>
    <w:p w14:paraId="2583D57B" w14:textId="70C8C840" w:rsidR="003F38BE" w:rsidRDefault="003F38BE">
      <w:pPr>
        <w:rPr>
          <w:lang w:eastAsia="ja-JP"/>
        </w:rPr>
      </w:pPr>
    </w:p>
    <w:p w14:paraId="4BA3A500" w14:textId="77777777" w:rsidR="003F38BE" w:rsidRDefault="003F38BE" w:rsidP="003F38BE">
      <w:pPr>
        <w:rPr>
          <w:lang w:eastAsia="ja-JP"/>
        </w:rPr>
      </w:pPr>
    </w:p>
    <w:p w14:paraId="02FE1B8E" w14:textId="77777777" w:rsidR="003F38BE" w:rsidRDefault="003F38BE" w:rsidP="003F38BE">
      <w:pPr>
        <w:rPr>
          <w:lang w:eastAsia="ja-JP"/>
        </w:rPr>
        <w:sectPr w:rsidR="003F38BE" w:rsidSect="00B86DF9">
          <w:pgSz w:w="20979" w:h="12242" w:orient="landscape" w:code="5"/>
          <w:pgMar w:top="431" w:right="720" w:bottom="431" w:left="720" w:header="720" w:footer="720" w:gutter="0"/>
          <w:cols w:space="720"/>
          <w:docGrid w:linePitch="360"/>
        </w:sectPr>
      </w:pPr>
    </w:p>
    <w:p w14:paraId="58EFA0B9" w14:textId="0F531FF8" w:rsidR="003F38BE" w:rsidRPr="00873F63" w:rsidRDefault="003F38BE" w:rsidP="00873F63">
      <w:pPr>
        <w:rPr>
          <w:rStyle w:val="IntenseReference"/>
        </w:rPr>
      </w:pPr>
      <w:r w:rsidRPr="00873F63">
        <w:rPr>
          <w:rStyle w:val="IntenseReference"/>
        </w:rPr>
        <w:lastRenderedPageBreak/>
        <w:t>General Notes:</w:t>
      </w:r>
    </w:p>
    <w:p w14:paraId="7BF5C2A1" w14:textId="573B3F08" w:rsidR="003F38BE" w:rsidRDefault="003F38BE" w:rsidP="00E0234C">
      <w:pPr>
        <w:pStyle w:val="ListParagraph"/>
        <w:numPr>
          <w:ilvl w:val="0"/>
          <w:numId w:val="32"/>
        </w:numPr>
        <w:spacing w:before="120"/>
      </w:pPr>
      <w:r>
        <w:t>Data reflected in this exhibit represents only Medicaid liability for the target population that is eligible for, but not enrolled in, the One Care Program.</w:t>
      </w:r>
    </w:p>
    <w:p w14:paraId="17E832D6" w14:textId="62E887E9" w:rsidR="003F38BE" w:rsidRDefault="003F38BE" w:rsidP="00E0234C">
      <w:pPr>
        <w:pStyle w:val="ListParagraph"/>
        <w:numPr>
          <w:ilvl w:val="0"/>
          <w:numId w:val="32"/>
        </w:numPr>
        <w:spacing w:before="120"/>
        <w:sectPr w:rsidR="003F38BE" w:rsidSect="003F38BE">
          <w:pgSz w:w="20979" w:h="12242" w:orient="landscape" w:code="5"/>
          <w:pgMar w:top="431" w:right="720" w:bottom="431" w:left="720" w:header="720" w:footer="720" w:gutter="0"/>
          <w:cols w:space="720"/>
          <w:docGrid w:linePitch="360"/>
        </w:sectPr>
      </w:pPr>
      <w:r>
        <w:t>In some cases totals may not equal the sum of their respective column components due to rounding.</w:t>
      </w:r>
    </w:p>
    <w:tbl>
      <w:tblPr>
        <w:tblW w:w="0" w:type="auto"/>
        <w:tblInd w:w="93" w:type="dxa"/>
        <w:tblLook w:val="04A0" w:firstRow="1" w:lastRow="0" w:firstColumn="1" w:lastColumn="0" w:noHBand="0" w:noVBand="1"/>
      </w:tblPr>
      <w:tblGrid>
        <w:gridCol w:w="3206"/>
        <w:gridCol w:w="1051"/>
        <w:gridCol w:w="1006"/>
        <w:gridCol w:w="1117"/>
        <w:gridCol w:w="1286"/>
        <w:gridCol w:w="1286"/>
        <w:gridCol w:w="1367"/>
        <w:gridCol w:w="1217"/>
        <w:gridCol w:w="1217"/>
        <w:gridCol w:w="1217"/>
      </w:tblGrid>
      <w:tr w:rsidR="009F2BA0" w:rsidRPr="009F2BA0" w14:paraId="74918733" w14:textId="77777777" w:rsidTr="00BC5372">
        <w:trPr>
          <w:trHeight w:val="300"/>
          <w:tblHeader/>
        </w:trPr>
        <w:tc>
          <w:tcPr>
            <w:tcW w:w="0" w:type="auto"/>
            <w:tcBorders>
              <w:top w:val="nil"/>
              <w:left w:val="nil"/>
              <w:bottom w:val="nil"/>
              <w:right w:val="nil"/>
            </w:tcBorders>
            <w:shd w:val="clear" w:color="auto" w:fill="auto"/>
            <w:noWrap/>
            <w:vAlign w:val="bottom"/>
            <w:hideMark/>
          </w:tcPr>
          <w:p w14:paraId="1A4DB357" w14:textId="77777777" w:rsidR="009F2BA0" w:rsidRPr="00D9214B" w:rsidRDefault="009F2BA0" w:rsidP="00D9214B">
            <w:pPr>
              <w:pStyle w:val="TableHeadingText"/>
              <w:rPr>
                <w:b w:val="0"/>
                <w:bCs/>
              </w:rPr>
            </w:pPr>
            <w:bookmarkStart w:id="155" w:name="C1CommunityOther_Title1a" w:colFirst="1" w:colLast="1"/>
            <w:bookmarkStart w:id="156" w:name="C3HighCommunityNeed_Title1a" w:colFirst="3" w:colLast="3"/>
            <w:r w:rsidRPr="00D9214B">
              <w:rPr>
                <w:b w:val="0"/>
                <w:bCs/>
              </w:rPr>
              <w:lastRenderedPageBreak/>
              <w:t>Individual Base Adjustments</w:t>
            </w:r>
          </w:p>
        </w:tc>
        <w:tc>
          <w:tcPr>
            <w:tcW w:w="0" w:type="auto"/>
            <w:gridSpan w:val="3"/>
            <w:tcBorders>
              <w:top w:val="single" w:sz="4" w:space="0" w:color="auto"/>
              <w:left w:val="nil"/>
              <w:bottom w:val="single" w:sz="4" w:space="0" w:color="FFFFFF"/>
              <w:right w:val="single" w:sz="4" w:space="0" w:color="FFFFFF"/>
            </w:tcBorders>
            <w:shd w:val="clear" w:color="000000" w:fill="002C77"/>
            <w:noWrap/>
            <w:vAlign w:val="bottom"/>
            <w:hideMark/>
          </w:tcPr>
          <w:p w14:paraId="6ED40947" w14:textId="5A3B6BB8" w:rsidR="009F2BA0" w:rsidRPr="009F2BA0" w:rsidRDefault="009F2BA0" w:rsidP="00D9214B">
            <w:pPr>
              <w:pStyle w:val="TableHeadingText"/>
              <w:rPr>
                <w:bCs/>
                <w:color w:val="FFFFFF"/>
              </w:rPr>
            </w:pPr>
            <w:r w:rsidRPr="009F2BA0">
              <w:rPr>
                <w:bCs/>
                <w:color w:val="FFFFFF"/>
              </w:rPr>
              <w:t>C1: Community Other</w:t>
            </w:r>
          </w:p>
        </w:tc>
        <w:tc>
          <w:tcPr>
            <w:tcW w:w="0" w:type="auto"/>
            <w:gridSpan w:val="3"/>
            <w:tcBorders>
              <w:top w:val="single" w:sz="4" w:space="0" w:color="auto"/>
              <w:left w:val="nil"/>
              <w:bottom w:val="single" w:sz="4" w:space="0" w:color="FFFFFF"/>
              <w:right w:val="single" w:sz="4" w:space="0" w:color="FFFFFF"/>
            </w:tcBorders>
            <w:shd w:val="clear" w:color="000000" w:fill="002C77"/>
            <w:noWrap/>
            <w:vAlign w:val="bottom"/>
            <w:hideMark/>
          </w:tcPr>
          <w:p w14:paraId="209F2D4E" w14:textId="38A695C8" w:rsidR="009F2BA0" w:rsidRPr="009F2BA0" w:rsidRDefault="009F2BA0" w:rsidP="00D9214B">
            <w:pPr>
              <w:pStyle w:val="TableHeadingText"/>
              <w:rPr>
                <w:bCs/>
                <w:color w:val="FFFFFF"/>
              </w:rPr>
            </w:pPr>
            <w:bookmarkStart w:id="157" w:name="C2CommunityHighBehavioralHealth_Title1a"/>
            <w:r w:rsidRPr="009F2BA0">
              <w:rPr>
                <w:bCs/>
                <w:color w:val="FFFFFF"/>
              </w:rPr>
              <w:t>C2: Community High Behavioral Health</w:t>
            </w:r>
            <w:bookmarkEnd w:id="157"/>
          </w:p>
        </w:tc>
        <w:tc>
          <w:tcPr>
            <w:tcW w:w="0" w:type="auto"/>
            <w:gridSpan w:val="3"/>
            <w:tcBorders>
              <w:top w:val="single" w:sz="4" w:space="0" w:color="auto"/>
              <w:left w:val="nil"/>
              <w:bottom w:val="single" w:sz="4" w:space="0" w:color="FFFFFF"/>
              <w:right w:val="single" w:sz="4" w:space="0" w:color="auto"/>
            </w:tcBorders>
            <w:shd w:val="clear" w:color="000000" w:fill="002C77"/>
            <w:noWrap/>
            <w:vAlign w:val="bottom"/>
            <w:hideMark/>
          </w:tcPr>
          <w:p w14:paraId="41124298" w14:textId="22C8259E" w:rsidR="009F2BA0" w:rsidRPr="009F2BA0" w:rsidRDefault="009F2BA0" w:rsidP="00D9214B">
            <w:pPr>
              <w:pStyle w:val="TableHeadingText"/>
              <w:rPr>
                <w:bCs/>
                <w:color w:val="FFFFFF"/>
              </w:rPr>
            </w:pPr>
            <w:r w:rsidRPr="009F2BA0">
              <w:rPr>
                <w:bCs/>
                <w:color w:val="FFFFFF"/>
              </w:rPr>
              <w:t>C3: High Community Need</w:t>
            </w:r>
          </w:p>
        </w:tc>
      </w:tr>
      <w:tr w:rsidR="009F2BA0" w:rsidRPr="009F2BA0" w14:paraId="65E88803" w14:textId="77777777" w:rsidTr="00BC5372">
        <w:trPr>
          <w:trHeight w:val="255"/>
          <w:tblHeader/>
        </w:trPr>
        <w:tc>
          <w:tcPr>
            <w:tcW w:w="0" w:type="auto"/>
            <w:tcBorders>
              <w:top w:val="nil"/>
              <w:left w:val="single" w:sz="4" w:space="0" w:color="auto"/>
              <w:bottom w:val="single" w:sz="4" w:space="0" w:color="auto"/>
              <w:right w:val="single" w:sz="4" w:space="0" w:color="FFFFFF"/>
            </w:tcBorders>
            <w:shd w:val="clear" w:color="000000" w:fill="006D9E"/>
            <w:noWrap/>
            <w:vAlign w:val="bottom"/>
            <w:hideMark/>
          </w:tcPr>
          <w:p w14:paraId="0DFCA265" w14:textId="77777777" w:rsidR="009F2BA0" w:rsidRPr="009F2BA0" w:rsidRDefault="009F2BA0" w:rsidP="00D9214B">
            <w:pPr>
              <w:pStyle w:val="TableHeadingText"/>
              <w:rPr>
                <w:bCs/>
                <w:color w:val="FFFFFF"/>
              </w:rPr>
            </w:pPr>
            <w:bookmarkStart w:id="158" w:name="Adjustment_Title_1"/>
            <w:bookmarkEnd w:id="155"/>
            <w:bookmarkEnd w:id="156"/>
            <w:r w:rsidRPr="009F2BA0">
              <w:rPr>
                <w:bCs/>
                <w:color w:val="FFFFFF"/>
              </w:rPr>
              <w:t>Adjustment</w:t>
            </w:r>
            <w:bookmarkEnd w:id="158"/>
          </w:p>
        </w:tc>
        <w:tc>
          <w:tcPr>
            <w:tcW w:w="0" w:type="auto"/>
            <w:tcBorders>
              <w:top w:val="nil"/>
              <w:left w:val="nil"/>
              <w:bottom w:val="single" w:sz="4" w:space="0" w:color="auto"/>
              <w:right w:val="single" w:sz="4" w:space="0" w:color="FFFFFF"/>
            </w:tcBorders>
            <w:shd w:val="clear" w:color="000000" w:fill="006D9E"/>
            <w:noWrap/>
            <w:vAlign w:val="bottom"/>
            <w:hideMark/>
          </w:tcPr>
          <w:p w14:paraId="2FEEC1B4" w14:textId="77777777" w:rsidR="009F2BA0" w:rsidRPr="009F2BA0" w:rsidRDefault="009F2BA0" w:rsidP="00D9214B">
            <w:pPr>
              <w:pStyle w:val="TableHeadingText"/>
              <w:rPr>
                <w:bCs/>
                <w:color w:val="FFFFFF"/>
              </w:rPr>
            </w:pPr>
            <w:bookmarkStart w:id="159" w:name="Eastern_Title_1a"/>
            <w:r w:rsidRPr="009F2BA0">
              <w:rPr>
                <w:bCs/>
                <w:color w:val="FFFFFF"/>
              </w:rPr>
              <w:t>Eastern</w:t>
            </w:r>
            <w:bookmarkEnd w:id="159"/>
          </w:p>
        </w:tc>
        <w:tc>
          <w:tcPr>
            <w:tcW w:w="0" w:type="auto"/>
            <w:tcBorders>
              <w:top w:val="nil"/>
              <w:left w:val="nil"/>
              <w:bottom w:val="single" w:sz="4" w:space="0" w:color="auto"/>
              <w:right w:val="single" w:sz="4" w:space="0" w:color="FFFFFF"/>
            </w:tcBorders>
            <w:shd w:val="clear" w:color="000000" w:fill="006D9E"/>
            <w:noWrap/>
            <w:vAlign w:val="bottom"/>
            <w:hideMark/>
          </w:tcPr>
          <w:p w14:paraId="7589D507" w14:textId="77777777" w:rsidR="009F2BA0" w:rsidRPr="009F2BA0" w:rsidRDefault="009F2BA0" w:rsidP="00D9214B">
            <w:pPr>
              <w:pStyle w:val="TableHeadingText"/>
              <w:rPr>
                <w:bCs/>
                <w:color w:val="FFFFFF"/>
              </w:rPr>
            </w:pPr>
            <w:bookmarkStart w:id="160" w:name="Western_Title_1a"/>
            <w:r w:rsidRPr="009F2BA0">
              <w:rPr>
                <w:bCs/>
                <w:color w:val="FFFFFF"/>
              </w:rPr>
              <w:t>Western</w:t>
            </w:r>
            <w:bookmarkEnd w:id="160"/>
          </w:p>
        </w:tc>
        <w:tc>
          <w:tcPr>
            <w:tcW w:w="0" w:type="auto"/>
            <w:tcBorders>
              <w:top w:val="nil"/>
              <w:left w:val="nil"/>
              <w:bottom w:val="single" w:sz="4" w:space="0" w:color="auto"/>
              <w:right w:val="single" w:sz="4" w:space="0" w:color="FFFFFF"/>
            </w:tcBorders>
            <w:shd w:val="clear" w:color="000000" w:fill="006D9E"/>
            <w:noWrap/>
            <w:vAlign w:val="bottom"/>
            <w:hideMark/>
          </w:tcPr>
          <w:p w14:paraId="43BE680D" w14:textId="77777777" w:rsidR="009F2BA0" w:rsidRPr="009F2BA0" w:rsidRDefault="009F2BA0" w:rsidP="00D9214B">
            <w:pPr>
              <w:pStyle w:val="TableHeadingText"/>
              <w:rPr>
                <w:bCs/>
                <w:color w:val="FFFFFF"/>
              </w:rPr>
            </w:pPr>
            <w:bookmarkStart w:id="161" w:name="TheCape_Title_1a"/>
            <w:r w:rsidRPr="009F2BA0">
              <w:rPr>
                <w:bCs/>
                <w:color w:val="FFFFFF"/>
              </w:rPr>
              <w:t>The Cape</w:t>
            </w:r>
            <w:bookmarkEnd w:id="161"/>
          </w:p>
        </w:tc>
        <w:tc>
          <w:tcPr>
            <w:tcW w:w="0" w:type="auto"/>
            <w:tcBorders>
              <w:top w:val="nil"/>
              <w:left w:val="nil"/>
              <w:bottom w:val="single" w:sz="4" w:space="0" w:color="auto"/>
              <w:right w:val="single" w:sz="4" w:space="0" w:color="FFFFFF"/>
            </w:tcBorders>
            <w:shd w:val="clear" w:color="000000" w:fill="006D9E"/>
            <w:noWrap/>
            <w:vAlign w:val="bottom"/>
            <w:hideMark/>
          </w:tcPr>
          <w:p w14:paraId="7AAA93F6" w14:textId="77777777" w:rsidR="009F2BA0" w:rsidRPr="009F2BA0" w:rsidRDefault="009F2BA0" w:rsidP="00D9214B">
            <w:pPr>
              <w:pStyle w:val="TableHeadingText"/>
              <w:rPr>
                <w:bCs/>
                <w:color w:val="FFFFFF"/>
              </w:rPr>
            </w:pPr>
            <w:bookmarkStart w:id="162" w:name="Eastern_Title_1aa"/>
            <w:r w:rsidRPr="009F2BA0">
              <w:rPr>
                <w:bCs/>
                <w:color w:val="FFFFFF"/>
              </w:rPr>
              <w:t>Eastern</w:t>
            </w:r>
            <w:bookmarkEnd w:id="162"/>
          </w:p>
        </w:tc>
        <w:tc>
          <w:tcPr>
            <w:tcW w:w="0" w:type="auto"/>
            <w:tcBorders>
              <w:top w:val="nil"/>
              <w:left w:val="nil"/>
              <w:bottom w:val="single" w:sz="4" w:space="0" w:color="auto"/>
              <w:right w:val="single" w:sz="4" w:space="0" w:color="FFFFFF"/>
            </w:tcBorders>
            <w:shd w:val="clear" w:color="000000" w:fill="006D9E"/>
            <w:noWrap/>
            <w:vAlign w:val="bottom"/>
            <w:hideMark/>
          </w:tcPr>
          <w:p w14:paraId="7CFB2B04" w14:textId="77777777" w:rsidR="009F2BA0" w:rsidRPr="009F2BA0" w:rsidRDefault="009F2BA0" w:rsidP="00D9214B">
            <w:pPr>
              <w:pStyle w:val="TableHeadingText"/>
              <w:rPr>
                <w:bCs/>
                <w:color w:val="FFFFFF"/>
              </w:rPr>
            </w:pPr>
            <w:bookmarkStart w:id="163" w:name="Western_Title_1aa"/>
            <w:r w:rsidRPr="009F2BA0">
              <w:rPr>
                <w:bCs/>
                <w:color w:val="FFFFFF"/>
              </w:rPr>
              <w:t>Western</w:t>
            </w:r>
            <w:bookmarkEnd w:id="163"/>
          </w:p>
        </w:tc>
        <w:tc>
          <w:tcPr>
            <w:tcW w:w="0" w:type="auto"/>
            <w:tcBorders>
              <w:top w:val="nil"/>
              <w:left w:val="nil"/>
              <w:bottom w:val="single" w:sz="4" w:space="0" w:color="auto"/>
              <w:right w:val="single" w:sz="4" w:space="0" w:color="FFFFFF"/>
            </w:tcBorders>
            <w:shd w:val="clear" w:color="000000" w:fill="006D9E"/>
            <w:noWrap/>
            <w:vAlign w:val="bottom"/>
            <w:hideMark/>
          </w:tcPr>
          <w:p w14:paraId="4AAE32F6" w14:textId="77777777" w:rsidR="009F2BA0" w:rsidRPr="009F2BA0" w:rsidRDefault="009F2BA0" w:rsidP="00D9214B">
            <w:pPr>
              <w:pStyle w:val="TableHeadingText"/>
              <w:rPr>
                <w:bCs/>
                <w:color w:val="FFFFFF"/>
              </w:rPr>
            </w:pPr>
            <w:bookmarkStart w:id="164" w:name="TheCape_Title_1aa"/>
            <w:r w:rsidRPr="009F2BA0">
              <w:rPr>
                <w:bCs/>
                <w:color w:val="FFFFFF"/>
              </w:rPr>
              <w:t>The Cape</w:t>
            </w:r>
            <w:bookmarkEnd w:id="164"/>
          </w:p>
        </w:tc>
        <w:tc>
          <w:tcPr>
            <w:tcW w:w="0" w:type="auto"/>
            <w:tcBorders>
              <w:top w:val="nil"/>
              <w:left w:val="nil"/>
              <w:bottom w:val="single" w:sz="4" w:space="0" w:color="auto"/>
              <w:right w:val="single" w:sz="4" w:space="0" w:color="FFFFFF"/>
            </w:tcBorders>
            <w:shd w:val="clear" w:color="000000" w:fill="006D9E"/>
            <w:noWrap/>
            <w:vAlign w:val="bottom"/>
            <w:hideMark/>
          </w:tcPr>
          <w:p w14:paraId="17E5E09C" w14:textId="77777777" w:rsidR="009F2BA0" w:rsidRPr="009F2BA0" w:rsidRDefault="009F2BA0" w:rsidP="00D9214B">
            <w:pPr>
              <w:pStyle w:val="TableHeadingText"/>
              <w:rPr>
                <w:bCs/>
                <w:color w:val="FFFFFF"/>
              </w:rPr>
            </w:pPr>
            <w:bookmarkStart w:id="165" w:name="Eastern_Title_2aa"/>
            <w:r w:rsidRPr="009F2BA0">
              <w:rPr>
                <w:bCs/>
                <w:color w:val="FFFFFF"/>
              </w:rPr>
              <w:t>Eastern</w:t>
            </w:r>
            <w:bookmarkEnd w:id="165"/>
          </w:p>
        </w:tc>
        <w:tc>
          <w:tcPr>
            <w:tcW w:w="0" w:type="auto"/>
            <w:tcBorders>
              <w:top w:val="nil"/>
              <w:left w:val="nil"/>
              <w:bottom w:val="single" w:sz="4" w:space="0" w:color="auto"/>
              <w:right w:val="single" w:sz="4" w:space="0" w:color="FFFFFF"/>
            </w:tcBorders>
            <w:shd w:val="clear" w:color="000000" w:fill="006D9E"/>
            <w:noWrap/>
            <w:vAlign w:val="bottom"/>
            <w:hideMark/>
          </w:tcPr>
          <w:p w14:paraId="68E680F5" w14:textId="77777777" w:rsidR="009F2BA0" w:rsidRPr="009F2BA0" w:rsidRDefault="009F2BA0" w:rsidP="00D9214B">
            <w:pPr>
              <w:pStyle w:val="TableHeadingText"/>
              <w:rPr>
                <w:bCs/>
                <w:color w:val="FFFFFF"/>
              </w:rPr>
            </w:pPr>
            <w:bookmarkStart w:id="166" w:name="Western_Title_2aa"/>
            <w:r w:rsidRPr="009F2BA0">
              <w:rPr>
                <w:bCs/>
                <w:color w:val="FFFFFF"/>
              </w:rPr>
              <w:t>Western</w:t>
            </w:r>
            <w:bookmarkEnd w:id="166"/>
          </w:p>
        </w:tc>
        <w:tc>
          <w:tcPr>
            <w:tcW w:w="0" w:type="auto"/>
            <w:tcBorders>
              <w:top w:val="nil"/>
              <w:left w:val="nil"/>
              <w:bottom w:val="single" w:sz="4" w:space="0" w:color="auto"/>
              <w:right w:val="single" w:sz="4" w:space="0" w:color="auto"/>
            </w:tcBorders>
            <w:shd w:val="clear" w:color="000000" w:fill="006D9E"/>
            <w:noWrap/>
            <w:vAlign w:val="bottom"/>
            <w:hideMark/>
          </w:tcPr>
          <w:p w14:paraId="6DEE315C" w14:textId="77777777" w:rsidR="009F2BA0" w:rsidRPr="009F2BA0" w:rsidRDefault="009F2BA0" w:rsidP="00D9214B">
            <w:pPr>
              <w:pStyle w:val="TableHeadingText"/>
              <w:rPr>
                <w:bCs/>
                <w:color w:val="FFFFFF"/>
              </w:rPr>
            </w:pPr>
            <w:bookmarkStart w:id="167" w:name="TheCape_Title_2aa"/>
            <w:r w:rsidRPr="009F2BA0">
              <w:rPr>
                <w:bCs/>
                <w:color w:val="FFFFFF"/>
              </w:rPr>
              <w:t>The Cape</w:t>
            </w:r>
            <w:bookmarkEnd w:id="167"/>
          </w:p>
        </w:tc>
      </w:tr>
      <w:tr w:rsidR="009F2BA0" w:rsidRPr="009F2BA0" w14:paraId="7ABD0A83" w14:textId="77777777" w:rsidTr="009F2BA0">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B6C304" w14:textId="77777777" w:rsidR="009F2BA0" w:rsidRPr="009F2BA0" w:rsidRDefault="009F2BA0" w:rsidP="00D9214B">
            <w:pPr>
              <w:pStyle w:val="TableText"/>
            </w:pPr>
            <w:r w:rsidRPr="009F2BA0">
              <w:t>Base Data</w:t>
            </w:r>
          </w:p>
        </w:tc>
        <w:tc>
          <w:tcPr>
            <w:tcW w:w="0" w:type="auto"/>
            <w:tcBorders>
              <w:top w:val="nil"/>
              <w:left w:val="nil"/>
              <w:bottom w:val="single" w:sz="4" w:space="0" w:color="auto"/>
              <w:right w:val="nil"/>
            </w:tcBorders>
            <w:shd w:val="clear" w:color="auto" w:fill="auto"/>
            <w:noWrap/>
            <w:vAlign w:val="bottom"/>
            <w:hideMark/>
          </w:tcPr>
          <w:p w14:paraId="126447D3" w14:textId="18591FD1" w:rsidR="009F2BA0" w:rsidRPr="009F2BA0" w:rsidRDefault="009F2BA0" w:rsidP="00D9214B">
            <w:pPr>
              <w:pStyle w:val="TableText"/>
            </w:pPr>
            <w:r w:rsidRPr="009F2BA0">
              <w:t xml:space="preserve"> $</w:t>
            </w:r>
            <w:r w:rsidR="00276E2A">
              <w:t xml:space="preserve"> </w:t>
            </w:r>
            <w:r w:rsidRPr="009F2BA0">
              <w:t xml:space="preserve">93.32 </w:t>
            </w:r>
          </w:p>
        </w:tc>
        <w:tc>
          <w:tcPr>
            <w:tcW w:w="0" w:type="auto"/>
            <w:tcBorders>
              <w:top w:val="nil"/>
              <w:left w:val="nil"/>
              <w:bottom w:val="single" w:sz="4" w:space="0" w:color="auto"/>
              <w:right w:val="nil"/>
            </w:tcBorders>
            <w:shd w:val="clear" w:color="auto" w:fill="auto"/>
            <w:noWrap/>
            <w:vAlign w:val="bottom"/>
            <w:hideMark/>
          </w:tcPr>
          <w:p w14:paraId="2C241530" w14:textId="0F3B5781" w:rsidR="009F2BA0" w:rsidRPr="009F2BA0" w:rsidRDefault="009F2BA0" w:rsidP="00D9214B">
            <w:pPr>
              <w:pStyle w:val="TableText"/>
            </w:pPr>
            <w:r w:rsidRPr="009F2BA0">
              <w:t xml:space="preserve"> $</w:t>
            </w:r>
            <w:r w:rsidR="00276E2A">
              <w:t xml:space="preserve"> </w:t>
            </w:r>
            <w:r w:rsidRPr="009F2BA0">
              <w:t xml:space="preserve">86.27 </w:t>
            </w:r>
          </w:p>
        </w:tc>
        <w:tc>
          <w:tcPr>
            <w:tcW w:w="0" w:type="auto"/>
            <w:tcBorders>
              <w:top w:val="nil"/>
              <w:left w:val="nil"/>
              <w:bottom w:val="single" w:sz="4" w:space="0" w:color="auto"/>
              <w:right w:val="nil"/>
            </w:tcBorders>
            <w:shd w:val="clear" w:color="auto" w:fill="auto"/>
            <w:noWrap/>
            <w:vAlign w:val="bottom"/>
            <w:hideMark/>
          </w:tcPr>
          <w:p w14:paraId="7F4D9A5D" w14:textId="66ECB930" w:rsidR="009F2BA0" w:rsidRPr="009F2BA0" w:rsidRDefault="009F2BA0" w:rsidP="00D9214B">
            <w:pPr>
              <w:pStyle w:val="TableText"/>
            </w:pPr>
            <w:r w:rsidRPr="009F2BA0">
              <w:t xml:space="preserve"> $</w:t>
            </w:r>
            <w:r w:rsidR="00276E2A">
              <w:t xml:space="preserve"> </w:t>
            </w:r>
            <w:r w:rsidRPr="009F2BA0">
              <w:t xml:space="preserve">94.28 </w:t>
            </w:r>
          </w:p>
        </w:tc>
        <w:tc>
          <w:tcPr>
            <w:tcW w:w="0" w:type="auto"/>
            <w:tcBorders>
              <w:top w:val="nil"/>
              <w:left w:val="single" w:sz="4" w:space="0" w:color="auto"/>
              <w:bottom w:val="single" w:sz="4" w:space="0" w:color="auto"/>
              <w:right w:val="nil"/>
            </w:tcBorders>
            <w:shd w:val="clear" w:color="auto" w:fill="auto"/>
            <w:noWrap/>
            <w:vAlign w:val="bottom"/>
            <w:hideMark/>
          </w:tcPr>
          <w:p w14:paraId="5F27F05F" w14:textId="5D8690E4" w:rsidR="009F2BA0" w:rsidRPr="009F2BA0" w:rsidRDefault="009F2BA0" w:rsidP="00D9214B">
            <w:pPr>
              <w:pStyle w:val="TableText"/>
            </w:pPr>
            <w:r w:rsidRPr="009F2BA0">
              <w:t xml:space="preserve"> $</w:t>
            </w:r>
            <w:r w:rsidR="00E17258">
              <w:t xml:space="preserve"> </w:t>
            </w:r>
            <w:r w:rsidRPr="009F2BA0">
              <w:t xml:space="preserve">369.10 </w:t>
            </w:r>
          </w:p>
        </w:tc>
        <w:tc>
          <w:tcPr>
            <w:tcW w:w="0" w:type="auto"/>
            <w:tcBorders>
              <w:top w:val="nil"/>
              <w:left w:val="nil"/>
              <w:bottom w:val="single" w:sz="4" w:space="0" w:color="auto"/>
              <w:right w:val="nil"/>
            </w:tcBorders>
            <w:shd w:val="clear" w:color="auto" w:fill="auto"/>
            <w:noWrap/>
            <w:vAlign w:val="bottom"/>
            <w:hideMark/>
          </w:tcPr>
          <w:p w14:paraId="1A3D5FD4" w14:textId="575E49B5" w:rsidR="009F2BA0" w:rsidRPr="009F2BA0" w:rsidRDefault="009F2BA0" w:rsidP="00D9214B">
            <w:pPr>
              <w:pStyle w:val="TableText"/>
            </w:pPr>
            <w:r w:rsidRPr="009F2BA0">
              <w:t xml:space="preserve"> $</w:t>
            </w:r>
            <w:r w:rsidR="00276E2A">
              <w:t xml:space="preserve"> </w:t>
            </w:r>
            <w:r w:rsidRPr="009F2BA0">
              <w:t xml:space="preserve">324.45 </w:t>
            </w:r>
          </w:p>
        </w:tc>
        <w:tc>
          <w:tcPr>
            <w:tcW w:w="0" w:type="auto"/>
            <w:tcBorders>
              <w:top w:val="nil"/>
              <w:left w:val="nil"/>
              <w:bottom w:val="single" w:sz="4" w:space="0" w:color="auto"/>
              <w:right w:val="nil"/>
            </w:tcBorders>
            <w:shd w:val="clear" w:color="auto" w:fill="auto"/>
            <w:noWrap/>
            <w:vAlign w:val="bottom"/>
            <w:hideMark/>
          </w:tcPr>
          <w:p w14:paraId="3F921066" w14:textId="2E18D6B1" w:rsidR="009F2BA0" w:rsidRPr="009F2BA0" w:rsidRDefault="009F2BA0" w:rsidP="00D9214B">
            <w:pPr>
              <w:pStyle w:val="TableText"/>
            </w:pPr>
            <w:r w:rsidRPr="009F2BA0">
              <w:t xml:space="preserve"> $</w:t>
            </w:r>
            <w:r w:rsidR="00E17258">
              <w:t xml:space="preserve"> </w:t>
            </w:r>
            <w:r w:rsidRPr="009F2BA0">
              <w:t xml:space="preserve">368.15 </w:t>
            </w:r>
          </w:p>
        </w:tc>
        <w:tc>
          <w:tcPr>
            <w:tcW w:w="0" w:type="auto"/>
            <w:tcBorders>
              <w:top w:val="nil"/>
              <w:left w:val="single" w:sz="4" w:space="0" w:color="auto"/>
              <w:bottom w:val="single" w:sz="4" w:space="0" w:color="auto"/>
              <w:right w:val="nil"/>
            </w:tcBorders>
            <w:shd w:val="clear" w:color="auto" w:fill="auto"/>
            <w:noWrap/>
            <w:vAlign w:val="bottom"/>
            <w:hideMark/>
          </w:tcPr>
          <w:p w14:paraId="618BDE5D" w14:textId="75DA9379" w:rsidR="009F2BA0" w:rsidRPr="009F2BA0" w:rsidRDefault="009F2BA0" w:rsidP="00D9214B">
            <w:pPr>
              <w:pStyle w:val="TableText"/>
            </w:pPr>
            <w:r w:rsidRPr="009F2BA0">
              <w:t xml:space="preserve"> $</w:t>
            </w:r>
            <w:r w:rsidR="00276E2A">
              <w:t xml:space="preserve"> </w:t>
            </w:r>
            <w:r w:rsidRPr="009F2BA0">
              <w:t xml:space="preserve">2,970.06 </w:t>
            </w:r>
          </w:p>
        </w:tc>
        <w:tc>
          <w:tcPr>
            <w:tcW w:w="0" w:type="auto"/>
            <w:tcBorders>
              <w:top w:val="nil"/>
              <w:left w:val="nil"/>
              <w:bottom w:val="single" w:sz="4" w:space="0" w:color="auto"/>
              <w:right w:val="nil"/>
            </w:tcBorders>
            <w:shd w:val="clear" w:color="auto" w:fill="auto"/>
            <w:noWrap/>
            <w:vAlign w:val="bottom"/>
            <w:hideMark/>
          </w:tcPr>
          <w:p w14:paraId="4DDE704C" w14:textId="7E91C59D" w:rsidR="009F2BA0" w:rsidRPr="009F2BA0" w:rsidRDefault="009F2BA0" w:rsidP="00D9214B">
            <w:pPr>
              <w:pStyle w:val="TableText"/>
            </w:pPr>
            <w:r w:rsidRPr="009F2BA0">
              <w:t xml:space="preserve"> $</w:t>
            </w:r>
            <w:r w:rsidR="00E17258">
              <w:t xml:space="preserve"> </w:t>
            </w:r>
            <w:r w:rsidRPr="009F2BA0">
              <w:t xml:space="preserve">2,742.75 </w:t>
            </w:r>
          </w:p>
        </w:tc>
        <w:tc>
          <w:tcPr>
            <w:tcW w:w="0" w:type="auto"/>
            <w:tcBorders>
              <w:top w:val="nil"/>
              <w:left w:val="nil"/>
              <w:bottom w:val="single" w:sz="4" w:space="0" w:color="auto"/>
              <w:right w:val="single" w:sz="4" w:space="0" w:color="auto"/>
            </w:tcBorders>
            <w:shd w:val="clear" w:color="auto" w:fill="auto"/>
            <w:noWrap/>
            <w:vAlign w:val="bottom"/>
            <w:hideMark/>
          </w:tcPr>
          <w:p w14:paraId="6986FDA1" w14:textId="19C76CE3" w:rsidR="009F2BA0" w:rsidRPr="009F2BA0" w:rsidRDefault="009F2BA0" w:rsidP="00D9214B">
            <w:pPr>
              <w:pStyle w:val="TableText"/>
            </w:pPr>
            <w:r w:rsidRPr="009F2BA0">
              <w:t xml:space="preserve"> $</w:t>
            </w:r>
            <w:r w:rsidR="00276E2A">
              <w:t xml:space="preserve"> </w:t>
            </w:r>
            <w:r w:rsidRPr="009F2BA0">
              <w:t xml:space="preserve">2,862.08 </w:t>
            </w:r>
          </w:p>
        </w:tc>
      </w:tr>
      <w:tr w:rsidR="009F2BA0" w:rsidRPr="009F2BA0" w14:paraId="5F010F23" w14:textId="77777777" w:rsidTr="009F2BA0">
        <w:trPr>
          <w:trHeight w:val="255"/>
        </w:trPr>
        <w:tc>
          <w:tcPr>
            <w:tcW w:w="0" w:type="auto"/>
            <w:tcBorders>
              <w:top w:val="nil"/>
              <w:left w:val="single" w:sz="4" w:space="0" w:color="auto"/>
              <w:bottom w:val="nil"/>
              <w:right w:val="single" w:sz="4" w:space="0" w:color="auto"/>
            </w:tcBorders>
            <w:shd w:val="clear" w:color="auto" w:fill="auto"/>
            <w:noWrap/>
            <w:vAlign w:val="bottom"/>
            <w:hideMark/>
          </w:tcPr>
          <w:p w14:paraId="41493B8D" w14:textId="77777777" w:rsidR="009F2BA0" w:rsidRPr="009F2BA0" w:rsidRDefault="009F2BA0" w:rsidP="00D9214B">
            <w:pPr>
              <w:pStyle w:val="TableText"/>
            </w:pPr>
            <w:r w:rsidRPr="009F2BA0">
              <w:t>IBNR</w:t>
            </w:r>
          </w:p>
        </w:tc>
        <w:tc>
          <w:tcPr>
            <w:tcW w:w="0" w:type="auto"/>
            <w:tcBorders>
              <w:top w:val="nil"/>
              <w:left w:val="nil"/>
              <w:bottom w:val="nil"/>
              <w:right w:val="nil"/>
            </w:tcBorders>
            <w:shd w:val="clear" w:color="auto" w:fill="auto"/>
            <w:noWrap/>
            <w:vAlign w:val="bottom"/>
            <w:hideMark/>
          </w:tcPr>
          <w:p w14:paraId="317E62B8" w14:textId="77777777" w:rsidR="009F2BA0" w:rsidRPr="009F2BA0" w:rsidRDefault="009F2BA0" w:rsidP="00D9214B">
            <w:pPr>
              <w:pStyle w:val="TableText"/>
            </w:pPr>
            <w:r w:rsidRPr="009F2BA0">
              <w:t>0.54%</w:t>
            </w:r>
          </w:p>
        </w:tc>
        <w:tc>
          <w:tcPr>
            <w:tcW w:w="0" w:type="auto"/>
            <w:tcBorders>
              <w:top w:val="nil"/>
              <w:left w:val="nil"/>
              <w:bottom w:val="nil"/>
              <w:right w:val="nil"/>
            </w:tcBorders>
            <w:shd w:val="clear" w:color="auto" w:fill="auto"/>
            <w:noWrap/>
            <w:vAlign w:val="bottom"/>
            <w:hideMark/>
          </w:tcPr>
          <w:p w14:paraId="589E0628" w14:textId="77777777" w:rsidR="009F2BA0" w:rsidRPr="009F2BA0" w:rsidRDefault="009F2BA0" w:rsidP="00D9214B">
            <w:pPr>
              <w:pStyle w:val="TableText"/>
            </w:pPr>
            <w:r w:rsidRPr="009F2BA0">
              <w:t>0.49%</w:t>
            </w:r>
          </w:p>
        </w:tc>
        <w:tc>
          <w:tcPr>
            <w:tcW w:w="0" w:type="auto"/>
            <w:tcBorders>
              <w:top w:val="nil"/>
              <w:left w:val="nil"/>
              <w:bottom w:val="nil"/>
              <w:right w:val="nil"/>
            </w:tcBorders>
            <w:shd w:val="clear" w:color="auto" w:fill="auto"/>
            <w:noWrap/>
            <w:vAlign w:val="bottom"/>
            <w:hideMark/>
          </w:tcPr>
          <w:p w14:paraId="415F1A27" w14:textId="77777777" w:rsidR="009F2BA0" w:rsidRPr="009F2BA0" w:rsidRDefault="009F2BA0" w:rsidP="00D9214B">
            <w:pPr>
              <w:pStyle w:val="TableText"/>
            </w:pPr>
            <w:r w:rsidRPr="009F2BA0">
              <w:t>0.55%</w:t>
            </w:r>
          </w:p>
        </w:tc>
        <w:tc>
          <w:tcPr>
            <w:tcW w:w="0" w:type="auto"/>
            <w:tcBorders>
              <w:top w:val="nil"/>
              <w:left w:val="single" w:sz="4" w:space="0" w:color="auto"/>
              <w:bottom w:val="nil"/>
              <w:right w:val="nil"/>
            </w:tcBorders>
            <w:shd w:val="clear" w:color="auto" w:fill="auto"/>
            <w:noWrap/>
            <w:vAlign w:val="bottom"/>
            <w:hideMark/>
          </w:tcPr>
          <w:p w14:paraId="787B1A0A" w14:textId="77777777" w:rsidR="009F2BA0" w:rsidRPr="009F2BA0" w:rsidRDefault="009F2BA0" w:rsidP="00D9214B">
            <w:pPr>
              <w:pStyle w:val="TableText"/>
            </w:pPr>
            <w:r w:rsidRPr="009F2BA0">
              <w:t>1.09%</w:t>
            </w:r>
          </w:p>
        </w:tc>
        <w:tc>
          <w:tcPr>
            <w:tcW w:w="0" w:type="auto"/>
            <w:tcBorders>
              <w:top w:val="nil"/>
              <w:left w:val="nil"/>
              <w:bottom w:val="nil"/>
              <w:right w:val="nil"/>
            </w:tcBorders>
            <w:shd w:val="clear" w:color="auto" w:fill="auto"/>
            <w:noWrap/>
            <w:vAlign w:val="bottom"/>
            <w:hideMark/>
          </w:tcPr>
          <w:p w14:paraId="25A2E39A" w14:textId="77777777" w:rsidR="009F2BA0" w:rsidRPr="009F2BA0" w:rsidRDefault="009F2BA0" w:rsidP="00D9214B">
            <w:pPr>
              <w:pStyle w:val="TableText"/>
            </w:pPr>
            <w:r w:rsidRPr="009F2BA0">
              <w:t>0.85%</w:t>
            </w:r>
          </w:p>
        </w:tc>
        <w:tc>
          <w:tcPr>
            <w:tcW w:w="0" w:type="auto"/>
            <w:tcBorders>
              <w:top w:val="nil"/>
              <w:left w:val="nil"/>
              <w:bottom w:val="nil"/>
              <w:right w:val="nil"/>
            </w:tcBorders>
            <w:shd w:val="clear" w:color="auto" w:fill="auto"/>
            <w:noWrap/>
            <w:vAlign w:val="bottom"/>
            <w:hideMark/>
          </w:tcPr>
          <w:p w14:paraId="7502490F" w14:textId="77777777" w:rsidR="009F2BA0" w:rsidRPr="009F2BA0" w:rsidRDefault="009F2BA0" w:rsidP="00D9214B">
            <w:pPr>
              <w:pStyle w:val="TableText"/>
            </w:pPr>
            <w:r w:rsidRPr="009F2BA0">
              <w:t>1.38%</w:t>
            </w:r>
          </w:p>
        </w:tc>
        <w:tc>
          <w:tcPr>
            <w:tcW w:w="0" w:type="auto"/>
            <w:tcBorders>
              <w:top w:val="nil"/>
              <w:left w:val="single" w:sz="4" w:space="0" w:color="auto"/>
              <w:bottom w:val="nil"/>
              <w:right w:val="nil"/>
            </w:tcBorders>
            <w:shd w:val="clear" w:color="auto" w:fill="auto"/>
            <w:noWrap/>
            <w:vAlign w:val="bottom"/>
            <w:hideMark/>
          </w:tcPr>
          <w:p w14:paraId="73B9B48A" w14:textId="77777777" w:rsidR="009F2BA0" w:rsidRPr="009F2BA0" w:rsidRDefault="009F2BA0" w:rsidP="00D9214B">
            <w:pPr>
              <w:pStyle w:val="TableText"/>
            </w:pPr>
            <w:r w:rsidRPr="009F2BA0">
              <w:t>0.34%</w:t>
            </w:r>
          </w:p>
        </w:tc>
        <w:tc>
          <w:tcPr>
            <w:tcW w:w="0" w:type="auto"/>
            <w:tcBorders>
              <w:top w:val="nil"/>
              <w:left w:val="nil"/>
              <w:bottom w:val="nil"/>
              <w:right w:val="nil"/>
            </w:tcBorders>
            <w:shd w:val="clear" w:color="auto" w:fill="auto"/>
            <w:noWrap/>
            <w:vAlign w:val="bottom"/>
            <w:hideMark/>
          </w:tcPr>
          <w:p w14:paraId="36500825" w14:textId="77777777" w:rsidR="009F2BA0" w:rsidRPr="009F2BA0" w:rsidRDefault="009F2BA0" w:rsidP="00D9214B">
            <w:pPr>
              <w:pStyle w:val="TableText"/>
            </w:pPr>
            <w:r w:rsidRPr="009F2BA0">
              <w:t>0.25%</w:t>
            </w:r>
          </w:p>
        </w:tc>
        <w:tc>
          <w:tcPr>
            <w:tcW w:w="0" w:type="auto"/>
            <w:tcBorders>
              <w:top w:val="nil"/>
              <w:left w:val="nil"/>
              <w:bottom w:val="nil"/>
              <w:right w:val="single" w:sz="4" w:space="0" w:color="auto"/>
            </w:tcBorders>
            <w:shd w:val="clear" w:color="auto" w:fill="auto"/>
            <w:noWrap/>
            <w:vAlign w:val="bottom"/>
            <w:hideMark/>
          </w:tcPr>
          <w:p w14:paraId="37555094" w14:textId="77777777" w:rsidR="009F2BA0" w:rsidRPr="009F2BA0" w:rsidRDefault="009F2BA0" w:rsidP="00D9214B">
            <w:pPr>
              <w:pStyle w:val="TableText"/>
            </w:pPr>
            <w:r w:rsidRPr="009F2BA0">
              <w:t>0.34%</w:t>
            </w:r>
          </w:p>
        </w:tc>
      </w:tr>
      <w:tr w:rsidR="009F2BA0" w:rsidRPr="009F2BA0" w14:paraId="228F95B3" w14:textId="77777777" w:rsidTr="009F2BA0">
        <w:trPr>
          <w:trHeight w:val="255"/>
        </w:trPr>
        <w:tc>
          <w:tcPr>
            <w:tcW w:w="0" w:type="auto"/>
            <w:tcBorders>
              <w:top w:val="nil"/>
              <w:left w:val="single" w:sz="4" w:space="0" w:color="auto"/>
              <w:bottom w:val="nil"/>
              <w:right w:val="single" w:sz="4" w:space="0" w:color="auto"/>
            </w:tcBorders>
            <w:shd w:val="clear" w:color="auto" w:fill="auto"/>
            <w:noWrap/>
            <w:vAlign w:val="bottom"/>
            <w:hideMark/>
          </w:tcPr>
          <w:p w14:paraId="46AE9598" w14:textId="77777777" w:rsidR="009F2BA0" w:rsidRPr="009F2BA0" w:rsidRDefault="009F2BA0" w:rsidP="00D9214B">
            <w:pPr>
              <w:pStyle w:val="TableText"/>
            </w:pPr>
            <w:r w:rsidRPr="009F2BA0">
              <w:t>Pharmacy Rebates</w:t>
            </w:r>
          </w:p>
        </w:tc>
        <w:tc>
          <w:tcPr>
            <w:tcW w:w="0" w:type="auto"/>
            <w:tcBorders>
              <w:top w:val="nil"/>
              <w:left w:val="nil"/>
              <w:bottom w:val="nil"/>
              <w:right w:val="nil"/>
            </w:tcBorders>
            <w:shd w:val="clear" w:color="auto" w:fill="auto"/>
            <w:noWrap/>
            <w:vAlign w:val="bottom"/>
            <w:hideMark/>
          </w:tcPr>
          <w:p w14:paraId="32ADC6EE" w14:textId="77777777" w:rsidR="009F2BA0" w:rsidRPr="009F2BA0" w:rsidRDefault="009F2BA0" w:rsidP="00D9214B">
            <w:pPr>
              <w:pStyle w:val="TableText"/>
            </w:pPr>
            <w:r w:rsidRPr="009F2BA0">
              <w:t>-0.81%</w:t>
            </w:r>
          </w:p>
        </w:tc>
        <w:tc>
          <w:tcPr>
            <w:tcW w:w="0" w:type="auto"/>
            <w:tcBorders>
              <w:top w:val="nil"/>
              <w:left w:val="nil"/>
              <w:bottom w:val="nil"/>
              <w:right w:val="nil"/>
            </w:tcBorders>
            <w:shd w:val="clear" w:color="auto" w:fill="auto"/>
            <w:noWrap/>
            <w:vAlign w:val="bottom"/>
            <w:hideMark/>
          </w:tcPr>
          <w:p w14:paraId="4FB562B7" w14:textId="77777777" w:rsidR="009F2BA0" w:rsidRPr="009F2BA0" w:rsidRDefault="009F2BA0" w:rsidP="00D9214B">
            <w:pPr>
              <w:pStyle w:val="TableText"/>
            </w:pPr>
            <w:r w:rsidRPr="009F2BA0">
              <w:t>-0.55%</w:t>
            </w:r>
          </w:p>
        </w:tc>
        <w:tc>
          <w:tcPr>
            <w:tcW w:w="0" w:type="auto"/>
            <w:tcBorders>
              <w:top w:val="nil"/>
              <w:left w:val="nil"/>
              <w:bottom w:val="nil"/>
              <w:right w:val="nil"/>
            </w:tcBorders>
            <w:shd w:val="clear" w:color="auto" w:fill="auto"/>
            <w:noWrap/>
            <w:vAlign w:val="bottom"/>
            <w:hideMark/>
          </w:tcPr>
          <w:p w14:paraId="7C98E08A" w14:textId="77777777" w:rsidR="009F2BA0" w:rsidRPr="009F2BA0" w:rsidRDefault="009F2BA0" w:rsidP="00D9214B">
            <w:pPr>
              <w:pStyle w:val="TableText"/>
            </w:pPr>
            <w:r w:rsidRPr="009F2BA0">
              <w:t>-1.99%</w:t>
            </w:r>
          </w:p>
        </w:tc>
        <w:tc>
          <w:tcPr>
            <w:tcW w:w="0" w:type="auto"/>
            <w:tcBorders>
              <w:top w:val="nil"/>
              <w:left w:val="single" w:sz="4" w:space="0" w:color="auto"/>
              <w:bottom w:val="nil"/>
              <w:right w:val="nil"/>
            </w:tcBorders>
            <w:shd w:val="clear" w:color="auto" w:fill="auto"/>
            <w:noWrap/>
            <w:vAlign w:val="bottom"/>
            <w:hideMark/>
          </w:tcPr>
          <w:p w14:paraId="0FEB1B14" w14:textId="77777777" w:rsidR="009F2BA0" w:rsidRPr="009F2BA0" w:rsidRDefault="009F2BA0" w:rsidP="00D9214B">
            <w:pPr>
              <w:pStyle w:val="TableText"/>
            </w:pPr>
            <w:r w:rsidRPr="009F2BA0">
              <w:t>-0.24%</w:t>
            </w:r>
          </w:p>
        </w:tc>
        <w:tc>
          <w:tcPr>
            <w:tcW w:w="0" w:type="auto"/>
            <w:tcBorders>
              <w:top w:val="nil"/>
              <w:left w:val="nil"/>
              <w:bottom w:val="nil"/>
              <w:right w:val="nil"/>
            </w:tcBorders>
            <w:shd w:val="clear" w:color="auto" w:fill="auto"/>
            <w:noWrap/>
            <w:vAlign w:val="bottom"/>
            <w:hideMark/>
          </w:tcPr>
          <w:p w14:paraId="497A7501" w14:textId="77777777" w:rsidR="009F2BA0" w:rsidRPr="009F2BA0" w:rsidRDefault="009F2BA0" w:rsidP="00D9214B">
            <w:pPr>
              <w:pStyle w:val="TableText"/>
            </w:pPr>
            <w:r w:rsidRPr="009F2BA0">
              <w:t>-0.18%</w:t>
            </w:r>
          </w:p>
        </w:tc>
        <w:tc>
          <w:tcPr>
            <w:tcW w:w="0" w:type="auto"/>
            <w:tcBorders>
              <w:top w:val="nil"/>
              <w:left w:val="nil"/>
              <w:bottom w:val="nil"/>
              <w:right w:val="nil"/>
            </w:tcBorders>
            <w:shd w:val="clear" w:color="auto" w:fill="auto"/>
            <w:noWrap/>
            <w:vAlign w:val="bottom"/>
            <w:hideMark/>
          </w:tcPr>
          <w:p w14:paraId="79E77DAD" w14:textId="77777777" w:rsidR="009F2BA0" w:rsidRPr="009F2BA0" w:rsidRDefault="009F2BA0" w:rsidP="00D9214B">
            <w:pPr>
              <w:pStyle w:val="TableText"/>
            </w:pPr>
            <w:r w:rsidRPr="009F2BA0">
              <w:t>-0.19%</w:t>
            </w:r>
          </w:p>
        </w:tc>
        <w:tc>
          <w:tcPr>
            <w:tcW w:w="0" w:type="auto"/>
            <w:tcBorders>
              <w:top w:val="nil"/>
              <w:left w:val="single" w:sz="4" w:space="0" w:color="auto"/>
              <w:bottom w:val="nil"/>
              <w:right w:val="nil"/>
            </w:tcBorders>
            <w:shd w:val="clear" w:color="auto" w:fill="auto"/>
            <w:noWrap/>
            <w:vAlign w:val="bottom"/>
            <w:hideMark/>
          </w:tcPr>
          <w:p w14:paraId="40CD5FA4" w14:textId="77777777" w:rsidR="009F2BA0" w:rsidRPr="009F2BA0" w:rsidRDefault="009F2BA0" w:rsidP="00D9214B">
            <w:pPr>
              <w:pStyle w:val="TableText"/>
            </w:pPr>
            <w:r w:rsidRPr="009F2BA0">
              <w:t>-0.06%</w:t>
            </w:r>
          </w:p>
        </w:tc>
        <w:tc>
          <w:tcPr>
            <w:tcW w:w="0" w:type="auto"/>
            <w:tcBorders>
              <w:top w:val="nil"/>
              <w:left w:val="nil"/>
              <w:bottom w:val="nil"/>
              <w:right w:val="nil"/>
            </w:tcBorders>
            <w:shd w:val="clear" w:color="auto" w:fill="auto"/>
            <w:noWrap/>
            <w:vAlign w:val="bottom"/>
            <w:hideMark/>
          </w:tcPr>
          <w:p w14:paraId="21DAF1EB" w14:textId="77777777" w:rsidR="009F2BA0" w:rsidRPr="009F2BA0" w:rsidRDefault="009F2BA0" w:rsidP="00D9214B">
            <w:pPr>
              <w:pStyle w:val="TableText"/>
            </w:pPr>
            <w:r w:rsidRPr="009F2BA0">
              <w:t>-0.04%</w:t>
            </w:r>
          </w:p>
        </w:tc>
        <w:tc>
          <w:tcPr>
            <w:tcW w:w="0" w:type="auto"/>
            <w:tcBorders>
              <w:top w:val="nil"/>
              <w:left w:val="nil"/>
              <w:bottom w:val="nil"/>
              <w:right w:val="single" w:sz="4" w:space="0" w:color="auto"/>
            </w:tcBorders>
            <w:shd w:val="clear" w:color="auto" w:fill="auto"/>
            <w:noWrap/>
            <w:vAlign w:val="bottom"/>
            <w:hideMark/>
          </w:tcPr>
          <w:p w14:paraId="677F87F4" w14:textId="77777777" w:rsidR="009F2BA0" w:rsidRPr="009F2BA0" w:rsidRDefault="009F2BA0" w:rsidP="00D9214B">
            <w:pPr>
              <w:pStyle w:val="TableText"/>
            </w:pPr>
            <w:r w:rsidRPr="009F2BA0">
              <w:t>-0.05%</w:t>
            </w:r>
          </w:p>
        </w:tc>
      </w:tr>
      <w:tr w:rsidR="009F2BA0" w:rsidRPr="009F2BA0" w14:paraId="745D7789" w14:textId="77777777" w:rsidTr="009F2BA0">
        <w:trPr>
          <w:trHeight w:val="255"/>
        </w:trPr>
        <w:tc>
          <w:tcPr>
            <w:tcW w:w="0" w:type="auto"/>
            <w:tcBorders>
              <w:top w:val="nil"/>
              <w:left w:val="single" w:sz="4" w:space="0" w:color="auto"/>
              <w:bottom w:val="nil"/>
              <w:right w:val="single" w:sz="4" w:space="0" w:color="auto"/>
            </w:tcBorders>
            <w:shd w:val="clear" w:color="auto" w:fill="auto"/>
            <w:noWrap/>
            <w:vAlign w:val="bottom"/>
            <w:hideMark/>
          </w:tcPr>
          <w:p w14:paraId="796EC9BE" w14:textId="77777777" w:rsidR="009F2BA0" w:rsidRPr="009F2BA0" w:rsidRDefault="009F2BA0" w:rsidP="00D9214B">
            <w:pPr>
              <w:pStyle w:val="TableText"/>
            </w:pPr>
            <w:r w:rsidRPr="009F2BA0">
              <w:t>Diabetic Test Strips Rebates</w:t>
            </w:r>
          </w:p>
        </w:tc>
        <w:tc>
          <w:tcPr>
            <w:tcW w:w="0" w:type="auto"/>
            <w:tcBorders>
              <w:top w:val="nil"/>
              <w:left w:val="nil"/>
              <w:bottom w:val="nil"/>
              <w:right w:val="nil"/>
            </w:tcBorders>
            <w:shd w:val="clear" w:color="auto" w:fill="auto"/>
            <w:noWrap/>
            <w:vAlign w:val="bottom"/>
            <w:hideMark/>
          </w:tcPr>
          <w:p w14:paraId="2A3E766F" w14:textId="77777777" w:rsidR="009F2BA0" w:rsidRPr="009F2BA0" w:rsidRDefault="009F2BA0" w:rsidP="00D9214B">
            <w:pPr>
              <w:pStyle w:val="TableText"/>
            </w:pPr>
            <w:r w:rsidRPr="009F2BA0">
              <w:t>-0.04%</w:t>
            </w:r>
          </w:p>
        </w:tc>
        <w:tc>
          <w:tcPr>
            <w:tcW w:w="0" w:type="auto"/>
            <w:tcBorders>
              <w:top w:val="nil"/>
              <w:left w:val="nil"/>
              <w:bottom w:val="nil"/>
              <w:right w:val="nil"/>
            </w:tcBorders>
            <w:shd w:val="clear" w:color="auto" w:fill="auto"/>
            <w:noWrap/>
            <w:vAlign w:val="bottom"/>
            <w:hideMark/>
          </w:tcPr>
          <w:p w14:paraId="39525645" w14:textId="77777777" w:rsidR="009F2BA0" w:rsidRPr="009F2BA0" w:rsidRDefault="009F2BA0" w:rsidP="00D9214B">
            <w:pPr>
              <w:pStyle w:val="TableText"/>
            </w:pPr>
            <w:r w:rsidRPr="009F2BA0">
              <w:t>-0.02%</w:t>
            </w:r>
          </w:p>
        </w:tc>
        <w:tc>
          <w:tcPr>
            <w:tcW w:w="0" w:type="auto"/>
            <w:tcBorders>
              <w:top w:val="nil"/>
              <w:left w:val="nil"/>
              <w:bottom w:val="nil"/>
              <w:right w:val="nil"/>
            </w:tcBorders>
            <w:shd w:val="clear" w:color="auto" w:fill="auto"/>
            <w:noWrap/>
            <w:vAlign w:val="bottom"/>
            <w:hideMark/>
          </w:tcPr>
          <w:p w14:paraId="26C455A8" w14:textId="77777777" w:rsidR="009F2BA0" w:rsidRPr="009F2BA0" w:rsidRDefault="009F2BA0" w:rsidP="00D9214B">
            <w:pPr>
              <w:pStyle w:val="TableText"/>
            </w:pPr>
            <w:r w:rsidRPr="009F2BA0">
              <w:t>-0.09%</w:t>
            </w:r>
          </w:p>
        </w:tc>
        <w:tc>
          <w:tcPr>
            <w:tcW w:w="0" w:type="auto"/>
            <w:tcBorders>
              <w:top w:val="nil"/>
              <w:left w:val="single" w:sz="4" w:space="0" w:color="auto"/>
              <w:bottom w:val="nil"/>
              <w:right w:val="nil"/>
            </w:tcBorders>
            <w:shd w:val="clear" w:color="auto" w:fill="auto"/>
            <w:noWrap/>
            <w:vAlign w:val="bottom"/>
            <w:hideMark/>
          </w:tcPr>
          <w:p w14:paraId="5516D789" w14:textId="77777777" w:rsidR="009F2BA0" w:rsidRPr="009F2BA0" w:rsidRDefault="009F2BA0" w:rsidP="00D9214B">
            <w:pPr>
              <w:pStyle w:val="TableText"/>
            </w:pPr>
            <w:r w:rsidRPr="009F2BA0">
              <w:t>-0.01%</w:t>
            </w:r>
          </w:p>
        </w:tc>
        <w:tc>
          <w:tcPr>
            <w:tcW w:w="0" w:type="auto"/>
            <w:tcBorders>
              <w:top w:val="nil"/>
              <w:left w:val="nil"/>
              <w:bottom w:val="nil"/>
              <w:right w:val="nil"/>
            </w:tcBorders>
            <w:shd w:val="clear" w:color="auto" w:fill="auto"/>
            <w:noWrap/>
            <w:vAlign w:val="bottom"/>
            <w:hideMark/>
          </w:tcPr>
          <w:p w14:paraId="685783E0" w14:textId="77777777" w:rsidR="009F2BA0" w:rsidRPr="009F2BA0" w:rsidRDefault="009F2BA0" w:rsidP="00D9214B">
            <w:pPr>
              <w:pStyle w:val="TableText"/>
            </w:pPr>
            <w:r w:rsidRPr="009F2BA0">
              <w:t>-0.01%</w:t>
            </w:r>
          </w:p>
        </w:tc>
        <w:tc>
          <w:tcPr>
            <w:tcW w:w="0" w:type="auto"/>
            <w:tcBorders>
              <w:top w:val="nil"/>
              <w:left w:val="nil"/>
              <w:bottom w:val="nil"/>
              <w:right w:val="nil"/>
            </w:tcBorders>
            <w:shd w:val="clear" w:color="auto" w:fill="auto"/>
            <w:noWrap/>
            <w:vAlign w:val="bottom"/>
            <w:hideMark/>
          </w:tcPr>
          <w:p w14:paraId="006B11CE" w14:textId="77777777" w:rsidR="009F2BA0" w:rsidRPr="009F2BA0" w:rsidRDefault="009F2BA0" w:rsidP="00D9214B">
            <w:pPr>
              <w:pStyle w:val="TableText"/>
            </w:pPr>
            <w:r w:rsidRPr="009F2BA0">
              <w:t>-0.01%</w:t>
            </w:r>
          </w:p>
        </w:tc>
        <w:tc>
          <w:tcPr>
            <w:tcW w:w="0" w:type="auto"/>
            <w:tcBorders>
              <w:top w:val="nil"/>
              <w:left w:val="single" w:sz="4" w:space="0" w:color="auto"/>
              <w:bottom w:val="nil"/>
              <w:right w:val="nil"/>
            </w:tcBorders>
            <w:shd w:val="clear" w:color="auto" w:fill="auto"/>
            <w:noWrap/>
            <w:vAlign w:val="bottom"/>
            <w:hideMark/>
          </w:tcPr>
          <w:p w14:paraId="2696AEC1" w14:textId="77777777" w:rsidR="009F2BA0" w:rsidRPr="009F2BA0" w:rsidRDefault="009F2BA0" w:rsidP="00D9214B">
            <w:pPr>
              <w:pStyle w:val="TableText"/>
            </w:pPr>
            <w:r w:rsidRPr="009F2BA0">
              <w:t>0.00%</w:t>
            </w:r>
          </w:p>
        </w:tc>
        <w:tc>
          <w:tcPr>
            <w:tcW w:w="0" w:type="auto"/>
            <w:tcBorders>
              <w:top w:val="nil"/>
              <w:left w:val="nil"/>
              <w:bottom w:val="nil"/>
              <w:right w:val="nil"/>
            </w:tcBorders>
            <w:shd w:val="clear" w:color="auto" w:fill="auto"/>
            <w:noWrap/>
            <w:vAlign w:val="bottom"/>
            <w:hideMark/>
          </w:tcPr>
          <w:p w14:paraId="7DBAEE50" w14:textId="77777777" w:rsidR="009F2BA0" w:rsidRPr="009F2BA0" w:rsidRDefault="009F2BA0" w:rsidP="00D9214B">
            <w:pPr>
              <w:pStyle w:val="TableText"/>
            </w:pPr>
            <w:r w:rsidRPr="009F2BA0">
              <w:t>0.00%</w:t>
            </w:r>
          </w:p>
        </w:tc>
        <w:tc>
          <w:tcPr>
            <w:tcW w:w="0" w:type="auto"/>
            <w:tcBorders>
              <w:top w:val="nil"/>
              <w:left w:val="nil"/>
              <w:bottom w:val="nil"/>
              <w:right w:val="single" w:sz="4" w:space="0" w:color="auto"/>
            </w:tcBorders>
            <w:shd w:val="clear" w:color="auto" w:fill="auto"/>
            <w:noWrap/>
            <w:vAlign w:val="bottom"/>
            <w:hideMark/>
          </w:tcPr>
          <w:p w14:paraId="0755745B" w14:textId="77777777" w:rsidR="009F2BA0" w:rsidRPr="009F2BA0" w:rsidRDefault="009F2BA0" w:rsidP="00D9214B">
            <w:pPr>
              <w:pStyle w:val="TableText"/>
            </w:pPr>
            <w:r w:rsidRPr="009F2BA0">
              <w:t>0.00%</w:t>
            </w:r>
          </w:p>
        </w:tc>
      </w:tr>
      <w:tr w:rsidR="009F2BA0" w:rsidRPr="009F2BA0" w14:paraId="77C80869" w14:textId="77777777" w:rsidTr="009F2BA0">
        <w:trPr>
          <w:trHeight w:val="255"/>
        </w:trPr>
        <w:tc>
          <w:tcPr>
            <w:tcW w:w="0" w:type="auto"/>
            <w:tcBorders>
              <w:top w:val="nil"/>
              <w:left w:val="single" w:sz="4" w:space="0" w:color="auto"/>
              <w:bottom w:val="nil"/>
              <w:right w:val="single" w:sz="4" w:space="0" w:color="auto"/>
            </w:tcBorders>
            <w:shd w:val="clear" w:color="auto" w:fill="auto"/>
            <w:noWrap/>
            <w:vAlign w:val="bottom"/>
            <w:hideMark/>
          </w:tcPr>
          <w:p w14:paraId="40BFB09D" w14:textId="77777777" w:rsidR="009F2BA0" w:rsidRPr="009F2BA0" w:rsidRDefault="009F2BA0" w:rsidP="00D9214B">
            <w:pPr>
              <w:pStyle w:val="TableText"/>
            </w:pPr>
            <w:r w:rsidRPr="009F2BA0">
              <w:t>DMH Psychiatric Claims</w:t>
            </w:r>
          </w:p>
        </w:tc>
        <w:tc>
          <w:tcPr>
            <w:tcW w:w="0" w:type="auto"/>
            <w:tcBorders>
              <w:top w:val="nil"/>
              <w:left w:val="nil"/>
              <w:bottom w:val="nil"/>
              <w:right w:val="nil"/>
            </w:tcBorders>
            <w:shd w:val="clear" w:color="auto" w:fill="auto"/>
            <w:noWrap/>
            <w:vAlign w:val="bottom"/>
            <w:hideMark/>
          </w:tcPr>
          <w:p w14:paraId="14E75BF7" w14:textId="77777777" w:rsidR="009F2BA0" w:rsidRPr="009F2BA0" w:rsidRDefault="009F2BA0" w:rsidP="00D9214B">
            <w:pPr>
              <w:pStyle w:val="TableText"/>
            </w:pPr>
            <w:r w:rsidRPr="009F2BA0">
              <w:t>0.06%</w:t>
            </w:r>
          </w:p>
        </w:tc>
        <w:tc>
          <w:tcPr>
            <w:tcW w:w="0" w:type="auto"/>
            <w:tcBorders>
              <w:top w:val="nil"/>
              <w:left w:val="nil"/>
              <w:bottom w:val="nil"/>
              <w:right w:val="nil"/>
            </w:tcBorders>
            <w:shd w:val="clear" w:color="auto" w:fill="auto"/>
            <w:noWrap/>
            <w:vAlign w:val="bottom"/>
            <w:hideMark/>
          </w:tcPr>
          <w:p w14:paraId="0ABFDFE9" w14:textId="77777777" w:rsidR="009F2BA0" w:rsidRPr="009F2BA0" w:rsidRDefault="009F2BA0" w:rsidP="00D9214B">
            <w:pPr>
              <w:pStyle w:val="TableText"/>
            </w:pPr>
            <w:r w:rsidRPr="009F2BA0">
              <w:t>0.21%</w:t>
            </w:r>
          </w:p>
        </w:tc>
        <w:tc>
          <w:tcPr>
            <w:tcW w:w="0" w:type="auto"/>
            <w:tcBorders>
              <w:top w:val="nil"/>
              <w:left w:val="nil"/>
              <w:bottom w:val="nil"/>
              <w:right w:val="nil"/>
            </w:tcBorders>
            <w:shd w:val="clear" w:color="auto" w:fill="auto"/>
            <w:noWrap/>
            <w:vAlign w:val="bottom"/>
            <w:hideMark/>
          </w:tcPr>
          <w:p w14:paraId="7DFDA490" w14:textId="77777777" w:rsidR="009F2BA0" w:rsidRPr="009F2BA0" w:rsidRDefault="009F2BA0" w:rsidP="00D9214B">
            <w:pPr>
              <w:pStyle w:val="TableText"/>
            </w:pPr>
            <w:r w:rsidRPr="009F2BA0">
              <w:t>0.01%</w:t>
            </w:r>
          </w:p>
        </w:tc>
        <w:tc>
          <w:tcPr>
            <w:tcW w:w="0" w:type="auto"/>
            <w:tcBorders>
              <w:top w:val="nil"/>
              <w:left w:val="single" w:sz="4" w:space="0" w:color="auto"/>
              <w:bottom w:val="nil"/>
              <w:right w:val="nil"/>
            </w:tcBorders>
            <w:shd w:val="clear" w:color="auto" w:fill="auto"/>
            <w:noWrap/>
            <w:vAlign w:val="bottom"/>
            <w:hideMark/>
          </w:tcPr>
          <w:p w14:paraId="069F2DFD" w14:textId="77777777" w:rsidR="009F2BA0" w:rsidRPr="009F2BA0" w:rsidRDefault="009F2BA0" w:rsidP="00D9214B">
            <w:pPr>
              <w:pStyle w:val="TableText"/>
            </w:pPr>
            <w:r w:rsidRPr="009F2BA0">
              <w:t>2.45%</w:t>
            </w:r>
          </w:p>
        </w:tc>
        <w:tc>
          <w:tcPr>
            <w:tcW w:w="0" w:type="auto"/>
            <w:tcBorders>
              <w:top w:val="nil"/>
              <w:left w:val="nil"/>
              <w:bottom w:val="nil"/>
              <w:right w:val="nil"/>
            </w:tcBorders>
            <w:shd w:val="clear" w:color="auto" w:fill="auto"/>
            <w:noWrap/>
            <w:vAlign w:val="bottom"/>
            <w:hideMark/>
          </w:tcPr>
          <w:p w14:paraId="23B3F830" w14:textId="77777777" w:rsidR="009F2BA0" w:rsidRPr="009F2BA0" w:rsidRDefault="009F2BA0" w:rsidP="00D9214B">
            <w:pPr>
              <w:pStyle w:val="TableText"/>
            </w:pPr>
            <w:r w:rsidRPr="009F2BA0">
              <w:t>2.49%</w:t>
            </w:r>
          </w:p>
        </w:tc>
        <w:tc>
          <w:tcPr>
            <w:tcW w:w="0" w:type="auto"/>
            <w:tcBorders>
              <w:top w:val="nil"/>
              <w:left w:val="nil"/>
              <w:bottom w:val="nil"/>
              <w:right w:val="nil"/>
            </w:tcBorders>
            <w:shd w:val="clear" w:color="auto" w:fill="auto"/>
            <w:noWrap/>
            <w:vAlign w:val="bottom"/>
            <w:hideMark/>
          </w:tcPr>
          <w:p w14:paraId="4A450288" w14:textId="77777777" w:rsidR="009F2BA0" w:rsidRPr="009F2BA0" w:rsidRDefault="009F2BA0" w:rsidP="00D9214B">
            <w:pPr>
              <w:pStyle w:val="TableText"/>
            </w:pPr>
            <w:r w:rsidRPr="009F2BA0">
              <w:t>4.77%</w:t>
            </w:r>
          </w:p>
        </w:tc>
        <w:tc>
          <w:tcPr>
            <w:tcW w:w="0" w:type="auto"/>
            <w:tcBorders>
              <w:top w:val="nil"/>
              <w:left w:val="single" w:sz="4" w:space="0" w:color="auto"/>
              <w:bottom w:val="nil"/>
              <w:right w:val="nil"/>
            </w:tcBorders>
            <w:shd w:val="clear" w:color="auto" w:fill="auto"/>
            <w:noWrap/>
            <w:vAlign w:val="bottom"/>
            <w:hideMark/>
          </w:tcPr>
          <w:p w14:paraId="547F04FB" w14:textId="77777777" w:rsidR="009F2BA0" w:rsidRPr="009F2BA0" w:rsidRDefault="009F2BA0" w:rsidP="00D9214B">
            <w:pPr>
              <w:pStyle w:val="TableText"/>
            </w:pPr>
            <w:r w:rsidRPr="009F2BA0">
              <w:t>1.50%</w:t>
            </w:r>
          </w:p>
        </w:tc>
        <w:tc>
          <w:tcPr>
            <w:tcW w:w="0" w:type="auto"/>
            <w:tcBorders>
              <w:top w:val="nil"/>
              <w:left w:val="nil"/>
              <w:bottom w:val="nil"/>
              <w:right w:val="nil"/>
            </w:tcBorders>
            <w:shd w:val="clear" w:color="auto" w:fill="auto"/>
            <w:noWrap/>
            <w:vAlign w:val="bottom"/>
            <w:hideMark/>
          </w:tcPr>
          <w:p w14:paraId="27EEE867" w14:textId="77777777" w:rsidR="009F2BA0" w:rsidRPr="009F2BA0" w:rsidRDefault="009F2BA0" w:rsidP="00D9214B">
            <w:pPr>
              <w:pStyle w:val="TableText"/>
            </w:pPr>
            <w:r w:rsidRPr="009F2BA0">
              <w:t>2.62%</w:t>
            </w:r>
          </w:p>
        </w:tc>
        <w:tc>
          <w:tcPr>
            <w:tcW w:w="0" w:type="auto"/>
            <w:tcBorders>
              <w:top w:val="nil"/>
              <w:left w:val="nil"/>
              <w:bottom w:val="nil"/>
              <w:right w:val="single" w:sz="4" w:space="0" w:color="auto"/>
            </w:tcBorders>
            <w:shd w:val="clear" w:color="auto" w:fill="auto"/>
            <w:noWrap/>
            <w:vAlign w:val="bottom"/>
            <w:hideMark/>
          </w:tcPr>
          <w:p w14:paraId="13567B62" w14:textId="77777777" w:rsidR="009F2BA0" w:rsidRPr="009F2BA0" w:rsidRDefault="009F2BA0" w:rsidP="00D9214B">
            <w:pPr>
              <w:pStyle w:val="TableText"/>
            </w:pPr>
            <w:r w:rsidRPr="009F2BA0">
              <w:t>3.16%</w:t>
            </w:r>
          </w:p>
        </w:tc>
      </w:tr>
      <w:tr w:rsidR="009F2BA0" w:rsidRPr="009F2BA0" w14:paraId="09BEFE9C" w14:textId="77777777" w:rsidTr="009F2BA0">
        <w:trPr>
          <w:trHeight w:val="255"/>
        </w:trPr>
        <w:tc>
          <w:tcPr>
            <w:tcW w:w="0" w:type="auto"/>
            <w:tcBorders>
              <w:top w:val="nil"/>
              <w:left w:val="single" w:sz="4" w:space="0" w:color="auto"/>
              <w:bottom w:val="nil"/>
              <w:right w:val="single" w:sz="4" w:space="0" w:color="auto"/>
            </w:tcBorders>
            <w:shd w:val="clear" w:color="auto" w:fill="auto"/>
            <w:noWrap/>
            <w:vAlign w:val="bottom"/>
            <w:hideMark/>
          </w:tcPr>
          <w:p w14:paraId="4FF78B9F" w14:textId="77777777" w:rsidR="009F2BA0" w:rsidRPr="009F2BA0" w:rsidRDefault="009F2BA0" w:rsidP="00D9214B">
            <w:pPr>
              <w:pStyle w:val="TableText"/>
            </w:pPr>
            <w:r w:rsidRPr="009F2BA0">
              <w:t>Elder Affairs Home Care Program</w:t>
            </w:r>
          </w:p>
        </w:tc>
        <w:tc>
          <w:tcPr>
            <w:tcW w:w="0" w:type="auto"/>
            <w:tcBorders>
              <w:top w:val="nil"/>
              <w:left w:val="nil"/>
              <w:bottom w:val="nil"/>
              <w:right w:val="nil"/>
            </w:tcBorders>
            <w:shd w:val="clear" w:color="auto" w:fill="auto"/>
            <w:noWrap/>
            <w:vAlign w:val="bottom"/>
            <w:hideMark/>
          </w:tcPr>
          <w:p w14:paraId="66B426C1" w14:textId="77777777" w:rsidR="009F2BA0" w:rsidRPr="009F2BA0" w:rsidRDefault="009F2BA0" w:rsidP="00D9214B">
            <w:pPr>
              <w:pStyle w:val="TableText"/>
            </w:pPr>
            <w:r w:rsidRPr="009F2BA0">
              <w:t>0.11%</w:t>
            </w:r>
          </w:p>
        </w:tc>
        <w:tc>
          <w:tcPr>
            <w:tcW w:w="0" w:type="auto"/>
            <w:tcBorders>
              <w:top w:val="nil"/>
              <w:left w:val="nil"/>
              <w:bottom w:val="nil"/>
              <w:right w:val="nil"/>
            </w:tcBorders>
            <w:shd w:val="clear" w:color="auto" w:fill="auto"/>
            <w:noWrap/>
            <w:vAlign w:val="bottom"/>
            <w:hideMark/>
          </w:tcPr>
          <w:p w14:paraId="283FABB5" w14:textId="77777777" w:rsidR="009F2BA0" w:rsidRPr="009F2BA0" w:rsidRDefault="009F2BA0" w:rsidP="00D9214B">
            <w:pPr>
              <w:pStyle w:val="TableText"/>
            </w:pPr>
            <w:r w:rsidRPr="009F2BA0">
              <w:t>0.13%</w:t>
            </w:r>
          </w:p>
        </w:tc>
        <w:tc>
          <w:tcPr>
            <w:tcW w:w="0" w:type="auto"/>
            <w:tcBorders>
              <w:top w:val="nil"/>
              <w:left w:val="nil"/>
              <w:bottom w:val="nil"/>
              <w:right w:val="nil"/>
            </w:tcBorders>
            <w:shd w:val="clear" w:color="auto" w:fill="auto"/>
            <w:noWrap/>
            <w:vAlign w:val="bottom"/>
            <w:hideMark/>
          </w:tcPr>
          <w:p w14:paraId="2DAB0051" w14:textId="77777777" w:rsidR="009F2BA0" w:rsidRPr="009F2BA0" w:rsidRDefault="009F2BA0" w:rsidP="00D9214B">
            <w:pPr>
              <w:pStyle w:val="TableText"/>
            </w:pPr>
            <w:r w:rsidRPr="009F2BA0">
              <w:t>0.07%</w:t>
            </w:r>
          </w:p>
        </w:tc>
        <w:tc>
          <w:tcPr>
            <w:tcW w:w="0" w:type="auto"/>
            <w:tcBorders>
              <w:top w:val="nil"/>
              <w:left w:val="single" w:sz="4" w:space="0" w:color="auto"/>
              <w:bottom w:val="nil"/>
              <w:right w:val="nil"/>
            </w:tcBorders>
            <w:shd w:val="clear" w:color="auto" w:fill="auto"/>
            <w:noWrap/>
            <w:vAlign w:val="bottom"/>
            <w:hideMark/>
          </w:tcPr>
          <w:p w14:paraId="1437FACC" w14:textId="77777777" w:rsidR="009F2BA0" w:rsidRPr="009F2BA0" w:rsidRDefault="009F2BA0" w:rsidP="00D9214B">
            <w:pPr>
              <w:pStyle w:val="TableText"/>
            </w:pPr>
            <w:r w:rsidRPr="009F2BA0">
              <w:t>0.07%</w:t>
            </w:r>
          </w:p>
        </w:tc>
        <w:tc>
          <w:tcPr>
            <w:tcW w:w="0" w:type="auto"/>
            <w:tcBorders>
              <w:top w:val="nil"/>
              <w:left w:val="nil"/>
              <w:bottom w:val="nil"/>
              <w:right w:val="nil"/>
            </w:tcBorders>
            <w:shd w:val="clear" w:color="auto" w:fill="auto"/>
            <w:noWrap/>
            <w:vAlign w:val="bottom"/>
            <w:hideMark/>
          </w:tcPr>
          <w:p w14:paraId="429D0FA5" w14:textId="77777777" w:rsidR="009F2BA0" w:rsidRPr="009F2BA0" w:rsidRDefault="009F2BA0" w:rsidP="00D9214B">
            <w:pPr>
              <w:pStyle w:val="TableText"/>
            </w:pPr>
            <w:r w:rsidRPr="009F2BA0">
              <w:t>0.08%</w:t>
            </w:r>
          </w:p>
        </w:tc>
        <w:tc>
          <w:tcPr>
            <w:tcW w:w="0" w:type="auto"/>
            <w:tcBorders>
              <w:top w:val="nil"/>
              <w:left w:val="nil"/>
              <w:bottom w:val="nil"/>
              <w:right w:val="nil"/>
            </w:tcBorders>
            <w:shd w:val="clear" w:color="auto" w:fill="auto"/>
            <w:noWrap/>
            <w:vAlign w:val="bottom"/>
            <w:hideMark/>
          </w:tcPr>
          <w:p w14:paraId="1E6DF4E0" w14:textId="77777777" w:rsidR="009F2BA0" w:rsidRPr="009F2BA0" w:rsidRDefault="009F2BA0" w:rsidP="00D9214B">
            <w:pPr>
              <w:pStyle w:val="TableText"/>
            </w:pPr>
            <w:r w:rsidRPr="009F2BA0">
              <w:t>0.04%</w:t>
            </w:r>
          </w:p>
        </w:tc>
        <w:tc>
          <w:tcPr>
            <w:tcW w:w="0" w:type="auto"/>
            <w:tcBorders>
              <w:top w:val="nil"/>
              <w:left w:val="single" w:sz="4" w:space="0" w:color="auto"/>
              <w:bottom w:val="nil"/>
              <w:right w:val="nil"/>
            </w:tcBorders>
            <w:shd w:val="clear" w:color="auto" w:fill="auto"/>
            <w:noWrap/>
            <w:vAlign w:val="bottom"/>
            <w:hideMark/>
          </w:tcPr>
          <w:p w14:paraId="7B57F73C" w14:textId="77777777" w:rsidR="009F2BA0" w:rsidRPr="009F2BA0" w:rsidRDefault="009F2BA0" w:rsidP="00D9214B">
            <w:pPr>
              <w:pStyle w:val="TableText"/>
            </w:pPr>
            <w:r w:rsidRPr="009F2BA0">
              <w:t>1.64%</w:t>
            </w:r>
          </w:p>
        </w:tc>
        <w:tc>
          <w:tcPr>
            <w:tcW w:w="0" w:type="auto"/>
            <w:tcBorders>
              <w:top w:val="nil"/>
              <w:left w:val="nil"/>
              <w:bottom w:val="nil"/>
              <w:right w:val="nil"/>
            </w:tcBorders>
            <w:shd w:val="clear" w:color="auto" w:fill="auto"/>
            <w:noWrap/>
            <w:vAlign w:val="bottom"/>
            <w:hideMark/>
          </w:tcPr>
          <w:p w14:paraId="78B4AC09" w14:textId="77777777" w:rsidR="009F2BA0" w:rsidRPr="009F2BA0" w:rsidRDefault="009F2BA0" w:rsidP="00D9214B">
            <w:pPr>
              <w:pStyle w:val="TableText"/>
            </w:pPr>
            <w:r w:rsidRPr="009F2BA0">
              <w:t>1.66%</w:t>
            </w:r>
          </w:p>
        </w:tc>
        <w:tc>
          <w:tcPr>
            <w:tcW w:w="0" w:type="auto"/>
            <w:tcBorders>
              <w:top w:val="nil"/>
              <w:left w:val="nil"/>
              <w:bottom w:val="nil"/>
              <w:right w:val="single" w:sz="4" w:space="0" w:color="auto"/>
            </w:tcBorders>
            <w:shd w:val="clear" w:color="auto" w:fill="auto"/>
            <w:noWrap/>
            <w:vAlign w:val="bottom"/>
            <w:hideMark/>
          </w:tcPr>
          <w:p w14:paraId="4638BD32" w14:textId="77777777" w:rsidR="009F2BA0" w:rsidRPr="009F2BA0" w:rsidRDefault="009F2BA0" w:rsidP="00D9214B">
            <w:pPr>
              <w:pStyle w:val="TableText"/>
            </w:pPr>
            <w:r w:rsidRPr="009F2BA0">
              <w:t>1.57%</w:t>
            </w:r>
          </w:p>
        </w:tc>
      </w:tr>
      <w:tr w:rsidR="009F2BA0" w:rsidRPr="009F2BA0" w14:paraId="0C291B4F" w14:textId="77777777" w:rsidTr="009F2BA0">
        <w:trPr>
          <w:trHeight w:val="255"/>
        </w:trPr>
        <w:tc>
          <w:tcPr>
            <w:tcW w:w="0" w:type="auto"/>
            <w:tcBorders>
              <w:top w:val="nil"/>
              <w:left w:val="single" w:sz="4" w:space="0" w:color="auto"/>
              <w:bottom w:val="nil"/>
              <w:right w:val="single" w:sz="4" w:space="0" w:color="auto"/>
            </w:tcBorders>
            <w:shd w:val="clear" w:color="auto" w:fill="auto"/>
            <w:noWrap/>
            <w:vAlign w:val="bottom"/>
            <w:hideMark/>
          </w:tcPr>
          <w:p w14:paraId="7F3A592C" w14:textId="77777777" w:rsidR="009F2BA0" w:rsidRPr="009F2BA0" w:rsidRDefault="009F2BA0" w:rsidP="00D9214B">
            <w:pPr>
              <w:pStyle w:val="TableText"/>
            </w:pPr>
            <w:r w:rsidRPr="009F2BA0">
              <w:t>HSN Dental Wrap</w:t>
            </w:r>
          </w:p>
        </w:tc>
        <w:tc>
          <w:tcPr>
            <w:tcW w:w="0" w:type="auto"/>
            <w:tcBorders>
              <w:top w:val="nil"/>
              <w:left w:val="nil"/>
              <w:bottom w:val="nil"/>
              <w:right w:val="nil"/>
            </w:tcBorders>
            <w:shd w:val="clear" w:color="auto" w:fill="auto"/>
            <w:noWrap/>
            <w:vAlign w:val="bottom"/>
            <w:hideMark/>
          </w:tcPr>
          <w:p w14:paraId="7C7BD728" w14:textId="77777777" w:rsidR="009F2BA0" w:rsidRPr="009F2BA0" w:rsidRDefault="009F2BA0" w:rsidP="00D9214B">
            <w:pPr>
              <w:pStyle w:val="TableText"/>
            </w:pPr>
            <w:r w:rsidRPr="009F2BA0">
              <w:t>0.26%</w:t>
            </w:r>
          </w:p>
        </w:tc>
        <w:tc>
          <w:tcPr>
            <w:tcW w:w="0" w:type="auto"/>
            <w:tcBorders>
              <w:top w:val="nil"/>
              <w:left w:val="nil"/>
              <w:bottom w:val="nil"/>
              <w:right w:val="nil"/>
            </w:tcBorders>
            <w:shd w:val="clear" w:color="auto" w:fill="auto"/>
            <w:noWrap/>
            <w:vAlign w:val="bottom"/>
            <w:hideMark/>
          </w:tcPr>
          <w:p w14:paraId="35FA0235" w14:textId="77777777" w:rsidR="009F2BA0" w:rsidRPr="009F2BA0" w:rsidRDefault="009F2BA0" w:rsidP="00D9214B">
            <w:pPr>
              <w:pStyle w:val="TableText"/>
            </w:pPr>
            <w:r w:rsidRPr="009F2BA0">
              <w:t>0.28%</w:t>
            </w:r>
          </w:p>
        </w:tc>
        <w:tc>
          <w:tcPr>
            <w:tcW w:w="0" w:type="auto"/>
            <w:tcBorders>
              <w:top w:val="nil"/>
              <w:left w:val="nil"/>
              <w:bottom w:val="nil"/>
              <w:right w:val="nil"/>
            </w:tcBorders>
            <w:shd w:val="clear" w:color="auto" w:fill="auto"/>
            <w:noWrap/>
            <w:vAlign w:val="bottom"/>
            <w:hideMark/>
          </w:tcPr>
          <w:p w14:paraId="53337BA7" w14:textId="77777777" w:rsidR="009F2BA0" w:rsidRPr="009F2BA0" w:rsidRDefault="009F2BA0" w:rsidP="00D9214B">
            <w:pPr>
              <w:pStyle w:val="TableText"/>
            </w:pPr>
            <w:r w:rsidRPr="009F2BA0">
              <w:t>0.26%</w:t>
            </w:r>
          </w:p>
        </w:tc>
        <w:tc>
          <w:tcPr>
            <w:tcW w:w="0" w:type="auto"/>
            <w:tcBorders>
              <w:top w:val="nil"/>
              <w:left w:val="single" w:sz="4" w:space="0" w:color="auto"/>
              <w:bottom w:val="nil"/>
              <w:right w:val="nil"/>
            </w:tcBorders>
            <w:shd w:val="clear" w:color="auto" w:fill="auto"/>
            <w:noWrap/>
            <w:vAlign w:val="bottom"/>
            <w:hideMark/>
          </w:tcPr>
          <w:p w14:paraId="791B8BAF" w14:textId="77777777" w:rsidR="009F2BA0" w:rsidRPr="009F2BA0" w:rsidRDefault="009F2BA0" w:rsidP="00D9214B">
            <w:pPr>
              <w:pStyle w:val="TableText"/>
            </w:pPr>
            <w:r w:rsidRPr="009F2BA0">
              <w:t>0.07%</w:t>
            </w:r>
          </w:p>
        </w:tc>
        <w:tc>
          <w:tcPr>
            <w:tcW w:w="0" w:type="auto"/>
            <w:tcBorders>
              <w:top w:val="nil"/>
              <w:left w:val="nil"/>
              <w:bottom w:val="nil"/>
              <w:right w:val="nil"/>
            </w:tcBorders>
            <w:shd w:val="clear" w:color="auto" w:fill="auto"/>
            <w:noWrap/>
            <w:vAlign w:val="bottom"/>
            <w:hideMark/>
          </w:tcPr>
          <w:p w14:paraId="30CAA67F" w14:textId="77777777" w:rsidR="009F2BA0" w:rsidRPr="009F2BA0" w:rsidRDefault="009F2BA0" w:rsidP="00D9214B">
            <w:pPr>
              <w:pStyle w:val="TableText"/>
            </w:pPr>
            <w:r w:rsidRPr="009F2BA0">
              <w:t>0.07%</w:t>
            </w:r>
          </w:p>
        </w:tc>
        <w:tc>
          <w:tcPr>
            <w:tcW w:w="0" w:type="auto"/>
            <w:tcBorders>
              <w:top w:val="nil"/>
              <w:left w:val="nil"/>
              <w:bottom w:val="nil"/>
              <w:right w:val="nil"/>
            </w:tcBorders>
            <w:shd w:val="clear" w:color="auto" w:fill="auto"/>
            <w:noWrap/>
            <w:vAlign w:val="bottom"/>
            <w:hideMark/>
          </w:tcPr>
          <w:p w14:paraId="69621B98" w14:textId="77777777" w:rsidR="009F2BA0" w:rsidRPr="009F2BA0" w:rsidRDefault="009F2BA0" w:rsidP="00D9214B">
            <w:pPr>
              <w:pStyle w:val="TableText"/>
            </w:pPr>
            <w:r w:rsidRPr="009F2BA0">
              <w:t>0.07%</w:t>
            </w:r>
          </w:p>
        </w:tc>
        <w:tc>
          <w:tcPr>
            <w:tcW w:w="0" w:type="auto"/>
            <w:tcBorders>
              <w:top w:val="nil"/>
              <w:left w:val="single" w:sz="4" w:space="0" w:color="auto"/>
              <w:bottom w:val="nil"/>
              <w:right w:val="nil"/>
            </w:tcBorders>
            <w:shd w:val="clear" w:color="auto" w:fill="auto"/>
            <w:noWrap/>
            <w:vAlign w:val="bottom"/>
            <w:hideMark/>
          </w:tcPr>
          <w:p w14:paraId="73C97EAA" w14:textId="77777777" w:rsidR="009F2BA0" w:rsidRPr="009F2BA0" w:rsidRDefault="009F2BA0" w:rsidP="00D9214B">
            <w:pPr>
              <w:pStyle w:val="TableText"/>
            </w:pPr>
            <w:r w:rsidRPr="009F2BA0">
              <w:t>0.01%</w:t>
            </w:r>
          </w:p>
        </w:tc>
        <w:tc>
          <w:tcPr>
            <w:tcW w:w="0" w:type="auto"/>
            <w:tcBorders>
              <w:top w:val="nil"/>
              <w:left w:val="nil"/>
              <w:bottom w:val="nil"/>
              <w:right w:val="nil"/>
            </w:tcBorders>
            <w:shd w:val="clear" w:color="auto" w:fill="auto"/>
            <w:noWrap/>
            <w:vAlign w:val="bottom"/>
            <w:hideMark/>
          </w:tcPr>
          <w:p w14:paraId="140D47E8" w14:textId="77777777" w:rsidR="009F2BA0" w:rsidRPr="009F2BA0" w:rsidRDefault="009F2BA0" w:rsidP="00D9214B">
            <w:pPr>
              <w:pStyle w:val="TableText"/>
            </w:pPr>
            <w:r w:rsidRPr="009F2BA0">
              <w:t>0.01%</w:t>
            </w:r>
          </w:p>
        </w:tc>
        <w:tc>
          <w:tcPr>
            <w:tcW w:w="0" w:type="auto"/>
            <w:tcBorders>
              <w:top w:val="nil"/>
              <w:left w:val="nil"/>
              <w:bottom w:val="nil"/>
              <w:right w:val="single" w:sz="4" w:space="0" w:color="auto"/>
            </w:tcBorders>
            <w:shd w:val="clear" w:color="auto" w:fill="auto"/>
            <w:noWrap/>
            <w:vAlign w:val="bottom"/>
            <w:hideMark/>
          </w:tcPr>
          <w:p w14:paraId="5C8C4467" w14:textId="77777777" w:rsidR="009F2BA0" w:rsidRPr="009F2BA0" w:rsidRDefault="009F2BA0" w:rsidP="00D9214B">
            <w:pPr>
              <w:pStyle w:val="TableText"/>
            </w:pPr>
            <w:r w:rsidRPr="009F2BA0">
              <w:t>0.01%</w:t>
            </w:r>
          </w:p>
        </w:tc>
      </w:tr>
      <w:tr w:rsidR="009F2BA0" w:rsidRPr="009F2BA0" w14:paraId="1753D41E" w14:textId="77777777" w:rsidTr="009F2BA0">
        <w:trPr>
          <w:trHeight w:val="255"/>
        </w:trPr>
        <w:tc>
          <w:tcPr>
            <w:tcW w:w="0" w:type="auto"/>
            <w:tcBorders>
              <w:top w:val="nil"/>
              <w:left w:val="single" w:sz="4" w:space="0" w:color="auto"/>
              <w:bottom w:val="nil"/>
              <w:right w:val="single" w:sz="4" w:space="0" w:color="auto"/>
            </w:tcBorders>
            <w:shd w:val="clear" w:color="auto" w:fill="auto"/>
            <w:noWrap/>
            <w:vAlign w:val="bottom"/>
            <w:hideMark/>
          </w:tcPr>
          <w:p w14:paraId="20094ACA" w14:textId="77777777" w:rsidR="009F2BA0" w:rsidRPr="009F2BA0" w:rsidRDefault="009F2BA0" w:rsidP="00D9214B">
            <w:pPr>
              <w:pStyle w:val="TableText"/>
            </w:pPr>
            <w:r w:rsidRPr="009F2BA0">
              <w:t>Diversionary BH Services</w:t>
            </w:r>
          </w:p>
        </w:tc>
        <w:tc>
          <w:tcPr>
            <w:tcW w:w="0" w:type="auto"/>
            <w:tcBorders>
              <w:top w:val="nil"/>
              <w:left w:val="nil"/>
              <w:bottom w:val="nil"/>
              <w:right w:val="nil"/>
            </w:tcBorders>
            <w:shd w:val="clear" w:color="auto" w:fill="auto"/>
            <w:noWrap/>
            <w:vAlign w:val="bottom"/>
            <w:hideMark/>
          </w:tcPr>
          <w:p w14:paraId="1F86FDDA" w14:textId="77777777" w:rsidR="009F2BA0" w:rsidRPr="009F2BA0" w:rsidRDefault="009F2BA0" w:rsidP="00D9214B">
            <w:pPr>
              <w:pStyle w:val="TableText"/>
            </w:pPr>
            <w:r w:rsidRPr="009F2BA0">
              <w:t>1.29%</w:t>
            </w:r>
          </w:p>
        </w:tc>
        <w:tc>
          <w:tcPr>
            <w:tcW w:w="0" w:type="auto"/>
            <w:tcBorders>
              <w:top w:val="nil"/>
              <w:left w:val="nil"/>
              <w:bottom w:val="nil"/>
              <w:right w:val="nil"/>
            </w:tcBorders>
            <w:shd w:val="clear" w:color="auto" w:fill="auto"/>
            <w:noWrap/>
            <w:vAlign w:val="bottom"/>
            <w:hideMark/>
          </w:tcPr>
          <w:p w14:paraId="18C55F34" w14:textId="77777777" w:rsidR="009F2BA0" w:rsidRPr="009F2BA0" w:rsidRDefault="009F2BA0" w:rsidP="00D9214B">
            <w:pPr>
              <w:pStyle w:val="TableText"/>
            </w:pPr>
            <w:r w:rsidRPr="009F2BA0">
              <w:t>1.51%</w:t>
            </w:r>
          </w:p>
        </w:tc>
        <w:tc>
          <w:tcPr>
            <w:tcW w:w="0" w:type="auto"/>
            <w:tcBorders>
              <w:top w:val="nil"/>
              <w:left w:val="nil"/>
              <w:bottom w:val="nil"/>
              <w:right w:val="nil"/>
            </w:tcBorders>
            <w:shd w:val="clear" w:color="auto" w:fill="auto"/>
            <w:noWrap/>
            <w:vAlign w:val="bottom"/>
            <w:hideMark/>
          </w:tcPr>
          <w:p w14:paraId="66E1FA8C" w14:textId="77777777" w:rsidR="009F2BA0" w:rsidRPr="009F2BA0" w:rsidRDefault="009F2BA0" w:rsidP="00D9214B">
            <w:pPr>
              <w:pStyle w:val="TableText"/>
            </w:pPr>
            <w:r w:rsidRPr="009F2BA0">
              <w:t>1.37%</w:t>
            </w:r>
          </w:p>
        </w:tc>
        <w:tc>
          <w:tcPr>
            <w:tcW w:w="0" w:type="auto"/>
            <w:tcBorders>
              <w:top w:val="nil"/>
              <w:left w:val="single" w:sz="4" w:space="0" w:color="auto"/>
              <w:bottom w:val="nil"/>
              <w:right w:val="nil"/>
            </w:tcBorders>
            <w:shd w:val="clear" w:color="auto" w:fill="auto"/>
            <w:noWrap/>
            <w:vAlign w:val="bottom"/>
            <w:hideMark/>
          </w:tcPr>
          <w:p w14:paraId="0655B098" w14:textId="77777777" w:rsidR="009F2BA0" w:rsidRPr="009F2BA0" w:rsidRDefault="009F2BA0" w:rsidP="00D9214B">
            <w:pPr>
              <w:pStyle w:val="TableText"/>
            </w:pPr>
            <w:r w:rsidRPr="009F2BA0">
              <w:t>4.35%</w:t>
            </w:r>
          </w:p>
        </w:tc>
        <w:tc>
          <w:tcPr>
            <w:tcW w:w="0" w:type="auto"/>
            <w:tcBorders>
              <w:top w:val="nil"/>
              <w:left w:val="nil"/>
              <w:bottom w:val="nil"/>
              <w:right w:val="nil"/>
            </w:tcBorders>
            <w:shd w:val="clear" w:color="auto" w:fill="auto"/>
            <w:noWrap/>
            <w:vAlign w:val="bottom"/>
            <w:hideMark/>
          </w:tcPr>
          <w:p w14:paraId="206461A1" w14:textId="77777777" w:rsidR="009F2BA0" w:rsidRPr="009F2BA0" w:rsidRDefault="009F2BA0" w:rsidP="00D9214B">
            <w:pPr>
              <w:pStyle w:val="TableText"/>
            </w:pPr>
            <w:r w:rsidRPr="009F2BA0">
              <w:t>4.99%</w:t>
            </w:r>
          </w:p>
        </w:tc>
        <w:tc>
          <w:tcPr>
            <w:tcW w:w="0" w:type="auto"/>
            <w:tcBorders>
              <w:top w:val="nil"/>
              <w:left w:val="nil"/>
              <w:bottom w:val="nil"/>
              <w:right w:val="nil"/>
            </w:tcBorders>
            <w:shd w:val="clear" w:color="auto" w:fill="auto"/>
            <w:noWrap/>
            <w:vAlign w:val="bottom"/>
            <w:hideMark/>
          </w:tcPr>
          <w:p w14:paraId="46022FFC" w14:textId="77777777" w:rsidR="009F2BA0" w:rsidRPr="009F2BA0" w:rsidRDefault="009F2BA0" w:rsidP="00D9214B">
            <w:pPr>
              <w:pStyle w:val="TableText"/>
            </w:pPr>
            <w:r w:rsidRPr="009F2BA0">
              <w:t>3.82%</w:t>
            </w:r>
          </w:p>
        </w:tc>
        <w:tc>
          <w:tcPr>
            <w:tcW w:w="0" w:type="auto"/>
            <w:tcBorders>
              <w:top w:val="nil"/>
              <w:left w:val="single" w:sz="4" w:space="0" w:color="auto"/>
              <w:bottom w:val="nil"/>
              <w:right w:val="nil"/>
            </w:tcBorders>
            <w:shd w:val="clear" w:color="auto" w:fill="auto"/>
            <w:noWrap/>
            <w:vAlign w:val="bottom"/>
            <w:hideMark/>
          </w:tcPr>
          <w:p w14:paraId="5CF7AFDC" w14:textId="77777777" w:rsidR="009F2BA0" w:rsidRPr="009F2BA0" w:rsidRDefault="009F2BA0" w:rsidP="00D9214B">
            <w:pPr>
              <w:pStyle w:val="TableText"/>
            </w:pPr>
            <w:r w:rsidRPr="009F2BA0">
              <w:t>0.26%</w:t>
            </w:r>
          </w:p>
        </w:tc>
        <w:tc>
          <w:tcPr>
            <w:tcW w:w="0" w:type="auto"/>
            <w:tcBorders>
              <w:top w:val="nil"/>
              <w:left w:val="nil"/>
              <w:bottom w:val="nil"/>
              <w:right w:val="nil"/>
            </w:tcBorders>
            <w:shd w:val="clear" w:color="auto" w:fill="auto"/>
            <w:noWrap/>
            <w:vAlign w:val="bottom"/>
            <w:hideMark/>
          </w:tcPr>
          <w:p w14:paraId="2522788B" w14:textId="77777777" w:rsidR="009F2BA0" w:rsidRPr="009F2BA0" w:rsidRDefault="009F2BA0" w:rsidP="00D9214B">
            <w:pPr>
              <w:pStyle w:val="TableText"/>
            </w:pPr>
            <w:r w:rsidRPr="009F2BA0">
              <w:t>0.25%</w:t>
            </w:r>
          </w:p>
        </w:tc>
        <w:tc>
          <w:tcPr>
            <w:tcW w:w="0" w:type="auto"/>
            <w:tcBorders>
              <w:top w:val="nil"/>
              <w:left w:val="nil"/>
              <w:bottom w:val="nil"/>
              <w:right w:val="single" w:sz="4" w:space="0" w:color="auto"/>
            </w:tcBorders>
            <w:shd w:val="clear" w:color="auto" w:fill="auto"/>
            <w:noWrap/>
            <w:vAlign w:val="bottom"/>
            <w:hideMark/>
          </w:tcPr>
          <w:p w14:paraId="36773C5F" w14:textId="77777777" w:rsidR="009F2BA0" w:rsidRPr="009F2BA0" w:rsidRDefault="009F2BA0" w:rsidP="00D9214B">
            <w:pPr>
              <w:pStyle w:val="TableText"/>
            </w:pPr>
            <w:r w:rsidRPr="009F2BA0">
              <w:t>0.28%</w:t>
            </w:r>
          </w:p>
        </w:tc>
      </w:tr>
      <w:tr w:rsidR="009F2BA0" w:rsidRPr="009F2BA0" w14:paraId="2C63BE14" w14:textId="77777777" w:rsidTr="009F2BA0">
        <w:trPr>
          <w:trHeight w:val="255"/>
        </w:trPr>
        <w:tc>
          <w:tcPr>
            <w:tcW w:w="0" w:type="auto"/>
            <w:tcBorders>
              <w:top w:val="nil"/>
              <w:left w:val="single" w:sz="4" w:space="0" w:color="auto"/>
              <w:bottom w:val="nil"/>
              <w:right w:val="single" w:sz="4" w:space="0" w:color="auto"/>
            </w:tcBorders>
            <w:shd w:val="clear" w:color="auto" w:fill="auto"/>
            <w:noWrap/>
            <w:vAlign w:val="bottom"/>
            <w:hideMark/>
          </w:tcPr>
          <w:p w14:paraId="05FD40F1" w14:textId="77777777" w:rsidR="009F2BA0" w:rsidRPr="009F2BA0" w:rsidRDefault="009F2BA0" w:rsidP="00D9214B">
            <w:pPr>
              <w:pStyle w:val="TableText"/>
            </w:pPr>
            <w:r w:rsidRPr="009F2BA0">
              <w:t>Bristol County Adjustment</w:t>
            </w:r>
          </w:p>
        </w:tc>
        <w:tc>
          <w:tcPr>
            <w:tcW w:w="0" w:type="auto"/>
            <w:tcBorders>
              <w:top w:val="nil"/>
              <w:left w:val="nil"/>
              <w:bottom w:val="nil"/>
              <w:right w:val="nil"/>
            </w:tcBorders>
            <w:shd w:val="clear" w:color="auto" w:fill="auto"/>
            <w:noWrap/>
            <w:vAlign w:val="bottom"/>
            <w:hideMark/>
          </w:tcPr>
          <w:p w14:paraId="5FB1204F" w14:textId="77777777" w:rsidR="009F2BA0" w:rsidRPr="009F2BA0" w:rsidRDefault="009F2BA0" w:rsidP="00D9214B">
            <w:pPr>
              <w:pStyle w:val="TableText"/>
            </w:pPr>
            <w:r w:rsidRPr="009F2BA0">
              <w:t>-0.31%</w:t>
            </w:r>
          </w:p>
        </w:tc>
        <w:tc>
          <w:tcPr>
            <w:tcW w:w="0" w:type="auto"/>
            <w:tcBorders>
              <w:top w:val="nil"/>
              <w:left w:val="nil"/>
              <w:bottom w:val="nil"/>
              <w:right w:val="nil"/>
            </w:tcBorders>
            <w:shd w:val="clear" w:color="auto" w:fill="auto"/>
            <w:noWrap/>
            <w:vAlign w:val="bottom"/>
            <w:hideMark/>
          </w:tcPr>
          <w:p w14:paraId="293170D6" w14:textId="77777777" w:rsidR="009F2BA0" w:rsidRPr="009F2BA0" w:rsidRDefault="009F2BA0" w:rsidP="00D9214B">
            <w:pPr>
              <w:pStyle w:val="TableText"/>
            </w:pPr>
            <w:r w:rsidRPr="009F2BA0">
              <w:t>0.00%</w:t>
            </w:r>
          </w:p>
        </w:tc>
        <w:tc>
          <w:tcPr>
            <w:tcW w:w="0" w:type="auto"/>
            <w:tcBorders>
              <w:top w:val="nil"/>
              <w:left w:val="nil"/>
              <w:bottom w:val="nil"/>
              <w:right w:val="nil"/>
            </w:tcBorders>
            <w:shd w:val="clear" w:color="auto" w:fill="auto"/>
            <w:noWrap/>
            <w:vAlign w:val="bottom"/>
            <w:hideMark/>
          </w:tcPr>
          <w:p w14:paraId="68C27810" w14:textId="77777777" w:rsidR="009F2BA0" w:rsidRPr="009F2BA0" w:rsidRDefault="009F2BA0" w:rsidP="00D9214B">
            <w:pPr>
              <w:pStyle w:val="TableText"/>
            </w:pPr>
            <w:r w:rsidRPr="009F2BA0">
              <w:t>0.00%</w:t>
            </w:r>
          </w:p>
        </w:tc>
        <w:tc>
          <w:tcPr>
            <w:tcW w:w="0" w:type="auto"/>
            <w:tcBorders>
              <w:top w:val="nil"/>
              <w:left w:val="single" w:sz="4" w:space="0" w:color="auto"/>
              <w:bottom w:val="nil"/>
              <w:right w:val="nil"/>
            </w:tcBorders>
            <w:shd w:val="clear" w:color="auto" w:fill="auto"/>
            <w:noWrap/>
            <w:vAlign w:val="bottom"/>
            <w:hideMark/>
          </w:tcPr>
          <w:p w14:paraId="0784F21B" w14:textId="77777777" w:rsidR="009F2BA0" w:rsidRPr="009F2BA0" w:rsidRDefault="009F2BA0" w:rsidP="00D9214B">
            <w:pPr>
              <w:pStyle w:val="TableText"/>
            </w:pPr>
            <w:r w:rsidRPr="009F2BA0">
              <w:t>-0.28%</w:t>
            </w:r>
          </w:p>
        </w:tc>
        <w:tc>
          <w:tcPr>
            <w:tcW w:w="0" w:type="auto"/>
            <w:tcBorders>
              <w:top w:val="nil"/>
              <w:left w:val="nil"/>
              <w:bottom w:val="nil"/>
              <w:right w:val="nil"/>
            </w:tcBorders>
            <w:shd w:val="clear" w:color="auto" w:fill="auto"/>
            <w:noWrap/>
            <w:vAlign w:val="bottom"/>
            <w:hideMark/>
          </w:tcPr>
          <w:p w14:paraId="1248A5B1" w14:textId="77777777" w:rsidR="009F2BA0" w:rsidRPr="009F2BA0" w:rsidRDefault="009F2BA0" w:rsidP="00D9214B">
            <w:pPr>
              <w:pStyle w:val="TableText"/>
            </w:pPr>
            <w:r w:rsidRPr="009F2BA0">
              <w:t>0.00%</w:t>
            </w:r>
          </w:p>
        </w:tc>
        <w:tc>
          <w:tcPr>
            <w:tcW w:w="0" w:type="auto"/>
            <w:tcBorders>
              <w:top w:val="nil"/>
              <w:left w:val="nil"/>
              <w:bottom w:val="nil"/>
              <w:right w:val="nil"/>
            </w:tcBorders>
            <w:shd w:val="clear" w:color="auto" w:fill="auto"/>
            <w:noWrap/>
            <w:vAlign w:val="bottom"/>
            <w:hideMark/>
          </w:tcPr>
          <w:p w14:paraId="08092D67" w14:textId="77777777" w:rsidR="009F2BA0" w:rsidRPr="009F2BA0" w:rsidRDefault="009F2BA0" w:rsidP="00D9214B">
            <w:pPr>
              <w:pStyle w:val="TableText"/>
            </w:pPr>
            <w:r w:rsidRPr="009F2BA0">
              <w:t>0.00%</w:t>
            </w:r>
          </w:p>
        </w:tc>
        <w:tc>
          <w:tcPr>
            <w:tcW w:w="0" w:type="auto"/>
            <w:tcBorders>
              <w:top w:val="nil"/>
              <w:left w:val="single" w:sz="4" w:space="0" w:color="auto"/>
              <w:bottom w:val="nil"/>
              <w:right w:val="nil"/>
            </w:tcBorders>
            <w:shd w:val="clear" w:color="auto" w:fill="auto"/>
            <w:noWrap/>
            <w:vAlign w:val="bottom"/>
            <w:hideMark/>
          </w:tcPr>
          <w:p w14:paraId="631F8170" w14:textId="77777777" w:rsidR="009F2BA0" w:rsidRPr="009F2BA0" w:rsidRDefault="009F2BA0" w:rsidP="00D9214B">
            <w:pPr>
              <w:pStyle w:val="TableText"/>
            </w:pPr>
            <w:r w:rsidRPr="009F2BA0">
              <w:t>-0.31%</w:t>
            </w:r>
          </w:p>
        </w:tc>
        <w:tc>
          <w:tcPr>
            <w:tcW w:w="0" w:type="auto"/>
            <w:tcBorders>
              <w:top w:val="nil"/>
              <w:left w:val="nil"/>
              <w:bottom w:val="nil"/>
              <w:right w:val="nil"/>
            </w:tcBorders>
            <w:shd w:val="clear" w:color="auto" w:fill="auto"/>
            <w:noWrap/>
            <w:vAlign w:val="bottom"/>
            <w:hideMark/>
          </w:tcPr>
          <w:p w14:paraId="4AB5884B" w14:textId="77777777" w:rsidR="009F2BA0" w:rsidRPr="009F2BA0" w:rsidRDefault="009F2BA0" w:rsidP="00D9214B">
            <w:pPr>
              <w:pStyle w:val="TableText"/>
            </w:pPr>
            <w:r w:rsidRPr="009F2BA0">
              <w:t>0.00%</w:t>
            </w:r>
          </w:p>
        </w:tc>
        <w:tc>
          <w:tcPr>
            <w:tcW w:w="0" w:type="auto"/>
            <w:tcBorders>
              <w:top w:val="nil"/>
              <w:left w:val="nil"/>
              <w:bottom w:val="nil"/>
              <w:right w:val="single" w:sz="4" w:space="0" w:color="auto"/>
            </w:tcBorders>
            <w:shd w:val="clear" w:color="auto" w:fill="auto"/>
            <w:noWrap/>
            <w:vAlign w:val="bottom"/>
            <w:hideMark/>
          </w:tcPr>
          <w:p w14:paraId="313A8096" w14:textId="77777777" w:rsidR="009F2BA0" w:rsidRPr="009F2BA0" w:rsidRDefault="009F2BA0" w:rsidP="00D9214B">
            <w:pPr>
              <w:pStyle w:val="TableText"/>
            </w:pPr>
            <w:r w:rsidRPr="009F2BA0">
              <w:t>0.00%</w:t>
            </w:r>
          </w:p>
        </w:tc>
      </w:tr>
      <w:tr w:rsidR="009F2BA0" w:rsidRPr="009F2BA0" w14:paraId="36019F0F" w14:textId="77777777" w:rsidTr="009F2BA0">
        <w:trPr>
          <w:trHeight w:val="255"/>
        </w:trPr>
        <w:tc>
          <w:tcPr>
            <w:tcW w:w="0" w:type="auto"/>
            <w:tcBorders>
              <w:top w:val="nil"/>
              <w:left w:val="single" w:sz="4" w:space="0" w:color="auto"/>
              <w:bottom w:val="nil"/>
              <w:right w:val="single" w:sz="4" w:space="0" w:color="auto"/>
            </w:tcBorders>
            <w:shd w:val="clear" w:color="auto" w:fill="auto"/>
            <w:noWrap/>
            <w:vAlign w:val="bottom"/>
            <w:hideMark/>
          </w:tcPr>
          <w:p w14:paraId="097FD8F7" w14:textId="77777777" w:rsidR="009F2BA0" w:rsidRPr="009F2BA0" w:rsidRDefault="009F2BA0" w:rsidP="00D9214B">
            <w:pPr>
              <w:pStyle w:val="TableText"/>
            </w:pPr>
            <w:r w:rsidRPr="009F2BA0">
              <w:t>Enrollee Acuity Adjustment</w:t>
            </w:r>
          </w:p>
        </w:tc>
        <w:tc>
          <w:tcPr>
            <w:tcW w:w="0" w:type="auto"/>
            <w:tcBorders>
              <w:top w:val="nil"/>
              <w:left w:val="nil"/>
              <w:bottom w:val="nil"/>
              <w:right w:val="nil"/>
            </w:tcBorders>
            <w:shd w:val="clear" w:color="auto" w:fill="auto"/>
            <w:noWrap/>
            <w:vAlign w:val="bottom"/>
            <w:hideMark/>
          </w:tcPr>
          <w:p w14:paraId="08B32B17" w14:textId="77777777" w:rsidR="009F2BA0" w:rsidRPr="009F2BA0" w:rsidRDefault="009F2BA0" w:rsidP="00D9214B">
            <w:pPr>
              <w:pStyle w:val="TableText"/>
            </w:pPr>
            <w:r w:rsidRPr="009F2BA0">
              <w:t>4.73%</w:t>
            </w:r>
          </w:p>
        </w:tc>
        <w:tc>
          <w:tcPr>
            <w:tcW w:w="0" w:type="auto"/>
            <w:tcBorders>
              <w:top w:val="nil"/>
              <w:left w:val="nil"/>
              <w:bottom w:val="nil"/>
              <w:right w:val="nil"/>
            </w:tcBorders>
            <w:shd w:val="clear" w:color="auto" w:fill="auto"/>
            <w:noWrap/>
            <w:vAlign w:val="bottom"/>
            <w:hideMark/>
          </w:tcPr>
          <w:p w14:paraId="5C88BD0A" w14:textId="77777777" w:rsidR="009F2BA0" w:rsidRPr="009F2BA0" w:rsidRDefault="009F2BA0" w:rsidP="00D9214B">
            <w:pPr>
              <w:pStyle w:val="TableText"/>
            </w:pPr>
            <w:r w:rsidRPr="009F2BA0">
              <w:t>0.00%</w:t>
            </w:r>
          </w:p>
        </w:tc>
        <w:tc>
          <w:tcPr>
            <w:tcW w:w="0" w:type="auto"/>
            <w:tcBorders>
              <w:top w:val="nil"/>
              <w:left w:val="nil"/>
              <w:bottom w:val="nil"/>
              <w:right w:val="nil"/>
            </w:tcBorders>
            <w:shd w:val="clear" w:color="auto" w:fill="auto"/>
            <w:noWrap/>
            <w:vAlign w:val="bottom"/>
            <w:hideMark/>
          </w:tcPr>
          <w:p w14:paraId="04C8FE81" w14:textId="77777777" w:rsidR="009F2BA0" w:rsidRPr="009F2BA0" w:rsidRDefault="009F2BA0" w:rsidP="00D9214B">
            <w:pPr>
              <w:pStyle w:val="TableText"/>
            </w:pPr>
            <w:r w:rsidRPr="009F2BA0">
              <w:t>0.00%</w:t>
            </w:r>
          </w:p>
        </w:tc>
        <w:tc>
          <w:tcPr>
            <w:tcW w:w="0" w:type="auto"/>
            <w:tcBorders>
              <w:top w:val="nil"/>
              <w:left w:val="single" w:sz="4" w:space="0" w:color="auto"/>
              <w:bottom w:val="nil"/>
              <w:right w:val="nil"/>
            </w:tcBorders>
            <w:shd w:val="clear" w:color="auto" w:fill="auto"/>
            <w:noWrap/>
            <w:vAlign w:val="bottom"/>
            <w:hideMark/>
          </w:tcPr>
          <w:p w14:paraId="2DD8547C" w14:textId="77777777" w:rsidR="009F2BA0" w:rsidRPr="009F2BA0" w:rsidRDefault="009F2BA0" w:rsidP="00D9214B">
            <w:pPr>
              <w:pStyle w:val="TableText"/>
            </w:pPr>
            <w:r w:rsidRPr="009F2BA0">
              <w:t>10.01%</w:t>
            </w:r>
          </w:p>
        </w:tc>
        <w:tc>
          <w:tcPr>
            <w:tcW w:w="0" w:type="auto"/>
            <w:tcBorders>
              <w:top w:val="nil"/>
              <w:left w:val="nil"/>
              <w:bottom w:val="nil"/>
              <w:right w:val="nil"/>
            </w:tcBorders>
            <w:shd w:val="clear" w:color="auto" w:fill="auto"/>
            <w:noWrap/>
            <w:vAlign w:val="bottom"/>
            <w:hideMark/>
          </w:tcPr>
          <w:p w14:paraId="5F2DE6AC" w14:textId="77777777" w:rsidR="009F2BA0" w:rsidRPr="009F2BA0" w:rsidRDefault="009F2BA0" w:rsidP="00D9214B">
            <w:pPr>
              <w:pStyle w:val="TableText"/>
            </w:pPr>
            <w:r w:rsidRPr="009F2BA0">
              <w:t>3.25%</w:t>
            </w:r>
          </w:p>
        </w:tc>
        <w:tc>
          <w:tcPr>
            <w:tcW w:w="0" w:type="auto"/>
            <w:tcBorders>
              <w:top w:val="nil"/>
              <w:left w:val="nil"/>
              <w:bottom w:val="nil"/>
              <w:right w:val="nil"/>
            </w:tcBorders>
            <w:shd w:val="clear" w:color="auto" w:fill="auto"/>
            <w:noWrap/>
            <w:vAlign w:val="bottom"/>
            <w:hideMark/>
          </w:tcPr>
          <w:p w14:paraId="7EF73537" w14:textId="77777777" w:rsidR="009F2BA0" w:rsidRPr="009F2BA0" w:rsidRDefault="009F2BA0" w:rsidP="00D9214B">
            <w:pPr>
              <w:pStyle w:val="TableText"/>
            </w:pPr>
            <w:r w:rsidRPr="009F2BA0">
              <w:t>16.24%</w:t>
            </w:r>
          </w:p>
        </w:tc>
        <w:tc>
          <w:tcPr>
            <w:tcW w:w="0" w:type="auto"/>
            <w:tcBorders>
              <w:top w:val="nil"/>
              <w:left w:val="single" w:sz="4" w:space="0" w:color="auto"/>
              <w:bottom w:val="nil"/>
              <w:right w:val="nil"/>
            </w:tcBorders>
            <w:shd w:val="clear" w:color="auto" w:fill="auto"/>
            <w:noWrap/>
            <w:vAlign w:val="bottom"/>
            <w:hideMark/>
          </w:tcPr>
          <w:p w14:paraId="6CC16BEC" w14:textId="77777777" w:rsidR="009F2BA0" w:rsidRPr="009F2BA0" w:rsidRDefault="009F2BA0" w:rsidP="00D9214B">
            <w:pPr>
              <w:pStyle w:val="TableText"/>
            </w:pPr>
            <w:r w:rsidRPr="009F2BA0">
              <w:t>-2.31%</w:t>
            </w:r>
          </w:p>
        </w:tc>
        <w:tc>
          <w:tcPr>
            <w:tcW w:w="0" w:type="auto"/>
            <w:tcBorders>
              <w:top w:val="nil"/>
              <w:left w:val="nil"/>
              <w:bottom w:val="nil"/>
              <w:right w:val="nil"/>
            </w:tcBorders>
            <w:shd w:val="clear" w:color="auto" w:fill="auto"/>
            <w:noWrap/>
            <w:vAlign w:val="bottom"/>
            <w:hideMark/>
          </w:tcPr>
          <w:p w14:paraId="53564122" w14:textId="77777777" w:rsidR="009F2BA0" w:rsidRPr="009F2BA0" w:rsidRDefault="009F2BA0" w:rsidP="00D9214B">
            <w:pPr>
              <w:pStyle w:val="TableText"/>
            </w:pPr>
            <w:r w:rsidRPr="009F2BA0">
              <w:t>-2.48%</w:t>
            </w:r>
          </w:p>
        </w:tc>
        <w:tc>
          <w:tcPr>
            <w:tcW w:w="0" w:type="auto"/>
            <w:tcBorders>
              <w:top w:val="nil"/>
              <w:left w:val="nil"/>
              <w:bottom w:val="nil"/>
              <w:right w:val="single" w:sz="4" w:space="0" w:color="auto"/>
            </w:tcBorders>
            <w:shd w:val="clear" w:color="auto" w:fill="auto"/>
            <w:noWrap/>
            <w:vAlign w:val="bottom"/>
            <w:hideMark/>
          </w:tcPr>
          <w:p w14:paraId="2F0D8DB2" w14:textId="77777777" w:rsidR="009F2BA0" w:rsidRPr="009F2BA0" w:rsidRDefault="009F2BA0" w:rsidP="00D9214B">
            <w:pPr>
              <w:pStyle w:val="TableText"/>
            </w:pPr>
            <w:r w:rsidRPr="009F2BA0">
              <w:t>0.00%</w:t>
            </w:r>
          </w:p>
        </w:tc>
      </w:tr>
      <w:tr w:rsidR="009F2BA0" w:rsidRPr="009F2BA0" w14:paraId="164F7C87" w14:textId="77777777" w:rsidTr="009F2BA0">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3FE188" w14:textId="77777777" w:rsidR="009F2BA0" w:rsidRPr="009F2BA0" w:rsidRDefault="009F2BA0" w:rsidP="00D9214B">
            <w:pPr>
              <w:pStyle w:val="TableText"/>
            </w:pPr>
            <w:r w:rsidRPr="009F2BA0">
              <w:t>Data Rebalancing</w:t>
            </w:r>
          </w:p>
        </w:tc>
        <w:tc>
          <w:tcPr>
            <w:tcW w:w="0" w:type="auto"/>
            <w:tcBorders>
              <w:top w:val="nil"/>
              <w:left w:val="nil"/>
              <w:bottom w:val="single" w:sz="4" w:space="0" w:color="auto"/>
              <w:right w:val="nil"/>
            </w:tcBorders>
            <w:shd w:val="clear" w:color="auto" w:fill="auto"/>
            <w:noWrap/>
            <w:vAlign w:val="bottom"/>
            <w:hideMark/>
          </w:tcPr>
          <w:p w14:paraId="68BC0B80" w14:textId="77777777" w:rsidR="009F2BA0" w:rsidRPr="009F2BA0" w:rsidRDefault="009F2BA0" w:rsidP="00D9214B">
            <w:pPr>
              <w:pStyle w:val="TableText"/>
            </w:pPr>
            <w:r w:rsidRPr="009F2BA0">
              <w:t>40.00%</w:t>
            </w:r>
          </w:p>
        </w:tc>
        <w:tc>
          <w:tcPr>
            <w:tcW w:w="0" w:type="auto"/>
            <w:tcBorders>
              <w:top w:val="nil"/>
              <w:left w:val="nil"/>
              <w:bottom w:val="single" w:sz="4" w:space="0" w:color="auto"/>
              <w:right w:val="nil"/>
            </w:tcBorders>
            <w:shd w:val="clear" w:color="auto" w:fill="auto"/>
            <w:noWrap/>
            <w:vAlign w:val="bottom"/>
            <w:hideMark/>
          </w:tcPr>
          <w:p w14:paraId="11121953" w14:textId="77777777" w:rsidR="009F2BA0" w:rsidRPr="009F2BA0" w:rsidRDefault="009F2BA0" w:rsidP="00D9214B">
            <w:pPr>
              <w:pStyle w:val="TableText"/>
            </w:pPr>
            <w:r w:rsidRPr="009F2BA0">
              <w:t>40.00%</w:t>
            </w:r>
          </w:p>
        </w:tc>
        <w:tc>
          <w:tcPr>
            <w:tcW w:w="0" w:type="auto"/>
            <w:tcBorders>
              <w:top w:val="nil"/>
              <w:left w:val="nil"/>
              <w:bottom w:val="single" w:sz="4" w:space="0" w:color="auto"/>
              <w:right w:val="nil"/>
            </w:tcBorders>
            <w:shd w:val="clear" w:color="auto" w:fill="auto"/>
            <w:noWrap/>
            <w:vAlign w:val="bottom"/>
            <w:hideMark/>
          </w:tcPr>
          <w:p w14:paraId="7E62473C" w14:textId="77777777" w:rsidR="009F2BA0" w:rsidRPr="009F2BA0" w:rsidRDefault="009F2BA0" w:rsidP="00D9214B">
            <w:pPr>
              <w:pStyle w:val="TableText"/>
            </w:pPr>
            <w:r w:rsidRPr="009F2BA0">
              <w:t>40.00%</w:t>
            </w:r>
          </w:p>
        </w:tc>
        <w:tc>
          <w:tcPr>
            <w:tcW w:w="0" w:type="auto"/>
            <w:tcBorders>
              <w:top w:val="nil"/>
              <w:left w:val="single" w:sz="4" w:space="0" w:color="auto"/>
              <w:bottom w:val="single" w:sz="4" w:space="0" w:color="auto"/>
              <w:right w:val="nil"/>
            </w:tcBorders>
            <w:shd w:val="clear" w:color="auto" w:fill="auto"/>
            <w:noWrap/>
            <w:vAlign w:val="bottom"/>
            <w:hideMark/>
          </w:tcPr>
          <w:p w14:paraId="1B53D0F2" w14:textId="77777777" w:rsidR="009F2BA0" w:rsidRPr="009F2BA0" w:rsidRDefault="009F2BA0" w:rsidP="00D9214B">
            <w:pPr>
              <w:pStyle w:val="TableText"/>
            </w:pPr>
            <w:r w:rsidRPr="009F2BA0">
              <w:t>20.00%</w:t>
            </w:r>
          </w:p>
        </w:tc>
        <w:tc>
          <w:tcPr>
            <w:tcW w:w="0" w:type="auto"/>
            <w:tcBorders>
              <w:top w:val="nil"/>
              <w:left w:val="nil"/>
              <w:bottom w:val="single" w:sz="4" w:space="0" w:color="auto"/>
              <w:right w:val="nil"/>
            </w:tcBorders>
            <w:shd w:val="clear" w:color="auto" w:fill="auto"/>
            <w:noWrap/>
            <w:vAlign w:val="bottom"/>
            <w:hideMark/>
          </w:tcPr>
          <w:p w14:paraId="79838909" w14:textId="77777777" w:rsidR="009F2BA0" w:rsidRPr="009F2BA0" w:rsidRDefault="009F2BA0" w:rsidP="00D9214B">
            <w:pPr>
              <w:pStyle w:val="TableText"/>
            </w:pPr>
            <w:r w:rsidRPr="009F2BA0">
              <w:t>27.50%</w:t>
            </w:r>
          </w:p>
        </w:tc>
        <w:tc>
          <w:tcPr>
            <w:tcW w:w="0" w:type="auto"/>
            <w:tcBorders>
              <w:top w:val="nil"/>
              <w:left w:val="nil"/>
              <w:bottom w:val="single" w:sz="4" w:space="0" w:color="auto"/>
              <w:right w:val="nil"/>
            </w:tcBorders>
            <w:shd w:val="clear" w:color="auto" w:fill="auto"/>
            <w:noWrap/>
            <w:vAlign w:val="bottom"/>
            <w:hideMark/>
          </w:tcPr>
          <w:p w14:paraId="462D1628" w14:textId="77777777" w:rsidR="009F2BA0" w:rsidRPr="009F2BA0" w:rsidRDefault="009F2BA0" w:rsidP="00D9214B">
            <w:pPr>
              <w:pStyle w:val="TableText"/>
            </w:pPr>
            <w:r w:rsidRPr="009F2BA0">
              <w:t>20.00%</w:t>
            </w:r>
          </w:p>
        </w:tc>
        <w:tc>
          <w:tcPr>
            <w:tcW w:w="0" w:type="auto"/>
            <w:tcBorders>
              <w:top w:val="nil"/>
              <w:left w:val="single" w:sz="4" w:space="0" w:color="auto"/>
              <w:bottom w:val="single" w:sz="4" w:space="0" w:color="auto"/>
              <w:right w:val="nil"/>
            </w:tcBorders>
            <w:shd w:val="clear" w:color="auto" w:fill="auto"/>
            <w:noWrap/>
            <w:vAlign w:val="bottom"/>
            <w:hideMark/>
          </w:tcPr>
          <w:p w14:paraId="4AB7C7FC" w14:textId="77777777" w:rsidR="009F2BA0" w:rsidRPr="009F2BA0" w:rsidRDefault="009F2BA0" w:rsidP="00D9214B">
            <w:pPr>
              <w:pStyle w:val="TableText"/>
            </w:pPr>
            <w:r w:rsidRPr="009F2BA0">
              <w:t>-0.41%</w:t>
            </w:r>
          </w:p>
        </w:tc>
        <w:tc>
          <w:tcPr>
            <w:tcW w:w="0" w:type="auto"/>
            <w:tcBorders>
              <w:top w:val="nil"/>
              <w:left w:val="nil"/>
              <w:bottom w:val="single" w:sz="4" w:space="0" w:color="auto"/>
              <w:right w:val="nil"/>
            </w:tcBorders>
            <w:shd w:val="clear" w:color="auto" w:fill="auto"/>
            <w:noWrap/>
            <w:vAlign w:val="bottom"/>
            <w:hideMark/>
          </w:tcPr>
          <w:p w14:paraId="077FE505" w14:textId="77777777" w:rsidR="009F2BA0" w:rsidRPr="009F2BA0" w:rsidRDefault="009F2BA0" w:rsidP="00D9214B">
            <w:pPr>
              <w:pStyle w:val="TableText"/>
            </w:pPr>
            <w:r w:rsidRPr="009F2BA0">
              <w:t>-1.50%</w:t>
            </w:r>
          </w:p>
        </w:tc>
        <w:tc>
          <w:tcPr>
            <w:tcW w:w="0" w:type="auto"/>
            <w:tcBorders>
              <w:top w:val="nil"/>
              <w:left w:val="nil"/>
              <w:bottom w:val="single" w:sz="4" w:space="0" w:color="auto"/>
              <w:right w:val="single" w:sz="4" w:space="0" w:color="auto"/>
            </w:tcBorders>
            <w:shd w:val="clear" w:color="auto" w:fill="auto"/>
            <w:noWrap/>
            <w:vAlign w:val="bottom"/>
            <w:hideMark/>
          </w:tcPr>
          <w:p w14:paraId="50819575" w14:textId="77777777" w:rsidR="009F2BA0" w:rsidRPr="009F2BA0" w:rsidRDefault="009F2BA0" w:rsidP="00D9214B">
            <w:pPr>
              <w:pStyle w:val="TableText"/>
            </w:pPr>
            <w:r w:rsidRPr="009F2BA0">
              <w:t>3.50%</w:t>
            </w:r>
          </w:p>
        </w:tc>
      </w:tr>
      <w:tr w:rsidR="009F2BA0" w:rsidRPr="009F2BA0" w14:paraId="0BBC8E98" w14:textId="77777777" w:rsidTr="009F2BA0">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69046A" w14:textId="77777777" w:rsidR="009F2BA0" w:rsidRPr="009F2BA0" w:rsidRDefault="009F2BA0" w:rsidP="00D9214B">
            <w:pPr>
              <w:pStyle w:val="TableText"/>
              <w:rPr>
                <w:b/>
                <w:bCs/>
              </w:rPr>
            </w:pPr>
            <w:r w:rsidRPr="009F2BA0">
              <w:rPr>
                <w:b/>
                <w:bCs/>
              </w:rPr>
              <w:t>Adjusted Base Data</w:t>
            </w:r>
          </w:p>
        </w:tc>
        <w:tc>
          <w:tcPr>
            <w:tcW w:w="0" w:type="auto"/>
            <w:tcBorders>
              <w:top w:val="nil"/>
              <w:left w:val="nil"/>
              <w:bottom w:val="single" w:sz="4" w:space="0" w:color="auto"/>
              <w:right w:val="nil"/>
            </w:tcBorders>
            <w:shd w:val="clear" w:color="auto" w:fill="auto"/>
            <w:noWrap/>
            <w:vAlign w:val="bottom"/>
            <w:hideMark/>
          </w:tcPr>
          <w:p w14:paraId="11DB00EC" w14:textId="78975FB7" w:rsidR="009F2BA0" w:rsidRPr="009F2BA0" w:rsidRDefault="009F2BA0" w:rsidP="00D9214B">
            <w:pPr>
              <w:pStyle w:val="TableText"/>
              <w:rPr>
                <w:b/>
                <w:bCs/>
              </w:rPr>
            </w:pPr>
            <w:r w:rsidRPr="009F2BA0">
              <w:rPr>
                <w:b/>
                <w:bCs/>
              </w:rPr>
              <w:t xml:space="preserve"> $</w:t>
            </w:r>
            <w:r w:rsidR="00276E2A">
              <w:rPr>
                <w:b/>
                <w:bCs/>
              </w:rPr>
              <w:t xml:space="preserve"> </w:t>
            </w:r>
            <w:r w:rsidRPr="009F2BA0">
              <w:rPr>
                <w:b/>
                <w:bCs/>
              </w:rPr>
              <w:t xml:space="preserve">138.31 </w:t>
            </w:r>
          </w:p>
        </w:tc>
        <w:tc>
          <w:tcPr>
            <w:tcW w:w="0" w:type="auto"/>
            <w:tcBorders>
              <w:top w:val="nil"/>
              <w:left w:val="nil"/>
              <w:bottom w:val="single" w:sz="4" w:space="0" w:color="auto"/>
              <w:right w:val="nil"/>
            </w:tcBorders>
            <w:shd w:val="clear" w:color="auto" w:fill="auto"/>
            <w:noWrap/>
            <w:vAlign w:val="bottom"/>
            <w:hideMark/>
          </w:tcPr>
          <w:p w14:paraId="19BF09DF" w14:textId="2F2C5E86" w:rsidR="009F2BA0" w:rsidRPr="009F2BA0" w:rsidRDefault="009F2BA0" w:rsidP="00D9214B">
            <w:pPr>
              <w:pStyle w:val="TableText"/>
              <w:rPr>
                <w:b/>
                <w:bCs/>
              </w:rPr>
            </w:pPr>
            <w:r w:rsidRPr="009F2BA0">
              <w:rPr>
                <w:b/>
                <w:bCs/>
              </w:rPr>
              <w:t>$</w:t>
            </w:r>
            <w:r w:rsidR="00276E2A">
              <w:rPr>
                <w:b/>
                <w:bCs/>
              </w:rPr>
              <w:t xml:space="preserve"> </w:t>
            </w:r>
            <w:r w:rsidRPr="009F2BA0">
              <w:rPr>
                <w:b/>
                <w:bCs/>
              </w:rPr>
              <w:t xml:space="preserve">123.26 </w:t>
            </w:r>
          </w:p>
        </w:tc>
        <w:tc>
          <w:tcPr>
            <w:tcW w:w="0" w:type="auto"/>
            <w:tcBorders>
              <w:top w:val="nil"/>
              <w:left w:val="nil"/>
              <w:bottom w:val="single" w:sz="4" w:space="0" w:color="auto"/>
              <w:right w:val="nil"/>
            </w:tcBorders>
            <w:shd w:val="clear" w:color="auto" w:fill="auto"/>
            <w:noWrap/>
            <w:vAlign w:val="bottom"/>
            <w:hideMark/>
          </w:tcPr>
          <w:p w14:paraId="50EA79F7" w14:textId="5432FEDD" w:rsidR="009F2BA0" w:rsidRPr="009F2BA0" w:rsidRDefault="009F2BA0" w:rsidP="00D9214B">
            <w:pPr>
              <w:pStyle w:val="TableText"/>
              <w:rPr>
                <w:b/>
                <w:bCs/>
              </w:rPr>
            </w:pPr>
            <w:r w:rsidRPr="009F2BA0">
              <w:rPr>
                <w:b/>
                <w:bCs/>
              </w:rPr>
              <w:t>$</w:t>
            </w:r>
            <w:r w:rsidR="00276E2A">
              <w:rPr>
                <w:b/>
                <w:bCs/>
              </w:rPr>
              <w:t xml:space="preserve"> </w:t>
            </w:r>
            <w:r w:rsidRPr="009F2BA0">
              <w:rPr>
                <w:b/>
                <w:bCs/>
              </w:rPr>
              <w:t xml:space="preserve">132.20 </w:t>
            </w:r>
          </w:p>
        </w:tc>
        <w:tc>
          <w:tcPr>
            <w:tcW w:w="0" w:type="auto"/>
            <w:tcBorders>
              <w:top w:val="nil"/>
              <w:left w:val="single" w:sz="4" w:space="0" w:color="auto"/>
              <w:bottom w:val="single" w:sz="4" w:space="0" w:color="auto"/>
              <w:right w:val="nil"/>
            </w:tcBorders>
            <w:shd w:val="clear" w:color="auto" w:fill="auto"/>
            <w:noWrap/>
            <w:vAlign w:val="bottom"/>
            <w:hideMark/>
          </w:tcPr>
          <w:p w14:paraId="4E55DD49" w14:textId="21DBEF2B" w:rsidR="009F2BA0" w:rsidRPr="009F2BA0" w:rsidRDefault="009F2BA0" w:rsidP="00D9214B">
            <w:pPr>
              <w:pStyle w:val="TableText"/>
              <w:rPr>
                <w:b/>
                <w:bCs/>
              </w:rPr>
            </w:pPr>
            <w:r w:rsidRPr="009F2BA0">
              <w:rPr>
                <w:b/>
                <w:bCs/>
              </w:rPr>
              <w:t xml:space="preserve"> $</w:t>
            </w:r>
            <w:r w:rsidR="00276E2A">
              <w:rPr>
                <w:b/>
                <w:bCs/>
              </w:rPr>
              <w:t xml:space="preserve"> </w:t>
            </w:r>
            <w:r w:rsidRPr="009F2BA0">
              <w:rPr>
                <w:b/>
                <w:bCs/>
              </w:rPr>
              <w:t xml:space="preserve">524.49 </w:t>
            </w:r>
          </w:p>
        </w:tc>
        <w:tc>
          <w:tcPr>
            <w:tcW w:w="0" w:type="auto"/>
            <w:tcBorders>
              <w:top w:val="nil"/>
              <w:left w:val="nil"/>
              <w:bottom w:val="single" w:sz="4" w:space="0" w:color="auto"/>
              <w:right w:val="nil"/>
            </w:tcBorders>
            <w:shd w:val="clear" w:color="auto" w:fill="auto"/>
            <w:noWrap/>
            <w:vAlign w:val="bottom"/>
            <w:hideMark/>
          </w:tcPr>
          <w:p w14:paraId="4F170A37" w14:textId="0F09443B" w:rsidR="009F2BA0" w:rsidRPr="009F2BA0" w:rsidRDefault="009F2BA0" w:rsidP="00D9214B">
            <w:pPr>
              <w:pStyle w:val="TableText"/>
              <w:rPr>
                <w:b/>
                <w:bCs/>
              </w:rPr>
            </w:pPr>
            <w:r w:rsidRPr="009F2BA0">
              <w:rPr>
                <w:b/>
                <w:bCs/>
              </w:rPr>
              <w:t xml:space="preserve"> $</w:t>
            </w:r>
            <w:r w:rsidR="00276E2A">
              <w:rPr>
                <w:b/>
                <w:bCs/>
              </w:rPr>
              <w:t xml:space="preserve"> </w:t>
            </w:r>
            <w:r w:rsidRPr="009F2BA0">
              <w:rPr>
                <w:b/>
                <w:bCs/>
              </w:rPr>
              <w:t xml:space="preserve">463.37 </w:t>
            </w:r>
          </w:p>
        </w:tc>
        <w:tc>
          <w:tcPr>
            <w:tcW w:w="0" w:type="auto"/>
            <w:tcBorders>
              <w:top w:val="nil"/>
              <w:left w:val="nil"/>
              <w:bottom w:val="single" w:sz="4" w:space="0" w:color="auto"/>
              <w:right w:val="nil"/>
            </w:tcBorders>
            <w:shd w:val="clear" w:color="auto" w:fill="auto"/>
            <w:noWrap/>
            <w:vAlign w:val="bottom"/>
            <w:hideMark/>
          </w:tcPr>
          <w:p w14:paraId="41EFD1DF" w14:textId="07B32672" w:rsidR="009F2BA0" w:rsidRPr="009F2BA0" w:rsidRDefault="009F2BA0" w:rsidP="00D9214B">
            <w:pPr>
              <w:pStyle w:val="TableText"/>
              <w:rPr>
                <w:b/>
                <w:bCs/>
              </w:rPr>
            </w:pPr>
            <w:r w:rsidRPr="009F2BA0">
              <w:rPr>
                <w:b/>
                <w:bCs/>
              </w:rPr>
              <w:t xml:space="preserve"> $</w:t>
            </w:r>
            <w:r w:rsidR="00276E2A">
              <w:rPr>
                <w:b/>
                <w:bCs/>
              </w:rPr>
              <w:t xml:space="preserve"> </w:t>
            </w:r>
            <w:r w:rsidRPr="009F2BA0">
              <w:rPr>
                <w:b/>
                <w:bCs/>
              </w:rPr>
              <w:t xml:space="preserve">565.76 </w:t>
            </w:r>
          </w:p>
        </w:tc>
        <w:tc>
          <w:tcPr>
            <w:tcW w:w="0" w:type="auto"/>
            <w:tcBorders>
              <w:top w:val="nil"/>
              <w:left w:val="single" w:sz="4" w:space="0" w:color="auto"/>
              <w:bottom w:val="single" w:sz="4" w:space="0" w:color="auto"/>
              <w:right w:val="nil"/>
            </w:tcBorders>
            <w:shd w:val="clear" w:color="auto" w:fill="auto"/>
            <w:noWrap/>
            <w:vAlign w:val="bottom"/>
            <w:hideMark/>
          </w:tcPr>
          <w:p w14:paraId="28533573" w14:textId="073CB377" w:rsidR="009F2BA0" w:rsidRPr="009F2BA0" w:rsidRDefault="009F2BA0" w:rsidP="00D9214B">
            <w:pPr>
              <w:pStyle w:val="TableText"/>
              <w:rPr>
                <w:b/>
                <w:bCs/>
              </w:rPr>
            </w:pPr>
            <w:r w:rsidRPr="009F2BA0">
              <w:rPr>
                <w:b/>
                <w:bCs/>
              </w:rPr>
              <w:t xml:space="preserve"> $</w:t>
            </w:r>
            <w:r w:rsidR="00276E2A">
              <w:rPr>
                <w:b/>
                <w:bCs/>
              </w:rPr>
              <w:t xml:space="preserve"> </w:t>
            </w:r>
            <w:r w:rsidRPr="009F2BA0">
              <w:rPr>
                <w:b/>
                <w:bCs/>
              </w:rPr>
              <w:t xml:space="preserve">2,988.08 </w:t>
            </w:r>
          </w:p>
        </w:tc>
        <w:tc>
          <w:tcPr>
            <w:tcW w:w="0" w:type="auto"/>
            <w:tcBorders>
              <w:top w:val="nil"/>
              <w:left w:val="nil"/>
              <w:bottom w:val="single" w:sz="4" w:space="0" w:color="auto"/>
              <w:right w:val="nil"/>
            </w:tcBorders>
            <w:shd w:val="clear" w:color="auto" w:fill="auto"/>
            <w:noWrap/>
            <w:vAlign w:val="bottom"/>
            <w:hideMark/>
          </w:tcPr>
          <w:p w14:paraId="1B3643A9" w14:textId="07A6B6CB" w:rsidR="009F2BA0" w:rsidRPr="009F2BA0" w:rsidRDefault="009F2BA0" w:rsidP="00D9214B">
            <w:pPr>
              <w:pStyle w:val="TableText"/>
              <w:rPr>
                <w:b/>
                <w:bCs/>
              </w:rPr>
            </w:pPr>
            <w:r w:rsidRPr="009F2BA0">
              <w:rPr>
                <w:b/>
                <w:bCs/>
              </w:rPr>
              <w:t xml:space="preserve"> $</w:t>
            </w:r>
            <w:r w:rsidR="00276E2A">
              <w:rPr>
                <w:b/>
                <w:bCs/>
              </w:rPr>
              <w:t xml:space="preserve"> </w:t>
            </w:r>
            <w:r w:rsidRPr="009F2BA0">
              <w:rPr>
                <w:b/>
                <w:bCs/>
              </w:rPr>
              <w:t xml:space="preserve">2,761.67 </w:t>
            </w:r>
          </w:p>
        </w:tc>
        <w:tc>
          <w:tcPr>
            <w:tcW w:w="0" w:type="auto"/>
            <w:tcBorders>
              <w:top w:val="nil"/>
              <w:left w:val="nil"/>
              <w:bottom w:val="single" w:sz="4" w:space="0" w:color="auto"/>
              <w:right w:val="single" w:sz="4" w:space="0" w:color="auto"/>
            </w:tcBorders>
            <w:shd w:val="clear" w:color="auto" w:fill="auto"/>
            <w:noWrap/>
            <w:vAlign w:val="bottom"/>
            <w:hideMark/>
          </w:tcPr>
          <w:p w14:paraId="0BCE7DCB" w14:textId="4200F558" w:rsidR="009F2BA0" w:rsidRPr="009F2BA0" w:rsidRDefault="009F2BA0" w:rsidP="00D9214B">
            <w:pPr>
              <w:pStyle w:val="TableText"/>
              <w:rPr>
                <w:b/>
                <w:bCs/>
              </w:rPr>
            </w:pPr>
            <w:r w:rsidRPr="009F2BA0">
              <w:rPr>
                <w:b/>
                <w:bCs/>
              </w:rPr>
              <w:t xml:space="preserve"> $</w:t>
            </w:r>
            <w:r w:rsidR="00276E2A">
              <w:rPr>
                <w:b/>
                <w:bCs/>
              </w:rPr>
              <w:t xml:space="preserve"> </w:t>
            </w:r>
            <w:r w:rsidRPr="009F2BA0">
              <w:rPr>
                <w:b/>
                <w:bCs/>
              </w:rPr>
              <w:t xml:space="preserve">3,121.72 </w:t>
            </w:r>
          </w:p>
        </w:tc>
      </w:tr>
    </w:tbl>
    <w:p w14:paraId="2BDE217D" w14:textId="77777777" w:rsidR="0071311F" w:rsidRPr="006E08A9" w:rsidRDefault="0071311F" w:rsidP="00873F63">
      <w:pPr>
        <w:rPr>
          <w:sz w:val="2"/>
          <w:szCs w:val="2"/>
          <w:lang w:eastAsia="ja-JP"/>
        </w:rPr>
      </w:pPr>
    </w:p>
    <w:tbl>
      <w:tblPr>
        <w:tblW w:w="0" w:type="auto"/>
        <w:tblInd w:w="93" w:type="dxa"/>
        <w:tblLook w:val="04A0" w:firstRow="1" w:lastRow="0" w:firstColumn="1" w:lastColumn="0" w:noHBand="0" w:noVBand="1"/>
      </w:tblPr>
      <w:tblGrid>
        <w:gridCol w:w="3206"/>
        <w:gridCol w:w="1217"/>
        <w:gridCol w:w="1217"/>
        <w:gridCol w:w="1217"/>
        <w:gridCol w:w="1217"/>
        <w:gridCol w:w="1217"/>
        <w:gridCol w:w="1217"/>
      </w:tblGrid>
      <w:tr w:rsidR="0071311F" w:rsidRPr="009F2BA0" w14:paraId="1444F098" w14:textId="77777777" w:rsidTr="0071311F">
        <w:trPr>
          <w:trHeight w:val="255"/>
        </w:trPr>
        <w:tc>
          <w:tcPr>
            <w:tcW w:w="0" w:type="auto"/>
            <w:tcBorders>
              <w:top w:val="nil"/>
              <w:left w:val="nil"/>
              <w:bottom w:val="single" w:sz="4" w:space="0" w:color="auto"/>
              <w:right w:val="single" w:sz="4" w:space="0" w:color="auto"/>
            </w:tcBorders>
            <w:shd w:val="clear" w:color="auto" w:fill="auto"/>
            <w:noWrap/>
            <w:vAlign w:val="bottom"/>
            <w:hideMark/>
          </w:tcPr>
          <w:p w14:paraId="6FD35F87" w14:textId="77777777" w:rsidR="0071311F" w:rsidRPr="009F2BA0" w:rsidRDefault="0071311F" w:rsidP="00D9214B">
            <w:pPr>
              <w:pStyle w:val="TableHeadingText"/>
              <w:rPr>
                <w:color w:val="000000"/>
              </w:rPr>
            </w:pPr>
            <w:r w:rsidRPr="009F2BA0">
              <w:rPr>
                <w:color w:val="000000"/>
              </w:rPr>
              <w:t> </w:t>
            </w:r>
            <w:r w:rsidRPr="00D9214B">
              <w:rPr>
                <w:color w:val="FFFFFF" w:themeColor="background1"/>
              </w:rPr>
              <w:t>Blank</w:t>
            </w:r>
          </w:p>
        </w:tc>
        <w:tc>
          <w:tcPr>
            <w:tcW w:w="0" w:type="auto"/>
            <w:gridSpan w:val="3"/>
            <w:tcBorders>
              <w:top w:val="single" w:sz="4" w:space="0" w:color="auto"/>
              <w:left w:val="single" w:sz="4" w:space="0" w:color="FFFFFF"/>
              <w:bottom w:val="single" w:sz="4" w:space="0" w:color="FFFFFF"/>
              <w:right w:val="single" w:sz="4" w:space="0" w:color="FFFFFF"/>
            </w:tcBorders>
            <w:shd w:val="clear" w:color="000000" w:fill="002C77"/>
            <w:noWrap/>
            <w:vAlign w:val="bottom"/>
            <w:hideMark/>
          </w:tcPr>
          <w:p w14:paraId="1B04A359" w14:textId="77777777" w:rsidR="0071311F" w:rsidRPr="009F2BA0" w:rsidRDefault="0071311F" w:rsidP="00D9214B">
            <w:pPr>
              <w:pStyle w:val="TableHeadingText"/>
              <w:rPr>
                <w:bCs/>
                <w:color w:val="FFFFFF"/>
              </w:rPr>
            </w:pPr>
            <w:r w:rsidRPr="009F2BA0">
              <w:rPr>
                <w:bCs/>
                <w:color w:val="FFFFFF"/>
              </w:rPr>
              <w:t>F1: Facility-Based Care</w:t>
            </w:r>
          </w:p>
        </w:tc>
        <w:tc>
          <w:tcPr>
            <w:tcW w:w="0" w:type="auto"/>
            <w:gridSpan w:val="3"/>
            <w:tcBorders>
              <w:top w:val="single" w:sz="4" w:space="0" w:color="auto"/>
              <w:left w:val="single" w:sz="4" w:space="0" w:color="FFFFFF"/>
              <w:bottom w:val="single" w:sz="4" w:space="0" w:color="FFFFFF"/>
              <w:right w:val="single" w:sz="4" w:space="0" w:color="auto"/>
            </w:tcBorders>
            <w:shd w:val="clear" w:color="000000" w:fill="002C77"/>
            <w:noWrap/>
            <w:vAlign w:val="bottom"/>
            <w:hideMark/>
          </w:tcPr>
          <w:p w14:paraId="1BFB56FD" w14:textId="77777777" w:rsidR="0071311F" w:rsidRPr="009F2BA0" w:rsidRDefault="0071311F" w:rsidP="00D9214B">
            <w:pPr>
              <w:pStyle w:val="TableHeadingText"/>
              <w:rPr>
                <w:bCs/>
                <w:color w:val="FFFFFF"/>
              </w:rPr>
            </w:pPr>
            <w:r w:rsidRPr="009F2BA0">
              <w:rPr>
                <w:bCs/>
                <w:color w:val="FFFFFF"/>
              </w:rPr>
              <w:t>C3C: Transitional Living Need </w:t>
            </w:r>
          </w:p>
        </w:tc>
      </w:tr>
      <w:tr w:rsidR="0071311F" w:rsidRPr="009F2BA0" w14:paraId="77914E78" w14:textId="77777777" w:rsidTr="0071311F">
        <w:trPr>
          <w:trHeight w:val="255"/>
        </w:trPr>
        <w:tc>
          <w:tcPr>
            <w:tcW w:w="0" w:type="auto"/>
            <w:tcBorders>
              <w:top w:val="nil"/>
              <w:left w:val="single" w:sz="4" w:space="0" w:color="auto"/>
              <w:bottom w:val="single" w:sz="4" w:space="0" w:color="auto"/>
              <w:right w:val="single" w:sz="4" w:space="0" w:color="FFFFFF"/>
            </w:tcBorders>
            <w:shd w:val="clear" w:color="000000" w:fill="006D9E"/>
            <w:noWrap/>
            <w:vAlign w:val="bottom"/>
            <w:hideMark/>
          </w:tcPr>
          <w:p w14:paraId="33CEB20A" w14:textId="77777777" w:rsidR="0071311F" w:rsidRPr="009F2BA0" w:rsidRDefault="0071311F" w:rsidP="00D9214B">
            <w:pPr>
              <w:pStyle w:val="TableHeadingText"/>
              <w:rPr>
                <w:bCs/>
                <w:color w:val="FFFFFF"/>
              </w:rPr>
            </w:pPr>
            <w:r w:rsidRPr="009F2BA0">
              <w:rPr>
                <w:bCs/>
                <w:color w:val="FFFFFF"/>
              </w:rPr>
              <w:t>Adjustment</w:t>
            </w:r>
          </w:p>
        </w:tc>
        <w:tc>
          <w:tcPr>
            <w:tcW w:w="0" w:type="auto"/>
            <w:tcBorders>
              <w:top w:val="nil"/>
              <w:left w:val="nil"/>
              <w:bottom w:val="single" w:sz="4" w:space="0" w:color="auto"/>
              <w:right w:val="single" w:sz="4" w:space="0" w:color="FFFFFF"/>
            </w:tcBorders>
            <w:shd w:val="clear" w:color="000000" w:fill="006D9E"/>
            <w:noWrap/>
            <w:vAlign w:val="bottom"/>
            <w:hideMark/>
          </w:tcPr>
          <w:p w14:paraId="1B90F3AA" w14:textId="77777777" w:rsidR="0071311F" w:rsidRPr="009F2BA0" w:rsidRDefault="0071311F" w:rsidP="00D9214B">
            <w:pPr>
              <w:pStyle w:val="TableHeadingText"/>
              <w:rPr>
                <w:bCs/>
                <w:color w:val="FFFFFF"/>
              </w:rPr>
            </w:pPr>
            <w:r w:rsidRPr="009F2BA0">
              <w:rPr>
                <w:bCs/>
                <w:color w:val="FFFFFF"/>
              </w:rPr>
              <w:t>Eastern</w:t>
            </w:r>
          </w:p>
        </w:tc>
        <w:tc>
          <w:tcPr>
            <w:tcW w:w="0" w:type="auto"/>
            <w:tcBorders>
              <w:top w:val="nil"/>
              <w:left w:val="nil"/>
              <w:bottom w:val="single" w:sz="4" w:space="0" w:color="auto"/>
              <w:right w:val="single" w:sz="4" w:space="0" w:color="FFFFFF"/>
            </w:tcBorders>
            <w:shd w:val="clear" w:color="000000" w:fill="006D9E"/>
            <w:noWrap/>
            <w:vAlign w:val="bottom"/>
            <w:hideMark/>
          </w:tcPr>
          <w:p w14:paraId="22E085EB" w14:textId="77777777" w:rsidR="0071311F" w:rsidRPr="009F2BA0" w:rsidRDefault="0071311F" w:rsidP="00D9214B">
            <w:pPr>
              <w:pStyle w:val="TableHeadingText"/>
              <w:rPr>
                <w:bCs/>
                <w:color w:val="FFFFFF"/>
              </w:rPr>
            </w:pPr>
            <w:r w:rsidRPr="009F2BA0">
              <w:rPr>
                <w:bCs/>
                <w:color w:val="FFFFFF"/>
              </w:rPr>
              <w:t>Western</w:t>
            </w:r>
          </w:p>
        </w:tc>
        <w:tc>
          <w:tcPr>
            <w:tcW w:w="0" w:type="auto"/>
            <w:tcBorders>
              <w:top w:val="nil"/>
              <w:left w:val="nil"/>
              <w:bottom w:val="single" w:sz="4" w:space="0" w:color="auto"/>
              <w:right w:val="nil"/>
            </w:tcBorders>
            <w:shd w:val="clear" w:color="000000" w:fill="006D9E"/>
            <w:noWrap/>
            <w:vAlign w:val="bottom"/>
            <w:hideMark/>
          </w:tcPr>
          <w:p w14:paraId="1A7E54F3" w14:textId="77777777" w:rsidR="0071311F" w:rsidRPr="009F2BA0" w:rsidRDefault="0071311F" w:rsidP="00D9214B">
            <w:pPr>
              <w:pStyle w:val="TableHeadingText"/>
              <w:rPr>
                <w:bCs/>
                <w:color w:val="FFFFFF"/>
              </w:rPr>
            </w:pPr>
            <w:r w:rsidRPr="009F2BA0">
              <w:rPr>
                <w:bCs/>
                <w:color w:val="FFFFFF"/>
              </w:rPr>
              <w:t>The Cape</w:t>
            </w:r>
          </w:p>
        </w:tc>
        <w:tc>
          <w:tcPr>
            <w:tcW w:w="0" w:type="auto"/>
            <w:tcBorders>
              <w:top w:val="nil"/>
              <w:left w:val="single" w:sz="4" w:space="0" w:color="FFFFFF"/>
              <w:bottom w:val="single" w:sz="4" w:space="0" w:color="auto"/>
              <w:right w:val="single" w:sz="4" w:space="0" w:color="FFFFFF"/>
            </w:tcBorders>
            <w:shd w:val="clear" w:color="000000" w:fill="006D9E"/>
            <w:noWrap/>
            <w:vAlign w:val="bottom"/>
            <w:hideMark/>
          </w:tcPr>
          <w:p w14:paraId="7B8DBA2D" w14:textId="77777777" w:rsidR="0071311F" w:rsidRPr="009F2BA0" w:rsidRDefault="0071311F" w:rsidP="00D9214B">
            <w:pPr>
              <w:pStyle w:val="TableHeadingText"/>
              <w:rPr>
                <w:bCs/>
                <w:color w:val="FFFFFF"/>
              </w:rPr>
            </w:pPr>
            <w:r w:rsidRPr="009F2BA0">
              <w:rPr>
                <w:bCs/>
                <w:color w:val="FFFFFF"/>
              </w:rPr>
              <w:t>Eastern</w:t>
            </w:r>
          </w:p>
        </w:tc>
        <w:tc>
          <w:tcPr>
            <w:tcW w:w="0" w:type="auto"/>
            <w:tcBorders>
              <w:top w:val="nil"/>
              <w:left w:val="nil"/>
              <w:bottom w:val="single" w:sz="4" w:space="0" w:color="auto"/>
              <w:right w:val="single" w:sz="4" w:space="0" w:color="FFFFFF"/>
            </w:tcBorders>
            <w:shd w:val="clear" w:color="000000" w:fill="006D9E"/>
            <w:noWrap/>
            <w:vAlign w:val="bottom"/>
            <w:hideMark/>
          </w:tcPr>
          <w:p w14:paraId="072C50A1" w14:textId="77777777" w:rsidR="0071311F" w:rsidRPr="009F2BA0" w:rsidRDefault="0071311F" w:rsidP="00D9214B">
            <w:pPr>
              <w:pStyle w:val="TableHeadingText"/>
              <w:rPr>
                <w:bCs/>
                <w:color w:val="FFFFFF"/>
              </w:rPr>
            </w:pPr>
            <w:r w:rsidRPr="009F2BA0">
              <w:rPr>
                <w:bCs/>
                <w:color w:val="FFFFFF"/>
              </w:rPr>
              <w:t>Western</w:t>
            </w:r>
          </w:p>
        </w:tc>
        <w:tc>
          <w:tcPr>
            <w:tcW w:w="0" w:type="auto"/>
            <w:tcBorders>
              <w:top w:val="nil"/>
              <w:left w:val="nil"/>
              <w:bottom w:val="single" w:sz="4" w:space="0" w:color="auto"/>
              <w:right w:val="single" w:sz="4" w:space="0" w:color="auto"/>
            </w:tcBorders>
            <w:shd w:val="clear" w:color="000000" w:fill="006D9E"/>
            <w:noWrap/>
            <w:vAlign w:val="bottom"/>
            <w:hideMark/>
          </w:tcPr>
          <w:p w14:paraId="4A1DE2C4" w14:textId="77777777" w:rsidR="0071311F" w:rsidRPr="009F2BA0" w:rsidRDefault="0071311F" w:rsidP="00D9214B">
            <w:pPr>
              <w:pStyle w:val="TableHeadingText"/>
              <w:rPr>
                <w:bCs/>
                <w:color w:val="FFFFFF"/>
              </w:rPr>
            </w:pPr>
            <w:r w:rsidRPr="009F2BA0">
              <w:rPr>
                <w:bCs/>
                <w:color w:val="FFFFFF"/>
              </w:rPr>
              <w:t>The Cape</w:t>
            </w:r>
          </w:p>
        </w:tc>
      </w:tr>
      <w:tr w:rsidR="0071311F" w:rsidRPr="009F2BA0" w14:paraId="7BD3189B" w14:textId="77777777" w:rsidTr="0071311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7C468F" w14:textId="77777777" w:rsidR="0071311F" w:rsidRPr="009F2BA0" w:rsidRDefault="0071311F" w:rsidP="00D9214B">
            <w:pPr>
              <w:pStyle w:val="TableText"/>
            </w:pPr>
            <w:r w:rsidRPr="009F2BA0">
              <w:t>Base Data</w:t>
            </w:r>
          </w:p>
        </w:tc>
        <w:tc>
          <w:tcPr>
            <w:tcW w:w="0" w:type="auto"/>
            <w:tcBorders>
              <w:top w:val="nil"/>
              <w:left w:val="nil"/>
              <w:bottom w:val="single" w:sz="4" w:space="0" w:color="auto"/>
              <w:right w:val="nil"/>
            </w:tcBorders>
            <w:shd w:val="clear" w:color="auto" w:fill="auto"/>
            <w:noWrap/>
            <w:vAlign w:val="bottom"/>
            <w:hideMark/>
          </w:tcPr>
          <w:p w14:paraId="66ABA441" w14:textId="77777777" w:rsidR="0071311F" w:rsidRPr="009F2BA0" w:rsidRDefault="0071311F" w:rsidP="00D9214B">
            <w:pPr>
              <w:pStyle w:val="TableText"/>
            </w:pPr>
            <w:r w:rsidRPr="009F2BA0">
              <w:t xml:space="preserve"> $</w:t>
            </w:r>
            <w:r>
              <w:t xml:space="preserve"> </w:t>
            </w:r>
            <w:r w:rsidRPr="009F2BA0">
              <w:t xml:space="preserve">8,198.23 </w:t>
            </w:r>
          </w:p>
        </w:tc>
        <w:tc>
          <w:tcPr>
            <w:tcW w:w="0" w:type="auto"/>
            <w:tcBorders>
              <w:top w:val="nil"/>
              <w:left w:val="nil"/>
              <w:bottom w:val="single" w:sz="4" w:space="0" w:color="auto"/>
              <w:right w:val="nil"/>
            </w:tcBorders>
            <w:shd w:val="clear" w:color="auto" w:fill="auto"/>
            <w:noWrap/>
            <w:vAlign w:val="bottom"/>
            <w:hideMark/>
          </w:tcPr>
          <w:p w14:paraId="61C93651" w14:textId="77777777" w:rsidR="0071311F" w:rsidRPr="009F2BA0" w:rsidRDefault="0071311F" w:rsidP="00D9214B">
            <w:pPr>
              <w:pStyle w:val="TableText"/>
            </w:pPr>
            <w:r w:rsidRPr="009F2BA0">
              <w:t xml:space="preserve"> $</w:t>
            </w:r>
            <w:r>
              <w:t xml:space="preserve"> </w:t>
            </w:r>
            <w:r w:rsidRPr="009F2BA0">
              <w:t xml:space="preserve">7,278.14 </w:t>
            </w:r>
          </w:p>
        </w:tc>
        <w:tc>
          <w:tcPr>
            <w:tcW w:w="0" w:type="auto"/>
            <w:tcBorders>
              <w:top w:val="nil"/>
              <w:left w:val="nil"/>
              <w:bottom w:val="single" w:sz="4" w:space="0" w:color="auto"/>
              <w:right w:val="nil"/>
            </w:tcBorders>
            <w:shd w:val="clear" w:color="auto" w:fill="auto"/>
            <w:noWrap/>
            <w:vAlign w:val="bottom"/>
            <w:hideMark/>
          </w:tcPr>
          <w:p w14:paraId="7F35A00F" w14:textId="77777777" w:rsidR="0071311F" w:rsidRPr="009F2BA0" w:rsidRDefault="0071311F" w:rsidP="00D9214B">
            <w:pPr>
              <w:pStyle w:val="TableText"/>
            </w:pPr>
            <w:r w:rsidRPr="009F2BA0">
              <w:t xml:space="preserve"> $</w:t>
            </w:r>
            <w:r>
              <w:t xml:space="preserve"> </w:t>
            </w:r>
            <w:r w:rsidRPr="009F2BA0">
              <w:t xml:space="preserve">6,108.72 </w:t>
            </w:r>
          </w:p>
        </w:tc>
        <w:tc>
          <w:tcPr>
            <w:tcW w:w="0" w:type="auto"/>
            <w:tcBorders>
              <w:top w:val="nil"/>
              <w:left w:val="single" w:sz="4" w:space="0" w:color="auto"/>
              <w:bottom w:val="single" w:sz="4" w:space="0" w:color="auto"/>
              <w:right w:val="nil"/>
            </w:tcBorders>
            <w:shd w:val="clear" w:color="auto" w:fill="auto"/>
            <w:noWrap/>
            <w:vAlign w:val="bottom"/>
            <w:hideMark/>
          </w:tcPr>
          <w:p w14:paraId="474A4919" w14:textId="77777777" w:rsidR="0071311F" w:rsidRPr="009F2BA0" w:rsidRDefault="0071311F" w:rsidP="00D9214B">
            <w:pPr>
              <w:pStyle w:val="TableText"/>
            </w:pPr>
            <w:r w:rsidRPr="009F2BA0">
              <w:t xml:space="preserve"> $</w:t>
            </w:r>
            <w:r>
              <w:t xml:space="preserve"> </w:t>
            </w:r>
            <w:r w:rsidRPr="009F2BA0">
              <w:t xml:space="preserve">8,001.99 </w:t>
            </w:r>
          </w:p>
        </w:tc>
        <w:tc>
          <w:tcPr>
            <w:tcW w:w="0" w:type="auto"/>
            <w:tcBorders>
              <w:top w:val="nil"/>
              <w:left w:val="nil"/>
              <w:bottom w:val="single" w:sz="4" w:space="0" w:color="auto"/>
              <w:right w:val="nil"/>
            </w:tcBorders>
            <w:shd w:val="clear" w:color="auto" w:fill="auto"/>
            <w:noWrap/>
            <w:vAlign w:val="bottom"/>
            <w:hideMark/>
          </w:tcPr>
          <w:p w14:paraId="07E3226C" w14:textId="77777777" w:rsidR="0071311F" w:rsidRPr="009F2BA0" w:rsidRDefault="0071311F" w:rsidP="00D9214B">
            <w:pPr>
              <w:pStyle w:val="TableText"/>
            </w:pPr>
            <w:r w:rsidRPr="009F2BA0">
              <w:t xml:space="preserve"> $</w:t>
            </w:r>
            <w:r>
              <w:t xml:space="preserve"> </w:t>
            </w:r>
            <w:r w:rsidRPr="009F2BA0">
              <w:t xml:space="preserve">8,001.99 </w:t>
            </w:r>
          </w:p>
        </w:tc>
        <w:tc>
          <w:tcPr>
            <w:tcW w:w="0" w:type="auto"/>
            <w:tcBorders>
              <w:top w:val="nil"/>
              <w:left w:val="nil"/>
              <w:bottom w:val="single" w:sz="4" w:space="0" w:color="auto"/>
              <w:right w:val="single" w:sz="4" w:space="0" w:color="auto"/>
            </w:tcBorders>
            <w:shd w:val="clear" w:color="auto" w:fill="auto"/>
            <w:noWrap/>
            <w:vAlign w:val="bottom"/>
            <w:hideMark/>
          </w:tcPr>
          <w:p w14:paraId="2FAC30A6" w14:textId="77777777" w:rsidR="0071311F" w:rsidRPr="009F2BA0" w:rsidRDefault="0071311F" w:rsidP="00D9214B">
            <w:pPr>
              <w:pStyle w:val="TableText"/>
            </w:pPr>
            <w:r w:rsidRPr="009F2BA0">
              <w:t xml:space="preserve"> $</w:t>
            </w:r>
            <w:r>
              <w:t xml:space="preserve"> </w:t>
            </w:r>
            <w:r w:rsidRPr="009F2BA0">
              <w:t xml:space="preserve">8,001.99 </w:t>
            </w:r>
          </w:p>
        </w:tc>
      </w:tr>
      <w:tr w:rsidR="0071311F" w:rsidRPr="009F2BA0" w14:paraId="0D071DCD" w14:textId="77777777" w:rsidTr="0071311F">
        <w:trPr>
          <w:trHeight w:val="255"/>
        </w:trPr>
        <w:tc>
          <w:tcPr>
            <w:tcW w:w="0" w:type="auto"/>
            <w:tcBorders>
              <w:top w:val="nil"/>
              <w:left w:val="single" w:sz="4" w:space="0" w:color="auto"/>
              <w:bottom w:val="nil"/>
              <w:right w:val="single" w:sz="4" w:space="0" w:color="auto"/>
            </w:tcBorders>
            <w:shd w:val="clear" w:color="auto" w:fill="auto"/>
            <w:noWrap/>
            <w:vAlign w:val="bottom"/>
            <w:hideMark/>
          </w:tcPr>
          <w:p w14:paraId="6C63FD60" w14:textId="77777777" w:rsidR="0071311F" w:rsidRPr="009F2BA0" w:rsidRDefault="0071311F" w:rsidP="00D9214B">
            <w:pPr>
              <w:pStyle w:val="TableText"/>
            </w:pPr>
            <w:r w:rsidRPr="009F2BA0">
              <w:t>IBNR</w:t>
            </w:r>
          </w:p>
        </w:tc>
        <w:tc>
          <w:tcPr>
            <w:tcW w:w="0" w:type="auto"/>
            <w:tcBorders>
              <w:top w:val="nil"/>
              <w:left w:val="nil"/>
              <w:bottom w:val="nil"/>
              <w:right w:val="nil"/>
            </w:tcBorders>
            <w:shd w:val="clear" w:color="auto" w:fill="auto"/>
            <w:noWrap/>
            <w:vAlign w:val="bottom"/>
            <w:hideMark/>
          </w:tcPr>
          <w:p w14:paraId="52FC2A82" w14:textId="77777777" w:rsidR="0071311F" w:rsidRPr="009F2BA0" w:rsidRDefault="0071311F" w:rsidP="00D9214B">
            <w:pPr>
              <w:pStyle w:val="TableText"/>
            </w:pPr>
            <w:r w:rsidRPr="009F2BA0">
              <w:t>2.22%</w:t>
            </w:r>
          </w:p>
        </w:tc>
        <w:tc>
          <w:tcPr>
            <w:tcW w:w="0" w:type="auto"/>
            <w:tcBorders>
              <w:top w:val="nil"/>
              <w:left w:val="nil"/>
              <w:bottom w:val="nil"/>
              <w:right w:val="nil"/>
            </w:tcBorders>
            <w:shd w:val="clear" w:color="auto" w:fill="auto"/>
            <w:noWrap/>
            <w:vAlign w:val="bottom"/>
            <w:hideMark/>
          </w:tcPr>
          <w:p w14:paraId="2EF7A6F4" w14:textId="77777777" w:rsidR="0071311F" w:rsidRPr="009F2BA0" w:rsidRDefault="0071311F" w:rsidP="00D9214B">
            <w:pPr>
              <w:pStyle w:val="TableText"/>
            </w:pPr>
            <w:r w:rsidRPr="009F2BA0">
              <w:t>2.10%</w:t>
            </w:r>
          </w:p>
        </w:tc>
        <w:tc>
          <w:tcPr>
            <w:tcW w:w="0" w:type="auto"/>
            <w:tcBorders>
              <w:top w:val="nil"/>
              <w:left w:val="nil"/>
              <w:bottom w:val="nil"/>
              <w:right w:val="nil"/>
            </w:tcBorders>
            <w:shd w:val="clear" w:color="auto" w:fill="auto"/>
            <w:noWrap/>
            <w:vAlign w:val="bottom"/>
            <w:hideMark/>
          </w:tcPr>
          <w:p w14:paraId="6DCC9D6E" w14:textId="77777777" w:rsidR="0071311F" w:rsidRPr="009F2BA0" w:rsidRDefault="0071311F" w:rsidP="00D9214B">
            <w:pPr>
              <w:pStyle w:val="TableText"/>
            </w:pPr>
            <w:r w:rsidRPr="009F2BA0">
              <w:t>1.72%</w:t>
            </w:r>
          </w:p>
        </w:tc>
        <w:tc>
          <w:tcPr>
            <w:tcW w:w="0" w:type="auto"/>
            <w:tcBorders>
              <w:top w:val="nil"/>
              <w:left w:val="single" w:sz="4" w:space="0" w:color="auto"/>
              <w:bottom w:val="nil"/>
              <w:right w:val="nil"/>
            </w:tcBorders>
            <w:shd w:val="clear" w:color="auto" w:fill="auto"/>
            <w:noWrap/>
            <w:vAlign w:val="bottom"/>
            <w:hideMark/>
          </w:tcPr>
          <w:p w14:paraId="5DC0670A" w14:textId="77777777" w:rsidR="0071311F" w:rsidRPr="009F2BA0" w:rsidRDefault="0071311F" w:rsidP="00D9214B">
            <w:pPr>
              <w:pStyle w:val="TableText"/>
            </w:pPr>
            <w:r w:rsidRPr="009F2BA0">
              <w:t>0.08%</w:t>
            </w:r>
          </w:p>
        </w:tc>
        <w:tc>
          <w:tcPr>
            <w:tcW w:w="0" w:type="auto"/>
            <w:tcBorders>
              <w:top w:val="nil"/>
              <w:left w:val="nil"/>
              <w:bottom w:val="nil"/>
              <w:right w:val="nil"/>
            </w:tcBorders>
            <w:shd w:val="clear" w:color="auto" w:fill="auto"/>
            <w:noWrap/>
            <w:vAlign w:val="bottom"/>
            <w:hideMark/>
          </w:tcPr>
          <w:p w14:paraId="393DE1FF" w14:textId="77777777" w:rsidR="0071311F" w:rsidRPr="009F2BA0" w:rsidRDefault="0071311F" w:rsidP="00D9214B">
            <w:pPr>
              <w:pStyle w:val="TableText"/>
            </w:pPr>
            <w:r w:rsidRPr="009F2BA0">
              <w:t>0.08%</w:t>
            </w:r>
          </w:p>
        </w:tc>
        <w:tc>
          <w:tcPr>
            <w:tcW w:w="0" w:type="auto"/>
            <w:tcBorders>
              <w:top w:val="nil"/>
              <w:left w:val="nil"/>
              <w:bottom w:val="nil"/>
              <w:right w:val="single" w:sz="4" w:space="0" w:color="auto"/>
            </w:tcBorders>
            <w:shd w:val="clear" w:color="auto" w:fill="auto"/>
            <w:noWrap/>
            <w:vAlign w:val="bottom"/>
            <w:hideMark/>
          </w:tcPr>
          <w:p w14:paraId="1613B4AD" w14:textId="77777777" w:rsidR="0071311F" w:rsidRPr="009F2BA0" w:rsidRDefault="0071311F" w:rsidP="00D9214B">
            <w:pPr>
              <w:pStyle w:val="TableText"/>
            </w:pPr>
            <w:r w:rsidRPr="009F2BA0">
              <w:t>0.08%</w:t>
            </w:r>
          </w:p>
        </w:tc>
      </w:tr>
      <w:tr w:rsidR="0071311F" w:rsidRPr="009F2BA0" w14:paraId="7456B7E2" w14:textId="77777777" w:rsidTr="0071311F">
        <w:trPr>
          <w:trHeight w:val="255"/>
        </w:trPr>
        <w:tc>
          <w:tcPr>
            <w:tcW w:w="0" w:type="auto"/>
            <w:tcBorders>
              <w:top w:val="nil"/>
              <w:left w:val="single" w:sz="4" w:space="0" w:color="auto"/>
              <w:bottom w:val="nil"/>
              <w:right w:val="single" w:sz="4" w:space="0" w:color="auto"/>
            </w:tcBorders>
            <w:shd w:val="clear" w:color="auto" w:fill="auto"/>
            <w:noWrap/>
            <w:vAlign w:val="bottom"/>
            <w:hideMark/>
          </w:tcPr>
          <w:p w14:paraId="650F09DA" w14:textId="77777777" w:rsidR="0071311F" w:rsidRPr="009F2BA0" w:rsidRDefault="0071311F" w:rsidP="00D9214B">
            <w:pPr>
              <w:pStyle w:val="TableText"/>
            </w:pPr>
            <w:r w:rsidRPr="009F2BA0">
              <w:t>Pharmacy Rebates</w:t>
            </w:r>
          </w:p>
        </w:tc>
        <w:tc>
          <w:tcPr>
            <w:tcW w:w="0" w:type="auto"/>
            <w:tcBorders>
              <w:top w:val="nil"/>
              <w:left w:val="nil"/>
              <w:bottom w:val="nil"/>
              <w:right w:val="nil"/>
            </w:tcBorders>
            <w:shd w:val="clear" w:color="auto" w:fill="auto"/>
            <w:noWrap/>
            <w:vAlign w:val="bottom"/>
            <w:hideMark/>
          </w:tcPr>
          <w:p w14:paraId="0CF9DBDF" w14:textId="77777777" w:rsidR="0071311F" w:rsidRPr="009F2BA0" w:rsidRDefault="0071311F" w:rsidP="00D9214B">
            <w:pPr>
              <w:pStyle w:val="TableText"/>
            </w:pPr>
            <w:r w:rsidRPr="009F2BA0">
              <w:t>-0.01%</w:t>
            </w:r>
          </w:p>
        </w:tc>
        <w:tc>
          <w:tcPr>
            <w:tcW w:w="0" w:type="auto"/>
            <w:tcBorders>
              <w:top w:val="nil"/>
              <w:left w:val="nil"/>
              <w:bottom w:val="nil"/>
              <w:right w:val="nil"/>
            </w:tcBorders>
            <w:shd w:val="clear" w:color="auto" w:fill="auto"/>
            <w:noWrap/>
            <w:vAlign w:val="bottom"/>
            <w:hideMark/>
          </w:tcPr>
          <w:p w14:paraId="6874AE29" w14:textId="77777777" w:rsidR="0071311F" w:rsidRPr="009F2BA0" w:rsidRDefault="0071311F" w:rsidP="00D9214B">
            <w:pPr>
              <w:pStyle w:val="TableText"/>
            </w:pPr>
            <w:r w:rsidRPr="009F2BA0">
              <w:t>0.00%</w:t>
            </w:r>
          </w:p>
        </w:tc>
        <w:tc>
          <w:tcPr>
            <w:tcW w:w="0" w:type="auto"/>
            <w:tcBorders>
              <w:top w:val="nil"/>
              <w:left w:val="nil"/>
              <w:bottom w:val="nil"/>
              <w:right w:val="nil"/>
            </w:tcBorders>
            <w:shd w:val="clear" w:color="auto" w:fill="auto"/>
            <w:noWrap/>
            <w:vAlign w:val="bottom"/>
            <w:hideMark/>
          </w:tcPr>
          <w:p w14:paraId="5F4A44EB" w14:textId="77777777" w:rsidR="0071311F" w:rsidRPr="009F2BA0" w:rsidRDefault="0071311F" w:rsidP="00D9214B">
            <w:pPr>
              <w:pStyle w:val="TableText"/>
            </w:pPr>
            <w:r w:rsidRPr="009F2BA0">
              <w:t>-0.03%</w:t>
            </w:r>
          </w:p>
        </w:tc>
        <w:tc>
          <w:tcPr>
            <w:tcW w:w="0" w:type="auto"/>
            <w:tcBorders>
              <w:top w:val="nil"/>
              <w:left w:val="single" w:sz="4" w:space="0" w:color="auto"/>
              <w:bottom w:val="nil"/>
              <w:right w:val="nil"/>
            </w:tcBorders>
            <w:shd w:val="clear" w:color="auto" w:fill="auto"/>
            <w:noWrap/>
            <w:vAlign w:val="bottom"/>
            <w:hideMark/>
          </w:tcPr>
          <w:p w14:paraId="3F42C609" w14:textId="77777777" w:rsidR="0071311F" w:rsidRPr="009F2BA0" w:rsidRDefault="0071311F" w:rsidP="00D9214B">
            <w:pPr>
              <w:pStyle w:val="TableText"/>
            </w:pPr>
            <w:r w:rsidRPr="009F2BA0">
              <w:t>-0.02%</w:t>
            </w:r>
          </w:p>
        </w:tc>
        <w:tc>
          <w:tcPr>
            <w:tcW w:w="0" w:type="auto"/>
            <w:tcBorders>
              <w:top w:val="nil"/>
              <w:left w:val="nil"/>
              <w:bottom w:val="nil"/>
              <w:right w:val="nil"/>
            </w:tcBorders>
            <w:shd w:val="clear" w:color="auto" w:fill="auto"/>
            <w:noWrap/>
            <w:vAlign w:val="bottom"/>
            <w:hideMark/>
          </w:tcPr>
          <w:p w14:paraId="7FB418DD" w14:textId="77777777" w:rsidR="0071311F" w:rsidRPr="009F2BA0" w:rsidRDefault="0071311F" w:rsidP="00D9214B">
            <w:pPr>
              <w:pStyle w:val="TableText"/>
            </w:pPr>
            <w:r w:rsidRPr="009F2BA0">
              <w:t>-0.02%</w:t>
            </w:r>
          </w:p>
        </w:tc>
        <w:tc>
          <w:tcPr>
            <w:tcW w:w="0" w:type="auto"/>
            <w:tcBorders>
              <w:top w:val="nil"/>
              <w:left w:val="nil"/>
              <w:bottom w:val="nil"/>
              <w:right w:val="single" w:sz="4" w:space="0" w:color="auto"/>
            </w:tcBorders>
            <w:shd w:val="clear" w:color="auto" w:fill="auto"/>
            <w:noWrap/>
            <w:vAlign w:val="bottom"/>
            <w:hideMark/>
          </w:tcPr>
          <w:p w14:paraId="3B2ACF12" w14:textId="77777777" w:rsidR="0071311F" w:rsidRPr="009F2BA0" w:rsidRDefault="0071311F" w:rsidP="00D9214B">
            <w:pPr>
              <w:pStyle w:val="TableText"/>
            </w:pPr>
            <w:r w:rsidRPr="009F2BA0">
              <w:t>-0.02%</w:t>
            </w:r>
          </w:p>
        </w:tc>
      </w:tr>
      <w:tr w:rsidR="0071311F" w:rsidRPr="009F2BA0" w14:paraId="03ABB4F5" w14:textId="77777777" w:rsidTr="0071311F">
        <w:trPr>
          <w:trHeight w:val="255"/>
        </w:trPr>
        <w:tc>
          <w:tcPr>
            <w:tcW w:w="0" w:type="auto"/>
            <w:tcBorders>
              <w:top w:val="nil"/>
              <w:left w:val="single" w:sz="4" w:space="0" w:color="auto"/>
              <w:bottom w:val="nil"/>
              <w:right w:val="single" w:sz="4" w:space="0" w:color="auto"/>
            </w:tcBorders>
            <w:shd w:val="clear" w:color="auto" w:fill="auto"/>
            <w:noWrap/>
            <w:vAlign w:val="bottom"/>
            <w:hideMark/>
          </w:tcPr>
          <w:p w14:paraId="3DD94AD8" w14:textId="77777777" w:rsidR="0071311F" w:rsidRPr="009F2BA0" w:rsidRDefault="0071311F" w:rsidP="00D9214B">
            <w:pPr>
              <w:pStyle w:val="TableText"/>
            </w:pPr>
            <w:r w:rsidRPr="009F2BA0">
              <w:t>Diabetic Test Strips Rebates</w:t>
            </w:r>
          </w:p>
        </w:tc>
        <w:tc>
          <w:tcPr>
            <w:tcW w:w="0" w:type="auto"/>
            <w:tcBorders>
              <w:top w:val="nil"/>
              <w:left w:val="nil"/>
              <w:bottom w:val="nil"/>
              <w:right w:val="nil"/>
            </w:tcBorders>
            <w:shd w:val="clear" w:color="auto" w:fill="auto"/>
            <w:noWrap/>
            <w:vAlign w:val="bottom"/>
            <w:hideMark/>
          </w:tcPr>
          <w:p w14:paraId="5419101E" w14:textId="77777777" w:rsidR="0071311F" w:rsidRPr="009F2BA0" w:rsidRDefault="0071311F" w:rsidP="00D9214B">
            <w:pPr>
              <w:pStyle w:val="TableText"/>
            </w:pPr>
            <w:r w:rsidRPr="009F2BA0">
              <w:t>0.00%</w:t>
            </w:r>
          </w:p>
        </w:tc>
        <w:tc>
          <w:tcPr>
            <w:tcW w:w="0" w:type="auto"/>
            <w:tcBorders>
              <w:top w:val="nil"/>
              <w:left w:val="nil"/>
              <w:bottom w:val="nil"/>
              <w:right w:val="nil"/>
            </w:tcBorders>
            <w:shd w:val="clear" w:color="auto" w:fill="auto"/>
            <w:noWrap/>
            <w:vAlign w:val="bottom"/>
            <w:hideMark/>
          </w:tcPr>
          <w:p w14:paraId="608C2BF5" w14:textId="77777777" w:rsidR="0071311F" w:rsidRPr="009F2BA0" w:rsidRDefault="0071311F" w:rsidP="00D9214B">
            <w:pPr>
              <w:pStyle w:val="TableText"/>
            </w:pPr>
            <w:r w:rsidRPr="009F2BA0">
              <w:t>0.00%</w:t>
            </w:r>
          </w:p>
        </w:tc>
        <w:tc>
          <w:tcPr>
            <w:tcW w:w="0" w:type="auto"/>
            <w:tcBorders>
              <w:top w:val="nil"/>
              <w:left w:val="nil"/>
              <w:bottom w:val="nil"/>
              <w:right w:val="nil"/>
            </w:tcBorders>
            <w:shd w:val="clear" w:color="auto" w:fill="auto"/>
            <w:noWrap/>
            <w:vAlign w:val="bottom"/>
            <w:hideMark/>
          </w:tcPr>
          <w:p w14:paraId="7C7F46C5" w14:textId="77777777" w:rsidR="0071311F" w:rsidRPr="009F2BA0" w:rsidRDefault="0071311F" w:rsidP="00D9214B">
            <w:pPr>
              <w:pStyle w:val="TableText"/>
            </w:pPr>
            <w:r w:rsidRPr="009F2BA0">
              <w:t>0.00%</w:t>
            </w:r>
          </w:p>
        </w:tc>
        <w:tc>
          <w:tcPr>
            <w:tcW w:w="0" w:type="auto"/>
            <w:tcBorders>
              <w:top w:val="nil"/>
              <w:left w:val="single" w:sz="4" w:space="0" w:color="auto"/>
              <w:bottom w:val="nil"/>
              <w:right w:val="nil"/>
            </w:tcBorders>
            <w:shd w:val="clear" w:color="auto" w:fill="auto"/>
            <w:noWrap/>
            <w:vAlign w:val="bottom"/>
            <w:hideMark/>
          </w:tcPr>
          <w:p w14:paraId="39CADB91" w14:textId="77777777" w:rsidR="0071311F" w:rsidRPr="009F2BA0" w:rsidRDefault="0071311F" w:rsidP="00D9214B">
            <w:pPr>
              <w:pStyle w:val="TableText"/>
            </w:pPr>
            <w:r w:rsidRPr="009F2BA0">
              <w:t>0.00%</w:t>
            </w:r>
          </w:p>
        </w:tc>
        <w:tc>
          <w:tcPr>
            <w:tcW w:w="0" w:type="auto"/>
            <w:tcBorders>
              <w:top w:val="nil"/>
              <w:left w:val="nil"/>
              <w:bottom w:val="nil"/>
              <w:right w:val="nil"/>
            </w:tcBorders>
            <w:shd w:val="clear" w:color="auto" w:fill="auto"/>
            <w:noWrap/>
            <w:vAlign w:val="bottom"/>
            <w:hideMark/>
          </w:tcPr>
          <w:p w14:paraId="36562803" w14:textId="77777777" w:rsidR="0071311F" w:rsidRPr="009F2BA0" w:rsidRDefault="0071311F" w:rsidP="00D9214B">
            <w:pPr>
              <w:pStyle w:val="TableText"/>
            </w:pPr>
            <w:r w:rsidRPr="009F2BA0">
              <w:t>0.00%</w:t>
            </w:r>
          </w:p>
        </w:tc>
        <w:tc>
          <w:tcPr>
            <w:tcW w:w="0" w:type="auto"/>
            <w:tcBorders>
              <w:top w:val="nil"/>
              <w:left w:val="nil"/>
              <w:bottom w:val="nil"/>
              <w:right w:val="single" w:sz="4" w:space="0" w:color="auto"/>
            </w:tcBorders>
            <w:shd w:val="clear" w:color="auto" w:fill="auto"/>
            <w:noWrap/>
            <w:vAlign w:val="bottom"/>
            <w:hideMark/>
          </w:tcPr>
          <w:p w14:paraId="2249C8DE" w14:textId="77777777" w:rsidR="0071311F" w:rsidRPr="009F2BA0" w:rsidRDefault="0071311F" w:rsidP="00D9214B">
            <w:pPr>
              <w:pStyle w:val="TableText"/>
            </w:pPr>
            <w:r w:rsidRPr="009F2BA0">
              <w:t>0.00%</w:t>
            </w:r>
          </w:p>
        </w:tc>
      </w:tr>
      <w:tr w:rsidR="0071311F" w:rsidRPr="009F2BA0" w14:paraId="42C3B125" w14:textId="77777777" w:rsidTr="0071311F">
        <w:trPr>
          <w:trHeight w:val="255"/>
        </w:trPr>
        <w:tc>
          <w:tcPr>
            <w:tcW w:w="0" w:type="auto"/>
            <w:tcBorders>
              <w:top w:val="nil"/>
              <w:left w:val="single" w:sz="4" w:space="0" w:color="auto"/>
              <w:bottom w:val="nil"/>
              <w:right w:val="single" w:sz="4" w:space="0" w:color="auto"/>
            </w:tcBorders>
            <w:shd w:val="clear" w:color="auto" w:fill="auto"/>
            <w:noWrap/>
            <w:vAlign w:val="bottom"/>
            <w:hideMark/>
          </w:tcPr>
          <w:p w14:paraId="6D49D958" w14:textId="77777777" w:rsidR="0071311F" w:rsidRPr="009F2BA0" w:rsidRDefault="0071311F" w:rsidP="00D9214B">
            <w:pPr>
              <w:pStyle w:val="TableText"/>
            </w:pPr>
            <w:r w:rsidRPr="009F2BA0">
              <w:t>DMH Psychiatric Claims</w:t>
            </w:r>
          </w:p>
        </w:tc>
        <w:tc>
          <w:tcPr>
            <w:tcW w:w="0" w:type="auto"/>
            <w:tcBorders>
              <w:top w:val="nil"/>
              <w:left w:val="nil"/>
              <w:bottom w:val="nil"/>
              <w:right w:val="nil"/>
            </w:tcBorders>
            <w:shd w:val="clear" w:color="auto" w:fill="auto"/>
            <w:noWrap/>
            <w:vAlign w:val="bottom"/>
            <w:hideMark/>
          </w:tcPr>
          <w:p w14:paraId="4523E39A" w14:textId="77777777" w:rsidR="0071311F" w:rsidRPr="009F2BA0" w:rsidRDefault="0071311F" w:rsidP="00D9214B">
            <w:pPr>
              <w:pStyle w:val="TableText"/>
            </w:pPr>
            <w:r w:rsidRPr="009F2BA0">
              <w:t>3.24%</w:t>
            </w:r>
          </w:p>
        </w:tc>
        <w:tc>
          <w:tcPr>
            <w:tcW w:w="0" w:type="auto"/>
            <w:tcBorders>
              <w:top w:val="nil"/>
              <w:left w:val="nil"/>
              <w:bottom w:val="nil"/>
              <w:right w:val="nil"/>
            </w:tcBorders>
            <w:shd w:val="clear" w:color="auto" w:fill="auto"/>
            <w:noWrap/>
            <w:vAlign w:val="bottom"/>
            <w:hideMark/>
          </w:tcPr>
          <w:p w14:paraId="0CDF74AC" w14:textId="77777777" w:rsidR="0071311F" w:rsidRPr="009F2BA0" w:rsidRDefault="0071311F" w:rsidP="00D9214B">
            <w:pPr>
              <w:pStyle w:val="TableText"/>
            </w:pPr>
            <w:r w:rsidRPr="009F2BA0">
              <w:t>16.23%</w:t>
            </w:r>
          </w:p>
        </w:tc>
        <w:tc>
          <w:tcPr>
            <w:tcW w:w="0" w:type="auto"/>
            <w:tcBorders>
              <w:top w:val="nil"/>
              <w:left w:val="nil"/>
              <w:bottom w:val="nil"/>
              <w:right w:val="nil"/>
            </w:tcBorders>
            <w:shd w:val="clear" w:color="auto" w:fill="auto"/>
            <w:noWrap/>
            <w:vAlign w:val="bottom"/>
            <w:hideMark/>
          </w:tcPr>
          <w:p w14:paraId="738BA945" w14:textId="77777777" w:rsidR="0071311F" w:rsidRPr="009F2BA0" w:rsidRDefault="0071311F" w:rsidP="00D9214B">
            <w:pPr>
              <w:pStyle w:val="TableText"/>
            </w:pPr>
            <w:r w:rsidRPr="009F2BA0">
              <w:t>11.12%</w:t>
            </w:r>
          </w:p>
        </w:tc>
        <w:tc>
          <w:tcPr>
            <w:tcW w:w="0" w:type="auto"/>
            <w:tcBorders>
              <w:top w:val="nil"/>
              <w:left w:val="single" w:sz="4" w:space="0" w:color="auto"/>
              <w:bottom w:val="nil"/>
              <w:right w:val="nil"/>
            </w:tcBorders>
            <w:shd w:val="clear" w:color="auto" w:fill="auto"/>
            <w:noWrap/>
            <w:vAlign w:val="bottom"/>
            <w:hideMark/>
          </w:tcPr>
          <w:p w14:paraId="4FE9C483" w14:textId="77777777" w:rsidR="0071311F" w:rsidRPr="009F2BA0" w:rsidRDefault="0071311F" w:rsidP="00D9214B">
            <w:pPr>
              <w:pStyle w:val="TableText"/>
            </w:pPr>
            <w:r w:rsidRPr="009F2BA0">
              <w:t>N/A</w:t>
            </w:r>
          </w:p>
        </w:tc>
        <w:tc>
          <w:tcPr>
            <w:tcW w:w="0" w:type="auto"/>
            <w:tcBorders>
              <w:top w:val="nil"/>
              <w:left w:val="nil"/>
              <w:bottom w:val="nil"/>
              <w:right w:val="nil"/>
            </w:tcBorders>
            <w:shd w:val="clear" w:color="auto" w:fill="auto"/>
            <w:noWrap/>
            <w:vAlign w:val="bottom"/>
            <w:hideMark/>
          </w:tcPr>
          <w:p w14:paraId="5624A696" w14:textId="77777777" w:rsidR="0071311F" w:rsidRPr="009F2BA0" w:rsidRDefault="0071311F" w:rsidP="00D9214B">
            <w:pPr>
              <w:pStyle w:val="TableText"/>
            </w:pPr>
            <w:r w:rsidRPr="009F2BA0">
              <w:t>N/A</w:t>
            </w:r>
          </w:p>
        </w:tc>
        <w:tc>
          <w:tcPr>
            <w:tcW w:w="0" w:type="auto"/>
            <w:tcBorders>
              <w:top w:val="nil"/>
              <w:left w:val="nil"/>
              <w:bottom w:val="nil"/>
              <w:right w:val="single" w:sz="4" w:space="0" w:color="auto"/>
            </w:tcBorders>
            <w:shd w:val="clear" w:color="auto" w:fill="auto"/>
            <w:noWrap/>
            <w:vAlign w:val="bottom"/>
            <w:hideMark/>
          </w:tcPr>
          <w:p w14:paraId="5717AFE4" w14:textId="77777777" w:rsidR="0071311F" w:rsidRPr="009F2BA0" w:rsidRDefault="0071311F" w:rsidP="00D9214B">
            <w:pPr>
              <w:pStyle w:val="TableText"/>
            </w:pPr>
            <w:r w:rsidRPr="009F2BA0">
              <w:t>N/A</w:t>
            </w:r>
          </w:p>
        </w:tc>
      </w:tr>
      <w:tr w:rsidR="0071311F" w:rsidRPr="009F2BA0" w14:paraId="1A6955E2" w14:textId="77777777" w:rsidTr="0071311F">
        <w:trPr>
          <w:trHeight w:val="255"/>
        </w:trPr>
        <w:tc>
          <w:tcPr>
            <w:tcW w:w="0" w:type="auto"/>
            <w:tcBorders>
              <w:top w:val="nil"/>
              <w:left w:val="single" w:sz="4" w:space="0" w:color="auto"/>
              <w:bottom w:val="nil"/>
              <w:right w:val="single" w:sz="4" w:space="0" w:color="auto"/>
            </w:tcBorders>
            <w:shd w:val="clear" w:color="auto" w:fill="auto"/>
            <w:noWrap/>
            <w:vAlign w:val="bottom"/>
            <w:hideMark/>
          </w:tcPr>
          <w:p w14:paraId="686FA0D2" w14:textId="77777777" w:rsidR="0071311F" w:rsidRPr="009F2BA0" w:rsidRDefault="0071311F" w:rsidP="00D9214B">
            <w:pPr>
              <w:pStyle w:val="TableText"/>
            </w:pPr>
            <w:r w:rsidRPr="009F2BA0">
              <w:t>Elder Affairs Home Care Program</w:t>
            </w:r>
          </w:p>
        </w:tc>
        <w:tc>
          <w:tcPr>
            <w:tcW w:w="0" w:type="auto"/>
            <w:tcBorders>
              <w:top w:val="nil"/>
              <w:left w:val="nil"/>
              <w:bottom w:val="nil"/>
              <w:right w:val="nil"/>
            </w:tcBorders>
            <w:shd w:val="clear" w:color="auto" w:fill="auto"/>
            <w:noWrap/>
            <w:vAlign w:val="bottom"/>
            <w:hideMark/>
          </w:tcPr>
          <w:p w14:paraId="1D7983F7" w14:textId="77777777" w:rsidR="0071311F" w:rsidRPr="009F2BA0" w:rsidRDefault="0071311F" w:rsidP="00D9214B">
            <w:pPr>
              <w:pStyle w:val="TableText"/>
            </w:pPr>
            <w:r w:rsidRPr="009F2BA0">
              <w:t>0.01%</w:t>
            </w:r>
          </w:p>
        </w:tc>
        <w:tc>
          <w:tcPr>
            <w:tcW w:w="0" w:type="auto"/>
            <w:tcBorders>
              <w:top w:val="nil"/>
              <w:left w:val="nil"/>
              <w:bottom w:val="nil"/>
              <w:right w:val="nil"/>
            </w:tcBorders>
            <w:shd w:val="clear" w:color="auto" w:fill="auto"/>
            <w:noWrap/>
            <w:vAlign w:val="bottom"/>
            <w:hideMark/>
          </w:tcPr>
          <w:p w14:paraId="59C84EE1" w14:textId="77777777" w:rsidR="0071311F" w:rsidRPr="009F2BA0" w:rsidRDefault="0071311F" w:rsidP="00D9214B">
            <w:pPr>
              <w:pStyle w:val="TableText"/>
            </w:pPr>
            <w:r w:rsidRPr="009F2BA0">
              <w:t>0.01%</w:t>
            </w:r>
          </w:p>
        </w:tc>
        <w:tc>
          <w:tcPr>
            <w:tcW w:w="0" w:type="auto"/>
            <w:tcBorders>
              <w:top w:val="nil"/>
              <w:left w:val="nil"/>
              <w:bottom w:val="nil"/>
              <w:right w:val="nil"/>
            </w:tcBorders>
            <w:shd w:val="clear" w:color="auto" w:fill="auto"/>
            <w:noWrap/>
            <w:vAlign w:val="bottom"/>
            <w:hideMark/>
          </w:tcPr>
          <w:p w14:paraId="7486F7C2" w14:textId="77777777" w:rsidR="0071311F" w:rsidRPr="009F2BA0" w:rsidRDefault="0071311F" w:rsidP="00D9214B">
            <w:pPr>
              <w:pStyle w:val="TableText"/>
            </w:pPr>
            <w:r w:rsidRPr="009F2BA0">
              <w:t>0.01%</w:t>
            </w:r>
          </w:p>
        </w:tc>
        <w:tc>
          <w:tcPr>
            <w:tcW w:w="0" w:type="auto"/>
            <w:tcBorders>
              <w:top w:val="nil"/>
              <w:left w:val="single" w:sz="4" w:space="0" w:color="auto"/>
              <w:bottom w:val="nil"/>
              <w:right w:val="nil"/>
            </w:tcBorders>
            <w:shd w:val="clear" w:color="auto" w:fill="auto"/>
            <w:noWrap/>
            <w:vAlign w:val="bottom"/>
            <w:hideMark/>
          </w:tcPr>
          <w:p w14:paraId="78DBCE80" w14:textId="77777777" w:rsidR="0071311F" w:rsidRPr="009F2BA0" w:rsidRDefault="0071311F" w:rsidP="00D9214B">
            <w:pPr>
              <w:pStyle w:val="TableText"/>
            </w:pPr>
            <w:r w:rsidRPr="009F2BA0">
              <w:t>N/A</w:t>
            </w:r>
          </w:p>
        </w:tc>
        <w:tc>
          <w:tcPr>
            <w:tcW w:w="0" w:type="auto"/>
            <w:tcBorders>
              <w:top w:val="nil"/>
              <w:left w:val="nil"/>
              <w:bottom w:val="nil"/>
              <w:right w:val="nil"/>
            </w:tcBorders>
            <w:shd w:val="clear" w:color="auto" w:fill="auto"/>
            <w:noWrap/>
            <w:vAlign w:val="bottom"/>
            <w:hideMark/>
          </w:tcPr>
          <w:p w14:paraId="238DFC9D" w14:textId="77777777" w:rsidR="0071311F" w:rsidRPr="009F2BA0" w:rsidRDefault="0071311F" w:rsidP="00D9214B">
            <w:pPr>
              <w:pStyle w:val="TableText"/>
            </w:pPr>
            <w:r w:rsidRPr="009F2BA0">
              <w:t>N/A</w:t>
            </w:r>
          </w:p>
        </w:tc>
        <w:tc>
          <w:tcPr>
            <w:tcW w:w="0" w:type="auto"/>
            <w:tcBorders>
              <w:top w:val="nil"/>
              <w:left w:val="nil"/>
              <w:bottom w:val="nil"/>
              <w:right w:val="single" w:sz="4" w:space="0" w:color="auto"/>
            </w:tcBorders>
            <w:shd w:val="clear" w:color="auto" w:fill="auto"/>
            <w:noWrap/>
            <w:vAlign w:val="bottom"/>
            <w:hideMark/>
          </w:tcPr>
          <w:p w14:paraId="1920CD1B" w14:textId="77777777" w:rsidR="0071311F" w:rsidRPr="009F2BA0" w:rsidRDefault="0071311F" w:rsidP="00D9214B">
            <w:pPr>
              <w:pStyle w:val="TableText"/>
            </w:pPr>
            <w:r w:rsidRPr="009F2BA0">
              <w:t>N/A</w:t>
            </w:r>
          </w:p>
        </w:tc>
      </w:tr>
      <w:tr w:rsidR="0071311F" w:rsidRPr="009F2BA0" w14:paraId="5804F4E2" w14:textId="77777777" w:rsidTr="0071311F">
        <w:trPr>
          <w:trHeight w:val="255"/>
        </w:trPr>
        <w:tc>
          <w:tcPr>
            <w:tcW w:w="0" w:type="auto"/>
            <w:tcBorders>
              <w:top w:val="nil"/>
              <w:left w:val="single" w:sz="4" w:space="0" w:color="auto"/>
              <w:bottom w:val="nil"/>
              <w:right w:val="single" w:sz="4" w:space="0" w:color="auto"/>
            </w:tcBorders>
            <w:shd w:val="clear" w:color="auto" w:fill="auto"/>
            <w:noWrap/>
            <w:vAlign w:val="bottom"/>
            <w:hideMark/>
          </w:tcPr>
          <w:p w14:paraId="5610871B" w14:textId="77777777" w:rsidR="0071311F" w:rsidRPr="009F2BA0" w:rsidRDefault="0071311F" w:rsidP="00D9214B">
            <w:pPr>
              <w:pStyle w:val="TableText"/>
            </w:pPr>
            <w:r w:rsidRPr="009F2BA0">
              <w:t>HSN Dental Wrap</w:t>
            </w:r>
          </w:p>
        </w:tc>
        <w:tc>
          <w:tcPr>
            <w:tcW w:w="0" w:type="auto"/>
            <w:tcBorders>
              <w:top w:val="nil"/>
              <w:left w:val="nil"/>
              <w:bottom w:val="nil"/>
              <w:right w:val="nil"/>
            </w:tcBorders>
            <w:shd w:val="clear" w:color="auto" w:fill="auto"/>
            <w:noWrap/>
            <w:vAlign w:val="bottom"/>
            <w:hideMark/>
          </w:tcPr>
          <w:p w14:paraId="531C0600" w14:textId="77777777" w:rsidR="0071311F" w:rsidRPr="009F2BA0" w:rsidRDefault="0071311F" w:rsidP="00D9214B">
            <w:pPr>
              <w:pStyle w:val="TableText"/>
            </w:pPr>
            <w:r w:rsidRPr="009F2BA0">
              <w:t>0.00%</w:t>
            </w:r>
          </w:p>
        </w:tc>
        <w:tc>
          <w:tcPr>
            <w:tcW w:w="0" w:type="auto"/>
            <w:tcBorders>
              <w:top w:val="nil"/>
              <w:left w:val="nil"/>
              <w:bottom w:val="nil"/>
              <w:right w:val="nil"/>
            </w:tcBorders>
            <w:shd w:val="clear" w:color="auto" w:fill="auto"/>
            <w:noWrap/>
            <w:vAlign w:val="bottom"/>
            <w:hideMark/>
          </w:tcPr>
          <w:p w14:paraId="751F1D1E" w14:textId="77777777" w:rsidR="0071311F" w:rsidRPr="009F2BA0" w:rsidRDefault="0071311F" w:rsidP="00D9214B">
            <w:pPr>
              <w:pStyle w:val="TableText"/>
            </w:pPr>
            <w:r w:rsidRPr="009F2BA0">
              <w:t>0.00%</w:t>
            </w:r>
          </w:p>
        </w:tc>
        <w:tc>
          <w:tcPr>
            <w:tcW w:w="0" w:type="auto"/>
            <w:tcBorders>
              <w:top w:val="nil"/>
              <w:left w:val="nil"/>
              <w:bottom w:val="nil"/>
              <w:right w:val="nil"/>
            </w:tcBorders>
            <w:shd w:val="clear" w:color="auto" w:fill="auto"/>
            <w:noWrap/>
            <w:vAlign w:val="bottom"/>
            <w:hideMark/>
          </w:tcPr>
          <w:p w14:paraId="45ACF00C" w14:textId="77777777" w:rsidR="0071311F" w:rsidRPr="009F2BA0" w:rsidRDefault="0071311F" w:rsidP="00D9214B">
            <w:pPr>
              <w:pStyle w:val="TableText"/>
            </w:pPr>
            <w:r w:rsidRPr="009F2BA0">
              <w:t>0.00%</w:t>
            </w:r>
          </w:p>
        </w:tc>
        <w:tc>
          <w:tcPr>
            <w:tcW w:w="0" w:type="auto"/>
            <w:tcBorders>
              <w:top w:val="nil"/>
              <w:left w:val="single" w:sz="4" w:space="0" w:color="auto"/>
              <w:bottom w:val="nil"/>
              <w:right w:val="nil"/>
            </w:tcBorders>
            <w:shd w:val="clear" w:color="auto" w:fill="auto"/>
            <w:noWrap/>
            <w:vAlign w:val="bottom"/>
            <w:hideMark/>
          </w:tcPr>
          <w:p w14:paraId="1681E8C9" w14:textId="77777777" w:rsidR="0071311F" w:rsidRPr="009F2BA0" w:rsidRDefault="0071311F" w:rsidP="00D9214B">
            <w:pPr>
              <w:pStyle w:val="TableText"/>
            </w:pPr>
            <w:r w:rsidRPr="009F2BA0">
              <w:t>0.00%</w:t>
            </w:r>
          </w:p>
        </w:tc>
        <w:tc>
          <w:tcPr>
            <w:tcW w:w="0" w:type="auto"/>
            <w:tcBorders>
              <w:top w:val="nil"/>
              <w:left w:val="nil"/>
              <w:bottom w:val="nil"/>
              <w:right w:val="nil"/>
            </w:tcBorders>
            <w:shd w:val="clear" w:color="auto" w:fill="auto"/>
            <w:noWrap/>
            <w:vAlign w:val="bottom"/>
            <w:hideMark/>
          </w:tcPr>
          <w:p w14:paraId="10CC1421" w14:textId="77777777" w:rsidR="0071311F" w:rsidRPr="009F2BA0" w:rsidRDefault="0071311F" w:rsidP="00D9214B">
            <w:pPr>
              <w:pStyle w:val="TableText"/>
            </w:pPr>
            <w:r w:rsidRPr="009F2BA0">
              <w:t>0.00%</w:t>
            </w:r>
          </w:p>
        </w:tc>
        <w:tc>
          <w:tcPr>
            <w:tcW w:w="0" w:type="auto"/>
            <w:tcBorders>
              <w:top w:val="nil"/>
              <w:left w:val="nil"/>
              <w:bottom w:val="nil"/>
              <w:right w:val="single" w:sz="4" w:space="0" w:color="auto"/>
            </w:tcBorders>
            <w:shd w:val="clear" w:color="auto" w:fill="auto"/>
            <w:noWrap/>
            <w:vAlign w:val="bottom"/>
            <w:hideMark/>
          </w:tcPr>
          <w:p w14:paraId="002CF6CE" w14:textId="77777777" w:rsidR="0071311F" w:rsidRPr="009F2BA0" w:rsidRDefault="0071311F" w:rsidP="00D9214B">
            <w:pPr>
              <w:pStyle w:val="TableText"/>
            </w:pPr>
            <w:r w:rsidRPr="009F2BA0">
              <w:t>0.00%</w:t>
            </w:r>
          </w:p>
        </w:tc>
      </w:tr>
      <w:tr w:rsidR="0071311F" w:rsidRPr="009F2BA0" w14:paraId="3BB2AFF4" w14:textId="77777777" w:rsidTr="0071311F">
        <w:trPr>
          <w:trHeight w:val="255"/>
        </w:trPr>
        <w:tc>
          <w:tcPr>
            <w:tcW w:w="0" w:type="auto"/>
            <w:tcBorders>
              <w:top w:val="nil"/>
              <w:left w:val="single" w:sz="4" w:space="0" w:color="auto"/>
              <w:bottom w:val="nil"/>
              <w:right w:val="single" w:sz="4" w:space="0" w:color="auto"/>
            </w:tcBorders>
            <w:shd w:val="clear" w:color="auto" w:fill="auto"/>
            <w:noWrap/>
            <w:vAlign w:val="bottom"/>
            <w:hideMark/>
          </w:tcPr>
          <w:p w14:paraId="513356D9" w14:textId="77777777" w:rsidR="0071311F" w:rsidRPr="009F2BA0" w:rsidRDefault="0071311F" w:rsidP="00D9214B">
            <w:pPr>
              <w:pStyle w:val="TableText"/>
            </w:pPr>
            <w:r w:rsidRPr="009F2BA0">
              <w:t>Diversionary BH Services</w:t>
            </w:r>
          </w:p>
        </w:tc>
        <w:tc>
          <w:tcPr>
            <w:tcW w:w="0" w:type="auto"/>
            <w:tcBorders>
              <w:top w:val="nil"/>
              <w:left w:val="nil"/>
              <w:bottom w:val="nil"/>
              <w:right w:val="nil"/>
            </w:tcBorders>
            <w:shd w:val="clear" w:color="auto" w:fill="auto"/>
            <w:noWrap/>
            <w:vAlign w:val="bottom"/>
            <w:hideMark/>
          </w:tcPr>
          <w:p w14:paraId="39979567" w14:textId="77777777" w:rsidR="0071311F" w:rsidRPr="009F2BA0" w:rsidRDefault="0071311F" w:rsidP="00D9214B">
            <w:pPr>
              <w:pStyle w:val="TableText"/>
            </w:pPr>
            <w:r w:rsidRPr="009F2BA0">
              <w:t>0.04%</w:t>
            </w:r>
          </w:p>
        </w:tc>
        <w:tc>
          <w:tcPr>
            <w:tcW w:w="0" w:type="auto"/>
            <w:tcBorders>
              <w:top w:val="nil"/>
              <w:left w:val="nil"/>
              <w:bottom w:val="nil"/>
              <w:right w:val="nil"/>
            </w:tcBorders>
            <w:shd w:val="clear" w:color="auto" w:fill="auto"/>
            <w:noWrap/>
            <w:vAlign w:val="bottom"/>
            <w:hideMark/>
          </w:tcPr>
          <w:p w14:paraId="074B70B4" w14:textId="77777777" w:rsidR="0071311F" w:rsidRPr="009F2BA0" w:rsidRDefault="0071311F" w:rsidP="00D9214B">
            <w:pPr>
              <w:pStyle w:val="TableText"/>
            </w:pPr>
            <w:r w:rsidRPr="009F2BA0">
              <w:t>0.05%</w:t>
            </w:r>
          </w:p>
        </w:tc>
        <w:tc>
          <w:tcPr>
            <w:tcW w:w="0" w:type="auto"/>
            <w:tcBorders>
              <w:top w:val="nil"/>
              <w:left w:val="nil"/>
              <w:bottom w:val="nil"/>
              <w:right w:val="nil"/>
            </w:tcBorders>
            <w:shd w:val="clear" w:color="auto" w:fill="auto"/>
            <w:noWrap/>
            <w:vAlign w:val="bottom"/>
            <w:hideMark/>
          </w:tcPr>
          <w:p w14:paraId="742F6C86" w14:textId="77777777" w:rsidR="0071311F" w:rsidRPr="009F2BA0" w:rsidRDefault="0071311F" w:rsidP="00D9214B">
            <w:pPr>
              <w:pStyle w:val="TableText"/>
            </w:pPr>
            <w:r w:rsidRPr="009F2BA0">
              <w:t>0.08%</w:t>
            </w:r>
          </w:p>
        </w:tc>
        <w:tc>
          <w:tcPr>
            <w:tcW w:w="0" w:type="auto"/>
            <w:tcBorders>
              <w:top w:val="nil"/>
              <w:left w:val="single" w:sz="4" w:space="0" w:color="auto"/>
              <w:bottom w:val="nil"/>
              <w:right w:val="nil"/>
            </w:tcBorders>
            <w:shd w:val="clear" w:color="auto" w:fill="auto"/>
            <w:noWrap/>
            <w:vAlign w:val="bottom"/>
            <w:hideMark/>
          </w:tcPr>
          <w:p w14:paraId="5A63474A" w14:textId="77777777" w:rsidR="0071311F" w:rsidRPr="009F2BA0" w:rsidRDefault="0071311F" w:rsidP="00D9214B">
            <w:pPr>
              <w:pStyle w:val="TableText"/>
            </w:pPr>
            <w:r w:rsidRPr="009F2BA0">
              <w:t>0.12%</w:t>
            </w:r>
          </w:p>
        </w:tc>
        <w:tc>
          <w:tcPr>
            <w:tcW w:w="0" w:type="auto"/>
            <w:tcBorders>
              <w:top w:val="nil"/>
              <w:left w:val="nil"/>
              <w:bottom w:val="nil"/>
              <w:right w:val="nil"/>
            </w:tcBorders>
            <w:shd w:val="clear" w:color="auto" w:fill="auto"/>
            <w:noWrap/>
            <w:vAlign w:val="bottom"/>
            <w:hideMark/>
          </w:tcPr>
          <w:p w14:paraId="2DB2D067" w14:textId="77777777" w:rsidR="0071311F" w:rsidRPr="009F2BA0" w:rsidRDefault="0071311F" w:rsidP="00D9214B">
            <w:pPr>
              <w:pStyle w:val="TableText"/>
            </w:pPr>
            <w:r w:rsidRPr="009F2BA0">
              <w:t>0.12%</w:t>
            </w:r>
          </w:p>
        </w:tc>
        <w:tc>
          <w:tcPr>
            <w:tcW w:w="0" w:type="auto"/>
            <w:tcBorders>
              <w:top w:val="nil"/>
              <w:left w:val="nil"/>
              <w:bottom w:val="nil"/>
              <w:right w:val="single" w:sz="4" w:space="0" w:color="auto"/>
            </w:tcBorders>
            <w:shd w:val="clear" w:color="auto" w:fill="auto"/>
            <w:noWrap/>
            <w:vAlign w:val="bottom"/>
            <w:hideMark/>
          </w:tcPr>
          <w:p w14:paraId="3FF1D62F" w14:textId="77777777" w:rsidR="0071311F" w:rsidRPr="009F2BA0" w:rsidRDefault="0071311F" w:rsidP="00D9214B">
            <w:pPr>
              <w:pStyle w:val="TableText"/>
            </w:pPr>
            <w:r w:rsidRPr="009F2BA0">
              <w:t>0.12%</w:t>
            </w:r>
          </w:p>
        </w:tc>
      </w:tr>
      <w:tr w:rsidR="0071311F" w:rsidRPr="009F2BA0" w14:paraId="3D7EC195" w14:textId="77777777" w:rsidTr="0071311F">
        <w:trPr>
          <w:trHeight w:val="255"/>
        </w:trPr>
        <w:tc>
          <w:tcPr>
            <w:tcW w:w="0" w:type="auto"/>
            <w:tcBorders>
              <w:top w:val="nil"/>
              <w:left w:val="single" w:sz="4" w:space="0" w:color="auto"/>
              <w:bottom w:val="nil"/>
              <w:right w:val="single" w:sz="4" w:space="0" w:color="auto"/>
            </w:tcBorders>
            <w:shd w:val="clear" w:color="auto" w:fill="auto"/>
            <w:noWrap/>
            <w:vAlign w:val="bottom"/>
            <w:hideMark/>
          </w:tcPr>
          <w:p w14:paraId="5114E62D" w14:textId="77777777" w:rsidR="0071311F" w:rsidRPr="009F2BA0" w:rsidRDefault="0071311F" w:rsidP="00D9214B">
            <w:pPr>
              <w:pStyle w:val="TableText"/>
            </w:pPr>
            <w:r w:rsidRPr="009F2BA0">
              <w:t>Bristol County Adjustment</w:t>
            </w:r>
          </w:p>
        </w:tc>
        <w:tc>
          <w:tcPr>
            <w:tcW w:w="0" w:type="auto"/>
            <w:tcBorders>
              <w:top w:val="nil"/>
              <w:left w:val="nil"/>
              <w:bottom w:val="nil"/>
              <w:right w:val="nil"/>
            </w:tcBorders>
            <w:shd w:val="clear" w:color="auto" w:fill="auto"/>
            <w:noWrap/>
            <w:vAlign w:val="bottom"/>
            <w:hideMark/>
          </w:tcPr>
          <w:p w14:paraId="29CF3194" w14:textId="77777777" w:rsidR="0071311F" w:rsidRPr="009F2BA0" w:rsidRDefault="0071311F" w:rsidP="00D9214B">
            <w:pPr>
              <w:pStyle w:val="TableText"/>
            </w:pPr>
            <w:r w:rsidRPr="009F2BA0">
              <w:t>-0.92%</w:t>
            </w:r>
          </w:p>
        </w:tc>
        <w:tc>
          <w:tcPr>
            <w:tcW w:w="0" w:type="auto"/>
            <w:tcBorders>
              <w:top w:val="nil"/>
              <w:left w:val="nil"/>
              <w:bottom w:val="nil"/>
              <w:right w:val="nil"/>
            </w:tcBorders>
            <w:shd w:val="clear" w:color="auto" w:fill="auto"/>
            <w:noWrap/>
            <w:vAlign w:val="bottom"/>
            <w:hideMark/>
          </w:tcPr>
          <w:p w14:paraId="0CADBD75" w14:textId="77777777" w:rsidR="0071311F" w:rsidRPr="009F2BA0" w:rsidRDefault="0071311F" w:rsidP="00D9214B">
            <w:pPr>
              <w:pStyle w:val="TableText"/>
            </w:pPr>
            <w:r w:rsidRPr="009F2BA0">
              <w:t>0.00%</w:t>
            </w:r>
          </w:p>
        </w:tc>
        <w:tc>
          <w:tcPr>
            <w:tcW w:w="0" w:type="auto"/>
            <w:tcBorders>
              <w:top w:val="nil"/>
              <w:left w:val="nil"/>
              <w:bottom w:val="nil"/>
              <w:right w:val="nil"/>
            </w:tcBorders>
            <w:shd w:val="clear" w:color="auto" w:fill="auto"/>
            <w:noWrap/>
            <w:vAlign w:val="bottom"/>
            <w:hideMark/>
          </w:tcPr>
          <w:p w14:paraId="0049D7F2" w14:textId="77777777" w:rsidR="0071311F" w:rsidRPr="009F2BA0" w:rsidRDefault="0071311F" w:rsidP="00D9214B">
            <w:pPr>
              <w:pStyle w:val="TableText"/>
            </w:pPr>
            <w:r w:rsidRPr="009F2BA0">
              <w:t>0.00%</w:t>
            </w:r>
          </w:p>
        </w:tc>
        <w:tc>
          <w:tcPr>
            <w:tcW w:w="0" w:type="auto"/>
            <w:tcBorders>
              <w:top w:val="nil"/>
              <w:left w:val="single" w:sz="4" w:space="0" w:color="auto"/>
              <w:bottom w:val="nil"/>
              <w:right w:val="nil"/>
            </w:tcBorders>
            <w:shd w:val="clear" w:color="auto" w:fill="auto"/>
            <w:noWrap/>
            <w:vAlign w:val="bottom"/>
            <w:hideMark/>
          </w:tcPr>
          <w:p w14:paraId="2BEE195C" w14:textId="77777777" w:rsidR="0071311F" w:rsidRPr="009F2BA0" w:rsidRDefault="0071311F" w:rsidP="00D9214B">
            <w:pPr>
              <w:pStyle w:val="TableText"/>
            </w:pPr>
            <w:r w:rsidRPr="009F2BA0">
              <w:t>N/A</w:t>
            </w:r>
          </w:p>
        </w:tc>
        <w:tc>
          <w:tcPr>
            <w:tcW w:w="0" w:type="auto"/>
            <w:tcBorders>
              <w:top w:val="nil"/>
              <w:left w:val="nil"/>
              <w:bottom w:val="nil"/>
              <w:right w:val="nil"/>
            </w:tcBorders>
            <w:shd w:val="clear" w:color="auto" w:fill="auto"/>
            <w:noWrap/>
            <w:vAlign w:val="bottom"/>
            <w:hideMark/>
          </w:tcPr>
          <w:p w14:paraId="684FABF9" w14:textId="77777777" w:rsidR="0071311F" w:rsidRPr="009F2BA0" w:rsidRDefault="0071311F" w:rsidP="00D9214B">
            <w:pPr>
              <w:pStyle w:val="TableText"/>
            </w:pPr>
            <w:r w:rsidRPr="009F2BA0">
              <w:t>N/A</w:t>
            </w:r>
          </w:p>
        </w:tc>
        <w:tc>
          <w:tcPr>
            <w:tcW w:w="0" w:type="auto"/>
            <w:tcBorders>
              <w:top w:val="nil"/>
              <w:left w:val="nil"/>
              <w:bottom w:val="nil"/>
              <w:right w:val="single" w:sz="4" w:space="0" w:color="auto"/>
            </w:tcBorders>
            <w:shd w:val="clear" w:color="auto" w:fill="auto"/>
            <w:noWrap/>
            <w:vAlign w:val="bottom"/>
            <w:hideMark/>
          </w:tcPr>
          <w:p w14:paraId="5385579B" w14:textId="77777777" w:rsidR="0071311F" w:rsidRPr="009F2BA0" w:rsidRDefault="0071311F" w:rsidP="00D9214B">
            <w:pPr>
              <w:pStyle w:val="TableText"/>
            </w:pPr>
            <w:r w:rsidRPr="009F2BA0">
              <w:t>N/A</w:t>
            </w:r>
          </w:p>
        </w:tc>
      </w:tr>
      <w:tr w:rsidR="0071311F" w:rsidRPr="009F2BA0" w14:paraId="65F9CD96" w14:textId="77777777" w:rsidTr="0071311F">
        <w:trPr>
          <w:trHeight w:val="255"/>
        </w:trPr>
        <w:tc>
          <w:tcPr>
            <w:tcW w:w="0" w:type="auto"/>
            <w:tcBorders>
              <w:top w:val="nil"/>
              <w:left w:val="single" w:sz="4" w:space="0" w:color="auto"/>
              <w:bottom w:val="nil"/>
              <w:right w:val="single" w:sz="4" w:space="0" w:color="auto"/>
            </w:tcBorders>
            <w:shd w:val="clear" w:color="auto" w:fill="auto"/>
            <w:noWrap/>
            <w:vAlign w:val="bottom"/>
            <w:hideMark/>
          </w:tcPr>
          <w:p w14:paraId="42D536AA" w14:textId="77777777" w:rsidR="0071311F" w:rsidRPr="009F2BA0" w:rsidRDefault="0071311F" w:rsidP="00D9214B">
            <w:pPr>
              <w:pStyle w:val="TableText"/>
            </w:pPr>
            <w:r w:rsidRPr="009F2BA0">
              <w:t>Enrollee Acuity Adjustment</w:t>
            </w:r>
          </w:p>
        </w:tc>
        <w:tc>
          <w:tcPr>
            <w:tcW w:w="0" w:type="auto"/>
            <w:tcBorders>
              <w:top w:val="nil"/>
              <w:left w:val="nil"/>
              <w:bottom w:val="nil"/>
              <w:right w:val="nil"/>
            </w:tcBorders>
            <w:shd w:val="clear" w:color="auto" w:fill="auto"/>
            <w:noWrap/>
            <w:vAlign w:val="bottom"/>
            <w:hideMark/>
          </w:tcPr>
          <w:p w14:paraId="089EE0D1" w14:textId="77777777" w:rsidR="0071311F" w:rsidRPr="009F2BA0" w:rsidRDefault="0071311F" w:rsidP="00D9214B">
            <w:pPr>
              <w:pStyle w:val="TableText"/>
            </w:pPr>
            <w:r w:rsidRPr="009F2BA0">
              <w:t>0.00%</w:t>
            </w:r>
          </w:p>
        </w:tc>
        <w:tc>
          <w:tcPr>
            <w:tcW w:w="0" w:type="auto"/>
            <w:tcBorders>
              <w:top w:val="nil"/>
              <w:left w:val="nil"/>
              <w:bottom w:val="nil"/>
              <w:right w:val="nil"/>
            </w:tcBorders>
            <w:shd w:val="clear" w:color="auto" w:fill="auto"/>
            <w:noWrap/>
            <w:vAlign w:val="bottom"/>
            <w:hideMark/>
          </w:tcPr>
          <w:p w14:paraId="52236939" w14:textId="77777777" w:rsidR="0071311F" w:rsidRPr="009F2BA0" w:rsidRDefault="0071311F" w:rsidP="00D9214B">
            <w:pPr>
              <w:pStyle w:val="TableText"/>
            </w:pPr>
            <w:r w:rsidRPr="009F2BA0">
              <w:t>0.00%</w:t>
            </w:r>
          </w:p>
        </w:tc>
        <w:tc>
          <w:tcPr>
            <w:tcW w:w="0" w:type="auto"/>
            <w:tcBorders>
              <w:top w:val="nil"/>
              <w:left w:val="nil"/>
              <w:bottom w:val="nil"/>
              <w:right w:val="nil"/>
            </w:tcBorders>
            <w:shd w:val="clear" w:color="auto" w:fill="auto"/>
            <w:noWrap/>
            <w:vAlign w:val="bottom"/>
            <w:hideMark/>
          </w:tcPr>
          <w:p w14:paraId="33888B7F" w14:textId="77777777" w:rsidR="0071311F" w:rsidRPr="009F2BA0" w:rsidRDefault="0071311F" w:rsidP="00D9214B">
            <w:pPr>
              <w:pStyle w:val="TableText"/>
            </w:pPr>
            <w:r w:rsidRPr="009F2BA0">
              <w:t>0.00%</w:t>
            </w:r>
          </w:p>
        </w:tc>
        <w:tc>
          <w:tcPr>
            <w:tcW w:w="0" w:type="auto"/>
            <w:tcBorders>
              <w:top w:val="nil"/>
              <w:left w:val="single" w:sz="4" w:space="0" w:color="auto"/>
              <w:bottom w:val="nil"/>
              <w:right w:val="nil"/>
            </w:tcBorders>
            <w:shd w:val="clear" w:color="auto" w:fill="auto"/>
            <w:noWrap/>
            <w:vAlign w:val="bottom"/>
            <w:hideMark/>
          </w:tcPr>
          <w:p w14:paraId="185C4E2C" w14:textId="77777777" w:rsidR="0071311F" w:rsidRPr="009F2BA0" w:rsidRDefault="0071311F" w:rsidP="00D9214B">
            <w:pPr>
              <w:pStyle w:val="TableText"/>
            </w:pPr>
            <w:r w:rsidRPr="009F2BA0">
              <w:t>N/A</w:t>
            </w:r>
          </w:p>
        </w:tc>
        <w:tc>
          <w:tcPr>
            <w:tcW w:w="0" w:type="auto"/>
            <w:tcBorders>
              <w:top w:val="nil"/>
              <w:left w:val="nil"/>
              <w:bottom w:val="nil"/>
              <w:right w:val="nil"/>
            </w:tcBorders>
            <w:shd w:val="clear" w:color="auto" w:fill="auto"/>
            <w:noWrap/>
            <w:vAlign w:val="bottom"/>
            <w:hideMark/>
          </w:tcPr>
          <w:p w14:paraId="282FA8F4" w14:textId="77777777" w:rsidR="0071311F" w:rsidRPr="009F2BA0" w:rsidRDefault="0071311F" w:rsidP="00D9214B">
            <w:pPr>
              <w:pStyle w:val="TableText"/>
            </w:pPr>
            <w:r w:rsidRPr="009F2BA0">
              <w:t>N/A</w:t>
            </w:r>
          </w:p>
        </w:tc>
        <w:tc>
          <w:tcPr>
            <w:tcW w:w="0" w:type="auto"/>
            <w:tcBorders>
              <w:top w:val="nil"/>
              <w:left w:val="nil"/>
              <w:bottom w:val="nil"/>
              <w:right w:val="single" w:sz="4" w:space="0" w:color="auto"/>
            </w:tcBorders>
            <w:shd w:val="clear" w:color="auto" w:fill="auto"/>
            <w:noWrap/>
            <w:vAlign w:val="bottom"/>
            <w:hideMark/>
          </w:tcPr>
          <w:p w14:paraId="4771709B" w14:textId="77777777" w:rsidR="0071311F" w:rsidRPr="009F2BA0" w:rsidRDefault="0071311F" w:rsidP="00D9214B">
            <w:pPr>
              <w:pStyle w:val="TableText"/>
            </w:pPr>
            <w:r w:rsidRPr="009F2BA0">
              <w:t>N/A</w:t>
            </w:r>
          </w:p>
        </w:tc>
      </w:tr>
      <w:tr w:rsidR="0071311F" w:rsidRPr="009F2BA0" w14:paraId="168E4ADA" w14:textId="77777777" w:rsidTr="0071311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50E72F" w14:textId="77777777" w:rsidR="0071311F" w:rsidRPr="009F2BA0" w:rsidRDefault="0071311F" w:rsidP="00D9214B">
            <w:pPr>
              <w:pStyle w:val="TableText"/>
            </w:pPr>
            <w:r w:rsidRPr="009F2BA0">
              <w:t>Data Rebalancing</w:t>
            </w:r>
          </w:p>
        </w:tc>
        <w:tc>
          <w:tcPr>
            <w:tcW w:w="0" w:type="auto"/>
            <w:tcBorders>
              <w:top w:val="nil"/>
              <w:left w:val="nil"/>
              <w:bottom w:val="single" w:sz="4" w:space="0" w:color="auto"/>
              <w:right w:val="nil"/>
            </w:tcBorders>
            <w:shd w:val="clear" w:color="auto" w:fill="auto"/>
            <w:noWrap/>
            <w:vAlign w:val="bottom"/>
            <w:hideMark/>
          </w:tcPr>
          <w:p w14:paraId="29C1BAEF" w14:textId="77777777" w:rsidR="0071311F" w:rsidRPr="009F2BA0" w:rsidRDefault="0071311F" w:rsidP="00D9214B">
            <w:pPr>
              <w:pStyle w:val="TableText"/>
            </w:pPr>
            <w:r w:rsidRPr="009F2BA0">
              <w:t>0.00%</w:t>
            </w:r>
          </w:p>
        </w:tc>
        <w:tc>
          <w:tcPr>
            <w:tcW w:w="0" w:type="auto"/>
            <w:tcBorders>
              <w:top w:val="nil"/>
              <w:left w:val="nil"/>
              <w:bottom w:val="single" w:sz="4" w:space="0" w:color="auto"/>
              <w:right w:val="nil"/>
            </w:tcBorders>
            <w:shd w:val="clear" w:color="auto" w:fill="auto"/>
            <w:noWrap/>
            <w:vAlign w:val="bottom"/>
            <w:hideMark/>
          </w:tcPr>
          <w:p w14:paraId="082D39E5" w14:textId="77777777" w:rsidR="0071311F" w:rsidRPr="009F2BA0" w:rsidRDefault="0071311F" w:rsidP="00D9214B">
            <w:pPr>
              <w:pStyle w:val="TableText"/>
            </w:pPr>
            <w:r w:rsidRPr="009F2BA0">
              <w:t>-5.00%</w:t>
            </w:r>
          </w:p>
        </w:tc>
        <w:tc>
          <w:tcPr>
            <w:tcW w:w="0" w:type="auto"/>
            <w:tcBorders>
              <w:top w:val="nil"/>
              <w:left w:val="nil"/>
              <w:bottom w:val="single" w:sz="4" w:space="0" w:color="auto"/>
              <w:right w:val="nil"/>
            </w:tcBorders>
            <w:shd w:val="clear" w:color="auto" w:fill="auto"/>
            <w:noWrap/>
            <w:vAlign w:val="bottom"/>
            <w:hideMark/>
          </w:tcPr>
          <w:p w14:paraId="4A12BC37" w14:textId="77777777" w:rsidR="0071311F" w:rsidRPr="009F2BA0" w:rsidRDefault="0071311F" w:rsidP="00D9214B">
            <w:pPr>
              <w:pStyle w:val="TableText"/>
            </w:pPr>
            <w:r w:rsidRPr="009F2BA0">
              <w:t>0.00%</w:t>
            </w:r>
          </w:p>
        </w:tc>
        <w:tc>
          <w:tcPr>
            <w:tcW w:w="0" w:type="auto"/>
            <w:tcBorders>
              <w:top w:val="nil"/>
              <w:left w:val="single" w:sz="4" w:space="0" w:color="auto"/>
              <w:bottom w:val="single" w:sz="4" w:space="0" w:color="auto"/>
              <w:right w:val="nil"/>
            </w:tcBorders>
            <w:shd w:val="clear" w:color="auto" w:fill="auto"/>
            <w:noWrap/>
            <w:vAlign w:val="bottom"/>
            <w:hideMark/>
          </w:tcPr>
          <w:p w14:paraId="4BCB6265" w14:textId="77777777" w:rsidR="0071311F" w:rsidRPr="009F2BA0" w:rsidRDefault="0071311F" w:rsidP="00D9214B">
            <w:pPr>
              <w:pStyle w:val="TableText"/>
            </w:pPr>
            <w:r w:rsidRPr="009F2BA0">
              <w:t>N/A</w:t>
            </w:r>
          </w:p>
        </w:tc>
        <w:tc>
          <w:tcPr>
            <w:tcW w:w="0" w:type="auto"/>
            <w:tcBorders>
              <w:top w:val="nil"/>
              <w:left w:val="nil"/>
              <w:bottom w:val="single" w:sz="4" w:space="0" w:color="auto"/>
              <w:right w:val="nil"/>
            </w:tcBorders>
            <w:shd w:val="clear" w:color="auto" w:fill="auto"/>
            <w:noWrap/>
            <w:vAlign w:val="bottom"/>
            <w:hideMark/>
          </w:tcPr>
          <w:p w14:paraId="548AA36B" w14:textId="77777777" w:rsidR="0071311F" w:rsidRPr="009F2BA0" w:rsidRDefault="0071311F" w:rsidP="00D9214B">
            <w:pPr>
              <w:pStyle w:val="TableText"/>
            </w:pPr>
            <w:r w:rsidRPr="009F2BA0">
              <w:t>N/A</w:t>
            </w:r>
          </w:p>
        </w:tc>
        <w:tc>
          <w:tcPr>
            <w:tcW w:w="0" w:type="auto"/>
            <w:tcBorders>
              <w:top w:val="nil"/>
              <w:left w:val="nil"/>
              <w:bottom w:val="single" w:sz="4" w:space="0" w:color="auto"/>
              <w:right w:val="single" w:sz="4" w:space="0" w:color="auto"/>
            </w:tcBorders>
            <w:shd w:val="clear" w:color="auto" w:fill="auto"/>
            <w:noWrap/>
            <w:vAlign w:val="bottom"/>
            <w:hideMark/>
          </w:tcPr>
          <w:p w14:paraId="65AC1AD5" w14:textId="77777777" w:rsidR="0071311F" w:rsidRPr="009F2BA0" w:rsidRDefault="0071311F" w:rsidP="00D9214B">
            <w:pPr>
              <w:pStyle w:val="TableText"/>
            </w:pPr>
            <w:r w:rsidRPr="009F2BA0">
              <w:t>N/A</w:t>
            </w:r>
          </w:p>
        </w:tc>
      </w:tr>
      <w:tr w:rsidR="0071311F" w:rsidRPr="009F2BA0" w14:paraId="4E043094" w14:textId="77777777" w:rsidTr="0071311F">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DA4F21" w14:textId="77777777" w:rsidR="0071311F" w:rsidRPr="009F2BA0" w:rsidRDefault="0071311F" w:rsidP="00D9214B">
            <w:pPr>
              <w:pStyle w:val="TableText"/>
              <w:rPr>
                <w:b/>
                <w:bCs/>
              </w:rPr>
            </w:pPr>
            <w:r w:rsidRPr="009F2BA0">
              <w:rPr>
                <w:b/>
                <w:bCs/>
              </w:rPr>
              <w:t>Adjusted Base Data</w:t>
            </w:r>
          </w:p>
        </w:tc>
        <w:tc>
          <w:tcPr>
            <w:tcW w:w="0" w:type="auto"/>
            <w:tcBorders>
              <w:top w:val="nil"/>
              <w:left w:val="nil"/>
              <w:bottom w:val="single" w:sz="4" w:space="0" w:color="auto"/>
              <w:right w:val="nil"/>
            </w:tcBorders>
            <w:shd w:val="clear" w:color="auto" w:fill="auto"/>
            <w:noWrap/>
            <w:vAlign w:val="bottom"/>
            <w:hideMark/>
          </w:tcPr>
          <w:p w14:paraId="311A9F33" w14:textId="77777777" w:rsidR="0071311F" w:rsidRPr="009F2BA0" w:rsidRDefault="0071311F" w:rsidP="00D9214B">
            <w:pPr>
              <w:pStyle w:val="TableText"/>
              <w:rPr>
                <w:b/>
                <w:bCs/>
              </w:rPr>
            </w:pPr>
            <w:r w:rsidRPr="009F2BA0">
              <w:rPr>
                <w:b/>
                <w:bCs/>
              </w:rPr>
              <w:t xml:space="preserve"> $</w:t>
            </w:r>
            <w:r>
              <w:rPr>
                <w:b/>
                <w:bCs/>
              </w:rPr>
              <w:t xml:space="preserve"> </w:t>
            </w:r>
            <w:r w:rsidRPr="009F2BA0">
              <w:rPr>
                <w:b/>
                <w:bCs/>
              </w:rPr>
              <w:t xml:space="preserve">8,575.25 </w:t>
            </w:r>
          </w:p>
        </w:tc>
        <w:tc>
          <w:tcPr>
            <w:tcW w:w="0" w:type="auto"/>
            <w:tcBorders>
              <w:top w:val="nil"/>
              <w:left w:val="nil"/>
              <w:bottom w:val="single" w:sz="4" w:space="0" w:color="auto"/>
              <w:right w:val="nil"/>
            </w:tcBorders>
            <w:shd w:val="clear" w:color="auto" w:fill="auto"/>
            <w:noWrap/>
            <w:vAlign w:val="bottom"/>
            <w:hideMark/>
          </w:tcPr>
          <w:p w14:paraId="655A24E4" w14:textId="77777777" w:rsidR="0071311F" w:rsidRPr="009F2BA0" w:rsidRDefault="0071311F" w:rsidP="00D9214B">
            <w:pPr>
              <w:pStyle w:val="TableText"/>
              <w:rPr>
                <w:b/>
                <w:bCs/>
              </w:rPr>
            </w:pPr>
            <w:r w:rsidRPr="009F2BA0">
              <w:rPr>
                <w:b/>
                <w:bCs/>
              </w:rPr>
              <w:t xml:space="preserve"> $</w:t>
            </w:r>
            <w:r>
              <w:rPr>
                <w:b/>
                <w:bCs/>
              </w:rPr>
              <w:t xml:space="preserve"> </w:t>
            </w:r>
            <w:r w:rsidRPr="009F2BA0">
              <w:rPr>
                <w:b/>
                <w:bCs/>
              </w:rPr>
              <w:t xml:space="preserve">8,209.34 </w:t>
            </w:r>
          </w:p>
        </w:tc>
        <w:tc>
          <w:tcPr>
            <w:tcW w:w="0" w:type="auto"/>
            <w:tcBorders>
              <w:top w:val="nil"/>
              <w:left w:val="nil"/>
              <w:bottom w:val="single" w:sz="4" w:space="0" w:color="auto"/>
              <w:right w:val="nil"/>
            </w:tcBorders>
            <w:shd w:val="clear" w:color="auto" w:fill="auto"/>
            <w:noWrap/>
            <w:vAlign w:val="bottom"/>
            <w:hideMark/>
          </w:tcPr>
          <w:p w14:paraId="4E4635F7" w14:textId="77777777" w:rsidR="0071311F" w:rsidRPr="009F2BA0" w:rsidRDefault="0071311F" w:rsidP="00D9214B">
            <w:pPr>
              <w:pStyle w:val="TableText"/>
              <w:rPr>
                <w:b/>
                <w:bCs/>
              </w:rPr>
            </w:pPr>
            <w:r w:rsidRPr="009F2BA0">
              <w:rPr>
                <w:b/>
                <w:bCs/>
              </w:rPr>
              <w:t xml:space="preserve"> $</w:t>
            </w:r>
            <w:r>
              <w:rPr>
                <w:b/>
                <w:bCs/>
              </w:rPr>
              <w:t xml:space="preserve"> </w:t>
            </w:r>
            <w:r w:rsidRPr="009F2BA0">
              <w:rPr>
                <w:b/>
                <w:bCs/>
              </w:rPr>
              <w:t xml:space="preserve">6,908.48 </w:t>
            </w:r>
          </w:p>
        </w:tc>
        <w:tc>
          <w:tcPr>
            <w:tcW w:w="0" w:type="auto"/>
            <w:tcBorders>
              <w:top w:val="nil"/>
              <w:left w:val="single" w:sz="4" w:space="0" w:color="auto"/>
              <w:bottom w:val="single" w:sz="4" w:space="0" w:color="auto"/>
              <w:right w:val="nil"/>
            </w:tcBorders>
            <w:shd w:val="clear" w:color="auto" w:fill="auto"/>
            <w:noWrap/>
            <w:vAlign w:val="bottom"/>
            <w:hideMark/>
          </w:tcPr>
          <w:p w14:paraId="76911739" w14:textId="77777777" w:rsidR="0071311F" w:rsidRPr="009F2BA0" w:rsidRDefault="0071311F" w:rsidP="00D9214B">
            <w:pPr>
              <w:pStyle w:val="TableText"/>
              <w:rPr>
                <w:b/>
                <w:bCs/>
              </w:rPr>
            </w:pPr>
            <w:r w:rsidRPr="009F2BA0">
              <w:rPr>
                <w:b/>
                <w:bCs/>
              </w:rPr>
              <w:t xml:space="preserve"> $</w:t>
            </w:r>
            <w:r>
              <w:rPr>
                <w:b/>
                <w:bCs/>
              </w:rPr>
              <w:t xml:space="preserve"> </w:t>
            </w:r>
            <w:r w:rsidRPr="009F2BA0">
              <w:rPr>
                <w:b/>
                <w:bCs/>
              </w:rPr>
              <w:t xml:space="preserve">8,017.04 </w:t>
            </w:r>
          </w:p>
        </w:tc>
        <w:tc>
          <w:tcPr>
            <w:tcW w:w="0" w:type="auto"/>
            <w:tcBorders>
              <w:top w:val="nil"/>
              <w:left w:val="nil"/>
              <w:bottom w:val="single" w:sz="4" w:space="0" w:color="auto"/>
              <w:right w:val="nil"/>
            </w:tcBorders>
            <w:shd w:val="clear" w:color="auto" w:fill="auto"/>
            <w:noWrap/>
            <w:vAlign w:val="bottom"/>
            <w:hideMark/>
          </w:tcPr>
          <w:p w14:paraId="3734E563" w14:textId="77777777" w:rsidR="0071311F" w:rsidRPr="009F2BA0" w:rsidRDefault="0071311F" w:rsidP="00D9214B">
            <w:pPr>
              <w:pStyle w:val="TableText"/>
              <w:rPr>
                <w:b/>
                <w:bCs/>
              </w:rPr>
            </w:pPr>
            <w:r w:rsidRPr="009F2BA0">
              <w:rPr>
                <w:b/>
                <w:bCs/>
              </w:rPr>
              <w:t xml:space="preserve"> $</w:t>
            </w:r>
            <w:r>
              <w:rPr>
                <w:b/>
                <w:bCs/>
              </w:rPr>
              <w:t xml:space="preserve"> </w:t>
            </w:r>
            <w:r w:rsidRPr="009F2BA0">
              <w:rPr>
                <w:b/>
                <w:bCs/>
              </w:rPr>
              <w:t xml:space="preserve">8,017.01 </w:t>
            </w:r>
          </w:p>
        </w:tc>
        <w:tc>
          <w:tcPr>
            <w:tcW w:w="0" w:type="auto"/>
            <w:tcBorders>
              <w:top w:val="nil"/>
              <w:left w:val="nil"/>
              <w:bottom w:val="single" w:sz="4" w:space="0" w:color="auto"/>
              <w:right w:val="single" w:sz="4" w:space="0" w:color="auto"/>
            </w:tcBorders>
            <w:shd w:val="clear" w:color="auto" w:fill="auto"/>
            <w:noWrap/>
            <w:vAlign w:val="bottom"/>
            <w:hideMark/>
          </w:tcPr>
          <w:p w14:paraId="0350CE3A" w14:textId="77777777" w:rsidR="0071311F" w:rsidRPr="009F2BA0" w:rsidRDefault="0071311F" w:rsidP="00D9214B">
            <w:pPr>
              <w:pStyle w:val="TableText"/>
              <w:rPr>
                <w:b/>
                <w:bCs/>
              </w:rPr>
            </w:pPr>
            <w:r w:rsidRPr="009F2BA0">
              <w:rPr>
                <w:b/>
                <w:bCs/>
              </w:rPr>
              <w:t xml:space="preserve"> $</w:t>
            </w:r>
            <w:r>
              <w:rPr>
                <w:b/>
                <w:bCs/>
              </w:rPr>
              <w:t xml:space="preserve"> </w:t>
            </w:r>
            <w:r w:rsidRPr="009F2BA0">
              <w:rPr>
                <w:b/>
                <w:bCs/>
              </w:rPr>
              <w:t xml:space="preserve">8,017.00 </w:t>
            </w:r>
          </w:p>
        </w:tc>
      </w:tr>
    </w:tbl>
    <w:p w14:paraId="1A886749" w14:textId="77777777" w:rsidR="0071311F" w:rsidRPr="006E08A9" w:rsidRDefault="0071311F" w:rsidP="00D10A13">
      <w:pPr>
        <w:rPr>
          <w:b/>
          <w:sz w:val="2"/>
          <w:szCs w:val="2"/>
          <w:u w:val="single"/>
          <w:lang w:eastAsia="ja-JP"/>
        </w:rPr>
      </w:pPr>
    </w:p>
    <w:p w14:paraId="5C426F42" w14:textId="77777777" w:rsidR="003F38BE" w:rsidRPr="00873F63" w:rsidRDefault="003F38BE" w:rsidP="00D10A13">
      <w:pPr>
        <w:rPr>
          <w:rStyle w:val="IntenseReference"/>
        </w:rPr>
      </w:pPr>
      <w:r w:rsidRPr="00873F63">
        <w:rPr>
          <w:rStyle w:val="IntenseReference"/>
        </w:rPr>
        <w:lastRenderedPageBreak/>
        <w:t>General Notes:</w:t>
      </w:r>
    </w:p>
    <w:p w14:paraId="7BB31FCC" w14:textId="143A3058" w:rsidR="003F38BE" w:rsidRDefault="003F38BE" w:rsidP="00D10A13">
      <w:pPr>
        <w:pStyle w:val="ListParagraph"/>
        <w:numPr>
          <w:ilvl w:val="0"/>
          <w:numId w:val="33"/>
        </w:numPr>
        <w:spacing w:before="80"/>
      </w:pPr>
      <w:r>
        <w:t>Base period represents CY2016 and CY2017.</w:t>
      </w:r>
    </w:p>
    <w:p w14:paraId="22C7161C" w14:textId="27EB3DD0" w:rsidR="00283A75" w:rsidRPr="009F2BA0" w:rsidRDefault="003F38BE" w:rsidP="00D10A13">
      <w:pPr>
        <w:pStyle w:val="ListParagraph"/>
        <w:numPr>
          <w:ilvl w:val="0"/>
          <w:numId w:val="33"/>
        </w:numPr>
        <w:spacing w:before="80"/>
      </w:pPr>
      <w:r>
        <w:t>Totals may differ due to</w:t>
      </w:r>
      <w:bookmarkStart w:id="168" w:name="_GoBack"/>
      <w:bookmarkEnd w:id="168"/>
      <w:r>
        <w:t xml:space="preserve"> rounding.</w:t>
      </w:r>
    </w:p>
    <w:sectPr w:rsidR="00283A75" w:rsidRPr="009F2BA0" w:rsidSect="00B86DF9">
      <w:pgSz w:w="20979" w:h="12242" w:orient="landscape" w:code="5"/>
      <w:pgMar w:top="431" w:right="720" w:bottom="431"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91C64" w14:textId="77777777" w:rsidR="00E07E20" w:rsidRDefault="00E07E20" w:rsidP="00C01D88">
      <w:r>
        <w:separator/>
      </w:r>
    </w:p>
  </w:endnote>
  <w:endnote w:type="continuationSeparator" w:id="0">
    <w:p w14:paraId="2E4FFE54" w14:textId="77777777" w:rsidR="00E07E20" w:rsidRDefault="00E07E20" w:rsidP="00C0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7309B" w14:textId="19FC06CA" w:rsidR="00E07E20" w:rsidRPr="000304B7" w:rsidRDefault="00E07E20" w:rsidP="006A0DE5">
    <w:pPr>
      <w:pStyle w:val="Footer"/>
      <w:jc w:val="right"/>
      <w:rPr>
        <w:szCs w:val="20"/>
      </w:rPr>
    </w:pPr>
    <w:r w:rsidRPr="000304B7">
      <w:rPr>
        <w:rStyle w:val="PageNumber"/>
        <w:rFonts w:cs="Arial"/>
        <w:szCs w:val="20"/>
      </w:rPr>
      <w:fldChar w:fldCharType="begin"/>
    </w:r>
    <w:r w:rsidRPr="000304B7">
      <w:rPr>
        <w:rStyle w:val="PageNumber"/>
        <w:rFonts w:cs="Arial"/>
        <w:szCs w:val="20"/>
      </w:rPr>
      <w:instrText xml:space="preserve"> PAGE </w:instrText>
    </w:r>
    <w:r w:rsidRPr="000304B7">
      <w:rPr>
        <w:rStyle w:val="PageNumber"/>
        <w:rFonts w:cs="Arial"/>
        <w:szCs w:val="20"/>
      </w:rPr>
      <w:fldChar w:fldCharType="separate"/>
    </w:r>
    <w:r w:rsidR="00DA63DC">
      <w:rPr>
        <w:rStyle w:val="PageNumber"/>
        <w:rFonts w:cs="Arial"/>
        <w:szCs w:val="20"/>
      </w:rPr>
      <w:t>14</w:t>
    </w:r>
    <w:r w:rsidRPr="000304B7">
      <w:rPr>
        <w:rStyle w:val="PageNumber"/>
        <w:rFonts w:cs="Arial"/>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D9C5F" w14:textId="77777777" w:rsidR="00E07E20" w:rsidRPr="000304B7" w:rsidRDefault="00E07E20" w:rsidP="004D6FAF">
    <w:pPr>
      <w:pStyle w:val="Footer"/>
      <w:jc w:val="right"/>
      <w:rPr>
        <w:rFonts w:cs="Arial"/>
        <w:szCs w:val="20"/>
      </w:rPr>
    </w:pPr>
    <w:r w:rsidRPr="000304B7">
      <w:rPr>
        <w:rStyle w:val="PageNumber"/>
        <w:rFonts w:cs="Arial"/>
        <w:szCs w:val="20"/>
      </w:rPr>
      <w:fldChar w:fldCharType="begin"/>
    </w:r>
    <w:r w:rsidRPr="000304B7">
      <w:rPr>
        <w:rStyle w:val="PageNumber"/>
        <w:rFonts w:cs="Arial"/>
        <w:szCs w:val="20"/>
      </w:rPr>
      <w:instrText xml:space="preserve"> PAGE </w:instrText>
    </w:r>
    <w:r w:rsidRPr="000304B7">
      <w:rPr>
        <w:rStyle w:val="PageNumber"/>
        <w:rFonts w:cs="Arial"/>
        <w:szCs w:val="20"/>
      </w:rPr>
      <w:fldChar w:fldCharType="separate"/>
    </w:r>
    <w:r w:rsidR="00DA63DC">
      <w:rPr>
        <w:rStyle w:val="PageNumber"/>
        <w:rFonts w:cs="Arial"/>
        <w:szCs w:val="20"/>
      </w:rPr>
      <w:t>33</w:t>
    </w:r>
    <w:r w:rsidRPr="000304B7">
      <w:rPr>
        <w:rStyle w:val="PageNumber"/>
        <w:rFonts w:cs="Arial"/>
        <w:szCs w:val="20"/>
      </w:rPr>
      <w:fldChar w:fldCharType="end"/>
    </w:r>
  </w:p>
  <w:p w14:paraId="2BF435A8" w14:textId="77777777" w:rsidR="00E07E20" w:rsidRDefault="00E07E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D9D3B" w14:textId="77777777" w:rsidR="00E07E20" w:rsidRDefault="00E07E20" w:rsidP="00C01D88">
      <w:r>
        <w:separator/>
      </w:r>
    </w:p>
  </w:footnote>
  <w:footnote w:type="continuationSeparator" w:id="0">
    <w:p w14:paraId="7AA050F4" w14:textId="77777777" w:rsidR="00E07E20" w:rsidRDefault="00E07E20" w:rsidP="00C01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33A7F" w14:textId="77777777" w:rsidR="00E07E20" w:rsidRPr="00FA2A4E" w:rsidRDefault="00E07E20" w:rsidP="00FA2A4E">
    <w:pPr>
      <w:pStyle w:val="Header"/>
    </w:pPr>
    <w:r w:rsidRPr="00FA2A4E">
      <w:t xml:space="preserve">Demonstration to Integrate Care for Dual Eligible Individuals </w:t>
    </w:r>
  </w:p>
  <w:p w14:paraId="6FC81551" w14:textId="77777777" w:rsidR="00E07E20" w:rsidRPr="00FA2A4E" w:rsidRDefault="00E07E20" w:rsidP="00FA2A4E">
    <w:pPr>
      <w:pStyle w:val="Header"/>
    </w:pPr>
    <w:r w:rsidRPr="00FA2A4E">
      <w:t>(One Care - H0137- Commonwealth Care Alliance)</w:t>
    </w:r>
  </w:p>
  <w:p w14:paraId="69E6B5F1" w14:textId="77777777" w:rsidR="00E07E20" w:rsidRPr="00FA2A4E" w:rsidRDefault="00E07E20" w:rsidP="00FA2A4E">
    <w:pPr>
      <w:pStyle w:val="Header"/>
    </w:pPr>
    <w:r w:rsidRPr="00FA2A4E">
      <w:t xml:space="preserve">CY 2019 Final Medicare-Medicaid Rate Report </w:t>
    </w:r>
  </w:p>
  <w:p w14:paraId="35D8DCE5" w14:textId="759F5904" w:rsidR="00E07E20" w:rsidRPr="00F97667" w:rsidRDefault="00E07E20" w:rsidP="00FA2A4E">
    <w:pPr>
      <w:pStyle w:val="Header"/>
    </w:pPr>
    <w:r w:rsidRPr="00FA2A4E">
      <w:t>October 10,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A2AA28"/>
    <w:lvl w:ilvl="0">
      <w:start w:val="1"/>
      <w:numFmt w:val="decimal"/>
      <w:lvlText w:val="%1."/>
      <w:lvlJc w:val="left"/>
      <w:pPr>
        <w:tabs>
          <w:tab w:val="num" w:pos="1492"/>
        </w:tabs>
        <w:ind w:left="1492" w:hanging="360"/>
      </w:pPr>
    </w:lvl>
  </w:abstractNum>
  <w:abstractNum w:abstractNumId="1">
    <w:nsid w:val="FFFFFF7D"/>
    <w:multiLevelType w:val="singleLevel"/>
    <w:tmpl w:val="CA28DB60"/>
    <w:lvl w:ilvl="0">
      <w:start w:val="1"/>
      <w:numFmt w:val="decimal"/>
      <w:lvlText w:val="%1."/>
      <w:lvlJc w:val="left"/>
      <w:pPr>
        <w:tabs>
          <w:tab w:val="num" w:pos="1209"/>
        </w:tabs>
        <w:ind w:left="1209" w:hanging="360"/>
      </w:pPr>
    </w:lvl>
  </w:abstractNum>
  <w:abstractNum w:abstractNumId="2">
    <w:nsid w:val="FFFFFF7E"/>
    <w:multiLevelType w:val="singleLevel"/>
    <w:tmpl w:val="00D2ECD8"/>
    <w:lvl w:ilvl="0">
      <w:start w:val="1"/>
      <w:numFmt w:val="decimal"/>
      <w:lvlText w:val="%1."/>
      <w:lvlJc w:val="left"/>
      <w:pPr>
        <w:tabs>
          <w:tab w:val="num" w:pos="926"/>
        </w:tabs>
        <w:ind w:left="926" w:hanging="360"/>
      </w:pPr>
    </w:lvl>
  </w:abstractNum>
  <w:abstractNum w:abstractNumId="3">
    <w:nsid w:val="FFFFFF7F"/>
    <w:multiLevelType w:val="singleLevel"/>
    <w:tmpl w:val="B600D214"/>
    <w:lvl w:ilvl="0">
      <w:start w:val="1"/>
      <w:numFmt w:val="decimal"/>
      <w:lvlText w:val="%1."/>
      <w:lvlJc w:val="left"/>
      <w:pPr>
        <w:tabs>
          <w:tab w:val="num" w:pos="643"/>
        </w:tabs>
        <w:ind w:left="643" w:hanging="360"/>
      </w:pPr>
    </w:lvl>
  </w:abstractNum>
  <w:abstractNum w:abstractNumId="4">
    <w:nsid w:val="FFFFFF80"/>
    <w:multiLevelType w:val="singleLevel"/>
    <w:tmpl w:val="90B4C018"/>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92FC6994"/>
    <w:lvl w:ilvl="0">
      <w:start w:val="1"/>
      <w:numFmt w:val="decimal"/>
      <w:lvlText w:val="%1."/>
      <w:lvlJc w:val="left"/>
      <w:pPr>
        <w:tabs>
          <w:tab w:val="num" w:pos="360"/>
        </w:tabs>
        <w:ind w:left="360" w:hanging="360"/>
      </w:pPr>
    </w:lvl>
  </w:abstractNum>
  <w:abstractNum w:abstractNumId="6">
    <w:nsid w:val="0247100C"/>
    <w:multiLevelType w:val="hybridMultilevel"/>
    <w:tmpl w:val="B928CBB4"/>
    <w:lvl w:ilvl="0" w:tplc="3C46AD5C">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7">
    <w:nsid w:val="0DF34810"/>
    <w:multiLevelType w:val="hybridMultilevel"/>
    <w:tmpl w:val="8830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360FBA"/>
    <w:multiLevelType w:val="hybridMultilevel"/>
    <w:tmpl w:val="0A7C70D0"/>
    <w:lvl w:ilvl="0" w:tplc="3C46AD5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0B105A2"/>
    <w:multiLevelType w:val="multilevel"/>
    <w:tmpl w:val="CAA0EC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sz w:val="24"/>
        <w:szCs w:val="24"/>
      </w:rPr>
    </w:lvl>
    <w:lvl w:ilvl="5">
      <w:start w:val="1"/>
      <w:numFmt w:val="decimal"/>
      <w:lvlText w:val="%1.%2.%3.%4.%5.%6."/>
      <w:lvlJc w:val="left"/>
      <w:pPr>
        <w:ind w:left="2736" w:hanging="936"/>
      </w:pPr>
      <w:rPr>
        <w:sz w:val="24"/>
        <w:szCs w:val="24"/>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2AC072A"/>
    <w:multiLevelType w:val="multilevel"/>
    <w:tmpl w:val="2BA6028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96027B6"/>
    <w:multiLevelType w:val="hybridMultilevel"/>
    <w:tmpl w:val="576A03FE"/>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927" w:hanging="360"/>
      </w:pPr>
      <w:rPr>
        <w:rFonts w:ascii="Courier New" w:hAnsi="Courier New" w:cs="Courier New" w:hint="default"/>
      </w:rPr>
    </w:lvl>
    <w:lvl w:ilvl="2" w:tplc="40090005" w:tentative="1">
      <w:start w:val="1"/>
      <w:numFmt w:val="bullet"/>
      <w:lvlText w:val=""/>
      <w:lvlJc w:val="left"/>
      <w:pPr>
        <w:ind w:left="1647" w:hanging="360"/>
      </w:pPr>
      <w:rPr>
        <w:rFonts w:ascii="Wingdings" w:hAnsi="Wingdings" w:hint="default"/>
      </w:rPr>
    </w:lvl>
    <w:lvl w:ilvl="3" w:tplc="40090001" w:tentative="1">
      <w:start w:val="1"/>
      <w:numFmt w:val="bullet"/>
      <w:lvlText w:val=""/>
      <w:lvlJc w:val="left"/>
      <w:pPr>
        <w:ind w:left="2367" w:hanging="360"/>
      </w:pPr>
      <w:rPr>
        <w:rFonts w:ascii="Symbol" w:hAnsi="Symbol" w:hint="default"/>
      </w:rPr>
    </w:lvl>
    <w:lvl w:ilvl="4" w:tplc="40090003" w:tentative="1">
      <w:start w:val="1"/>
      <w:numFmt w:val="bullet"/>
      <w:lvlText w:val="o"/>
      <w:lvlJc w:val="left"/>
      <w:pPr>
        <w:ind w:left="3087" w:hanging="360"/>
      </w:pPr>
      <w:rPr>
        <w:rFonts w:ascii="Courier New" w:hAnsi="Courier New" w:cs="Courier New" w:hint="default"/>
      </w:rPr>
    </w:lvl>
    <w:lvl w:ilvl="5" w:tplc="40090005" w:tentative="1">
      <w:start w:val="1"/>
      <w:numFmt w:val="bullet"/>
      <w:lvlText w:val=""/>
      <w:lvlJc w:val="left"/>
      <w:pPr>
        <w:ind w:left="3807" w:hanging="360"/>
      </w:pPr>
      <w:rPr>
        <w:rFonts w:ascii="Wingdings" w:hAnsi="Wingdings" w:hint="default"/>
      </w:rPr>
    </w:lvl>
    <w:lvl w:ilvl="6" w:tplc="40090001" w:tentative="1">
      <w:start w:val="1"/>
      <w:numFmt w:val="bullet"/>
      <w:lvlText w:val=""/>
      <w:lvlJc w:val="left"/>
      <w:pPr>
        <w:ind w:left="4527" w:hanging="360"/>
      </w:pPr>
      <w:rPr>
        <w:rFonts w:ascii="Symbol" w:hAnsi="Symbol" w:hint="default"/>
      </w:rPr>
    </w:lvl>
    <w:lvl w:ilvl="7" w:tplc="40090003" w:tentative="1">
      <w:start w:val="1"/>
      <w:numFmt w:val="bullet"/>
      <w:lvlText w:val="o"/>
      <w:lvlJc w:val="left"/>
      <w:pPr>
        <w:ind w:left="5247" w:hanging="360"/>
      </w:pPr>
      <w:rPr>
        <w:rFonts w:ascii="Courier New" w:hAnsi="Courier New" w:cs="Courier New" w:hint="default"/>
      </w:rPr>
    </w:lvl>
    <w:lvl w:ilvl="8" w:tplc="40090005" w:tentative="1">
      <w:start w:val="1"/>
      <w:numFmt w:val="bullet"/>
      <w:lvlText w:val=""/>
      <w:lvlJc w:val="left"/>
      <w:pPr>
        <w:ind w:left="5967" w:hanging="360"/>
      </w:pPr>
      <w:rPr>
        <w:rFonts w:ascii="Wingdings" w:hAnsi="Wingdings" w:hint="default"/>
      </w:rPr>
    </w:lvl>
  </w:abstractNum>
  <w:abstractNum w:abstractNumId="12">
    <w:nsid w:val="1D8A6BE1"/>
    <w:multiLevelType w:val="hybridMultilevel"/>
    <w:tmpl w:val="B0E612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1945B64"/>
    <w:multiLevelType w:val="hybridMultilevel"/>
    <w:tmpl w:val="C7407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1C543C1"/>
    <w:multiLevelType w:val="hybridMultilevel"/>
    <w:tmpl w:val="F8EAE4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25491AA0"/>
    <w:multiLevelType w:val="hybridMultilevel"/>
    <w:tmpl w:val="2DDA8052"/>
    <w:lvl w:ilvl="0" w:tplc="40090001">
      <w:start w:val="1"/>
      <w:numFmt w:val="bullet"/>
      <w:lvlText w:val=""/>
      <w:lvlJc w:val="left"/>
      <w:pPr>
        <w:ind w:left="720" w:hanging="360"/>
      </w:pPr>
      <w:rPr>
        <w:rFonts w:ascii="Symbol" w:hAnsi="Symbol" w:hint="default"/>
      </w:rPr>
    </w:lvl>
    <w:lvl w:ilvl="1" w:tplc="6DBC5ECE">
      <w:numFmt w:val="bullet"/>
      <w:lvlText w:val="-"/>
      <w:lvlJc w:val="left"/>
      <w:pPr>
        <w:ind w:left="1440" w:hanging="360"/>
      </w:pPr>
      <w:rPr>
        <w:rFonts w:ascii="Arial" w:eastAsia="Times New Roman"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25A02235"/>
    <w:multiLevelType w:val="hybridMultilevel"/>
    <w:tmpl w:val="08A60984"/>
    <w:lvl w:ilvl="0" w:tplc="3C46AD5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F6B6200"/>
    <w:multiLevelType w:val="hybridMultilevel"/>
    <w:tmpl w:val="A4DC3FD0"/>
    <w:lvl w:ilvl="0" w:tplc="3C46AD5C">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nsid w:val="313D3091"/>
    <w:multiLevelType w:val="hybridMultilevel"/>
    <w:tmpl w:val="CBD069AA"/>
    <w:lvl w:ilvl="0" w:tplc="3C46AD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88220A"/>
    <w:multiLevelType w:val="multilevel"/>
    <w:tmpl w:val="F932BE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
      <w:lvlJc w:val="left"/>
      <w:pPr>
        <w:tabs>
          <w:tab w:val="num" w:pos="360"/>
        </w:tabs>
        <w:ind w:left="360" w:hanging="360"/>
      </w:pPr>
      <w:rPr>
        <w:rFonts w:ascii="Arial" w:hAnsi="Arial" w:cs="Arial"/>
        <w:b w:val="0"/>
        <w:i w:val="0"/>
        <w:caps w:val="0"/>
        <w:smallCaps w:val="0"/>
        <w:vanish w:val="0"/>
        <w:u w:val="none"/>
      </w:rPr>
    </w:lvl>
    <w:lvl w:ilvl="5">
      <w:start w:val="1"/>
      <w:numFmt w:val="lowerRoman"/>
      <w:lvlText w:val="–"/>
      <w:lvlJc w:val="left"/>
      <w:pPr>
        <w:tabs>
          <w:tab w:val="num" w:pos="720"/>
        </w:tabs>
        <w:ind w:left="720" w:hanging="360"/>
      </w:pPr>
      <w:rPr>
        <w:rFonts w:ascii="Arial" w:hAnsi="Arial" w:cs="Arial"/>
        <w:b w:val="0"/>
        <w:i w:val="0"/>
        <w:caps w:val="0"/>
        <w:smallCaps w:val="0"/>
        <w:vanish w:val="0"/>
        <w:u w:val="none"/>
      </w:rPr>
    </w:lvl>
    <w:lvl w:ilvl="6">
      <w:start w:val="1"/>
      <w:numFmt w:val="decimal"/>
      <w:lvlText w:val="›"/>
      <w:lvlJc w:val="left"/>
      <w:pPr>
        <w:tabs>
          <w:tab w:val="num" w:pos="1080"/>
        </w:tabs>
        <w:ind w:left="1080" w:hanging="360"/>
      </w:pPr>
      <w:rPr>
        <w:rFonts w:ascii="Arial" w:hAnsi="Arial" w:cs="Arial"/>
        <w:b w:val="0"/>
        <w:i w:val="0"/>
        <w:caps w:val="0"/>
        <w:smallCaps w:val="0"/>
        <w:vanish w:val="0"/>
        <w:u w:val="none"/>
      </w:rPr>
    </w:lvl>
    <w:lvl w:ilvl="7">
      <w:start w:val="1"/>
      <w:numFmt w:val="lowerLetter"/>
      <w:lvlText w:val="»"/>
      <w:lvlJc w:val="left"/>
      <w:pPr>
        <w:tabs>
          <w:tab w:val="num" w:pos="1440"/>
        </w:tabs>
        <w:ind w:left="1440" w:hanging="360"/>
      </w:pPr>
      <w:rPr>
        <w:rFonts w:ascii="Arial" w:hAnsi="Arial" w:cs="Arial"/>
        <w:b w:val="0"/>
        <w:i w:val="0"/>
        <w:caps w:val="0"/>
        <w:smallCaps w:val="0"/>
        <w:vanish w:val="0"/>
        <w:u w:val="none"/>
      </w:rPr>
    </w:lvl>
    <w:lvl w:ilvl="8">
      <w:start w:val="1"/>
      <w:numFmt w:val="lowerRoman"/>
      <w:lvlText w:val="%9."/>
      <w:lvlJc w:val="left"/>
      <w:pPr>
        <w:ind w:left="3240" w:hanging="360"/>
      </w:pPr>
    </w:lvl>
  </w:abstractNum>
  <w:abstractNum w:abstractNumId="20">
    <w:nsid w:val="3869482A"/>
    <w:multiLevelType w:val="hybridMultilevel"/>
    <w:tmpl w:val="8CAC445E"/>
    <w:lvl w:ilvl="0" w:tplc="3C46AD5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F235825"/>
    <w:multiLevelType w:val="hybridMultilevel"/>
    <w:tmpl w:val="905A74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22A0216"/>
    <w:multiLevelType w:val="multilevel"/>
    <w:tmpl w:val="D5E68190"/>
    <w:name w:val="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3">
    <w:nsid w:val="427A7364"/>
    <w:multiLevelType w:val="hybridMultilevel"/>
    <w:tmpl w:val="4302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826E1C"/>
    <w:multiLevelType w:val="hybridMultilevel"/>
    <w:tmpl w:val="D03292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4C8F56B3"/>
    <w:multiLevelType w:val="multilevel"/>
    <w:tmpl w:val="E44490DC"/>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26">
    <w:nsid w:val="4E711C4E"/>
    <w:multiLevelType w:val="hybridMultilevel"/>
    <w:tmpl w:val="253AA2D0"/>
    <w:lvl w:ilvl="0" w:tplc="3C46AD5C">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nsid w:val="50DF3488"/>
    <w:multiLevelType w:val="multilevel"/>
    <w:tmpl w:val="758E389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8">
    <w:nsid w:val="51365E3D"/>
    <w:multiLevelType w:val="hybridMultilevel"/>
    <w:tmpl w:val="9A80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7C4C6D"/>
    <w:multiLevelType w:val="hybridMultilevel"/>
    <w:tmpl w:val="879E390E"/>
    <w:lvl w:ilvl="0" w:tplc="3C46AD5C">
      <w:start w:val="1"/>
      <w:numFmt w:val="bullet"/>
      <w:lvlText w:val=""/>
      <w:lvlJc w:val="left"/>
      <w:pPr>
        <w:ind w:left="144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527F1B7E"/>
    <w:multiLevelType w:val="hybridMultilevel"/>
    <w:tmpl w:val="4E40590C"/>
    <w:lvl w:ilvl="0" w:tplc="D63E9206">
      <w:start w:val="1"/>
      <w:numFmt w:val="upperRoman"/>
      <w:lvlText w:val="%1."/>
      <w:lvlJc w:val="left"/>
      <w:pPr>
        <w:tabs>
          <w:tab w:val="num" w:pos="4230"/>
        </w:tabs>
        <w:ind w:left="4230" w:hanging="720"/>
      </w:pPr>
      <w:rPr>
        <w:rFonts w:cs="Times New Roman" w:hint="default"/>
        <w:b/>
      </w:rPr>
    </w:lvl>
    <w:lvl w:ilvl="1" w:tplc="04090019" w:tentative="1">
      <w:start w:val="1"/>
      <w:numFmt w:val="lowerLetter"/>
      <w:lvlText w:val="%2."/>
      <w:lvlJc w:val="left"/>
      <w:pPr>
        <w:tabs>
          <w:tab w:val="num" w:pos="5490"/>
        </w:tabs>
        <w:ind w:left="5490" w:hanging="360"/>
      </w:pPr>
      <w:rPr>
        <w:rFonts w:cs="Times New Roman"/>
      </w:rPr>
    </w:lvl>
    <w:lvl w:ilvl="2" w:tplc="0409001B" w:tentative="1">
      <w:start w:val="1"/>
      <w:numFmt w:val="lowerRoman"/>
      <w:lvlText w:val="%3."/>
      <w:lvlJc w:val="right"/>
      <w:pPr>
        <w:tabs>
          <w:tab w:val="num" w:pos="6210"/>
        </w:tabs>
        <w:ind w:left="6210" w:hanging="180"/>
      </w:pPr>
      <w:rPr>
        <w:rFonts w:cs="Times New Roman"/>
      </w:rPr>
    </w:lvl>
    <w:lvl w:ilvl="3" w:tplc="0409000F" w:tentative="1">
      <w:start w:val="1"/>
      <w:numFmt w:val="decimal"/>
      <w:lvlText w:val="%4."/>
      <w:lvlJc w:val="left"/>
      <w:pPr>
        <w:tabs>
          <w:tab w:val="num" w:pos="6930"/>
        </w:tabs>
        <w:ind w:left="6930" w:hanging="360"/>
      </w:pPr>
      <w:rPr>
        <w:rFonts w:cs="Times New Roman"/>
      </w:rPr>
    </w:lvl>
    <w:lvl w:ilvl="4" w:tplc="04090019" w:tentative="1">
      <w:start w:val="1"/>
      <w:numFmt w:val="lowerLetter"/>
      <w:lvlText w:val="%5."/>
      <w:lvlJc w:val="left"/>
      <w:pPr>
        <w:tabs>
          <w:tab w:val="num" w:pos="7650"/>
        </w:tabs>
        <w:ind w:left="7650" w:hanging="360"/>
      </w:pPr>
      <w:rPr>
        <w:rFonts w:cs="Times New Roman"/>
      </w:rPr>
    </w:lvl>
    <w:lvl w:ilvl="5" w:tplc="0409001B" w:tentative="1">
      <w:start w:val="1"/>
      <w:numFmt w:val="lowerRoman"/>
      <w:lvlText w:val="%6."/>
      <w:lvlJc w:val="right"/>
      <w:pPr>
        <w:tabs>
          <w:tab w:val="num" w:pos="8370"/>
        </w:tabs>
        <w:ind w:left="8370" w:hanging="180"/>
      </w:pPr>
      <w:rPr>
        <w:rFonts w:cs="Times New Roman"/>
      </w:rPr>
    </w:lvl>
    <w:lvl w:ilvl="6" w:tplc="0409000F" w:tentative="1">
      <w:start w:val="1"/>
      <w:numFmt w:val="decimal"/>
      <w:lvlText w:val="%7."/>
      <w:lvlJc w:val="left"/>
      <w:pPr>
        <w:tabs>
          <w:tab w:val="num" w:pos="9090"/>
        </w:tabs>
        <w:ind w:left="9090" w:hanging="360"/>
      </w:pPr>
      <w:rPr>
        <w:rFonts w:cs="Times New Roman"/>
      </w:rPr>
    </w:lvl>
    <w:lvl w:ilvl="7" w:tplc="04090019" w:tentative="1">
      <w:start w:val="1"/>
      <w:numFmt w:val="lowerLetter"/>
      <w:lvlText w:val="%8."/>
      <w:lvlJc w:val="left"/>
      <w:pPr>
        <w:tabs>
          <w:tab w:val="num" w:pos="9810"/>
        </w:tabs>
        <w:ind w:left="9810" w:hanging="360"/>
      </w:pPr>
      <w:rPr>
        <w:rFonts w:cs="Times New Roman"/>
      </w:rPr>
    </w:lvl>
    <w:lvl w:ilvl="8" w:tplc="0409001B" w:tentative="1">
      <w:start w:val="1"/>
      <w:numFmt w:val="lowerRoman"/>
      <w:lvlText w:val="%9."/>
      <w:lvlJc w:val="right"/>
      <w:pPr>
        <w:tabs>
          <w:tab w:val="num" w:pos="10530"/>
        </w:tabs>
        <w:ind w:left="10530" w:hanging="180"/>
      </w:pPr>
      <w:rPr>
        <w:rFonts w:cs="Times New Roman"/>
      </w:rPr>
    </w:lvl>
  </w:abstractNum>
  <w:abstractNum w:abstractNumId="31">
    <w:nsid w:val="54BC6CE2"/>
    <w:multiLevelType w:val="hybridMultilevel"/>
    <w:tmpl w:val="CD14F8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55B71DAE"/>
    <w:multiLevelType w:val="hybridMultilevel"/>
    <w:tmpl w:val="A3FEB976"/>
    <w:lvl w:ilvl="0" w:tplc="3C46AD5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57022B36"/>
    <w:multiLevelType w:val="multilevel"/>
    <w:tmpl w:val="0318F44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
      <w:lvlJc w:val="left"/>
      <w:pPr>
        <w:tabs>
          <w:tab w:val="num" w:pos="360"/>
        </w:tabs>
        <w:ind w:left="360" w:hanging="360"/>
      </w:pPr>
      <w:rPr>
        <w:rFonts w:ascii="Arial" w:hAnsi="Arial" w:cs="Arial"/>
        <w:b w:val="0"/>
        <w:i w:val="0"/>
        <w:caps w:val="0"/>
        <w:smallCaps w:val="0"/>
        <w:vanish w:val="0"/>
        <w:u w:val="none"/>
      </w:rPr>
    </w:lvl>
    <w:lvl w:ilvl="5">
      <w:start w:val="1"/>
      <w:numFmt w:val="lowerRoman"/>
      <w:lvlText w:val="–"/>
      <w:lvlJc w:val="left"/>
      <w:pPr>
        <w:tabs>
          <w:tab w:val="num" w:pos="720"/>
        </w:tabs>
        <w:ind w:left="720" w:hanging="360"/>
      </w:pPr>
      <w:rPr>
        <w:rFonts w:ascii="Arial" w:hAnsi="Arial" w:cs="Arial"/>
        <w:b w:val="0"/>
        <w:i w:val="0"/>
        <w:caps w:val="0"/>
        <w:smallCaps w:val="0"/>
        <w:vanish w:val="0"/>
        <w:u w:val="none"/>
      </w:rPr>
    </w:lvl>
    <w:lvl w:ilvl="6">
      <w:start w:val="1"/>
      <w:numFmt w:val="decimal"/>
      <w:lvlText w:val="›"/>
      <w:lvlJc w:val="left"/>
      <w:pPr>
        <w:tabs>
          <w:tab w:val="num" w:pos="1080"/>
        </w:tabs>
        <w:ind w:left="1080" w:hanging="360"/>
      </w:pPr>
      <w:rPr>
        <w:rFonts w:ascii="Arial" w:hAnsi="Arial" w:cs="Arial"/>
        <w:b w:val="0"/>
        <w:i w:val="0"/>
        <w:caps w:val="0"/>
        <w:smallCaps w:val="0"/>
        <w:vanish w:val="0"/>
        <w:u w:val="none"/>
      </w:rPr>
    </w:lvl>
    <w:lvl w:ilvl="7">
      <w:start w:val="1"/>
      <w:numFmt w:val="lowerLetter"/>
      <w:lvlText w:val="»"/>
      <w:lvlJc w:val="left"/>
      <w:pPr>
        <w:tabs>
          <w:tab w:val="num" w:pos="1440"/>
        </w:tabs>
        <w:ind w:left="1440" w:hanging="360"/>
      </w:pPr>
      <w:rPr>
        <w:rFonts w:ascii="Arial" w:hAnsi="Arial" w:cs="Arial"/>
        <w:b w:val="0"/>
        <w:i w:val="0"/>
        <w:caps w:val="0"/>
        <w:smallCaps w:val="0"/>
        <w:vanish w:val="0"/>
        <w:u w:val="none"/>
      </w:rPr>
    </w:lvl>
    <w:lvl w:ilvl="8">
      <w:start w:val="1"/>
      <w:numFmt w:val="lowerRoman"/>
      <w:lvlText w:val="%9."/>
      <w:lvlJc w:val="left"/>
      <w:pPr>
        <w:ind w:left="3240" w:hanging="360"/>
      </w:pPr>
    </w:lvl>
  </w:abstractNum>
  <w:abstractNum w:abstractNumId="34">
    <w:nsid w:val="57D016F8"/>
    <w:multiLevelType w:val="hybridMultilevel"/>
    <w:tmpl w:val="D608B2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5F6C6EED"/>
    <w:multiLevelType w:val="hybridMultilevel"/>
    <w:tmpl w:val="83CA6EC4"/>
    <w:lvl w:ilvl="0" w:tplc="3C46AD5C">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6">
    <w:nsid w:val="683E58B7"/>
    <w:multiLevelType w:val="hybridMultilevel"/>
    <w:tmpl w:val="6DD88238"/>
    <w:lvl w:ilvl="0" w:tplc="3C46AD5C">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7">
    <w:nsid w:val="6DEB1AD8"/>
    <w:multiLevelType w:val="hybridMultilevel"/>
    <w:tmpl w:val="EEC0F7D4"/>
    <w:lvl w:ilvl="0" w:tplc="3C46AD5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0BF1F74"/>
    <w:multiLevelType w:val="hybridMultilevel"/>
    <w:tmpl w:val="C59A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AF16EC"/>
    <w:multiLevelType w:val="hybridMultilevel"/>
    <w:tmpl w:val="4106100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0">
    <w:nsid w:val="76F60186"/>
    <w:multiLevelType w:val="hybridMultilevel"/>
    <w:tmpl w:val="1C7C22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78B207CF"/>
    <w:multiLevelType w:val="hybridMultilevel"/>
    <w:tmpl w:val="A5A63E64"/>
    <w:lvl w:ilvl="0" w:tplc="EF02C220">
      <w:start w:val="1"/>
      <w:numFmt w:val="bullet"/>
      <w:lvlText w:val=""/>
      <w:lvlJc w:val="left"/>
      <w:pPr>
        <w:tabs>
          <w:tab w:val="num" w:pos="1080"/>
        </w:tabs>
        <w:ind w:left="1080" w:hanging="360"/>
      </w:pPr>
      <w:rPr>
        <w:rFonts w:ascii="Symbol" w:hAnsi="Symbol" w:hint="default"/>
      </w:rPr>
    </w:lvl>
    <w:lvl w:ilvl="1" w:tplc="BCDE20AE">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78F75B91"/>
    <w:multiLevelType w:val="multilevel"/>
    <w:tmpl w:val="F0385EAE"/>
    <w:name w:val="HeadingList"/>
    <w:lvl w:ilvl="0">
      <w:start w:val="1"/>
      <w:numFmt w:val="upperRoman"/>
      <w:pStyle w:val="Heading1"/>
      <w:lvlText w:val="%1."/>
      <w:lvlJc w:val="right"/>
      <w:pPr>
        <w:ind w:left="360" w:hanging="36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95515EF"/>
    <w:multiLevelType w:val="hybridMultilevel"/>
    <w:tmpl w:val="7DA6A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AD6113"/>
    <w:multiLevelType w:val="hybridMultilevel"/>
    <w:tmpl w:val="9C70F594"/>
    <w:lvl w:ilvl="0" w:tplc="3C46AD5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0"/>
  </w:num>
  <w:num w:numId="2">
    <w:abstractNumId w:val="28"/>
  </w:num>
  <w:num w:numId="3">
    <w:abstractNumId w:val="23"/>
  </w:num>
  <w:num w:numId="4">
    <w:abstractNumId w:val="38"/>
  </w:num>
  <w:num w:numId="5">
    <w:abstractNumId w:val="13"/>
  </w:num>
  <w:num w:numId="6">
    <w:abstractNumId w:val="7"/>
  </w:num>
  <w:num w:numId="7">
    <w:abstractNumId w:val="25"/>
  </w:num>
  <w:num w:numId="8">
    <w:abstractNumId w:val="27"/>
  </w:num>
  <w:num w:numId="9">
    <w:abstractNumId w:val="10"/>
  </w:num>
  <w:num w:numId="10">
    <w:abstractNumId w:val="37"/>
  </w:num>
  <w:num w:numId="11">
    <w:abstractNumId w:val="42"/>
  </w:num>
  <w:num w:numId="12">
    <w:abstractNumId w:val="41"/>
  </w:num>
  <w:num w:numId="13">
    <w:abstractNumId w:val="22"/>
  </w:num>
  <w:num w:numId="14">
    <w:abstractNumId w:val="18"/>
  </w:num>
  <w:num w:numId="15">
    <w:abstractNumId w:val="33"/>
  </w:num>
  <w:num w:numId="16">
    <w:abstractNumId w:val="43"/>
  </w:num>
  <w:num w:numId="17">
    <w:abstractNumId w:val="19"/>
  </w:num>
  <w:num w:numId="18">
    <w:abstractNumId w:val="9"/>
  </w:num>
  <w:num w:numId="19">
    <w:abstractNumId w:val="14"/>
  </w:num>
  <w:num w:numId="20">
    <w:abstractNumId w:val="12"/>
  </w:num>
  <w:num w:numId="21">
    <w:abstractNumId w:val="39"/>
  </w:num>
  <w:num w:numId="22">
    <w:abstractNumId w:val="32"/>
  </w:num>
  <w:num w:numId="23">
    <w:abstractNumId w:val="44"/>
  </w:num>
  <w:num w:numId="24">
    <w:abstractNumId w:val="8"/>
  </w:num>
  <w:num w:numId="25">
    <w:abstractNumId w:val="16"/>
  </w:num>
  <w:num w:numId="26">
    <w:abstractNumId w:val="20"/>
  </w:num>
  <w:num w:numId="27">
    <w:abstractNumId w:val="34"/>
  </w:num>
  <w:num w:numId="28">
    <w:abstractNumId w:val="31"/>
  </w:num>
  <w:num w:numId="29">
    <w:abstractNumId w:val="15"/>
  </w:num>
  <w:num w:numId="30">
    <w:abstractNumId w:val="21"/>
  </w:num>
  <w:num w:numId="31">
    <w:abstractNumId w:val="40"/>
  </w:num>
  <w:num w:numId="32">
    <w:abstractNumId w:val="26"/>
  </w:num>
  <w:num w:numId="33">
    <w:abstractNumId w:val="36"/>
  </w:num>
  <w:num w:numId="34">
    <w:abstractNumId w:val="17"/>
  </w:num>
  <w:num w:numId="35">
    <w:abstractNumId w:val="6"/>
  </w:num>
  <w:num w:numId="36">
    <w:abstractNumId w:val="4"/>
  </w:num>
  <w:num w:numId="37">
    <w:abstractNumId w:val="5"/>
  </w:num>
  <w:num w:numId="38">
    <w:abstractNumId w:val="3"/>
  </w:num>
  <w:num w:numId="39">
    <w:abstractNumId w:val="2"/>
  </w:num>
  <w:num w:numId="40">
    <w:abstractNumId w:val="1"/>
  </w:num>
  <w:num w:numId="41">
    <w:abstractNumId w:val="0"/>
  </w:num>
  <w:num w:numId="42">
    <w:abstractNumId w:val="24"/>
  </w:num>
  <w:num w:numId="43">
    <w:abstractNumId w:val="35"/>
  </w:num>
  <w:num w:numId="44">
    <w:abstractNumId w:val="29"/>
  </w:num>
  <w:num w:numId="4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ri Altman Moore">
    <w15:presenceInfo w15:providerId="Windows Live" w15:userId="8e97a547dcd7e8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D88"/>
    <w:rsid w:val="000066B0"/>
    <w:rsid w:val="00011383"/>
    <w:rsid w:val="00012F82"/>
    <w:rsid w:val="00016E5D"/>
    <w:rsid w:val="000304B7"/>
    <w:rsid w:val="00031DD5"/>
    <w:rsid w:val="00036153"/>
    <w:rsid w:val="00042D1D"/>
    <w:rsid w:val="00056422"/>
    <w:rsid w:val="00057D44"/>
    <w:rsid w:val="00061ED3"/>
    <w:rsid w:val="00067864"/>
    <w:rsid w:val="00072AFD"/>
    <w:rsid w:val="00075B0F"/>
    <w:rsid w:val="00076488"/>
    <w:rsid w:val="0008039B"/>
    <w:rsid w:val="00080AE4"/>
    <w:rsid w:val="00080ED4"/>
    <w:rsid w:val="00084E9B"/>
    <w:rsid w:val="0009404C"/>
    <w:rsid w:val="0009678E"/>
    <w:rsid w:val="000A4A2A"/>
    <w:rsid w:val="000A6147"/>
    <w:rsid w:val="000A74E7"/>
    <w:rsid w:val="000A7A5B"/>
    <w:rsid w:val="000B31CF"/>
    <w:rsid w:val="000D32ED"/>
    <w:rsid w:val="000D3F01"/>
    <w:rsid w:val="000D7E42"/>
    <w:rsid w:val="000E2C67"/>
    <w:rsid w:val="000E301E"/>
    <w:rsid w:val="000F0980"/>
    <w:rsid w:val="000F7F4A"/>
    <w:rsid w:val="00102844"/>
    <w:rsid w:val="00105A2C"/>
    <w:rsid w:val="0011224B"/>
    <w:rsid w:val="00120DDB"/>
    <w:rsid w:val="00123422"/>
    <w:rsid w:val="00126DD3"/>
    <w:rsid w:val="00135BDC"/>
    <w:rsid w:val="00140363"/>
    <w:rsid w:val="001406EE"/>
    <w:rsid w:val="00141C51"/>
    <w:rsid w:val="001535E3"/>
    <w:rsid w:val="00154CBB"/>
    <w:rsid w:val="00156FA6"/>
    <w:rsid w:val="00167845"/>
    <w:rsid w:val="0017302A"/>
    <w:rsid w:val="001732F3"/>
    <w:rsid w:val="001753C6"/>
    <w:rsid w:val="00176E83"/>
    <w:rsid w:val="0018660F"/>
    <w:rsid w:val="00192B99"/>
    <w:rsid w:val="001946C0"/>
    <w:rsid w:val="00195CAC"/>
    <w:rsid w:val="00195CCB"/>
    <w:rsid w:val="0019706C"/>
    <w:rsid w:val="001A13D6"/>
    <w:rsid w:val="001A2DF9"/>
    <w:rsid w:val="001A3337"/>
    <w:rsid w:val="001B0D55"/>
    <w:rsid w:val="001B1CDE"/>
    <w:rsid w:val="001B1E58"/>
    <w:rsid w:val="001B3F3A"/>
    <w:rsid w:val="001C070D"/>
    <w:rsid w:val="001C2B70"/>
    <w:rsid w:val="001C3816"/>
    <w:rsid w:val="001C5D72"/>
    <w:rsid w:val="001D1644"/>
    <w:rsid w:val="001D267A"/>
    <w:rsid w:val="001E2E78"/>
    <w:rsid w:val="001F01D6"/>
    <w:rsid w:val="001F1ED1"/>
    <w:rsid w:val="001F29F7"/>
    <w:rsid w:val="001F778F"/>
    <w:rsid w:val="00202127"/>
    <w:rsid w:val="002075A7"/>
    <w:rsid w:val="0021035D"/>
    <w:rsid w:val="00212598"/>
    <w:rsid w:val="00212F2A"/>
    <w:rsid w:val="00213348"/>
    <w:rsid w:val="00213A7E"/>
    <w:rsid w:val="00223975"/>
    <w:rsid w:val="002308A2"/>
    <w:rsid w:val="0023156C"/>
    <w:rsid w:val="0023174F"/>
    <w:rsid w:val="002324FA"/>
    <w:rsid w:val="0023251D"/>
    <w:rsid w:val="00233FE6"/>
    <w:rsid w:val="00247629"/>
    <w:rsid w:val="002507F0"/>
    <w:rsid w:val="00253331"/>
    <w:rsid w:val="00253F38"/>
    <w:rsid w:val="00255FB0"/>
    <w:rsid w:val="002631CE"/>
    <w:rsid w:val="002662E3"/>
    <w:rsid w:val="00276863"/>
    <w:rsid w:val="00276E2A"/>
    <w:rsid w:val="00280226"/>
    <w:rsid w:val="00283A75"/>
    <w:rsid w:val="002849AD"/>
    <w:rsid w:val="00290465"/>
    <w:rsid w:val="00294EFF"/>
    <w:rsid w:val="002A03DB"/>
    <w:rsid w:val="002A1FF8"/>
    <w:rsid w:val="002B1DA8"/>
    <w:rsid w:val="002C3874"/>
    <w:rsid w:val="002D4365"/>
    <w:rsid w:val="002E00DA"/>
    <w:rsid w:val="002E2500"/>
    <w:rsid w:val="002E28B9"/>
    <w:rsid w:val="002E2FD6"/>
    <w:rsid w:val="002E475C"/>
    <w:rsid w:val="002E5291"/>
    <w:rsid w:val="002E7AC3"/>
    <w:rsid w:val="002F0CE7"/>
    <w:rsid w:val="003011C5"/>
    <w:rsid w:val="003013E0"/>
    <w:rsid w:val="00301E09"/>
    <w:rsid w:val="003038E7"/>
    <w:rsid w:val="00307878"/>
    <w:rsid w:val="00307A5D"/>
    <w:rsid w:val="0031026D"/>
    <w:rsid w:val="00310B24"/>
    <w:rsid w:val="00311077"/>
    <w:rsid w:val="00311138"/>
    <w:rsid w:val="00313F8C"/>
    <w:rsid w:val="003167FF"/>
    <w:rsid w:val="00316930"/>
    <w:rsid w:val="00316F96"/>
    <w:rsid w:val="003171F3"/>
    <w:rsid w:val="00321180"/>
    <w:rsid w:val="00327E46"/>
    <w:rsid w:val="00331A90"/>
    <w:rsid w:val="00353919"/>
    <w:rsid w:val="00356668"/>
    <w:rsid w:val="00364EFC"/>
    <w:rsid w:val="00367A52"/>
    <w:rsid w:val="00373FF4"/>
    <w:rsid w:val="003774BE"/>
    <w:rsid w:val="0038104F"/>
    <w:rsid w:val="0038287C"/>
    <w:rsid w:val="003859E8"/>
    <w:rsid w:val="00387FDC"/>
    <w:rsid w:val="00390649"/>
    <w:rsid w:val="00397617"/>
    <w:rsid w:val="003A6431"/>
    <w:rsid w:val="003A70D0"/>
    <w:rsid w:val="003B1351"/>
    <w:rsid w:val="003B2D7D"/>
    <w:rsid w:val="003B487B"/>
    <w:rsid w:val="003B6AD3"/>
    <w:rsid w:val="003B763A"/>
    <w:rsid w:val="003C322B"/>
    <w:rsid w:val="003C666F"/>
    <w:rsid w:val="003D5A64"/>
    <w:rsid w:val="003D73D6"/>
    <w:rsid w:val="003E3594"/>
    <w:rsid w:val="003E6CA3"/>
    <w:rsid w:val="003E6E67"/>
    <w:rsid w:val="003F1F0E"/>
    <w:rsid w:val="003F1F17"/>
    <w:rsid w:val="003F2879"/>
    <w:rsid w:val="003F38BE"/>
    <w:rsid w:val="003F4164"/>
    <w:rsid w:val="003F6037"/>
    <w:rsid w:val="00400B87"/>
    <w:rsid w:val="00401460"/>
    <w:rsid w:val="00403E5E"/>
    <w:rsid w:val="0040552E"/>
    <w:rsid w:val="00410C84"/>
    <w:rsid w:val="00412071"/>
    <w:rsid w:val="004137D0"/>
    <w:rsid w:val="00422633"/>
    <w:rsid w:val="00423C7C"/>
    <w:rsid w:val="0042487B"/>
    <w:rsid w:val="00426533"/>
    <w:rsid w:val="00427AC7"/>
    <w:rsid w:val="00430EB9"/>
    <w:rsid w:val="0043363E"/>
    <w:rsid w:val="00445C74"/>
    <w:rsid w:val="00447187"/>
    <w:rsid w:val="00450449"/>
    <w:rsid w:val="0045358F"/>
    <w:rsid w:val="0045363D"/>
    <w:rsid w:val="0046021A"/>
    <w:rsid w:val="004606C8"/>
    <w:rsid w:val="0046308E"/>
    <w:rsid w:val="00463157"/>
    <w:rsid w:val="00465CE8"/>
    <w:rsid w:val="00487504"/>
    <w:rsid w:val="0049031F"/>
    <w:rsid w:val="00492A78"/>
    <w:rsid w:val="00494890"/>
    <w:rsid w:val="00496C30"/>
    <w:rsid w:val="004A20C3"/>
    <w:rsid w:val="004A4CB0"/>
    <w:rsid w:val="004A5D58"/>
    <w:rsid w:val="004C7847"/>
    <w:rsid w:val="004D31D0"/>
    <w:rsid w:val="004D6FAF"/>
    <w:rsid w:val="004D79ED"/>
    <w:rsid w:val="004D7A71"/>
    <w:rsid w:val="004E06A0"/>
    <w:rsid w:val="004E1E18"/>
    <w:rsid w:val="004E635E"/>
    <w:rsid w:val="004E7ED9"/>
    <w:rsid w:val="004F2033"/>
    <w:rsid w:val="004F7713"/>
    <w:rsid w:val="005113EE"/>
    <w:rsid w:val="0051598B"/>
    <w:rsid w:val="005161B3"/>
    <w:rsid w:val="005220E0"/>
    <w:rsid w:val="00524025"/>
    <w:rsid w:val="00524F99"/>
    <w:rsid w:val="005273AD"/>
    <w:rsid w:val="00536A3C"/>
    <w:rsid w:val="00537A21"/>
    <w:rsid w:val="00546929"/>
    <w:rsid w:val="00556BBA"/>
    <w:rsid w:val="00557273"/>
    <w:rsid w:val="005665A7"/>
    <w:rsid w:val="00580BC3"/>
    <w:rsid w:val="00582B97"/>
    <w:rsid w:val="00585B0A"/>
    <w:rsid w:val="00597B80"/>
    <w:rsid w:val="005A30F5"/>
    <w:rsid w:val="005A4DA3"/>
    <w:rsid w:val="005A5066"/>
    <w:rsid w:val="005B115A"/>
    <w:rsid w:val="005B3A20"/>
    <w:rsid w:val="005B5452"/>
    <w:rsid w:val="005C00EE"/>
    <w:rsid w:val="005C6C70"/>
    <w:rsid w:val="005C7513"/>
    <w:rsid w:val="005D02C0"/>
    <w:rsid w:val="005D0755"/>
    <w:rsid w:val="005D451B"/>
    <w:rsid w:val="005D6976"/>
    <w:rsid w:val="005E4048"/>
    <w:rsid w:val="005E53D6"/>
    <w:rsid w:val="005E59C2"/>
    <w:rsid w:val="005E66DB"/>
    <w:rsid w:val="005F1363"/>
    <w:rsid w:val="005F465A"/>
    <w:rsid w:val="005F66F7"/>
    <w:rsid w:val="00605E1B"/>
    <w:rsid w:val="00605F49"/>
    <w:rsid w:val="0060735A"/>
    <w:rsid w:val="006215D6"/>
    <w:rsid w:val="00626A01"/>
    <w:rsid w:val="0063226D"/>
    <w:rsid w:val="00633702"/>
    <w:rsid w:val="00634B5B"/>
    <w:rsid w:val="00634CAF"/>
    <w:rsid w:val="00634DA2"/>
    <w:rsid w:val="00635493"/>
    <w:rsid w:val="006363B1"/>
    <w:rsid w:val="00640B5C"/>
    <w:rsid w:val="0064144B"/>
    <w:rsid w:val="00646002"/>
    <w:rsid w:val="00647071"/>
    <w:rsid w:val="00651C5D"/>
    <w:rsid w:val="00654472"/>
    <w:rsid w:val="00662685"/>
    <w:rsid w:val="00666C45"/>
    <w:rsid w:val="00674AB7"/>
    <w:rsid w:val="006865DA"/>
    <w:rsid w:val="006870F1"/>
    <w:rsid w:val="006952CA"/>
    <w:rsid w:val="006A0DE5"/>
    <w:rsid w:val="006A4483"/>
    <w:rsid w:val="006A67A6"/>
    <w:rsid w:val="006B254F"/>
    <w:rsid w:val="006B444A"/>
    <w:rsid w:val="006C14AC"/>
    <w:rsid w:val="006C1FB7"/>
    <w:rsid w:val="006C20ED"/>
    <w:rsid w:val="006C4893"/>
    <w:rsid w:val="006C4911"/>
    <w:rsid w:val="006D0DE3"/>
    <w:rsid w:val="006D0FD5"/>
    <w:rsid w:val="006D208E"/>
    <w:rsid w:val="006D5256"/>
    <w:rsid w:val="006D7B20"/>
    <w:rsid w:val="006E08A9"/>
    <w:rsid w:val="006E12B5"/>
    <w:rsid w:val="006E189C"/>
    <w:rsid w:val="006E33AE"/>
    <w:rsid w:val="006F7C5C"/>
    <w:rsid w:val="00700925"/>
    <w:rsid w:val="00701BA6"/>
    <w:rsid w:val="0070340B"/>
    <w:rsid w:val="00710016"/>
    <w:rsid w:val="007100B5"/>
    <w:rsid w:val="007119CC"/>
    <w:rsid w:val="0071311F"/>
    <w:rsid w:val="00714D5F"/>
    <w:rsid w:val="007249D0"/>
    <w:rsid w:val="00725258"/>
    <w:rsid w:val="00727C6A"/>
    <w:rsid w:val="00744CE0"/>
    <w:rsid w:val="00751DB7"/>
    <w:rsid w:val="007540FC"/>
    <w:rsid w:val="0075428F"/>
    <w:rsid w:val="00755603"/>
    <w:rsid w:val="00756980"/>
    <w:rsid w:val="0076582E"/>
    <w:rsid w:val="00772C24"/>
    <w:rsid w:val="00793029"/>
    <w:rsid w:val="00794F3A"/>
    <w:rsid w:val="0079525A"/>
    <w:rsid w:val="0079689D"/>
    <w:rsid w:val="007B0EF8"/>
    <w:rsid w:val="007B30A9"/>
    <w:rsid w:val="007B53DB"/>
    <w:rsid w:val="007B69E1"/>
    <w:rsid w:val="007B7909"/>
    <w:rsid w:val="007C33AE"/>
    <w:rsid w:val="007C4F61"/>
    <w:rsid w:val="007D47ED"/>
    <w:rsid w:val="007D5306"/>
    <w:rsid w:val="007D5A6C"/>
    <w:rsid w:val="007D6329"/>
    <w:rsid w:val="007E02C4"/>
    <w:rsid w:val="007E0576"/>
    <w:rsid w:val="007F094B"/>
    <w:rsid w:val="007F0A85"/>
    <w:rsid w:val="00800AB9"/>
    <w:rsid w:val="0080538F"/>
    <w:rsid w:val="008116D1"/>
    <w:rsid w:val="0081240B"/>
    <w:rsid w:val="00812682"/>
    <w:rsid w:val="00812E46"/>
    <w:rsid w:val="00812F52"/>
    <w:rsid w:val="00813724"/>
    <w:rsid w:val="00826DB4"/>
    <w:rsid w:val="008277C1"/>
    <w:rsid w:val="008314FB"/>
    <w:rsid w:val="00834D7D"/>
    <w:rsid w:val="00835743"/>
    <w:rsid w:val="00847899"/>
    <w:rsid w:val="00853A6D"/>
    <w:rsid w:val="00855DB1"/>
    <w:rsid w:val="00856430"/>
    <w:rsid w:val="00856B6D"/>
    <w:rsid w:val="0085704B"/>
    <w:rsid w:val="00861D50"/>
    <w:rsid w:val="0086316F"/>
    <w:rsid w:val="00873F63"/>
    <w:rsid w:val="008811D8"/>
    <w:rsid w:val="00894F6B"/>
    <w:rsid w:val="008A49C3"/>
    <w:rsid w:val="008A56D5"/>
    <w:rsid w:val="008B5515"/>
    <w:rsid w:val="008B6324"/>
    <w:rsid w:val="008B7879"/>
    <w:rsid w:val="008C69CD"/>
    <w:rsid w:val="008D113C"/>
    <w:rsid w:val="008D2248"/>
    <w:rsid w:val="008D3BF4"/>
    <w:rsid w:val="008D56E4"/>
    <w:rsid w:val="008E5006"/>
    <w:rsid w:val="008E79A8"/>
    <w:rsid w:val="008F2C09"/>
    <w:rsid w:val="0090305B"/>
    <w:rsid w:val="00905788"/>
    <w:rsid w:val="009069B5"/>
    <w:rsid w:val="009102D6"/>
    <w:rsid w:val="00914928"/>
    <w:rsid w:val="00920F8D"/>
    <w:rsid w:val="00923787"/>
    <w:rsid w:val="00930075"/>
    <w:rsid w:val="00931A4E"/>
    <w:rsid w:val="00931F9D"/>
    <w:rsid w:val="0093250F"/>
    <w:rsid w:val="00935D92"/>
    <w:rsid w:val="00937FAB"/>
    <w:rsid w:val="00955A28"/>
    <w:rsid w:val="0095629F"/>
    <w:rsid w:val="009563D6"/>
    <w:rsid w:val="0096246D"/>
    <w:rsid w:val="00963F56"/>
    <w:rsid w:val="009669DA"/>
    <w:rsid w:val="009716C7"/>
    <w:rsid w:val="00972C61"/>
    <w:rsid w:val="00976161"/>
    <w:rsid w:val="009812AA"/>
    <w:rsid w:val="009824A8"/>
    <w:rsid w:val="00986BF2"/>
    <w:rsid w:val="00990973"/>
    <w:rsid w:val="00992BDE"/>
    <w:rsid w:val="009959A9"/>
    <w:rsid w:val="00996CB6"/>
    <w:rsid w:val="009A3FEF"/>
    <w:rsid w:val="009A6C5F"/>
    <w:rsid w:val="009B07EA"/>
    <w:rsid w:val="009B65E9"/>
    <w:rsid w:val="009C08BF"/>
    <w:rsid w:val="009D3E9D"/>
    <w:rsid w:val="009E03EE"/>
    <w:rsid w:val="009E24B9"/>
    <w:rsid w:val="009E2566"/>
    <w:rsid w:val="009E470F"/>
    <w:rsid w:val="009E7E36"/>
    <w:rsid w:val="009F29CC"/>
    <w:rsid w:val="009F2BA0"/>
    <w:rsid w:val="009F65D8"/>
    <w:rsid w:val="00A0009C"/>
    <w:rsid w:val="00A00354"/>
    <w:rsid w:val="00A02862"/>
    <w:rsid w:val="00A07E01"/>
    <w:rsid w:val="00A10C08"/>
    <w:rsid w:val="00A12163"/>
    <w:rsid w:val="00A15673"/>
    <w:rsid w:val="00A2118E"/>
    <w:rsid w:val="00A23CEB"/>
    <w:rsid w:val="00A3710C"/>
    <w:rsid w:val="00A37405"/>
    <w:rsid w:val="00A37A29"/>
    <w:rsid w:val="00A409C5"/>
    <w:rsid w:val="00A411DD"/>
    <w:rsid w:val="00A43000"/>
    <w:rsid w:val="00A50B13"/>
    <w:rsid w:val="00A531DB"/>
    <w:rsid w:val="00A546EB"/>
    <w:rsid w:val="00A554EE"/>
    <w:rsid w:val="00A5554F"/>
    <w:rsid w:val="00A55737"/>
    <w:rsid w:val="00A5593A"/>
    <w:rsid w:val="00A63C95"/>
    <w:rsid w:val="00A6664E"/>
    <w:rsid w:val="00A6679A"/>
    <w:rsid w:val="00A7060E"/>
    <w:rsid w:val="00A71FD8"/>
    <w:rsid w:val="00A77C54"/>
    <w:rsid w:val="00A81C5B"/>
    <w:rsid w:val="00A845C9"/>
    <w:rsid w:val="00A860B5"/>
    <w:rsid w:val="00A87AC0"/>
    <w:rsid w:val="00AB22A2"/>
    <w:rsid w:val="00AB6D32"/>
    <w:rsid w:val="00AD1E7C"/>
    <w:rsid w:val="00AD5B03"/>
    <w:rsid w:val="00AD6D99"/>
    <w:rsid w:val="00AE2EEF"/>
    <w:rsid w:val="00AE626B"/>
    <w:rsid w:val="00AE6F10"/>
    <w:rsid w:val="00AF2A6D"/>
    <w:rsid w:val="00B037A6"/>
    <w:rsid w:val="00B07336"/>
    <w:rsid w:val="00B12252"/>
    <w:rsid w:val="00B22092"/>
    <w:rsid w:val="00B228E8"/>
    <w:rsid w:val="00B229EB"/>
    <w:rsid w:val="00B231EA"/>
    <w:rsid w:val="00B3178A"/>
    <w:rsid w:val="00B319FF"/>
    <w:rsid w:val="00B33503"/>
    <w:rsid w:val="00B50ABB"/>
    <w:rsid w:val="00B5305C"/>
    <w:rsid w:val="00B54441"/>
    <w:rsid w:val="00B61735"/>
    <w:rsid w:val="00B63174"/>
    <w:rsid w:val="00B715D6"/>
    <w:rsid w:val="00B825FE"/>
    <w:rsid w:val="00B82E51"/>
    <w:rsid w:val="00B84107"/>
    <w:rsid w:val="00B86DF9"/>
    <w:rsid w:val="00B92B81"/>
    <w:rsid w:val="00BA1087"/>
    <w:rsid w:val="00BA788E"/>
    <w:rsid w:val="00BB310D"/>
    <w:rsid w:val="00BB4EE7"/>
    <w:rsid w:val="00BB61C9"/>
    <w:rsid w:val="00BC4FFC"/>
    <w:rsid w:val="00BC5372"/>
    <w:rsid w:val="00BD1C3B"/>
    <w:rsid w:val="00BD3366"/>
    <w:rsid w:val="00BD3DFB"/>
    <w:rsid w:val="00BD420D"/>
    <w:rsid w:val="00BD6697"/>
    <w:rsid w:val="00BE27E1"/>
    <w:rsid w:val="00BE2B5B"/>
    <w:rsid w:val="00BF22B1"/>
    <w:rsid w:val="00C015EA"/>
    <w:rsid w:val="00C01D88"/>
    <w:rsid w:val="00C10A59"/>
    <w:rsid w:val="00C145F3"/>
    <w:rsid w:val="00C20B7B"/>
    <w:rsid w:val="00C2189B"/>
    <w:rsid w:val="00C23322"/>
    <w:rsid w:val="00C25646"/>
    <w:rsid w:val="00C2602D"/>
    <w:rsid w:val="00C27FBA"/>
    <w:rsid w:val="00C36365"/>
    <w:rsid w:val="00C41E8C"/>
    <w:rsid w:val="00C41F25"/>
    <w:rsid w:val="00C45D77"/>
    <w:rsid w:val="00C517E7"/>
    <w:rsid w:val="00C51FFF"/>
    <w:rsid w:val="00C5421E"/>
    <w:rsid w:val="00C574FE"/>
    <w:rsid w:val="00C70A0B"/>
    <w:rsid w:val="00C72242"/>
    <w:rsid w:val="00C73B53"/>
    <w:rsid w:val="00C74141"/>
    <w:rsid w:val="00C745C9"/>
    <w:rsid w:val="00C76377"/>
    <w:rsid w:val="00C80594"/>
    <w:rsid w:val="00C81421"/>
    <w:rsid w:val="00C8386C"/>
    <w:rsid w:val="00C903FC"/>
    <w:rsid w:val="00CA1BE1"/>
    <w:rsid w:val="00CA5C7F"/>
    <w:rsid w:val="00CB0D21"/>
    <w:rsid w:val="00CB1EB6"/>
    <w:rsid w:val="00CB5FF4"/>
    <w:rsid w:val="00CB74EE"/>
    <w:rsid w:val="00CC2746"/>
    <w:rsid w:val="00CC3F08"/>
    <w:rsid w:val="00CC699A"/>
    <w:rsid w:val="00CC7B5B"/>
    <w:rsid w:val="00CD304B"/>
    <w:rsid w:val="00CE0F0A"/>
    <w:rsid w:val="00CF1829"/>
    <w:rsid w:val="00CF3C67"/>
    <w:rsid w:val="00D018B6"/>
    <w:rsid w:val="00D020C1"/>
    <w:rsid w:val="00D10A13"/>
    <w:rsid w:val="00D110E6"/>
    <w:rsid w:val="00D12DAF"/>
    <w:rsid w:val="00D21019"/>
    <w:rsid w:val="00D22B05"/>
    <w:rsid w:val="00D235DB"/>
    <w:rsid w:val="00D24463"/>
    <w:rsid w:val="00D24DFE"/>
    <w:rsid w:val="00D302FB"/>
    <w:rsid w:val="00D30EF8"/>
    <w:rsid w:val="00D3348F"/>
    <w:rsid w:val="00D41DB7"/>
    <w:rsid w:val="00D43F4C"/>
    <w:rsid w:val="00D448BE"/>
    <w:rsid w:val="00D46FA6"/>
    <w:rsid w:val="00D47B0A"/>
    <w:rsid w:val="00D54D69"/>
    <w:rsid w:val="00D5579B"/>
    <w:rsid w:val="00D60201"/>
    <w:rsid w:val="00D659A7"/>
    <w:rsid w:val="00D70722"/>
    <w:rsid w:val="00D70891"/>
    <w:rsid w:val="00D7352D"/>
    <w:rsid w:val="00D73581"/>
    <w:rsid w:val="00D74346"/>
    <w:rsid w:val="00D801F5"/>
    <w:rsid w:val="00D80973"/>
    <w:rsid w:val="00D827F3"/>
    <w:rsid w:val="00D82820"/>
    <w:rsid w:val="00D9214B"/>
    <w:rsid w:val="00D9303C"/>
    <w:rsid w:val="00DA61EF"/>
    <w:rsid w:val="00DA63DC"/>
    <w:rsid w:val="00DB7320"/>
    <w:rsid w:val="00DC1B66"/>
    <w:rsid w:val="00DC43D3"/>
    <w:rsid w:val="00DC6900"/>
    <w:rsid w:val="00DC6A92"/>
    <w:rsid w:val="00DD37DE"/>
    <w:rsid w:val="00DE128F"/>
    <w:rsid w:val="00DE2653"/>
    <w:rsid w:val="00DE6E0A"/>
    <w:rsid w:val="00DF09FF"/>
    <w:rsid w:val="00DF76B5"/>
    <w:rsid w:val="00E001F3"/>
    <w:rsid w:val="00E0234C"/>
    <w:rsid w:val="00E04A2F"/>
    <w:rsid w:val="00E04AE9"/>
    <w:rsid w:val="00E04E4F"/>
    <w:rsid w:val="00E05137"/>
    <w:rsid w:val="00E07E20"/>
    <w:rsid w:val="00E1246A"/>
    <w:rsid w:val="00E139AF"/>
    <w:rsid w:val="00E13F70"/>
    <w:rsid w:val="00E17258"/>
    <w:rsid w:val="00E21E2A"/>
    <w:rsid w:val="00E26E34"/>
    <w:rsid w:val="00E30129"/>
    <w:rsid w:val="00E355EE"/>
    <w:rsid w:val="00E42874"/>
    <w:rsid w:val="00E445EA"/>
    <w:rsid w:val="00E45A1C"/>
    <w:rsid w:val="00E6337C"/>
    <w:rsid w:val="00E633C6"/>
    <w:rsid w:val="00E6569B"/>
    <w:rsid w:val="00E7258D"/>
    <w:rsid w:val="00E77C93"/>
    <w:rsid w:val="00E900BC"/>
    <w:rsid w:val="00E930FB"/>
    <w:rsid w:val="00E95B04"/>
    <w:rsid w:val="00E95B9B"/>
    <w:rsid w:val="00EA3947"/>
    <w:rsid w:val="00EA5476"/>
    <w:rsid w:val="00EB2D4B"/>
    <w:rsid w:val="00EB4298"/>
    <w:rsid w:val="00EB5F55"/>
    <w:rsid w:val="00EB7513"/>
    <w:rsid w:val="00EB7741"/>
    <w:rsid w:val="00EC27BC"/>
    <w:rsid w:val="00EC39A1"/>
    <w:rsid w:val="00EC3E5B"/>
    <w:rsid w:val="00EC7C71"/>
    <w:rsid w:val="00EE0B4F"/>
    <w:rsid w:val="00EE5EA0"/>
    <w:rsid w:val="00EF215F"/>
    <w:rsid w:val="00EF2A3D"/>
    <w:rsid w:val="00EF4331"/>
    <w:rsid w:val="00EF5214"/>
    <w:rsid w:val="00EF5C69"/>
    <w:rsid w:val="00F02D75"/>
    <w:rsid w:val="00F032FD"/>
    <w:rsid w:val="00F07402"/>
    <w:rsid w:val="00F14C12"/>
    <w:rsid w:val="00F24A8D"/>
    <w:rsid w:val="00F27645"/>
    <w:rsid w:val="00F34D1C"/>
    <w:rsid w:val="00F3516E"/>
    <w:rsid w:val="00F44220"/>
    <w:rsid w:val="00F45426"/>
    <w:rsid w:val="00F45CAF"/>
    <w:rsid w:val="00F5099C"/>
    <w:rsid w:val="00F51150"/>
    <w:rsid w:val="00F514A6"/>
    <w:rsid w:val="00F51B5F"/>
    <w:rsid w:val="00F56B14"/>
    <w:rsid w:val="00F57DE9"/>
    <w:rsid w:val="00F67174"/>
    <w:rsid w:val="00F7165B"/>
    <w:rsid w:val="00F758A4"/>
    <w:rsid w:val="00F76B52"/>
    <w:rsid w:val="00F828C3"/>
    <w:rsid w:val="00F84EEB"/>
    <w:rsid w:val="00F91D26"/>
    <w:rsid w:val="00F92747"/>
    <w:rsid w:val="00F92A40"/>
    <w:rsid w:val="00F93994"/>
    <w:rsid w:val="00F96006"/>
    <w:rsid w:val="00F96AC3"/>
    <w:rsid w:val="00F97667"/>
    <w:rsid w:val="00FA0BC9"/>
    <w:rsid w:val="00FA2A4E"/>
    <w:rsid w:val="00FB40AA"/>
    <w:rsid w:val="00FC2704"/>
    <w:rsid w:val="00FC3CF5"/>
    <w:rsid w:val="00FE2791"/>
    <w:rsid w:val="00FE3F4D"/>
    <w:rsid w:val="00FE42F0"/>
    <w:rsid w:val="00FE440B"/>
    <w:rsid w:val="00FF02D4"/>
    <w:rsid w:val="00FF5004"/>
    <w:rsid w:val="00FF6693"/>
    <w:rsid w:val="00FF75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4E6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iPriority="0" w:unhideWhenUsed="0"/>
    <w:lsdException w:name="caption" w:locked="1" w:uiPriority="0" w:qFormat="1"/>
    <w:lsdException w:name="annotation reference" w:uiPriority="0"/>
    <w:lsdException w:name="page number" w:locked="1" w:semiHidden="0" w:uiPriority="0" w:unhideWhenUsed="0"/>
    <w:lsdException w:name="List Bullet" w:uiPriority="0" w:qFormat="1"/>
    <w:lsdException w:name="List Bullet 2" w:uiPriority="0" w:qFormat="1"/>
    <w:lsdException w:name="List Bullet 3" w:uiPriority="0" w:qFormat="1"/>
    <w:lsdException w:name="List Bullet 4"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D75"/>
    <w:pPr>
      <w:spacing w:before="240" w:after="240"/>
    </w:pPr>
    <w:rPr>
      <w:rFonts w:ascii="Arial" w:eastAsia="Times New Roman" w:hAnsi="Arial"/>
      <w:noProof/>
      <w:sz w:val="20"/>
      <w:szCs w:val="24"/>
    </w:rPr>
  </w:style>
  <w:style w:type="paragraph" w:styleId="Heading1">
    <w:name w:val="heading 1"/>
    <w:basedOn w:val="Normal"/>
    <w:next w:val="Normal"/>
    <w:link w:val="Heading1Char"/>
    <w:qFormat/>
    <w:locked/>
    <w:rsid w:val="009669DA"/>
    <w:pPr>
      <w:keepNext/>
      <w:numPr>
        <w:numId w:val="11"/>
      </w:numPr>
      <w:ind w:left="357" w:hanging="357"/>
      <w:jc w:val="center"/>
      <w:outlineLvl w:val="0"/>
    </w:pPr>
    <w:rPr>
      <w:rFonts w:cs="Arial"/>
      <w:b/>
      <w:szCs w:val="20"/>
    </w:rPr>
  </w:style>
  <w:style w:type="paragraph" w:styleId="Heading2">
    <w:name w:val="heading 2"/>
    <w:basedOn w:val="Normal"/>
    <w:next w:val="Normal"/>
    <w:link w:val="Heading2Char"/>
    <w:qFormat/>
    <w:locked/>
    <w:rsid w:val="009B07EA"/>
    <w:pPr>
      <w:keepNext/>
      <w:numPr>
        <w:ilvl w:val="1"/>
        <w:numId w:val="11"/>
      </w:numPr>
      <w:outlineLvl w:val="1"/>
    </w:pPr>
    <w:rPr>
      <w:rFonts w:cs="Arial"/>
      <w:b/>
      <w:szCs w:val="20"/>
    </w:rPr>
  </w:style>
  <w:style w:type="paragraph" w:styleId="Heading3">
    <w:name w:val="heading 3"/>
    <w:basedOn w:val="Normal"/>
    <w:next w:val="Normal"/>
    <w:link w:val="Heading3Char"/>
    <w:qFormat/>
    <w:locked/>
    <w:rsid w:val="001B3F3A"/>
    <w:pPr>
      <w:keepNext/>
      <w:numPr>
        <w:ilvl w:val="2"/>
        <w:numId w:val="11"/>
      </w:numPr>
      <w:outlineLvl w:val="2"/>
    </w:pPr>
    <w:rPr>
      <w:rFonts w:cs="Arial"/>
      <w:szCs w:val="20"/>
    </w:rPr>
  </w:style>
  <w:style w:type="paragraph" w:styleId="Heading4">
    <w:name w:val="heading 4"/>
    <w:basedOn w:val="Normal"/>
    <w:next w:val="Normal"/>
    <w:link w:val="Heading4Char"/>
    <w:qFormat/>
    <w:locked/>
    <w:rsid w:val="009669DA"/>
    <w:pPr>
      <w:keepNext/>
      <w:numPr>
        <w:ilvl w:val="3"/>
        <w:numId w:val="11"/>
      </w:numPr>
      <w:outlineLvl w:val="3"/>
    </w:pPr>
    <w:rPr>
      <w:rFonts w:cs="Arial"/>
      <w:bCs/>
      <w:szCs w:val="28"/>
    </w:rPr>
  </w:style>
  <w:style w:type="paragraph" w:styleId="Heading5">
    <w:name w:val="heading 5"/>
    <w:basedOn w:val="Normal"/>
    <w:next w:val="Normal"/>
    <w:link w:val="Heading5Char"/>
    <w:unhideWhenUsed/>
    <w:qFormat/>
    <w:locked/>
    <w:rsid w:val="006B444A"/>
    <w:pPr>
      <w:keepNext/>
      <w:keepLines/>
      <w:outlineLvl w:val="4"/>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2A4E"/>
    <w:pPr>
      <w:tabs>
        <w:tab w:val="center" w:pos="4320"/>
        <w:tab w:val="right" w:pos="8640"/>
      </w:tabs>
      <w:spacing w:before="0" w:after="0"/>
      <w:jc w:val="center"/>
    </w:pPr>
    <w:rPr>
      <w:b/>
      <w:sz w:val="26"/>
    </w:rPr>
  </w:style>
  <w:style w:type="character" w:customStyle="1" w:styleId="HeaderChar">
    <w:name w:val="Header Char"/>
    <w:basedOn w:val="DefaultParagraphFont"/>
    <w:link w:val="Header"/>
    <w:uiPriority w:val="99"/>
    <w:locked/>
    <w:rsid w:val="00FA2A4E"/>
    <w:rPr>
      <w:rFonts w:ascii="Arial" w:eastAsia="Times New Roman" w:hAnsi="Arial"/>
      <w:b/>
      <w:noProof/>
      <w:sz w:val="26"/>
      <w:szCs w:val="24"/>
    </w:rPr>
  </w:style>
  <w:style w:type="paragraph" w:styleId="Footer">
    <w:name w:val="footer"/>
    <w:basedOn w:val="Normal"/>
    <w:link w:val="FooterChar"/>
    <w:uiPriority w:val="99"/>
    <w:rsid w:val="00C01D88"/>
    <w:pPr>
      <w:tabs>
        <w:tab w:val="center" w:pos="4680"/>
        <w:tab w:val="right" w:pos="9360"/>
      </w:tabs>
    </w:pPr>
  </w:style>
  <w:style w:type="character" w:customStyle="1" w:styleId="FooterChar">
    <w:name w:val="Footer Char"/>
    <w:basedOn w:val="DefaultParagraphFont"/>
    <w:link w:val="Footer"/>
    <w:uiPriority w:val="99"/>
    <w:locked/>
    <w:rsid w:val="00C01D88"/>
    <w:rPr>
      <w:rFonts w:ascii="Times New Roman" w:hAnsi="Times New Roman" w:cs="Times New Roman"/>
      <w:sz w:val="24"/>
      <w:szCs w:val="24"/>
    </w:rPr>
  </w:style>
  <w:style w:type="paragraph" w:styleId="BalloonText">
    <w:name w:val="Balloon Text"/>
    <w:basedOn w:val="Normal"/>
    <w:link w:val="BalloonTextChar"/>
    <w:uiPriority w:val="99"/>
    <w:semiHidden/>
    <w:rsid w:val="00C01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D88"/>
    <w:rPr>
      <w:rFonts w:ascii="Tahoma" w:hAnsi="Tahoma" w:cs="Tahoma"/>
      <w:sz w:val="16"/>
      <w:szCs w:val="16"/>
    </w:rPr>
  </w:style>
  <w:style w:type="character" w:styleId="CommentReference">
    <w:name w:val="annotation reference"/>
    <w:basedOn w:val="DefaultParagraphFont"/>
    <w:rsid w:val="00C01D88"/>
    <w:rPr>
      <w:rFonts w:cs="Times New Roman"/>
      <w:sz w:val="16"/>
      <w:szCs w:val="16"/>
    </w:rPr>
  </w:style>
  <w:style w:type="paragraph" w:styleId="CommentText">
    <w:name w:val="annotation text"/>
    <w:aliases w:val="Times New Roman"/>
    <w:basedOn w:val="Normal"/>
    <w:link w:val="CommentTextChar"/>
    <w:rsid w:val="00C01D88"/>
    <w:rPr>
      <w:szCs w:val="20"/>
    </w:rPr>
  </w:style>
  <w:style w:type="character" w:customStyle="1" w:styleId="CommentTextChar">
    <w:name w:val="Comment Text Char"/>
    <w:aliases w:val="Times New Roman Char"/>
    <w:basedOn w:val="DefaultParagraphFont"/>
    <w:link w:val="CommentText"/>
    <w:locked/>
    <w:rsid w:val="00C01D8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01D88"/>
    <w:rPr>
      <w:b/>
      <w:bCs/>
    </w:rPr>
  </w:style>
  <w:style w:type="character" w:customStyle="1" w:styleId="CommentSubjectChar">
    <w:name w:val="Comment Subject Char"/>
    <w:basedOn w:val="CommentTextChar"/>
    <w:link w:val="CommentSubject"/>
    <w:uiPriority w:val="99"/>
    <w:semiHidden/>
    <w:locked/>
    <w:rsid w:val="00C01D88"/>
    <w:rPr>
      <w:rFonts w:ascii="Times New Roman" w:hAnsi="Times New Roman" w:cs="Times New Roman"/>
      <w:b/>
      <w:bCs/>
      <w:sz w:val="20"/>
      <w:szCs w:val="20"/>
    </w:rPr>
  </w:style>
  <w:style w:type="paragraph" w:customStyle="1" w:styleId="RFR-Level3-A-Text">
    <w:name w:val="RFR-Level3 - A - Text"/>
    <w:basedOn w:val="Normal"/>
    <w:next w:val="Normal"/>
    <w:uiPriority w:val="99"/>
    <w:rsid w:val="00C01D88"/>
    <w:pPr>
      <w:ind w:left="1080"/>
      <w:outlineLvl w:val="2"/>
    </w:pPr>
    <w:rPr>
      <w:rFonts w:ascii="Book Antiqua" w:hAnsi="Book Antiqua"/>
      <w:szCs w:val="20"/>
    </w:rPr>
  </w:style>
  <w:style w:type="character" w:styleId="PageNumber">
    <w:name w:val="page number"/>
    <w:basedOn w:val="DefaultParagraphFont"/>
    <w:uiPriority w:val="99"/>
    <w:rsid w:val="003C322B"/>
    <w:rPr>
      <w:rFonts w:cs="Times New Roman"/>
    </w:rPr>
  </w:style>
  <w:style w:type="paragraph" w:styleId="ListParagraph">
    <w:name w:val="List Paragraph"/>
    <w:basedOn w:val="Normal"/>
    <w:link w:val="ListParagraphChar"/>
    <w:uiPriority w:val="34"/>
    <w:qFormat/>
    <w:rsid w:val="001B3F3A"/>
    <w:rPr>
      <w:lang w:eastAsia="ja-JP"/>
    </w:rPr>
  </w:style>
  <w:style w:type="character" w:customStyle="1" w:styleId="ListParagraphChar">
    <w:name w:val="List Paragraph Char"/>
    <w:link w:val="ListParagraph"/>
    <w:uiPriority w:val="34"/>
    <w:locked/>
    <w:rsid w:val="001B3F3A"/>
    <w:rPr>
      <w:rFonts w:ascii="Arial" w:eastAsia="Times New Roman" w:hAnsi="Arial"/>
      <w:noProof/>
      <w:sz w:val="20"/>
      <w:szCs w:val="24"/>
      <w:lang w:eastAsia="ja-JP"/>
    </w:rPr>
  </w:style>
  <w:style w:type="character" w:styleId="Hyperlink">
    <w:name w:val="Hyperlink"/>
    <w:basedOn w:val="DefaultParagraphFont"/>
    <w:uiPriority w:val="99"/>
    <w:rsid w:val="00524025"/>
    <w:rPr>
      <w:rFonts w:cs="Times New Roman"/>
      <w:color w:val="0000FF"/>
      <w:u w:val="single"/>
    </w:rPr>
  </w:style>
  <w:style w:type="paragraph" w:customStyle="1" w:styleId="textilish">
    <w:name w:val="textilish"/>
    <w:basedOn w:val="Normal"/>
    <w:uiPriority w:val="99"/>
    <w:rsid w:val="00524025"/>
    <w:pPr>
      <w:spacing w:before="100" w:beforeAutospacing="1" w:after="100" w:afterAutospacing="1"/>
    </w:pPr>
  </w:style>
  <w:style w:type="paragraph" w:styleId="Revision">
    <w:name w:val="Revision"/>
    <w:hidden/>
    <w:uiPriority w:val="99"/>
    <w:semiHidden/>
    <w:rsid w:val="00B22092"/>
    <w:rPr>
      <w:rFonts w:ascii="Times New Roman" w:eastAsia="Times New Roman" w:hAnsi="Times New Roman"/>
      <w:sz w:val="24"/>
      <w:szCs w:val="24"/>
    </w:rPr>
  </w:style>
  <w:style w:type="table" w:styleId="TableGrid">
    <w:name w:val="Table Grid"/>
    <w:basedOn w:val="TableNormal"/>
    <w:locked/>
    <w:rsid w:val="0031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1ED3"/>
    <w:pPr>
      <w:spacing w:before="100" w:beforeAutospacing="1" w:after="100" w:afterAutospacing="1"/>
    </w:pPr>
    <w:rPr>
      <w:rFonts w:eastAsiaTheme="minorEastAsia"/>
    </w:rPr>
  </w:style>
  <w:style w:type="paragraph" w:customStyle="1" w:styleId="Default">
    <w:name w:val="Default"/>
    <w:rsid w:val="00B037A6"/>
    <w:pPr>
      <w:autoSpaceDE w:val="0"/>
      <w:autoSpaceDN w:val="0"/>
      <w:adjustRightInd w:val="0"/>
    </w:pPr>
    <w:rPr>
      <w:rFonts w:cs="Calibri"/>
      <w:color w:val="000000"/>
      <w:sz w:val="24"/>
      <w:szCs w:val="24"/>
    </w:rPr>
  </w:style>
  <w:style w:type="character" w:styleId="FollowedHyperlink">
    <w:name w:val="FollowedHyperlink"/>
    <w:basedOn w:val="DefaultParagraphFont"/>
    <w:uiPriority w:val="99"/>
    <w:semiHidden/>
    <w:unhideWhenUsed/>
    <w:rsid w:val="00C72242"/>
    <w:rPr>
      <w:color w:val="800080" w:themeColor="followedHyperlink"/>
      <w:u w:val="single"/>
    </w:rPr>
  </w:style>
  <w:style w:type="paragraph" w:customStyle="1" w:styleId="TableHeadingText">
    <w:name w:val="Table Heading Text"/>
    <w:basedOn w:val="Normal"/>
    <w:link w:val="TableHeadingTextChar"/>
    <w:qFormat/>
    <w:rsid w:val="00D9214B"/>
    <w:pPr>
      <w:keepNext/>
      <w:spacing w:before="0" w:after="0"/>
      <w:jc w:val="center"/>
    </w:pPr>
    <w:rPr>
      <w:rFonts w:cs="Arial"/>
      <w:b/>
      <w:szCs w:val="20"/>
    </w:rPr>
  </w:style>
  <w:style w:type="character" w:customStyle="1" w:styleId="TableHeadingTextChar">
    <w:name w:val="Table Heading Text Char"/>
    <w:basedOn w:val="DefaultParagraphFont"/>
    <w:link w:val="TableHeadingText"/>
    <w:rsid w:val="00D9214B"/>
    <w:rPr>
      <w:rFonts w:ascii="Arial" w:eastAsia="Times New Roman" w:hAnsi="Arial" w:cs="Arial"/>
      <w:b/>
      <w:noProof/>
      <w:sz w:val="20"/>
      <w:szCs w:val="20"/>
    </w:rPr>
  </w:style>
  <w:style w:type="paragraph" w:customStyle="1" w:styleId="TableText">
    <w:name w:val="Table Text"/>
    <w:basedOn w:val="Normal"/>
    <w:link w:val="TableTextChar"/>
    <w:qFormat/>
    <w:rsid w:val="00D46FA6"/>
    <w:pPr>
      <w:spacing w:before="0" w:after="0"/>
    </w:pPr>
    <w:rPr>
      <w:rFonts w:cs="Arial"/>
      <w:szCs w:val="20"/>
    </w:rPr>
  </w:style>
  <w:style w:type="character" w:customStyle="1" w:styleId="TableTextChar">
    <w:name w:val="Table Text Char"/>
    <w:basedOn w:val="DefaultParagraphFont"/>
    <w:link w:val="TableText"/>
    <w:rsid w:val="00D46FA6"/>
    <w:rPr>
      <w:rFonts w:ascii="Arial" w:eastAsia="Times New Roman" w:hAnsi="Arial" w:cs="Arial"/>
      <w:noProof/>
      <w:sz w:val="20"/>
      <w:szCs w:val="20"/>
    </w:rPr>
  </w:style>
  <w:style w:type="character" w:customStyle="1" w:styleId="Heading1Char">
    <w:name w:val="Heading 1 Char"/>
    <w:basedOn w:val="DefaultParagraphFont"/>
    <w:link w:val="Heading1"/>
    <w:rsid w:val="009669DA"/>
    <w:rPr>
      <w:rFonts w:ascii="Arial" w:eastAsia="Times New Roman" w:hAnsi="Arial" w:cs="Arial"/>
      <w:b/>
      <w:noProof/>
      <w:sz w:val="20"/>
      <w:szCs w:val="20"/>
    </w:rPr>
  </w:style>
  <w:style w:type="character" w:customStyle="1" w:styleId="Heading2Char">
    <w:name w:val="Heading 2 Char"/>
    <w:basedOn w:val="DefaultParagraphFont"/>
    <w:link w:val="Heading2"/>
    <w:rsid w:val="009B07EA"/>
    <w:rPr>
      <w:rFonts w:ascii="Arial" w:eastAsia="Times New Roman" w:hAnsi="Arial" w:cs="Arial"/>
      <w:b/>
      <w:noProof/>
      <w:sz w:val="20"/>
      <w:szCs w:val="20"/>
    </w:rPr>
  </w:style>
  <w:style w:type="character" w:customStyle="1" w:styleId="Heading3Char">
    <w:name w:val="Heading 3 Char"/>
    <w:basedOn w:val="DefaultParagraphFont"/>
    <w:link w:val="Heading3"/>
    <w:rsid w:val="001B3F3A"/>
    <w:rPr>
      <w:rFonts w:ascii="Arial" w:eastAsia="Times New Roman" w:hAnsi="Arial" w:cs="Arial"/>
      <w:noProof/>
      <w:sz w:val="20"/>
      <w:szCs w:val="20"/>
    </w:rPr>
  </w:style>
  <w:style w:type="character" w:customStyle="1" w:styleId="Heading4Char">
    <w:name w:val="Heading 4 Char"/>
    <w:basedOn w:val="DefaultParagraphFont"/>
    <w:link w:val="Heading4"/>
    <w:rsid w:val="009669DA"/>
    <w:rPr>
      <w:rFonts w:ascii="Arial" w:eastAsia="Times New Roman" w:hAnsi="Arial" w:cs="Arial"/>
      <w:bCs/>
      <w:noProof/>
      <w:sz w:val="20"/>
      <w:szCs w:val="28"/>
    </w:rPr>
  </w:style>
  <w:style w:type="paragraph" w:customStyle="1" w:styleId="TableBullet1">
    <w:name w:val="Table Bullet 1"/>
    <w:basedOn w:val="Normal"/>
    <w:link w:val="TableBullet1Char"/>
    <w:qFormat/>
    <w:rsid w:val="00310B24"/>
    <w:pPr>
      <w:numPr>
        <w:ilvl w:val="4"/>
        <w:numId w:val="7"/>
      </w:numPr>
      <w:spacing w:before="40" w:after="40"/>
      <w:outlineLvl w:val="4"/>
    </w:pPr>
    <w:rPr>
      <w:rFonts w:cs="Arial"/>
      <w:sz w:val="2"/>
      <w:szCs w:val="20"/>
    </w:rPr>
  </w:style>
  <w:style w:type="character" w:customStyle="1" w:styleId="TableBullet1Char">
    <w:name w:val="Table Bullet 1 Char"/>
    <w:basedOn w:val="DefaultParagraphFont"/>
    <w:link w:val="TableBullet1"/>
    <w:rsid w:val="00310B24"/>
    <w:rPr>
      <w:rFonts w:ascii="Arial" w:eastAsia="Times New Roman" w:hAnsi="Arial" w:cs="Arial"/>
      <w:noProof/>
      <w:sz w:val="2"/>
      <w:szCs w:val="20"/>
    </w:rPr>
  </w:style>
  <w:style w:type="paragraph" w:customStyle="1" w:styleId="TableBullet2">
    <w:name w:val="Table Bullet 2"/>
    <w:basedOn w:val="Normal"/>
    <w:qFormat/>
    <w:rsid w:val="00310B24"/>
    <w:pPr>
      <w:numPr>
        <w:ilvl w:val="5"/>
        <w:numId w:val="7"/>
      </w:numPr>
      <w:spacing w:before="40" w:after="40"/>
      <w:outlineLvl w:val="5"/>
    </w:pPr>
    <w:rPr>
      <w:rFonts w:cs="Arial"/>
      <w:sz w:val="2"/>
      <w:szCs w:val="20"/>
    </w:rPr>
  </w:style>
  <w:style w:type="paragraph" w:customStyle="1" w:styleId="TableBullet3">
    <w:name w:val="Table Bullet 3"/>
    <w:basedOn w:val="Normal"/>
    <w:qFormat/>
    <w:rsid w:val="00310B24"/>
    <w:pPr>
      <w:numPr>
        <w:ilvl w:val="6"/>
        <w:numId w:val="7"/>
      </w:numPr>
      <w:spacing w:before="40" w:after="40"/>
      <w:outlineLvl w:val="6"/>
    </w:pPr>
    <w:rPr>
      <w:rFonts w:cs="Arial"/>
      <w:sz w:val="2"/>
      <w:szCs w:val="20"/>
    </w:rPr>
  </w:style>
  <w:style w:type="paragraph" w:customStyle="1" w:styleId="TableBullet4">
    <w:name w:val="Table Bullet 4"/>
    <w:basedOn w:val="Normal"/>
    <w:qFormat/>
    <w:rsid w:val="00310B24"/>
    <w:pPr>
      <w:numPr>
        <w:ilvl w:val="7"/>
        <w:numId w:val="7"/>
      </w:numPr>
      <w:spacing w:before="40" w:after="40"/>
      <w:outlineLvl w:val="7"/>
    </w:pPr>
    <w:rPr>
      <w:rFonts w:cs="Arial"/>
      <w:sz w:val="2"/>
      <w:szCs w:val="20"/>
    </w:rPr>
  </w:style>
  <w:style w:type="character" w:styleId="Strong">
    <w:name w:val="Strong"/>
    <w:qFormat/>
    <w:locked/>
    <w:rsid w:val="00873F63"/>
    <w:rPr>
      <w:b/>
      <w:bCs/>
    </w:rPr>
  </w:style>
  <w:style w:type="paragraph" w:styleId="PlainText">
    <w:name w:val="Plain Text"/>
    <w:basedOn w:val="Normal"/>
    <w:link w:val="PlainTextChar"/>
    <w:rsid w:val="00310B24"/>
    <w:rPr>
      <w:rFonts w:ascii="Consolas" w:eastAsia="PMingLiU" w:hAnsi="Consolas"/>
      <w:sz w:val="21"/>
      <w:szCs w:val="21"/>
    </w:rPr>
  </w:style>
  <w:style w:type="character" w:customStyle="1" w:styleId="PlainTextChar">
    <w:name w:val="Plain Text Char"/>
    <w:basedOn w:val="DefaultParagraphFont"/>
    <w:link w:val="PlainText"/>
    <w:rsid w:val="00310B24"/>
    <w:rPr>
      <w:rFonts w:ascii="Consolas" w:eastAsia="PMingLiU" w:hAnsi="Consolas"/>
      <w:sz w:val="21"/>
      <w:szCs w:val="21"/>
    </w:rPr>
  </w:style>
  <w:style w:type="paragraph" w:styleId="ListBullet">
    <w:name w:val="List Bullet"/>
    <w:basedOn w:val="Normal"/>
    <w:qFormat/>
    <w:rsid w:val="00310B24"/>
    <w:pPr>
      <w:numPr>
        <w:ilvl w:val="4"/>
        <w:numId w:val="13"/>
      </w:numPr>
      <w:spacing w:line="260" w:lineRule="atLeast"/>
      <w:contextualSpacing/>
      <w:outlineLvl w:val="4"/>
    </w:pPr>
    <w:rPr>
      <w:rFonts w:cs="Arial"/>
      <w:sz w:val="22"/>
      <w:szCs w:val="20"/>
    </w:rPr>
  </w:style>
  <w:style w:type="paragraph" w:styleId="ListBullet2">
    <w:name w:val="List Bullet 2"/>
    <w:basedOn w:val="Normal"/>
    <w:qFormat/>
    <w:rsid w:val="00310B24"/>
    <w:pPr>
      <w:numPr>
        <w:ilvl w:val="5"/>
        <w:numId w:val="13"/>
      </w:numPr>
      <w:spacing w:line="260" w:lineRule="atLeast"/>
      <w:contextualSpacing/>
      <w:outlineLvl w:val="5"/>
    </w:pPr>
    <w:rPr>
      <w:rFonts w:cs="Arial"/>
      <w:sz w:val="22"/>
      <w:szCs w:val="20"/>
    </w:rPr>
  </w:style>
  <w:style w:type="paragraph" w:styleId="ListBullet3">
    <w:name w:val="List Bullet 3"/>
    <w:basedOn w:val="Normal"/>
    <w:qFormat/>
    <w:rsid w:val="00310B24"/>
    <w:pPr>
      <w:numPr>
        <w:ilvl w:val="6"/>
        <w:numId w:val="13"/>
      </w:numPr>
      <w:spacing w:line="260" w:lineRule="atLeast"/>
      <w:contextualSpacing/>
      <w:outlineLvl w:val="6"/>
    </w:pPr>
    <w:rPr>
      <w:rFonts w:cs="Arial"/>
      <w:sz w:val="22"/>
      <w:szCs w:val="20"/>
    </w:rPr>
  </w:style>
  <w:style w:type="paragraph" w:styleId="ListBullet4">
    <w:name w:val="List Bullet 4"/>
    <w:basedOn w:val="Normal"/>
    <w:qFormat/>
    <w:rsid w:val="00310B24"/>
    <w:pPr>
      <w:numPr>
        <w:ilvl w:val="7"/>
        <w:numId w:val="13"/>
      </w:numPr>
      <w:spacing w:line="260" w:lineRule="atLeast"/>
      <w:contextualSpacing/>
      <w:outlineLvl w:val="7"/>
    </w:pPr>
    <w:rPr>
      <w:rFonts w:cs="Arial"/>
      <w:sz w:val="22"/>
      <w:szCs w:val="20"/>
    </w:rPr>
  </w:style>
  <w:style w:type="character" w:customStyle="1" w:styleId="Heading5Char">
    <w:name w:val="Heading 5 Char"/>
    <w:basedOn w:val="DefaultParagraphFont"/>
    <w:link w:val="Heading5"/>
    <w:rsid w:val="006B444A"/>
    <w:rPr>
      <w:rFonts w:ascii="Arial" w:eastAsiaTheme="majorEastAsia" w:hAnsi="Arial" w:cstheme="majorBidi"/>
      <w:noProof/>
      <w:color w:val="000000" w:themeColor="text1"/>
      <w:sz w:val="20"/>
      <w:szCs w:val="24"/>
    </w:rPr>
  </w:style>
  <w:style w:type="paragraph" w:styleId="FootnoteText">
    <w:name w:val="footnote text"/>
    <w:basedOn w:val="Normal"/>
    <w:link w:val="FootnoteTextChar"/>
    <w:uiPriority w:val="99"/>
    <w:semiHidden/>
    <w:unhideWhenUsed/>
    <w:rsid w:val="006D0DE3"/>
    <w:rPr>
      <w:szCs w:val="20"/>
    </w:rPr>
  </w:style>
  <w:style w:type="character" w:customStyle="1" w:styleId="FootnoteTextChar">
    <w:name w:val="Footnote Text Char"/>
    <w:basedOn w:val="DefaultParagraphFont"/>
    <w:link w:val="FootnoteText"/>
    <w:uiPriority w:val="99"/>
    <w:semiHidden/>
    <w:rsid w:val="006D0DE3"/>
    <w:rPr>
      <w:rFonts w:ascii="Arial" w:eastAsia="Times New Roman" w:hAnsi="Arial"/>
      <w:noProof/>
      <w:sz w:val="20"/>
      <w:szCs w:val="20"/>
    </w:rPr>
  </w:style>
  <w:style w:type="character" w:styleId="FootnoteReference">
    <w:name w:val="footnote reference"/>
    <w:basedOn w:val="DefaultParagraphFont"/>
    <w:uiPriority w:val="99"/>
    <w:semiHidden/>
    <w:unhideWhenUsed/>
    <w:rsid w:val="006D0DE3"/>
    <w:rPr>
      <w:vertAlign w:val="superscript"/>
    </w:rPr>
  </w:style>
  <w:style w:type="paragraph" w:styleId="EndnoteText">
    <w:name w:val="endnote text"/>
    <w:basedOn w:val="Normal"/>
    <w:link w:val="EndnoteTextChar"/>
    <w:uiPriority w:val="99"/>
    <w:semiHidden/>
    <w:unhideWhenUsed/>
    <w:rsid w:val="006D0DE3"/>
    <w:rPr>
      <w:szCs w:val="20"/>
    </w:rPr>
  </w:style>
  <w:style w:type="character" w:customStyle="1" w:styleId="EndnoteTextChar">
    <w:name w:val="Endnote Text Char"/>
    <w:basedOn w:val="DefaultParagraphFont"/>
    <w:link w:val="EndnoteText"/>
    <w:uiPriority w:val="99"/>
    <w:semiHidden/>
    <w:rsid w:val="006D0DE3"/>
    <w:rPr>
      <w:rFonts w:ascii="Arial" w:eastAsia="Times New Roman" w:hAnsi="Arial"/>
      <w:noProof/>
      <w:sz w:val="20"/>
      <w:szCs w:val="20"/>
    </w:rPr>
  </w:style>
  <w:style w:type="character" w:styleId="EndnoteReference">
    <w:name w:val="endnote reference"/>
    <w:basedOn w:val="DefaultParagraphFont"/>
    <w:uiPriority w:val="99"/>
    <w:semiHidden/>
    <w:unhideWhenUsed/>
    <w:rsid w:val="006D0DE3"/>
    <w:rPr>
      <w:vertAlign w:val="superscript"/>
    </w:rPr>
  </w:style>
  <w:style w:type="paragraph" w:styleId="Title">
    <w:name w:val="Title"/>
    <w:basedOn w:val="Normal"/>
    <w:next w:val="Normal"/>
    <w:link w:val="TitleChar"/>
    <w:qFormat/>
    <w:locked/>
    <w:rsid w:val="004E635E"/>
    <w:pPr>
      <w:contextualSpacing/>
      <w:jc w:val="center"/>
    </w:pPr>
    <w:rPr>
      <w:rFonts w:eastAsiaTheme="majorEastAsia" w:cstheme="majorBidi"/>
      <w:b/>
      <w:spacing w:val="-10"/>
      <w:kern w:val="28"/>
      <w:sz w:val="6"/>
      <w:szCs w:val="56"/>
    </w:rPr>
  </w:style>
  <w:style w:type="character" w:customStyle="1" w:styleId="TitleChar">
    <w:name w:val="Title Char"/>
    <w:basedOn w:val="DefaultParagraphFont"/>
    <w:link w:val="Title"/>
    <w:rsid w:val="004E635E"/>
    <w:rPr>
      <w:rFonts w:ascii="Arial" w:eastAsiaTheme="majorEastAsia" w:hAnsi="Arial" w:cstheme="majorBidi"/>
      <w:b/>
      <w:noProof/>
      <w:spacing w:val="-10"/>
      <w:kern w:val="28"/>
      <w:sz w:val="6"/>
      <w:szCs w:val="56"/>
    </w:rPr>
  </w:style>
  <w:style w:type="paragraph" w:styleId="Caption">
    <w:name w:val="caption"/>
    <w:basedOn w:val="Normal"/>
    <w:next w:val="Normal"/>
    <w:unhideWhenUsed/>
    <w:qFormat/>
    <w:locked/>
    <w:rsid w:val="00873F63"/>
    <w:pPr>
      <w:spacing w:after="200"/>
    </w:pPr>
    <w:rPr>
      <w:iCs/>
      <w:szCs w:val="18"/>
    </w:rPr>
  </w:style>
  <w:style w:type="character" w:styleId="IntenseReference">
    <w:name w:val="Intense Reference"/>
    <w:basedOn w:val="DefaultParagraphFont"/>
    <w:uiPriority w:val="32"/>
    <w:qFormat/>
    <w:rsid w:val="00E04E4F"/>
    <w:rPr>
      <w:b/>
      <w:bCs/>
      <w:caps w:val="0"/>
      <w:smallCaps w:val="0"/>
      <w:vanish w:val="0"/>
      <w:color w:val="auto"/>
      <w:spacing w:val="5"/>
      <w:u w:val="single"/>
    </w:rPr>
  </w:style>
  <w:style w:type="character" w:styleId="IntenseEmphasis">
    <w:name w:val="Intense Emphasis"/>
    <w:basedOn w:val="DefaultParagraphFont"/>
    <w:uiPriority w:val="21"/>
    <w:qFormat/>
    <w:rsid w:val="00E04E4F"/>
    <w:rPr>
      <w:i/>
      <w:iCs/>
      <w:color w:val="auto"/>
    </w:rPr>
  </w:style>
  <w:style w:type="character" w:styleId="Emphasis">
    <w:name w:val="Emphasis"/>
    <w:basedOn w:val="DefaultParagraphFont"/>
    <w:qFormat/>
    <w:locked/>
    <w:rsid w:val="00873F63"/>
    <w:rPr>
      <w:i/>
      <w:iCs/>
    </w:rPr>
  </w:style>
  <w:style w:type="paragraph" w:customStyle="1" w:styleId="Normal1">
    <w:name w:val="Normal 1"/>
    <w:basedOn w:val="Normal"/>
    <w:qFormat/>
    <w:rsid w:val="00E07E20"/>
    <w:pPr>
      <w:spacing w:before="0"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iPriority="0" w:unhideWhenUsed="0"/>
    <w:lsdException w:name="caption" w:locked="1" w:uiPriority="0" w:qFormat="1"/>
    <w:lsdException w:name="annotation reference" w:uiPriority="0"/>
    <w:lsdException w:name="page number" w:locked="1" w:semiHidden="0" w:uiPriority="0" w:unhideWhenUsed="0"/>
    <w:lsdException w:name="List Bullet" w:uiPriority="0" w:qFormat="1"/>
    <w:lsdException w:name="List Bullet 2" w:uiPriority="0" w:qFormat="1"/>
    <w:lsdException w:name="List Bullet 3" w:uiPriority="0" w:qFormat="1"/>
    <w:lsdException w:name="List Bullet 4"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D75"/>
    <w:pPr>
      <w:spacing w:before="240" w:after="240"/>
    </w:pPr>
    <w:rPr>
      <w:rFonts w:ascii="Arial" w:eastAsia="Times New Roman" w:hAnsi="Arial"/>
      <w:noProof/>
      <w:sz w:val="20"/>
      <w:szCs w:val="24"/>
    </w:rPr>
  </w:style>
  <w:style w:type="paragraph" w:styleId="Heading1">
    <w:name w:val="heading 1"/>
    <w:basedOn w:val="Normal"/>
    <w:next w:val="Normal"/>
    <w:link w:val="Heading1Char"/>
    <w:qFormat/>
    <w:locked/>
    <w:rsid w:val="009669DA"/>
    <w:pPr>
      <w:keepNext/>
      <w:numPr>
        <w:numId w:val="11"/>
      </w:numPr>
      <w:ind w:left="357" w:hanging="357"/>
      <w:jc w:val="center"/>
      <w:outlineLvl w:val="0"/>
    </w:pPr>
    <w:rPr>
      <w:rFonts w:cs="Arial"/>
      <w:b/>
      <w:szCs w:val="20"/>
    </w:rPr>
  </w:style>
  <w:style w:type="paragraph" w:styleId="Heading2">
    <w:name w:val="heading 2"/>
    <w:basedOn w:val="Normal"/>
    <w:next w:val="Normal"/>
    <w:link w:val="Heading2Char"/>
    <w:qFormat/>
    <w:locked/>
    <w:rsid w:val="009B07EA"/>
    <w:pPr>
      <w:keepNext/>
      <w:numPr>
        <w:ilvl w:val="1"/>
        <w:numId w:val="11"/>
      </w:numPr>
      <w:outlineLvl w:val="1"/>
    </w:pPr>
    <w:rPr>
      <w:rFonts w:cs="Arial"/>
      <w:b/>
      <w:szCs w:val="20"/>
    </w:rPr>
  </w:style>
  <w:style w:type="paragraph" w:styleId="Heading3">
    <w:name w:val="heading 3"/>
    <w:basedOn w:val="Normal"/>
    <w:next w:val="Normal"/>
    <w:link w:val="Heading3Char"/>
    <w:qFormat/>
    <w:locked/>
    <w:rsid w:val="001B3F3A"/>
    <w:pPr>
      <w:keepNext/>
      <w:numPr>
        <w:ilvl w:val="2"/>
        <w:numId w:val="11"/>
      </w:numPr>
      <w:outlineLvl w:val="2"/>
    </w:pPr>
    <w:rPr>
      <w:rFonts w:cs="Arial"/>
      <w:szCs w:val="20"/>
    </w:rPr>
  </w:style>
  <w:style w:type="paragraph" w:styleId="Heading4">
    <w:name w:val="heading 4"/>
    <w:basedOn w:val="Normal"/>
    <w:next w:val="Normal"/>
    <w:link w:val="Heading4Char"/>
    <w:qFormat/>
    <w:locked/>
    <w:rsid w:val="009669DA"/>
    <w:pPr>
      <w:keepNext/>
      <w:numPr>
        <w:ilvl w:val="3"/>
        <w:numId w:val="11"/>
      </w:numPr>
      <w:outlineLvl w:val="3"/>
    </w:pPr>
    <w:rPr>
      <w:rFonts w:cs="Arial"/>
      <w:bCs/>
      <w:szCs w:val="28"/>
    </w:rPr>
  </w:style>
  <w:style w:type="paragraph" w:styleId="Heading5">
    <w:name w:val="heading 5"/>
    <w:basedOn w:val="Normal"/>
    <w:next w:val="Normal"/>
    <w:link w:val="Heading5Char"/>
    <w:unhideWhenUsed/>
    <w:qFormat/>
    <w:locked/>
    <w:rsid w:val="006B444A"/>
    <w:pPr>
      <w:keepNext/>
      <w:keepLines/>
      <w:outlineLvl w:val="4"/>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2A4E"/>
    <w:pPr>
      <w:tabs>
        <w:tab w:val="center" w:pos="4320"/>
        <w:tab w:val="right" w:pos="8640"/>
      </w:tabs>
      <w:spacing w:before="0" w:after="0"/>
      <w:jc w:val="center"/>
    </w:pPr>
    <w:rPr>
      <w:b/>
      <w:sz w:val="26"/>
    </w:rPr>
  </w:style>
  <w:style w:type="character" w:customStyle="1" w:styleId="HeaderChar">
    <w:name w:val="Header Char"/>
    <w:basedOn w:val="DefaultParagraphFont"/>
    <w:link w:val="Header"/>
    <w:uiPriority w:val="99"/>
    <w:locked/>
    <w:rsid w:val="00FA2A4E"/>
    <w:rPr>
      <w:rFonts w:ascii="Arial" w:eastAsia="Times New Roman" w:hAnsi="Arial"/>
      <w:b/>
      <w:noProof/>
      <w:sz w:val="26"/>
      <w:szCs w:val="24"/>
    </w:rPr>
  </w:style>
  <w:style w:type="paragraph" w:styleId="Footer">
    <w:name w:val="footer"/>
    <w:basedOn w:val="Normal"/>
    <w:link w:val="FooterChar"/>
    <w:uiPriority w:val="99"/>
    <w:rsid w:val="00C01D88"/>
    <w:pPr>
      <w:tabs>
        <w:tab w:val="center" w:pos="4680"/>
        <w:tab w:val="right" w:pos="9360"/>
      </w:tabs>
    </w:pPr>
  </w:style>
  <w:style w:type="character" w:customStyle="1" w:styleId="FooterChar">
    <w:name w:val="Footer Char"/>
    <w:basedOn w:val="DefaultParagraphFont"/>
    <w:link w:val="Footer"/>
    <w:uiPriority w:val="99"/>
    <w:locked/>
    <w:rsid w:val="00C01D88"/>
    <w:rPr>
      <w:rFonts w:ascii="Times New Roman" w:hAnsi="Times New Roman" w:cs="Times New Roman"/>
      <w:sz w:val="24"/>
      <w:szCs w:val="24"/>
    </w:rPr>
  </w:style>
  <w:style w:type="paragraph" w:styleId="BalloonText">
    <w:name w:val="Balloon Text"/>
    <w:basedOn w:val="Normal"/>
    <w:link w:val="BalloonTextChar"/>
    <w:uiPriority w:val="99"/>
    <w:semiHidden/>
    <w:rsid w:val="00C01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D88"/>
    <w:rPr>
      <w:rFonts w:ascii="Tahoma" w:hAnsi="Tahoma" w:cs="Tahoma"/>
      <w:sz w:val="16"/>
      <w:szCs w:val="16"/>
    </w:rPr>
  </w:style>
  <w:style w:type="character" w:styleId="CommentReference">
    <w:name w:val="annotation reference"/>
    <w:basedOn w:val="DefaultParagraphFont"/>
    <w:rsid w:val="00C01D88"/>
    <w:rPr>
      <w:rFonts w:cs="Times New Roman"/>
      <w:sz w:val="16"/>
      <w:szCs w:val="16"/>
    </w:rPr>
  </w:style>
  <w:style w:type="paragraph" w:styleId="CommentText">
    <w:name w:val="annotation text"/>
    <w:aliases w:val="Times New Roman"/>
    <w:basedOn w:val="Normal"/>
    <w:link w:val="CommentTextChar"/>
    <w:rsid w:val="00C01D88"/>
    <w:rPr>
      <w:szCs w:val="20"/>
    </w:rPr>
  </w:style>
  <w:style w:type="character" w:customStyle="1" w:styleId="CommentTextChar">
    <w:name w:val="Comment Text Char"/>
    <w:aliases w:val="Times New Roman Char"/>
    <w:basedOn w:val="DefaultParagraphFont"/>
    <w:link w:val="CommentText"/>
    <w:locked/>
    <w:rsid w:val="00C01D8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01D88"/>
    <w:rPr>
      <w:b/>
      <w:bCs/>
    </w:rPr>
  </w:style>
  <w:style w:type="character" w:customStyle="1" w:styleId="CommentSubjectChar">
    <w:name w:val="Comment Subject Char"/>
    <w:basedOn w:val="CommentTextChar"/>
    <w:link w:val="CommentSubject"/>
    <w:uiPriority w:val="99"/>
    <w:semiHidden/>
    <w:locked/>
    <w:rsid w:val="00C01D88"/>
    <w:rPr>
      <w:rFonts w:ascii="Times New Roman" w:hAnsi="Times New Roman" w:cs="Times New Roman"/>
      <w:b/>
      <w:bCs/>
      <w:sz w:val="20"/>
      <w:szCs w:val="20"/>
    </w:rPr>
  </w:style>
  <w:style w:type="paragraph" w:customStyle="1" w:styleId="RFR-Level3-A-Text">
    <w:name w:val="RFR-Level3 - A - Text"/>
    <w:basedOn w:val="Normal"/>
    <w:next w:val="Normal"/>
    <w:uiPriority w:val="99"/>
    <w:rsid w:val="00C01D88"/>
    <w:pPr>
      <w:ind w:left="1080"/>
      <w:outlineLvl w:val="2"/>
    </w:pPr>
    <w:rPr>
      <w:rFonts w:ascii="Book Antiqua" w:hAnsi="Book Antiqua"/>
      <w:szCs w:val="20"/>
    </w:rPr>
  </w:style>
  <w:style w:type="character" w:styleId="PageNumber">
    <w:name w:val="page number"/>
    <w:basedOn w:val="DefaultParagraphFont"/>
    <w:uiPriority w:val="99"/>
    <w:rsid w:val="003C322B"/>
    <w:rPr>
      <w:rFonts w:cs="Times New Roman"/>
    </w:rPr>
  </w:style>
  <w:style w:type="paragraph" w:styleId="ListParagraph">
    <w:name w:val="List Paragraph"/>
    <w:basedOn w:val="Normal"/>
    <w:link w:val="ListParagraphChar"/>
    <w:uiPriority w:val="34"/>
    <w:qFormat/>
    <w:rsid w:val="001B3F3A"/>
    <w:rPr>
      <w:lang w:eastAsia="ja-JP"/>
    </w:rPr>
  </w:style>
  <w:style w:type="character" w:customStyle="1" w:styleId="ListParagraphChar">
    <w:name w:val="List Paragraph Char"/>
    <w:link w:val="ListParagraph"/>
    <w:uiPriority w:val="34"/>
    <w:locked/>
    <w:rsid w:val="001B3F3A"/>
    <w:rPr>
      <w:rFonts w:ascii="Arial" w:eastAsia="Times New Roman" w:hAnsi="Arial"/>
      <w:noProof/>
      <w:sz w:val="20"/>
      <w:szCs w:val="24"/>
      <w:lang w:eastAsia="ja-JP"/>
    </w:rPr>
  </w:style>
  <w:style w:type="character" w:styleId="Hyperlink">
    <w:name w:val="Hyperlink"/>
    <w:basedOn w:val="DefaultParagraphFont"/>
    <w:uiPriority w:val="99"/>
    <w:rsid w:val="00524025"/>
    <w:rPr>
      <w:rFonts w:cs="Times New Roman"/>
      <w:color w:val="0000FF"/>
      <w:u w:val="single"/>
    </w:rPr>
  </w:style>
  <w:style w:type="paragraph" w:customStyle="1" w:styleId="textilish">
    <w:name w:val="textilish"/>
    <w:basedOn w:val="Normal"/>
    <w:uiPriority w:val="99"/>
    <w:rsid w:val="00524025"/>
    <w:pPr>
      <w:spacing w:before="100" w:beforeAutospacing="1" w:after="100" w:afterAutospacing="1"/>
    </w:pPr>
  </w:style>
  <w:style w:type="paragraph" w:styleId="Revision">
    <w:name w:val="Revision"/>
    <w:hidden/>
    <w:uiPriority w:val="99"/>
    <w:semiHidden/>
    <w:rsid w:val="00B22092"/>
    <w:rPr>
      <w:rFonts w:ascii="Times New Roman" w:eastAsia="Times New Roman" w:hAnsi="Times New Roman"/>
      <w:sz w:val="24"/>
      <w:szCs w:val="24"/>
    </w:rPr>
  </w:style>
  <w:style w:type="table" w:styleId="TableGrid">
    <w:name w:val="Table Grid"/>
    <w:basedOn w:val="TableNormal"/>
    <w:locked/>
    <w:rsid w:val="0031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1ED3"/>
    <w:pPr>
      <w:spacing w:before="100" w:beforeAutospacing="1" w:after="100" w:afterAutospacing="1"/>
    </w:pPr>
    <w:rPr>
      <w:rFonts w:eastAsiaTheme="minorEastAsia"/>
    </w:rPr>
  </w:style>
  <w:style w:type="paragraph" w:customStyle="1" w:styleId="Default">
    <w:name w:val="Default"/>
    <w:rsid w:val="00B037A6"/>
    <w:pPr>
      <w:autoSpaceDE w:val="0"/>
      <w:autoSpaceDN w:val="0"/>
      <w:adjustRightInd w:val="0"/>
    </w:pPr>
    <w:rPr>
      <w:rFonts w:cs="Calibri"/>
      <w:color w:val="000000"/>
      <w:sz w:val="24"/>
      <w:szCs w:val="24"/>
    </w:rPr>
  </w:style>
  <w:style w:type="character" w:styleId="FollowedHyperlink">
    <w:name w:val="FollowedHyperlink"/>
    <w:basedOn w:val="DefaultParagraphFont"/>
    <w:uiPriority w:val="99"/>
    <w:semiHidden/>
    <w:unhideWhenUsed/>
    <w:rsid w:val="00C72242"/>
    <w:rPr>
      <w:color w:val="800080" w:themeColor="followedHyperlink"/>
      <w:u w:val="single"/>
    </w:rPr>
  </w:style>
  <w:style w:type="paragraph" w:customStyle="1" w:styleId="TableHeadingText">
    <w:name w:val="Table Heading Text"/>
    <w:basedOn w:val="Normal"/>
    <w:link w:val="TableHeadingTextChar"/>
    <w:qFormat/>
    <w:rsid w:val="00D9214B"/>
    <w:pPr>
      <w:keepNext/>
      <w:spacing w:before="0" w:after="0"/>
      <w:jc w:val="center"/>
    </w:pPr>
    <w:rPr>
      <w:rFonts w:cs="Arial"/>
      <w:b/>
      <w:szCs w:val="20"/>
    </w:rPr>
  </w:style>
  <w:style w:type="character" w:customStyle="1" w:styleId="TableHeadingTextChar">
    <w:name w:val="Table Heading Text Char"/>
    <w:basedOn w:val="DefaultParagraphFont"/>
    <w:link w:val="TableHeadingText"/>
    <w:rsid w:val="00D9214B"/>
    <w:rPr>
      <w:rFonts w:ascii="Arial" w:eastAsia="Times New Roman" w:hAnsi="Arial" w:cs="Arial"/>
      <w:b/>
      <w:noProof/>
      <w:sz w:val="20"/>
      <w:szCs w:val="20"/>
    </w:rPr>
  </w:style>
  <w:style w:type="paragraph" w:customStyle="1" w:styleId="TableText">
    <w:name w:val="Table Text"/>
    <w:basedOn w:val="Normal"/>
    <w:link w:val="TableTextChar"/>
    <w:qFormat/>
    <w:rsid w:val="00D46FA6"/>
    <w:pPr>
      <w:spacing w:before="0" w:after="0"/>
    </w:pPr>
    <w:rPr>
      <w:rFonts w:cs="Arial"/>
      <w:szCs w:val="20"/>
    </w:rPr>
  </w:style>
  <w:style w:type="character" w:customStyle="1" w:styleId="TableTextChar">
    <w:name w:val="Table Text Char"/>
    <w:basedOn w:val="DefaultParagraphFont"/>
    <w:link w:val="TableText"/>
    <w:rsid w:val="00D46FA6"/>
    <w:rPr>
      <w:rFonts w:ascii="Arial" w:eastAsia="Times New Roman" w:hAnsi="Arial" w:cs="Arial"/>
      <w:noProof/>
      <w:sz w:val="20"/>
      <w:szCs w:val="20"/>
    </w:rPr>
  </w:style>
  <w:style w:type="character" w:customStyle="1" w:styleId="Heading1Char">
    <w:name w:val="Heading 1 Char"/>
    <w:basedOn w:val="DefaultParagraphFont"/>
    <w:link w:val="Heading1"/>
    <w:rsid w:val="009669DA"/>
    <w:rPr>
      <w:rFonts w:ascii="Arial" w:eastAsia="Times New Roman" w:hAnsi="Arial" w:cs="Arial"/>
      <w:b/>
      <w:noProof/>
      <w:sz w:val="20"/>
      <w:szCs w:val="20"/>
    </w:rPr>
  </w:style>
  <w:style w:type="character" w:customStyle="1" w:styleId="Heading2Char">
    <w:name w:val="Heading 2 Char"/>
    <w:basedOn w:val="DefaultParagraphFont"/>
    <w:link w:val="Heading2"/>
    <w:rsid w:val="009B07EA"/>
    <w:rPr>
      <w:rFonts w:ascii="Arial" w:eastAsia="Times New Roman" w:hAnsi="Arial" w:cs="Arial"/>
      <w:b/>
      <w:noProof/>
      <w:sz w:val="20"/>
      <w:szCs w:val="20"/>
    </w:rPr>
  </w:style>
  <w:style w:type="character" w:customStyle="1" w:styleId="Heading3Char">
    <w:name w:val="Heading 3 Char"/>
    <w:basedOn w:val="DefaultParagraphFont"/>
    <w:link w:val="Heading3"/>
    <w:rsid w:val="001B3F3A"/>
    <w:rPr>
      <w:rFonts w:ascii="Arial" w:eastAsia="Times New Roman" w:hAnsi="Arial" w:cs="Arial"/>
      <w:noProof/>
      <w:sz w:val="20"/>
      <w:szCs w:val="20"/>
    </w:rPr>
  </w:style>
  <w:style w:type="character" w:customStyle="1" w:styleId="Heading4Char">
    <w:name w:val="Heading 4 Char"/>
    <w:basedOn w:val="DefaultParagraphFont"/>
    <w:link w:val="Heading4"/>
    <w:rsid w:val="009669DA"/>
    <w:rPr>
      <w:rFonts w:ascii="Arial" w:eastAsia="Times New Roman" w:hAnsi="Arial" w:cs="Arial"/>
      <w:bCs/>
      <w:noProof/>
      <w:sz w:val="20"/>
      <w:szCs w:val="28"/>
    </w:rPr>
  </w:style>
  <w:style w:type="paragraph" w:customStyle="1" w:styleId="TableBullet1">
    <w:name w:val="Table Bullet 1"/>
    <w:basedOn w:val="Normal"/>
    <w:link w:val="TableBullet1Char"/>
    <w:qFormat/>
    <w:rsid w:val="00310B24"/>
    <w:pPr>
      <w:numPr>
        <w:ilvl w:val="4"/>
        <w:numId w:val="7"/>
      </w:numPr>
      <w:spacing w:before="40" w:after="40"/>
      <w:outlineLvl w:val="4"/>
    </w:pPr>
    <w:rPr>
      <w:rFonts w:cs="Arial"/>
      <w:sz w:val="2"/>
      <w:szCs w:val="20"/>
    </w:rPr>
  </w:style>
  <w:style w:type="character" w:customStyle="1" w:styleId="TableBullet1Char">
    <w:name w:val="Table Bullet 1 Char"/>
    <w:basedOn w:val="DefaultParagraphFont"/>
    <w:link w:val="TableBullet1"/>
    <w:rsid w:val="00310B24"/>
    <w:rPr>
      <w:rFonts w:ascii="Arial" w:eastAsia="Times New Roman" w:hAnsi="Arial" w:cs="Arial"/>
      <w:noProof/>
      <w:sz w:val="2"/>
      <w:szCs w:val="20"/>
    </w:rPr>
  </w:style>
  <w:style w:type="paragraph" w:customStyle="1" w:styleId="TableBullet2">
    <w:name w:val="Table Bullet 2"/>
    <w:basedOn w:val="Normal"/>
    <w:qFormat/>
    <w:rsid w:val="00310B24"/>
    <w:pPr>
      <w:numPr>
        <w:ilvl w:val="5"/>
        <w:numId w:val="7"/>
      </w:numPr>
      <w:spacing w:before="40" w:after="40"/>
      <w:outlineLvl w:val="5"/>
    </w:pPr>
    <w:rPr>
      <w:rFonts w:cs="Arial"/>
      <w:sz w:val="2"/>
      <w:szCs w:val="20"/>
    </w:rPr>
  </w:style>
  <w:style w:type="paragraph" w:customStyle="1" w:styleId="TableBullet3">
    <w:name w:val="Table Bullet 3"/>
    <w:basedOn w:val="Normal"/>
    <w:qFormat/>
    <w:rsid w:val="00310B24"/>
    <w:pPr>
      <w:numPr>
        <w:ilvl w:val="6"/>
        <w:numId w:val="7"/>
      </w:numPr>
      <w:spacing w:before="40" w:after="40"/>
      <w:outlineLvl w:val="6"/>
    </w:pPr>
    <w:rPr>
      <w:rFonts w:cs="Arial"/>
      <w:sz w:val="2"/>
      <w:szCs w:val="20"/>
    </w:rPr>
  </w:style>
  <w:style w:type="paragraph" w:customStyle="1" w:styleId="TableBullet4">
    <w:name w:val="Table Bullet 4"/>
    <w:basedOn w:val="Normal"/>
    <w:qFormat/>
    <w:rsid w:val="00310B24"/>
    <w:pPr>
      <w:numPr>
        <w:ilvl w:val="7"/>
        <w:numId w:val="7"/>
      </w:numPr>
      <w:spacing w:before="40" w:after="40"/>
      <w:outlineLvl w:val="7"/>
    </w:pPr>
    <w:rPr>
      <w:rFonts w:cs="Arial"/>
      <w:sz w:val="2"/>
      <w:szCs w:val="20"/>
    </w:rPr>
  </w:style>
  <w:style w:type="character" w:styleId="Strong">
    <w:name w:val="Strong"/>
    <w:qFormat/>
    <w:locked/>
    <w:rsid w:val="00873F63"/>
    <w:rPr>
      <w:b/>
      <w:bCs/>
    </w:rPr>
  </w:style>
  <w:style w:type="paragraph" w:styleId="PlainText">
    <w:name w:val="Plain Text"/>
    <w:basedOn w:val="Normal"/>
    <w:link w:val="PlainTextChar"/>
    <w:rsid w:val="00310B24"/>
    <w:rPr>
      <w:rFonts w:ascii="Consolas" w:eastAsia="PMingLiU" w:hAnsi="Consolas"/>
      <w:sz w:val="21"/>
      <w:szCs w:val="21"/>
    </w:rPr>
  </w:style>
  <w:style w:type="character" w:customStyle="1" w:styleId="PlainTextChar">
    <w:name w:val="Plain Text Char"/>
    <w:basedOn w:val="DefaultParagraphFont"/>
    <w:link w:val="PlainText"/>
    <w:rsid w:val="00310B24"/>
    <w:rPr>
      <w:rFonts w:ascii="Consolas" w:eastAsia="PMingLiU" w:hAnsi="Consolas"/>
      <w:sz w:val="21"/>
      <w:szCs w:val="21"/>
    </w:rPr>
  </w:style>
  <w:style w:type="paragraph" w:styleId="ListBullet">
    <w:name w:val="List Bullet"/>
    <w:basedOn w:val="Normal"/>
    <w:qFormat/>
    <w:rsid w:val="00310B24"/>
    <w:pPr>
      <w:numPr>
        <w:ilvl w:val="4"/>
        <w:numId w:val="13"/>
      </w:numPr>
      <w:spacing w:line="260" w:lineRule="atLeast"/>
      <w:contextualSpacing/>
      <w:outlineLvl w:val="4"/>
    </w:pPr>
    <w:rPr>
      <w:rFonts w:cs="Arial"/>
      <w:sz w:val="22"/>
      <w:szCs w:val="20"/>
    </w:rPr>
  </w:style>
  <w:style w:type="paragraph" w:styleId="ListBullet2">
    <w:name w:val="List Bullet 2"/>
    <w:basedOn w:val="Normal"/>
    <w:qFormat/>
    <w:rsid w:val="00310B24"/>
    <w:pPr>
      <w:numPr>
        <w:ilvl w:val="5"/>
        <w:numId w:val="13"/>
      </w:numPr>
      <w:spacing w:line="260" w:lineRule="atLeast"/>
      <w:contextualSpacing/>
      <w:outlineLvl w:val="5"/>
    </w:pPr>
    <w:rPr>
      <w:rFonts w:cs="Arial"/>
      <w:sz w:val="22"/>
      <w:szCs w:val="20"/>
    </w:rPr>
  </w:style>
  <w:style w:type="paragraph" w:styleId="ListBullet3">
    <w:name w:val="List Bullet 3"/>
    <w:basedOn w:val="Normal"/>
    <w:qFormat/>
    <w:rsid w:val="00310B24"/>
    <w:pPr>
      <w:numPr>
        <w:ilvl w:val="6"/>
        <w:numId w:val="13"/>
      </w:numPr>
      <w:spacing w:line="260" w:lineRule="atLeast"/>
      <w:contextualSpacing/>
      <w:outlineLvl w:val="6"/>
    </w:pPr>
    <w:rPr>
      <w:rFonts w:cs="Arial"/>
      <w:sz w:val="22"/>
      <w:szCs w:val="20"/>
    </w:rPr>
  </w:style>
  <w:style w:type="paragraph" w:styleId="ListBullet4">
    <w:name w:val="List Bullet 4"/>
    <w:basedOn w:val="Normal"/>
    <w:qFormat/>
    <w:rsid w:val="00310B24"/>
    <w:pPr>
      <w:numPr>
        <w:ilvl w:val="7"/>
        <w:numId w:val="13"/>
      </w:numPr>
      <w:spacing w:line="260" w:lineRule="atLeast"/>
      <w:contextualSpacing/>
      <w:outlineLvl w:val="7"/>
    </w:pPr>
    <w:rPr>
      <w:rFonts w:cs="Arial"/>
      <w:sz w:val="22"/>
      <w:szCs w:val="20"/>
    </w:rPr>
  </w:style>
  <w:style w:type="character" w:customStyle="1" w:styleId="Heading5Char">
    <w:name w:val="Heading 5 Char"/>
    <w:basedOn w:val="DefaultParagraphFont"/>
    <w:link w:val="Heading5"/>
    <w:rsid w:val="006B444A"/>
    <w:rPr>
      <w:rFonts w:ascii="Arial" w:eastAsiaTheme="majorEastAsia" w:hAnsi="Arial" w:cstheme="majorBidi"/>
      <w:noProof/>
      <w:color w:val="000000" w:themeColor="text1"/>
      <w:sz w:val="20"/>
      <w:szCs w:val="24"/>
    </w:rPr>
  </w:style>
  <w:style w:type="paragraph" w:styleId="FootnoteText">
    <w:name w:val="footnote text"/>
    <w:basedOn w:val="Normal"/>
    <w:link w:val="FootnoteTextChar"/>
    <w:uiPriority w:val="99"/>
    <w:semiHidden/>
    <w:unhideWhenUsed/>
    <w:rsid w:val="006D0DE3"/>
    <w:rPr>
      <w:szCs w:val="20"/>
    </w:rPr>
  </w:style>
  <w:style w:type="character" w:customStyle="1" w:styleId="FootnoteTextChar">
    <w:name w:val="Footnote Text Char"/>
    <w:basedOn w:val="DefaultParagraphFont"/>
    <w:link w:val="FootnoteText"/>
    <w:uiPriority w:val="99"/>
    <w:semiHidden/>
    <w:rsid w:val="006D0DE3"/>
    <w:rPr>
      <w:rFonts w:ascii="Arial" w:eastAsia="Times New Roman" w:hAnsi="Arial"/>
      <w:noProof/>
      <w:sz w:val="20"/>
      <w:szCs w:val="20"/>
    </w:rPr>
  </w:style>
  <w:style w:type="character" w:styleId="FootnoteReference">
    <w:name w:val="footnote reference"/>
    <w:basedOn w:val="DefaultParagraphFont"/>
    <w:uiPriority w:val="99"/>
    <w:semiHidden/>
    <w:unhideWhenUsed/>
    <w:rsid w:val="006D0DE3"/>
    <w:rPr>
      <w:vertAlign w:val="superscript"/>
    </w:rPr>
  </w:style>
  <w:style w:type="paragraph" w:styleId="EndnoteText">
    <w:name w:val="endnote text"/>
    <w:basedOn w:val="Normal"/>
    <w:link w:val="EndnoteTextChar"/>
    <w:uiPriority w:val="99"/>
    <w:semiHidden/>
    <w:unhideWhenUsed/>
    <w:rsid w:val="006D0DE3"/>
    <w:rPr>
      <w:szCs w:val="20"/>
    </w:rPr>
  </w:style>
  <w:style w:type="character" w:customStyle="1" w:styleId="EndnoteTextChar">
    <w:name w:val="Endnote Text Char"/>
    <w:basedOn w:val="DefaultParagraphFont"/>
    <w:link w:val="EndnoteText"/>
    <w:uiPriority w:val="99"/>
    <w:semiHidden/>
    <w:rsid w:val="006D0DE3"/>
    <w:rPr>
      <w:rFonts w:ascii="Arial" w:eastAsia="Times New Roman" w:hAnsi="Arial"/>
      <w:noProof/>
      <w:sz w:val="20"/>
      <w:szCs w:val="20"/>
    </w:rPr>
  </w:style>
  <w:style w:type="character" w:styleId="EndnoteReference">
    <w:name w:val="endnote reference"/>
    <w:basedOn w:val="DefaultParagraphFont"/>
    <w:uiPriority w:val="99"/>
    <w:semiHidden/>
    <w:unhideWhenUsed/>
    <w:rsid w:val="006D0DE3"/>
    <w:rPr>
      <w:vertAlign w:val="superscript"/>
    </w:rPr>
  </w:style>
  <w:style w:type="paragraph" w:styleId="Title">
    <w:name w:val="Title"/>
    <w:basedOn w:val="Normal"/>
    <w:next w:val="Normal"/>
    <w:link w:val="TitleChar"/>
    <w:qFormat/>
    <w:locked/>
    <w:rsid w:val="004E635E"/>
    <w:pPr>
      <w:contextualSpacing/>
      <w:jc w:val="center"/>
    </w:pPr>
    <w:rPr>
      <w:rFonts w:eastAsiaTheme="majorEastAsia" w:cstheme="majorBidi"/>
      <w:b/>
      <w:spacing w:val="-10"/>
      <w:kern w:val="28"/>
      <w:sz w:val="6"/>
      <w:szCs w:val="56"/>
    </w:rPr>
  </w:style>
  <w:style w:type="character" w:customStyle="1" w:styleId="TitleChar">
    <w:name w:val="Title Char"/>
    <w:basedOn w:val="DefaultParagraphFont"/>
    <w:link w:val="Title"/>
    <w:rsid w:val="004E635E"/>
    <w:rPr>
      <w:rFonts w:ascii="Arial" w:eastAsiaTheme="majorEastAsia" w:hAnsi="Arial" w:cstheme="majorBidi"/>
      <w:b/>
      <w:noProof/>
      <w:spacing w:val="-10"/>
      <w:kern w:val="28"/>
      <w:sz w:val="6"/>
      <w:szCs w:val="56"/>
    </w:rPr>
  </w:style>
  <w:style w:type="paragraph" w:styleId="Caption">
    <w:name w:val="caption"/>
    <w:basedOn w:val="Normal"/>
    <w:next w:val="Normal"/>
    <w:unhideWhenUsed/>
    <w:qFormat/>
    <w:locked/>
    <w:rsid w:val="00873F63"/>
    <w:pPr>
      <w:spacing w:after="200"/>
    </w:pPr>
    <w:rPr>
      <w:iCs/>
      <w:szCs w:val="18"/>
    </w:rPr>
  </w:style>
  <w:style w:type="character" w:styleId="IntenseReference">
    <w:name w:val="Intense Reference"/>
    <w:basedOn w:val="DefaultParagraphFont"/>
    <w:uiPriority w:val="32"/>
    <w:qFormat/>
    <w:rsid w:val="00E04E4F"/>
    <w:rPr>
      <w:b/>
      <w:bCs/>
      <w:caps w:val="0"/>
      <w:smallCaps w:val="0"/>
      <w:vanish w:val="0"/>
      <w:color w:val="auto"/>
      <w:spacing w:val="5"/>
      <w:u w:val="single"/>
    </w:rPr>
  </w:style>
  <w:style w:type="character" w:styleId="IntenseEmphasis">
    <w:name w:val="Intense Emphasis"/>
    <w:basedOn w:val="DefaultParagraphFont"/>
    <w:uiPriority w:val="21"/>
    <w:qFormat/>
    <w:rsid w:val="00E04E4F"/>
    <w:rPr>
      <w:i/>
      <w:iCs/>
      <w:color w:val="auto"/>
    </w:rPr>
  </w:style>
  <w:style w:type="character" w:styleId="Emphasis">
    <w:name w:val="Emphasis"/>
    <w:basedOn w:val="DefaultParagraphFont"/>
    <w:qFormat/>
    <w:locked/>
    <w:rsid w:val="00873F63"/>
    <w:rPr>
      <w:i/>
      <w:iCs/>
    </w:rPr>
  </w:style>
  <w:style w:type="paragraph" w:customStyle="1" w:styleId="Normal1">
    <w:name w:val="Normal 1"/>
    <w:basedOn w:val="Normal"/>
    <w:qFormat/>
    <w:rsid w:val="00E07E20"/>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2750">
      <w:bodyDiv w:val="1"/>
      <w:marLeft w:val="0"/>
      <w:marRight w:val="0"/>
      <w:marTop w:val="0"/>
      <w:marBottom w:val="0"/>
      <w:divBdr>
        <w:top w:val="none" w:sz="0" w:space="0" w:color="auto"/>
        <w:left w:val="none" w:sz="0" w:space="0" w:color="auto"/>
        <w:bottom w:val="none" w:sz="0" w:space="0" w:color="auto"/>
        <w:right w:val="none" w:sz="0" w:space="0" w:color="auto"/>
      </w:divBdr>
    </w:div>
    <w:div w:id="63377909">
      <w:bodyDiv w:val="1"/>
      <w:marLeft w:val="0"/>
      <w:marRight w:val="0"/>
      <w:marTop w:val="0"/>
      <w:marBottom w:val="0"/>
      <w:divBdr>
        <w:top w:val="none" w:sz="0" w:space="0" w:color="auto"/>
        <w:left w:val="none" w:sz="0" w:space="0" w:color="auto"/>
        <w:bottom w:val="none" w:sz="0" w:space="0" w:color="auto"/>
        <w:right w:val="none" w:sz="0" w:space="0" w:color="auto"/>
      </w:divBdr>
    </w:div>
    <w:div w:id="241185980">
      <w:bodyDiv w:val="1"/>
      <w:marLeft w:val="0"/>
      <w:marRight w:val="0"/>
      <w:marTop w:val="0"/>
      <w:marBottom w:val="0"/>
      <w:divBdr>
        <w:top w:val="none" w:sz="0" w:space="0" w:color="auto"/>
        <w:left w:val="none" w:sz="0" w:space="0" w:color="auto"/>
        <w:bottom w:val="none" w:sz="0" w:space="0" w:color="auto"/>
        <w:right w:val="none" w:sz="0" w:space="0" w:color="auto"/>
      </w:divBdr>
    </w:div>
    <w:div w:id="325279338">
      <w:bodyDiv w:val="1"/>
      <w:marLeft w:val="0"/>
      <w:marRight w:val="0"/>
      <w:marTop w:val="0"/>
      <w:marBottom w:val="0"/>
      <w:divBdr>
        <w:top w:val="none" w:sz="0" w:space="0" w:color="auto"/>
        <w:left w:val="none" w:sz="0" w:space="0" w:color="auto"/>
        <w:bottom w:val="none" w:sz="0" w:space="0" w:color="auto"/>
        <w:right w:val="none" w:sz="0" w:space="0" w:color="auto"/>
      </w:divBdr>
    </w:div>
    <w:div w:id="334263357">
      <w:bodyDiv w:val="1"/>
      <w:marLeft w:val="0"/>
      <w:marRight w:val="0"/>
      <w:marTop w:val="0"/>
      <w:marBottom w:val="0"/>
      <w:divBdr>
        <w:top w:val="none" w:sz="0" w:space="0" w:color="auto"/>
        <w:left w:val="none" w:sz="0" w:space="0" w:color="auto"/>
        <w:bottom w:val="none" w:sz="0" w:space="0" w:color="auto"/>
        <w:right w:val="none" w:sz="0" w:space="0" w:color="auto"/>
      </w:divBdr>
    </w:div>
    <w:div w:id="376470379">
      <w:bodyDiv w:val="1"/>
      <w:marLeft w:val="0"/>
      <w:marRight w:val="0"/>
      <w:marTop w:val="0"/>
      <w:marBottom w:val="0"/>
      <w:divBdr>
        <w:top w:val="none" w:sz="0" w:space="0" w:color="auto"/>
        <w:left w:val="none" w:sz="0" w:space="0" w:color="auto"/>
        <w:bottom w:val="none" w:sz="0" w:space="0" w:color="auto"/>
        <w:right w:val="none" w:sz="0" w:space="0" w:color="auto"/>
      </w:divBdr>
    </w:div>
    <w:div w:id="382759351">
      <w:bodyDiv w:val="1"/>
      <w:marLeft w:val="0"/>
      <w:marRight w:val="0"/>
      <w:marTop w:val="0"/>
      <w:marBottom w:val="0"/>
      <w:divBdr>
        <w:top w:val="none" w:sz="0" w:space="0" w:color="auto"/>
        <w:left w:val="none" w:sz="0" w:space="0" w:color="auto"/>
        <w:bottom w:val="none" w:sz="0" w:space="0" w:color="auto"/>
        <w:right w:val="none" w:sz="0" w:space="0" w:color="auto"/>
      </w:divBdr>
    </w:div>
    <w:div w:id="384136645">
      <w:bodyDiv w:val="1"/>
      <w:marLeft w:val="0"/>
      <w:marRight w:val="0"/>
      <w:marTop w:val="0"/>
      <w:marBottom w:val="0"/>
      <w:divBdr>
        <w:top w:val="none" w:sz="0" w:space="0" w:color="auto"/>
        <w:left w:val="none" w:sz="0" w:space="0" w:color="auto"/>
        <w:bottom w:val="none" w:sz="0" w:space="0" w:color="auto"/>
        <w:right w:val="none" w:sz="0" w:space="0" w:color="auto"/>
      </w:divBdr>
    </w:div>
    <w:div w:id="455030446">
      <w:bodyDiv w:val="1"/>
      <w:marLeft w:val="0"/>
      <w:marRight w:val="0"/>
      <w:marTop w:val="0"/>
      <w:marBottom w:val="0"/>
      <w:divBdr>
        <w:top w:val="none" w:sz="0" w:space="0" w:color="auto"/>
        <w:left w:val="none" w:sz="0" w:space="0" w:color="auto"/>
        <w:bottom w:val="none" w:sz="0" w:space="0" w:color="auto"/>
        <w:right w:val="none" w:sz="0" w:space="0" w:color="auto"/>
      </w:divBdr>
    </w:div>
    <w:div w:id="484276448">
      <w:bodyDiv w:val="1"/>
      <w:marLeft w:val="0"/>
      <w:marRight w:val="0"/>
      <w:marTop w:val="0"/>
      <w:marBottom w:val="0"/>
      <w:divBdr>
        <w:top w:val="none" w:sz="0" w:space="0" w:color="auto"/>
        <w:left w:val="none" w:sz="0" w:space="0" w:color="auto"/>
        <w:bottom w:val="none" w:sz="0" w:space="0" w:color="auto"/>
        <w:right w:val="none" w:sz="0" w:space="0" w:color="auto"/>
      </w:divBdr>
    </w:div>
    <w:div w:id="504440619">
      <w:bodyDiv w:val="1"/>
      <w:marLeft w:val="0"/>
      <w:marRight w:val="0"/>
      <w:marTop w:val="0"/>
      <w:marBottom w:val="0"/>
      <w:divBdr>
        <w:top w:val="none" w:sz="0" w:space="0" w:color="auto"/>
        <w:left w:val="none" w:sz="0" w:space="0" w:color="auto"/>
        <w:bottom w:val="none" w:sz="0" w:space="0" w:color="auto"/>
        <w:right w:val="none" w:sz="0" w:space="0" w:color="auto"/>
      </w:divBdr>
    </w:div>
    <w:div w:id="529339531">
      <w:bodyDiv w:val="1"/>
      <w:marLeft w:val="0"/>
      <w:marRight w:val="0"/>
      <w:marTop w:val="0"/>
      <w:marBottom w:val="0"/>
      <w:divBdr>
        <w:top w:val="none" w:sz="0" w:space="0" w:color="auto"/>
        <w:left w:val="none" w:sz="0" w:space="0" w:color="auto"/>
        <w:bottom w:val="none" w:sz="0" w:space="0" w:color="auto"/>
        <w:right w:val="none" w:sz="0" w:space="0" w:color="auto"/>
      </w:divBdr>
    </w:div>
    <w:div w:id="547956552">
      <w:bodyDiv w:val="1"/>
      <w:marLeft w:val="0"/>
      <w:marRight w:val="0"/>
      <w:marTop w:val="0"/>
      <w:marBottom w:val="0"/>
      <w:divBdr>
        <w:top w:val="none" w:sz="0" w:space="0" w:color="auto"/>
        <w:left w:val="none" w:sz="0" w:space="0" w:color="auto"/>
        <w:bottom w:val="none" w:sz="0" w:space="0" w:color="auto"/>
        <w:right w:val="none" w:sz="0" w:space="0" w:color="auto"/>
      </w:divBdr>
    </w:div>
    <w:div w:id="590968664">
      <w:bodyDiv w:val="1"/>
      <w:marLeft w:val="0"/>
      <w:marRight w:val="0"/>
      <w:marTop w:val="0"/>
      <w:marBottom w:val="0"/>
      <w:divBdr>
        <w:top w:val="none" w:sz="0" w:space="0" w:color="auto"/>
        <w:left w:val="none" w:sz="0" w:space="0" w:color="auto"/>
        <w:bottom w:val="none" w:sz="0" w:space="0" w:color="auto"/>
        <w:right w:val="none" w:sz="0" w:space="0" w:color="auto"/>
      </w:divBdr>
    </w:div>
    <w:div w:id="610358166">
      <w:bodyDiv w:val="1"/>
      <w:marLeft w:val="0"/>
      <w:marRight w:val="0"/>
      <w:marTop w:val="0"/>
      <w:marBottom w:val="0"/>
      <w:divBdr>
        <w:top w:val="none" w:sz="0" w:space="0" w:color="auto"/>
        <w:left w:val="none" w:sz="0" w:space="0" w:color="auto"/>
        <w:bottom w:val="none" w:sz="0" w:space="0" w:color="auto"/>
        <w:right w:val="none" w:sz="0" w:space="0" w:color="auto"/>
      </w:divBdr>
    </w:div>
    <w:div w:id="642780573">
      <w:bodyDiv w:val="1"/>
      <w:marLeft w:val="0"/>
      <w:marRight w:val="0"/>
      <w:marTop w:val="0"/>
      <w:marBottom w:val="0"/>
      <w:divBdr>
        <w:top w:val="none" w:sz="0" w:space="0" w:color="auto"/>
        <w:left w:val="none" w:sz="0" w:space="0" w:color="auto"/>
        <w:bottom w:val="none" w:sz="0" w:space="0" w:color="auto"/>
        <w:right w:val="none" w:sz="0" w:space="0" w:color="auto"/>
      </w:divBdr>
    </w:div>
    <w:div w:id="692920157">
      <w:bodyDiv w:val="1"/>
      <w:marLeft w:val="0"/>
      <w:marRight w:val="0"/>
      <w:marTop w:val="0"/>
      <w:marBottom w:val="0"/>
      <w:divBdr>
        <w:top w:val="none" w:sz="0" w:space="0" w:color="auto"/>
        <w:left w:val="none" w:sz="0" w:space="0" w:color="auto"/>
        <w:bottom w:val="none" w:sz="0" w:space="0" w:color="auto"/>
        <w:right w:val="none" w:sz="0" w:space="0" w:color="auto"/>
      </w:divBdr>
    </w:div>
    <w:div w:id="703140525">
      <w:bodyDiv w:val="1"/>
      <w:marLeft w:val="0"/>
      <w:marRight w:val="0"/>
      <w:marTop w:val="0"/>
      <w:marBottom w:val="0"/>
      <w:divBdr>
        <w:top w:val="none" w:sz="0" w:space="0" w:color="auto"/>
        <w:left w:val="none" w:sz="0" w:space="0" w:color="auto"/>
        <w:bottom w:val="none" w:sz="0" w:space="0" w:color="auto"/>
        <w:right w:val="none" w:sz="0" w:space="0" w:color="auto"/>
      </w:divBdr>
    </w:div>
    <w:div w:id="781531088">
      <w:bodyDiv w:val="1"/>
      <w:marLeft w:val="0"/>
      <w:marRight w:val="0"/>
      <w:marTop w:val="0"/>
      <w:marBottom w:val="0"/>
      <w:divBdr>
        <w:top w:val="none" w:sz="0" w:space="0" w:color="auto"/>
        <w:left w:val="none" w:sz="0" w:space="0" w:color="auto"/>
        <w:bottom w:val="none" w:sz="0" w:space="0" w:color="auto"/>
        <w:right w:val="none" w:sz="0" w:space="0" w:color="auto"/>
      </w:divBdr>
    </w:div>
    <w:div w:id="870725165">
      <w:bodyDiv w:val="1"/>
      <w:marLeft w:val="0"/>
      <w:marRight w:val="0"/>
      <w:marTop w:val="0"/>
      <w:marBottom w:val="0"/>
      <w:divBdr>
        <w:top w:val="none" w:sz="0" w:space="0" w:color="auto"/>
        <w:left w:val="none" w:sz="0" w:space="0" w:color="auto"/>
        <w:bottom w:val="none" w:sz="0" w:space="0" w:color="auto"/>
        <w:right w:val="none" w:sz="0" w:space="0" w:color="auto"/>
      </w:divBdr>
    </w:div>
    <w:div w:id="896084255">
      <w:bodyDiv w:val="1"/>
      <w:marLeft w:val="0"/>
      <w:marRight w:val="0"/>
      <w:marTop w:val="0"/>
      <w:marBottom w:val="0"/>
      <w:divBdr>
        <w:top w:val="none" w:sz="0" w:space="0" w:color="auto"/>
        <w:left w:val="none" w:sz="0" w:space="0" w:color="auto"/>
        <w:bottom w:val="none" w:sz="0" w:space="0" w:color="auto"/>
        <w:right w:val="none" w:sz="0" w:space="0" w:color="auto"/>
      </w:divBdr>
    </w:div>
    <w:div w:id="976643452">
      <w:bodyDiv w:val="1"/>
      <w:marLeft w:val="0"/>
      <w:marRight w:val="0"/>
      <w:marTop w:val="0"/>
      <w:marBottom w:val="0"/>
      <w:divBdr>
        <w:top w:val="none" w:sz="0" w:space="0" w:color="auto"/>
        <w:left w:val="none" w:sz="0" w:space="0" w:color="auto"/>
        <w:bottom w:val="none" w:sz="0" w:space="0" w:color="auto"/>
        <w:right w:val="none" w:sz="0" w:space="0" w:color="auto"/>
      </w:divBdr>
    </w:div>
    <w:div w:id="1013337659">
      <w:bodyDiv w:val="1"/>
      <w:marLeft w:val="0"/>
      <w:marRight w:val="0"/>
      <w:marTop w:val="0"/>
      <w:marBottom w:val="0"/>
      <w:divBdr>
        <w:top w:val="none" w:sz="0" w:space="0" w:color="auto"/>
        <w:left w:val="none" w:sz="0" w:space="0" w:color="auto"/>
        <w:bottom w:val="none" w:sz="0" w:space="0" w:color="auto"/>
        <w:right w:val="none" w:sz="0" w:space="0" w:color="auto"/>
      </w:divBdr>
    </w:div>
    <w:div w:id="1055540883">
      <w:marLeft w:val="0"/>
      <w:marRight w:val="0"/>
      <w:marTop w:val="0"/>
      <w:marBottom w:val="0"/>
      <w:divBdr>
        <w:top w:val="none" w:sz="0" w:space="0" w:color="auto"/>
        <w:left w:val="none" w:sz="0" w:space="0" w:color="auto"/>
        <w:bottom w:val="none" w:sz="0" w:space="0" w:color="auto"/>
        <w:right w:val="none" w:sz="0" w:space="0" w:color="auto"/>
      </w:divBdr>
    </w:div>
    <w:div w:id="1055540884">
      <w:marLeft w:val="0"/>
      <w:marRight w:val="0"/>
      <w:marTop w:val="0"/>
      <w:marBottom w:val="0"/>
      <w:divBdr>
        <w:top w:val="none" w:sz="0" w:space="0" w:color="auto"/>
        <w:left w:val="none" w:sz="0" w:space="0" w:color="auto"/>
        <w:bottom w:val="none" w:sz="0" w:space="0" w:color="auto"/>
        <w:right w:val="none" w:sz="0" w:space="0" w:color="auto"/>
      </w:divBdr>
    </w:div>
    <w:div w:id="1055540885">
      <w:marLeft w:val="0"/>
      <w:marRight w:val="0"/>
      <w:marTop w:val="0"/>
      <w:marBottom w:val="0"/>
      <w:divBdr>
        <w:top w:val="none" w:sz="0" w:space="0" w:color="auto"/>
        <w:left w:val="none" w:sz="0" w:space="0" w:color="auto"/>
        <w:bottom w:val="none" w:sz="0" w:space="0" w:color="auto"/>
        <w:right w:val="none" w:sz="0" w:space="0" w:color="auto"/>
      </w:divBdr>
    </w:div>
    <w:div w:id="1055540886">
      <w:marLeft w:val="0"/>
      <w:marRight w:val="0"/>
      <w:marTop w:val="0"/>
      <w:marBottom w:val="0"/>
      <w:divBdr>
        <w:top w:val="none" w:sz="0" w:space="0" w:color="auto"/>
        <w:left w:val="none" w:sz="0" w:space="0" w:color="auto"/>
        <w:bottom w:val="none" w:sz="0" w:space="0" w:color="auto"/>
        <w:right w:val="none" w:sz="0" w:space="0" w:color="auto"/>
      </w:divBdr>
    </w:div>
    <w:div w:id="1055540887">
      <w:marLeft w:val="0"/>
      <w:marRight w:val="0"/>
      <w:marTop w:val="0"/>
      <w:marBottom w:val="0"/>
      <w:divBdr>
        <w:top w:val="none" w:sz="0" w:space="0" w:color="auto"/>
        <w:left w:val="none" w:sz="0" w:space="0" w:color="auto"/>
        <w:bottom w:val="none" w:sz="0" w:space="0" w:color="auto"/>
        <w:right w:val="none" w:sz="0" w:space="0" w:color="auto"/>
      </w:divBdr>
    </w:div>
    <w:div w:id="1079983065">
      <w:bodyDiv w:val="1"/>
      <w:marLeft w:val="0"/>
      <w:marRight w:val="0"/>
      <w:marTop w:val="0"/>
      <w:marBottom w:val="0"/>
      <w:divBdr>
        <w:top w:val="none" w:sz="0" w:space="0" w:color="auto"/>
        <w:left w:val="none" w:sz="0" w:space="0" w:color="auto"/>
        <w:bottom w:val="none" w:sz="0" w:space="0" w:color="auto"/>
        <w:right w:val="none" w:sz="0" w:space="0" w:color="auto"/>
      </w:divBdr>
    </w:div>
    <w:div w:id="1180004425">
      <w:bodyDiv w:val="1"/>
      <w:marLeft w:val="0"/>
      <w:marRight w:val="0"/>
      <w:marTop w:val="0"/>
      <w:marBottom w:val="0"/>
      <w:divBdr>
        <w:top w:val="none" w:sz="0" w:space="0" w:color="auto"/>
        <w:left w:val="none" w:sz="0" w:space="0" w:color="auto"/>
        <w:bottom w:val="none" w:sz="0" w:space="0" w:color="auto"/>
        <w:right w:val="none" w:sz="0" w:space="0" w:color="auto"/>
      </w:divBdr>
    </w:div>
    <w:div w:id="1188715222">
      <w:bodyDiv w:val="1"/>
      <w:marLeft w:val="0"/>
      <w:marRight w:val="0"/>
      <w:marTop w:val="0"/>
      <w:marBottom w:val="0"/>
      <w:divBdr>
        <w:top w:val="none" w:sz="0" w:space="0" w:color="auto"/>
        <w:left w:val="none" w:sz="0" w:space="0" w:color="auto"/>
        <w:bottom w:val="none" w:sz="0" w:space="0" w:color="auto"/>
        <w:right w:val="none" w:sz="0" w:space="0" w:color="auto"/>
      </w:divBdr>
    </w:div>
    <w:div w:id="1194923144">
      <w:bodyDiv w:val="1"/>
      <w:marLeft w:val="0"/>
      <w:marRight w:val="0"/>
      <w:marTop w:val="0"/>
      <w:marBottom w:val="0"/>
      <w:divBdr>
        <w:top w:val="none" w:sz="0" w:space="0" w:color="auto"/>
        <w:left w:val="none" w:sz="0" w:space="0" w:color="auto"/>
        <w:bottom w:val="none" w:sz="0" w:space="0" w:color="auto"/>
        <w:right w:val="none" w:sz="0" w:space="0" w:color="auto"/>
      </w:divBdr>
    </w:div>
    <w:div w:id="1227716526">
      <w:bodyDiv w:val="1"/>
      <w:marLeft w:val="0"/>
      <w:marRight w:val="0"/>
      <w:marTop w:val="0"/>
      <w:marBottom w:val="0"/>
      <w:divBdr>
        <w:top w:val="none" w:sz="0" w:space="0" w:color="auto"/>
        <w:left w:val="none" w:sz="0" w:space="0" w:color="auto"/>
        <w:bottom w:val="none" w:sz="0" w:space="0" w:color="auto"/>
        <w:right w:val="none" w:sz="0" w:space="0" w:color="auto"/>
      </w:divBdr>
    </w:div>
    <w:div w:id="1269661353">
      <w:bodyDiv w:val="1"/>
      <w:marLeft w:val="0"/>
      <w:marRight w:val="0"/>
      <w:marTop w:val="0"/>
      <w:marBottom w:val="0"/>
      <w:divBdr>
        <w:top w:val="none" w:sz="0" w:space="0" w:color="auto"/>
        <w:left w:val="none" w:sz="0" w:space="0" w:color="auto"/>
        <w:bottom w:val="none" w:sz="0" w:space="0" w:color="auto"/>
        <w:right w:val="none" w:sz="0" w:space="0" w:color="auto"/>
      </w:divBdr>
    </w:div>
    <w:div w:id="1396390167">
      <w:bodyDiv w:val="1"/>
      <w:marLeft w:val="0"/>
      <w:marRight w:val="0"/>
      <w:marTop w:val="0"/>
      <w:marBottom w:val="0"/>
      <w:divBdr>
        <w:top w:val="none" w:sz="0" w:space="0" w:color="auto"/>
        <w:left w:val="none" w:sz="0" w:space="0" w:color="auto"/>
        <w:bottom w:val="none" w:sz="0" w:space="0" w:color="auto"/>
        <w:right w:val="none" w:sz="0" w:space="0" w:color="auto"/>
      </w:divBdr>
    </w:div>
    <w:div w:id="1400177594">
      <w:bodyDiv w:val="1"/>
      <w:marLeft w:val="0"/>
      <w:marRight w:val="0"/>
      <w:marTop w:val="0"/>
      <w:marBottom w:val="0"/>
      <w:divBdr>
        <w:top w:val="none" w:sz="0" w:space="0" w:color="auto"/>
        <w:left w:val="none" w:sz="0" w:space="0" w:color="auto"/>
        <w:bottom w:val="none" w:sz="0" w:space="0" w:color="auto"/>
        <w:right w:val="none" w:sz="0" w:space="0" w:color="auto"/>
      </w:divBdr>
    </w:div>
    <w:div w:id="1401634813">
      <w:bodyDiv w:val="1"/>
      <w:marLeft w:val="0"/>
      <w:marRight w:val="0"/>
      <w:marTop w:val="0"/>
      <w:marBottom w:val="0"/>
      <w:divBdr>
        <w:top w:val="none" w:sz="0" w:space="0" w:color="auto"/>
        <w:left w:val="none" w:sz="0" w:space="0" w:color="auto"/>
        <w:bottom w:val="none" w:sz="0" w:space="0" w:color="auto"/>
        <w:right w:val="none" w:sz="0" w:space="0" w:color="auto"/>
      </w:divBdr>
    </w:div>
    <w:div w:id="1409888674">
      <w:bodyDiv w:val="1"/>
      <w:marLeft w:val="0"/>
      <w:marRight w:val="0"/>
      <w:marTop w:val="0"/>
      <w:marBottom w:val="0"/>
      <w:divBdr>
        <w:top w:val="none" w:sz="0" w:space="0" w:color="auto"/>
        <w:left w:val="none" w:sz="0" w:space="0" w:color="auto"/>
        <w:bottom w:val="none" w:sz="0" w:space="0" w:color="auto"/>
        <w:right w:val="none" w:sz="0" w:space="0" w:color="auto"/>
      </w:divBdr>
    </w:div>
    <w:div w:id="1452743701">
      <w:bodyDiv w:val="1"/>
      <w:marLeft w:val="0"/>
      <w:marRight w:val="0"/>
      <w:marTop w:val="0"/>
      <w:marBottom w:val="0"/>
      <w:divBdr>
        <w:top w:val="none" w:sz="0" w:space="0" w:color="auto"/>
        <w:left w:val="none" w:sz="0" w:space="0" w:color="auto"/>
        <w:bottom w:val="none" w:sz="0" w:space="0" w:color="auto"/>
        <w:right w:val="none" w:sz="0" w:space="0" w:color="auto"/>
      </w:divBdr>
    </w:div>
    <w:div w:id="1516534272">
      <w:bodyDiv w:val="1"/>
      <w:marLeft w:val="0"/>
      <w:marRight w:val="0"/>
      <w:marTop w:val="0"/>
      <w:marBottom w:val="0"/>
      <w:divBdr>
        <w:top w:val="none" w:sz="0" w:space="0" w:color="auto"/>
        <w:left w:val="none" w:sz="0" w:space="0" w:color="auto"/>
        <w:bottom w:val="none" w:sz="0" w:space="0" w:color="auto"/>
        <w:right w:val="none" w:sz="0" w:space="0" w:color="auto"/>
      </w:divBdr>
    </w:div>
    <w:div w:id="1529829086">
      <w:bodyDiv w:val="1"/>
      <w:marLeft w:val="0"/>
      <w:marRight w:val="0"/>
      <w:marTop w:val="0"/>
      <w:marBottom w:val="0"/>
      <w:divBdr>
        <w:top w:val="none" w:sz="0" w:space="0" w:color="auto"/>
        <w:left w:val="none" w:sz="0" w:space="0" w:color="auto"/>
        <w:bottom w:val="none" w:sz="0" w:space="0" w:color="auto"/>
        <w:right w:val="none" w:sz="0" w:space="0" w:color="auto"/>
      </w:divBdr>
    </w:div>
    <w:div w:id="1611666509">
      <w:bodyDiv w:val="1"/>
      <w:marLeft w:val="0"/>
      <w:marRight w:val="0"/>
      <w:marTop w:val="0"/>
      <w:marBottom w:val="0"/>
      <w:divBdr>
        <w:top w:val="none" w:sz="0" w:space="0" w:color="auto"/>
        <w:left w:val="none" w:sz="0" w:space="0" w:color="auto"/>
        <w:bottom w:val="none" w:sz="0" w:space="0" w:color="auto"/>
        <w:right w:val="none" w:sz="0" w:space="0" w:color="auto"/>
      </w:divBdr>
    </w:div>
    <w:div w:id="1703241384">
      <w:bodyDiv w:val="1"/>
      <w:marLeft w:val="0"/>
      <w:marRight w:val="0"/>
      <w:marTop w:val="0"/>
      <w:marBottom w:val="0"/>
      <w:divBdr>
        <w:top w:val="none" w:sz="0" w:space="0" w:color="auto"/>
        <w:left w:val="none" w:sz="0" w:space="0" w:color="auto"/>
        <w:bottom w:val="none" w:sz="0" w:space="0" w:color="auto"/>
        <w:right w:val="none" w:sz="0" w:space="0" w:color="auto"/>
      </w:divBdr>
    </w:div>
    <w:div w:id="1842427542">
      <w:bodyDiv w:val="1"/>
      <w:marLeft w:val="0"/>
      <w:marRight w:val="0"/>
      <w:marTop w:val="0"/>
      <w:marBottom w:val="0"/>
      <w:divBdr>
        <w:top w:val="none" w:sz="0" w:space="0" w:color="auto"/>
        <w:left w:val="none" w:sz="0" w:space="0" w:color="auto"/>
        <w:bottom w:val="none" w:sz="0" w:space="0" w:color="auto"/>
        <w:right w:val="none" w:sz="0" w:space="0" w:color="auto"/>
      </w:divBdr>
    </w:div>
    <w:div w:id="1846899711">
      <w:bodyDiv w:val="1"/>
      <w:marLeft w:val="0"/>
      <w:marRight w:val="0"/>
      <w:marTop w:val="0"/>
      <w:marBottom w:val="0"/>
      <w:divBdr>
        <w:top w:val="none" w:sz="0" w:space="0" w:color="auto"/>
        <w:left w:val="none" w:sz="0" w:space="0" w:color="auto"/>
        <w:bottom w:val="none" w:sz="0" w:space="0" w:color="auto"/>
        <w:right w:val="none" w:sz="0" w:space="0" w:color="auto"/>
      </w:divBdr>
    </w:div>
    <w:div w:id="1892692856">
      <w:bodyDiv w:val="1"/>
      <w:marLeft w:val="0"/>
      <w:marRight w:val="0"/>
      <w:marTop w:val="0"/>
      <w:marBottom w:val="0"/>
      <w:divBdr>
        <w:top w:val="none" w:sz="0" w:space="0" w:color="auto"/>
        <w:left w:val="none" w:sz="0" w:space="0" w:color="auto"/>
        <w:bottom w:val="none" w:sz="0" w:space="0" w:color="auto"/>
        <w:right w:val="none" w:sz="0" w:space="0" w:color="auto"/>
      </w:divBdr>
    </w:div>
    <w:div w:id="1947809865">
      <w:bodyDiv w:val="1"/>
      <w:marLeft w:val="0"/>
      <w:marRight w:val="0"/>
      <w:marTop w:val="0"/>
      <w:marBottom w:val="0"/>
      <w:divBdr>
        <w:top w:val="none" w:sz="0" w:space="0" w:color="auto"/>
        <w:left w:val="none" w:sz="0" w:space="0" w:color="auto"/>
        <w:bottom w:val="none" w:sz="0" w:space="0" w:color="auto"/>
        <w:right w:val="none" w:sz="0" w:space="0" w:color="auto"/>
      </w:divBdr>
    </w:div>
    <w:div w:id="2042120934">
      <w:bodyDiv w:val="1"/>
      <w:marLeft w:val="0"/>
      <w:marRight w:val="0"/>
      <w:marTop w:val="0"/>
      <w:marBottom w:val="0"/>
      <w:divBdr>
        <w:top w:val="none" w:sz="0" w:space="0" w:color="auto"/>
        <w:left w:val="none" w:sz="0" w:space="0" w:color="auto"/>
        <w:bottom w:val="none" w:sz="0" w:space="0" w:color="auto"/>
        <w:right w:val="none" w:sz="0" w:space="0" w:color="auto"/>
      </w:divBdr>
    </w:div>
    <w:div w:id="2056005960">
      <w:bodyDiv w:val="1"/>
      <w:marLeft w:val="0"/>
      <w:marRight w:val="0"/>
      <w:marTop w:val="0"/>
      <w:marBottom w:val="0"/>
      <w:divBdr>
        <w:top w:val="none" w:sz="0" w:space="0" w:color="auto"/>
        <w:left w:val="none" w:sz="0" w:space="0" w:color="auto"/>
        <w:bottom w:val="none" w:sz="0" w:space="0" w:color="auto"/>
        <w:right w:val="none" w:sz="0" w:space="0" w:color="auto"/>
      </w:divBdr>
    </w:div>
    <w:div w:id="2068187694">
      <w:bodyDiv w:val="1"/>
      <w:marLeft w:val="0"/>
      <w:marRight w:val="0"/>
      <w:marTop w:val="0"/>
      <w:marBottom w:val="0"/>
      <w:divBdr>
        <w:top w:val="none" w:sz="0" w:space="0" w:color="auto"/>
        <w:left w:val="none" w:sz="0" w:space="0" w:color="auto"/>
        <w:bottom w:val="none" w:sz="0" w:space="0" w:color="auto"/>
        <w:right w:val="none" w:sz="0" w:space="0" w:color="auto"/>
      </w:divBdr>
    </w:div>
    <w:div w:id="214311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ms.gov/Medicare-Medicaid-Coordination/Medicare-and-Medicaid-Coordination/Medicare-Medicaid-Coordination-Office/FinancialAlignmentInitiative/MMPInformationandGuidance/Downloads/MAQualityWithholdGuidanceDY2-5_03162018.pdf"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A12EC-7DF8-414F-868A-D733CDEC4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33</Pages>
  <Words>11185</Words>
  <Characters>59975</Characters>
  <Application>Microsoft Office Word</Application>
  <DocSecurity>0</DocSecurity>
  <Lines>499</Lines>
  <Paragraphs>142</Paragraphs>
  <ScaleCrop>false</ScaleCrop>
  <HeadingPairs>
    <vt:vector size="2" baseType="variant">
      <vt:variant>
        <vt:lpstr>Title</vt:lpstr>
      </vt:variant>
      <vt:variant>
        <vt:i4>1</vt:i4>
      </vt:variant>
    </vt:vector>
  </HeadingPairs>
  <TitlesOfParts>
    <vt:vector size="1" baseType="lpstr">
      <vt:lpstr>MassHealth, in conjunction with the Centers for Medicare and Medicaid Services (CMS), is releasing draft CY 2014 rates for the Massachusetts Demonstration to Integrate Care for Dual Eligible Individuals (One Care)</vt:lpstr>
    </vt:vector>
  </TitlesOfParts>
  <Company>CMS</Company>
  <LinksUpToDate>false</LinksUpToDate>
  <CharactersWithSpaces>71018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MassHealth, in conjunction with the Centers for Medicare and Medicaid Services (CMS), is releasing draft CY 2014 rates for the Massachusetts Demonstration to Integrate Care for Dual Eligible Individuals (One Care)</dc:title>
  <dc:creator>dcspooler</dc:creator>
  <cp:lastModifiedBy> caltmanmoore</cp:lastModifiedBy>
  <cp:revision>22</cp:revision>
  <cp:lastPrinted>2013-09-19T17:26:00Z</cp:lastPrinted>
  <dcterms:created xsi:type="dcterms:W3CDTF">2019-11-01T06:29:00Z</dcterms:created>
  <dcterms:modified xsi:type="dcterms:W3CDTF">2020-01-14T19:36:00Z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