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25ABFED4" w:rsidR="007C1418" w:rsidRDefault="00A442BD">
      <w:pPr>
        <w:pStyle w:val="Title"/>
      </w:pPr>
      <w:r>
        <w:t>June</w:t>
      </w:r>
      <w:r w:rsidR="00C24FBA">
        <w:t xml:space="preserve"> </w:t>
      </w:r>
      <w:r w:rsidR="004D7818">
        <w:t>1</w:t>
      </w:r>
      <w:r>
        <w:t>1</w:t>
      </w:r>
      <w:r w:rsidR="009824AF">
        <w:t>, 20</w:t>
      </w:r>
      <w:r w:rsidR="004D7818">
        <w:t>2</w:t>
      </w:r>
      <w:r w:rsidR="003F3DDC">
        <w:t>5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Pr="00F210A3" w:rsidRDefault="0083742A" w:rsidP="00692A25">
      <w:pPr>
        <w:pStyle w:val="Title"/>
        <w:numPr>
          <w:ilvl w:val="0"/>
          <w:numId w:val="1"/>
        </w:numPr>
        <w:jc w:val="left"/>
      </w:pPr>
      <w:r w:rsidRPr="00F210A3">
        <w:t>Welcome and Introductory Remarks</w:t>
      </w:r>
      <w:r w:rsidR="00AB2BE7" w:rsidRPr="00F210A3">
        <w:t xml:space="preserve"> </w:t>
      </w:r>
    </w:p>
    <w:p w14:paraId="404B66E4" w14:textId="77777777" w:rsidR="000C5344" w:rsidRPr="00F210A3" w:rsidRDefault="000C5344" w:rsidP="000C5344">
      <w:pPr>
        <w:pStyle w:val="Title"/>
        <w:jc w:val="left"/>
      </w:pPr>
      <w:bookmarkStart w:id="0" w:name="_Hlk88144556"/>
    </w:p>
    <w:p w14:paraId="2B451DBC" w14:textId="01B523AE" w:rsidR="00A442BD" w:rsidRDefault="00A442B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Sickle Cell Disease Medication Therapy Management Quality Assurance Analysis</w:t>
      </w:r>
    </w:p>
    <w:p w14:paraId="30E536DC" w14:textId="208BE1AD" w:rsidR="00A442BD" w:rsidRPr="00D076B1" w:rsidRDefault="00A442BD" w:rsidP="00A442BD">
      <w:pPr>
        <w:pStyle w:val="ListParagraph"/>
        <w:autoSpaceDE w:val="0"/>
        <w:autoSpaceDN w:val="0"/>
        <w:adjustRightInd w:val="0"/>
        <w:rPr>
          <w:szCs w:val="24"/>
        </w:rPr>
      </w:pPr>
      <w:r w:rsidRPr="00F210A3">
        <w:rPr>
          <w:szCs w:val="24"/>
        </w:rPr>
        <w:t xml:space="preserve">This </w:t>
      </w:r>
      <w:r w:rsidR="009F5C11">
        <w:rPr>
          <w:szCs w:val="24"/>
        </w:rPr>
        <w:t>analysis</w:t>
      </w:r>
      <w:r w:rsidRPr="00F210A3">
        <w:rPr>
          <w:szCs w:val="24"/>
        </w:rPr>
        <w:t xml:space="preserve"> evaluat</w:t>
      </w:r>
      <w:r w:rsidR="009F5C11">
        <w:rPr>
          <w:szCs w:val="24"/>
        </w:rPr>
        <w:t>es</w:t>
      </w:r>
      <w:r w:rsidRPr="00F210A3">
        <w:rPr>
          <w:szCs w:val="24"/>
        </w:rPr>
        <w:t xml:space="preserve"> </w:t>
      </w:r>
      <w:r>
        <w:rPr>
          <w:szCs w:val="24"/>
        </w:rPr>
        <w:t xml:space="preserve">the implementation </w:t>
      </w:r>
      <w:proofErr w:type="gramStart"/>
      <w:r>
        <w:rPr>
          <w:szCs w:val="24"/>
        </w:rPr>
        <w:t>of</w:t>
      </w:r>
      <w:proofErr w:type="gramEnd"/>
      <w:r>
        <w:rPr>
          <w:szCs w:val="24"/>
        </w:rPr>
        <w:t xml:space="preserve"> and the outcomes related to a medication therapy management program focused on sickle cell disease.</w:t>
      </w:r>
    </w:p>
    <w:p w14:paraId="65F33A2A" w14:textId="77777777" w:rsidR="00A442BD" w:rsidRDefault="00A442BD" w:rsidP="00A442BD">
      <w:pPr>
        <w:pStyle w:val="Title"/>
        <w:ind w:left="720"/>
        <w:jc w:val="left"/>
      </w:pPr>
    </w:p>
    <w:p w14:paraId="0AC1C8CC" w14:textId="025FAB8E" w:rsidR="00D076B1" w:rsidRPr="00F210A3" w:rsidRDefault="00A442B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Antipsychotic Clinical Management Update</w:t>
      </w:r>
      <w:r w:rsidR="00D076B1" w:rsidRPr="00F210A3">
        <w:t xml:space="preserve"> </w:t>
      </w:r>
    </w:p>
    <w:p w14:paraId="4BF02707" w14:textId="58425F81" w:rsidR="00D076B1" w:rsidRPr="00F210A3" w:rsidRDefault="00D076B1" w:rsidP="00D076B1">
      <w:pPr>
        <w:pStyle w:val="ListParagraph"/>
        <w:autoSpaceDE w:val="0"/>
        <w:autoSpaceDN w:val="0"/>
        <w:adjustRightInd w:val="0"/>
        <w:rPr>
          <w:szCs w:val="24"/>
        </w:rPr>
      </w:pPr>
      <w:r w:rsidRPr="00F210A3">
        <w:rPr>
          <w:szCs w:val="24"/>
        </w:rPr>
        <w:t>This overview is an evaluation of current medical literature</w:t>
      </w:r>
      <w:r w:rsidR="009F5C11">
        <w:rPr>
          <w:szCs w:val="24"/>
        </w:rPr>
        <w:t>,</w:t>
      </w:r>
      <w:r w:rsidRPr="00F210A3">
        <w:rPr>
          <w:szCs w:val="24"/>
        </w:rPr>
        <w:t xml:space="preserve"> and will provide a brief overview of </w:t>
      </w:r>
      <w:r w:rsidR="00A442BD">
        <w:rPr>
          <w:szCs w:val="24"/>
        </w:rPr>
        <w:t>upcoming management changes to this therapeutic class</w:t>
      </w:r>
      <w:r w:rsidRPr="00F210A3">
        <w:rPr>
          <w:szCs w:val="24"/>
        </w:rPr>
        <w:t>.</w:t>
      </w:r>
    </w:p>
    <w:p w14:paraId="593B0E41" w14:textId="77777777" w:rsidR="00BA22FC" w:rsidRPr="00F210A3" w:rsidRDefault="00BA22FC" w:rsidP="00BA22FC">
      <w:pPr>
        <w:pStyle w:val="Title"/>
        <w:jc w:val="left"/>
      </w:pPr>
    </w:p>
    <w:p w14:paraId="6E9F934B" w14:textId="203ACC71" w:rsidR="00360AB4" w:rsidRPr="00F210A3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F210A3">
        <w:t>MHDL Update</w:t>
      </w:r>
      <w:r w:rsidR="00AB2BE7" w:rsidRPr="00F210A3">
        <w:t xml:space="preserve"> </w:t>
      </w:r>
    </w:p>
    <w:p w14:paraId="7AE28F3E" w14:textId="34BA6FFE" w:rsidR="0040300D" w:rsidRPr="00F210A3" w:rsidRDefault="00360AB4" w:rsidP="00360AB4">
      <w:pPr>
        <w:pStyle w:val="ListParagraph"/>
      </w:pPr>
      <w:r w:rsidRPr="00F210A3">
        <w:t xml:space="preserve">MHDL </w:t>
      </w:r>
      <w:r w:rsidR="005A1DB6">
        <w:t>o</w:t>
      </w:r>
      <w:r w:rsidR="005A1DB6" w:rsidRPr="00F210A3">
        <w:t xml:space="preserve">verview </w:t>
      </w:r>
      <w:r w:rsidRPr="00F210A3">
        <w:t>includ</w:t>
      </w:r>
      <w:r w:rsidR="005A1DB6">
        <w:t>es</w:t>
      </w:r>
      <w:r w:rsidRPr="00F210A3">
        <w:t xml:space="preserve"> new additions, changes in </w:t>
      </w:r>
      <w:r w:rsidR="005A1DB6">
        <w:t>p</w:t>
      </w:r>
      <w:r w:rsidR="005A1DB6" w:rsidRPr="00F210A3">
        <w:t xml:space="preserve">rior </w:t>
      </w:r>
      <w:r w:rsidR="005A1DB6">
        <w:t>a</w:t>
      </w:r>
      <w:r w:rsidR="005A1DB6" w:rsidRPr="00F210A3">
        <w:t xml:space="preserve">uthorization </w:t>
      </w:r>
      <w:r w:rsidRPr="00F210A3">
        <w:t>(PA) status, and related attachment up</w:t>
      </w:r>
      <w:r w:rsidR="00CF1754" w:rsidRPr="00F210A3">
        <w:t xml:space="preserve">dates to be implemented with a recent </w:t>
      </w:r>
      <w:r w:rsidRPr="00F210A3">
        <w:t>publication rollout.</w:t>
      </w:r>
      <w:r w:rsidR="00AB2BE7" w:rsidRPr="00F210A3">
        <w:t xml:space="preserve">  </w:t>
      </w:r>
      <w:r w:rsidR="0040300D" w:rsidRPr="00F210A3">
        <w:tab/>
      </w:r>
      <w:r w:rsidR="0040300D" w:rsidRPr="00F210A3">
        <w:tab/>
      </w:r>
      <w:r w:rsidR="0040300D" w:rsidRPr="00F210A3">
        <w:tab/>
      </w:r>
      <w:r w:rsidR="0040300D" w:rsidRPr="00F210A3">
        <w:tab/>
      </w:r>
      <w:r w:rsidR="0040300D" w:rsidRPr="00F210A3">
        <w:tab/>
      </w:r>
      <w:r w:rsidR="0040300D" w:rsidRPr="00F210A3">
        <w:tab/>
      </w:r>
      <w:r w:rsidR="0040300D" w:rsidRPr="00F210A3">
        <w:tab/>
      </w:r>
      <w:r w:rsidR="00AB2BE7" w:rsidRPr="00F210A3">
        <w:t xml:space="preserve"> </w:t>
      </w:r>
      <w:r w:rsidR="00573A6B" w:rsidRPr="00F210A3">
        <w:t xml:space="preserve"> </w:t>
      </w:r>
    </w:p>
    <w:p w14:paraId="609E260C" w14:textId="77777777" w:rsidR="006D757A" w:rsidRPr="00F210A3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F210A3">
        <w:t xml:space="preserve">DUR Operational Update </w:t>
      </w:r>
    </w:p>
    <w:p w14:paraId="2E26832F" w14:textId="001F9BE0" w:rsidR="0040300D" w:rsidRPr="00F210A3" w:rsidRDefault="005A1DB6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F210A3">
        <w:rPr>
          <w:b w:val="0"/>
        </w:rPr>
        <w:t xml:space="preserve">DUR </w:t>
      </w:r>
      <w:r>
        <w:rPr>
          <w:b w:val="0"/>
        </w:rPr>
        <w:t>o</w:t>
      </w:r>
      <w:r w:rsidRPr="00F210A3">
        <w:rPr>
          <w:b w:val="0"/>
        </w:rPr>
        <w:t xml:space="preserve">perational </w:t>
      </w:r>
      <w:r>
        <w:rPr>
          <w:b w:val="0"/>
        </w:rPr>
        <w:t>o</w:t>
      </w:r>
      <w:r w:rsidRPr="00F210A3">
        <w:rPr>
          <w:b w:val="0"/>
        </w:rPr>
        <w:t xml:space="preserve">verview </w:t>
      </w:r>
      <w:r w:rsidR="00B83BE8" w:rsidRPr="00F210A3">
        <w:rPr>
          <w:b w:val="0"/>
        </w:rPr>
        <w:t>includ</w:t>
      </w:r>
      <w:r>
        <w:rPr>
          <w:b w:val="0"/>
        </w:rPr>
        <w:t>es</w:t>
      </w:r>
      <w:r w:rsidR="00B83BE8" w:rsidRPr="00F210A3">
        <w:rPr>
          <w:b w:val="0"/>
        </w:rPr>
        <w:t xml:space="preserve"> statistics associated with PA review and PA response, and Call Center metrics</w:t>
      </w:r>
      <w:r w:rsidR="00214EE0" w:rsidRPr="00F210A3">
        <w:rPr>
          <w:b w:val="0"/>
        </w:rPr>
        <w:t>.</w:t>
      </w:r>
      <w:r w:rsidR="00AB2BE7" w:rsidRPr="00F210A3">
        <w:tab/>
      </w:r>
      <w:r w:rsidR="00AB2BE7" w:rsidRPr="00F210A3">
        <w:tab/>
        <w:t xml:space="preserve">                          </w:t>
      </w:r>
    </w:p>
    <w:p w14:paraId="3A4B1C69" w14:textId="77777777" w:rsidR="00C24FBA" w:rsidRPr="00F210A3" w:rsidRDefault="00C24FBA" w:rsidP="00C24FBA">
      <w:pPr>
        <w:pStyle w:val="Title"/>
        <w:jc w:val="left"/>
      </w:pPr>
    </w:p>
    <w:p w14:paraId="287D4777" w14:textId="680C48A0" w:rsidR="00C24FBA" w:rsidRPr="00F210A3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F210A3">
        <w:t>MassHealth Update</w:t>
      </w:r>
    </w:p>
    <w:p w14:paraId="1D4D1626" w14:textId="5E610DCA" w:rsidR="00C24FBA" w:rsidRPr="00F210A3" w:rsidRDefault="00C24FBA" w:rsidP="00C24FBA">
      <w:pPr>
        <w:pStyle w:val="Title"/>
        <w:ind w:left="720"/>
        <w:jc w:val="left"/>
        <w:rPr>
          <w:b w:val="0"/>
        </w:rPr>
      </w:pPr>
      <w:r w:rsidRPr="00F210A3">
        <w:rPr>
          <w:b w:val="0"/>
          <w:bCs/>
        </w:rPr>
        <w:t xml:space="preserve">MassHealth </w:t>
      </w:r>
      <w:r w:rsidR="005A1DB6">
        <w:rPr>
          <w:b w:val="0"/>
          <w:bCs/>
        </w:rPr>
        <w:t>u</w:t>
      </w:r>
      <w:r w:rsidR="005A1DB6" w:rsidRPr="00F210A3">
        <w:rPr>
          <w:b w:val="0"/>
          <w:bCs/>
        </w:rPr>
        <w:t>pdate</w:t>
      </w:r>
      <w:r w:rsidR="005A1DB6" w:rsidRPr="00F210A3">
        <w:rPr>
          <w:b w:val="0"/>
        </w:rPr>
        <w:t xml:space="preserve"> </w:t>
      </w:r>
      <w:r w:rsidRPr="00F210A3">
        <w:rPr>
          <w:b w:val="0"/>
        </w:rPr>
        <w:t xml:space="preserve">is </w:t>
      </w:r>
      <w:proofErr w:type="gramStart"/>
      <w:r w:rsidRPr="00F210A3">
        <w:rPr>
          <w:b w:val="0"/>
        </w:rPr>
        <w:t>a brief summary</w:t>
      </w:r>
      <w:proofErr w:type="gramEnd"/>
      <w:r w:rsidRPr="00F210A3">
        <w:rPr>
          <w:b w:val="0"/>
        </w:rPr>
        <w:t xml:space="preserve"> of recent developments in MassHealth in the context of pharmacy, managed care, or public health.</w:t>
      </w:r>
    </w:p>
    <w:p w14:paraId="5607C9D0" w14:textId="77777777" w:rsidR="000C5344" w:rsidRPr="00F210A3" w:rsidRDefault="000C5344" w:rsidP="000C5344">
      <w:pPr>
        <w:pStyle w:val="Title"/>
        <w:ind w:left="720"/>
        <w:jc w:val="left"/>
      </w:pPr>
    </w:p>
    <w:p w14:paraId="6ED37477" w14:textId="170735D5" w:rsidR="000C5344" w:rsidRPr="00F210A3" w:rsidRDefault="00A442BD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i/>
          <w:iCs/>
        </w:rPr>
      </w:pPr>
      <w:r>
        <w:t>Intravenous Iron</w:t>
      </w:r>
      <w:r w:rsidR="00BA22FC" w:rsidRPr="00F210A3">
        <w:t xml:space="preserve"> Agents</w:t>
      </w:r>
      <w:r>
        <w:t xml:space="preserve"> and Chelators</w:t>
      </w:r>
      <w:r w:rsidR="00370405" w:rsidRPr="00F210A3">
        <w:t xml:space="preserve"> </w:t>
      </w:r>
      <w:r w:rsidR="000C5344" w:rsidRPr="00F210A3">
        <w:t xml:space="preserve">Quality Assurance Analysis </w:t>
      </w:r>
      <w:r w:rsidR="005318D4" w:rsidRPr="00F210A3">
        <w:rPr>
          <w:i/>
          <w:iCs/>
        </w:rPr>
        <w:t>(time permitting)</w:t>
      </w:r>
    </w:p>
    <w:p w14:paraId="4127F6A9" w14:textId="4C5AEB07" w:rsidR="000C5344" w:rsidRPr="00D076B1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F210A3">
        <w:rPr>
          <w:szCs w:val="24"/>
        </w:rPr>
        <w:t>This overview is an evaluation of current medical literature and will provide a brief</w:t>
      </w:r>
      <w:r w:rsidR="005A1DB6">
        <w:rPr>
          <w:szCs w:val="24"/>
        </w:rPr>
        <w:t xml:space="preserve">ing </w:t>
      </w:r>
      <w:r w:rsidRPr="00F210A3">
        <w:rPr>
          <w:szCs w:val="24"/>
        </w:rPr>
        <w:t>of new guideline recommendations in this disease state.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2FE6BF4D" w:rsidR="007C1418" w:rsidRDefault="00000000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8pt;height:6.2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5541FF17" w:rsidR="00C22FC6" w:rsidRPr="00C22FC6" w:rsidRDefault="00B67FE6" w:rsidP="00C22FC6">
      <w:pPr>
        <w:rPr>
          <w:sz w:val="20"/>
        </w:rPr>
      </w:pPr>
      <w:r w:rsidRPr="00B530EF">
        <w:rPr>
          <w:i/>
          <w:sz w:val="20"/>
        </w:rPr>
        <w:t xml:space="preserve">Zoom link: </w:t>
      </w:r>
      <w:r w:rsidR="008458D8" w:rsidRPr="008458D8">
        <w:rPr>
          <w:i/>
          <w:sz w:val="20"/>
        </w:rPr>
        <w:t>https://umassmed.zoom.us/j/96367530077?pwd=slmeCe2LoI8J7FiTm9lYitGRa7OrUm.1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CD768F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5A1DB6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5A1DB6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5A1DB6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5A1DB6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5A1DB6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5A1DB6">
        <w:rPr>
          <w:b w:val="0"/>
          <w:i/>
          <w:sz w:val="20"/>
        </w:rPr>
        <w:t>.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30419771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617-740-1600 </w:t>
      </w:r>
      <w:r w:rsidR="005A1DB6">
        <w:rPr>
          <w:b w:val="0"/>
          <w:i/>
          <w:sz w:val="20"/>
        </w:rPr>
        <w:t>(voice)</w:t>
      </w:r>
      <w:r w:rsidRPr="00443A16">
        <w:rPr>
          <w:b w:val="0"/>
          <w:i/>
          <w:sz w:val="20"/>
        </w:rPr>
        <w:t xml:space="preserve"> and 617-740-1700 </w:t>
      </w:r>
      <w:r w:rsidR="005A1DB6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r w:rsidR="005A1DB6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200BCB29" w14:textId="3F4E010A" w:rsidR="00A442BD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>UR Board (open meeting):</w:t>
      </w:r>
      <w:r w:rsidR="00A442BD">
        <w:rPr>
          <w:b/>
          <w:i/>
          <w:sz w:val="20"/>
        </w:rPr>
        <w:t xml:space="preserve"> September</w:t>
      </w:r>
      <w:r w:rsidR="009824AF">
        <w:rPr>
          <w:b/>
          <w:i/>
          <w:sz w:val="20"/>
        </w:rPr>
        <w:t xml:space="preserve"> </w:t>
      </w:r>
      <w:r w:rsidR="00A442BD">
        <w:rPr>
          <w:b/>
          <w:i/>
          <w:sz w:val="20"/>
        </w:rPr>
        <w:t>10</w:t>
      </w:r>
      <w:r w:rsidR="00267AE2">
        <w:rPr>
          <w:b/>
          <w:i/>
          <w:sz w:val="20"/>
        </w:rPr>
        <w:t>, 20</w:t>
      </w:r>
      <w:r w:rsidR="004D7818">
        <w:rPr>
          <w:b/>
          <w:i/>
          <w:sz w:val="20"/>
        </w:rPr>
        <w:t>2</w:t>
      </w:r>
      <w:r w:rsidR="00E61B5B">
        <w:rPr>
          <w:b/>
          <w:i/>
          <w:sz w:val="20"/>
        </w:rPr>
        <w:t>5</w:t>
      </w:r>
    </w:p>
    <w:sectPr w:rsidR="00A442BD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81C1" w14:textId="77777777" w:rsidR="00D054DC" w:rsidRDefault="00D054DC">
      <w:r>
        <w:separator/>
      </w:r>
    </w:p>
  </w:endnote>
  <w:endnote w:type="continuationSeparator" w:id="0">
    <w:p w14:paraId="1E035322" w14:textId="77777777" w:rsidR="00D054DC" w:rsidRDefault="00D0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DC46" w14:textId="77777777" w:rsidR="00D054DC" w:rsidRDefault="00D054DC">
      <w:r>
        <w:separator/>
      </w:r>
    </w:p>
  </w:footnote>
  <w:footnote w:type="continuationSeparator" w:id="0">
    <w:p w14:paraId="3BEC0CBA" w14:textId="77777777" w:rsidR="00D054DC" w:rsidRDefault="00D05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EF7875"/>
    <w:multiLevelType w:val="hybridMultilevel"/>
    <w:tmpl w:val="5E3A45A6"/>
    <w:lvl w:ilvl="0" w:tplc="3CD2A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3"/>
  </w:num>
  <w:num w:numId="2" w16cid:durableId="672150203">
    <w:abstractNumId w:val="2"/>
  </w:num>
  <w:num w:numId="3" w16cid:durableId="753433073">
    <w:abstractNumId w:val="5"/>
  </w:num>
  <w:num w:numId="4" w16cid:durableId="116920880">
    <w:abstractNumId w:val="0"/>
  </w:num>
  <w:num w:numId="5" w16cid:durableId="1361668675">
    <w:abstractNumId w:val="4"/>
  </w:num>
  <w:num w:numId="6" w16cid:durableId="13752355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6A55"/>
    <w:rsid w:val="00067ECA"/>
    <w:rsid w:val="00076B80"/>
    <w:rsid w:val="000777CD"/>
    <w:rsid w:val="00077D5D"/>
    <w:rsid w:val="00081523"/>
    <w:rsid w:val="00092E84"/>
    <w:rsid w:val="000B436B"/>
    <w:rsid w:val="000B7430"/>
    <w:rsid w:val="000C0983"/>
    <w:rsid w:val="000C1161"/>
    <w:rsid w:val="000C5344"/>
    <w:rsid w:val="000C539F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165E2"/>
    <w:rsid w:val="00120E40"/>
    <w:rsid w:val="001233F4"/>
    <w:rsid w:val="001376AD"/>
    <w:rsid w:val="0014149E"/>
    <w:rsid w:val="00142C6A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14EE0"/>
    <w:rsid w:val="00220047"/>
    <w:rsid w:val="00220C2C"/>
    <w:rsid w:val="00222691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4062"/>
    <w:rsid w:val="002F6E3E"/>
    <w:rsid w:val="00310C96"/>
    <w:rsid w:val="003262A3"/>
    <w:rsid w:val="00347E48"/>
    <w:rsid w:val="00352EF9"/>
    <w:rsid w:val="00360AB4"/>
    <w:rsid w:val="003638A4"/>
    <w:rsid w:val="00370405"/>
    <w:rsid w:val="00370AF6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3DDC"/>
    <w:rsid w:val="003F4B6E"/>
    <w:rsid w:val="003F6504"/>
    <w:rsid w:val="003F65B5"/>
    <w:rsid w:val="0040300D"/>
    <w:rsid w:val="00404794"/>
    <w:rsid w:val="004047EB"/>
    <w:rsid w:val="00404A7D"/>
    <w:rsid w:val="0040747F"/>
    <w:rsid w:val="00411CAC"/>
    <w:rsid w:val="004213F8"/>
    <w:rsid w:val="004538EF"/>
    <w:rsid w:val="00454672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318D4"/>
    <w:rsid w:val="00533B85"/>
    <w:rsid w:val="005543EB"/>
    <w:rsid w:val="0056265E"/>
    <w:rsid w:val="00573A6B"/>
    <w:rsid w:val="005872EC"/>
    <w:rsid w:val="00591752"/>
    <w:rsid w:val="00597F57"/>
    <w:rsid w:val="005A1DB6"/>
    <w:rsid w:val="005A4231"/>
    <w:rsid w:val="005B0029"/>
    <w:rsid w:val="005B066A"/>
    <w:rsid w:val="005B3B03"/>
    <w:rsid w:val="005D16BF"/>
    <w:rsid w:val="005D1B6D"/>
    <w:rsid w:val="005D65D5"/>
    <w:rsid w:val="005F4BA9"/>
    <w:rsid w:val="006262C3"/>
    <w:rsid w:val="00626745"/>
    <w:rsid w:val="00637D90"/>
    <w:rsid w:val="006413C3"/>
    <w:rsid w:val="00652610"/>
    <w:rsid w:val="0065367E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06A9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664FD"/>
    <w:rsid w:val="00772C30"/>
    <w:rsid w:val="0079126A"/>
    <w:rsid w:val="00795943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02BE6"/>
    <w:rsid w:val="00816CE7"/>
    <w:rsid w:val="008205F8"/>
    <w:rsid w:val="008257FC"/>
    <w:rsid w:val="008268EB"/>
    <w:rsid w:val="00834B76"/>
    <w:rsid w:val="0083742A"/>
    <w:rsid w:val="00844ABE"/>
    <w:rsid w:val="008458D8"/>
    <w:rsid w:val="008507E0"/>
    <w:rsid w:val="00857667"/>
    <w:rsid w:val="0086614C"/>
    <w:rsid w:val="008670DC"/>
    <w:rsid w:val="008A0C54"/>
    <w:rsid w:val="008A36BB"/>
    <w:rsid w:val="008A7D3D"/>
    <w:rsid w:val="008B18F1"/>
    <w:rsid w:val="008C5C64"/>
    <w:rsid w:val="008C7241"/>
    <w:rsid w:val="008C750B"/>
    <w:rsid w:val="008E05DB"/>
    <w:rsid w:val="008E46F1"/>
    <w:rsid w:val="008F39E9"/>
    <w:rsid w:val="009100E5"/>
    <w:rsid w:val="00913820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5C11"/>
    <w:rsid w:val="009F64A2"/>
    <w:rsid w:val="00A10E79"/>
    <w:rsid w:val="00A11C02"/>
    <w:rsid w:val="00A12234"/>
    <w:rsid w:val="00A15B5C"/>
    <w:rsid w:val="00A25F76"/>
    <w:rsid w:val="00A3263C"/>
    <w:rsid w:val="00A37834"/>
    <w:rsid w:val="00A37839"/>
    <w:rsid w:val="00A442BD"/>
    <w:rsid w:val="00A56695"/>
    <w:rsid w:val="00A72FF6"/>
    <w:rsid w:val="00A8384D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5206"/>
    <w:rsid w:val="00B17644"/>
    <w:rsid w:val="00B40962"/>
    <w:rsid w:val="00B50C9E"/>
    <w:rsid w:val="00B530EF"/>
    <w:rsid w:val="00B65206"/>
    <w:rsid w:val="00B67FE6"/>
    <w:rsid w:val="00B723E6"/>
    <w:rsid w:val="00B83BE8"/>
    <w:rsid w:val="00BA22FC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33B66"/>
    <w:rsid w:val="00C83E7D"/>
    <w:rsid w:val="00C95720"/>
    <w:rsid w:val="00CA490F"/>
    <w:rsid w:val="00CB763C"/>
    <w:rsid w:val="00CC5058"/>
    <w:rsid w:val="00CD149B"/>
    <w:rsid w:val="00CD39AB"/>
    <w:rsid w:val="00CD3C02"/>
    <w:rsid w:val="00CD659D"/>
    <w:rsid w:val="00CD7C48"/>
    <w:rsid w:val="00CF1754"/>
    <w:rsid w:val="00CF59F5"/>
    <w:rsid w:val="00D04F1F"/>
    <w:rsid w:val="00D054DC"/>
    <w:rsid w:val="00D076B1"/>
    <w:rsid w:val="00D121F4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B5B"/>
    <w:rsid w:val="00E61C35"/>
    <w:rsid w:val="00E700D0"/>
    <w:rsid w:val="00E73D3D"/>
    <w:rsid w:val="00E77841"/>
    <w:rsid w:val="00E805E1"/>
    <w:rsid w:val="00E80985"/>
    <w:rsid w:val="00E80C39"/>
    <w:rsid w:val="00E93C9C"/>
    <w:rsid w:val="00EA0777"/>
    <w:rsid w:val="00EA31F7"/>
    <w:rsid w:val="00EA642D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10A3"/>
    <w:rsid w:val="00F23B97"/>
    <w:rsid w:val="00F309EB"/>
    <w:rsid w:val="00F47512"/>
    <w:rsid w:val="00F50DBB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4E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Leblanc, Donna M (EHS)</cp:lastModifiedBy>
  <cp:revision>4</cp:revision>
  <cp:lastPrinted>2017-08-24T18:35:00Z</cp:lastPrinted>
  <dcterms:created xsi:type="dcterms:W3CDTF">2025-05-28T16:14:00Z</dcterms:created>
  <dcterms:modified xsi:type="dcterms:W3CDTF">2025-05-28T17:01:00Z</dcterms:modified>
</cp:coreProperties>
</file>