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456D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06646E1" wp14:editId="4EBA1A8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650525C3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11868868" w14:textId="77777777" w:rsidR="00DB1CC6" w:rsidRPr="00DB1CC6" w:rsidRDefault="00DB1CC6" w:rsidP="00DB1CC6">
      <w:pPr>
        <w:pStyle w:val="Heading2"/>
        <w:framePr w:h="1061" w:hRule="exact" w:hSpace="180" w:wrap="around" w:vAnchor="text" w:hAnchor="page" w:x="691" w:y="-374"/>
        <w:ind w:left="2160"/>
        <w:suppressOverlap/>
        <w:rPr>
          <w:i/>
        </w:rPr>
      </w:pPr>
      <w:r w:rsidRPr="00DB1CC6">
        <w:rPr>
          <w:i/>
        </w:rPr>
        <w:t>Office of Medicaid</w:t>
      </w:r>
    </w:p>
    <w:p w14:paraId="712BAABC" w14:textId="77777777" w:rsidR="00DB1CC6" w:rsidRPr="00DB1CC6" w:rsidRDefault="00DB1CC6" w:rsidP="00DB1CC6">
      <w:pPr>
        <w:framePr w:h="1061" w:hRule="exact" w:hSpace="180" w:wrap="around" w:vAnchor="text" w:hAnchor="page" w:x="691" w:y="-374"/>
        <w:ind w:left="2160"/>
        <w:suppressOverlap/>
        <w:rPr>
          <w:b/>
        </w:rPr>
      </w:pPr>
      <w:r w:rsidRPr="00DB1CC6">
        <w:rPr>
          <w:rFonts w:ascii="Bookman Old Style" w:hAnsi="Bookman Old Style"/>
          <w:b/>
          <w:i/>
          <w:sz w:val="18"/>
        </w:rPr>
        <w:t>www.mass.gov/masshealth</w:t>
      </w:r>
    </w:p>
    <w:p w14:paraId="3341EDE7" w14:textId="77777777" w:rsidR="00DB1CC6" w:rsidRDefault="00DB1CC6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03507749" w14:textId="77777777" w:rsidR="00D65B5E" w:rsidRPr="00C66371" w:rsidRDefault="00D65B5E" w:rsidP="006F6B0E">
      <w:pPr>
        <w:tabs>
          <w:tab w:val="left" w:pos="5040"/>
        </w:tabs>
        <w:suppressAutoHyphens/>
        <w:spacing w:before="480"/>
        <w:ind w:left="5314" w:hanging="274"/>
        <w:rPr>
          <w:rFonts w:ascii="Georgia" w:hAnsi="Georgia" w:cs="Arial"/>
          <w:b/>
          <w:color w:val="1F497D"/>
          <w:sz w:val="24"/>
          <w:szCs w:val="24"/>
        </w:rPr>
      </w:pPr>
      <w:bookmarkStart w:id="0" w:name="_Hlk107905445"/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6CD4ECDC" w14:textId="008E2320" w:rsidR="008C5FE3" w:rsidRDefault="008C5FE3" w:rsidP="006F6B0E">
      <w:pPr>
        <w:tabs>
          <w:tab w:val="left" w:pos="5040"/>
        </w:tabs>
        <w:suppressAutoHyphens/>
        <w:ind w:left="5314" w:hanging="274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Durable Medical Equipment</w:t>
      </w:r>
      <w:r w:rsidR="00F54B73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B41396">
        <w:rPr>
          <w:rFonts w:ascii="Georgia" w:hAnsi="Georgia" w:cs="Arial"/>
          <w:b/>
          <w:color w:val="1F497D"/>
          <w:sz w:val="24"/>
          <w:szCs w:val="24"/>
        </w:rPr>
        <w:br/>
        <w:t xml:space="preserve">Provider </w:t>
      </w:r>
      <w:r w:rsidR="001037EF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E13B32">
        <w:rPr>
          <w:rFonts w:ascii="Georgia" w:hAnsi="Georgia" w:cs="Arial"/>
          <w:b/>
          <w:color w:val="1F497D"/>
          <w:sz w:val="24"/>
          <w:szCs w:val="24"/>
        </w:rPr>
        <w:t>31</w:t>
      </w:r>
    </w:p>
    <w:bookmarkEnd w:id="0"/>
    <w:p w14:paraId="402ECC5F" w14:textId="2E0BDD23" w:rsidR="00D65B5E" w:rsidRPr="006F6B0E" w:rsidRDefault="008C5FE3" w:rsidP="006F6B0E">
      <w:pPr>
        <w:tabs>
          <w:tab w:val="left" w:pos="5040"/>
        </w:tabs>
        <w:suppressAutoHyphens/>
        <w:spacing w:after="240"/>
        <w:ind w:left="5314" w:hanging="274"/>
        <w:rPr>
          <w:rFonts w:ascii="Georgia" w:hAnsi="Georgia" w:cs="Arial"/>
          <w:b/>
          <w:color w:val="1F497D"/>
          <w:sz w:val="24"/>
          <w:szCs w:val="24"/>
        </w:rPr>
        <w:sectPr w:rsidR="00D65B5E" w:rsidRPr="006F6B0E" w:rsidSect="00751A66">
          <w:headerReference w:type="even" r:id="rId9"/>
          <w:footerReference w:type="even" r:id="rId10"/>
          <w:footerReference w:type="default" r:id="rId11"/>
          <w:pgSz w:w="12240" w:h="15840" w:code="1"/>
          <w:pgMar w:top="1080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  <w:r w:rsidRPr="006F6B0E">
        <w:rPr>
          <w:rFonts w:ascii="Georgia" w:hAnsi="Georgia" w:cs="Arial"/>
          <w:b/>
          <w:color w:val="1F497D"/>
          <w:sz w:val="24"/>
          <w:szCs w:val="24"/>
        </w:rPr>
        <w:t xml:space="preserve">July </w:t>
      </w:r>
      <w:r w:rsidR="00860377" w:rsidRPr="006F6B0E">
        <w:rPr>
          <w:rFonts w:ascii="Georgia" w:hAnsi="Georgia" w:cs="Arial"/>
          <w:b/>
          <w:color w:val="1F497D"/>
          <w:sz w:val="24"/>
          <w:szCs w:val="24"/>
        </w:rPr>
        <w:t>20</w:t>
      </w:r>
      <w:r w:rsidRPr="006F6B0E">
        <w:rPr>
          <w:rFonts w:ascii="Georgia" w:hAnsi="Georgia" w:cs="Arial"/>
          <w:b/>
          <w:color w:val="1F497D"/>
          <w:sz w:val="24"/>
          <w:szCs w:val="24"/>
        </w:rPr>
        <w:t>22</w:t>
      </w:r>
    </w:p>
    <w:p w14:paraId="5E633173" w14:textId="6F5BEFA2" w:rsidR="00D65B5E" w:rsidRPr="001B792F" w:rsidRDefault="00D65B5E" w:rsidP="00C7382A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6CCB84FE">
        <w:rPr>
          <w:rFonts w:ascii="Georgia" w:hAnsi="Georgia" w:cs="Arial"/>
          <w:b/>
          <w:bCs/>
          <w:sz w:val="22"/>
          <w:szCs w:val="22"/>
        </w:rPr>
        <w:t>TO:</w:t>
      </w:r>
      <w:r>
        <w:tab/>
      </w:r>
      <w:r>
        <w:tab/>
      </w:r>
      <w:r w:rsidR="00EA02B7" w:rsidRPr="6CCB84FE">
        <w:rPr>
          <w:rFonts w:ascii="Georgia" w:hAnsi="Georgia" w:cs="Arial"/>
          <w:sz w:val="22"/>
          <w:szCs w:val="22"/>
        </w:rPr>
        <w:t xml:space="preserve">All </w:t>
      </w:r>
      <w:r w:rsidR="008C5FE3" w:rsidRPr="6CCB84FE">
        <w:rPr>
          <w:rFonts w:ascii="Georgia" w:hAnsi="Georgia" w:cs="Arial"/>
          <w:sz w:val="22"/>
          <w:szCs w:val="22"/>
        </w:rPr>
        <w:t>Durable Medical Equipment</w:t>
      </w:r>
      <w:r w:rsidR="00D043A6">
        <w:rPr>
          <w:rFonts w:ascii="Georgia" w:hAnsi="Georgia" w:cs="Arial"/>
          <w:sz w:val="22"/>
          <w:szCs w:val="22"/>
        </w:rPr>
        <w:t xml:space="preserve"> (DME)</w:t>
      </w:r>
      <w:r w:rsidR="001037EF">
        <w:rPr>
          <w:rFonts w:ascii="Georgia" w:hAnsi="Georgia" w:cs="Arial"/>
          <w:sz w:val="22"/>
          <w:szCs w:val="22"/>
        </w:rPr>
        <w:t>, Oxygen and Respiratory Therapy</w:t>
      </w:r>
      <w:r w:rsidR="00D043A6">
        <w:rPr>
          <w:rFonts w:ascii="Georgia" w:hAnsi="Georgia" w:cs="Arial"/>
          <w:sz w:val="22"/>
          <w:szCs w:val="22"/>
        </w:rPr>
        <w:t xml:space="preserve"> (O</w:t>
      </w:r>
      <w:r w:rsidR="00664E52">
        <w:rPr>
          <w:rFonts w:ascii="Georgia" w:hAnsi="Georgia" w:cs="Arial"/>
          <w:sz w:val="22"/>
          <w:szCs w:val="22"/>
        </w:rPr>
        <w:t>XY</w:t>
      </w:r>
      <w:r w:rsidR="00D043A6">
        <w:rPr>
          <w:rFonts w:ascii="Georgia" w:hAnsi="Georgia" w:cs="Arial"/>
          <w:sz w:val="22"/>
          <w:szCs w:val="22"/>
        </w:rPr>
        <w:t>)</w:t>
      </w:r>
      <w:r w:rsidR="001037EF">
        <w:rPr>
          <w:rFonts w:ascii="Georgia" w:hAnsi="Georgia" w:cs="Arial"/>
          <w:sz w:val="22"/>
          <w:szCs w:val="22"/>
        </w:rPr>
        <w:t>, Prosthetic</w:t>
      </w:r>
      <w:r w:rsidR="00D043A6">
        <w:rPr>
          <w:rFonts w:ascii="Georgia" w:hAnsi="Georgia" w:cs="Arial"/>
          <w:sz w:val="22"/>
          <w:szCs w:val="22"/>
        </w:rPr>
        <w:t xml:space="preserve"> (PRT)</w:t>
      </w:r>
      <w:r w:rsidR="001037EF">
        <w:rPr>
          <w:rFonts w:ascii="Georgia" w:hAnsi="Georgia" w:cs="Arial"/>
          <w:sz w:val="22"/>
          <w:szCs w:val="22"/>
        </w:rPr>
        <w:t xml:space="preserve">, and Orthotic </w:t>
      </w:r>
      <w:r w:rsidR="00D043A6">
        <w:rPr>
          <w:rFonts w:ascii="Georgia" w:hAnsi="Georgia" w:cs="Arial"/>
          <w:sz w:val="22"/>
          <w:szCs w:val="22"/>
        </w:rPr>
        <w:t xml:space="preserve">(ORT) </w:t>
      </w:r>
      <w:r w:rsidR="001037EF">
        <w:rPr>
          <w:rFonts w:ascii="Georgia" w:hAnsi="Georgia" w:cs="Arial"/>
          <w:sz w:val="22"/>
          <w:szCs w:val="22"/>
        </w:rPr>
        <w:t>Providers</w:t>
      </w:r>
      <w:r w:rsidR="001037EF" w:rsidRPr="6CCB84FE" w:rsidDel="001037EF">
        <w:rPr>
          <w:rFonts w:ascii="Georgia" w:hAnsi="Georgia" w:cs="Arial"/>
          <w:sz w:val="22"/>
          <w:szCs w:val="22"/>
        </w:rPr>
        <w:t xml:space="preserve"> </w:t>
      </w:r>
      <w:r w:rsidR="00B42391">
        <w:rPr>
          <w:rFonts w:ascii="Georgia" w:hAnsi="Georgia" w:cs="Arial"/>
          <w:sz w:val="22"/>
          <w:szCs w:val="22"/>
        </w:rPr>
        <w:t>p</w:t>
      </w:r>
      <w:r w:rsidR="00EA02B7" w:rsidRPr="6CCB84FE">
        <w:rPr>
          <w:rFonts w:ascii="Georgia" w:hAnsi="Georgia" w:cs="Arial"/>
          <w:sz w:val="22"/>
          <w:szCs w:val="22"/>
        </w:rPr>
        <w:t>articipating in MassHealth</w:t>
      </w:r>
    </w:p>
    <w:p w14:paraId="1E6CF9EC" w14:textId="4D36F3B5" w:rsidR="00D65B5E" w:rsidRPr="001B792F" w:rsidRDefault="00D65B5E" w:rsidP="00C7382A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D93264">
        <w:rPr>
          <w:rFonts w:ascii="Georgia" w:hAnsi="Georgia" w:cs="Arial"/>
          <w:sz w:val="22"/>
          <w:szCs w:val="22"/>
        </w:rPr>
        <w:t>Amanda Cassel</w:t>
      </w:r>
      <w:r w:rsidR="00AE386E">
        <w:rPr>
          <w:rFonts w:ascii="Georgia" w:hAnsi="Georgia" w:cs="Arial"/>
          <w:sz w:val="22"/>
          <w:szCs w:val="22"/>
        </w:rPr>
        <w:t xml:space="preserve"> Kraft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D76C23">
        <w:rPr>
          <w:rFonts w:ascii="Georgia" w:hAnsi="Georgia" w:cs="Arial"/>
          <w:sz w:val="22"/>
          <w:szCs w:val="22"/>
        </w:rPr>
        <w:t xml:space="preserve"> </w:t>
      </w:r>
      <w:r w:rsidR="002271F2">
        <w:rPr>
          <w:rFonts w:ascii="Georgia" w:hAnsi="Georgia" w:cs="Arial"/>
          <w:sz w:val="22"/>
          <w:szCs w:val="22"/>
        </w:rPr>
        <w:t>[Signature</w:t>
      </w:r>
      <w:r w:rsidR="00FB470E">
        <w:rPr>
          <w:rFonts w:ascii="Georgia" w:hAnsi="Georgia" w:cs="Arial"/>
          <w:sz w:val="22"/>
          <w:szCs w:val="22"/>
        </w:rPr>
        <w:t xml:space="preserve"> </w:t>
      </w:r>
      <w:r w:rsidR="00AE386E">
        <w:rPr>
          <w:rFonts w:ascii="Georgia" w:hAnsi="Georgia" w:cs="Arial"/>
          <w:sz w:val="22"/>
          <w:szCs w:val="22"/>
        </w:rPr>
        <w:t>of Amanda Cassel Kraft</w:t>
      </w:r>
      <w:r w:rsidR="002271F2">
        <w:rPr>
          <w:rFonts w:ascii="Georgia" w:hAnsi="Georgia" w:cs="Arial"/>
          <w:sz w:val="22"/>
          <w:szCs w:val="22"/>
        </w:rPr>
        <w:t>]</w:t>
      </w:r>
    </w:p>
    <w:p w14:paraId="55BC90D9" w14:textId="689A2A51" w:rsidR="00297559" w:rsidRDefault="0069586B" w:rsidP="00C7382A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b/>
          <w:sz w:val="22"/>
          <w:szCs w:val="22"/>
        </w:rPr>
        <w:sectPr w:rsidR="00297559" w:rsidSect="00860377">
          <w:headerReference w:type="default" r:id="rId12"/>
          <w:type w:val="continuous"/>
          <w:pgSz w:w="12240" w:h="15840" w:code="1"/>
          <w:pgMar w:top="1236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CF5ED5">
        <w:rPr>
          <w:rFonts w:ascii="Georgia" w:hAnsi="Georgia" w:cs="Arial"/>
          <w:b/>
          <w:sz w:val="22"/>
          <w:szCs w:val="22"/>
        </w:rPr>
        <w:t>E-</w:t>
      </w:r>
      <w:r w:rsidR="003816FD">
        <w:rPr>
          <w:rFonts w:ascii="Georgia" w:hAnsi="Georgia" w:cs="Arial"/>
          <w:b/>
          <w:sz w:val="22"/>
          <w:szCs w:val="22"/>
        </w:rPr>
        <w:t xml:space="preserve">Signature </w:t>
      </w:r>
      <w:r w:rsidR="00CF5ED5">
        <w:rPr>
          <w:rFonts w:ascii="Georgia" w:hAnsi="Georgia" w:cs="Arial"/>
          <w:b/>
          <w:sz w:val="22"/>
          <w:szCs w:val="22"/>
        </w:rPr>
        <w:t>policy for DME, OXY, PRT and ORT</w:t>
      </w:r>
      <w:r w:rsidR="003816FD">
        <w:rPr>
          <w:rFonts w:ascii="Georgia" w:hAnsi="Georgia" w:cs="Arial"/>
          <w:b/>
          <w:sz w:val="22"/>
          <w:szCs w:val="22"/>
        </w:rPr>
        <w:t xml:space="preserve"> MassHealth</w:t>
      </w:r>
      <w:r w:rsidR="00AD4EE1">
        <w:rPr>
          <w:rFonts w:ascii="Georgia" w:hAnsi="Georgia" w:cs="Arial"/>
          <w:b/>
          <w:sz w:val="22"/>
          <w:szCs w:val="22"/>
        </w:rPr>
        <w:t xml:space="preserve"> Medical Necessity Review Forms</w:t>
      </w:r>
    </w:p>
    <w:p w14:paraId="314887BF" w14:textId="366C341D" w:rsidR="001B792F" w:rsidRDefault="00B14CA8" w:rsidP="00D0232D">
      <w:pPr>
        <w:pStyle w:val="Heading1"/>
        <w:spacing w:after="240"/>
        <w:ind w:left="3470" w:hanging="2930"/>
      </w:pPr>
      <w:r>
        <w:t>Background</w:t>
      </w:r>
    </w:p>
    <w:p w14:paraId="551FDA6E" w14:textId="7A45CB43" w:rsidR="008B0A9E" w:rsidRDefault="00EB4942" w:rsidP="00833BE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56151A">
        <w:rPr>
          <w:rFonts w:ascii="Georgia" w:hAnsi="Georgia" w:cs="Arial"/>
          <w:sz w:val="22"/>
          <w:szCs w:val="22"/>
        </w:rPr>
        <w:t>publishe</w:t>
      </w:r>
      <w:r w:rsidR="00FC00E7">
        <w:rPr>
          <w:rFonts w:ascii="Georgia" w:hAnsi="Georgia" w:cs="Arial"/>
          <w:sz w:val="22"/>
          <w:szCs w:val="22"/>
        </w:rPr>
        <w:t>s</w:t>
      </w:r>
      <w:r w:rsidR="0056151A">
        <w:rPr>
          <w:rFonts w:ascii="Georgia" w:hAnsi="Georgia" w:cs="Arial"/>
          <w:sz w:val="22"/>
          <w:szCs w:val="22"/>
        </w:rPr>
        <w:t xml:space="preserve"> Medical</w:t>
      </w:r>
      <w:r>
        <w:rPr>
          <w:rFonts w:ascii="Georgia" w:hAnsi="Georgia" w:cs="Arial"/>
          <w:sz w:val="22"/>
          <w:szCs w:val="22"/>
        </w:rPr>
        <w:t xml:space="preserve"> Necessity Review </w:t>
      </w:r>
      <w:r w:rsidR="00B45C59">
        <w:rPr>
          <w:rFonts w:ascii="Georgia" w:hAnsi="Georgia" w:cs="Arial"/>
          <w:sz w:val="22"/>
          <w:szCs w:val="22"/>
        </w:rPr>
        <w:t xml:space="preserve">(MNR) </w:t>
      </w:r>
      <w:r>
        <w:rPr>
          <w:rFonts w:ascii="Georgia" w:hAnsi="Georgia" w:cs="Arial"/>
          <w:sz w:val="22"/>
          <w:szCs w:val="22"/>
        </w:rPr>
        <w:t>form</w:t>
      </w:r>
      <w:r w:rsidR="00A14FCA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 xml:space="preserve"> for specific</w:t>
      </w:r>
      <w:r w:rsidR="00235281">
        <w:rPr>
          <w:rFonts w:ascii="Georgia" w:hAnsi="Georgia" w:cs="Arial"/>
          <w:sz w:val="22"/>
          <w:szCs w:val="22"/>
        </w:rPr>
        <w:t xml:space="preserve">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 xml:space="preserve"> and O</w:t>
      </w:r>
      <w:r w:rsidR="00D043A6">
        <w:rPr>
          <w:rFonts w:ascii="Georgia" w:hAnsi="Georgia" w:cs="Arial"/>
          <w:sz w:val="22"/>
          <w:szCs w:val="22"/>
        </w:rPr>
        <w:t>RT</w:t>
      </w:r>
      <w:r w:rsidR="006C6C30">
        <w:rPr>
          <w:rFonts w:ascii="Georgia" w:hAnsi="Georgia" w:cs="Arial"/>
          <w:sz w:val="22"/>
          <w:szCs w:val="22"/>
        </w:rPr>
        <w:t xml:space="preserve"> items. </w:t>
      </w:r>
      <w:r w:rsidR="00016939">
        <w:rPr>
          <w:rFonts w:ascii="Georgia" w:hAnsi="Georgia" w:cs="Arial"/>
          <w:sz w:val="22"/>
          <w:szCs w:val="22"/>
        </w:rPr>
        <w:t xml:space="preserve">MassHealth previously required </w:t>
      </w:r>
      <w:r w:rsidR="00A14FCA">
        <w:rPr>
          <w:rFonts w:ascii="Georgia" w:hAnsi="Georgia" w:cs="Arial"/>
          <w:sz w:val="22"/>
          <w:szCs w:val="22"/>
        </w:rPr>
        <w:t>wet signatures</w:t>
      </w:r>
      <w:r>
        <w:rPr>
          <w:rFonts w:ascii="Georgia" w:hAnsi="Georgia" w:cs="Arial"/>
          <w:sz w:val="22"/>
          <w:szCs w:val="22"/>
        </w:rPr>
        <w:t xml:space="preserve"> </w:t>
      </w:r>
      <w:r w:rsidR="00016939">
        <w:rPr>
          <w:rFonts w:ascii="Georgia" w:hAnsi="Georgia" w:cs="Arial"/>
          <w:sz w:val="22"/>
          <w:szCs w:val="22"/>
        </w:rPr>
        <w:t>on these forms</w:t>
      </w:r>
      <w:r w:rsidR="00CF5ED5">
        <w:rPr>
          <w:rFonts w:ascii="Georgia" w:hAnsi="Georgia" w:cs="Arial"/>
          <w:sz w:val="22"/>
          <w:szCs w:val="22"/>
        </w:rPr>
        <w:t>.</w:t>
      </w:r>
    </w:p>
    <w:p w14:paraId="468C8773" w14:textId="7A6870A7" w:rsidR="00EA02B7" w:rsidRDefault="00EA02B7" w:rsidP="00D0232D">
      <w:pPr>
        <w:spacing w:after="240"/>
        <w:ind w:left="540" w:right="576"/>
        <w:rPr>
          <w:rFonts w:ascii="Georgia" w:hAnsi="Georgia" w:cs="Arial"/>
          <w:sz w:val="22"/>
          <w:szCs w:val="22"/>
        </w:rPr>
      </w:pPr>
      <w:r w:rsidRPr="00EA02B7">
        <w:rPr>
          <w:rFonts w:ascii="Georgia" w:hAnsi="Georgia" w:cs="Arial"/>
          <w:sz w:val="22"/>
          <w:szCs w:val="22"/>
        </w:rPr>
        <w:t xml:space="preserve">Effective for dates of service on or </w:t>
      </w:r>
      <w:r w:rsidRPr="00BE4BE7">
        <w:rPr>
          <w:rFonts w:ascii="Georgia" w:hAnsi="Georgia" w:cs="Arial"/>
          <w:sz w:val="22"/>
          <w:szCs w:val="22"/>
        </w:rPr>
        <w:t xml:space="preserve">after </w:t>
      </w:r>
      <w:r w:rsidR="006C6C30">
        <w:rPr>
          <w:rFonts w:ascii="Georgia" w:hAnsi="Georgia" w:cs="Arial"/>
          <w:sz w:val="22"/>
          <w:szCs w:val="22"/>
        </w:rPr>
        <w:t>August 1, 2022</w:t>
      </w:r>
      <w:r w:rsidRPr="00BE4BE7">
        <w:rPr>
          <w:rFonts w:ascii="Georgia" w:hAnsi="Georgia" w:cs="Arial"/>
          <w:sz w:val="22"/>
          <w:szCs w:val="22"/>
        </w:rPr>
        <w:t xml:space="preserve">, MassHealth is </w:t>
      </w:r>
      <w:r w:rsidR="002973A5">
        <w:rPr>
          <w:rFonts w:ascii="Georgia" w:hAnsi="Georgia" w:cs="Arial"/>
          <w:sz w:val="22"/>
          <w:szCs w:val="22"/>
        </w:rPr>
        <w:t>expanding</w:t>
      </w:r>
      <w:r w:rsidR="008B0A9E">
        <w:rPr>
          <w:rFonts w:ascii="Georgia" w:hAnsi="Georgia" w:cs="Arial"/>
          <w:sz w:val="22"/>
          <w:szCs w:val="22"/>
        </w:rPr>
        <w:t xml:space="preserve"> the signature requirement to allow </w:t>
      </w:r>
      <w:r w:rsidR="00910035">
        <w:rPr>
          <w:rFonts w:ascii="Georgia" w:hAnsi="Georgia" w:cs="Arial"/>
          <w:sz w:val="22"/>
          <w:szCs w:val="22"/>
        </w:rPr>
        <w:t>electronic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8614A2">
        <w:rPr>
          <w:rFonts w:ascii="Georgia" w:hAnsi="Georgia" w:cs="Arial"/>
          <w:sz w:val="22"/>
          <w:szCs w:val="22"/>
        </w:rPr>
        <w:t>s</w:t>
      </w:r>
      <w:r w:rsidR="00153D9E">
        <w:rPr>
          <w:rFonts w:ascii="Georgia" w:hAnsi="Georgia" w:cs="Arial"/>
          <w:sz w:val="22"/>
          <w:szCs w:val="22"/>
        </w:rPr>
        <w:t>ignatures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CF5ED5">
        <w:rPr>
          <w:rFonts w:ascii="Georgia" w:hAnsi="Georgia" w:cs="Arial"/>
          <w:sz w:val="22"/>
          <w:szCs w:val="22"/>
        </w:rPr>
        <w:t xml:space="preserve">as an alternative to wet signatures </w:t>
      </w:r>
      <w:r w:rsidR="007D4E1A">
        <w:rPr>
          <w:rFonts w:ascii="Georgia" w:hAnsi="Georgia" w:cs="Arial"/>
          <w:sz w:val="22"/>
          <w:szCs w:val="22"/>
        </w:rPr>
        <w:t xml:space="preserve">on </w:t>
      </w:r>
      <w:r w:rsidR="00D47497">
        <w:rPr>
          <w:rFonts w:ascii="Georgia" w:hAnsi="Georgia" w:cs="Arial"/>
          <w:sz w:val="22"/>
          <w:szCs w:val="22"/>
        </w:rPr>
        <w:t xml:space="preserve">all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>, O</w:t>
      </w:r>
      <w:r w:rsidR="00664E52">
        <w:rPr>
          <w:rFonts w:ascii="Georgia" w:hAnsi="Georgia" w:cs="Arial"/>
          <w:sz w:val="22"/>
          <w:szCs w:val="22"/>
        </w:rPr>
        <w:t>XY</w:t>
      </w:r>
      <w:r w:rsidR="006C6C30">
        <w:rPr>
          <w:rFonts w:ascii="Georgia" w:hAnsi="Georgia" w:cs="Arial"/>
          <w:sz w:val="22"/>
          <w:szCs w:val="22"/>
        </w:rPr>
        <w:t xml:space="preserve">, </w:t>
      </w:r>
      <w:r w:rsidR="00D043A6">
        <w:rPr>
          <w:rFonts w:ascii="Georgia" w:hAnsi="Georgia" w:cs="Arial"/>
          <w:sz w:val="22"/>
          <w:szCs w:val="22"/>
        </w:rPr>
        <w:t>ORT and PRT</w:t>
      </w:r>
      <w:r w:rsidR="006C6C30">
        <w:rPr>
          <w:rFonts w:ascii="Georgia" w:hAnsi="Georgia" w:cs="Arial"/>
          <w:sz w:val="22"/>
          <w:szCs w:val="22"/>
        </w:rPr>
        <w:t xml:space="preserve"> </w:t>
      </w:r>
      <w:r w:rsidR="00291020">
        <w:rPr>
          <w:rFonts w:ascii="Georgia" w:hAnsi="Georgia" w:cs="Arial"/>
          <w:sz w:val="22"/>
          <w:szCs w:val="22"/>
        </w:rPr>
        <w:t>MNR</w:t>
      </w:r>
      <w:r w:rsidR="00D47497">
        <w:rPr>
          <w:rFonts w:ascii="Georgia" w:hAnsi="Georgia" w:cs="Arial"/>
          <w:sz w:val="22"/>
          <w:szCs w:val="22"/>
        </w:rPr>
        <w:t xml:space="preserve"> </w:t>
      </w:r>
      <w:r w:rsidR="00F21E45">
        <w:rPr>
          <w:rFonts w:ascii="Georgia" w:hAnsi="Georgia" w:cs="Arial"/>
          <w:sz w:val="22"/>
          <w:szCs w:val="22"/>
        </w:rPr>
        <w:t>forms</w:t>
      </w:r>
      <w:r w:rsidR="002C0DEC">
        <w:rPr>
          <w:rFonts w:ascii="Georgia" w:hAnsi="Georgia" w:cs="Arial"/>
          <w:sz w:val="22"/>
          <w:szCs w:val="22"/>
        </w:rPr>
        <w:t xml:space="preserve">. </w:t>
      </w:r>
      <w:r w:rsidR="00A97480">
        <w:rPr>
          <w:rFonts w:ascii="Georgia" w:hAnsi="Georgia" w:cs="Arial"/>
          <w:sz w:val="22"/>
          <w:szCs w:val="22"/>
        </w:rPr>
        <w:t>(Signature and date stamps are still not accepted.)</w:t>
      </w:r>
    </w:p>
    <w:p w14:paraId="1D126273" w14:textId="48A59941" w:rsidR="00172B33" w:rsidRPr="009A6F9C" w:rsidRDefault="00172B33" w:rsidP="009A6F9C">
      <w:pPr>
        <w:pStyle w:val="Heading1"/>
        <w:spacing w:after="240"/>
        <w:ind w:left="3470" w:hanging="2930"/>
      </w:pPr>
      <w:r w:rsidRPr="009A6F9C">
        <w:t>Acceptable Forms of Signature</w:t>
      </w:r>
      <w:r w:rsidR="0021091D" w:rsidRPr="009A6F9C">
        <w:t xml:space="preserve"> </w:t>
      </w:r>
      <w:r w:rsidR="00A97480" w:rsidRPr="009A6F9C">
        <w:t>for</w:t>
      </w:r>
      <w:r w:rsidR="0021091D" w:rsidRPr="009A6F9C">
        <w:t xml:space="preserve"> MNR Forms</w:t>
      </w:r>
    </w:p>
    <w:p w14:paraId="32D567DF" w14:textId="75D92AEB" w:rsidR="00E30D32" w:rsidRPr="00172B33" w:rsidRDefault="0021091D" w:rsidP="002339D4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DME, OXY, ORT and PRT MNRs, </w:t>
      </w:r>
      <w:r w:rsidR="00C90E6E" w:rsidRPr="003D6ED3">
        <w:rPr>
          <w:rFonts w:ascii="Georgia" w:hAnsi="Georgia" w:cs="Arial"/>
          <w:sz w:val="22"/>
          <w:szCs w:val="22"/>
        </w:rPr>
        <w:t>MassHealth</w:t>
      </w:r>
      <w:r w:rsidR="00C90E6E" w:rsidRPr="00172B33">
        <w:rPr>
          <w:rFonts w:ascii="Georgia" w:hAnsi="Georgia" w:cs="Arial"/>
          <w:sz w:val="22"/>
          <w:szCs w:val="22"/>
        </w:rPr>
        <w:t xml:space="preserve"> </w:t>
      </w:r>
      <w:r w:rsidR="00C90E6E" w:rsidRPr="003D6ED3">
        <w:rPr>
          <w:rFonts w:ascii="Georgia" w:hAnsi="Georgia" w:cs="Arial"/>
          <w:sz w:val="22"/>
          <w:szCs w:val="22"/>
        </w:rPr>
        <w:t xml:space="preserve">will accept </w:t>
      </w:r>
      <w:r>
        <w:rPr>
          <w:rFonts w:ascii="Georgia" w:hAnsi="Georgia" w:cs="Arial"/>
          <w:sz w:val="22"/>
          <w:szCs w:val="22"/>
        </w:rPr>
        <w:t xml:space="preserve">provider </w:t>
      </w:r>
      <w:r w:rsidR="00C90E6E" w:rsidRPr="003D6ED3">
        <w:rPr>
          <w:rFonts w:ascii="Georgia" w:hAnsi="Georgia" w:cs="Arial"/>
          <w:sz w:val="22"/>
          <w:szCs w:val="22"/>
        </w:rPr>
        <w:t xml:space="preserve">signatures executed by an authorized signatory in any of the following </w:t>
      </w:r>
      <w:r w:rsidR="00632D9B" w:rsidRPr="003D6ED3">
        <w:rPr>
          <w:rFonts w:ascii="Georgia" w:hAnsi="Georgia" w:cs="Arial"/>
          <w:sz w:val="22"/>
          <w:szCs w:val="22"/>
        </w:rPr>
        <w:t>formats:</w:t>
      </w:r>
    </w:p>
    <w:p w14:paraId="508B2AEF" w14:textId="38BE24D5" w:rsidR="002339D4" w:rsidRPr="00D0232D" w:rsidRDefault="00E30D32" w:rsidP="00D0232D">
      <w:pPr>
        <w:pStyle w:val="ListParagraph"/>
        <w:numPr>
          <w:ilvl w:val="0"/>
          <w:numId w:val="2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Traditional “wet signature” (ink on paper</w:t>
      </w:r>
      <w:r w:rsidR="00DC12EF" w:rsidRPr="00D0232D">
        <w:rPr>
          <w:rFonts w:ascii="Georgia" w:hAnsi="Georgia"/>
          <w:bCs/>
          <w:sz w:val="22"/>
          <w:szCs w:val="22"/>
        </w:rPr>
        <w:t>)</w:t>
      </w:r>
    </w:p>
    <w:p w14:paraId="64FD2ACD" w14:textId="6293B5AF" w:rsidR="002339D4" w:rsidRPr="00D0232D" w:rsidRDefault="00E30D32" w:rsidP="00D0232D">
      <w:pPr>
        <w:pStyle w:val="ListParagraph"/>
        <w:numPr>
          <w:ilvl w:val="0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Electronic signature that is either:</w:t>
      </w:r>
    </w:p>
    <w:p w14:paraId="390A6E1D" w14:textId="5D1C2EA2" w:rsidR="00E30D32" w:rsidRPr="00D0232D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Hand drawn using a mouse or finger if working from a touch screen device</w:t>
      </w:r>
    </w:p>
    <w:p w14:paraId="602F1916" w14:textId="3790BDEB" w:rsidR="00E30D32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E30D32">
        <w:rPr>
          <w:rFonts w:ascii="Georgia" w:hAnsi="Georgia"/>
          <w:bCs/>
          <w:sz w:val="22"/>
          <w:szCs w:val="22"/>
        </w:rPr>
        <w:t>An uploaded picture of the signatory’s hand drawn signature</w:t>
      </w:r>
    </w:p>
    <w:p w14:paraId="00AABC4D" w14:textId="1324FF3A" w:rsidR="00D464F8" w:rsidRPr="00D0232D" w:rsidRDefault="00E30D32" w:rsidP="00D0232D">
      <w:pPr>
        <w:pStyle w:val="ListParagraph"/>
        <w:numPr>
          <w:ilvl w:val="0"/>
          <w:numId w:val="24"/>
        </w:numPr>
        <w:spacing w:before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Electronic signatures affixed using</w:t>
      </w:r>
      <w:r w:rsidR="000610B6" w:rsidRPr="00D0232D">
        <w:rPr>
          <w:rFonts w:ascii="Georgia" w:hAnsi="Georgia"/>
          <w:bCs/>
          <w:sz w:val="22"/>
          <w:szCs w:val="22"/>
        </w:rPr>
        <w:t xml:space="preserve"> </w:t>
      </w:r>
      <w:r w:rsidRPr="00D0232D">
        <w:rPr>
          <w:rFonts w:ascii="Georgia" w:hAnsi="Georgia"/>
          <w:bCs/>
          <w:sz w:val="22"/>
          <w:szCs w:val="22"/>
        </w:rPr>
        <w:t>a</w:t>
      </w:r>
      <w:r w:rsidR="002B5AA4">
        <w:rPr>
          <w:rFonts w:ascii="Georgia" w:hAnsi="Georgia"/>
          <w:bCs/>
          <w:sz w:val="22"/>
          <w:szCs w:val="22"/>
        </w:rPr>
        <w:t>n appropriate</w:t>
      </w:r>
      <w:r w:rsidRPr="00D0232D">
        <w:rPr>
          <w:rFonts w:ascii="Georgia" w:hAnsi="Georgia"/>
          <w:bCs/>
          <w:sz w:val="22"/>
          <w:szCs w:val="22"/>
        </w:rPr>
        <w:t xml:space="preserve"> digital tool </w:t>
      </w:r>
      <w:r w:rsidR="002B5AA4">
        <w:rPr>
          <w:rFonts w:ascii="Georgia" w:hAnsi="Georgia"/>
          <w:bCs/>
          <w:sz w:val="22"/>
          <w:szCs w:val="22"/>
        </w:rPr>
        <w:t>including</w:t>
      </w:r>
      <w:r w:rsidR="0021091D" w:rsidRPr="00D0232D">
        <w:rPr>
          <w:rFonts w:ascii="Georgia" w:hAnsi="Georgia"/>
          <w:bCs/>
          <w:sz w:val="22"/>
          <w:szCs w:val="22"/>
        </w:rPr>
        <w:t>,</w:t>
      </w:r>
      <w:r w:rsidRPr="00D0232D">
        <w:rPr>
          <w:rFonts w:ascii="Georgia" w:hAnsi="Georgia"/>
          <w:bCs/>
          <w:sz w:val="22"/>
          <w:szCs w:val="22"/>
        </w:rPr>
        <w:t xml:space="preserve"> </w:t>
      </w:r>
      <w:r w:rsidR="00894F75" w:rsidRPr="00D0232D">
        <w:rPr>
          <w:rFonts w:ascii="Georgia" w:hAnsi="Georgia"/>
          <w:bCs/>
          <w:sz w:val="22"/>
          <w:szCs w:val="22"/>
        </w:rPr>
        <w:t>but not limited to:</w:t>
      </w:r>
    </w:p>
    <w:p w14:paraId="43313C6B" w14:textId="57ADED97" w:rsidR="00D464F8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Adobe Sign</w:t>
      </w:r>
    </w:p>
    <w:p w14:paraId="09E256EF" w14:textId="1D49FAC6" w:rsidR="00E30D32" w:rsidRPr="005A690C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DocuSign</w:t>
      </w:r>
    </w:p>
    <w:p w14:paraId="4B2DBE8E" w14:textId="275063FF" w:rsidR="00E30D32" w:rsidRDefault="00E30D32" w:rsidP="001A2A1D">
      <w:pPr>
        <w:spacing w:before="240" w:after="240"/>
        <w:ind w:left="720" w:right="576"/>
        <w:rPr>
          <w:rFonts w:ascii="Georgia" w:hAnsi="Georgia"/>
          <w:bCs/>
          <w:sz w:val="22"/>
          <w:szCs w:val="22"/>
        </w:rPr>
      </w:pPr>
      <w:r w:rsidRPr="00083BC5">
        <w:rPr>
          <w:rFonts w:ascii="Georgia" w:hAnsi="Georgia"/>
          <w:bCs/>
          <w:sz w:val="22"/>
          <w:szCs w:val="22"/>
        </w:rPr>
        <w:t>If using an electronic signature, the signature must be visible, include the signatory’s name and title, and must be accompanied by a signature date.</w:t>
      </w:r>
    </w:p>
    <w:p w14:paraId="4A4FA2F7" w14:textId="77777777" w:rsidR="00D0232D" w:rsidRDefault="00D023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7EA866A4" w14:textId="3395F14B" w:rsidR="0072502E" w:rsidRPr="00C577A3" w:rsidRDefault="00172B33" w:rsidP="00D0232D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One of the following n</w:t>
      </w:r>
      <w:r w:rsidR="0072502E" w:rsidRPr="00C577A3">
        <w:rPr>
          <w:rFonts w:ascii="Georgia" w:hAnsi="Georgia"/>
          <w:sz w:val="22"/>
          <w:szCs w:val="22"/>
        </w:rPr>
        <w:t xml:space="preserve">otations </w:t>
      </w:r>
      <w:r w:rsidR="00235281">
        <w:rPr>
          <w:rFonts w:ascii="Georgia" w:hAnsi="Georgia"/>
          <w:sz w:val="22"/>
          <w:szCs w:val="22"/>
        </w:rPr>
        <w:t xml:space="preserve">must be included to </w:t>
      </w:r>
      <w:r w:rsidR="0072502E" w:rsidRPr="00C577A3">
        <w:rPr>
          <w:rFonts w:ascii="Georgia" w:hAnsi="Georgia"/>
          <w:sz w:val="22"/>
          <w:szCs w:val="22"/>
        </w:rPr>
        <w:t xml:space="preserve">indicate that the </w:t>
      </w:r>
      <w:r w:rsidR="00235281">
        <w:rPr>
          <w:rFonts w:ascii="Georgia" w:hAnsi="Georgia"/>
          <w:sz w:val="22"/>
          <w:szCs w:val="22"/>
        </w:rPr>
        <w:t>signatory’s</w:t>
      </w:r>
      <w:r w:rsidR="0072502E" w:rsidRPr="00C577A3">
        <w:rPr>
          <w:rFonts w:ascii="Georgia" w:hAnsi="Georgia"/>
          <w:sz w:val="22"/>
          <w:szCs w:val="22"/>
        </w:rPr>
        <w:t xml:space="preserve"> name, typically applied in typed format</w:t>
      </w:r>
      <w:r w:rsidR="00FC00E7">
        <w:rPr>
          <w:rFonts w:ascii="Georgia" w:hAnsi="Georgia"/>
          <w:sz w:val="22"/>
          <w:szCs w:val="22"/>
        </w:rPr>
        <w:t xml:space="preserve"> </w:t>
      </w:r>
      <w:r w:rsidR="00FC00E7" w:rsidRPr="002B54D9">
        <w:rPr>
          <w:rFonts w:ascii="Georgia" w:hAnsi="Georgia"/>
          <w:sz w:val="22"/>
          <w:szCs w:val="22"/>
        </w:rPr>
        <w:t>alongside the electronic signature</w:t>
      </w:r>
      <w:r w:rsidR="0072502E" w:rsidRPr="00C577A3">
        <w:rPr>
          <w:rFonts w:ascii="Georgia" w:hAnsi="Georgia"/>
          <w:sz w:val="22"/>
          <w:szCs w:val="22"/>
        </w:rPr>
        <w:t>, was electronically signed:</w:t>
      </w:r>
    </w:p>
    <w:p w14:paraId="1D769798" w14:textId="7269B9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Electronically signed by</w:t>
      </w:r>
    </w:p>
    <w:p w14:paraId="69A258FD" w14:textId="1CAB4B05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Authenticated by</w:t>
      </w:r>
    </w:p>
    <w:p w14:paraId="143CD9A6" w14:textId="3C4ACD1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Approved by</w:t>
      </w:r>
    </w:p>
    <w:p w14:paraId="7D7672D1" w14:textId="21FE8541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Completed by</w:t>
      </w:r>
    </w:p>
    <w:p w14:paraId="441FC100" w14:textId="4FFFC6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Finalized by</w:t>
      </w:r>
    </w:p>
    <w:p w14:paraId="113BE742" w14:textId="227C9F78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Signed by</w:t>
      </w:r>
    </w:p>
    <w:p w14:paraId="4AF0D4F2" w14:textId="18BE1A33" w:rsid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Validated by</w:t>
      </w:r>
    </w:p>
    <w:p w14:paraId="67590D6C" w14:textId="142634A3" w:rsidR="0072502E" w:rsidRPr="00D0232D" w:rsidRDefault="0072502E" w:rsidP="009A6F9C">
      <w:pPr>
        <w:pStyle w:val="ListParagraph"/>
        <w:numPr>
          <w:ilvl w:val="1"/>
          <w:numId w:val="26"/>
        </w:numPr>
        <w:spacing w:after="240"/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Sealed by</w:t>
      </w:r>
    </w:p>
    <w:p w14:paraId="0BA0B94A" w14:textId="13B6B899" w:rsidR="0035314E" w:rsidRPr="009A6F9C" w:rsidRDefault="0035314E" w:rsidP="009A6F9C">
      <w:pPr>
        <w:pStyle w:val="Heading1"/>
        <w:spacing w:after="240"/>
        <w:ind w:left="3470" w:hanging="2930"/>
      </w:pPr>
      <w:r w:rsidRPr="009A6F9C">
        <w:t>Unacceptable as Signatures</w:t>
      </w:r>
    </w:p>
    <w:p w14:paraId="51C666FE" w14:textId="548FCACF" w:rsidR="00A97480" w:rsidRPr="00083BC5" w:rsidRDefault="0035314E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T</w:t>
      </w:r>
      <w:r w:rsidR="00A97480" w:rsidRPr="00145E27">
        <w:rPr>
          <w:rFonts w:ascii="Georgia" w:hAnsi="Georgia"/>
          <w:bCs/>
          <w:sz w:val="22"/>
          <w:szCs w:val="22"/>
        </w:rPr>
        <w:t>yped text of a name not generated by a digital tool, even in computer-generated cursive script, or an electronic symbol, are not acceptable forms of electronic signature. A signature stamp</w:t>
      </w:r>
      <w:r w:rsidR="00FC00E7">
        <w:rPr>
          <w:rFonts w:ascii="Georgia" w:hAnsi="Georgia"/>
          <w:bCs/>
          <w:sz w:val="22"/>
          <w:szCs w:val="22"/>
        </w:rPr>
        <w:t xml:space="preserve"> </w:t>
      </w:r>
      <w:r w:rsidR="00FC00E7" w:rsidRPr="002B54D9">
        <w:rPr>
          <w:rFonts w:ascii="Georgia" w:hAnsi="Georgia"/>
          <w:bCs/>
          <w:sz w:val="22"/>
          <w:szCs w:val="22"/>
        </w:rPr>
        <w:t>(a tool used to hand stamp a prescriber’s or DME provider’s name)</w:t>
      </w:r>
      <w:r w:rsidR="00A97480" w:rsidRPr="00145E27">
        <w:rPr>
          <w:rFonts w:ascii="Georgia" w:hAnsi="Georgia"/>
          <w:bCs/>
          <w:sz w:val="22"/>
          <w:szCs w:val="22"/>
        </w:rPr>
        <w:t xml:space="preserve"> does not constitute an electronic signature</w:t>
      </w:r>
      <w:r w:rsidR="00A97480">
        <w:rPr>
          <w:rFonts w:ascii="Georgia" w:hAnsi="Georgia"/>
          <w:bCs/>
          <w:sz w:val="22"/>
          <w:szCs w:val="22"/>
        </w:rPr>
        <w:t xml:space="preserve"> and is</w:t>
      </w:r>
      <w:r>
        <w:rPr>
          <w:rFonts w:ascii="Georgia" w:hAnsi="Georgia"/>
          <w:bCs/>
          <w:sz w:val="22"/>
          <w:szCs w:val="22"/>
        </w:rPr>
        <w:t xml:space="preserve"> also</w:t>
      </w:r>
      <w:r w:rsidR="00A97480">
        <w:rPr>
          <w:rFonts w:ascii="Georgia" w:hAnsi="Georgia"/>
          <w:bCs/>
          <w:sz w:val="22"/>
          <w:szCs w:val="22"/>
        </w:rPr>
        <w:t xml:space="preserve"> not acceptable</w:t>
      </w:r>
      <w:r w:rsidR="00A97480" w:rsidRPr="00145E27">
        <w:rPr>
          <w:rFonts w:ascii="Georgia" w:hAnsi="Georgia"/>
          <w:bCs/>
          <w:sz w:val="22"/>
          <w:szCs w:val="22"/>
        </w:rPr>
        <w:t>.</w:t>
      </w:r>
    </w:p>
    <w:p w14:paraId="0BFCCDB7" w14:textId="77777777" w:rsidR="0072502E" w:rsidRPr="009A6F9C" w:rsidRDefault="0072502E" w:rsidP="009A6F9C">
      <w:pPr>
        <w:pStyle w:val="Heading1"/>
        <w:spacing w:after="240"/>
        <w:ind w:left="3470" w:hanging="2930"/>
      </w:pPr>
      <w:r w:rsidRPr="009A6F9C">
        <w:t>Recordkeeping</w:t>
      </w:r>
    </w:p>
    <w:p w14:paraId="32B33840" w14:textId="4CA3915D" w:rsidR="00291020" w:rsidRPr="00D0232D" w:rsidRDefault="00291020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Providers must maintain validated and authenticated electronically signed MassHealth MNR forms in the member</w:t>
      </w:r>
      <w:r w:rsidR="00326F70" w:rsidRPr="00D0232D">
        <w:rPr>
          <w:rFonts w:ascii="Georgia" w:hAnsi="Georgia"/>
          <w:bCs/>
          <w:sz w:val="22"/>
          <w:szCs w:val="22"/>
        </w:rPr>
        <w:t>’</w:t>
      </w:r>
      <w:r w:rsidRPr="00D0232D">
        <w:rPr>
          <w:rFonts w:ascii="Georgia" w:hAnsi="Georgia"/>
          <w:bCs/>
          <w:sz w:val="22"/>
          <w:szCs w:val="22"/>
        </w:rPr>
        <w:t>s records in accordance with</w:t>
      </w:r>
      <w:r w:rsidR="000B47D9" w:rsidRPr="00D0232D">
        <w:rPr>
          <w:rFonts w:ascii="Georgia" w:hAnsi="Georgia"/>
          <w:bCs/>
          <w:sz w:val="22"/>
          <w:szCs w:val="22"/>
        </w:rPr>
        <w:t xml:space="preserve"> MassHealth</w:t>
      </w:r>
      <w:r w:rsidR="005C1849" w:rsidRPr="00D0232D">
        <w:rPr>
          <w:rFonts w:ascii="Georgia" w:hAnsi="Georgia"/>
          <w:bCs/>
          <w:sz w:val="22"/>
          <w:szCs w:val="22"/>
        </w:rPr>
        <w:t>-</w:t>
      </w:r>
      <w:r w:rsidRPr="00D0232D">
        <w:rPr>
          <w:rFonts w:ascii="Georgia" w:hAnsi="Georgia"/>
          <w:bCs/>
          <w:sz w:val="22"/>
          <w:szCs w:val="22"/>
        </w:rPr>
        <w:t xml:space="preserve"> recordkeeping requirements.</w:t>
      </w:r>
    </w:p>
    <w:p w14:paraId="524535DD" w14:textId="48554413" w:rsidR="00192D0B" w:rsidRPr="009A6F9C" w:rsidRDefault="00192D0B" w:rsidP="009A6F9C">
      <w:pPr>
        <w:pStyle w:val="Heading1"/>
        <w:spacing w:after="240"/>
        <w:ind w:left="3470" w:hanging="2930"/>
      </w:pPr>
      <w:r w:rsidRPr="009A6F9C">
        <w:t>MassHealth Medical Necessity Forms</w:t>
      </w:r>
    </w:p>
    <w:p w14:paraId="06920200" w14:textId="77777777" w:rsidR="00C24718" w:rsidRPr="00D0232D" w:rsidRDefault="00C24718" w:rsidP="00C24718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 w:rsidRPr="6CCB84FE">
        <w:rPr>
          <w:rFonts w:ascii="Georgia" w:hAnsi="Georgia"/>
          <w:sz w:val="22"/>
          <w:szCs w:val="22"/>
        </w:rPr>
        <w:t xml:space="preserve">MassHealth </w:t>
      </w:r>
      <w:r>
        <w:rPr>
          <w:rFonts w:ascii="Georgia" w:hAnsi="Georgia"/>
          <w:sz w:val="22"/>
          <w:szCs w:val="22"/>
        </w:rPr>
        <w:t>has</w:t>
      </w:r>
      <w:r w:rsidRPr="6CCB84FE">
        <w:rPr>
          <w:rFonts w:ascii="Georgia" w:hAnsi="Georgia"/>
          <w:sz w:val="22"/>
          <w:szCs w:val="22"/>
        </w:rPr>
        <w:t xml:space="preserve"> updat</w:t>
      </w:r>
      <w:r>
        <w:rPr>
          <w:rFonts w:ascii="Georgia" w:hAnsi="Georgia"/>
          <w:sz w:val="22"/>
          <w:szCs w:val="22"/>
        </w:rPr>
        <w:t>ed</w:t>
      </w:r>
      <w:r w:rsidRPr="6CCB84FE">
        <w:rPr>
          <w:rFonts w:ascii="Georgia" w:hAnsi="Georgia"/>
          <w:sz w:val="22"/>
          <w:szCs w:val="22"/>
        </w:rPr>
        <w:t xml:space="preserve"> all </w:t>
      </w:r>
      <w:r>
        <w:rPr>
          <w:rFonts w:ascii="Georgia" w:hAnsi="Georgia"/>
          <w:sz w:val="22"/>
          <w:szCs w:val="22"/>
        </w:rPr>
        <w:t xml:space="preserve">DME, OXY, ORT, and PRT </w:t>
      </w:r>
      <w:hyperlink r:id="rId13" w:history="1">
        <w:r>
          <w:rPr>
            <w:rStyle w:val="Hyperlink"/>
            <w:rFonts w:ascii="Georgia" w:hAnsi="Georgia"/>
            <w:sz w:val="22"/>
            <w:szCs w:val="22"/>
          </w:rPr>
          <w:t>Medical Necessity Review forms</w:t>
        </w:r>
      </w:hyperlink>
      <w:r w:rsidRPr="6CCB84FE">
        <w:rPr>
          <w:rFonts w:ascii="Georgia" w:hAnsi="Georgia"/>
          <w:sz w:val="22"/>
          <w:szCs w:val="22"/>
        </w:rPr>
        <w:t xml:space="preserve"> found </w:t>
      </w:r>
      <w:r>
        <w:rPr>
          <w:rFonts w:ascii="Georgia" w:hAnsi="Georgia"/>
          <w:sz w:val="22"/>
          <w:szCs w:val="22"/>
        </w:rPr>
        <w:t>i</w:t>
      </w:r>
      <w:r w:rsidRPr="6CCB84FE">
        <w:rPr>
          <w:rFonts w:ascii="Georgia" w:hAnsi="Georgia"/>
          <w:sz w:val="22"/>
          <w:szCs w:val="22"/>
        </w:rPr>
        <w:t xml:space="preserve">n the MassHealth Provider Library to </w:t>
      </w:r>
      <w:r>
        <w:rPr>
          <w:rFonts w:ascii="Georgia" w:hAnsi="Georgia"/>
          <w:sz w:val="22"/>
          <w:szCs w:val="22"/>
        </w:rPr>
        <w:t xml:space="preserve">allow for </w:t>
      </w:r>
      <w:r w:rsidRPr="6CCB84FE">
        <w:rPr>
          <w:rFonts w:ascii="Georgia" w:hAnsi="Georgia"/>
          <w:sz w:val="22"/>
          <w:szCs w:val="22"/>
        </w:rPr>
        <w:t xml:space="preserve">electronic signature along with the traditional wet signature as an acceptable method of executing </w:t>
      </w:r>
      <w:r>
        <w:rPr>
          <w:rFonts w:ascii="Georgia" w:hAnsi="Georgia"/>
          <w:sz w:val="22"/>
          <w:szCs w:val="22"/>
        </w:rPr>
        <w:t>the MNR f</w:t>
      </w:r>
      <w:r w:rsidRPr="0091103D">
        <w:rPr>
          <w:rFonts w:ascii="Georgia" w:hAnsi="Georgia"/>
          <w:sz w:val="22"/>
          <w:szCs w:val="22"/>
        </w:rPr>
        <w:t>orms</w:t>
      </w:r>
      <w:r>
        <w:rPr>
          <w:rFonts w:ascii="Georgia" w:hAnsi="Georgia"/>
          <w:sz w:val="22"/>
          <w:szCs w:val="22"/>
        </w:rPr>
        <w:t>.</w:t>
      </w:r>
    </w:p>
    <w:p w14:paraId="174311B1" w14:textId="77777777" w:rsidR="003904A6" w:rsidRPr="000A2E9C" w:rsidRDefault="003904A6" w:rsidP="00D0232D">
      <w:pPr>
        <w:pStyle w:val="Heading1"/>
        <w:spacing w:after="240"/>
        <w:ind w:left="3470" w:hanging="2930"/>
      </w:pPr>
      <w:r w:rsidRPr="00A27473">
        <w:t>MassHealth Website</w:t>
      </w:r>
    </w:p>
    <w:p w14:paraId="030A75C4" w14:textId="77777777" w:rsidR="003904A6" w:rsidRPr="0004583A" w:rsidRDefault="003904A6" w:rsidP="004B5696">
      <w:pPr>
        <w:widowControl w:val="0"/>
        <w:spacing w:after="120"/>
        <w:ind w:left="54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4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165A92B9" w14:textId="77777777" w:rsidR="00C24718" w:rsidRDefault="00C24718" w:rsidP="00C24718">
      <w:pPr>
        <w:spacing w:after="240"/>
        <w:ind w:left="540"/>
        <w:rPr>
          <w:rFonts w:ascii="Georgia" w:hAnsi="Georgia" w:cs="Arial"/>
          <w:sz w:val="22"/>
          <w:szCs w:val="22"/>
        </w:rPr>
      </w:pPr>
      <w:hyperlink r:id="rId15" w:history="1">
        <w:r w:rsidRPr="005776D7">
          <w:rPr>
            <w:rStyle w:val="Hyperlink"/>
            <w:rFonts w:ascii="Georgia" w:hAnsi="Georgia"/>
            <w:sz w:val="22"/>
            <w:szCs w:val="22"/>
          </w:rPr>
          <w:t>Sign up</w:t>
        </w:r>
      </w:hyperlink>
      <w:r w:rsidRPr="005776D7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letters.</w:t>
      </w:r>
    </w:p>
    <w:p w14:paraId="1F5BE442" w14:textId="77777777" w:rsidR="00836D22" w:rsidRPr="00C66371" w:rsidRDefault="00836D22" w:rsidP="00D0232D">
      <w:pPr>
        <w:pStyle w:val="Heading1"/>
        <w:spacing w:after="240"/>
        <w:ind w:left="3470" w:hanging="2930"/>
      </w:pPr>
      <w:r w:rsidRPr="00C66371">
        <w:t>Questions</w:t>
      </w:r>
    </w:p>
    <w:p w14:paraId="3E9F7D00" w14:textId="77777777" w:rsidR="00C24718" w:rsidRDefault="00C24718" w:rsidP="00C24718">
      <w:pPr>
        <w:pStyle w:val="BodyTextIndent"/>
        <w:spacing w:before="0" w:after="240" w:afterAutospacing="0"/>
        <w:ind w:left="540"/>
      </w:pPr>
      <w:r>
        <w:t xml:space="preserve">If you have any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p w14:paraId="020E80F6" w14:textId="266042F3" w:rsidR="0058681D" w:rsidRPr="00D0232D" w:rsidRDefault="0058681D" w:rsidP="00D0232D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</w:p>
    <w:p w14:paraId="01760ED3" w14:textId="77777777" w:rsidR="00A31C52" w:rsidRPr="00A31C52" w:rsidRDefault="00A31C52" w:rsidP="009A6F9C">
      <w:pPr>
        <w:pStyle w:val="Heading1"/>
        <w:spacing w:after="240"/>
        <w:ind w:left="3470" w:hanging="2930"/>
      </w:pPr>
      <w:r w:rsidRPr="00A31C52">
        <w:lastRenderedPageBreak/>
        <w:t>Contact Information for MassHealth LTSS Provider Service Center</w:t>
      </w:r>
    </w:p>
    <w:p w14:paraId="292363A3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Phone:</w:t>
      </w:r>
      <w:r w:rsidR="00A75E8A">
        <w:rPr>
          <w:rFonts w:ascii="Georgia" w:hAnsi="Georgia" w:cs="Arial"/>
          <w:sz w:val="22"/>
          <w:szCs w:val="22"/>
        </w:rPr>
        <w:t xml:space="preserve"> </w:t>
      </w:r>
      <w:r w:rsidR="00A75E8A">
        <w:rPr>
          <w:rFonts w:ascii="Georgia" w:hAnsi="Georgia" w:cs="Arial"/>
          <w:sz w:val="22"/>
          <w:szCs w:val="22"/>
        </w:rPr>
        <w:tab/>
        <w:t>Toll-free (844) 368-5184</w:t>
      </w:r>
    </w:p>
    <w:p w14:paraId="4DB22A6B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  <w:t>support@masshealthltss.com</w:t>
      </w:r>
    </w:p>
    <w:p w14:paraId="47121922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  <w:t>www.MassHealthLTSS.com</w:t>
      </w:r>
    </w:p>
    <w:p w14:paraId="1C5B0FCF" w14:textId="77777777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14:paraId="6C7A4599" w14:textId="3A0C75CD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A31C52">
        <w:rPr>
          <w:rFonts w:ascii="Georgia" w:hAnsi="Georgia" w:cs="Arial"/>
          <w:sz w:val="22"/>
          <w:szCs w:val="22"/>
        </w:rPr>
        <w:t>PO Box 159108</w:t>
      </w:r>
    </w:p>
    <w:p w14:paraId="29CCF0C6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Boston, MA 02215</w:t>
      </w:r>
    </w:p>
    <w:p w14:paraId="6E2D7173" w14:textId="688C2D90" w:rsidR="00A31C52" w:rsidRDefault="00A31C52" w:rsidP="009A6F9C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Fax:</w:t>
      </w:r>
      <w:r w:rsidRPr="00A31C52">
        <w:rPr>
          <w:rFonts w:ascii="Georgia" w:hAnsi="Georgia" w:cs="Arial"/>
          <w:sz w:val="22"/>
          <w:szCs w:val="22"/>
        </w:rPr>
        <w:tab/>
        <w:t>(888) 832-3006</w:t>
      </w:r>
    </w:p>
    <w:sectPr w:rsidR="00A31C52" w:rsidSect="000202EB">
      <w:headerReference w:type="even" r:id="rId16"/>
      <w:headerReference w:type="default" r:id="rId17"/>
      <w:footerReference w:type="even" r:id="rId18"/>
      <w:type w:val="continuous"/>
      <w:pgSz w:w="12240" w:h="15840" w:code="1"/>
      <w:pgMar w:top="1236" w:right="1080" w:bottom="1260" w:left="1080" w:header="0" w:footer="609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8357" w14:textId="77777777" w:rsidR="002F3218" w:rsidRDefault="002F3218" w:rsidP="00D65B5E">
      <w:r>
        <w:separator/>
      </w:r>
    </w:p>
  </w:endnote>
  <w:endnote w:type="continuationSeparator" w:id="0">
    <w:p w14:paraId="0EED65A2" w14:textId="77777777" w:rsidR="002F3218" w:rsidRDefault="002F3218" w:rsidP="00D65B5E">
      <w:r>
        <w:continuationSeparator/>
      </w:r>
    </w:p>
  </w:endnote>
  <w:endnote w:type="continuationNotice" w:id="1">
    <w:p w14:paraId="4DF24C28" w14:textId="77777777" w:rsidR="002F3218" w:rsidRDefault="002F3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8776" w14:textId="77777777" w:rsidR="00C7382A" w:rsidRDefault="00C7382A" w:rsidP="00C7382A">
    <w:pPr>
      <w:ind w:left="576"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501B44D" w14:textId="77777777" w:rsidR="00C7382A" w:rsidRDefault="00C73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7929" w14:textId="77777777" w:rsidR="000202EB" w:rsidRDefault="000202EB" w:rsidP="000202EB">
    <w:pPr>
      <w:ind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CD4D52B" w14:textId="77777777"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A566" w14:textId="77777777" w:rsidR="00C7382A" w:rsidRDefault="00C73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1D1B" w14:textId="77777777" w:rsidR="002F3218" w:rsidRDefault="002F3218" w:rsidP="00D65B5E">
      <w:r>
        <w:separator/>
      </w:r>
    </w:p>
  </w:footnote>
  <w:footnote w:type="continuationSeparator" w:id="0">
    <w:p w14:paraId="3C2C19D7" w14:textId="77777777" w:rsidR="002F3218" w:rsidRDefault="002F3218" w:rsidP="00D65B5E">
      <w:r>
        <w:continuationSeparator/>
      </w:r>
    </w:p>
  </w:footnote>
  <w:footnote w:type="continuationNotice" w:id="1">
    <w:p w14:paraId="20D45073" w14:textId="77777777" w:rsidR="002F3218" w:rsidRDefault="002F3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F4F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3E814F4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5978B15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637B172" w14:textId="77777777" w:rsidR="00297559" w:rsidRPr="00C66371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219F124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6E8DA3B5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4ACE362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</w:p>
  <w:p w14:paraId="63FFBF65" w14:textId="77777777" w:rsidR="00297559" w:rsidRDefault="00297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4E63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555FE9D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4F158DEC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8F27C1E" w14:textId="77777777" w:rsidR="00751A66" w:rsidRPr="00C66371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59903528" w14:textId="77777777" w:rsid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0C542A75" w14:textId="77777777" w:rsidR="00D65B5E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13ED85B3" w14:textId="77777777" w:rsidR="00860377" w:rsidRP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60B0" w14:textId="77777777" w:rsidR="0058681D" w:rsidRDefault="0058681D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31D20E63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27ECC9F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98DF966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26A57D12" w14:textId="161F2D1A" w:rsidR="00955D64" w:rsidRPr="00955D64" w:rsidRDefault="00955D64" w:rsidP="006F6B0E">
    <w:pPr>
      <w:tabs>
        <w:tab w:val="left" w:pos="5040"/>
      </w:tabs>
      <w:suppressAutoHyphens/>
      <w:ind w:left="5314" w:hanging="274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 xml:space="preserve">Durable Medical Equipment </w:t>
    </w:r>
    <w:r w:rsidR="00B41396">
      <w:rPr>
        <w:rFonts w:ascii="Georgia" w:hAnsi="Georgia" w:cs="Arial"/>
        <w:b/>
        <w:color w:val="1F497D"/>
        <w:sz w:val="24"/>
        <w:szCs w:val="24"/>
      </w:rPr>
      <w:br/>
      <w:t xml:space="preserve">Provider </w:t>
    </w:r>
    <w:r w:rsidR="007D25B3">
      <w:rPr>
        <w:rFonts w:ascii="Georgia" w:hAnsi="Georgia" w:cs="Arial"/>
        <w:b/>
        <w:color w:val="1F497D"/>
        <w:sz w:val="24"/>
        <w:szCs w:val="24"/>
      </w:rPr>
      <w:t>Bulletin 31</w:t>
    </w:r>
  </w:p>
  <w:p w14:paraId="2A1A8B14" w14:textId="2AC38B4E" w:rsidR="001071E6" w:rsidRPr="006F6B0E" w:rsidRDefault="001A44B7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6F6B0E">
      <w:rPr>
        <w:rFonts w:ascii="Georgia" w:hAnsi="Georgia" w:cs="Arial"/>
        <w:b/>
        <w:color w:val="1F497D"/>
        <w:sz w:val="24"/>
        <w:szCs w:val="24"/>
      </w:rPr>
      <w:t>July</w:t>
    </w:r>
    <w:r w:rsidR="001071E6" w:rsidRPr="006F6B0E">
      <w:rPr>
        <w:rFonts w:ascii="Georgia" w:hAnsi="Georgia" w:cs="Arial"/>
        <w:b/>
        <w:color w:val="1F497D"/>
        <w:sz w:val="24"/>
        <w:szCs w:val="24"/>
      </w:rPr>
      <w:t xml:space="preserve"> </w:t>
    </w:r>
    <w:r w:rsidR="00955D64" w:rsidRPr="006F6B0E">
      <w:rPr>
        <w:rFonts w:ascii="Georgia" w:hAnsi="Georgia" w:cs="Arial"/>
        <w:b/>
        <w:color w:val="1F497D"/>
        <w:sz w:val="24"/>
        <w:szCs w:val="24"/>
      </w:rPr>
      <w:t>2022</w:t>
    </w:r>
  </w:p>
  <w:p w14:paraId="57563C74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225A2534" w14:textId="77777777" w:rsidR="001071E6" w:rsidRDefault="001071E6">
    <w:pPr>
      <w:pStyle w:val="Header"/>
    </w:pPr>
  </w:p>
  <w:p w14:paraId="7752076A" w14:textId="77777777" w:rsidR="0058681D" w:rsidRDefault="005868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AA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2F5C966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2A3C03C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F8AC1F0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593ED932" w14:textId="593E6D56" w:rsidR="00955D64" w:rsidRPr="00955D64" w:rsidRDefault="00955D64" w:rsidP="006F6B0E">
    <w:pPr>
      <w:tabs>
        <w:tab w:val="left" w:pos="5040"/>
      </w:tabs>
      <w:suppressAutoHyphens/>
      <w:ind w:left="5314" w:hanging="274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 xml:space="preserve">Durable Medical Equipment </w:t>
    </w:r>
    <w:r w:rsidR="00B41396">
      <w:rPr>
        <w:rFonts w:ascii="Georgia" w:hAnsi="Georgia" w:cs="Arial"/>
        <w:b/>
        <w:color w:val="1F497D"/>
        <w:sz w:val="24"/>
        <w:szCs w:val="24"/>
      </w:rPr>
      <w:br/>
      <w:t xml:space="preserve">Provider Bulletin </w:t>
    </w:r>
    <w:r w:rsidR="00E13B32">
      <w:rPr>
        <w:rFonts w:ascii="Georgia" w:hAnsi="Georgia" w:cs="Arial"/>
        <w:b/>
        <w:color w:val="1F497D"/>
        <w:sz w:val="24"/>
        <w:szCs w:val="24"/>
      </w:rPr>
      <w:t>31</w:t>
    </w:r>
  </w:p>
  <w:p w14:paraId="140761A4" w14:textId="24649EE5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</w:t>
    </w:r>
    <w:r w:rsidR="002B54D9">
      <w:rPr>
        <w:rFonts w:ascii="Georgia" w:hAnsi="Georgia" w:cs="Arial"/>
        <w:b/>
        <w:color w:val="244061" w:themeColor="accent1" w:themeShade="80"/>
        <w:sz w:val="24"/>
        <w:szCs w:val="24"/>
      </w:rPr>
      <w:t>ly</w:t>
    </w:r>
    <w:r>
      <w:rPr>
        <w:rFonts w:ascii="Georgia" w:hAnsi="Georgia" w:cs="Arial"/>
        <w:b/>
        <w:color w:val="244061" w:themeColor="accent1" w:themeShade="80"/>
        <w:sz w:val="24"/>
        <w:szCs w:val="24"/>
      </w:rPr>
      <w:t xml:space="preserve"> 2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022</w:t>
    </w:r>
  </w:p>
  <w:p w14:paraId="7A39803B" w14:textId="77777777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3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0AF9455B" w14:textId="77777777" w:rsidR="00297559" w:rsidRPr="00860377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219E72F9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344"/>
    <w:multiLevelType w:val="hybridMultilevel"/>
    <w:tmpl w:val="CE10C052"/>
    <w:lvl w:ilvl="0" w:tplc="D1D0AD16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24866F0A"/>
    <w:multiLevelType w:val="hybridMultilevel"/>
    <w:tmpl w:val="50B2545A"/>
    <w:lvl w:ilvl="0" w:tplc="F302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F3987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B2C61F3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D071815"/>
    <w:multiLevelType w:val="hybridMultilevel"/>
    <w:tmpl w:val="26E81BDE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2F34712"/>
    <w:multiLevelType w:val="hybridMultilevel"/>
    <w:tmpl w:val="F386125C"/>
    <w:lvl w:ilvl="0" w:tplc="F45885A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6F6D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9E006D7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1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1FB"/>
    <w:multiLevelType w:val="hybridMultilevel"/>
    <w:tmpl w:val="4DC0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600F"/>
    <w:multiLevelType w:val="hybridMultilevel"/>
    <w:tmpl w:val="7062FFCA"/>
    <w:lvl w:ilvl="0" w:tplc="F82AF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3C27295"/>
    <w:multiLevelType w:val="hybridMultilevel"/>
    <w:tmpl w:val="2D3A9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BC701F"/>
    <w:multiLevelType w:val="hybridMultilevel"/>
    <w:tmpl w:val="FF80593E"/>
    <w:lvl w:ilvl="0" w:tplc="0E6E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1612C1"/>
    <w:multiLevelType w:val="hybridMultilevel"/>
    <w:tmpl w:val="57889902"/>
    <w:lvl w:ilvl="0" w:tplc="A3906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2B6"/>
    <w:multiLevelType w:val="hybridMultilevel"/>
    <w:tmpl w:val="6B8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91D64"/>
    <w:multiLevelType w:val="hybridMultilevel"/>
    <w:tmpl w:val="C74C5E18"/>
    <w:lvl w:ilvl="0" w:tplc="7290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71DE3"/>
    <w:multiLevelType w:val="hybridMultilevel"/>
    <w:tmpl w:val="DE68F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6905CD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400175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F252274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594C9F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B47B1"/>
    <w:multiLevelType w:val="hybridMultilevel"/>
    <w:tmpl w:val="784EBB62"/>
    <w:lvl w:ilvl="0" w:tplc="6CC2BA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7A5864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1"/>
  </w:num>
  <w:num w:numId="5">
    <w:abstractNumId w:val="22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21"/>
  </w:num>
  <w:num w:numId="12">
    <w:abstractNumId w:val="4"/>
  </w:num>
  <w:num w:numId="13">
    <w:abstractNumId w:val="23"/>
  </w:num>
  <w:num w:numId="14">
    <w:abstractNumId w:val="25"/>
  </w:num>
  <w:num w:numId="15">
    <w:abstractNumId w:val="2"/>
  </w:num>
  <w:num w:numId="16">
    <w:abstractNumId w:val="9"/>
  </w:num>
  <w:num w:numId="17">
    <w:abstractNumId w:val="16"/>
  </w:num>
  <w:num w:numId="18">
    <w:abstractNumId w:val="6"/>
  </w:num>
  <w:num w:numId="19">
    <w:abstractNumId w:val="5"/>
  </w:num>
  <w:num w:numId="20">
    <w:abstractNumId w:val="24"/>
  </w:num>
  <w:num w:numId="21">
    <w:abstractNumId w:val="19"/>
  </w:num>
  <w:num w:numId="22">
    <w:abstractNumId w:val="17"/>
  </w:num>
  <w:num w:numId="23">
    <w:abstractNumId w:val="15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2Mza1MDMyMrI0NjBU0lEKTi0uzszPAykwrAUAOiXkSiwAAAA="/>
  </w:docVars>
  <w:rsids>
    <w:rsidRoot w:val="002F0836"/>
    <w:rsid w:val="00000023"/>
    <w:rsid w:val="000057BF"/>
    <w:rsid w:val="00005E07"/>
    <w:rsid w:val="000122E5"/>
    <w:rsid w:val="00016939"/>
    <w:rsid w:val="0001797F"/>
    <w:rsid w:val="000202EB"/>
    <w:rsid w:val="00023C57"/>
    <w:rsid w:val="00037A54"/>
    <w:rsid w:val="00040D0F"/>
    <w:rsid w:val="0004583A"/>
    <w:rsid w:val="00045A42"/>
    <w:rsid w:val="00046D73"/>
    <w:rsid w:val="00051A74"/>
    <w:rsid w:val="00051CB0"/>
    <w:rsid w:val="0005607C"/>
    <w:rsid w:val="000561F1"/>
    <w:rsid w:val="000610B6"/>
    <w:rsid w:val="00080ECB"/>
    <w:rsid w:val="00081D68"/>
    <w:rsid w:val="0008203E"/>
    <w:rsid w:val="00083BC5"/>
    <w:rsid w:val="000947B3"/>
    <w:rsid w:val="0009540E"/>
    <w:rsid w:val="00097CF3"/>
    <w:rsid w:val="000A0245"/>
    <w:rsid w:val="000A0662"/>
    <w:rsid w:val="000A2E9C"/>
    <w:rsid w:val="000B47D9"/>
    <w:rsid w:val="000B6C3A"/>
    <w:rsid w:val="000B7F27"/>
    <w:rsid w:val="000C085A"/>
    <w:rsid w:val="000F3698"/>
    <w:rsid w:val="000F5EDD"/>
    <w:rsid w:val="001037EF"/>
    <w:rsid w:val="0010460D"/>
    <w:rsid w:val="001071E6"/>
    <w:rsid w:val="001100D4"/>
    <w:rsid w:val="00121B4C"/>
    <w:rsid w:val="00122FC2"/>
    <w:rsid w:val="001341D1"/>
    <w:rsid w:val="001408D2"/>
    <w:rsid w:val="00142A06"/>
    <w:rsid w:val="001433E7"/>
    <w:rsid w:val="00144477"/>
    <w:rsid w:val="00144AF2"/>
    <w:rsid w:val="00145E27"/>
    <w:rsid w:val="0015177D"/>
    <w:rsid w:val="00153CFF"/>
    <w:rsid w:val="00153D9E"/>
    <w:rsid w:val="001570C5"/>
    <w:rsid w:val="00163194"/>
    <w:rsid w:val="00165D0F"/>
    <w:rsid w:val="00165FD8"/>
    <w:rsid w:val="00172B33"/>
    <w:rsid w:val="00173613"/>
    <w:rsid w:val="0019295A"/>
    <w:rsid w:val="00192D0B"/>
    <w:rsid w:val="00194502"/>
    <w:rsid w:val="001954D2"/>
    <w:rsid w:val="0019652F"/>
    <w:rsid w:val="001A2A1D"/>
    <w:rsid w:val="001A369C"/>
    <w:rsid w:val="001A44B7"/>
    <w:rsid w:val="001A6CF8"/>
    <w:rsid w:val="001B518D"/>
    <w:rsid w:val="001B724D"/>
    <w:rsid w:val="001B792F"/>
    <w:rsid w:val="001C6194"/>
    <w:rsid w:val="001C6613"/>
    <w:rsid w:val="001D63E2"/>
    <w:rsid w:val="001E1D52"/>
    <w:rsid w:val="001E49DE"/>
    <w:rsid w:val="00201E32"/>
    <w:rsid w:val="00203CA7"/>
    <w:rsid w:val="00204BAE"/>
    <w:rsid w:val="0021091D"/>
    <w:rsid w:val="002208C4"/>
    <w:rsid w:val="002271F2"/>
    <w:rsid w:val="00227486"/>
    <w:rsid w:val="00230498"/>
    <w:rsid w:val="002339D4"/>
    <w:rsid w:val="00233C65"/>
    <w:rsid w:val="00235281"/>
    <w:rsid w:val="00241C06"/>
    <w:rsid w:val="002435EB"/>
    <w:rsid w:val="00253ED3"/>
    <w:rsid w:val="00264604"/>
    <w:rsid w:val="00266A50"/>
    <w:rsid w:val="00266BEE"/>
    <w:rsid w:val="00271E88"/>
    <w:rsid w:val="00276A43"/>
    <w:rsid w:val="00277E30"/>
    <w:rsid w:val="00286E7B"/>
    <w:rsid w:val="00287894"/>
    <w:rsid w:val="00291020"/>
    <w:rsid w:val="002957E7"/>
    <w:rsid w:val="002973A5"/>
    <w:rsid w:val="00297559"/>
    <w:rsid w:val="002A0999"/>
    <w:rsid w:val="002A3763"/>
    <w:rsid w:val="002B3CFE"/>
    <w:rsid w:val="002B54D9"/>
    <w:rsid w:val="002B5624"/>
    <w:rsid w:val="002B5AA4"/>
    <w:rsid w:val="002B5B63"/>
    <w:rsid w:val="002C0DEC"/>
    <w:rsid w:val="002C4BD7"/>
    <w:rsid w:val="002D39B0"/>
    <w:rsid w:val="002D7D19"/>
    <w:rsid w:val="002F0836"/>
    <w:rsid w:val="002F3218"/>
    <w:rsid w:val="00300B78"/>
    <w:rsid w:val="003056C3"/>
    <w:rsid w:val="00306EFC"/>
    <w:rsid w:val="003153EE"/>
    <w:rsid w:val="00323CD7"/>
    <w:rsid w:val="00326F70"/>
    <w:rsid w:val="00331AAC"/>
    <w:rsid w:val="003456F5"/>
    <w:rsid w:val="00346BC5"/>
    <w:rsid w:val="00346CA3"/>
    <w:rsid w:val="003528DF"/>
    <w:rsid w:val="0035314E"/>
    <w:rsid w:val="00355078"/>
    <w:rsid w:val="0035533A"/>
    <w:rsid w:val="003560CD"/>
    <w:rsid w:val="00366628"/>
    <w:rsid w:val="00367D15"/>
    <w:rsid w:val="00376B20"/>
    <w:rsid w:val="003816FD"/>
    <w:rsid w:val="0038410D"/>
    <w:rsid w:val="00386528"/>
    <w:rsid w:val="0039019D"/>
    <w:rsid w:val="003904A6"/>
    <w:rsid w:val="00392917"/>
    <w:rsid w:val="00396846"/>
    <w:rsid w:val="00396FB3"/>
    <w:rsid w:val="003A0EBE"/>
    <w:rsid w:val="003A1405"/>
    <w:rsid w:val="003A2475"/>
    <w:rsid w:val="003B2451"/>
    <w:rsid w:val="003B3AED"/>
    <w:rsid w:val="003C01E9"/>
    <w:rsid w:val="003C1569"/>
    <w:rsid w:val="003C1C2F"/>
    <w:rsid w:val="003D6ED3"/>
    <w:rsid w:val="003D6F51"/>
    <w:rsid w:val="003F1ADF"/>
    <w:rsid w:val="003F56EC"/>
    <w:rsid w:val="003F6732"/>
    <w:rsid w:val="00404387"/>
    <w:rsid w:val="00406BBF"/>
    <w:rsid w:val="00410E6D"/>
    <w:rsid w:val="0041425B"/>
    <w:rsid w:val="00420331"/>
    <w:rsid w:val="00421334"/>
    <w:rsid w:val="00422ED5"/>
    <w:rsid w:val="00424DB7"/>
    <w:rsid w:val="00425B01"/>
    <w:rsid w:val="0043034D"/>
    <w:rsid w:val="004316F2"/>
    <w:rsid w:val="00434CF2"/>
    <w:rsid w:val="00440E3D"/>
    <w:rsid w:val="0044541E"/>
    <w:rsid w:val="00452681"/>
    <w:rsid w:val="00454870"/>
    <w:rsid w:val="0046223D"/>
    <w:rsid w:val="00462F2F"/>
    <w:rsid w:val="0046348B"/>
    <w:rsid w:val="004665C7"/>
    <w:rsid w:val="004668CC"/>
    <w:rsid w:val="00472BF9"/>
    <w:rsid w:val="00482083"/>
    <w:rsid w:val="00486922"/>
    <w:rsid w:val="00491119"/>
    <w:rsid w:val="00491DF9"/>
    <w:rsid w:val="004962C7"/>
    <w:rsid w:val="004965A6"/>
    <w:rsid w:val="004A0F8D"/>
    <w:rsid w:val="004A2EDB"/>
    <w:rsid w:val="004A642D"/>
    <w:rsid w:val="004B0337"/>
    <w:rsid w:val="004B165B"/>
    <w:rsid w:val="004B3E05"/>
    <w:rsid w:val="004B5696"/>
    <w:rsid w:val="004C0D0B"/>
    <w:rsid w:val="004C1490"/>
    <w:rsid w:val="004D7CEC"/>
    <w:rsid w:val="004E1DB1"/>
    <w:rsid w:val="004F09A1"/>
    <w:rsid w:val="004F347E"/>
    <w:rsid w:val="004F7FFC"/>
    <w:rsid w:val="00511E42"/>
    <w:rsid w:val="0051231D"/>
    <w:rsid w:val="00522164"/>
    <w:rsid w:val="00530C00"/>
    <w:rsid w:val="00540E00"/>
    <w:rsid w:val="005418F3"/>
    <w:rsid w:val="00544D3B"/>
    <w:rsid w:val="005475A4"/>
    <w:rsid w:val="0056151A"/>
    <w:rsid w:val="00566F08"/>
    <w:rsid w:val="00571F50"/>
    <w:rsid w:val="005774C1"/>
    <w:rsid w:val="0058681D"/>
    <w:rsid w:val="00590CCB"/>
    <w:rsid w:val="00595D40"/>
    <w:rsid w:val="005A5D1C"/>
    <w:rsid w:val="005A690C"/>
    <w:rsid w:val="005B1886"/>
    <w:rsid w:val="005B480C"/>
    <w:rsid w:val="005B5B80"/>
    <w:rsid w:val="005C0B08"/>
    <w:rsid w:val="005C179E"/>
    <w:rsid w:val="005C1849"/>
    <w:rsid w:val="005C3D0D"/>
    <w:rsid w:val="005C760F"/>
    <w:rsid w:val="005D021F"/>
    <w:rsid w:val="005D1075"/>
    <w:rsid w:val="005D24AD"/>
    <w:rsid w:val="005E124D"/>
    <w:rsid w:val="005E2482"/>
    <w:rsid w:val="005E4CC2"/>
    <w:rsid w:val="005F06C2"/>
    <w:rsid w:val="005F1BA2"/>
    <w:rsid w:val="005F4949"/>
    <w:rsid w:val="00607818"/>
    <w:rsid w:val="00612879"/>
    <w:rsid w:val="00617D15"/>
    <w:rsid w:val="00620A4F"/>
    <w:rsid w:val="00621F13"/>
    <w:rsid w:val="00632D9B"/>
    <w:rsid w:val="006350F1"/>
    <w:rsid w:val="00640A54"/>
    <w:rsid w:val="00640B36"/>
    <w:rsid w:val="00641488"/>
    <w:rsid w:val="00661476"/>
    <w:rsid w:val="006621A1"/>
    <w:rsid w:val="00664E52"/>
    <w:rsid w:val="00675081"/>
    <w:rsid w:val="006767DE"/>
    <w:rsid w:val="00677639"/>
    <w:rsid w:val="00677839"/>
    <w:rsid w:val="00684368"/>
    <w:rsid w:val="0069586B"/>
    <w:rsid w:val="00695CC0"/>
    <w:rsid w:val="00696849"/>
    <w:rsid w:val="006A0B29"/>
    <w:rsid w:val="006B22E3"/>
    <w:rsid w:val="006C6C30"/>
    <w:rsid w:val="006C7815"/>
    <w:rsid w:val="006D3F3E"/>
    <w:rsid w:val="006D63AE"/>
    <w:rsid w:val="006E3443"/>
    <w:rsid w:val="006E55F5"/>
    <w:rsid w:val="006F6B0E"/>
    <w:rsid w:val="00701802"/>
    <w:rsid w:val="00706585"/>
    <w:rsid w:val="00715ADA"/>
    <w:rsid w:val="00716252"/>
    <w:rsid w:val="0072502E"/>
    <w:rsid w:val="00726B06"/>
    <w:rsid w:val="00727ED6"/>
    <w:rsid w:val="00736364"/>
    <w:rsid w:val="00736A81"/>
    <w:rsid w:val="00741AC5"/>
    <w:rsid w:val="0074246E"/>
    <w:rsid w:val="007435A0"/>
    <w:rsid w:val="00746065"/>
    <w:rsid w:val="00751A66"/>
    <w:rsid w:val="0075470C"/>
    <w:rsid w:val="00755620"/>
    <w:rsid w:val="007602ED"/>
    <w:rsid w:val="00762517"/>
    <w:rsid w:val="00763F3D"/>
    <w:rsid w:val="0076597A"/>
    <w:rsid w:val="00772D2E"/>
    <w:rsid w:val="00774A39"/>
    <w:rsid w:val="007841B1"/>
    <w:rsid w:val="00784B9B"/>
    <w:rsid w:val="00784E02"/>
    <w:rsid w:val="00790EA8"/>
    <w:rsid w:val="00793652"/>
    <w:rsid w:val="007A41A4"/>
    <w:rsid w:val="007A7431"/>
    <w:rsid w:val="007D25B3"/>
    <w:rsid w:val="007D4E1A"/>
    <w:rsid w:val="007D602F"/>
    <w:rsid w:val="007E0812"/>
    <w:rsid w:val="007E5047"/>
    <w:rsid w:val="007F085D"/>
    <w:rsid w:val="007F3031"/>
    <w:rsid w:val="008106E5"/>
    <w:rsid w:val="00811A8A"/>
    <w:rsid w:val="00812D4C"/>
    <w:rsid w:val="00814EEC"/>
    <w:rsid w:val="008163A0"/>
    <w:rsid w:val="00817AED"/>
    <w:rsid w:val="008228AA"/>
    <w:rsid w:val="008300C9"/>
    <w:rsid w:val="00833BEA"/>
    <w:rsid w:val="0083595D"/>
    <w:rsid w:val="00836D22"/>
    <w:rsid w:val="00853580"/>
    <w:rsid w:val="008556C1"/>
    <w:rsid w:val="008559B1"/>
    <w:rsid w:val="00856A4E"/>
    <w:rsid w:val="00860377"/>
    <w:rsid w:val="008614A2"/>
    <w:rsid w:val="008638E0"/>
    <w:rsid w:val="0087427D"/>
    <w:rsid w:val="0088098F"/>
    <w:rsid w:val="0088252B"/>
    <w:rsid w:val="00882865"/>
    <w:rsid w:val="00884B8D"/>
    <w:rsid w:val="00893C17"/>
    <w:rsid w:val="00894F75"/>
    <w:rsid w:val="00895DB4"/>
    <w:rsid w:val="008A0DD5"/>
    <w:rsid w:val="008A2757"/>
    <w:rsid w:val="008A5E41"/>
    <w:rsid w:val="008B0A9E"/>
    <w:rsid w:val="008B6990"/>
    <w:rsid w:val="008C3BDF"/>
    <w:rsid w:val="008C53F2"/>
    <w:rsid w:val="008C5FE3"/>
    <w:rsid w:val="008D4507"/>
    <w:rsid w:val="008E39C1"/>
    <w:rsid w:val="0090474C"/>
    <w:rsid w:val="0090478E"/>
    <w:rsid w:val="00905557"/>
    <w:rsid w:val="00905BB5"/>
    <w:rsid w:val="00906641"/>
    <w:rsid w:val="00910035"/>
    <w:rsid w:val="0091103D"/>
    <w:rsid w:val="0091250B"/>
    <w:rsid w:val="00930A2B"/>
    <w:rsid w:val="00930E2C"/>
    <w:rsid w:val="0093403A"/>
    <w:rsid w:val="00947572"/>
    <w:rsid w:val="009478C1"/>
    <w:rsid w:val="00950DBA"/>
    <w:rsid w:val="00955D64"/>
    <w:rsid w:val="00957B5D"/>
    <w:rsid w:val="0096339F"/>
    <w:rsid w:val="00967E33"/>
    <w:rsid w:val="00972A62"/>
    <w:rsid w:val="00973ED0"/>
    <w:rsid w:val="00981712"/>
    <w:rsid w:val="00994353"/>
    <w:rsid w:val="009A494A"/>
    <w:rsid w:val="009A6F9C"/>
    <w:rsid w:val="009A7D2E"/>
    <w:rsid w:val="009C3053"/>
    <w:rsid w:val="009C3318"/>
    <w:rsid w:val="009C37D5"/>
    <w:rsid w:val="009C6FCB"/>
    <w:rsid w:val="009D1F5C"/>
    <w:rsid w:val="009E157D"/>
    <w:rsid w:val="009E4AB6"/>
    <w:rsid w:val="00A010D1"/>
    <w:rsid w:val="00A14FCA"/>
    <w:rsid w:val="00A25870"/>
    <w:rsid w:val="00A31C52"/>
    <w:rsid w:val="00A3261B"/>
    <w:rsid w:val="00A45AAC"/>
    <w:rsid w:val="00A4603D"/>
    <w:rsid w:val="00A4DF27"/>
    <w:rsid w:val="00A61095"/>
    <w:rsid w:val="00A63B71"/>
    <w:rsid w:val="00A7476F"/>
    <w:rsid w:val="00A75E8A"/>
    <w:rsid w:val="00A91FB2"/>
    <w:rsid w:val="00A9437D"/>
    <w:rsid w:val="00A973B4"/>
    <w:rsid w:val="00A97480"/>
    <w:rsid w:val="00A97F6A"/>
    <w:rsid w:val="00AA1074"/>
    <w:rsid w:val="00AA5EED"/>
    <w:rsid w:val="00AB0550"/>
    <w:rsid w:val="00AB1360"/>
    <w:rsid w:val="00AB1C1F"/>
    <w:rsid w:val="00AC146C"/>
    <w:rsid w:val="00AC15FE"/>
    <w:rsid w:val="00AC68D1"/>
    <w:rsid w:val="00AD41AD"/>
    <w:rsid w:val="00AD4EE1"/>
    <w:rsid w:val="00AD6B24"/>
    <w:rsid w:val="00AE386E"/>
    <w:rsid w:val="00AE79C4"/>
    <w:rsid w:val="00AF7CB8"/>
    <w:rsid w:val="00B02284"/>
    <w:rsid w:val="00B14CA8"/>
    <w:rsid w:val="00B1532A"/>
    <w:rsid w:val="00B238E9"/>
    <w:rsid w:val="00B23AA2"/>
    <w:rsid w:val="00B33CD0"/>
    <w:rsid w:val="00B35AF7"/>
    <w:rsid w:val="00B36452"/>
    <w:rsid w:val="00B40451"/>
    <w:rsid w:val="00B41396"/>
    <w:rsid w:val="00B42391"/>
    <w:rsid w:val="00B43C1C"/>
    <w:rsid w:val="00B441C4"/>
    <w:rsid w:val="00B45060"/>
    <w:rsid w:val="00B45C59"/>
    <w:rsid w:val="00B54A18"/>
    <w:rsid w:val="00B61CF5"/>
    <w:rsid w:val="00B63169"/>
    <w:rsid w:val="00B77B8A"/>
    <w:rsid w:val="00B84A80"/>
    <w:rsid w:val="00B85308"/>
    <w:rsid w:val="00B877BE"/>
    <w:rsid w:val="00B91586"/>
    <w:rsid w:val="00B93E59"/>
    <w:rsid w:val="00B9734C"/>
    <w:rsid w:val="00B97812"/>
    <w:rsid w:val="00B97DEF"/>
    <w:rsid w:val="00BC0557"/>
    <w:rsid w:val="00BC1B4D"/>
    <w:rsid w:val="00BC3CA5"/>
    <w:rsid w:val="00BC677C"/>
    <w:rsid w:val="00BD28B3"/>
    <w:rsid w:val="00BD2D54"/>
    <w:rsid w:val="00BE462D"/>
    <w:rsid w:val="00BE4BE7"/>
    <w:rsid w:val="00BE52FC"/>
    <w:rsid w:val="00BF5AA4"/>
    <w:rsid w:val="00C0068B"/>
    <w:rsid w:val="00C03F85"/>
    <w:rsid w:val="00C24718"/>
    <w:rsid w:val="00C26155"/>
    <w:rsid w:val="00C30007"/>
    <w:rsid w:val="00C40087"/>
    <w:rsid w:val="00C550D7"/>
    <w:rsid w:val="00C55D56"/>
    <w:rsid w:val="00C577A3"/>
    <w:rsid w:val="00C62206"/>
    <w:rsid w:val="00C66371"/>
    <w:rsid w:val="00C702F6"/>
    <w:rsid w:val="00C71878"/>
    <w:rsid w:val="00C7255E"/>
    <w:rsid w:val="00C7382A"/>
    <w:rsid w:val="00C74836"/>
    <w:rsid w:val="00C813CA"/>
    <w:rsid w:val="00C81F6B"/>
    <w:rsid w:val="00C82910"/>
    <w:rsid w:val="00C90E6E"/>
    <w:rsid w:val="00C97095"/>
    <w:rsid w:val="00CA62B9"/>
    <w:rsid w:val="00CB0959"/>
    <w:rsid w:val="00CB52CE"/>
    <w:rsid w:val="00CB6B57"/>
    <w:rsid w:val="00CC1FDD"/>
    <w:rsid w:val="00CC4071"/>
    <w:rsid w:val="00CE4B40"/>
    <w:rsid w:val="00CF28B1"/>
    <w:rsid w:val="00CF4811"/>
    <w:rsid w:val="00CF5226"/>
    <w:rsid w:val="00CF5ED5"/>
    <w:rsid w:val="00CF6E84"/>
    <w:rsid w:val="00CF722E"/>
    <w:rsid w:val="00D0232D"/>
    <w:rsid w:val="00D03C7C"/>
    <w:rsid w:val="00D043A6"/>
    <w:rsid w:val="00D06B06"/>
    <w:rsid w:val="00D17FC2"/>
    <w:rsid w:val="00D275E5"/>
    <w:rsid w:val="00D33AC6"/>
    <w:rsid w:val="00D34ADE"/>
    <w:rsid w:val="00D421CC"/>
    <w:rsid w:val="00D464F8"/>
    <w:rsid w:val="00D465C3"/>
    <w:rsid w:val="00D47497"/>
    <w:rsid w:val="00D54A44"/>
    <w:rsid w:val="00D63601"/>
    <w:rsid w:val="00D64B09"/>
    <w:rsid w:val="00D657CA"/>
    <w:rsid w:val="00D65B5E"/>
    <w:rsid w:val="00D66920"/>
    <w:rsid w:val="00D76C23"/>
    <w:rsid w:val="00D840C5"/>
    <w:rsid w:val="00D93264"/>
    <w:rsid w:val="00D96485"/>
    <w:rsid w:val="00D96AE6"/>
    <w:rsid w:val="00D97760"/>
    <w:rsid w:val="00DA2F9E"/>
    <w:rsid w:val="00DA3E13"/>
    <w:rsid w:val="00DA47C7"/>
    <w:rsid w:val="00DA5B6F"/>
    <w:rsid w:val="00DA7173"/>
    <w:rsid w:val="00DB0204"/>
    <w:rsid w:val="00DB1CC6"/>
    <w:rsid w:val="00DB2672"/>
    <w:rsid w:val="00DC0218"/>
    <w:rsid w:val="00DC12EF"/>
    <w:rsid w:val="00DC292A"/>
    <w:rsid w:val="00DC31C0"/>
    <w:rsid w:val="00DD0143"/>
    <w:rsid w:val="00DE46E6"/>
    <w:rsid w:val="00E024B7"/>
    <w:rsid w:val="00E121C1"/>
    <w:rsid w:val="00E13B32"/>
    <w:rsid w:val="00E21EEF"/>
    <w:rsid w:val="00E23115"/>
    <w:rsid w:val="00E26B81"/>
    <w:rsid w:val="00E273F8"/>
    <w:rsid w:val="00E308C6"/>
    <w:rsid w:val="00E30D32"/>
    <w:rsid w:val="00E3459A"/>
    <w:rsid w:val="00E422DB"/>
    <w:rsid w:val="00E46BE7"/>
    <w:rsid w:val="00E51492"/>
    <w:rsid w:val="00E63572"/>
    <w:rsid w:val="00E715FE"/>
    <w:rsid w:val="00E74F5F"/>
    <w:rsid w:val="00E837E7"/>
    <w:rsid w:val="00E84B1B"/>
    <w:rsid w:val="00EA02B7"/>
    <w:rsid w:val="00EA1D60"/>
    <w:rsid w:val="00EA562B"/>
    <w:rsid w:val="00EB4942"/>
    <w:rsid w:val="00EC4DCD"/>
    <w:rsid w:val="00EC4F07"/>
    <w:rsid w:val="00EC6D72"/>
    <w:rsid w:val="00ED115A"/>
    <w:rsid w:val="00F005ED"/>
    <w:rsid w:val="00F06F4A"/>
    <w:rsid w:val="00F12C1E"/>
    <w:rsid w:val="00F16577"/>
    <w:rsid w:val="00F21012"/>
    <w:rsid w:val="00F21E45"/>
    <w:rsid w:val="00F24E70"/>
    <w:rsid w:val="00F3021E"/>
    <w:rsid w:val="00F30502"/>
    <w:rsid w:val="00F346A4"/>
    <w:rsid w:val="00F53F2E"/>
    <w:rsid w:val="00F54090"/>
    <w:rsid w:val="00F54B73"/>
    <w:rsid w:val="00F559B6"/>
    <w:rsid w:val="00F66A36"/>
    <w:rsid w:val="00F670C6"/>
    <w:rsid w:val="00F7118D"/>
    <w:rsid w:val="00F81EF5"/>
    <w:rsid w:val="00F950C5"/>
    <w:rsid w:val="00FA7458"/>
    <w:rsid w:val="00FB0941"/>
    <w:rsid w:val="00FB470E"/>
    <w:rsid w:val="00FC00E7"/>
    <w:rsid w:val="00FC4261"/>
    <w:rsid w:val="00FC74C4"/>
    <w:rsid w:val="00FD3E65"/>
    <w:rsid w:val="00FD580D"/>
    <w:rsid w:val="00FD60B4"/>
    <w:rsid w:val="00FE20D1"/>
    <w:rsid w:val="00FE46E8"/>
    <w:rsid w:val="00FF14C2"/>
    <w:rsid w:val="10E5D7BC"/>
    <w:rsid w:val="14CEE9EB"/>
    <w:rsid w:val="406ECD65"/>
    <w:rsid w:val="4D1F07C2"/>
    <w:rsid w:val="4E791ACC"/>
    <w:rsid w:val="5250438E"/>
    <w:rsid w:val="597E89C0"/>
    <w:rsid w:val="5C793768"/>
    <w:rsid w:val="5DFE95A9"/>
    <w:rsid w:val="675FF70F"/>
    <w:rsid w:val="67DFABE2"/>
    <w:rsid w:val="69657D1E"/>
    <w:rsid w:val="6CCB84FE"/>
    <w:rsid w:val="6FD30623"/>
    <w:rsid w:val="723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5A547"/>
  <w15:docId w15:val="{675939A4-77DA-4FE7-904D-9F67DB59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EA02B7"/>
    <w:pPr>
      <w:ind w:left="3456" w:right="576" w:hanging="288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rsid w:val="00E121C1"/>
    <w:pPr>
      <w:ind w:left="576" w:right="576"/>
      <w:outlineLvl w:val="1"/>
    </w:pPr>
    <w:rPr>
      <w:rFonts w:ascii="Georgia" w:hAnsi="Georgia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8C5F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5FE3"/>
  </w:style>
  <w:style w:type="character" w:customStyle="1" w:styleId="CommentTextChar">
    <w:name w:val="Comment Text Char"/>
    <w:basedOn w:val="DefaultParagraphFont"/>
    <w:link w:val="CommentText"/>
    <w:rsid w:val="008C5F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F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02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9B0"/>
  </w:style>
  <w:style w:type="paragraph" w:styleId="BodyTextIndent">
    <w:name w:val="Body Text Indent"/>
    <w:basedOn w:val="Normal"/>
    <w:link w:val="BodyTextIndentChar"/>
    <w:uiPriority w:val="99"/>
    <w:unhideWhenUsed/>
    <w:qFormat/>
    <w:rsid w:val="00C24718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4718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lists/medical-necessity-review-form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4BBE-59F4-45AA-868D-49F55540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489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3627</CharactersWithSpaces>
  <SharedDoc>false</SharedDoc>
  <HLinks>
    <vt:vector size="30" baseType="variant"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https://www.mass.gov/lists/medical-necessity-review-forms</vt:lpwstr>
      </vt:variant>
      <vt:variant>
        <vt:lpwstr/>
      </vt:variant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cp:lastModifiedBy>DeLeo, Dan (EHS)</cp:lastModifiedBy>
  <cp:revision>9</cp:revision>
  <cp:lastPrinted>2022-07-06T17:54:00Z</cp:lastPrinted>
  <dcterms:created xsi:type="dcterms:W3CDTF">2022-07-22T20:43:00Z</dcterms:created>
  <dcterms:modified xsi:type="dcterms:W3CDTF">2022-07-29T18:20:00Z</dcterms:modified>
</cp:coreProperties>
</file>