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459625" w14:textId="77777777" w:rsidR="00DB51C0" w:rsidRPr="001844EF" w:rsidRDefault="0062376C" w:rsidP="001844EF">
      <w:r>
        <w:rPr>
          <w:noProof/>
        </w:rPr>
        <mc:AlternateContent>
          <mc:Choice Requires="wps">
            <w:drawing>
              <wp:inline distT="0" distB="0" distL="0" distR="0" wp14:anchorId="6FA8C2E3" wp14:editId="12449E89">
                <wp:extent cx="5943600" cy="8229600"/>
                <wp:effectExtent l="0" t="0" r="19050" b="1905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14:paraId="0B1FD7C8" w14:textId="77777777" w:rsidR="007366D2" w:rsidRDefault="007366D2" w:rsidP="00DB51C0">
                            <w:pPr>
                              <w:jc w:val="center"/>
                              <w:rPr>
                                <w:b/>
                                <w:sz w:val="36"/>
                              </w:rPr>
                            </w:pPr>
                          </w:p>
                          <w:p w14:paraId="5FA5C82E" w14:textId="77777777" w:rsidR="007366D2" w:rsidRDefault="007366D2" w:rsidP="00DB51C0">
                            <w:pPr>
                              <w:jc w:val="center"/>
                              <w:rPr>
                                <w:b/>
                                <w:sz w:val="36"/>
                              </w:rPr>
                            </w:pPr>
                          </w:p>
                          <w:p w14:paraId="75FD7336" w14:textId="77777777" w:rsidR="007366D2" w:rsidRPr="004027AB" w:rsidRDefault="007366D2" w:rsidP="00DB51C0">
                            <w:pPr>
                              <w:jc w:val="center"/>
                              <w:rPr>
                                <w:b/>
                                <w:sz w:val="36"/>
                              </w:rPr>
                            </w:pPr>
                            <w:r>
                              <w:rPr>
                                <w:b/>
                                <w:sz w:val="36"/>
                              </w:rPr>
                              <w:t>INDOOR AIR QUALITY ASSESSMENT</w:t>
                            </w:r>
                          </w:p>
                          <w:p w14:paraId="1739CB0B" w14:textId="77777777" w:rsidR="007366D2" w:rsidRPr="004027AB" w:rsidRDefault="007366D2" w:rsidP="00DB51C0">
                            <w:pPr>
                              <w:jc w:val="center"/>
                              <w:rPr>
                                <w:b/>
                                <w:sz w:val="28"/>
                              </w:rPr>
                            </w:pPr>
                          </w:p>
                          <w:p w14:paraId="1F2F122E" w14:textId="77777777" w:rsidR="007366D2" w:rsidRDefault="007366D2" w:rsidP="00DB51C0">
                            <w:pPr>
                              <w:jc w:val="center"/>
                              <w:rPr>
                                <w:b/>
                                <w:sz w:val="28"/>
                              </w:rPr>
                            </w:pPr>
                          </w:p>
                          <w:p w14:paraId="7FE7ED01" w14:textId="68A27322" w:rsidR="007366D2" w:rsidRDefault="007366D2" w:rsidP="00DB51C0">
                            <w:pPr>
                              <w:jc w:val="center"/>
                              <w:rPr>
                                <w:b/>
                                <w:bCs/>
                                <w:sz w:val="28"/>
                              </w:rPr>
                            </w:pPr>
                            <w:r>
                              <w:rPr>
                                <w:b/>
                                <w:bCs/>
                                <w:sz w:val="28"/>
                              </w:rPr>
                              <w:t>Easthampton Senior Center</w:t>
                            </w:r>
                          </w:p>
                          <w:p w14:paraId="3B27D3DE" w14:textId="3B0ABE2B" w:rsidR="007366D2" w:rsidRDefault="007366D2" w:rsidP="00DB51C0">
                            <w:pPr>
                              <w:jc w:val="center"/>
                              <w:rPr>
                                <w:b/>
                                <w:bCs/>
                                <w:sz w:val="28"/>
                              </w:rPr>
                            </w:pPr>
                            <w:r>
                              <w:rPr>
                                <w:b/>
                                <w:bCs/>
                                <w:sz w:val="28"/>
                              </w:rPr>
                              <w:t>19 Union Street</w:t>
                            </w:r>
                          </w:p>
                          <w:p w14:paraId="357EB140" w14:textId="42B13C45" w:rsidR="007366D2" w:rsidRDefault="007366D2" w:rsidP="00295317">
                            <w:pPr>
                              <w:jc w:val="center"/>
                              <w:rPr>
                                <w:i/>
                                <w:szCs w:val="24"/>
                              </w:rPr>
                            </w:pPr>
                            <w:r>
                              <w:rPr>
                                <w:b/>
                                <w:bCs/>
                                <w:sz w:val="28"/>
                              </w:rPr>
                              <w:t>Easthampton</w:t>
                            </w:r>
                          </w:p>
                          <w:p w14:paraId="7F7C2D5B" w14:textId="77777777" w:rsidR="007366D2" w:rsidRPr="00861072" w:rsidRDefault="007366D2" w:rsidP="00DB51C0">
                            <w:pPr>
                              <w:jc w:val="center"/>
                              <w:rPr>
                                <w:i/>
                                <w:szCs w:val="24"/>
                              </w:rPr>
                            </w:pPr>
                          </w:p>
                          <w:p w14:paraId="59E4EEC6" w14:textId="77777777" w:rsidR="007366D2" w:rsidRDefault="007366D2" w:rsidP="00DB51C0">
                            <w:pPr>
                              <w:jc w:val="center"/>
                            </w:pPr>
                          </w:p>
                          <w:p w14:paraId="56E15F1C" w14:textId="11AC6015" w:rsidR="007366D2" w:rsidRDefault="007366D2" w:rsidP="00367FB2">
                            <w:pPr>
                              <w:jc w:val="center"/>
                            </w:pPr>
                            <w:r w:rsidRPr="00053BF2">
                              <w:rPr>
                                <w:noProof/>
                              </w:rPr>
                              <w:drawing>
                                <wp:inline distT="0" distB="0" distL="0" distR="0" wp14:anchorId="1CEEBE21" wp14:editId="000BA4D0">
                                  <wp:extent cx="5751830" cy="2885440"/>
                                  <wp:effectExtent l="0" t="0" r="1270" b="0"/>
                                  <wp:docPr id="25" name="Picture 25" descr="Front view of the Easthampton Council on Aging, photo from Google m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ront view of the Easthampton Council on Aging, photo from Google maps"/>
                                          <pic:cNvPicPr/>
                                        </pic:nvPicPr>
                                        <pic:blipFill>
                                          <a:blip r:embed="rId8" cstate="screen">
                                            <a:extLst>
                                              <a:ext uri="{28A0092B-C50C-407E-A947-70E740481C1C}">
                                                <a14:useLocalDpi xmlns:a14="http://schemas.microsoft.com/office/drawing/2010/main"/>
                                              </a:ext>
                                            </a:extLst>
                                          </a:blip>
                                          <a:stretch>
                                            <a:fillRect/>
                                          </a:stretch>
                                        </pic:blipFill>
                                        <pic:spPr>
                                          <a:xfrm>
                                            <a:off x="0" y="0"/>
                                            <a:ext cx="5751830" cy="2885440"/>
                                          </a:xfrm>
                                          <a:prstGeom prst="rect">
                                            <a:avLst/>
                                          </a:prstGeom>
                                        </pic:spPr>
                                      </pic:pic>
                                    </a:graphicData>
                                  </a:graphic>
                                </wp:inline>
                              </w:drawing>
                            </w:r>
                          </w:p>
                          <w:p w14:paraId="1F0AABC9" w14:textId="77777777" w:rsidR="007366D2" w:rsidRDefault="007366D2" w:rsidP="00DB51C0">
                            <w:pPr>
                              <w:jc w:val="center"/>
                            </w:pPr>
                          </w:p>
                          <w:p w14:paraId="776D0619" w14:textId="41B7B933" w:rsidR="007366D2" w:rsidRDefault="007366D2" w:rsidP="00DB51C0">
                            <w:pPr>
                              <w:jc w:val="center"/>
                            </w:pPr>
                          </w:p>
                          <w:p w14:paraId="40489E16" w14:textId="3CE5938D" w:rsidR="007366D2" w:rsidRDefault="007366D2" w:rsidP="00DB51C0">
                            <w:pPr>
                              <w:jc w:val="center"/>
                            </w:pPr>
                          </w:p>
                          <w:p w14:paraId="4E5A4EBB" w14:textId="798B32D9" w:rsidR="007366D2" w:rsidRDefault="007366D2" w:rsidP="00DB51C0">
                            <w:pPr>
                              <w:jc w:val="center"/>
                            </w:pPr>
                          </w:p>
                          <w:p w14:paraId="6C2AA3A5" w14:textId="3AD4D1AD" w:rsidR="007366D2" w:rsidRDefault="007366D2" w:rsidP="00DB51C0">
                            <w:pPr>
                              <w:jc w:val="center"/>
                            </w:pPr>
                          </w:p>
                          <w:p w14:paraId="117CA082" w14:textId="752659B7" w:rsidR="007366D2" w:rsidRDefault="007366D2" w:rsidP="00DB51C0">
                            <w:pPr>
                              <w:jc w:val="center"/>
                            </w:pPr>
                          </w:p>
                          <w:p w14:paraId="5B4CAE0D" w14:textId="27BE0A35" w:rsidR="007366D2" w:rsidRDefault="007366D2" w:rsidP="00DB51C0">
                            <w:pPr>
                              <w:jc w:val="center"/>
                            </w:pPr>
                          </w:p>
                          <w:p w14:paraId="409A52CB" w14:textId="7B6710C8" w:rsidR="007366D2" w:rsidRDefault="007366D2" w:rsidP="00DB51C0">
                            <w:pPr>
                              <w:jc w:val="center"/>
                            </w:pPr>
                          </w:p>
                          <w:p w14:paraId="3BFBBD18" w14:textId="4392260C" w:rsidR="007366D2" w:rsidRDefault="007366D2" w:rsidP="00DB51C0">
                            <w:pPr>
                              <w:jc w:val="center"/>
                            </w:pPr>
                          </w:p>
                          <w:p w14:paraId="58CA7C84" w14:textId="77777777" w:rsidR="007366D2" w:rsidRDefault="007366D2" w:rsidP="00DB51C0">
                            <w:pPr>
                              <w:jc w:val="center"/>
                            </w:pPr>
                          </w:p>
                          <w:p w14:paraId="0FAE713D" w14:textId="77777777" w:rsidR="007366D2" w:rsidRDefault="007366D2" w:rsidP="00DB51C0">
                            <w:pPr>
                              <w:jc w:val="center"/>
                            </w:pPr>
                          </w:p>
                          <w:p w14:paraId="2C8FE33F" w14:textId="77777777" w:rsidR="007366D2" w:rsidRPr="004027AB" w:rsidRDefault="007366D2" w:rsidP="00DB51C0">
                            <w:pPr>
                              <w:jc w:val="center"/>
                            </w:pPr>
                            <w:r w:rsidRPr="004027AB">
                              <w:t>Prepared by:</w:t>
                            </w:r>
                          </w:p>
                          <w:p w14:paraId="270DAC99" w14:textId="77777777" w:rsidR="007366D2" w:rsidRPr="004027AB" w:rsidRDefault="007366D2" w:rsidP="00DB51C0">
                            <w:pPr>
                              <w:jc w:val="center"/>
                            </w:pPr>
                            <w:r w:rsidRPr="004027AB">
                              <w:t>Massachusetts Department of Public Health</w:t>
                            </w:r>
                          </w:p>
                          <w:p w14:paraId="52A332B6" w14:textId="77777777" w:rsidR="007366D2" w:rsidRPr="004027AB" w:rsidRDefault="007366D2" w:rsidP="00DB51C0">
                            <w:pPr>
                              <w:jc w:val="center"/>
                            </w:pPr>
                            <w:r w:rsidRPr="004027AB">
                              <w:t>Bureau of Environmental Health</w:t>
                            </w:r>
                          </w:p>
                          <w:p w14:paraId="59DD54BF" w14:textId="77777777" w:rsidR="007366D2" w:rsidRPr="004027AB" w:rsidRDefault="007366D2" w:rsidP="00DB51C0">
                            <w:pPr>
                              <w:jc w:val="center"/>
                            </w:pPr>
                            <w:r w:rsidRPr="004027AB">
                              <w:t>Indoor Air Quality Program</w:t>
                            </w:r>
                          </w:p>
                          <w:p w14:paraId="1B08FB0E" w14:textId="2FF32DFF" w:rsidR="007366D2" w:rsidRPr="004027AB" w:rsidRDefault="007366D2" w:rsidP="00DB51C0">
                            <w:pPr>
                              <w:jc w:val="center"/>
                            </w:pPr>
                            <w:r w:rsidRPr="001413D0">
                              <w:t>September 2022</w:t>
                            </w:r>
                          </w:p>
                        </w:txbxContent>
                      </wps:txbx>
                      <wps:bodyPr rot="0" vert="horz" wrap="square" lIns="91440" tIns="45720" rIns="91440" bIns="45720" anchor="t" anchorCtr="0" upright="1">
                        <a:noAutofit/>
                      </wps:bodyPr>
                    </wps:wsp>
                  </a:graphicData>
                </a:graphic>
              </wp:inline>
            </w:drawing>
          </mc:Choice>
          <mc:Fallback xmlns:w16sdtdh="http://schemas.microsoft.com/office/word/2020/wordml/sdtdatahash" xmlns:oel="http://schemas.microsoft.com/office/2019/extlst">
            <w:pict>
              <v:shapetype w14:anchorId="6FA8C2E3"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" filled="f">
                <v:textbox>
                  <w:txbxContent>
                    <w:p w14:paraId="0B1FD7C8" w14:textId="77777777" w:rsidR="007366D2" w:rsidRDefault="007366D2" w:rsidP="00DB51C0">
                      <w:pPr>
                        <w:jc w:val="center"/>
                        <w:rPr>
                          <w:b/>
                          <w:sz w:val="36"/>
                        </w:rPr>
                      </w:pPr>
                    </w:p>
                    <w:p w14:paraId="5FA5C82E" w14:textId="77777777" w:rsidR="007366D2" w:rsidRDefault="007366D2" w:rsidP="00DB51C0">
                      <w:pPr>
                        <w:jc w:val="center"/>
                        <w:rPr>
                          <w:b/>
                          <w:sz w:val="36"/>
                        </w:rPr>
                      </w:pPr>
                    </w:p>
                    <w:p w14:paraId="75FD7336" w14:textId="77777777" w:rsidR="007366D2" w:rsidRPr="004027AB" w:rsidRDefault="007366D2" w:rsidP="00DB51C0">
                      <w:pPr>
                        <w:jc w:val="center"/>
                        <w:rPr>
                          <w:b/>
                          <w:sz w:val="36"/>
                        </w:rPr>
                      </w:pPr>
                      <w:r>
                        <w:rPr>
                          <w:b/>
                          <w:sz w:val="36"/>
                        </w:rPr>
                        <w:t>INDOOR AIR QUALITY ASSESSMENT</w:t>
                      </w:r>
                    </w:p>
                    <w:p w14:paraId="1739CB0B" w14:textId="77777777" w:rsidR="007366D2" w:rsidRPr="004027AB" w:rsidRDefault="007366D2" w:rsidP="00DB51C0">
                      <w:pPr>
                        <w:jc w:val="center"/>
                        <w:rPr>
                          <w:b/>
                          <w:sz w:val="28"/>
                        </w:rPr>
                      </w:pPr>
                    </w:p>
                    <w:p w14:paraId="1F2F122E" w14:textId="77777777" w:rsidR="007366D2" w:rsidRDefault="007366D2" w:rsidP="00DB51C0">
                      <w:pPr>
                        <w:jc w:val="center"/>
                        <w:rPr>
                          <w:b/>
                          <w:sz w:val="28"/>
                        </w:rPr>
                      </w:pPr>
                    </w:p>
                    <w:p w14:paraId="7FE7ED01" w14:textId="68A27322" w:rsidR="007366D2" w:rsidRDefault="007366D2" w:rsidP="00DB51C0">
                      <w:pPr>
                        <w:jc w:val="center"/>
                        <w:rPr>
                          <w:b/>
                          <w:bCs/>
                          <w:sz w:val="28"/>
                        </w:rPr>
                      </w:pPr>
                      <w:r>
                        <w:rPr>
                          <w:b/>
                          <w:bCs/>
                          <w:sz w:val="28"/>
                        </w:rPr>
                        <w:t>Easthampton Senior Center</w:t>
                      </w:r>
                    </w:p>
                    <w:p w14:paraId="3B27D3DE" w14:textId="3B0ABE2B" w:rsidR="007366D2" w:rsidRDefault="007366D2" w:rsidP="00DB51C0">
                      <w:pPr>
                        <w:jc w:val="center"/>
                        <w:rPr>
                          <w:b/>
                          <w:bCs/>
                          <w:sz w:val="28"/>
                        </w:rPr>
                      </w:pPr>
                      <w:r>
                        <w:rPr>
                          <w:b/>
                          <w:bCs/>
                          <w:sz w:val="28"/>
                        </w:rPr>
                        <w:t>19 Union Street</w:t>
                      </w:r>
                    </w:p>
                    <w:p w14:paraId="357EB140" w14:textId="42B13C45" w:rsidR="007366D2" w:rsidRDefault="007366D2" w:rsidP="00295317">
                      <w:pPr>
                        <w:jc w:val="center"/>
                        <w:rPr>
                          <w:i/>
                          <w:szCs w:val="24"/>
                        </w:rPr>
                      </w:pPr>
                      <w:r>
                        <w:rPr>
                          <w:b/>
                          <w:bCs/>
                          <w:sz w:val="28"/>
                        </w:rPr>
                        <w:t>Easthampton</w:t>
                      </w:r>
                    </w:p>
                    <w:p w14:paraId="7F7C2D5B" w14:textId="77777777" w:rsidR="007366D2" w:rsidRPr="00861072" w:rsidRDefault="007366D2" w:rsidP="00DB51C0">
                      <w:pPr>
                        <w:jc w:val="center"/>
                        <w:rPr>
                          <w:i/>
                          <w:szCs w:val="24"/>
                        </w:rPr>
                      </w:pPr>
                    </w:p>
                    <w:p w14:paraId="59E4EEC6" w14:textId="77777777" w:rsidR="007366D2" w:rsidRDefault="007366D2" w:rsidP="00DB51C0">
                      <w:pPr>
                        <w:jc w:val="center"/>
                      </w:pPr>
                    </w:p>
                    <w:p w14:paraId="56E15F1C" w14:textId="11AC6015" w:rsidR="007366D2" w:rsidRDefault="007366D2" w:rsidP="00367FB2">
                      <w:pPr>
                        <w:jc w:val="center"/>
                      </w:pPr>
                      <w:r w:rsidRPr="00053BF2">
                        <w:rPr>
                          <w:noProof/>
                        </w:rPr>
                        <w:drawing>
                          <wp:inline distT="0" distB="0" distL="0" distR="0" wp14:anchorId="1CEEBE21" wp14:editId="777B3304">
                            <wp:extent cx="5751830" cy="2885440"/>
                            <wp:effectExtent l="0" t="0" r="1270" b="0"/>
                            <wp:docPr id="25" name="Picture 25" descr="Front view of the Easthampton Council on Aging, photo from Google m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ront view of the Easthampton Council on Aging, photo from Google maps"/>
                                    <pic:cNvPicPr/>
                                  </pic:nvPicPr>
                                  <pic:blipFill>
                                    <a:blip r:embed="rId9"/>
                                    <a:stretch>
                                      <a:fillRect/>
                                    </a:stretch>
                                  </pic:blipFill>
                                  <pic:spPr>
                                    <a:xfrm>
                                      <a:off x="0" y="0"/>
                                      <a:ext cx="5751830" cy="2885440"/>
                                    </a:xfrm>
                                    <a:prstGeom prst="rect">
                                      <a:avLst/>
                                    </a:prstGeom>
                                  </pic:spPr>
                                </pic:pic>
                              </a:graphicData>
                            </a:graphic>
                          </wp:inline>
                        </w:drawing>
                      </w:r>
                    </w:p>
                    <w:p w14:paraId="1F0AABC9" w14:textId="77777777" w:rsidR="007366D2" w:rsidRDefault="007366D2" w:rsidP="00DB51C0">
                      <w:pPr>
                        <w:jc w:val="center"/>
                      </w:pPr>
                    </w:p>
                    <w:p w14:paraId="776D0619" w14:textId="41B7B933" w:rsidR="007366D2" w:rsidRDefault="007366D2" w:rsidP="00DB51C0">
                      <w:pPr>
                        <w:jc w:val="center"/>
                      </w:pPr>
                    </w:p>
                    <w:p w14:paraId="40489E16" w14:textId="3CE5938D" w:rsidR="007366D2" w:rsidRDefault="007366D2" w:rsidP="00DB51C0">
                      <w:pPr>
                        <w:jc w:val="center"/>
                      </w:pPr>
                    </w:p>
                    <w:p w14:paraId="4E5A4EBB" w14:textId="798B32D9" w:rsidR="007366D2" w:rsidRDefault="007366D2" w:rsidP="00DB51C0">
                      <w:pPr>
                        <w:jc w:val="center"/>
                      </w:pPr>
                    </w:p>
                    <w:p w14:paraId="6C2AA3A5" w14:textId="3AD4D1AD" w:rsidR="007366D2" w:rsidRDefault="007366D2" w:rsidP="00DB51C0">
                      <w:pPr>
                        <w:jc w:val="center"/>
                      </w:pPr>
                    </w:p>
                    <w:p w14:paraId="117CA082" w14:textId="752659B7" w:rsidR="007366D2" w:rsidRDefault="007366D2" w:rsidP="00DB51C0">
                      <w:pPr>
                        <w:jc w:val="center"/>
                      </w:pPr>
                    </w:p>
                    <w:p w14:paraId="5B4CAE0D" w14:textId="27BE0A35" w:rsidR="007366D2" w:rsidRDefault="007366D2" w:rsidP="00DB51C0">
                      <w:pPr>
                        <w:jc w:val="center"/>
                      </w:pPr>
                    </w:p>
                    <w:p w14:paraId="409A52CB" w14:textId="7B6710C8" w:rsidR="007366D2" w:rsidRDefault="007366D2" w:rsidP="00DB51C0">
                      <w:pPr>
                        <w:jc w:val="center"/>
                      </w:pPr>
                    </w:p>
                    <w:p w14:paraId="3BFBBD18" w14:textId="4392260C" w:rsidR="007366D2" w:rsidRDefault="007366D2" w:rsidP="00DB51C0">
                      <w:pPr>
                        <w:jc w:val="center"/>
                      </w:pPr>
                    </w:p>
                    <w:p w14:paraId="58CA7C84" w14:textId="77777777" w:rsidR="007366D2" w:rsidRDefault="007366D2" w:rsidP="00DB51C0">
                      <w:pPr>
                        <w:jc w:val="center"/>
                      </w:pPr>
                    </w:p>
                    <w:p w14:paraId="0FAE713D" w14:textId="77777777" w:rsidR="007366D2" w:rsidRDefault="007366D2" w:rsidP="00DB51C0">
                      <w:pPr>
                        <w:jc w:val="center"/>
                      </w:pPr>
                    </w:p>
                    <w:p w14:paraId="2C8FE33F" w14:textId="77777777" w:rsidR="007366D2" w:rsidRPr="004027AB" w:rsidRDefault="007366D2" w:rsidP="00DB51C0">
                      <w:pPr>
                        <w:jc w:val="center"/>
                      </w:pPr>
                      <w:r w:rsidRPr="004027AB">
                        <w:t>Prepared by:</w:t>
                      </w:r>
                    </w:p>
                    <w:p w14:paraId="270DAC99" w14:textId="77777777" w:rsidR="007366D2" w:rsidRPr="004027AB" w:rsidRDefault="007366D2" w:rsidP="00DB51C0">
                      <w:pPr>
                        <w:jc w:val="center"/>
                      </w:pPr>
                      <w:r w:rsidRPr="004027AB">
                        <w:t>Massachusetts Department of Public Health</w:t>
                      </w:r>
                    </w:p>
                    <w:p w14:paraId="52A332B6" w14:textId="77777777" w:rsidR="007366D2" w:rsidRPr="004027AB" w:rsidRDefault="007366D2" w:rsidP="00DB51C0">
                      <w:pPr>
                        <w:jc w:val="center"/>
                      </w:pPr>
                      <w:r w:rsidRPr="004027AB">
                        <w:t>Bureau of Environmental Health</w:t>
                      </w:r>
                    </w:p>
                    <w:p w14:paraId="59DD54BF" w14:textId="77777777" w:rsidR="007366D2" w:rsidRPr="004027AB" w:rsidRDefault="007366D2" w:rsidP="00DB51C0">
                      <w:pPr>
                        <w:jc w:val="center"/>
                      </w:pPr>
                      <w:r w:rsidRPr="004027AB">
                        <w:t>Indoor Air Quality Program</w:t>
                      </w:r>
                    </w:p>
                    <w:p w14:paraId="1B08FB0E" w14:textId="2FF32DFF" w:rsidR="007366D2" w:rsidRPr="004027AB" w:rsidRDefault="007366D2" w:rsidP="00DB51C0">
                      <w:pPr>
                        <w:jc w:val="center"/>
                      </w:pPr>
                      <w:r w:rsidRPr="001413D0">
                        <w:t>September 2022</w:t>
                      </w:r>
                    </w:p>
                  </w:txbxContent>
                </v:textbox>
                <w10:anchorlock/>
              </v:shape>
            </w:pict>
          </mc:Fallback>
        </mc:AlternateContent>
      </w:r>
    </w:p>
    <w:p w14:paraId="6C9DE860" w14:textId="1BF1BD5A" w:rsidR="00B530D3" w:rsidRDefault="00B530D3" w:rsidP="0007568F">
      <w:pPr>
        <w:pStyle w:val="Heading1"/>
      </w:pPr>
      <w:r w:rsidRPr="00B530D3">
        <w:lastRenderedPageBreak/>
        <w:t>B</w:t>
      </w:r>
      <w:r w:rsidR="00C56597">
        <w:t>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966B98" w:rsidRPr="005E458D" w14:paraId="6375F989" w14:textId="77777777" w:rsidTr="007154D5">
        <w:trPr>
          <w:jc w:val="center"/>
        </w:trPr>
        <w:tc>
          <w:tcPr>
            <w:tcW w:w="5089" w:type="dxa"/>
            <w:shd w:val="clear" w:color="auto" w:fill="auto"/>
          </w:tcPr>
          <w:p w14:paraId="00E88A0A" w14:textId="77777777" w:rsidR="00966B98" w:rsidRPr="00986263" w:rsidRDefault="00966B98" w:rsidP="00486557">
            <w:pPr>
              <w:tabs>
                <w:tab w:val="left" w:pos="1485"/>
              </w:tabs>
              <w:rPr>
                <w:rStyle w:val="BackgroundBoldedDescriptors"/>
              </w:rPr>
            </w:pPr>
            <w:r w:rsidRPr="00986263">
              <w:rPr>
                <w:rStyle w:val="BackgroundBoldedDescriptors"/>
              </w:rPr>
              <w:t>Building:</w:t>
            </w:r>
          </w:p>
        </w:tc>
        <w:tc>
          <w:tcPr>
            <w:tcW w:w="4008" w:type="dxa"/>
            <w:shd w:val="clear" w:color="auto" w:fill="auto"/>
          </w:tcPr>
          <w:p w14:paraId="0236E0AF" w14:textId="77777777" w:rsidR="00554485" w:rsidRDefault="00554485" w:rsidP="001E3401">
            <w:pPr>
              <w:tabs>
                <w:tab w:val="left" w:pos="1485"/>
              </w:tabs>
              <w:rPr>
                <w:bCs/>
              </w:rPr>
            </w:pPr>
          </w:p>
          <w:p w14:paraId="7404491E" w14:textId="66524E08" w:rsidR="00966B98" w:rsidRPr="008261E3" w:rsidRDefault="00295317" w:rsidP="001E3401">
            <w:pPr>
              <w:tabs>
                <w:tab w:val="left" w:pos="1485"/>
              </w:tabs>
              <w:rPr>
                <w:bCs/>
              </w:rPr>
            </w:pPr>
            <w:r>
              <w:rPr>
                <w:bCs/>
              </w:rPr>
              <w:t>Easthampton Council on Aging (ECA)</w:t>
            </w:r>
          </w:p>
        </w:tc>
      </w:tr>
      <w:tr w:rsidR="00966B98" w:rsidRPr="005E458D" w14:paraId="24E5BE20" w14:textId="77777777" w:rsidTr="007154D5">
        <w:trPr>
          <w:jc w:val="center"/>
        </w:trPr>
        <w:tc>
          <w:tcPr>
            <w:tcW w:w="5089" w:type="dxa"/>
            <w:shd w:val="clear" w:color="auto" w:fill="auto"/>
          </w:tcPr>
          <w:p w14:paraId="3FF2E8E4" w14:textId="77777777" w:rsidR="00966B98" w:rsidRPr="000D5705" w:rsidRDefault="00966B98" w:rsidP="00486557">
            <w:pPr>
              <w:tabs>
                <w:tab w:val="left" w:pos="1485"/>
              </w:tabs>
              <w:rPr>
                <w:rStyle w:val="BackgroundBoldedDescriptors"/>
              </w:rPr>
            </w:pPr>
            <w:r w:rsidRPr="000D5705">
              <w:rPr>
                <w:rStyle w:val="BackgroundBoldedDescriptors"/>
              </w:rPr>
              <w:t>Address:</w:t>
            </w:r>
          </w:p>
        </w:tc>
        <w:tc>
          <w:tcPr>
            <w:tcW w:w="4008" w:type="dxa"/>
            <w:shd w:val="clear" w:color="auto" w:fill="auto"/>
          </w:tcPr>
          <w:p w14:paraId="197126AF" w14:textId="23BDCC61" w:rsidR="001C61D4" w:rsidRPr="00C00229" w:rsidRDefault="00295317" w:rsidP="001E3401">
            <w:pPr>
              <w:tabs>
                <w:tab w:val="left" w:pos="1485"/>
              </w:tabs>
              <w:rPr>
                <w:bCs/>
              </w:rPr>
            </w:pPr>
            <w:r>
              <w:rPr>
                <w:bCs/>
              </w:rPr>
              <w:t xml:space="preserve">19 Union Street, Easthampton, </w:t>
            </w:r>
            <w:r w:rsidR="002A7BEE">
              <w:rPr>
                <w:bCs/>
              </w:rPr>
              <w:t>MA</w:t>
            </w:r>
          </w:p>
        </w:tc>
      </w:tr>
      <w:tr w:rsidR="004528A4" w:rsidRPr="00F21278" w14:paraId="34DBD7FD" w14:textId="77777777" w:rsidTr="007154D5">
        <w:trPr>
          <w:jc w:val="center"/>
        </w:trPr>
        <w:tc>
          <w:tcPr>
            <w:tcW w:w="5089" w:type="dxa"/>
            <w:shd w:val="clear" w:color="auto" w:fill="auto"/>
          </w:tcPr>
          <w:p w14:paraId="7C30C0A0" w14:textId="44C803D0" w:rsidR="004528A4" w:rsidRPr="000D5705" w:rsidRDefault="004528A4" w:rsidP="00486557">
            <w:pPr>
              <w:tabs>
                <w:tab w:val="left" w:pos="1485"/>
              </w:tabs>
              <w:rPr>
                <w:rStyle w:val="BackgroundBoldedDescriptors"/>
              </w:rPr>
            </w:pPr>
            <w:r w:rsidRPr="000D5705">
              <w:rPr>
                <w:rStyle w:val="BackgroundBoldedDescriptors"/>
              </w:rPr>
              <w:t>Assessment Requested By:</w:t>
            </w:r>
          </w:p>
        </w:tc>
        <w:tc>
          <w:tcPr>
            <w:tcW w:w="4008" w:type="dxa"/>
            <w:shd w:val="clear" w:color="auto" w:fill="auto"/>
          </w:tcPr>
          <w:p w14:paraId="755ABB99" w14:textId="2476BC2E" w:rsidR="004528A4" w:rsidRPr="00F21278" w:rsidRDefault="00295317" w:rsidP="00295317">
            <w:pPr>
              <w:tabs>
                <w:tab w:val="left" w:pos="1485"/>
              </w:tabs>
              <w:rPr>
                <w:bCs/>
              </w:rPr>
            </w:pPr>
            <w:r w:rsidRPr="00295317">
              <w:rPr>
                <w:bCs/>
              </w:rPr>
              <w:t>Cynthia Tarail</w:t>
            </w:r>
            <w:r>
              <w:rPr>
                <w:bCs/>
              </w:rPr>
              <w:t xml:space="preserve">, </w:t>
            </w:r>
            <w:r w:rsidRPr="00295317">
              <w:rPr>
                <w:bCs/>
              </w:rPr>
              <w:t>Director</w:t>
            </w:r>
          </w:p>
        </w:tc>
      </w:tr>
      <w:tr w:rsidR="00966B98" w:rsidRPr="00F21278" w14:paraId="57BBE32B" w14:textId="77777777" w:rsidTr="007154D5">
        <w:trPr>
          <w:jc w:val="center"/>
        </w:trPr>
        <w:tc>
          <w:tcPr>
            <w:tcW w:w="5089" w:type="dxa"/>
            <w:shd w:val="clear" w:color="auto" w:fill="auto"/>
          </w:tcPr>
          <w:p w14:paraId="1CBB8E18" w14:textId="77777777" w:rsidR="00966B98" w:rsidRPr="00986263" w:rsidRDefault="00966B98" w:rsidP="00486557">
            <w:pPr>
              <w:tabs>
                <w:tab w:val="left" w:pos="1485"/>
              </w:tabs>
              <w:rPr>
                <w:rStyle w:val="BackgroundBoldedDescriptors"/>
              </w:rPr>
            </w:pPr>
            <w:r w:rsidRPr="00986263">
              <w:rPr>
                <w:rStyle w:val="BackgroundBoldedDescriptors"/>
              </w:rPr>
              <w:t>Reason for Request:</w:t>
            </w:r>
          </w:p>
        </w:tc>
        <w:tc>
          <w:tcPr>
            <w:tcW w:w="4008" w:type="dxa"/>
            <w:shd w:val="clear" w:color="auto" w:fill="auto"/>
          </w:tcPr>
          <w:p w14:paraId="6246F899" w14:textId="5E647C25" w:rsidR="00966B98" w:rsidRPr="00F21278" w:rsidRDefault="00295317" w:rsidP="005D2D79">
            <w:pPr>
              <w:tabs>
                <w:tab w:val="left" w:pos="1485"/>
              </w:tabs>
              <w:rPr>
                <w:bCs/>
              </w:rPr>
            </w:pPr>
            <w:r>
              <w:rPr>
                <w:bCs/>
              </w:rPr>
              <w:t>Water intrusion and general</w:t>
            </w:r>
            <w:r w:rsidR="001C61D4" w:rsidRPr="00F21278">
              <w:rPr>
                <w:bCs/>
              </w:rPr>
              <w:t xml:space="preserve"> </w:t>
            </w:r>
            <w:r w:rsidR="005D2D79" w:rsidRPr="00F21278">
              <w:rPr>
                <w:bCs/>
              </w:rPr>
              <w:t>indoor air quality (</w:t>
            </w:r>
            <w:r w:rsidR="001C61D4" w:rsidRPr="00F21278">
              <w:rPr>
                <w:bCs/>
              </w:rPr>
              <w:t>IAQ</w:t>
            </w:r>
            <w:r w:rsidR="005D2D79" w:rsidRPr="00F21278">
              <w:rPr>
                <w:bCs/>
              </w:rPr>
              <w:t>)</w:t>
            </w:r>
            <w:r w:rsidR="001C61D4" w:rsidRPr="00F21278">
              <w:rPr>
                <w:bCs/>
              </w:rPr>
              <w:t xml:space="preserve"> </w:t>
            </w:r>
            <w:r w:rsidR="002A7BEE">
              <w:rPr>
                <w:bCs/>
              </w:rPr>
              <w:t>concerns</w:t>
            </w:r>
          </w:p>
        </w:tc>
      </w:tr>
      <w:tr w:rsidR="00966B98" w:rsidRPr="005E458D" w14:paraId="2E50A2D9" w14:textId="77777777" w:rsidTr="007154D5">
        <w:trPr>
          <w:jc w:val="center"/>
        </w:trPr>
        <w:tc>
          <w:tcPr>
            <w:tcW w:w="5089" w:type="dxa"/>
            <w:shd w:val="clear" w:color="auto" w:fill="auto"/>
          </w:tcPr>
          <w:p w14:paraId="5E06BD70" w14:textId="77777777" w:rsidR="00966B98" w:rsidRPr="00986263" w:rsidRDefault="00966B98" w:rsidP="00486557">
            <w:pPr>
              <w:tabs>
                <w:tab w:val="left" w:pos="1485"/>
              </w:tabs>
              <w:rPr>
                <w:rStyle w:val="BackgroundBoldedDescriptors"/>
              </w:rPr>
            </w:pPr>
            <w:r w:rsidRPr="00986263">
              <w:rPr>
                <w:rStyle w:val="BackgroundBoldedDescriptors"/>
              </w:rPr>
              <w:t>Date of Assessment:</w:t>
            </w:r>
          </w:p>
        </w:tc>
        <w:tc>
          <w:tcPr>
            <w:tcW w:w="4008" w:type="dxa"/>
            <w:shd w:val="clear" w:color="auto" w:fill="auto"/>
          </w:tcPr>
          <w:p w14:paraId="439E6334" w14:textId="18C8CA70" w:rsidR="00966B98" w:rsidRPr="00C00229" w:rsidRDefault="00295317" w:rsidP="001E3401">
            <w:pPr>
              <w:tabs>
                <w:tab w:val="left" w:pos="1485"/>
              </w:tabs>
              <w:rPr>
                <w:bCs/>
              </w:rPr>
            </w:pPr>
            <w:r>
              <w:rPr>
                <w:bCs/>
              </w:rPr>
              <w:t>August 31</w:t>
            </w:r>
            <w:r w:rsidR="0073731E" w:rsidRPr="00C00229">
              <w:rPr>
                <w:bCs/>
              </w:rPr>
              <w:t>, 20</w:t>
            </w:r>
            <w:r w:rsidR="005A602F">
              <w:rPr>
                <w:bCs/>
              </w:rPr>
              <w:t>22</w:t>
            </w:r>
          </w:p>
        </w:tc>
      </w:tr>
      <w:tr w:rsidR="00966B98" w:rsidRPr="005E458D" w14:paraId="0FDD2185" w14:textId="77777777" w:rsidTr="007154D5">
        <w:trPr>
          <w:jc w:val="center"/>
        </w:trPr>
        <w:tc>
          <w:tcPr>
            <w:tcW w:w="5089" w:type="dxa"/>
            <w:shd w:val="clear" w:color="auto" w:fill="auto"/>
          </w:tcPr>
          <w:p w14:paraId="66843A51" w14:textId="77777777" w:rsidR="00966B98" w:rsidRPr="00986263" w:rsidRDefault="00966B98" w:rsidP="00486557">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008" w:type="dxa"/>
            <w:shd w:val="clear" w:color="auto" w:fill="auto"/>
          </w:tcPr>
          <w:p w14:paraId="45C4DF5C" w14:textId="77777777" w:rsidR="00C56597" w:rsidRDefault="002F3065" w:rsidP="00994E18">
            <w:pPr>
              <w:pStyle w:val="StaffTitleHangingIndent"/>
              <w:ind w:left="0" w:firstLine="0"/>
              <w:rPr>
                <w:bCs/>
              </w:rPr>
            </w:pPr>
            <w:r w:rsidRPr="00F21278">
              <w:rPr>
                <w:bCs/>
              </w:rPr>
              <w:t xml:space="preserve">Ruth Alfasso and </w:t>
            </w:r>
            <w:r w:rsidR="00295317">
              <w:rPr>
                <w:bCs/>
              </w:rPr>
              <w:t>Stefanie Santora</w:t>
            </w:r>
            <w:r w:rsidR="005D2D79" w:rsidRPr="00F21278">
              <w:rPr>
                <w:bCs/>
              </w:rPr>
              <w:t>,</w:t>
            </w:r>
          </w:p>
          <w:p w14:paraId="79BE2D4F" w14:textId="2CB9A5F6" w:rsidR="00966B98" w:rsidRPr="00F21278" w:rsidRDefault="00926B55" w:rsidP="00994E18">
            <w:pPr>
              <w:pStyle w:val="StaffTitleHangingIndent"/>
              <w:ind w:left="0" w:firstLine="0"/>
              <w:rPr>
                <w:bCs/>
              </w:rPr>
            </w:pPr>
            <w:r w:rsidRPr="00F21278">
              <w:rPr>
                <w:bCs/>
              </w:rPr>
              <w:t xml:space="preserve">Environmental Inspectors, </w:t>
            </w:r>
            <w:r w:rsidR="0067520C" w:rsidRPr="00F21278">
              <w:rPr>
                <w:bCs/>
              </w:rPr>
              <w:t>IAQ</w:t>
            </w:r>
            <w:r w:rsidR="00966B98" w:rsidRPr="00F21278">
              <w:rPr>
                <w:bCs/>
              </w:rPr>
              <w:t xml:space="preserve"> Program</w:t>
            </w:r>
          </w:p>
        </w:tc>
      </w:tr>
      <w:tr w:rsidR="00966B98" w:rsidRPr="005E458D" w14:paraId="375AE612" w14:textId="77777777" w:rsidTr="007154D5">
        <w:trPr>
          <w:trHeight w:val="323"/>
          <w:jc w:val="center"/>
        </w:trPr>
        <w:tc>
          <w:tcPr>
            <w:tcW w:w="5089" w:type="dxa"/>
            <w:shd w:val="clear" w:color="auto" w:fill="auto"/>
          </w:tcPr>
          <w:p w14:paraId="315B9B7F" w14:textId="77777777" w:rsidR="00966B98" w:rsidRPr="00986263" w:rsidRDefault="00966B98" w:rsidP="00486557">
            <w:pPr>
              <w:tabs>
                <w:tab w:val="left" w:pos="1485"/>
              </w:tabs>
              <w:rPr>
                <w:rStyle w:val="BackgroundBoldedDescriptors"/>
              </w:rPr>
            </w:pPr>
            <w:r w:rsidRPr="00986263">
              <w:rPr>
                <w:rStyle w:val="BackgroundBoldedDescriptors"/>
              </w:rPr>
              <w:t xml:space="preserve">Building </w:t>
            </w:r>
            <w:r>
              <w:rPr>
                <w:rStyle w:val="BackgroundBoldedDescriptors"/>
              </w:rPr>
              <w:t>Description</w:t>
            </w:r>
            <w:r w:rsidRPr="00986263">
              <w:rPr>
                <w:rStyle w:val="BackgroundBoldedDescriptors"/>
              </w:rPr>
              <w:t>:</w:t>
            </w:r>
          </w:p>
        </w:tc>
        <w:tc>
          <w:tcPr>
            <w:tcW w:w="4008" w:type="dxa"/>
            <w:shd w:val="clear" w:color="auto" w:fill="auto"/>
          </w:tcPr>
          <w:p w14:paraId="2269291C" w14:textId="3C8F329F" w:rsidR="00966B98" w:rsidRPr="00F21278" w:rsidRDefault="00295317" w:rsidP="001C61D4">
            <w:pPr>
              <w:tabs>
                <w:tab w:val="left" w:pos="1485"/>
              </w:tabs>
              <w:rPr>
                <w:bCs/>
              </w:rPr>
            </w:pPr>
            <w:r>
              <w:rPr>
                <w:bCs/>
              </w:rPr>
              <w:t xml:space="preserve">The ECA occupies a building that was originally built as a </w:t>
            </w:r>
            <w:r w:rsidR="00994E18">
              <w:rPr>
                <w:bCs/>
              </w:rPr>
              <w:t>p</w:t>
            </w:r>
            <w:r>
              <w:rPr>
                <w:bCs/>
              </w:rPr>
              <w:t xml:space="preserve">ost </w:t>
            </w:r>
            <w:r w:rsidR="00994E18">
              <w:rPr>
                <w:bCs/>
              </w:rPr>
              <w:t>o</w:t>
            </w:r>
            <w:r>
              <w:rPr>
                <w:bCs/>
              </w:rPr>
              <w:t>ffice in the 1930s</w:t>
            </w:r>
            <w:r w:rsidR="007B71D2">
              <w:rPr>
                <w:bCs/>
              </w:rPr>
              <w:t xml:space="preserve"> and is now </w:t>
            </w:r>
            <w:r w:rsidR="00053BF2">
              <w:rPr>
                <w:bCs/>
              </w:rPr>
              <w:t>o</w:t>
            </w:r>
            <w:r w:rsidR="007B71D2">
              <w:rPr>
                <w:bCs/>
              </w:rPr>
              <w:t xml:space="preserve">n the National Register of Historic Places. The building is red brick with a </w:t>
            </w:r>
            <w:r w:rsidR="00EA7CF1">
              <w:rPr>
                <w:bCs/>
              </w:rPr>
              <w:t xml:space="preserve">mostly </w:t>
            </w:r>
            <w:r w:rsidR="009A219C">
              <w:rPr>
                <w:bCs/>
              </w:rPr>
              <w:t>f</w:t>
            </w:r>
            <w:r w:rsidR="007B71D2">
              <w:rPr>
                <w:bCs/>
              </w:rPr>
              <w:t>lat roof. The first floor has high ceilings, and a basement level is</w:t>
            </w:r>
            <w:r w:rsidR="00832BB7">
              <w:rPr>
                <w:bCs/>
              </w:rPr>
              <w:t xml:space="preserve"> also</w:t>
            </w:r>
            <w:r w:rsidR="007B71D2">
              <w:rPr>
                <w:bCs/>
              </w:rPr>
              <w:t xml:space="preserve"> occupied. </w:t>
            </w:r>
          </w:p>
        </w:tc>
      </w:tr>
      <w:tr w:rsidR="00966B98" w:rsidRPr="00937DB9" w14:paraId="3CCD3EC5" w14:textId="77777777" w:rsidTr="007154D5">
        <w:trPr>
          <w:jc w:val="center"/>
        </w:trPr>
        <w:tc>
          <w:tcPr>
            <w:tcW w:w="5089" w:type="dxa"/>
            <w:shd w:val="clear" w:color="auto" w:fill="auto"/>
          </w:tcPr>
          <w:p w14:paraId="0AB0736D" w14:textId="77777777" w:rsidR="00966B98" w:rsidRPr="00937DB9" w:rsidRDefault="00966B98" w:rsidP="00486557">
            <w:pPr>
              <w:tabs>
                <w:tab w:val="left" w:pos="1485"/>
              </w:tabs>
              <w:rPr>
                <w:rStyle w:val="BackgroundBoldedDescriptors"/>
              </w:rPr>
            </w:pPr>
            <w:r w:rsidRPr="00937DB9">
              <w:rPr>
                <w:rStyle w:val="BackgroundBoldedDescriptors"/>
              </w:rPr>
              <w:t>Windows:</w:t>
            </w:r>
          </w:p>
        </w:tc>
        <w:tc>
          <w:tcPr>
            <w:tcW w:w="4008" w:type="dxa"/>
            <w:shd w:val="clear" w:color="auto" w:fill="auto"/>
          </w:tcPr>
          <w:p w14:paraId="2E48E02F" w14:textId="4201E12A" w:rsidR="00966B98" w:rsidRPr="00D42A97" w:rsidRDefault="00B42481" w:rsidP="00B42481">
            <w:pPr>
              <w:tabs>
                <w:tab w:val="left" w:pos="1485"/>
              </w:tabs>
              <w:rPr>
                <w:bCs/>
              </w:rPr>
            </w:pPr>
            <w:r w:rsidRPr="00D42A97">
              <w:rPr>
                <w:bCs/>
              </w:rPr>
              <w:t>O</w:t>
            </w:r>
            <w:r w:rsidR="0073731E" w:rsidRPr="00D42A97">
              <w:rPr>
                <w:bCs/>
              </w:rPr>
              <w:t>penable</w:t>
            </w:r>
            <w:r w:rsidR="00832BB7">
              <w:rPr>
                <w:bCs/>
              </w:rPr>
              <w:t xml:space="preserve"> on the first floor</w:t>
            </w:r>
          </w:p>
        </w:tc>
      </w:tr>
    </w:tbl>
    <w:p w14:paraId="28EDE149" w14:textId="5A92CD8C" w:rsidR="00F93352" w:rsidRDefault="00F93352" w:rsidP="00F93352">
      <w:pPr>
        <w:pStyle w:val="Heading1"/>
      </w:pPr>
      <w:r>
        <w:t>M</w:t>
      </w:r>
      <w:r w:rsidR="00994E18">
        <w:t>ETHODS</w:t>
      </w:r>
    </w:p>
    <w:p w14:paraId="48E87F91" w14:textId="77777777" w:rsidR="00CD7A75" w:rsidRDefault="00F93352" w:rsidP="00CD7A75">
      <w:pPr>
        <w:pStyle w:val="BodyText10"/>
      </w:pPr>
      <w:r w:rsidRPr="002C2B7C">
        <w:t>Please refer to the IAQ Manual for methods, sampling procedures, and interpretation of results (MDPH, 2015).</w:t>
      </w:r>
    </w:p>
    <w:p w14:paraId="1A72B38C" w14:textId="739D2DCC" w:rsidR="009F6242" w:rsidRDefault="00994E18" w:rsidP="009F6242">
      <w:pPr>
        <w:pStyle w:val="Heading1"/>
      </w:pPr>
      <w:r>
        <w:t>RESULTS AND DISCUSSION</w:t>
      </w:r>
    </w:p>
    <w:p w14:paraId="3D5EBB7B" w14:textId="77777777" w:rsidR="00991847" w:rsidRPr="00566524" w:rsidRDefault="00991847" w:rsidP="00DB51C0">
      <w:pPr>
        <w:pStyle w:val="BodyText"/>
      </w:pPr>
      <w:r w:rsidRPr="00566524">
        <w:t>The following is a summary of indoor air testing result</w:t>
      </w:r>
      <w:r w:rsidR="006976C4" w:rsidRPr="00566524">
        <w:t>s</w:t>
      </w:r>
      <w:r w:rsidRPr="00566524">
        <w:t xml:space="preserve"> (Table 1).</w:t>
      </w:r>
    </w:p>
    <w:p w14:paraId="764B2B4E" w14:textId="5C3B4EC2" w:rsidR="00665B76" w:rsidRPr="00566524" w:rsidRDefault="009F6242" w:rsidP="00F97E96">
      <w:pPr>
        <w:pStyle w:val="BodyText"/>
        <w:numPr>
          <w:ilvl w:val="0"/>
          <w:numId w:val="15"/>
        </w:numPr>
        <w:rPr>
          <w:b/>
          <w:bCs/>
        </w:rPr>
      </w:pPr>
      <w:r w:rsidRPr="00566524">
        <w:rPr>
          <w:b/>
          <w:i/>
        </w:rPr>
        <w:t>C</w:t>
      </w:r>
      <w:r w:rsidR="0085418C" w:rsidRPr="00566524">
        <w:rPr>
          <w:b/>
          <w:i/>
        </w:rPr>
        <w:t>arbon dioxide levels</w:t>
      </w:r>
      <w:r w:rsidR="0085418C" w:rsidRPr="00566524">
        <w:t xml:space="preserve"> </w:t>
      </w:r>
      <w:r w:rsidR="00E23ED1" w:rsidRPr="00566524">
        <w:t xml:space="preserve">were </w:t>
      </w:r>
      <w:r w:rsidR="004D4824" w:rsidRPr="00566524">
        <w:t>below or close to</w:t>
      </w:r>
      <w:r w:rsidR="00E60B6A" w:rsidRPr="00566524">
        <w:t xml:space="preserve"> </w:t>
      </w:r>
      <w:r w:rsidR="00A77567" w:rsidRPr="00566524">
        <w:t>800 parts</w:t>
      </w:r>
      <w:r w:rsidR="0085418C" w:rsidRPr="00566524">
        <w:t xml:space="preserve"> per million (ppm) </w:t>
      </w:r>
      <w:r w:rsidR="00C75B43" w:rsidRPr="00566524">
        <w:t xml:space="preserve">in </w:t>
      </w:r>
      <w:r w:rsidR="004D4824" w:rsidRPr="00566524">
        <w:t>all areas tested</w:t>
      </w:r>
      <w:r w:rsidR="00E60B6A" w:rsidRPr="00566524">
        <w:t xml:space="preserve">. Note that </w:t>
      </w:r>
      <w:r w:rsidR="004D4824" w:rsidRPr="00566524">
        <w:t>most</w:t>
      </w:r>
      <w:r w:rsidR="00E60B6A" w:rsidRPr="00566524">
        <w:t xml:space="preserve"> areas were lightly occupied or unoccupied at the time of the assessment, carbon dioxide levels would be expected to </w:t>
      </w:r>
      <w:r w:rsidR="00994E18">
        <w:t>increase</w:t>
      </w:r>
      <w:r w:rsidR="00E60B6A" w:rsidRPr="00566524">
        <w:t xml:space="preserve"> with higher occupancy</w:t>
      </w:r>
      <w:r w:rsidR="00F21278" w:rsidRPr="00566524">
        <w:t>.</w:t>
      </w:r>
    </w:p>
    <w:p w14:paraId="3CC9566F" w14:textId="4868EBEB" w:rsidR="009F6242" w:rsidRPr="00566524" w:rsidRDefault="009F6242" w:rsidP="00F97E96">
      <w:pPr>
        <w:pStyle w:val="BodyText"/>
        <w:numPr>
          <w:ilvl w:val="0"/>
          <w:numId w:val="16"/>
        </w:numPr>
        <w:rPr>
          <w:b/>
          <w:bCs/>
        </w:rPr>
      </w:pPr>
      <w:r w:rsidRPr="00566524">
        <w:rPr>
          <w:b/>
          <w:i/>
        </w:rPr>
        <w:t>Temperature</w:t>
      </w:r>
      <w:r w:rsidRPr="00566524">
        <w:t xml:space="preserve"> was </w:t>
      </w:r>
      <w:r w:rsidR="001E3401" w:rsidRPr="00566524">
        <w:t>within or slightly</w:t>
      </w:r>
      <w:r w:rsidR="00A94900" w:rsidRPr="00566524">
        <w:t xml:space="preserve"> </w:t>
      </w:r>
      <w:r w:rsidR="002F3065" w:rsidRPr="00566524">
        <w:t>above</w:t>
      </w:r>
      <w:r w:rsidR="00C52B52" w:rsidRPr="00566524">
        <w:t xml:space="preserve"> </w:t>
      </w:r>
      <w:r w:rsidR="00991847" w:rsidRPr="00566524">
        <w:t xml:space="preserve">the recommended </w:t>
      </w:r>
      <w:r w:rsidRPr="00566524">
        <w:t xml:space="preserve">range of 70°F to 78°F in </w:t>
      </w:r>
      <w:r w:rsidR="005D2230" w:rsidRPr="00566524">
        <w:t xml:space="preserve">areas </w:t>
      </w:r>
      <w:r w:rsidR="007154D5" w:rsidRPr="00566524">
        <w:t>assessed</w:t>
      </w:r>
      <w:r w:rsidR="005D2230" w:rsidRPr="00566524">
        <w:t>.</w:t>
      </w:r>
    </w:p>
    <w:p w14:paraId="71DAED1C" w14:textId="5369F80E" w:rsidR="00F21278" w:rsidRPr="00566524" w:rsidRDefault="00DB51C0" w:rsidP="0059233D">
      <w:pPr>
        <w:pStyle w:val="BodyText"/>
        <w:numPr>
          <w:ilvl w:val="0"/>
          <w:numId w:val="18"/>
        </w:numPr>
        <w:rPr>
          <w:b/>
          <w:bCs/>
        </w:rPr>
      </w:pPr>
      <w:r w:rsidRPr="00566524">
        <w:rPr>
          <w:b/>
          <w:i/>
        </w:rPr>
        <w:t>Relative h</w:t>
      </w:r>
      <w:r w:rsidR="00991847" w:rsidRPr="00566524">
        <w:rPr>
          <w:b/>
          <w:i/>
        </w:rPr>
        <w:t>umidity</w:t>
      </w:r>
      <w:r w:rsidR="00991847" w:rsidRPr="00566524">
        <w:t xml:space="preserve"> was </w:t>
      </w:r>
      <w:r w:rsidR="002F3065" w:rsidRPr="00566524">
        <w:t>within</w:t>
      </w:r>
      <w:r w:rsidR="00967AF4" w:rsidRPr="00566524">
        <w:t xml:space="preserve"> </w:t>
      </w:r>
      <w:r w:rsidR="00EA5EF2" w:rsidRPr="00566524">
        <w:t xml:space="preserve">the </w:t>
      </w:r>
      <w:r w:rsidR="008261E3" w:rsidRPr="00566524">
        <w:t>recommended range of 40</w:t>
      </w:r>
      <w:r w:rsidR="00C75B43" w:rsidRPr="00566524">
        <w:t>%</w:t>
      </w:r>
      <w:r w:rsidR="008261E3" w:rsidRPr="00566524">
        <w:t xml:space="preserve"> to 60</w:t>
      </w:r>
      <w:r w:rsidR="00991847" w:rsidRPr="00566524">
        <w:t xml:space="preserve">% in </w:t>
      </w:r>
      <w:r w:rsidR="006819A3" w:rsidRPr="00566524">
        <w:t>all</w:t>
      </w:r>
      <w:r w:rsidR="001843E8" w:rsidRPr="00566524">
        <w:t xml:space="preserve"> </w:t>
      </w:r>
      <w:r w:rsidR="00143327" w:rsidRPr="00566524">
        <w:t xml:space="preserve">areas </w:t>
      </w:r>
      <w:r w:rsidR="007154D5" w:rsidRPr="00566524">
        <w:t>assessed</w:t>
      </w:r>
      <w:r w:rsidR="00F21278" w:rsidRPr="00566524">
        <w:t>.</w:t>
      </w:r>
    </w:p>
    <w:p w14:paraId="5AE3D009" w14:textId="51E5A43F" w:rsidR="00991847" w:rsidRPr="00566524" w:rsidRDefault="00991847" w:rsidP="0059233D">
      <w:pPr>
        <w:pStyle w:val="BodyText"/>
        <w:numPr>
          <w:ilvl w:val="0"/>
          <w:numId w:val="18"/>
        </w:numPr>
        <w:rPr>
          <w:b/>
          <w:bCs/>
        </w:rPr>
      </w:pPr>
      <w:r w:rsidRPr="00566524">
        <w:rPr>
          <w:b/>
          <w:i/>
        </w:rPr>
        <w:lastRenderedPageBreak/>
        <w:t>Carbon monoxide</w:t>
      </w:r>
      <w:r w:rsidRPr="00566524">
        <w:t xml:space="preserve"> levels were non-detectable</w:t>
      </w:r>
      <w:r w:rsidR="00A06D3E" w:rsidRPr="00566524">
        <w:t xml:space="preserve"> (ND)</w:t>
      </w:r>
      <w:r w:rsidRPr="00566524">
        <w:t xml:space="preserve"> in all areas </w:t>
      </w:r>
      <w:r w:rsidR="007154D5" w:rsidRPr="00566524">
        <w:t>assessed</w:t>
      </w:r>
      <w:r w:rsidR="00C4264C" w:rsidRPr="00566524">
        <w:t>.</w:t>
      </w:r>
    </w:p>
    <w:p w14:paraId="70B0D5D7" w14:textId="77777777" w:rsidR="00665B76" w:rsidRPr="00566524" w:rsidRDefault="00DB51C0" w:rsidP="00F97E96">
      <w:pPr>
        <w:pStyle w:val="BodyText"/>
        <w:numPr>
          <w:ilvl w:val="0"/>
          <w:numId w:val="19"/>
        </w:numPr>
        <w:rPr>
          <w:b/>
          <w:bCs/>
        </w:rPr>
      </w:pPr>
      <w:r w:rsidRPr="00566524">
        <w:rPr>
          <w:b/>
          <w:i/>
        </w:rPr>
        <w:t>Fine particulate matter (</w:t>
      </w:r>
      <w:r w:rsidR="00991847" w:rsidRPr="00566524">
        <w:rPr>
          <w:b/>
          <w:i/>
        </w:rPr>
        <w:t>PM2.5</w:t>
      </w:r>
      <w:r w:rsidRPr="00566524">
        <w:rPr>
          <w:b/>
          <w:i/>
        </w:rPr>
        <w:t>)</w:t>
      </w:r>
      <w:r w:rsidR="00991847" w:rsidRPr="00566524">
        <w:rPr>
          <w:b/>
          <w:i/>
        </w:rPr>
        <w:t xml:space="preserve"> </w:t>
      </w:r>
      <w:r w:rsidR="00991847" w:rsidRPr="00566524">
        <w:t xml:space="preserve">concentrations measured were </w:t>
      </w:r>
      <w:r w:rsidR="006D4763" w:rsidRPr="00566524">
        <w:t>below</w:t>
      </w:r>
      <w:r w:rsidR="00991847" w:rsidRPr="00566524">
        <w:t xml:space="preserve"> the </w:t>
      </w:r>
      <w:r w:rsidR="003D499E" w:rsidRPr="00566524">
        <w:t>National Ambient Air Quality Standard (</w:t>
      </w:r>
      <w:r w:rsidR="00991847" w:rsidRPr="00566524">
        <w:t>NAAQS</w:t>
      </w:r>
      <w:r w:rsidR="003D499E" w:rsidRPr="00566524">
        <w:t>)</w:t>
      </w:r>
      <w:r w:rsidR="00991847" w:rsidRPr="00566524">
        <w:t xml:space="preserve"> l</w:t>
      </w:r>
      <w:r w:rsidR="00CF52BA" w:rsidRPr="00566524">
        <w:t>evel</w:t>
      </w:r>
      <w:r w:rsidR="00991847" w:rsidRPr="00566524">
        <w:t xml:space="preserve"> of 35 μg/m</w:t>
      </w:r>
      <w:r w:rsidR="00991847" w:rsidRPr="00566524">
        <w:rPr>
          <w:vertAlign w:val="superscript"/>
        </w:rPr>
        <w:t>3</w:t>
      </w:r>
      <w:r w:rsidR="00991847" w:rsidRPr="00566524">
        <w:t xml:space="preserve"> in </w:t>
      </w:r>
      <w:r w:rsidR="00192C3D" w:rsidRPr="00566524">
        <w:t xml:space="preserve">all </w:t>
      </w:r>
      <w:r w:rsidR="00991847" w:rsidRPr="00566524">
        <w:t>area</w:t>
      </w:r>
      <w:r w:rsidR="00192C3D" w:rsidRPr="00566524">
        <w:t>s</w:t>
      </w:r>
      <w:r w:rsidR="00991847" w:rsidRPr="00566524">
        <w:t xml:space="preserve"> </w:t>
      </w:r>
      <w:r w:rsidR="007154D5" w:rsidRPr="00566524">
        <w:t>assessed</w:t>
      </w:r>
    </w:p>
    <w:p w14:paraId="4B087A83" w14:textId="77777777" w:rsidR="00F85E13" w:rsidRPr="00676A91" w:rsidRDefault="009F6242" w:rsidP="006E6262">
      <w:pPr>
        <w:pStyle w:val="Heading2"/>
      </w:pPr>
      <w:r w:rsidRPr="00595881">
        <w:t>Ventilation</w:t>
      </w:r>
    </w:p>
    <w:p w14:paraId="04FFBF20" w14:textId="60562910" w:rsidR="005A602F" w:rsidRDefault="006E6262" w:rsidP="005A602F">
      <w:pPr>
        <w:pStyle w:val="BodyText"/>
      </w:pPr>
      <w:r w:rsidRPr="005E2E28">
        <w:t xml:space="preserve">A heating, </w:t>
      </w:r>
      <w:r w:rsidR="00977F29" w:rsidRPr="005E2E28">
        <w:t>ventilating,</w:t>
      </w:r>
      <w:r w:rsidRPr="005E2E28">
        <w:t xml:space="preserve"> and air conditioning (HVAC) system has several functions.</w:t>
      </w:r>
      <w:r w:rsidR="007D2C35">
        <w:t xml:space="preserve"> </w:t>
      </w:r>
      <w:r w:rsidRPr="005E2E28">
        <w:t>First it provides heating and, if equipped, cooling.</w:t>
      </w:r>
      <w:r w:rsidR="007D2C35">
        <w:t xml:space="preserve"> </w:t>
      </w:r>
      <w:r w:rsidRPr="005E2E28">
        <w:t>Second, it is a source of fresh air.</w:t>
      </w:r>
      <w:r w:rsidR="007D2C35">
        <w:t xml:space="preserve"> </w:t>
      </w:r>
      <w:r w:rsidRPr="005E2E28">
        <w:t>Finally, an HVAC system wil</w:t>
      </w:r>
      <w:r w:rsidR="006A33D1">
        <w:t xml:space="preserve">l dilute and remove </w:t>
      </w:r>
      <w:r w:rsidR="00994E18">
        <w:t>normally occurring</w:t>
      </w:r>
      <w:r w:rsidRPr="005E2E28">
        <w:t xml:space="preserve"> indoor environmental pollutants by not only introducing fresh air, but by filtering the airstream</w:t>
      </w:r>
      <w:r w:rsidR="00475E77">
        <w:t>,</w:t>
      </w:r>
      <w:r w:rsidRPr="005E2E28">
        <w:t xml:space="preserve"> and ejecting stale air to the outdoors via exhaust ventilation.</w:t>
      </w:r>
      <w:r w:rsidR="007D2C35">
        <w:t xml:space="preserve"> </w:t>
      </w:r>
      <w:r w:rsidR="005A602F" w:rsidRPr="005E2E28">
        <w:t>Even if an HVAC system is operating as designed, point sources of respiratory irritation may exist and cause symptoms in sensitive individuals.</w:t>
      </w:r>
      <w:r w:rsidR="005A602F">
        <w:t xml:space="preserve"> </w:t>
      </w:r>
      <w:r w:rsidR="005A602F" w:rsidRPr="005E2E28">
        <w:t>The following analysis examines and identifies components of the HVAC system and likely sources of respiratory irritant/allergen exposure due to water damage, aerosolized dust, and/or chemicals found in the indoor environment.</w:t>
      </w:r>
    </w:p>
    <w:p w14:paraId="2EFB2A2D" w14:textId="6521852E" w:rsidR="002F2CC2" w:rsidRDefault="009C7742" w:rsidP="002F2CC2">
      <w:pPr>
        <w:pStyle w:val="BodyText"/>
      </w:pPr>
      <w:r>
        <w:t xml:space="preserve">The </w:t>
      </w:r>
      <w:r w:rsidR="004D4824">
        <w:t>ECA has two air handling units (AHU) located on the main floor in closets that serve as mixing rooms</w:t>
      </w:r>
      <w:r w:rsidR="004A0BB7">
        <w:t xml:space="preserve"> (Pictures 1-</w:t>
      </w:r>
      <w:r w:rsidR="00DA36EA">
        <w:t>3</w:t>
      </w:r>
      <w:r w:rsidR="004A0BB7">
        <w:t>)</w:t>
      </w:r>
      <w:r w:rsidR="004D4824">
        <w:t>. These AHU</w:t>
      </w:r>
      <w:r w:rsidR="00B34BEE">
        <w:t>s</w:t>
      </w:r>
      <w:r w:rsidR="004D4824">
        <w:t xml:space="preserve"> have no source of fresh air, so the units recirculate</w:t>
      </w:r>
      <w:r w:rsidR="00B34BEE">
        <w:t>,</w:t>
      </w:r>
      <w:r w:rsidR="004D4824">
        <w:t xml:space="preserve"> heat or cool, and filter the air in the building.</w:t>
      </w:r>
      <w:r>
        <w:t xml:space="preserve"> </w:t>
      </w:r>
      <w:r w:rsidR="004D4824">
        <w:t>The air from the AHU is delivered to spaces all over the first floor</w:t>
      </w:r>
      <w:r w:rsidR="004A0BB7">
        <w:t xml:space="preserve"> via supply vents (Picture </w:t>
      </w:r>
      <w:r w:rsidR="001A473F">
        <w:t>4</w:t>
      </w:r>
      <w:r w:rsidR="004A0BB7">
        <w:t xml:space="preserve">). Air is drawn back into the mixing room via a grill in the wall of the closet (Picture </w:t>
      </w:r>
      <w:r w:rsidR="001A473F">
        <w:t>1)</w:t>
      </w:r>
      <w:r w:rsidR="004A0BB7">
        <w:t xml:space="preserve">. At the time of the visit, </w:t>
      </w:r>
      <w:r w:rsidR="001A473F">
        <w:t>the AHUs</w:t>
      </w:r>
      <w:r w:rsidR="004A0BB7">
        <w:t xml:space="preserve"> units could not be opened for </w:t>
      </w:r>
      <w:r w:rsidR="004A0BB7" w:rsidRPr="00DA36EA">
        <w:t xml:space="preserve">inspection. However, an AHU of this design should be equipped with filters. AHU filters should be changed two or more times a year. Filters used should be the best quality that can be used with the equipment. </w:t>
      </w:r>
      <w:r w:rsidR="002F2CC2" w:rsidRPr="00DA36EA">
        <w:t>In addition</w:t>
      </w:r>
      <w:r w:rsidR="002F2CC2">
        <w:t>, as the closets also serve as air mixing rooms, they should be kept clean and free from stored items and debris.</w:t>
      </w:r>
    </w:p>
    <w:p w14:paraId="054460F2" w14:textId="24D68A87" w:rsidR="009C7742" w:rsidRDefault="002F2CC2" w:rsidP="002F2CC2">
      <w:pPr>
        <w:pStyle w:val="BodyText"/>
      </w:pPr>
      <w:r>
        <w:t xml:space="preserve">The restrooms in the basement have been retrofitted with exhaust vents that were operating at the time of the visit. Restrooms on the main level have no exhaust vent </w:t>
      </w:r>
      <w:r w:rsidR="00B34BEE">
        <w:t>and only one has an openable window.</w:t>
      </w:r>
    </w:p>
    <w:p w14:paraId="10508722" w14:textId="531C5B22" w:rsidR="004A0BB7" w:rsidRDefault="004A0BB7" w:rsidP="005A602F">
      <w:pPr>
        <w:pStyle w:val="BodyText"/>
      </w:pPr>
      <w:r>
        <w:t>No fresh air supply is available for the basement, and due to water intrusion concerns</w:t>
      </w:r>
      <w:r w:rsidR="0084435E">
        <w:t xml:space="preserve">, the windows to the basement have been sealed shut. This provides for very limited fresh air circulation for this floor. A large exhaust fan has been fitted into a window in the basement (Picture </w:t>
      </w:r>
      <w:r w:rsidR="00F13ADF">
        <w:t>5</w:t>
      </w:r>
      <w:r w:rsidR="0084435E">
        <w:t xml:space="preserve">), which is used occasionally </w:t>
      </w:r>
      <w:r w:rsidR="00F4686B">
        <w:t xml:space="preserve">on a manual basis </w:t>
      </w:r>
      <w:r w:rsidR="0084435E">
        <w:t xml:space="preserve">to remove odors, such as from cleaning products. However, in the current configuration, there is no source of fresh make-up air for this </w:t>
      </w:r>
      <w:r w:rsidR="0084435E">
        <w:lastRenderedPageBreak/>
        <w:t xml:space="preserve">vent, or for the vents operating in the restrooms. Thus, during use of exhaust ventilation, </w:t>
      </w:r>
      <w:r w:rsidR="002F2CC2">
        <w:t xml:space="preserve">air will be drawn from any accessible area, including from upstairs, through gaps in the building envelope, and from unconditioned, unfinished areas located on the basement level. This is discussed further under </w:t>
      </w:r>
      <w:r w:rsidR="002F2CC2" w:rsidRPr="002F2CC2">
        <w:rPr>
          <w:b/>
          <w:bCs/>
        </w:rPr>
        <w:t>Microbial</w:t>
      </w:r>
      <w:r w:rsidR="00A61403">
        <w:rPr>
          <w:b/>
          <w:bCs/>
        </w:rPr>
        <w:t>/Moisture</w:t>
      </w:r>
      <w:r w:rsidR="002F2CC2" w:rsidRPr="002F2CC2">
        <w:rPr>
          <w:b/>
          <w:bCs/>
        </w:rPr>
        <w:t xml:space="preserve"> Concerns</w:t>
      </w:r>
      <w:r w:rsidR="002F2CC2">
        <w:t xml:space="preserve"> below.</w:t>
      </w:r>
    </w:p>
    <w:p w14:paraId="236DEA8C" w14:textId="72B664E1" w:rsidR="004B34A1" w:rsidRDefault="00E55116" w:rsidP="005A602F">
      <w:pPr>
        <w:pStyle w:val="BodyText"/>
      </w:pPr>
      <w:r>
        <w:t xml:space="preserve">Additional heating is supplied by radiators. </w:t>
      </w:r>
      <w:r w:rsidR="004B34A1">
        <w:t>Window</w:t>
      </w:r>
      <w:r w:rsidR="007366D2">
        <w:t xml:space="preserve">-mounted </w:t>
      </w:r>
      <w:r w:rsidR="004B34A1">
        <w:t xml:space="preserve">air conditioners </w:t>
      </w:r>
      <w:r w:rsidR="007366D2">
        <w:t xml:space="preserve">(WAC) </w:t>
      </w:r>
      <w:r w:rsidR="004B34A1">
        <w:t>are also in use in a few areas</w:t>
      </w:r>
      <w:r w:rsidR="007366D2">
        <w:t xml:space="preserve"> which can </w:t>
      </w:r>
      <w:r w:rsidR="004B34A1">
        <w:t xml:space="preserve">supply a limited amount of fresh air during use. </w:t>
      </w:r>
      <w:r w:rsidR="007366D2">
        <w:t>WAC</w:t>
      </w:r>
      <w:r w:rsidR="004B34A1">
        <w:t xml:space="preserve"> have filters which need to be cleaned periodically</w:t>
      </w:r>
      <w:r w:rsidR="0018216F">
        <w:t>. It is important to use water resistant sealing material</w:t>
      </w:r>
      <w:r w:rsidR="007366D2">
        <w:t xml:space="preserve"> when installing into window frames t</w:t>
      </w:r>
      <w:r w:rsidR="0018216F">
        <w:t xml:space="preserve">o prevent infiltration of moisture and pests, or the material </w:t>
      </w:r>
      <w:r w:rsidR="00A61403">
        <w:t xml:space="preserve">could </w:t>
      </w:r>
      <w:r w:rsidR="0018216F">
        <w:t>becom</w:t>
      </w:r>
      <w:r w:rsidR="00A61403">
        <w:t>e</w:t>
      </w:r>
      <w:r w:rsidR="0018216F">
        <w:t xml:space="preserve"> mold colonized after long periods of time.</w:t>
      </w:r>
      <w:r w:rsidR="00281DC1">
        <w:t xml:space="preserve"> </w:t>
      </w:r>
    </w:p>
    <w:p w14:paraId="5AC9DF5E" w14:textId="28B17F8D" w:rsidR="009F3618" w:rsidRPr="00A77567" w:rsidRDefault="009F3618" w:rsidP="005A602F">
      <w:pPr>
        <w:pStyle w:val="BodyText"/>
        <w:rPr>
          <w:highlight w:val="yellow"/>
        </w:rPr>
      </w:pPr>
      <w:r>
        <w:t>Note that the building is equipped with a commercial-style kitchen. This kitchen is currently no</w:t>
      </w:r>
      <w:r w:rsidR="00A61403">
        <w:t>n-operational</w:t>
      </w:r>
      <w:r w:rsidR="009F1A4B">
        <w:t>,</w:t>
      </w:r>
      <w:r w:rsidR="00807B64">
        <w:t xml:space="preserve"> but occupants would like to restore it to use in the future. The kitchen has a stove equipped with a</w:t>
      </w:r>
      <w:r w:rsidR="009F1A4B">
        <w:t xml:space="preserve">n exhaust </w:t>
      </w:r>
      <w:r w:rsidR="00A61403">
        <w:t xml:space="preserve">fan </w:t>
      </w:r>
      <w:r w:rsidR="009F1A4B">
        <w:t xml:space="preserve">that is currently non-functional. </w:t>
      </w:r>
      <w:r w:rsidR="00F11736">
        <w:t>If the kitchen is to be used, there needs to be sufficient exhaust capacity to remove odors, smoke, and products of combustion</w:t>
      </w:r>
      <w:r w:rsidR="00807B64">
        <w:t xml:space="preserve"> </w:t>
      </w:r>
      <w:r w:rsidR="00F11736">
        <w:t>from cooking</w:t>
      </w:r>
      <w:r w:rsidR="00DF6EBC">
        <w:t>, and an appropriate amount of make-up air, such as through a</w:t>
      </w:r>
      <w:r w:rsidR="00A43B09">
        <w:t>n automatic shutter</w:t>
      </w:r>
      <w:r w:rsidR="00DF6EBC">
        <w:t xml:space="preserve"> vent</w:t>
      </w:r>
      <w:r w:rsidR="006F4F51">
        <w:t>.</w:t>
      </w:r>
    </w:p>
    <w:p w14:paraId="2B6F5C77" w14:textId="77777777" w:rsidR="00254BAB" w:rsidRPr="00726BD8" w:rsidRDefault="00254BAB" w:rsidP="00254BAB">
      <w:pPr>
        <w:pStyle w:val="Heading2"/>
      </w:pPr>
      <w:r w:rsidRPr="00726BD8">
        <w:t>Microbial/Moisture Concerns</w:t>
      </w:r>
    </w:p>
    <w:p w14:paraId="0248F953" w14:textId="79CD400D" w:rsidR="00E831FA" w:rsidRDefault="00F43300" w:rsidP="00E831FA">
      <w:pPr>
        <w:pStyle w:val="Heading3"/>
      </w:pPr>
      <w:r>
        <w:t>Humidity and condensation</w:t>
      </w:r>
      <w:r w:rsidR="00E831FA">
        <w:t xml:space="preserve"> issues in the basement</w:t>
      </w:r>
    </w:p>
    <w:p w14:paraId="69A3AA77" w14:textId="401AF590" w:rsidR="00473B18" w:rsidRDefault="00472C9C" w:rsidP="00473B18">
      <w:pPr>
        <w:pStyle w:val="BodyText1"/>
      </w:pPr>
      <w:r>
        <w:t>Basements tend to be a humid environment</w:t>
      </w:r>
      <w:r w:rsidR="007366D2">
        <w:t xml:space="preserve"> during summer months</w:t>
      </w:r>
      <w:r w:rsidR="007C0888">
        <w:t xml:space="preserve">, particularly when </w:t>
      </w:r>
      <w:r w:rsidR="007366D2">
        <w:t xml:space="preserve">no mechanical </w:t>
      </w:r>
      <w:r w:rsidR="007C0888">
        <w:t>fresh air or air conditioning</w:t>
      </w:r>
      <w:r w:rsidR="007366D2">
        <w:t xml:space="preserve"> exists</w:t>
      </w:r>
      <w:r w:rsidR="007C0888">
        <w:t>.</w:t>
      </w:r>
      <w:r w:rsidR="0086190C">
        <w:t xml:space="preserve"> </w:t>
      </w:r>
      <w:r w:rsidR="007366D2">
        <w:t>Basements and other below-grade space are prone to accumulating condensation during hot, humid weather.</w:t>
      </w:r>
      <w:r w:rsidR="0086190C">
        <w:t xml:space="preserve"> </w:t>
      </w:r>
      <w:r w:rsidR="00473B18">
        <w:t xml:space="preserve">When warm, moist air passes over a cooler surface, condensation can form. </w:t>
      </w:r>
      <w:r w:rsidR="007366D2">
        <w:t>The key to managing condensation is understanding dew point.</w:t>
      </w:r>
      <w:r w:rsidR="0086190C">
        <w:t xml:space="preserve"> </w:t>
      </w:r>
      <w:r w:rsidR="00473B18">
        <w:t xml:space="preserve">The dew point is the temperature that air must reach for saturation to occur. If a building material/component has a temperature below the dew point, condensation will accumulate on that material. </w:t>
      </w:r>
    </w:p>
    <w:p w14:paraId="65737CF5" w14:textId="52CEC14A" w:rsidR="00C270F6" w:rsidRPr="00596B1B" w:rsidRDefault="00473B18" w:rsidP="00BA189B">
      <w:pPr>
        <w:pStyle w:val="BodyText1"/>
      </w:pPr>
      <w:r>
        <w:t xml:space="preserve">A method to locate areas in a building prone to condensation is to measure air and building material temperatures using a laser thermometer. If a wide temperature range exists between measurements (&gt;5°F), the building materials at the colder end of the range may be prone to becoming moistened with condensation if exposed to hot, humid weather for extended periods of time. While floors in the basement were found to have similar temperatures as the air </w:t>
      </w:r>
      <w:r>
        <w:lastRenderedPageBreak/>
        <w:t xml:space="preserve">(Table 1), </w:t>
      </w:r>
      <w:r w:rsidR="00675C14">
        <w:t xml:space="preserve">building staff report that in a few basement rooms, the floor becomes slick with condensation </w:t>
      </w:r>
      <w:r w:rsidR="00675C14" w:rsidRPr="00596B1B">
        <w:t>during wet weather.</w:t>
      </w:r>
      <w:r w:rsidR="00BA189B" w:rsidRPr="00596B1B">
        <w:t xml:space="preserve"> </w:t>
      </w:r>
      <w:r w:rsidR="00C270F6" w:rsidRPr="00596B1B">
        <w:t>While the</w:t>
      </w:r>
      <w:r w:rsidR="008B08A5" w:rsidRPr="00596B1B">
        <w:t xml:space="preserve"> floor was dry at the time of the assessment, damage to floor tiles in the </w:t>
      </w:r>
      <w:r w:rsidR="00681315" w:rsidRPr="00596B1B">
        <w:t>Welcome Room</w:t>
      </w:r>
      <w:r w:rsidR="008B08A5" w:rsidRPr="00596B1B">
        <w:t xml:space="preserve"> </w:t>
      </w:r>
      <w:r w:rsidR="00983454" w:rsidRPr="00596B1B">
        <w:t>suggest they are chronically exposed to moisture (Picture 6)</w:t>
      </w:r>
      <w:r w:rsidR="00505D7B" w:rsidRPr="00596B1B">
        <w:t>.</w:t>
      </w:r>
    </w:p>
    <w:p w14:paraId="1546C380" w14:textId="38AD6D50" w:rsidR="00473B18" w:rsidRPr="00596B1B" w:rsidRDefault="00BA189B" w:rsidP="00505D7B">
      <w:pPr>
        <w:pStyle w:val="BodyText1"/>
      </w:pPr>
      <w:r w:rsidRPr="00596B1B">
        <w:t>C</w:t>
      </w:r>
      <w:r w:rsidR="00473B18" w:rsidRPr="00596B1B">
        <w:t xml:space="preserve">ondensation can </w:t>
      </w:r>
      <w:r w:rsidRPr="00596B1B">
        <w:t xml:space="preserve">also </w:t>
      </w:r>
      <w:r w:rsidR="00473B18" w:rsidRPr="00596B1B">
        <w:t xml:space="preserve">occur on other surfaces, such as </w:t>
      </w:r>
      <w:r w:rsidR="00675C14" w:rsidRPr="00596B1B">
        <w:t>cold-water</w:t>
      </w:r>
      <w:r w:rsidR="0022250A" w:rsidRPr="00596B1B">
        <w:t xml:space="preserve"> pipes</w:t>
      </w:r>
      <w:r w:rsidR="00A361B4" w:rsidRPr="00596B1B">
        <w:t xml:space="preserve"> (Picture </w:t>
      </w:r>
      <w:r w:rsidR="00983454" w:rsidRPr="00596B1B">
        <w:t>7</w:t>
      </w:r>
      <w:r w:rsidR="00A361B4" w:rsidRPr="00596B1B">
        <w:t>)</w:t>
      </w:r>
      <w:r w:rsidR="00473B18" w:rsidRPr="00596B1B">
        <w:t>. Insulation has</w:t>
      </w:r>
      <w:r w:rsidR="00E831FA" w:rsidRPr="00596B1B">
        <w:t xml:space="preserve"> a rating</w:t>
      </w:r>
      <w:r w:rsidR="007366D2">
        <w:t xml:space="preserve"> (R value) </w:t>
      </w:r>
      <w:r w:rsidR="00E831FA" w:rsidRPr="00596B1B">
        <w:t xml:space="preserve">for how much it can resist heat flow. If the </w:t>
      </w:r>
      <w:r w:rsidR="00751459" w:rsidRPr="00596B1B">
        <w:t>R value</w:t>
      </w:r>
      <w:r w:rsidR="00E831FA" w:rsidRPr="00596B1B">
        <w:t xml:space="preserve"> is insufficient, or the pipe wrap is incomplete, the exterior of the pipe and wrap can become chilled below the dew point, collect condensation droplets, </w:t>
      </w:r>
      <w:r w:rsidR="00E64273" w:rsidRPr="00596B1B">
        <w:t>and</w:t>
      </w:r>
      <w:r w:rsidR="00E831FA" w:rsidRPr="00596B1B">
        <w:t xml:space="preserve"> lead to water damage and mold growth. If pipe wrap gets wet, the </w:t>
      </w:r>
      <w:r w:rsidR="00751459" w:rsidRPr="00596B1B">
        <w:t>R</w:t>
      </w:r>
      <w:r w:rsidR="00E831FA" w:rsidRPr="00596B1B">
        <w:t xml:space="preserve"> value typically decreases as well, making additional condensation more likely.</w:t>
      </w:r>
      <w:r w:rsidR="0086190C">
        <w:t xml:space="preserve"> </w:t>
      </w:r>
    </w:p>
    <w:p w14:paraId="3F7328AC" w14:textId="29C5C241" w:rsidR="00E831FA" w:rsidRPr="00596B1B" w:rsidRDefault="00E831FA" w:rsidP="00473B18">
      <w:pPr>
        <w:pStyle w:val="BodyText1"/>
      </w:pPr>
      <w:r w:rsidRPr="00596B1B">
        <w:t xml:space="preserve">Water-damaged and mold-colonized pipe wrap should be removed, however before disturbing this material, it should be determined if it may contain asbestos, and handled in accordance with the relevant </w:t>
      </w:r>
      <w:r w:rsidR="00D94CAE">
        <w:t>s</w:t>
      </w:r>
      <w:r w:rsidR="00751459" w:rsidRPr="00596B1B">
        <w:t xml:space="preserve">tate and </w:t>
      </w:r>
      <w:r w:rsidR="00D94CAE">
        <w:t>f</w:t>
      </w:r>
      <w:r w:rsidR="00751459" w:rsidRPr="00596B1B">
        <w:t>ederal laws</w:t>
      </w:r>
      <w:r w:rsidRPr="00596B1B">
        <w:t>.</w:t>
      </w:r>
    </w:p>
    <w:p w14:paraId="07EE043B" w14:textId="243C4D26" w:rsidR="00E3037A" w:rsidRDefault="00E3037A" w:rsidP="00473B18">
      <w:pPr>
        <w:pStyle w:val="BodyText1"/>
      </w:pPr>
      <w:r w:rsidRPr="00596B1B">
        <w:t xml:space="preserve">If the carpeted floors in the </w:t>
      </w:r>
      <w:r w:rsidR="00DA179B" w:rsidRPr="00596B1B">
        <w:t>Tranquility Room</w:t>
      </w:r>
      <w:r w:rsidRPr="00596B1B">
        <w:t xml:space="preserve"> have</w:t>
      </w:r>
      <w:r>
        <w:t xml:space="preserve"> become chronically dampened, </w:t>
      </w:r>
      <w:r w:rsidR="007366D2">
        <w:t>these flooring materials</w:t>
      </w:r>
      <w:r>
        <w:t xml:space="preserve"> may be </w:t>
      </w:r>
      <w:r w:rsidR="00AC1BFF">
        <w:t>one</w:t>
      </w:r>
      <w:r>
        <w:t xml:space="preserve"> source of musty odors reported to occur in the building.</w:t>
      </w:r>
    </w:p>
    <w:p w14:paraId="0AFB8811" w14:textId="5CC7CA5D" w:rsidR="000A25F8" w:rsidRDefault="00C83B83" w:rsidP="000A25F8">
      <w:pPr>
        <w:pStyle w:val="BodyText"/>
      </w:pPr>
      <w:r>
        <w:t xml:space="preserve">In general, it is recommended that porous material be dried with fans and heating within 24 to 48 hours of becoming wet (US EPA, 2008, ACGIH, 1989). If porous materials are not dried within this time frame, mold growth may occur. Water-damaged porous materials cannot be adequately cleaned to remove mold growth. </w:t>
      </w:r>
    </w:p>
    <w:p w14:paraId="4ED91102" w14:textId="0E42E884" w:rsidR="00F43300" w:rsidRDefault="00F43300" w:rsidP="00F43300">
      <w:pPr>
        <w:pStyle w:val="Heading3"/>
      </w:pPr>
      <w:r>
        <w:t>Drainage issues</w:t>
      </w:r>
    </w:p>
    <w:p w14:paraId="5736AD79" w14:textId="44A8019C" w:rsidR="00E92113" w:rsidRDefault="00F43300" w:rsidP="00B00B2E">
      <w:pPr>
        <w:pStyle w:val="BodyText1"/>
      </w:pPr>
      <w:r>
        <w:t>Building staff report water intrusion occurs in several areas of the basement during wet weather.</w:t>
      </w:r>
      <w:r w:rsidR="00905D88">
        <w:t xml:space="preserve"> </w:t>
      </w:r>
      <w:r w:rsidR="00505D7B">
        <w:t xml:space="preserve">Water intrusion may </w:t>
      </w:r>
      <w:r w:rsidR="002F3E38">
        <w:t xml:space="preserve">contribute to the </w:t>
      </w:r>
      <w:r w:rsidR="005F36B2">
        <w:t xml:space="preserve">dampness </w:t>
      </w:r>
      <w:r w:rsidR="00B00B2E">
        <w:t xml:space="preserve">of flooring during wet weather. </w:t>
      </w:r>
      <w:r w:rsidR="00A20D4F">
        <w:t xml:space="preserve">The wall in the stairwell to the basement is </w:t>
      </w:r>
      <w:r w:rsidR="0039291F">
        <w:t>damaged/</w:t>
      </w:r>
      <w:r w:rsidR="00A20D4F">
        <w:t>deteriorated, likely due to water intrusion (Picture 8)</w:t>
      </w:r>
      <w:r w:rsidR="00692230">
        <w:t>.</w:t>
      </w:r>
    </w:p>
    <w:p w14:paraId="59B4BCA8" w14:textId="2A2F8EBB" w:rsidR="00692230" w:rsidRDefault="00692230" w:rsidP="00905D88">
      <w:pPr>
        <w:pStyle w:val="BodyText1"/>
      </w:pPr>
      <w:r>
        <w:t xml:space="preserve">While there are several sources of moisture in the basement, </w:t>
      </w:r>
      <w:r w:rsidR="008024CD">
        <w:t xml:space="preserve">one significant source is </w:t>
      </w:r>
      <w:r w:rsidR="0033399E">
        <w:t xml:space="preserve">related to the </w:t>
      </w:r>
      <w:r w:rsidR="007366D2">
        <w:t>manner</w:t>
      </w:r>
      <w:r w:rsidR="0033399E">
        <w:t xml:space="preserve"> water drains from the roof</w:t>
      </w:r>
      <w:r w:rsidR="00023955">
        <w:t xml:space="preserve">. </w:t>
      </w:r>
      <w:r w:rsidR="006D6C3B">
        <w:t>T</w:t>
      </w:r>
      <w:r w:rsidR="004318F1">
        <w:t xml:space="preserve">wo pipes </w:t>
      </w:r>
      <w:r w:rsidR="006D6C3B">
        <w:t>exit</w:t>
      </w:r>
      <w:r w:rsidR="004318F1">
        <w:t xml:space="preserve"> the side</w:t>
      </w:r>
      <w:r w:rsidR="006D6C3B">
        <w:t>s</w:t>
      </w:r>
      <w:r w:rsidR="004318F1">
        <w:t xml:space="preserve"> of the building (Pictures </w:t>
      </w:r>
      <w:r w:rsidR="005A2B54">
        <w:t>9 and 10)</w:t>
      </w:r>
      <w:r w:rsidR="00E5086A">
        <w:t xml:space="preserve">. </w:t>
      </w:r>
      <w:r w:rsidR="006D6C3B">
        <w:t xml:space="preserve">These drain the roof either </w:t>
      </w:r>
      <w:r w:rsidR="005B5FA7">
        <w:t xml:space="preserve">through internal roof drains or as a scupper along the roof parapet. </w:t>
      </w:r>
      <w:r w:rsidR="00E5086A">
        <w:t xml:space="preserve">According to building staff, when </w:t>
      </w:r>
      <w:r w:rsidR="00D94CAE">
        <w:t>it rains</w:t>
      </w:r>
      <w:r w:rsidR="00E5086A">
        <w:t xml:space="preserve">, water drains at great speed from these pipes, </w:t>
      </w:r>
      <w:r w:rsidR="00E5317B">
        <w:t xml:space="preserve">impacting the </w:t>
      </w:r>
      <w:r w:rsidR="008C1486">
        <w:t xml:space="preserve">ground near the building and entering the </w:t>
      </w:r>
      <w:r w:rsidR="00BC4AC1">
        <w:t xml:space="preserve">ramp to the basement on one side </w:t>
      </w:r>
      <w:r w:rsidR="00BF6577">
        <w:t xml:space="preserve">(Picture 8) </w:t>
      </w:r>
      <w:r w:rsidR="00BC4AC1">
        <w:t xml:space="preserve">and </w:t>
      </w:r>
      <w:r w:rsidR="008C1486">
        <w:t>window wells</w:t>
      </w:r>
      <w:r w:rsidR="00BC4AC1">
        <w:t xml:space="preserve"> on the other</w:t>
      </w:r>
      <w:r w:rsidR="00BF6577">
        <w:t xml:space="preserve"> (Picture 9)</w:t>
      </w:r>
      <w:r w:rsidR="008C1486">
        <w:t>.</w:t>
      </w:r>
      <w:r w:rsidR="00BE2D3E">
        <w:t xml:space="preserve"> Extending these drains to proper </w:t>
      </w:r>
      <w:r w:rsidR="00BE2D3E">
        <w:lastRenderedPageBreak/>
        <w:t>downspouts</w:t>
      </w:r>
      <w:r w:rsidR="001F2633">
        <w:t>, or into storm drains with sufficient capacity</w:t>
      </w:r>
      <w:r w:rsidR="00BE2D3E">
        <w:t xml:space="preserve"> would help direct water away from the bu</w:t>
      </w:r>
      <w:r w:rsidR="00500A6A">
        <w:t>i</w:t>
      </w:r>
      <w:r w:rsidR="00BE2D3E">
        <w:t>lding</w:t>
      </w:r>
      <w:r w:rsidR="00500A6A">
        <w:t>.</w:t>
      </w:r>
    </w:p>
    <w:p w14:paraId="708FF139" w14:textId="627DFC78" w:rsidR="00500A6A" w:rsidRDefault="00D466A7" w:rsidP="00905D88">
      <w:pPr>
        <w:pStyle w:val="BodyText1"/>
      </w:pPr>
      <w:r>
        <w:t>The w</w:t>
      </w:r>
      <w:r w:rsidR="00500A6A">
        <w:t xml:space="preserve">indow wells </w:t>
      </w:r>
      <w:r>
        <w:t xml:space="preserve">reportedly fill with water </w:t>
      </w:r>
      <w:r w:rsidR="00EC3706">
        <w:t>during wet weather.</w:t>
      </w:r>
      <w:r w:rsidR="0028578B">
        <w:t xml:space="preserve"> </w:t>
      </w:r>
      <w:r w:rsidR="00EC0D5C">
        <w:t>Draining</w:t>
      </w:r>
      <w:r w:rsidR="0028578B">
        <w:t xml:space="preserve"> the water from the roof away from the building</w:t>
      </w:r>
      <w:r w:rsidR="00EC3706">
        <w:t xml:space="preserve"> </w:t>
      </w:r>
      <w:r w:rsidR="0089131E">
        <w:t xml:space="preserve">will help </w:t>
      </w:r>
      <w:r w:rsidR="00EC0D5C">
        <w:t>reduce</w:t>
      </w:r>
      <w:r w:rsidR="0089131E">
        <w:t xml:space="preserve"> water in the wells</w:t>
      </w:r>
      <w:r w:rsidR="000F094D">
        <w:t xml:space="preserve">. In addition, the well drains need to be kept clear of debris such as leaves and trash. Because water build up is reported even after the wells have been cleaned, </w:t>
      </w:r>
      <w:r w:rsidR="00F76C22">
        <w:t xml:space="preserve">the drains may have become clogged or damaged over time. </w:t>
      </w:r>
      <w:r w:rsidR="00561A77">
        <w:t>Having the drains cleaned by a professional drain cleaning company may restore enough function to properly drain the window wells.</w:t>
      </w:r>
    </w:p>
    <w:p w14:paraId="41340F53" w14:textId="467FA0BC" w:rsidR="002F2CC2" w:rsidRDefault="002F2CC2" w:rsidP="00F43300">
      <w:pPr>
        <w:pStyle w:val="Heading3"/>
      </w:pPr>
      <w:r>
        <w:t xml:space="preserve">Unfinished areas </w:t>
      </w:r>
    </w:p>
    <w:p w14:paraId="6E20CA29" w14:textId="07925617" w:rsidR="007F41E3" w:rsidRPr="007F41E3" w:rsidRDefault="0006237E" w:rsidP="00BC0A24">
      <w:pPr>
        <w:pStyle w:val="BodyText1"/>
      </w:pPr>
      <w:r>
        <w:t xml:space="preserve">A portion of the basement is unfinished </w:t>
      </w:r>
      <w:r w:rsidR="009C68EC">
        <w:t xml:space="preserve">tunnel-like </w:t>
      </w:r>
      <w:r>
        <w:t xml:space="preserve">space </w:t>
      </w:r>
      <w:r w:rsidR="008B53F4">
        <w:t xml:space="preserve">with two doors and a hatchway </w:t>
      </w:r>
      <w:r w:rsidR="00037BA9">
        <w:t>from the finished part of the basement</w:t>
      </w:r>
      <w:r w:rsidR="00325370">
        <w:t xml:space="preserve"> (Pictures 11 through 13)</w:t>
      </w:r>
      <w:r w:rsidR="00037BA9">
        <w:t xml:space="preserve">. </w:t>
      </w:r>
      <w:r w:rsidR="00674A06">
        <w:t xml:space="preserve">It is not known what </w:t>
      </w:r>
      <w:r w:rsidR="002B5159">
        <w:t xml:space="preserve">the original intended use was for this </w:t>
      </w:r>
      <w:r w:rsidR="00674A06">
        <w:t>space</w:t>
      </w:r>
      <w:r w:rsidR="00DB6758">
        <w:t>. In its current condition, this space should not be used for storage or other uses</w:t>
      </w:r>
      <w:r w:rsidR="001B54DB">
        <w:t>. Wherever possible, unfinished/unconditioned ar</w:t>
      </w:r>
      <w:r w:rsidR="00167CA1">
        <w:t>e</w:t>
      </w:r>
      <w:r w:rsidR="001B54DB">
        <w:t>as should be se</w:t>
      </w:r>
      <w:r w:rsidR="002B5159">
        <w:t xml:space="preserve">parated </w:t>
      </w:r>
      <w:r w:rsidR="00167CA1">
        <w:t>from conditioned areas</w:t>
      </w:r>
      <w:r w:rsidR="00202239">
        <w:t xml:space="preserve"> to prevent the transfer of odors, </w:t>
      </w:r>
      <w:r w:rsidR="00622CBD">
        <w:t>dust,</w:t>
      </w:r>
      <w:r w:rsidR="00202239">
        <w:t xml:space="preserve"> and pests. In this situation, </w:t>
      </w:r>
      <w:r w:rsidR="002B5B6B">
        <w:t>the doors</w:t>
      </w:r>
      <w:r w:rsidR="00053ACF">
        <w:t xml:space="preserve"> </w:t>
      </w:r>
      <w:r w:rsidR="002B5B6B">
        <w:t>and hatchway should be sealed</w:t>
      </w:r>
      <w:r w:rsidR="00B86F47">
        <w:t xml:space="preserve"> </w:t>
      </w:r>
      <w:r w:rsidR="00053ACF">
        <w:t>with</w:t>
      </w:r>
      <w:r w:rsidR="00622CBD">
        <w:t xml:space="preserve"> either</w:t>
      </w:r>
      <w:r w:rsidR="00053ACF">
        <w:t xml:space="preserve"> a gasket or weatherstripping. The vent in the door shown in Picture 12 should also be sealed with an appropriate waterproof and </w:t>
      </w:r>
      <w:r w:rsidR="00F92B90">
        <w:t>fire-resistant</w:t>
      </w:r>
      <w:r w:rsidR="00053ACF">
        <w:t xml:space="preserve"> material.</w:t>
      </w:r>
      <w:r w:rsidR="00EA539D">
        <w:t xml:space="preserve"> This will help reduce transfer of air</w:t>
      </w:r>
      <w:r w:rsidR="00EE71DB">
        <w:t xml:space="preserve"> between</w:t>
      </w:r>
      <w:r w:rsidR="0037037E">
        <w:t xml:space="preserve"> the unfinished space and the occupied space.</w:t>
      </w:r>
    </w:p>
    <w:p w14:paraId="29462743" w14:textId="6ABD146C" w:rsidR="00F43300" w:rsidRPr="00F43300" w:rsidRDefault="00FC7AA7" w:rsidP="00F43300">
      <w:pPr>
        <w:pStyle w:val="Heading3"/>
      </w:pPr>
      <w:r>
        <w:t>Building exterior</w:t>
      </w:r>
    </w:p>
    <w:p w14:paraId="2C2E8E9F" w14:textId="43DEB505" w:rsidR="00BC0A24" w:rsidRDefault="00075E23" w:rsidP="00BC0A24">
      <w:pPr>
        <w:pStyle w:val="BodyText1"/>
      </w:pPr>
      <w:r>
        <w:t xml:space="preserve">Many plants </w:t>
      </w:r>
      <w:r w:rsidR="00C83B83">
        <w:t>were located close to the exterior of the building</w:t>
      </w:r>
      <w:r w:rsidR="00FC7AA7">
        <w:t xml:space="preserve"> (Pictures 14 and 15)</w:t>
      </w:r>
      <w:r w:rsidR="00C83B83">
        <w:t xml:space="preserve">. Plants can hold moisture against the building, can be a source of pollen and odors through open windows, </w:t>
      </w:r>
      <w:r w:rsidR="00BC0A24">
        <w:t xml:space="preserve">are a source of debris for window well drains, </w:t>
      </w:r>
      <w:r w:rsidR="00C83B83">
        <w:t>and can provide harborage for pests. Plants should be trimmed at least five feet away from the building</w:t>
      </w:r>
      <w:r w:rsidR="00BC0A24">
        <w:t xml:space="preserve"> particularly near window wells.</w:t>
      </w:r>
    </w:p>
    <w:p w14:paraId="111EEE78" w14:textId="4DFA5D4D" w:rsidR="009A4F4E" w:rsidRDefault="0041349F" w:rsidP="0041349F">
      <w:pPr>
        <w:pStyle w:val="BodyText1"/>
      </w:pPr>
      <w:r>
        <w:t>Badly p</w:t>
      </w:r>
      <w:r w:rsidR="00CD450C">
        <w:t>eeling paint and stains</w:t>
      </w:r>
      <w:r w:rsidR="001635B5">
        <w:t xml:space="preserve"> were noted</w:t>
      </w:r>
      <w:r w:rsidR="00CD450C">
        <w:t xml:space="preserve"> all along the underside of the loading dock overhang (Picture 16)</w:t>
      </w:r>
      <w:r w:rsidR="004B6BFC">
        <w:t xml:space="preserve">. </w:t>
      </w:r>
      <w:r w:rsidR="006C57BE">
        <w:t xml:space="preserve">While this area is not indoors, </w:t>
      </w:r>
      <w:r w:rsidR="00EA539D">
        <w:t>given the age of the building, this paint may contain lead that can be</w:t>
      </w:r>
      <w:r w:rsidR="00622CBD">
        <w:t xml:space="preserve"> track</w:t>
      </w:r>
      <w:r w:rsidR="00EA539D">
        <w:t>ed into the building.</w:t>
      </w:r>
    </w:p>
    <w:p w14:paraId="6EE5D79D" w14:textId="51CF5269" w:rsidR="00093E42" w:rsidRDefault="00746FE2" w:rsidP="00CE5196">
      <w:pPr>
        <w:pStyle w:val="Heading3"/>
      </w:pPr>
      <w:r>
        <w:lastRenderedPageBreak/>
        <w:t>Other water</w:t>
      </w:r>
      <w:r w:rsidR="0052490A">
        <w:t xml:space="preserve"> </w:t>
      </w:r>
      <w:r>
        <w:t>damage issues</w:t>
      </w:r>
    </w:p>
    <w:p w14:paraId="0D28C043" w14:textId="7D709FAA" w:rsidR="00093E42" w:rsidRDefault="00093E42" w:rsidP="0041349F">
      <w:pPr>
        <w:pStyle w:val="BodyText1"/>
      </w:pPr>
      <w:r>
        <w:t>Water-damaged ceiling tiles</w:t>
      </w:r>
      <w:r w:rsidR="00E63D11">
        <w:t xml:space="preserve"> were noted in several places in the basement (Picture</w:t>
      </w:r>
      <w:r w:rsidR="00FF7701">
        <w:t xml:space="preserve"> 17)</w:t>
      </w:r>
      <w:r w:rsidR="005C5863">
        <w:t xml:space="preserve">. Based on the location of these tiles, </w:t>
      </w:r>
      <w:r w:rsidR="00CD2E8D">
        <w:t xml:space="preserve">water damage could be from plumbing on the first floor, or leaks through the building envelope. </w:t>
      </w:r>
      <w:r w:rsidR="00234C59">
        <w:t>Water-damaged ceiling tiles should be replaced.</w:t>
      </w:r>
    </w:p>
    <w:p w14:paraId="20A73BA1" w14:textId="57CB7BA8" w:rsidR="00093E42" w:rsidRDefault="00B06D0F" w:rsidP="007722CC">
      <w:pPr>
        <w:pStyle w:val="BodyText1"/>
      </w:pPr>
      <w:r>
        <w:t xml:space="preserve">The </w:t>
      </w:r>
      <w:r w:rsidR="005C0993">
        <w:t>fitness room</w:t>
      </w:r>
      <w:r>
        <w:t xml:space="preserve"> had a strong </w:t>
      </w:r>
      <w:r w:rsidR="007722CC">
        <w:t xml:space="preserve">musty or musky </w:t>
      </w:r>
      <w:r w:rsidR="00D81398">
        <w:t>odor</w:t>
      </w:r>
      <w:r w:rsidR="005C0993">
        <w:t xml:space="preserve"> but no </w:t>
      </w:r>
      <w:r w:rsidR="00421683">
        <w:t xml:space="preserve">obvious source inside the </w:t>
      </w:r>
      <w:r w:rsidR="005C0993">
        <w:t>room</w:t>
      </w:r>
      <w:r w:rsidR="00421683">
        <w:t xml:space="preserve"> was found for this odor</w:t>
      </w:r>
      <w:r w:rsidR="00DC1DB4">
        <w:t>. It may originate outside</w:t>
      </w:r>
      <w:r w:rsidR="00361654">
        <w:t xml:space="preserve">, where building staff report that </w:t>
      </w:r>
      <w:r w:rsidR="00237C00">
        <w:t xml:space="preserve">people </w:t>
      </w:r>
      <w:r w:rsidR="005C0993">
        <w:t xml:space="preserve">sometimes </w:t>
      </w:r>
      <w:r w:rsidR="00237C00">
        <w:t>use this area for shelter.</w:t>
      </w:r>
    </w:p>
    <w:p w14:paraId="5272BE4C" w14:textId="5A723FC1" w:rsidR="00AB61D8" w:rsidRDefault="007E10EF" w:rsidP="00F07E21">
      <w:pPr>
        <w:pStyle w:val="Heading2"/>
      </w:pPr>
      <w:r>
        <w:t>Other Conce</w:t>
      </w:r>
      <w:r w:rsidR="00F07E21">
        <w:t>rns</w:t>
      </w:r>
    </w:p>
    <w:p w14:paraId="07BAACA8" w14:textId="38D0CB9C" w:rsidR="003B13F1" w:rsidRDefault="00A748CD" w:rsidP="00A920A2">
      <w:pPr>
        <w:pStyle w:val="BodyText1"/>
      </w:pPr>
      <w:r>
        <w:t>Several kinds of portable air filters were present in the building. Some of the units were ca</w:t>
      </w:r>
      <w:r w:rsidR="00A920A2">
        <w:t>lled “</w:t>
      </w:r>
      <w:proofErr w:type="spellStart"/>
      <w:r w:rsidR="006A4554">
        <w:t>PlasmaWaves</w:t>
      </w:r>
      <w:proofErr w:type="spellEnd"/>
      <w:r w:rsidR="00A920A2">
        <w:t>” (Picture 18). A review of the website for this</w:t>
      </w:r>
      <w:r w:rsidR="00AF18DB">
        <w:t xml:space="preserve"> brand of equipment</w:t>
      </w:r>
      <w:r w:rsidR="00A920A2">
        <w:t xml:space="preserve"> indicates that these units use both filtration (</w:t>
      </w:r>
      <w:r w:rsidR="00EB7F5A">
        <w:t>high-efficiency particulate arrestance [</w:t>
      </w:r>
      <w:r w:rsidR="00A920A2">
        <w:t>HEPA</w:t>
      </w:r>
      <w:r w:rsidR="00EB7F5A">
        <w:t>]</w:t>
      </w:r>
      <w:r w:rsidR="00A920A2">
        <w:t xml:space="preserve"> and carbon filters) along with an ionization technology. Ionic air purifiers produce ozone, which is a respiratory irritant</w:t>
      </w:r>
      <w:r w:rsidR="00D56A03">
        <w:t xml:space="preserve">. </w:t>
      </w:r>
      <w:r w:rsidR="00A614FF">
        <w:t>Air purifiers that produce ozone should not be used in occupied areas (</w:t>
      </w:r>
      <w:r w:rsidR="00D52E95">
        <w:t>USEPA, 2008</w:t>
      </w:r>
      <w:r w:rsidR="00A614FF">
        <w:t>).</w:t>
      </w:r>
    </w:p>
    <w:p w14:paraId="6971A853" w14:textId="6DA7375F" w:rsidR="00A614FF" w:rsidRDefault="007A2F9F" w:rsidP="00A920A2">
      <w:pPr>
        <w:pStyle w:val="BodyText1"/>
      </w:pPr>
      <w:r>
        <w:t xml:space="preserve">Building staff reported that </w:t>
      </w:r>
      <w:r w:rsidR="00423907">
        <w:t>cleaning can only occur a few times a week in this building due to staffing issues</w:t>
      </w:r>
      <w:r w:rsidR="00237C00">
        <w:t>,</w:t>
      </w:r>
      <w:r w:rsidR="00FD67EB">
        <w:t xml:space="preserve"> and that deep cleaning is infrequent</w:t>
      </w:r>
      <w:r w:rsidR="00423907">
        <w:t xml:space="preserve">. </w:t>
      </w:r>
      <w:r w:rsidR="00816E04">
        <w:t xml:space="preserve">Thorough cleaning with </w:t>
      </w:r>
      <w:r w:rsidR="00FD67EB">
        <w:t>methods that do not produce aerosolized dust</w:t>
      </w:r>
      <w:r w:rsidR="007E7BEF">
        <w:t xml:space="preserve">, such as use of a vacuum cleaner with a HEPA filter, or wet wiping where appropriate, </w:t>
      </w:r>
      <w:r w:rsidR="00FD67EB">
        <w:t xml:space="preserve">is recommended on a regular basis to remove dust, debris, </w:t>
      </w:r>
      <w:r w:rsidR="006B7BAC">
        <w:t>pollen, and other potential irritants.</w:t>
      </w:r>
    </w:p>
    <w:p w14:paraId="13101124" w14:textId="64E6A7B0" w:rsidR="002957B5" w:rsidRDefault="0072597A" w:rsidP="00A920A2">
      <w:pPr>
        <w:pStyle w:val="BodyText1"/>
      </w:pPr>
      <w:r>
        <w:t>S</w:t>
      </w:r>
      <w:r w:rsidR="002957B5">
        <w:t>torage</w:t>
      </w:r>
      <w:r w:rsidR="00B11602">
        <w:t xml:space="preserve"> of items in the building can also be a source of potential </w:t>
      </w:r>
      <w:r w:rsidR="001A1864">
        <w:t>irritants and</w:t>
      </w:r>
      <w:r w:rsidR="00B11602">
        <w:t xml:space="preserve"> may transfer contaminants from one area to another.</w:t>
      </w:r>
      <w:r w:rsidR="00546CD3">
        <w:t xml:space="preserve"> For example:</w:t>
      </w:r>
    </w:p>
    <w:p w14:paraId="2489D71D" w14:textId="5A547F51" w:rsidR="00546CD3" w:rsidRDefault="00546CD3" w:rsidP="00546CD3">
      <w:pPr>
        <w:pStyle w:val="BodyText1"/>
        <w:numPr>
          <w:ilvl w:val="0"/>
          <w:numId w:val="29"/>
        </w:numPr>
      </w:pPr>
      <w:r>
        <w:t>Items stored on the floor</w:t>
      </w:r>
      <w:r w:rsidR="006A4554">
        <w:t xml:space="preserve"> </w:t>
      </w:r>
      <w:r w:rsidR="00B07857">
        <w:t xml:space="preserve">can become </w:t>
      </w:r>
      <w:r w:rsidR="003D5913">
        <w:t>moistened by condensation and make it harder to clean</w:t>
      </w:r>
      <w:r w:rsidR="004A4E0E">
        <w:t xml:space="preserve"> (Picture 19</w:t>
      </w:r>
      <w:r w:rsidR="00F8065F">
        <w:t>)</w:t>
      </w:r>
      <w:r w:rsidR="006A4554">
        <w:t>.</w:t>
      </w:r>
    </w:p>
    <w:p w14:paraId="3131C052" w14:textId="2EBC007F" w:rsidR="00546CD3" w:rsidRDefault="00546CD3" w:rsidP="00546CD3">
      <w:pPr>
        <w:pStyle w:val="BodyText1"/>
        <w:numPr>
          <w:ilvl w:val="0"/>
          <w:numId w:val="29"/>
        </w:numPr>
      </w:pPr>
      <w:r>
        <w:t>Items stored in unconditioned areas</w:t>
      </w:r>
      <w:r w:rsidR="003D5913">
        <w:t xml:space="preserve"> can be subject to moisture, </w:t>
      </w:r>
      <w:r w:rsidR="006A4554">
        <w:t>dust,</w:t>
      </w:r>
      <w:r w:rsidR="003D5913">
        <w:t xml:space="preserve"> and pests</w:t>
      </w:r>
      <w:r w:rsidR="006A4554">
        <w:t>.</w:t>
      </w:r>
    </w:p>
    <w:p w14:paraId="40987FA1" w14:textId="46470C4B" w:rsidR="00546CD3" w:rsidRDefault="004A4E0E" w:rsidP="00546CD3">
      <w:pPr>
        <w:pStyle w:val="BodyText1"/>
        <w:numPr>
          <w:ilvl w:val="0"/>
          <w:numId w:val="29"/>
        </w:numPr>
      </w:pPr>
      <w:r>
        <w:t xml:space="preserve">Loose storage of fluorescent bulbs </w:t>
      </w:r>
      <w:r w:rsidR="00F8065F">
        <w:t>can break and release mercury along with broken glass fragments</w:t>
      </w:r>
      <w:r w:rsidR="006A4554">
        <w:t>.</w:t>
      </w:r>
    </w:p>
    <w:p w14:paraId="7D87FA85" w14:textId="77777777" w:rsidR="0072597A" w:rsidRDefault="0072597A" w:rsidP="00F07E21"/>
    <w:p w14:paraId="5AEC4292" w14:textId="66F89FE0" w:rsidR="00F07E21" w:rsidRPr="00736ECE" w:rsidRDefault="00F07E21" w:rsidP="00F07E21">
      <w:pPr>
        <w:pStyle w:val="Heading1"/>
      </w:pPr>
      <w:r w:rsidRPr="00736ECE">
        <w:lastRenderedPageBreak/>
        <w:t>C</w:t>
      </w:r>
      <w:r w:rsidR="006A4554">
        <w:t>ONCLUSIONS AND RECOMMENDATIONS</w:t>
      </w:r>
    </w:p>
    <w:p w14:paraId="34C2BB06" w14:textId="090880FD" w:rsidR="00F07E21" w:rsidRDefault="00F07E21" w:rsidP="00F07E21">
      <w:pPr>
        <w:pStyle w:val="BodyText"/>
      </w:pPr>
      <w:r w:rsidRPr="00F90ED3">
        <w:rPr>
          <w:rStyle w:val="BodyText1Char"/>
        </w:rPr>
        <w:t xml:space="preserve">Based on the observations made during this assessment, </w:t>
      </w:r>
      <w:r>
        <w:rPr>
          <w:rStyle w:val="BodyText1Char"/>
        </w:rPr>
        <w:t>the IAQ program</w:t>
      </w:r>
      <w:r w:rsidRPr="00F90ED3">
        <w:rPr>
          <w:rStyle w:val="BodyText1Char"/>
        </w:rPr>
        <w:t xml:space="preserve"> makes the following recommendations</w:t>
      </w:r>
      <w:r>
        <w:rPr>
          <w:rStyle w:val="BodyText1Char"/>
        </w:rPr>
        <w:t xml:space="preserve">. </w:t>
      </w:r>
      <w:r w:rsidRPr="000F5978">
        <w:rPr>
          <w:rStyle w:val="BodyText1Char"/>
        </w:rPr>
        <w:t xml:space="preserve">These recommendations are separated into </w:t>
      </w:r>
      <w:r w:rsidRPr="00E94AA6">
        <w:rPr>
          <w:rStyle w:val="BodyText1Char"/>
          <w:b/>
          <w:bCs/>
        </w:rPr>
        <w:t>short-term</w:t>
      </w:r>
      <w:r w:rsidRPr="000F5978">
        <w:rPr>
          <w:rStyle w:val="BodyText1Char"/>
        </w:rPr>
        <w:t xml:space="preserve"> and </w:t>
      </w:r>
      <w:r w:rsidRPr="00E94AA6">
        <w:rPr>
          <w:rStyle w:val="BodyText1Char"/>
          <w:b/>
          <w:bCs/>
        </w:rPr>
        <w:t xml:space="preserve">long-term </w:t>
      </w:r>
      <w:r w:rsidRPr="004F511C">
        <w:rPr>
          <w:rStyle w:val="BodyText1Char"/>
          <w:b/>
          <w:bCs/>
        </w:rPr>
        <w:t>recommendations</w:t>
      </w:r>
      <w:r w:rsidRPr="004F511C">
        <w:rPr>
          <w:rStyle w:val="BodyText1Char"/>
        </w:rPr>
        <w:t>. Note that several issues were discovered relating to potential regulated material (asbestos</w:t>
      </w:r>
      <w:r w:rsidR="00E94AA6" w:rsidRPr="004F511C">
        <w:rPr>
          <w:rStyle w:val="BodyText1Char"/>
        </w:rPr>
        <w:t xml:space="preserve"> and lead</w:t>
      </w:r>
      <w:r w:rsidRPr="004F511C">
        <w:rPr>
          <w:rStyle w:val="BodyText1Char"/>
        </w:rPr>
        <w:t>). Ensure</w:t>
      </w:r>
      <w:r w:rsidRPr="000F5978">
        <w:rPr>
          <w:rStyle w:val="BodyText1Char"/>
        </w:rPr>
        <w:t xml:space="preserve"> all applicable State and Federal asbestos regulations and guidance are followed with regarding to potential asbestos-containing materials</w:t>
      </w:r>
      <w:r w:rsidRPr="000F5978">
        <w:t>:</w:t>
      </w:r>
    </w:p>
    <w:p w14:paraId="2D8DA2CF" w14:textId="77777777" w:rsidR="00F07E21" w:rsidRDefault="00F07E21" w:rsidP="00F07E21">
      <w:pPr>
        <w:pStyle w:val="Heading2"/>
      </w:pPr>
      <w:r>
        <w:t>Short-term recommendations</w:t>
      </w:r>
    </w:p>
    <w:p w14:paraId="2DAB9992" w14:textId="77777777" w:rsidR="00F07E21" w:rsidRPr="00E94AA6" w:rsidRDefault="00F07E21" w:rsidP="00F07E21">
      <w:pPr>
        <w:pStyle w:val="Heading3"/>
      </w:pPr>
      <w:r w:rsidRPr="00E94AA6">
        <w:t>Ventilation Recommendations</w:t>
      </w:r>
    </w:p>
    <w:p w14:paraId="2B2F3CA0" w14:textId="6BE3C95D" w:rsidR="00F07E21" w:rsidRDefault="00F07E21" w:rsidP="00F07E21">
      <w:pPr>
        <w:pStyle w:val="BodyText"/>
        <w:numPr>
          <w:ilvl w:val="0"/>
          <w:numId w:val="7"/>
        </w:numPr>
      </w:pPr>
      <w:r>
        <w:t xml:space="preserve">Operate </w:t>
      </w:r>
      <w:r w:rsidR="00A45270">
        <w:t>the AHU</w:t>
      </w:r>
      <w:r>
        <w:t xml:space="preserve"> during occupied periods to filter, circulate, and condition the air. </w:t>
      </w:r>
      <w:r w:rsidR="00A45270">
        <w:t>Keep the AH</w:t>
      </w:r>
      <w:r w:rsidR="00534643">
        <w:t>U</w:t>
      </w:r>
      <w:r w:rsidR="00A45270">
        <w:t xml:space="preserve"> closets/mixing rooms clean and free of stored items.</w:t>
      </w:r>
    </w:p>
    <w:p w14:paraId="2A7AE555" w14:textId="702D9572" w:rsidR="009B46B8" w:rsidRPr="00EB36A5" w:rsidRDefault="009B46B8" w:rsidP="009B46B8">
      <w:pPr>
        <w:pStyle w:val="BodyText"/>
        <w:numPr>
          <w:ilvl w:val="0"/>
          <w:numId w:val="7"/>
        </w:numPr>
      </w:pPr>
      <w:r w:rsidRPr="00EB36A5">
        <w:t>Change filters in AHU equipment regularly in accordance with manufacturer’s instructions. Use high-quality filters with a Minimum Efficiency Rating Value (MERV) of at least 8, or higher if the HVAC equipment can operate with more restrictive filters.</w:t>
      </w:r>
    </w:p>
    <w:p w14:paraId="4E357DA5" w14:textId="264552D6" w:rsidR="00F07E21" w:rsidRDefault="00F07E21" w:rsidP="00F07E21">
      <w:pPr>
        <w:pStyle w:val="BodyText"/>
        <w:numPr>
          <w:ilvl w:val="0"/>
          <w:numId w:val="7"/>
        </w:numPr>
      </w:pPr>
      <w:r>
        <w:t xml:space="preserve">Use openable windows </w:t>
      </w:r>
      <w:r w:rsidR="007F0296">
        <w:t xml:space="preserve">on the first floor </w:t>
      </w:r>
      <w:r>
        <w:t>for fresh air during temperate weather. Keep windows closed during heavy rain and during hot, humid weather when the air conditioning is operating. Ensure windows have intact screens to exclude pests, and that windows are tightly closed at the end of the day.</w:t>
      </w:r>
    </w:p>
    <w:p w14:paraId="0CE3188E" w14:textId="7F928850" w:rsidR="007F0296" w:rsidRDefault="007F0296" w:rsidP="00F07E21">
      <w:pPr>
        <w:pStyle w:val="BodyText"/>
        <w:numPr>
          <w:ilvl w:val="0"/>
          <w:numId w:val="7"/>
        </w:numPr>
      </w:pPr>
      <w:r>
        <w:t xml:space="preserve">Consider unsealing </w:t>
      </w:r>
      <w:r w:rsidR="00265A9C">
        <w:t>one or more of the basement windows, choosing those that are in the best condition to be opened readily and closed tightly.</w:t>
      </w:r>
      <w:r w:rsidR="0030483A">
        <w:t xml:space="preserve"> Ensure windows are opened especially during </w:t>
      </w:r>
      <w:r w:rsidR="005B4F16">
        <w:t xml:space="preserve">use of the exhaust fan shown in </w:t>
      </w:r>
      <w:r w:rsidR="00107B7F">
        <w:t>Picture 5 to allow for make-up air.</w:t>
      </w:r>
    </w:p>
    <w:p w14:paraId="5419D938" w14:textId="4C8C6064" w:rsidR="00F07E21" w:rsidRDefault="00107B7F" w:rsidP="00F07E21">
      <w:pPr>
        <w:pStyle w:val="BodyText"/>
        <w:numPr>
          <w:ilvl w:val="0"/>
          <w:numId w:val="7"/>
        </w:numPr>
      </w:pPr>
      <w:r w:rsidRPr="00EB36A5">
        <w:t xml:space="preserve">Continue to operate </w:t>
      </w:r>
      <w:r w:rsidR="00F07E21" w:rsidRPr="00EB36A5">
        <w:t xml:space="preserve">restroom exhaust fans </w:t>
      </w:r>
      <w:r w:rsidR="0053507D" w:rsidRPr="00EB36A5">
        <w:t xml:space="preserve">in the basement restrooms. </w:t>
      </w:r>
    </w:p>
    <w:p w14:paraId="6E83B6CE" w14:textId="2B245C8C" w:rsidR="005D0B0E" w:rsidRPr="00EB36A5" w:rsidRDefault="005D0B0E" w:rsidP="00F07E21">
      <w:pPr>
        <w:pStyle w:val="BodyText"/>
        <w:numPr>
          <w:ilvl w:val="0"/>
          <w:numId w:val="7"/>
        </w:numPr>
      </w:pPr>
      <w:r>
        <w:t xml:space="preserve">Maintain window air conditioners including periodic cleaning of filters. Ensure </w:t>
      </w:r>
      <w:r w:rsidR="00A4510A">
        <w:t>that gaps around them</w:t>
      </w:r>
      <w:r>
        <w:t xml:space="preserve"> are sealed with water resistant material.</w:t>
      </w:r>
    </w:p>
    <w:p w14:paraId="7EAF2769" w14:textId="77777777" w:rsidR="00F07E21" w:rsidRPr="00A4510A" w:rsidRDefault="00F07E21" w:rsidP="00F07E21">
      <w:pPr>
        <w:pStyle w:val="Heading3"/>
      </w:pPr>
      <w:r w:rsidRPr="00A4510A">
        <w:t xml:space="preserve">Water Damage Recommendations </w:t>
      </w:r>
    </w:p>
    <w:p w14:paraId="56B7A5C5" w14:textId="63518E8F" w:rsidR="00F07E21" w:rsidRPr="00BF5A41" w:rsidRDefault="00F07E21" w:rsidP="00F07E21">
      <w:pPr>
        <w:pStyle w:val="BodyText"/>
        <w:numPr>
          <w:ilvl w:val="0"/>
          <w:numId w:val="7"/>
        </w:numPr>
      </w:pPr>
      <w:r w:rsidRPr="00BF5A41">
        <w:t xml:space="preserve">Ensure any potential asbestos-containing materials such as pipe wrap </w:t>
      </w:r>
      <w:r w:rsidR="00BF5A41" w:rsidRPr="00BF5A41">
        <w:t xml:space="preserve">and floor tile </w:t>
      </w:r>
      <w:r w:rsidRPr="00BF5A41">
        <w:t xml:space="preserve">are assessed for asbestos. If asbestos is present, remove the affected materials in a manner consistent with Massachusetts and Federal asbestos laws. </w:t>
      </w:r>
    </w:p>
    <w:p w14:paraId="5E5F69E1" w14:textId="77777777" w:rsidR="00F07E21" w:rsidRDefault="00F07E21" w:rsidP="00F07E21">
      <w:pPr>
        <w:pStyle w:val="BodyText"/>
        <w:numPr>
          <w:ilvl w:val="0"/>
          <w:numId w:val="7"/>
        </w:numPr>
      </w:pPr>
      <w:r>
        <w:lastRenderedPageBreak/>
        <w:t>Replace pipe wrap with a material with sufficient R rating to prevent future condensation, and ensure the wrap is complete.</w:t>
      </w:r>
    </w:p>
    <w:p w14:paraId="0D6DCB7C" w14:textId="69B34270" w:rsidR="00F07E21" w:rsidRDefault="00F07E21" w:rsidP="00F07E21">
      <w:pPr>
        <w:pStyle w:val="BodyText"/>
        <w:numPr>
          <w:ilvl w:val="0"/>
          <w:numId w:val="7"/>
        </w:numPr>
      </w:pPr>
      <w:r w:rsidRPr="00751459">
        <w:t xml:space="preserve">Examine materials stored in the basement for water damage, mold growth, and odors. If an item is water-damaged or colonized with visible mold, it should be discarded in a manner consistent with recommendations made in “Mold Remediation in Schools and Commercial Buildings”, which can be found at </w:t>
      </w:r>
      <w:hyperlink r:id="rId10" w:history="1">
        <w:r w:rsidRPr="00E7430D">
          <w:rPr>
            <w:color w:val="0070C0"/>
          </w:rPr>
          <w:t>https://www.epa.gov/mold/mold-remediation-schools-and-commercial-buildings-guide</w:t>
        </w:r>
      </w:hyperlink>
      <w:r w:rsidRPr="00751459">
        <w:t>.</w:t>
      </w:r>
    </w:p>
    <w:p w14:paraId="484ABE4B" w14:textId="2FBC5621" w:rsidR="00F02B8F" w:rsidRDefault="00F02B8F" w:rsidP="00F07E21">
      <w:pPr>
        <w:pStyle w:val="BodyText"/>
        <w:numPr>
          <w:ilvl w:val="0"/>
          <w:numId w:val="7"/>
        </w:numPr>
      </w:pPr>
      <w:r>
        <w:t>Consider using dehumidifiers in the basement during humid weather. Empty units of collected water and clean frequently to avoid odors.</w:t>
      </w:r>
      <w:r w:rsidR="001449EE">
        <w:t xml:space="preserve"> Discontinue use of dehumidifiers if humidity is low to prevent irritation associated with low humidity.</w:t>
      </w:r>
    </w:p>
    <w:p w14:paraId="2BED9293" w14:textId="77777777" w:rsidR="00F07E21" w:rsidRDefault="00F07E21" w:rsidP="00F07E21">
      <w:pPr>
        <w:pStyle w:val="BodyText"/>
        <w:numPr>
          <w:ilvl w:val="0"/>
          <w:numId w:val="7"/>
        </w:numPr>
      </w:pPr>
      <w:r w:rsidRPr="00C06BF9">
        <w:t xml:space="preserve">Trim bushes and plants away from the exterior of the building a minimum of five feet. </w:t>
      </w:r>
    </w:p>
    <w:p w14:paraId="25862502" w14:textId="58A29F19" w:rsidR="00AB5E31" w:rsidRDefault="00BB4CD8" w:rsidP="00F07E21">
      <w:pPr>
        <w:pStyle w:val="BodyText"/>
        <w:numPr>
          <w:ilvl w:val="0"/>
          <w:numId w:val="7"/>
        </w:numPr>
      </w:pPr>
      <w:r>
        <w:t>Have the scuppers/drains extended so the water is directed away from the building.</w:t>
      </w:r>
    </w:p>
    <w:p w14:paraId="2FB0D4B5" w14:textId="17B22D60" w:rsidR="00BB4CD8" w:rsidRDefault="00632F41" w:rsidP="00F07E21">
      <w:pPr>
        <w:pStyle w:val="BodyText"/>
        <w:numPr>
          <w:ilvl w:val="0"/>
          <w:numId w:val="7"/>
        </w:numPr>
      </w:pPr>
      <w:r>
        <w:t>Have the drains in window well</w:t>
      </w:r>
      <w:r w:rsidR="00CC0C1B">
        <w:t>s</w:t>
      </w:r>
      <w:r>
        <w:t xml:space="preserve"> professionally cleaned to restore drainage capacity.</w:t>
      </w:r>
    </w:p>
    <w:p w14:paraId="5627F4FF" w14:textId="0A46B27F" w:rsidR="00632F41" w:rsidRDefault="00632F41" w:rsidP="00F07E21">
      <w:pPr>
        <w:pStyle w:val="BodyText"/>
        <w:numPr>
          <w:ilvl w:val="0"/>
          <w:numId w:val="7"/>
        </w:numPr>
      </w:pPr>
      <w:r>
        <w:t xml:space="preserve">Seal </w:t>
      </w:r>
      <w:r w:rsidR="001A35F2">
        <w:t>unconditioned areas away from occupied areas using weather stripping</w:t>
      </w:r>
      <w:r w:rsidR="00A9385C">
        <w:t>, gaskets</w:t>
      </w:r>
      <w:r w:rsidR="00E7430D">
        <w:t>,</w:t>
      </w:r>
      <w:r w:rsidR="00A9385C">
        <w:t xml:space="preserve"> or an appropriate </w:t>
      </w:r>
      <w:proofErr w:type="gramStart"/>
      <w:r w:rsidR="00A9385C">
        <w:t>water and fire resistant</w:t>
      </w:r>
      <w:proofErr w:type="gramEnd"/>
      <w:r w:rsidR="00A9385C">
        <w:t xml:space="preserve"> material. This includes the door vent shown in Picture 12.</w:t>
      </w:r>
    </w:p>
    <w:p w14:paraId="11BFA249" w14:textId="079D6212" w:rsidR="00820905" w:rsidRDefault="005568E9" w:rsidP="00F07E21">
      <w:pPr>
        <w:pStyle w:val="BodyText"/>
        <w:numPr>
          <w:ilvl w:val="0"/>
          <w:numId w:val="7"/>
        </w:numPr>
      </w:pPr>
      <w:r>
        <w:t xml:space="preserve">Replace </w:t>
      </w:r>
      <w:r w:rsidR="00494B7D">
        <w:t>w</w:t>
      </w:r>
      <w:r>
        <w:t>ater-damaged ceiling tiles.</w:t>
      </w:r>
    </w:p>
    <w:p w14:paraId="7C563207" w14:textId="77777777" w:rsidR="00C472A9" w:rsidRPr="00C06BF9" w:rsidRDefault="00C472A9" w:rsidP="00C472A9">
      <w:pPr>
        <w:pStyle w:val="BodyText"/>
        <w:numPr>
          <w:ilvl w:val="0"/>
          <w:numId w:val="7"/>
        </w:numPr>
      </w:pPr>
      <w:r>
        <w:t>Clean the loose cement from the stairwell wall and repaint.</w:t>
      </w:r>
    </w:p>
    <w:p w14:paraId="24F3F7FB" w14:textId="500FF98C" w:rsidR="00530429" w:rsidRDefault="00530429" w:rsidP="00F07E21">
      <w:pPr>
        <w:pStyle w:val="BodyText"/>
        <w:numPr>
          <w:ilvl w:val="0"/>
          <w:numId w:val="7"/>
        </w:numPr>
      </w:pPr>
      <w:r>
        <w:t xml:space="preserve">Have the paint on the underside of the loading dock overhang tested for lead and remove </w:t>
      </w:r>
      <w:r w:rsidR="001078AA">
        <w:t xml:space="preserve">in accordance with </w:t>
      </w:r>
      <w:r w:rsidR="00E7430D">
        <w:t>S</w:t>
      </w:r>
      <w:r w:rsidR="001078AA">
        <w:t xml:space="preserve">tate and </w:t>
      </w:r>
      <w:r w:rsidR="00E7430D">
        <w:t>F</w:t>
      </w:r>
      <w:r w:rsidR="001078AA">
        <w:t>ederal regulations.</w:t>
      </w:r>
    </w:p>
    <w:p w14:paraId="20280716" w14:textId="53B03915" w:rsidR="001E4070" w:rsidRDefault="00BF5657" w:rsidP="00F07E21">
      <w:pPr>
        <w:pStyle w:val="BodyText"/>
        <w:numPr>
          <w:ilvl w:val="0"/>
          <w:numId w:val="7"/>
        </w:numPr>
      </w:pPr>
      <w:r>
        <w:t xml:space="preserve">Have the concrete area outside the </w:t>
      </w:r>
      <w:r w:rsidR="00E7430D">
        <w:t>fitness room</w:t>
      </w:r>
      <w:r>
        <w:t xml:space="preserve"> pressure</w:t>
      </w:r>
      <w:r w:rsidR="00FC2E3D">
        <w:t>-</w:t>
      </w:r>
      <w:r>
        <w:t>washed to see if that alleviates the odor in the gym. If not, examine all items in the gym including the window air conditioner, gym mats</w:t>
      </w:r>
      <w:r w:rsidR="00661BA3">
        <w:t>,</w:t>
      </w:r>
      <w:r>
        <w:t xml:space="preserve"> and other </w:t>
      </w:r>
      <w:r w:rsidR="004B34A1">
        <w:t>items to see if they are the source of the odor.</w:t>
      </w:r>
    </w:p>
    <w:p w14:paraId="541CD510" w14:textId="0D62F239" w:rsidR="00F07E21" w:rsidRPr="00C06BF9" w:rsidRDefault="001736D7" w:rsidP="00F07E21">
      <w:pPr>
        <w:pStyle w:val="BodyText"/>
        <w:numPr>
          <w:ilvl w:val="0"/>
          <w:numId w:val="7"/>
        </w:numPr>
      </w:pPr>
      <w:r>
        <w:t>Consider removing carpeting from the Tranquility Room.</w:t>
      </w:r>
    </w:p>
    <w:p w14:paraId="720D96EA" w14:textId="4DD1D3B0" w:rsidR="00F07E21" w:rsidRDefault="00F07E21" w:rsidP="00661BA3">
      <w:pPr>
        <w:pStyle w:val="Heading3"/>
      </w:pPr>
      <w:r w:rsidRPr="00056AC2">
        <w:t xml:space="preserve">Other Recommendations </w:t>
      </w:r>
    </w:p>
    <w:p w14:paraId="531332DB" w14:textId="30D714B6" w:rsidR="00F07E21" w:rsidRDefault="00F07E21" w:rsidP="00F07E21">
      <w:pPr>
        <w:pStyle w:val="BodyText"/>
        <w:numPr>
          <w:ilvl w:val="0"/>
          <w:numId w:val="7"/>
        </w:numPr>
      </w:pPr>
      <w:r w:rsidRPr="00FB1C84">
        <w:t xml:space="preserve">In both the basement and other areas, keep stored materials organized and in closed containers, on shelves, or in cabinets to protect from moisture, </w:t>
      </w:r>
      <w:r w:rsidR="00E7430D" w:rsidRPr="00FB1C84">
        <w:t>dust,</w:t>
      </w:r>
      <w:r w:rsidRPr="00FB1C84">
        <w:t xml:space="preserve"> and pests. Sort through stored items and discard unneeded items regularly.</w:t>
      </w:r>
    </w:p>
    <w:p w14:paraId="05BE4D09" w14:textId="010EECA1" w:rsidR="00FB1C84" w:rsidRPr="00FB1C84" w:rsidRDefault="00FB1C84" w:rsidP="00F07E21">
      <w:pPr>
        <w:pStyle w:val="BodyText"/>
        <w:numPr>
          <w:ilvl w:val="0"/>
          <w:numId w:val="7"/>
        </w:numPr>
      </w:pPr>
      <w:r>
        <w:t xml:space="preserve">Avoid use of </w:t>
      </w:r>
      <w:r w:rsidR="00E04A83">
        <w:t xml:space="preserve">air purifiers that may produce ozone. </w:t>
      </w:r>
      <w:r w:rsidR="002736A0">
        <w:t xml:space="preserve">Maintain units in accordance with manufacturer’s instructions. When units are needed, place in a manner to </w:t>
      </w:r>
      <w:r w:rsidR="004C1E55">
        <w:t>intercept air between people.</w:t>
      </w:r>
    </w:p>
    <w:p w14:paraId="2292EDAD" w14:textId="77777777" w:rsidR="00F07E21" w:rsidRPr="009C53A0" w:rsidRDefault="00F07E21" w:rsidP="00F07E21">
      <w:pPr>
        <w:pStyle w:val="BodyText"/>
        <w:numPr>
          <w:ilvl w:val="0"/>
          <w:numId w:val="7"/>
        </w:numPr>
      </w:pPr>
      <w:r w:rsidRPr="009C53A0">
        <w:lastRenderedPageBreak/>
        <w:t xml:space="preserve">Keep food storage and preparation equipment clean. Only store food in sealed pest-proof containers. </w:t>
      </w:r>
    </w:p>
    <w:p w14:paraId="79B4D1D2" w14:textId="033BE929" w:rsidR="00F07E21" w:rsidRPr="009C53A0" w:rsidRDefault="00F07E21" w:rsidP="00F07E21">
      <w:pPr>
        <w:pStyle w:val="BodyText"/>
        <w:numPr>
          <w:ilvl w:val="0"/>
          <w:numId w:val="7"/>
        </w:numPr>
      </w:pPr>
      <w:r w:rsidRPr="009C53A0">
        <w:t>Clean all carpeting in accordance with IICRC recommendations (IICRC 2012). This includes daily vacuuming</w:t>
      </w:r>
      <w:r w:rsidR="00421C75">
        <w:t>, or as frequently as possible,</w:t>
      </w:r>
      <w:r w:rsidRPr="009C53A0">
        <w:t xml:space="preserve"> with a HEPA-equipped vacuum cleaner, and annual or semi-annual deep cleaning.</w:t>
      </w:r>
    </w:p>
    <w:p w14:paraId="28E26C89" w14:textId="47782FA1" w:rsidR="00F07E21" w:rsidRPr="009C53A0" w:rsidRDefault="00F07E21" w:rsidP="00F07E21">
      <w:pPr>
        <w:pStyle w:val="BodyText"/>
        <w:numPr>
          <w:ilvl w:val="0"/>
          <w:numId w:val="7"/>
        </w:numPr>
      </w:pPr>
      <w:r w:rsidRPr="009C53A0">
        <w:t xml:space="preserve">Store new and spent fluorescent bulbs </w:t>
      </w:r>
      <w:r w:rsidR="001078AA" w:rsidRPr="009C53A0">
        <w:t>securely and</w:t>
      </w:r>
      <w:r w:rsidRPr="009C53A0">
        <w:t xml:space="preserve"> remove spent bulbs on a regular basis to prevent breakage and release of mercury.</w:t>
      </w:r>
    </w:p>
    <w:p w14:paraId="116A985E" w14:textId="77777777" w:rsidR="00F07E21" w:rsidRPr="00FE12F8" w:rsidRDefault="00F07E21" w:rsidP="00F07E21">
      <w:pPr>
        <w:pStyle w:val="BodyText"/>
        <w:numPr>
          <w:ilvl w:val="0"/>
          <w:numId w:val="7"/>
        </w:numPr>
      </w:pPr>
      <w:r w:rsidRPr="009C53A0">
        <w:t xml:space="preserve">Refer to resource manual and other related IAQ documents located on the MDPH’s website for further building-wide evaluations and advice on maintaining public buildings. These documents are available at: </w:t>
      </w:r>
      <w:hyperlink r:id="rId11" w:history="1">
        <w:r w:rsidRPr="009C53A0">
          <w:rPr>
            <w:rStyle w:val="Hyperlink"/>
          </w:rPr>
          <w:t>http://mass.gov/dph/iaq</w:t>
        </w:r>
      </w:hyperlink>
      <w:r w:rsidRPr="009C53A0">
        <w:t>.</w:t>
      </w:r>
    </w:p>
    <w:p w14:paraId="41640466" w14:textId="77777777" w:rsidR="00F07E21" w:rsidRPr="00421C75" w:rsidRDefault="00F07E21" w:rsidP="00F07E21">
      <w:pPr>
        <w:pStyle w:val="Heading2"/>
      </w:pPr>
      <w:r w:rsidRPr="00421C75">
        <w:t>Long Term Recommendations</w:t>
      </w:r>
    </w:p>
    <w:p w14:paraId="35098403" w14:textId="77777777" w:rsidR="00F07E21" w:rsidRPr="00421C75" w:rsidRDefault="00F07E21" w:rsidP="00F07E21">
      <w:pPr>
        <w:pStyle w:val="BodyText"/>
        <w:rPr>
          <w:b/>
          <w:bCs/>
        </w:rPr>
      </w:pPr>
    </w:p>
    <w:p w14:paraId="55E95D65" w14:textId="5978AC66" w:rsidR="007A5D92" w:rsidRDefault="007A5D92" w:rsidP="00F07E21">
      <w:pPr>
        <w:pStyle w:val="BodyText"/>
        <w:numPr>
          <w:ilvl w:val="0"/>
          <w:numId w:val="24"/>
        </w:numPr>
      </w:pPr>
      <w:r>
        <w:t>If the kitchen is returned to service, ensure that sufficient exhaust ventilation and make-up air is available for the use of the stove.</w:t>
      </w:r>
    </w:p>
    <w:p w14:paraId="0F4DDB3B" w14:textId="679EE5F9" w:rsidR="00F07E21" w:rsidRDefault="00F07E21" w:rsidP="00F07E21">
      <w:pPr>
        <w:pStyle w:val="BodyText"/>
        <w:numPr>
          <w:ilvl w:val="0"/>
          <w:numId w:val="24"/>
        </w:numPr>
      </w:pPr>
      <w:r w:rsidRPr="00421C75">
        <w:t>Consult with an HVAC engineering contractor to determine the feasibility of adding fresh air mechanical ventilation to the building</w:t>
      </w:r>
      <w:r w:rsidR="00421C75">
        <w:t>, including to the basement area.</w:t>
      </w:r>
    </w:p>
    <w:p w14:paraId="561019D8" w14:textId="089FE05E" w:rsidR="00421C75" w:rsidRDefault="00421C75" w:rsidP="00F07E21">
      <w:pPr>
        <w:pStyle w:val="BodyText"/>
        <w:numPr>
          <w:ilvl w:val="0"/>
          <w:numId w:val="24"/>
        </w:numPr>
      </w:pPr>
      <w:r>
        <w:t>Consult with a building envelope specialist regarding improving drainage</w:t>
      </w:r>
      <w:r w:rsidR="00F9113D">
        <w:t xml:space="preserve"> around the building.</w:t>
      </w:r>
    </w:p>
    <w:p w14:paraId="57D27806" w14:textId="0A9AD648" w:rsidR="00976F88" w:rsidRDefault="00976F88" w:rsidP="00F07E21">
      <w:pPr>
        <w:pStyle w:val="BodyText"/>
        <w:numPr>
          <w:ilvl w:val="0"/>
          <w:numId w:val="24"/>
        </w:numPr>
      </w:pPr>
      <w:r>
        <w:t>Consider a plan to remodel the basement to allow for more conditioned storage areas and to elimina</w:t>
      </w:r>
      <w:r w:rsidR="002730AE">
        <w:t>te or separate unconditioned areas from occupied areas.</w:t>
      </w:r>
    </w:p>
    <w:p w14:paraId="1957FD66" w14:textId="01B579A7" w:rsidR="00C62F31" w:rsidRPr="00421C75" w:rsidRDefault="00C62F31" w:rsidP="00F07E21">
      <w:pPr>
        <w:pStyle w:val="BodyText"/>
        <w:numPr>
          <w:ilvl w:val="0"/>
          <w:numId w:val="24"/>
        </w:numPr>
      </w:pPr>
      <w:r>
        <w:t xml:space="preserve">Consider </w:t>
      </w:r>
      <w:r w:rsidR="00976F88">
        <w:t xml:space="preserve">if budgets can be </w:t>
      </w:r>
      <w:r w:rsidR="003E34F4">
        <w:t>modified</w:t>
      </w:r>
      <w:r w:rsidR="00976F88">
        <w:t xml:space="preserve"> to include </w:t>
      </w:r>
      <w:r w:rsidR="002730AE">
        <w:t>daily cleaning and regular deep cleaning</w:t>
      </w:r>
      <w:r w:rsidR="00086682">
        <w:t xml:space="preserve"> of this space for improved IAQ.</w:t>
      </w:r>
    </w:p>
    <w:p w14:paraId="38E022FA" w14:textId="431F513E" w:rsidR="00F07E21" w:rsidRPr="00380AEA" w:rsidRDefault="00F07E21" w:rsidP="00F07E21">
      <w:pPr>
        <w:pStyle w:val="Heading1"/>
      </w:pPr>
      <w:r>
        <w:br w:type="page"/>
      </w:r>
      <w:r w:rsidRPr="00380AEA">
        <w:lastRenderedPageBreak/>
        <w:t>R</w:t>
      </w:r>
      <w:r w:rsidR="00103C8B">
        <w:t>EFERENCES</w:t>
      </w:r>
    </w:p>
    <w:p w14:paraId="09AAA1AC" w14:textId="77777777" w:rsidR="00F07E21" w:rsidRPr="001E1564" w:rsidRDefault="00F07E21" w:rsidP="00F07E21">
      <w:pPr>
        <w:pStyle w:val="References"/>
      </w:pPr>
      <w:r w:rsidRPr="001E1564">
        <w:t>ACGIH. 1989. Guidelines for the Assessment of Bioaerosols in the Indoor Environment. American Conference of Governmental Industrial Hygienists, Cincinnati, OH.</w:t>
      </w:r>
    </w:p>
    <w:p w14:paraId="7208F695" w14:textId="77777777" w:rsidR="00F07E21" w:rsidRPr="001E1564" w:rsidRDefault="00F07E21" w:rsidP="00F07E21">
      <w:pPr>
        <w:spacing w:after="240"/>
      </w:pPr>
      <w:r w:rsidRPr="001E1564">
        <w:t>ASHRAE, 2019. American Society of Heating, Refrigeration and Air Conditioning Engineers (ASHRAE) Ventilation for Acceptable Indoor Air Quality. ANSI/ASHRAE Standard 62.1-2019. Atlanta, GA.</w:t>
      </w:r>
    </w:p>
    <w:p w14:paraId="15918D44" w14:textId="77777777" w:rsidR="00F07E21" w:rsidRPr="00472AF3" w:rsidRDefault="00F07E21" w:rsidP="00F07E21">
      <w:pPr>
        <w:pStyle w:val="References"/>
      </w:pPr>
      <w:r w:rsidRPr="00472AF3">
        <w:t>IICRC. 2012. Institute of Inspection, Cleaning and Restoration Certification. Carpet Cleaning: FAQ.</w:t>
      </w:r>
    </w:p>
    <w:p w14:paraId="0BE51C95" w14:textId="77777777" w:rsidR="00F07E21" w:rsidRPr="001E1564" w:rsidRDefault="00F07E21" w:rsidP="00F07E21">
      <w:pPr>
        <w:pStyle w:val="References"/>
      </w:pPr>
      <w:r w:rsidRPr="001E1564">
        <w:t xml:space="preserve">MDPH. 2015. Massachusetts Department of Public Health. Indoor Air Quality Manual: Chapters I-III. Available at: </w:t>
      </w:r>
      <w:hyperlink r:id="rId12" w:history="1">
        <w:r w:rsidRPr="001E1564">
          <w:rPr>
            <w:rStyle w:val="Hyperlink"/>
          </w:rPr>
          <w:t>https://www.mass.gov/lists/indoor-air-quality-manual-and-appendices</w:t>
        </w:r>
      </w:hyperlink>
      <w:r w:rsidRPr="001E1564">
        <w:t xml:space="preserve">. </w:t>
      </w:r>
    </w:p>
    <w:p w14:paraId="32589DE9" w14:textId="5198E907" w:rsidR="00E4361D" w:rsidRDefault="00F07E21" w:rsidP="00F07E21">
      <w:pPr>
        <w:pStyle w:val="BodyText2"/>
      </w:pPr>
      <w:r w:rsidRPr="001E1564">
        <w:t xml:space="preserve">US EPA. 2008. “Mold Remediation in Schools and Commercial Buildings”. Office of Air and Radiation, Indoor Environments Division, Washington, DC. EPA 402-K-01-001. September 2008. Available at: </w:t>
      </w:r>
      <w:hyperlink r:id="rId13" w:history="1">
        <w:r w:rsidRPr="001E1564">
          <w:rPr>
            <w:rStyle w:val="Hyperlink"/>
          </w:rPr>
          <w:t>http://www.epa.gov/mold/mold-remediation-schools-and-commercial-buildings-guide</w:t>
        </w:r>
      </w:hyperlink>
      <w:r w:rsidRPr="001E1564">
        <w:t>.</w:t>
      </w:r>
    </w:p>
    <w:p w14:paraId="43DD4BBC" w14:textId="77777777" w:rsidR="00414A5B" w:rsidRDefault="00414A5B" w:rsidP="00414A5B">
      <w:r>
        <w:rPr>
          <w:color w:val="201F1E"/>
          <w:shd w:val="clear" w:color="auto" w:fill="FFFFFF"/>
        </w:rPr>
        <w:t>US EPA. 2003. “Ozone Generators that are Sold as Air Cleaners: An Assessment of Effectiveness and Health Consequences”. US Environmental Protection Agency, Office of Air and Radiation, Indoor Environments Division, Washington, D.C. </w:t>
      </w:r>
      <w:hyperlink r:id="rId14" w:tgtFrame="_blank" w:history="1">
        <w:r>
          <w:rPr>
            <w:rStyle w:val="Hyperlink"/>
            <w:color w:val="0563C1"/>
            <w:bdr w:val="none" w:sz="0" w:space="0" w:color="auto" w:frame="1"/>
            <w:shd w:val="clear" w:color="auto" w:fill="FFFFFF"/>
          </w:rPr>
          <w:t>https://www.epa.gov/indoor-air-quality-iaq/ozone-generators-are-sold-air-cleaners</w:t>
        </w:r>
      </w:hyperlink>
    </w:p>
    <w:p w14:paraId="0C621CDF" w14:textId="75BB6D2F" w:rsidR="00E4361D" w:rsidRDefault="00E4361D" w:rsidP="00F07E21">
      <w:pPr>
        <w:pStyle w:val="BodyText2"/>
        <w:sectPr w:rsidR="00E4361D" w:rsidSect="00B0444B">
          <w:footerReference w:type="even" r:id="rId15"/>
          <w:footerReference w:type="default" r:id="rId16"/>
          <w:pgSz w:w="12240" w:h="15840" w:code="1"/>
          <w:pgMar w:top="1440" w:right="1440" w:bottom="1440" w:left="1440" w:header="720" w:footer="720" w:gutter="0"/>
          <w:cols w:space="720"/>
          <w:noEndnote/>
          <w:titlePg/>
          <w:docGrid w:linePitch="254"/>
        </w:sectPr>
      </w:pPr>
    </w:p>
    <w:p w14:paraId="5865D455" w14:textId="72C79EB0" w:rsidR="00F07E21" w:rsidRPr="001D07FE" w:rsidRDefault="00F07E21" w:rsidP="00E30185">
      <w:pPr>
        <w:spacing w:line="480" w:lineRule="auto"/>
        <w:rPr>
          <w:b/>
          <w:bCs/>
          <w:szCs w:val="24"/>
        </w:rPr>
      </w:pPr>
      <w:r w:rsidRPr="001D07FE">
        <w:rPr>
          <w:b/>
          <w:bCs/>
          <w:szCs w:val="24"/>
        </w:rPr>
        <w:lastRenderedPageBreak/>
        <w:t>Picture 1</w:t>
      </w:r>
    </w:p>
    <w:p w14:paraId="221EC21F" w14:textId="77777777" w:rsidR="009B67DC" w:rsidRPr="001D07FE" w:rsidRDefault="00A60F6A" w:rsidP="00F35BC9">
      <w:pPr>
        <w:spacing w:line="480" w:lineRule="auto"/>
        <w:jc w:val="center"/>
        <w:rPr>
          <w:b/>
          <w:bCs/>
          <w:szCs w:val="24"/>
        </w:rPr>
      </w:pPr>
      <w:r w:rsidRPr="001D07FE">
        <w:rPr>
          <w:b/>
          <w:bCs/>
          <w:noProof/>
          <w:szCs w:val="24"/>
        </w:rPr>
        <w:drawing>
          <wp:inline distT="0" distB="0" distL="0" distR="0" wp14:anchorId="47753592" wp14:editId="59BE66E6">
            <wp:extent cx="4389120" cy="3291840"/>
            <wp:effectExtent l="0" t="0" r="5080" b="0"/>
            <wp:docPr id="2" name="Picture 2" descr="One of two mixing room closets for an AHU, note return grate at the top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One of two mixing room closets for an AHU, note return grate at the top center"/>
                    <pic:cNvPicPr/>
                  </pic:nvPicPr>
                  <pic:blipFill>
                    <a:blip r:embed="rId17"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5E55F08F" w14:textId="440E333D" w:rsidR="00592BF1" w:rsidRPr="001D07FE" w:rsidRDefault="00A60F6A" w:rsidP="00F35BC9">
      <w:pPr>
        <w:spacing w:line="480" w:lineRule="auto"/>
        <w:jc w:val="center"/>
        <w:rPr>
          <w:b/>
          <w:bCs/>
          <w:szCs w:val="24"/>
        </w:rPr>
      </w:pPr>
      <w:r w:rsidRPr="001D07FE">
        <w:rPr>
          <w:b/>
          <w:bCs/>
          <w:szCs w:val="24"/>
        </w:rPr>
        <w:t xml:space="preserve">One of two mixing room closets for </w:t>
      </w:r>
      <w:r w:rsidR="00592BF1" w:rsidRPr="001D07FE">
        <w:rPr>
          <w:b/>
          <w:bCs/>
          <w:szCs w:val="24"/>
        </w:rPr>
        <w:t>an AHU, note return grate at the top center</w:t>
      </w:r>
    </w:p>
    <w:p w14:paraId="0CC52402" w14:textId="2BF377A8" w:rsidR="00592BF1" w:rsidRPr="001D07FE" w:rsidRDefault="00592BF1" w:rsidP="00E30185">
      <w:pPr>
        <w:spacing w:line="480" w:lineRule="auto"/>
        <w:rPr>
          <w:b/>
          <w:bCs/>
          <w:szCs w:val="24"/>
        </w:rPr>
      </w:pPr>
      <w:r w:rsidRPr="001D07FE">
        <w:rPr>
          <w:b/>
          <w:bCs/>
          <w:szCs w:val="24"/>
        </w:rPr>
        <w:t>Picture 2</w:t>
      </w:r>
    </w:p>
    <w:p w14:paraId="096B88D7" w14:textId="608997B6" w:rsidR="00667C90" w:rsidRPr="001D07FE" w:rsidRDefault="00667C90" w:rsidP="00F35BC9">
      <w:pPr>
        <w:spacing w:line="480" w:lineRule="auto"/>
        <w:jc w:val="center"/>
        <w:rPr>
          <w:b/>
          <w:bCs/>
          <w:szCs w:val="24"/>
        </w:rPr>
      </w:pPr>
      <w:r w:rsidRPr="001D07FE">
        <w:rPr>
          <w:b/>
          <w:bCs/>
          <w:noProof/>
          <w:szCs w:val="24"/>
        </w:rPr>
        <w:drawing>
          <wp:inline distT="0" distB="0" distL="0" distR="0" wp14:anchorId="514EB61C" wp14:editId="75276464">
            <wp:extent cx="4389120" cy="3291840"/>
            <wp:effectExtent l="0" t="0" r="5080" b="0"/>
            <wp:docPr id="4" name="Picture 4" descr="Air handling unit in mixing room closet, air return grill at the bottom is dus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ir handling unit in mixing room closet, air return grill at the bottom is dusty"/>
                    <pic:cNvPicPr/>
                  </pic:nvPicPr>
                  <pic:blipFill>
                    <a:blip r:embed="rId18"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6B6DFB2B" w14:textId="2748F9A9" w:rsidR="005838FE" w:rsidRPr="001D07FE" w:rsidRDefault="00667C90" w:rsidP="00F35BC9">
      <w:pPr>
        <w:spacing w:line="480" w:lineRule="auto"/>
        <w:jc w:val="center"/>
        <w:rPr>
          <w:b/>
          <w:bCs/>
          <w:szCs w:val="24"/>
        </w:rPr>
      </w:pPr>
      <w:r w:rsidRPr="001D07FE">
        <w:rPr>
          <w:b/>
          <w:bCs/>
          <w:szCs w:val="24"/>
        </w:rPr>
        <w:t>Air handling unit in mixing room closet</w:t>
      </w:r>
      <w:r w:rsidR="00103C8B">
        <w:rPr>
          <w:b/>
          <w:bCs/>
          <w:szCs w:val="24"/>
        </w:rPr>
        <w:t xml:space="preserve">; </w:t>
      </w:r>
      <w:r w:rsidR="005838FE" w:rsidRPr="001D07FE">
        <w:rPr>
          <w:b/>
          <w:bCs/>
          <w:szCs w:val="24"/>
        </w:rPr>
        <w:t>air return grill at the bottom is dusty</w:t>
      </w:r>
    </w:p>
    <w:p w14:paraId="2B5F52D2" w14:textId="57392A2C" w:rsidR="005838FE" w:rsidRPr="001D07FE" w:rsidRDefault="005838FE" w:rsidP="00E30185">
      <w:pPr>
        <w:spacing w:line="480" w:lineRule="auto"/>
        <w:rPr>
          <w:b/>
          <w:bCs/>
          <w:szCs w:val="24"/>
        </w:rPr>
      </w:pPr>
      <w:r w:rsidRPr="001D07FE">
        <w:rPr>
          <w:b/>
          <w:bCs/>
          <w:szCs w:val="24"/>
        </w:rPr>
        <w:lastRenderedPageBreak/>
        <w:t>Picture 3</w:t>
      </w:r>
    </w:p>
    <w:p w14:paraId="5CAD0EB7" w14:textId="0A9A891F" w:rsidR="00764EC9" w:rsidRPr="001D07FE" w:rsidRDefault="00764EC9" w:rsidP="00F35BC9">
      <w:pPr>
        <w:spacing w:line="480" w:lineRule="auto"/>
        <w:jc w:val="center"/>
        <w:rPr>
          <w:b/>
          <w:bCs/>
          <w:szCs w:val="24"/>
        </w:rPr>
      </w:pPr>
      <w:r w:rsidRPr="001D07FE">
        <w:rPr>
          <w:b/>
          <w:bCs/>
          <w:noProof/>
          <w:szCs w:val="24"/>
        </w:rPr>
        <w:drawing>
          <wp:inline distT="0" distB="0" distL="0" distR="0" wp14:anchorId="691DA242" wp14:editId="16754454">
            <wp:extent cx="4389120" cy="3291840"/>
            <wp:effectExtent l="0" t="0" r="5080" b="0"/>
            <wp:docPr id="5" name="Picture 5" descr="Air handling unit in mixing room closet, note filter outside of unit and return grill mi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ir handling unit in mixing room closet, note filter outside of unit and return grill missing"/>
                    <pic:cNvPicPr/>
                  </pic:nvPicPr>
                  <pic:blipFill>
                    <a:blip r:embed="rId19"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4B5F69D6" w14:textId="1F306716" w:rsidR="001A473F" w:rsidRPr="001D07FE" w:rsidRDefault="00764EC9" w:rsidP="00F35BC9">
      <w:pPr>
        <w:spacing w:line="480" w:lineRule="auto"/>
        <w:jc w:val="center"/>
        <w:rPr>
          <w:b/>
          <w:bCs/>
          <w:szCs w:val="24"/>
        </w:rPr>
      </w:pPr>
      <w:r w:rsidRPr="001D07FE">
        <w:rPr>
          <w:b/>
          <w:bCs/>
          <w:szCs w:val="24"/>
        </w:rPr>
        <w:t>Air handling unit in mixing room closet</w:t>
      </w:r>
      <w:r w:rsidR="00103C8B">
        <w:rPr>
          <w:b/>
          <w:bCs/>
          <w:szCs w:val="24"/>
        </w:rPr>
        <w:t>;</w:t>
      </w:r>
      <w:r w:rsidR="001D07FE">
        <w:rPr>
          <w:b/>
          <w:bCs/>
          <w:szCs w:val="24"/>
        </w:rPr>
        <w:t xml:space="preserve"> note </w:t>
      </w:r>
      <w:r w:rsidRPr="001D07FE">
        <w:rPr>
          <w:b/>
          <w:bCs/>
          <w:szCs w:val="24"/>
        </w:rPr>
        <w:t xml:space="preserve">filter </w:t>
      </w:r>
      <w:r w:rsidR="001A473F" w:rsidRPr="001D07FE">
        <w:rPr>
          <w:b/>
          <w:bCs/>
          <w:szCs w:val="24"/>
        </w:rPr>
        <w:t>outside of unit and return grill missing</w:t>
      </w:r>
    </w:p>
    <w:p w14:paraId="1D6399C0" w14:textId="2816BA9F" w:rsidR="00DA36EA" w:rsidRPr="001D07FE" w:rsidRDefault="001A473F" w:rsidP="00E30185">
      <w:pPr>
        <w:spacing w:line="480" w:lineRule="auto"/>
        <w:rPr>
          <w:b/>
          <w:bCs/>
          <w:szCs w:val="24"/>
        </w:rPr>
      </w:pPr>
      <w:r w:rsidRPr="001D07FE">
        <w:rPr>
          <w:b/>
          <w:bCs/>
          <w:szCs w:val="24"/>
        </w:rPr>
        <w:t>Picture 4</w:t>
      </w:r>
    </w:p>
    <w:p w14:paraId="10A1EB6E" w14:textId="7AA1FBFC" w:rsidR="00DA36EA" w:rsidRPr="001D07FE" w:rsidRDefault="00DA36EA" w:rsidP="00F35BC9">
      <w:pPr>
        <w:spacing w:line="480" w:lineRule="auto"/>
        <w:jc w:val="center"/>
        <w:rPr>
          <w:b/>
          <w:bCs/>
          <w:szCs w:val="24"/>
        </w:rPr>
      </w:pPr>
      <w:r w:rsidRPr="001D07FE">
        <w:rPr>
          <w:b/>
          <w:bCs/>
          <w:noProof/>
          <w:szCs w:val="24"/>
        </w:rPr>
        <w:drawing>
          <wp:inline distT="0" distB="0" distL="0" distR="0" wp14:anchorId="4D040EF6" wp14:editId="5B1BBF51">
            <wp:extent cx="4389120" cy="3291840"/>
            <wp:effectExtent l="0" t="0" r="5080" b="0"/>
            <wp:docPr id="6" name="Picture 6" descr="Air supply vent near the ce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ir supply vent near the ceiling"/>
                    <pic:cNvPicPr/>
                  </pic:nvPicPr>
                  <pic:blipFill>
                    <a:blip r:embed="rId20"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3075E192" w14:textId="01682054" w:rsidR="00E30185" w:rsidRDefault="00DA36EA" w:rsidP="00F35BC9">
      <w:pPr>
        <w:spacing w:line="480" w:lineRule="auto"/>
        <w:jc w:val="center"/>
        <w:rPr>
          <w:b/>
          <w:bCs/>
          <w:szCs w:val="24"/>
        </w:rPr>
      </w:pPr>
      <w:r w:rsidRPr="001D07FE">
        <w:rPr>
          <w:b/>
          <w:bCs/>
          <w:szCs w:val="24"/>
        </w:rPr>
        <w:t>Air supply vent near the ceiling</w:t>
      </w:r>
    </w:p>
    <w:p w14:paraId="33BA6935" w14:textId="5F1ACDA1" w:rsidR="00DA36EA" w:rsidRPr="001D07FE" w:rsidRDefault="00DA36EA" w:rsidP="00E30185">
      <w:pPr>
        <w:spacing w:line="480" w:lineRule="auto"/>
        <w:rPr>
          <w:b/>
          <w:bCs/>
          <w:szCs w:val="24"/>
        </w:rPr>
      </w:pPr>
      <w:r w:rsidRPr="001D07FE">
        <w:rPr>
          <w:b/>
          <w:bCs/>
          <w:szCs w:val="24"/>
        </w:rPr>
        <w:lastRenderedPageBreak/>
        <w:t>Picture 5</w:t>
      </w:r>
    </w:p>
    <w:p w14:paraId="1B007922" w14:textId="5677153C" w:rsidR="00F4686B" w:rsidRPr="001D07FE" w:rsidRDefault="00F4686B" w:rsidP="00F35BC9">
      <w:pPr>
        <w:spacing w:line="480" w:lineRule="auto"/>
        <w:jc w:val="center"/>
        <w:rPr>
          <w:b/>
          <w:bCs/>
          <w:szCs w:val="24"/>
        </w:rPr>
      </w:pPr>
      <w:r w:rsidRPr="001D07FE">
        <w:rPr>
          <w:b/>
          <w:bCs/>
          <w:noProof/>
          <w:szCs w:val="24"/>
        </w:rPr>
        <w:drawing>
          <wp:inline distT="0" distB="0" distL="0" distR="0" wp14:anchorId="6F67D158" wp14:editId="0D7B414D">
            <wp:extent cx="4389120" cy="3291840"/>
            <wp:effectExtent l="0" t="0" r="5080" b="0"/>
            <wp:docPr id="7" name="Picture 7" descr="Large exhaust fan in the ba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arge exhaust fan in the basement"/>
                    <pic:cNvPicPr/>
                  </pic:nvPicPr>
                  <pic:blipFill>
                    <a:blip r:embed="rId21"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0A6C508C" w14:textId="706B5021" w:rsidR="00F476D1" w:rsidRPr="001D07FE" w:rsidRDefault="00F4686B" w:rsidP="00F35BC9">
      <w:pPr>
        <w:spacing w:line="480" w:lineRule="auto"/>
        <w:jc w:val="center"/>
        <w:rPr>
          <w:b/>
          <w:bCs/>
          <w:szCs w:val="24"/>
        </w:rPr>
      </w:pPr>
      <w:r w:rsidRPr="001D07FE">
        <w:rPr>
          <w:b/>
          <w:bCs/>
          <w:szCs w:val="24"/>
        </w:rPr>
        <w:t>Large exhaust fan in the basement</w:t>
      </w:r>
    </w:p>
    <w:p w14:paraId="2E923658" w14:textId="1C3E6281" w:rsidR="00B81521" w:rsidRPr="001D07FE" w:rsidRDefault="00F476D1" w:rsidP="00E30185">
      <w:pPr>
        <w:spacing w:line="480" w:lineRule="auto"/>
        <w:rPr>
          <w:b/>
          <w:bCs/>
          <w:szCs w:val="24"/>
        </w:rPr>
      </w:pPr>
      <w:r w:rsidRPr="001D07FE">
        <w:rPr>
          <w:b/>
          <w:bCs/>
          <w:szCs w:val="24"/>
        </w:rPr>
        <w:t>Picture 6</w:t>
      </w:r>
    </w:p>
    <w:p w14:paraId="738BDF5C" w14:textId="77777777" w:rsidR="00B81521" w:rsidRPr="001D07FE" w:rsidRDefault="00B81521" w:rsidP="00F35BC9">
      <w:pPr>
        <w:spacing w:line="480" w:lineRule="auto"/>
        <w:jc w:val="center"/>
        <w:rPr>
          <w:b/>
          <w:bCs/>
          <w:szCs w:val="24"/>
        </w:rPr>
      </w:pPr>
      <w:r w:rsidRPr="001D07FE">
        <w:rPr>
          <w:b/>
          <w:bCs/>
          <w:noProof/>
          <w:szCs w:val="24"/>
        </w:rPr>
        <w:drawing>
          <wp:inline distT="0" distB="0" distL="0" distR="0" wp14:anchorId="11F1F1D6" wp14:editId="125B724A">
            <wp:extent cx="4389120" cy="3291840"/>
            <wp:effectExtent l="0" t="0" r="5080" b="0"/>
            <wp:docPr id="9" name="Picture 9" descr="Floor tiles lifting slightly, indicating chronic moisture expo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loor tiles lifting slightly, indicating chronic moisture exposure"/>
                    <pic:cNvPicPr/>
                  </pic:nvPicPr>
                  <pic:blipFill>
                    <a:blip r:embed="rId22"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5642FAEF" w14:textId="77777777" w:rsidR="00E30185" w:rsidRDefault="00B81521" w:rsidP="00F35BC9">
      <w:pPr>
        <w:spacing w:line="480" w:lineRule="auto"/>
        <w:jc w:val="center"/>
        <w:rPr>
          <w:b/>
          <w:bCs/>
          <w:szCs w:val="24"/>
        </w:rPr>
      </w:pPr>
      <w:r w:rsidRPr="001D07FE">
        <w:rPr>
          <w:b/>
          <w:bCs/>
          <w:szCs w:val="24"/>
        </w:rPr>
        <w:t>Floor tiles lifting slightly, indicating chronic moisture exposure</w:t>
      </w:r>
    </w:p>
    <w:p w14:paraId="142E71BE" w14:textId="2CDDDBB8" w:rsidR="00B81521" w:rsidRPr="001D07FE" w:rsidRDefault="00B81521" w:rsidP="00E30185">
      <w:pPr>
        <w:spacing w:line="480" w:lineRule="auto"/>
        <w:rPr>
          <w:b/>
          <w:bCs/>
          <w:szCs w:val="24"/>
        </w:rPr>
      </w:pPr>
      <w:r w:rsidRPr="001D07FE">
        <w:rPr>
          <w:b/>
          <w:bCs/>
          <w:szCs w:val="24"/>
        </w:rPr>
        <w:lastRenderedPageBreak/>
        <w:t xml:space="preserve">Picture </w:t>
      </w:r>
      <w:r w:rsidR="00E30185">
        <w:rPr>
          <w:b/>
          <w:bCs/>
          <w:szCs w:val="24"/>
        </w:rPr>
        <w:t>7</w:t>
      </w:r>
    </w:p>
    <w:p w14:paraId="32EDA60E" w14:textId="4E1C529E" w:rsidR="00A35576" w:rsidRPr="001D07FE" w:rsidRDefault="00A35576" w:rsidP="00F35BC9">
      <w:pPr>
        <w:spacing w:line="480" w:lineRule="auto"/>
        <w:jc w:val="center"/>
        <w:rPr>
          <w:b/>
          <w:bCs/>
          <w:szCs w:val="24"/>
        </w:rPr>
      </w:pPr>
      <w:r w:rsidRPr="001D07FE">
        <w:rPr>
          <w:b/>
          <w:bCs/>
          <w:noProof/>
          <w:szCs w:val="24"/>
        </w:rPr>
        <w:drawing>
          <wp:inline distT="0" distB="0" distL="0" distR="0" wp14:anchorId="42D828BA" wp14:editId="0FCD4A9D">
            <wp:extent cx="2468880" cy="3291840"/>
            <wp:effectExtent l="0" t="0" r="0" b="0"/>
            <wp:docPr id="8" name="Picture 8" descr="Water damage to basement pipe wr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Water damage to basement pipe wrap"/>
                    <pic:cNvPicPr/>
                  </pic:nvPicPr>
                  <pic:blipFill>
                    <a:blip r:embed="rId23" cstate="screen">
                      <a:extLst>
                        <a:ext uri="{28A0092B-C50C-407E-A947-70E740481C1C}">
                          <a14:useLocalDpi xmlns:a14="http://schemas.microsoft.com/office/drawing/2010/main"/>
                        </a:ext>
                      </a:extLst>
                    </a:blip>
                    <a:stretch>
                      <a:fillRect/>
                    </a:stretch>
                  </pic:blipFill>
                  <pic:spPr>
                    <a:xfrm>
                      <a:off x="0" y="0"/>
                      <a:ext cx="2468880" cy="3291840"/>
                    </a:xfrm>
                    <a:prstGeom prst="rect">
                      <a:avLst/>
                    </a:prstGeom>
                  </pic:spPr>
                </pic:pic>
              </a:graphicData>
            </a:graphic>
          </wp:inline>
        </w:drawing>
      </w:r>
    </w:p>
    <w:p w14:paraId="0784EE55" w14:textId="5D7D8D46" w:rsidR="00A31031" w:rsidRPr="001D07FE" w:rsidRDefault="00A35576" w:rsidP="00F35BC9">
      <w:pPr>
        <w:spacing w:line="480" w:lineRule="auto"/>
        <w:jc w:val="center"/>
        <w:rPr>
          <w:b/>
          <w:bCs/>
          <w:szCs w:val="24"/>
        </w:rPr>
      </w:pPr>
      <w:r w:rsidRPr="001D07FE">
        <w:rPr>
          <w:b/>
          <w:bCs/>
          <w:szCs w:val="24"/>
        </w:rPr>
        <w:t>Water damage to basement pipe wrap</w:t>
      </w:r>
    </w:p>
    <w:p w14:paraId="0BE95620" w14:textId="3741C782" w:rsidR="000E2E58" w:rsidRPr="001D07FE" w:rsidRDefault="00A20D4F" w:rsidP="00E30185">
      <w:pPr>
        <w:spacing w:line="480" w:lineRule="auto"/>
        <w:rPr>
          <w:b/>
          <w:bCs/>
          <w:szCs w:val="24"/>
        </w:rPr>
      </w:pPr>
      <w:r w:rsidRPr="001D07FE">
        <w:rPr>
          <w:b/>
          <w:bCs/>
          <w:szCs w:val="24"/>
        </w:rPr>
        <w:t>Picture</w:t>
      </w:r>
      <w:r w:rsidR="00A31031" w:rsidRPr="001D07FE">
        <w:rPr>
          <w:b/>
          <w:bCs/>
          <w:szCs w:val="24"/>
        </w:rPr>
        <w:t xml:space="preserve"> 8</w:t>
      </w:r>
    </w:p>
    <w:p w14:paraId="3E8D5104" w14:textId="6DE7F370" w:rsidR="000E2E58" w:rsidRPr="001D07FE" w:rsidRDefault="000E2E58" w:rsidP="00F35BC9">
      <w:pPr>
        <w:spacing w:line="480" w:lineRule="auto"/>
        <w:jc w:val="center"/>
        <w:rPr>
          <w:b/>
          <w:bCs/>
          <w:szCs w:val="24"/>
        </w:rPr>
      </w:pPr>
      <w:r w:rsidRPr="001D07FE">
        <w:rPr>
          <w:b/>
          <w:bCs/>
          <w:noProof/>
          <w:szCs w:val="24"/>
        </w:rPr>
        <w:drawing>
          <wp:inline distT="0" distB="0" distL="0" distR="0" wp14:anchorId="38D18AED" wp14:editId="37B37F16">
            <wp:extent cx="4389120" cy="3291840"/>
            <wp:effectExtent l="0" t="0" r="5080" b="0"/>
            <wp:docPr id="10" name="Picture 10" descr="Damaged wall in the basement stair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amaged wall in the basement stairwell"/>
                    <pic:cNvPicPr/>
                  </pic:nvPicPr>
                  <pic:blipFill>
                    <a:blip r:embed="rId24"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0B231525" w14:textId="04A6DAC0" w:rsidR="000E2E58" w:rsidRPr="001D07FE" w:rsidRDefault="000E2E58" w:rsidP="00F35BC9">
      <w:pPr>
        <w:spacing w:line="480" w:lineRule="auto"/>
        <w:jc w:val="center"/>
        <w:rPr>
          <w:b/>
          <w:bCs/>
          <w:szCs w:val="24"/>
        </w:rPr>
      </w:pPr>
      <w:r w:rsidRPr="001D07FE">
        <w:rPr>
          <w:b/>
          <w:bCs/>
          <w:szCs w:val="24"/>
        </w:rPr>
        <w:t>Damaged wall in the basement stairwell</w:t>
      </w:r>
    </w:p>
    <w:p w14:paraId="6D38BD9F" w14:textId="5E5EBBFD" w:rsidR="00D97CD7" w:rsidRPr="001D07FE" w:rsidRDefault="000E2E58" w:rsidP="00E30185">
      <w:pPr>
        <w:spacing w:line="480" w:lineRule="auto"/>
        <w:rPr>
          <w:b/>
          <w:bCs/>
          <w:szCs w:val="24"/>
        </w:rPr>
      </w:pPr>
      <w:r w:rsidRPr="001D07FE">
        <w:rPr>
          <w:b/>
          <w:bCs/>
          <w:szCs w:val="24"/>
        </w:rPr>
        <w:lastRenderedPageBreak/>
        <w:t>Picture 9</w:t>
      </w:r>
    </w:p>
    <w:p w14:paraId="72C8814D" w14:textId="0145F9F6" w:rsidR="00D97CD7" w:rsidRPr="001D07FE" w:rsidRDefault="00F35BC9" w:rsidP="00F35BC9">
      <w:pPr>
        <w:spacing w:line="480" w:lineRule="auto"/>
        <w:jc w:val="center"/>
        <w:rPr>
          <w:b/>
          <w:bCs/>
          <w:szCs w:val="24"/>
        </w:rPr>
      </w:pPr>
      <w:r>
        <w:rPr>
          <w:b/>
          <w:bCs/>
          <w:noProof/>
          <w:szCs w:val="24"/>
        </w:rPr>
        <mc:AlternateContent>
          <mc:Choice Requires="wps">
            <w:drawing>
              <wp:anchor distT="0" distB="0" distL="114300" distR="114300" simplePos="0" relativeHeight="251659264" behindDoc="0" locked="0" layoutInCell="1" allowOverlap="1" wp14:anchorId="0B6B5A5F" wp14:editId="4660BD19">
                <wp:simplePos x="0" y="0"/>
                <wp:positionH relativeFrom="column">
                  <wp:posOffset>2636668</wp:posOffset>
                </wp:positionH>
                <wp:positionV relativeFrom="paragraph">
                  <wp:posOffset>1123173</wp:posOffset>
                </wp:positionV>
                <wp:extent cx="585926" cy="301841"/>
                <wp:effectExtent l="12700" t="25400" r="24130" b="28575"/>
                <wp:wrapNone/>
                <wp:docPr id="22" name="Straight Arrow Connector 22"/>
                <wp:cNvGraphicFramePr/>
                <a:graphic xmlns:a="http://schemas.openxmlformats.org/drawingml/2006/main">
                  <a:graphicData uri="http://schemas.microsoft.com/office/word/2010/wordprocessingShape">
                    <wps:wsp>
                      <wps:cNvCnPr/>
                      <wps:spPr>
                        <a:xfrm>
                          <a:off x="0" y="0"/>
                          <a:ext cx="585926" cy="301841"/>
                        </a:xfrm>
                        <a:prstGeom prst="straightConnector1">
                          <a:avLst/>
                        </a:prstGeom>
                        <a:ln w="508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oel="http://schemas.microsoft.com/office/2019/extlst">
            <w:pict>
              <v:shapetype w14:anchorId="56CFA459" id="_x0000_t32" coordsize="21600,21600" o:spt="32" o:oned="t" path="m,l21600,21600e" filled="f">
                <v:path arrowok="t" fillok="f" o:connecttype="none"/>
                <o:lock v:ext="edit" shapetype="t"/>
              </v:shapetype>
              <v:shape id="Straight Arrow Connector 22" o:spid="_x0000_s1026" type="#_x0000_t32" style="position:absolute;margin-left:207.6pt;margin-top:88.45pt;width:46.15pt;height:23.7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" strokecolor="black [3040]" strokeweight="4pt">
                <v:stroke endarrow="block"/>
              </v:shape>
            </w:pict>
          </mc:Fallback>
        </mc:AlternateContent>
      </w:r>
      <w:r w:rsidR="00D97CD7" w:rsidRPr="001D07FE">
        <w:rPr>
          <w:b/>
          <w:bCs/>
          <w:noProof/>
          <w:szCs w:val="24"/>
        </w:rPr>
        <w:drawing>
          <wp:inline distT="0" distB="0" distL="0" distR="0" wp14:anchorId="25206058" wp14:editId="70DFB66B">
            <wp:extent cx="4389120" cy="3291840"/>
            <wp:effectExtent l="0" t="0" r="5080" b="0"/>
            <wp:docPr id="11" name="Picture 11" descr="Drainpipe from roof drain along the side of the buil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rainpipe from roof drain along the side of the building "/>
                    <pic:cNvPicPr/>
                  </pic:nvPicPr>
                  <pic:blipFill>
                    <a:blip r:embed="rId25"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7BE23C1D" w14:textId="3677E41D" w:rsidR="00D97CD7" w:rsidRPr="001D07FE" w:rsidRDefault="00D97CD7" w:rsidP="00F35BC9">
      <w:pPr>
        <w:spacing w:line="480" w:lineRule="auto"/>
        <w:jc w:val="center"/>
        <w:rPr>
          <w:b/>
          <w:bCs/>
          <w:szCs w:val="24"/>
        </w:rPr>
      </w:pPr>
      <w:r w:rsidRPr="001D07FE">
        <w:rPr>
          <w:b/>
          <w:bCs/>
          <w:szCs w:val="24"/>
        </w:rPr>
        <w:t>Drainpipe from roof drain along the side of the building</w:t>
      </w:r>
    </w:p>
    <w:p w14:paraId="41EAA355" w14:textId="1A05A8D5" w:rsidR="00D97CD7" w:rsidRPr="001D07FE" w:rsidRDefault="00D97CD7" w:rsidP="00E30185">
      <w:pPr>
        <w:spacing w:line="480" w:lineRule="auto"/>
        <w:rPr>
          <w:b/>
          <w:bCs/>
          <w:szCs w:val="24"/>
        </w:rPr>
      </w:pPr>
      <w:r w:rsidRPr="001D07FE">
        <w:rPr>
          <w:b/>
          <w:bCs/>
          <w:szCs w:val="24"/>
        </w:rPr>
        <w:t>Picture 10</w:t>
      </w:r>
    </w:p>
    <w:p w14:paraId="22313C7E" w14:textId="4238991A" w:rsidR="00D97CD7" w:rsidRPr="001D07FE" w:rsidRDefault="00456EA0" w:rsidP="00456EA0">
      <w:pPr>
        <w:spacing w:line="480" w:lineRule="auto"/>
        <w:jc w:val="center"/>
        <w:rPr>
          <w:b/>
          <w:bCs/>
          <w:szCs w:val="24"/>
        </w:rPr>
      </w:pPr>
      <w:r>
        <w:rPr>
          <w:b/>
          <w:bCs/>
          <w:noProof/>
          <w:szCs w:val="24"/>
        </w:rPr>
        <mc:AlternateContent>
          <mc:Choice Requires="wps">
            <w:drawing>
              <wp:anchor distT="0" distB="0" distL="114300" distR="114300" simplePos="0" relativeHeight="251663360" behindDoc="0" locked="0" layoutInCell="1" allowOverlap="1" wp14:anchorId="10565B68" wp14:editId="3732AC4A">
                <wp:simplePos x="0" y="0"/>
                <wp:positionH relativeFrom="column">
                  <wp:posOffset>1797809</wp:posOffset>
                </wp:positionH>
                <wp:positionV relativeFrom="paragraph">
                  <wp:posOffset>1341120</wp:posOffset>
                </wp:positionV>
                <wp:extent cx="585926" cy="301841"/>
                <wp:effectExtent l="12700" t="25400" r="24130" b="28575"/>
                <wp:wrapNone/>
                <wp:docPr id="24" name="Straight Arrow Connector 24"/>
                <wp:cNvGraphicFramePr/>
                <a:graphic xmlns:a="http://schemas.openxmlformats.org/drawingml/2006/main">
                  <a:graphicData uri="http://schemas.microsoft.com/office/word/2010/wordprocessingShape">
                    <wps:wsp>
                      <wps:cNvCnPr/>
                      <wps:spPr>
                        <a:xfrm>
                          <a:off x="0" y="0"/>
                          <a:ext cx="585926" cy="301841"/>
                        </a:xfrm>
                        <a:prstGeom prst="straightConnector1">
                          <a:avLst/>
                        </a:prstGeom>
                        <a:ln w="508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oel="http://schemas.microsoft.com/office/2019/extlst">
            <w:pict>
              <v:shape w14:anchorId="6F0793A6" id="Straight Arrow Connector 24" o:spid="_x0000_s1026" type="#_x0000_t32" style="position:absolute;margin-left:141.55pt;margin-top:105.6pt;width:46.15pt;height:23.7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" strokecolor="black [3040]" strokeweight="4pt">
                <v:stroke endarrow="block"/>
              </v:shape>
            </w:pict>
          </mc:Fallback>
        </mc:AlternateContent>
      </w:r>
      <w:r>
        <w:rPr>
          <w:b/>
          <w:bCs/>
          <w:noProof/>
          <w:szCs w:val="24"/>
        </w:rPr>
        <mc:AlternateContent>
          <mc:Choice Requires="wps">
            <w:drawing>
              <wp:anchor distT="0" distB="0" distL="114300" distR="114300" simplePos="0" relativeHeight="251661312" behindDoc="0" locked="0" layoutInCell="1" allowOverlap="1" wp14:anchorId="582DC8FC" wp14:editId="4E2939D1">
                <wp:simplePos x="0" y="0"/>
                <wp:positionH relativeFrom="column">
                  <wp:posOffset>972185</wp:posOffset>
                </wp:positionH>
                <wp:positionV relativeFrom="paragraph">
                  <wp:posOffset>1341164</wp:posOffset>
                </wp:positionV>
                <wp:extent cx="585926" cy="301841"/>
                <wp:effectExtent l="12700" t="25400" r="24130" b="28575"/>
                <wp:wrapNone/>
                <wp:docPr id="23" name="Straight Arrow Connector 23"/>
                <wp:cNvGraphicFramePr/>
                <a:graphic xmlns:a="http://schemas.openxmlformats.org/drawingml/2006/main">
                  <a:graphicData uri="http://schemas.microsoft.com/office/word/2010/wordprocessingShape">
                    <wps:wsp>
                      <wps:cNvCnPr/>
                      <wps:spPr>
                        <a:xfrm>
                          <a:off x="0" y="0"/>
                          <a:ext cx="585926" cy="301841"/>
                        </a:xfrm>
                        <a:prstGeom prst="straightConnector1">
                          <a:avLst/>
                        </a:prstGeom>
                        <a:ln w="508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oel="http://schemas.microsoft.com/office/2019/extlst">
            <w:pict>
              <v:shape w14:anchorId="546D2077" id="Straight Arrow Connector 23" o:spid="_x0000_s1026" type="#_x0000_t32" style="position:absolute;margin-left:76.55pt;margin-top:105.6pt;width:46.15pt;height:23.7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" strokecolor="black [3040]" strokeweight="4pt">
                <v:stroke endarrow="block"/>
              </v:shape>
            </w:pict>
          </mc:Fallback>
        </mc:AlternateContent>
      </w:r>
      <w:r w:rsidR="00B22362" w:rsidRPr="001D07FE">
        <w:rPr>
          <w:b/>
          <w:bCs/>
          <w:noProof/>
          <w:szCs w:val="24"/>
        </w:rPr>
        <w:drawing>
          <wp:inline distT="0" distB="0" distL="0" distR="0" wp14:anchorId="7769736F" wp14:editId="3351B5AF">
            <wp:extent cx="4389120" cy="3291840"/>
            <wp:effectExtent l="0" t="0" r="5080" b="0"/>
            <wp:docPr id="12" name="Picture 12" descr="Drainpipe (arrow) high on the side of the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rainpipe (arrow) high on the side of the building"/>
                    <pic:cNvPicPr/>
                  </pic:nvPicPr>
                  <pic:blipFill>
                    <a:blip r:embed="rId26"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1EFCE567" w14:textId="6EC791E5" w:rsidR="005F5979" w:rsidRPr="001D07FE" w:rsidRDefault="005F5979" w:rsidP="00456EA0">
      <w:pPr>
        <w:spacing w:line="480" w:lineRule="auto"/>
        <w:jc w:val="center"/>
        <w:rPr>
          <w:b/>
          <w:bCs/>
          <w:szCs w:val="24"/>
        </w:rPr>
      </w:pPr>
      <w:r w:rsidRPr="001D07FE">
        <w:rPr>
          <w:b/>
          <w:bCs/>
          <w:szCs w:val="24"/>
        </w:rPr>
        <w:t>Drainpipe (</w:t>
      </w:r>
      <w:r w:rsidR="00456EA0">
        <w:rPr>
          <w:b/>
          <w:bCs/>
          <w:szCs w:val="24"/>
        </w:rPr>
        <w:t>a</w:t>
      </w:r>
      <w:r w:rsidRPr="001D07FE">
        <w:rPr>
          <w:b/>
          <w:bCs/>
          <w:szCs w:val="24"/>
        </w:rPr>
        <w:t>rrow) high on the side of the building</w:t>
      </w:r>
    </w:p>
    <w:p w14:paraId="4887A908" w14:textId="74D002CB" w:rsidR="00A51C2B" w:rsidRPr="001D07FE" w:rsidRDefault="00A51C2B" w:rsidP="00E30185">
      <w:pPr>
        <w:spacing w:line="480" w:lineRule="auto"/>
        <w:rPr>
          <w:b/>
          <w:bCs/>
          <w:szCs w:val="24"/>
        </w:rPr>
      </w:pPr>
      <w:r w:rsidRPr="001D07FE">
        <w:rPr>
          <w:b/>
          <w:bCs/>
          <w:szCs w:val="24"/>
        </w:rPr>
        <w:lastRenderedPageBreak/>
        <w:t>Picture 11</w:t>
      </w:r>
    </w:p>
    <w:p w14:paraId="71E44FED" w14:textId="4D348F54" w:rsidR="00197C21" w:rsidRPr="001D07FE" w:rsidRDefault="00197C21" w:rsidP="00456EA0">
      <w:pPr>
        <w:spacing w:line="480" w:lineRule="auto"/>
        <w:jc w:val="center"/>
        <w:rPr>
          <w:b/>
          <w:bCs/>
          <w:szCs w:val="24"/>
        </w:rPr>
      </w:pPr>
      <w:r w:rsidRPr="001D07FE">
        <w:rPr>
          <w:b/>
          <w:bCs/>
          <w:noProof/>
          <w:szCs w:val="24"/>
        </w:rPr>
        <w:drawing>
          <wp:inline distT="0" distB="0" distL="0" distR="0" wp14:anchorId="0473C4E5" wp14:editId="0B5CE20D">
            <wp:extent cx="2468880" cy="3291840"/>
            <wp:effectExtent l="0" t="0" r="0" b="0"/>
            <wp:docPr id="13" name="Picture 13" descr="Door from basement room into unfinished area, note vent in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oor from basement room into unfinished area, note vent in door"/>
                    <pic:cNvPicPr/>
                  </pic:nvPicPr>
                  <pic:blipFill>
                    <a:blip r:embed="rId27" cstate="screen">
                      <a:extLst>
                        <a:ext uri="{28A0092B-C50C-407E-A947-70E740481C1C}">
                          <a14:useLocalDpi xmlns:a14="http://schemas.microsoft.com/office/drawing/2010/main"/>
                        </a:ext>
                      </a:extLst>
                    </a:blip>
                    <a:stretch>
                      <a:fillRect/>
                    </a:stretch>
                  </pic:blipFill>
                  <pic:spPr>
                    <a:xfrm>
                      <a:off x="0" y="0"/>
                      <a:ext cx="2468880" cy="3291840"/>
                    </a:xfrm>
                    <a:prstGeom prst="rect">
                      <a:avLst/>
                    </a:prstGeom>
                  </pic:spPr>
                </pic:pic>
              </a:graphicData>
            </a:graphic>
          </wp:inline>
        </w:drawing>
      </w:r>
    </w:p>
    <w:p w14:paraId="2D17ADE2" w14:textId="5A47CFCC" w:rsidR="00197C21" w:rsidRPr="001D07FE" w:rsidRDefault="00197C21" w:rsidP="00456EA0">
      <w:pPr>
        <w:spacing w:line="480" w:lineRule="auto"/>
        <w:jc w:val="center"/>
        <w:rPr>
          <w:b/>
          <w:bCs/>
          <w:szCs w:val="24"/>
        </w:rPr>
      </w:pPr>
      <w:r w:rsidRPr="001D07FE">
        <w:rPr>
          <w:b/>
          <w:bCs/>
          <w:szCs w:val="24"/>
        </w:rPr>
        <w:t>Door from basement room into unfinished area, note vent in door</w:t>
      </w:r>
    </w:p>
    <w:p w14:paraId="0D17D2DE" w14:textId="5B073CC3" w:rsidR="00197C21" w:rsidRPr="001D07FE" w:rsidRDefault="00197C21" w:rsidP="00E30185">
      <w:pPr>
        <w:spacing w:line="480" w:lineRule="auto"/>
        <w:rPr>
          <w:b/>
          <w:bCs/>
          <w:szCs w:val="24"/>
        </w:rPr>
      </w:pPr>
      <w:r w:rsidRPr="001D07FE">
        <w:rPr>
          <w:b/>
          <w:bCs/>
          <w:szCs w:val="24"/>
        </w:rPr>
        <w:t>Picture 12</w:t>
      </w:r>
    </w:p>
    <w:p w14:paraId="2227C92B" w14:textId="77777777" w:rsidR="00197C21" w:rsidRDefault="006411A8" w:rsidP="00456EA0">
      <w:pPr>
        <w:spacing w:line="480" w:lineRule="auto"/>
        <w:jc w:val="center"/>
        <w:rPr>
          <w:b/>
          <w:bCs/>
          <w:szCs w:val="24"/>
        </w:rPr>
      </w:pPr>
      <w:r w:rsidRPr="001D07FE">
        <w:rPr>
          <w:b/>
          <w:bCs/>
          <w:noProof/>
          <w:szCs w:val="24"/>
        </w:rPr>
        <w:drawing>
          <wp:inline distT="0" distB="0" distL="0" distR="0" wp14:anchorId="19B362CE" wp14:editId="4FC4B57C">
            <wp:extent cx="4389120" cy="3291840"/>
            <wp:effectExtent l="0" t="0" r="5080" b="0"/>
            <wp:docPr id="14" name="Picture 14" descr="Hatch from basement room into unfinished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Hatch from basement room into unfinished space"/>
                    <pic:cNvPicPr/>
                  </pic:nvPicPr>
                  <pic:blipFill>
                    <a:blip r:embed="rId28"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579E9BC6" w14:textId="374B6C34" w:rsidR="005C1FDE" w:rsidRDefault="005C1FDE" w:rsidP="00456EA0">
      <w:pPr>
        <w:spacing w:line="480" w:lineRule="auto"/>
        <w:jc w:val="center"/>
        <w:rPr>
          <w:b/>
          <w:bCs/>
          <w:szCs w:val="24"/>
        </w:rPr>
      </w:pPr>
      <w:r>
        <w:rPr>
          <w:b/>
          <w:bCs/>
          <w:szCs w:val="24"/>
        </w:rPr>
        <w:t>Hatch from basement room into unfinished space</w:t>
      </w:r>
    </w:p>
    <w:p w14:paraId="3083C5A1" w14:textId="76EB1A21" w:rsidR="005C1FDE" w:rsidRDefault="005C1FDE" w:rsidP="00E30185">
      <w:pPr>
        <w:spacing w:line="480" w:lineRule="auto"/>
        <w:rPr>
          <w:b/>
          <w:bCs/>
          <w:szCs w:val="24"/>
        </w:rPr>
      </w:pPr>
      <w:r>
        <w:rPr>
          <w:b/>
          <w:bCs/>
          <w:szCs w:val="24"/>
        </w:rPr>
        <w:lastRenderedPageBreak/>
        <w:t>Picture 13</w:t>
      </w:r>
    </w:p>
    <w:p w14:paraId="6DA567B5" w14:textId="759EC058" w:rsidR="005C1FDE" w:rsidRPr="001D07FE" w:rsidRDefault="005C1FDE" w:rsidP="00456EA0">
      <w:pPr>
        <w:spacing w:line="480" w:lineRule="auto"/>
        <w:jc w:val="center"/>
        <w:rPr>
          <w:b/>
          <w:bCs/>
          <w:szCs w:val="24"/>
        </w:rPr>
      </w:pPr>
      <w:r>
        <w:rPr>
          <w:b/>
          <w:bCs/>
          <w:noProof/>
          <w:szCs w:val="24"/>
        </w:rPr>
        <w:drawing>
          <wp:inline distT="0" distB="0" distL="0" distR="0" wp14:anchorId="6645DFAF" wp14:editId="680FD7DE">
            <wp:extent cx="2468880" cy="3291840"/>
            <wp:effectExtent l="0" t="0" r="0" b="0"/>
            <wp:docPr id="15" name="Picture 15" descr="Door in basement men’s restroom into unfinished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oor in basement men’s restroom into unfinished area"/>
                    <pic:cNvPicPr/>
                  </pic:nvPicPr>
                  <pic:blipFill>
                    <a:blip r:embed="rId29" cstate="screen">
                      <a:extLst>
                        <a:ext uri="{28A0092B-C50C-407E-A947-70E740481C1C}">
                          <a14:useLocalDpi xmlns:a14="http://schemas.microsoft.com/office/drawing/2010/main"/>
                        </a:ext>
                      </a:extLst>
                    </a:blip>
                    <a:stretch>
                      <a:fillRect/>
                    </a:stretch>
                  </pic:blipFill>
                  <pic:spPr>
                    <a:xfrm>
                      <a:off x="0" y="0"/>
                      <a:ext cx="2468880" cy="3291840"/>
                    </a:xfrm>
                    <a:prstGeom prst="rect">
                      <a:avLst/>
                    </a:prstGeom>
                  </pic:spPr>
                </pic:pic>
              </a:graphicData>
            </a:graphic>
          </wp:inline>
        </w:drawing>
      </w:r>
    </w:p>
    <w:p w14:paraId="7E95A05E" w14:textId="74F62DBF" w:rsidR="006411A8" w:rsidRDefault="005C1FDE" w:rsidP="00456EA0">
      <w:pPr>
        <w:spacing w:line="480" w:lineRule="auto"/>
        <w:jc w:val="center"/>
        <w:rPr>
          <w:b/>
          <w:bCs/>
          <w:szCs w:val="24"/>
        </w:rPr>
      </w:pPr>
      <w:r>
        <w:rPr>
          <w:b/>
          <w:bCs/>
          <w:szCs w:val="24"/>
        </w:rPr>
        <w:t>Door in basement men’s restroom into</w:t>
      </w:r>
      <w:r w:rsidR="006411A8" w:rsidRPr="001D07FE">
        <w:rPr>
          <w:b/>
          <w:bCs/>
          <w:szCs w:val="24"/>
        </w:rPr>
        <w:t xml:space="preserve"> unfinished area</w:t>
      </w:r>
    </w:p>
    <w:p w14:paraId="32FE15F5" w14:textId="17F97C63" w:rsidR="006411A8" w:rsidRPr="00B837E5" w:rsidRDefault="005C1FDE" w:rsidP="00B837E5">
      <w:pPr>
        <w:snapToGrid w:val="0"/>
        <w:spacing w:line="480" w:lineRule="auto"/>
        <w:rPr>
          <w:b/>
          <w:bCs/>
          <w:szCs w:val="24"/>
        </w:rPr>
      </w:pPr>
      <w:r w:rsidRPr="00B837E5">
        <w:rPr>
          <w:b/>
          <w:bCs/>
          <w:szCs w:val="24"/>
        </w:rPr>
        <w:t>Picture 14</w:t>
      </w:r>
    </w:p>
    <w:p w14:paraId="620895BD" w14:textId="24BCA2ED" w:rsidR="009C5901" w:rsidRPr="00B837E5" w:rsidRDefault="009C5901" w:rsidP="00456EA0">
      <w:pPr>
        <w:snapToGrid w:val="0"/>
        <w:spacing w:line="480" w:lineRule="auto"/>
        <w:jc w:val="center"/>
        <w:rPr>
          <w:b/>
          <w:bCs/>
        </w:rPr>
      </w:pPr>
      <w:r w:rsidRPr="00B837E5">
        <w:rPr>
          <w:b/>
          <w:bCs/>
          <w:noProof/>
        </w:rPr>
        <w:drawing>
          <wp:inline distT="0" distB="0" distL="0" distR="0" wp14:anchorId="0FA83155" wp14:editId="3BA829D0">
            <wp:extent cx="4389120" cy="3291840"/>
            <wp:effectExtent l="0" t="0" r="5080" b="0"/>
            <wp:docPr id="16" name="Picture 16" descr="Plants growing near the exterior of the building and overhanging window w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lants growing near the exterior of the building and overhanging window wells"/>
                    <pic:cNvPicPr/>
                  </pic:nvPicPr>
                  <pic:blipFill>
                    <a:blip r:embed="rId30"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54CDD1B9" w14:textId="142AB2FB" w:rsidR="003B5301" w:rsidRPr="00B837E5" w:rsidRDefault="009C5901" w:rsidP="00456EA0">
      <w:pPr>
        <w:snapToGrid w:val="0"/>
        <w:spacing w:line="480" w:lineRule="auto"/>
        <w:jc w:val="center"/>
        <w:rPr>
          <w:b/>
          <w:bCs/>
        </w:rPr>
      </w:pPr>
      <w:r w:rsidRPr="00B837E5">
        <w:rPr>
          <w:b/>
          <w:bCs/>
        </w:rPr>
        <w:t>Plants growing near the exterior</w:t>
      </w:r>
      <w:r w:rsidR="003B5301" w:rsidRPr="00B837E5">
        <w:rPr>
          <w:b/>
          <w:bCs/>
        </w:rPr>
        <w:t xml:space="preserve"> of the building and overhanging window wells</w:t>
      </w:r>
    </w:p>
    <w:p w14:paraId="0E1D11B8" w14:textId="56739865" w:rsidR="003B5301" w:rsidRPr="00B837E5" w:rsidRDefault="003B5301" w:rsidP="00B837E5">
      <w:pPr>
        <w:snapToGrid w:val="0"/>
        <w:spacing w:line="480" w:lineRule="auto"/>
        <w:rPr>
          <w:b/>
          <w:bCs/>
        </w:rPr>
      </w:pPr>
      <w:r w:rsidRPr="00B837E5">
        <w:rPr>
          <w:b/>
          <w:bCs/>
        </w:rPr>
        <w:lastRenderedPageBreak/>
        <w:t>Picture 15</w:t>
      </w:r>
    </w:p>
    <w:p w14:paraId="5CC89E7F" w14:textId="29FC6DC3" w:rsidR="00D80B24" w:rsidRPr="00B837E5" w:rsidRDefault="001E4EBA" w:rsidP="00456EA0">
      <w:pPr>
        <w:snapToGrid w:val="0"/>
        <w:spacing w:line="480" w:lineRule="auto"/>
        <w:jc w:val="center"/>
        <w:rPr>
          <w:b/>
          <w:bCs/>
        </w:rPr>
      </w:pPr>
      <w:r w:rsidRPr="00B837E5">
        <w:rPr>
          <w:b/>
          <w:bCs/>
          <w:noProof/>
        </w:rPr>
        <w:drawing>
          <wp:inline distT="0" distB="0" distL="0" distR="0" wp14:anchorId="2119A61D" wp14:editId="2744219A">
            <wp:extent cx="4389120" cy="3291840"/>
            <wp:effectExtent l="0" t="0" r="5080" b="0"/>
            <wp:docPr id="17" name="Picture 17" descr="Plants near the exterior of the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lants near the exterior of the building"/>
                    <pic:cNvPicPr/>
                  </pic:nvPicPr>
                  <pic:blipFill>
                    <a:blip r:embed="rId31"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6800A923" w14:textId="30C77BE9" w:rsidR="00CD450C" w:rsidRPr="00B837E5" w:rsidRDefault="00D80B24" w:rsidP="00456EA0">
      <w:pPr>
        <w:snapToGrid w:val="0"/>
        <w:spacing w:line="480" w:lineRule="auto"/>
        <w:jc w:val="center"/>
        <w:rPr>
          <w:b/>
          <w:bCs/>
        </w:rPr>
      </w:pPr>
      <w:r w:rsidRPr="00B837E5">
        <w:rPr>
          <w:b/>
          <w:bCs/>
        </w:rPr>
        <w:t>Plants near the exterior of the building</w:t>
      </w:r>
    </w:p>
    <w:p w14:paraId="4387F042" w14:textId="3C2ED36F" w:rsidR="00CD450C" w:rsidRPr="00B837E5" w:rsidRDefault="00CD450C" w:rsidP="00B837E5">
      <w:pPr>
        <w:snapToGrid w:val="0"/>
        <w:spacing w:line="480" w:lineRule="auto"/>
        <w:rPr>
          <w:b/>
          <w:bCs/>
        </w:rPr>
      </w:pPr>
      <w:r w:rsidRPr="00B837E5">
        <w:rPr>
          <w:b/>
          <w:bCs/>
        </w:rPr>
        <w:t>Picture 16</w:t>
      </w:r>
    </w:p>
    <w:p w14:paraId="5D13F4AD" w14:textId="01CE60BD" w:rsidR="00CD450C" w:rsidRPr="00B837E5" w:rsidRDefault="00CD450C" w:rsidP="00456EA0">
      <w:pPr>
        <w:snapToGrid w:val="0"/>
        <w:spacing w:line="480" w:lineRule="auto"/>
        <w:jc w:val="center"/>
        <w:rPr>
          <w:b/>
          <w:bCs/>
        </w:rPr>
      </w:pPr>
      <w:r w:rsidRPr="00B837E5">
        <w:rPr>
          <w:b/>
          <w:bCs/>
          <w:noProof/>
        </w:rPr>
        <w:drawing>
          <wp:inline distT="0" distB="0" distL="0" distR="0" wp14:anchorId="0B0C8178" wp14:editId="7118ED32">
            <wp:extent cx="4389120" cy="3291840"/>
            <wp:effectExtent l="0" t="0" r="5080" b="0"/>
            <wp:docPr id="18" name="Picture 18" descr="Peeling paint on loading dock overh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eeling paint on loading dock overhang"/>
                    <pic:cNvPicPr/>
                  </pic:nvPicPr>
                  <pic:blipFill>
                    <a:blip r:embed="rId32"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555D340C" w14:textId="51ED8F89" w:rsidR="00B837E5" w:rsidRDefault="00456EA0" w:rsidP="00456EA0">
      <w:pPr>
        <w:adjustRightInd w:val="0"/>
        <w:snapToGrid w:val="0"/>
        <w:spacing w:line="480" w:lineRule="auto"/>
        <w:jc w:val="center"/>
        <w:rPr>
          <w:b/>
          <w:bCs/>
        </w:rPr>
      </w:pPr>
      <w:r>
        <w:rPr>
          <w:b/>
          <w:bCs/>
        </w:rPr>
        <w:t>P</w:t>
      </w:r>
      <w:r w:rsidR="00B837E5" w:rsidRPr="00B837E5">
        <w:rPr>
          <w:b/>
          <w:bCs/>
        </w:rPr>
        <w:t>eeling paint on loading dock overhang</w:t>
      </w:r>
    </w:p>
    <w:p w14:paraId="5D67FB54" w14:textId="77777777" w:rsidR="005502D6" w:rsidRDefault="005502D6" w:rsidP="00AE3D24">
      <w:pPr>
        <w:adjustRightInd w:val="0"/>
        <w:snapToGrid w:val="0"/>
        <w:spacing w:line="480" w:lineRule="auto"/>
        <w:rPr>
          <w:b/>
          <w:bCs/>
        </w:rPr>
      </w:pPr>
      <w:r>
        <w:rPr>
          <w:b/>
          <w:bCs/>
        </w:rPr>
        <w:lastRenderedPageBreak/>
        <w:t>Picture 17</w:t>
      </w:r>
    </w:p>
    <w:p w14:paraId="6ECF9573" w14:textId="0AC829D5" w:rsidR="001635B5" w:rsidRDefault="001635B5" w:rsidP="00456EA0">
      <w:pPr>
        <w:adjustRightInd w:val="0"/>
        <w:snapToGrid w:val="0"/>
        <w:spacing w:line="480" w:lineRule="auto"/>
        <w:jc w:val="center"/>
        <w:rPr>
          <w:b/>
          <w:bCs/>
        </w:rPr>
      </w:pPr>
      <w:r>
        <w:rPr>
          <w:b/>
          <w:bCs/>
          <w:noProof/>
        </w:rPr>
        <w:drawing>
          <wp:inline distT="0" distB="0" distL="0" distR="0" wp14:anchorId="2F5B09C8" wp14:editId="1737E476">
            <wp:extent cx="4389120" cy="3291840"/>
            <wp:effectExtent l="0" t="0" r="5080" b="0"/>
            <wp:docPr id="19" name="Picture 19" descr="Water-damaged ceiling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Water-damaged ceiling tiles"/>
                    <pic:cNvPicPr/>
                  </pic:nvPicPr>
                  <pic:blipFill>
                    <a:blip r:embed="rId33"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39CCDBAC" w14:textId="135750AD" w:rsidR="00AE3D24" w:rsidRDefault="001635B5" w:rsidP="00456EA0">
      <w:pPr>
        <w:adjustRightInd w:val="0"/>
        <w:snapToGrid w:val="0"/>
        <w:spacing w:line="480" w:lineRule="auto"/>
        <w:jc w:val="center"/>
        <w:rPr>
          <w:b/>
          <w:bCs/>
        </w:rPr>
      </w:pPr>
      <w:r>
        <w:rPr>
          <w:b/>
          <w:bCs/>
        </w:rPr>
        <w:t>Water-damaged ceiling tiles</w:t>
      </w:r>
    </w:p>
    <w:p w14:paraId="75042149" w14:textId="6EBEEE7C" w:rsidR="00AE3D24" w:rsidRDefault="00AE3D24" w:rsidP="00AE3D24">
      <w:pPr>
        <w:adjustRightInd w:val="0"/>
        <w:snapToGrid w:val="0"/>
        <w:spacing w:line="480" w:lineRule="auto"/>
        <w:rPr>
          <w:b/>
          <w:bCs/>
        </w:rPr>
      </w:pPr>
      <w:r>
        <w:rPr>
          <w:b/>
          <w:bCs/>
        </w:rPr>
        <w:t>Picture 18</w:t>
      </w:r>
    </w:p>
    <w:p w14:paraId="1C7F8F40" w14:textId="77777777" w:rsidR="00AE3D24" w:rsidRDefault="00AE3D24" w:rsidP="005420DC">
      <w:pPr>
        <w:snapToGrid w:val="0"/>
        <w:spacing w:line="480" w:lineRule="auto"/>
        <w:jc w:val="center"/>
        <w:rPr>
          <w:b/>
          <w:bCs/>
        </w:rPr>
      </w:pPr>
      <w:r>
        <w:rPr>
          <w:b/>
          <w:bCs/>
          <w:noProof/>
        </w:rPr>
        <w:drawing>
          <wp:inline distT="0" distB="0" distL="0" distR="0" wp14:anchorId="2772F720" wp14:editId="63E0003C">
            <wp:extent cx="2468880" cy="3291840"/>
            <wp:effectExtent l="0" t="0" r="0" b="0"/>
            <wp:docPr id="20" name="Picture 20" descr="Plasma wave unit air purif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lasma wave unit air purifier"/>
                    <pic:cNvPicPr/>
                  </pic:nvPicPr>
                  <pic:blipFill>
                    <a:blip r:embed="rId34" cstate="screen">
                      <a:extLst>
                        <a:ext uri="{28A0092B-C50C-407E-A947-70E740481C1C}">
                          <a14:useLocalDpi xmlns:a14="http://schemas.microsoft.com/office/drawing/2010/main"/>
                        </a:ext>
                      </a:extLst>
                    </a:blip>
                    <a:stretch>
                      <a:fillRect/>
                    </a:stretch>
                  </pic:blipFill>
                  <pic:spPr>
                    <a:xfrm>
                      <a:off x="0" y="0"/>
                      <a:ext cx="2468880" cy="3291840"/>
                    </a:xfrm>
                    <a:prstGeom prst="rect">
                      <a:avLst/>
                    </a:prstGeom>
                  </pic:spPr>
                </pic:pic>
              </a:graphicData>
            </a:graphic>
          </wp:inline>
        </w:drawing>
      </w:r>
    </w:p>
    <w:p w14:paraId="6291AB9F" w14:textId="727D6FD7" w:rsidR="004A4E0E" w:rsidRDefault="00AE3D24" w:rsidP="005420DC">
      <w:pPr>
        <w:snapToGrid w:val="0"/>
        <w:spacing w:line="480" w:lineRule="auto"/>
        <w:jc w:val="center"/>
        <w:rPr>
          <w:b/>
          <w:bCs/>
        </w:rPr>
      </w:pPr>
      <w:proofErr w:type="spellStart"/>
      <w:r>
        <w:rPr>
          <w:b/>
          <w:bCs/>
        </w:rPr>
        <w:t>Plasma</w:t>
      </w:r>
      <w:r w:rsidR="005C0993">
        <w:rPr>
          <w:b/>
          <w:bCs/>
        </w:rPr>
        <w:t>W</w:t>
      </w:r>
      <w:r>
        <w:rPr>
          <w:b/>
          <w:bCs/>
        </w:rPr>
        <w:t>ave</w:t>
      </w:r>
      <w:proofErr w:type="spellEnd"/>
      <w:r>
        <w:rPr>
          <w:b/>
          <w:bCs/>
        </w:rPr>
        <w:t xml:space="preserve"> unit air purifier</w:t>
      </w:r>
    </w:p>
    <w:p w14:paraId="752A7971" w14:textId="7F8D8BD2" w:rsidR="00F8065F" w:rsidRDefault="004A4E0E" w:rsidP="00B837E5">
      <w:pPr>
        <w:snapToGrid w:val="0"/>
        <w:spacing w:line="480" w:lineRule="auto"/>
        <w:rPr>
          <w:b/>
          <w:bCs/>
        </w:rPr>
      </w:pPr>
      <w:r>
        <w:rPr>
          <w:b/>
          <w:bCs/>
        </w:rPr>
        <w:lastRenderedPageBreak/>
        <w:t>Picture 19</w:t>
      </w:r>
    </w:p>
    <w:p w14:paraId="463EC70A" w14:textId="75C81D9C" w:rsidR="00F8065F" w:rsidRDefault="00F8065F" w:rsidP="005420DC">
      <w:pPr>
        <w:snapToGrid w:val="0"/>
        <w:spacing w:line="480" w:lineRule="auto"/>
        <w:jc w:val="center"/>
        <w:rPr>
          <w:b/>
          <w:bCs/>
        </w:rPr>
      </w:pPr>
      <w:r>
        <w:rPr>
          <w:b/>
          <w:bCs/>
          <w:noProof/>
        </w:rPr>
        <w:drawing>
          <wp:inline distT="0" distB="0" distL="0" distR="0" wp14:anchorId="7194FC6B" wp14:editId="079B180A">
            <wp:extent cx="4389120" cy="3291840"/>
            <wp:effectExtent l="0" t="0" r="5080" b="0"/>
            <wp:docPr id="21" name="Picture 21" descr="Items stored on th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tems stored on the floor"/>
                    <pic:cNvPicPr/>
                  </pic:nvPicPr>
                  <pic:blipFill>
                    <a:blip r:embed="rId35"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1C6819CD" w14:textId="4DE21C2E" w:rsidR="00F8065F" w:rsidRDefault="00F8065F" w:rsidP="005420DC">
      <w:pPr>
        <w:snapToGrid w:val="0"/>
        <w:spacing w:line="480" w:lineRule="auto"/>
        <w:jc w:val="center"/>
        <w:rPr>
          <w:b/>
          <w:bCs/>
        </w:rPr>
      </w:pPr>
      <w:r>
        <w:rPr>
          <w:b/>
          <w:bCs/>
        </w:rPr>
        <w:t>Items stored on the floor</w:t>
      </w:r>
    </w:p>
    <w:p w14:paraId="53F02686" w14:textId="1EEF8106" w:rsidR="00861609" w:rsidRPr="00B837E5" w:rsidRDefault="00861609" w:rsidP="00B837E5">
      <w:pPr>
        <w:snapToGrid w:val="0"/>
        <w:spacing w:line="480" w:lineRule="auto"/>
        <w:rPr>
          <w:b/>
          <w:bCs/>
        </w:rPr>
        <w:sectPr w:rsidR="00861609" w:rsidRPr="00B837E5" w:rsidSect="009F0F2B">
          <w:headerReference w:type="default" r:id="rId36"/>
          <w:footerReference w:type="default" r:id="rId37"/>
          <w:pgSz w:w="12240" w:h="15840"/>
          <w:pgMar w:top="1440" w:right="1440" w:bottom="1440" w:left="1440" w:header="720" w:footer="720" w:gutter="0"/>
          <w:cols w:space="720"/>
          <w:docGrid w:linePitch="360"/>
        </w:sectPr>
      </w:pP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1445"/>
        <w:gridCol w:w="872"/>
        <w:gridCol w:w="1072"/>
        <w:gridCol w:w="716"/>
        <w:gridCol w:w="1039"/>
        <w:gridCol w:w="820"/>
        <w:gridCol w:w="673"/>
        <w:gridCol w:w="1128"/>
        <w:gridCol w:w="716"/>
        <w:gridCol w:w="1150"/>
        <w:gridCol w:w="1040"/>
        <w:gridCol w:w="667"/>
        <w:gridCol w:w="813"/>
        <w:gridCol w:w="2219"/>
      </w:tblGrid>
      <w:tr w:rsidR="00F07E21" w:rsidRPr="004A7B5E" w14:paraId="2E31FE51" w14:textId="77777777" w:rsidTr="00B10E6D">
        <w:trPr>
          <w:cantSplit/>
          <w:trHeight w:val="350"/>
          <w:tblHeader/>
          <w:jc w:val="center"/>
        </w:trPr>
        <w:tc>
          <w:tcPr>
            <w:tcW w:w="503" w:type="pct"/>
            <w:vMerge w:val="restart"/>
            <w:vAlign w:val="bottom"/>
          </w:tcPr>
          <w:p w14:paraId="79A853FB" w14:textId="77777777" w:rsidR="00F07E21" w:rsidRPr="004A7B5E" w:rsidRDefault="00F07E21" w:rsidP="007366D2">
            <w:pPr>
              <w:pStyle w:val="Heading1"/>
              <w:rPr>
                <w:sz w:val="20"/>
              </w:rPr>
            </w:pPr>
            <w:r w:rsidRPr="004A7B5E">
              <w:rPr>
                <w:sz w:val="20"/>
              </w:rPr>
              <w:lastRenderedPageBreak/>
              <w:t>Location</w:t>
            </w:r>
          </w:p>
        </w:tc>
        <w:tc>
          <w:tcPr>
            <w:tcW w:w="303" w:type="pct"/>
            <w:vMerge w:val="restart"/>
            <w:vAlign w:val="bottom"/>
          </w:tcPr>
          <w:p w14:paraId="49AAAE22" w14:textId="77777777" w:rsidR="00F07E21" w:rsidRPr="004A7B5E" w:rsidRDefault="00F07E21" w:rsidP="007366D2">
            <w:pPr>
              <w:jc w:val="center"/>
              <w:rPr>
                <w:b/>
                <w:sz w:val="20"/>
              </w:rPr>
            </w:pPr>
            <w:r w:rsidRPr="004A7B5E">
              <w:rPr>
                <w:b/>
                <w:sz w:val="20"/>
              </w:rPr>
              <w:t>Carbon</w:t>
            </w:r>
          </w:p>
          <w:p w14:paraId="33E72233" w14:textId="77777777" w:rsidR="00F07E21" w:rsidRPr="004A7B5E" w:rsidRDefault="00F07E21" w:rsidP="007366D2">
            <w:pPr>
              <w:jc w:val="center"/>
              <w:rPr>
                <w:b/>
                <w:sz w:val="20"/>
              </w:rPr>
            </w:pPr>
            <w:r w:rsidRPr="004A7B5E">
              <w:rPr>
                <w:b/>
                <w:sz w:val="20"/>
              </w:rPr>
              <w:t>Dioxide</w:t>
            </w:r>
          </w:p>
          <w:p w14:paraId="4517BBD2" w14:textId="77777777" w:rsidR="00F07E21" w:rsidRPr="004A7B5E" w:rsidRDefault="00F07E21" w:rsidP="007366D2">
            <w:pPr>
              <w:jc w:val="center"/>
              <w:rPr>
                <w:b/>
                <w:sz w:val="20"/>
              </w:rPr>
            </w:pPr>
            <w:r>
              <w:rPr>
                <w:b/>
                <w:sz w:val="20"/>
              </w:rPr>
              <w:t>(</w:t>
            </w:r>
            <w:r w:rsidRPr="004A7B5E">
              <w:rPr>
                <w:b/>
                <w:sz w:val="20"/>
              </w:rPr>
              <w:t>ppm</w:t>
            </w:r>
            <w:r>
              <w:rPr>
                <w:b/>
                <w:sz w:val="20"/>
              </w:rPr>
              <w:t>)</w:t>
            </w:r>
          </w:p>
        </w:tc>
        <w:tc>
          <w:tcPr>
            <w:tcW w:w="373" w:type="pct"/>
            <w:vMerge w:val="restart"/>
            <w:vAlign w:val="bottom"/>
          </w:tcPr>
          <w:p w14:paraId="3A8D3118" w14:textId="77777777" w:rsidR="00F07E21" w:rsidRPr="004A7B5E" w:rsidRDefault="00F07E21" w:rsidP="007366D2">
            <w:pPr>
              <w:jc w:val="center"/>
              <w:rPr>
                <w:b/>
                <w:sz w:val="20"/>
              </w:rPr>
            </w:pPr>
            <w:r w:rsidRPr="004A7B5E">
              <w:rPr>
                <w:b/>
                <w:sz w:val="20"/>
              </w:rPr>
              <w:t>Carbon Monoxide</w:t>
            </w:r>
          </w:p>
          <w:p w14:paraId="55A13C56" w14:textId="77777777" w:rsidR="00F07E21" w:rsidRPr="004A7B5E" w:rsidRDefault="00F07E21" w:rsidP="007366D2">
            <w:pPr>
              <w:jc w:val="center"/>
              <w:rPr>
                <w:b/>
                <w:sz w:val="20"/>
              </w:rPr>
            </w:pPr>
            <w:r>
              <w:rPr>
                <w:b/>
                <w:sz w:val="20"/>
              </w:rPr>
              <w:t>(</w:t>
            </w:r>
            <w:r w:rsidRPr="004A7B5E">
              <w:rPr>
                <w:b/>
                <w:sz w:val="20"/>
              </w:rPr>
              <w:t>ppm)</w:t>
            </w:r>
          </w:p>
        </w:tc>
        <w:tc>
          <w:tcPr>
            <w:tcW w:w="249" w:type="pct"/>
            <w:vMerge w:val="restart"/>
            <w:vAlign w:val="bottom"/>
          </w:tcPr>
          <w:p w14:paraId="2594882F" w14:textId="77777777" w:rsidR="00F07E21" w:rsidRPr="004A7B5E" w:rsidRDefault="00F07E21" w:rsidP="007366D2">
            <w:pPr>
              <w:jc w:val="center"/>
              <w:rPr>
                <w:b/>
                <w:sz w:val="20"/>
              </w:rPr>
            </w:pPr>
            <w:r w:rsidRPr="004A7B5E">
              <w:rPr>
                <w:b/>
                <w:sz w:val="20"/>
              </w:rPr>
              <w:t>Temp</w:t>
            </w:r>
          </w:p>
          <w:p w14:paraId="4E393DDA" w14:textId="77777777" w:rsidR="00F07E21" w:rsidRPr="004A7B5E" w:rsidRDefault="00F07E21" w:rsidP="007366D2">
            <w:pPr>
              <w:jc w:val="center"/>
              <w:rPr>
                <w:b/>
                <w:sz w:val="20"/>
              </w:rPr>
            </w:pPr>
            <w:r w:rsidRPr="004A7B5E">
              <w:rPr>
                <w:b/>
                <w:sz w:val="20"/>
              </w:rPr>
              <w:t>(°F)</w:t>
            </w:r>
          </w:p>
        </w:tc>
        <w:tc>
          <w:tcPr>
            <w:tcW w:w="362" w:type="pct"/>
            <w:vMerge w:val="restart"/>
            <w:vAlign w:val="bottom"/>
          </w:tcPr>
          <w:p w14:paraId="0506B8AE" w14:textId="77777777" w:rsidR="00F07E21" w:rsidRPr="004A7B5E" w:rsidRDefault="00F07E21" w:rsidP="007366D2">
            <w:pPr>
              <w:jc w:val="center"/>
              <w:rPr>
                <w:b/>
                <w:sz w:val="20"/>
              </w:rPr>
            </w:pPr>
            <w:r w:rsidRPr="004A7B5E">
              <w:rPr>
                <w:b/>
                <w:sz w:val="20"/>
              </w:rPr>
              <w:t>Relative</w:t>
            </w:r>
          </w:p>
          <w:p w14:paraId="6DE78E93" w14:textId="77777777" w:rsidR="00F07E21" w:rsidRPr="004A7B5E" w:rsidRDefault="00F07E21" w:rsidP="007366D2">
            <w:pPr>
              <w:jc w:val="center"/>
              <w:rPr>
                <w:b/>
                <w:sz w:val="20"/>
              </w:rPr>
            </w:pPr>
            <w:r w:rsidRPr="004A7B5E">
              <w:rPr>
                <w:b/>
                <w:sz w:val="20"/>
              </w:rPr>
              <w:t>Humidity</w:t>
            </w:r>
          </w:p>
          <w:p w14:paraId="6755936A" w14:textId="77777777" w:rsidR="00F07E21" w:rsidRPr="004A7B5E" w:rsidRDefault="00F07E21" w:rsidP="007366D2">
            <w:pPr>
              <w:jc w:val="center"/>
              <w:rPr>
                <w:b/>
                <w:sz w:val="20"/>
              </w:rPr>
            </w:pPr>
            <w:r w:rsidRPr="004A7B5E">
              <w:rPr>
                <w:b/>
                <w:sz w:val="20"/>
              </w:rPr>
              <w:t>(%)</w:t>
            </w:r>
          </w:p>
        </w:tc>
        <w:tc>
          <w:tcPr>
            <w:tcW w:w="285" w:type="pct"/>
            <w:vMerge w:val="restart"/>
            <w:vAlign w:val="bottom"/>
          </w:tcPr>
          <w:p w14:paraId="590526A4" w14:textId="77777777" w:rsidR="00F07E21" w:rsidRPr="004A7B5E" w:rsidRDefault="00F07E21" w:rsidP="007366D2">
            <w:pPr>
              <w:jc w:val="center"/>
              <w:rPr>
                <w:b/>
                <w:sz w:val="20"/>
              </w:rPr>
            </w:pPr>
            <w:r>
              <w:rPr>
                <w:b/>
                <w:sz w:val="20"/>
              </w:rPr>
              <w:t>PM2.5</w:t>
            </w:r>
          </w:p>
          <w:p w14:paraId="35A85951" w14:textId="77777777" w:rsidR="00F07E21" w:rsidRDefault="00F07E21" w:rsidP="007366D2">
            <w:pPr>
              <w:jc w:val="center"/>
              <w:rPr>
                <w:b/>
                <w:sz w:val="20"/>
              </w:rPr>
            </w:pPr>
            <w:r>
              <w:rPr>
                <w:b/>
                <w:sz w:val="18"/>
              </w:rPr>
              <w:t>(µg/m3)</w:t>
            </w:r>
          </w:p>
        </w:tc>
        <w:tc>
          <w:tcPr>
            <w:tcW w:w="234" w:type="pct"/>
            <w:vMerge w:val="restart"/>
            <w:vAlign w:val="bottom"/>
          </w:tcPr>
          <w:p w14:paraId="167735F2" w14:textId="77777777" w:rsidR="00F07E21" w:rsidRPr="004A7B5E" w:rsidRDefault="00F07E21" w:rsidP="007366D2">
            <w:pPr>
              <w:jc w:val="center"/>
              <w:rPr>
                <w:b/>
                <w:sz w:val="20"/>
              </w:rPr>
            </w:pPr>
            <w:r>
              <w:rPr>
                <w:b/>
                <w:sz w:val="20"/>
              </w:rPr>
              <w:t>Dew Point</w:t>
            </w:r>
          </w:p>
          <w:p w14:paraId="765D3D42" w14:textId="77777777" w:rsidR="00F07E21" w:rsidRPr="004A7B5E" w:rsidRDefault="00F07E21" w:rsidP="007366D2">
            <w:pPr>
              <w:jc w:val="center"/>
              <w:rPr>
                <w:b/>
                <w:sz w:val="20"/>
              </w:rPr>
            </w:pPr>
            <w:r w:rsidRPr="004A7B5E">
              <w:rPr>
                <w:b/>
                <w:sz w:val="20"/>
              </w:rPr>
              <w:t>(°F)</w:t>
            </w:r>
          </w:p>
        </w:tc>
        <w:tc>
          <w:tcPr>
            <w:tcW w:w="392" w:type="pct"/>
            <w:vMerge w:val="restart"/>
            <w:vAlign w:val="bottom"/>
          </w:tcPr>
          <w:p w14:paraId="7203FD97" w14:textId="77777777" w:rsidR="00F07E21" w:rsidRDefault="00F07E21" w:rsidP="007366D2">
            <w:pPr>
              <w:jc w:val="center"/>
              <w:rPr>
                <w:b/>
                <w:sz w:val="20"/>
              </w:rPr>
            </w:pPr>
            <w:r>
              <w:rPr>
                <w:b/>
                <w:sz w:val="20"/>
              </w:rPr>
              <w:t>Occupants in Room</w:t>
            </w:r>
          </w:p>
        </w:tc>
        <w:tc>
          <w:tcPr>
            <w:tcW w:w="249" w:type="pct"/>
            <w:vMerge w:val="restart"/>
            <w:vAlign w:val="bottom"/>
          </w:tcPr>
          <w:p w14:paraId="1E248A5C" w14:textId="77777777" w:rsidR="00F07E21" w:rsidRPr="004A7B5E" w:rsidRDefault="00F07E21" w:rsidP="007366D2">
            <w:pPr>
              <w:jc w:val="center"/>
              <w:rPr>
                <w:b/>
                <w:sz w:val="20"/>
              </w:rPr>
            </w:pPr>
            <w:r>
              <w:rPr>
                <w:b/>
                <w:sz w:val="20"/>
              </w:rPr>
              <w:t>Floor Temp</w:t>
            </w:r>
          </w:p>
          <w:p w14:paraId="7ADCB2AD" w14:textId="77777777" w:rsidR="00F07E21" w:rsidRPr="004A7B5E" w:rsidRDefault="00F07E21" w:rsidP="007366D2">
            <w:pPr>
              <w:jc w:val="center"/>
              <w:rPr>
                <w:b/>
                <w:sz w:val="20"/>
              </w:rPr>
            </w:pPr>
            <w:r w:rsidRPr="004A7B5E">
              <w:rPr>
                <w:b/>
                <w:sz w:val="20"/>
              </w:rPr>
              <w:t>(°F)</w:t>
            </w:r>
          </w:p>
        </w:tc>
        <w:tc>
          <w:tcPr>
            <w:tcW w:w="400" w:type="pct"/>
            <w:vMerge w:val="restart"/>
            <w:vAlign w:val="bottom"/>
          </w:tcPr>
          <w:p w14:paraId="7FBF8D15" w14:textId="316D4FEF" w:rsidR="00F07E21" w:rsidRPr="004A7B5E" w:rsidRDefault="00F07E21" w:rsidP="007366D2">
            <w:pPr>
              <w:jc w:val="center"/>
              <w:rPr>
                <w:b/>
                <w:sz w:val="20"/>
              </w:rPr>
            </w:pPr>
            <w:r>
              <w:rPr>
                <w:b/>
                <w:sz w:val="20"/>
              </w:rPr>
              <w:t>Floor/Wall Junction Temp</w:t>
            </w:r>
            <w:r w:rsidR="0086190C">
              <w:rPr>
                <w:b/>
                <w:sz w:val="20"/>
              </w:rPr>
              <w:t xml:space="preserve"> </w:t>
            </w:r>
            <w:r w:rsidRPr="004A7B5E">
              <w:rPr>
                <w:b/>
                <w:sz w:val="20"/>
              </w:rPr>
              <w:t>(°F)</w:t>
            </w:r>
          </w:p>
        </w:tc>
        <w:tc>
          <w:tcPr>
            <w:tcW w:w="362" w:type="pct"/>
            <w:vMerge w:val="restart"/>
            <w:vAlign w:val="bottom"/>
          </w:tcPr>
          <w:p w14:paraId="729450BE" w14:textId="77777777" w:rsidR="00F07E21" w:rsidRPr="004A7B5E" w:rsidRDefault="00F07E21" w:rsidP="007366D2">
            <w:pPr>
              <w:jc w:val="center"/>
              <w:rPr>
                <w:b/>
                <w:sz w:val="20"/>
              </w:rPr>
            </w:pPr>
            <w:r w:rsidRPr="004A7B5E">
              <w:rPr>
                <w:b/>
                <w:sz w:val="20"/>
              </w:rPr>
              <w:t>Windows</w:t>
            </w:r>
          </w:p>
          <w:p w14:paraId="3EEA7B70" w14:textId="77777777" w:rsidR="00F07E21" w:rsidRPr="004A7B5E" w:rsidRDefault="00F07E21" w:rsidP="007366D2">
            <w:pPr>
              <w:jc w:val="center"/>
              <w:rPr>
                <w:b/>
                <w:sz w:val="20"/>
              </w:rPr>
            </w:pPr>
            <w:r w:rsidRPr="004A7B5E">
              <w:rPr>
                <w:b/>
                <w:sz w:val="20"/>
              </w:rPr>
              <w:t>Openable</w:t>
            </w:r>
          </w:p>
        </w:tc>
        <w:tc>
          <w:tcPr>
            <w:tcW w:w="515" w:type="pct"/>
            <w:gridSpan w:val="2"/>
            <w:tcBorders>
              <w:left w:val="nil"/>
              <w:bottom w:val="nil"/>
            </w:tcBorders>
            <w:vAlign w:val="bottom"/>
          </w:tcPr>
          <w:p w14:paraId="448E5F9D" w14:textId="77777777" w:rsidR="00F07E21" w:rsidRPr="004A7B5E" w:rsidRDefault="00F07E21" w:rsidP="007366D2">
            <w:pPr>
              <w:ind w:left="-105"/>
              <w:jc w:val="center"/>
              <w:rPr>
                <w:b/>
                <w:sz w:val="20"/>
              </w:rPr>
            </w:pPr>
            <w:r w:rsidRPr="004A7B5E">
              <w:rPr>
                <w:b/>
                <w:sz w:val="20"/>
              </w:rPr>
              <w:t>Ventilation</w:t>
            </w:r>
          </w:p>
        </w:tc>
        <w:tc>
          <w:tcPr>
            <w:tcW w:w="772" w:type="pct"/>
            <w:vMerge w:val="restart"/>
            <w:vAlign w:val="bottom"/>
          </w:tcPr>
          <w:p w14:paraId="24F6E167" w14:textId="77777777" w:rsidR="00F07E21" w:rsidRPr="004A7B5E" w:rsidRDefault="00F07E21" w:rsidP="007366D2">
            <w:pPr>
              <w:jc w:val="center"/>
              <w:rPr>
                <w:b/>
                <w:sz w:val="20"/>
              </w:rPr>
            </w:pPr>
            <w:r w:rsidRPr="004A7B5E">
              <w:rPr>
                <w:b/>
                <w:sz w:val="20"/>
              </w:rPr>
              <w:t>Remarks</w:t>
            </w:r>
          </w:p>
        </w:tc>
      </w:tr>
      <w:tr w:rsidR="00F07E21" w:rsidRPr="004A7B5E" w14:paraId="50AA4F2F" w14:textId="77777777" w:rsidTr="00B10E6D">
        <w:trPr>
          <w:cantSplit/>
          <w:trHeight w:val="350"/>
          <w:tblHeader/>
          <w:jc w:val="center"/>
        </w:trPr>
        <w:tc>
          <w:tcPr>
            <w:tcW w:w="503" w:type="pct"/>
            <w:vMerge/>
            <w:vAlign w:val="bottom"/>
          </w:tcPr>
          <w:p w14:paraId="4EF6315B" w14:textId="77777777" w:rsidR="00F07E21" w:rsidRPr="004A7B5E" w:rsidRDefault="00F07E21" w:rsidP="007366D2">
            <w:pPr>
              <w:pStyle w:val="Heading1"/>
              <w:rPr>
                <w:sz w:val="20"/>
              </w:rPr>
            </w:pPr>
          </w:p>
        </w:tc>
        <w:tc>
          <w:tcPr>
            <w:tcW w:w="303" w:type="pct"/>
            <w:vMerge/>
            <w:vAlign w:val="bottom"/>
          </w:tcPr>
          <w:p w14:paraId="55D05848" w14:textId="77777777" w:rsidR="00F07E21" w:rsidRPr="004A7B5E" w:rsidRDefault="00F07E21" w:rsidP="007366D2">
            <w:pPr>
              <w:jc w:val="center"/>
              <w:rPr>
                <w:b/>
                <w:sz w:val="20"/>
              </w:rPr>
            </w:pPr>
          </w:p>
        </w:tc>
        <w:tc>
          <w:tcPr>
            <w:tcW w:w="373" w:type="pct"/>
            <w:vMerge/>
          </w:tcPr>
          <w:p w14:paraId="34D7B566" w14:textId="77777777" w:rsidR="00F07E21" w:rsidRPr="004A7B5E" w:rsidRDefault="00F07E21" w:rsidP="007366D2">
            <w:pPr>
              <w:jc w:val="center"/>
              <w:rPr>
                <w:b/>
                <w:sz w:val="20"/>
              </w:rPr>
            </w:pPr>
          </w:p>
        </w:tc>
        <w:tc>
          <w:tcPr>
            <w:tcW w:w="249" w:type="pct"/>
            <w:vMerge/>
            <w:vAlign w:val="bottom"/>
          </w:tcPr>
          <w:p w14:paraId="5256CB77" w14:textId="77777777" w:rsidR="00F07E21" w:rsidRPr="004A7B5E" w:rsidRDefault="00F07E21" w:rsidP="007366D2">
            <w:pPr>
              <w:jc w:val="center"/>
              <w:rPr>
                <w:b/>
                <w:sz w:val="20"/>
              </w:rPr>
            </w:pPr>
          </w:p>
        </w:tc>
        <w:tc>
          <w:tcPr>
            <w:tcW w:w="362" w:type="pct"/>
            <w:vMerge/>
            <w:vAlign w:val="bottom"/>
          </w:tcPr>
          <w:p w14:paraId="66C88405" w14:textId="77777777" w:rsidR="00F07E21" w:rsidRPr="004A7B5E" w:rsidRDefault="00F07E21" w:rsidP="007366D2">
            <w:pPr>
              <w:jc w:val="center"/>
              <w:rPr>
                <w:b/>
                <w:sz w:val="20"/>
              </w:rPr>
            </w:pPr>
          </w:p>
        </w:tc>
        <w:tc>
          <w:tcPr>
            <w:tcW w:w="285" w:type="pct"/>
            <w:vMerge/>
            <w:vAlign w:val="bottom"/>
          </w:tcPr>
          <w:p w14:paraId="357DB452" w14:textId="77777777" w:rsidR="00F07E21" w:rsidRPr="004A7B5E" w:rsidRDefault="00F07E21" w:rsidP="007366D2">
            <w:pPr>
              <w:jc w:val="center"/>
              <w:rPr>
                <w:b/>
                <w:sz w:val="20"/>
              </w:rPr>
            </w:pPr>
          </w:p>
        </w:tc>
        <w:tc>
          <w:tcPr>
            <w:tcW w:w="234" w:type="pct"/>
            <w:vMerge/>
            <w:vAlign w:val="bottom"/>
          </w:tcPr>
          <w:p w14:paraId="327B74F9" w14:textId="77777777" w:rsidR="00F07E21" w:rsidRPr="004A7B5E" w:rsidRDefault="00F07E21" w:rsidP="007366D2">
            <w:pPr>
              <w:jc w:val="center"/>
              <w:rPr>
                <w:b/>
                <w:sz w:val="20"/>
              </w:rPr>
            </w:pPr>
          </w:p>
        </w:tc>
        <w:tc>
          <w:tcPr>
            <w:tcW w:w="392" w:type="pct"/>
            <w:vMerge/>
          </w:tcPr>
          <w:p w14:paraId="45433D5D" w14:textId="77777777" w:rsidR="00F07E21" w:rsidRPr="004A7B5E" w:rsidRDefault="00F07E21" w:rsidP="007366D2">
            <w:pPr>
              <w:jc w:val="center"/>
              <w:rPr>
                <w:b/>
                <w:sz w:val="20"/>
              </w:rPr>
            </w:pPr>
          </w:p>
        </w:tc>
        <w:tc>
          <w:tcPr>
            <w:tcW w:w="249" w:type="pct"/>
            <w:vMerge/>
          </w:tcPr>
          <w:p w14:paraId="3F95E882" w14:textId="77777777" w:rsidR="00F07E21" w:rsidRPr="004A7B5E" w:rsidRDefault="00F07E21" w:rsidP="007366D2">
            <w:pPr>
              <w:jc w:val="center"/>
              <w:rPr>
                <w:b/>
                <w:sz w:val="20"/>
              </w:rPr>
            </w:pPr>
          </w:p>
        </w:tc>
        <w:tc>
          <w:tcPr>
            <w:tcW w:w="400" w:type="pct"/>
            <w:vMerge/>
            <w:vAlign w:val="bottom"/>
          </w:tcPr>
          <w:p w14:paraId="7505A741" w14:textId="77777777" w:rsidR="00F07E21" w:rsidRPr="004A7B5E" w:rsidRDefault="00F07E21" w:rsidP="007366D2">
            <w:pPr>
              <w:jc w:val="center"/>
              <w:rPr>
                <w:b/>
                <w:sz w:val="20"/>
              </w:rPr>
            </w:pPr>
          </w:p>
        </w:tc>
        <w:tc>
          <w:tcPr>
            <w:tcW w:w="362" w:type="pct"/>
            <w:vMerge/>
            <w:vAlign w:val="bottom"/>
          </w:tcPr>
          <w:p w14:paraId="74EE5542" w14:textId="77777777" w:rsidR="00F07E21" w:rsidRPr="004A7B5E" w:rsidRDefault="00F07E21" w:rsidP="007366D2">
            <w:pPr>
              <w:jc w:val="center"/>
              <w:rPr>
                <w:b/>
                <w:sz w:val="20"/>
              </w:rPr>
            </w:pPr>
          </w:p>
        </w:tc>
        <w:tc>
          <w:tcPr>
            <w:tcW w:w="232" w:type="pct"/>
            <w:tcBorders>
              <w:left w:val="nil"/>
              <w:bottom w:val="nil"/>
            </w:tcBorders>
            <w:vAlign w:val="bottom"/>
          </w:tcPr>
          <w:p w14:paraId="7649AD80" w14:textId="77777777" w:rsidR="00F07E21" w:rsidRPr="004A7B5E" w:rsidRDefault="00F07E21" w:rsidP="007366D2">
            <w:pPr>
              <w:ind w:left="-105"/>
              <w:jc w:val="center"/>
              <w:rPr>
                <w:b/>
                <w:sz w:val="20"/>
              </w:rPr>
            </w:pPr>
            <w:r w:rsidRPr="004A7B5E">
              <w:rPr>
                <w:b/>
                <w:sz w:val="20"/>
              </w:rPr>
              <w:t>Intake</w:t>
            </w:r>
          </w:p>
        </w:tc>
        <w:tc>
          <w:tcPr>
            <w:tcW w:w="283" w:type="pct"/>
            <w:tcBorders>
              <w:left w:val="nil"/>
              <w:bottom w:val="nil"/>
            </w:tcBorders>
            <w:vAlign w:val="bottom"/>
          </w:tcPr>
          <w:p w14:paraId="0391F054" w14:textId="77777777" w:rsidR="00F07E21" w:rsidRPr="004A7B5E" w:rsidRDefault="00F07E21" w:rsidP="007366D2">
            <w:pPr>
              <w:ind w:left="-105"/>
              <w:jc w:val="center"/>
              <w:rPr>
                <w:b/>
                <w:sz w:val="20"/>
              </w:rPr>
            </w:pPr>
            <w:r w:rsidRPr="004A7B5E">
              <w:rPr>
                <w:b/>
                <w:sz w:val="20"/>
              </w:rPr>
              <w:t>Exhaust</w:t>
            </w:r>
          </w:p>
        </w:tc>
        <w:tc>
          <w:tcPr>
            <w:tcW w:w="772" w:type="pct"/>
            <w:vMerge/>
            <w:vAlign w:val="bottom"/>
          </w:tcPr>
          <w:p w14:paraId="10BD7E7E" w14:textId="77777777" w:rsidR="00F07E21" w:rsidRPr="004A7B5E" w:rsidRDefault="00F07E21" w:rsidP="007366D2">
            <w:pPr>
              <w:jc w:val="center"/>
              <w:rPr>
                <w:b/>
                <w:sz w:val="20"/>
              </w:rPr>
            </w:pPr>
          </w:p>
        </w:tc>
      </w:tr>
      <w:tr w:rsidR="00F07E21" w:rsidRPr="004A7B5E" w14:paraId="35407788" w14:textId="77777777" w:rsidTr="00C34867">
        <w:trPr>
          <w:trHeight w:val="570"/>
          <w:jc w:val="center"/>
        </w:trPr>
        <w:tc>
          <w:tcPr>
            <w:tcW w:w="503" w:type="pct"/>
            <w:vAlign w:val="center"/>
          </w:tcPr>
          <w:p w14:paraId="30ACACBF" w14:textId="77777777" w:rsidR="00F07E21" w:rsidRPr="004A7B5E" w:rsidRDefault="00F07E21" w:rsidP="007366D2">
            <w:pPr>
              <w:spacing w:before="60" w:after="60"/>
              <w:rPr>
                <w:sz w:val="20"/>
              </w:rPr>
            </w:pPr>
            <w:r>
              <w:rPr>
                <w:sz w:val="20"/>
              </w:rPr>
              <w:t>Background (outdoors)</w:t>
            </w:r>
          </w:p>
        </w:tc>
        <w:tc>
          <w:tcPr>
            <w:tcW w:w="303" w:type="pct"/>
            <w:vAlign w:val="center"/>
          </w:tcPr>
          <w:p w14:paraId="6B6BD9BA" w14:textId="77777777" w:rsidR="00F07E21" w:rsidRPr="004A7B5E" w:rsidRDefault="00F07E21" w:rsidP="007366D2">
            <w:pPr>
              <w:spacing w:before="60" w:after="60"/>
              <w:jc w:val="center"/>
              <w:rPr>
                <w:sz w:val="20"/>
              </w:rPr>
            </w:pPr>
            <w:r>
              <w:rPr>
                <w:sz w:val="20"/>
              </w:rPr>
              <w:t>383</w:t>
            </w:r>
          </w:p>
        </w:tc>
        <w:tc>
          <w:tcPr>
            <w:tcW w:w="373" w:type="pct"/>
            <w:vAlign w:val="center"/>
          </w:tcPr>
          <w:p w14:paraId="238C9335" w14:textId="77777777" w:rsidR="00F07E21" w:rsidRPr="004A7B5E" w:rsidRDefault="00F07E21" w:rsidP="007366D2">
            <w:pPr>
              <w:spacing w:before="60" w:after="60"/>
              <w:jc w:val="center"/>
              <w:rPr>
                <w:sz w:val="20"/>
              </w:rPr>
            </w:pPr>
            <w:r>
              <w:rPr>
                <w:sz w:val="20"/>
              </w:rPr>
              <w:t>1.2</w:t>
            </w:r>
          </w:p>
        </w:tc>
        <w:tc>
          <w:tcPr>
            <w:tcW w:w="249" w:type="pct"/>
            <w:vAlign w:val="center"/>
          </w:tcPr>
          <w:p w14:paraId="62F81B9D" w14:textId="77777777" w:rsidR="00F07E21" w:rsidRPr="004A7B5E" w:rsidRDefault="00F07E21" w:rsidP="007366D2">
            <w:pPr>
              <w:spacing w:before="60" w:after="60"/>
              <w:jc w:val="center"/>
              <w:rPr>
                <w:sz w:val="20"/>
              </w:rPr>
            </w:pPr>
            <w:r>
              <w:rPr>
                <w:sz w:val="20"/>
              </w:rPr>
              <w:t>85</w:t>
            </w:r>
          </w:p>
        </w:tc>
        <w:tc>
          <w:tcPr>
            <w:tcW w:w="362" w:type="pct"/>
            <w:vAlign w:val="center"/>
          </w:tcPr>
          <w:p w14:paraId="63483B30" w14:textId="77777777" w:rsidR="00F07E21" w:rsidRPr="004A7B5E" w:rsidRDefault="00F07E21" w:rsidP="007366D2">
            <w:pPr>
              <w:spacing w:before="60" w:after="60"/>
              <w:jc w:val="center"/>
              <w:rPr>
                <w:sz w:val="20"/>
              </w:rPr>
            </w:pPr>
            <w:r>
              <w:rPr>
                <w:sz w:val="20"/>
              </w:rPr>
              <w:t>50</w:t>
            </w:r>
          </w:p>
        </w:tc>
        <w:tc>
          <w:tcPr>
            <w:tcW w:w="285" w:type="pct"/>
            <w:vAlign w:val="center"/>
          </w:tcPr>
          <w:p w14:paraId="65138284" w14:textId="77777777" w:rsidR="00F07E21" w:rsidRPr="004A7B5E" w:rsidRDefault="00F07E21" w:rsidP="007366D2">
            <w:pPr>
              <w:spacing w:before="60" w:after="60"/>
              <w:jc w:val="center"/>
              <w:rPr>
                <w:sz w:val="20"/>
              </w:rPr>
            </w:pPr>
            <w:r>
              <w:rPr>
                <w:sz w:val="20"/>
              </w:rPr>
              <w:t>14</w:t>
            </w:r>
          </w:p>
        </w:tc>
        <w:tc>
          <w:tcPr>
            <w:tcW w:w="234" w:type="pct"/>
            <w:vAlign w:val="center"/>
          </w:tcPr>
          <w:p w14:paraId="3882F93D" w14:textId="77777777" w:rsidR="00F07E21" w:rsidRPr="004A7B5E" w:rsidRDefault="00F07E21" w:rsidP="007366D2">
            <w:pPr>
              <w:spacing w:before="60" w:after="60"/>
              <w:jc w:val="center"/>
              <w:rPr>
                <w:sz w:val="20"/>
              </w:rPr>
            </w:pPr>
          </w:p>
        </w:tc>
        <w:tc>
          <w:tcPr>
            <w:tcW w:w="392" w:type="pct"/>
            <w:vAlign w:val="center"/>
          </w:tcPr>
          <w:p w14:paraId="13A07999" w14:textId="77777777" w:rsidR="00F07E21" w:rsidRPr="004A7B5E" w:rsidRDefault="00F07E21" w:rsidP="007366D2">
            <w:pPr>
              <w:spacing w:before="60" w:after="60"/>
              <w:jc w:val="center"/>
              <w:rPr>
                <w:sz w:val="20"/>
              </w:rPr>
            </w:pPr>
          </w:p>
        </w:tc>
        <w:tc>
          <w:tcPr>
            <w:tcW w:w="249" w:type="pct"/>
            <w:vAlign w:val="center"/>
          </w:tcPr>
          <w:p w14:paraId="0E658D4B" w14:textId="77777777" w:rsidR="00F07E21" w:rsidRPr="004A7B5E" w:rsidRDefault="00F07E21" w:rsidP="007366D2">
            <w:pPr>
              <w:spacing w:before="60" w:after="60"/>
              <w:jc w:val="center"/>
              <w:rPr>
                <w:sz w:val="20"/>
              </w:rPr>
            </w:pPr>
          </w:p>
        </w:tc>
        <w:tc>
          <w:tcPr>
            <w:tcW w:w="400" w:type="pct"/>
            <w:vAlign w:val="center"/>
          </w:tcPr>
          <w:p w14:paraId="68EA3E40" w14:textId="77777777" w:rsidR="00F07E21" w:rsidRPr="004A7B5E" w:rsidRDefault="00F07E21" w:rsidP="007366D2">
            <w:pPr>
              <w:spacing w:before="60" w:after="60"/>
              <w:jc w:val="center"/>
              <w:rPr>
                <w:sz w:val="20"/>
              </w:rPr>
            </w:pPr>
          </w:p>
        </w:tc>
        <w:tc>
          <w:tcPr>
            <w:tcW w:w="362" w:type="pct"/>
            <w:vAlign w:val="center"/>
          </w:tcPr>
          <w:p w14:paraId="7D630C71" w14:textId="77777777" w:rsidR="00F07E21" w:rsidRPr="004A7B5E" w:rsidRDefault="00F07E21" w:rsidP="007366D2">
            <w:pPr>
              <w:spacing w:before="60" w:after="60"/>
              <w:jc w:val="center"/>
              <w:rPr>
                <w:sz w:val="20"/>
              </w:rPr>
            </w:pPr>
          </w:p>
        </w:tc>
        <w:tc>
          <w:tcPr>
            <w:tcW w:w="232" w:type="pct"/>
            <w:vAlign w:val="center"/>
          </w:tcPr>
          <w:p w14:paraId="5BE13A2B" w14:textId="77777777" w:rsidR="00F07E21" w:rsidRPr="004A7B5E" w:rsidRDefault="00F07E21" w:rsidP="007366D2">
            <w:pPr>
              <w:spacing w:before="60" w:after="60"/>
              <w:jc w:val="center"/>
              <w:rPr>
                <w:sz w:val="20"/>
              </w:rPr>
            </w:pPr>
          </w:p>
        </w:tc>
        <w:tc>
          <w:tcPr>
            <w:tcW w:w="283" w:type="pct"/>
            <w:vAlign w:val="center"/>
          </w:tcPr>
          <w:p w14:paraId="6A816BD8" w14:textId="77777777" w:rsidR="00F07E21" w:rsidRPr="004A7B5E" w:rsidRDefault="00F07E21" w:rsidP="007366D2">
            <w:pPr>
              <w:spacing w:before="60" w:after="60"/>
              <w:jc w:val="center"/>
              <w:rPr>
                <w:sz w:val="20"/>
              </w:rPr>
            </w:pPr>
          </w:p>
        </w:tc>
        <w:tc>
          <w:tcPr>
            <w:tcW w:w="772" w:type="pct"/>
            <w:tcBorders>
              <w:left w:val="nil"/>
            </w:tcBorders>
            <w:vAlign w:val="center"/>
          </w:tcPr>
          <w:p w14:paraId="021330B6" w14:textId="77777777" w:rsidR="00F07E21" w:rsidRPr="004A7B5E" w:rsidRDefault="00F07E21" w:rsidP="007366D2">
            <w:pPr>
              <w:pStyle w:val="Header"/>
              <w:tabs>
                <w:tab w:val="clear" w:pos="4320"/>
                <w:tab w:val="clear" w:pos="8640"/>
              </w:tabs>
              <w:spacing w:before="60" w:after="60"/>
              <w:rPr>
                <w:sz w:val="20"/>
              </w:rPr>
            </w:pPr>
          </w:p>
        </w:tc>
      </w:tr>
      <w:tr w:rsidR="00F07E21" w:rsidRPr="004A7B5E" w14:paraId="527A0DFB" w14:textId="77777777" w:rsidTr="00C34867">
        <w:trPr>
          <w:trHeight w:val="214"/>
          <w:jc w:val="center"/>
        </w:trPr>
        <w:tc>
          <w:tcPr>
            <w:tcW w:w="503" w:type="pct"/>
            <w:shd w:val="clear" w:color="auto" w:fill="D9D9D9"/>
            <w:vAlign w:val="center"/>
          </w:tcPr>
          <w:p w14:paraId="053665D8" w14:textId="77777777" w:rsidR="00F07E21" w:rsidRPr="00634759" w:rsidRDefault="00F07E21" w:rsidP="007366D2">
            <w:pPr>
              <w:spacing w:before="60" w:after="60"/>
              <w:rPr>
                <w:b/>
                <w:bCs/>
                <w:sz w:val="20"/>
              </w:rPr>
            </w:pPr>
            <w:r w:rsidRPr="00634759">
              <w:rPr>
                <w:b/>
                <w:bCs/>
                <w:sz w:val="20"/>
              </w:rPr>
              <w:t>Basement</w:t>
            </w:r>
          </w:p>
        </w:tc>
        <w:tc>
          <w:tcPr>
            <w:tcW w:w="303" w:type="pct"/>
            <w:shd w:val="clear" w:color="auto" w:fill="D9D9D9"/>
            <w:vAlign w:val="center"/>
          </w:tcPr>
          <w:p w14:paraId="12EDB3E3" w14:textId="77777777" w:rsidR="00F07E21" w:rsidRPr="004A7B5E" w:rsidRDefault="00F07E21" w:rsidP="007366D2">
            <w:pPr>
              <w:spacing w:before="60" w:after="60"/>
              <w:jc w:val="center"/>
              <w:rPr>
                <w:sz w:val="20"/>
              </w:rPr>
            </w:pPr>
          </w:p>
        </w:tc>
        <w:tc>
          <w:tcPr>
            <w:tcW w:w="373" w:type="pct"/>
            <w:shd w:val="clear" w:color="auto" w:fill="D9D9D9"/>
            <w:vAlign w:val="center"/>
          </w:tcPr>
          <w:p w14:paraId="441AC995" w14:textId="77777777" w:rsidR="00F07E21" w:rsidRPr="004A7B5E" w:rsidRDefault="00F07E21" w:rsidP="007366D2">
            <w:pPr>
              <w:spacing w:before="60" w:after="60"/>
              <w:jc w:val="center"/>
              <w:rPr>
                <w:sz w:val="20"/>
              </w:rPr>
            </w:pPr>
          </w:p>
        </w:tc>
        <w:tc>
          <w:tcPr>
            <w:tcW w:w="249" w:type="pct"/>
            <w:shd w:val="clear" w:color="auto" w:fill="D9D9D9"/>
            <w:vAlign w:val="center"/>
          </w:tcPr>
          <w:p w14:paraId="52B422DC" w14:textId="77777777" w:rsidR="00F07E21" w:rsidRPr="004A7B5E" w:rsidRDefault="00F07E21" w:rsidP="007366D2">
            <w:pPr>
              <w:spacing w:before="60" w:after="60"/>
              <w:jc w:val="center"/>
              <w:rPr>
                <w:sz w:val="20"/>
              </w:rPr>
            </w:pPr>
          </w:p>
        </w:tc>
        <w:tc>
          <w:tcPr>
            <w:tcW w:w="362" w:type="pct"/>
            <w:shd w:val="clear" w:color="auto" w:fill="D9D9D9"/>
            <w:vAlign w:val="center"/>
          </w:tcPr>
          <w:p w14:paraId="63AA2192" w14:textId="77777777" w:rsidR="00F07E21" w:rsidRPr="004A7B5E" w:rsidRDefault="00F07E21" w:rsidP="007366D2">
            <w:pPr>
              <w:spacing w:before="60" w:after="60"/>
              <w:jc w:val="center"/>
              <w:rPr>
                <w:sz w:val="20"/>
              </w:rPr>
            </w:pPr>
          </w:p>
        </w:tc>
        <w:tc>
          <w:tcPr>
            <w:tcW w:w="285" w:type="pct"/>
            <w:shd w:val="clear" w:color="auto" w:fill="D9D9D9"/>
            <w:vAlign w:val="center"/>
          </w:tcPr>
          <w:p w14:paraId="10D6BB1A" w14:textId="77777777" w:rsidR="00F07E21" w:rsidRPr="004A7B5E" w:rsidRDefault="00F07E21" w:rsidP="007366D2">
            <w:pPr>
              <w:spacing w:before="60" w:after="60"/>
              <w:jc w:val="center"/>
              <w:rPr>
                <w:sz w:val="20"/>
              </w:rPr>
            </w:pPr>
          </w:p>
        </w:tc>
        <w:tc>
          <w:tcPr>
            <w:tcW w:w="234" w:type="pct"/>
            <w:shd w:val="clear" w:color="auto" w:fill="D9D9D9"/>
            <w:vAlign w:val="center"/>
          </w:tcPr>
          <w:p w14:paraId="18D49EDA" w14:textId="77777777" w:rsidR="00F07E21" w:rsidRPr="004A7B5E" w:rsidRDefault="00F07E21" w:rsidP="007366D2">
            <w:pPr>
              <w:spacing w:before="60" w:after="60"/>
              <w:jc w:val="center"/>
              <w:rPr>
                <w:sz w:val="20"/>
              </w:rPr>
            </w:pPr>
          </w:p>
        </w:tc>
        <w:tc>
          <w:tcPr>
            <w:tcW w:w="392" w:type="pct"/>
            <w:shd w:val="clear" w:color="auto" w:fill="D9D9D9"/>
            <w:vAlign w:val="center"/>
          </w:tcPr>
          <w:p w14:paraId="2FDED2D5" w14:textId="77777777" w:rsidR="00F07E21" w:rsidRPr="004A7B5E" w:rsidRDefault="00F07E21" w:rsidP="007366D2">
            <w:pPr>
              <w:spacing w:before="60" w:after="60"/>
              <w:jc w:val="center"/>
              <w:rPr>
                <w:sz w:val="20"/>
              </w:rPr>
            </w:pPr>
          </w:p>
        </w:tc>
        <w:tc>
          <w:tcPr>
            <w:tcW w:w="249" w:type="pct"/>
            <w:shd w:val="clear" w:color="auto" w:fill="D9D9D9"/>
            <w:vAlign w:val="center"/>
          </w:tcPr>
          <w:p w14:paraId="124B13B7" w14:textId="77777777" w:rsidR="00F07E21" w:rsidRPr="004A7B5E" w:rsidRDefault="00F07E21" w:rsidP="007366D2">
            <w:pPr>
              <w:spacing w:before="60" w:after="60"/>
              <w:jc w:val="center"/>
              <w:rPr>
                <w:sz w:val="20"/>
              </w:rPr>
            </w:pPr>
          </w:p>
        </w:tc>
        <w:tc>
          <w:tcPr>
            <w:tcW w:w="400" w:type="pct"/>
            <w:shd w:val="clear" w:color="auto" w:fill="D9D9D9"/>
            <w:vAlign w:val="center"/>
          </w:tcPr>
          <w:p w14:paraId="65402141" w14:textId="77777777" w:rsidR="00F07E21" w:rsidRPr="004A7B5E" w:rsidRDefault="00F07E21" w:rsidP="007366D2">
            <w:pPr>
              <w:spacing w:before="60" w:after="60"/>
              <w:jc w:val="center"/>
              <w:rPr>
                <w:sz w:val="20"/>
              </w:rPr>
            </w:pPr>
          </w:p>
        </w:tc>
        <w:tc>
          <w:tcPr>
            <w:tcW w:w="362" w:type="pct"/>
            <w:shd w:val="clear" w:color="auto" w:fill="D9D9D9"/>
            <w:vAlign w:val="center"/>
          </w:tcPr>
          <w:p w14:paraId="6848A948" w14:textId="77777777" w:rsidR="00F07E21" w:rsidRPr="004A7B5E" w:rsidRDefault="00F07E21" w:rsidP="007366D2">
            <w:pPr>
              <w:spacing w:before="60" w:after="60"/>
              <w:jc w:val="center"/>
              <w:rPr>
                <w:sz w:val="20"/>
              </w:rPr>
            </w:pPr>
          </w:p>
        </w:tc>
        <w:tc>
          <w:tcPr>
            <w:tcW w:w="232" w:type="pct"/>
            <w:shd w:val="clear" w:color="auto" w:fill="D9D9D9"/>
            <w:vAlign w:val="center"/>
          </w:tcPr>
          <w:p w14:paraId="469313DC" w14:textId="77777777" w:rsidR="00F07E21" w:rsidRPr="004A7B5E" w:rsidRDefault="00F07E21" w:rsidP="007366D2">
            <w:pPr>
              <w:spacing w:before="60" w:after="60"/>
              <w:jc w:val="center"/>
              <w:rPr>
                <w:sz w:val="20"/>
              </w:rPr>
            </w:pPr>
          </w:p>
        </w:tc>
        <w:tc>
          <w:tcPr>
            <w:tcW w:w="283" w:type="pct"/>
            <w:shd w:val="clear" w:color="auto" w:fill="D9D9D9"/>
            <w:vAlign w:val="center"/>
          </w:tcPr>
          <w:p w14:paraId="136DBD8F" w14:textId="77777777" w:rsidR="00F07E21" w:rsidRPr="004A7B5E" w:rsidRDefault="00F07E21" w:rsidP="007366D2">
            <w:pPr>
              <w:spacing w:before="60" w:after="60"/>
              <w:jc w:val="center"/>
              <w:rPr>
                <w:sz w:val="20"/>
              </w:rPr>
            </w:pPr>
          </w:p>
        </w:tc>
        <w:tc>
          <w:tcPr>
            <w:tcW w:w="772" w:type="pct"/>
            <w:tcBorders>
              <w:left w:val="nil"/>
            </w:tcBorders>
            <w:shd w:val="clear" w:color="auto" w:fill="D9D9D9"/>
            <w:vAlign w:val="center"/>
          </w:tcPr>
          <w:p w14:paraId="740DDA3B" w14:textId="77777777" w:rsidR="00F07E21" w:rsidRPr="004A7B5E" w:rsidRDefault="00F07E21" w:rsidP="007366D2">
            <w:pPr>
              <w:pStyle w:val="Header"/>
              <w:tabs>
                <w:tab w:val="clear" w:pos="4320"/>
                <w:tab w:val="clear" w:pos="8640"/>
              </w:tabs>
              <w:spacing w:before="60" w:after="60"/>
              <w:rPr>
                <w:sz w:val="20"/>
              </w:rPr>
            </w:pPr>
          </w:p>
        </w:tc>
      </w:tr>
      <w:tr w:rsidR="00F07E21" w:rsidRPr="004A7B5E" w14:paraId="0802C010" w14:textId="77777777" w:rsidTr="00C34867">
        <w:trPr>
          <w:trHeight w:val="570"/>
          <w:jc w:val="center"/>
        </w:trPr>
        <w:tc>
          <w:tcPr>
            <w:tcW w:w="503" w:type="pct"/>
            <w:vAlign w:val="center"/>
          </w:tcPr>
          <w:p w14:paraId="2F773C76" w14:textId="77777777" w:rsidR="00F07E21" w:rsidRPr="004A7B5E" w:rsidRDefault="00F07E21" w:rsidP="007366D2">
            <w:pPr>
              <w:spacing w:before="60" w:after="60"/>
              <w:rPr>
                <w:sz w:val="20"/>
              </w:rPr>
            </w:pPr>
            <w:r>
              <w:rPr>
                <w:sz w:val="20"/>
              </w:rPr>
              <w:t>Civil Service Room</w:t>
            </w:r>
          </w:p>
        </w:tc>
        <w:tc>
          <w:tcPr>
            <w:tcW w:w="303" w:type="pct"/>
            <w:vAlign w:val="center"/>
          </w:tcPr>
          <w:p w14:paraId="0C575263" w14:textId="77777777" w:rsidR="00F07E21" w:rsidRPr="004A7B5E" w:rsidRDefault="00F07E21" w:rsidP="007366D2">
            <w:pPr>
              <w:spacing w:before="60" w:after="60"/>
              <w:jc w:val="center"/>
              <w:rPr>
                <w:sz w:val="20"/>
              </w:rPr>
            </w:pPr>
            <w:r>
              <w:rPr>
                <w:sz w:val="20"/>
              </w:rPr>
              <w:t>766</w:t>
            </w:r>
          </w:p>
        </w:tc>
        <w:tc>
          <w:tcPr>
            <w:tcW w:w="373" w:type="pct"/>
            <w:vAlign w:val="center"/>
          </w:tcPr>
          <w:p w14:paraId="0D005970" w14:textId="77777777" w:rsidR="00F07E21" w:rsidRPr="004A7B5E" w:rsidRDefault="00F07E21" w:rsidP="007366D2">
            <w:pPr>
              <w:spacing w:before="60" w:after="60"/>
              <w:jc w:val="center"/>
              <w:rPr>
                <w:sz w:val="20"/>
              </w:rPr>
            </w:pPr>
            <w:r>
              <w:rPr>
                <w:sz w:val="20"/>
              </w:rPr>
              <w:t>ND</w:t>
            </w:r>
          </w:p>
        </w:tc>
        <w:tc>
          <w:tcPr>
            <w:tcW w:w="249" w:type="pct"/>
            <w:vAlign w:val="center"/>
          </w:tcPr>
          <w:p w14:paraId="6173DD60" w14:textId="77777777" w:rsidR="00F07E21" w:rsidRPr="004A7B5E" w:rsidRDefault="00F07E21" w:rsidP="007366D2">
            <w:pPr>
              <w:spacing w:before="60" w:after="60"/>
              <w:jc w:val="center"/>
              <w:rPr>
                <w:sz w:val="20"/>
              </w:rPr>
            </w:pPr>
            <w:r>
              <w:rPr>
                <w:sz w:val="20"/>
              </w:rPr>
              <w:t>76</w:t>
            </w:r>
          </w:p>
        </w:tc>
        <w:tc>
          <w:tcPr>
            <w:tcW w:w="362" w:type="pct"/>
            <w:vAlign w:val="center"/>
          </w:tcPr>
          <w:p w14:paraId="350094DA" w14:textId="77777777" w:rsidR="00F07E21" w:rsidRPr="004A7B5E" w:rsidRDefault="00F07E21" w:rsidP="007366D2">
            <w:pPr>
              <w:spacing w:before="60" w:after="60"/>
              <w:jc w:val="center"/>
              <w:rPr>
                <w:sz w:val="20"/>
              </w:rPr>
            </w:pPr>
            <w:r>
              <w:rPr>
                <w:sz w:val="20"/>
              </w:rPr>
              <w:t>44</w:t>
            </w:r>
          </w:p>
        </w:tc>
        <w:tc>
          <w:tcPr>
            <w:tcW w:w="285" w:type="pct"/>
            <w:vAlign w:val="center"/>
          </w:tcPr>
          <w:p w14:paraId="725B3507" w14:textId="77777777" w:rsidR="00F07E21" w:rsidRDefault="00F07E21" w:rsidP="007366D2">
            <w:pPr>
              <w:spacing w:before="60" w:after="60"/>
              <w:jc w:val="center"/>
              <w:rPr>
                <w:sz w:val="20"/>
              </w:rPr>
            </w:pPr>
            <w:r>
              <w:rPr>
                <w:sz w:val="20"/>
              </w:rPr>
              <w:t>ND</w:t>
            </w:r>
          </w:p>
        </w:tc>
        <w:tc>
          <w:tcPr>
            <w:tcW w:w="234" w:type="pct"/>
            <w:vAlign w:val="center"/>
          </w:tcPr>
          <w:p w14:paraId="300E3279" w14:textId="77777777" w:rsidR="00F07E21" w:rsidRPr="004A7B5E" w:rsidRDefault="00F07E21" w:rsidP="007366D2">
            <w:pPr>
              <w:spacing w:before="60" w:after="60"/>
              <w:jc w:val="center"/>
              <w:rPr>
                <w:sz w:val="20"/>
              </w:rPr>
            </w:pPr>
            <w:r>
              <w:rPr>
                <w:sz w:val="20"/>
              </w:rPr>
              <w:t>53</w:t>
            </w:r>
          </w:p>
        </w:tc>
        <w:tc>
          <w:tcPr>
            <w:tcW w:w="392" w:type="pct"/>
            <w:vAlign w:val="center"/>
          </w:tcPr>
          <w:p w14:paraId="2BB31936" w14:textId="77777777" w:rsidR="00F07E21" w:rsidRDefault="00F07E21" w:rsidP="007366D2">
            <w:pPr>
              <w:spacing w:before="60" w:after="60"/>
              <w:jc w:val="center"/>
              <w:rPr>
                <w:sz w:val="20"/>
              </w:rPr>
            </w:pPr>
            <w:r>
              <w:rPr>
                <w:sz w:val="20"/>
              </w:rPr>
              <w:t>0</w:t>
            </w:r>
          </w:p>
        </w:tc>
        <w:tc>
          <w:tcPr>
            <w:tcW w:w="249" w:type="pct"/>
            <w:vAlign w:val="center"/>
          </w:tcPr>
          <w:p w14:paraId="10DAEA83" w14:textId="77777777" w:rsidR="00F07E21" w:rsidRPr="004A7B5E" w:rsidRDefault="00F07E21" w:rsidP="007366D2">
            <w:pPr>
              <w:spacing w:before="60" w:after="60"/>
              <w:jc w:val="center"/>
              <w:rPr>
                <w:sz w:val="20"/>
              </w:rPr>
            </w:pPr>
            <w:r>
              <w:rPr>
                <w:sz w:val="20"/>
              </w:rPr>
              <w:t>70</w:t>
            </w:r>
          </w:p>
        </w:tc>
        <w:tc>
          <w:tcPr>
            <w:tcW w:w="400" w:type="pct"/>
            <w:vAlign w:val="center"/>
          </w:tcPr>
          <w:p w14:paraId="3963586A" w14:textId="77777777" w:rsidR="00F07E21" w:rsidRPr="004A7B5E" w:rsidRDefault="00F07E21" w:rsidP="007366D2">
            <w:pPr>
              <w:spacing w:before="60" w:after="60"/>
              <w:jc w:val="center"/>
              <w:rPr>
                <w:sz w:val="20"/>
              </w:rPr>
            </w:pPr>
            <w:r>
              <w:rPr>
                <w:sz w:val="20"/>
              </w:rPr>
              <w:t>70</w:t>
            </w:r>
          </w:p>
        </w:tc>
        <w:tc>
          <w:tcPr>
            <w:tcW w:w="362" w:type="pct"/>
            <w:vAlign w:val="center"/>
          </w:tcPr>
          <w:p w14:paraId="3343B685" w14:textId="77777777" w:rsidR="00F07E21" w:rsidRPr="004A7B5E" w:rsidRDefault="00F07E21" w:rsidP="007366D2">
            <w:pPr>
              <w:spacing w:before="60" w:after="60"/>
              <w:jc w:val="center"/>
              <w:rPr>
                <w:sz w:val="20"/>
              </w:rPr>
            </w:pPr>
            <w:r>
              <w:rPr>
                <w:sz w:val="20"/>
              </w:rPr>
              <w:t>N</w:t>
            </w:r>
          </w:p>
        </w:tc>
        <w:tc>
          <w:tcPr>
            <w:tcW w:w="232" w:type="pct"/>
            <w:vAlign w:val="center"/>
          </w:tcPr>
          <w:p w14:paraId="47BDE841" w14:textId="77777777" w:rsidR="00F07E21" w:rsidRPr="004A7B5E" w:rsidRDefault="00F07E21" w:rsidP="007366D2">
            <w:pPr>
              <w:spacing w:before="60" w:after="60"/>
              <w:jc w:val="center"/>
              <w:rPr>
                <w:sz w:val="20"/>
              </w:rPr>
            </w:pPr>
            <w:r>
              <w:rPr>
                <w:sz w:val="20"/>
              </w:rPr>
              <w:t>N</w:t>
            </w:r>
          </w:p>
        </w:tc>
        <w:tc>
          <w:tcPr>
            <w:tcW w:w="283" w:type="pct"/>
            <w:vAlign w:val="center"/>
          </w:tcPr>
          <w:p w14:paraId="5B83DA95" w14:textId="77777777" w:rsidR="00F07E21" w:rsidRPr="004A7B5E" w:rsidRDefault="00F07E21" w:rsidP="007366D2">
            <w:pPr>
              <w:spacing w:before="60" w:after="60"/>
              <w:jc w:val="center"/>
              <w:rPr>
                <w:sz w:val="20"/>
              </w:rPr>
            </w:pPr>
            <w:r>
              <w:rPr>
                <w:sz w:val="20"/>
              </w:rPr>
              <w:t>N</w:t>
            </w:r>
          </w:p>
        </w:tc>
        <w:tc>
          <w:tcPr>
            <w:tcW w:w="772" w:type="pct"/>
            <w:tcBorders>
              <w:left w:val="nil"/>
            </w:tcBorders>
            <w:vAlign w:val="center"/>
          </w:tcPr>
          <w:p w14:paraId="6C655F37" w14:textId="77777777" w:rsidR="00F07E21" w:rsidRPr="004A7B5E" w:rsidRDefault="00F07E21" w:rsidP="007366D2">
            <w:pPr>
              <w:pStyle w:val="Header"/>
              <w:tabs>
                <w:tab w:val="clear" w:pos="4320"/>
                <w:tab w:val="clear" w:pos="8640"/>
              </w:tabs>
              <w:spacing w:before="60" w:after="60"/>
              <w:rPr>
                <w:sz w:val="20"/>
              </w:rPr>
            </w:pPr>
          </w:p>
        </w:tc>
      </w:tr>
      <w:tr w:rsidR="00F07E21" w:rsidRPr="004A7B5E" w14:paraId="745E406D" w14:textId="77777777" w:rsidTr="00C34867">
        <w:trPr>
          <w:trHeight w:val="570"/>
          <w:jc w:val="center"/>
        </w:trPr>
        <w:tc>
          <w:tcPr>
            <w:tcW w:w="503" w:type="pct"/>
            <w:vAlign w:val="center"/>
          </w:tcPr>
          <w:p w14:paraId="6C8EDBAF" w14:textId="77777777" w:rsidR="00F07E21" w:rsidRDefault="00F07E21" w:rsidP="007366D2">
            <w:pPr>
              <w:spacing w:before="60" w:after="60"/>
              <w:rPr>
                <w:sz w:val="20"/>
              </w:rPr>
            </w:pPr>
            <w:r>
              <w:rPr>
                <w:sz w:val="20"/>
              </w:rPr>
              <w:t>Common Area</w:t>
            </w:r>
          </w:p>
        </w:tc>
        <w:tc>
          <w:tcPr>
            <w:tcW w:w="303" w:type="pct"/>
            <w:vAlign w:val="center"/>
          </w:tcPr>
          <w:p w14:paraId="3F8EB96B" w14:textId="77777777" w:rsidR="00F07E21" w:rsidRDefault="00F07E21" w:rsidP="007366D2">
            <w:pPr>
              <w:spacing w:before="60" w:after="60"/>
              <w:jc w:val="center"/>
              <w:rPr>
                <w:sz w:val="20"/>
              </w:rPr>
            </w:pPr>
            <w:r>
              <w:rPr>
                <w:sz w:val="20"/>
              </w:rPr>
              <w:t>771</w:t>
            </w:r>
          </w:p>
        </w:tc>
        <w:tc>
          <w:tcPr>
            <w:tcW w:w="373" w:type="pct"/>
            <w:vAlign w:val="center"/>
          </w:tcPr>
          <w:p w14:paraId="616C06A0" w14:textId="77777777" w:rsidR="00F07E21" w:rsidRDefault="00F07E21" w:rsidP="007366D2">
            <w:pPr>
              <w:spacing w:before="60" w:after="60"/>
              <w:jc w:val="center"/>
              <w:rPr>
                <w:sz w:val="20"/>
              </w:rPr>
            </w:pPr>
            <w:r>
              <w:rPr>
                <w:sz w:val="20"/>
              </w:rPr>
              <w:t>ND</w:t>
            </w:r>
          </w:p>
        </w:tc>
        <w:tc>
          <w:tcPr>
            <w:tcW w:w="249" w:type="pct"/>
            <w:vAlign w:val="center"/>
          </w:tcPr>
          <w:p w14:paraId="08471047" w14:textId="77777777" w:rsidR="00F07E21" w:rsidRDefault="00F07E21" w:rsidP="007366D2">
            <w:pPr>
              <w:spacing w:before="60" w:after="60"/>
              <w:jc w:val="center"/>
              <w:rPr>
                <w:sz w:val="20"/>
              </w:rPr>
            </w:pPr>
            <w:r>
              <w:rPr>
                <w:sz w:val="20"/>
              </w:rPr>
              <w:t>77</w:t>
            </w:r>
          </w:p>
        </w:tc>
        <w:tc>
          <w:tcPr>
            <w:tcW w:w="362" w:type="pct"/>
            <w:vAlign w:val="center"/>
          </w:tcPr>
          <w:p w14:paraId="294839B4" w14:textId="77777777" w:rsidR="00F07E21" w:rsidRDefault="00F07E21" w:rsidP="007366D2">
            <w:pPr>
              <w:spacing w:before="60" w:after="60"/>
              <w:jc w:val="center"/>
              <w:rPr>
                <w:sz w:val="20"/>
              </w:rPr>
            </w:pPr>
            <w:r>
              <w:rPr>
                <w:sz w:val="20"/>
              </w:rPr>
              <w:t>42</w:t>
            </w:r>
          </w:p>
        </w:tc>
        <w:tc>
          <w:tcPr>
            <w:tcW w:w="285" w:type="pct"/>
            <w:vAlign w:val="center"/>
          </w:tcPr>
          <w:p w14:paraId="52DA73EC" w14:textId="77777777" w:rsidR="00F07E21" w:rsidRDefault="00F07E21" w:rsidP="007366D2">
            <w:pPr>
              <w:spacing w:before="60" w:after="60"/>
              <w:jc w:val="center"/>
              <w:rPr>
                <w:sz w:val="20"/>
              </w:rPr>
            </w:pPr>
            <w:r>
              <w:rPr>
                <w:sz w:val="20"/>
              </w:rPr>
              <w:t>1</w:t>
            </w:r>
          </w:p>
        </w:tc>
        <w:tc>
          <w:tcPr>
            <w:tcW w:w="234" w:type="pct"/>
            <w:vAlign w:val="center"/>
          </w:tcPr>
          <w:p w14:paraId="219E1428" w14:textId="77777777" w:rsidR="00F07E21" w:rsidRDefault="00F07E21" w:rsidP="007366D2">
            <w:pPr>
              <w:spacing w:before="60" w:after="60"/>
              <w:jc w:val="center"/>
              <w:rPr>
                <w:sz w:val="20"/>
              </w:rPr>
            </w:pPr>
            <w:r>
              <w:rPr>
                <w:sz w:val="20"/>
              </w:rPr>
              <w:t>52</w:t>
            </w:r>
          </w:p>
        </w:tc>
        <w:tc>
          <w:tcPr>
            <w:tcW w:w="392" w:type="pct"/>
            <w:vAlign w:val="center"/>
          </w:tcPr>
          <w:p w14:paraId="4877F9D4" w14:textId="77777777" w:rsidR="00F07E21" w:rsidRDefault="00F07E21" w:rsidP="007366D2">
            <w:pPr>
              <w:spacing w:before="60" w:after="60"/>
              <w:jc w:val="center"/>
              <w:rPr>
                <w:sz w:val="20"/>
              </w:rPr>
            </w:pPr>
            <w:r>
              <w:rPr>
                <w:sz w:val="20"/>
              </w:rPr>
              <w:t>0</w:t>
            </w:r>
          </w:p>
        </w:tc>
        <w:tc>
          <w:tcPr>
            <w:tcW w:w="249" w:type="pct"/>
            <w:vAlign w:val="center"/>
          </w:tcPr>
          <w:p w14:paraId="3DB815CE" w14:textId="77777777" w:rsidR="00F07E21" w:rsidRDefault="00F07E21" w:rsidP="007366D2">
            <w:pPr>
              <w:spacing w:before="60" w:after="60"/>
              <w:jc w:val="center"/>
              <w:rPr>
                <w:sz w:val="20"/>
              </w:rPr>
            </w:pPr>
            <w:r>
              <w:rPr>
                <w:sz w:val="20"/>
              </w:rPr>
              <w:t>73</w:t>
            </w:r>
          </w:p>
        </w:tc>
        <w:tc>
          <w:tcPr>
            <w:tcW w:w="400" w:type="pct"/>
            <w:vAlign w:val="center"/>
          </w:tcPr>
          <w:p w14:paraId="5A2946DE" w14:textId="77777777" w:rsidR="00F07E21" w:rsidRDefault="00F07E21" w:rsidP="007366D2">
            <w:pPr>
              <w:spacing w:before="60" w:after="60"/>
              <w:jc w:val="center"/>
              <w:rPr>
                <w:sz w:val="20"/>
              </w:rPr>
            </w:pPr>
            <w:r>
              <w:rPr>
                <w:sz w:val="20"/>
              </w:rPr>
              <w:t>73</w:t>
            </w:r>
          </w:p>
        </w:tc>
        <w:tc>
          <w:tcPr>
            <w:tcW w:w="362" w:type="pct"/>
            <w:vAlign w:val="center"/>
          </w:tcPr>
          <w:p w14:paraId="7C9093FA" w14:textId="77777777" w:rsidR="00F07E21" w:rsidRDefault="00F07E21" w:rsidP="007366D2">
            <w:pPr>
              <w:spacing w:before="60" w:after="60"/>
              <w:jc w:val="center"/>
              <w:rPr>
                <w:sz w:val="20"/>
              </w:rPr>
            </w:pPr>
            <w:r>
              <w:rPr>
                <w:sz w:val="20"/>
              </w:rPr>
              <w:t>N</w:t>
            </w:r>
          </w:p>
        </w:tc>
        <w:tc>
          <w:tcPr>
            <w:tcW w:w="232" w:type="pct"/>
            <w:vAlign w:val="center"/>
          </w:tcPr>
          <w:p w14:paraId="5189DC26" w14:textId="77777777" w:rsidR="00F07E21" w:rsidRDefault="00F07E21" w:rsidP="007366D2">
            <w:pPr>
              <w:spacing w:before="60" w:after="60"/>
              <w:jc w:val="center"/>
              <w:rPr>
                <w:sz w:val="20"/>
              </w:rPr>
            </w:pPr>
            <w:r>
              <w:rPr>
                <w:sz w:val="20"/>
              </w:rPr>
              <w:t>N</w:t>
            </w:r>
          </w:p>
        </w:tc>
        <w:tc>
          <w:tcPr>
            <w:tcW w:w="283" w:type="pct"/>
            <w:vAlign w:val="center"/>
          </w:tcPr>
          <w:p w14:paraId="30CF813C" w14:textId="77777777" w:rsidR="00F07E21" w:rsidRDefault="00F07E21" w:rsidP="007366D2">
            <w:pPr>
              <w:spacing w:before="60" w:after="60"/>
              <w:jc w:val="center"/>
              <w:rPr>
                <w:sz w:val="20"/>
              </w:rPr>
            </w:pPr>
            <w:r>
              <w:rPr>
                <w:sz w:val="20"/>
              </w:rPr>
              <w:t>N</w:t>
            </w:r>
          </w:p>
        </w:tc>
        <w:tc>
          <w:tcPr>
            <w:tcW w:w="772" w:type="pct"/>
            <w:tcBorders>
              <w:left w:val="nil"/>
            </w:tcBorders>
            <w:vAlign w:val="center"/>
          </w:tcPr>
          <w:p w14:paraId="239DB610" w14:textId="77777777" w:rsidR="00F07E21" w:rsidRDefault="00F07E21" w:rsidP="007366D2">
            <w:pPr>
              <w:pStyle w:val="Header"/>
              <w:tabs>
                <w:tab w:val="clear" w:pos="4320"/>
                <w:tab w:val="clear" w:pos="8640"/>
              </w:tabs>
              <w:spacing w:before="60" w:after="60"/>
              <w:rPr>
                <w:sz w:val="20"/>
              </w:rPr>
            </w:pPr>
            <w:r>
              <w:rPr>
                <w:sz w:val="20"/>
              </w:rPr>
              <w:t xml:space="preserve">Air purifier, dehumidifier, area rug, vent in door to </w:t>
            </w:r>
            <w:r w:rsidRPr="00DF2376">
              <w:rPr>
                <w:sz w:val="20"/>
              </w:rPr>
              <w:t>“crawlspace,”</w:t>
            </w:r>
            <w:r>
              <w:rPr>
                <w:sz w:val="20"/>
              </w:rPr>
              <w:t xml:space="preserve"> hardwired window-mounted exhaust fan off</w:t>
            </w:r>
          </w:p>
        </w:tc>
      </w:tr>
      <w:tr w:rsidR="00F07E21" w:rsidRPr="004A7B5E" w14:paraId="6395C31A" w14:textId="77777777" w:rsidTr="00C34867">
        <w:trPr>
          <w:trHeight w:val="570"/>
          <w:jc w:val="center"/>
        </w:trPr>
        <w:tc>
          <w:tcPr>
            <w:tcW w:w="503" w:type="pct"/>
            <w:vAlign w:val="center"/>
          </w:tcPr>
          <w:p w14:paraId="5EDA93C6" w14:textId="77777777" w:rsidR="00F07E21" w:rsidRPr="004A7B5E" w:rsidRDefault="00F07E21" w:rsidP="007366D2">
            <w:pPr>
              <w:spacing w:before="60" w:after="60"/>
              <w:rPr>
                <w:sz w:val="20"/>
              </w:rPr>
            </w:pPr>
            <w:r>
              <w:rPr>
                <w:sz w:val="20"/>
              </w:rPr>
              <w:t>Men’s Restroom</w:t>
            </w:r>
          </w:p>
        </w:tc>
        <w:tc>
          <w:tcPr>
            <w:tcW w:w="303" w:type="pct"/>
            <w:vAlign w:val="center"/>
          </w:tcPr>
          <w:p w14:paraId="02640EA4" w14:textId="77777777" w:rsidR="00F07E21" w:rsidRPr="004A7B5E" w:rsidRDefault="00F07E21" w:rsidP="007366D2">
            <w:pPr>
              <w:spacing w:before="60" w:after="60"/>
              <w:jc w:val="center"/>
              <w:rPr>
                <w:sz w:val="20"/>
              </w:rPr>
            </w:pPr>
          </w:p>
        </w:tc>
        <w:tc>
          <w:tcPr>
            <w:tcW w:w="373" w:type="pct"/>
            <w:vAlign w:val="center"/>
          </w:tcPr>
          <w:p w14:paraId="539258C8" w14:textId="77777777" w:rsidR="00F07E21" w:rsidRPr="004A7B5E" w:rsidRDefault="00F07E21" w:rsidP="007366D2">
            <w:pPr>
              <w:spacing w:before="60" w:after="60"/>
              <w:jc w:val="center"/>
              <w:rPr>
                <w:sz w:val="20"/>
              </w:rPr>
            </w:pPr>
          </w:p>
        </w:tc>
        <w:tc>
          <w:tcPr>
            <w:tcW w:w="249" w:type="pct"/>
            <w:vAlign w:val="center"/>
          </w:tcPr>
          <w:p w14:paraId="3064DB22" w14:textId="77777777" w:rsidR="00F07E21" w:rsidRPr="004A7B5E" w:rsidRDefault="00F07E21" w:rsidP="007366D2">
            <w:pPr>
              <w:spacing w:before="60" w:after="60"/>
              <w:jc w:val="center"/>
              <w:rPr>
                <w:sz w:val="20"/>
              </w:rPr>
            </w:pPr>
          </w:p>
        </w:tc>
        <w:tc>
          <w:tcPr>
            <w:tcW w:w="362" w:type="pct"/>
            <w:vAlign w:val="center"/>
          </w:tcPr>
          <w:p w14:paraId="2837761A" w14:textId="77777777" w:rsidR="00F07E21" w:rsidRPr="004A7B5E" w:rsidRDefault="00F07E21" w:rsidP="007366D2">
            <w:pPr>
              <w:spacing w:before="60" w:after="60"/>
              <w:jc w:val="center"/>
              <w:rPr>
                <w:sz w:val="20"/>
              </w:rPr>
            </w:pPr>
          </w:p>
        </w:tc>
        <w:tc>
          <w:tcPr>
            <w:tcW w:w="285" w:type="pct"/>
            <w:vAlign w:val="center"/>
          </w:tcPr>
          <w:p w14:paraId="72BA999C" w14:textId="77777777" w:rsidR="00F07E21" w:rsidRPr="004A7B5E" w:rsidRDefault="00F07E21" w:rsidP="007366D2">
            <w:pPr>
              <w:spacing w:before="60" w:after="60"/>
              <w:jc w:val="center"/>
              <w:rPr>
                <w:sz w:val="20"/>
              </w:rPr>
            </w:pPr>
          </w:p>
        </w:tc>
        <w:tc>
          <w:tcPr>
            <w:tcW w:w="234" w:type="pct"/>
            <w:vAlign w:val="center"/>
          </w:tcPr>
          <w:p w14:paraId="7BA3F186" w14:textId="77777777" w:rsidR="00F07E21" w:rsidRPr="004A7B5E" w:rsidRDefault="00F07E21" w:rsidP="007366D2">
            <w:pPr>
              <w:spacing w:before="60" w:after="60"/>
              <w:jc w:val="center"/>
              <w:rPr>
                <w:sz w:val="20"/>
              </w:rPr>
            </w:pPr>
          </w:p>
        </w:tc>
        <w:tc>
          <w:tcPr>
            <w:tcW w:w="392" w:type="pct"/>
            <w:vAlign w:val="center"/>
          </w:tcPr>
          <w:p w14:paraId="5B75AB9F" w14:textId="77777777" w:rsidR="00F07E21" w:rsidRPr="004A7B5E" w:rsidRDefault="00F07E21" w:rsidP="007366D2">
            <w:pPr>
              <w:spacing w:before="60" w:after="60"/>
              <w:jc w:val="center"/>
              <w:rPr>
                <w:sz w:val="20"/>
              </w:rPr>
            </w:pPr>
            <w:r>
              <w:rPr>
                <w:sz w:val="20"/>
              </w:rPr>
              <w:t>0</w:t>
            </w:r>
          </w:p>
        </w:tc>
        <w:tc>
          <w:tcPr>
            <w:tcW w:w="249" w:type="pct"/>
            <w:vAlign w:val="center"/>
          </w:tcPr>
          <w:p w14:paraId="4C45DC09" w14:textId="77777777" w:rsidR="00F07E21" w:rsidRPr="004A7B5E" w:rsidRDefault="00F07E21" w:rsidP="007366D2">
            <w:pPr>
              <w:spacing w:before="60" w:after="60"/>
              <w:jc w:val="center"/>
              <w:rPr>
                <w:sz w:val="20"/>
              </w:rPr>
            </w:pPr>
          </w:p>
        </w:tc>
        <w:tc>
          <w:tcPr>
            <w:tcW w:w="400" w:type="pct"/>
            <w:vAlign w:val="center"/>
          </w:tcPr>
          <w:p w14:paraId="2F1726FA" w14:textId="77777777" w:rsidR="00F07E21" w:rsidRPr="004A7B5E" w:rsidRDefault="00F07E21" w:rsidP="007366D2">
            <w:pPr>
              <w:spacing w:before="60" w:after="60"/>
              <w:jc w:val="center"/>
              <w:rPr>
                <w:sz w:val="20"/>
              </w:rPr>
            </w:pPr>
          </w:p>
        </w:tc>
        <w:tc>
          <w:tcPr>
            <w:tcW w:w="362" w:type="pct"/>
            <w:vAlign w:val="center"/>
          </w:tcPr>
          <w:p w14:paraId="263F1944" w14:textId="307880E2" w:rsidR="00F07E21" w:rsidRPr="004A7B5E" w:rsidRDefault="005D7F69" w:rsidP="007366D2">
            <w:pPr>
              <w:spacing w:before="60" w:after="60"/>
              <w:jc w:val="center"/>
              <w:rPr>
                <w:sz w:val="20"/>
              </w:rPr>
            </w:pPr>
            <w:r>
              <w:rPr>
                <w:sz w:val="20"/>
              </w:rPr>
              <w:t>N/A</w:t>
            </w:r>
          </w:p>
        </w:tc>
        <w:tc>
          <w:tcPr>
            <w:tcW w:w="232" w:type="pct"/>
            <w:vAlign w:val="center"/>
          </w:tcPr>
          <w:p w14:paraId="5DB91460" w14:textId="77777777" w:rsidR="00F07E21" w:rsidRPr="004A7B5E" w:rsidRDefault="00F07E21" w:rsidP="007366D2">
            <w:pPr>
              <w:spacing w:before="60" w:after="60"/>
              <w:jc w:val="center"/>
              <w:rPr>
                <w:sz w:val="20"/>
              </w:rPr>
            </w:pPr>
            <w:r>
              <w:rPr>
                <w:sz w:val="20"/>
              </w:rPr>
              <w:t>N</w:t>
            </w:r>
          </w:p>
        </w:tc>
        <w:tc>
          <w:tcPr>
            <w:tcW w:w="283" w:type="pct"/>
            <w:vAlign w:val="center"/>
          </w:tcPr>
          <w:p w14:paraId="204F9C71" w14:textId="77777777" w:rsidR="00F07E21" w:rsidRPr="004A7B5E" w:rsidRDefault="00F07E21" w:rsidP="007366D2">
            <w:pPr>
              <w:spacing w:before="60" w:after="60"/>
              <w:jc w:val="center"/>
              <w:rPr>
                <w:sz w:val="20"/>
              </w:rPr>
            </w:pPr>
            <w:r>
              <w:rPr>
                <w:sz w:val="20"/>
              </w:rPr>
              <w:t>Y</w:t>
            </w:r>
          </w:p>
        </w:tc>
        <w:tc>
          <w:tcPr>
            <w:tcW w:w="772" w:type="pct"/>
            <w:tcBorders>
              <w:left w:val="nil"/>
            </w:tcBorders>
            <w:vAlign w:val="center"/>
          </w:tcPr>
          <w:p w14:paraId="29314E4E" w14:textId="77777777" w:rsidR="00F07E21" w:rsidRPr="004A7B5E" w:rsidRDefault="00F07E21" w:rsidP="007366D2">
            <w:pPr>
              <w:pStyle w:val="Header"/>
              <w:tabs>
                <w:tab w:val="clear" w:pos="4320"/>
                <w:tab w:val="clear" w:pos="8640"/>
              </w:tabs>
              <w:spacing w:before="60" w:after="60"/>
              <w:rPr>
                <w:sz w:val="20"/>
              </w:rPr>
            </w:pPr>
            <w:r>
              <w:rPr>
                <w:sz w:val="20"/>
              </w:rPr>
              <w:t>1 water-damaged ceiling tile, crawlspace with fluorescent lightbulbs on floor</w:t>
            </w:r>
          </w:p>
        </w:tc>
      </w:tr>
      <w:tr w:rsidR="00F07E21" w:rsidRPr="004A7B5E" w14:paraId="3C0A3701" w14:textId="77777777" w:rsidTr="00C34867">
        <w:trPr>
          <w:trHeight w:val="570"/>
          <w:jc w:val="center"/>
        </w:trPr>
        <w:tc>
          <w:tcPr>
            <w:tcW w:w="503" w:type="pct"/>
            <w:vAlign w:val="center"/>
          </w:tcPr>
          <w:p w14:paraId="036AA234" w14:textId="77777777" w:rsidR="00F07E21" w:rsidRPr="004A7B5E" w:rsidRDefault="00F07E21" w:rsidP="007366D2">
            <w:pPr>
              <w:spacing w:before="60" w:after="60"/>
              <w:rPr>
                <w:sz w:val="20"/>
              </w:rPr>
            </w:pPr>
            <w:r>
              <w:rPr>
                <w:sz w:val="20"/>
              </w:rPr>
              <w:t>Tranquility Room</w:t>
            </w:r>
          </w:p>
        </w:tc>
        <w:tc>
          <w:tcPr>
            <w:tcW w:w="303" w:type="pct"/>
            <w:vAlign w:val="center"/>
          </w:tcPr>
          <w:p w14:paraId="2CDD4BA1" w14:textId="77777777" w:rsidR="00F07E21" w:rsidRPr="004A7B5E" w:rsidRDefault="00F07E21" w:rsidP="007366D2">
            <w:pPr>
              <w:spacing w:before="60" w:after="60"/>
              <w:jc w:val="center"/>
              <w:rPr>
                <w:sz w:val="20"/>
              </w:rPr>
            </w:pPr>
            <w:r>
              <w:rPr>
                <w:sz w:val="20"/>
              </w:rPr>
              <w:t>757</w:t>
            </w:r>
          </w:p>
        </w:tc>
        <w:tc>
          <w:tcPr>
            <w:tcW w:w="373" w:type="pct"/>
            <w:vAlign w:val="center"/>
          </w:tcPr>
          <w:p w14:paraId="40AB35CE" w14:textId="77777777" w:rsidR="00F07E21" w:rsidRPr="004A7B5E" w:rsidRDefault="00F07E21" w:rsidP="007366D2">
            <w:pPr>
              <w:spacing w:before="60" w:after="60"/>
              <w:jc w:val="center"/>
              <w:rPr>
                <w:sz w:val="20"/>
              </w:rPr>
            </w:pPr>
            <w:r>
              <w:rPr>
                <w:sz w:val="20"/>
              </w:rPr>
              <w:t>ND</w:t>
            </w:r>
          </w:p>
        </w:tc>
        <w:tc>
          <w:tcPr>
            <w:tcW w:w="249" w:type="pct"/>
            <w:vAlign w:val="center"/>
          </w:tcPr>
          <w:p w14:paraId="033C0345" w14:textId="77777777" w:rsidR="00F07E21" w:rsidRPr="004A7B5E" w:rsidRDefault="00F07E21" w:rsidP="007366D2">
            <w:pPr>
              <w:spacing w:before="60" w:after="60"/>
              <w:jc w:val="center"/>
              <w:rPr>
                <w:sz w:val="20"/>
              </w:rPr>
            </w:pPr>
            <w:r>
              <w:rPr>
                <w:sz w:val="20"/>
              </w:rPr>
              <w:t>74</w:t>
            </w:r>
          </w:p>
        </w:tc>
        <w:tc>
          <w:tcPr>
            <w:tcW w:w="362" w:type="pct"/>
            <w:vAlign w:val="center"/>
          </w:tcPr>
          <w:p w14:paraId="305622F8" w14:textId="77777777" w:rsidR="00F07E21" w:rsidRPr="004A7B5E" w:rsidRDefault="00F07E21" w:rsidP="007366D2">
            <w:pPr>
              <w:spacing w:before="60" w:after="60"/>
              <w:jc w:val="center"/>
              <w:rPr>
                <w:sz w:val="20"/>
              </w:rPr>
            </w:pPr>
            <w:r>
              <w:rPr>
                <w:sz w:val="20"/>
              </w:rPr>
              <w:t>45</w:t>
            </w:r>
          </w:p>
        </w:tc>
        <w:tc>
          <w:tcPr>
            <w:tcW w:w="285" w:type="pct"/>
            <w:vAlign w:val="center"/>
          </w:tcPr>
          <w:p w14:paraId="738840B6" w14:textId="77777777" w:rsidR="00F07E21" w:rsidRDefault="00F07E21" w:rsidP="007366D2">
            <w:pPr>
              <w:spacing w:before="60" w:after="60"/>
              <w:jc w:val="center"/>
              <w:rPr>
                <w:sz w:val="20"/>
              </w:rPr>
            </w:pPr>
            <w:r>
              <w:rPr>
                <w:sz w:val="20"/>
              </w:rPr>
              <w:t>ND</w:t>
            </w:r>
          </w:p>
        </w:tc>
        <w:tc>
          <w:tcPr>
            <w:tcW w:w="234" w:type="pct"/>
            <w:vAlign w:val="center"/>
          </w:tcPr>
          <w:p w14:paraId="4D2774F0" w14:textId="77777777" w:rsidR="00F07E21" w:rsidRPr="004A7B5E" w:rsidRDefault="00F07E21" w:rsidP="007366D2">
            <w:pPr>
              <w:spacing w:before="60" w:after="60"/>
              <w:jc w:val="center"/>
              <w:rPr>
                <w:sz w:val="20"/>
              </w:rPr>
            </w:pPr>
            <w:r>
              <w:rPr>
                <w:sz w:val="20"/>
              </w:rPr>
              <w:t>52</w:t>
            </w:r>
          </w:p>
        </w:tc>
        <w:tc>
          <w:tcPr>
            <w:tcW w:w="392" w:type="pct"/>
            <w:vAlign w:val="center"/>
          </w:tcPr>
          <w:p w14:paraId="7DBDE789" w14:textId="77777777" w:rsidR="00F07E21" w:rsidRDefault="00F07E21" w:rsidP="007366D2">
            <w:pPr>
              <w:spacing w:before="60" w:after="60"/>
              <w:jc w:val="center"/>
              <w:rPr>
                <w:sz w:val="20"/>
              </w:rPr>
            </w:pPr>
            <w:r>
              <w:rPr>
                <w:sz w:val="20"/>
              </w:rPr>
              <w:t>0</w:t>
            </w:r>
          </w:p>
        </w:tc>
        <w:tc>
          <w:tcPr>
            <w:tcW w:w="249" w:type="pct"/>
            <w:vAlign w:val="center"/>
          </w:tcPr>
          <w:p w14:paraId="7968767E" w14:textId="77777777" w:rsidR="00F07E21" w:rsidRPr="004A7B5E" w:rsidRDefault="00F07E21" w:rsidP="007366D2">
            <w:pPr>
              <w:spacing w:before="60" w:after="60"/>
              <w:jc w:val="center"/>
              <w:rPr>
                <w:sz w:val="20"/>
              </w:rPr>
            </w:pPr>
            <w:r>
              <w:rPr>
                <w:sz w:val="20"/>
              </w:rPr>
              <w:t>72</w:t>
            </w:r>
          </w:p>
        </w:tc>
        <w:tc>
          <w:tcPr>
            <w:tcW w:w="400" w:type="pct"/>
            <w:vAlign w:val="center"/>
          </w:tcPr>
          <w:p w14:paraId="3796A634" w14:textId="77777777" w:rsidR="00F07E21" w:rsidRPr="004A7B5E" w:rsidRDefault="00F07E21" w:rsidP="007366D2">
            <w:pPr>
              <w:spacing w:before="60" w:after="60"/>
              <w:jc w:val="center"/>
              <w:rPr>
                <w:sz w:val="20"/>
              </w:rPr>
            </w:pPr>
            <w:r>
              <w:rPr>
                <w:sz w:val="20"/>
              </w:rPr>
              <w:t>71</w:t>
            </w:r>
          </w:p>
        </w:tc>
        <w:tc>
          <w:tcPr>
            <w:tcW w:w="362" w:type="pct"/>
            <w:vAlign w:val="center"/>
          </w:tcPr>
          <w:p w14:paraId="2972D80F" w14:textId="77777777" w:rsidR="00F07E21" w:rsidRPr="004A7B5E" w:rsidRDefault="00F07E21" w:rsidP="007366D2">
            <w:pPr>
              <w:spacing w:before="60" w:after="60"/>
              <w:jc w:val="center"/>
              <w:rPr>
                <w:sz w:val="20"/>
              </w:rPr>
            </w:pPr>
            <w:r>
              <w:rPr>
                <w:sz w:val="20"/>
              </w:rPr>
              <w:t>N</w:t>
            </w:r>
          </w:p>
        </w:tc>
        <w:tc>
          <w:tcPr>
            <w:tcW w:w="232" w:type="pct"/>
            <w:vAlign w:val="center"/>
          </w:tcPr>
          <w:p w14:paraId="35D76FA5" w14:textId="77777777" w:rsidR="00F07E21" w:rsidRPr="004A7B5E" w:rsidRDefault="00F07E21" w:rsidP="007366D2">
            <w:pPr>
              <w:spacing w:before="60" w:after="60"/>
              <w:jc w:val="center"/>
              <w:rPr>
                <w:sz w:val="20"/>
              </w:rPr>
            </w:pPr>
            <w:r>
              <w:rPr>
                <w:sz w:val="20"/>
              </w:rPr>
              <w:t>N</w:t>
            </w:r>
          </w:p>
        </w:tc>
        <w:tc>
          <w:tcPr>
            <w:tcW w:w="283" w:type="pct"/>
            <w:vAlign w:val="center"/>
          </w:tcPr>
          <w:p w14:paraId="24E2EFA0" w14:textId="77777777" w:rsidR="00F07E21" w:rsidRPr="004A7B5E" w:rsidRDefault="00F07E21" w:rsidP="007366D2">
            <w:pPr>
              <w:spacing w:before="60" w:after="60"/>
              <w:jc w:val="center"/>
              <w:rPr>
                <w:sz w:val="20"/>
              </w:rPr>
            </w:pPr>
            <w:r>
              <w:rPr>
                <w:sz w:val="20"/>
              </w:rPr>
              <w:t>N</w:t>
            </w:r>
          </w:p>
        </w:tc>
        <w:tc>
          <w:tcPr>
            <w:tcW w:w="772" w:type="pct"/>
            <w:tcBorders>
              <w:left w:val="nil"/>
            </w:tcBorders>
            <w:vAlign w:val="center"/>
          </w:tcPr>
          <w:p w14:paraId="310F8912" w14:textId="77777777" w:rsidR="00F07E21" w:rsidRPr="004A7B5E" w:rsidRDefault="00F07E21" w:rsidP="007366D2">
            <w:pPr>
              <w:pStyle w:val="Header"/>
              <w:tabs>
                <w:tab w:val="clear" w:pos="4320"/>
                <w:tab w:val="clear" w:pos="8640"/>
              </w:tabs>
              <w:spacing w:before="60" w:after="60"/>
              <w:rPr>
                <w:sz w:val="20"/>
              </w:rPr>
            </w:pPr>
            <w:r>
              <w:rPr>
                <w:sz w:val="20"/>
              </w:rPr>
              <w:t>Air purifier, carpeting</w:t>
            </w:r>
          </w:p>
        </w:tc>
      </w:tr>
      <w:tr w:rsidR="00F07E21" w:rsidRPr="004A7B5E" w14:paraId="6B46BEF3" w14:textId="77777777" w:rsidTr="00C34867">
        <w:trPr>
          <w:trHeight w:val="570"/>
          <w:jc w:val="center"/>
        </w:trPr>
        <w:tc>
          <w:tcPr>
            <w:tcW w:w="503" w:type="pct"/>
            <w:vAlign w:val="center"/>
          </w:tcPr>
          <w:p w14:paraId="6EECF56E" w14:textId="77777777" w:rsidR="00F07E21" w:rsidRDefault="00F07E21" w:rsidP="007366D2">
            <w:pPr>
              <w:spacing w:before="60" w:after="60"/>
              <w:rPr>
                <w:sz w:val="20"/>
              </w:rPr>
            </w:pPr>
            <w:r>
              <w:rPr>
                <w:sz w:val="20"/>
              </w:rPr>
              <w:t>Welcome Room</w:t>
            </w:r>
          </w:p>
        </w:tc>
        <w:tc>
          <w:tcPr>
            <w:tcW w:w="303" w:type="pct"/>
            <w:vAlign w:val="center"/>
          </w:tcPr>
          <w:p w14:paraId="13907586" w14:textId="77777777" w:rsidR="00F07E21" w:rsidRDefault="00F07E21" w:rsidP="007366D2">
            <w:pPr>
              <w:spacing w:before="60" w:after="60"/>
              <w:jc w:val="center"/>
              <w:rPr>
                <w:sz w:val="20"/>
              </w:rPr>
            </w:pPr>
            <w:r>
              <w:rPr>
                <w:sz w:val="20"/>
              </w:rPr>
              <w:t>765</w:t>
            </w:r>
          </w:p>
        </w:tc>
        <w:tc>
          <w:tcPr>
            <w:tcW w:w="373" w:type="pct"/>
            <w:vAlign w:val="center"/>
          </w:tcPr>
          <w:p w14:paraId="27F95333" w14:textId="77777777" w:rsidR="00F07E21" w:rsidRDefault="00F07E21" w:rsidP="007366D2">
            <w:pPr>
              <w:spacing w:before="60" w:after="60"/>
              <w:jc w:val="center"/>
              <w:rPr>
                <w:sz w:val="20"/>
              </w:rPr>
            </w:pPr>
            <w:r>
              <w:rPr>
                <w:sz w:val="20"/>
              </w:rPr>
              <w:t>ND</w:t>
            </w:r>
          </w:p>
        </w:tc>
        <w:tc>
          <w:tcPr>
            <w:tcW w:w="249" w:type="pct"/>
            <w:vAlign w:val="center"/>
          </w:tcPr>
          <w:p w14:paraId="22F983E0" w14:textId="77777777" w:rsidR="00F07E21" w:rsidRDefault="00F07E21" w:rsidP="007366D2">
            <w:pPr>
              <w:spacing w:before="60" w:after="60"/>
              <w:jc w:val="center"/>
              <w:rPr>
                <w:sz w:val="20"/>
              </w:rPr>
            </w:pPr>
            <w:r>
              <w:rPr>
                <w:sz w:val="20"/>
              </w:rPr>
              <w:t>75</w:t>
            </w:r>
          </w:p>
        </w:tc>
        <w:tc>
          <w:tcPr>
            <w:tcW w:w="362" w:type="pct"/>
            <w:vAlign w:val="center"/>
          </w:tcPr>
          <w:p w14:paraId="5944F2A1" w14:textId="77777777" w:rsidR="00F07E21" w:rsidRDefault="00F07E21" w:rsidP="007366D2">
            <w:pPr>
              <w:spacing w:before="60" w:after="60"/>
              <w:jc w:val="center"/>
              <w:rPr>
                <w:sz w:val="20"/>
              </w:rPr>
            </w:pPr>
            <w:r>
              <w:rPr>
                <w:sz w:val="20"/>
              </w:rPr>
              <w:t>44</w:t>
            </w:r>
          </w:p>
        </w:tc>
        <w:tc>
          <w:tcPr>
            <w:tcW w:w="285" w:type="pct"/>
            <w:vAlign w:val="center"/>
          </w:tcPr>
          <w:p w14:paraId="451CE48D" w14:textId="77777777" w:rsidR="00F07E21" w:rsidRDefault="00F07E21" w:rsidP="007366D2">
            <w:pPr>
              <w:spacing w:before="60" w:after="60"/>
              <w:jc w:val="center"/>
              <w:rPr>
                <w:sz w:val="20"/>
              </w:rPr>
            </w:pPr>
            <w:r>
              <w:rPr>
                <w:sz w:val="20"/>
              </w:rPr>
              <w:t>ND</w:t>
            </w:r>
          </w:p>
        </w:tc>
        <w:tc>
          <w:tcPr>
            <w:tcW w:w="234" w:type="pct"/>
            <w:vAlign w:val="center"/>
          </w:tcPr>
          <w:p w14:paraId="0078DBCE" w14:textId="77777777" w:rsidR="00F07E21" w:rsidRDefault="00F07E21" w:rsidP="007366D2">
            <w:pPr>
              <w:spacing w:before="60" w:after="60"/>
              <w:jc w:val="center"/>
              <w:rPr>
                <w:sz w:val="20"/>
              </w:rPr>
            </w:pPr>
            <w:r>
              <w:rPr>
                <w:sz w:val="20"/>
              </w:rPr>
              <w:t>52</w:t>
            </w:r>
          </w:p>
        </w:tc>
        <w:tc>
          <w:tcPr>
            <w:tcW w:w="392" w:type="pct"/>
            <w:vAlign w:val="center"/>
          </w:tcPr>
          <w:p w14:paraId="37951480" w14:textId="77777777" w:rsidR="00F07E21" w:rsidRDefault="00F07E21" w:rsidP="007366D2">
            <w:pPr>
              <w:spacing w:before="60" w:after="60"/>
              <w:jc w:val="center"/>
              <w:rPr>
                <w:sz w:val="20"/>
              </w:rPr>
            </w:pPr>
            <w:r>
              <w:rPr>
                <w:sz w:val="20"/>
              </w:rPr>
              <w:t>0</w:t>
            </w:r>
          </w:p>
        </w:tc>
        <w:tc>
          <w:tcPr>
            <w:tcW w:w="249" w:type="pct"/>
            <w:vAlign w:val="center"/>
          </w:tcPr>
          <w:p w14:paraId="6D4041D9" w14:textId="77777777" w:rsidR="00F07E21" w:rsidRDefault="00F07E21" w:rsidP="007366D2">
            <w:pPr>
              <w:spacing w:before="60" w:after="60"/>
              <w:jc w:val="center"/>
              <w:rPr>
                <w:sz w:val="20"/>
              </w:rPr>
            </w:pPr>
            <w:r>
              <w:rPr>
                <w:sz w:val="20"/>
              </w:rPr>
              <w:t>70</w:t>
            </w:r>
          </w:p>
        </w:tc>
        <w:tc>
          <w:tcPr>
            <w:tcW w:w="400" w:type="pct"/>
            <w:vAlign w:val="center"/>
          </w:tcPr>
          <w:p w14:paraId="552B14D9" w14:textId="77777777" w:rsidR="00F07E21" w:rsidRDefault="00F07E21" w:rsidP="007366D2">
            <w:pPr>
              <w:spacing w:before="60" w:after="60"/>
              <w:jc w:val="center"/>
              <w:rPr>
                <w:sz w:val="20"/>
              </w:rPr>
            </w:pPr>
            <w:r>
              <w:rPr>
                <w:sz w:val="20"/>
              </w:rPr>
              <w:t>70</w:t>
            </w:r>
          </w:p>
        </w:tc>
        <w:tc>
          <w:tcPr>
            <w:tcW w:w="362" w:type="pct"/>
            <w:vAlign w:val="center"/>
          </w:tcPr>
          <w:p w14:paraId="70CB9BC6" w14:textId="77777777" w:rsidR="00F07E21" w:rsidRDefault="00F07E21" w:rsidP="007366D2">
            <w:pPr>
              <w:spacing w:before="60" w:after="60"/>
              <w:jc w:val="center"/>
              <w:rPr>
                <w:sz w:val="20"/>
              </w:rPr>
            </w:pPr>
            <w:r>
              <w:rPr>
                <w:sz w:val="20"/>
              </w:rPr>
              <w:t>N/A</w:t>
            </w:r>
          </w:p>
        </w:tc>
        <w:tc>
          <w:tcPr>
            <w:tcW w:w="232" w:type="pct"/>
            <w:vAlign w:val="center"/>
          </w:tcPr>
          <w:p w14:paraId="4E23FE0E" w14:textId="77777777" w:rsidR="00F07E21" w:rsidRDefault="00F07E21" w:rsidP="007366D2">
            <w:pPr>
              <w:spacing w:before="60" w:after="60"/>
              <w:jc w:val="center"/>
              <w:rPr>
                <w:sz w:val="20"/>
              </w:rPr>
            </w:pPr>
            <w:r>
              <w:rPr>
                <w:sz w:val="20"/>
              </w:rPr>
              <w:t>N</w:t>
            </w:r>
          </w:p>
        </w:tc>
        <w:tc>
          <w:tcPr>
            <w:tcW w:w="283" w:type="pct"/>
            <w:vAlign w:val="center"/>
          </w:tcPr>
          <w:p w14:paraId="55D63421" w14:textId="77777777" w:rsidR="00F07E21" w:rsidRDefault="00F07E21" w:rsidP="007366D2">
            <w:pPr>
              <w:spacing w:before="60" w:after="60"/>
              <w:jc w:val="center"/>
              <w:rPr>
                <w:sz w:val="20"/>
              </w:rPr>
            </w:pPr>
            <w:r>
              <w:rPr>
                <w:sz w:val="20"/>
              </w:rPr>
              <w:t>N</w:t>
            </w:r>
          </w:p>
        </w:tc>
        <w:tc>
          <w:tcPr>
            <w:tcW w:w="772" w:type="pct"/>
            <w:tcBorders>
              <w:left w:val="nil"/>
            </w:tcBorders>
            <w:vAlign w:val="center"/>
          </w:tcPr>
          <w:p w14:paraId="159AB60D" w14:textId="77777777" w:rsidR="00F07E21" w:rsidRPr="004A7B5E" w:rsidRDefault="00F07E21" w:rsidP="007366D2">
            <w:pPr>
              <w:pStyle w:val="Header"/>
              <w:tabs>
                <w:tab w:val="clear" w:pos="4320"/>
                <w:tab w:val="clear" w:pos="8640"/>
              </w:tabs>
              <w:spacing w:before="60" w:after="60"/>
              <w:rPr>
                <w:sz w:val="20"/>
              </w:rPr>
            </w:pPr>
            <w:r>
              <w:rPr>
                <w:sz w:val="20"/>
              </w:rPr>
              <w:t xml:space="preserve">Air purifier </w:t>
            </w:r>
          </w:p>
        </w:tc>
      </w:tr>
      <w:tr w:rsidR="00F07E21" w:rsidRPr="004A7B5E" w14:paraId="348EEA6A" w14:textId="77777777" w:rsidTr="00C34867">
        <w:trPr>
          <w:trHeight w:val="570"/>
          <w:jc w:val="center"/>
        </w:trPr>
        <w:tc>
          <w:tcPr>
            <w:tcW w:w="503" w:type="pct"/>
            <w:vAlign w:val="center"/>
          </w:tcPr>
          <w:p w14:paraId="14187341" w14:textId="77777777" w:rsidR="00F07E21" w:rsidRDefault="00F07E21" w:rsidP="007366D2">
            <w:pPr>
              <w:spacing w:before="60" w:after="60"/>
              <w:rPr>
                <w:sz w:val="20"/>
              </w:rPr>
            </w:pPr>
            <w:r>
              <w:rPr>
                <w:sz w:val="20"/>
              </w:rPr>
              <w:t>Women’s Restroom</w:t>
            </w:r>
          </w:p>
        </w:tc>
        <w:tc>
          <w:tcPr>
            <w:tcW w:w="303" w:type="pct"/>
            <w:vAlign w:val="center"/>
          </w:tcPr>
          <w:p w14:paraId="090A4B93" w14:textId="77777777" w:rsidR="00F07E21" w:rsidRDefault="00F07E21" w:rsidP="007366D2">
            <w:pPr>
              <w:spacing w:before="60" w:after="60"/>
              <w:jc w:val="center"/>
              <w:rPr>
                <w:sz w:val="20"/>
              </w:rPr>
            </w:pPr>
          </w:p>
        </w:tc>
        <w:tc>
          <w:tcPr>
            <w:tcW w:w="373" w:type="pct"/>
            <w:vAlign w:val="center"/>
          </w:tcPr>
          <w:p w14:paraId="6B01FA66" w14:textId="77777777" w:rsidR="00F07E21" w:rsidRDefault="00F07E21" w:rsidP="007366D2">
            <w:pPr>
              <w:spacing w:before="60" w:after="60"/>
              <w:jc w:val="center"/>
              <w:rPr>
                <w:sz w:val="20"/>
              </w:rPr>
            </w:pPr>
          </w:p>
        </w:tc>
        <w:tc>
          <w:tcPr>
            <w:tcW w:w="249" w:type="pct"/>
            <w:vAlign w:val="center"/>
          </w:tcPr>
          <w:p w14:paraId="45F01D81" w14:textId="77777777" w:rsidR="00F07E21" w:rsidRDefault="00F07E21" w:rsidP="007366D2">
            <w:pPr>
              <w:spacing w:before="60" w:after="60"/>
              <w:jc w:val="center"/>
              <w:rPr>
                <w:sz w:val="20"/>
              </w:rPr>
            </w:pPr>
          </w:p>
        </w:tc>
        <w:tc>
          <w:tcPr>
            <w:tcW w:w="362" w:type="pct"/>
            <w:vAlign w:val="center"/>
          </w:tcPr>
          <w:p w14:paraId="27A8C0D8" w14:textId="77777777" w:rsidR="00F07E21" w:rsidRDefault="00F07E21" w:rsidP="007366D2">
            <w:pPr>
              <w:spacing w:before="60" w:after="60"/>
              <w:jc w:val="center"/>
              <w:rPr>
                <w:sz w:val="20"/>
              </w:rPr>
            </w:pPr>
          </w:p>
        </w:tc>
        <w:tc>
          <w:tcPr>
            <w:tcW w:w="285" w:type="pct"/>
            <w:vAlign w:val="center"/>
          </w:tcPr>
          <w:p w14:paraId="0FFAF64A" w14:textId="77777777" w:rsidR="00F07E21" w:rsidRDefault="00F07E21" w:rsidP="007366D2">
            <w:pPr>
              <w:spacing w:before="60" w:after="60"/>
              <w:jc w:val="center"/>
              <w:rPr>
                <w:sz w:val="20"/>
              </w:rPr>
            </w:pPr>
          </w:p>
        </w:tc>
        <w:tc>
          <w:tcPr>
            <w:tcW w:w="234" w:type="pct"/>
            <w:vAlign w:val="center"/>
          </w:tcPr>
          <w:p w14:paraId="29C723DD" w14:textId="77777777" w:rsidR="00F07E21" w:rsidRDefault="00F07E21" w:rsidP="007366D2">
            <w:pPr>
              <w:spacing w:before="60" w:after="60"/>
              <w:jc w:val="center"/>
              <w:rPr>
                <w:sz w:val="20"/>
              </w:rPr>
            </w:pPr>
          </w:p>
        </w:tc>
        <w:tc>
          <w:tcPr>
            <w:tcW w:w="392" w:type="pct"/>
            <w:vAlign w:val="center"/>
          </w:tcPr>
          <w:p w14:paraId="57B7AADA" w14:textId="77777777" w:rsidR="00F07E21" w:rsidRDefault="00F07E21" w:rsidP="007366D2">
            <w:pPr>
              <w:spacing w:before="60" w:after="60"/>
              <w:jc w:val="center"/>
              <w:rPr>
                <w:sz w:val="20"/>
              </w:rPr>
            </w:pPr>
            <w:r>
              <w:rPr>
                <w:sz w:val="20"/>
              </w:rPr>
              <w:t>0</w:t>
            </w:r>
          </w:p>
        </w:tc>
        <w:tc>
          <w:tcPr>
            <w:tcW w:w="249" w:type="pct"/>
            <w:vAlign w:val="center"/>
          </w:tcPr>
          <w:p w14:paraId="3C2257AB" w14:textId="77777777" w:rsidR="00F07E21" w:rsidRDefault="00F07E21" w:rsidP="007366D2">
            <w:pPr>
              <w:spacing w:before="60" w:after="60"/>
              <w:jc w:val="center"/>
              <w:rPr>
                <w:sz w:val="20"/>
              </w:rPr>
            </w:pPr>
          </w:p>
        </w:tc>
        <w:tc>
          <w:tcPr>
            <w:tcW w:w="400" w:type="pct"/>
            <w:vAlign w:val="center"/>
          </w:tcPr>
          <w:p w14:paraId="0C8A193C" w14:textId="77777777" w:rsidR="00F07E21" w:rsidRDefault="00F07E21" w:rsidP="007366D2">
            <w:pPr>
              <w:spacing w:before="60" w:after="60"/>
              <w:jc w:val="center"/>
              <w:rPr>
                <w:sz w:val="20"/>
              </w:rPr>
            </w:pPr>
          </w:p>
        </w:tc>
        <w:tc>
          <w:tcPr>
            <w:tcW w:w="362" w:type="pct"/>
            <w:vAlign w:val="center"/>
          </w:tcPr>
          <w:p w14:paraId="28F6CBAB" w14:textId="7D358699" w:rsidR="00F07E21" w:rsidRDefault="005D7F69" w:rsidP="007366D2">
            <w:pPr>
              <w:spacing w:before="60" w:after="60"/>
              <w:jc w:val="center"/>
              <w:rPr>
                <w:sz w:val="20"/>
              </w:rPr>
            </w:pPr>
            <w:r>
              <w:rPr>
                <w:sz w:val="20"/>
              </w:rPr>
              <w:t>N/A</w:t>
            </w:r>
          </w:p>
        </w:tc>
        <w:tc>
          <w:tcPr>
            <w:tcW w:w="232" w:type="pct"/>
            <w:vAlign w:val="center"/>
          </w:tcPr>
          <w:p w14:paraId="1EF033CB" w14:textId="77777777" w:rsidR="00F07E21" w:rsidRDefault="00F07E21" w:rsidP="007366D2">
            <w:pPr>
              <w:spacing w:before="60" w:after="60"/>
              <w:jc w:val="center"/>
              <w:rPr>
                <w:sz w:val="20"/>
              </w:rPr>
            </w:pPr>
            <w:r>
              <w:rPr>
                <w:sz w:val="20"/>
              </w:rPr>
              <w:t>N</w:t>
            </w:r>
          </w:p>
        </w:tc>
        <w:tc>
          <w:tcPr>
            <w:tcW w:w="283" w:type="pct"/>
            <w:vAlign w:val="center"/>
          </w:tcPr>
          <w:p w14:paraId="7FFFAFF5" w14:textId="77777777" w:rsidR="00F07E21" w:rsidRDefault="00F07E21" w:rsidP="007366D2">
            <w:pPr>
              <w:spacing w:before="60" w:after="60"/>
              <w:jc w:val="center"/>
              <w:rPr>
                <w:sz w:val="20"/>
              </w:rPr>
            </w:pPr>
            <w:r>
              <w:rPr>
                <w:sz w:val="20"/>
              </w:rPr>
              <w:t>Y</w:t>
            </w:r>
          </w:p>
        </w:tc>
        <w:tc>
          <w:tcPr>
            <w:tcW w:w="772" w:type="pct"/>
            <w:tcBorders>
              <w:left w:val="nil"/>
            </w:tcBorders>
            <w:vAlign w:val="center"/>
          </w:tcPr>
          <w:p w14:paraId="0F0E5992" w14:textId="77777777" w:rsidR="00F07E21" w:rsidRDefault="00F07E21" w:rsidP="007366D2">
            <w:pPr>
              <w:pStyle w:val="Header"/>
              <w:tabs>
                <w:tab w:val="clear" w:pos="4320"/>
                <w:tab w:val="clear" w:pos="8640"/>
              </w:tabs>
              <w:spacing w:before="60" w:after="60"/>
              <w:rPr>
                <w:sz w:val="20"/>
              </w:rPr>
            </w:pPr>
            <w:r>
              <w:rPr>
                <w:sz w:val="20"/>
              </w:rPr>
              <w:t>4 water-damaged ceiling tiles</w:t>
            </w:r>
          </w:p>
        </w:tc>
      </w:tr>
      <w:tr w:rsidR="00F07E21" w:rsidRPr="004A7B5E" w14:paraId="2C00BC28" w14:textId="77777777" w:rsidTr="00103C8B">
        <w:trPr>
          <w:trHeight w:val="259"/>
          <w:jc w:val="center"/>
        </w:trPr>
        <w:tc>
          <w:tcPr>
            <w:tcW w:w="503" w:type="pct"/>
            <w:shd w:val="clear" w:color="auto" w:fill="D9D9D9"/>
            <w:vAlign w:val="center"/>
          </w:tcPr>
          <w:p w14:paraId="69C3BD12" w14:textId="77777777" w:rsidR="00F07E21" w:rsidRPr="00B9575F" w:rsidRDefault="00F07E21" w:rsidP="00846413">
            <w:pPr>
              <w:keepNext/>
              <w:spacing w:before="60" w:after="60"/>
              <w:rPr>
                <w:b/>
                <w:bCs/>
                <w:sz w:val="20"/>
              </w:rPr>
            </w:pPr>
            <w:r w:rsidRPr="00B9575F">
              <w:rPr>
                <w:b/>
                <w:bCs/>
                <w:sz w:val="20"/>
              </w:rPr>
              <w:lastRenderedPageBreak/>
              <w:t>First Floor</w:t>
            </w:r>
          </w:p>
        </w:tc>
        <w:tc>
          <w:tcPr>
            <w:tcW w:w="303" w:type="pct"/>
            <w:shd w:val="clear" w:color="auto" w:fill="D9D9D9"/>
            <w:vAlign w:val="center"/>
          </w:tcPr>
          <w:p w14:paraId="15395035" w14:textId="77777777" w:rsidR="00F07E21" w:rsidRDefault="00F07E21" w:rsidP="00846413">
            <w:pPr>
              <w:keepNext/>
              <w:spacing w:before="60" w:after="60"/>
              <w:jc w:val="center"/>
              <w:rPr>
                <w:sz w:val="20"/>
              </w:rPr>
            </w:pPr>
          </w:p>
        </w:tc>
        <w:tc>
          <w:tcPr>
            <w:tcW w:w="373" w:type="pct"/>
            <w:shd w:val="clear" w:color="auto" w:fill="D9D9D9"/>
            <w:vAlign w:val="center"/>
          </w:tcPr>
          <w:p w14:paraId="52C6AD9C" w14:textId="77777777" w:rsidR="00F07E21" w:rsidRDefault="00F07E21" w:rsidP="00846413">
            <w:pPr>
              <w:keepNext/>
              <w:spacing w:before="60" w:after="60"/>
              <w:jc w:val="center"/>
              <w:rPr>
                <w:sz w:val="20"/>
              </w:rPr>
            </w:pPr>
          </w:p>
        </w:tc>
        <w:tc>
          <w:tcPr>
            <w:tcW w:w="249" w:type="pct"/>
            <w:shd w:val="clear" w:color="auto" w:fill="D9D9D9"/>
            <w:vAlign w:val="center"/>
          </w:tcPr>
          <w:p w14:paraId="2AFF27E5" w14:textId="77777777" w:rsidR="00F07E21" w:rsidRDefault="00F07E21" w:rsidP="00846413">
            <w:pPr>
              <w:keepNext/>
              <w:spacing w:before="60" w:after="60"/>
              <w:jc w:val="center"/>
              <w:rPr>
                <w:sz w:val="20"/>
              </w:rPr>
            </w:pPr>
          </w:p>
        </w:tc>
        <w:tc>
          <w:tcPr>
            <w:tcW w:w="362" w:type="pct"/>
            <w:shd w:val="clear" w:color="auto" w:fill="D9D9D9"/>
            <w:vAlign w:val="center"/>
          </w:tcPr>
          <w:p w14:paraId="19AA3716" w14:textId="77777777" w:rsidR="00F07E21" w:rsidRDefault="00F07E21" w:rsidP="00846413">
            <w:pPr>
              <w:keepNext/>
              <w:spacing w:before="60" w:after="60"/>
              <w:jc w:val="center"/>
              <w:rPr>
                <w:sz w:val="20"/>
              </w:rPr>
            </w:pPr>
          </w:p>
        </w:tc>
        <w:tc>
          <w:tcPr>
            <w:tcW w:w="285" w:type="pct"/>
            <w:shd w:val="clear" w:color="auto" w:fill="D9D9D9"/>
            <w:vAlign w:val="center"/>
          </w:tcPr>
          <w:p w14:paraId="321017FE" w14:textId="77777777" w:rsidR="00F07E21" w:rsidRDefault="00F07E21" w:rsidP="00846413">
            <w:pPr>
              <w:keepNext/>
              <w:spacing w:before="60" w:after="60"/>
              <w:jc w:val="center"/>
              <w:rPr>
                <w:sz w:val="20"/>
              </w:rPr>
            </w:pPr>
          </w:p>
        </w:tc>
        <w:tc>
          <w:tcPr>
            <w:tcW w:w="234" w:type="pct"/>
            <w:shd w:val="clear" w:color="auto" w:fill="D9D9D9"/>
            <w:vAlign w:val="center"/>
          </w:tcPr>
          <w:p w14:paraId="2E752C50" w14:textId="77777777" w:rsidR="00F07E21" w:rsidRDefault="00F07E21" w:rsidP="00846413">
            <w:pPr>
              <w:keepNext/>
              <w:spacing w:before="60" w:after="60"/>
              <w:jc w:val="center"/>
              <w:rPr>
                <w:sz w:val="20"/>
              </w:rPr>
            </w:pPr>
          </w:p>
        </w:tc>
        <w:tc>
          <w:tcPr>
            <w:tcW w:w="392" w:type="pct"/>
            <w:shd w:val="clear" w:color="auto" w:fill="D9D9D9"/>
            <w:vAlign w:val="center"/>
          </w:tcPr>
          <w:p w14:paraId="6031C603" w14:textId="77777777" w:rsidR="00F07E21" w:rsidRDefault="00F07E21" w:rsidP="00846413">
            <w:pPr>
              <w:keepNext/>
              <w:spacing w:before="60" w:after="60"/>
              <w:jc w:val="center"/>
              <w:rPr>
                <w:sz w:val="20"/>
              </w:rPr>
            </w:pPr>
          </w:p>
        </w:tc>
        <w:tc>
          <w:tcPr>
            <w:tcW w:w="249" w:type="pct"/>
            <w:shd w:val="clear" w:color="auto" w:fill="D9D9D9"/>
            <w:vAlign w:val="center"/>
          </w:tcPr>
          <w:p w14:paraId="70864FD5" w14:textId="77777777" w:rsidR="00F07E21" w:rsidRDefault="00F07E21" w:rsidP="00846413">
            <w:pPr>
              <w:keepNext/>
              <w:spacing w:before="60" w:after="60"/>
              <w:jc w:val="center"/>
              <w:rPr>
                <w:sz w:val="20"/>
              </w:rPr>
            </w:pPr>
          </w:p>
        </w:tc>
        <w:tc>
          <w:tcPr>
            <w:tcW w:w="400" w:type="pct"/>
            <w:shd w:val="clear" w:color="auto" w:fill="D9D9D9"/>
            <w:vAlign w:val="center"/>
          </w:tcPr>
          <w:p w14:paraId="6BB18A0C" w14:textId="77777777" w:rsidR="00F07E21" w:rsidRDefault="00F07E21" w:rsidP="00846413">
            <w:pPr>
              <w:keepNext/>
              <w:spacing w:before="60" w:after="60"/>
              <w:jc w:val="center"/>
              <w:rPr>
                <w:sz w:val="20"/>
              </w:rPr>
            </w:pPr>
          </w:p>
        </w:tc>
        <w:tc>
          <w:tcPr>
            <w:tcW w:w="362" w:type="pct"/>
            <w:shd w:val="clear" w:color="auto" w:fill="D9D9D9"/>
            <w:vAlign w:val="center"/>
          </w:tcPr>
          <w:p w14:paraId="1509EF50" w14:textId="77777777" w:rsidR="00F07E21" w:rsidRDefault="00F07E21" w:rsidP="00846413">
            <w:pPr>
              <w:keepNext/>
              <w:spacing w:before="60" w:after="60"/>
              <w:jc w:val="center"/>
              <w:rPr>
                <w:sz w:val="20"/>
              </w:rPr>
            </w:pPr>
          </w:p>
        </w:tc>
        <w:tc>
          <w:tcPr>
            <w:tcW w:w="232" w:type="pct"/>
            <w:shd w:val="clear" w:color="auto" w:fill="D9D9D9"/>
            <w:vAlign w:val="center"/>
          </w:tcPr>
          <w:p w14:paraId="392E9AC4" w14:textId="77777777" w:rsidR="00F07E21" w:rsidRDefault="00F07E21" w:rsidP="00846413">
            <w:pPr>
              <w:keepNext/>
              <w:spacing w:before="60" w:after="60"/>
              <w:jc w:val="center"/>
              <w:rPr>
                <w:sz w:val="20"/>
              </w:rPr>
            </w:pPr>
          </w:p>
        </w:tc>
        <w:tc>
          <w:tcPr>
            <w:tcW w:w="283" w:type="pct"/>
            <w:shd w:val="clear" w:color="auto" w:fill="D9D9D9"/>
            <w:vAlign w:val="center"/>
          </w:tcPr>
          <w:p w14:paraId="4BF42EB7" w14:textId="77777777" w:rsidR="00F07E21" w:rsidRDefault="00F07E21" w:rsidP="00846413">
            <w:pPr>
              <w:keepNext/>
              <w:spacing w:before="60" w:after="60"/>
              <w:jc w:val="center"/>
              <w:rPr>
                <w:sz w:val="20"/>
              </w:rPr>
            </w:pPr>
          </w:p>
        </w:tc>
        <w:tc>
          <w:tcPr>
            <w:tcW w:w="772" w:type="pct"/>
            <w:tcBorders>
              <w:left w:val="nil"/>
            </w:tcBorders>
            <w:shd w:val="clear" w:color="auto" w:fill="D9D9D9"/>
            <w:vAlign w:val="center"/>
          </w:tcPr>
          <w:p w14:paraId="71B0F054" w14:textId="77777777" w:rsidR="00F07E21" w:rsidRDefault="00F07E21" w:rsidP="00846413">
            <w:pPr>
              <w:pStyle w:val="Header"/>
              <w:keepNext/>
              <w:tabs>
                <w:tab w:val="clear" w:pos="4320"/>
                <w:tab w:val="clear" w:pos="8640"/>
              </w:tabs>
              <w:spacing w:before="60" w:after="60"/>
              <w:rPr>
                <w:sz w:val="20"/>
              </w:rPr>
            </w:pPr>
          </w:p>
        </w:tc>
      </w:tr>
      <w:tr w:rsidR="00F07E21" w:rsidRPr="004A7B5E" w14:paraId="181FE1C0" w14:textId="77777777" w:rsidTr="00C34867">
        <w:trPr>
          <w:trHeight w:val="570"/>
          <w:jc w:val="center"/>
        </w:trPr>
        <w:tc>
          <w:tcPr>
            <w:tcW w:w="503" w:type="pct"/>
            <w:vAlign w:val="center"/>
          </w:tcPr>
          <w:p w14:paraId="333F04E7" w14:textId="77777777" w:rsidR="00F07E21" w:rsidRDefault="00F07E21" w:rsidP="007366D2">
            <w:pPr>
              <w:spacing w:before="60" w:after="60"/>
              <w:rPr>
                <w:sz w:val="20"/>
              </w:rPr>
            </w:pPr>
            <w:r>
              <w:rPr>
                <w:sz w:val="20"/>
              </w:rPr>
              <w:t>Director’s Office</w:t>
            </w:r>
          </w:p>
        </w:tc>
        <w:tc>
          <w:tcPr>
            <w:tcW w:w="303" w:type="pct"/>
            <w:vAlign w:val="center"/>
          </w:tcPr>
          <w:p w14:paraId="13ABD881" w14:textId="77777777" w:rsidR="00F07E21" w:rsidRDefault="00F07E21" w:rsidP="007366D2">
            <w:pPr>
              <w:spacing w:before="60" w:after="60"/>
              <w:jc w:val="center"/>
              <w:rPr>
                <w:sz w:val="20"/>
              </w:rPr>
            </w:pPr>
            <w:r>
              <w:rPr>
                <w:sz w:val="20"/>
              </w:rPr>
              <w:t>790</w:t>
            </w:r>
          </w:p>
        </w:tc>
        <w:tc>
          <w:tcPr>
            <w:tcW w:w="373" w:type="pct"/>
            <w:vAlign w:val="center"/>
          </w:tcPr>
          <w:p w14:paraId="429D8463" w14:textId="77777777" w:rsidR="00F07E21" w:rsidRDefault="00F07E21" w:rsidP="007366D2">
            <w:pPr>
              <w:spacing w:before="60" w:after="60"/>
              <w:jc w:val="center"/>
              <w:rPr>
                <w:sz w:val="20"/>
              </w:rPr>
            </w:pPr>
            <w:r>
              <w:rPr>
                <w:sz w:val="20"/>
              </w:rPr>
              <w:t>ND</w:t>
            </w:r>
          </w:p>
        </w:tc>
        <w:tc>
          <w:tcPr>
            <w:tcW w:w="249" w:type="pct"/>
            <w:vAlign w:val="center"/>
          </w:tcPr>
          <w:p w14:paraId="2FEC944C" w14:textId="77777777" w:rsidR="00F07E21" w:rsidRDefault="00F07E21" w:rsidP="007366D2">
            <w:pPr>
              <w:spacing w:before="60" w:after="60"/>
              <w:jc w:val="center"/>
              <w:rPr>
                <w:sz w:val="20"/>
              </w:rPr>
            </w:pPr>
            <w:r>
              <w:rPr>
                <w:sz w:val="20"/>
              </w:rPr>
              <w:t>75</w:t>
            </w:r>
          </w:p>
        </w:tc>
        <w:tc>
          <w:tcPr>
            <w:tcW w:w="362" w:type="pct"/>
            <w:vAlign w:val="center"/>
          </w:tcPr>
          <w:p w14:paraId="2201E248" w14:textId="77777777" w:rsidR="00F07E21" w:rsidRDefault="00F07E21" w:rsidP="007366D2">
            <w:pPr>
              <w:spacing w:before="60" w:after="60"/>
              <w:jc w:val="center"/>
              <w:rPr>
                <w:sz w:val="20"/>
              </w:rPr>
            </w:pPr>
            <w:r>
              <w:rPr>
                <w:sz w:val="20"/>
              </w:rPr>
              <w:t>44</w:t>
            </w:r>
          </w:p>
        </w:tc>
        <w:tc>
          <w:tcPr>
            <w:tcW w:w="285" w:type="pct"/>
            <w:vAlign w:val="center"/>
          </w:tcPr>
          <w:p w14:paraId="3D52A040" w14:textId="77777777" w:rsidR="00F07E21" w:rsidRDefault="00F07E21" w:rsidP="007366D2">
            <w:pPr>
              <w:spacing w:before="60" w:after="60"/>
              <w:jc w:val="center"/>
              <w:rPr>
                <w:sz w:val="20"/>
              </w:rPr>
            </w:pPr>
            <w:r>
              <w:rPr>
                <w:sz w:val="20"/>
              </w:rPr>
              <w:t>ND</w:t>
            </w:r>
          </w:p>
        </w:tc>
        <w:tc>
          <w:tcPr>
            <w:tcW w:w="234" w:type="pct"/>
            <w:vAlign w:val="center"/>
          </w:tcPr>
          <w:p w14:paraId="25DA84A7" w14:textId="77777777" w:rsidR="00F07E21" w:rsidRDefault="00F07E21" w:rsidP="007366D2">
            <w:pPr>
              <w:spacing w:before="60" w:after="60"/>
              <w:jc w:val="center"/>
              <w:rPr>
                <w:sz w:val="20"/>
              </w:rPr>
            </w:pPr>
            <w:r>
              <w:rPr>
                <w:sz w:val="20"/>
              </w:rPr>
              <w:t>52</w:t>
            </w:r>
          </w:p>
        </w:tc>
        <w:tc>
          <w:tcPr>
            <w:tcW w:w="392" w:type="pct"/>
            <w:vAlign w:val="center"/>
          </w:tcPr>
          <w:p w14:paraId="4B1FC67F" w14:textId="77777777" w:rsidR="00F07E21" w:rsidRDefault="00F07E21" w:rsidP="007366D2">
            <w:pPr>
              <w:spacing w:before="60" w:after="60"/>
              <w:jc w:val="center"/>
              <w:rPr>
                <w:sz w:val="20"/>
              </w:rPr>
            </w:pPr>
            <w:r>
              <w:rPr>
                <w:sz w:val="20"/>
              </w:rPr>
              <w:t>0</w:t>
            </w:r>
          </w:p>
        </w:tc>
        <w:tc>
          <w:tcPr>
            <w:tcW w:w="249" w:type="pct"/>
            <w:vAlign w:val="center"/>
          </w:tcPr>
          <w:p w14:paraId="1D0EC916" w14:textId="77777777" w:rsidR="00F07E21" w:rsidRDefault="00F07E21" w:rsidP="007366D2">
            <w:pPr>
              <w:spacing w:before="60" w:after="60"/>
              <w:jc w:val="center"/>
              <w:rPr>
                <w:sz w:val="20"/>
              </w:rPr>
            </w:pPr>
            <w:r>
              <w:rPr>
                <w:sz w:val="20"/>
              </w:rPr>
              <w:t>73</w:t>
            </w:r>
          </w:p>
        </w:tc>
        <w:tc>
          <w:tcPr>
            <w:tcW w:w="400" w:type="pct"/>
            <w:vAlign w:val="center"/>
          </w:tcPr>
          <w:p w14:paraId="5B450764" w14:textId="77777777" w:rsidR="00F07E21" w:rsidRDefault="00F07E21" w:rsidP="007366D2">
            <w:pPr>
              <w:spacing w:before="60" w:after="60"/>
              <w:jc w:val="center"/>
              <w:rPr>
                <w:sz w:val="20"/>
              </w:rPr>
            </w:pPr>
            <w:r>
              <w:rPr>
                <w:sz w:val="20"/>
              </w:rPr>
              <w:t>74</w:t>
            </w:r>
          </w:p>
        </w:tc>
        <w:tc>
          <w:tcPr>
            <w:tcW w:w="362" w:type="pct"/>
            <w:vAlign w:val="center"/>
          </w:tcPr>
          <w:p w14:paraId="02395C3A" w14:textId="77777777" w:rsidR="00F07E21" w:rsidRDefault="00F07E21" w:rsidP="007366D2">
            <w:pPr>
              <w:spacing w:before="60" w:after="60"/>
              <w:jc w:val="center"/>
              <w:rPr>
                <w:sz w:val="20"/>
              </w:rPr>
            </w:pPr>
            <w:r>
              <w:rPr>
                <w:sz w:val="20"/>
              </w:rPr>
              <w:t>Y</w:t>
            </w:r>
          </w:p>
        </w:tc>
        <w:tc>
          <w:tcPr>
            <w:tcW w:w="232" w:type="pct"/>
            <w:vAlign w:val="center"/>
          </w:tcPr>
          <w:p w14:paraId="6D93C8D3" w14:textId="77777777" w:rsidR="00F07E21" w:rsidRDefault="00F07E21" w:rsidP="007366D2">
            <w:pPr>
              <w:spacing w:before="60" w:after="60"/>
              <w:jc w:val="center"/>
              <w:rPr>
                <w:sz w:val="20"/>
              </w:rPr>
            </w:pPr>
            <w:r>
              <w:rPr>
                <w:sz w:val="20"/>
              </w:rPr>
              <w:t>N</w:t>
            </w:r>
          </w:p>
        </w:tc>
        <w:tc>
          <w:tcPr>
            <w:tcW w:w="283" w:type="pct"/>
            <w:vAlign w:val="center"/>
          </w:tcPr>
          <w:p w14:paraId="598C49DA" w14:textId="77777777" w:rsidR="00F07E21" w:rsidRDefault="00F07E21" w:rsidP="007366D2">
            <w:pPr>
              <w:spacing w:before="60" w:after="60"/>
              <w:jc w:val="center"/>
              <w:rPr>
                <w:sz w:val="20"/>
              </w:rPr>
            </w:pPr>
            <w:r>
              <w:rPr>
                <w:sz w:val="20"/>
              </w:rPr>
              <w:t>N</w:t>
            </w:r>
          </w:p>
        </w:tc>
        <w:tc>
          <w:tcPr>
            <w:tcW w:w="772" w:type="pct"/>
            <w:tcBorders>
              <w:left w:val="nil"/>
            </w:tcBorders>
            <w:vAlign w:val="center"/>
          </w:tcPr>
          <w:p w14:paraId="75FA230F" w14:textId="77777777" w:rsidR="00F07E21" w:rsidRDefault="00F07E21" w:rsidP="007366D2">
            <w:pPr>
              <w:spacing w:before="60" w:after="60"/>
              <w:rPr>
                <w:sz w:val="20"/>
              </w:rPr>
            </w:pPr>
            <w:r>
              <w:rPr>
                <w:sz w:val="20"/>
              </w:rPr>
              <w:t>Interior restroom has no intake/exhaust and window not openable</w:t>
            </w:r>
          </w:p>
        </w:tc>
      </w:tr>
      <w:tr w:rsidR="00F07E21" w:rsidRPr="004A7B5E" w14:paraId="4F021A7C" w14:textId="77777777" w:rsidTr="00C34867">
        <w:trPr>
          <w:trHeight w:val="570"/>
          <w:jc w:val="center"/>
        </w:trPr>
        <w:tc>
          <w:tcPr>
            <w:tcW w:w="503" w:type="pct"/>
            <w:vAlign w:val="center"/>
          </w:tcPr>
          <w:p w14:paraId="1A243A6D" w14:textId="77777777" w:rsidR="00F07E21" w:rsidRDefault="00F07E21" w:rsidP="007366D2">
            <w:pPr>
              <w:spacing w:before="60" w:after="60"/>
              <w:rPr>
                <w:sz w:val="20"/>
              </w:rPr>
            </w:pPr>
            <w:r>
              <w:rPr>
                <w:sz w:val="20"/>
              </w:rPr>
              <w:t>Fitness Room</w:t>
            </w:r>
          </w:p>
        </w:tc>
        <w:tc>
          <w:tcPr>
            <w:tcW w:w="303" w:type="pct"/>
            <w:vAlign w:val="center"/>
          </w:tcPr>
          <w:p w14:paraId="7AE2197F" w14:textId="77777777" w:rsidR="00F07E21" w:rsidRDefault="00F07E21" w:rsidP="007366D2">
            <w:pPr>
              <w:spacing w:before="60" w:after="60"/>
              <w:jc w:val="center"/>
              <w:rPr>
                <w:sz w:val="20"/>
              </w:rPr>
            </w:pPr>
            <w:r>
              <w:rPr>
                <w:sz w:val="20"/>
              </w:rPr>
              <w:t>815</w:t>
            </w:r>
          </w:p>
        </w:tc>
        <w:tc>
          <w:tcPr>
            <w:tcW w:w="373" w:type="pct"/>
            <w:vAlign w:val="center"/>
          </w:tcPr>
          <w:p w14:paraId="4EF91C4A" w14:textId="77777777" w:rsidR="00F07E21" w:rsidRDefault="00F07E21" w:rsidP="007366D2">
            <w:pPr>
              <w:spacing w:before="60" w:after="60"/>
              <w:jc w:val="center"/>
              <w:rPr>
                <w:sz w:val="20"/>
              </w:rPr>
            </w:pPr>
            <w:r>
              <w:rPr>
                <w:sz w:val="20"/>
              </w:rPr>
              <w:t>ND</w:t>
            </w:r>
          </w:p>
        </w:tc>
        <w:tc>
          <w:tcPr>
            <w:tcW w:w="249" w:type="pct"/>
            <w:vAlign w:val="center"/>
          </w:tcPr>
          <w:p w14:paraId="45BF262A" w14:textId="77777777" w:rsidR="00F07E21" w:rsidRDefault="00F07E21" w:rsidP="007366D2">
            <w:pPr>
              <w:spacing w:before="60" w:after="60"/>
              <w:jc w:val="center"/>
              <w:rPr>
                <w:sz w:val="20"/>
              </w:rPr>
            </w:pPr>
            <w:r>
              <w:rPr>
                <w:sz w:val="20"/>
              </w:rPr>
              <w:t>76</w:t>
            </w:r>
          </w:p>
        </w:tc>
        <w:tc>
          <w:tcPr>
            <w:tcW w:w="362" w:type="pct"/>
            <w:vAlign w:val="center"/>
          </w:tcPr>
          <w:p w14:paraId="5127E695" w14:textId="77777777" w:rsidR="00F07E21" w:rsidRDefault="00F07E21" w:rsidP="007366D2">
            <w:pPr>
              <w:spacing w:before="60" w:after="60"/>
              <w:jc w:val="center"/>
              <w:rPr>
                <w:sz w:val="20"/>
              </w:rPr>
            </w:pPr>
            <w:r>
              <w:rPr>
                <w:sz w:val="20"/>
              </w:rPr>
              <w:t>45</w:t>
            </w:r>
          </w:p>
        </w:tc>
        <w:tc>
          <w:tcPr>
            <w:tcW w:w="285" w:type="pct"/>
            <w:vAlign w:val="center"/>
          </w:tcPr>
          <w:p w14:paraId="02C5CD5B" w14:textId="77777777" w:rsidR="00F07E21" w:rsidRDefault="00F07E21" w:rsidP="007366D2">
            <w:pPr>
              <w:spacing w:before="60" w:after="60"/>
              <w:jc w:val="center"/>
              <w:rPr>
                <w:sz w:val="20"/>
              </w:rPr>
            </w:pPr>
            <w:r>
              <w:rPr>
                <w:sz w:val="20"/>
              </w:rPr>
              <w:t>ND</w:t>
            </w:r>
          </w:p>
        </w:tc>
        <w:tc>
          <w:tcPr>
            <w:tcW w:w="234" w:type="pct"/>
            <w:vAlign w:val="center"/>
          </w:tcPr>
          <w:p w14:paraId="7963CCC2" w14:textId="77777777" w:rsidR="00F07E21" w:rsidRDefault="00F07E21" w:rsidP="007366D2">
            <w:pPr>
              <w:spacing w:before="60" w:after="60"/>
              <w:jc w:val="center"/>
              <w:rPr>
                <w:sz w:val="20"/>
              </w:rPr>
            </w:pPr>
            <w:r>
              <w:rPr>
                <w:sz w:val="20"/>
              </w:rPr>
              <w:t>53</w:t>
            </w:r>
          </w:p>
        </w:tc>
        <w:tc>
          <w:tcPr>
            <w:tcW w:w="392" w:type="pct"/>
            <w:vAlign w:val="center"/>
          </w:tcPr>
          <w:p w14:paraId="04B3313C" w14:textId="77777777" w:rsidR="00F07E21" w:rsidRDefault="00F07E21" w:rsidP="007366D2">
            <w:pPr>
              <w:spacing w:before="60" w:after="60"/>
              <w:jc w:val="center"/>
              <w:rPr>
                <w:sz w:val="20"/>
              </w:rPr>
            </w:pPr>
            <w:r>
              <w:rPr>
                <w:sz w:val="20"/>
              </w:rPr>
              <w:t>0</w:t>
            </w:r>
          </w:p>
        </w:tc>
        <w:tc>
          <w:tcPr>
            <w:tcW w:w="249" w:type="pct"/>
            <w:vAlign w:val="center"/>
          </w:tcPr>
          <w:p w14:paraId="69746D7D" w14:textId="77777777" w:rsidR="00F07E21" w:rsidRDefault="00F07E21" w:rsidP="007366D2">
            <w:pPr>
              <w:spacing w:before="60" w:after="60"/>
              <w:jc w:val="center"/>
              <w:rPr>
                <w:sz w:val="20"/>
              </w:rPr>
            </w:pPr>
            <w:r>
              <w:rPr>
                <w:sz w:val="20"/>
              </w:rPr>
              <w:t>70</w:t>
            </w:r>
          </w:p>
        </w:tc>
        <w:tc>
          <w:tcPr>
            <w:tcW w:w="400" w:type="pct"/>
            <w:vAlign w:val="center"/>
          </w:tcPr>
          <w:p w14:paraId="32993212" w14:textId="77777777" w:rsidR="00F07E21" w:rsidRDefault="00F07E21" w:rsidP="007366D2">
            <w:pPr>
              <w:spacing w:before="60" w:after="60"/>
              <w:jc w:val="center"/>
              <w:rPr>
                <w:sz w:val="20"/>
              </w:rPr>
            </w:pPr>
            <w:r>
              <w:rPr>
                <w:sz w:val="20"/>
              </w:rPr>
              <w:t>70</w:t>
            </w:r>
          </w:p>
        </w:tc>
        <w:tc>
          <w:tcPr>
            <w:tcW w:w="362" w:type="pct"/>
            <w:vAlign w:val="center"/>
          </w:tcPr>
          <w:p w14:paraId="3A22B854" w14:textId="77777777" w:rsidR="00F07E21" w:rsidRDefault="00F07E21" w:rsidP="007366D2">
            <w:pPr>
              <w:spacing w:before="60" w:after="60"/>
              <w:jc w:val="center"/>
              <w:rPr>
                <w:sz w:val="20"/>
              </w:rPr>
            </w:pPr>
            <w:r>
              <w:rPr>
                <w:sz w:val="20"/>
              </w:rPr>
              <w:t>N</w:t>
            </w:r>
          </w:p>
        </w:tc>
        <w:tc>
          <w:tcPr>
            <w:tcW w:w="232" w:type="pct"/>
            <w:vAlign w:val="center"/>
          </w:tcPr>
          <w:p w14:paraId="6106358C" w14:textId="77777777" w:rsidR="00F07E21" w:rsidRDefault="00F07E21" w:rsidP="007366D2">
            <w:pPr>
              <w:spacing w:before="60" w:after="60"/>
              <w:jc w:val="center"/>
              <w:rPr>
                <w:sz w:val="20"/>
              </w:rPr>
            </w:pPr>
            <w:r>
              <w:rPr>
                <w:sz w:val="20"/>
              </w:rPr>
              <w:t>N</w:t>
            </w:r>
          </w:p>
        </w:tc>
        <w:tc>
          <w:tcPr>
            <w:tcW w:w="283" w:type="pct"/>
            <w:vAlign w:val="center"/>
          </w:tcPr>
          <w:p w14:paraId="46411D31" w14:textId="77777777" w:rsidR="00F07E21" w:rsidRDefault="00F07E21" w:rsidP="007366D2">
            <w:pPr>
              <w:spacing w:before="60" w:after="60"/>
              <w:jc w:val="center"/>
              <w:rPr>
                <w:sz w:val="20"/>
              </w:rPr>
            </w:pPr>
            <w:r>
              <w:rPr>
                <w:sz w:val="20"/>
              </w:rPr>
              <w:t>N</w:t>
            </w:r>
          </w:p>
        </w:tc>
        <w:tc>
          <w:tcPr>
            <w:tcW w:w="772" w:type="pct"/>
            <w:tcBorders>
              <w:left w:val="nil"/>
            </w:tcBorders>
            <w:vAlign w:val="center"/>
          </w:tcPr>
          <w:p w14:paraId="4B09B8C4" w14:textId="77777777" w:rsidR="00F07E21" w:rsidRDefault="00F07E21" w:rsidP="007366D2">
            <w:pPr>
              <w:pStyle w:val="Header"/>
              <w:tabs>
                <w:tab w:val="clear" w:pos="4320"/>
                <w:tab w:val="clear" w:pos="8640"/>
              </w:tabs>
              <w:spacing w:before="60" w:after="60"/>
              <w:rPr>
                <w:sz w:val="20"/>
              </w:rPr>
            </w:pPr>
            <w:r>
              <w:rPr>
                <w:sz w:val="20"/>
              </w:rPr>
              <w:t>Window air conditioner</w:t>
            </w:r>
          </w:p>
        </w:tc>
      </w:tr>
      <w:tr w:rsidR="00F07E21" w:rsidRPr="004A7B5E" w14:paraId="03ECEF8A" w14:textId="77777777" w:rsidTr="00C34867">
        <w:trPr>
          <w:trHeight w:val="570"/>
          <w:jc w:val="center"/>
        </w:trPr>
        <w:tc>
          <w:tcPr>
            <w:tcW w:w="503" w:type="pct"/>
            <w:vAlign w:val="center"/>
          </w:tcPr>
          <w:p w14:paraId="1EBED460" w14:textId="77777777" w:rsidR="00F07E21" w:rsidRDefault="00F07E21" w:rsidP="007366D2">
            <w:pPr>
              <w:spacing w:before="60" w:after="60"/>
              <w:rPr>
                <w:sz w:val="20"/>
              </w:rPr>
            </w:pPr>
            <w:r>
              <w:rPr>
                <w:sz w:val="20"/>
              </w:rPr>
              <w:t>Friends Office</w:t>
            </w:r>
          </w:p>
        </w:tc>
        <w:tc>
          <w:tcPr>
            <w:tcW w:w="303" w:type="pct"/>
            <w:vAlign w:val="center"/>
          </w:tcPr>
          <w:p w14:paraId="19E62BBD" w14:textId="77777777" w:rsidR="00F07E21" w:rsidRDefault="00F07E21" w:rsidP="007366D2">
            <w:pPr>
              <w:spacing w:before="60" w:after="60"/>
              <w:jc w:val="center"/>
              <w:rPr>
                <w:sz w:val="20"/>
              </w:rPr>
            </w:pPr>
            <w:r>
              <w:rPr>
                <w:sz w:val="20"/>
              </w:rPr>
              <w:t>809</w:t>
            </w:r>
          </w:p>
        </w:tc>
        <w:tc>
          <w:tcPr>
            <w:tcW w:w="373" w:type="pct"/>
            <w:vAlign w:val="center"/>
          </w:tcPr>
          <w:p w14:paraId="2E28A25D" w14:textId="77777777" w:rsidR="00F07E21" w:rsidRDefault="00F07E21" w:rsidP="007366D2">
            <w:pPr>
              <w:spacing w:before="60" w:after="60"/>
              <w:jc w:val="center"/>
              <w:rPr>
                <w:sz w:val="20"/>
              </w:rPr>
            </w:pPr>
            <w:r>
              <w:rPr>
                <w:sz w:val="20"/>
              </w:rPr>
              <w:t>ND</w:t>
            </w:r>
          </w:p>
        </w:tc>
        <w:tc>
          <w:tcPr>
            <w:tcW w:w="249" w:type="pct"/>
            <w:vAlign w:val="center"/>
          </w:tcPr>
          <w:p w14:paraId="67E9A62B" w14:textId="77777777" w:rsidR="00F07E21" w:rsidRDefault="00F07E21" w:rsidP="007366D2">
            <w:pPr>
              <w:spacing w:before="60" w:after="60"/>
              <w:jc w:val="center"/>
              <w:rPr>
                <w:sz w:val="20"/>
              </w:rPr>
            </w:pPr>
            <w:r>
              <w:rPr>
                <w:sz w:val="20"/>
              </w:rPr>
              <w:t>75</w:t>
            </w:r>
          </w:p>
        </w:tc>
        <w:tc>
          <w:tcPr>
            <w:tcW w:w="362" w:type="pct"/>
            <w:vAlign w:val="center"/>
          </w:tcPr>
          <w:p w14:paraId="0998BE67" w14:textId="77777777" w:rsidR="00F07E21" w:rsidRDefault="00F07E21" w:rsidP="007366D2">
            <w:pPr>
              <w:spacing w:before="60" w:after="60"/>
              <w:jc w:val="center"/>
              <w:rPr>
                <w:sz w:val="20"/>
              </w:rPr>
            </w:pPr>
            <w:r>
              <w:rPr>
                <w:sz w:val="20"/>
              </w:rPr>
              <w:t>44</w:t>
            </w:r>
          </w:p>
        </w:tc>
        <w:tc>
          <w:tcPr>
            <w:tcW w:w="285" w:type="pct"/>
            <w:vAlign w:val="center"/>
          </w:tcPr>
          <w:p w14:paraId="43CD35C8" w14:textId="77777777" w:rsidR="00F07E21" w:rsidRDefault="00F07E21" w:rsidP="007366D2">
            <w:pPr>
              <w:spacing w:before="60" w:after="60"/>
              <w:jc w:val="center"/>
              <w:rPr>
                <w:sz w:val="20"/>
              </w:rPr>
            </w:pPr>
            <w:r>
              <w:rPr>
                <w:sz w:val="20"/>
              </w:rPr>
              <w:t>ND</w:t>
            </w:r>
          </w:p>
        </w:tc>
        <w:tc>
          <w:tcPr>
            <w:tcW w:w="234" w:type="pct"/>
            <w:vAlign w:val="center"/>
          </w:tcPr>
          <w:p w14:paraId="3295149F" w14:textId="77777777" w:rsidR="00F07E21" w:rsidRDefault="00F07E21" w:rsidP="007366D2">
            <w:pPr>
              <w:spacing w:before="60" w:after="60"/>
              <w:jc w:val="center"/>
              <w:rPr>
                <w:sz w:val="20"/>
              </w:rPr>
            </w:pPr>
            <w:r>
              <w:rPr>
                <w:sz w:val="20"/>
              </w:rPr>
              <w:t>51</w:t>
            </w:r>
          </w:p>
        </w:tc>
        <w:tc>
          <w:tcPr>
            <w:tcW w:w="392" w:type="pct"/>
            <w:vAlign w:val="center"/>
          </w:tcPr>
          <w:p w14:paraId="1C44DEDF" w14:textId="77777777" w:rsidR="00F07E21" w:rsidRDefault="00F07E21" w:rsidP="007366D2">
            <w:pPr>
              <w:spacing w:before="60" w:after="60"/>
              <w:jc w:val="center"/>
              <w:rPr>
                <w:sz w:val="20"/>
              </w:rPr>
            </w:pPr>
            <w:r>
              <w:rPr>
                <w:sz w:val="20"/>
              </w:rPr>
              <w:t>0</w:t>
            </w:r>
          </w:p>
        </w:tc>
        <w:tc>
          <w:tcPr>
            <w:tcW w:w="249" w:type="pct"/>
            <w:vAlign w:val="center"/>
          </w:tcPr>
          <w:p w14:paraId="1926D2F4" w14:textId="77777777" w:rsidR="00F07E21" w:rsidRDefault="00F07E21" w:rsidP="007366D2">
            <w:pPr>
              <w:spacing w:before="60" w:after="60"/>
              <w:jc w:val="center"/>
              <w:rPr>
                <w:sz w:val="20"/>
              </w:rPr>
            </w:pPr>
            <w:r>
              <w:rPr>
                <w:sz w:val="20"/>
              </w:rPr>
              <w:t>74</w:t>
            </w:r>
          </w:p>
        </w:tc>
        <w:tc>
          <w:tcPr>
            <w:tcW w:w="400" w:type="pct"/>
            <w:vAlign w:val="center"/>
          </w:tcPr>
          <w:p w14:paraId="01778820" w14:textId="77777777" w:rsidR="00F07E21" w:rsidRDefault="00F07E21" w:rsidP="007366D2">
            <w:pPr>
              <w:spacing w:before="60" w:after="60"/>
              <w:jc w:val="center"/>
              <w:rPr>
                <w:sz w:val="20"/>
              </w:rPr>
            </w:pPr>
            <w:r>
              <w:rPr>
                <w:sz w:val="20"/>
              </w:rPr>
              <w:t>75</w:t>
            </w:r>
          </w:p>
        </w:tc>
        <w:tc>
          <w:tcPr>
            <w:tcW w:w="362" w:type="pct"/>
            <w:vAlign w:val="center"/>
          </w:tcPr>
          <w:p w14:paraId="61ADF0EA" w14:textId="77777777" w:rsidR="00F07E21" w:rsidRDefault="00F07E21" w:rsidP="007366D2">
            <w:pPr>
              <w:spacing w:before="60" w:after="60"/>
              <w:jc w:val="center"/>
              <w:rPr>
                <w:sz w:val="20"/>
              </w:rPr>
            </w:pPr>
            <w:r>
              <w:rPr>
                <w:sz w:val="20"/>
              </w:rPr>
              <w:t>Y</w:t>
            </w:r>
          </w:p>
        </w:tc>
        <w:tc>
          <w:tcPr>
            <w:tcW w:w="232" w:type="pct"/>
            <w:vAlign w:val="center"/>
          </w:tcPr>
          <w:p w14:paraId="6900312D" w14:textId="77777777" w:rsidR="00F07E21" w:rsidRDefault="00F07E21" w:rsidP="007366D2">
            <w:pPr>
              <w:spacing w:before="60" w:after="60"/>
              <w:jc w:val="center"/>
              <w:rPr>
                <w:sz w:val="20"/>
              </w:rPr>
            </w:pPr>
            <w:r>
              <w:rPr>
                <w:sz w:val="20"/>
              </w:rPr>
              <w:t>N</w:t>
            </w:r>
          </w:p>
        </w:tc>
        <w:tc>
          <w:tcPr>
            <w:tcW w:w="283" w:type="pct"/>
            <w:vAlign w:val="center"/>
          </w:tcPr>
          <w:p w14:paraId="476B6D6E" w14:textId="77777777" w:rsidR="00F07E21" w:rsidRDefault="00F07E21" w:rsidP="007366D2">
            <w:pPr>
              <w:spacing w:before="60" w:after="60"/>
              <w:jc w:val="center"/>
              <w:rPr>
                <w:sz w:val="20"/>
              </w:rPr>
            </w:pPr>
            <w:r>
              <w:rPr>
                <w:sz w:val="20"/>
              </w:rPr>
              <w:t>N</w:t>
            </w:r>
          </w:p>
        </w:tc>
        <w:tc>
          <w:tcPr>
            <w:tcW w:w="772" w:type="pct"/>
            <w:tcBorders>
              <w:left w:val="nil"/>
            </w:tcBorders>
            <w:vAlign w:val="center"/>
          </w:tcPr>
          <w:p w14:paraId="7F51E5E1" w14:textId="77777777" w:rsidR="00F07E21" w:rsidRDefault="00F07E21" w:rsidP="007366D2">
            <w:pPr>
              <w:spacing w:before="60" w:after="60"/>
              <w:rPr>
                <w:sz w:val="20"/>
              </w:rPr>
            </w:pPr>
          </w:p>
        </w:tc>
      </w:tr>
      <w:tr w:rsidR="00F07E21" w:rsidRPr="004A7B5E" w14:paraId="56F98587" w14:textId="77777777" w:rsidTr="00C34867">
        <w:trPr>
          <w:trHeight w:val="570"/>
          <w:jc w:val="center"/>
        </w:trPr>
        <w:tc>
          <w:tcPr>
            <w:tcW w:w="503" w:type="pct"/>
            <w:vAlign w:val="center"/>
          </w:tcPr>
          <w:p w14:paraId="33AE2BEB" w14:textId="77777777" w:rsidR="00F07E21" w:rsidRDefault="00F07E21" w:rsidP="007366D2">
            <w:pPr>
              <w:spacing w:before="60" w:after="60"/>
              <w:rPr>
                <w:sz w:val="20"/>
              </w:rPr>
            </w:pPr>
            <w:r>
              <w:rPr>
                <w:sz w:val="20"/>
              </w:rPr>
              <w:t>Front Outreach Office</w:t>
            </w:r>
          </w:p>
        </w:tc>
        <w:tc>
          <w:tcPr>
            <w:tcW w:w="303" w:type="pct"/>
            <w:vAlign w:val="center"/>
          </w:tcPr>
          <w:p w14:paraId="3BD7A559" w14:textId="77777777" w:rsidR="00F07E21" w:rsidRDefault="00F07E21" w:rsidP="007366D2">
            <w:pPr>
              <w:spacing w:before="60" w:after="60"/>
              <w:jc w:val="center"/>
              <w:rPr>
                <w:sz w:val="20"/>
              </w:rPr>
            </w:pPr>
            <w:r>
              <w:rPr>
                <w:sz w:val="20"/>
              </w:rPr>
              <w:t>774</w:t>
            </w:r>
          </w:p>
        </w:tc>
        <w:tc>
          <w:tcPr>
            <w:tcW w:w="373" w:type="pct"/>
            <w:vAlign w:val="center"/>
          </w:tcPr>
          <w:p w14:paraId="5AEF0C0A" w14:textId="77777777" w:rsidR="00F07E21" w:rsidRDefault="00F07E21" w:rsidP="007366D2">
            <w:pPr>
              <w:spacing w:before="60" w:after="60"/>
              <w:jc w:val="center"/>
              <w:rPr>
                <w:sz w:val="20"/>
              </w:rPr>
            </w:pPr>
            <w:r>
              <w:rPr>
                <w:sz w:val="20"/>
              </w:rPr>
              <w:t>ND</w:t>
            </w:r>
          </w:p>
        </w:tc>
        <w:tc>
          <w:tcPr>
            <w:tcW w:w="249" w:type="pct"/>
            <w:vAlign w:val="center"/>
          </w:tcPr>
          <w:p w14:paraId="1FADCB21" w14:textId="77777777" w:rsidR="00F07E21" w:rsidRDefault="00F07E21" w:rsidP="007366D2">
            <w:pPr>
              <w:spacing w:before="60" w:after="60"/>
              <w:jc w:val="center"/>
              <w:rPr>
                <w:sz w:val="20"/>
              </w:rPr>
            </w:pPr>
            <w:r>
              <w:rPr>
                <w:sz w:val="20"/>
              </w:rPr>
              <w:t>79</w:t>
            </w:r>
          </w:p>
        </w:tc>
        <w:tc>
          <w:tcPr>
            <w:tcW w:w="362" w:type="pct"/>
            <w:vAlign w:val="center"/>
          </w:tcPr>
          <w:p w14:paraId="69566F40" w14:textId="77777777" w:rsidR="00F07E21" w:rsidRDefault="00F07E21" w:rsidP="007366D2">
            <w:pPr>
              <w:spacing w:before="60" w:after="60"/>
              <w:jc w:val="center"/>
              <w:rPr>
                <w:sz w:val="20"/>
              </w:rPr>
            </w:pPr>
            <w:r>
              <w:rPr>
                <w:sz w:val="20"/>
              </w:rPr>
              <w:t>39</w:t>
            </w:r>
          </w:p>
        </w:tc>
        <w:tc>
          <w:tcPr>
            <w:tcW w:w="285" w:type="pct"/>
            <w:vAlign w:val="center"/>
          </w:tcPr>
          <w:p w14:paraId="33F6E848" w14:textId="77777777" w:rsidR="00F07E21" w:rsidRDefault="00F07E21" w:rsidP="007366D2">
            <w:pPr>
              <w:spacing w:before="60" w:after="60"/>
              <w:jc w:val="center"/>
              <w:rPr>
                <w:sz w:val="20"/>
              </w:rPr>
            </w:pPr>
            <w:r>
              <w:rPr>
                <w:sz w:val="20"/>
              </w:rPr>
              <w:t>ND</w:t>
            </w:r>
          </w:p>
        </w:tc>
        <w:tc>
          <w:tcPr>
            <w:tcW w:w="234" w:type="pct"/>
            <w:vAlign w:val="center"/>
          </w:tcPr>
          <w:p w14:paraId="2239D991" w14:textId="77777777" w:rsidR="00F07E21" w:rsidRDefault="00F07E21" w:rsidP="007366D2">
            <w:pPr>
              <w:spacing w:before="60" w:after="60"/>
              <w:jc w:val="center"/>
              <w:rPr>
                <w:sz w:val="20"/>
              </w:rPr>
            </w:pPr>
            <w:r>
              <w:rPr>
                <w:sz w:val="20"/>
              </w:rPr>
              <w:t>51</w:t>
            </w:r>
          </w:p>
        </w:tc>
        <w:tc>
          <w:tcPr>
            <w:tcW w:w="392" w:type="pct"/>
            <w:vAlign w:val="center"/>
          </w:tcPr>
          <w:p w14:paraId="205C4720" w14:textId="77777777" w:rsidR="00F07E21" w:rsidRDefault="00F07E21" w:rsidP="007366D2">
            <w:pPr>
              <w:spacing w:before="60" w:after="60"/>
              <w:jc w:val="center"/>
              <w:rPr>
                <w:sz w:val="20"/>
              </w:rPr>
            </w:pPr>
            <w:r>
              <w:rPr>
                <w:sz w:val="20"/>
              </w:rPr>
              <w:t>0</w:t>
            </w:r>
          </w:p>
        </w:tc>
        <w:tc>
          <w:tcPr>
            <w:tcW w:w="249" w:type="pct"/>
            <w:vAlign w:val="center"/>
          </w:tcPr>
          <w:p w14:paraId="0F2159FD" w14:textId="77777777" w:rsidR="00F07E21" w:rsidRDefault="00F07E21" w:rsidP="007366D2">
            <w:pPr>
              <w:spacing w:before="60" w:after="60"/>
              <w:jc w:val="center"/>
              <w:rPr>
                <w:sz w:val="20"/>
              </w:rPr>
            </w:pPr>
            <w:r>
              <w:rPr>
                <w:sz w:val="20"/>
              </w:rPr>
              <w:t>70</w:t>
            </w:r>
          </w:p>
        </w:tc>
        <w:tc>
          <w:tcPr>
            <w:tcW w:w="400" w:type="pct"/>
            <w:vAlign w:val="center"/>
          </w:tcPr>
          <w:p w14:paraId="0D85FDB4" w14:textId="77777777" w:rsidR="00F07E21" w:rsidRDefault="00F07E21" w:rsidP="007366D2">
            <w:pPr>
              <w:spacing w:before="60" w:after="60"/>
              <w:jc w:val="center"/>
              <w:rPr>
                <w:sz w:val="20"/>
              </w:rPr>
            </w:pPr>
            <w:r>
              <w:rPr>
                <w:sz w:val="20"/>
              </w:rPr>
              <w:t>73</w:t>
            </w:r>
          </w:p>
        </w:tc>
        <w:tc>
          <w:tcPr>
            <w:tcW w:w="362" w:type="pct"/>
            <w:vAlign w:val="center"/>
          </w:tcPr>
          <w:p w14:paraId="68629E1B" w14:textId="77777777" w:rsidR="00F07E21" w:rsidRDefault="00F07E21" w:rsidP="007366D2">
            <w:pPr>
              <w:spacing w:before="60" w:after="60"/>
              <w:jc w:val="center"/>
              <w:rPr>
                <w:sz w:val="20"/>
              </w:rPr>
            </w:pPr>
            <w:r>
              <w:rPr>
                <w:sz w:val="20"/>
              </w:rPr>
              <w:t>Y</w:t>
            </w:r>
          </w:p>
        </w:tc>
        <w:tc>
          <w:tcPr>
            <w:tcW w:w="232" w:type="pct"/>
            <w:vAlign w:val="center"/>
          </w:tcPr>
          <w:p w14:paraId="2A586919" w14:textId="77777777" w:rsidR="00F07E21" w:rsidRDefault="00F07E21" w:rsidP="007366D2">
            <w:pPr>
              <w:spacing w:before="60" w:after="60"/>
              <w:jc w:val="center"/>
              <w:rPr>
                <w:sz w:val="20"/>
              </w:rPr>
            </w:pPr>
            <w:r>
              <w:rPr>
                <w:sz w:val="20"/>
              </w:rPr>
              <w:t>N</w:t>
            </w:r>
          </w:p>
        </w:tc>
        <w:tc>
          <w:tcPr>
            <w:tcW w:w="283" w:type="pct"/>
            <w:vAlign w:val="center"/>
          </w:tcPr>
          <w:p w14:paraId="1CC49E27" w14:textId="77777777" w:rsidR="00F07E21" w:rsidRDefault="00F07E21" w:rsidP="007366D2">
            <w:pPr>
              <w:spacing w:before="60" w:after="60"/>
              <w:jc w:val="center"/>
              <w:rPr>
                <w:sz w:val="20"/>
              </w:rPr>
            </w:pPr>
            <w:r>
              <w:rPr>
                <w:sz w:val="20"/>
              </w:rPr>
              <w:t>N</w:t>
            </w:r>
          </w:p>
        </w:tc>
        <w:tc>
          <w:tcPr>
            <w:tcW w:w="772" w:type="pct"/>
            <w:tcBorders>
              <w:left w:val="nil"/>
            </w:tcBorders>
            <w:vAlign w:val="center"/>
          </w:tcPr>
          <w:p w14:paraId="3DF40F3E" w14:textId="77777777" w:rsidR="00F07E21" w:rsidRDefault="00F07E21" w:rsidP="007366D2">
            <w:pPr>
              <w:pStyle w:val="Header"/>
              <w:tabs>
                <w:tab w:val="clear" w:pos="4320"/>
                <w:tab w:val="clear" w:pos="8640"/>
              </w:tabs>
              <w:spacing w:before="60" w:after="60"/>
              <w:rPr>
                <w:sz w:val="20"/>
              </w:rPr>
            </w:pPr>
          </w:p>
        </w:tc>
      </w:tr>
      <w:tr w:rsidR="00F07E21" w:rsidRPr="004A7B5E" w14:paraId="6F8D0C04" w14:textId="77777777" w:rsidTr="00C34867">
        <w:trPr>
          <w:trHeight w:val="570"/>
          <w:jc w:val="center"/>
        </w:trPr>
        <w:tc>
          <w:tcPr>
            <w:tcW w:w="503" w:type="pct"/>
            <w:vAlign w:val="center"/>
          </w:tcPr>
          <w:p w14:paraId="3D847B3D" w14:textId="77777777" w:rsidR="00F07E21" w:rsidRDefault="00F07E21" w:rsidP="007366D2">
            <w:pPr>
              <w:spacing w:before="60" w:after="60"/>
              <w:rPr>
                <w:sz w:val="20"/>
              </w:rPr>
            </w:pPr>
            <w:r>
              <w:rPr>
                <w:sz w:val="20"/>
              </w:rPr>
              <w:t>Kitchen</w:t>
            </w:r>
          </w:p>
        </w:tc>
        <w:tc>
          <w:tcPr>
            <w:tcW w:w="303" w:type="pct"/>
            <w:vAlign w:val="center"/>
          </w:tcPr>
          <w:p w14:paraId="1E789BEB" w14:textId="77777777" w:rsidR="00F07E21" w:rsidRDefault="00F07E21" w:rsidP="007366D2">
            <w:pPr>
              <w:spacing w:before="60" w:after="60"/>
              <w:jc w:val="center"/>
              <w:rPr>
                <w:sz w:val="20"/>
              </w:rPr>
            </w:pPr>
            <w:r>
              <w:rPr>
                <w:sz w:val="20"/>
              </w:rPr>
              <w:t>504</w:t>
            </w:r>
          </w:p>
        </w:tc>
        <w:tc>
          <w:tcPr>
            <w:tcW w:w="373" w:type="pct"/>
            <w:vAlign w:val="center"/>
          </w:tcPr>
          <w:p w14:paraId="14024829" w14:textId="77777777" w:rsidR="00F07E21" w:rsidRDefault="00F07E21" w:rsidP="007366D2">
            <w:pPr>
              <w:spacing w:before="60" w:after="60"/>
              <w:jc w:val="center"/>
              <w:rPr>
                <w:sz w:val="20"/>
              </w:rPr>
            </w:pPr>
            <w:r>
              <w:rPr>
                <w:sz w:val="20"/>
              </w:rPr>
              <w:t>ND</w:t>
            </w:r>
          </w:p>
        </w:tc>
        <w:tc>
          <w:tcPr>
            <w:tcW w:w="249" w:type="pct"/>
            <w:vAlign w:val="center"/>
          </w:tcPr>
          <w:p w14:paraId="369712CE" w14:textId="77777777" w:rsidR="00F07E21" w:rsidRDefault="00F07E21" w:rsidP="007366D2">
            <w:pPr>
              <w:spacing w:before="60" w:after="60"/>
              <w:jc w:val="center"/>
              <w:rPr>
                <w:sz w:val="20"/>
              </w:rPr>
            </w:pPr>
            <w:r>
              <w:rPr>
                <w:sz w:val="20"/>
              </w:rPr>
              <w:t>74</w:t>
            </w:r>
          </w:p>
        </w:tc>
        <w:tc>
          <w:tcPr>
            <w:tcW w:w="362" w:type="pct"/>
            <w:vAlign w:val="center"/>
          </w:tcPr>
          <w:p w14:paraId="5CB92E5E" w14:textId="77777777" w:rsidR="00F07E21" w:rsidRDefault="00F07E21" w:rsidP="007366D2">
            <w:pPr>
              <w:spacing w:before="60" w:after="60"/>
              <w:jc w:val="center"/>
              <w:rPr>
                <w:sz w:val="20"/>
              </w:rPr>
            </w:pPr>
            <w:r>
              <w:rPr>
                <w:sz w:val="20"/>
              </w:rPr>
              <w:t>50</w:t>
            </w:r>
          </w:p>
        </w:tc>
        <w:tc>
          <w:tcPr>
            <w:tcW w:w="285" w:type="pct"/>
            <w:vAlign w:val="center"/>
          </w:tcPr>
          <w:p w14:paraId="4734BB91" w14:textId="77777777" w:rsidR="00F07E21" w:rsidRDefault="00F07E21" w:rsidP="007366D2">
            <w:pPr>
              <w:spacing w:before="60" w:after="60"/>
              <w:jc w:val="center"/>
              <w:rPr>
                <w:sz w:val="20"/>
              </w:rPr>
            </w:pPr>
            <w:r>
              <w:rPr>
                <w:sz w:val="20"/>
              </w:rPr>
              <w:t>ND</w:t>
            </w:r>
          </w:p>
        </w:tc>
        <w:tc>
          <w:tcPr>
            <w:tcW w:w="234" w:type="pct"/>
            <w:vAlign w:val="center"/>
          </w:tcPr>
          <w:p w14:paraId="4D0C8756" w14:textId="77777777" w:rsidR="00F07E21" w:rsidRDefault="00F07E21" w:rsidP="007366D2">
            <w:pPr>
              <w:spacing w:before="60" w:after="60"/>
              <w:jc w:val="center"/>
              <w:rPr>
                <w:sz w:val="20"/>
              </w:rPr>
            </w:pPr>
            <w:r>
              <w:rPr>
                <w:sz w:val="20"/>
              </w:rPr>
              <w:t>54</w:t>
            </w:r>
          </w:p>
        </w:tc>
        <w:tc>
          <w:tcPr>
            <w:tcW w:w="392" w:type="pct"/>
            <w:vAlign w:val="center"/>
          </w:tcPr>
          <w:p w14:paraId="74B0CA07" w14:textId="77777777" w:rsidR="00F07E21" w:rsidRDefault="00F07E21" w:rsidP="007366D2">
            <w:pPr>
              <w:spacing w:before="60" w:after="60"/>
              <w:jc w:val="center"/>
              <w:rPr>
                <w:sz w:val="20"/>
              </w:rPr>
            </w:pPr>
            <w:r>
              <w:rPr>
                <w:sz w:val="20"/>
              </w:rPr>
              <w:t>0</w:t>
            </w:r>
          </w:p>
        </w:tc>
        <w:tc>
          <w:tcPr>
            <w:tcW w:w="249" w:type="pct"/>
            <w:vAlign w:val="center"/>
          </w:tcPr>
          <w:p w14:paraId="3D435BF0" w14:textId="77777777" w:rsidR="00F07E21" w:rsidRDefault="00F07E21" w:rsidP="007366D2">
            <w:pPr>
              <w:spacing w:before="60" w:after="60"/>
              <w:jc w:val="center"/>
              <w:rPr>
                <w:sz w:val="20"/>
              </w:rPr>
            </w:pPr>
            <w:r>
              <w:rPr>
                <w:sz w:val="20"/>
              </w:rPr>
              <w:t>69</w:t>
            </w:r>
          </w:p>
        </w:tc>
        <w:tc>
          <w:tcPr>
            <w:tcW w:w="400" w:type="pct"/>
            <w:vAlign w:val="center"/>
          </w:tcPr>
          <w:p w14:paraId="5C2AE785" w14:textId="77777777" w:rsidR="00F07E21" w:rsidRDefault="00F07E21" w:rsidP="007366D2">
            <w:pPr>
              <w:spacing w:before="60" w:after="60"/>
              <w:jc w:val="center"/>
              <w:rPr>
                <w:sz w:val="20"/>
              </w:rPr>
            </w:pPr>
            <w:r>
              <w:rPr>
                <w:sz w:val="20"/>
              </w:rPr>
              <w:t>69</w:t>
            </w:r>
          </w:p>
        </w:tc>
        <w:tc>
          <w:tcPr>
            <w:tcW w:w="362" w:type="pct"/>
            <w:vAlign w:val="center"/>
          </w:tcPr>
          <w:p w14:paraId="7500B148" w14:textId="77777777" w:rsidR="00F07E21" w:rsidRDefault="00F07E21" w:rsidP="007366D2">
            <w:pPr>
              <w:spacing w:before="60" w:after="60"/>
              <w:jc w:val="center"/>
              <w:rPr>
                <w:sz w:val="20"/>
              </w:rPr>
            </w:pPr>
            <w:r>
              <w:rPr>
                <w:sz w:val="20"/>
              </w:rPr>
              <w:t>N</w:t>
            </w:r>
          </w:p>
        </w:tc>
        <w:tc>
          <w:tcPr>
            <w:tcW w:w="232" w:type="pct"/>
            <w:vAlign w:val="center"/>
          </w:tcPr>
          <w:p w14:paraId="369DFA70" w14:textId="77777777" w:rsidR="00F07E21" w:rsidRDefault="00F07E21" w:rsidP="007366D2">
            <w:pPr>
              <w:spacing w:before="60" w:after="60"/>
              <w:jc w:val="center"/>
              <w:rPr>
                <w:sz w:val="20"/>
              </w:rPr>
            </w:pPr>
            <w:r>
              <w:rPr>
                <w:sz w:val="20"/>
              </w:rPr>
              <w:t>N</w:t>
            </w:r>
          </w:p>
        </w:tc>
        <w:tc>
          <w:tcPr>
            <w:tcW w:w="283" w:type="pct"/>
            <w:vAlign w:val="center"/>
          </w:tcPr>
          <w:p w14:paraId="659D6816" w14:textId="77777777" w:rsidR="00F07E21" w:rsidRDefault="00F07E21" w:rsidP="007366D2">
            <w:pPr>
              <w:spacing w:before="60" w:after="60"/>
              <w:jc w:val="center"/>
              <w:rPr>
                <w:sz w:val="20"/>
              </w:rPr>
            </w:pPr>
            <w:r>
              <w:rPr>
                <w:sz w:val="20"/>
              </w:rPr>
              <w:t>N</w:t>
            </w:r>
          </w:p>
        </w:tc>
        <w:tc>
          <w:tcPr>
            <w:tcW w:w="772" w:type="pct"/>
            <w:tcBorders>
              <w:left w:val="nil"/>
            </w:tcBorders>
            <w:vAlign w:val="center"/>
          </w:tcPr>
          <w:p w14:paraId="62AF062E" w14:textId="77777777" w:rsidR="00F07E21" w:rsidRDefault="00F07E21" w:rsidP="007366D2">
            <w:pPr>
              <w:spacing w:before="60" w:after="60"/>
              <w:rPr>
                <w:sz w:val="20"/>
              </w:rPr>
            </w:pPr>
            <w:r>
              <w:rPr>
                <w:sz w:val="20"/>
              </w:rPr>
              <w:t>Kitchen non-operational, window air conditioner off and stove exhaust non-operational</w:t>
            </w:r>
          </w:p>
        </w:tc>
      </w:tr>
      <w:tr w:rsidR="00F07E21" w:rsidRPr="004A7B5E" w14:paraId="355A605A" w14:textId="77777777" w:rsidTr="00C34867">
        <w:trPr>
          <w:trHeight w:val="570"/>
          <w:jc w:val="center"/>
        </w:trPr>
        <w:tc>
          <w:tcPr>
            <w:tcW w:w="503" w:type="pct"/>
            <w:vAlign w:val="center"/>
          </w:tcPr>
          <w:p w14:paraId="1112F895" w14:textId="77777777" w:rsidR="00F07E21" w:rsidRDefault="00F07E21" w:rsidP="007366D2">
            <w:pPr>
              <w:spacing w:before="60" w:after="60"/>
              <w:rPr>
                <w:sz w:val="20"/>
              </w:rPr>
            </w:pPr>
            <w:r>
              <w:rPr>
                <w:sz w:val="20"/>
              </w:rPr>
              <w:t xml:space="preserve">Lobby </w:t>
            </w:r>
          </w:p>
        </w:tc>
        <w:tc>
          <w:tcPr>
            <w:tcW w:w="303" w:type="pct"/>
            <w:vAlign w:val="center"/>
          </w:tcPr>
          <w:p w14:paraId="1FD71AD0" w14:textId="77777777" w:rsidR="00F07E21" w:rsidRDefault="00F07E21" w:rsidP="007366D2">
            <w:pPr>
              <w:spacing w:before="60" w:after="60"/>
              <w:jc w:val="center"/>
              <w:rPr>
                <w:sz w:val="20"/>
              </w:rPr>
            </w:pPr>
            <w:r>
              <w:rPr>
                <w:sz w:val="20"/>
              </w:rPr>
              <w:t>739</w:t>
            </w:r>
          </w:p>
        </w:tc>
        <w:tc>
          <w:tcPr>
            <w:tcW w:w="373" w:type="pct"/>
            <w:vAlign w:val="center"/>
          </w:tcPr>
          <w:p w14:paraId="1A2C5743" w14:textId="77777777" w:rsidR="00F07E21" w:rsidRDefault="00F07E21" w:rsidP="007366D2">
            <w:pPr>
              <w:spacing w:before="60" w:after="60"/>
              <w:jc w:val="center"/>
              <w:rPr>
                <w:sz w:val="20"/>
              </w:rPr>
            </w:pPr>
            <w:r>
              <w:rPr>
                <w:sz w:val="20"/>
              </w:rPr>
              <w:t>ND</w:t>
            </w:r>
          </w:p>
        </w:tc>
        <w:tc>
          <w:tcPr>
            <w:tcW w:w="249" w:type="pct"/>
            <w:vAlign w:val="center"/>
          </w:tcPr>
          <w:p w14:paraId="321C5392" w14:textId="77777777" w:rsidR="00F07E21" w:rsidRDefault="00F07E21" w:rsidP="007366D2">
            <w:pPr>
              <w:spacing w:before="60" w:after="60"/>
              <w:jc w:val="center"/>
              <w:rPr>
                <w:sz w:val="20"/>
              </w:rPr>
            </w:pPr>
            <w:r>
              <w:rPr>
                <w:sz w:val="20"/>
              </w:rPr>
              <w:t>77</w:t>
            </w:r>
          </w:p>
        </w:tc>
        <w:tc>
          <w:tcPr>
            <w:tcW w:w="362" w:type="pct"/>
            <w:vAlign w:val="center"/>
          </w:tcPr>
          <w:p w14:paraId="03BEE4A8" w14:textId="77777777" w:rsidR="00F07E21" w:rsidRDefault="00F07E21" w:rsidP="007366D2">
            <w:pPr>
              <w:spacing w:before="60" w:after="60"/>
              <w:jc w:val="center"/>
              <w:rPr>
                <w:sz w:val="20"/>
              </w:rPr>
            </w:pPr>
            <w:r>
              <w:rPr>
                <w:sz w:val="20"/>
              </w:rPr>
              <w:t>41</w:t>
            </w:r>
          </w:p>
        </w:tc>
        <w:tc>
          <w:tcPr>
            <w:tcW w:w="285" w:type="pct"/>
            <w:vAlign w:val="center"/>
          </w:tcPr>
          <w:p w14:paraId="4D56A1A0" w14:textId="77777777" w:rsidR="00F07E21" w:rsidRDefault="00F07E21" w:rsidP="007366D2">
            <w:pPr>
              <w:spacing w:before="60" w:after="60"/>
              <w:jc w:val="center"/>
              <w:rPr>
                <w:sz w:val="20"/>
              </w:rPr>
            </w:pPr>
            <w:r>
              <w:rPr>
                <w:sz w:val="20"/>
              </w:rPr>
              <w:t>ND</w:t>
            </w:r>
          </w:p>
        </w:tc>
        <w:tc>
          <w:tcPr>
            <w:tcW w:w="234" w:type="pct"/>
            <w:vAlign w:val="center"/>
          </w:tcPr>
          <w:p w14:paraId="0F83517E" w14:textId="77777777" w:rsidR="00F07E21" w:rsidRDefault="00F07E21" w:rsidP="007366D2">
            <w:pPr>
              <w:spacing w:before="60" w:after="60"/>
              <w:jc w:val="center"/>
              <w:rPr>
                <w:sz w:val="20"/>
              </w:rPr>
            </w:pPr>
            <w:r>
              <w:rPr>
                <w:sz w:val="20"/>
              </w:rPr>
              <w:t>52</w:t>
            </w:r>
          </w:p>
        </w:tc>
        <w:tc>
          <w:tcPr>
            <w:tcW w:w="392" w:type="pct"/>
            <w:vAlign w:val="center"/>
          </w:tcPr>
          <w:p w14:paraId="3BDA047F" w14:textId="77777777" w:rsidR="00F07E21" w:rsidRDefault="00F07E21" w:rsidP="007366D2">
            <w:pPr>
              <w:spacing w:before="60" w:after="60"/>
              <w:jc w:val="center"/>
              <w:rPr>
                <w:sz w:val="20"/>
              </w:rPr>
            </w:pPr>
            <w:r>
              <w:rPr>
                <w:sz w:val="20"/>
              </w:rPr>
              <w:t>3</w:t>
            </w:r>
          </w:p>
        </w:tc>
        <w:tc>
          <w:tcPr>
            <w:tcW w:w="249" w:type="pct"/>
            <w:vAlign w:val="center"/>
          </w:tcPr>
          <w:p w14:paraId="35EB5F0B" w14:textId="77777777" w:rsidR="00F07E21" w:rsidRDefault="00F07E21" w:rsidP="007366D2">
            <w:pPr>
              <w:spacing w:before="60" w:after="60"/>
              <w:jc w:val="center"/>
              <w:rPr>
                <w:sz w:val="20"/>
              </w:rPr>
            </w:pPr>
            <w:r>
              <w:rPr>
                <w:sz w:val="20"/>
              </w:rPr>
              <w:t>72</w:t>
            </w:r>
          </w:p>
        </w:tc>
        <w:tc>
          <w:tcPr>
            <w:tcW w:w="400" w:type="pct"/>
            <w:vAlign w:val="center"/>
          </w:tcPr>
          <w:p w14:paraId="21A9F9D9" w14:textId="77777777" w:rsidR="00F07E21" w:rsidRDefault="00F07E21" w:rsidP="007366D2">
            <w:pPr>
              <w:spacing w:before="60" w:after="60"/>
              <w:jc w:val="center"/>
              <w:rPr>
                <w:sz w:val="20"/>
              </w:rPr>
            </w:pPr>
            <w:r>
              <w:rPr>
                <w:sz w:val="20"/>
              </w:rPr>
              <w:t>73</w:t>
            </w:r>
          </w:p>
        </w:tc>
        <w:tc>
          <w:tcPr>
            <w:tcW w:w="362" w:type="pct"/>
            <w:vAlign w:val="center"/>
          </w:tcPr>
          <w:p w14:paraId="10E2ACF0" w14:textId="77777777" w:rsidR="00F07E21" w:rsidRDefault="00F07E21" w:rsidP="007366D2">
            <w:pPr>
              <w:spacing w:before="60" w:after="60"/>
              <w:jc w:val="center"/>
              <w:rPr>
                <w:sz w:val="20"/>
              </w:rPr>
            </w:pPr>
            <w:r>
              <w:rPr>
                <w:sz w:val="20"/>
              </w:rPr>
              <w:t>Y</w:t>
            </w:r>
          </w:p>
        </w:tc>
        <w:tc>
          <w:tcPr>
            <w:tcW w:w="232" w:type="pct"/>
            <w:vAlign w:val="center"/>
          </w:tcPr>
          <w:p w14:paraId="63112204" w14:textId="77777777" w:rsidR="00F07E21" w:rsidRDefault="00F07E21" w:rsidP="007366D2">
            <w:pPr>
              <w:spacing w:before="60" w:after="60"/>
              <w:jc w:val="center"/>
              <w:rPr>
                <w:sz w:val="20"/>
              </w:rPr>
            </w:pPr>
            <w:r>
              <w:rPr>
                <w:sz w:val="20"/>
              </w:rPr>
              <w:t>N</w:t>
            </w:r>
          </w:p>
        </w:tc>
        <w:tc>
          <w:tcPr>
            <w:tcW w:w="283" w:type="pct"/>
            <w:vAlign w:val="center"/>
          </w:tcPr>
          <w:p w14:paraId="2352E173" w14:textId="77777777" w:rsidR="00F07E21" w:rsidRDefault="00F07E21" w:rsidP="007366D2">
            <w:pPr>
              <w:spacing w:before="60" w:after="60"/>
              <w:jc w:val="center"/>
              <w:rPr>
                <w:sz w:val="20"/>
              </w:rPr>
            </w:pPr>
            <w:r>
              <w:rPr>
                <w:sz w:val="20"/>
              </w:rPr>
              <w:t>N</w:t>
            </w:r>
          </w:p>
        </w:tc>
        <w:tc>
          <w:tcPr>
            <w:tcW w:w="772" w:type="pct"/>
            <w:tcBorders>
              <w:left w:val="nil"/>
            </w:tcBorders>
            <w:vAlign w:val="center"/>
          </w:tcPr>
          <w:p w14:paraId="3D9FC521" w14:textId="77777777" w:rsidR="00F07E21" w:rsidRDefault="00F07E21" w:rsidP="007366D2">
            <w:pPr>
              <w:pStyle w:val="Header"/>
              <w:tabs>
                <w:tab w:val="clear" w:pos="4320"/>
                <w:tab w:val="clear" w:pos="8640"/>
              </w:tabs>
              <w:spacing w:before="60" w:after="60"/>
              <w:rPr>
                <w:sz w:val="20"/>
              </w:rPr>
            </w:pPr>
          </w:p>
        </w:tc>
      </w:tr>
      <w:tr w:rsidR="00F07E21" w:rsidRPr="004A7B5E" w14:paraId="24499878" w14:textId="77777777" w:rsidTr="00C34867">
        <w:trPr>
          <w:trHeight w:val="570"/>
          <w:jc w:val="center"/>
        </w:trPr>
        <w:tc>
          <w:tcPr>
            <w:tcW w:w="503" w:type="pct"/>
            <w:vAlign w:val="center"/>
          </w:tcPr>
          <w:p w14:paraId="672F1C9B" w14:textId="77777777" w:rsidR="00F07E21" w:rsidRDefault="00F07E21" w:rsidP="007366D2">
            <w:pPr>
              <w:spacing w:before="60" w:after="60"/>
              <w:rPr>
                <w:sz w:val="20"/>
              </w:rPr>
            </w:pPr>
            <w:r>
              <w:rPr>
                <w:sz w:val="20"/>
              </w:rPr>
              <w:t>Outreach Office</w:t>
            </w:r>
          </w:p>
        </w:tc>
        <w:tc>
          <w:tcPr>
            <w:tcW w:w="303" w:type="pct"/>
            <w:vAlign w:val="center"/>
          </w:tcPr>
          <w:p w14:paraId="15696431" w14:textId="77777777" w:rsidR="00F07E21" w:rsidRDefault="00F07E21" w:rsidP="007366D2">
            <w:pPr>
              <w:spacing w:before="60" w:after="60"/>
              <w:jc w:val="center"/>
              <w:rPr>
                <w:sz w:val="20"/>
              </w:rPr>
            </w:pPr>
            <w:r>
              <w:rPr>
                <w:sz w:val="20"/>
              </w:rPr>
              <w:t>799</w:t>
            </w:r>
          </w:p>
        </w:tc>
        <w:tc>
          <w:tcPr>
            <w:tcW w:w="373" w:type="pct"/>
            <w:vAlign w:val="center"/>
          </w:tcPr>
          <w:p w14:paraId="07356546" w14:textId="77777777" w:rsidR="00F07E21" w:rsidRDefault="00F07E21" w:rsidP="007366D2">
            <w:pPr>
              <w:spacing w:before="60" w:after="60"/>
              <w:jc w:val="center"/>
              <w:rPr>
                <w:sz w:val="20"/>
              </w:rPr>
            </w:pPr>
            <w:r>
              <w:rPr>
                <w:sz w:val="20"/>
              </w:rPr>
              <w:t>ND</w:t>
            </w:r>
          </w:p>
        </w:tc>
        <w:tc>
          <w:tcPr>
            <w:tcW w:w="249" w:type="pct"/>
            <w:vAlign w:val="center"/>
          </w:tcPr>
          <w:p w14:paraId="267AEE1F" w14:textId="77777777" w:rsidR="00F07E21" w:rsidRDefault="00F07E21" w:rsidP="007366D2">
            <w:pPr>
              <w:spacing w:before="60" w:after="60"/>
              <w:jc w:val="center"/>
              <w:rPr>
                <w:sz w:val="20"/>
              </w:rPr>
            </w:pPr>
            <w:r>
              <w:rPr>
                <w:sz w:val="20"/>
              </w:rPr>
              <w:t>74</w:t>
            </w:r>
          </w:p>
        </w:tc>
        <w:tc>
          <w:tcPr>
            <w:tcW w:w="362" w:type="pct"/>
            <w:vAlign w:val="center"/>
          </w:tcPr>
          <w:p w14:paraId="550DDDDF" w14:textId="77777777" w:rsidR="00F07E21" w:rsidRDefault="00F07E21" w:rsidP="007366D2">
            <w:pPr>
              <w:spacing w:before="60" w:after="60"/>
              <w:jc w:val="center"/>
              <w:rPr>
                <w:sz w:val="20"/>
              </w:rPr>
            </w:pPr>
            <w:r>
              <w:rPr>
                <w:sz w:val="20"/>
              </w:rPr>
              <w:t>45</w:t>
            </w:r>
          </w:p>
        </w:tc>
        <w:tc>
          <w:tcPr>
            <w:tcW w:w="285" w:type="pct"/>
            <w:vAlign w:val="center"/>
          </w:tcPr>
          <w:p w14:paraId="1005A036" w14:textId="77777777" w:rsidR="00F07E21" w:rsidRDefault="00F07E21" w:rsidP="007366D2">
            <w:pPr>
              <w:spacing w:before="60" w:after="60"/>
              <w:jc w:val="center"/>
              <w:rPr>
                <w:sz w:val="20"/>
              </w:rPr>
            </w:pPr>
            <w:r>
              <w:rPr>
                <w:sz w:val="20"/>
              </w:rPr>
              <w:t>ND</w:t>
            </w:r>
          </w:p>
        </w:tc>
        <w:tc>
          <w:tcPr>
            <w:tcW w:w="234" w:type="pct"/>
            <w:vAlign w:val="center"/>
          </w:tcPr>
          <w:p w14:paraId="42DFF62F" w14:textId="77777777" w:rsidR="00F07E21" w:rsidRDefault="00F07E21" w:rsidP="007366D2">
            <w:pPr>
              <w:spacing w:before="60" w:after="60"/>
              <w:jc w:val="center"/>
              <w:rPr>
                <w:sz w:val="20"/>
              </w:rPr>
            </w:pPr>
            <w:r>
              <w:rPr>
                <w:sz w:val="20"/>
              </w:rPr>
              <w:t>51</w:t>
            </w:r>
          </w:p>
        </w:tc>
        <w:tc>
          <w:tcPr>
            <w:tcW w:w="392" w:type="pct"/>
            <w:vAlign w:val="center"/>
          </w:tcPr>
          <w:p w14:paraId="24F43641" w14:textId="77777777" w:rsidR="00F07E21" w:rsidRDefault="00F07E21" w:rsidP="007366D2">
            <w:pPr>
              <w:spacing w:before="60" w:after="60"/>
              <w:jc w:val="center"/>
              <w:rPr>
                <w:sz w:val="20"/>
              </w:rPr>
            </w:pPr>
            <w:r>
              <w:rPr>
                <w:sz w:val="20"/>
              </w:rPr>
              <w:t>0</w:t>
            </w:r>
          </w:p>
        </w:tc>
        <w:tc>
          <w:tcPr>
            <w:tcW w:w="249" w:type="pct"/>
            <w:vAlign w:val="center"/>
          </w:tcPr>
          <w:p w14:paraId="47D21289" w14:textId="77777777" w:rsidR="00F07E21" w:rsidRDefault="00F07E21" w:rsidP="007366D2">
            <w:pPr>
              <w:spacing w:before="60" w:after="60"/>
              <w:jc w:val="center"/>
              <w:rPr>
                <w:sz w:val="20"/>
              </w:rPr>
            </w:pPr>
            <w:r>
              <w:rPr>
                <w:sz w:val="20"/>
              </w:rPr>
              <w:t>70</w:t>
            </w:r>
          </w:p>
        </w:tc>
        <w:tc>
          <w:tcPr>
            <w:tcW w:w="400" w:type="pct"/>
            <w:vAlign w:val="center"/>
          </w:tcPr>
          <w:p w14:paraId="611DF114" w14:textId="77777777" w:rsidR="00F07E21" w:rsidRDefault="00F07E21" w:rsidP="007366D2">
            <w:pPr>
              <w:spacing w:before="60" w:after="60"/>
              <w:jc w:val="center"/>
              <w:rPr>
                <w:sz w:val="20"/>
              </w:rPr>
            </w:pPr>
            <w:r>
              <w:rPr>
                <w:sz w:val="20"/>
              </w:rPr>
              <w:t>71</w:t>
            </w:r>
          </w:p>
        </w:tc>
        <w:tc>
          <w:tcPr>
            <w:tcW w:w="362" w:type="pct"/>
            <w:vAlign w:val="center"/>
          </w:tcPr>
          <w:p w14:paraId="54B667E7" w14:textId="77777777" w:rsidR="00F07E21" w:rsidRDefault="00F07E21" w:rsidP="007366D2">
            <w:pPr>
              <w:spacing w:before="60" w:after="60"/>
              <w:jc w:val="center"/>
              <w:rPr>
                <w:sz w:val="20"/>
              </w:rPr>
            </w:pPr>
            <w:r>
              <w:rPr>
                <w:sz w:val="20"/>
              </w:rPr>
              <w:t>Y</w:t>
            </w:r>
          </w:p>
        </w:tc>
        <w:tc>
          <w:tcPr>
            <w:tcW w:w="232" w:type="pct"/>
            <w:vAlign w:val="center"/>
          </w:tcPr>
          <w:p w14:paraId="74BCE860" w14:textId="77777777" w:rsidR="00F07E21" w:rsidRDefault="00F07E21" w:rsidP="007366D2">
            <w:pPr>
              <w:spacing w:before="60" w:after="60"/>
              <w:jc w:val="center"/>
              <w:rPr>
                <w:sz w:val="20"/>
              </w:rPr>
            </w:pPr>
            <w:r>
              <w:rPr>
                <w:sz w:val="20"/>
              </w:rPr>
              <w:t>N</w:t>
            </w:r>
          </w:p>
        </w:tc>
        <w:tc>
          <w:tcPr>
            <w:tcW w:w="283" w:type="pct"/>
            <w:vAlign w:val="center"/>
          </w:tcPr>
          <w:p w14:paraId="0E2B9474" w14:textId="77777777" w:rsidR="00F07E21" w:rsidRDefault="00F07E21" w:rsidP="007366D2">
            <w:pPr>
              <w:spacing w:before="60" w:after="60"/>
              <w:jc w:val="center"/>
              <w:rPr>
                <w:sz w:val="20"/>
              </w:rPr>
            </w:pPr>
            <w:r>
              <w:rPr>
                <w:sz w:val="20"/>
              </w:rPr>
              <w:t>N</w:t>
            </w:r>
          </w:p>
        </w:tc>
        <w:tc>
          <w:tcPr>
            <w:tcW w:w="772" w:type="pct"/>
            <w:tcBorders>
              <w:left w:val="nil"/>
            </w:tcBorders>
            <w:vAlign w:val="center"/>
          </w:tcPr>
          <w:p w14:paraId="38EAD712" w14:textId="2DC48C89" w:rsidR="00F07E21" w:rsidRDefault="00B10E6D" w:rsidP="007366D2">
            <w:pPr>
              <w:spacing w:before="60" w:after="60"/>
              <w:rPr>
                <w:sz w:val="20"/>
              </w:rPr>
            </w:pPr>
            <w:r>
              <w:rPr>
                <w:sz w:val="20"/>
              </w:rPr>
              <w:t>S</w:t>
            </w:r>
            <w:r w:rsidR="00F07E21">
              <w:rPr>
                <w:sz w:val="20"/>
              </w:rPr>
              <w:t>ink</w:t>
            </w:r>
          </w:p>
        </w:tc>
      </w:tr>
      <w:tr w:rsidR="00F07E21" w:rsidRPr="004A7B5E" w14:paraId="103CE827" w14:textId="77777777" w:rsidTr="00C34867">
        <w:trPr>
          <w:trHeight w:val="570"/>
          <w:jc w:val="center"/>
        </w:trPr>
        <w:tc>
          <w:tcPr>
            <w:tcW w:w="503" w:type="pct"/>
            <w:vAlign w:val="center"/>
          </w:tcPr>
          <w:p w14:paraId="366AFFA6" w14:textId="77777777" w:rsidR="00F07E21" w:rsidRDefault="00F07E21" w:rsidP="007366D2">
            <w:pPr>
              <w:spacing w:before="60" w:after="60"/>
              <w:rPr>
                <w:sz w:val="20"/>
              </w:rPr>
            </w:pPr>
            <w:r>
              <w:rPr>
                <w:sz w:val="20"/>
              </w:rPr>
              <w:t>Restroom</w:t>
            </w:r>
          </w:p>
        </w:tc>
        <w:tc>
          <w:tcPr>
            <w:tcW w:w="303" w:type="pct"/>
            <w:vAlign w:val="center"/>
          </w:tcPr>
          <w:p w14:paraId="41DE44CB" w14:textId="77777777" w:rsidR="00F07E21" w:rsidRDefault="00F07E21" w:rsidP="007366D2">
            <w:pPr>
              <w:spacing w:before="60" w:after="60"/>
              <w:jc w:val="center"/>
              <w:rPr>
                <w:sz w:val="20"/>
              </w:rPr>
            </w:pPr>
          </w:p>
        </w:tc>
        <w:tc>
          <w:tcPr>
            <w:tcW w:w="373" w:type="pct"/>
            <w:vAlign w:val="center"/>
          </w:tcPr>
          <w:p w14:paraId="0701F026" w14:textId="77777777" w:rsidR="00F07E21" w:rsidRDefault="00F07E21" w:rsidP="007366D2">
            <w:pPr>
              <w:spacing w:before="60" w:after="60"/>
              <w:jc w:val="center"/>
              <w:rPr>
                <w:sz w:val="20"/>
              </w:rPr>
            </w:pPr>
          </w:p>
        </w:tc>
        <w:tc>
          <w:tcPr>
            <w:tcW w:w="249" w:type="pct"/>
            <w:vAlign w:val="center"/>
          </w:tcPr>
          <w:p w14:paraId="70669175" w14:textId="77777777" w:rsidR="00F07E21" w:rsidRDefault="00F07E21" w:rsidP="007366D2">
            <w:pPr>
              <w:spacing w:before="60" w:after="60"/>
              <w:jc w:val="center"/>
              <w:rPr>
                <w:sz w:val="20"/>
              </w:rPr>
            </w:pPr>
          </w:p>
        </w:tc>
        <w:tc>
          <w:tcPr>
            <w:tcW w:w="362" w:type="pct"/>
            <w:vAlign w:val="center"/>
          </w:tcPr>
          <w:p w14:paraId="29E7236D" w14:textId="77777777" w:rsidR="00F07E21" w:rsidRDefault="00F07E21" w:rsidP="007366D2">
            <w:pPr>
              <w:spacing w:before="60" w:after="60"/>
              <w:jc w:val="center"/>
              <w:rPr>
                <w:sz w:val="20"/>
              </w:rPr>
            </w:pPr>
          </w:p>
        </w:tc>
        <w:tc>
          <w:tcPr>
            <w:tcW w:w="285" w:type="pct"/>
            <w:vAlign w:val="center"/>
          </w:tcPr>
          <w:p w14:paraId="2346D20F" w14:textId="77777777" w:rsidR="00F07E21" w:rsidRDefault="00F07E21" w:rsidP="007366D2">
            <w:pPr>
              <w:spacing w:before="60" w:after="60"/>
              <w:jc w:val="center"/>
              <w:rPr>
                <w:sz w:val="20"/>
              </w:rPr>
            </w:pPr>
          </w:p>
        </w:tc>
        <w:tc>
          <w:tcPr>
            <w:tcW w:w="234" w:type="pct"/>
            <w:vAlign w:val="center"/>
          </w:tcPr>
          <w:p w14:paraId="6EF54B89" w14:textId="77777777" w:rsidR="00F07E21" w:rsidRDefault="00F07E21" w:rsidP="007366D2">
            <w:pPr>
              <w:spacing w:before="60" w:after="60"/>
              <w:jc w:val="center"/>
              <w:rPr>
                <w:sz w:val="20"/>
              </w:rPr>
            </w:pPr>
          </w:p>
        </w:tc>
        <w:tc>
          <w:tcPr>
            <w:tcW w:w="392" w:type="pct"/>
            <w:vAlign w:val="center"/>
          </w:tcPr>
          <w:p w14:paraId="535FA88D" w14:textId="77777777" w:rsidR="00F07E21" w:rsidRDefault="00F07E21" w:rsidP="007366D2">
            <w:pPr>
              <w:spacing w:before="60" w:after="60"/>
              <w:jc w:val="center"/>
              <w:rPr>
                <w:sz w:val="20"/>
              </w:rPr>
            </w:pPr>
            <w:r>
              <w:rPr>
                <w:sz w:val="20"/>
              </w:rPr>
              <w:t>0</w:t>
            </w:r>
          </w:p>
        </w:tc>
        <w:tc>
          <w:tcPr>
            <w:tcW w:w="249" w:type="pct"/>
            <w:vAlign w:val="center"/>
          </w:tcPr>
          <w:p w14:paraId="17D204B6" w14:textId="77777777" w:rsidR="00F07E21" w:rsidRDefault="00F07E21" w:rsidP="007366D2">
            <w:pPr>
              <w:spacing w:before="60" w:after="60"/>
              <w:jc w:val="center"/>
              <w:rPr>
                <w:sz w:val="20"/>
              </w:rPr>
            </w:pPr>
          </w:p>
        </w:tc>
        <w:tc>
          <w:tcPr>
            <w:tcW w:w="400" w:type="pct"/>
            <w:vAlign w:val="center"/>
          </w:tcPr>
          <w:p w14:paraId="6F0B8BA3" w14:textId="77777777" w:rsidR="00F07E21" w:rsidRDefault="00F07E21" w:rsidP="007366D2">
            <w:pPr>
              <w:spacing w:before="60" w:after="60"/>
              <w:jc w:val="center"/>
              <w:rPr>
                <w:sz w:val="20"/>
              </w:rPr>
            </w:pPr>
          </w:p>
        </w:tc>
        <w:tc>
          <w:tcPr>
            <w:tcW w:w="362" w:type="pct"/>
            <w:vAlign w:val="center"/>
          </w:tcPr>
          <w:p w14:paraId="28F8DE08" w14:textId="77777777" w:rsidR="00F07E21" w:rsidRDefault="00F07E21" w:rsidP="007366D2">
            <w:pPr>
              <w:spacing w:before="60" w:after="60"/>
              <w:jc w:val="center"/>
              <w:rPr>
                <w:sz w:val="20"/>
              </w:rPr>
            </w:pPr>
            <w:r>
              <w:rPr>
                <w:sz w:val="20"/>
              </w:rPr>
              <w:t>Y</w:t>
            </w:r>
          </w:p>
        </w:tc>
        <w:tc>
          <w:tcPr>
            <w:tcW w:w="232" w:type="pct"/>
            <w:vAlign w:val="center"/>
          </w:tcPr>
          <w:p w14:paraId="6E6AAF72" w14:textId="77777777" w:rsidR="00F07E21" w:rsidRDefault="00F07E21" w:rsidP="007366D2">
            <w:pPr>
              <w:spacing w:before="60" w:after="60"/>
              <w:jc w:val="center"/>
              <w:rPr>
                <w:sz w:val="20"/>
              </w:rPr>
            </w:pPr>
            <w:r>
              <w:rPr>
                <w:sz w:val="20"/>
              </w:rPr>
              <w:t>N</w:t>
            </w:r>
          </w:p>
        </w:tc>
        <w:tc>
          <w:tcPr>
            <w:tcW w:w="283" w:type="pct"/>
            <w:vAlign w:val="center"/>
          </w:tcPr>
          <w:p w14:paraId="0DD9A0C1" w14:textId="77777777" w:rsidR="00F07E21" w:rsidRDefault="00F07E21" w:rsidP="007366D2">
            <w:pPr>
              <w:spacing w:before="60" w:after="60"/>
              <w:jc w:val="center"/>
              <w:rPr>
                <w:sz w:val="20"/>
              </w:rPr>
            </w:pPr>
            <w:r>
              <w:rPr>
                <w:sz w:val="20"/>
              </w:rPr>
              <w:t>N</w:t>
            </w:r>
          </w:p>
        </w:tc>
        <w:tc>
          <w:tcPr>
            <w:tcW w:w="772" w:type="pct"/>
            <w:tcBorders>
              <w:left w:val="nil"/>
            </w:tcBorders>
            <w:vAlign w:val="center"/>
          </w:tcPr>
          <w:p w14:paraId="70F8B4CC" w14:textId="77777777" w:rsidR="00F07E21" w:rsidRDefault="00F07E21" w:rsidP="007366D2">
            <w:pPr>
              <w:spacing w:before="60" w:after="60"/>
              <w:rPr>
                <w:sz w:val="20"/>
              </w:rPr>
            </w:pPr>
          </w:p>
        </w:tc>
      </w:tr>
    </w:tbl>
    <w:p w14:paraId="76F0E5E9" w14:textId="77777777" w:rsidR="00F07E21" w:rsidRPr="004A7B5E" w:rsidRDefault="00F07E21" w:rsidP="00F07E21"/>
    <w:p w14:paraId="46E70319" w14:textId="77777777" w:rsidR="00F07E21" w:rsidRPr="00F07E21" w:rsidRDefault="00F07E21" w:rsidP="00F07E21"/>
    <w:sectPr w:rsidR="00F07E21" w:rsidRPr="00F07E21" w:rsidSect="00B10E6D">
      <w:headerReference w:type="default" r:id="rId38"/>
      <w:footerReference w:type="default" r:id="rId39"/>
      <w:headerReference w:type="first" r:id="rId40"/>
      <w:footerReference w:type="first" r:id="rId41"/>
      <w:pgSz w:w="15840" w:h="12240" w:orient="landscape" w:code="1"/>
      <w:pgMar w:top="446" w:right="720" w:bottom="806"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37BD22" w14:textId="77777777" w:rsidR="00345330" w:rsidRDefault="00345330">
      <w:r>
        <w:separator/>
      </w:r>
    </w:p>
  </w:endnote>
  <w:endnote w:type="continuationSeparator" w:id="0">
    <w:p w14:paraId="7B589264" w14:textId="77777777" w:rsidR="00345330" w:rsidRDefault="003453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FA3BF4" w14:textId="743A973E" w:rsidR="007366D2" w:rsidRDefault="007366D2"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5CDAC82B" w14:textId="77777777" w:rsidR="007366D2" w:rsidRDefault="007366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7490B4" w14:textId="77777777" w:rsidR="007366D2" w:rsidRDefault="007366D2"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AE0342A" w14:textId="77777777" w:rsidR="007366D2" w:rsidRDefault="007366D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4B52CC" w14:textId="0FB41150" w:rsidR="007366D2" w:rsidRPr="00852ABE" w:rsidRDefault="007366D2" w:rsidP="00852AB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057" w:type="dxa"/>
      <w:jc w:val="center"/>
      <w:tblLayout w:type="fixed"/>
      <w:tblLook w:val="0000" w:firstRow="0" w:lastRow="0" w:firstColumn="0" w:lastColumn="0" w:noHBand="0" w:noVBand="0"/>
    </w:tblPr>
    <w:tblGrid>
      <w:gridCol w:w="3850"/>
      <w:gridCol w:w="2188"/>
      <w:gridCol w:w="3019"/>
    </w:tblGrid>
    <w:tr w:rsidR="007366D2" w:rsidRPr="00F374D5" w14:paraId="43B8EB66" w14:textId="77777777" w:rsidTr="007366D2">
      <w:trPr>
        <w:trHeight w:val="313"/>
        <w:jc w:val="center"/>
      </w:trPr>
      <w:tc>
        <w:tcPr>
          <w:tcW w:w="3850" w:type="dxa"/>
          <w:tcBorders>
            <w:top w:val="nil"/>
            <w:left w:val="nil"/>
            <w:bottom w:val="nil"/>
            <w:right w:val="nil"/>
          </w:tcBorders>
          <w:shd w:val="clear" w:color="auto" w:fill="auto"/>
          <w:noWrap/>
          <w:vAlign w:val="bottom"/>
        </w:tcPr>
        <w:p w14:paraId="6EAACABB" w14:textId="77777777" w:rsidR="007366D2" w:rsidRPr="00D41BC4" w:rsidRDefault="007366D2" w:rsidP="007366D2">
          <w:pPr>
            <w:rPr>
              <w:rFonts w:ascii="Times" w:hAnsi="Times" w:cs="Times"/>
              <w:sz w:val="18"/>
              <w:szCs w:val="18"/>
            </w:rPr>
          </w:pPr>
          <w:r w:rsidRPr="00EF7A14">
            <w:rPr>
              <w:sz w:val="20"/>
            </w:rPr>
            <w:t>µg/m</w:t>
          </w:r>
          <w:r w:rsidRPr="00EF7A14">
            <w:rPr>
              <w:sz w:val="20"/>
              <w:vertAlign w:val="superscript"/>
            </w:rPr>
            <w:t>3</w:t>
          </w:r>
          <w:r w:rsidRPr="00D41BC4">
            <w:rPr>
              <w:rFonts w:ascii="Times" w:hAnsi="Times" w:cs="Times"/>
              <w:sz w:val="18"/>
              <w:szCs w:val="18"/>
            </w:rPr>
            <w:t>= micrograms per cubic meter</w:t>
          </w:r>
        </w:p>
      </w:tc>
      <w:tc>
        <w:tcPr>
          <w:tcW w:w="2188" w:type="dxa"/>
          <w:tcBorders>
            <w:top w:val="nil"/>
            <w:left w:val="nil"/>
            <w:bottom w:val="nil"/>
            <w:right w:val="nil"/>
          </w:tcBorders>
          <w:shd w:val="clear" w:color="auto" w:fill="auto"/>
          <w:noWrap/>
          <w:vAlign w:val="bottom"/>
        </w:tcPr>
        <w:p w14:paraId="293049DE" w14:textId="77777777" w:rsidR="007366D2" w:rsidRPr="00D41BC4" w:rsidRDefault="007366D2" w:rsidP="007366D2">
          <w:pPr>
            <w:rPr>
              <w:rFonts w:ascii="Times" w:hAnsi="Times" w:cs="Times"/>
              <w:sz w:val="18"/>
              <w:szCs w:val="18"/>
            </w:rPr>
          </w:pPr>
          <w:r w:rsidRPr="00D41BC4">
            <w:rPr>
              <w:rFonts w:ascii="Times" w:hAnsi="Times" w:cs="Times"/>
              <w:sz w:val="18"/>
              <w:szCs w:val="18"/>
            </w:rPr>
            <w:t>ND = non-detect</w:t>
          </w:r>
        </w:p>
      </w:tc>
      <w:tc>
        <w:tcPr>
          <w:tcW w:w="3019" w:type="dxa"/>
          <w:tcBorders>
            <w:top w:val="nil"/>
            <w:left w:val="nil"/>
            <w:bottom w:val="nil"/>
            <w:right w:val="nil"/>
          </w:tcBorders>
          <w:shd w:val="clear" w:color="auto" w:fill="auto"/>
          <w:noWrap/>
          <w:vAlign w:val="bottom"/>
        </w:tcPr>
        <w:p w14:paraId="3C8E8CB6" w14:textId="77777777" w:rsidR="007366D2" w:rsidRPr="00D41BC4" w:rsidRDefault="007366D2" w:rsidP="007366D2">
          <w:pPr>
            <w:rPr>
              <w:rFonts w:ascii="Times" w:hAnsi="Times" w:cs="Times"/>
              <w:sz w:val="18"/>
              <w:szCs w:val="18"/>
            </w:rPr>
          </w:pPr>
          <w:r w:rsidRPr="00D41BC4">
            <w:rPr>
              <w:rFonts w:ascii="Times" w:hAnsi="Times" w:cs="Times"/>
              <w:sz w:val="18"/>
              <w:szCs w:val="18"/>
            </w:rPr>
            <w:t>ppm = parts per million</w:t>
          </w:r>
        </w:p>
      </w:tc>
    </w:tr>
  </w:tbl>
  <w:p w14:paraId="7E1B3BC4" w14:textId="77777777" w:rsidR="007366D2" w:rsidRDefault="007366D2" w:rsidP="00B10E6D">
    <w:pPr>
      <w:jc w:val="right"/>
      <w:rPr>
        <w:sz w:val="20"/>
      </w:rPr>
    </w:pPr>
  </w:p>
  <w:p w14:paraId="75D0BEAB" w14:textId="77777777" w:rsidR="007366D2" w:rsidRDefault="007366D2" w:rsidP="00B10E6D">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7366D2" w14:paraId="1FF9B095" w14:textId="77777777" w:rsidTr="007366D2">
      <w:tc>
        <w:tcPr>
          <w:tcW w:w="2718" w:type="dxa"/>
        </w:tcPr>
        <w:p w14:paraId="642F98AF" w14:textId="77777777" w:rsidR="007366D2" w:rsidRDefault="007366D2" w:rsidP="00B10E6D">
          <w:pPr>
            <w:jc w:val="right"/>
            <w:rPr>
              <w:sz w:val="20"/>
              <w:lang w:val="fr-FR"/>
            </w:rPr>
          </w:pPr>
          <w:r>
            <w:rPr>
              <w:sz w:val="20"/>
              <w:lang w:val="fr-FR"/>
            </w:rPr>
            <w:t>Carbon Dioxide:</w:t>
          </w:r>
        </w:p>
      </w:tc>
      <w:tc>
        <w:tcPr>
          <w:tcW w:w="4860" w:type="dxa"/>
        </w:tcPr>
        <w:p w14:paraId="11016771" w14:textId="77777777" w:rsidR="007366D2" w:rsidRDefault="007366D2" w:rsidP="00B10E6D">
          <w:pPr>
            <w:rPr>
              <w:sz w:val="20"/>
            </w:rPr>
          </w:pPr>
          <w:r>
            <w:rPr>
              <w:sz w:val="20"/>
            </w:rPr>
            <w:t>&lt; 800 ppm = preferred</w:t>
          </w:r>
        </w:p>
      </w:tc>
      <w:tc>
        <w:tcPr>
          <w:tcW w:w="3600" w:type="dxa"/>
        </w:tcPr>
        <w:p w14:paraId="7DEA02CF" w14:textId="77777777" w:rsidR="007366D2" w:rsidRDefault="007366D2" w:rsidP="00B10E6D">
          <w:pPr>
            <w:jc w:val="right"/>
            <w:rPr>
              <w:sz w:val="20"/>
            </w:rPr>
          </w:pPr>
          <w:r>
            <w:rPr>
              <w:sz w:val="20"/>
            </w:rPr>
            <w:t>Temperature:</w:t>
          </w:r>
        </w:p>
      </w:tc>
      <w:tc>
        <w:tcPr>
          <w:tcW w:w="3420" w:type="dxa"/>
        </w:tcPr>
        <w:p w14:paraId="157AB836" w14:textId="77777777" w:rsidR="007366D2" w:rsidRDefault="007366D2" w:rsidP="00B10E6D">
          <w:pPr>
            <w:rPr>
              <w:sz w:val="20"/>
            </w:rPr>
          </w:pPr>
          <w:r>
            <w:rPr>
              <w:sz w:val="20"/>
            </w:rPr>
            <w:t>70 - 78 °F</w:t>
          </w:r>
        </w:p>
      </w:tc>
    </w:tr>
    <w:tr w:rsidR="007366D2" w14:paraId="25749D62" w14:textId="77777777" w:rsidTr="007366D2">
      <w:tc>
        <w:tcPr>
          <w:tcW w:w="2718" w:type="dxa"/>
        </w:tcPr>
        <w:p w14:paraId="48F80A1D" w14:textId="77777777" w:rsidR="007366D2" w:rsidRDefault="007366D2" w:rsidP="00B10E6D">
          <w:pPr>
            <w:jc w:val="right"/>
            <w:rPr>
              <w:sz w:val="20"/>
            </w:rPr>
          </w:pPr>
        </w:p>
      </w:tc>
      <w:tc>
        <w:tcPr>
          <w:tcW w:w="4860" w:type="dxa"/>
        </w:tcPr>
        <w:p w14:paraId="6EA8C709" w14:textId="77777777" w:rsidR="007366D2" w:rsidRDefault="007366D2" w:rsidP="00B10E6D">
          <w:pPr>
            <w:rPr>
              <w:sz w:val="20"/>
            </w:rPr>
          </w:pPr>
          <w:r>
            <w:rPr>
              <w:sz w:val="20"/>
            </w:rPr>
            <w:t>&gt; 800 ppm = indicative of ventilation problems</w:t>
          </w:r>
        </w:p>
      </w:tc>
      <w:tc>
        <w:tcPr>
          <w:tcW w:w="3600" w:type="dxa"/>
        </w:tcPr>
        <w:p w14:paraId="5BE88F91" w14:textId="77777777" w:rsidR="007366D2" w:rsidRDefault="007366D2" w:rsidP="00B10E6D">
          <w:pPr>
            <w:jc w:val="right"/>
            <w:rPr>
              <w:sz w:val="20"/>
            </w:rPr>
          </w:pPr>
          <w:r>
            <w:rPr>
              <w:sz w:val="20"/>
            </w:rPr>
            <w:t>Relative Humidity:</w:t>
          </w:r>
        </w:p>
      </w:tc>
      <w:tc>
        <w:tcPr>
          <w:tcW w:w="3420" w:type="dxa"/>
        </w:tcPr>
        <w:p w14:paraId="03D88BB7" w14:textId="77777777" w:rsidR="007366D2" w:rsidRDefault="007366D2" w:rsidP="00B10E6D">
          <w:pPr>
            <w:rPr>
              <w:sz w:val="20"/>
            </w:rPr>
          </w:pPr>
          <w:r>
            <w:rPr>
              <w:sz w:val="20"/>
            </w:rPr>
            <w:t>40 - 60%</w:t>
          </w:r>
        </w:p>
      </w:tc>
    </w:tr>
  </w:tbl>
  <w:p w14:paraId="6BC9DA98" w14:textId="77777777" w:rsidR="007366D2" w:rsidRDefault="007366D2" w:rsidP="007366D2">
    <w:pPr>
      <w:pStyle w:val="Footer"/>
      <w:jc w:val="center"/>
    </w:pPr>
  </w:p>
  <w:p w14:paraId="39D3EAA9" w14:textId="77777777" w:rsidR="007366D2" w:rsidRPr="00FB37EB" w:rsidRDefault="007366D2" w:rsidP="007366D2">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057" w:type="dxa"/>
      <w:jc w:val="center"/>
      <w:tblLayout w:type="fixed"/>
      <w:tblLook w:val="0000" w:firstRow="0" w:lastRow="0" w:firstColumn="0" w:lastColumn="0" w:noHBand="0" w:noVBand="0"/>
    </w:tblPr>
    <w:tblGrid>
      <w:gridCol w:w="3850"/>
      <w:gridCol w:w="2188"/>
      <w:gridCol w:w="3019"/>
    </w:tblGrid>
    <w:tr w:rsidR="007366D2" w:rsidRPr="00F374D5" w14:paraId="5C6D3E64" w14:textId="77777777" w:rsidTr="007366D2">
      <w:trPr>
        <w:trHeight w:val="313"/>
        <w:jc w:val="center"/>
      </w:trPr>
      <w:tc>
        <w:tcPr>
          <w:tcW w:w="3850" w:type="dxa"/>
          <w:tcBorders>
            <w:top w:val="nil"/>
            <w:left w:val="nil"/>
            <w:bottom w:val="nil"/>
            <w:right w:val="nil"/>
          </w:tcBorders>
          <w:shd w:val="clear" w:color="auto" w:fill="auto"/>
          <w:noWrap/>
          <w:vAlign w:val="bottom"/>
        </w:tcPr>
        <w:p w14:paraId="6253A04A" w14:textId="77777777" w:rsidR="007366D2" w:rsidRPr="00D41BC4" w:rsidRDefault="007366D2" w:rsidP="007366D2">
          <w:pPr>
            <w:rPr>
              <w:rFonts w:ascii="Times" w:hAnsi="Times" w:cs="Times"/>
              <w:sz w:val="18"/>
              <w:szCs w:val="18"/>
            </w:rPr>
          </w:pPr>
          <w:r w:rsidRPr="00EF7A14">
            <w:rPr>
              <w:sz w:val="20"/>
            </w:rPr>
            <w:t>µg/m</w:t>
          </w:r>
          <w:r w:rsidRPr="00EF7A14">
            <w:rPr>
              <w:sz w:val="20"/>
              <w:vertAlign w:val="superscript"/>
            </w:rPr>
            <w:t>3</w:t>
          </w:r>
          <w:r w:rsidRPr="00D41BC4">
            <w:rPr>
              <w:rFonts w:ascii="Times" w:hAnsi="Times" w:cs="Times"/>
              <w:sz w:val="18"/>
              <w:szCs w:val="18"/>
            </w:rPr>
            <w:t>= micrograms per cubic meter</w:t>
          </w:r>
        </w:p>
      </w:tc>
      <w:tc>
        <w:tcPr>
          <w:tcW w:w="2188" w:type="dxa"/>
          <w:tcBorders>
            <w:top w:val="nil"/>
            <w:left w:val="nil"/>
            <w:bottom w:val="nil"/>
            <w:right w:val="nil"/>
          </w:tcBorders>
          <w:shd w:val="clear" w:color="auto" w:fill="auto"/>
          <w:noWrap/>
          <w:vAlign w:val="bottom"/>
        </w:tcPr>
        <w:p w14:paraId="3D3929E6" w14:textId="77777777" w:rsidR="007366D2" w:rsidRPr="00D41BC4" w:rsidRDefault="007366D2" w:rsidP="007366D2">
          <w:pPr>
            <w:rPr>
              <w:rFonts w:ascii="Times" w:hAnsi="Times" w:cs="Times"/>
              <w:sz w:val="18"/>
              <w:szCs w:val="18"/>
            </w:rPr>
          </w:pPr>
          <w:r w:rsidRPr="00D41BC4">
            <w:rPr>
              <w:rFonts w:ascii="Times" w:hAnsi="Times" w:cs="Times"/>
              <w:sz w:val="18"/>
              <w:szCs w:val="18"/>
            </w:rPr>
            <w:t>ND = non-detect</w:t>
          </w:r>
        </w:p>
      </w:tc>
      <w:tc>
        <w:tcPr>
          <w:tcW w:w="3019" w:type="dxa"/>
          <w:tcBorders>
            <w:top w:val="nil"/>
            <w:left w:val="nil"/>
            <w:bottom w:val="nil"/>
            <w:right w:val="nil"/>
          </w:tcBorders>
          <w:shd w:val="clear" w:color="auto" w:fill="auto"/>
          <w:noWrap/>
          <w:vAlign w:val="bottom"/>
        </w:tcPr>
        <w:p w14:paraId="55092F6D" w14:textId="77777777" w:rsidR="007366D2" w:rsidRPr="00D41BC4" w:rsidRDefault="007366D2" w:rsidP="007366D2">
          <w:pPr>
            <w:rPr>
              <w:rFonts w:ascii="Times" w:hAnsi="Times" w:cs="Times"/>
              <w:sz w:val="18"/>
              <w:szCs w:val="18"/>
            </w:rPr>
          </w:pPr>
          <w:r w:rsidRPr="00D41BC4">
            <w:rPr>
              <w:rFonts w:ascii="Times" w:hAnsi="Times" w:cs="Times"/>
              <w:sz w:val="18"/>
              <w:szCs w:val="18"/>
            </w:rPr>
            <w:t>ppm = parts per million</w:t>
          </w:r>
        </w:p>
      </w:tc>
    </w:tr>
  </w:tbl>
  <w:p w14:paraId="65FF5B57" w14:textId="77777777" w:rsidR="007366D2" w:rsidRDefault="007366D2" w:rsidP="007366D2">
    <w:pPr>
      <w:jc w:val="right"/>
      <w:rPr>
        <w:sz w:val="20"/>
      </w:rPr>
    </w:pPr>
  </w:p>
  <w:p w14:paraId="106010B8" w14:textId="77777777" w:rsidR="007366D2" w:rsidRDefault="007366D2" w:rsidP="007366D2">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7366D2" w14:paraId="7918B6D1" w14:textId="77777777" w:rsidTr="007366D2">
      <w:tc>
        <w:tcPr>
          <w:tcW w:w="2718" w:type="dxa"/>
        </w:tcPr>
        <w:p w14:paraId="506E1CD6" w14:textId="77777777" w:rsidR="007366D2" w:rsidRDefault="007366D2" w:rsidP="007366D2">
          <w:pPr>
            <w:jc w:val="right"/>
            <w:rPr>
              <w:sz w:val="20"/>
              <w:lang w:val="fr-FR"/>
            </w:rPr>
          </w:pPr>
          <w:r>
            <w:rPr>
              <w:sz w:val="20"/>
              <w:lang w:val="fr-FR"/>
            </w:rPr>
            <w:t>Carbon Dioxide:</w:t>
          </w:r>
        </w:p>
      </w:tc>
      <w:tc>
        <w:tcPr>
          <w:tcW w:w="4860" w:type="dxa"/>
        </w:tcPr>
        <w:p w14:paraId="2B552E36" w14:textId="77777777" w:rsidR="007366D2" w:rsidRDefault="007366D2" w:rsidP="007366D2">
          <w:pPr>
            <w:rPr>
              <w:sz w:val="20"/>
            </w:rPr>
          </w:pPr>
          <w:r>
            <w:rPr>
              <w:sz w:val="20"/>
            </w:rPr>
            <w:t>&lt; 800 ppm = preferred</w:t>
          </w:r>
        </w:p>
      </w:tc>
      <w:tc>
        <w:tcPr>
          <w:tcW w:w="3600" w:type="dxa"/>
        </w:tcPr>
        <w:p w14:paraId="7DDA99BE" w14:textId="77777777" w:rsidR="007366D2" w:rsidRDefault="007366D2" w:rsidP="007366D2">
          <w:pPr>
            <w:jc w:val="right"/>
            <w:rPr>
              <w:sz w:val="20"/>
            </w:rPr>
          </w:pPr>
          <w:r>
            <w:rPr>
              <w:sz w:val="20"/>
            </w:rPr>
            <w:t>Temperature:</w:t>
          </w:r>
        </w:p>
      </w:tc>
      <w:tc>
        <w:tcPr>
          <w:tcW w:w="3420" w:type="dxa"/>
        </w:tcPr>
        <w:p w14:paraId="4648FCD8" w14:textId="77777777" w:rsidR="007366D2" w:rsidRDefault="007366D2" w:rsidP="007366D2">
          <w:pPr>
            <w:rPr>
              <w:sz w:val="20"/>
            </w:rPr>
          </w:pPr>
          <w:r>
            <w:rPr>
              <w:sz w:val="20"/>
            </w:rPr>
            <w:t>70 - 78 °F</w:t>
          </w:r>
        </w:p>
      </w:tc>
    </w:tr>
    <w:tr w:rsidR="007366D2" w14:paraId="44D74B63" w14:textId="77777777" w:rsidTr="007366D2">
      <w:tc>
        <w:tcPr>
          <w:tcW w:w="2718" w:type="dxa"/>
        </w:tcPr>
        <w:p w14:paraId="442A73A6" w14:textId="77777777" w:rsidR="007366D2" w:rsidRDefault="007366D2" w:rsidP="007366D2">
          <w:pPr>
            <w:jc w:val="right"/>
            <w:rPr>
              <w:sz w:val="20"/>
            </w:rPr>
          </w:pPr>
        </w:p>
      </w:tc>
      <w:tc>
        <w:tcPr>
          <w:tcW w:w="4860" w:type="dxa"/>
        </w:tcPr>
        <w:p w14:paraId="2BA38DBC" w14:textId="77777777" w:rsidR="007366D2" w:rsidRDefault="007366D2" w:rsidP="007366D2">
          <w:pPr>
            <w:rPr>
              <w:sz w:val="20"/>
            </w:rPr>
          </w:pPr>
          <w:r>
            <w:rPr>
              <w:sz w:val="20"/>
            </w:rPr>
            <w:t>&gt; 800 ppm = indicative of ventilation problems</w:t>
          </w:r>
        </w:p>
      </w:tc>
      <w:tc>
        <w:tcPr>
          <w:tcW w:w="3600" w:type="dxa"/>
        </w:tcPr>
        <w:p w14:paraId="3C812463" w14:textId="77777777" w:rsidR="007366D2" w:rsidRDefault="007366D2" w:rsidP="007366D2">
          <w:pPr>
            <w:jc w:val="right"/>
            <w:rPr>
              <w:sz w:val="20"/>
            </w:rPr>
          </w:pPr>
          <w:r>
            <w:rPr>
              <w:sz w:val="20"/>
            </w:rPr>
            <w:t>Relative Humidity:</w:t>
          </w:r>
        </w:p>
      </w:tc>
      <w:tc>
        <w:tcPr>
          <w:tcW w:w="3420" w:type="dxa"/>
        </w:tcPr>
        <w:p w14:paraId="415DC18E" w14:textId="77777777" w:rsidR="007366D2" w:rsidRDefault="007366D2" w:rsidP="007366D2">
          <w:pPr>
            <w:rPr>
              <w:sz w:val="20"/>
            </w:rPr>
          </w:pPr>
          <w:r>
            <w:rPr>
              <w:sz w:val="20"/>
            </w:rPr>
            <w:t>40 - 60%</w:t>
          </w:r>
        </w:p>
      </w:tc>
    </w:tr>
  </w:tbl>
  <w:p w14:paraId="1273F6E6" w14:textId="77777777" w:rsidR="007366D2" w:rsidRDefault="007366D2" w:rsidP="007366D2">
    <w:pPr>
      <w:pStyle w:val="Footer"/>
      <w:jc w:val="center"/>
    </w:pPr>
  </w:p>
  <w:p w14:paraId="05D3988B" w14:textId="77777777" w:rsidR="007366D2" w:rsidRDefault="007366D2" w:rsidP="007366D2">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3BC30A" w14:textId="77777777" w:rsidR="00345330" w:rsidRDefault="00345330">
      <w:r>
        <w:separator/>
      </w:r>
    </w:p>
  </w:footnote>
  <w:footnote w:type="continuationSeparator" w:id="0">
    <w:p w14:paraId="07A0467E" w14:textId="77777777" w:rsidR="00345330" w:rsidRDefault="003453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C75690" w14:textId="56A77989" w:rsidR="007366D2" w:rsidRPr="00146044" w:rsidRDefault="007366D2" w:rsidP="007366D2">
    <w:pPr>
      <w:pStyle w:val="Header"/>
      <w:jc w:val="center"/>
      <w:rPr>
        <w:b/>
        <w:bCs/>
        <w:sz w:val="32"/>
        <w:szCs w:val="3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ook w:val="0000" w:firstRow="0" w:lastRow="0" w:firstColumn="0" w:lastColumn="0" w:noHBand="0" w:noVBand="0"/>
    </w:tblPr>
    <w:tblGrid>
      <w:gridCol w:w="3464"/>
      <w:gridCol w:w="2802"/>
      <w:gridCol w:w="1363"/>
      <w:gridCol w:w="1731"/>
    </w:tblGrid>
    <w:tr w:rsidR="007366D2" w:rsidRPr="00354E42" w14:paraId="1C7FB5D7" w14:textId="77777777" w:rsidTr="007366D2">
      <w:trPr>
        <w:cantSplit/>
      </w:trPr>
      <w:tc>
        <w:tcPr>
          <w:tcW w:w="12258" w:type="dxa"/>
          <w:gridSpan w:val="3"/>
        </w:tcPr>
        <w:p w14:paraId="35C039CE" w14:textId="36BCA70A" w:rsidR="007366D2" w:rsidRPr="00354E42" w:rsidRDefault="007366D2" w:rsidP="00501696">
          <w:pPr>
            <w:pStyle w:val="Header"/>
            <w:spacing w:before="60" w:after="60"/>
            <w:rPr>
              <w:b/>
              <w:sz w:val="22"/>
              <w:szCs w:val="22"/>
            </w:rPr>
          </w:pPr>
          <w:r w:rsidRPr="00354E42">
            <w:rPr>
              <w:b/>
              <w:sz w:val="22"/>
              <w:szCs w:val="22"/>
            </w:rPr>
            <w:t>Location:</w:t>
          </w:r>
          <w:r w:rsidR="0086190C">
            <w:rPr>
              <w:b/>
              <w:sz w:val="22"/>
              <w:szCs w:val="22"/>
            </w:rPr>
            <w:t xml:space="preserve"> </w:t>
          </w:r>
          <w:r>
            <w:rPr>
              <w:b/>
              <w:sz w:val="22"/>
              <w:szCs w:val="22"/>
            </w:rPr>
            <w:t>Easthampton Senior Center</w:t>
          </w:r>
        </w:p>
      </w:tc>
      <w:tc>
        <w:tcPr>
          <w:tcW w:w="2358" w:type="dxa"/>
        </w:tcPr>
        <w:p w14:paraId="2A766EA7" w14:textId="77777777" w:rsidR="007366D2" w:rsidRPr="00354E42" w:rsidRDefault="007366D2" w:rsidP="00501696">
          <w:pPr>
            <w:pStyle w:val="Header"/>
            <w:tabs>
              <w:tab w:val="clear" w:pos="4320"/>
              <w:tab w:val="clear" w:pos="8640"/>
            </w:tabs>
            <w:spacing w:before="60" w:after="60"/>
            <w:rPr>
              <w:b/>
              <w:sz w:val="22"/>
              <w:szCs w:val="22"/>
            </w:rPr>
          </w:pPr>
          <w:r w:rsidRPr="00354E42">
            <w:rPr>
              <w:b/>
              <w:sz w:val="22"/>
              <w:szCs w:val="22"/>
            </w:rPr>
            <w:t>Indoor Air Results</w:t>
          </w:r>
        </w:p>
      </w:tc>
    </w:tr>
    <w:tr w:rsidR="007366D2" w:rsidRPr="00354E42" w14:paraId="216F1026" w14:textId="77777777" w:rsidTr="007366D2">
      <w:trPr>
        <w:cantSplit/>
      </w:trPr>
      <w:tc>
        <w:tcPr>
          <w:tcW w:w="5418" w:type="dxa"/>
        </w:tcPr>
        <w:p w14:paraId="6A6FC348" w14:textId="6826C7F5" w:rsidR="007366D2" w:rsidRPr="00354E42" w:rsidRDefault="007366D2" w:rsidP="00501696">
          <w:pPr>
            <w:pStyle w:val="Header"/>
            <w:tabs>
              <w:tab w:val="clear" w:pos="4320"/>
              <w:tab w:val="clear" w:pos="8640"/>
            </w:tabs>
            <w:spacing w:before="60" w:after="60"/>
            <w:rPr>
              <w:b/>
              <w:sz w:val="22"/>
              <w:szCs w:val="22"/>
            </w:rPr>
          </w:pPr>
          <w:r w:rsidRPr="00354E42">
            <w:rPr>
              <w:b/>
              <w:sz w:val="22"/>
              <w:szCs w:val="22"/>
            </w:rPr>
            <w:t>Address:</w:t>
          </w:r>
          <w:r w:rsidR="0086190C">
            <w:rPr>
              <w:b/>
              <w:sz w:val="22"/>
              <w:szCs w:val="22"/>
            </w:rPr>
            <w:t xml:space="preserve"> </w:t>
          </w:r>
          <w:r>
            <w:rPr>
              <w:b/>
              <w:sz w:val="22"/>
              <w:szCs w:val="22"/>
            </w:rPr>
            <w:t>19 Union Street, Easthampton, MA</w:t>
          </w:r>
        </w:p>
      </w:tc>
      <w:tc>
        <w:tcPr>
          <w:tcW w:w="4326" w:type="dxa"/>
        </w:tcPr>
        <w:p w14:paraId="5CA39A9D" w14:textId="4A779414" w:rsidR="007366D2" w:rsidRPr="00354E42" w:rsidRDefault="007366D2" w:rsidP="00501696">
          <w:pPr>
            <w:pStyle w:val="Header"/>
            <w:tabs>
              <w:tab w:val="clear" w:pos="4320"/>
              <w:tab w:val="clear" w:pos="8640"/>
            </w:tabs>
            <w:spacing w:before="60" w:after="60"/>
            <w:jc w:val="center"/>
            <w:rPr>
              <w:b/>
              <w:sz w:val="22"/>
              <w:szCs w:val="22"/>
            </w:rPr>
          </w:pPr>
          <w:r w:rsidRPr="00354E42">
            <w:rPr>
              <w:b/>
              <w:sz w:val="22"/>
              <w:szCs w:val="22"/>
            </w:rPr>
            <w:t>Table 1</w:t>
          </w:r>
          <w:r>
            <w:rPr>
              <w:b/>
              <w:sz w:val="22"/>
              <w:szCs w:val="22"/>
            </w:rPr>
            <w:t xml:space="preserve"> (continued)</w:t>
          </w:r>
        </w:p>
      </w:tc>
      <w:tc>
        <w:tcPr>
          <w:tcW w:w="2514" w:type="dxa"/>
        </w:tcPr>
        <w:p w14:paraId="0B6F63BD" w14:textId="77777777" w:rsidR="007366D2" w:rsidRPr="00354E42" w:rsidRDefault="007366D2" w:rsidP="00501696">
          <w:pPr>
            <w:pStyle w:val="Header"/>
            <w:tabs>
              <w:tab w:val="clear" w:pos="4320"/>
              <w:tab w:val="clear" w:pos="8640"/>
            </w:tabs>
            <w:spacing w:before="60" w:after="60"/>
            <w:rPr>
              <w:b/>
              <w:sz w:val="22"/>
              <w:szCs w:val="22"/>
            </w:rPr>
          </w:pPr>
        </w:p>
      </w:tc>
      <w:tc>
        <w:tcPr>
          <w:tcW w:w="2358" w:type="dxa"/>
        </w:tcPr>
        <w:p w14:paraId="4B51EFF3" w14:textId="3CC58746" w:rsidR="007366D2" w:rsidRPr="00354E42" w:rsidRDefault="007366D2" w:rsidP="00501696">
          <w:pPr>
            <w:pStyle w:val="Header"/>
            <w:tabs>
              <w:tab w:val="clear" w:pos="4320"/>
              <w:tab w:val="clear" w:pos="8640"/>
            </w:tabs>
            <w:spacing w:before="60" w:after="60"/>
            <w:rPr>
              <w:b/>
              <w:sz w:val="22"/>
              <w:szCs w:val="22"/>
            </w:rPr>
          </w:pPr>
          <w:r w:rsidRPr="00354E42">
            <w:rPr>
              <w:b/>
              <w:sz w:val="22"/>
              <w:szCs w:val="22"/>
            </w:rPr>
            <w:t>Date:</w:t>
          </w:r>
          <w:r w:rsidR="0086190C">
            <w:rPr>
              <w:b/>
              <w:sz w:val="22"/>
              <w:szCs w:val="22"/>
            </w:rPr>
            <w:t xml:space="preserve"> </w:t>
          </w:r>
          <w:r>
            <w:rPr>
              <w:b/>
              <w:sz w:val="22"/>
              <w:szCs w:val="22"/>
            </w:rPr>
            <w:t>8/31/2022</w:t>
          </w:r>
        </w:p>
      </w:tc>
    </w:tr>
  </w:tbl>
  <w:p w14:paraId="51CD74FB" w14:textId="77777777" w:rsidR="007366D2" w:rsidRPr="00FB37EB" w:rsidRDefault="007366D2" w:rsidP="007366D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ook w:val="0000" w:firstRow="0" w:lastRow="0" w:firstColumn="0" w:lastColumn="0" w:noHBand="0" w:noVBand="0"/>
    </w:tblPr>
    <w:tblGrid>
      <w:gridCol w:w="5342"/>
      <w:gridCol w:w="4256"/>
      <w:gridCol w:w="2469"/>
      <w:gridCol w:w="2333"/>
    </w:tblGrid>
    <w:tr w:rsidR="007366D2" w:rsidRPr="00354E42" w14:paraId="10104896" w14:textId="77777777" w:rsidTr="007366D2">
      <w:trPr>
        <w:cantSplit/>
      </w:trPr>
      <w:tc>
        <w:tcPr>
          <w:tcW w:w="12258" w:type="dxa"/>
          <w:gridSpan w:val="3"/>
        </w:tcPr>
        <w:p w14:paraId="13D261F4" w14:textId="2BD69E6A" w:rsidR="007366D2" w:rsidRPr="00354E42" w:rsidRDefault="007366D2" w:rsidP="007366D2">
          <w:pPr>
            <w:pStyle w:val="Header"/>
            <w:spacing w:before="60" w:after="60"/>
            <w:rPr>
              <w:b/>
              <w:sz w:val="22"/>
              <w:szCs w:val="22"/>
            </w:rPr>
          </w:pPr>
          <w:r w:rsidRPr="00354E42">
            <w:rPr>
              <w:b/>
              <w:sz w:val="22"/>
              <w:szCs w:val="22"/>
            </w:rPr>
            <w:t>Location:</w:t>
          </w:r>
          <w:r w:rsidR="0086190C">
            <w:rPr>
              <w:b/>
              <w:sz w:val="22"/>
              <w:szCs w:val="22"/>
            </w:rPr>
            <w:t xml:space="preserve"> </w:t>
          </w:r>
          <w:r>
            <w:rPr>
              <w:b/>
              <w:sz w:val="22"/>
              <w:szCs w:val="22"/>
            </w:rPr>
            <w:t>Easthampton Senior Center</w:t>
          </w:r>
        </w:p>
      </w:tc>
      <w:tc>
        <w:tcPr>
          <w:tcW w:w="2358" w:type="dxa"/>
        </w:tcPr>
        <w:p w14:paraId="0904968D" w14:textId="77777777" w:rsidR="007366D2" w:rsidRPr="00354E42" w:rsidRDefault="007366D2" w:rsidP="007366D2">
          <w:pPr>
            <w:pStyle w:val="Header"/>
            <w:tabs>
              <w:tab w:val="clear" w:pos="4320"/>
              <w:tab w:val="clear" w:pos="8640"/>
            </w:tabs>
            <w:spacing w:before="60" w:after="60"/>
            <w:rPr>
              <w:b/>
              <w:sz w:val="22"/>
              <w:szCs w:val="22"/>
            </w:rPr>
          </w:pPr>
          <w:r w:rsidRPr="00354E42">
            <w:rPr>
              <w:b/>
              <w:sz w:val="22"/>
              <w:szCs w:val="22"/>
            </w:rPr>
            <w:t>Indoor Air Results</w:t>
          </w:r>
        </w:p>
      </w:tc>
    </w:tr>
    <w:tr w:rsidR="007366D2" w:rsidRPr="00354E42" w14:paraId="33F0B05A" w14:textId="77777777" w:rsidTr="007366D2">
      <w:trPr>
        <w:cantSplit/>
      </w:trPr>
      <w:tc>
        <w:tcPr>
          <w:tcW w:w="5418" w:type="dxa"/>
        </w:tcPr>
        <w:p w14:paraId="5BBD6028" w14:textId="78780F0E" w:rsidR="007366D2" w:rsidRPr="00354E42" w:rsidRDefault="007366D2" w:rsidP="007366D2">
          <w:pPr>
            <w:pStyle w:val="Header"/>
            <w:tabs>
              <w:tab w:val="clear" w:pos="4320"/>
              <w:tab w:val="clear" w:pos="8640"/>
            </w:tabs>
            <w:spacing w:before="60" w:after="60"/>
            <w:rPr>
              <w:b/>
              <w:sz w:val="22"/>
              <w:szCs w:val="22"/>
            </w:rPr>
          </w:pPr>
          <w:r w:rsidRPr="00354E42">
            <w:rPr>
              <w:b/>
              <w:sz w:val="22"/>
              <w:szCs w:val="22"/>
            </w:rPr>
            <w:t>Address:</w:t>
          </w:r>
          <w:r w:rsidR="0086190C">
            <w:rPr>
              <w:b/>
              <w:sz w:val="22"/>
              <w:szCs w:val="22"/>
            </w:rPr>
            <w:t xml:space="preserve"> </w:t>
          </w:r>
          <w:r>
            <w:rPr>
              <w:b/>
              <w:sz w:val="22"/>
              <w:szCs w:val="22"/>
            </w:rPr>
            <w:t>19 Union Street, Easthampton, MA</w:t>
          </w:r>
        </w:p>
      </w:tc>
      <w:tc>
        <w:tcPr>
          <w:tcW w:w="4326" w:type="dxa"/>
        </w:tcPr>
        <w:p w14:paraId="0B1ECB2E" w14:textId="77777777" w:rsidR="007366D2" w:rsidRPr="00354E42" w:rsidRDefault="007366D2" w:rsidP="007366D2">
          <w:pPr>
            <w:pStyle w:val="Header"/>
            <w:tabs>
              <w:tab w:val="clear" w:pos="4320"/>
              <w:tab w:val="clear" w:pos="8640"/>
            </w:tabs>
            <w:spacing w:before="60" w:after="60"/>
            <w:jc w:val="center"/>
            <w:rPr>
              <w:b/>
              <w:sz w:val="22"/>
              <w:szCs w:val="22"/>
            </w:rPr>
          </w:pPr>
          <w:r w:rsidRPr="00354E42">
            <w:rPr>
              <w:b/>
              <w:sz w:val="22"/>
              <w:szCs w:val="22"/>
            </w:rPr>
            <w:t>Table 1</w:t>
          </w:r>
        </w:p>
      </w:tc>
      <w:tc>
        <w:tcPr>
          <w:tcW w:w="2514" w:type="dxa"/>
        </w:tcPr>
        <w:p w14:paraId="376565B9" w14:textId="77777777" w:rsidR="007366D2" w:rsidRPr="00354E42" w:rsidRDefault="007366D2" w:rsidP="007366D2">
          <w:pPr>
            <w:pStyle w:val="Header"/>
            <w:tabs>
              <w:tab w:val="clear" w:pos="4320"/>
              <w:tab w:val="clear" w:pos="8640"/>
            </w:tabs>
            <w:spacing w:before="60" w:after="60"/>
            <w:rPr>
              <w:b/>
              <w:sz w:val="22"/>
              <w:szCs w:val="22"/>
            </w:rPr>
          </w:pPr>
        </w:p>
      </w:tc>
      <w:tc>
        <w:tcPr>
          <w:tcW w:w="2358" w:type="dxa"/>
        </w:tcPr>
        <w:p w14:paraId="47FC4505" w14:textId="15A9BB31" w:rsidR="007366D2" w:rsidRPr="00354E42" w:rsidRDefault="007366D2" w:rsidP="007366D2">
          <w:pPr>
            <w:pStyle w:val="Header"/>
            <w:tabs>
              <w:tab w:val="clear" w:pos="4320"/>
              <w:tab w:val="clear" w:pos="8640"/>
            </w:tabs>
            <w:spacing w:before="60" w:after="60"/>
            <w:rPr>
              <w:b/>
              <w:sz w:val="22"/>
              <w:szCs w:val="22"/>
            </w:rPr>
          </w:pPr>
          <w:r w:rsidRPr="00354E42">
            <w:rPr>
              <w:b/>
              <w:sz w:val="22"/>
              <w:szCs w:val="22"/>
            </w:rPr>
            <w:t>Date:</w:t>
          </w:r>
          <w:r w:rsidR="0086190C">
            <w:rPr>
              <w:b/>
              <w:sz w:val="22"/>
              <w:szCs w:val="22"/>
            </w:rPr>
            <w:t xml:space="preserve"> </w:t>
          </w:r>
          <w:r>
            <w:rPr>
              <w:b/>
              <w:sz w:val="22"/>
              <w:szCs w:val="22"/>
            </w:rPr>
            <w:t>8/31/2022</w:t>
          </w:r>
        </w:p>
      </w:tc>
    </w:tr>
  </w:tbl>
  <w:p w14:paraId="33AA36E0" w14:textId="77777777" w:rsidR="007366D2" w:rsidRDefault="007366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77556B7"/>
    <w:multiLevelType w:val="hybridMultilevel"/>
    <w:tmpl w:val="E534AE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BF31E6B"/>
    <w:multiLevelType w:val="multilevel"/>
    <w:tmpl w:val="2F1EF51C"/>
    <w:styleLink w:val="StyleBulletedSymbolsymbolLeft0Hanging025"/>
    <w:lvl w:ilvl="0">
      <w:start w:val="1"/>
      <w:numFmt w:val="bullet"/>
      <w:lvlText w:val=""/>
      <w:lvlJc w:val="left"/>
      <w:pPr>
        <w:ind w:left="720" w:hanging="720"/>
      </w:pPr>
      <w:rPr>
        <w:rFonts w:ascii="Symbol" w:hAnsi="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167B2E35"/>
    <w:multiLevelType w:val="hybridMultilevel"/>
    <w:tmpl w:val="C1DCA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C1600B"/>
    <w:multiLevelType w:val="multilevel"/>
    <w:tmpl w:val="1762915E"/>
    <w:numStyleLink w:val="StyleBulletedSymbolsymbolBoldLeft0Hanging0251"/>
  </w:abstractNum>
  <w:abstractNum w:abstractNumId="5" w15:restartNumberingAfterBreak="0">
    <w:nsid w:val="1DF329A2"/>
    <w:multiLevelType w:val="multilevel"/>
    <w:tmpl w:val="1762915E"/>
    <w:numStyleLink w:val="StyleBulletedSymbolsymbolBoldLeft0Hanging0251"/>
  </w:abstractNum>
  <w:abstractNum w:abstractNumId="6" w15:restartNumberingAfterBreak="0">
    <w:nsid w:val="215E40D1"/>
    <w:multiLevelType w:val="hybridMultilevel"/>
    <w:tmpl w:val="9CE0C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F9004E"/>
    <w:multiLevelType w:val="multilevel"/>
    <w:tmpl w:val="D006F37C"/>
    <w:styleLink w:val="StyleBulletedSymbolsymbolBoldLeft0Hanging025"/>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23603FF7"/>
    <w:multiLevelType w:val="hybridMultilevel"/>
    <w:tmpl w:val="B54CDAD0"/>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9" w15:restartNumberingAfterBreak="0">
    <w:nsid w:val="283F2D3A"/>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0" w15:restartNumberingAfterBreak="0">
    <w:nsid w:val="2AD30EED"/>
    <w:multiLevelType w:val="multilevel"/>
    <w:tmpl w:val="1762915E"/>
    <w:numStyleLink w:val="StyleBulletedSymbolsymbolBoldLeft0Hanging0251"/>
  </w:abstractNum>
  <w:abstractNum w:abstractNumId="11" w15:restartNumberingAfterBreak="0">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BFB4E28"/>
    <w:multiLevelType w:val="hybridMultilevel"/>
    <w:tmpl w:val="450A13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14" w15:restartNumberingAfterBreak="0">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15" w15:restartNumberingAfterBreak="0">
    <w:nsid w:val="3DC5691E"/>
    <w:multiLevelType w:val="hybridMultilevel"/>
    <w:tmpl w:val="B344E1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EDD64C6"/>
    <w:multiLevelType w:val="multilevel"/>
    <w:tmpl w:val="1762915E"/>
    <w:numStyleLink w:val="StyleBulletedSymbolsymbolBoldLeft0Hanging0251"/>
  </w:abstractNum>
  <w:abstractNum w:abstractNumId="17" w15:restartNumberingAfterBreak="0">
    <w:nsid w:val="402C0D6D"/>
    <w:multiLevelType w:val="hybridMultilevel"/>
    <w:tmpl w:val="67629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460E80"/>
    <w:multiLevelType w:val="hybridMultilevel"/>
    <w:tmpl w:val="03FC45B6"/>
    <w:lvl w:ilvl="0" w:tplc="EBDE3B72">
      <w:start w:val="1"/>
      <w:numFmt w:val="decimal"/>
      <w:pStyle w:val="BodyTextNumberedConclusion"/>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3124A33"/>
    <w:multiLevelType w:val="multilevel"/>
    <w:tmpl w:val="1762915E"/>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46DC1DE7"/>
    <w:multiLevelType w:val="hybridMultilevel"/>
    <w:tmpl w:val="9816F87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1" w15:restartNumberingAfterBreak="0">
    <w:nsid w:val="4E556AA4"/>
    <w:multiLevelType w:val="hybridMultilevel"/>
    <w:tmpl w:val="CEA4E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00632B"/>
    <w:multiLevelType w:val="hybridMultilevel"/>
    <w:tmpl w:val="6AD26A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537C7B9C"/>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4" w15:restartNumberingAfterBreak="0">
    <w:nsid w:val="5B5C34A0"/>
    <w:multiLevelType w:val="hybridMultilevel"/>
    <w:tmpl w:val="232240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64FC6D8A"/>
    <w:multiLevelType w:val="multilevel"/>
    <w:tmpl w:val="1762915E"/>
    <w:numStyleLink w:val="StyleBulletedSymbolsymbolBoldLeft0Hanging0251"/>
  </w:abstractNum>
  <w:abstractNum w:abstractNumId="26" w15:restartNumberingAfterBreak="0">
    <w:nsid w:val="709A0506"/>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7" w15:restartNumberingAfterBreak="0">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8" w15:restartNumberingAfterBreak="0">
    <w:nsid w:val="79284E02"/>
    <w:multiLevelType w:val="hybridMultilevel"/>
    <w:tmpl w:val="F328EE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3"/>
  </w:num>
  <w:num w:numId="2">
    <w:abstractNumId w:val="0"/>
  </w:num>
  <w:num w:numId="3">
    <w:abstractNumId w:val="11"/>
  </w:num>
  <w:num w:numId="4">
    <w:abstractNumId w:val="14"/>
  </w:num>
  <w:num w:numId="5">
    <w:abstractNumId w:val="15"/>
  </w:num>
  <w:num w:numId="6">
    <w:abstractNumId w:val="27"/>
  </w:num>
  <w:num w:numId="7">
    <w:abstractNumId w:val="26"/>
  </w:num>
  <w:num w:numId="8">
    <w:abstractNumId w:val="7"/>
  </w:num>
  <w:num w:numId="9">
    <w:abstractNumId w:val="2"/>
  </w:num>
  <w:num w:numId="10">
    <w:abstractNumId w:val="8"/>
  </w:num>
  <w:num w:numId="11">
    <w:abstractNumId w:val="20"/>
  </w:num>
  <w:num w:numId="12">
    <w:abstractNumId w:val="6"/>
  </w:num>
  <w:num w:numId="13">
    <w:abstractNumId w:val="23"/>
  </w:num>
  <w:num w:numId="14">
    <w:abstractNumId w:val="19"/>
  </w:num>
  <w:num w:numId="15">
    <w:abstractNumId w:val="5"/>
  </w:num>
  <w:num w:numId="16">
    <w:abstractNumId w:val="16"/>
  </w:num>
  <w:num w:numId="17">
    <w:abstractNumId w:val="4"/>
  </w:num>
  <w:num w:numId="18">
    <w:abstractNumId w:val="10"/>
  </w:num>
  <w:num w:numId="19">
    <w:abstractNumId w:val="25"/>
  </w:num>
  <w:num w:numId="20">
    <w:abstractNumId w:val="21"/>
  </w:num>
  <w:num w:numId="21">
    <w:abstractNumId w:val="3"/>
  </w:num>
  <w:num w:numId="22">
    <w:abstractNumId w:val="22"/>
  </w:num>
  <w:num w:numId="23">
    <w:abstractNumId w:val="28"/>
  </w:num>
  <w:num w:numId="24">
    <w:abstractNumId w:val="9"/>
  </w:num>
  <w:num w:numId="25">
    <w:abstractNumId w:val="1"/>
  </w:num>
  <w:num w:numId="26">
    <w:abstractNumId w:val="17"/>
  </w:num>
  <w:num w:numId="27">
    <w:abstractNumId w:val="18"/>
  </w:num>
  <w:num w:numId="28">
    <w:abstractNumId w:val="24"/>
  </w:num>
  <w:num w:numId="29">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7E7A"/>
    <w:rsid w:val="00001C41"/>
    <w:rsid w:val="00002DC6"/>
    <w:rsid w:val="00003CDA"/>
    <w:rsid w:val="00003E0B"/>
    <w:rsid w:val="00005661"/>
    <w:rsid w:val="000105AD"/>
    <w:rsid w:val="00010835"/>
    <w:rsid w:val="000108ED"/>
    <w:rsid w:val="00011F77"/>
    <w:rsid w:val="00012980"/>
    <w:rsid w:val="00012B49"/>
    <w:rsid w:val="00013FD1"/>
    <w:rsid w:val="0001560D"/>
    <w:rsid w:val="00020432"/>
    <w:rsid w:val="00021A0F"/>
    <w:rsid w:val="00023943"/>
    <w:rsid w:val="00023955"/>
    <w:rsid w:val="00024D15"/>
    <w:rsid w:val="000258C5"/>
    <w:rsid w:val="000264FE"/>
    <w:rsid w:val="00027FA9"/>
    <w:rsid w:val="000307F4"/>
    <w:rsid w:val="00032C01"/>
    <w:rsid w:val="00033BBE"/>
    <w:rsid w:val="00034C32"/>
    <w:rsid w:val="00034E7F"/>
    <w:rsid w:val="000350D8"/>
    <w:rsid w:val="000359F8"/>
    <w:rsid w:val="00036831"/>
    <w:rsid w:val="00036AC8"/>
    <w:rsid w:val="000371AB"/>
    <w:rsid w:val="00037BA9"/>
    <w:rsid w:val="00040134"/>
    <w:rsid w:val="0004147F"/>
    <w:rsid w:val="00042E30"/>
    <w:rsid w:val="00043430"/>
    <w:rsid w:val="00044AAC"/>
    <w:rsid w:val="00045144"/>
    <w:rsid w:val="0004591A"/>
    <w:rsid w:val="00045DAC"/>
    <w:rsid w:val="000463CC"/>
    <w:rsid w:val="00047068"/>
    <w:rsid w:val="000479ED"/>
    <w:rsid w:val="000506A6"/>
    <w:rsid w:val="00050A04"/>
    <w:rsid w:val="00051245"/>
    <w:rsid w:val="00051D6A"/>
    <w:rsid w:val="00053ACF"/>
    <w:rsid w:val="00053BF2"/>
    <w:rsid w:val="00053D15"/>
    <w:rsid w:val="00054FB7"/>
    <w:rsid w:val="00055060"/>
    <w:rsid w:val="0005561F"/>
    <w:rsid w:val="0005565A"/>
    <w:rsid w:val="00056AC2"/>
    <w:rsid w:val="00056AED"/>
    <w:rsid w:val="0005754A"/>
    <w:rsid w:val="00057A3E"/>
    <w:rsid w:val="00057C6A"/>
    <w:rsid w:val="00060C25"/>
    <w:rsid w:val="00061C5B"/>
    <w:rsid w:val="000622DC"/>
    <w:rsid w:val="0006237E"/>
    <w:rsid w:val="00064961"/>
    <w:rsid w:val="00064C37"/>
    <w:rsid w:val="00064E64"/>
    <w:rsid w:val="00066FDF"/>
    <w:rsid w:val="00067F0A"/>
    <w:rsid w:val="00070644"/>
    <w:rsid w:val="00070900"/>
    <w:rsid w:val="00071FD1"/>
    <w:rsid w:val="000723F3"/>
    <w:rsid w:val="00073BC9"/>
    <w:rsid w:val="000747FD"/>
    <w:rsid w:val="00074CF6"/>
    <w:rsid w:val="00074DFE"/>
    <w:rsid w:val="000754DA"/>
    <w:rsid w:val="0007568F"/>
    <w:rsid w:val="00075E23"/>
    <w:rsid w:val="00076A4B"/>
    <w:rsid w:val="00076CDF"/>
    <w:rsid w:val="000770C5"/>
    <w:rsid w:val="000771D8"/>
    <w:rsid w:val="000806F6"/>
    <w:rsid w:val="00081B88"/>
    <w:rsid w:val="000820B4"/>
    <w:rsid w:val="000824E4"/>
    <w:rsid w:val="000835D9"/>
    <w:rsid w:val="00084CDC"/>
    <w:rsid w:val="000858A8"/>
    <w:rsid w:val="00085C64"/>
    <w:rsid w:val="00085FDB"/>
    <w:rsid w:val="00085FFB"/>
    <w:rsid w:val="00086682"/>
    <w:rsid w:val="00086A56"/>
    <w:rsid w:val="000875E3"/>
    <w:rsid w:val="00087E81"/>
    <w:rsid w:val="0009163D"/>
    <w:rsid w:val="0009271D"/>
    <w:rsid w:val="00092A24"/>
    <w:rsid w:val="00093E42"/>
    <w:rsid w:val="000948B2"/>
    <w:rsid w:val="00095083"/>
    <w:rsid w:val="00095B19"/>
    <w:rsid w:val="00096155"/>
    <w:rsid w:val="0009667C"/>
    <w:rsid w:val="00096A50"/>
    <w:rsid w:val="000A03DB"/>
    <w:rsid w:val="000A0638"/>
    <w:rsid w:val="000A0F5E"/>
    <w:rsid w:val="000A0F93"/>
    <w:rsid w:val="000A25DA"/>
    <w:rsid w:val="000A25F8"/>
    <w:rsid w:val="000A3089"/>
    <w:rsid w:val="000A3B69"/>
    <w:rsid w:val="000A3C8E"/>
    <w:rsid w:val="000A3E8D"/>
    <w:rsid w:val="000A4A43"/>
    <w:rsid w:val="000A5DA4"/>
    <w:rsid w:val="000A6A90"/>
    <w:rsid w:val="000A72AD"/>
    <w:rsid w:val="000A77BF"/>
    <w:rsid w:val="000A7B4D"/>
    <w:rsid w:val="000B03EB"/>
    <w:rsid w:val="000B08D9"/>
    <w:rsid w:val="000B0925"/>
    <w:rsid w:val="000B1B9C"/>
    <w:rsid w:val="000B2419"/>
    <w:rsid w:val="000B30BF"/>
    <w:rsid w:val="000B40AE"/>
    <w:rsid w:val="000B43C3"/>
    <w:rsid w:val="000B5560"/>
    <w:rsid w:val="000B58F8"/>
    <w:rsid w:val="000B6296"/>
    <w:rsid w:val="000B6402"/>
    <w:rsid w:val="000B6C64"/>
    <w:rsid w:val="000B722C"/>
    <w:rsid w:val="000B75AE"/>
    <w:rsid w:val="000B7AE8"/>
    <w:rsid w:val="000C0F0F"/>
    <w:rsid w:val="000C0FC9"/>
    <w:rsid w:val="000C1B62"/>
    <w:rsid w:val="000C3F97"/>
    <w:rsid w:val="000C4769"/>
    <w:rsid w:val="000C64E1"/>
    <w:rsid w:val="000C6AA6"/>
    <w:rsid w:val="000C72C1"/>
    <w:rsid w:val="000C7952"/>
    <w:rsid w:val="000C7FD6"/>
    <w:rsid w:val="000D10BF"/>
    <w:rsid w:val="000D1920"/>
    <w:rsid w:val="000D24E6"/>
    <w:rsid w:val="000D2658"/>
    <w:rsid w:val="000D35ED"/>
    <w:rsid w:val="000D3CB7"/>
    <w:rsid w:val="000D3F92"/>
    <w:rsid w:val="000D423F"/>
    <w:rsid w:val="000D5513"/>
    <w:rsid w:val="000D5556"/>
    <w:rsid w:val="000D5705"/>
    <w:rsid w:val="000D6993"/>
    <w:rsid w:val="000D6AB3"/>
    <w:rsid w:val="000D6D88"/>
    <w:rsid w:val="000D6E60"/>
    <w:rsid w:val="000D7274"/>
    <w:rsid w:val="000D77C0"/>
    <w:rsid w:val="000E0274"/>
    <w:rsid w:val="000E2E58"/>
    <w:rsid w:val="000E3262"/>
    <w:rsid w:val="000E3EA9"/>
    <w:rsid w:val="000E66CC"/>
    <w:rsid w:val="000F07EE"/>
    <w:rsid w:val="000F094D"/>
    <w:rsid w:val="000F247D"/>
    <w:rsid w:val="000F2B46"/>
    <w:rsid w:val="000F2DD2"/>
    <w:rsid w:val="000F5978"/>
    <w:rsid w:val="000F5F97"/>
    <w:rsid w:val="000F694B"/>
    <w:rsid w:val="0010091C"/>
    <w:rsid w:val="001018FC"/>
    <w:rsid w:val="00101E4B"/>
    <w:rsid w:val="00102288"/>
    <w:rsid w:val="001022AC"/>
    <w:rsid w:val="00103C8B"/>
    <w:rsid w:val="00104BB6"/>
    <w:rsid w:val="00104C3D"/>
    <w:rsid w:val="001062F9"/>
    <w:rsid w:val="00107443"/>
    <w:rsid w:val="001078AA"/>
    <w:rsid w:val="00107B7F"/>
    <w:rsid w:val="001111F2"/>
    <w:rsid w:val="00111467"/>
    <w:rsid w:val="00111B85"/>
    <w:rsid w:val="00111DBB"/>
    <w:rsid w:val="001129E9"/>
    <w:rsid w:val="001133C6"/>
    <w:rsid w:val="001138EF"/>
    <w:rsid w:val="00113A6B"/>
    <w:rsid w:val="0011553E"/>
    <w:rsid w:val="00116A02"/>
    <w:rsid w:val="001174D9"/>
    <w:rsid w:val="001205A8"/>
    <w:rsid w:val="0012097F"/>
    <w:rsid w:val="00120991"/>
    <w:rsid w:val="00120A92"/>
    <w:rsid w:val="00121426"/>
    <w:rsid w:val="001216C4"/>
    <w:rsid w:val="001219A9"/>
    <w:rsid w:val="00121A72"/>
    <w:rsid w:val="00122112"/>
    <w:rsid w:val="0012387A"/>
    <w:rsid w:val="0012409A"/>
    <w:rsid w:val="00124354"/>
    <w:rsid w:val="00124C6D"/>
    <w:rsid w:val="00125115"/>
    <w:rsid w:val="00126A13"/>
    <w:rsid w:val="00126D99"/>
    <w:rsid w:val="001274EF"/>
    <w:rsid w:val="001276F0"/>
    <w:rsid w:val="0013029D"/>
    <w:rsid w:val="00131AB0"/>
    <w:rsid w:val="00131C3C"/>
    <w:rsid w:val="00131D4D"/>
    <w:rsid w:val="00132BC1"/>
    <w:rsid w:val="00132EF8"/>
    <w:rsid w:val="00132F44"/>
    <w:rsid w:val="001330F7"/>
    <w:rsid w:val="001341F9"/>
    <w:rsid w:val="001355AE"/>
    <w:rsid w:val="00136653"/>
    <w:rsid w:val="001413D0"/>
    <w:rsid w:val="00141FBD"/>
    <w:rsid w:val="00143327"/>
    <w:rsid w:val="001442D6"/>
    <w:rsid w:val="001449EE"/>
    <w:rsid w:val="0014514E"/>
    <w:rsid w:val="001466B0"/>
    <w:rsid w:val="00146E57"/>
    <w:rsid w:val="0014793F"/>
    <w:rsid w:val="00150858"/>
    <w:rsid w:val="00151E76"/>
    <w:rsid w:val="00152B5F"/>
    <w:rsid w:val="00152F19"/>
    <w:rsid w:val="001537A1"/>
    <w:rsid w:val="00154071"/>
    <w:rsid w:val="0015463D"/>
    <w:rsid w:val="00156DA3"/>
    <w:rsid w:val="00156F67"/>
    <w:rsid w:val="0015758A"/>
    <w:rsid w:val="001577F8"/>
    <w:rsid w:val="00157B58"/>
    <w:rsid w:val="001607F1"/>
    <w:rsid w:val="0016083E"/>
    <w:rsid w:val="0016104A"/>
    <w:rsid w:val="00161186"/>
    <w:rsid w:val="001611A0"/>
    <w:rsid w:val="00162EA0"/>
    <w:rsid w:val="001635B5"/>
    <w:rsid w:val="001649EB"/>
    <w:rsid w:val="00164A7D"/>
    <w:rsid w:val="001650A0"/>
    <w:rsid w:val="00165286"/>
    <w:rsid w:val="001653C6"/>
    <w:rsid w:val="00165A82"/>
    <w:rsid w:val="00165C0A"/>
    <w:rsid w:val="00167CA1"/>
    <w:rsid w:val="00167F86"/>
    <w:rsid w:val="00170ABD"/>
    <w:rsid w:val="001726A9"/>
    <w:rsid w:val="001736D7"/>
    <w:rsid w:val="0017429F"/>
    <w:rsid w:val="00175559"/>
    <w:rsid w:val="0017560B"/>
    <w:rsid w:val="00175AD9"/>
    <w:rsid w:val="00176CAA"/>
    <w:rsid w:val="00176DF7"/>
    <w:rsid w:val="00176F95"/>
    <w:rsid w:val="001774B5"/>
    <w:rsid w:val="001779B4"/>
    <w:rsid w:val="00177FB7"/>
    <w:rsid w:val="001801F0"/>
    <w:rsid w:val="00180830"/>
    <w:rsid w:val="0018157B"/>
    <w:rsid w:val="00181B60"/>
    <w:rsid w:val="00181D06"/>
    <w:rsid w:val="00182066"/>
    <w:rsid w:val="0018216F"/>
    <w:rsid w:val="001828FF"/>
    <w:rsid w:val="00182D6C"/>
    <w:rsid w:val="00182F45"/>
    <w:rsid w:val="001838C1"/>
    <w:rsid w:val="00183D48"/>
    <w:rsid w:val="001843E8"/>
    <w:rsid w:val="001844EF"/>
    <w:rsid w:val="001848D9"/>
    <w:rsid w:val="00184974"/>
    <w:rsid w:val="001869A2"/>
    <w:rsid w:val="00187326"/>
    <w:rsid w:val="0018765B"/>
    <w:rsid w:val="00190190"/>
    <w:rsid w:val="00190F27"/>
    <w:rsid w:val="00191F16"/>
    <w:rsid w:val="001922AF"/>
    <w:rsid w:val="00192C3D"/>
    <w:rsid w:val="00193271"/>
    <w:rsid w:val="001936AB"/>
    <w:rsid w:val="00194486"/>
    <w:rsid w:val="00194FA6"/>
    <w:rsid w:val="00196622"/>
    <w:rsid w:val="001966AA"/>
    <w:rsid w:val="001966CC"/>
    <w:rsid w:val="00196971"/>
    <w:rsid w:val="00197A4E"/>
    <w:rsid w:val="00197C21"/>
    <w:rsid w:val="00197CCC"/>
    <w:rsid w:val="00197DED"/>
    <w:rsid w:val="001A0088"/>
    <w:rsid w:val="001A1864"/>
    <w:rsid w:val="001A21AD"/>
    <w:rsid w:val="001A291A"/>
    <w:rsid w:val="001A2D49"/>
    <w:rsid w:val="001A35F2"/>
    <w:rsid w:val="001A3656"/>
    <w:rsid w:val="001A3882"/>
    <w:rsid w:val="001A473F"/>
    <w:rsid w:val="001A4A0C"/>
    <w:rsid w:val="001A4B16"/>
    <w:rsid w:val="001A6E3E"/>
    <w:rsid w:val="001A6F32"/>
    <w:rsid w:val="001A7ACE"/>
    <w:rsid w:val="001B0089"/>
    <w:rsid w:val="001B51A6"/>
    <w:rsid w:val="001B535E"/>
    <w:rsid w:val="001B54DB"/>
    <w:rsid w:val="001B64BE"/>
    <w:rsid w:val="001B64D5"/>
    <w:rsid w:val="001B7980"/>
    <w:rsid w:val="001B7C7D"/>
    <w:rsid w:val="001C07FF"/>
    <w:rsid w:val="001C0838"/>
    <w:rsid w:val="001C1237"/>
    <w:rsid w:val="001C1B40"/>
    <w:rsid w:val="001C2019"/>
    <w:rsid w:val="001C29FC"/>
    <w:rsid w:val="001C2A88"/>
    <w:rsid w:val="001C2B30"/>
    <w:rsid w:val="001C31E6"/>
    <w:rsid w:val="001C326C"/>
    <w:rsid w:val="001C3E0A"/>
    <w:rsid w:val="001C3E94"/>
    <w:rsid w:val="001C4DAD"/>
    <w:rsid w:val="001C55F5"/>
    <w:rsid w:val="001C61D4"/>
    <w:rsid w:val="001C6964"/>
    <w:rsid w:val="001C6BCA"/>
    <w:rsid w:val="001C70D9"/>
    <w:rsid w:val="001C7614"/>
    <w:rsid w:val="001C7FBF"/>
    <w:rsid w:val="001D0381"/>
    <w:rsid w:val="001D039B"/>
    <w:rsid w:val="001D0505"/>
    <w:rsid w:val="001D07FE"/>
    <w:rsid w:val="001D1270"/>
    <w:rsid w:val="001D1D82"/>
    <w:rsid w:val="001D205B"/>
    <w:rsid w:val="001D2A94"/>
    <w:rsid w:val="001D327E"/>
    <w:rsid w:val="001D41A9"/>
    <w:rsid w:val="001D5490"/>
    <w:rsid w:val="001D6184"/>
    <w:rsid w:val="001D6617"/>
    <w:rsid w:val="001D67B3"/>
    <w:rsid w:val="001D67FE"/>
    <w:rsid w:val="001D6B08"/>
    <w:rsid w:val="001D6E71"/>
    <w:rsid w:val="001E1274"/>
    <w:rsid w:val="001E1564"/>
    <w:rsid w:val="001E1665"/>
    <w:rsid w:val="001E1E70"/>
    <w:rsid w:val="001E251E"/>
    <w:rsid w:val="001E2D1B"/>
    <w:rsid w:val="001E3401"/>
    <w:rsid w:val="001E358D"/>
    <w:rsid w:val="001E36DC"/>
    <w:rsid w:val="001E4070"/>
    <w:rsid w:val="001E4EBA"/>
    <w:rsid w:val="001E5B37"/>
    <w:rsid w:val="001E5D57"/>
    <w:rsid w:val="001E5E6B"/>
    <w:rsid w:val="001E67B9"/>
    <w:rsid w:val="001E6F66"/>
    <w:rsid w:val="001E700D"/>
    <w:rsid w:val="001E7963"/>
    <w:rsid w:val="001F02BC"/>
    <w:rsid w:val="001F07DC"/>
    <w:rsid w:val="001F0B7B"/>
    <w:rsid w:val="001F0DC8"/>
    <w:rsid w:val="001F1714"/>
    <w:rsid w:val="001F21E0"/>
    <w:rsid w:val="001F2633"/>
    <w:rsid w:val="001F26F1"/>
    <w:rsid w:val="001F26FB"/>
    <w:rsid w:val="001F2F70"/>
    <w:rsid w:val="001F3986"/>
    <w:rsid w:val="001F4234"/>
    <w:rsid w:val="001F4410"/>
    <w:rsid w:val="001F47E7"/>
    <w:rsid w:val="001F5317"/>
    <w:rsid w:val="001F608A"/>
    <w:rsid w:val="001F7C6C"/>
    <w:rsid w:val="00200C34"/>
    <w:rsid w:val="00200D84"/>
    <w:rsid w:val="00202239"/>
    <w:rsid w:val="002027DF"/>
    <w:rsid w:val="0020481E"/>
    <w:rsid w:val="0020490E"/>
    <w:rsid w:val="00204E93"/>
    <w:rsid w:val="00204FA6"/>
    <w:rsid w:val="002050C5"/>
    <w:rsid w:val="002050F5"/>
    <w:rsid w:val="002051EB"/>
    <w:rsid w:val="00205552"/>
    <w:rsid w:val="002100BB"/>
    <w:rsid w:val="002102DD"/>
    <w:rsid w:val="00211F13"/>
    <w:rsid w:val="002124B1"/>
    <w:rsid w:val="002130A4"/>
    <w:rsid w:val="0021544D"/>
    <w:rsid w:val="002154A0"/>
    <w:rsid w:val="00215E5F"/>
    <w:rsid w:val="00216912"/>
    <w:rsid w:val="00217363"/>
    <w:rsid w:val="002205CB"/>
    <w:rsid w:val="002208FE"/>
    <w:rsid w:val="00221CC8"/>
    <w:rsid w:val="00221ECE"/>
    <w:rsid w:val="0022250A"/>
    <w:rsid w:val="0022290D"/>
    <w:rsid w:val="00224299"/>
    <w:rsid w:val="00224C35"/>
    <w:rsid w:val="00224E98"/>
    <w:rsid w:val="00225FC8"/>
    <w:rsid w:val="00226C7A"/>
    <w:rsid w:val="002302C2"/>
    <w:rsid w:val="002306EA"/>
    <w:rsid w:val="00231532"/>
    <w:rsid w:val="00232365"/>
    <w:rsid w:val="002343B4"/>
    <w:rsid w:val="00234C59"/>
    <w:rsid w:val="00234F3C"/>
    <w:rsid w:val="00235E59"/>
    <w:rsid w:val="002360D5"/>
    <w:rsid w:val="00236A38"/>
    <w:rsid w:val="00236BDF"/>
    <w:rsid w:val="00236F45"/>
    <w:rsid w:val="00236F68"/>
    <w:rsid w:val="00237456"/>
    <w:rsid w:val="00237C00"/>
    <w:rsid w:val="00240BBE"/>
    <w:rsid w:val="00241630"/>
    <w:rsid w:val="0024178E"/>
    <w:rsid w:val="00241DE1"/>
    <w:rsid w:val="00243348"/>
    <w:rsid w:val="0024497D"/>
    <w:rsid w:val="00244B7E"/>
    <w:rsid w:val="00244FA3"/>
    <w:rsid w:val="002456CA"/>
    <w:rsid w:val="00245C46"/>
    <w:rsid w:val="00245EC2"/>
    <w:rsid w:val="00247F97"/>
    <w:rsid w:val="002514F2"/>
    <w:rsid w:val="00251AC8"/>
    <w:rsid w:val="00251B76"/>
    <w:rsid w:val="0025271C"/>
    <w:rsid w:val="0025288A"/>
    <w:rsid w:val="00253B50"/>
    <w:rsid w:val="00253F0C"/>
    <w:rsid w:val="00254BAB"/>
    <w:rsid w:val="002553F0"/>
    <w:rsid w:val="00255988"/>
    <w:rsid w:val="00257350"/>
    <w:rsid w:val="0025735B"/>
    <w:rsid w:val="0026107E"/>
    <w:rsid w:val="00261269"/>
    <w:rsid w:val="00262919"/>
    <w:rsid w:val="00264059"/>
    <w:rsid w:val="00264AB2"/>
    <w:rsid w:val="00264AFB"/>
    <w:rsid w:val="00265723"/>
    <w:rsid w:val="00265A9C"/>
    <w:rsid w:val="002660FC"/>
    <w:rsid w:val="00270588"/>
    <w:rsid w:val="00270760"/>
    <w:rsid w:val="002707EF"/>
    <w:rsid w:val="00270E3D"/>
    <w:rsid w:val="00271AD3"/>
    <w:rsid w:val="00272607"/>
    <w:rsid w:val="00272641"/>
    <w:rsid w:val="00272C40"/>
    <w:rsid w:val="00273074"/>
    <w:rsid w:val="002730AE"/>
    <w:rsid w:val="002736A0"/>
    <w:rsid w:val="00273B44"/>
    <w:rsid w:val="00274E4A"/>
    <w:rsid w:val="0027518C"/>
    <w:rsid w:val="002759DC"/>
    <w:rsid w:val="0027605D"/>
    <w:rsid w:val="00276168"/>
    <w:rsid w:val="00276427"/>
    <w:rsid w:val="00280268"/>
    <w:rsid w:val="002815C4"/>
    <w:rsid w:val="00281DC1"/>
    <w:rsid w:val="00282303"/>
    <w:rsid w:val="002849CA"/>
    <w:rsid w:val="00284B3E"/>
    <w:rsid w:val="0028578B"/>
    <w:rsid w:val="0028728A"/>
    <w:rsid w:val="00287A1F"/>
    <w:rsid w:val="00291A33"/>
    <w:rsid w:val="00291A6F"/>
    <w:rsid w:val="00291C8F"/>
    <w:rsid w:val="0029302E"/>
    <w:rsid w:val="0029445C"/>
    <w:rsid w:val="00295317"/>
    <w:rsid w:val="002957B5"/>
    <w:rsid w:val="00295D73"/>
    <w:rsid w:val="00295E08"/>
    <w:rsid w:val="00296582"/>
    <w:rsid w:val="00296C7E"/>
    <w:rsid w:val="00296FF3"/>
    <w:rsid w:val="002970DE"/>
    <w:rsid w:val="002971B7"/>
    <w:rsid w:val="00297580"/>
    <w:rsid w:val="00297AEF"/>
    <w:rsid w:val="00297E73"/>
    <w:rsid w:val="002A0D83"/>
    <w:rsid w:val="002A270E"/>
    <w:rsid w:val="002A2A03"/>
    <w:rsid w:val="002A4CCF"/>
    <w:rsid w:val="002A5ED1"/>
    <w:rsid w:val="002A7AAB"/>
    <w:rsid w:val="002A7BEE"/>
    <w:rsid w:val="002B0CC8"/>
    <w:rsid w:val="002B1B82"/>
    <w:rsid w:val="002B23C6"/>
    <w:rsid w:val="002B2762"/>
    <w:rsid w:val="002B383A"/>
    <w:rsid w:val="002B38FA"/>
    <w:rsid w:val="002B4164"/>
    <w:rsid w:val="002B48AC"/>
    <w:rsid w:val="002B4ABB"/>
    <w:rsid w:val="002B5159"/>
    <w:rsid w:val="002B5A0B"/>
    <w:rsid w:val="002B5B6B"/>
    <w:rsid w:val="002B7F3F"/>
    <w:rsid w:val="002C3B44"/>
    <w:rsid w:val="002C4BB4"/>
    <w:rsid w:val="002C57AC"/>
    <w:rsid w:val="002C5A97"/>
    <w:rsid w:val="002D0789"/>
    <w:rsid w:val="002D1507"/>
    <w:rsid w:val="002D2ABC"/>
    <w:rsid w:val="002D2EDD"/>
    <w:rsid w:val="002D472B"/>
    <w:rsid w:val="002D4F2F"/>
    <w:rsid w:val="002D5685"/>
    <w:rsid w:val="002D5739"/>
    <w:rsid w:val="002D5AD6"/>
    <w:rsid w:val="002D5C1C"/>
    <w:rsid w:val="002D772C"/>
    <w:rsid w:val="002E18EF"/>
    <w:rsid w:val="002E21D7"/>
    <w:rsid w:val="002E378D"/>
    <w:rsid w:val="002E3BBA"/>
    <w:rsid w:val="002E418D"/>
    <w:rsid w:val="002E5125"/>
    <w:rsid w:val="002E6748"/>
    <w:rsid w:val="002E6F58"/>
    <w:rsid w:val="002E745A"/>
    <w:rsid w:val="002E7719"/>
    <w:rsid w:val="002E7DCA"/>
    <w:rsid w:val="002F0C77"/>
    <w:rsid w:val="002F10EA"/>
    <w:rsid w:val="002F1632"/>
    <w:rsid w:val="002F1C65"/>
    <w:rsid w:val="002F22F2"/>
    <w:rsid w:val="002F288B"/>
    <w:rsid w:val="002F29B6"/>
    <w:rsid w:val="002F2CC2"/>
    <w:rsid w:val="002F3026"/>
    <w:rsid w:val="002F3065"/>
    <w:rsid w:val="002F3B6A"/>
    <w:rsid w:val="002F3E38"/>
    <w:rsid w:val="002F41C5"/>
    <w:rsid w:val="002F469A"/>
    <w:rsid w:val="002F4B65"/>
    <w:rsid w:val="002F5175"/>
    <w:rsid w:val="002F5437"/>
    <w:rsid w:val="002F625C"/>
    <w:rsid w:val="002F6285"/>
    <w:rsid w:val="00301C65"/>
    <w:rsid w:val="00301D2B"/>
    <w:rsid w:val="00301E9F"/>
    <w:rsid w:val="003021FA"/>
    <w:rsid w:val="003039B3"/>
    <w:rsid w:val="00304457"/>
    <w:rsid w:val="003047A7"/>
    <w:rsid w:val="0030483A"/>
    <w:rsid w:val="0030518E"/>
    <w:rsid w:val="00306C60"/>
    <w:rsid w:val="00306D62"/>
    <w:rsid w:val="003074FA"/>
    <w:rsid w:val="00307ADC"/>
    <w:rsid w:val="0031007B"/>
    <w:rsid w:val="00310B8E"/>
    <w:rsid w:val="0031140A"/>
    <w:rsid w:val="0031322E"/>
    <w:rsid w:val="003139B5"/>
    <w:rsid w:val="00313D95"/>
    <w:rsid w:val="00315921"/>
    <w:rsid w:val="00316BF9"/>
    <w:rsid w:val="00316FE5"/>
    <w:rsid w:val="00320889"/>
    <w:rsid w:val="00323608"/>
    <w:rsid w:val="00323F52"/>
    <w:rsid w:val="00324A6A"/>
    <w:rsid w:val="00324B85"/>
    <w:rsid w:val="00325370"/>
    <w:rsid w:val="00325E7E"/>
    <w:rsid w:val="00326313"/>
    <w:rsid w:val="003300CB"/>
    <w:rsid w:val="00330468"/>
    <w:rsid w:val="0033092B"/>
    <w:rsid w:val="00330F29"/>
    <w:rsid w:val="00331B2E"/>
    <w:rsid w:val="0033399E"/>
    <w:rsid w:val="00333D85"/>
    <w:rsid w:val="003341D9"/>
    <w:rsid w:val="003343D6"/>
    <w:rsid w:val="003351C0"/>
    <w:rsid w:val="00335919"/>
    <w:rsid w:val="00336A6A"/>
    <w:rsid w:val="003375EE"/>
    <w:rsid w:val="003378F3"/>
    <w:rsid w:val="00337A18"/>
    <w:rsid w:val="00340473"/>
    <w:rsid w:val="003406AA"/>
    <w:rsid w:val="00341095"/>
    <w:rsid w:val="00345127"/>
    <w:rsid w:val="00345178"/>
    <w:rsid w:val="00345330"/>
    <w:rsid w:val="0034587D"/>
    <w:rsid w:val="003458C3"/>
    <w:rsid w:val="00345944"/>
    <w:rsid w:val="00346B72"/>
    <w:rsid w:val="00346BE2"/>
    <w:rsid w:val="003471E2"/>
    <w:rsid w:val="00347C0D"/>
    <w:rsid w:val="00350571"/>
    <w:rsid w:val="0035070B"/>
    <w:rsid w:val="00351496"/>
    <w:rsid w:val="003518E7"/>
    <w:rsid w:val="003541F9"/>
    <w:rsid w:val="0035487E"/>
    <w:rsid w:val="00354EEA"/>
    <w:rsid w:val="00355280"/>
    <w:rsid w:val="00355B10"/>
    <w:rsid w:val="00355F44"/>
    <w:rsid w:val="00356121"/>
    <w:rsid w:val="00356AC4"/>
    <w:rsid w:val="00356C15"/>
    <w:rsid w:val="00357CB2"/>
    <w:rsid w:val="003601DC"/>
    <w:rsid w:val="003609C4"/>
    <w:rsid w:val="0036112D"/>
    <w:rsid w:val="0036119D"/>
    <w:rsid w:val="00361654"/>
    <w:rsid w:val="00362238"/>
    <w:rsid w:val="00365C53"/>
    <w:rsid w:val="00367B9E"/>
    <w:rsid w:val="00367FB2"/>
    <w:rsid w:val="00370064"/>
    <w:rsid w:val="00370275"/>
    <w:rsid w:val="0037037E"/>
    <w:rsid w:val="00370784"/>
    <w:rsid w:val="00370A2F"/>
    <w:rsid w:val="00371434"/>
    <w:rsid w:val="00372350"/>
    <w:rsid w:val="00373943"/>
    <w:rsid w:val="00373B4E"/>
    <w:rsid w:val="003754B2"/>
    <w:rsid w:val="0037757C"/>
    <w:rsid w:val="00380AEA"/>
    <w:rsid w:val="003820B3"/>
    <w:rsid w:val="00382A79"/>
    <w:rsid w:val="00382BFA"/>
    <w:rsid w:val="003835AD"/>
    <w:rsid w:val="00383BB7"/>
    <w:rsid w:val="00384760"/>
    <w:rsid w:val="00384D41"/>
    <w:rsid w:val="00385FC0"/>
    <w:rsid w:val="0038729C"/>
    <w:rsid w:val="00387FDE"/>
    <w:rsid w:val="00390663"/>
    <w:rsid w:val="0039069F"/>
    <w:rsid w:val="0039263A"/>
    <w:rsid w:val="0039291F"/>
    <w:rsid w:val="00393091"/>
    <w:rsid w:val="0039418E"/>
    <w:rsid w:val="003945EA"/>
    <w:rsid w:val="00395A5C"/>
    <w:rsid w:val="00395D10"/>
    <w:rsid w:val="00395FA5"/>
    <w:rsid w:val="003967B7"/>
    <w:rsid w:val="003A07CA"/>
    <w:rsid w:val="003A082B"/>
    <w:rsid w:val="003A0E79"/>
    <w:rsid w:val="003A16E2"/>
    <w:rsid w:val="003A1721"/>
    <w:rsid w:val="003A2889"/>
    <w:rsid w:val="003A3149"/>
    <w:rsid w:val="003A3B7B"/>
    <w:rsid w:val="003A449E"/>
    <w:rsid w:val="003A4784"/>
    <w:rsid w:val="003A4902"/>
    <w:rsid w:val="003A5A0D"/>
    <w:rsid w:val="003A5A15"/>
    <w:rsid w:val="003A672F"/>
    <w:rsid w:val="003A67B4"/>
    <w:rsid w:val="003A72BB"/>
    <w:rsid w:val="003A7F7A"/>
    <w:rsid w:val="003A7FE2"/>
    <w:rsid w:val="003B1052"/>
    <w:rsid w:val="003B13F1"/>
    <w:rsid w:val="003B168C"/>
    <w:rsid w:val="003B1A38"/>
    <w:rsid w:val="003B1DE6"/>
    <w:rsid w:val="003B2EE4"/>
    <w:rsid w:val="003B3ACF"/>
    <w:rsid w:val="003B4C3C"/>
    <w:rsid w:val="003B5301"/>
    <w:rsid w:val="003B5CF0"/>
    <w:rsid w:val="003B610C"/>
    <w:rsid w:val="003B6252"/>
    <w:rsid w:val="003B6F36"/>
    <w:rsid w:val="003B78B1"/>
    <w:rsid w:val="003C02E2"/>
    <w:rsid w:val="003C644B"/>
    <w:rsid w:val="003C6BEA"/>
    <w:rsid w:val="003D00A3"/>
    <w:rsid w:val="003D084D"/>
    <w:rsid w:val="003D2262"/>
    <w:rsid w:val="003D2ED3"/>
    <w:rsid w:val="003D311D"/>
    <w:rsid w:val="003D40DF"/>
    <w:rsid w:val="003D4368"/>
    <w:rsid w:val="003D471A"/>
    <w:rsid w:val="003D499E"/>
    <w:rsid w:val="003D4DE1"/>
    <w:rsid w:val="003D5913"/>
    <w:rsid w:val="003D624E"/>
    <w:rsid w:val="003D67C7"/>
    <w:rsid w:val="003D697C"/>
    <w:rsid w:val="003D7273"/>
    <w:rsid w:val="003E1308"/>
    <w:rsid w:val="003E196A"/>
    <w:rsid w:val="003E3476"/>
    <w:rsid w:val="003E34F4"/>
    <w:rsid w:val="003E3B77"/>
    <w:rsid w:val="003E429D"/>
    <w:rsid w:val="003E4691"/>
    <w:rsid w:val="003E47EE"/>
    <w:rsid w:val="003E487A"/>
    <w:rsid w:val="003E5C45"/>
    <w:rsid w:val="003E7326"/>
    <w:rsid w:val="003E740D"/>
    <w:rsid w:val="003E7BD5"/>
    <w:rsid w:val="003F0A01"/>
    <w:rsid w:val="003F1A28"/>
    <w:rsid w:val="003F1B3B"/>
    <w:rsid w:val="003F2F5F"/>
    <w:rsid w:val="003F3345"/>
    <w:rsid w:val="003F33C1"/>
    <w:rsid w:val="003F377E"/>
    <w:rsid w:val="003F4EC3"/>
    <w:rsid w:val="003F4F8C"/>
    <w:rsid w:val="003F54C4"/>
    <w:rsid w:val="003F66CC"/>
    <w:rsid w:val="003F6DB7"/>
    <w:rsid w:val="004000AE"/>
    <w:rsid w:val="00400B5B"/>
    <w:rsid w:val="0040151C"/>
    <w:rsid w:val="00401927"/>
    <w:rsid w:val="00403858"/>
    <w:rsid w:val="00404F8A"/>
    <w:rsid w:val="0040505D"/>
    <w:rsid w:val="00405AA6"/>
    <w:rsid w:val="00406079"/>
    <w:rsid w:val="00406525"/>
    <w:rsid w:val="00406760"/>
    <w:rsid w:val="0041005C"/>
    <w:rsid w:val="00410068"/>
    <w:rsid w:val="00412AE3"/>
    <w:rsid w:val="00412B14"/>
    <w:rsid w:val="00412FF2"/>
    <w:rsid w:val="0041349F"/>
    <w:rsid w:val="00414A5B"/>
    <w:rsid w:val="00414AD3"/>
    <w:rsid w:val="004155F6"/>
    <w:rsid w:val="00416293"/>
    <w:rsid w:val="00416DB2"/>
    <w:rsid w:val="00417496"/>
    <w:rsid w:val="00417FC1"/>
    <w:rsid w:val="004206B7"/>
    <w:rsid w:val="00420721"/>
    <w:rsid w:val="00420CE0"/>
    <w:rsid w:val="00420D1A"/>
    <w:rsid w:val="00421683"/>
    <w:rsid w:val="0042199C"/>
    <w:rsid w:val="00421C75"/>
    <w:rsid w:val="0042251C"/>
    <w:rsid w:val="00423907"/>
    <w:rsid w:val="00423B95"/>
    <w:rsid w:val="0042497C"/>
    <w:rsid w:val="00425FC6"/>
    <w:rsid w:val="00426402"/>
    <w:rsid w:val="0042699C"/>
    <w:rsid w:val="004275C1"/>
    <w:rsid w:val="004301A4"/>
    <w:rsid w:val="0043075D"/>
    <w:rsid w:val="00430C1F"/>
    <w:rsid w:val="00430E0D"/>
    <w:rsid w:val="004318F1"/>
    <w:rsid w:val="00432201"/>
    <w:rsid w:val="00432BA3"/>
    <w:rsid w:val="0043332C"/>
    <w:rsid w:val="00433F00"/>
    <w:rsid w:val="004340D7"/>
    <w:rsid w:val="004352E3"/>
    <w:rsid w:val="00436E4C"/>
    <w:rsid w:val="00437F04"/>
    <w:rsid w:val="004409C4"/>
    <w:rsid w:val="00440DBC"/>
    <w:rsid w:val="004411D8"/>
    <w:rsid w:val="00441201"/>
    <w:rsid w:val="00441790"/>
    <w:rsid w:val="004424B2"/>
    <w:rsid w:val="004424F9"/>
    <w:rsid w:val="0044477F"/>
    <w:rsid w:val="00445006"/>
    <w:rsid w:val="0044643A"/>
    <w:rsid w:val="00446873"/>
    <w:rsid w:val="00450D03"/>
    <w:rsid w:val="004528A4"/>
    <w:rsid w:val="0045416E"/>
    <w:rsid w:val="004543CC"/>
    <w:rsid w:val="004545CC"/>
    <w:rsid w:val="004545E3"/>
    <w:rsid w:val="00454B4A"/>
    <w:rsid w:val="00454D42"/>
    <w:rsid w:val="00455543"/>
    <w:rsid w:val="00456C2C"/>
    <w:rsid w:val="00456EA0"/>
    <w:rsid w:val="004576F9"/>
    <w:rsid w:val="004578E9"/>
    <w:rsid w:val="004610F9"/>
    <w:rsid w:val="004631F0"/>
    <w:rsid w:val="00465C6E"/>
    <w:rsid w:val="00466D0B"/>
    <w:rsid w:val="004677C2"/>
    <w:rsid w:val="00467DBA"/>
    <w:rsid w:val="00470AAE"/>
    <w:rsid w:val="00470E3A"/>
    <w:rsid w:val="004717C7"/>
    <w:rsid w:val="00472AF3"/>
    <w:rsid w:val="00472C9C"/>
    <w:rsid w:val="004737A0"/>
    <w:rsid w:val="00473B18"/>
    <w:rsid w:val="004741D1"/>
    <w:rsid w:val="00475175"/>
    <w:rsid w:val="00475E77"/>
    <w:rsid w:val="00475F77"/>
    <w:rsid w:val="00476C2E"/>
    <w:rsid w:val="0047705A"/>
    <w:rsid w:val="00480358"/>
    <w:rsid w:val="00480B30"/>
    <w:rsid w:val="0048258B"/>
    <w:rsid w:val="00482E41"/>
    <w:rsid w:val="004841FA"/>
    <w:rsid w:val="00484322"/>
    <w:rsid w:val="004843C9"/>
    <w:rsid w:val="00484665"/>
    <w:rsid w:val="00484A74"/>
    <w:rsid w:val="00484AD7"/>
    <w:rsid w:val="00485739"/>
    <w:rsid w:val="004862E3"/>
    <w:rsid w:val="00486557"/>
    <w:rsid w:val="0049028D"/>
    <w:rsid w:val="00491149"/>
    <w:rsid w:val="00491DC6"/>
    <w:rsid w:val="00491E9D"/>
    <w:rsid w:val="00492676"/>
    <w:rsid w:val="00492A60"/>
    <w:rsid w:val="004932CE"/>
    <w:rsid w:val="0049417E"/>
    <w:rsid w:val="00494B7D"/>
    <w:rsid w:val="004964D7"/>
    <w:rsid w:val="00497F7E"/>
    <w:rsid w:val="004A0BB7"/>
    <w:rsid w:val="004A19CE"/>
    <w:rsid w:val="004A1D9A"/>
    <w:rsid w:val="004A235A"/>
    <w:rsid w:val="004A28CB"/>
    <w:rsid w:val="004A380E"/>
    <w:rsid w:val="004A3B93"/>
    <w:rsid w:val="004A40B5"/>
    <w:rsid w:val="004A4AE7"/>
    <w:rsid w:val="004A4E0E"/>
    <w:rsid w:val="004A515F"/>
    <w:rsid w:val="004A53F2"/>
    <w:rsid w:val="004A64E1"/>
    <w:rsid w:val="004A6811"/>
    <w:rsid w:val="004A70D1"/>
    <w:rsid w:val="004A79DD"/>
    <w:rsid w:val="004B006E"/>
    <w:rsid w:val="004B0951"/>
    <w:rsid w:val="004B1323"/>
    <w:rsid w:val="004B13C2"/>
    <w:rsid w:val="004B16D4"/>
    <w:rsid w:val="004B2D9F"/>
    <w:rsid w:val="004B30D7"/>
    <w:rsid w:val="004B34A1"/>
    <w:rsid w:val="004B3881"/>
    <w:rsid w:val="004B4E23"/>
    <w:rsid w:val="004B5409"/>
    <w:rsid w:val="004B58CF"/>
    <w:rsid w:val="004B5AEC"/>
    <w:rsid w:val="004B5E40"/>
    <w:rsid w:val="004B62FC"/>
    <w:rsid w:val="004B64A1"/>
    <w:rsid w:val="004B6BFC"/>
    <w:rsid w:val="004B6DBA"/>
    <w:rsid w:val="004B700C"/>
    <w:rsid w:val="004B71A0"/>
    <w:rsid w:val="004B730A"/>
    <w:rsid w:val="004C0471"/>
    <w:rsid w:val="004C0BCE"/>
    <w:rsid w:val="004C0C5F"/>
    <w:rsid w:val="004C1E55"/>
    <w:rsid w:val="004C2549"/>
    <w:rsid w:val="004C285A"/>
    <w:rsid w:val="004C37B9"/>
    <w:rsid w:val="004C417C"/>
    <w:rsid w:val="004C429B"/>
    <w:rsid w:val="004C47EC"/>
    <w:rsid w:val="004C5162"/>
    <w:rsid w:val="004C5340"/>
    <w:rsid w:val="004C5E82"/>
    <w:rsid w:val="004C5ED1"/>
    <w:rsid w:val="004C676E"/>
    <w:rsid w:val="004C6A21"/>
    <w:rsid w:val="004C7434"/>
    <w:rsid w:val="004D05AC"/>
    <w:rsid w:val="004D096C"/>
    <w:rsid w:val="004D1416"/>
    <w:rsid w:val="004D1E43"/>
    <w:rsid w:val="004D3418"/>
    <w:rsid w:val="004D3506"/>
    <w:rsid w:val="004D394D"/>
    <w:rsid w:val="004D3C11"/>
    <w:rsid w:val="004D4309"/>
    <w:rsid w:val="004D46C4"/>
    <w:rsid w:val="004D4824"/>
    <w:rsid w:val="004D57A4"/>
    <w:rsid w:val="004D6349"/>
    <w:rsid w:val="004D6546"/>
    <w:rsid w:val="004D6EC9"/>
    <w:rsid w:val="004D6F37"/>
    <w:rsid w:val="004E041D"/>
    <w:rsid w:val="004E0702"/>
    <w:rsid w:val="004E135E"/>
    <w:rsid w:val="004E2AB1"/>
    <w:rsid w:val="004E2B04"/>
    <w:rsid w:val="004E33F2"/>
    <w:rsid w:val="004E3404"/>
    <w:rsid w:val="004E4487"/>
    <w:rsid w:val="004E5910"/>
    <w:rsid w:val="004E6D12"/>
    <w:rsid w:val="004E6E17"/>
    <w:rsid w:val="004F0B28"/>
    <w:rsid w:val="004F3E9F"/>
    <w:rsid w:val="004F4524"/>
    <w:rsid w:val="004F511C"/>
    <w:rsid w:val="004F67B2"/>
    <w:rsid w:val="004F72C4"/>
    <w:rsid w:val="004F7390"/>
    <w:rsid w:val="004F786B"/>
    <w:rsid w:val="00500A6A"/>
    <w:rsid w:val="00500EEB"/>
    <w:rsid w:val="00501086"/>
    <w:rsid w:val="00501696"/>
    <w:rsid w:val="00502819"/>
    <w:rsid w:val="00504AD7"/>
    <w:rsid w:val="0050537D"/>
    <w:rsid w:val="00505D7B"/>
    <w:rsid w:val="00506F53"/>
    <w:rsid w:val="00510F5C"/>
    <w:rsid w:val="0051146E"/>
    <w:rsid w:val="00511DA7"/>
    <w:rsid w:val="00511E11"/>
    <w:rsid w:val="00511E2A"/>
    <w:rsid w:val="00512131"/>
    <w:rsid w:val="005127CC"/>
    <w:rsid w:val="005133BC"/>
    <w:rsid w:val="005139EA"/>
    <w:rsid w:val="0051411F"/>
    <w:rsid w:val="00514DA5"/>
    <w:rsid w:val="0051531C"/>
    <w:rsid w:val="00515C4A"/>
    <w:rsid w:val="00516F75"/>
    <w:rsid w:val="00520166"/>
    <w:rsid w:val="0052037F"/>
    <w:rsid w:val="00521831"/>
    <w:rsid w:val="00521E5B"/>
    <w:rsid w:val="005223F5"/>
    <w:rsid w:val="00523553"/>
    <w:rsid w:val="0052490A"/>
    <w:rsid w:val="0052514D"/>
    <w:rsid w:val="00526EA9"/>
    <w:rsid w:val="00527EE3"/>
    <w:rsid w:val="00530429"/>
    <w:rsid w:val="00531136"/>
    <w:rsid w:val="00531358"/>
    <w:rsid w:val="00531E02"/>
    <w:rsid w:val="00532279"/>
    <w:rsid w:val="005333E0"/>
    <w:rsid w:val="005335FD"/>
    <w:rsid w:val="005338A3"/>
    <w:rsid w:val="0053418F"/>
    <w:rsid w:val="00534643"/>
    <w:rsid w:val="00534E93"/>
    <w:rsid w:val="00534F3C"/>
    <w:rsid w:val="0053507D"/>
    <w:rsid w:val="00536481"/>
    <w:rsid w:val="005405FD"/>
    <w:rsid w:val="00540FF1"/>
    <w:rsid w:val="0054209D"/>
    <w:rsid w:val="005420DC"/>
    <w:rsid w:val="00543603"/>
    <w:rsid w:val="0054564F"/>
    <w:rsid w:val="00545D22"/>
    <w:rsid w:val="00546215"/>
    <w:rsid w:val="00546548"/>
    <w:rsid w:val="00546CD3"/>
    <w:rsid w:val="00546D5E"/>
    <w:rsid w:val="0054736B"/>
    <w:rsid w:val="005502D6"/>
    <w:rsid w:val="00550503"/>
    <w:rsid w:val="00550778"/>
    <w:rsid w:val="00551D91"/>
    <w:rsid w:val="0055289E"/>
    <w:rsid w:val="00552AB1"/>
    <w:rsid w:val="00552DF6"/>
    <w:rsid w:val="005538DE"/>
    <w:rsid w:val="00554485"/>
    <w:rsid w:val="005555D6"/>
    <w:rsid w:val="00555930"/>
    <w:rsid w:val="00555963"/>
    <w:rsid w:val="00555CAD"/>
    <w:rsid w:val="00555D17"/>
    <w:rsid w:val="00555DB1"/>
    <w:rsid w:val="005568E9"/>
    <w:rsid w:val="00556E7A"/>
    <w:rsid w:val="00557541"/>
    <w:rsid w:val="00557CE3"/>
    <w:rsid w:val="005605BB"/>
    <w:rsid w:val="00560C65"/>
    <w:rsid w:val="00561A77"/>
    <w:rsid w:val="00561D94"/>
    <w:rsid w:val="005622D4"/>
    <w:rsid w:val="005629B4"/>
    <w:rsid w:val="005629D2"/>
    <w:rsid w:val="00562EA0"/>
    <w:rsid w:val="00563768"/>
    <w:rsid w:val="00563822"/>
    <w:rsid w:val="00563F3E"/>
    <w:rsid w:val="0056415B"/>
    <w:rsid w:val="005647FF"/>
    <w:rsid w:val="00566524"/>
    <w:rsid w:val="005665BB"/>
    <w:rsid w:val="00567480"/>
    <w:rsid w:val="005678CB"/>
    <w:rsid w:val="005724EB"/>
    <w:rsid w:val="005730B6"/>
    <w:rsid w:val="00574521"/>
    <w:rsid w:val="00577B72"/>
    <w:rsid w:val="0058278A"/>
    <w:rsid w:val="00583227"/>
    <w:rsid w:val="005835A3"/>
    <w:rsid w:val="005838FE"/>
    <w:rsid w:val="0058447C"/>
    <w:rsid w:val="00584656"/>
    <w:rsid w:val="0058491A"/>
    <w:rsid w:val="00585058"/>
    <w:rsid w:val="005859C3"/>
    <w:rsid w:val="00585A3D"/>
    <w:rsid w:val="00587592"/>
    <w:rsid w:val="005875E3"/>
    <w:rsid w:val="005876EF"/>
    <w:rsid w:val="00587AF3"/>
    <w:rsid w:val="00590A8B"/>
    <w:rsid w:val="00590C8F"/>
    <w:rsid w:val="00590E8E"/>
    <w:rsid w:val="0059175B"/>
    <w:rsid w:val="005919E2"/>
    <w:rsid w:val="00591F7C"/>
    <w:rsid w:val="0059233D"/>
    <w:rsid w:val="005926CF"/>
    <w:rsid w:val="00592BF1"/>
    <w:rsid w:val="005935A5"/>
    <w:rsid w:val="00593C70"/>
    <w:rsid w:val="005942C5"/>
    <w:rsid w:val="00595881"/>
    <w:rsid w:val="005958EC"/>
    <w:rsid w:val="0059606F"/>
    <w:rsid w:val="0059648C"/>
    <w:rsid w:val="0059686C"/>
    <w:rsid w:val="00596B1B"/>
    <w:rsid w:val="00597D43"/>
    <w:rsid w:val="005A053D"/>
    <w:rsid w:val="005A05AE"/>
    <w:rsid w:val="005A093F"/>
    <w:rsid w:val="005A2B54"/>
    <w:rsid w:val="005A2C8C"/>
    <w:rsid w:val="005A3396"/>
    <w:rsid w:val="005A376F"/>
    <w:rsid w:val="005A602F"/>
    <w:rsid w:val="005A615E"/>
    <w:rsid w:val="005A752D"/>
    <w:rsid w:val="005A7AF9"/>
    <w:rsid w:val="005B030A"/>
    <w:rsid w:val="005B0859"/>
    <w:rsid w:val="005B1834"/>
    <w:rsid w:val="005B2685"/>
    <w:rsid w:val="005B278C"/>
    <w:rsid w:val="005B2A74"/>
    <w:rsid w:val="005B3F09"/>
    <w:rsid w:val="005B4262"/>
    <w:rsid w:val="005B4518"/>
    <w:rsid w:val="005B4697"/>
    <w:rsid w:val="005B4E63"/>
    <w:rsid w:val="005B4EAD"/>
    <w:rsid w:val="005B4F16"/>
    <w:rsid w:val="005B5FA7"/>
    <w:rsid w:val="005B65FA"/>
    <w:rsid w:val="005C0389"/>
    <w:rsid w:val="005C0993"/>
    <w:rsid w:val="005C1B04"/>
    <w:rsid w:val="005C1C5A"/>
    <w:rsid w:val="005C1FDE"/>
    <w:rsid w:val="005C2AA9"/>
    <w:rsid w:val="005C31EF"/>
    <w:rsid w:val="005C389B"/>
    <w:rsid w:val="005C3C4B"/>
    <w:rsid w:val="005C3D78"/>
    <w:rsid w:val="005C48D9"/>
    <w:rsid w:val="005C4D17"/>
    <w:rsid w:val="005C5781"/>
    <w:rsid w:val="005C5863"/>
    <w:rsid w:val="005C58D7"/>
    <w:rsid w:val="005C5E11"/>
    <w:rsid w:val="005C63F5"/>
    <w:rsid w:val="005C6985"/>
    <w:rsid w:val="005C75EA"/>
    <w:rsid w:val="005C7C8A"/>
    <w:rsid w:val="005C7FB2"/>
    <w:rsid w:val="005D08FC"/>
    <w:rsid w:val="005D0B0E"/>
    <w:rsid w:val="005D105E"/>
    <w:rsid w:val="005D167F"/>
    <w:rsid w:val="005D1E45"/>
    <w:rsid w:val="005D2230"/>
    <w:rsid w:val="005D23AC"/>
    <w:rsid w:val="005D2625"/>
    <w:rsid w:val="005D28D9"/>
    <w:rsid w:val="005D2D79"/>
    <w:rsid w:val="005D3372"/>
    <w:rsid w:val="005D3FFD"/>
    <w:rsid w:val="005D43DF"/>
    <w:rsid w:val="005D56EC"/>
    <w:rsid w:val="005D5715"/>
    <w:rsid w:val="005D5966"/>
    <w:rsid w:val="005D5F26"/>
    <w:rsid w:val="005D770E"/>
    <w:rsid w:val="005D7BB7"/>
    <w:rsid w:val="005D7BBB"/>
    <w:rsid w:val="005D7EB2"/>
    <w:rsid w:val="005D7F69"/>
    <w:rsid w:val="005E0CAC"/>
    <w:rsid w:val="005E1264"/>
    <w:rsid w:val="005E18E1"/>
    <w:rsid w:val="005E2E28"/>
    <w:rsid w:val="005E3066"/>
    <w:rsid w:val="005E3E05"/>
    <w:rsid w:val="005E3F73"/>
    <w:rsid w:val="005E458D"/>
    <w:rsid w:val="005E4A26"/>
    <w:rsid w:val="005E4BC9"/>
    <w:rsid w:val="005E5004"/>
    <w:rsid w:val="005E524F"/>
    <w:rsid w:val="005E65BB"/>
    <w:rsid w:val="005E6668"/>
    <w:rsid w:val="005F0CE4"/>
    <w:rsid w:val="005F0F3C"/>
    <w:rsid w:val="005F27DB"/>
    <w:rsid w:val="005F2B4A"/>
    <w:rsid w:val="005F3246"/>
    <w:rsid w:val="005F36B2"/>
    <w:rsid w:val="005F4329"/>
    <w:rsid w:val="005F44CA"/>
    <w:rsid w:val="005F49FE"/>
    <w:rsid w:val="005F4D5B"/>
    <w:rsid w:val="005F56B6"/>
    <w:rsid w:val="005F5979"/>
    <w:rsid w:val="005F5B7B"/>
    <w:rsid w:val="005F5BD3"/>
    <w:rsid w:val="005F5CDE"/>
    <w:rsid w:val="005F5F70"/>
    <w:rsid w:val="005F6100"/>
    <w:rsid w:val="005F61F9"/>
    <w:rsid w:val="005F7D0A"/>
    <w:rsid w:val="00600733"/>
    <w:rsid w:val="006007DD"/>
    <w:rsid w:val="00601C04"/>
    <w:rsid w:val="00603E21"/>
    <w:rsid w:val="0060439A"/>
    <w:rsid w:val="0060564D"/>
    <w:rsid w:val="00606D1D"/>
    <w:rsid w:val="00607980"/>
    <w:rsid w:val="00607B34"/>
    <w:rsid w:val="00610F72"/>
    <w:rsid w:val="00611607"/>
    <w:rsid w:val="0061184E"/>
    <w:rsid w:val="006120FB"/>
    <w:rsid w:val="00612DA9"/>
    <w:rsid w:val="0061467A"/>
    <w:rsid w:val="00615818"/>
    <w:rsid w:val="006161C5"/>
    <w:rsid w:val="00617E42"/>
    <w:rsid w:val="00617FA4"/>
    <w:rsid w:val="00620323"/>
    <w:rsid w:val="00620BAA"/>
    <w:rsid w:val="0062143B"/>
    <w:rsid w:val="00621440"/>
    <w:rsid w:val="00621945"/>
    <w:rsid w:val="00622CBD"/>
    <w:rsid w:val="0062376C"/>
    <w:rsid w:val="00624028"/>
    <w:rsid w:val="006241E7"/>
    <w:rsid w:val="00625477"/>
    <w:rsid w:val="00625614"/>
    <w:rsid w:val="0062564B"/>
    <w:rsid w:val="006256F3"/>
    <w:rsid w:val="006260EA"/>
    <w:rsid w:val="0062770A"/>
    <w:rsid w:val="0062787A"/>
    <w:rsid w:val="00627895"/>
    <w:rsid w:val="006304F6"/>
    <w:rsid w:val="0063061F"/>
    <w:rsid w:val="00631EE3"/>
    <w:rsid w:val="006329B8"/>
    <w:rsid w:val="00632F41"/>
    <w:rsid w:val="00633747"/>
    <w:rsid w:val="00634327"/>
    <w:rsid w:val="00634E61"/>
    <w:rsid w:val="006352A5"/>
    <w:rsid w:val="00635311"/>
    <w:rsid w:val="006362ED"/>
    <w:rsid w:val="00636824"/>
    <w:rsid w:val="00640074"/>
    <w:rsid w:val="00640206"/>
    <w:rsid w:val="006411A8"/>
    <w:rsid w:val="00641DDA"/>
    <w:rsid w:val="00642771"/>
    <w:rsid w:val="00644811"/>
    <w:rsid w:val="0064541B"/>
    <w:rsid w:val="0064547F"/>
    <w:rsid w:val="0064548F"/>
    <w:rsid w:val="00646E09"/>
    <w:rsid w:val="00647634"/>
    <w:rsid w:val="00650A8E"/>
    <w:rsid w:val="00651657"/>
    <w:rsid w:val="00651C6A"/>
    <w:rsid w:val="00651F00"/>
    <w:rsid w:val="00652F0C"/>
    <w:rsid w:val="00653719"/>
    <w:rsid w:val="00654A5A"/>
    <w:rsid w:val="006553B9"/>
    <w:rsid w:val="006559F1"/>
    <w:rsid w:val="00656404"/>
    <w:rsid w:val="00656CBF"/>
    <w:rsid w:val="00656F3E"/>
    <w:rsid w:val="00657D1D"/>
    <w:rsid w:val="00660270"/>
    <w:rsid w:val="00661A14"/>
    <w:rsid w:val="00661BA3"/>
    <w:rsid w:val="00662616"/>
    <w:rsid w:val="00662C22"/>
    <w:rsid w:val="00663BA5"/>
    <w:rsid w:val="00664675"/>
    <w:rsid w:val="00665279"/>
    <w:rsid w:val="00665B76"/>
    <w:rsid w:val="00665BF7"/>
    <w:rsid w:val="00665D91"/>
    <w:rsid w:val="00666231"/>
    <w:rsid w:val="00666970"/>
    <w:rsid w:val="00666B22"/>
    <w:rsid w:val="00666CEA"/>
    <w:rsid w:val="0066720E"/>
    <w:rsid w:val="00667214"/>
    <w:rsid w:val="0066787E"/>
    <w:rsid w:val="0066792E"/>
    <w:rsid w:val="00667B32"/>
    <w:rsid w:val="00667C90"/>
    <w:rsid w:val="00670226"/>
    <w:rsid w:val="00671F13"/>
    <w:rsid w:val="00672C5A"/>
    <w:rsid w:val="00674624"/>
    <w:rsid w:val="00674A06"/>
    <w:rsid w:val="0067520C"/>
    <w:rsid w:val="00675655"/>
    <w:rsid w:val="00675BD2"/>
    <w:rsid w:val="00675C14"/>
    <w:rsid w:val="00676296"/>
    <w:rsid w:val="00676A91"/>
    <w:rsid w:val="0067766C"/>
    <w:rsid w:val="00677F31"/>
    <w:rsid w:val="00680180"/>
    <w:rsid w:val="00681315"/>
    <w:rsid w:val="0068187C"/>
    <w:rsid w:val="006819A3"/>
    <w:rsid w:val="0068267B"/>
    <w:rsid w:val="00682779"/>
    <w:rsid w:val="0068288E"/>
    <w:rsid w:val="00682E02"/>
    <w:rsid w:val="00684E5D"/>
    <w:rsid w:val="0068520B"/>
    <w:rsid w:val="006859E5"/>
    <w:rsid w:val="00687A3E"/>
    <w:rsid w:val="00687F30"/>
    <w:rsid w:val="00690032"/>
    <w:rsid w:val="006905B5"/>
    <w:rsid w:val="00691393"/>
    <w:rsid w:val="00691F29"/>
    <w:rsid w:val="00691F89"/>
    <w:rsid w:val="00692230"/>
    <w:rsid w:val="00692948"/>
    <w:rsid w:val="00692E1D"/>
    <w:rsid w:val="00693971"/>
    <w:rsid w:val="00695BC4"/>
    <w:rsid w:val="00695C98"/>
    <w:rsid w:val="0069614F"/>
    <w:rsid w:val="006962BD"/>
    <w:rsid w:val="0069635A"/>
    <w:rsid w:val="0069675D"/>
    <w:rsid w:val="0069711B"/>
    <w:rsid w:val="00697417"/>
    <w:rsid w:val="006976C4"/>
    <w:rsid w:val="006A038E"/>
    <w:rsid w:val="006A2B37"/>
    <w:rsid w:val="006A3281"/>
    <w:rsid w:val="006A33D1"/>
    <w:rsid w:val="006A4554"/>
    <w:rsid w:val="006A45C5"/>
    <w:rsid w:val="006A4C27"/>
    <w:rsid w:val="006A59EF"/>
    <w:rsid w:val="006A7C9F"/>
    <w:rsid w:val="006B0B31"/>
    <w:rsid w:val="006B10D2"/>
    <w:rsid w:val="006B3423"/>
    <w:rsid w:val="006B5D6C"/>
    <w:rsid w:val="006B6B4F"/>
    <w:rsid w:val="006B6FE8"/>
    <w:rsid w:val="006B7347"/>
    <w:rsid w:val="006B73BF"/>
    <w:rsid w:val="006B7BAC"/>
    <w:rsid w:val="006C15B9"/>
    <w:rsid w:val="006C2A1B"/>
    <w:rsid w:val="006C3B58"/>
    <w:rsid w:val="006C3D2B"/>
    <w:rsid w:val="006C3E48"/>
    <w:rsid w:val="006C4C1B"/>
    <w:rsid w:val="006C572C"/>
    <w:rsid w:val="006C57BE"/>
    <w:rsid w:val="006C5E13"/>
    <w:rsid w:val="006C5ECD"/>
    <w:rsid w:val="006C5FAF"/>
    <w:rsid w:val="006C5FE2"/>
    <w:rsid w:val="006D0FE5"/>
    <w:rsid w:val="006D1CEC"/>
    <w:rsid w:val="006D2455"/>
    <w:rsid w:val="006D26AC"/>
    <w:rsid w:val="006D2919"/>
    <w:rsid w:val="006D2DAF"/>
    <w:rsid w:val="006D35C2"/>
    <w:rsid w:val="006D4763"/>
    <w:rsid w:val="006D512D"/>
    <w:rsid w:val="006D6689"/>
    <w:rsid w:val="006D6C3B"/>
    <w:rsid w:val="006D7C06"/>
    <w:rsid w:val="006E0188"/>
    <w:rsid w:val="006E0B58"/>
    <w:rsid w:val="006E0C43"/>
    <w:rsid w:val="006E18AB"/>
    <w:rsid w:val="006E2C0C"/>
    <w:rsid w:val="006E30C9"/>
    <w:rsid w:val="006E33A0"/>
    <w:rsid w:val="006E4BD6"/>
    <w:rsid w:val="006E5E59"/>
    <w:rsid w:val="006E61E4"/>
    <w:rsid w:val="006E6262"/>
    <w:rsid w:val="006E639B"/>
    <w:rsid w:val="006E689E"/>
    <w:rsid w:val="006E75A5"/>
    <w:rsid w:val="006E7729"/>
    <w:rsid w:val="006E7737"/>
    <w:rsid w:val="006E7794"/>
    <w:rsid w:val="006E7982"/>
    <w:rsid w:val="006F0587"/>
    <w:rsid w:val="006F2FB4"/>
    <w:rsid w:val="006F34B1"/>
    <w:rsid w:val="006F36C1"/>
    <w:rsid w:val="006F38CF"/>
    <w:rsid w:val="006F3CCE"/>
    <w:rsid w:val="006F3DD6"/>
    <w:rsid w:val="006F471B"/>
    <w:rsid w:val="006F4F51"/>
    <w:rsid w:val="006F5F65"/>
    <w:rsid w:val="006F6549"/>
    <w:rsid w:val="006F6796"/>
    <w:rsid w:val="006F6ACB"/>
    <w:rsid w:val="00700099"/>
    <w:rsid w:val="007010EE"/>
    <w:rsid w:val="0070196F"/>
    <w:rsid w:val="00701DCD"/>
    <w:rsid w:val="00702971"/>
    <w:rsid w:val="00702F60"/>
    <w:rsid w:val="00702F70"/>
    <w:rsid w:val="00703249"/>
    <w:rsid w:val="00703A75"/>
    <w:rsid w:val="007046AA"/>
    <w:rsid w:val="007048D1"/>
    <w:rsid w:val="0070714C"/>
    <w:rsid w:val="007102F2"/>
    <w:rsid w:val="00710C80"/>
    <w:rsid w:val="00711AA6"/>
    <w:rsid w:val="00712503"/>
    <w:rsid w:val="00712562"/>
    <w:rsid w:val="00712A07"/>
    <w:rsid w:val="007135AB"/>
    <w:rsid w:val="00713970"/>
    <w:rsid w:val="007145C1"/>
    <w:rsid w:val="007148FF"/>
    <w:rsid w:val="00714F6A"/>
    <w:rsid w:val="007154D5"/>
    <w:rsid w:val="00715648"/>
    <w:rsid w:val="0071643E"/>
    <w:rsid w:val="00716851"/>
    <w:rsid w:val="00717DF5"/>
    <w:rsid w:val="007202BA"/>
    <w:rsid w:val="007221EE"/>
    <w:rsid w:val="00722666"/>
    <w:rsid w:val="00722D08"/>
    <w:rsid w:val="0072597A"/>
    <w:rsid w:val="00725EE1"/>
    <w:rsid w:val="007262F3"/>
    <w:rsid w:val="0072689E"/>
    <w:rsid w:val="00726D89"/>
    <w:rsid w:val="00727965"/>
    <w:rsid w:val="00730B75"/>
    <w:rsid w:val="00731337"/>
    <w:rsid w:val="00731E26"/>
    <w:rsid w:val="00732168"/>
    <w:rsid w:val="00732A26"/>
    <w:rsid w:val="00733A45"/>
    <w:rsid w:val="00733A7C"/>
    <w:rsid w:val="00733AAB"/>
    <w:rsid w:val="00733ABB"/>
    <w:rsid w:val="00734238"/>
    <w:rsid w:val="0073445F"/>
    <w:rsid w:val="0073496C"/>
    <w:rsid w:val="00735AE7"/>
    <w:rsid w:val="00735CA7"/>
    <w:rsid w:val="00735CCB"/>
    <w:rsid w:val="007366D2"/>
    <w:rsid w:val="00736ECE"/>
    <w:rsid w:val="0073731E"/>
    <w:rsid w:val="0074002F"/>
    <w:rsid w:val="0074043D"/>
    <w:rsid w:val="007408BC"/>
    <w:rsid w:val="00741142"/>
    <w:rsid w:val="00741371"/>
    <w:rsid w:val="00741C86"/>
    <w:rsid w:val="00741D4F"/>
    <w:rsid w:val="007420F3"/>
    <w:rsid w:val="007423ED"/>
    <w:rsid w:val="0074263D"/>
    <w:rsid w:val="00742646"/>
    <w:rsid w:val="007428FE"/>
    <w:rsid w:val="007435D1"/>
    <w:rsid w:val="00743E76"/>
    <w:rsid w:val="00744C79"/>
    <w:rsid w:val="00745073"/>
    <w:rsid w:val="00745ED4"/>
    <w:rsid w:val="00746B1E"/>
    <w:rsid w:val="00746D99"/>
    <w:rsid w:val="00746FE2"/>
    <w:rsid w:val="00747D2C"/>
    <w:rsid w:val="00750545"/>
    <w:rsid w:val="00750BD2"/>
    <w:rsid w:val="0075126F"/>
    <w:rsid w:val="00751459"/>
    <w:rsid w:val="00751572"/>
    <w:rsid w:val="007515A3"/>
    <w:rsid w:val="00751E6D"/>
    <w:rsid w:val="00752CF5"/>
    <w:rsid w:val="0075353C"/>
    <w:rsid w:val="0075388D"/>
    <w:rsid w:val="00754430"/>
    <w:rsid w:val="007548B2"/>
    <w:rsid w:val="007565A8"/>
    <w:rsid w:val="00757A0B"/>
    <w:rsid w:val="00757D0A"/>
    <w:rsid w:val="0076164D"/>
    <w:rsid w:val="00763D55"/>
    <w:rsid w:val="00763F34"/>
    <w:rsid w:val="00764EC9"/>
    <w:rsid w:val="007659D3"/>
    <w:rsid w:val="00765A98"/>
    <w:rsid w:val="00766078"/>
    <w:rsid w:val="00766B6A"/>
    <w:rsid w:val="00766EE5"/>
    <w:rsid w:val="007722CC"/>
    <w:rsid w:val="007746D5"/>
    <w:rsid w:val="00774BD5"/>
    <w:rsid w:val="00774C32"/>
    <w:rsid w:val="00774E53"/>
    <w:rsid w:val="007759CE"/>
    <w:rsid w:val="007759E8"/>
    <w:rsid w:val="0077606E"/>
    <w:rsid w:val="0077623F"/>
    <w:rsid w:val="00776C96"/>
    <w:rsid w:val="00777614"/>
    <w:rsid w:val="00780DBF"/>
    <w:rsid w:val="007817BA"/>
    <w:rsid w:val="00782E96"/>
    <w:rsid w:val="00784245"/>
    <w:rsid w:val="00784FD6"/>
    <w:rsid w:val="0078547A"/>
    <w:rsid w:val="00785CC7"/>
    <w:rsid w:val="00786E91"/>
    <w:rsid w:val="007902F0"/>
    <w:rsid w:val="00791105"/>
    <w:rsid w:val="0079151A"/>
    <w:rsid w:val="007929C0"/>
    <w:rsid w:val="00792D77"/>
    <w:rsid w:val="007949BD"/>
    <w:rsid w:val="0079533A"/>
    <w:rsid w:val="00795D33"/>
    <w:rsid w:val="00795DB5"/>
    <w:rsid w:val="00796396"/>
    <w:rsid w:val="0079669C"/>
    <w:rsid w:val="007975E4"/>
    <w:rsid w:val="007A00DE"/>
    <w:rsid w:val="007A0D08"/>
    <w:rsid w:val="007A2F9F"/>
    <w:rsid w:val="007A33A6"/>
    <w:rsid w:val="007A3CE7"/>
    <w:rsid w:val="007A5D92"/>
    <w:rsid w:val="007A64F4"/>
    <w:rsid w:val="007A66B7"/>
    <w:rsid w:val="007A66BB"/>
    <w:rsid w:val="007A767C"/>
    <w:rsid w:val="007A7C30"/>
    <w:rsid w:val="007A7D32"/>
    <w:rsid w:val="007B0690"/>
    <w:rsid w:val="007B1114"/>
    <w:rsid w:val="007B119B"/>
    <w:rsid w:val="007B12BE"/>
    <w:rsid w:val="007B18B2"/>
    <w:rsid w:val="007B194C"/>
    <w:rsid w:val="007B2798"/>
    <w:rsid w:val="007B2F67"/>
    <w:rsid w:val="007B3118"/>
    <w:rsid w:val="007B3DC7"/>
    <w:rsid w:val="007B47C6"/>
    <w:rsid w:val="007B547C"/>
    <w:rsid w:val="007B5977"/>
    <w:rsid w:val="007B5D8D"/>
    <w:rsid w:val="007B6092"/>
    <w:rsid w:val="007B6304"/>
    <w:rsid w:val="007B71D2"/>
    <w:rsid w:val="007B7F79"/>
    <w:rsid w:val="007C0537"/>
    <w:rsid w:val="007C0888"/>
    <w:rsid w:val="007C2542"/>
    <w:rsid w:val="007C2982"/>
    <w:rsid w:val="007C29C4"/>
    <w:rsid w:val="007C375B"/>
    <w:rsid w:val="007C3A2A"/>
    <w:rsid w:val="007C4657"/>
    <w:rsid w:val="007C4CB6"/>
    <w:rsid w:val="007C4D82"/>
    <w:rsid w:val="007C6BE5"/>
    <w:rsid w:val="007C6EC0"/>
    <w:rsid w:val="007C7233"/>
    <w:rsid w:val="007C7C29"/>
    <w:rsid w:val="007C7F4D"/>
    <w:rsid w:val="007D0632"/>
    <w:rsid w:val="007D0659"/>
    <w:rsid w:val="007D0CA9"/>
    <w:rsid w:val="007D2370"/>
    <w:rsid w:val="007D24F4"/>
    <w:rsid w:val="007D26CD"/>
    <w:rsid w:val="007D2865"/>
    <w:rsid w:val="007D2C35"/>
    <w:rsid w:val="007D2CC8"/>
    <w:rsid w:val="007D30D1"/>
    <w:rsid w:val="007D3E11"/>
    <w:rsid w:val="007D5D3A"/>
    <w:rsid w:val="007D5DB9"/>
    <w:rsid w:val="007D62F3"/>
    <w:rsid w:val="007D7648"/>
    <w:rsid w:val="007D792B"/>
    <w:rsid w:val="007D7E4C"/>
    <w:rsid w:val="007E07BA"/>
    <w:rsid w:val="007E10EF"/>
    <w:rsid w:val="007E1385"/>
    <w:rsid w:val="007E2484"/>
    <w:rsid w:val="007E24D2"/>
    <w:rsid w:val="007E3CD6"/>
    <w:rsid w:val="007E40EE"/>
    <w:rsid w:val="007E480D"/>
    <w:rsid w:val="007E49FE"/>
    <w:rsid w:val="007E4BC8"/>
    <w:rsid w:val="007E4F75"/>
    <w:rsid w:val="007E5230"/>
    <w:rsid w:val="007E6F86"/>
    <w:rsid w:val="007E7BEF"/>
    <w:rsid w:val="007E7CF2"/>
    <w:rsid w:val="007E7CFF"/>
    <w:rsid w:val="007F023D"/>
    <w:rsid w:val="007F0296"/>
    <w:rsid w:val="007F14B5"/>
    <w:rsid w:val="007F2388"/>
    <w:rsid w:val="007F27CC"/>
    <w:rsid w:val="007F2D19"/>
    <w:rsid w:val="007F383A"/>
    <w:rsid w:val="007F38D3"/>
    <w:rsid w:val="007F41E3"/>
    <w:rsid w:val="007F49EB"/>
    <w:rsid w:val="007F4F34"/>
    <w:rsid w:val="007F5D80"/>
    <w:rsid w:val="007F6073"/>
    <w:rsid w:val="007F6C3B"/>
    <w:rsid w:val="007F6E69"/>
    <w:rsid w:val="007F7A37"/>
    <w:rsid w:val="008005CF"/>
    <w:rsid w:val="00801C3D"/>
    <w:rsid w:val="0080239B"/>
    <w:rsid w:val="008024CD"/>
    <w:rsid w:val="0080269F"/>
    <w:rsid w:val="0080335E"/>
    <w:rsid w:val="00803E61"/>
    <w:rsid w:val="008040E5"/>
    <w:rsid w:val="00804374"/>
    <w:rsid w:val="00805088"/>
    <w:rsid w:val="008058CA"/>
    <w:rsid w:val="008060A6"/>
    <w:rsid w:val="008063F2"/>
    <w:rsid w:val="00806635"/>
    <w:rsid w:val="00807B64"/>
    <w:rsid w:val="00807B6A"/>
    <w:rsid w:val="00807F2E"/>
    <w:rsid w:val="00810532"/>
    <w:rsid w:val="008116E9"/>
    <w:rsid w:val="00811A48"/>
    <w:rsid w:val="00812CA6"/>
    <w:rsid w:val="00813922"/>
    <w:rsid w:val="0081463F"/>
    <w:rsid w:val="008148CD"/>
    <w:rsid w:val="00815395"/>
    <w:rsid w:val="00816B7C"/>
    <w:rsid w:val="00816E04"/>
    <w:rsid w:val="00817A52"/>
    <w:rsid w:val="008200D0"/>
    <w:rsid w:val="00820905"/>
    <w:rsid w:val="00820F04"/>
    <w:rsid w:val="008210C5"/>
    <w:rsid w:val="00821112"/>
    <w:rsid w:val="00821541"/>
    <w:rsid w:val="00821678"/>
    <w:rsid w:val="00821A44"/>
    <w:rsid w:val="00821C38"/>
    <w:rsid w:val="0082247C"/>
    <w:rsid w:val="00822A88"/>
    <w:rsid w:val="00822BDB"/>
    <w:rsid w:val="00823653"/>
    <w:rsid w:val="00823B4D"/>
    <w:rsid w:val="008253DF"/>
    <w:rsid w:val="0082547E"/>
    <w:rsid w:val="00825651"/>
    <w:rsid w:val="008261E3"/>
    <w:rsid w:val="00830C6A"/>
    <w:rsid w:val="008310F1"/>
    <w:rsid w:val="00831E11"/>
    <w:rsid w:val="00832BB7"/>
    <w:rsid w:val="008339DA"/>
    <w:rsid w:val="00833D79"/>
    <w:rsid w:val="00834909"/>
    <w:rsid w:val="00834EA4"/>
    <w:rsid w:val="008355B0"/>
    <w:rsid w:val="00837706"/>
    <w:rsid w:val="0084092D"/>
    <w:rsid w:val="00841DBB"/>
    <w:rsid w:val="00841EA4"/>
    <w:rsid w:val="008420B3"/>
    <w:rsid w:val="008427E3"/>
    <w:rsid w:val="00842D7C"/>
    <w:rsid w:val="0084435E"/>
    <w:rsid w:val="00844673"/>
    <w:rsid w:val="00844D12"/>
    <w:rsid w:val="00845218"/>
    <w:rsid w:val="00845CAC"/>
    <w:rsid w:val="00846413"/>
    <w:rsid w:val="00846546"/>
    <w:rsid w:val="00846596"/>
    <w:rsid w:val="00847BE8"/>
    <w:rsid w:val="00847CB5"/>
    <w:rsid w:val="0085037B"/>
    <w:rsid w:val="00850CE7"/>
    <w:rsid w:val="00850FB7"/>
    <w:rsid w:val="00852395"/>
    <w:rsid w:val="0085286A"/>
    <w:rsid w:val="00852ABE"/>
    <w:rsid w:val="00852ED7"/>
    <w:rsid w:val="00853602"/>
    <w:rsid w:val="008536FF"/>
    <w:rsid w:val="0085418C"/>
    <w:rsid w:val="0085440A"/>
    <w:rsid w:val="00854B8E"/>
    <w:rsid w:val="0085549C"/>
    <w:rsid w:val="00855F10"/>
    <w:rsid w:val="00857A78"/>
    <w:rsid w:val="008601E7"/>
    <w:rsid w:val="00861072"/>
    <w:rsid w:val="00861609"/>
    <w:rsid w:val="0086190C"/>
    <w:rsid w:val="00861D2E"/>
    <w:rsid w:val="00861DCD"/>
    <w:rsid w:val="0086208E"/>
    <w:rsid w:val="00864119"/>
    <w:rsid w:val="0086440E"/>
    <w:rsid w:val="00864627"/>
    <w:rsid w:val="00865336"/>
    <w:rsid w:val="0086691F"/>
    <w:rsid w:val="008672A5"/>
    <w:rsid w:val="008672D6"/>
    <w:rsid w:val="0086784D"/>
    <w:rsid w:val="00870582"/>
    <w:rsid w:val="008719E4"/>
    <w:rsid w:val="0087421A"/>
    <w:rsid w:val="0087427A"/>
    <w:rsid w:val="00875BE8"/>
    <w:rsid w:val="00876130"/>
    <w:rsid w:val="008766F9"/>
    <w:rsid w:val="00877E7A"/>
    <w:rsid w:val="00880522"/>
    <w:rsid w:val="00880896"/>
    <w:rsid w:val="008814E3"/>
    <w:rsid w:val="008818E7"/>
    <w:rsid w:val="00881996"/>
    <w:rsid w:val="00883285"/>
    <w:rsid w:val="00883536"/>
    <w:rsid w:val="00883705"/>
    <w:rsid w:val="00885250"/>
    <w:rsid w:val="00885AB7"/>
    <w:rsid w:val="008865AE"/>
    <w:rsid w:val="008874E0"/>
    <w:rsid w:val="00891105"/>
    <w:rsid w:val="0089131E"/>
    <w:rsid w:val="00891A05"/>
    <w:rsid w:val="00891A2F"/>
    <w:rsid w:val="00891CB0"/>
    <w:rsid w:val="00893D69"/>
    <w:rsid w:val="00893F29"/>
    <w:rsid w:val="00894503"/>
    <w:rsid w:val="00894A4D"/>
    <w:rsid w:val="008954CB"/>
    <w:rsid w:val="008957A9"/>
    <w:rsid w:val="00895FA5"/>
    <w:rsid w:val="00896172"/>
    <w:rsid w:val="008A023D"/>
    <w:rsid w:val="008A0DFE"/>
    <w:rsid w:val="008A0FC3"/>
    <w:rsid w:val="008A2029"/>
    <w:rsid w:val="008A222F"/>
    <w:rsid w:val="008A2385"/>
    <w:rsid w:val="008A2622"/>
    <w:rsid w:val="008A2DAF"/>
    <w:rsid w:val="008A3358"/>
    <w:rsid w:val="008A4A6C"/>
    <w:rsid w:val="008A4F35"/>
    <w:rsid w:val="008A5001"/>
    <w:rsid w:val="008A560C"/>
    <w:rsid w:val="008A68A9"/>
    <w:rsid w:val="008A6FB4"/>
    <w:rsid w:val="008A764A"/>
    <w:rsid w:val="008A790E"/>
    <w:rsid w:val="008B0058"/>
    <w:rsid w:val="008B08A5"/>
    <w:rsid w:val="008B1139"/>
    <w:rsid w:val="008B12D1"/>
    <w:rsid w:val="008B1532"/>
    <w:rsid w:val="008B1AA9"/>
    <w:rsid w:val="008B2725"/>
    <w:rsid w:val="008B40D3"/>
    <w:rsid w:val="008B4750"/>
    <w:rsid w:val="008B4C8D"/>
    <w:rsid w:val="008B509C"/>
    <w:rsid w:val="008B53F4"/>
    <w:rsid w:val="008B6694"/>
    <w:rsid w:val="008B677D"/>
    <w:rsid w:val="008B6DD4"/>
    <w:rsid w:val="008B6E12"/>
    <w:rsid w:val="008B6EC0"/>
    <w:rsid w:val="008C03BC"/>
    <w:rsid w:val="008C1486"/>
    <w:rsid w:val="008C1639"/>
    <w:rsid w:val="008C1A16"/>
    <w:rsid w:val="008C31B1"/>
    <w:rsid w:val="008C436B"/>
    <w:rsid w:val="008C5419"/>
    <w:rsid w:val="008C6039"/>
    <w:rsid w:val="008C6D2A"/>
    <w:rsid w:val="008C7730"/>
    <w:rsid w:val="008C7C64"/>
    <w:rsid w:val="008D03D1"/>
    <w:rsid w:val="008D0B1E"/>
    <w:rsid w:val="008D1AE8"/>
    <w:rsid w:val="008D206E"/>
    <w:rsid w:val="008D21D2"/>
    <w:rsid w:val="008D33C3"/>
    <w:rsid w:val="008D3ADB"/>
    <w:rsid w:val="008D3E01"/>
    <w:rsid w:val="008D4DF5"/>
    <w:rsid w:val="008D60D1"/>
    <w:rsid w:val="008D6221"/>
    <w:rsid w:val="008E0D2C"/>
    <w:rsid w:val="008E1E90"/>
    <w:rsid w:val="008E227A"/>
    <w:rsid w:val="008E25DB"/>
    <w:rsid w:val="008E2AAA"/>
    <w:rsid w:val="008E3A0C"/>
    <w:rsid w:val="008E4DE1"/>
    <w:rsid w:val="008E55E0"/>
    <w:rsid w:val="008E568E"/>
    <w:rsid w:val="008E5784"/>
    <w:rsid w:val="008E5EEC"/>
    <w:rsid w:val="008E7B5A"/>
    <w:rsid w:val="008F0B78"/>
    <w:rsid w:val="008F13C9"/>
    <w:rsid w:val="008F2309"/>
    <w:rsid w:val="008F29D4"/>
    <w:rsid w:val="008F31D0"/>
    <w:rsid w:val="008F3FD6"/>
    <w:rsid w:val="008F430B"/>
    <w:rsid w:val="008F609A"/>
    <w:rsid w:val="008F6B0B"/>
    <w:rsid w:val="008F77D9"/>
    <w:rsid w:val="008F7D64"/>
    <w:rsid w:val="009002F3"/>
    <w:rsid w:val="00901114"/>
    <w:rsid w:val="0090147E"/>
    <w:rsid w:val="009022AA"/>
    <w:rsid w:val="009023D9"/>
    <w:rsid w:val="0090298C"/>
    <w:rsid w:val="009033D2"/>
    <w:rsid w:val="00903BE0"/>
    <w:rsid w:val="009045FF"/>
    <w:rsid w:val="0090487A"/>
    <w:rsid w:val="00905A61"/>
    <w:rsid w:val="00905D88"/>
    <w:rsid w:val="00906C56"/>
    <w:rsid w:val="00906CB1"/>
    <w:rsid w:val="0090714B"/>
    <w:rsid w:val="00907493"/>
    <w:rsid w:val="009078A0"/>
    <w:rsid w:val="00907926"/>
    <w:rsid w:val="00910A03"/>
    <w:rsid w:val="00911BED"/>
    <w:rsid w:val="00912C72"/>
    <w:rsid w:val="0091332A"/>
    <w:rsid w:val="00913600"/>
    <w:rsid w:val="00913C76"/>
    <w:rsid w:val="009145B1"/>
    <w:rsid w:val="00914694"/>
    <w:rsid w:val="00914E24"/>
    <w:rsid w:val="00915B11"/>
    <w:rsid w:val="00915B36"/>
    <w:rsid w:val="00915EF4"/>
    <w:rsid w:val="009169EC"/>
    <w:rsid w:val="00917474"/>
    <w:rsid w:val="009174DB"/>
    <w:rsid w:val="0092039B"/>
    <w:rsid w:val="009203BE"/>
    <w:rsid w:val="00920FE4"/>
    <w:rsid w:val="009214B5"/>
    <w:rsid w:val="009219C7"/>
    <w:rsid w:val="00921C96"/>
    <w:rsid w:val="009222D2"/>
    <w:rsid w:val="00923A46"/>
    <w:rsid w:val="0092485B"/>
    <w:rsid w:val="009252C2"/>
    <w:rsid w:val="0092540C"/>
    <w:rsid w:val="00925B56"/>
    <w:rsid w:val="00925F8A"/>
    <w:rsid w:val="00926B55"/>
    <w:rsid w:val="00927258"/>
    <w:rsid w:val="0092798D"/>
    <w:rsid w:val="00927B9E"/>
    <w:rsid w:val="009306EB"/>
    <w:rsid w:val="00930A27"/>
    <w:rsid w:val="009310DC"/>
    <w:rsid w:val="00931A87"/>
    <w:rsid w:val="009336DB"/>
    <w:rsid w:val="009337EE"/>
    <w:rsid w:val="00933C10"/>
    <w:rsid w:val="009350FD"/>
    <w:rsid w:val="0093560B"/>
    <w:rsid w:val="00937C75"/>
    <w:rsid w:val="00937DB9"/>
    <w:rsid w:val="00941272"/>
    <w:rsid w:val="0094161E"/>
    <w:rsid w:val="00941AAB"/>
    <w:rsid w:val="00941BA1"/>
    <w:rsid w:val="00943A98"/>
    <w:rsid w:val="00943D81"/>
    <w:rsid w:val="00947046"/>
    <w:rsid w:val="0094747D"/>
    <w:rsid w:val="009502E6"/>
    <w:rsid w:val="00950727"/>
    <w:rsid w:val="00950E6B"/>
    <w:rsid w:val="0095178A"/>
    <w:rsid w:val="00952754"/>
    <w:rsid w:val="00952BA9"/>
    <w:rsid w:val="0095301E"/>
    <w:rsid w:val="00953317"/>
    <w:rsid w:val="00953574"/>
    <w:rsid w:val="0095385C"/>
    <w:rsid w:val="00953E88"/>
    <w:rsid w:val="00954A9F"/>
    <w:rsid w:val="0095748A"/>
    <w:rsid w:val="009576EB"/>
    <w:rsid w:val="009578EB"/>
    <w:rsid w:val="00957CA9"/>
    <w:rsid w:val="00960683"/>
    <w:rsid w:val="00960714"/>
    <w:rsid w:val="00960F89"/>
    <w:rsid w:val="00961186"/>
    <w:rsid w:val="00961271"/>
    <w:rsid w:val="00961E4A"/>
    <w:rsid w:val="00962DF6"/>
    <w:rsid w:val="00963131"/>
    <w:rsid w:val="009639F0"/>
    <w:rsid w:val="00963C54"/>
    <w:rsid w:val="00963FCC"/>
    <w:rsid w:val="009641BA"/>
    <w:rsid w:val="00964F4E"/>
    <w:rsid w:val="00965820"/>
    <w:rsid w:val="00965D7D"/>
    <w:rsid w:val="00966514"/>
    <w:rsid w:val="00966B98"/>
    <w:rsid w:val="009678EA"/>
    <w:rsid w:val="00967AF4"/>
    <w:rsid w:val="009703B3"/>
    <w:rsid w:val="00971812"/>
    <w:rsid w:val="00972A32"/>
    <w:rsid w:val="00973635"/>
    <w:rsid w:val="00973D37"/>
    <w:rsid w:val="009750F7"/>
    <w:rsid w:val="009751E1"/>
    <w:rsid w:val="00975BE6"/>
    <w:rsid w:val="009765CC"/>
    <w:rsid w:val="00976F88"/>
    <w:rsid w:val="00977F29"/>
    <w:rsid w:val="00977FD8"/>
    <w:rsid w:val="00980612"/>
    <w:rsid w:val="00980E92"/>
    <w:rsid w:val="009829C4"/>
    <w:rsid w:val="00982A82"/>
    <w:rsid w:val="00983454"/>
    <w:rsid w:val="00985935"/>
    <w:rsid w:val="00985AA8"/>
    <w:rsid w:val="00986EA2"/>
    <w:rsid w:val="009905E4"/>
    <w:rsid w:val="0099118D"/>
    <w:rsid w:val="00991847"/>
    <w:rsid w:val="00991D7C"/>
    <w:rsid w:val="00991FF4"/>
    <w:rsid w:val="00992DDA"/>
    <w:rsid w:val="00994084"/>
    <w:rsid w:val="009944F1"/>
    <w:rsid w:val="00994E18"/>
    <w:rsid w:val="00994E6D"/>
    <w:rsid w:val="00996404"/>
    <w:rsid w:val="00996E57"/>
    <w:rsid w:val="0099778B"/>
    <w:rsid w:val="009A0918"/>
    <w:rsid w:val="009A0B2E"/>
    <w:rsid w:val="009A0E6C"/>
    <w:rsid w:val="009A1939"/>
    <w:rsid w:val="009A219C"/>
    <w:rsid w:val="009A237F"/>
    <w:rsid w:val="009A353C"/>
    <w:rsid w:val="009A37DD"/>
    <w:rsid w:val="009A4F4E"/>
    <w:rsid w:val="009A5268"/>
    <w:rsid w:val="009A619C"/>
    <w:rsid w:val="009A6C7C"/>
    <w:rsid w:val="009A7A0F"/>
    <w:rsid w:val="009B0528"/>
    <w:rsid w:val="009B1B6F"/>
    <w:rsid w:val="009B2F59"/>
    <w:rsid w:val="009B4592"/>
    <w:rsid w:val="009B46B8"/>
    <w:rsid w:val="009B4C62"/>
    <w:rsid w:val="009B5439"/>
    <w:rsid w:val="009B67DC"/>
    <w:rsid w:val="009B6D22"/>
    <w:rsid w:val="009B6E09"/>
    <w:rsid w:val="009B7477"/>
    <w:rsid w:val="009B7EB0"/>
    <w:rsid w:val="009C074F"/>
    <w:rsid w:val="009C0CF7"/>
    <w:rsid w:val="009C229C"/>
    <w:rsid w:val="009C2995"/>
    <w:rsid w:val="009C2BDD"/>
    <w:rsid w:val="009C3562"/>
    <w:rsid w:val="009C44BD"/>
    <w:rsid w:val="009C4F02"/>
    <w:rsid w:val="009C53A0"/>
    <w:rsid w:val="009C5901"/>
    <w:rsid w:val="009C6546"/>
    <w:rsid w:val="009C68EC"/>
    <w:rsid w:val="009C7742"/>
    <w:rsid w:val="009C7C1A"/>
    <w:rsid w:val="009D26CE"/>
    <w:rsid w:val="009D2AB1"/>
    <w:rsid w:val="009D7EEC"/>
    <w:rsid w:val="009E061D"/>
    <w:rsid w:val="009E278E"/>
    <w:rsid w:val="009E286D"/>
    <w:rsid w:val="009E2CBF"/>
    <w:rsid w:val="009E34E2"/>
    <w:rsid w:val="009E39FE"/>
    <w:rsid w:val="009E3D17"/>
    <w:rsid w:val="009E41F5"/>
    <w:rsid w:val="009E50F2"/>
    <w:rsid w:val="009E5767"/>
    <w:rsid w:val="009E66AB"/>
    <w:rsid w:val="009F049C"/>
    <w:rsid w:val="009F0850"/>
    <w:rsid w:val="009F0F2B"/>
    <w:rsid w:val="009F174B"/>
    <w:rsid w:val="009F1877"/>
    <w:rsid w:val="009F1A4B"/>
    <w:rsid w:val="009F1BF6"/>
    <w:rsid w:val="009F2F69"/>
    <w:rsid w:val="009F3618"/>
    <w:rsid w:val="009F3619"/>
    <w:rsid w:val="009F4797"/>
    <w:rsid w:val="009F4D06"/>
    <w:rsid w:val="009F4F7E"/>
    <w:rsid w:val="009F5F4D"/>
    <w:rsid w:val="009F6115"/>
    <w:rsid w:val="009F6242"/>
    <w:rsid w:val="009F6872"/>
    <w:rsid w:val="009F69DA"/>
    <w:rsid w:val="009F6A7E"/>
    <w:rsid w:val="009F743E"/>
    <w:rsid w:val="00A0065B"/>
    <w:rsid w:val="00A0067C"/>
    <w:rsid w:val="00A01220"/>
    <w:rsid w:val="00A02029"/>
    <w:rsid w:val="00A020F8"/>
    <w:rsid w:val="00A02948"/>
    <w:rsid w:val="00A038DD"/>
    <w:rsid w:val="00A0397C"/>
    <w:rsid w:val="00A054C9"/>
    <w:rsid w:val="00A06AFE"/>
    <w:rsid w:val="00A06D3E"/>
    <w:rsid w:val="00A07063"/>
    <w:rsid w:val="00A07E2D"/>
    <w:rsid w:val="00A11BC9"/>
    <w:rsid w:val="00A12601"/>
    <w:rsid w:val="00A130BE"/>
    <w:rsid w:val="00A1412B"/>
    <w:rsid w:val="00A148E5"/>
    <w:rsid w:val="00A157E7"/>
    <w:rsid w:val="00A15ED7"/>
    <w:rsid w:val="00A16FA3"/>
    <w:rsid w:val="00A1726A"/>
    <w:rsid w:val="00A20009"/>
    <w:rsid w:val="00A20648"/>
    <w:rsid w:val="00A207FC"/>
    <w:rsid w:val="00A20D4F"/>
    <w:rsid w:val="00A23112"/>
    <w:rsid w:val="00A23282"/>
    <w:rsid w:val="00A23310"/>
    <w:rsid w:val="00A233D8"/>
    <w:rsid w:val="00A240B9"/>
    <w:rsid w:val="00A242EB"/>
    <w:rsid w:val="00A258D8"/>
    <w:rsid w:val="00A26602"/>
    <w:rsid w:val="00A26FCC"/>
    <w:rsid w:val="00A27DB3"/>
    <w:rsid w:val="00A27F47"/>
    <w:rsid w:val="00A30B81"/>
    <w:rsid w:val="00A31031"/>
    <w:rsid w:val="00A325D3"/>
    <w:rsid w:val="00A335F3"/>
    <w:rsid w:val="00A3362C"/>
    <w:rsid w:val="00A33B7A"/>
    <w:rsid w:val="00A344EE"/>
    <w:rsid w:val="00A3485F"/>
    <w:rsid w:val="00A35576"/>
    <w:rsid w:val="00A3562D"/>
    <w:rsid w:val="00A35899"/>
    <w:rsid w:val="00A35E28"/>
    <w:rsid w:val="00A361B4"/>
    <w:rsid w:val="00A36B7E"/>
    <w:rsid w:val="00A36F4F"/>
    <w:rsid w:val="00A36FC9"/>
    <w:rsid w:val="00A40797"/>
    <w:rsid w:val="00A40E0A"/>
    <w:rsid w:val="00A41A20"/>
    <w:rsid w:val="00A41DD2"/>
    <w:rsid w:val="00A42B71"/>
    <w:rsid w:val="00A43B09"/>
    <w:rsid w:val="00A43F40"/>
    <w:rsid w:val="00A443CE"/>
    <w:rsid w:val="00A4510A"/>
    <w:rsid w:val="00A45270"/>
    <w:rsid w:val="00A468A7"/>
    <w:rsid w:val="00A473E6"/>
    <w:rsid w:val="00A47ABA"/>
    <w:rsid w:val="00A47B29"/>
    <w:rsid w:val="00A50CF4"/>
    <w:rsid w:val="00A51903"/>
    <w:rsid w:val="00A51C2B"/>
    <w:rsid w:val="00A524E1"/>
    <w:rsid w:val="00A52C43"/>
    <w:rsid w:val="00A53180"/>
    <w:rsid w:val="00A538E8"/>
    <w:rsid w:val="00A5401F"/>
    <w:rsid w:val="00A60961"/>
    <w:rsid w:val="00A60F6A"/>
    <w:rsid w:val="00A61403"/>
    <w:rsid w:val="00A614FF"/>
    <w:rsid w:val="00A63B94"/>
    <w:rsid w:val="00A64B61"/>
    <w:rsid w:val="00A64C3F"/>
    <w:rsid w:val="00A64D7B"/>
    <w:rsid w:val="00A64EBD"/>
    <w:rsid w:val="00A65108"/>
    <w:rsid w:val="00A65BD2"/>
    <w:rsid w:val="00A660B5"/>
    <w:rsid w:val="00A6613C"/>
    <w:rsid w:val="00A7005E"/>
    <w:rsid w:val="00A72486"/>
    <w:rsid w:val="00A72E47"/>
    <w:rsid w:val="00A72EDD"/>
    <w:rsid w:val="00A7329A"/>
    <w:rsid w:val="00A73ED8"/>
    <w:rsid w:val="00A748CD"/>
    <w:rsid w:val="00A74C13"/>
    <w:rsid w:val="00A74E68"/>
    <w:rsid w:val="00A7500E"/>
    <w:rsid w:val="00A75834"/>
    <w:rsid w:val="00A76375"/>
    <w:rsid w:val="00A77289"/>
    <w:rsid w:val="00A774C8"/>
    <w:rsid w:val="00A77567"/>
    <w:rsid w:val="00A81115"/>
    <w:rsid w:val="00A81BBA"/>
    <w:rsid w:val="00A83A11"/>
    <w:rsid w:val="00A8441B"/>
    <w:rsid w:val="00A845A3"/>
    <w:rsid w:val="00A875D1"/>
    <w:rsid w:val="00A87BF2"/>
    <w:rsid w:val="00A90795"/>
    <w:rsid w:val="00A907A9"/>
    <w:rsid w:val="00A90B98"/>
    <w:rsid w:val="00A91275"/>
    <w:rsid w:val="00A920A2"/>
    <w:rsid w:val="00A9343F"/>
    <w:rsid w:val="00A9385C"/>
    <w:rsid w:val="00A939DE"/>
    <w:rsid w:val="00A94900"/>
    <w:rsid w:val="00A95AE2"/>
    <w:rsid w:val="00A96F0D"/>
    <w:rsid w:val="00A96FF9"/>
    <w:rsid w:val="00A97799"/>
    <w:rsid w:val="00AA03A5"/>
    <w:rsid w:val="00AA07E6"/>
    <w:rsid w:val="00AA1B70"/>
    <w:rsid w:val="00AA28BF"/>
    <w:rsid w:val="00AA3079"/>
    <w:rsid w:val="00AA47CC"/>
    <w:rsid w:val="00AA4ACF"/>
    <w:rsid w:val="00AA6209"/>
    <w:rsid w:val="00AA686D"/>
    <w:rsid w:val="00AA764F"/>
    <w:rsid w:val="00AB0775"/>
    <w:rsid w:val="00AB1485"/>
    <w:rsid w:val="00AB22BE"/>
    <w:rsid w:val="00AB3406"/>
    <w:rsid w:val="00AB432B"/>
    <w:rsid w:val="00AB5037"/>
    <w:rsid w:val="00AB5879"/>
    <w:rsid w:val="00AB5B3B"/>
    <w:rsid w:val="00AB5E31"/>
    <w:rsid w:val="00AB61D8"/>
    <w:rsid w:val="00AB764B"/>
    <w:rsid w:val="00AB7B30"/>
    <w:rsid w:val="00AC1BFF"/>
    <w:rsid w:val="00AC1F0F"/>
    <w:rsid w:val="00AC2595"/>
    <w:rsid w:val="00AC44C1"/>
    <w:rsid w:val="00AC4AAF"/>
    <w:rsid w:val="00AC50B6"/>
    <w:rsid w:val="00AC6023"/>
    <w:rsid w:val="00AC7A9C"/>
    <w:rsid w:val="00AD0093"/>
    <w:rsid w:val="00AD0A1D"/>
    <w:rsid w:val="00AD0D78"/>
    <w:rsid w:val="00AD216A"/>
    <w:rsid w:val="00AD482C"/>
    <w:rsid w:val="00AD50A4"/>
    <w:rsid w:val="00AD54E0"/>
    <w:rsid w:val="00AD5FB2"/>
    <w:rsid w:val="00AD66A9"/>
    <w:rsid w:val="00AD7B1A"/>
    <w:rsid w:val="00AE011D"/>
    <w:rsid w:val="00AE02DB"/>
    <w:rsid w:val="00AE1606"/>
    <w:rsid w:val="00AE2126"/>
    <w:rsid w:val="00AE2D06"/>
    <w:rsid w:val="00AE3193"/>
    <w:rsid w:val="00AE339E"/>
    <w:rsid w:val="00AE37E0"/>
    <w:rsid w:val="00AE3D24"/>
    <w:rsid w:val="00AE5008"/>
    <w:rsid w:val="00AE55A9"/>
    <w:rsid w:val="00AE5AC0"/>
    <w:rsid w:val="00AE6C62"/>
    <w:rsid w:val="00AF0712"/>
    <w:rsid w:val="00AF0B84"/>
    <w:rsid w:val="00AF1063"/>
    <w:rsid w:val="00AF12C5"/>
    <w:rsid w:val="00AF1639"/>
    <w:rsid w:val="00AF18DB"/>
    <w:rsid w:val="00AF1EBA"/>
    <w:rsid w:val="00AF2B66"/>
    <w:rsid w:val="00AF30E7"/>
    <w:rsid w:val="00AF42D5"/>
    <w:rsid w:val="00AF4508"/>
    <w:rsid w:val="00AF51E5"/>
    <w:rsid w:val="00AF5F99"/>
    <w:rsid w:val="00AF635E"/>
    <w:rsid w:val="00AF6498"/>
    <w:rsid w:val="00AF76F9"/>
    <w:rsid w:val="00AF7759"/>
    <w:rsid w:val="00B00370"/>
    <w:rsid w:val="00B00B2E"/>
    <w:rsid w:val="00B01025"/>
    <w:rsid w:val="00B02EC2"/>
    <w:rsid w:val="00B03611"/>
    <w:rsid w:val="00B03A22"/>
    <w:rsid w:val="00B03CD0"/>
    <w:rsid w:val="00B0444B"/>
    <w:rsid w:val="00B04828"/>
    <w:rsid w:val="00B04BEA"/>
    <w:rsid w:val="00B04EE5"/>
    <w:rsid w:val="00B0563C"/>
    <w:rsid w:val="00B06D0F"/>
    <w:rsid w:val="00B076B5"/>
    <w:rsid w:val="00B07857"/>
    <w:rsid w:val="00B07B74"/>
    <w:rsid w:val="00B10AD8"/>
    <w:rsid w:val="00B10E1D"/>
    <w:rsid w:val="00B10E6D"/>
    <w:rsid w:val="00B10F1D"/>
    <w:rsid w:val="00B110E6"/>
    <w:rsid w:val="00B1139E"/>
    <w:rsid w:val="00B11602"/>
    <w:rsid w:val="00B1230C"/>
    <w:rsid w:val="00B124A0"/>
    <w:rsid w:val="00B12F7B"/>
    <w:rsid w:val="00B13C52"/>
    <w:rsid w:val="00B14431"/>
    <w:rsid w:val="00B144A7"/>
    <w:rsid w:val="00B15BA1"/>
    <w:rsid w:val="00B161BB"/>
    <w:rsid w:val="00B16201"/>
    <w:rsid w:val="00B16554"/>
    <w:rsid w:val="00B16567"/>
    <w:rsid w:val="00B16859"/>
    <w:rsid w:val="00B172F3"/>
    <w:rsid w:val="00B20CD5"/>
    <w:rsid w:val="00B20D68"/>
    <w:rsid w:val="00B20F06"/>
    <w:rsid w:val="00B21DE7"/>
    <w:rsid w:val="00B22362"/>
    <w:rsid w:val="00B224BF"/>
    <w:rsid w:val="00B2273B"/>
    <w:rsid w:val="00B22E88"/>
    <w:rsid w:val="00B23581"/>
    <w:rsid w:val="00B24A4D"/>
    <w:rsid w:val="00B25BED"/>
    <w:rsid w:val="00B25E44"/>
    <w:rsid w:val="00B26C60"/>
    <w:rsid w:val="00B26F42"/>
    <w:rsid w:val="00B30A25"/>
    <w:rsid w:val="00B31230"/>
    <w:rsid w:val="00B313B3"/>
    <w:rsid w:val="00B319B8"/>
    <w:rsid w:val="00B31C05"/>
    <w:rsid w:val="00B32BEC"/>
    <w:rsid w:val="00B34BD6"/>
    <w:rsid w:val="00B34BEE"/>
    <w:rsid w:val="00B34E40"/>
    <w:rsid w:val="00B358D6"/>
    <w:rsid w:val="00B359C2"/>
    <w:rsid w:val="00B379BD"/>
    <w:rsid w:val="00B37E6E"/>
    <w:rsid w:val="00B40509"/>
    <w:rsid w:val="00B41F11"/>
    <w:rsid w:val="00B42252"/>
    <w:rsid w:val="00B422D8"/>
    <w:rsid w:val="00B42481"/>
    <w:rsid w:val="00B43919"/>
    <w:rsid w:val="00B43C32"/>
    <w:rsid w:val="00B45A5F"/>
    <w:rsid w:val="00B46863"/>
    <w:rsid w:val="00B46925"/>
    <w:rsid w:val="00B46A3D"/>
    <w:rsid w:val="00B52BB3"/>
    <w:rsid w:val="00B52C86"/>
    <w:rsid w:val="00B530D3"/>
    <w:rsid w:val="00B5371D"/>
    <w:rsid w:val="00B53C78"/>
    <w:rsid w:val="00B54382"/>
    <w:rsid w:val="00B543E7"/>
    <w:rsid w:val="00B55B41"/>
    <w:rsid w:val="00B55DAB"/>
    <w:rsid w:val="00B56B2D"/>
    <w:rsid w:val="00B5708A"/>
    <w:rsid w:val="00B57949"/>
    <w:rsid w:val="00B57B9A"/>
    <w:rsid w:val="00B6149F"/>
    <w:rsid w:val="00B61EBA"/>
    <w:rsid w:val="00B62316"/>
    <w:rsid w:val="00B63D2C"/>
    <w:rsid w:val="00B64827"/>
    <w:rsid w:val="00B64F70"/>
    <w:rsid w:val="00B65DA8"/>
    <w:rsid w:val="00B66417"/>
    <w:rsid w:val="00B66836"/>
    <w:rsid w:val="00B675AC"/>
    <w:rsid w:val="00B70520"/>
    <w:rsid w:val="00B7096D"/>
    <w:rsid w:val="00B70BF5"/>
    <w:rsid w:val="00B71BE6"/>
    <w:rsid w:val="00B71E6B"/>
    <w:rsid w:val="00B73B63"/>
    <w:rsid w:val="00B74FAA"/>
    <w:rsid w:val="00B7684D"/>
    <w:rsid w:val="00B7695F"/>
    <w:rsid w:val="00B77676"/>
    <w:rsid w:val="00B776B4"/>
    <w:rsid w:val="00B77E78"/>
    <w:rsid w:val="00B80787"/>
    <w:rsid w:val="00B81521"/>
    <w:rsid w:val="00B8166A"/>
    <w:rsid w:val="00B81AD5"/>
    <w:rsid w:val="00B822DC"/>
    <w:rsid w:val="00B82782"/>
    <w:rsid w:val="00B828EB"/>
    <w:rsid w:val="00B829BA"/>
    <w:rsid w:val="00B82B3D"/>
    <w:rsid w:val="00B82F5E"/>
    <w:rsid w:val="00B83372"/>
    <w:rsid w:val="00B837E5"/>
    <w:rsid w:val="00B851DB"/>
    <w:rsid w:val="00B86697"/>
    <w:rsid w:val="00B86F47"/>
    <w:rsid w:val="00B87284"/>
    <w:rsid w:val="00B87940"/>
    <w:rsid w:val="00B87A1D"/>
    <w:rsid w:val="00B9117F"/>
    <w:rsid w:val="00B91776"/>
    <w:rsid w:val="00B91CB9"/>
    <w:rsid w:val="00B92F7E"/>
    <w:rsid w:val="00B935F3"/>
    <w:rsid w:val="00BA09FE"/>
    <w:rsid w:val="00BA183D"/>
    <w:rsid w:val="00BA189B"/>
    <w:rsid w:val="00BA19BD"/>
    <w:rsid w:val="00BA1B10"/>
    <w:rsid w:val="00BA212F"/>
    <w:rsid w:val="00BA2ECC"/>
    <w:rsid w:val="00BA366C"/>
    <w:rsid w:val="00BA38E7"/>
    <w:rsid w:val="00BA5DF4"/>
    <w:rsid w:val="00BA61AA"/>
    <w:rsid w:val="00BA6981"/>
    <w:rsid w:val="00BA70D0"/>
    <w:rsid w:val="00BA7533"/>
    <w:rsid w:val="00BB0E32"/>
    <w:rsid w:val="00BB246C"/>
    <w:rsid w:val="00BB25EB"/>
    <w:rsid w:val="00BB3478"/>
    <w:rsid w:val="00BB387D"/>
    <w:rsid w:val="00BB4CD8"/>
    <w:rsid w:val="00BB519B"/>
    <w:rsid w:val="00BB5A6E"/>
    <w:rsid w:val="00BB5E41"/>
    <w:rsid w:val="00BB6A0C"/>
    <w:rsid w:val="00BB7023"/>
    <w:rsid w:val="00BB7102"/>
    <w:rsid w:val="00BB7E9A"/>
    <w:rsid w:val="00BC0A24"/>
    <w:rsid w:val="00BC1220"/>
    <w:rsid w:val="00BC2003"/>
    <w:rsid w:val="00BC25BB"/>
    <w:rsid w:val="00BC2B30"/>
    <w:rsid w:val="00BC43B8"/>
    <w:rsid w:val="00BC4768"/>
    <w:rsid w:val="00BC47FB"/>
    <w:rsid w:val="00BC4AC1"/>
    <w:rsid w:val="00BC5778"/>
    <w:rsid w:val="00BC636A"/>
    <w:rsid w:val="00BC6834"/>
    <w:rsid w:val="00BC6DCD"/>
    <w:rsid w:val="00BC75D0"/>
    <w:rsid w:val="00BC7718"/>
    <w:rsid w:val="00BD0556"/>
    <w:rsid w:val="00BD08A8"/>
    <w:rsid w:val="00BD2485"/>
    <w:rsid w:val="00BD24E9"/>
    <w:rsid w:val="00BD3445"/>
    <w:rsid w:val="00BD3D98"/>
    <w:rsid w:val="00BD4226"/>
    <w:rsid w:val="00BD56ED"/>
    <w:rsid w:val="00BD5F93"/>
    <w:rsid w:val="00BD63E5"/>
    <w:rsid w:val="00BD67F6"/>
    <w:rsid w:val="00BD6EB7"/>
    <w:rsid w:val="00BD7409"/>
    <w:rsid w:val="00BD767C"/>
    <w:rsid w:val="00BE1964"/>
    <w:rsid w:val="00BE1A57"/>
    <w:rsid w:val="00BE1D1B"/>
    <w:rsid w:val="00BE1E67"/>
    <w:rsid w:val="00BE22B9"/>
    <w:rsid w:val="00BE2D3E"/>
    <w:rsid w:val="00BE328F"/>
    <w:rsid w:val="00BE35B2"/>
    <w:rsid w:val="00BE39EF"/>
    <w:rsid w:val="00BE4515"/>
    <w:rsid w:val="00BE4AAD"/>
    <w:rsid w:val="00BE4F42"/>
    <w:rsid w:val="00BE5201"/>
    <w:rsid w:val="00BE5F42"/>
    <w:rsid w:val="00BE63F7"/>
    <w:rsid w:val="00BF0140"/>
    <w:rsid w:val="00BF0173"/>
    <w:rsid w:val="00BF1164"/>
    <w:rsid w:val="00BF16F3"/>
    <w:rsid w:val="00BF2836"/>
    <w:rsid w:val="00BF3224"/>
    <w:rsid w:val="00BF339D"/>
    <w:rsid w:val="00BF33CA"/>
    <w:rsid w:val="00BF3C89"/>
    <w:rsid w:val="00BF48D0"/>
    <w:rsid w:val="00BF4980"/>
    <w:rsid w:val="00BF4B93"/>
    <w:rsid w:val="00BF4D1A"/>
    <w:rsid w:val="00BF51CF"/>
    <w:rsid w:val="00BF5657"/>
    <w:rsid w:val="00BF57AF"/>
    <w:rsid w:val="00BF5A41"/>
    <w:rsid w:val="00BF6577"/>
    <w:rsid w:val="00BF6C84"/>
    <w:rsid w:val="00BF7118"/>
    <w:rsid w:val="00BF76D9"/>
    <w:rsid w:val="00BF7DE9"/>
    <w:rsid w:val="00C00229"/>
    <w:rsid w:val="00C00431"/>
    <w:rsid w:val="00C00462"/>
    <w:rsid w:val="00C00AA8"/>
    <w:rsid w:val="00C016EF"/>
    <w:rsid w:val="00C01923"/>
    <w:rsid w:val="00C04B22"/>
    <w:rsid w:val="00C06473"/>
    <w:rsid w:val="00C06BF9"/>
    <w:rsid w:val="00C06DF9"/>
    <w:rsid w:val="00C10747"/>
    <w:rsid w:val="00C11FF1"/>
    <w:rsid w:val="00C121C0"/>
    <w:rsid w:val="00C1321C"/>
    <w:rsid w:val="00C13676"/>
    <w:rsid w:val="00C13A20"/>
    <w:rsid w:val="00C14502"/>
    <w:rsid w:val="00C14637"/>
    <w:rsid w:val="00C15B73"/>
    <w:rsid w:val="00C17702"/>
    <w:rsid w:val="00C17C5C"/>
    <w:rsid w:val="00C20116"/>
    <w:rsid w:val="00C21DA0"/>
    <w:rsid w:val="00C21FFB"/>
    <w:rsid w:val="00C2227F"/>
    <w:rsid w:val="00C227E2"/>
    <w:rsid w:val="00C2294D"/>
    <w:rsid w:val="00C235A1"/>
    <w:rsid w:val="00C23973"/>
    <w:rsid w:val="00C24234"/>
    <w:rsid w:val="00C26B42"/>
    <w:rsid w:val="00C26B64"/>
    <w:rsid w:val="00C270F6"/>
    <w:rsid w:val="00C27AC9"/>
    <w:rsid w:val="00C3146A"/>
    <w:rsid w:val="00C3373A"/>
    <w:rsid w:val="00C33EDD"/>
    <w:rsid w:val="00C3473F"/>
    <w:rsid w:val="00C3481E"/>
    <w:rsid w:val="00C34867"/>
    <w:rsid w:val="00C34E04"/>
    <w:rsid w:val="00C3603B"/>
    <w:rsid w:val="00C36316"/>
    <w:rsid w:val="00C364EF"/>
    <w:rsid w:val="00C365E3"/>
    <w:rsid w:val="00C367F9"/>
    <w:rsid w:val="00C408A6"/>
    <w:rsid w:val="00C4122E"/>
    <w:rsid w:val="00C41A6F"/>
    <w:rsid w:val="00C4264C"/>
    <w:rsid w:val="00C4453D"/>
    <w:rsid w:val="00C4477B"/>
    <w:rsid w:val="00C455B3"/>
    <w:rsid w:val="00C45947"/>
    <w:rsid w:val="00C472A9"/>
    <w:rsid w:val="00C47E6C"/>
    <w:rsid w:val="00C500DE"/>
    <w:rsid w:val="00C50876"/>
    <w:rsid w:val="00C50CA5"/>
    <w:rsid w:val="00C51CC9"/>
    <w:rsid w:val="00C51F02"/>
    <w:rsid w:val="00C521C8"/>
    <w:rsid w:val="00C523A5"/>
    <w:rsid w:val="00C52A62"/>
    <w:rsid w:val="00C52B52"/>
    <w:rsid w:val="00C533E7"/>
    <w:rsid w:val="00C53444"/>
    <w:rsid w:val="00C53769"/>
    <w:rsid w:val="00C53B9F"/>
    <w:rsid w:val="00C53FAA"/>
    <w:rsid w:val="00C549A4"/>
    <w:rsid w:val="00C557A0"/>
    <w:rsid w:val="00C56036"/>
    <w:rsid w:val="00C56597"/>
    <w:rsid w:val="00C56937"/>
    <w:rsid w:val="00C56FB6"/>
    <w:rsid w:val="00C575CD"/>
    <w:rsid w:val="00C57C97"/>
    <w:rsid w:val="00C57EAB"/>
    <w:rsid w:val="00C6046E"/>
    <w:rsid w:val="00C60900"/>
    <w:rsid w:val="00C60D71"/>
    <w:rsid w:val="00C620EA"/>
    <w:rsid w:val="00C6293D"/>
    <w:rsid w:val="00C62C3F"/>
    <w:rsid w:val="00C62F31"/>
    <w:rsid w:val="00C6332B"/>
    <w:rsid w:val="00C64340"/>
    <w:rsid w:val="00C6518F"/>
    <w:rsid w:val="00C65B31"/>
    <w:rsid w:val="00C6646B"/>
    <w:rsid w:val="00C675FD"/>
    <w:rsid w:val="00C701C2"/>
    <w:rsid w:val="00C701C6"/>
    <w:rsid w:val="00C704F9"/>
    <w:rsid w:val="00C71F5D"/>
    <w:rsid w:val="00C7282E"/>
    <w:rsid w:val="00C7359D"/>
    <w:rsid w:val="00C7385F"/>
    <w:rsid w:val="00C7473E"/>
    <w:rsid w:val="00C74B81"/>
    <w:rsid w:val="00C75A86"/>
    <w:rsid w:val="00C75B43"/>
    <w:rsid w:val="00C75BF5"/>
    <w:rsid w:val="00C75C1D"/>
    <w:rsid w:val="00C76833"/>
    <w:rsid w:val="00C77543"/>
    <w:rsid w:val="00C77EE8"/>
    <w:rsid w:val="00C801CC"/>
    <w:rsid w:val="00C804C5"/>
    <w:rsid w:val="00C8103F"/>
    <w:rsid w:val="00C82409"/>
    <w:rsid w:val="00C82C7E"/>
    <w:rsid w:val="00C8305B"/>
    <w:rsid w:val="00C83278"/>
    <w:rsid w:val="00C83B83"/>
    <w:rsid w:val="00C84B06"/>
    <w:rsid w:val="00C85603"/>
    <w:rsid w:val="00C86440"/>
    <w:rsid w:val="00C86777"/>
    <w:rsid w:val="00C86BB6"/>
    <w:rsid w:val="00C87791"/>
    <w:rsid w:val="00C91EE7"/>
    <w:rsid w:val="00C921ED"/>
    <w:rsid w:val="00C923C0"/>
    <w:rsid w:val="00C92925"/>
    <w:rsid w:val="00C9297C"/>
    <w:rsid w:val="00C9334F"/>
    <w:rsid w:val="00C934C1"/>
    <w:rsid w:val="00C9411D"/>
    <w:rsid w:val="00C949C7"/>
    <w:rsid w:val="00C967FE"/>
    <w:rsid w:val="00C96B2D"/>
    <w:rsid w:val="00C96C0D"/>
    <w:rsid w:val="00C96F1F"/>
    <w:rsid w:val="00C975DC"/>
    <w:rsid w:val="00CA0A8F"/>
    <w:rsid w:val="00CA10A7"/>
    <w:rsid w:val="00CA133E"/>
    <w:rsid w:val="00CA167E"/>
    <w:rsid w:val="00CA1AE0"/>
    <w:rsid w:val="00CA257D"/>
    <w:rsid w:val="00CA4EB5"/>
    <w:rsid w:val="00CA63B2"/>
    <w:rsid w:val="00CA7509"/>
    <w:rsid w:val="00CA7C48"/>
    <w:rsid w:val="00CB0AD1"/>
    <w:rsid w:val="00CB2E78"/>
    <w:rsid w:val="00CB321B"/>
    <w:rsid w:val="00CB3405"/>
    <w:rsid w:val="00CB3D75"/>
    <w:rsid w:val="00CB3DF0"/>
    <w:rsid w:val="00CB4614"/>
    <w:rsid w:val="00CB5428"/>
    <w:rsid w:val="00CB54EC"/>
    <w:rsid w:val="00CB591D"/>
    <w:rsid w:val="00CB5E19"/>
    <w:rsid w:val="00CB62C2"/>
    <w:rsid w:val="00CB67D4"/>
    <w:rsid w:val="00CB740C"/>
    <w:rsid w:val="00CB7787"/>
    <w:rsid w:val="00CB7824"/>
    <w:rsid w:val="00CB7E1A"/>
    <w:rsid w:val="00CC00EC"/>
    <w:rsid w:val="00CC0B4D"/>
    <w:rsid w:val="00CC0C1B"/>
    <w:rsid w:val="00CC1CFC"/>
    <w:rsid w:val="00CC2BE8"/>
    <w:rsid w:val="00CC5328"/>
    <w:rsid w:val="00CC547E"/>
    <w:rsid w:val="00CC7262"/>
    <w:rsid w:val="00CC7B11"/>
    <w:rsid w:val="00CD09A2"/>
    <w:rsid w:val="00CD133C"/>
    <w:rsid w:val="00CD13F9"/>
    <w:rsid w:val="00CD19D7"/>
    <w:rsid w:val="00CD247C"/>
    <w:rsid w:val="00CD2B09"/>
    <w:rsid w:val="00CD2B5C"/>
    <w:rsid w:val="00CD2E8D"/>
    <w:rsid w:val="00CD30EF"/>
    <w:rsid w:val="00CD450C"/>
    <w:rsid w:val="00CD4559"/>
    <w:rsid w:val="00CD5328"/>
    <w:rsid w:val="00CD67A3"/>
    <w:rsid w:val="00CD7281"/>
    <w:rsid w:val="00CD76B9"/>
    <w:rsid w:val="00CD77D0"/>
    <w:rsid w:val="00CD7A75"/>
    <w:rsid w:val="00CD7A85"/>
    <w:rsid w:val="00CD7F09"/>
    <w:rsid w:val="00CE05D6"/>
    <w:rsid w:val="00CE07DC"/>
    <w:rsid w:val="00CE0980"/>
    <w:rsid w:val="00CE0FEE"/>
    <w:rsid w:val="00CE1014"/>
    <w:rsid w:val="00CE157E"/>
    <w:rsid w:val="00CE206E"/>
    <w:rsid w:val="00CE24C5"/>
    <w:rsid w:val="00CE3024"/>
    <w:rsid w:val="00CE320A"/>
    <w:rsid w:val="00CE341B"/>
    <w:rsid w:val="00CE35AF"/>
    <w:rsid w:val="00CE3BE1"/>
    <w:rsid w:val="00CE49DB"/>
    <w:rsid w:val="00CE5196"/>
    <w:rsid w:val="00CE5AB5"/>
    <w:rsid w:val="00CE5D4D"/>
    <w:rsid w:val="00CE6579"/>
    <w:rsid w:val="00CE78FD"/>
    <w:rsid w:val="00CF0802"/>
    <w:rsid w:val="00CF15CD"/>
    <w:rsid w:val="00CF17FC"/>
    <w:rsid w:val="00CF29D5"/>
    <w:rsid w:val="00CF2E34"/>
    <w:rsid w:val="00CF3168"/>
    <w:rsid w:val="00CF35C8"/>
    <w:rsid w:val="00CF4413"/>
    <w:rsid w:val="00CF52BA"/>
    <w:rsid w:val="00CF5BD7"/>
    <w:rsid w:val="00CF61F0"/>
    <w:rsid w:val="00CF738F"/>
    <w:rsid w:val="00D00461"/>
    <w:rsid w:val="00D018A3"/>
    <w:rsid w:val="00D021BA"/>
    <w:rsid w:val="00D024E7"/>
    <w:rsid w:val="00D02F8D"/>
    <w:rsid w:val="00D03BED"/>
    <w:rsid w:val="00D0424E"/>
    <w:rsid w:val="00D050CE"/>
    <w:rsid w:val="00D07457"/>
    <w:rsid w:val="00D07809"/>
    <w:rsid w:val="00D079F1"/>
    <w:rsid w:val="00D07A13"/>
    <w:rsid w:val="00D07A95"/>
    <w:rsid w:val="00D07CDF"/>
    <w:rsid w:val="00D10315"/>
    <w:rsid w:val="00D106C1"/>
    <w:rsid w:val="00D11103"/>
    <w:rsid w:val="00D11DE0"/>
    <w:rsid w:val="00D121E1"/>
    <w:rsid w:val="00D122B2"/>
    <w:rsid w:val="00D13E22"/>
    <w:rsid w:val="00D144B1"/>
    <w:rsid w:val="00D15311"/>
    <w:rsid w:val="00D1666F"/>
    <w:rsid w:val="00D16AA1"/>
    <w:rsid w:val="00D16F2A"/>
    <w:rsid w:val="00D17C9F"/>
    <w:rsid w:val="00D20769"/>
    <w:rsid w:val="00D211C0"/>
    <w:rsid w:val="00D21960"/>
    <w:rsid w:val="00D23582"/>
    <w:rsid w:val="00D2397B"/>
    <w:rsid w:val="00D23C5A"/>
    <w:rsid w:val="00D26833"/>
    <w:rsid w:val="00D26D14"/>
    <w:rsid w:val="00D300E7"/>
    <w:rsid w:val="00D30C0B"/>
    <w:rsid w:val="00D31D01"/>
    <w:rsid w:val="00D31E2C"/>
    <w:rsid w:val="00D31FC5"/>
    <w:rsid w:val="00D325E2"/>
    <w:rsid w:val="00D32791"/>
    <w:rsid w:val="00D328D2"/>
    <w:rsid w:val="00D33348"/>
    <w:rsid w:val="00D336A6"/>
    <w:rsid w:val="00D337DD"/>
    <w:rsid w:val="00D34378"/>
    <w:rsid w:val="00D34DDC"/>
    <w:rsid w:val="00D351CB"/>
    <w:rsid w:val="00D35351"/>
    <w:rsid w:val="00D358C6"/>
    <w:rsid w:val="00D363E4"/>
    <w:rsid w:val="00D36C22"/>
    <w:rsid w:val="00D37E2D"/>
    <w:rsid w:val="00D41BE3"/>
    <w:rsid w:val="00D41DF8"/>
    <w:rsid w:val="00D42A97"/>
    <w:rsid w:val="00D42C61"/>
    <w:rsid w:val="00D42DE4"/>
    <w:rsid w:val="00D44D43"/>
    <w:rsid w:val="00D4551C"/>
    <w:rsid w:val="00D466A7"/>
    <w:rsid w:val="00D51912"/>
    <w:rsid w:val="00D52E95"/>
    <w:rsid w:val="00D53401"/>
    <w:rsid w:val="00D542B2"/>
    <w:rsid w:val="00D54EA8"/>
    <w:rsid w:val="00D54F30"/>
    <w:rsid w:val="00D55CE5"/>
    <w:rsid w:val="00D568B8"/>
    <w:rsid w:val="00D56A03"/>
    <w:rsid w:val="00D5718D"/>
    <w:rsid w:val="00D574F1"/>
    <w:rsid w:val="00D60623"/>
    <w:rsid w:val="00D60790"/>
    <w:rsid w:val="00D607B1"/>
    <w:rsid w:val="00D60D10"/>
    <w:rsid w:val="00D61D0D"/>
    <w:rsid w:val="00D639C1"/>
    <w:rsid w:val="00D645E7"/>
    <w:rsid w:val="00D65986"/>
    <w:rsid w:val="00D663C6"/>
    <w:rsid w:val="00D668BF"/>
    <w:rsid w:val="00D66DBD"/>
    <w:rsid w:val="00D67840"/>
    <w:rsid w:val="00D70462"/>
    <w:rsid w:val="00D708EA"/>
    <w:rsid w:val="00D70A06"/>
    <w:rsid w:val="00D71928"/>
    <w:rsid w:val="00D71BE0"/>
    <w:rsid w:val="00D71E5C"/>
    <w:rsid w:val="00D72866"/>
    <w:rsid w:val="00D74F37"/>
    <w:rsid w:val="00D7544D"/>
    <w:rsid w:val="00D75585"/>
    <w:rsid w:val="00D75D7E"/>
    <w:rsid w:val="00D76122"/>
    <w:rsid w:val="00D762ED"/>
    <w:rsid w:val="00D76D7C"/>
    <w:rsid w:val="00D771FA"/>
    <w:rsid w:val="00D774CC"/>
    <w:rsid w:val="00D80B24"/>
    <w:rsid w:val="00D81398"/>
    <w:rsid w:val="00D81735"/>
    <w:rsid w:val="00D81E04"/>
    <w:rsid w:val="00D82B8B"/>
    <w:rsid w:val="00D82C0E"/>
    <w:rsid w:val="00D8301E"/>
    <w:rsid w:val="00D83897"/>
    <w:rsid w:val="00D847E5"/>
    <w:rsid w:val="00D84C30"/>
    <w:rsid w:val="00D859E8"/>
    <w:rsid w:val="00D86095"/>
    <w:rsid w:val="00D86DD4"/>
    <w:rsid w:val="00D87173"/>
    <w:rsid w:val="00D87240"/>
    <w:rsid w:val="00D9014F"/>
    <w:rsid w:val="00D903F7"/>
    <w:rsid w:val="00D91573"/>
    <w:rsid w:val="00D9365A"/>
    <w:rsid w:val="00D93B48"/>
    <w:rsid w:val="00D942C3"/>
    <w:rsid w:val="00D94CAE"/>
    <w:rsid w:val="00D94EDD"/>
    <w:rsid w:val="00D96194"/>
    <w:rsid w:val="00D9675A"/>
    <w:rsid w:val="00D978F0"/>
    <w:rsid w:val="00D97CD7"/>
    <w:rsid w:val="00DA077B"/>
    <w:rsid w:val="00DA0995"/>
    <w:rsid w:val="00DA179B"/>
    <w:rsid w:val="00DA2240"/>
    <w:rsid w:val="00DA236C"/>
    <w:rsid w:val="00DA26B5"/>
    <w:rsid w:val="00DA2C6B"/>
    <w:rsid w:val="00DA36EA"/>
    <w:rsid w:val="00DA61B9"/>
    <w:rsid w:val="00DA6377"/>
    <w:rsid w:val="00DA685F"/>
    <w:rsid w:val="00DA750E"/>
    <w:rsid w:val="00DA77BF"/>
    <w:rsid w:val="00DB0FBB"/>
    <w:rsid w:val="00DB1CC1"/>
    <w:rsid w:val="00DB2305"/>
    <w:rsid w:val="00DB2BA9"/>
    <w:rsid w:val="00DB2E8E"/>
    <w:rsid w:val="00DB4B07"/>
    <w:rsid w:val="00DB51C0"/>
    <w:rsid w:val="00DB5A6A"/>
    <w:rsid w:val="00DB6758"/>
    <w:rsid w:val="00DB7124"/>
    <w:rsid w:val="00DB7329"/>
    <w:rsid w:val="00DB7E2C"/>
    <w:rsid w:val="00DB7E35"/>
    <w:rsid w:val="00DC1DB4"/>
    <w:rsid w:val="00DC1F6D"/>
    <w:rsid w:val="00DC296A"/>
    <w:rsid w:val="00DC4407"/>
    <w:rsid w:val="00DC4961"/>
    <w:rsid w:val="00DC5569"/>
    <w:rsid w:val="00DC5A66"/>
    <w:rsid w:val="00DC6636"/>
    <w:rsid w:val="00DD0516"/>
    <w:rsid w:val="00DD0E39"/>
    <w:rsid w:val="00DD282B"/>
    <w:rsid w:val="00DD3949"/>
    <w:rsid w:val="00DD3D9A"/>
    <w:rsid w:val="00DD42C3"/>
    <w:rsid w:val="00DD5249"/>
    <w:rsid w:val="00DD5DF1"/>
    <w:rsid w:val="00DD668C"/>
    <w:rsid w:val="00DD684B"/>
    <w:rsid w:val="00DD6C7E"/>
    <w:rsid w:val="00DD73C5"/>
    <w:rsid w:val="00DD7557"/>
    <w:rsid w:val="00DD7A1D"/>
    <w:rsid w:val="00DE00BE"/>
    <w:rsid w:val="00DE0568"/>
    <w:rsid w:val="00DE100D"/>
    <w:rsid w:val="00DE1866"/>
    <w:rsid w:val="00DE1A18"/>
    <w:rsid w:val="00DE2DB6"/>
    <w:rsid w:val="00DE302D"/>
    <w:rsid w:val="00DE4845"/>
    <w:rsid w:val="00DE4F84"/>
    <w:rsid w:val="00DE532A"/>
    <w:rsid w:val="00DE62F9"/>
    <w:rsid w:val="00DE6429"/>
    <w:rsid w:val="00DE7850"/>
    <w:rsid w:val="00DE7DA0"/>
    <w:rsid w:val="00DF2A15"/>
    <w:rsid w:val="00DF2CD5"/>
    <w:rsid w:val="00DF3697"/>
    <w:rsid w:val="00DF3E8A"/>
    <w:rsid w:val="00DF59A1"/>
    <w:rsid w:val="00DF5D25"/>
    <w:rsid w:val="00DF5E61"/>
    <w:rsid w:val="00DF6300"/>
    <w:rsid w:val="00DF6623"/>
    <w:rsid w:val="00DF6EBC"/>
    <w:rsid w:val="00DF7898"/>
    <w:rsid w:val="00DF7C05"/>
    <w:rsid w:val="00E0045F"/>
    <w:rsid w:val="00E00693"/>
    <w:rsid w:val="00E00963"/>
    <w:rsid w:val="00E010EF"/>
    <w:rsid w:val="00E017F4"/>
    <w:rsid w:val="00E023EE"/>
    <w:rsid w:val="00E02EAB"/>
    <w:rsid w:val="00E03657"/>
    <w:rsid w:val="00E04110"/>
    <w:rsid w:val="00E04A83"/>
    <w:rsid w:val="00E06A7B"/>
    <w:rsid w:val="00E07992"/>
    <w:rsid w:val="00E10416"/>
    <w:rsid w:val="00E11055"/>
    <w:rsid w:val="00E115C8"/>
    <w:rsid w:val="00E125FF"/>
    <w:rsid w:val="00E133E4"/>
    <w:rsid w:val="00E13AE0"/>
    <w:rsid w:val="00E14AE0"/>
    <w:rsid w:val="00E15A94"/>
    <w:rsid w:val="00E15CC3"/>
    <w:rsid w:val="00E17A04"/>
    <w:rsid w:val="00E20175"/>
    <w:rsid w:val="00E20275"/>
    <w:rsid w:val="00E20293"/>
    <w:rsid w:val="00E2097B"/>
    <w:rsid w:val="00E20A0F"/>
    <w:rsid w:val="00E21719"/>
    <w:rsid w:val="00E226C4"/>
    <w:rsid w:val="00E2371E"/>
    <w:rsid w:val="00E23ED1"/>
    <w:rsid w:val="00E23FAA"/>
    <w:rsid w:val="00E24337"/>
    <w:rsid w:val="00E247FC"/>
    <w:rsid w:val="00E24C16"/>
    <w:rsid w:val="00E24E8E"/>
    <w:rsid w:val="00E24E9E"/>
    <w:rsid w:val="00E25580"/>
    <w:rsid w:val="00E25D0C"/>
    <w:rsid w:val="00E27439"/>
    <w:rsid w:val="00E27A96"/>
    <w:rsid w:val="00E27F01"/>
    <w:rsid w:val="00E30185"/>
    <w:rsid w:val="00E3037A"/>
    <w:rsid w:val="00E3165B"/>
    <w:rsid w:val="00E31CD0"/>
    <w:rsid w:val="00E31E6D"/>
    <w:rsid w:val="00E33F1B"/>
    <w:rsid w:val="00E35884"/>
    <w:rsid w:val="00E3648A"/>
    <w:rsid w:val="00E36752"/>
    <w:rsid w:val="00E368B6"/>
    <w:rsid w:val="00E37AB4"/>
    <w:rsid w:val="00E37EAA"/>
    <w:rsid w:val="00E402AE"/>
    <w:rsid w:val="00E405B0"/>
    <w:rsid w:val="00E405BC"/>
    <w:rsid w:val="00E406D4"/>
    <w:rsid w:val="00E42A00"/>
    <w:rsid w:val="00E4361D"/>
    <w:rsid w:val="00E4396A"/>
    <w:rsid w:val="00E4438E"/>
    <w:rsid w:val="00E444BA"/>
    <w:rsid w:val="00E44556"/>
    <w:rsid w:val="00E46470"/>
    <w:rsid w:val="00E46A77"/>
    <w:rsid w:val="00E46F78"/>
    <w:rsid w:val="00E5086A"/>
    <w:rsid w:val="00E50A5C"/>
    <w:rsid w:val="00E50B8D"/>
    <w:rsid w:val="00E51EB1"/>
    <w:rsid w:val="00E522B3"/>
    <w:rsid w:val="00E5276C"/>
    <w:rsid w:val="00E52876"/>
    <w:rsid w:val="00E5317B"/>
    <w:rsid w:val="00E5424C"/>
    <w:rsid w:val="00E54625"/>
    <w:rsid w:val="00E55078"/>
    <w:rsid w:val="00E55116"/>
    <w:rsid w:val="00E556FA"/>
    <w:rsid w:val="00E5670A"/>
    <w:rsid w:val="00E57138"/>
    <w:rsid w:val="00E573B2"/>
    <w:rsid w:val="00E573C6"/>
    <w:rsid w:val="00E577FD"/>
    <w:rsid w:val="00E60238"/>
    <w:rsid w:val="00E60B6A"/>
    <w:rsid w:val="00E60E82"/>
    <w:rsid w:val="00E61079"/>
    <w:rsid w:val="00E611B9"/>
    <w:rsid w:val="00E62B12"/>
    <w:rsid w:val="00E62FE2"/>
    <w:rsid w:val="00E63D11"/>
    <w:rsid w:val="00E64273"/>
    <w:rsid w:val="00E6607A"/>
    <w:rsid w:val="00E66248"/>
    <w:rsid w:val="00E66BEA"/>
    <w:rsid w:val="00E66D0A"/>
    <w:rsid w:val="00E67EE4"/>
    <w:rsid w:val="00E70410"/>
    <w:rsid w:val="00E706A0"/>
    <w:rsid w:val="00E7277E"/>
    <w:rsid w:val="00E728B4"/>
    <w:rsid w:val="00E72FF5"/>
    <w:rsid w:val="00E7430D"/>
    <w:rsid w:val="00E74B8A"/>
    <w:rsid w:val="00E761FD"/>
    <w:rsid w:val="00E76D00"/>
    <w:rsid w:val="00E77116"/>
    <w:rsid w:val="00E77729"/>
    <w:rsid w:val="00E82B15"/>
    <w:rsid w:val="00E831FA"/>
    <w:rsid w:val="00E8444B"/>
    <w:rsid w:val="00E84CA2"/>
    <w:rsid w:val="00E85D88"/>
    <w:rsid w:val="00E863F6"/>
    <w:rsid w:val="00E87E98"/>
    <w:rsid w:val="00E92113"/>
    <w:rsid w:val="00E930AA"/>
    <w:rsid w:val="00E935B0"/>
    <w:rsid w:val="00E9402A"/>
    <w:rsid w:val="00E9425E"/>
    <w:rsid w:val="00E94309"/>
    <w:rsid w:val="00E945F7"/>
    <w:rsid w:val="00E94AA6"/>
    <w:rsid w:val="00E95544"/>
    <w:rsid w:val="00E960D1"/>
    <w:rsid w:val="00E97C76"/>
    <w:rsid w:val="00EA0EBE"/>
    <w:rsid w:val="00EA1A8D"/>
    <w:rsid w:val="00EA1D65"/>
    <w:rsid w:val="00EA2482"/>
    <w:rsid w:val="00EA2D87"/>
    <w:rsid w:val="00EA31D4"/>
    <w:rsid w:val="00EA4484"/>
    <w:rsid w:val="00EA539D"/>
    <w:rsid w:val="00EA55F7"/>
    <w:rsid w:val="00EA5EF2"/>
    <w:rsid w:val="00EA6068"/>
    <w:rsid w:val="00EA6102"/>
    <w:rsid w:val="00EA61A2"/>
    <w:rsid w:val="00EA7CF1"/>
    <w:rsid w:val="00EB06CB"/>
    <w:rsid w:val="00EB203C"/>
    <w:rsid w:val="00EB2200"/>
    <w:rsid w:val="00EB2C50"/>
    <w:rsid w:val="00EB36A5"/>
    <w:rsid w:val="00EB3FF6"/>
    <w:rsid w:val="00EB4F51"/>
    <w:rsid w:val="00EB512F"/>
    <w:rsid w:val="00EB7065"/>
    <w:rsid w:val="00EB7C50"/>
    <w:rsid w:val="00EB7F5A"/>
    <w:rsid w:val="00EC002E"/>
    <w:rsid w:val="00EC0945"/>
    <w:rsid w:val="00EC0D5C"/>
    <w:rsid w:val="00EC163A"/>
    <w:rsid w:val="00EC2D65"/>
    <w:rsid w:val="00EC349A"/>
    <w:rsid w:val="00EC3706"/>
    <w:rsid w:val="00EC3B43"/>
    <w:rsid w:val="00EC4F4A"/>
    <w:rsid w:val="00EC5360"/>
    <w:rsid w:val="00EC54C1"/>
    <w:rsid w:val="00EC55BC"/>
    <w:rsid w:val="00EC6302"/>
    <w:rsid w:val="00EC660D"/>
    <w:rsid w:val="00EC6681"/>
    <w:rsid w:val="00EC74CE"/>
    <w:rsid w:val="00EC7E8A"/>
    <w:rsid w:val="00ED0077"/>
    <w:rsid w:val="00ED062E"/>
    <w:rsid w:val="00ED0ED3"/>
    <w:rsid w:val="00ED2E19"/>
    <w:rsid w:val="00ED3C49"/>
    <w:rsid w:val="00ED3E3E"/>
    <w:rsid w:val="00ED5D2F"/>
    <w:rsid w:val="00ED62A5"/>
    <w:rsid w:val="00EE0499"/>
    <w:rsid w:val="00EE0721"/>
    <w:rsid w:val="00EE09AA"/>
    <w:rsid w:val="00EE1889"/>
    <w:rsid w:val="00EE2D5E"/>
    <w:rsid w:val="00EE387A"/>
    <w:rsid w:val="00EE558C"/>
    <w:rsid w:val="00EE5677"/>
    <w:rsid w:val="00EE5A81"/>
    <w:rsid w:val="00EE64C1"/>
    <w:rsid w:val="00EE71DB"/>
    <w:rsid w:val="00EF0B4D"/>
    <w:rsid w:val="00EF2FCF"/>
    <w:rsid w:val="00EF39D5"/>
    <w:rsid w:val="00EF3B42"/>
    <w:rsid w:val="00EF3C45"/>
    <w:rsid w:val="00EF3FC8"/>
    <w:rsid w:val="00EF697F"/>
    <w:rsid w:val="00EF6CE0"/>
    <w:rsid w:val="00F00E4B"/>
    <w:rsid w:val="00F02A7D"/>
    <w:rsid w:val="00F02B8F"/>
    <w:rsid w:val="00F02C25"/>
    <w:rsid w:val="00F04081"/>
    <w:rsid w:val="00F04D19"/>
    <w:rsid w:val="00F058DB"/>
    <w:rsid w:val="00F059CA"/>
    <w:rsid w:val="00F0689C"/>
    <w:rsid w:val="00F06DAA"/>
    <w:rsid w:val="00F07413"/>
    <w:rsid w:val="00F0783A"/>
    <w:rsid w:val="00F07C87"/>
    <w:rsid w:val="00F07E21"/>
    <w:rsid w:val="00F10ED1"/>
    <w:rsid w:val="00F11294"/>
    <w:rsid w:val="00F11736"/>
    <w:rsid w:val="00F1230E"/>
    <w:rsid w:val="00F123DE"/>
    <w:rsid w:val="00F135A8"/>
    <w:rsid w:val="00F13948"/>
    <w:rsid w:val="00F13ADF"/>
    <w:rsid w:val="00F14CF2"/>
    <w:rsid w:val="00F14F0C"/>
    <w:rsid w:val="00F167D9"/>
    <w:rsid w:val="00F16BDE"/>
    <w:rsid w:val="00F16C30"/>
    <w:rsid w:val="00F2059C"/>
    <w:rsid w:val="00F21278"/>
    <w:rsid w:val="00F21871"/>
    <w:rsid w:val="00F21E72"/>
    <w:rsid w:val="00F233A6"/>
    <w:rsid w:val="00F2423F"/>
    <w:rsid w:val="00F24A24"/>
    <w:rsid w:val="00F2579C"/>
    <w:rsid w:val="00F262F2"/>
    <w:rsid w:val="00F26795"/>
    <w:rsid w:val="00F271D5"/>
    <w:rsid w:val="00F27438"/>
    <w:rsid w:val="00F2757F"/>
    <w:rsid w:val="00F27A96"/>
    <w:rsid w:val="00F30C5F"/>
    <w:rsid w:val="00F30D04"/>
    <w:rsid w:val="00F31C2D"/>
    <w:rsid w:val="00F348C7"/>
    <w:rsid w:val="00F35810"/>
    <w:rsid w:val="00F35BC9"/>
    <w:rsid w:val="00F3639B"/>
    <w:rsid w:val="00F368B8"/>
    <w:rsid w:val="00F36C6D"/>
    <w:rsid w:val="00F379BD"/>
    <w:rsid w:val="00F40428"/>
    <w:rsid w:val="00F40C5B"/>
    <w:rsid w:val="00F40DEC"/>
    <w:rsid w:val="00F412D3"/>
    <w:rsid w:val="00F4163D"/>
    <w:rsid w:val="00F41DB9"/>
    <w:rsid w:val="00F43300"/>
    <w:rsid w:val="00F438A3"/>
    <w:rsid w:val="00F43F15"/>
    <w:rsid w:val="00F444EF"/>
    <w:rsid w:val="00F44561"/>
    <w:rsid w:val="00F45763"/>
    <w:rsid w:val="00F46252"/>
    <w:rsid w:val="00F467F1"/>
    <w:rsid w:val="00F4686B"/>
    <w:rsid w:val="00F46DB2"/>
    <w:rsid w:val="00F476D1"/>
    <w:rsid w:val="00F51419"/>
    <w:rsid w:val="00F516B0"/>
    <w:rsid w:val="00F52367"/>
    <w:rsid w:val="00F53A8F"/>
    <w:rsid w:val="00F53C9A"/>
    <w:rsid w:val="00F5440E"/>
    <w:rsid w:val="00F546B5"/>
    <w:rsid w:val="00F562C7"/>
    <w:rsid w:val="00F56D9B"/>
    <w:rsid w:val="00F56DEF"/>
    <w:rsid w:val="00F60573"/>
    <w:rsid w:val="00F612CF"/>
    <w:rsid w:val="00F62370"/>
    <w:rsid w:val="00F63984"/>
    <w:rsid w:val="00F64B5E"/>
    <w:rsid w:val="00F65040"/>
    <w:rsid w:val="00F65F76"/>
    <w:rsid w:val="00F6732A"/>
    <w:rsid w:val="00F67C33"/>
    <w:rsid w:val="00F70E45"/>
    <w:rsid w:val="00F7250B"/>
    <w:rsid w:val="00F72DF4"/>
    <w:rsid w:val="00F744A6"/>
    <w:rsid w:val="00F75A57"/>
    <w:rsid w:val="00F76717"/>
    <w:rsid w:val="00F76736"/>
    <w:rsid w:val="00F76A43"/>
    <w:rsid w:val="00F76C22"/>
    <w:rsid w:val="00F77D18"/>
    <w:rsid w:val="00F804BF"/>
    <w:rsid w:val="00F8065F"/>
    <w:rsid w:val="00F81278"/>
    <w:rsid w:val="00F814A9"/>
    <w:rsid w:val="00F8170B"/>
    <w:rsid w:val="00F818E3"/>
    <w:rsid w:val="00F81E1F"/>
    <w:rsid w:val="00F8209E"/>
    <w:rsid w:val="00F826AE"/>
    <w:rsid w:val="00F82A1D"/>
    <w:rsid w:val="00F835F8"/>
    <w:rsid w:val="00F83D53"/>
    <w:rsid w:val="00F840D3"/>
    <w:rsid w:val="00F85700"/>
    <w:rsid w:val="00F85E13"/>
    <w:rsid w:val="00F85E1B"/>
    <w:rsid w:val="00F861A8"/>
    <w:rsid w:val="00F87A1A"/>
    <w:rsid w:val="00F87A6F"/>
    <w:rsid w:val="00F9063F"/>
    <w:rsid w:val="00F90ED3"/>
    <w:rsid w:val="00F9113D"/>
    <w:rsid w:val="00F91EAE"/>
    <w:rsid w:val="00F92385"/>
    <w:rsid w:val="00F92B90"/>
    <w:rsid w:val="00F93352"/>
    <w:rsid w:val="00F93486"/>
    <w:rsid w:val="00F93D5E"/>
    <w:rsid w:val="00F9712B"/>
    <w:rsid w:val="00F9766E"/>
    <w:rsid w:val="00F979B3"/>
    <w:rsid w:val="00F97E96"/>
    <w:rsid w:val="00FA06D8"/>
    <w:rsid w:val="00FA0CCD"/>
    <w:rsid w:val="00FA13CF"/>
    <w:rsid w:val="00FA234F"/>
    <w:rsid w:val="00FA3444"/>
    <w:rsid w:val="00FA3571"/>
    <w:rsid w:val="00FA4A79"/>
    <w:rsid w:val="00FA4FF7"/>
    <w:rsid w:val="00FA55C6"/>
    <w:rsid w:val="00FA65C5"/>
    <w:rsid w:val="00FB0243"/>
    <w:rsid w:val="00FB06A5"/>
    <w:rsid w:val="00FB0AAB"/>
    <w:rsid w:val="00FB0FCE"/>
    <w:rsid w:val="00FB1447"/>
    <w:rsid w:val="00FB1738"/>
    <w:rsid w:val="00FB175F"/>
    <w:rsid w:val="00FB1C84"/>
    <w:rsid w:val="00FB2273"/>
    <w:rsid w:val="00FB23A3"/>
    <w:rsid w:val="00FB2F57"/>
    <w:rsid w:val="00FB34E7"/>
    <w:rsid w:val="00FB3500"/>
    <w:rsid w:val="00FB3CD4"/>
    <w:rsid w:val="00FB408A"/>
    <w:rsid w:val="00FC05A1"/>
    <w:rsid w:val="00FC1182"/>
    <w:rsid w:val="00FC1BEF"/>
    <w:rsid w:val="00FC2E3D"/>
    <w:rsid w:val="00FC30CD"/>
    <w:rsid w:val="00FC475A"/>
    <w:rsid w:val="00FC49C1"/>
    <w:rsid w:val="00FC515C"/>
    <w:rsid w:val="00FC7AA7"/>
    <w:rsid w:val="00FD12CD"/>
    <w:rsid w:val="00FD144E"/>
    <w:rsid w:val="00FD1831"/>
    <w:rsid w:val="00FD1B0E"/>
    <w:rsid w:val="00FD2277"/>
    <w:rsid w:val="00FD2355"/>
    <w:rsid w:val="00FD2611"/>
    <w:rsid w:val="00FD35F1"/>
    <w:rsid w:val="00FD414C"/>
    <w:rsid w:val="00FD4A4E"/>
    <w:rsid w:val="00FD4A58"/>
    <w:rsid w:val="00FD4F6E"/>
    <w:rsid w:val="00FD67EB"/>
    <w:rsid w:val="00FD6A10"/>
    <w:rsid w:val="00FE0071"/>
    <w:rsid w:val="00FE12F8"/>
    <w:rsid w:val="00FE1649"/>
    <w:rsid w:val="00FE178D"/>
    <w:rsid w:val="00FE3606"/>
    <w:rsid w:val="00FE47C8"/>
    <w:rsid w:val="00FE569E"/>
    <w:rsid w:val="00FE61E7"/>
    <w:rsid w:val="00FF0B4F"/>
    <w:rsid w:val="00FF2038"/>
    <w:rsid w:val="00FF3D0F"/>
    <w:rsid w:val="00FF4228"/>
    <w:rsid w:val="00FF43EE"/>
    <w:rsid w:val="00FF5377"/>
    <w:rsid w:val="00FF5AEB"/>
    <w:rsid w:val="00FF61BD"/>
    <w:rsid w:val="00FF6E17"/>
    <w:rsid w:val="00FF7701"/>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7340DE2B"/>
  <w15:docId w15:val="{E56948E3-83F9-4FDA-A05E-F697E014D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B61D8"/>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customStyle="1" w:styleId="BodyText10">
    <w:name w:val="Body Text 1"/>
    <w:basedOn w:val="BodyText"/>
    <w:link w:val="BodyText1Char"/>
    <w:qFormat/>
    <w:rsid w:val="00E7277E"/>
  </w:style>
  <w:style w:type="character" w:customStyle="1" w:styleId="BodyText1Char">
    <w:name w:val="Body Text 1 Char"/>
    <w:link w:val="BodyText10"/>
    <w:rsid w:val="00E7277E"/>
    <w:rPr>
      <w:sz w:val="24"/>
    </w:rPr>
  </w:style>
  <w:style w:type="numbering" w:customStyle="1" w:styleId="StyleBulletedSymbolsymbolLeft0Hanging025">
    <w:name w:val="Style Bulleted Symbol (symbol) Left:  0&quot; Hanging:  0.25&quot;"/>
    <w:basedOn w:val="NoList"/>
    <w:rsid w:val="00E7277E"/>
    <w:pPr>
      <w:numPr>
        <w:numId w:val="9"/>
      </w:numPr>
    </w:pPr>
  </w:style>
  <w:style w:type="numbering" w:customStyle="1" w:styleId="StyleBulletedSymbolsymbolBoldLeft0Hanging0251">
    <w:name w:val="Style Bulleted Symbol (symbol) Bold Left:  0&quot; Hanging:  0.25&quot;1"/>
    <w:basedOn w:val="NoList"/>
    <w:rsid w:val="007154D5"/>
    <w:pPr>
      <w:numPr>
        <w:numId w:val="14"/>
      </w:numPr>
    </w:pPr>
  </w:style>
  <w:style w:type="paragraph" w:customStyle="1" w:styleId="pullquote">
    <w:name w:val="pull quote"/>
    <w:basedOn w:val="Normal"/>
    <w:link w:val="pullquoteChar"/>
    <w:qFormat/>
    <w:rsid w:val="008060A6"/>
    <w:pPr>
      <w:spacing w:before="120" w:after="120" w:line="360" w:lineRule="auto"/>
      <w:ind w:left="720"/>
    </w:pPr>
  </w:style>
  <w:style w:type="character" w:customStyle="1" w:styleId="pullquoteChar">
    <w:name w:val="pull quote Char"/>
    <w:link w:val="pullquote"/>
    <w:rsid w:val="008060A6"/>
    <w:rPr>
      <w:sz w:val="24"/>
    </w:rPr>
  </w:style>
  <w:style w:type="paragraph" w:styleId="ListParagraph">
    <w:name w:val="List Paragraph"/>
    <w:basedOn w:val="Normal"/>
    <w:uiPriority w:val="34"/>
    <w:qFormat/>
    <w:rsid w:val="00C62C3F"/>
    <w:pPr>
      <w:ind w:left="720"/>
      <w:contextualSpacing/>
    </w:pPr>
  </w:style>
  <w:style w:type="character" w:styleId="UnresolvedMention">
    <w:name w:val="Unresolved Mention"/>
    <w:basedOn w:val="DefaultParagraphFont"/>
    <w:uiPriority w:val="99"/>
    <w:semiHidden/>
    <w:unhideWhenUsed/>
    <w:rsid w:val="00EC2D65"/>
    <w:rPr>
      <w:color w:val="605E5C"/>
      <w:shd w:val="clear" w:color="auto" w:fill="E1DFDD"/>
    </w:rPr>
  </w:style>
  <w:style w:type="character" w:customStyle="1" w:styleId="HeaderChar">
    <w:name w:val="Header Char"/>
    <w:basedOn w:val="DefaultParagraphFont"/>
    <w:link w:val="Header"/>
    <w:rsid w:val="00AB61D8"/>
    <w:rPr>
      <w:sz w:val="24"/>
    </w:rPr>
  </w:style>
  <w:style w:type="character" w:customStyle="1" w:styleId="FooterChar">
    <w:name w:val="Footer Char"/>
    <w:basedOn w:val="DefaultParagraphFont"/>
    <w:link w:val="Footer"/>
    <w:rsid w:val="00AB61D8"/>
    <w:rPr>
      <w:sz w:val="24"/>
    </w:rPr>
  </w:style>
  <w:style w:type="paragraph" w:customStyle="1" w:styleId="Weld">
    <w:name w:val="Weld"/>
    <w:basedOn w:val="Normal"/>
    <w:rsid w:val="00852ABE"/>
    <w:pPr>
      <w:framePr w:hSpace="187" w:wrap="notBeside" w:vAnchor="text" w:hAnchor="page" w:x="546" w:y="141"/>
      <w:jc w:val="center"/>
    </w:pPr>
    <w:rPr>
      <w:rFonts w:ascii="Arial Rounded MT Bold" w:hAnsi="Arial Rounded MT Bold"/>
      <w:sz w:val="16"/>
    </w:rPr>
  </w:style>
  <w:style w:type="paragraph" w:customStyle="1" w:styleId="Governor">
    <w:name w:val="Governor"/>
    <w:basedOn w:val="Normal"/>
    <w:rsid w:val="00852ABE"/>
    <w:pPr>
      <w:framePr w:hSpace="187" w:wrap="notBeside" w:vAnchor="text" w:hAnchor="page" w:x="546" w:y="141"/>
      <w:spacing w:after="120"/>
      <w:jc w:val="center"/>
    </w:pPr>
    <w:rPr>
      <w:rFonts w:ascii="Arial Rounded MT Bold" w:hAnsi="Arial Rounded MT Bold"/>
      <w:sz w:val="14"/>
    </w:rPr>
  </w:style>
  <w:style w:type="paragraph" w:customStyle="1" w:styleId="BodyTextNumberedConclusion">
    <w:name w:val="Body Text Numbered Conclusion"/>
    <w:basedOn w:val="BodyTextIndent2"/>
    <w:link w:val="BodyTextNumberedConclusionChar"/>
    <w:autoRedefine/>
    <w:rsid w:val="00751459"/>
    <w:pPr>
      <w:numPr>
        <w:numId w:val="27"/>
      </w:numPr>
      <w:spacing w:after="0" w:line="360" w:lineRule="auto"/>
    </w:pPr>
  </w:style>
  <w:style w:type="character" w:customStyle="1" w:styleId="BodyTextNumberedConclusionChar">
    <w:name w:val="Body Text Numbered Conclusion Char"/>
    <w:link w:val="BodyTextNumberedConclusion"/>
    <w:rsid w:val="00751459"/>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141503816">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428816471">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641157120">
      <w:bodyDiv w:val="1"/>
      <w:marLeft w:val="0"/>
      <w:marRight w:val="0"/>
      <w:marTop w:val="0"/>
      <w:marBottom w:val="0"/>
      <w:divBdr>
        <w:top w:val="none" w:sz="0" w:space="0" w:color="auto"/>
        <w:left w:val="none" w:sz="0" w:space="0" w:color="auto"/>
        <w:bottom w:val="none" w:sz="0" w:space="0" w:color="auto"/>
        <w:right w:val="none" w:sz="0" w:space="0" w:color="auto"/>
      </w:divBdr>
    </w:div>
    <w:div w:id="1074161621">
      <w:bodyDiv w:val="1"/>
      <w:marLeft w:val="0"/>
      <w:marRight w:val="0"/>
      <w:marTop w:val="0"/>
      <w:marBottom w:val="0"/>
      <w:divBdr>
        <w:top w:val="none" w:sz="0" w:space="0" w:color="auto"/>
        <w:left w:val="none" w:sz="0" w:space="0" w:color="auto"/>
        <w:bottom w:val="none" w:sz="0" w:space="0" w:color="auto"/>
        <w:right w:val="none" w:sz="0" w:space="0" w:color="auto"/>
      </w:divBdr>
    </w:div>
    <w:div w:id="1452094852">
      <w:bodyDiv w:val="1"/>
      <w:marLeft w:val="0"/>
      <w:marRight w:val="0"/>
      <w:marTop w:val="0"/>
      <w:marBottom w:val="0"/>
      <w:divBdr>
        <w:top w:val="none" w:sz="0" w:space="0" w:color="auto"/>
        <w:left w:val="none" w:sz="0" w:space="0" w:color="auto"/>
        <w:bottom w:val="none" w:sz="0" w:space="0" w:color="auto"/>
        <w:right w:val="none" w:sz="0" w:space="0" w:color="auto"/>
      </w:divBdr>
      <w:divsChild>
        <w:div w:id="1843081521">
          <w:marLeft w:val="0"/>
          <w:marRight w:val="0"/>
          <w:marTop w:val="0"/>
          <w:marBottom w:val="0"/>
          <w:divBdr>
            <w:top w:val="none" w:sz="0" w:space="0" w:color="auto"/>
            <w:left w:val="none" w:sz="0" w:space="0" w:color="auto"/>
            <w:bottom w:val="none" w:sz="0" w:space="0" w:color="auto"/>
            <w:right w:val="none" w:sz="0" w:space="0" w:color="auto"/>
          </w:divBdr>
        </w:div>
        <w:div w:id="1081566157">
          <w:marLeft w:val="0"/>
          <w:marRight w:val="0"/>
          <w:marTop w:val="0"/>
          <w:marBottom w:val="0"/>
          <w:divBdr>
            <w:top w:val="none" w:sz="0" w:space="0" w:color="auto"/>
            <w:left w:val="none" w:sz="0" w:space="0" w:color="auto"/>
            <w:bottom w:val="none" w:sz="0" w:space="0" w:color="auto"/>
            <w:right w:val="none" w:sz="0" w:space="0" w:color="auto"/>
          </w:divBdr>
        </w:div>
      </w:divsChild>
    </w:div>
    <w:div w:id="1760566649">
      <w:bodyDiv w:val="1"/>
      <w:marLeft w:val="0"/>
      <w:marRight w:val="0"/>
      <w:marTop w:val="0"/>
      <w:marBottom w:val="0"/>
      <w:divBdr>
        <w:top w:val="none" w:sz="0" w:space="0" w:color="auto"/>
        <w:left w:val="none" w:sz="0" w:space="0" w:color="auto"/>
        <w:bottom w:val="none" w:sz="0" w:space="0" w:color="auto"/>
        <w:right w:val="none" w:sz="0" w:space="0" w:color="auto"/>
      </w:divBdr>
      <w:divsChild>
        <w:div w:id="406920287">
          <w:marLeft w:val="0"/>
          <w:marRight w:val="0"/>
          <w:marTop w:val="240"/>
          <w:marBottom w:val="240"/>
          <w:divBdr>
            <w:top w:val="none" w:sz="0" w:space="0" w:color="auto"/>
            <w:left w:val="none" w:sz="0" w:space="0" w:color="auto"/>
            <w:bottom w:val="none" w:sz="0" w:space="0" w:color="auto"/>
            <w:right w:val="none" w:sz="0" w:space="0" w:color="auto"/>
          </w:divBdr>
          <w:divsChild>
            <w:div w:id="1151286209">
              <w:marLeft w:val="0"/>
              <w:marRight w:val="180"/>
              <w:marTop w:val="0"/>
              <w:marBottom w:val="0"/>
              <w:divBdr>
                <w:top w:val="none" w:sz="0" w:space="0" w:color="auto"/>
                <w:left w:val="none" w:sz="0" w:space="0" w:color="auto"/>
                <w:bottom w:val="none" w:sz="0" w:space="0" w:color="auto"/>
                <w:right w:val="none" w:sz="0" w:space="0" w:color="auto"/>
              </w:divBdr>
            </w:div>
            <w:div w:id="1650136924">
              <w:marLeft w:val="0"/>
              <w:marRight w:val="120"/>
              <w:marTop w:val="0"/>
              <w:marBottom w:val="180"/>
              <w:divBdr>
                <w:top w:val="none" w:sz="0" w:space="0" w:color="auto"/>
                <w:left w:val="none" w:sz="0" w:space="0" w:color="auto"/>
                <w:bottom w:val="none" w:sz="0" w:space="0" w:color="auto"/>
                <w:right w:val="none" w:sz="0" w:space="0" w:color="auto"/>
              </w:divBdr>
            </w:div>
            <w:div w:id="1090270657">
              <w:marLeft w:val="0"/>
              <w:marRight w:val="120"/>
              <w:marTop w:val="0"/>
              <w:marBottom w:val="180"/>
              <w:divBdr>
                <w:top w:val="none" w:sz="0" w:space="0" w:color="auto"/>
                <w:left w:val="none" w:sz="0" w:space="0" w:color="auto"/>
                <w:bottom w:val="none" w:sz="0" w:space="0" w:color="auto"/>
                <w:right w:val="none" w:sz="0" w:space="0" w:color="auto"/>
              </w:divBdr>
            </w:div>
            <w:div w:id="128203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963919">
      <w:bodyDiv w:val="1"/>
      <w:marLeft w:val="0"/>
      <w:marRight w:val="0"/>
      <w:marTop w:val="0"/>
      <w:marBottom w:val="0"/>
      <w:divBdr>
        <w:top w:val="none" w:sz="0" w:space="0" w:color="auto"/>
        <w:left w:val="none" w:sz="0" w:space="0" w:color="auto"/>
        <w:bottom w:val="none" w:sz="0" w:space="0" w:color="auto"/>
        <w:right w:val="none" w:sz="0" w:space="0" w:color="auto"/>
      </w:divBdr>
      <w:divsChild>
        <w:div w:id="1929341382">
          <w:marLeft w:val="0"/>
          <w:marRight w:val="0"/>
          <w:marTop w:val="60"/>
          <w:marBottom w:val="0"/>
          <w:divBdr>
            <w:top w:val="none" w:sz="0" w:space="0" w:color="auto"/>
            <w:left w:val="none" w:sz="0" w:space="0" w:color="auto"/>
            <w:bottom w:val="none" w:sz="0" w:space="0" w:color="auto"/>
            <w:right w:val="none" w:sz="0" w:space="0" w:color="auto"/>
          </w:divBdr>
        </w:div>
      </w:divsChild>
    </w:div>
    <w:div w:id="2023434135">
      <w:bodyDiv w:val="1"/>
      <w:marLeft w:val="0"/>
      <w:marRight w:val="0"/>
      <w:marTop w:val="0"/>
      <w:marBottom w:val="0"/>
      <w:divBdr>
        <w:top w:val="none" w:sz="0" w:space="0" w:color="auto"/>
        <w:left w:val="none" w:sz="0" w:space="0" w:color="auto"/>
        <w:bottom w:val="none" w:sz="0" w:space="0" w:color="auto"/>
        <w:right w:val="none" w:sz="0" w:space="0" w:color="auto"/>
      </w:divBdr>
    </w:div>
    <w:div w:id="2097510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epa.gov/mold/mold-remediation-schools-and-commercial-buildings-guide" TargetMode="Externa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mass.gov/lists/indoor-air-quality-manual-and-appendices" TargetMode="Externa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5.jpeg"/><Relationship Id="rId29" Type="http://schemas.openxmlformats.org/officeDocument/2006/relationships/image" Target="media/image14.jpeg"/><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ass.gov/dph/iaq" TargetMode="Externa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footer" Target="footer3.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header" Target="header1.xml"/><Relationship Id="rId10" Type="http://schemas.openxmlformats.org/officeDocument/2006/relationships/hyperlink" Target="https://www.epa.gov/mold/mold-remediation-schools-and-commercial-buildings-guide" TargetMode="External"/><Relationship Id="rId19" Type="http://schemas.openxmlformats.org/officeDocument/2006/relationships/image" Target="media/image4.jpe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yperlink" Target="https://www.epa.gov/indoor-air-quality-iaq/ozone-generators-are-sold-air-cleaners"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26D10F-44FC-45BD-A40E-C9A7016D4B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23</Pages>
  <Words>3481</Words>
  <Characters>18828</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INDOOR AIR QUALITY ASSESSMENT</vt:lpstr>
    </vt:vector>
  </TitlesOfParts>
  <Company>DPH</Company>
  <LinksUpToDate>false</LinksUpToDate>
  <CharactersWithSpaces>22265</CharactersWithSpaces>
  <SharedDoc>false</SharedDoc>
  <HLinks>
    <vt:vector size="24" baseType="variant">
      <vt:variant>
        <vt:i4>3670133</vt:i4>
      </vt:variant>
      <vt:variant>
        <vt:i4>12</vt:i4>
      </vt:variant>
      <vt:variant>
        <vt:i4>0</vt:i4>
      </vt:variant>
      <vt:variant>
        <vt:i4>5</vt:i4>
      </vt:variant>
      <vt:variant>
        <vt:lpwstr>https://www.washingtonpost.com/news/capital-weather-gang/wp/2018/08/30/its-been-relentless-smothering-summer-humidity-in-the-northeast-has-crushed-records/</vt:lpwstr>
      </vt:variant>
      <vt:variant>
        <vt:lpwstr/>
      </vt:variant>
      <vt:variant>
        <vt:i4>7012401</vt:i4>
      </vt:variant>
      <vt:variant>
        <vt:i4>9</vt:i4>
      </vt:variant>
      <vt:variant>
        <vt:i4>0</vt:i4>
      </vt:variant>
      <vt:variant>
        <vt:i4>5</vt:i4>
      </vt:variant>
      <vt:variant>
        <vt:lpwstr>http://www.epa.gov/mold/mold-remediation-schools-and-commercial-buildings-guide</vt:lpwstr>
      </vt:variant>
      <vt:variant>
        <vt:lpwstr/>
      </vt:variant>
      <vt:variant>
        <vt:i4>3145825</vt:i4>
      </vt:variant>
      <vt:variant>
        <vt:i4>6</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ASSESSMENT</dc:title>
  <dc:subject>Massachusetts State Police Forensic and Technical Center</dc:subject>
  <dc:creator>MDPH - Indoor Air Quality Program</dc:creator>
  <cp:keywords/>
  <dc:description/>
  <cp:lastModifiedBy>Karl</cp:lastModifiedBy>
  <cp:revision>3</cp:revision>
  <cp:lastPrinted>2018-02-13T15:24:00Z</cp:lastPrinted>
  <dcterms:created xsi:type="dcterms:W3CDTF">2022-09-21T19:18:00Z</dcterms:created>
  <dcterms:modified xsi:type="dcterms:W3CDTF">2023-04-06T12:52:00Z</dcterms:modified>
</cp:coreProperties>
</file>