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BB39" w14:textId="77777777" w:rsidR="00C66AC9" w:rsidRPr="00C66AC9" w:rsidRDefault="00C66AC9" w:rsidP="00C66AC9">
      <w:pPr>
        <w:spacing w:after="0"/>
        <w:rPr>
          <w:b/>
          <w:bCs/>
          <w:sz w:val="24"/>
          <w:szCs w:val="24"/>
          <w:lang w:val="it-IT"/>
        </w:rPr>
      </w:pPr>
      <w:r w:rsidRPr="00C66AC9">
        <w:rPr>
          <w:b/>
          <w:bCs/>
          <w:sz w:val="24"/>
          <w:szCs w:val="24"/>
          <w:lang w:val="it-IT"/>
        </w:rPr>
        <w:t>PER LA DIFFUSIONE IMMEDIATA:</w:t>
      </w:r>
    </w:p>
    <w:p w14:paraId="555C21B8" w14:textId="77777777" w:rsidR="00C66AC9" w:rsidRPr="00C66AC9" w:rsidRDefault="00C66AC9" w:rsidP="00C66AC9">
      <w:pPr>
        <w:spacing w:after="0"/>
        <w:rPr>
          <w:sz w:val="24"/>
          <w:szCs w:val="24"/>
          <w:lang w:val="it-IT"/>
        </w:rPr>
      </w:pPr>
      <w:r w:rsidRPr="00C66AC9">
        <w:rPr>
          <w:sz w:val="24"/>
          <w:szCs w:val="24"/>
          <w:lang w:val="it-IT"/>
        </w:rPr>
        <w:t>Sabato 24 Agosto, 2024</w:t>
      </w:r>
    </w:p>
    <w:p w14:paraId="4A866988" w14:textId="77777777" w:rsidR="00C66AC9" w:rsidRPr="00C66AC9" w:rsidRDefault="00C66AC9" w:rsidP="00C66AC9">
      <w:pPr>
        <w:spacing w:after="0"/>
        <w:rPr>
          <w:sz w:val="24"/>
          <w:szCs w:val="24"/>
          <w:lang w:val="it-IT"/>
        </w:rPr>
      </w:pPr>
    </w:p>
    <w:p w14:paraId="218B7082" w14:textId="77777777" w:rsidR="00C66AC9" w:rsidRPr="00C66AC9" w:rsidRDefault="00C66AC9" w:rsidP="00C66AC9">
      <w:pPr>
        <w:spacing w:after="0"/>
        <w:rPr>
          <w:b/>
          <w:bCs/>
          <w:sz w:val="24"/>
          <w:szCs w:val="24"/>
          <w:lang w:val="it-IT"/>
        </w:rPr>
      </w:pPr>
      <w:r w:rsidRPr="00C66AC9">
        <w:rPr>
          <w:b/>
          <w:bCs/>
          <w:sz w:val="24"/>
          <w:szCs w:val="24"/>
          <w:lang w:val="it-IT"/>
        </w:rPr>
        <w:t>CONTATTI:</w:t>
      </w:r>
    </w:p>
    <w:p w14:paraId="7D67E67E" w14:textId="77777777" w:rsidR="00C66AC9" w:rsidRPr="00C66AC9" w:rsidRDefault="00C66AC9" w:rsidP="00C66AC9">
      <w:pPr>
        <w:spacing w:after="0"/>
        <w:rPr>
          <w:sz w:val="24"/>
          <w:szCs w:val="24"/>
          <w:lang w:val="it-IT"/>
        </w:rPr>
      </w:pPr>
      <w:r w:rsidRPr="00C66AC9">
        <w:rPr>
          <w:sz w:val="24"/>
          <w:szCs w:val="24"/>
          <w:lang w:val="it-IT"/>
        </w:rPr>
        <w:t xml:space="preserve">Ann Scales, </w:t>
      </w:r>
      <w:hyperlink r:id="rId4" w:history="1">
        <w:r w:rsidRPr="00C66AC9">
          <w:rPr>
            <w:rStyle w:val="Hyperlink"/>
            <w:sz w:val="24"/>
            <w:szCs w:val="24"/>
            <w:lang w:val="it-IT"/>
          </w:rPr>
          <w:t>Ann.Scales@mass.gov</w:t>
        </w:r>
      </w:hyperlink>
      <w:r w:rsidRPr="00C66AC9">
        <w:rPr>
          <w:sz w:val="24"/>
          <w:szCs w:val="24"/>
          <w:lang w:val="it-IT"/>
        </w:rPr>
        <w:t xml:space="preserve"> </w:t>
      </w:r>
    </w:p>
    <w:p w14:paraId="1602639E" w14:textId="77777777" w:rsidR="00C66AC9" w:rsidRPr="00C66AC9" w:rsidRDefault="00C66AC9" w:rsidP="00C66AC9">
      <w:pPr>
        <w:spacing w:after="0"/>
        <w:rPr>
          <w:sz w:val="24"/>
          <w:szCs w:val="24"/>
          <w:lang w:val="it-IT"/>
        </w:rPr>
      </w:pPr>
      <w:r w:rsidRPr="00C66AC9">
        <w:rPr>
          <w:sz w:val="24"/>
          <w:szCs w:val="24"/>
          <w:lang w:val="it-IT"/>
        </w:rPr>
        <w:t xml:space="preserve">Danielle Burney, </w:t>
      </w:r>
      <w:hyperlink r:id="rId5" w:history="1">
        <w:r w:rsidRPr="00C66AC9">
          <w:rPr>
            <w:rStyle w:val="Hyperlink"/>
            <w:sz w:val="24"/>
            <w:szCs w:val="24"/>
            <w:lang w:val="it-IT"/>
          </w:rPr>
          <w:t>Danielle.burney@mass.gov</w:t>
        </w:r>
      </w:hyperlink>
    </w:p>
    <w:p w14:paraId="74B450D4" w14:textId="77777777" w:rsidR="00C66AC9" w:rsidRPr="00C66AC9" w:rsidRDefault="00C66AC9" w:rsidP="00C66AC9">
      <w:pPr>
        <w:rPr>
          <w:b/>
          <w:bCs/>
          <w:lang w:val="it-IT"/>
        </w:rPr>
      </w:pPr>
    </w:p>
    <w:p w14:paraId="448DCA34" w14:textId="65FF445C" w:rsidR="00C66AC9" w:rsidRPr="00C66AC9" w:rsidRDefault="00C66AC9" w:rsidP="00C66AC9">
      <w:pPr>
        <w:spacing w:after="0"/>
        <w:jc w:val="center"/>
        <w:rPr>
          <w:b/>
          <w:bCs/>
          <w:sz w:val="32"/>
          <w:szCs w:val="32"/>
          <w:lang w:val="it-IT"/>
        </w:rPr>
      </w:pPr>
      <w:r w:rsidRPr="00C66AC9">
        <w:rPr>
          <w:b/>
          <w:bCs/>
          <w:sz w:val="32"/>
          <w:szCs w:val="32"/>
          <w:lang w:val="it-IT"/>
        </w:rPr>
        <w:t xml:space="preserve">I </w:t>
      </w:r>
      <w:r w:rsidR="0028785B">
        <w:rPr>
          <w:b/>
          <w:bCs/>
          <w:sz w:val="32"/>
          <w:szCs w:val="32"/>
          <w:lang w:val="it-IT"/>
        </w:rPr>
        <w:t>F</w:t>
      </w:r>
      <w:r w:rsidRPr="00C66AC9">
        <w:rPr>
          <w:b/>
          <w:bCs/>
          <w:sz w:val="32"/>
          <w:szCs w:val="32"/>
          <w:lang w:val="it-IT"/>
        </w:rPr>
        <w:t xml:space="preserve">unzionari </w:t>
      </w:r>
      <w:r w:rsidR="0028785B">
        <w:rPr>
          <w:b/>
          <w:bCs/>
          <w:sz w:val="32"/>
          <w:szCs w:val="32"/>
          <w:lang w:val="it-IT"/>
        </w:rPr>
        <w:t>di Stato</w:t>
      </w:r>
      <w:r w:rsidRPr="00C66AC9">
        <w:rPr>
          <w:b/>
          <w:bCs/>
          <w:sz w:val="32"/>
          <w:szCs w:val="32"/>
          <w:lang w:val="it-IT"/>
        </w:rPr>
        <w:t xml:space="preserve"> annunciano di aver stabilito dei programmi di disinfestazione con insetticidi chimici antizanzare </w:t>
      </w:r>
    </w:p>
    <w:p w14:paraId="0E930A08" w14:textId="77777777" w:rsidR="00C66AC9" w:rsidRPr="00C66AC9" w:rsidRDefault="00C66AC9" w:rsidP="00C66AC9">
      <w:pPr>
        <w:spacing w:after="0"/>
        <w:jc w:val="center"/>
        <w:rPr>
          <w:b/>
          <w:bCs/>
          <w:sz w:val="32"/>
          <w:szCs w:val="32"/>
          <w:lang w:val="it-IT"/>
        </w:rPr>
      </w:pPr>
      <w:r w:rsidRPr="00C66AC9">
        <w:rPr>
          <w:b/>
          <w:bCs/>
          <w:sz w:val="32"/>
          <w:szCs w:val="32"/>
          <w:lang w:val="it-IT"/>
        </w:rPr>
        <w:t>nelle contee di Worcester e Plymouth a causa della presenza del virus EEE</w:t>
      </w:r>
    </w:p>
    <w:p w14:paraId="39F47FEA" w14:textId="77777777" w:rsidR="00C66AC9" w:rsidRPr="00C66AC9" w:rsidRDefault="00C66AC9" w:rsidP="00C66AC9">
      <w:pPr>
        <w:jc w:val="center"/>
        <w:rPr>
          <w:i/>
          <w:iCs/>
          <w:sz w:val="24"/>
          <w:szCs w:val="24"/>
          <w:lang w:val="it-IT"/>
        </w:rPr>
      </w:pPr>
    </w:p>
    <w:p w14:paraId="73DC17E2" w14:textId="77777777" w:rsidR="00C66AC9" w:rsidRPr="00C66AC9" w:rsidRDefault="00C66AC9" w:rsidP="00C66AC9">
      <w:pPr>
        <w:jc w:val="center"/>
        <w:rPr>
          <w:i/>
          <w:sz w:val="24"/>
          <w:szCs w:val="24"/>
          <w:lang w:val="it-IT"/>
        </w:rPr>
      </w:pPr>
      <w:r w:rsidRPr="00C66AC9">
        <w:rPr>
          <w:i/>
          <w:sz w:val="24"/>
          <w:szCs w:val="24"/>
          <w:lang w:val="it-IT"/>
        </w:rPr>
        <w:t xml:space="preserve">La disinfestazione antizanzare rappresenta </w:t>
      </w:r>
      <w:r w:rsidRPr="004A7C38">
        <w:rPr>
          <w:i/>
          <w:sz w:val="24"/>
          <w:szCs w:val="24"/>
          <w:lang w:val="it-IT"/>
        </w:rPr>
        <w:t>la misura sanitaria</w:t>
      </w:r>
      <w:r w:rsidRPr="00C66AC9">
        <w:rPr>
          <w:i/>
          <w:sz w:val="24"/>
          <w:szCs w:val="24"/>
          <w:lang w:val="it-IT"/>
        </w:rPr>
        <w:t xml:space="preserve"> </w:t>
      </w:r>
      <w:r w:rsidRPr="00C66AC9">
        <w:rPr>
          <w:i/>
          <w:iCs/>
          <w:sz w:val="24"/>
          <w:szCs w:val="24"/>
          <w:lang w:val="it-IT"/>
        </w:rPr>
        <w:t xml:space="preserve">per ridurre il serio rischio, anche se raro, di </w:t>
      </w:r>
      <w:r w:rsidRPr="00C66AC9">
        <w:rPr>
          <w:i/>
          <w:sz w:val="24"/>
          <w:szCs w:val="24"/>
          <w:lang w:val="it-IT"/>
        </w:rPr>
        <w:t>infezione da virus EEE</w:t>
      </w:r>
    </w:p>
    <w:p w14:paraId="5D8D3E2C" w14:textId="6358C9E5" w:rsidR="00C66AC9" w:rsidRPr="00C66AC9" w:rsidRDefault="00C66AC9" w:rsidP="00C66AC9">
      <w:pPr>
        <w:spacing w:after="0"/>
        <w:rPr>
          <w:sz w:val="24"/>
          <w:szCs w:val="24"/>
          <w:lang w:val="it-IT"/>
        </w:rPr>
      </w:pPr>
      <w:r w:rsidRPr="00C66AC9">
        <w:rPr>
          <w:b/>
          <w:sz w:val="24"/>
          <w:szCs w:val="24"/>
          <w:lang w:val="it-IT"/>
        </w:rPr>
        <w:t xml:space="preserve">BOSTON </w:t>
      </w:r>
      <w:r w:rsidRPr="00C66AC9">
        <w:rPr>
          <w:sz w:val="24"/>
          <w:szCs w:val="24"/>
          <w:lang w:val="it-IT"/>
        </w:rPr>
        <w:t>—</w:t>
      </w:r>
      <w:r w:rsidRPr="00C66AC9">
        <w:rPr>
          <w:color w:val="000000" w:themeColor="text1"/>
          <w:sz w:val="24"/>
          <w:szCs w:val="24"/>
          <w:lang w:val="it-IT"/>
        </w:rPr>
        <w:t xml:space="preserve"> Oggi, il Dipartimento per la Salute Pubblica del </w:t>
      </w:r>
      <w:r w:rsidR="00B20173" w:rsidRPr="00C66AC9">
        <w:rPr>
          <w:color w:val="000000" w:themeColor="text1"/>
          <w:sz w:val="24"/>
          <w:szCs w:val="24"/>
          <w:lang w:val="it-IT"/>
        </w:rPr>
        <w:t>Massachusetts</w:t>
      </w:r>
      <w:r w:rsidRPr="00C66AC9">
        <w:rPr>
          <w:color w:val="000000" w:themeColor="text1"/>
          <w:sz w:val="24"/>
          <w:szCs w:val="24"/>
          <w:lang w:val="it-IT"/>
        </w:rPr>
        <w:t xml:space="preserve"> (</w:t>
      </w:r>
      <w:r w:rsidRPr="00C66AC9">
        <w:rPr>
          <w:sz w:val="24"/>
          <w:szCs w:val="24"/>
          <w:lang w:val="it-IT"/>
        </w:rPr>
        <w:t xml:space="preserve">Massachusetts Department of Public Health (DPH)) e il Dipartimento per le Risorse Agricole </w:t>
      </w:r>
      <w:r w:rsidRPr="00C66AC9">
        <w:rPr>
          <w:color w:val="000000" w:themeColor="text1"/>
          <w:sz w:val="24"/>
          <w:szCs w:val="24"/>
          <w:lang w:val="it-IT"/>
        </w:rPr>
        <w:t xml:space="preserve">del </w:t>
      </w:r>
      <w:r w:rsidR="00B20173" w:rsidRPr="00C66AC9">
        <w:rPr>
          <w:color w:val="000000" w:themeColor="text1"/>
          <w:sz w:val="24"/>
          <w:szCs w:val="24"/>
          <w:lang w:val="it-IT"/>
        </w:rPr>
        <w:t>Massachusetts</w:t>
      </w:r>
      <w:r w:rsidRPr="00C66AC9">
        <w:rPr>
          <w:color w:val="000000" w:themeColor="text1"/>
          <w:sz w:val="24"/>
          <w:szCs w:val="24"/>
          <w:lang w:val="it-IT"/>
        </w:rPr>
        <w:t xml:space="preserve"> </w:t>
      </w:r>
      <w:r w:rsidRPr="00C66AC9">
        <w:rPr>
          <w:sz w:val="24"/>
          <w:szCs w:val="24"/>
          <w:lang w:val="it-IT"/>
        </w:rPr>
        <w:t xml:space="preserve">(Massachusetts Department of Agricultural Resources (MDAR)) hanno annunciato di avere stabilito dei programmi per condurre trattamenti </w:t>
      </w:r>
      <w:r w:rsidR="004002BE">
        <w:rPr>
          <w:sz w:val="24"/>
          <w:szCs w:val="24"/>
          <w:lang w:val="it-IT"/>
        </w:rPr>
        <w:t>di disinfestazione attraverso</w:t>
      </w:r>
      <w:r w:rsidRPr="00C66AC9">
        <w:rPr>
          <w:sz w:val="24"/>
          <w:szCs w:val="24"/>
          <w:lang w:val="it-IT"/>
        </w:rPr>
        <w:t xml:space="preserve"> irrorazione </w:t>
      </w:r>
      <w:r w:rsidR="00B20173" w:rsidRPr="00B20173">
        <w:rPr>
          <w:sz w:val="24"/>
          <w:szCs w:val="24"/>
          <w:lang w:val="it-IT"/>
        </w:rPr>
        <w:t>aerea</w:t>
      </w:r>
      <w:r w:rsidR="00B20173" w:rsidRPr="00C66AC9">
        <w:rPr>
          <w:sz w:val="24"/>
          <w:szCs w:val="24"/>
          <w:lang w:val="it-IT"/>
        </w:rPr>
        <w:t xml:space="preserve"> antizanzare</w:t>
      </w:r>
      <w:r w:rsidRPr="00C66AC9">
        <w:rPr>
          <w:sz w:val="24"/>
          <w:szCs w:val="24"/>
          <w:lang w:val="it-IT"/>
        </w:rPr>
        <w:t xml:space="preserve"> nelle aree della Contea di Plymouth e </w:t>
      </w:r>
      <w:r w:rsidR="004002BE">
        <w:rPr>
          <w:sz w:val="24"/>
          <w:szCs w:val="24"/>
          <w:lang w:val="it-IT"/>
        </w:rPr>
        <w:t>attraverso</w:t>
      </w:r>
      <w:r w:rsidRPr="00C66AC9">
        <w:rPr>
          <w:sz w:val="24"/>
          <w:szCs w:val="24"/>
          <w:lang w:val="it-IT"/>
        </w:rPr>
        <w:t xml:space="preserve"> irrorazione </w:t>
      </w:r>
      <w:r w:rsidR="00B20173" w:rsidRPr="00C66AC9">
        <w:rPr>
          <w:sz w:val="24"/>
          <w:szCs w:val="24"/>
          <w:lang w:val="it-IT"/>
        </w:rPr>
        <w:t xml:space="preserve">antizanzare </w:t>
      </w:r>
      <w:r w:rsidRPr="00C66AC9">
        <w:rPr>
          <w:sz w:val="24"/>
          <w:szCs w:val="24"/>
          <w:lang w:val="it-IT"/>
        </w:rPr>
        <w:t xml:space="preserve">con </w:t>
      </w:r>
      <w:r w:rsidR="004002BE">
        <w:rPr>
          <w:sz w:val="24"/>
          <w:szCs w:val="24"/>
          <w:lang w:val="it-IT"/>
        </w:rPr>
        <w:t xml:space="preserve">l’uso di </w:t>
      </w:r>
      <w:r w:rsidRPr="00B20173">
        <w:rPr>
          <w:sz w:val="24"/>
          <w:szCs w:val="24"/>
          <w:lang w:val="it-IT"/>
        </w:rPr>
        <w:t>macchine</w:t>
      </w:r>
      <w:r w:rsidRPr="00C66AC9">
        <w:rPr>
          <w:sz w:val="24"/>
          <w:szCs w:val="24"/>
          <w:lang w:val="it-IT"/>
        </w:rPr>
        <w:t xml:space="preserve"> in certe </w:t>
      </w:r>
      <w:r w:rsidR="00B20173">
        <w:rPr>
          <w:sz w:val="24"/>
          <w:szCs w:val="24"/>
          <w:lang w:val="it-IT"/>
        </w:rPr>
        <w:t>aree</w:t>
      </w:r>
      <w:r w:rsidRPr="00C66AC9">
        <w:rPr>
          <w:sz w:val="24"/>
          <w:szCs w:val="24"/>
          <w:lang w:val="it-IT"/>
        </w:rPr>
        <w:t xml:space="preserve"> della Contea di Worcester.  Ad oggi, 24 agosto 2024, il </w:t>
      </w:r>
      <w:r w:rsidRPr="00C66AC9">
        <w:rPr>
          <w:color w:val="000000" w:themeColor="text1"/>
          <w:sz w:val="24"/>
          <w:szCs w:val="24"/>
          <w:lang w:val="it-IT"/>
        </w:rPr>
        <w:t xml:space="preserve">Dipartimento per la Salute Pubblica del </w:t>
      </w:r>
      <w:r w:rsidR="00B20173" w:rsidRPr="00C66AC9">
        <w:rPr>
          <w:color w:val="000000" w:themeColor="text1"/>
          <w:sz w:val="24"/>
          <w:szCs w:val="24"/>
          <w:lang w:val="it-IT"/>
        </w:rPr>
        <w:t>Massachusetts</w:t>
      </w:r>
      <w:r w:rsidRPr="00C66AC9">
        <w:rPr>
          <w:color w:val="000000" w:themeColor="text1"/>
          <w:sz w:val="24"/>
          <w:szCs w:val="24"/>
          <w:lang w:val="it-IT"/>
        </w:rPr>
        <w:t xml:space="preserve"> (</w:t>
      </w:r>
      <w:r w:rsidRPr="00C66AC9">
        <w:rPr>
          <w:sz w:val="24"/>
          <w:szCs w:val="24"/>
          <w:lang w:val="it-IT"/>
        </w:rPr>
        <w:t xml:space="preserve">Department of Public Health (DPH)) ha dichiarato che </w:t>
      </w:r>
      <w:r w:rsidR="004002BE">
        <w:rPr>
          <w:sz w:val="24"/>
          <w:szCs w:val="24"/>
          <w:lang w:val="it-IT"/>
        </w:rPr>
        <w:t>10</w:t>
      </w:r>
      <w:r w:rsidRPr="00C66AC9">
        <w:rPr>
          <w:sz w:val="24"/>
          <w:szCs w:val="24"/>
          <w:lang w:val="it-IT"/>
        </w:rPr>
        <w:t xml:space="preserve"> comuni del Massachusetts sono ad alto o </w:t>
      </w:r>
      <w:r w:rsidR="00A90DA6">
        <w:rPr>
          <w:sz w:val="24"/>
          <w:szCs w:val="24"/>
          <w:lang w:val="it-IT"/>
        </w:rPr>
        <w:t>grave</w:t>
      </w:r>
      <w:r w:rsidRPr="00C66AC9">
        <w:rPr>
          <w:sz w:val="24"/>
          <w:szCs w:val="24"/>
          <w:lang w:val="it-IT"/>
        </w:rPr>
        <w:t xml:space="preserve"> rischio di infezione da virus dell’encefalite equina dell’Est (EEE).</w:t>
      </w:r>
    </w:p>
    <w:p w14:paraId="0E970E9B" w14:textId="77777777" w:rsidR="00C66AC9" w:rsidRPr="00C66AC9" w:rsidRDefault="00C66AC9" w:rsidP="00C66AC9">
      <w:pPr>
        <w:spacing w:after="0"/>
        <w:rPr>
          <w:rFonts w:cstheme="minorHAnsi"/>
          <w:sz w:val="24"/>
          <w:szCs w:val="24"/>
          <w:lang w:val="it-IT"/>
        </w:rPr>
      </w:pPr>
    </w:p>
    <w:p w14:paraId="54180402" w14:textId="56B4C35F" w:rsidR="00C66AC9" w:rsidRPr="00C66AC9" w:rsidRDefault="00C66AC9" w:rsidP="00C66AC9">
      <w:pPr>
        <w:spacing w:after="0"/>
        <w:rPr>
          <w:rFonts w:cstheme="minorHAnsi"/>
          <w:sz w:val="24"/>
          <w:szCs w:val="24"/>
          <w:lang w:val="it-IT"/>
        </w:rPr>
      </w:pPr>
      <w:r w:rsidRPr="00C66AC9">
        <w:rPr>
          <w:rFonts w:cstheme="minorHAnsi"/>
          <w:sz w:val="24"/>
          <w:szCs w:val="24"/>
          <w:lang w:val="it-IT"/>
        </w:rPr>
        <w:t>L</w:t>
      </w:r>
      <w:r w:rsidR="00B20173">
        <w:rPr>
          <w:rFonts w:cstheme="minorHAnsi"/>
          <w:sz w:val="24"/>
          <w:szCs w:val="24"/>
          <w:lang w:val="it-IT"/>
        </w:rPr>
        <w:t xml:space="preserve">a Commissione per il </w:t>
      </w:r>
      <w:r w:rsidR="00376CB3">
        <w:rPr>
          <w:rFonts w:cstheme="minorHAnsi"/>
          <w:sz w:val="24"/>
          <w:szCs w:val="24"/>
          <w:lang w:val="it-IT"/>
        </w:rPr>
        <w:t>C</w:t>
      </w:r>
      <w:r w:rsidR="00B20173">
        <w:rPr>
          <w:rFonts w:cstheme="minorHAnsi"/>
          <w:sz w:val="24"/>
          <w:szCs w:val="24"/>
          <w:lang w:val="it-IT"/>
        </w:rPr>
        <w:t xml:space="preserve">ontrollo </w:t>
      </w:r>
      <w:r w:rsidR="00FE619E">
        <w:rPr>
          <w:rFonts w:cstheme="minorHAnsi"/>
          <w:sz w:val="24"/>
          <w:szCs w:val="24"/>
          <w:lang w:val="it-IT"/>
        </w:rPr>
        <w:t xml:space="preserve">e la </w:t>
      </w:r>
      <w:r w:rsidR="00376CB3">
        <w:rPr>
          <w:rFonts w:cstheme="minorHAnsi"/>
          <w:sz w:val="24"/>
          <w:szCs w:val="24"/>
          <w:lang w:val="it-IT"/>
        </w:rPr>
        <w:t>R</w:t>
      </w:r>
      <w:r w:rsidR="00FE619E">
        <w:rPr>
          <w:rFonts w:cstheme="minorHAnsi"/>
          <w:sz w:val="24"/>
          <w:szCs w:val="24"/>
          <w:lang w:val="it-IT"/>
        </w:rPr>
        <w:t xml:space="preserve">imozione </w:t>
      </w:r>
      <w:r w:rsidR="00B20173">
        <w:rPr>
          <w:rFonts w:cstheme="minorHAnsi"/>
          <w:sz w:val="24"/>
          <w:szCs w:val="24"/>
          <w:lang w:val="it-IT"/>
        </w:rPr>
        <w:t xml:space="preserve">delle zanzare </w:t>
      </w:r>
      <w:r w:rsidR="00FE619E">
        <w:rPr>
          <w:rFonts w:cstheme="minorHAnsi"/>
          <w:sz w:val="24"/>
          <w:szCs w:val="24"/>
          <w:lang w:val="it-IT"/>
        </w:rPr>
        <w:t xml:space="preserve">dello Stato del </w:t>
      </w:r>
      <w:r w:rsidR="00376CB3">
        <w:rPr>
          <w:rFonts w:cstheme="minorHAnsi"/>
          <w:sz w:val="24"/>
          <w:szCs w:val="24"/>
          <w:lang w:val="it-IT"/>
        </w:rPr>
        <w:t xml:space="preserve">Massachusetts </w:t>
      </w:r>
      <w:r w:rsidR="00376CB3" w:rsidRPr="00C66AC9">
        <w:rPr>
          <w:rFonts w:cstheme="minorHAnsi"/>
          <w:sz w:val="24"/>
          <w:szCs w:val="24"/>
          <w:lang w:val="it-IT"/>
        </w:rPr>
        <w:t>(</w:t>
      </w:r>
      <w:r w:rsidRPr="00FE619E">
        <w:rPr>
          <w:rFonts w:cstheme="minorHAnsi"/>
          <w:sz w:val="24"/>
          <w:szCs w:val="24"/>
          <w:lang w:val="it-IT"/>
        </w:rPr>
        <w:t>State Reclamation Mosquito Control Board</w:t>
      </w:r>
      <w:r w:rsidRPr="00C66AC9">
        <w:rPr>
          <w:rFonts w:cstheme="minorHAnsi"/>
          <w:sz w:val="24"/>
          <w:szCs w:val="24"/>
          <w:lang w:val="it-IT"/>
        </w:rPr>
        <w:t xml:space="preserve"> (SRMCB)</w:t>
      </w:r>
      <w:r w:rsidR="00FE619E">
        <w:rPr>
          <w:rFonts w:cstheme="minorHAnsi"/>
          <w:sz w:val="24"/>
          <w:szCs w:val="24"/>
          <w:lang w:val="it-IT"/>
        </w:rPr>
        <w:t>)</w:t>
      </w:r>
      <w:r w:rsidRPr="00C66AC9">
        <w:rPr>
          <w:rFonts w:cstheme="minorHAnsi"/>
          <w:sz w:val="24"/>
          <w:szCs w:val="24"/>
          <w:lang w:val="it-IT"/>
        </w:rPr>
        <w:t xml:space="preserve">, insieme al </w:t>
      </w:r>
      <w:r w:rsidRPr="00C66AC9">
        <w:rPr>
          <w:sz w:val="24"/>
          <w:szCs w:val="24"/>
          <w:lang w:val="it-IT"/>
        </w:rPr>
        <w:t xml:space="preserve">Dipartimento per le Risorse Agricole </w:t>
      </w:r>
      <w:r w:rsidR="00A90DA6" w:rsidRPr="00C66AC9">
        <w:rPr>
          <w:sz w:val="24"/>
          <w:szCs w:val="24"/>
          <w:lang w:val="it-IT"/>
        </w:rPr>
        <w:t>(Massachusetts Department of Agricultural Resources (MDAR)</w:t>
      </w:r>
      <w:r w:rsidRPr="00C66AC9">
        <w:rPr>
          <w:rFonts w:cstheme="minorHAnsi"/>
          <w:sz w:val="24"/>
          <w:szCs w:val="24"/>
          <w:lang w:val="it-IT"/>
        </w:rPr>
        <w:t xml:space="preserve">), </w:t>
      </w:r>
      <w:r w:rsidR="00FE619E" w:rsidRPr="00C66AC9">
        <w:rPr>
          <w:rFonts w:cstheme="minorHAnsi"/>
          <w:sz w:val="24"/>
          <w:szCs w:val="24"/>
          <w:lang w:val="it-IT"/>
        </w:rPr>
        <w:t>condurr</w:t>
      </w:r>
      <w:r w:rsidR="00A90DA6">
        <w:rPr>
          <w:rFonts w:cstheme="minorHAnsi"/>
          <w:sz w:val="24"/>
          <w:szCs w:val="24"/>
          <w:lang w:val="it-IT"/>
        </w:rPr>
        <w:t>anno</w:t>
      </w:r>
      <w:r w:rsidRPr="00C66AC9">
        <w:rPr>
          <w:rFonts w:cstheme="minorHAnsi"/>
          <w:sz w:val="24"/>
          <w:szCs w:val="24"/>
          <w:lang w:val="it-IT"/>
        </w:rPr>
        <w:t xml:space="preserve"> e </w:t>
      </w:r>
      <w:r w:rsidR="00FE619E" w:rsidRPr="00C66AC9">
        <w:rPr>
          <w:rFonts w:cstheme="minorHAnsi"/>
          <w:sz w:val="24"/>
          <w:szCs w:val="24"/>
          <w:lang w:val="it-IT"/>
        </w:rPr>
        <w:t>monitorizzer</w:t>
      </w:r>
      <w:r w:rsidR="00A90DA6">
        <w:rPr>
          <w:rFonts w:cstheme="minorHAnsi"/>
          <w:sz w:val="24"/>
          <w:szCs w:val="24"/>
          <w:lang w:val="it-IT"/>
        </w:rPr>
        <w:t>anno</w:t>
      </w:r>
      <w:r w:rsidRPr="00C66AC9">
        <w:rPr>
          <w:rFonts w:cstheme="minorHAnsi"/>
          <w:sz w:val="24"/>
          <w:szCs w:val="24"/>
          <w:lang w:val="it-IT"/>
        </w:rPr>
        <w:t xml:space="preserve"> l’irrorazione aerea nelle zone </w:t>
      </w:r>
      <w:r w:rsidR="00FE619E" w:rsidRPr="00C66AC9">
        <w:rPr>
          <w:rFonts w:cstheme="minorHAnsi"/>
          <w:sz w:val="24"/>
          <w:szCs w:val="24"/>
          <w:lang w:val="it-IT"/>
        </w:rPr>
        <w:t>della</w:t>
      </w:r>
      <w:r w:rsidRPr="00C66AC9">
        <w:rPr>
          <w:rFonts w:cstheme="minorHAnsi"/>
          <w:sz w:val="24"/>
          <w:szCs w:val="24"/>
          <w:lang w:val="it-IT"/>
        </w:rPr>
        <w:t xml:space="preserve"> Contea di Plymouth e </w:t>
      </w:r>
      <w:r w:rsidR="00FE619E" w:rsidRPr="00C66AC9">
        <w:rPr>
          <w:rFonts w:cstheme="minorHAnsi"/>
          <w:sz w:val="24"/>
          <w:szCs w:val="24"/>
          <w:lang w:val="it-IT"/>
        </w:rPr>
        <w:t>supervisioner</w:t>
      </w:r>
      <w:r w:rsidR="00A90DA6">
        <w:rPr>
          <w:rFonts w:cstheme="minorHAnsi"/>
          <w:sz w:val="24"/>
          <w:szCs w:val="24"/>
          <w:lang w:val="it-IT"/>
        </w:rPr>
        <w:t>anno</w:t>
      </w:r>
      <w:r w:rsidRPr="00C66AC9">
        <w:rPr>
          <w:rFonts w:cstheme="minorHAnsi"/>
          <w:sz w:val="24"/>
          <w:szCs w:val="24"/>
          <w:lang w:val="it-IT"/>
        </w:rPr>
        <w:t xml:space="preserve"> l’irrorazione fatta con the macchine nelle zone della Contea di Worcester. </w:t>
      </w:r>
    </w:p>
    <w:p w14:paraId="385EA74E" w14:textId="77777777" w:rsidR="00C66AC9" w:rsidRPr="00C66AC9" w:rsidRDefault="00C66AC9" w:rsidP="00C66AC9">
      <w:pPr>
        <w:spacing w:after="0"/>
        <w:rPr>
          <w:rFonts w:cstheme="minorHAnsi"/>
          <w:sz w:val="24"/>
          <w:szCs w:val="24"/>
          <w:lang w:val="it-IT"/>
        </w:rPr>
      </w:pPr>
    </w:p>
    <w:p w14:paraId="2245285D" w14:textId="77777777" w:rsidR="00C66AC9" w:rsidRPr="00C66AC9" w:rsidRDefault="00C66AC9" w:rsidP="00C66AC9">
      <w:pPr>
        <w:spacing w:after="0"/>
        <w:rPr>
          <w:rFonts w:cstheme="minorHAnsi"/>
          <w:sz w:val="24"/>
          <w:szCs w:val="24"/>
          <w:lang w:val="it-IT"/>
        </w:rPr>
      </w:pPr>
      <w:r w:rsidRPr="00C66AC9">
        <w:rPr>
          <w:rFonts w:cstheme="minorHAnsi"/>
          <w:sz w:val="24"/>
          <w:szCs w:val="24"/>
          <w:lang w:val="it-IT"/>
        </w:rPr>
        <w:t xml:space="preserve">Gli 8 </w:t>
      </w:r>
      <w:r w:rsidRPr="00B20173">
        <w:rPr>
          <w:rFonts w:cstheme="minorHAnsi"/>
          <w:sz w:val="24"/>
          <w:szCs w:val="24"/>
          <w:lang w:val="it-IT"/>
        </w:rPr>
        <w:t>comuni</w:t>
      </w:r>
      <w:r w:rsidRPr="00C66AC9">
        <w:rPr>
          <w:rFonts w:cstheme="minorHAnsi"/>
          <w:sz w:val="24"/>
          <w:szCs w:val="24"/>
          <w:lang w:val="it-IT"/>
        </w:rPr>
        <w:t xml:space="preserve"> dove verranno effettuate irrorazioni aeree sono: Carver, Halifax, Kingston, Middleborough, Plymouth, Plympton, Rochester, e Wareham.</w:t>
      </w:r>
    </w:p>
    <w:p w14:paraId="522A4722" w14:textId="77777777" w:rsidR="00C66AC9" w:rsidRPr="00C66AC9" w:rsidRDefault="00C66AC9" w:rsidP="00C66AC9">
      <w:pPr>
        <w:spacing w:after="0"/>
        <w:rPr>
          <w:rFonts w:cstheme="minorHAnsi"/>
          <w:sz w:val="24"/>
          <w:szCs w:val="24"/>
          <w:lang w:val="it-IT"/>
        </w:rPr>
      </w:pPr>
    </w:p>
    <w:p w14:paraId="3AF7CAE7" w14:textId="7CA130F5" w:rsidR="00C66AC9" w:rsidRPr="00C66AC9" w:rsidRDefault="00C66AC9" w:rsidP="00C66AC9">
      <w:pPr>
        <w:spacing w:after="0"/>
        <w:rPr>
          <w:rFonts w:cstheme="minorHAnsi"/>
          <w:sz w:val="24"/>
          <w:szCs w:val="24"/>
          <w:lang w:val="it-IT"/>
        </w:rPr>
      </w:pPr>
      <w:r w:rsidRPr="00C66AC9">
        <w:rPr>
          <w:rFonts w:cstheme="minorHAnsi"/>
          <w:sz w:val="24"/>
          <w:szCs w:val="24"/>
          <w:lang w:val="it-IT"/>
        </w:rPr>
        <w:t>I 5 comuni dove verranno effettuate le irrorazioni con</w:t>
      </w:r>
      <w:r w:rsidR="00FE619E">
        <w:rPr>
          <w:rFonts w:cstheme="minorHAnsi"/>
          <w:sz w:val="24"/>
          <w:szCs w:val="24"/>
          <w:lang w:val="it-IT"/>
        </w:rPr>
        <w:t xml:space="preserve"> l’uso</w:t>
      </w:r>
      <w:r w:rsidRPr="00C66AC9">
        <w:rPr>
          <w:rFonts w:cstheme="minorHAnsi"/>
          <w:sz w:val="24"/>
          <w:szCs w:val="24"/>
          <w:lang w:val="it-IT"/>
        </w:rPr>
        <w:t xml:space="preserve"> </w:t>
      </w:r>
      <w:r w:rsidR="00FE619E">
        <w:rPr>
          <w:rFonts w:cstheme="minorHAnsi"/>
          <w:sz w:val="24"/>
          <w:szCs w:val="24"/>
          <w:lang w:val="it-IT"/>
        </w:rPr>
        <w:t>del</w:t>
      </w:r>
      <w:r w:rsidRPr="00C66AC9">
        <w:rPr>
          <w:rFonts w:cstheme="minorHAnsi"/>
          <w:sz w:val="24"/>
          <w:szCs w:val="24"/>
          <w:lang w:val="it-IT"/>
        </w:rPr>
        <w:t xml:space="preserve">le </w:t>
      </w:r>
      <w:r w:rsidRPr="00FE619E">
        <w:rPr>
          <w:rFonts w:cstheme="minorHAnsi"/>
          <w:sz w:val="24"/>
          <w:szCs w:val="24"/>
          <w:lang w:val="it-IT"/>
        </w:rPr>
        <w:t>macchine</w:t>
      </w:r>
      <w:r w:rsidRPr="00C66AC9">
        <w:rPr>
          <w:rFonts w:cstheme="minorHAnsi"/>
          <w:sz w:val="24"/>
          <w:szCs w:val="24"/>
          <w:lang w:val="it-IT"/>
        </w:rPr>
        <w:t xml:space="preserve"> </w:t>
      </w:r>
      <w:r w:rsidR="00B20173" w:rsidRPr="00C66AC9">
        <w:rPr>
          <w:rFonts w:cstheme="minorHAnsi"/>
          <w:sz w:val="24"/>
          <w:szCs w:val="24"/>
          <w:lang w:val="it-IT"/>
        </w:rPr>
        <w:t>sono: Douglas</w:t>
      </w:r>
      <w:r w:rsidRPr="00C66AC9">
        <w:rPr>
          <w:rFonts w:cstheme="minorHAnsi"/>
          <w:sz w:val="24"/>
          <w:szCs w:val="24"/>
          <w:lang w:val="it-IT"/>
        </w:rPr>
        <w:t>, Dudley, Oxford, Sutton e Uxbridge.</w:t>
      </w:r>
    </w:p>
    <w:p w14:paraId="4F2FDACE" w14:textId="77777777" w:rsidR="00C66AC9" w:rsidRPr="00C66AC9" w:rsidRDefault="00C66AC9" w:rsidP="00C66AC9">
      <w:pPr>
        <w:spacing w:after="0"/>
        <w:rPr>
          <w:rFonts w:cstheme="minorHAnsi"/>
          <w:sz w:val="24"/>
          <w:szCs w:val="24"/>
          <w:lang w:val="it-IT"/>
        </w:rPr>
      </w:pPr>
    </w:p>
    <w:p w14:paraId="79E9F756" w14:textId="77C1C085" w:rsidR="00C66AC9" w:rsidRPr="00C66AC9" w:rsidRDefault="00C66AC9" w:rsidP="00C66AC9">
      <w:pPr>
        <w:spacing w:after="0"/>
        <w:rPr>
          <w:sz w:val="24"/>
          <w:szCs w:val="24"/>
          <w:lang w:val="it-IT"/>
        </w:rPr>
      </w:pPr>
      <w:r w:rsidRPr="00C66AC9">
        <w:rPr>
          <w:sz w:val="24"/>
          <w:szCs w:val="24"/>
          <w:lang w:val="it-IT"/>
        </w:rPr>
        <w:lastRenderedPageBreak/>
        <w:t xml:space="preserve">La pianificazione e la coordinazione per </w:t>
      </w:r>
      <w:r w:rsidR="00B20173" w:rsidRPr="00C66AC9">
        <w:rPr>
          <w:sz w:val="24"/>
          <w:szCs w:val="24"/>
          <w:lang w:val="it-IT"/>
        </w:rPr>
        <w:t>le imminenti operazioni</w:t>
      </w:r>
      <w:r w:rsidRPr="00C66AC9">
        <w:rPr>
          <w:sz w:val="24"/>
          <w:szCs w:val="24"/>
          <w:lang w:val="it-IT"/>
        </w:rPr>
        <w:t xml:space="preserve"> di irrorazion</w:t>
      </w:r>
      <w:r w:rsidR="004F3B64">
        <w:rPr>
          <w:sz w:val="24"/>
          <w:szCs w:val="24"/>
          <w:lang w:val="it-IT"/>
        </w:rPr>
        <w:t>e</w:t>
      </w:r>
      <w:r w:rsidRPr="00C66AC9">
        <w:rPr>
          <w:sz w:val="24"/>
          <w:szCs w:val="24"/>
          <w:lang w:val="it-IT"/>
        </w:rPr>
        <w:t xml:space="preserve"> sono in corso.  Dettagli riguardo le date esatte in cui si svolgeranno le operazioni di irrorazione </w:t>
      </w:r>
      <w:r w:rsidR="00B20173" w:rsidRPr="00C66AC9">
        <w:rPr>
          <w:sz w:val="24"/>
          <w:szCs w:val="24"/>
          <w:lang w:val="it-IT"/>
        </w:rPr>
        <w:t>antizanzare</w:t>
      </w:r>
      <w:r w:rsidRPr="00C66AC9">
        <w:rPr>
          <w:sz w:val="24"/>
          <w:szCs w:val="24"/>
          <w:lang w:val="it-IT"/>
        </w:rPr>
        <w:t xml:space="preserve"> verranno </w:t>
      </w:r>
      <w:r w:rsidR="00B20173" w:rsidRPr="00C66AC9">
        <w:rPr>
          <w:sz w:val="24"/>
          <w:szCs w:val="24"/>
          <w:lang w:val="it-IT"/>
        </w:rPr>
        <w:t>comunicate</w:t>
      </w:r>
      <w:r w:rsidRPr="00C66AC9">
        <w:rPr>
          <w:sz w:val="24"/>
          <w:szCs w:val="24"/>
          <w:lang w:val="it-IT"/>
        </w:rPr>
        <w:t xml:space="preserve"> il prima </w:t>
      </w:r>
      <w:r w:rsidR="00B20173" w:rsidRPr="00C66AC9">
        <w:rPr>
          <w:sz w:val="24"/>
          <w:szCs w:val="24"/>
          <w:lang w:val="it-IT"/>
        </w:rPr>
        <w:t>possibile</w:t>
      </w:r>
      <w:r w:rsidRPr="00C66AC9">
        <w:rPr>
          <w:sz w:val="24"/>
          <w:szCs w:val="24"/>
          <w:lang w:val="it-IT"/>
        </w:rPr>
        <w:t xml:space="preserve">.  </w:t>
      </w:r>
      <w:r w:rsidR="00B20173" w:rsidRPr="00C66AC9">
        <w:rPr>
          <w:sz w:val="24"/>
          <w:szCs w:val="24"/>
          <w:lang w:val="it-IT"/>
        </w:rPr>
        <w:t>Tuttavia,</w:t>
      </w:r>
      <w:r w:rsidRPr="00C66AC9">
        <w:rPr>
          <w:sz w:val="24"/>
          <w:szCs w:val="24"/>
          <w:lang w:val="it-IT"/>
        </w:rPr>
        <w:t xml:space="preserve"> ci aspettiamo che le irrorazioni </w:t>
      </w:r>
      <w:r w:rsidR="004F3B64">
        <w:rPr>
          <w:sz w:val="24"/>
          <w:szCs w:val="24"/>
          <w:lang w:val="it-IT"/>
        </w:rPr>
        <w:t>vengano fatte</w:t>
      </w:r>
      <w:r w:rsidRPr="00C66AC9">
        <w:rPr>
          <w:sz w:val="24"/>
          <w:szCs w:val="24"/>
          <w:lang w:val="it-IT"/>
        </w:rPr>
        <w:t xml:space="preserve"> durante la settimana del 26 agosto.  L’irrorazione </w:t>
      </w:r>
      <w:r w:rsidR="00376CB3" w:rsidRPr="00C66AC9">
        <w:rPr>
          <w:sz w:val="24"/>
          <w:szCs w:val="24"/>
          <w:lang w:val="it-IT"/>
        </w:rPr>
        <w:t>è</w:t>
      </w:r>
      <w:r w:rsidRPr="00C66AC9">
        <w:rPr>
          <w:sz w:val="24"/>
          <w:szCs w:val="24"/>
          <w:lang w:val="it-IT"/>
        </w:rPr>
        <w:t xml:space="preserve"> programmata per essere effettuata di notte, cominciando subito dopo il calare del</w:t>
      </w:r>
      <w:r w:rsidR="00587674">
        <w:rPr>
          <w:sz w:val="24"/>
          <w:szCs w:val="24"/>
          <w:lang w:val="it-IT"/>
        </w:rPr>
        <w:t xml:space="preserve"> sole</w:t>
      </w:r>
      <w:r w:rsidRPr="00C66AC9">
        <w:rPr>
          <w:sz w:val="24"/>
          <w:szCs w:val="24"/>
          <w:lang w:val="it-IT"/>
        </w:rPr>
        <w:t xml:space="preserve"> e finendo la mattina presto. </w:t>
      </w:r>
    </w:p>
    <w:p w14:paraId="1FC28AAA" w14:textId="5DB16360" w:rsidR="00C66AC9" w:rsidRPr="00C66AC9" w:rsidRDefault="00C66AC9" w:rsidP="00C66AC9">
      <w:pPr>
        <w:spacing w:after="0"/>
        <w:rPr>
          <w:sz w:val="24"/>
          <w:szCs w:val="24"/>
          <w:lang w:val="it-IT"/>
        </w:rPr>
      </w:pPr>
      <w:r w:rsidRPr="00C66AC9">
        <w:rPr>
          <w:sz w:val="24"/>
          <w:szCs w:val="24"/>
          <w:lang w:val="it-IT"/>
        </w:rPr>
        <w:t xml:space="preserve">Si prega di notare che questo programma dipende dalle condizioni meteorologiche e che quindi </w:t>
      </w:r>
      <w:r w:rsidR="00B20173" w:rsidRPr="00C66AC9">
        <w:rPr>
          <w:sz w:val="24"/>
          <w:szCs w:val="24"/>
          <w:lang w:val="it-IT"/>
        </w:rPr>
        <w:t>può</w:t>
      </w:r>
      <w:r w:rsidRPr="00C66AC9">
        <w:rPr>
          <w:sz w:val="24"/>
          <w:szCs w:val="24"/>
          <w:lang w:val="it-IT"/>
        </w:rPr>
        <w:t xml:space="preserve"> cambiare con un breve preavviso. Appena verranno rese disponibili</w:t>
      </w:r>
      <w:r w:rsidR="004F3B64">
        <w:rPr>
          <w:sz w:val="24"/>
          <w:szCs w:val="24"/>
          <w:lang w:val="it-IT"/>
        </w:rPr>
        <w:t>,</w:t>
      </w:r>
      <w:r w:rsidRPr="00C66AC9">
        <w:rPr>
          <w:sz w:val="24"/>
          <w:szCs w:val="24"/>
          <w:lang w:val="it-IT"/>
        </w:rPr>
        <w:t xml:space="preserve"> </w:t>
      </w:r>
      <w:r w:rsidR="004F3B64">
        <w:rPr>
          <w:sz w:val="24"/>
          <w:szCs w:val="24"/>
          <w:lang w:val="it-IT"/>
        </w:rPr>
        <w:t>i</w:t>
      </w:r>
      <w:r w:rsidRPr="00C66AC9">
        <w:rPr>
          <w:sz w:val="24"/>
          <w:szCs w:val="24"/>
          <w:lang w:val="it-IT"/>
        </w:rPr>
        <w:t xml:space="preserve"> residenti saranno in grado di ottenere ulteriori informazioni consultando il</w:t>
      </w:r>
      <w:r w:rsidR="00C65E50">
        <w:rPr>
          <w:sz w:val="24"/>
          <w:szCs w:val="24"/>
          <w:lang w:val="it-IT"/>
        </w:rPr>
        <w:t xml:space="preserve"> </w:t>
      </w:r>
      <w:hyperlink r:id="rId6" w:history="1">
        <w:r w:rsidR="00C65E50" w:rsidRPr="00A320BF">
          <w:rPr>
            <w:rStyle w:val="Hyperlink"/>
            <w:sz w:val="24"/>
            <w:szCs w:val="24"/>
            <w:lang w:val="it-IT"/>
          </w:rPr>
          <w:t>sito internet</w:t>
        </w:r>
      </w:hyperlink>
      <w:r w:rsidR="00C65E50">
        <w:rPr>
          <w:color w:val="FF0000"/>
          <w:sz w:val="24"/>
          <w:szCs w:val="24"/>
          <w:lang w:val="it-IT"/>
        </w:rPr>
        <w:t xml:space="preserve"> </w:t>
      </w:r>
      <w:r w:rsidR="00C65E50">
        <w:rPr>
          <w:color w:val="000000" w:themeColor="text1"/>
          <w:sz w:val="24"/>
          <w:szCs w:val="24"/>
          <w:lang w:val="it-IT"/>
        </w:rPr>
        <w:t>(</w:t>
      </w:r>
      <w:r w:rsidRPr="00C66AC9">
        <w:rPr>
          <w:sz w:val="24"/>
          <w:szCs w:val="24"/>
          <w:lang w:val="it-IT"/>
        </w:rPr>
        <w:t xml:space="preserve"> </w:t>
      </w:r>
      <w:hyperlink r:id="rId7" w:history="1">
        <w:r w:rsidRPr="00C66AC9">
          <w:rPr>
            <w:rStyle w:val="Hyperlink"/>
            <w:sz w:val="24"/>
            <w:szCs w:val="24"/>
            <w:lang w:val="it-IT"/>
          </w:rPr>
          <w:t>website</w:t>
        </w:r>
      </w:hyperlink>
      <w:r w:rsidRPr="00C66AC9">
        <w:rPr>
          <w:sz w:val="24"/>
          <w:szCs w:val="24"/>
          <w:lang w:val="it-IT"/>
        </w:rPr>
        <w:t xml:space="preserve"> </w:t>
      </w:r>
      <w:r w:rsidR="00C65E50">
        <w:rPr>
          <w:sz w:val="24"/>
          <w:szCs w:val="24"/>
          <w:lang w:val="it-IT"/>
        </w:rPr>
        <w:t>)</w:t>
      </w:r>
      <w:r w:rsidRPr="00C66AC9">
        <w:rPr>
          <w:sz w:val="24"/>
          <w:szCs w:val="24"/>
          <w:lang w:val="it-IT"/>
        </w:rPr>
        <w:t xml:space="preserve">del </w:t>
      </w:r>
      <w:r w:rsidRPr="00C66AC9">
        <w:rPr>
          <w:color w:val="000000" w:themeColor="text1"/>
          <w:sz w:val="24"/>
          <w:szCs w:val="24"/>
          <w:lang w:val="it-IT"/>
        </w:rPr>
        <w:t xml:space="preserve">Dipartimento per la Salute Pubblica del </w:t>
      </w:r>
      <w:r w:rsidR="00B20173" w:rsidRPr="00C66AC9">
        <w:rPr>
          <w:color w:val="000000" w:themeColor="text1"/>
          <w:sz w:val="24"/>
          <w:szCs w:val="24"/>
          <w:lang w:val="it-IT"/>
        </w:rPr>
        <w:t>Massachusetts</w:t>
      </w:r>
      <w:r w:rsidRPr="00C66AC9">
        <w:rPr>
          <w:color w:val="000000" w:themeColor="text1"/>
          <w:sz w:val="24"/>
          <w:szCs w:val="24"/>
          <w:lang w:val="it-IT"/>
        </w:rPr>
        <w:t xml:space="preserve"> </w:t>
      </w:r>
      <w:r w:rsidR="004F3B64" w:rsidRPr="00C66AC9">
        <w:rPr>
          <w:color w:val="000000" w:themeColor="text1"/>
          <w:sz w:val="24"/>
          <w:szCs w:val="24"/>
          <w:lang w:val="it-IT"/>
        </w:rPr>
        <w:t>(</w:t>
      </w:r>
      <w:r w:rsidR="004F3B64" w:rsidRPr="00C66AC9">
        <w:rPr>
          <w:sz w:val="24"/>
          <w:szCs w:val="24"/>
          <w:lang w:val="it-IT"/>
        </w:rPr>
        <w:t>Department of Public Health (DPH))</w:t>
      </w:r>
      <w:r w:rsidRPr="00C66AC9">
        <w:rPr>
          <w:sz w:val="24"/>
          <w:szCs w:val="24"/>
          <w:lang w:val="it-IT"/>
        </w:rPr>
        <w:t>.</w:t>
      </w:r>
    </w:p>
    <w:p w14:paraId="054E6F4F" w14:textId="77777777" w:rsidR="00C66AC9" w:rsidRPr="00C66AC9" w:rsidRDefault="00C66AC9" w:rsidP="00C66AC9">
      <w:pPr>
        <w:spacing w:after="0"/>
        <w:rPr>
          <w:rFonts w:cstheme="minorHAnsi"/>
          <w:sz w:val="24"/>
          <w:szCs w:val="24"/>
          <w:lang w:val="it-IT"/>
        </w:rPr>
      </w:pPr>
    </w:p>
    <w:p w14:paraId="2D10CB1E" w14:textId="3C2C9AF2" w:rsidR="00C66AC9" w:rsidRPr="00C66AC9" w:rsidRDefault="00C66AC9" w:rsidP="00C66AC9">
      <w:pPr>
        <w:spacing w:after="0"/>
        <w:rPr>
          <w:sz w:val="24"/>
          <w:szCs w:val="24"/>
          <w:lang w:val="it-IT"/>
        </w:rPr>
      </w:pPr>
      <w:r w:rsidRPr="00C66AC9">
        <w:rPr>
          <w:sz w:val="24"/>
          <w:szCs w:val="24"/>
          <w:lang w:val="it-IT"/>
        </w:rPr>
        <w:t xml:space="preserve">La EEE è una rara ma seria e potenzialmente fatale malattia che può colpire persone di tutte le età. Il 16 agosto, il </w:t>
      </w:r>
      <w:r w:rsidRPr="00C66AC9">
        <w:rPr>
          <w:color w:val="000000" w:themeColor="text1"/>
          <w:sz w:val="24"/>
          <w:szCs w:val="24"/>
          <w:lang w:val="it-IT"/>
        </w:rPr>
        <w:t>Dipartimento per la Salute Pubblica del Massachusetts (</w:t>
      </w:r>
      <w:r w:rsidRPr="00C66AC9">
        <w:rPr>
          <w:sz w:val="24"/>
          <w:szCs w:val="24"/>
          <w:lang w:val="it-IT"/>
        </w:rPr>
        <w:t xml:space="preserve">DPH) </w:t>
      </w:r>
      <w:hyperlink r:id="rId8" w:history="1">
        <w:r w:rsidR="00D21B6E" w:rsidRPr="00A320BF">
          <w:rPr>
            <w:rStyle w:val="Hyperlink"/>
            <w:sz w:val="24"/>
            <w:szCs w:val="24"/>
            <w:lang w:val="it-IT"/>
          </w:rPr>
          <w:t>ha annunciato</w:t>
        </w:r>
      </w:hyperlink>
      <w:r w:rsidR="00D21B6E" w:rsidRPr="00C66AC9">
        <w:rPr>
          <w:color w:val="FF0000"/>
          <w:sz w:val="24"/>
          <w:szCs w:val="24"/>
          <w:lang w:val="it-IT"/>
        </w:rPr>
        <w:t xml:space="preserve">  </w:t>
      </w:r>
      <w:r w:rsidR="00D21B6E">
        <w:rPr>
          <w:sz w:val="24"/>
          <w:szCs w:val="24"/>
          <w:lang w:val="it-IT"/>
        </w:rPr>
        <w:t>(</w:t>
      </w:r>
      <w:hyperlink r:id="rId9">
        <w:r w:rsidRPr="00C66AC9">
          <w:rPr>
            <w:rStyle w:val="Hyperlink"/>
            <w:sz w:val="24"/>
            <w:szCs w:val="24"/>
            <w:lang w:val="it-IT"/>
          </w:rPr>
          <w:t>announced</w:t>
        </w:r>
      </w:hyperlink>
      <w:r w:rsidRPr="00C66AC9">
        <w:rPr>
          <w:sz w:val="24"/>
          <w:szCs w:val="24"/>
          <w:lang w:val="it-IT"/>
        </w:rPr>
        <w:t xml:space="preserve"> </w:t>
      </w:r>
      <w:r w:rsidR="00D21B6E">
        <w:rPr>
          <w:sz w:val="24"/>
          <w:szCs w:val="24"/>
          <w:lang w:val="it-IT"/>
        </w:rPr>
        <w:t xml:space="preserve">) </w:t>
      </w:r>
      <w:r w:rsidR="00587674" w:rsidRPr="00587674">
        <w:rPr>
          <w:color w:val="000000" w:themeColor="text1"/>
          <w:sz w:val="24"/>
          <w:szCs w:val="24"/>
          <w:lang w:val="it-IT"/>
        </w:rPr>
        <w:t xml:space="preserve">di aver individuato </w:t>
      </w:r>
      <w:r w:rsidRPr="00C66AC9">
        <w:rPr>
          <w:sz w:val="24"/>
          <w:szCs w:val="24"/>
          <w:lang w:val="it-IT"/>
        </w:rPr>
        <w:t xml:space="preserve">il primo caso di infezione umana da virus EEE per l’anno 2024, rilevato in un maschio di circa 80 anni che </w:t>
      </w:r>
      <w:r w:rsidR="00B20173" w:rsidRPr="00C66AC9">
        <w:rPr>
          <w:sz w:val="24"/>
          <w:szCs w:val="24"/>
          <w:lang w:val="it-IT"/>
        </w:rPr>
        <w:t>è</w:t>
      </w:r>
      <w:r w:rsidRPr="00C66AC9">
        <w:rPr>
          <w:sz w:val="24"/>
          <w:szCs w:val="24"/>
          <w:lang w:val="it-IT"/>
        </w:rPr>
        <w:t xml:space="preserve"> stato esposto al virus EEE nella Contea di Worcester. Durante l’ultima ondata di EEE in Massachusetts, nel 2019-2020, ci furono 17 casi di infezione e 7 casi di mortalità</w:t>
      </w:r>
      <w:r w:rsidR="00587674">
        <w:rPr>
          <w:sz w:val="24"/>
          <w:szCs w:val="24"/>
          <w:lang w:val="it-IT"/>
        </w:rPr>
        <w:t xml:space="preserve"> umana</w:t>
      </w:r>
      <w:r w:rsidRPr="00C66AC9">
        <w:rPr>
          <w:sz w:val="24"/>
          <w:szCs w:val="24"/>
          <w:lang w:val="it-IT"/>
        </w:rPr>
        <w:t xml:space="preserve">. </w:t>
      </w:r>
    </w:p>
    <w:p w14:paraId="784D182F" w14:textId="77777777" w:rsidR="00C66AC9" w:rsidRPr="00C66AC9" w:rsidRDefault="00C66AC9" w:rsidP="00C66AC9">
      <w:pPr>
        <w:spacing w:after="0"/>
        <w:rPr>
          <w:sz w:val="24"/>
          <w:szCs w:val="24"/>
          <w:lang w:val="it-IT"/>
        </w:rPr>
      </w:pPr>
    </w:p>
    <w:p w14:paraId="40A5BE8E" w14:textId="07531BFA" w:rsidR="00C66AC9" w:rsidRPr="00C66AC9" w:rsidRDefault="00C66AC9" w:rsidP="00C66AC9">
      <w:pPr>
        <w:spacing w:line="257" w:lineRule="auto"/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</w:pPr>
      <w:r w:rsidRPr="00C66AC9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 xml:space="preserve"> “Sono 4 anni che non ved</w:t>
      </w:r>
      <w:r w:rsidR="00587674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>iamo</w:t>
      </w:r>
      <w:r w:rsidRPr="00C66AC9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 xml:space="preserve"> un’ondata di infezione </w:t>
      </w:r>
      <w:r w:rsidR="00587674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>provocata</w:t>
      </w:r>
      <w:r w:rsidRPr="00C66AC9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 xml:space="preserve"> dal virus EEE in Massachusetts,” </w:t>
      </w:r>
      <w:r w:rsidRPr="00C66AC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-IT"/>
        </w:rPr>
        <w:t>ha detto il Dott. Robbie Goldstein, direttore sanitario dello stato del Massachussetts.</w:t>
      </w:r>
      <w:r w:rsidRPr="00C66AC9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 xml:space="preserve"> </w:t>
      </w:r>
      <w:r w:rsidR="00B20173" w:rsidRPr="00C66AC9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>“L’ondata</w:t>
      </w:r>
      <w:r w:rsidRPr="00C66AC9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 xml:space="preserve"> della malattia e le condizioni esistenti quest’anno, aumentano il rischio di infezione per le popolazioni che vivono in certe aree dello stato del Massachussetts.  Dobbiamo usare tutti i mezzi che abbiamo a disposizione per ridurre il rischio</w:t>
      </w:r>
      <w:r w:rsidR="00587674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 xml:space="preserve"> di contagio</w:t>
      </w:r>
      <w:r w:rsidRPr="00C66AC9">
        <w:rPr>
          <w:rFonts w:ascii="Calibri" w:eastAsia="Calibri" w:hAnsi="Calibri" w:cs="Calibri"/>
          <w:color w:val="000000" w:themeColor="text1"/>
          <w:sz w:val="24"/>
          <w:szCs w:val="24"/>
          <w:lang w:val="it-IT"/>
        </w:rPr>
        <w:t xml:space="preserve"> e proteggere le nostre comunità.  Stiamo chiedendo a tutti di contribuire a ridurre questo rischio”.</w:t>
      </w:r>
    </w:p>
    <w:p w14:paraId="318C349D" w14:textId="77777777" w:rsidR="00C66AC9" w:rsidRPr="00C66AC9" w:rsidRDefault="00C66AC9" w:rsidP="00C66AC9">
      <w:pPr>
        <w:spacing w:after="0"/>
        <w:rPr>
          <w:rFonts w:cstheme="minorHAnsi"/>
          <w:sz w:val="24"/>
          <w:szCs w:val="24"/>
          <w:lang w:val="it-IT"/>
        </w:rPr>
      </w:pPr>
    </w:p>
    <w:p w14:paraId="6ACB3B81" w14:textId="0D389772" w:rsidR="00C66AC9" w:rsidRPr="00C66AC9" w:rsidRDefault="00C66AC9" w:rsidP="00C66AC9">
      <w:pPr>
        <w:spacing w:after="0"/>
        <w:rPr>
          <w:rFonts w:cstheme="minorHAnsi"/>
          <w:sz w:val="24"/>
          <w:szCs w:val="24"/>
          <w:lang w:val="it-IT"/>
        </w:rPr>
      </w:pPr>
      <w:r w:rsidRPr="00C66AC9">
        <w:rPr>
          <w:rFonts w:cstheme="minorHAnsi"/>
          <w:sz w:val="24"/>
          <w:szCs w:val="24"/>
          <w:lang w:val="it-IT"/>
        </w:rPr>
        <w:t xml:space="preserve">“A causa dell’aumentato rischio di infezione da virus EEE e dell’identificazione del primo caso di infezione umana della stagione, lo stato del Massachussetts sta attuando un azione concreta per proteggere la </w:t>
      </w:r>
      <w:r w:rsidRPr="00C66AC9">
        <w:rPr>
          <w:rFonts w:cstheme="minorHAnsi"/>
          <w:color w:val="000000" w:themeColor="text1"/>
          <w:sz w:val="24"/>
          <w:szCs w:val="24"/>
          <w:lang w:val="it-IT"/>
        </w:rPr>
        <w:t>salute pubblica</w:t>
      </w:r>
      <w:r w:rsidRPr="00C66AC9">
        <w:rPr>
          <w:rFonts w:cstheme="minorHAnsi"/>
          <w:sz w:val="24"/>
          <w:szCs w:val="24"/>
          <w:lang w:val="it-IT"/>
        </w:rPr>
        <w:t xml:space="preserve">,” </w:t>
      </w:r>
      <w:r w:rsidRPr="00C66AC9">
        <w:rPr>
          <w:rFonts w:cstheme="minorHAnsi"/>
          <w:b/>
          <w:bCs/>
          <w:sz w:val="24"/>
          <w:szCs w:val="24"/>
          <w:lang w:val="it-IT"/>
        </w:rPr>
        <w:t xml:space="preserve">ha detto Ashley Randle, </w:t>
      </w:r>
      <w:r w:rsidRPr="00C66AC9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-IT"/>
        </w:rPr>
        <w:t xml:space="preserve">direttore sanitario del </w:t>
      </w:r>
      <w:r w:rsidRPr="00C66AC9">
        <w:rPr>
          <w:b/>
          <w:bCs/>
          <w:sz w:val="24"/>
          <w:szCs w:val="24"/>
          <w:lang w:val="it-IT"/>
        </w:rPr>
        <w:t xml:space="preserve">Dipartimento per le Risorse Agricole </w:t>
      </w:r>
      <w:r w:rsidRPr="00C66AC9">
        <w:rPr>
          <w:b/>
          <w:bCs/>
          <w:color w:val="000000" w:themeColor="text1"/>
          <w:sz w:val="24"/>
          <w:szCs w:val="24"/>
          <w:lang w:val="it-IT"/>
        </w:rPr>
        <w:t>del Massachusetts</w:t>
      </w:r>
      <w:r w:rsidRPr="00C66AC9">
        <w:rPr>
          <w:rFonts w:cstheme="minorHAnsi"/>
          <w:b/>
          <w:bCs/>
          <w:sz w:val="24"/>
          <w:szCs w:val="24"/>
          <w:lang w:val="it-IT"/>
        </w:rPr>
        <w:t xml:space="preserve">. </w:t>
      </w:r>
      <w:r w:rsidRPr="00C66AC9">
        <w:rPr>
          <w:rFonts w:cstheme="minorHAnsi"/>
          <w:sz w:val="24"/>
          <w:szCs w:val="24"/>
          <w:lang w:val="it-IT"/>
        </w:rPr>
        <w:t xml:space="preserve">“L’irrorazione aerea avrà lo scopo di </w:t>
      </w:r>
      <w:r w:rsidR="00260A27">
        <w:rPr>
          <w:rFonts w:cstheme="minorHAnsi"/>
          <w:sz w:val="24"/>
          <w:szCs w:val="24"/>
          <w:lang w:val="it-IT"/>
        </w:rPr>
        <w:t>ammazzare</w:t>
      </w:r>
      <w:r w:rsidRPr="00C66AC9">
        <w:rPr>
          <w:rFonts w:cstheme="minorHAnsi"/>
          <w:sz w:val="24"/>
          <w:szCs w:val="24"/>
          <w:lang w:val="it-IT"/>
        </w:rPr>
        <w:t xml:space="preserve"> le zanzare portatrici del virus EEE. Benché queste azioni siano cruciali per ridurre il rischio di trasmissione dell’infezione e per salvaguardare la nostra comunità, è </w:t>
      </w:r>
      <w:r w:rsidR="00587674">
        <w:rPr>
          <w:rFonts w:cstheme="minorHAnsi"/>
          <w:sz w:val="24"/>
          <w:szCs w:val="24"/>
          <w:lang w:val="it-IT"/>
        </w:rPr>
        <w:t xml:space="preserve">comunque </w:t>
      </w:r>
      <w:r w:rsidRPr="00C66AC9">
        <w:rPr>
          <w:rFonts w:cstheme="minorHAnsi"/>
          <w:sz w:val="24"/>
          <w:szCs w:val="24"/>
          <w:lang w:val="it-IT"/>
        </w:rPr>
        <w:t xml:space="preserve">fondamentale che tutti siano vigili e seguano le line guida per la protezione personale.” </w:t>
      </w:r>
    </w:p>
    <w:p w14:paraId="11B6C737" w14:textId="08443EA2" w:rsidR="00C66AC9" w:rsidRPr="00C66AC9" w:rsidRDefault="00C66AC9" w:rsidP="00C66AC9">
      <w:pPr>
        <w:spacing w:after="0"/>
        <w:rPr>
          <w:sz w:val="24"/>
          <w:szCs w:val="24"/>
          <w:lang w:val="it-IT"/>
        </w:rPr>
      </w:pPr>
      <w:r w:rsidRPr="00C66AC9">
        <w:rPr>
          <w:lang w:val="it-IT"/>
        </w:rPr>
        <w:br/>
      </w:r>
      <w:r w:rsidRPr="00C66AC9">
        <w:rPr>
          <w:sz w:val="24"/>
          <w:szCs w:val="24"/>
          <w:lang w:val="it-IT"/>
        </w:rPr>
        <w:t>Il nome del pesticida usato è Anvil 10+10, un prodotto in conformità alle norme EPA ampiamente testato e usato negli Stati Uniti come controllo per le zanzare sia a livello di irrorazione del suolo che a livello di irrorazione aerea.  Per oltre 20 anni</w:t>
      </w:r>
      <w:r w:rsidR="00376CB3">
        <w:rPr>
          <w:sz w:val="24"/>
          <w:szCs w:val="24"/>
          <w:lang w:val="it-IT"/>
        </w:rPr>
        <w:t>,</w:t>
      </w:r>
      <w:r w:rsidRPr="00C66AC9">
        <w:rPr>
          <w:sz w:val="24"/>
          <w:szCs w:val="24"/>
          <w:lang w:val="it-IT"/>
        </w:rPr>
        <w:t xml:space="preserve"> in tutto il mondo</w:t>
      </w:r>
      <w:r w:rsidR="00376CB3">
        <w:rPr>
          <w:sz w:val="24"/>
          <w:szCs w:val="24"/>
          <w:lang w:val="it-IT"/>
        </w:rPr>
        <w:t>,</w:t>
      </w:r>
      <w:r w:rsidRPr="00C66AC9">
        <w:rPr>
          <w:sz w:val="24"/>
          <w:szCs w:val="24"/>
          <w:lang w:val="it-IT"/>
        </w:rPr>
        <w:t xml:space="preserve"> è stato provato che i principi attivi di questo prodotto sono altamente efficaci </w:t>
      </w:r>
      <w:r w:rsidR="00587674">
        <w:rPr>
          <w:sz w:val="24"/>
          <w:szCs w:val="24"/>
          <w:lang w:val="it-IT"/>
        </w:rPr>
        <w:t xml:space="preserve">per </w:t>
      </w:r>
      <w:r w:rsidR="00376CB3" w:rsidRPr="00376CB3">
        <w:rPr>
          <w:sz w:val="24"/>
          <w:szCs w:val="24"/>
          <w:lang w:val="it-IT"/>
        </w:rPr>
        <w:t>a</w:t>
      </w:r>
      <w:r w:rsidR="00376CB3">
        <w:rPr>
          <w:sz w:val="24"/>
          <w:szCs w:val="24"/>
          <w:lang w:val="it-IT"/>
        </w:rPr>
        <w:t>mmazzare</w:t>
      </w:r>
      <w:r w:rsidRPr="00C66AC9">
        <w:rPr>
          <w:sz w:val="24"/>
          <w:szCs w:val="24"/>
          <w:lang w:val="it-IT"/>
        </w:rPr>
        <w:t xml:space="preserve"> le zanzare. </w:t>
      </w:r>
    </w:p>
    <w:p w14:paraId="2C054C7E" w14:textId="77777777" w:rsidR="00C66AC9" w:rsidRPr="00C66AC9" w:rsidRDefault="00C66AC9" w:rsidP="00C66AC9">
      <w:pPr>
        <w:spacing w:after="0"/>
        <w:rPr>
          <w:sz w:val="24"/>
          <w:szCs w:val="24"/>
          <w:lang w:val="it-IT"/>
        </w:rPr>
      </w:pPr>
    </w:p>
    <w:p w14:paraId="62544A80" w14:textId="38A4E4A5" w:rsidR="00C66AC9" w:rsidRPr="00C66AC9" w:rsidRDefault="00C66AC9" w:rsidP="00C66AC9">
      <w:pPr>
        <w:spacing w:after="0"/>
        <w:rPr>
          <w:rFonts w:cstheme="minorHAnsi"/>
          <w:sz w:val="24"/>
          <w:szCs w:val="24"/>
          <w:lang w:val="it-IT"/>
        </w:rPr>
      </w:pPr>
      <w:r w:rsidRPr="00C66AC9">
        <w:rPr>
          <w:rFonts w:cstheme="minorHAnsi"/>
          <w:sz w:val="24"/>
          <w:szCs w:val="24"/>
          <w:lang w:val="it-IT"/>
        </w:rPr>
        <w:t xml:space="preserve">Anvil 10+10 viene applicato usando un aerosol, a volume estremamente basso, che utilizza piccolissime quantità di insetticida. È improbabile che una persona possa essere esposta a quantità di insetticida che potrebbero causare effetti collaterali.  Anche se non sono necessarie precauzioni specifiche, i residenti nelle aree interessate che preferiscono evitare o minimizzare l’esposizione al prodotto, possono stare nelle loro abitazioni durante le operazioni di irrorazione.  Le persone che sanno di essere sensibili a sostanze chimiche o che hanno malattie respiratorie, tipo asma, sono incoraggiate a stare al chiuso durante l’operazione di irrorazione così da ridurre le possibilità di un aggravamento di queste malattie.  È considerato sicuro mangiare verdure e frutti cresciuti nelle aree trattate o bere acqua che potrebbe essere stata presa da sorgenti vicine a dove si svolge l’irrorazione. </w:t>
      </w:r>
    </w:p>
    <w:p w14:paraId="56BAEA57" w14:textId="77777777" w:rsidR="00C66AC9" w:rsidRPr="00C66AC9" w:rsidRDefault="00C66AC9" w:rsidP="00C66AC9">
      <w:pPr>
        <w:spacing w:after="0"/>
        <w:rPr>
          <w:rFonts w:cstheme="minorHAnsi"/>
          <w:sz w:val="24"/>
          <w:szCs w:val="24"/>
          <w:lang w:val="it-IT"/>
        </w:rPr>
      </w:pPr>
    </w:p>
    <w:p w14:paraId="5BBCDD47" w14:textId="2FD38AA5" w:rsidR="00C66AC9" w:rsidRPr="00C66AC9" w:rsidRDefault="00C66AC9" w:rsidP="00C66AC9">
      <w:pPr>
        <w:spacing w:after="0"/>
        <w:rPr>
          <w:sz w:val="24"/>
          <w:szCs w:val="24"/>
          <w:lang w:val="it-IT"/>
        </w:rPr>
      </w:pPr>
      <w:r w:rsidRPr="00C66AC9">
        <w:rPr>
          <w:sz w:val="24"/>
          <w:szCs w:val="24"/>
          <w:lang w:val="it-IT"/>
        </w:rPr>
        <w:t xml:space="preserve">Durante l’irrorazione notturna è meno probabile che i pesci si stiano cibando alla superficie dell’acqua ed è più probabile che le api siano nei loro alveari.   I proprietari di piccoli laghetti ornamentali che vivono nelle aree della contea di Plymouth dove verrà condotta l’irrorazione aerea notturna, dovrebbero coprirli. Per i coltivatori di api: se le api sono raggruppate fuori </w:t>
      </w:r>
      <w:r w:rsidR="00587674">
        <w:rPr>
          <w:sz w:val="24"/>
          <w:szCs w:val="24"/>
          <w:lang w:val="it-IT"/>
        </w:rPr>
        <w:t>da</w:t>
      </w:r>
      <w:r w:rsidRPr="00C66AC9">
        <w:rPr>
          <w:sz w:val="24"/>
          <w:szCs w:val="24"/>
          <w:lang w:val="it-IT"/>
        </w:rPr>
        <w:t xml:space="preserve">gli alveari, prendere in considerazione di coprire l’entrata dell’alveare o l’intero alveare con un panno bagnato (tela, lenzuolo, ecc.) per prevenire che le api escano e vengano a diretto contatto con l’insetticida durante l’irrorazione. Non è necessario portare gli animali al chiuso ma è consigliato tenere gli animali domestici in casa durante l’irrorazione per limitarne l’esposizione. </w:t>
      </w:r>
    </w:p>
    <w:p w14:paraId="7781C62E" w14:textId="77777777" w:rsidR="00C66AC9" w:rsidRPr="00C66AC9" w:rsidRDefault="00C66AC9" w:rsidP="00C66AC9">
      <w:pPr>
        <w:spacing w:after="0"/>
        <w:rPr>
          <w:rFonts w:cstheme="minorHAnsi"/>
          <w:sz w:val="24"/>
          <w:szCs w:val="24"/>
          <w:lang w:val="it-IT"/>
        </w:rPr>
      </w:pPr>
    </w:p>
    <w:p w14:paraId="489CC74D" w14:textId="32D99F83" w:rsidR="00C66AC9" w:rsidRPr="00C66AC9" w:rsidRDefault="00C66AC9" w:rsidP="00C66AC9">
      <w:pPr>
        <w:spacing w:after="0"/>
        <w:rPr>
          <w:rFonts w:cstheme="minorHAnsi"/>
          <w:sz w:val="24"/>
          <w:szCs w:val="24"/>
          <w:lang w:val="it-IT"/>
        </w:rPr>
      </w:pPr>
      <w:r w:rsidRPr="00C66AC9">
        <w:rPr>
          <w:rFonts w:cstheme="minorHAnsi"/>
          <w:sz w:val="24"/>
          <w:szCs w:val="24"/>
          <w:lang w:val="it-IT"/>
        </w:rPr>
        <w:t>Anche se queste irrorazioni antizanzare sono necessarie per ridurre il rischio di infezione umana da virus EEE, esse non elimineranno questo rischio. Quindi</w:t>
      </w:r>
      <w:r w:rsidR="00587674">
        <w:rPr>
          <w:rFonts w:cstheme="minorHAnsi"/>
          <w:sz w:val="24"/>
          <w:szCs w:val="24"/>
          <w:lang w:val="it-IT"/>
        </w:rPr>
        <w:t xml:space="preserve"> </w:t>
      </w:r>
      <w:r w:rsidRPr="00C66AC9">
        <w:rPr>
          <w:rFonts w:cstheme="minorHAnsi"/>
          <w:sz w:val="24"/>
          <w:szCs w:val="24"/>
          <w:lang w:val="it-IT"/>
        </w:rPr>
        <w:t xml:space="preserve">si raccomanda a tutti i residenti di continuare a proteggersi dalle punture delle zanzare quando sono all’aperto usando repellenti per insetti che contengono principi attivi che sono in </w:t>
      </w:r>
      <w:r w:rsidRPr="00C66AC9">
        <w:rPr>
          <w:sz w:val="24"/>
          <w:szCs w:val="24"/>
          <w:lang w:val="it-IT"/>
        </w:rPr>
        <w:t xml:space="preserve">conformità alle norme EPA.  Si consiglia alle comunità </w:t>
      </w:r>
      <w:r w:rsidRPr="00C66AC9">
        <w:rPr>
          <w:rFonts w:cstheme="minorHAnsi"/>
          <w:sz w:val="24"/>
          <w:szCs w:val="24"/>
          <w:lang w:val="it-IT"/>
        </w:rPr>
        <w:t xml:space="preserve">ad alto rischio </w:t>
      </w:r>
      <w:r w:rsidR="00587674">
        <w:rPr>
          <w:rFonts w:cstheme="minorHAnsi"/>
          <w:sz w:val="24"/>
          <w:szCs w:val="24"/>
          <w:lang w:val="it-IT"/>
        </w:rPr>
        <w:t xml:space="preserve">di infezione </w:t>
      </w:r>
      <w:r w:rsidRPr="00C66AC9">
        <w:rPr>
          <w:rFonts w:cstheme="minorHAnsi"/>
          <w:sz w:val="24"/>
          <w:szCs w:val="24"/>
          <w:lang w:val="it-IT"/>
        </w:rPr>
        <w:t xml:space="preserve">di programmare attività all’aperto in modo da evitare le ore che vanno dal tramonto all’alba così da minimizzare l’esposizione a zanzare che propagano il virus EEE. Il </w:t>
      </w:r>
      <w:r w:rsidRPr="00C66AC9">
        <w:rPr>
          <w:color w:val="000000" w:themeColor="text1"/>
          <w:sz w:val="24"/>
          <w:szCs w:val="24"/>
          <w:lang w:val="it-IT"/>
        </w:rPr>
        <w:t>Dipartimento per la Salute Pubblica del Massachusetts (</w:t>
      </w:r>
      <w:r w:rsidRPr="00C66AC9">
        <w:rPr>
          <w:rFonts w:cstheme="minorHAnsi"/>
          <w:sz w:val="24"/>
          <w:szCs w:val="24"/>
          <w:lang w:val="it-IT"/>
        </w:rPr>
        <w:t>DPH) raccomanda di usare le seguenti misure precauzionali:</w:t>
      </w:r>
    </w:p>
    <w:p w14:paraId="4196A0BA" w14:textId="77777777" w:rsidR="00C66AC9" w:rsidRPr="00C66AC9" w:rsidRDefault="00C66AC9" w:rsidP="00C66AC9">
      <w:pPr>
        <w:spacing w:after="0"/>
        <w:rPr>
          <w:rFonts w:cstheme="minorHAnsi"/>
          <w:sz w:val="24"/>
          <w:szCs w:val="24"/>
          <w:lang w:val="it-IT"/>
        </w:rPr>
      </w:pPr>
    </w:p>
    <w:p w14:paraId="4AA0CB8C" w14:textId="7C39C3FF" w:rsidR="00C66AC9" w:rsidRPr="00C66AC9" w:rsidRDefault="00C66AC9" w:rsidP="00C66AC9">
      <w:pPr>
        <w:rPr>
          <w:rFonts w:eastAsia="Times New Roman"/>
          <w:b/>
          <w:sz w:val="24"/>
          <w:szCs w:val="24"/>
          <w:u w:val="single"/>
          <w:lang w:val="it-IT"/>
        </w:rPr>
      </w:pPr>
      <w:r w:rsidRPr="00C66AC9">
        <w:rPr>
          <w:rFonts w:eastAsia="Times New Roman"/>
          <w:b/>
          <w:sz w:val="24"/>
          <w:szCs w:val="24"/>
          <w:u w:val="single"/>
          <w:lang w:val="it-IT"/>
        </w:rPr>
        <w:t>Evitare le punture di zanzar</w:t>
      </w:r>
      <w:r w:rsidR="00587674">
        <w:rPr>
          <w:rFonts w:eastAsia="Times New Roman"/>
          <w:b/>
          <w:sz w:val="24"/>
          <w:szCs w:val="24"/>
          <w:u w:val="single"/>
          <w:lang w:val="it-IT"/>
        </w:rPr>
        <w:t>a</w:t>
      </w:r>
    </w:p>
    <w:p w14:paraId="15AD9ABF" w14:textId="4045B478" w:rsidR="00C66AC9" w:rsidRPr="00C66AC9" w:rsidRDefault="00C66AC9" w:rsidP="00C66AC9">
      <w:pPr>
        <w:rPr>
          <w:rFonts w:eastAsia="Times New Roman"/>
          <w:sz w:val="24"/>
          <w:szCs w:val="24"/>
          <w:lang w:val="it-IT"/>
        </w:rPr>
      </w:pPr>
      <w:r w:rsidRPr="00C66AC9">
        <w:rPr>
          <w:rFonts w:eastAsia="Times New Roman"/>
          <w:sz w:val="24"/>
          <w:szCs w:val="24"/>
          <w:lang w:val="it-IT"/>
        </w:rPr>
        <w:t xml:space="preserve">Usare il repellente per insetti quando siete all’aperto. Seguendo le istruzioni per l’uso scritte sull’etichetta della confezione, usare un repellente che </w:t>
      </w:r>
      <w:r w:rsidRPr="00C66AC9">
        <w:rPr>
          <w:rFonts w:cstheme="minorHAnsi"/>
          <w:sz w:val="24"/>
          <w:szCs w:val="24"/>
          <w:lang w:val="it-IT"/>
        </w:rPr>
        <w:t xml:space="preserve">contenga un principio attivo in </w:t>
      </w:r>
      <w:r w:rsidR="00EF3528" w:rsidRPr="00C66AC9">
        <w:rPr>
          <w:sz w:val="24"/>
          <w:szCs w:val="24"/>
          <w:lang w:val="it-IT"/>
        </w:rPr>
        <w:t>conformità</w:t>
      </w:r>
      <w:r w:rsidRPr="00C66AC9">
        <w:rPr>
          <w:sz w:val="24"/>
          <w:szCs w:val="24"/>
          <w:lang w:val="it-IT"/>
        </w:rPr>
        <w:t xml:space="preserve"> alle norme EPA</w:t>
      </w:r>
      <w:r w:rsidRPr="00C66AC9">
        <w:rPr>
          <w:rFonts w:eastAsia="Times New Roman"/>
          <w:sz w:val="24"/>
          <w:szCs w:val="24"/>
          <w:lang w:val="it-IT"/>
        </w:rPr>
        <w:t xml:space="preserve"> (DEET (N,N-diethyl-m-toluamide), permethrin, picaridin (KBR 3023), olio di limone eucalipto (oil of lemon eucalyptus)</w:t>
      </w:r>
      <w:commentRangeStart w:id="0"/>
      <w:commentRangeStart w:id="1"/>
      <w:commentRangeStart w:id="2"/>
      <w:r w:rsidRPr="00C66AC9">
        <w:rPr>
          <w:rFonts w:eastAsia="Times New Roman"/>
          <w:sz w:val="24"/>
          <w:szCs w:val="24"/>
          <w:lang w:val="it-IT"/>
        </w:rPr>
        <w:t xml:space="preserve"> </w:t>
      </w:r>
      <w:commentRangeEnd w:id="0"/>
      <w:r w:rsidRPr="00C66AC9">
        <w:rPr>
          <w:rStyle w:val="CommentReference"/>
          <w:lang w:val="it-IT"/>
        </w:rPr>
        <w:commentReference w:id="0"/>
      </w:r>
      <w:commentRangeEnd w:id="1"/>
      <w:r w:rsidRPr="00C66AC9">
        <w:rPr>
          <w:rStyle w:val="CommentReference"/>
          <w:lang w:val="it-IT"/>
        </w:rPr>
        <w:commentReference w:id="1"/>
      </w:r>
      <w:commentRangeEnd w:id="2"/>
      <w:r w:rsidRPr="00C66AC9">
        <w:rPr>
          <w:rStyle w:val="CommentReference"/>
          <w:lang w:val="it-IT"/>
        </w:rPr>
        <w:commentReference w:id="2"/>
      </w:r>
      <w:r w:rsidRPr="00C66AC9">
        <w:rPr>
          <w:rFonts w:eastAsia="Times New Roman"/>
          <w:sz w:val="24"/>
          <w:szCs w:val="24"/>
          <w:lang w:val="it-IT"/>
        </w:rPr>
        <w:t>[p-Menthane-3,8-diol (PMD)] o IR3535). I prodotti DEET non dovrebbero essere usati in bambini al di sotto di 2 mesi e</w:t>
      </w:r>
      <w:r w:rsidR="00587674">
        <w:rPr>
          <w:rFonts w:eastAsia="Times New Roman"/>
          <w:sz w:val="24"/>
          <w:szCs w:val="24"/>
          <w:lang w:val="it-IT"/>
        </w:rPr>
        <w:t>,</w:t>
      </w:r>
      <w:r w:rsidRPr="00C66AC9">
        <w:rPr>
          <w:rFonts w:eastAsia="Times New Roman"/>
          <w:sz w:val="24"/>
          <w:szCs w:val="24"/>
          <w:lang w:val="it-IT"/>
        </w:rPr>
        <w:t xml:space="preserve"> </w:t>
      </w:r>
      <w:r w:rsidR="00587674" w:rsidRPr="00C66AC9">
        <w:rPr>
          <w:rFonts w:eastAsia="Times New Roman"/>
          <w:sz w:val="24"/>
          <w:szCs w:val="24"/>
          <w:lang w:val="it-IT"/>
        </w:rPr>
        <w:t>in bambini più grandi</w:t>
      </w:r>
      <w:r w:rsidR="00587674">
        <w:rPr>
          <w:rFonts w:eastAsia="Times New Roman"/>
          <w:sz w:val="24"/>
          <w:szCs w:val="24"/>
          <w:lang w:val="it-IT"/>
        </w:rPr>
        <w:t>,</w:t>
      </w:r>
      <w:r w:rsidR="00587674" w:rsidRPr="00C66AC9">
        <w:rPr>
          <w:rFonts w:eastAsia="Times New Roman"/>
          <w:sz w:val="24"/>
          <w:szCs w:val="24"/>
          <w:lang w:val="it-IT"/>
        </w:rPr>
        <w:t xml:space="preserve"> </w:t>
      </w:r>
      <w:r w:rsidR="00587674">
        <w:rPr>
          <w:rFonts w:eastAsia="Times New Roman"/>
          <w:sz w:val="24"/>
          <w:szCs w:val="24"/>
          <w:lang w:val="it-IT"/>
        </w:rPr>
        <w:t>s</w:t>
      </w:r>
      <w:r w:rsidRPr="00C66AC9">
        <w:rPr>
          <w:rFonts w:eastAsia="Times New Roman"/>
          <w:sz w:val="24"/>
          <w:szCs w:val="24"/>
          <w:lang w:val="it-IT"/>
        </w:rPr>
        <w:t>i consiglia di usarli ad una concentrazione uguale o inferiore al 30</w:t>
      </w:r>
      <w:r w:rsidR="00EF3528" w:rsidRPr="00C66AC9">
        <w:rPr>
          <w:rFonts w:eastAsia="Times New Roman"/>
          <w:sz w:val="24"/>
          <w:szCs w:val="24"/>
          <w:lang w:val="it-IT"/>
        </w:rPr>
        <w:t>%</w:t>
      </w:r>
      <w:r w:rsidRPr="00C66AC9">
        <w:rPr>
          <w:rFonts w:eastAsia="Times New Roman"/>
          <w:sz w:val="24"/>
          <w:szCs w:val="24"/>
          <w:lang w:val="it-IT"/>
        </w:rPr>
        <w:t xml:space="preserve">. L’olio di limone eucalipto (Oil of lemon eucalyptus) non dovrebbe essere usato in bambini al di sotto di </w:t>
      </w:r>
      <w:r w:rsidR="00EF3528" w:rsidRPr="00C66AC9">
        <w:rPr>
          <w:rFonts w:eastAsia="Times New Roman"/>
          <w:sz w:val="24"/>
          <w:szCs w:val="24"/>
          <w:lang w:val="it-IT"/>
        </w:rPr>
        <w:t>tre</w:t>
      </w:r>
      <w:r w:rsidRPr="00C66AC9">
        <w:rPr>
          <w:rFonts w:eastAsia="Times New Roman"/>
          <w:sz w:val="24"/>
          <w:szCs w:val="24"/>
          <w:lang w:val="it-IT"/>
        </w:rPr>
        <w:t xml:space="preserve"> anni. </w:t>
      </w:r>
    </w:p>
    <w:p w14:paraId="40163F8B" w14:textId="1DA2F18B" w:rsidR="00C66AC9" w:rsidRPr="00C66AC9" w:rsidRDefault="00C66AC9" w:rsidP="00C66AC9">
      <w:pPr>
        <w:rPr>
          <w:rFonts w:eastAsia="Times New Roman"/>
          <w:sz w:val="24"/>
          <w:szCs w:val="24"/>
          <w:lang w:val="it-IT"/>
        </w:rPr>
      </w:pPr>
      <w:r w:rsidRPr="00C66AC9">
        <w:rPr>
          <w:rFonts w:eastAsia="Times New Roman"/>
          <w:b/>
          <w:sz w:val="24"/>
          <w:szCs w:val="24"/>
          <w:lang w:val="it-IT"/>
        </w:rPr>
        <w:lastRenderedPageBreak/>
        <w:t xml:space="preserve">Sapere quali sono le ore in cui ci sono </w:t>
      </w:r>
      <w:r w:rsidR="00EF3528" w:rsidRPr="00C66AC9">
        <w:rPr>
          <w:rFonts w:eastAsia="Times New Roman"/>
          <w:b/>
          <w:sz w:val="24"/>
          <w:szCs w:val="24"/>
          <w:lang w:val="it-IT"/>
        </w:rPr>
        <w:t>più</w:t>
      </w:r>
      <w:r w:rsidRPr="00C66AC9">
        <w:rPr>
          <w:rFonts w:eastAsia="Times New Roman"/>
          <w:b/>
          <w:sz w:val="24"/>
          <w:szCs w:val="24"/>
          <w:lang w:val="it-IT"/>
        </w:rPr>
        <w:t xml:space="preserve"> zanzare. </w:t>
      </w:r>
      <w:r w:rsidRPr="00C66AC9">
        <w:rPr>
          <w:rFonts w:eastAsia="Times New Roman"/>
          <w:sz w:val="24"/>
          <w:szCs w:val="24"/>
          <w:lang w:val="it-IT"/>
        </w:rPr>
        <w:t xml:space="preserve">Le ore dal tramonto all’alba sono quelle ore nelle quali ci sono </w:t>
      </w:r>
      <w:r w:rsidR="00C97329" w:rsidRPr="00C66AC9">
        <w:rPr>
          <w:rFonts w:eastAsia="Times New Roman"/>
          <w:sz w:val="24"/>
          <w:szCs w:val="24"/>
          <w:lang w:val="it-IT"/>
        </w:rPr>
        <w:t>più</w:t>
      </w:r>
      <w:r w:rsidRPr="00C66AC9">
        <w:rPr>
          <w:rFonts w:eastAsia="Times New Roman"/>
          <w:sz w:val="24"/>
          <w:szCs w:val="24"/>
          <w:lang w:val="it-IT"/>
        </w:rPr>
        <w:t xml:space="preserve"> zanzare e quindi </w:t>
      </w:r>
      <w:r w:rsidR="00C97329" w:rsidRPr="00C66AC9">
        <w:rPr>
          <w:rFonts w:eastAsia="Times New Roman"/>
          <w:sz w:val="24"/>
          <w:szCs w:val="24"/>
          <w:lang w:val="it-IT"/>
        </w:rPr>
        <w:t>c’è</w:t>
      </w:r>
      <w:r w:rsidRPr="00C66AC9">
        <w:rPr>
          <w:rFonts w:eastAsia="Times New Roman"/>
          <w:sz w:val="24"/>
          <w:szCs w:val="24"/>
          <w:lang w:val="it-IT"/>
        </w:rPr>
        <w:t xml:space="preserve"> </w:t>
      </w:r>
      <w:r w:rsidR="00C97329" w:rsidRPr="00C66AC9">
        <w:rPr>
          <w:rFonts w:eastAsia="Times New Roman"/>
          <w:sz w:val="24"/>
          <w:szCs w:val="24"/>
          <w:lang w:val="it-IT"/>
        </w:rPr>
        <w:t>più</w:t>
      </w:r>
      <w:r w:rsidRPr="00C66AC9">
        <w:rPr>
          <w:rFonts w:eastAsia="Times New Roman"/>
          <w:sz w:val="24"/>
          <w:szCs w:val="24"/>
          <w:lang w:val="it-IT"/>
        </w:rPr>
        <w:t xml:space="preserve"> </w:t>
      </w:r>
      <w:r w:rsidR="00C97329" w:rsidRPr="00C66AC9">
        <w:rPr>
          <w:rFonts w:eastAsia="Times New Roman"/>
          <w:sz w:val="24"/>
          <w:szCs w:val="24"/>
          <w:lang w:val="it-IT"/>
        </w:rPr>
        <w:t>possibilità</w:t>
      </w:r>
      <w:r w:rsidRPr="00C66AC9">
        <w:rPr>
          <w:rFonts w:eastAsia="Times New Roman"/>
          <w:sz w:val="24"/>
          <w:szCs w:val="24"/>
          <w:lang w:val="it-IT"/>
        </w:rPr>
        <w:t xml:space="preserve"> di essere punti. </w:t>
      </w:r>
      <w:r w:rsidR="00172475">
        <w:rPr>
          <w:rFonts w:eastAsia="Times New Roman"/>
          <w:sz w:val="24"/>
          <w:szCs w:val="24"/>
          <w:lang w:val="it-IT"/>
        </w:rPr>
        <w:t>P</w:t>
      </w:r>
      <w:r w:rsidR="00172475" w:rsidRPr="00C66AC9">
        <w:rPr>
          <w:rFonts w:eastAsia="Times New Roman"/>
          <w:sz w:val="24"/>
          <w:szCs w:val="24"/>
          <w:lang w:val="it-IT"/>
        </w:rPr>
        <w:t>ensare di riprogrammare le attività all’aperto che sono programmate per la sera o la mattina presto</w:t>
      </w:r>
      <w:r w:rsidR="00172475">
        <w:rPr>
          <w:rFonts w:eastAsia="Times New Roman"/>
          <w:sz w:val="24"/>
          <w:szCs w:val="24"/>
          <w:lang w:val="it-IT"/>
        </w:rPr>
        <w:t xml:space="preserve"> n</w:t>
      </w:r>
      <w:r w:rsidRPr="00C66AC9">
        <w:rPr>
          <w:rFonts w:eastAsia="Times New Roman"/>
          <w:sz w:val="24"/>
          <w:szCs w:val="24"/>
          <w:lang w:val="it-IT"/>
        </w:rPr>
        <w:t>elle aree ad alto rischio di infezione</w:t>
      </w:r>
      <w:r w:rsidR="00172475">
        <w:rPr>
          <w:rFonts w:eastAsia="Times New Roman"/>
          <w:sz w:val="24"/>
          <w:szCs w:val="24"/>
          <w:lang w:val="it-IT"/>
        </w:rPr>
        <w:t>.</w:t>
      </w:r>
      <w:r w:rsidRPr="00C66AC9">
        <w:rPr>
          <w:rFonts w:eastAsia="Times New Roman"/>
          <w:sz w:val="24"/>
          <w:szCs w:val="24"/>
          <w:lang w:val="it-IT"/>
        </w:rPr>
        <w:t xml:space="preserve"> </w:t>
      </w:r>
    </w:p>
    <w:p w14:paraId="30908D24" w14:textId="745B8F65" w:rsidR="00C66AC9" w:rsidRPr="00C66AC9" w:rsidRDefault="00C66AC9" w:rsidP="00C66AC9">
      <w:pPr>
        <w:rPr>
          <w:rFonts w:eastAsia="Times New Roman"/>
          <w:sz w:val="24"/>
          <w:szCs w:val="24"/>
          <w:lang w:val="it-IT"/>
        </w:rPr>
      </w:pPr>
      <w:r w:rsidRPr="00C66AC9">
        <w:rPr>
          <w:rFonts w:eastAsia="Times New Roman"/>
          <w:b/>
          <w:sz w:val="24"/>
          <w:szCs w:val="24"/>
          <w:lang w:val="it-IT"/>
        </w:rPr>
        <w:t xml:space="preserve">I vestiti possono aiutare a ridurre le punture delle zanzare.  </w:t>
      </w:r>
      <w:r w:rsidRPr="00C66AC9">
        <w:rPr>
          <w:rFonts w:eastAsia="Times New Roman"/>
          <w:sz w:val="24"/>
          <w:szCs w:val="24"/>
          <w:lang w:val="it-IT"/>
        </w:rPr>
        <w:t xml:space="preserve">Quando siete all’aperto, per tenere le zanzare lontano dalla vostra pelle, </w:t>
      </w:r>
      <w:r w:rsidR="00C97329" w:rsidRPr="00C66AC9">
        <w:rPr>
          <w:rFonts w:eastAsia="Times New Roman"/>
          <w:sz w:val="24"/>
          <w:szCs w:val="24"/>
          <w:lang w:val="it-IT"/>
        </w:rPr>
        <w:t>indossare maglie</w:t>
      </w:r>
      <w:r w:rsidRPr="00C66AC9">
        <w:rPr>
          <w:rFonts w:eastAsia="Times New Roman"/>
          <w:sz w:val="24"/>
          <w:szCs w:val="24"/>
          <w:lang w:val="it-IT"/>
        </w:rPr>
        <w:t xml:space="preserve"> a maniche lunghe, pantaloni lunghi e calzini. </w:t>
      </w:r>
    </w:p>
    <w:p w14:paraId="34836928" w14:textId="48B49CFE" w:rsidR="00C66AC9" w:rsidRPr="00C66AC9" w:rsidRDefault="00C66AC9" w:rsidP="00C66AC9">
      <w:pPr>
        <w:rPr>
          <w:rFonts w:eastAsia="Times New Roman"/>
          <w:sz w:val="24"/>
          <w:szCs w:val="24"/>
          <w:lang w:val="it-IT"/>
        </w:rPr>
      </w:pPr>
      <w:r w:rsidRPr="00C66AC9">
        <w:rPr>
          <w:rFonts w:eastAsia="Times New Roman"/>
          <w:b/>
          <w:sz w:val="24"/>
          <w:szCs w:val="24"/>
          <w:u w:val="single"/>
          <w:lang w:val="it-IT"/>
        </w:rPr>
        <w:t>Drenare l’acqua stagnante</w:t>
      </w:r>
      <w:r w:rsidRPr="00C66AC9">
        <w:rPr>
          <w:rFonts w:eastAsia="Times New Roman"/>
          <w:b/>
          <w:sz w:val="24"/>
          <w:szCs w:val="24"/>
          <w:lang w:val="it-IT"/>
        </w:rPr>
        <w:t xml:space="preserve">. </w:t>
      </w:r>
      <w:r w:rsidRPr="00C66AC9">
        <w:rPr>
          <w:rFonts w:eastAsia="Times New Roman"/>
          <w:sz w:val="24"/>
          <w:szCs w:val="24"/>
          <w:lang w:val="it-IT"/>
        </w:rPr>
        <w:t xml:space="preserve">Le zanzare depositano le loro uova in acqua stagnante. Drenando o svuotando contenitori </w:t>
      </w:r>
      <w:r w:rsidR="00172475">
        <w:rPr>
          <w:rFonts w:eastAsia="Times New Roman"/>
          <w:sz w:val="24"/>
          <w:szCs w:val="24"/>
          <w:lang w:val="it-IT"/>
        </w:rPr>
        <w:t>d’</w:t>
      </w:r>
      <w:r w:rsidRPr="00C66AC9">
        <w:rPr>
          <w:rFonts w:eastAsia="Times New Roman"/>
          <w:sz w:val="24"/>
          <w:szCs w:val="24"/>
          <w:lang w:val="it-IT"/>
        </w:rPr>
        <w:t xml:space="preserve"> acqua intorno alla vostra casa si </w:t>
      </w:r>
      <w:r w:rsidR="00C97329" w:rsidRPr="00C66AC9">
        <w:rPr>
          <w:rFonts w:eastAsia="Times New Roman"/>
          <w:sz w:val="24"/>
          <w:szCs w:val="24"/>
          <w:lang w:val="it-IT"/>
        </w:rPr>
        <w:t>limiteranno</w:t>
      </w:r>
      <w:r w:rsidRPr="00C66AC9">
        <w:rPr>
          <w:rFonts w:eastAsia="Times New Roman"/>
          <w:sz w:val="24"/>
          <w:szCs w:val="24"/>
          <w:lang w:val="it-IT"/>
        </w:rPr>
        <w:t xml:space="preserve"> il numero di posti dove le zanzare si possono riprodurre.  Controllare le grondaie e gli scarichi. Svuotare vasi da fiori che non si usano e le piscine per bambini e cambiare frequentemente l’acqua negli abbeveratoi per uccelli. </w:t>
      </w:r>
    </w:p>
    <w:p w14:paraId="3065FD85" w14:textId="2A134229" w:rsidR="00C66AC9" w:rsidRPr="00C66AC9" w:rsidRDefault="00C66AC9" w:rsidP="00C66AC9">
      <w:pPr>
        <w:rPr>
          <w:rFonts w:eastAsia="Times New Roman"/>
          <w:sz w:val="24"/>
          <w:szCs w:val="24"/>
          <w:lang w:val="it-IT"/>
        </w:rPr>
      </w:pPr>
      <w:r w:rsidRPr="00C66AC9">
        <w:rPr>
          <w:rFonts w:eastAsia="Times New Roman"/>
          <w:b/>
          <w:sz w:val="24"/>
          <w:szCs w:val="24"/>
          <w:lang w:val="it-IT"/>
        </w:rPr>
        <w:t xml:space="preserve">Installare o riparare le zanzariere. </w:t>
      </w:r>
      <w:r w:rsidRPr="00C66AC9">
        <w:rPr>
          <w:rFonts w:eastAsia="Times New Roman"/>
          <w:bCs/>
          <w:sz w:val="24"/>
          <w:szCs w:val="24"/>
          <w:lang w:val="it-IT"/>
        </w:rPr>
        <w:t>Install</w:t>
      </w:r>
      <w:r w:rsidR="00C97329">
        <w:rPr>
          <w:rFonts w:eastAsia="Times New Roman"/>
          <w:bCs/>
          <w:sz w:val="24"/>
          <w:szCs w:val="24"/>
          <w:lang w:val="it-IT"/>
        </w:rPr>
        <w:t>a</w:t>
      </w:r>
      <w:r w:rsidRPr="00C66AC9">
        <w:rPr>
          <w:rFonts w:eastAsia="Times New Roman"/>
          <w:bCs/>
          <w:sz w:val="24"/>
          <w:szCs w:val="24"/>
          <w:lang w:val="it-IT"/>
        </w:rPr>
        <w:t>re</w:t>
      </w:r>
      <w:r w:rsidRPr="00C66AC9">
        <w:rPr>
          <w:rFonts w:eastAsia="Times New Roman"/>
          <w:b/>
          <w:sz w:val="24"/>
          <w:szCs w:val="24"/>
          <w:lang w:val="it-IT"/>
        </w:rPr>
        <w:t xml:space="preserve"> </w:t>
      </w:r>
      <w:r w:rsidRPr="00C66AC9">
        <w:rPr>
          <w:rFonts w:eastAsia="Times New Roman"/>
          <w:bCs/>
          <w:sz w:val="24"/>
          <w:szCs w:val="24"/>
          <w:lang w:val="it-IT"/>
        </w:rPr>
        <w:t>zanzariere</w:t>
      </w:r>
      <w:r w:rsidRPr="00C66AC9">
        <w:rPr>
          <w:rFonts w:eastAsia="Times New Roman"/>
          <w:b/>
          <w:sz w:val="24"/>
          <w:szCs w:val="24"/>
          <w:lang w:val="it-IT"/>
        </w:rPr>
        <w:t xml:space="preserve"> </w:t>
      </w:r>
      <w:r w:rsidRPr="00C66AC9">
        <w:rPr>
          <w:rFonts w:eastAsia="Times New Roman"/>
          <w:bCs/>
          <w:sz w:val="24"/>
          <w:szCs w:val="24"/>
          <w:lang w:val="it-IT"/>
        </w:rPr>
        <w:t>bene aderenti</w:t>
      </w:r>
      <w:r w:rsidRPr="00C66AC9">
        <w:rPr>
          <w:rFonts w:eastAsia="Times New Roman"/>
          <w:b/>
          <w:sz w:val="24"/>
          <w:szCs w:val="24"/>
          <w:lang w:val="it-IT"/>
        </w:rPr>
        <w:t xml:space="preserve"> </w:t>
      </w:r>
      <w:r w:rsidRPr="00C66AC9">
        <w:rPr>
          <w:rFonts w:eastAsia="Times New Roman"/>
          <w:bCs/>
          <w:sz w:val="24"/>
          <w:szCs w:val="24"/>
          <w:lang w:val="it-IT"/>
        </w:rPr>
        <w:t xml:space="preserve">su tutte le porte e finestre della casa in modo che le zanzare non possano entrare. </w:t>
      </w:r>
    </w:p>
    <w:p w14:paraId="53BBB6ED" w14:textId="77777777" w:rsidR="00C66AC9" w:rsidRPr="00C66AC9" w:rsidRDefault="00C66AC9" w:rsidP="00C66AC9">
      <w:pPr>
        <w:rPr>
          <w:rFonts w:eastAsia="Times New Roman"/>
          <w:b/>
          <w:sz w:val="24"/>
          <w:szCs w:val="24"/>
          <w:u w:val="single"/>
          <w:lang w:val="it-IT"/>
        </w:rPr>
      </w:pPr>
      <w:r w:rsidRPr="00C66AC9">
        <w:rPr>
          <w:rFonts w:eastAsia="Times New Roman"/>
          <w:b/>
          <w:sz w:val="24"/>
          <w:szCs w:val="24"/>
          <w:u w:val="single"/>
          <w:lang w:val="it-IT"/>
        </w:rPr>
        <w:t>Proteggere i vostri animali</w:t>
      </w:r>
    </w:p>
    <w:p w14:paraId="6365733E" w14:textId="2616BD51" w:rsidR="00C66AC9" w:rsidRPr="00C66AC9" w:rsidRDefault="00C66AC9" w:rsidP="00C66AC9">
      <w:pPr>
        <w:rPr>
          <w:rFonts w:eastAsia="Times New Roman"/>
          <w:sz w:val="24"/>
          <w:szCs w:val="24"/>
          <w:lang w:val="it-IT"/>
        </w:rPr>
      </w:pPr>
      <w:r w:rsidRPr="00C66AC9">
        <w:rPr>
          <w:rFonts w:eastAsia="Times New Roman"/>
          <w:sz w:val="24"/>
          <w:szCs w:val="24"/>
          <w:lang w:val="it-IT"/>
        </w:rPr>
        <w:t xml:space="preserve">Nelle </w:t>
      </w:r>
      <w:r w:rsidR="00C97329" w:rsidRPr="00C66AC9">
        <w:rPr>
          <w:rFonts w:eastAsia="Times New Roman"/>
          <w:sz w:val="24"/>
          <w:szCs w:val="24"/>
          <w:lang w:val="it-IT"/>
        </w:rPr>
        <w:t>proprietà</w:t>
      </w:r>
      <w:r w:rsidRPr="00C66AC9">
        <w:rPr>
          <w:rFonts w:eastAsia="Times New Roman"/>
          <w:sz w:val="24"/>
          <w:szCs w:val="24"/>
          <w:lang w:val="it-IT"/>
        </w:rPr>
        <w:t xml:space="preserve"> di chi possiede animali, dovrebbero essere ridotti i posti dove le zanzare si possono riprodurre.  Questo </w:t>
      </w:r>
      <w:r w:rsidR="00C97329" w:rsidRPr="00C66AC9">
        <w:rPr>
          <w:rFonts w:eastAsia="Times New Roman"/>
          <w:sz w:val="24"/>
          <w:szCs w:val="24"/>
          <w:lang w:val="it-IT"/>
        </w:rPr>
        <w:t>può</w:t>
      </w:r>
      <w:r w:rsidRPr="00C66AC9">
        <w:rPr>
          <w:rFonts w:eastAsia="Times New Roman"/>
          <w:sz w:val="24"/>
          <w:szCs w:val="24"/>
          <w:lang w:val="it-IT"/>
        </w:rPr>
        <w:t xml:space="preserve"> essere fatto attraverso l’eliminazione di acqua stagnante da contenitori come per esempio secchi, gomme e piscine per bambini - specialmente dopo lunghi acquazzoni.  Per ridurre le zanzare vicino alle aree recintate, gli abbeveratoi per uccelli, che costituiscono un habitat eccellente per la riproduzione delle zanzare, dovrebbero essere risciacquati/puliti almeno 1 volta alla settimana durante i mesi estivi. Di notte, chi possiede cavalli, dovrebbe tenerli nelle stalle al chiuso in modo da ridurre il rischio d</w:t>
      </w:r>
      <w:r w:rsidR="00172475">
        <w:rPr>
          <w:rFonts w:eastAsia="Times New Roman"/>
          <w:sz w:val="24"/>
          <w:szCs w:val="24"/>
          <w:lang w:val="it-IT"/>
        </w:rPr>
        <w:t>ella loro</w:t>
      </w:r>
      <w:r w:rsidRPr="00C66AC9">
        <w:rPr>
          <w:rFonts w:eastAsia="Times New Roman"/>
          <w:sz w:val="24"/>
          <w:szCs w:val="24"/>
          <w:lang w:val="it-IT"/>
        </w:rPr>
        <w:t xml:space="preserve"> esposizione alle zanzare. I proprietari di animali dovrebbero anche consultare i loro veterinari per sapere quali sono i repellenti di zanzare approvati per animali e le vaccinazioni per </w:t>
      </w:r>
      <w:r w:rsidR="00C97329" w:rsidRPr="00C66AC9">
        <w:rPr>
          <w:rFonts w:eastAsia="Times New Roman"/>
          <w:sz w:val="24"/>
          <w:szCs w:val="24"/>
          <w:lang w:val="it-IT"/>
        </w:rPr>
        <w:t>prevenire infezione</w:t>
      </w:r>
      <w:r w:rsidRPr="00C66AC9">
        <w:rPr>
          <w:rFonts w:eastAsia="Times New Roman"/>
          <w:sz w:val="24"/>
          <w:szCs w:val="24"/>
          <w:lang w:val="it-IT"/>
        </w:rPr>
        <w:t xml:space="preserve"> dai virus WNV e EEE.  Se si ha il sospetto che un animale abbia contratto il virus WNV o EEE, il proprietario dell’animale </w:t>
      </w:r>
      <w:r w:rsidR="00C97329" w:rsidRPr="00C66AC9">
        <w:rPr>
          <w:rFonts w:eastAsia="Times New Roman"/>
          <w:sz w:val="24"/>
          <w:szCs w:val="24"/>
          <w:lang w:val="it-IT"/>
        </w:rPr>
        <w:t>è</w:t>
      </w:r>
      <w:r w:rsidRPr="00C66AC9">
        <w:rPr>
          <w:rFonts w:eastAsia="Times New Roman"/>
          <w:sz w:val="24"/>
          <w:szCs w:val="24"/>
          <w:lang w:val="it-IT"/>
        </w:rPr>
        <w:t xml:space="preserve"> obbligato a comunicarlo al </w:t>
      </w:r>
      <w:r w:rsidRPr="00C66AC9">
        <w:rPr>
          <w:sz w:val="24"/>
          <w:szCs w:val="24"/>
          <w:lang w:val="it-IT"/>
        </w:rPr>
        <w:t>Dipartimento per le Risorse Agricole</w:t>
      </w:r>
      <w:r w:rsidRPr="00C66AC9">
        <w:rPr>
          <w:color w:val="000000" w:themeColor="text1"/>
          <w:sz w:val="24"/>
          <w:szCs w:val="24"/>
          <w:lang w:val="it-IT"/>
        </w:rPr>
        <w:t xml:space="preserve"> del </w:t>
      </w:r>
      <w:r w:rsidR="00C97329" w:rsidRPr="00C66AC9">
        <w:rPr>
          <w:color w:val="000000" w:themeColor="text1"/>
          <w:sz w:val="24"/>
          <w:szCs w:val="24"/>
          <w:lang w:val="it-IT"/>
        </w:rPr>
        <w:t>Massachusetts</w:t>
      </w:r>
      <w:r w:rsidRPr="00C66AC9">
        <w:rPr>
          <w:sz w:val="24"/>
          <w:szCs w:val="24"/>
          <w:lang w:val="it-IT"/>
        </w:rPr>
        <w:t xml:space="preserve">, divisione della salute per gli animali (Massachusetts Department of Agricultural Resources (MDAR)) </w:t>
      </w:r>
      <w:r w:rsidRPr="00C66AC9">
        <w:rPr>
          <w:rFonts w:eastAsia="Times New Roman"/>
          <w:sz w:val="24"/>
          <w:szCs w:val="24"/>
          <w:lang w:val="it-IT"/>
        </w:rPr>
        <w:t xml:space="preserve">chiamando il numero 617-626-1795, e al </w:t>
      </w:r>
      <w:r w:rsidRPr="00C66AC9">
        <w:rPr>
          <w:color w:val="000000" w:themeColor="text1"/>
          <w:sz w:val="24"/>
          <w:szCs w:val="24"/>
          <w:lang w:val="it-IT"/>
        </w:rPr>
        <w:t xml:space="preserve">Dipartimento per la Salute Pubblica del </w:t>
      </w:r>
      <w:r w:rsidR="00C97329" w:rsidRPr="00C66AC9">
        <w:rPr>
          <w:color w:val="000000" w:themeColor="text1"/>
          <w:sz w:val="24"/>
          <w:szCs w:val="24"/>
          <w:lang w:val="it-IT"/>
        </w:rPr>
        <w:t>Massachusetts</w:t>
      </w:r>
      <w:r w:rsidRPr="00C66AC9">
        <w:rPr>
          <w:color w:val="000000" w:themeColor="text1"/>
          <w:sz w:val="24"/>
          <w:szCs w:val="24"/>
          <w:lang w:val="it-IT"/>
        </w:rPr>
        <w:t xml:space="preserve"> (</w:t>
      </w:r>
      <w:r w:rsidRPr="00C66AC9">
        <w:rPr>
          <w:sz w:val="24"/>
          <w:szCs w:val="24"/>
          <w:lang w:val="it-IT"/>
        </w:rPr>
        <w:t>Department of Public Health (DPH))</w:t>
      </w:r>
      <w:r w:rsidRPr="00C66AC9">
        <w:rPr>
          <w:rFonts w:eastAsia="Times New Roman"/>
          <w:sz w:val="24"/>
          <w:szCs w:val="24"/>
          <w:lang w:val="it-IT"/>
        </w:rPr>
        <w:t xml:space="preserve"> chiamando il numero</w:t>
      </w:r>
      <w:r w:rsidR="0060555A">
        <w:rPr>
          <w:rFonts w:eastAsia="Times New Roman"/>
          <w:sz w:val="24"/>
          <w:szCs w:val="24"/>
          <w:lang w:val="it-IT"/>
        </w:rPr>
        <w:t xml:space="preserve">: </w:t>
      </w:r>
      <w:r w:rsidRPr="00C66AC9">
        <w:rPr>
          <w:rFonts w:eastAsia="Times New Roman"/>
          <w:sz w:val="24"/>
          <w:szCs w:val="24"/>
          <w:lang w:val="it-IT"/>
        </w:rPr>
        <w:t>617-983-6800.</w:t>
      </w:r>
    </w:p>
    <w:p w14:paraId="460306DC" w14:textId="77777777" w:rsidR="00C66AC9" w:rsidRPr="00C66AC9" w:rsidRDefault="00C66AC9" w:rsidP="00C66AC9">
      <w:pPr>
        <w:rPr>
          <w:b/>
          <w:bCs/>
          <w:sz w:val="24"/>
          <w:szCs w:val="24"/>
          <w:lang w:val="it-IT"/>
        </w:rPr>
      </w:pPr>
    </w:p>
    <w:p w14:paraId="7D2B10FE" w14:textId="61E62774" w:rsidR="00C66AC9" w:rsidRPr="00C66AC9" w:rsidRDefault="00C66AC9" w:rsidP="00C66AC9">
      <w:pPr>
        <w:rPr>
          <w:rFonts w:cstheme="minorHAnsi"/>
          <w:b/>
          <w:sz w:val="24"/>
          <w:szCs w:val="24"/>
          <w:lang w:val="it-IT"/>
        </w:rPr>
      </w:pPr>
      <w:r w:rsidRPr="00C66AC9">
        <w:rPr>
          <w:rFonts w:cstheme="minorHAnsi"/>
          <w:b/>
          <w:sz w:val="24"/>
          <w:szCs w:val="24"/>
          <w:lang w:val="it-IT"/>
        </w:rPr>
        <w:t xml:space="preserve">Per domande frequenti (FAQ) riguardo </w:t>
      </w:r>
      <w:r w:rsidR="00CF33E5">
        <w:rPr>
          <w:rFonts w:cstheme="minorHAnsi"/>
          <w:b/>
          <w:sz w:val="24"/>
          <w:szCs w:val="24"/>
          <w:lang w:val="it-IT"/>
        </w:rPr>
        <w:t xml:space="preserve">il </w:t>
      </w:r>
      <w:r w:rsidRPr="00C66AC9">
        <w:rPr>
          <w:rFonts w:cstheme="minorHAnsi"/>
          <w:b/>
          <w:sz w:val="24"/>
          <w:szCs w:val="24"/>
          <w:lang w:val="it-IT"/>
        </w:rPr>
        <w:t xml:space="preserve">controllo delle zanzare e </w:t>
      </w:r>
      <w:r w:rsidR="00CF33E5">
        <w:rPr>
          <w:rFonts w:cstheme="minorHAnsi"/>
          <w:b/>
          <w:sz w:val="24"/>
          <w:szCs w:val="24"/>
          <w:lang w:val="it-IT"/>
        </w:rPr>
        <w:t xml:space="preserve">le </w:t>
      </w:r>
      <w:r w:rsidRPr="00C66AC9">
        <w:rPr>
          <w:rFonts w:cstheme="minorHAnsi"/>
          <w:b/>
          <w:sz w:val="24"/>
          <w:szCs w:val="24"/>
          <w:lang w:val="it-IT"/>
        </w:rPr>
        <w:t>irrorazioni</w:t>
      </w:r>
      <w:r w:rsidRPr="00C66AC9">
        <w:rPr>
          <w:rFonts w:cstheme="minorHAnsi"/>
          <w:bCs/>
          <w:sz w:val="24"/>
          <w:szCs w:val="24"/>
          <w:lang w:val="it-IT"/>
        </w:rPr>
        <w:t xml:space="preserve"> si prega di visitare</w:t>
      </w:r>
      <w:r w:rsidR="00CF33E5">
        <w:rPr>
          <w:rFonts w:cstheme="minorHAnsi"/>
          <w:bCs/>
          <w:sz w:val="24"/>
          <w:szCs w:val="24"/>
          <w:lang w:val="it-IT"/>
        </w:rPr>
        <w:t xml:space="preserve"> il</w:t>
      </w:r>
      <w:r w:rsidRPr="00C66AC9">
        <w:rPr>
          <w:rFonts w:cstheme="minorHAnsi"/>
          <w:bCs/>
          <w:sz w:val="24"/>
          <w:szCs w:val="24"/>
          <w:lang w:val="it-IT"/>
        </w:rPr>
        <w:t xml:space="preserve"> </w:t>
      </w:r>
      <w:r w:rsidR="00CF33E5" w:rsidRPr="00C66AC9">
        <w:rPr>
          <w:rFonts w:cstheme="minorHAnsi"/>
          <w:bCs/>
          <w:sz w:val="24"/>
          <w:szCs w:val="24"/>
          <w:lang w:val="it-IT"/>
        </w:rPr>
        <w:t>website</w:t>
      </w:r>
      <w:r w:rsidRPr="00C66AC9">
        <w:rPr>
          <w:rFonts w:cstheme="minorHAnsi"/>
          <w:bCs/>
          <w:sz w:val="24"/>
          <w:szCs w:val="24"/>
          <w:lang w:val="it-IT"/>
        </w:rPr>
        <w:t xml:space="preserve"> </w:t>
      </w:r>
      <w:r w:rsidR="00CF33E5">
        <w:rPr>
          <w:rFonts w:cstheme="minorHAnsi"/>
          <w:bCs/>
          <w:sz w:val="24"/>
          <w:szCs w:val="24"/>
          <w:lang w:val="it-IT"/>
        </w:rPr>
        <w:t>de</w:t>
      </w:r>
      <w:r w:rsidRPr="00C66AC9">
        <w:rPr>
          <w:sz w:val="24"/>
          <w:szCs w:val="24"/>
          <w:lang w:val="it-IT"/>
        </w:rPr>
        <w:t xml:space="preserve">l </w:t>
      </w:r>
      <w:r w:rsidRPr="00C66AC9">
        <w:rPr>
          <w:color w:val="000000" w:themeColor="text1"/>
          <w:sz w:val="24"/>
          <w:szCs w:val="24"/>
          <w:lang w:val="it-IT"/>
        </w:rPr>
        <w:t xml:space="preserve">Dipartimento per la Salute Pubblica del </w:t>
      </w:r>
      <w:r w:rsidR="00C97329" w:rsidRPr="00C66AC9">
        <w:rPr>
          <w:color w:val="000000" w:themeColor="text1"/>
          <w:sz w:val="24"/>
          <w:szCs w:val="24"/>
          <w:lang w:val="it-IT"/>
        </w:rPr>
        <w:t>Massachusetts</w:t>
      </w:r>
      <w:r w:rsidRPr="00C66AC9">
        <w:rPr>
          <w:color w:val="000000" w:themeColor="text1"/>
          <w:sz w:val="24"/>
          <w:szCs w:val="24"/>
          <w:lang w:val="it-IT"/>
        </w:rPr>
        <w:t xml:space="preserve"> (</w:t>
      </w:r>
      <w:r w:rsidRPr="00C66AC9">
        <w:rPr>
          <w:sz w:val="24"/>
          <w:szCs w:val="24"/>
          <w:lang w:val="it-IT"/>
        </w:rPr>
        <w:t>Department of Public Health (DPH))</w:t>
      </w:r>
      <w:r w:rsidRPr="00C66AC9">
        <w:rPr>
          <w:rFonts w:cstheme="minorHAnsi"/>
          <w:b/>
          <w:sz w:val="24"/>
          <w:szCs w:val="24"/>
          <w:lang w:val="it-IT"/>
        </w:rPr>
        <w:t> </w:t>
      </w:r>
      <w:hyperlink r:id="rId14" w:history="1">
        <w:r w:rsidRPr="00A320BF">
          <w:rPr>
            <w:rStyle w:val="Hyperlink"/>
            <w:rFonts w:cstheme="minorHAnsi"/>
            <w:b/>
            <w:sz w:val="24"/>
            <w:szCs w:val="24"/>
            <w:lang w:val="it-IT"/>
          </w:rPr>
          <w:t>qui</w:t>
        </w:r>
      </w:hyperlink>
      <w:r w:rsidRPr="00C66AC9">
        <w:rPr>
          <w:rFonts w:cstheme="minorHAnsi"/>
          <w:b/>
          <w:color w:val="FF0000"/>
          <w:sz w:val="24"/>
          <w:szCs w:val="24"/>
          <w:u w:val="single"/>
          <w:lang w:val="it-IT"/>
        </w:rPr>
        <w:t xml:space="preserve"> </w:t>
      </w:r>
      <w:r w:rsidRPr="00A320BF">
        <w:rPr>
          <w:rFonts w:cstheme="minorHAnsi"/>
          <w:bCs/>
          <w:sz w:val="24"/>
          <w:szCs w:val="24"/>
          <w:u w:val="single"/>
          <w:lang w:val="it-IT"/>
        </w:rPr>
        <w:t>(</w:t>
      </w:r>
      <w:r w:rsidRPr="00C66AC9">
        <w:rPr>
          <w:rFonts w:cstheme="minorHAnsi"/>
          <w:b/>
          <w:sz w:val="24"/>
          <w:szCs w:val="24"/>
          <w:u w:val="single"/>
          <w:lang w:val="it-IT"/>
        </w:rPr>
        <w:t xml:space="preserve"> </w:t>
      </w:r>
      <w:hyperlink r:id="rId15" w:history="1">
        <w:r w:rsidRPr="00C66AC9">
          <w:rPr>
            <w:rStyle w:val="Hyperlink"/>
            <w:rFonts w:cstheme="minorHAnsi"/>
            <w:bCs/>
            <w:sz w:val="24"/>
            <w:szCs w:val="24"/>
            <w:lang w:val="it-IT"/>
          </w:rPr>
          <w:t>here</w:t>
        </w:r>
      </w:hyperlink>
      <w:r w:rsidRPr="00C66AC9">
        <w:rPr>
          <w:rFonts w:cstheme="minorHAnsi"/>
          <w:bCs/>
          <w:sz w:val="24"/>
          <w:szCs w:val="24"/>
          <w:lang w:val="it-IT"/>
        </w:rPr>
        <w:t>).</w:t>
      </w:r>
      <w:r w:rsidRPr="00C66AC9">
        <w:rPr>
          <w:rFonts w:cstheme="minorHAnsi"/>
          <w:b/>
          <w:sz w:val="24"/>
          <w:szCs w:val="24"/>
          <w:lang w:val="it-IT"/>
        </w:rPr>
        <w:t> </w:t>
      </w:r>
    </w:p>
    <w:p w14:paraId="7837CFC3" w14:textId="1100686B" w:rsidR="00C66AC9" w:rsidRPr="00C66AC9" w:rsidRDefault="00C66AC9" w:rsidP="00C66AC9">
      <w:pPr>
        <w:rPr>
          <w:rFonts w:cstheme="minorHAnsi"/>
          <w:b/>
          <w:sz w:val="24"/>
          <w:szCs w:val="24"/>
          <w:lang w:val="it-IT"/>
        </w:rPr>
      </w:pPr>
      <w:r w:rsidRPr="00C66AC9">
        <w:rPr>
          <w:rFonts w:cstheme="minorHAnsi"/>
          <w:b/>
          <w:sz w:val="24"/>
          <w:szCs w:val="24"/>
          <w:lang w:val="it-IT"/>
        </w:rPr>
        <w:t xml:space="preserve">Per domande riguardo le irrorazioni, </w:t>
      </w:r>
      <w:r w:rsidRPr="00C66AC9">
        <w:rPr>
          <w:rFonts w:cstheme="minorHAnsi"/>
          <w:sz w:val="24"/>
          <w:szCs w:val="24"/>
          <w:lang w:val="it-IT"/>
        </w:rPr>
        <w:t>contattare il</w:t>
      </w:r>
      <w:r w:rsidRPr="00C66AC9">
        <w:rPr>
          <w:sz w:val="24"/>
          <w:szCs w:val="24"/>
          <w:lang w:val="it-IT"/>
        </w:rPr>
        <w:t xml:space="preserve"> Dipartimento per le Risorse Agricole </w:t>
      </w:r>
      <w:r w:rsidRPr="00C66AC9">
        <w:rPr>
          <w:color w:val="000000" w:themeColor="text1"/>
          <w:sz w:val="24"/>
          <w:szCs w:val="24"/>
          <w:lang w:val="it-IT"/>
        </w:rPr>
        <w:t xml:space="preserve">del </w:t>
      </w:r>
      <w:r w:rsidR="0060555A" w:rsidRPr="00C66AC9">
        <w:rPr>
          <w:color w:val="000000" w:themeColor="text1"/>
          <w:sz w:val="24"/>
          <w:szCs w:val="24"/>
          <w:lang w:val="it-IT"/>
        </w:rPr>
        <w:t>Massachusetts</w:t>
      </w:r>
      <w:r w:rsidRPr="00C66AC9">
        <w:rPr>
          <w:color w:val="000000" w:themeColor="text1"/>
          <w:sz w:val="24"/>
          <w:szCs w:val="24"/>
          <w:lang w:val="it-IT"/>
        </w:rPr>
        <w:t xml:space="preserve"> </w:t>
      </w:r>
      <w:r w:rsidRPr="00C66AC9">
        <w:rPr>
          <w:sz w:val="24"/>
          <w:szCs w:val="24"/>
          <w:lang w:val="it-IT"/>
        </w:rPr>
        <w:t xml:space="preserve">(Massachusetts Department of Agricultural Resources (MDAR)) </w:t>
      </w:r>
      <w:r w:rsidRPr="00C66AC9">
        <w:rPr>
          <w:rFonts w:cstheme="minorHAnsi"/>
          <w:sz w:val="24"/>
          <w:szCs w:val="24"/>
          <w:lang w:val="it-IT"/>
        </w:rPr>
        <w:t xml:space="preserve">divisione </w:t>
      </w:r>
      <w:r w:rsidRPr="00C66AC9">
        <w:rPr>
          <w:rFonts w:cstheme="minorHAnsi"/>
          <w:sz w:val="24"/>
          <w:szCs w:val="24"/>
          <w:lang w:val="it-IT"/>
        </w:rPr>
        <w:lastRenderedPageBreak/>
        <w:t xml:space="preserve">raccolti e pesticidi (Crop and Pest Services) </w:t>
      </w:r>
      <w:r w:rsidR="00CF33E5">
        <w:rPr>
          <w:rFonts w:cstheme="minorHAnsi"/>
          <w:sz w:val="24"/>
          <w:szCs w:val="24"/>
          <w:lang w:val="it-IT"/>
        </w:rPr>
        <w:t xml:space="preserve">al seguente </w:t>
      </w:r>
      <w:r w:rsidRPr="00C66AC9">
        <w:rPr>
          <w:rFonts w:cstheme="minorHAnsi"/>
          <w:sz w:val="24"/>
          <w:szCs w:val="24"/>
          <w:lang w:val="it-IT"/>
        </w:rPr>
        <w:t xml:space="preserve">indirizzo </w:t>
      </w:r>
      <w:r w:rsidR="00B20173">
        <w:rPr>
          <w:rFonts w:cstheme="minorHAnsi"/>
          <w:sz w:val="24"/>
          <w:szCs w:val="24"/>
          <w:lang w:val="it-IT"/>
        </w:rPr>
        <w:t>di posta elettronica</w:t>
      </w:r>
      <w:r w:rsidRPr="00C66AC9">
        <w:rPr>
          <w:rFonts w:cstheme="minorHAnsi"/>
          <w:sz w:val="24"/>
          <w:szCs w:val="24"/>
          <w:lang w:val="it-IT"/>
        </w:rPr>
        <w:t xml:space="preserve">:  </w:t>
      </w:r>
      <w:hyperlink r:id="rId16" w:history="1">
        <w:r w:rsidRPr="00C66AC9">
          <w:rPr>
            <w:rStyle w:val="Hyperlink"/>
            <w:rFonts w:cstheme="minorHAnsi"/>
            <w:sz w:val="24"/>
            <w:szCs w:val="24"/>
            <w:lang w:val="it-IT"/>
          </w:rPr>
          <w:t>mosquitoprogram@mass.gov</w:t>
        </w:r>
      </w:hyperlink>
      <w:r w:rsidRPr="00C66AC9">
        <w:rPr>
          <w:rFonts w:cstheme="minorHAnsi"/>
          <w:sz w:val="24"/>
          <w:szCs w:val="24"/>
          <w:lang w:val="it-IT"/>
        </w:rPr>
        <w:t>.</w:t>
      </w:r>
      <w:r w:rsidRPr="00C66AC9">
        <w:rPr>
          <w:rFonts w:cstheme="minorHAnsi"/>
          <w:b/>
          <w:sz w:val="24"/>
          <w:szCs w:val="24"/>
          <w:lang w:val="it-IT"/>
        </w:rPr>
        <w:t xml:space="preserve">               </w:t>
      </w:r>
    </w:p>
    <w:p w14:paraId="102A76D6" w14:textId="77DA1624" w:rsidR="00C66AC9" w:rsidRPr="00C66AC9" w:rsidRDefault="00C66AC9" w:rsidP="00C66AC9">
      <w:pPr>
        <w:rPr>
          <w:rFonts w:cstheme="minorHAnsi"/>
          <w:sz w:val="24"/>
          <w:szCs w:val="24"/>
          <w:lang w:val="it-IT"/>
        </w:rPr>
      </w:pPr>
      <w:r w:rsidRPr="00C66AC9">
        <w:rPr>
          <w:rFonts w:cstheme="minorHAnsi"/>
          <w:b/>
          <w:sz w:val="24"/>
          <w:szCs w:val="24"/>
          <w:lang w:val="it-IT"/>
        </w:rPr>
        <w:t xml:space="preserve">Per informazioni in tempo reale riguardo il rischio di infezione e malattia da virus EEE,  </w:t>
      </w:r>
      <w:r w:rsidRPr="00C66AC9">
        <w:rPr>
          <w:rFonts w:cstheme="minorHAnsi"/>
          <w:sz w:val="24"/>
          <w:szCs w:val="24"/>
          <w:lang w:val="it-IT"/>
        </w:rPr>
        <w:t xml:space="preserve">contattare il </w:t>
      </w:r>
      <w:r w:rsidRPr="00C66AC9">
        <w:rPr>
          <w:color w:val="000000" w:themeColor="text1"/>
          <w:sz w:val="24"/>
          <w:szCs w:val="24"/>
          <w:lang w:val="it-IT"/>
        </w:rPr>
        <w:t xml:space="preserve">Dipartimento per la Salute Pubblica del </w:t>
      </w:r>
      <w:r w:rsidR="0060555A" w:rsidRPr="00C66AC9">
        <w:rPr>
          <w:color w:val="000000" w:themeColor="text1"/>
          <w:sz w:val="24"/>
          <w:szCs w:val="24"/>
          <w:lang w:val="it-IT"/>
        </w:rPr>
        <w:t>Massachusetts</w:t>
      </w:r>
      <w:r w:rsidRPr="00C66AC9">
        <w:rPr>
          <w:rFonts w:cstheme="minorHAnsi"/>
          <w:sz w:val="24"/>
          <w:szCs w:val="24"/>
          <w:lang w:val="it-IT"/>
        </w:rPr>
        <w:t xml:space="preserve"> </w:t>
      </w:r>
      <w:r w:rsidRPr="00C66AC9">
        <w:rPr>
          <w:color w:val="000000" w:themeColor="text1"/>
          <w:sz w:val="24"/>
          <w:szCs w:val="24"/>
          <w:lang w:val="it-IT"/>
        </w:rPr>
        <w:t>(</w:t>
      </w:r>
      <w:r w:rsidRPr="00C66AC9">
        <w:rPr>
          <w:sz w:val="24"/>
          <w:szCs w:val="24"/>
          <w:lang w:val="it-IT"/>
        </w:rPr>
        <w:t>Department of Public Health (DPH))</w:t>
      </w:r>
      <w:r w:rsidRPr="00C66AC9">
        <w:rPr>
          <w:rFonts w:eastAsia="Times New Roman"/>
          <w:sz w:val="24"/>
          <w:szCs w:val="24"/>
          <w:lang w:val="it-IT"/>
        </w:rPr>
        <w:t xml:space="preserve"> </w:t>
      </w:r>
      <w:r w:rsidRPr="00C66AC9">
        <w:rPr>
          <w:rFonts w:cstheme="minorHAnsi"/>
          <w:sz w:val="24"/>
          <w:szCs w:val="24"/>
          <w:lang w:val="it-IT"/>
        </w:rPr>
        <w:t xml:space="preserve">divisione di Epidemiologia al numero: (617) 983-6800 o visitare il website </w:t>
      </w:r>
      <w:hyperlink r:id="rId17" w:history="1">
        <w:r w:rsidRPr="00C66AC9">
          <w:rPr>
            <w:rStyle w:val="Hyperlink"/>
            <w:rFonts w:cstheme="minorHAnsi"/>
            <w:sz w:val="24"/>
            <w:szCs w:val="24"/>
            <w:lang w:val="it-IT"/>
          </w:rPr>
          <w:t>Mosquito-borne Diseases | Mass.gov</w:t>
        </w:r>
      </w:hyperlink>
      <w:r w:rsidRPr="00C66AC9">
        <w:rPr>
          <w:rFonts w:cstheme="minorHAnsi"/>
          <w:sz w:val="24"/>
          <w:szCs w:val="24"/>
          <w:lang w:val="it-IT"/>
        </w:rPr>
        <w:t xml:space="preserve"> per aggiornamenti su</w:t>
      </w:r>
      <w:r w:rsidR="008456B7">
        <w:rPr>
          <w:rFonts w:cstheme="minorHAnsi"/>
          <w:sz w:val="24"/>
          <w:szCs w:val="24"/>
          <w:lang w:val="it-IT"/>
        </w:rPr>
        <w:t>:</w:t>
      </w:r>
      <w:r w:rsidRPr="00C66AC9">
        <w:rPr>
          <w:rFonts w:cstheme="minorHAnsi"/>
          <w:sz w:val="24"/>
          <w:szCs w:val="24"/>
          <w:lang w:val="it-IT"/>
        </w:rPr>
        <w:t xml:space="preserve"> livelli di rischio, analisi sulle zanzare, mappe, e incidenza di campioni positivi al virus.</w:t>
      </w:r>
    </w:p>
    <w:p w14:paraId="481DA11F" w14:textId="02999FBA" w:rsidR="00C66AC9" w:rsidRPr="00C66AC9" w:rsidRDefault="00C66AC9" w:rsidP="00C66AC9">
      <w:pPr>
        <w:rPr>
          <w:sz w:val="24"/>
          <w:szCs w:val="24"/>
          <w:lang w:val="it-IT"/>
        </w:rPr>
      </w:pPr>
      <w:r w:rsidRPr="00C66AC9">
        <w:rPr>
          <w:rFonts w:cstheme="minorHAnsi"/>
          <w:b/>
          <w:sz w:val="24"/>
          <w:szCs w:val="24"/>
          <w:lang w:val="it-IT"/>
        </w:rPr>
        <w:t xml:space="preserve">Per domande riguardo </w:t>
      </w:r>
      <w:r w:rsidRPr="00C66AC9">
        <w:rPr>
          <w:b/>
          <w:sz w:val="24"/>
          <w:szCs w:val="24"/>
          <w:lang w:val="it-IT"/>
        </w:rPr>
        <w:t xml:space="preserve">il controllo zanzare </w:t>
      </w:r>
      <w:r w:rsidR="0060555A" w:rsidRPr="00C66AC9">
        <w:rPr>
          <w:b/>
          <w:sz w:val="24"/>
          <w:szCs w:val="24"/>
          <w:lang w:val="it-IT"/>
        </w:rPr>
        <w:t>nella</w:t>
      </w:r>
      <w:r w:rsidRPr="00C66AC9">
        <w:rPr>
          <w:b/>
          <w:sz w:val="24"/>
          <w:szCs w:val="24"/>
          <w:lang w:val="it-IT"/>
        </w:rPr>
        <w:t xml:space="preserve"> </w:t>
      </w:r>
      <w:r w:rsidR="0060555A" w:rsidRPr="00C66AC9">
        <w:rPr>
          <w:b/>
          <w:sz w:val="24"/>
          <w:szCs w:val="24"/>
          <w:lang w:val="it-IT"/>
        </w:rPr>
        <w:t>tua</w:t>
      </w:r>
      <w:r w:rsidRPr="00C66AC9">
        <w:rPr>
          <w:b/>
          <w:sz w:val="24"/>
          <w:szCs w:val="24"/>
          <w:lang w:val="it-IT"/>
        </w:rPr>
        <w:t xml:space="preserve"> </w:t>
      </w:r>
      <w:r w:rsidR="0060555A" w:rsidRPr="00C66AC9">
        <w:rPr>
          <w:b/>
          <w:sz w:val="24"/>
          <w:szCs w:val="24"/>
          <w:lang w:val="it-IT"/>
        </w:rPr>
        <w:t>città</w:t>
      </w:r>
      <w:r w:rsidRPr="00C66AC9">
        <w:rPr>
          <w:b/>
          <w:sz w:val="24"/>
          <w:szCs w:val="24"/>
          <w:lang w:val="it-IT"/>
        </w:rPr>
        <w:t xml:space="preserve"> o </w:t>
      </w:r>
      <w:r w:rsidR="0060555A" w:rsidRPr="00C66AC9">
        <w:rPr>
          <w:b/>
          <w:sz w:val="24"/>
          <w:szCs w:val="24"/>
          <w:lang w:val="it-IT"/>
        </w:rPr>
        <w:t xml:space="preserve">paese: </w:t>
      </w:r>
      <w:r w:rsidR="0060555A" w:rsidRPr="008456B7">
        <w:rPr>
          <w:bCs/>
          <w:sz w:val="24"/>
          <w:szCs w:val="24"/>
          <w:lang w:val="it-IT"/>
        </w:rPr>
        <w:t>contattare</w:t>
      </w:r>
      <w:r w:rsidRPr="00C66AC9">
        <w:rPr>
          <w:sz w:val="24"/>
          <w:szCs w:val="24"/>
          <w:lang w:val="it-IT"/>
        </w:rPr>
        <w:t xml:space="preserve"> il vostro </w:t>
      </w:r>
      <w:r w:rsidR="008456B7" w:rsidRPr="00C66AC9">
        <w:rPr>
          <w:sz w:val="24"/>
          <w:szCs w:val="24"/>
          <w:lang w:val="it-IT"/>
        </w:rPr>
        <w:t xml:space="preserve">Ufficio di Igiene </w:t>
      </w:r>
      <w:r w:rsidR="008456B7">
        <w:rPr>
          <w:sz w:val="24"/>
          <w:szCs w:val="24"/>
          <w:lang w:val="it-IT"/>
        </w:rPr>
        <w:t>(</w:t>
      </w:r>
      <w:r w:rsidRPr="00C66AC9">
        <w:rPr>
          <w:sz w:val="24"/>
          <w:szCs w:val="24"/>
          <w:lang w:val="it-IT"/>
        </w:rPr>
        <w:t>board of health</w:t>
      </w:r>
      <w:r w:rsidR="008456B7">
        <w:rPr>
          <w:sz w:val="24"/>
          <w:szCs w:val="24"/>
          <w:lang w:val="it-IT"/>
        </w:rPr>
        <w:t>)</w:t>
      </w:r>
      <w:r w:rsidRPr="00C66AC9">
        <w:rPr>
          <w:sz w:val="24"/>
          <w:szCs w:val="24"/>
          <w:lang w:val="it-IT"/>
        </w:rPr>
        <w:t xml:space="preserve"> locale.</w:t>
      </w:r>
    </w:p>
    <w:p w14:paraId="33BAF0A3" w14:textId="264ACE16" w:rsidR="00C66AC9" w:rsidRPr="00C66AC9" w:rsidRDefault="00C66AC9" w:rsidP="00C66AC9">
      <w:pPr>
        <w:rPr>
          <w:rFonts w:cstheme="minorHAnsi"/>
          <w:sz w:val="24"/>
          <w:szCs w:val="24"/>
          <w:lang w:val="it-IT"/>
        </w:rPr>
      </w:pPr>
      <w:r w:rsidRPr="00C66AC9">
        <w:rPr>
          <w:rFonts w:cstheme="minorHAnsi"/>
          <w:b/>
          <w:sz w:val="24"/>
          <w:szCs w:val="24"/>
          <w:lang w:val="it-IT"/>
        </w:rPr>
        <w:t xml:space="preserve">Per informazioni generali riguardo </w:t>
      </w:r>
      <w:r w:rsidRPr="00C66AC9">
        <w:rPr>
          <w:b/>
          <w:sz w:val="24"/>
          <w:szCs w:val="24"/>
          <w:lang w:val="it-IT"/>
        </w:rPr>
        <w:t>il controllo zanzare</w:t>
      </w:r>
      <w:r w:rsidRPr="00C66AC9">
        <w:rPr>
          <w:rFonts w:cstheme="minorHAnsi"/>
          <w:b/>
          <w:sz w:val="24"/>
          <w:szCs w:val="24"/>
          <w:lang w:val="it-IT"/>
        </w:rPr>
        <w:t xml:space="preserve">, </w:t>
      </w:r>
      <w:r w:rsidRPr="00C66AC9">
        <w:rPr>
          <w:rFonts w:cstheme="minorHAnsi"/>
          <w:sz w:val="24"/>
          <w:szCs w:val="24"/>
          <w:lang w:val="it-IT"/>
        </w:rPr>
        <w:t>contattare l</w:t>
      </w:r>
      <w:r w:rsidR="00FE619E">
        <w:rPr>
          <w:rFonts w:cstheme="minorHAnsi"/>
          <w:sz w:val="24"/>
          <w:szCs w:val="24"/>
          <w:lang w:val="it-IT"/>
        </w:rPr>
        <w:t>a Commissione per il controllo e la rimozione delle zanzare dello Stato del Massachusetts (</w:t>
      </w:r>
      <w:r w:rsidRPr="00C66AC9">
        <w:rPr>
          <w:rFonts w:cstheme="minorHAnsi"/>
          <w:sz w:val="24"/>
          <w:szCs w:val="24"/>
          <w:lang w:val="it-IT"/>
        </w:rPr>
        <w:t xml:space="preserve"> </w:t>
      </w:r>
      <w:hyperlink r:id="rId18" w:history="1">
        <w:r w:rsidRPr="00C66AC9">
          <w:rPr>
            <w:rStyle w:val="Hyperlink"/>
            <w:rFonts w:cstheme="minorHAnsi"/>
            <w:sz w:val="24"/>
            <w:szCs w:val="24"/>
            <w:lang w:val="it-IT"/>
          </w:rPr>
          <w:t>State Reclamation and Mosquito Control Board</w:t>
        </w:r>
      </w:hyperlink>
      <w:r w:rsidRPr="00C66AC9">
        <w:rPr>
          <w:rFonts w:cstheme="minorHAnsi"/>
          <w:sz w:val="24"/>
          <w:szCs w:val="24"/>
          <w:lang w:val="it-IT"/>
        </w:rPr>
        <w:t xml:space="preserve"> </w:t>
      </w:r>
      <w:r w:rsidR="00FE619E">
        <w:rPr>
          <w:rFonts w:cstheme="minorHAnsi"/>
          <w:sz w:val="24"/>
          <w:szCs w:val="24"/>
          <w:lang w:val="it-IT"/>
        </w:rPr>
        <w:t xml:space="preserve">) </w:t>
      </w:r>
      <w:r w:rsidRPr="00C66AC9">
        <w:rPr>
          <w:rFonts w:cstheme="minorHAnsi"/>
          <w:sz w:val="24"/>
          <w:szCs w:val="24"/>
          <w:lang w:val="it-IT"/>
        </w:rPr>
        <w:t>che fa parte del</w:t>
      </w:r>
      <w:r w:rsidRPr="00C66AC9">
        <w:rPr>
          <w:sz w:val="24"/>
          <w:szCs w:val="24"/>
          <w:lang w:val="it-IT"/>
        </w:rPr>
        <w:t xml:space="preserve"> Dipartimento per le Risorse Agricole </w:t>
      </w:r>
      <w:r w:rsidRPr="00C66AC9">
        <w:rPr>
          <w:color w:val="000000" w:themeColor="text1"/>
          <w:sz w:val="24"/>
          <w:szCs w:val="24"/>
          <w:lang w:val="it-IT"/>
        </w:rPr>
        <w:t xml:space="preserve">del </w:t>
      </w:r>
      <w:r w:rsidR="0060555A" w:rsidRPr="00C66AC9">
        <w:rPr>
          <w:color w:val="000000" w:themeColor="text1"/>
          <w:sz w:val="24"/>
          <w:szCs w:val="24"/>
          <w:lang w:val="it-IT"/>
        </w:rPr>
        <w:t>Massachusetts</w:t>
      </w:r>
      <w:r w:rsidRPr="00C66AC9">
        <w:rPr>
          <w:color w:val="000000" w:themeColor="text1"/>
          <w:sz w:val="24"/>
          <w:szCs w:val="24"/>
          <w:lang w:val="it-IT"/>
        </w:rPr>
        <w:t xml:space="preserve"> </w:t>
      </w:r>
      <w:r w:rsidRPr="00C66AC9">
        <w:rPr>
          <w:sz w:val="24"/>
          <w:szCs w:val="24"/>
          <w:lang w:val="it-IT"/>
        </w:rPr>
        <w:t>(Massachusetts Department of Agricultural Resources (MDAR))</w:t>
      </w:r>
      <w:r w:rsidRPr="00C66AC9">
        <w:rPr>
          <w:rFonts w:cstheme="minorHAnsi"/>
          <w:sz w:val="24"/>
          <w:szCs w:val="24"/>
          <w:lang w:val="it-IT"/>
        </w:rPr>
        <w:t xml:space="preserve"> al </w:t>
      </w:r>
      <w:r w:rsidR="008456B7">
        <w:rPr>
          <w:rFonts w:cstheme="minorHAnsi"/>
          <w:sz w:val="24"/>
          <w:szCs w:val="24"/>
          <w:lang w:val="it-IT"/>
        </w:rPr>
        <w:t xml:space="preserve">seguente </w:t>
      </w:r>
      <w:r w:rsidRPr="00C66AC9">
        <w:rPr>
          <w:rFonts w:cstheme="minorHAnsi"/>
          <w:sz w:val="24"/>
          <w:szCs w:val="24"/>
          <w:lang w:val="it-IT"/>
        </w:rPr>
        <w:t>numero (508) 281-6786 o mandare una email al seguente indirizzo</w:t>
      </w:r>
      <w:r w:rsidR="0060555A">
        <w:rPr>
          <w:rFonts w:cstheme="minorHAnsi"/>
          <w:sz w:val="24"/>
          <w:szCs w:val="24"/>
          <w:lang w:val="it-IT"/>
        </w:rPr>
        <w:t xml:space="preserve"> di posta elettronica</w:t>
      </w:r>
      <w:r w:rsidRPr="00C66AC9">
        <w:rPr>
          <w:rFonts w:cstheme="minorHAnsi"/>
          <w:sz w:val="24"/>
          <w:szCs w:val="24"/>
          <w:lang w:val="it-IT"/>
        </w:rPr>
        <w:t xml:space="preserve">: </w:t>
      </w:r>
      <w:hyperlink r:id="rId19" w:history="1">
        <w:r w:rsidRPr="00C66AC9">
          <w:rPr>
            <w:rStyle w:val="Hyperlink"/>
            <w:rFonts w:cstheme="minorHAnsi"/>
            <w:sz w:val="24"/>
            <w:szCs w:val="24"/>
            <w:lang w:val="it-IT"/>
          </w:rPr>
          <w:t>mosquitoprogram@mass.gov</w:t>
        </w:r>
      </w:hyperlink>
      <w:r w:rsidRPr="00C66AC9">
        <w:rPr>
          <w:rFonts w:cstheme="minorHAnsi"/>
          <w:sz w:val="24"/>
          <w:szCs w:val="24"/>
          <w:lang w:val="it-IT"/>
        </w:rPr>
        <w:t>.</w:t>
      </w:r>
    </w:p>
    <w:p w14:paraId="25AE76E8" w14:textId="77777777" w:rsidR="00C66AC9" w:rsidRPr="00C66AC9" w:rsidRDefault="00C66AC9" w:rsidP="00C66AC9">
      <w:pPr>
        <w:rPr>
          <w:rFonts w:ascii="Calibri" w:hAnsi="Calibri" w:cs="Calibri"/>
          <w:lang w:val="it-IT"/>
        </w:rPr>
      </w:pPr>
    </w:p>
    <w:p w14:paraId="31146605" w14:textId="77777777" w:rsidR="00C66AC9" w:rsidRPr="00C66AC9" w:rsidRDefault="00C66AC9" w:rsidP="00C66AC9">
      <w:pPr>
        <w:rPr>
          <w:rFonts w:ascii="Calibri" w:hAnsi="Calibri" w:cs="Calibri"/>
          <w:sz w:val="24"/>
          <w:szCs w:val="24"/>
          <w:lang w:val="it-IT"/>
        </w:rPr>
      </w:pPr>
    </w:p>
    <w:p w14:paraId="769A8915" w14:textId="77777777" w:rsidR="00C66AC9" w:rsidRPr="00C66AC9" w:rsidRDefault="00C66AC9" w:rsidP="00C66AC9">
      <w:pPr>
        <w:rPr>
          <w:lang w:val="it-IT"/>
        </w:rPr>
      </w:pPr>
      <w:r w:rsidRPr="00C66AC9">
        <w:rPr>
          <w:lang w:val="it-IT"/>
        </w:rPr>
        <w:t> </w:t>
      </w:r>
    </w:p>
    <w:p w14:paraId="10632FC1" w14:textId="77777777" w:rsidR="00C66AC9" w:rsidRPr="00C66AC9" w:rsidRDefault="00C66AC9">
      <w:pPr>
        <w:rPr>
          <w:lang w:val="it-IT"/>
        </w:rPr>
      </w:pPr>
    </w:p>
    <w:sectPr w:rsidR="00C66AC9" w:rsidRPr="00C66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ardiman, Maria B (EEA)" w:date="2024-08-24T09:54:00Z" w:initials="H(">
    <w:p w14:paraId="2189DE78" w14:textId="77777777" w:rsidR="00C66AC9" w:rsidRDefault="00C66AC9" w:rsidP="00C66AC9">
      <w:pPr>
        <w:pStyle w:val="CommentText"/>
      </w:pPr>
      <w:r>
        <w:t>simplified this a bit and linked to the EPA mosquito repellant site</w:t>
      </w:r>
      <w:r>
        <w:rPr>
          <w:rStyle w:val="CommentReference"/>
        </w:rPr>
        <w:annotationRef/>
      </w:r>
    </w:p>
    <w:p w14:paraId="41287464" w14:textId="77777777" w:rsidR="00C66AC9" w:rsidRDefault="00C66AC9" w:rsidP="00C66AC9">
      <w:pPr>
        <w:pStyle w:val="CommentText"/>
      </w:pPr>
    </w:p>
    <w:p w14:paraId="4805EF27" w14:textId="77777777" w:rsidR="00C66AC9" w:rsidRDefault="00000000" w:rsidP="00C66AC9">
      <w:pPr>
        <w:pStyle w:val="CommentText"/>
      </w:pPr>
      <w:hyperlink r:id="rId1">
        <w:r w:rsidR="00C66AC9" w:rsidRPr="21FCF305">
          <w:rPr>
            <w:rStyle w:val="Hyperlink"/>
          </w:rPr>
          <w:t>https://www.epa.gov/insect-repellents/find-repellent-right-you</w:t>
        </w:r>
      </w:hyperlink>
      <w:r w:rsidR="00C66AC9">
        <w:t xml:space="preserve"> </w:t>
      </w:r>
    </w:p>
  </w:comment>
  <w:comment w:id="1" w:author="Brown, Catherine (DPH)" w:date="2024-08-24T13:27:00Z" w:initials="B(">
    <w:p w14:paraId="26B4884E" w14:textId="77777777" w:rsidR="00C66AC9" w:rsidRDefault="00C66AC9" w:rsidP="00C66AC9">
      <w:pPr>
        <w:pStyle w:val="CommentText"/>
      </w:pPr>
      <w:r>
        <w:t>WE feel strongly about keeping the original language. We include it in every press release about WNV and EEE. Hope that is OK</w:t>
      </w:r>
      <w:r>
        <w:rPr>
          <w:rStyle w:val="CommentReference"/>
        </w:rPr>
        <w:annotationRef/>
      </w:r>
    </w:p>
  </w:comment>
  <w:comment w:id="2" w:author="Hardiman, Maria B (EEA) [2]" w:date="2024-08-24T13:32:00Z" w:initials="MH">
    <w:p w14:paraId="76DDE9B4" w14:textId="77777777" w:rsidR="00C66AC9" w:rsidRDefault="00C66AC9" w:rsidP="00C66AC9">
      <w:r>
        <w:rPr>
          <w:rStyle w:val="CommentReference"/>
        </w:rPr>
        <w:annotationRef/>
      </w:r>
      <w:r>
        <w:rPr>
          <w:kern w:val="0"/>
          <w:sz w:val="20"/>
          <w:szCs w:val="20"/>
          <w14:ligatures w14:val="none"/>
        </w:rPr>
        <w:t>Understood. I feel better now that DPH is sending. We’ve had a challenging week with herbicide coverage, so this message doesn’t play well with our press audience but will be more appropriate for the public health reporters.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805EF27" w15:done="1"/>
  <w15:commentEx w15:paraId="26B4884E" w15:paraIdParent="4805EF27" w15:done="1"/>
  <w15:commentEx w15:paraId="76DDE9B4" w15:paraIdParent="4805EF2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08A9F92" w16cex:dateUtc="2024-08-24T13:54:00Z"/>
  <w16cex:commentExtensible w16cex:durableId="7AFDC00D" w16cex:dateUtc="2024-08-24T17:27:00Z"/>
  <w16cex:commentExtensible w16cex:durableId="2A745F8B" w16cex:dateUtc="2024-08-24T17:32:00Z">
    <w16cex:extLst>
      <w16:ext xmlns:w16du="http://schemas.microsoft.com/office/word/2023/wordml/word16du" xmlns:cr="http://schemas.microsoft.com/office/comments/2020/reactions" xmlns="" w16:uri="{CE6994B0-6A32-4C9F-8C6B-6E91EDA988CE}">
        <cr:reactions xmlns:cr="http://schemas.microsoft.com/office/comments/2020/reactions">
          <cr:reaction reactionType="1">
            <cr:reactionInfo dateUtc="2024-08-24T17:35:29Z">
              <cr:user userId="S::catherine.brown@mass.gov::4a77f272-69bf-4d4c-a0b7-e8d5503ac332" userProvider="AD" userName="Brown, Catherine (DPH)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805EF27" w16cid:durableId="108A9F92"/>
  <w16cid:commentId w16cid:paraId="26B4884E" w16cid:durableId="7AFDC00D"/>
  <w16cid:commentId w16cid:paraId="76DDE9B4" w16cid:durableId="2A745F8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rdiman, Maria B (EEA)">
    <w15:presenceInfo w15:providerId="AD" w15:userId="S::maria.b.hardiman@mass.gov::e317a2e0-a1cd-4fc1-847f-64c6b25cb959"/>
  </w15:person>
  <w15:person w15:author="Brown, Catherine (DPH)">
    <w15:presenceInfo w15:providerId="AD" w15:userId="S::catherine.brown@mass.gov::4a77f272-69bf-4d4c-a0b7-e8d5503ac332"/>
  </w15:person>
  <w15:person w15:author="Hardiman, Maria B (EEA) [2]">
    <w15:presenceInfo w15:providerId="AD" w15:userId="S::Maria.B.Hardiman@mass.gov::e317a2e0-a1cd-4fc1-847f-64c6b25cb9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AC9"/>
    <w:rsid w:val="0007620B"/>
    <w:rsid w:val="00172475"/>
    <w:rsid w:val="001D45D0"/>
    <w:rsid w:val="00260A27"/>
    <w:rsid w:val="0028785B"/>
    <w:rsid w:val="00376CB3"/>
    <w:rsid w:val="004002BE"/>
    <w:rsid w:val="004A7C38"/>
    <w:rsid w:val="004F3B64"/>
    <w:rsid w:val="00587674"/>
    <w:rsid w:val="0060555A"/>
    <w:rsid w:val="008456B7"/>
    <w:rsid w:val="00A320BF"/>
    <w:rsid w:val="00A90DA6"/>
    <w:rsid w:val="00B20173"/>
    <w:rsid w:val="00C65E50"/>
    <w:rsid w:val="00C66AC9"/>
    <w:rsid w:val="00C97329"/>
    <w:rsid w:val="00CF33E5"/>
    <w:rsid w:val="00D21B6E"/>
    <w:rsid w:val="00EF3528"/>
    <w:rsid w:val="00FE619E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B0F88"/>
  <w15:chartTrackingRefBased/>
  <w15:docId w15:val="{D9DCDE31-CC8A-164E-92E9-3A2C8E72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AC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AC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6AC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6AC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6AC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6AC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6AC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6AC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6AC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6AC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6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6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6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6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6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6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6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6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6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6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AC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6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6AC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66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6AC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66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6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6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6A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6AC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66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AC9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AC9"/>
    <w:rPr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66AC9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pa.gov/insect-repellents/find-repellent-right-you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news/state-health-officials-announce-seasons-first-human-case-of-eastern-equine-encephalitis-in-massachusetts?_gl=1*xdsiv3*_ga*MjAyODM0ODA3OS4xNzA0ODE4MDU2*_ga_MCLPEGW7WM*MTcyNDQyMzM1My4yMjAuMS4xNzI0NDIzMzU0LjAuMC4w" TargetMode="External"/><Relationship Id="rId13" Type="http://schemas.microsoft.com/office/2018/08/relationships/commentsExtensible" Target="commentsExtensible.xml"/><Relationship Id="rId18" Type="http://schemas.openxmlformats.org/officeDocument/2006/relationships/hyperlink" Target="https://www.mass.gov/state-reclamation-and-mosquito-control-board-srmcb?_gl=1*jg5865*_ga*NTIxNDk4NTQyLjE3MTM1Mjk3Mzg.*_ga_MCLPEGW7WM*MTcyNDQ1MjIzOC4yNy4wLjE3MjQ0NTIyMzguMC4wLjA." TargetMode="External"/><Relationship Id="rId3" Type="http://schemas.openxmlformats.org/officeDocument/2006/relationships/webSettings" Target="webSettings.xml"/><Relationship Id="rId21" Type="http://schemas.microsoft.com/office/2011/relationships/people" Target="people.xml"/><Relationship Id="rId7" Type="http://schemas.openxmlformats.org/officeDocument/2006/relationships/hyperlink" Target="https://www.mass.gov/mosquito-borne-diseases" TargetMode="External"/><Relationship Id="rId12" Type="http://schemas.microsoft.com/office/2016/09/relationships/commentsIds" Target="commentsIds.xml"/><Relationship Id="rId17" Type="http://schemas.openxmlformats.org/officeDocument/2006/relationships/hyperlink" Target="https://www.mass.gov/mosquito-borne-disease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osquitoprogram@mass.gov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ass.gov/mosquito-borne-diseases" TargetMode="External"/><Relationship Id="rId11" Type="http://schemas.microsoft.com/office/2011/relationships/commentsExtended" Target="commentsExtended.xml"/><Relationship Id="rId5" Type="http://schemas.openxmlformats.org/officeDocument/2006/relationships/hyperlink" Target="mailto:Danielle.burney@mass.gov" TargetMode="External"/><Relationship Id="rId15" Type="http://schemas.openxmlformats.org/officeDocument/2006/relationships/hyperlink" Target="https://www.mass.gov/info-details/mosquito-control-and-spraying" TargetMode="External"/><Relationship Id="rId10" Type="http://schemas.openxmlformats.org/officeDocument/2006/relationships/comments" Target="comments.xml"/><Relationship Id="rId19" Type="http://schemas.openxmlformats.org/officeDocument/2006/relationships/hyperlink" Target="mailto:mosquitoprogram@mass.gov" TargetMode="External"/><Relationship Id="rId4" Type="http://schemas.openxmlformats.org/officeDocument/2006/relationships/hyperlink" Target="mailto:Ann.Scales@mass.gov" TargetMode="External"/><Relationship Id="rId9" Type="http://schemas.openxmlformats.org/officeDocument/2006/relationships/hyperlink" Target="https://www.mass.gov/news/state-health-officials-announce-seasons-first-human-case-of-eastern-equine-encephalitis-in-massachusetts?_gl=1*xdsiv3*_ga*MjAyODM0ODA3OS4xNzA0ODE4MDU2*_ga_MCLPEGW7WM*MTcyNDQyMzM1My4yMjAuMS4xNzI0NDIzMzU0LjAuMC4w" TargetMode="External"/><Relationship Id="rId14" Type="http://schemas.openxmlformats.org/officeDocument/2006/relationships/hyperlink" Target="https://www.mass.gov/info-details/mosquito-control-and-sprayin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1964</Words>
  <Characters>11199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Formisano</dc:creator>
  <cp:keywords/>
  <dc:description/>
  <cp:lastModifiedBy>Aimi O'Connor</cp:lastModifiedBy>
  <cp:revision>25</cp:revision>
  <dcterms:created xsi:type="dcterms:W3CDTF">2024-08-25T15:33:00Z</dcterms:created>
  <dcterms:modified xsi:type="dcterms:W3CDTF">2024-08-25T17:37:00Z</dcterms:modified>
</cp:coreProperties>
</file>