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F1434E" w14:textId="5D49F970" w:rsidR="00090007" w:rsidRPr="00AD7ED7" w:rsidRDefault="004C4410" w:rsidP="00090007">
      <w:pPr>
        <w:spacing w:after="0"/>
        <w:rPr>
          <w:rFonts w:ascii="Microsoft YaHei" w:eastAsia="Microsoft YaHei" w:hAnsi="Microsoft YaHei"/>
          <w:b/>
          <w:bCs/>
          <w:sz w:val="24"/>
          <w:szCs w:val="24"/>
          <w:lang w:eastAsia="zh-CN"/>
        </w:rPr>
      </w:pPr>
      <w:r w:rsidRPr="004C4410">
        <w:rPr>
          <w:rFonts w:ascii="Microsoft YaHei" w:eastAsia="PMingLiU" w:hAnsi="Microsoft YaHei" w:hint="eastAsia"/>
          <w:b/>
          <w:bCs/>
          <w:sz w:val="24"/>
          <w:szCs w:val="24"/>
          <w:lang w:eastAsia="zh-TW"/>
        </w:rPr>
        <w:t>立即發佈：</w:t>
      </w:r>
    </w:p>
    <w:p w14:paraId="2DF10424" w14:textId="28ABF403" w:rsidR="00090007" w:rsidRPr="00AD7ED7" w:rsidRDefault="004C4410" w:rsidP="00090007">
      <w:pPr>
        <w:spacing w:after="0"/>
        <w:rPr>
          <w:rFonts w:ascii="Microsoft YaHei" w:eastAsia="Microsoft YaHei" w:hAnsi="Microsoft YaHei"/>
          <w:sz w:val="24"/>
          <w:szCs w:val="24"/>
          <w:lang w:eastAsia="zh-CN"/>
        </w:rPr>
      </w:pPr>
      <w:r w:rsidRPr="004C4410">
        <w:rPr>
          <w:rFonts w:ascii="Microsoft YaHei" w:eastAsia="PMingLiU" w:hAnsi="Microsoft YaHei"/>
          <w:sz w:val="24"/>
          <w:szCs w:val="24"/>
          <w:lang w:eastAsia="zh-TW"/>
        </w:rPr>
        <w:t xml:space="preserve">2024 </w:t>
      </w:r>
      <w:r w:rsidRPr="004C4410">
        <w:rPr>
          <w:rFonts w:ascii="Microsoft YaHei" w:eastAsia="PMingLiU" w:hAnsi="Microsoft YaHei" w:hint="eastAsia"/>
          <w:sz w:val="24"/>
          <w:szCs w:val="24"/>
          <w:lang w:eastAsia="zh-TW"/>
        </w:rPr>
        <w:t>年</w:t>
      </w:r>
      <w:r w:rsidRPr="004C4410">
        <w:rPr>
          <w:rFonts w:ascii="Microsoft YaHei" w:eastAsia="PMingLiU" w:hAnsi="Microsoft YaHei"/>
          <w:sz w:val="24"/>
          <w:szCs w:val="24"/>
          <w:lang w:eastAsia="zh-TW"/>
        </w:rPr>
        <w:t xml:space="preserve"> 8 </w:t>
      </w:r>
      <w:r w:rsidRPr="004C4410">
        <w:rPr>
          <w:rFonts w:ascii="Microsoft YaHei" w:eastAsia="PMingLiU" w:hAnsi="Microsoft YaHei" w:hint="eastAsia"/>
          <w:sz w:val="24"/>
          <w:szCs w:val="24"/>
          <w:lang w:eastAsia="zh-TW"/>
        </w:rPr>
        <w:t>月</w:t>
      </w:r>
      <w:r w:rsidRPr="004C4410">
        <w:rPr>
          <w:rFonts w:ascii="Microsoft YaHei" w:eastAsia="PMingLiU" w:hAnsi="Microsoft YaHei"/>
          <w:sz w:val="24"/>
          <w:szCs w:val="24"/>
          <w:lang w:eastAsia="zh-TW"/>
        </w:rPr>
        <w:t xml:space="preserve"> 24 </w:t>
      </w:r>
      <w:r w:rsidRPr="004C4410">
        <w:rPr>
          <w:rFonts w:ascii="Microsoft YaHei" w:eastAsia="PMingLiU" w:hAnsi="Microsoft YaHei" w:hint="eastAsia"/>
          <w:sz w:val="24"/>
          <w:szCs w:val="24"/>
          <w:lang w:eastAsia="zh-TW"/>
        </w:rPr>
        <w:t>日星期六</w:t>
      </w:r>
    </w:p>
    <w:p w14:paraId="3C477666" w14:textId="77777777" w:rsidR="00090007" w:rsidRPr="00AD7ED7" w:rsidRDefault="00090007" w:rsidP="00090007">
      <w:pPr>
        <w:spacing w:after="0"/>
        <w:rPr>
          <w:rFonts w:ascii="Microsoft YaHei" w:eastAsia="Microsoft YaHei" w:hAnsi="Microsoft YaHei"/>
          <w:sz w:val="24"/>
          <w:szCs w:val="24"/>
          <w:lang w:eastAsia="zh-CN"/>
        </w:rPr>
      </w:pPr>
    </w:p>
    <w:p w14:paraId="5C38C386" w14:textId="2BB0A415" w:rsidR="00090007" w:rsidRPr="00AD7ED7" w:rsidRDefault="004C4410" w:rsidP="00090007">
      <w:pPr>
        <w:spacing w:after="0"/>
        <w:rPr>
          <w:rFonts w:ascii="Microsoft YaHei" w:eastAsia="Microsoft YaHei" w:hAnsi="Microsoft YaHei"/>
          <w:b/>
          <w:bCs/>
          <w:sz w:val="24"/>
          <w:szCs w:val="24"/>
          <w:lang w:eastAsia="zh-CN"/>
        </w:rPr>
      </w:pPr>
      <w:r w:rsidRPr="004C4410">
        <w:rPr>
          <w:rFonts w:ascii="Microsoft YaHei" w:eastAsia="PMingLiU" w:hAnsi="Microsoft YaHei" w:hint="eastAsia"/>
          <w:b/>
          <w:bCs/>
          <w:sz w:val="24"/>
          <w:szCs w:val="24"/>
          <w:lang w:eastAsia="zh-TW"/>
        </w:rPr>
        <w:t>連絡人：</w:t>
      </w:r>
    </w:p>
    <w:p w14:paraId="6F3D1065" w14:textId="1D8A5617" w:rsidR="003F4119" w:rsidRPr="00AD7ED7" w:rsidRDefault="004C4410" w:rsidP="003F4119">
      <w:pPr>
        <w:spacing w:after="0"/>
        <w:rPr>
          <w:rFonts w:ascii="Microsoft YaHei" w:eastAsia="Microsoft YaHei" w:hAnsi="Microsoft YaHei"/>
          <w:sz w:val="24"/>
          <w:szCs w:val="24"/>
        </w:rPr>
      </w:pPr>
      <w:r w:rsidRPr="004C4410">
        <w:rPr>
          <w:rFonts w:ascii="Microsoft YaHei" w:eastAsia="PMingLiU" w:hAnsi="Microsoft YaHei"/>
          <w:sz w:val="24"/>
          <w:szCs w:val="24"/>
          <w:lang w:eastAsia="zh-TW"/>
        </w:rPr>
        <w:t xml:space="preserve">Ann Scales, </w:t>
      </w:r>
      <w:hyperlink r:id="rId7" w:history="1">
        <w:r w:rsidRPr="004C4410">
          <w:rPr>
            <w:rStyle w:val="ae"/>
            <w:rFonts w:ascii="Microsoft YaHei" w:eastAsia="PMingLiU" w:hAnsi="Microsoft YaHei"/>
            <w:sz w:val="24"/>
            <w:szCs w:val="24"/>
            <w:lang w:eastAsia="zh-TW"/>
          </w:rPr>
          <w:t>Ann.Scales@mass.gov</w:t>
        </w:r>
      </w:hyperlink>
      <w:r w:rsidR="003F4119" w:rsidRPr="00AD7ED7">
        <w:rPr>
          <w:rFonts w:ascii="Microsoft YaHei" w:eastAsia="Microsoft YaHei" w:hAnsi="Microsoft YaHei"/>
          <w:sz w:val="24"/>
          <w:szCs w:val="24"/>
        </w:rPr>
        <w:t xml:space="preserve"> </w:t>
      </w:r>
    </w:p>
    <w:p w14:paraId="14AAEDBA" w14:textId="32EE7052" w:rsidR="003F4119" w:rsidRPr="00AD7ED7" w:rsidRDefault="004C4410" w:rsidP="003F4119">
      <w:pPr>
        <w:spacing w:after="0"/>
        <w:rPr>
          <w:rFonts w:ascii="Microsoft YaHei" w:eastAsia="Microsoft YaHei" w:hAnsi="Microsoft YaHei"/>
          <w:sz w:val="24"/>
          <w:szCs w:val="24"/>
        </w:rPr>
      </w:pPr>
      <w:r w:rsidRPr="004C4410">
        <w:rPr>
          <w:rFonts w:ascii="Microsoft YaHei" w:eastAsia="PMingLiU" w:hAnsi="Microsoft YaHei"/>
          <w:sz w:val="24"/>
          <w:szCs w:val="24"/>
          <w:lang w:eastAsia="zh-TW"/>
        </w:rPr>
        <w:t xml:space="preserve">Danielle Burney, </w:t>
      </w:r>
      <w:hyperlink r:id="rId8" w:history="1">
        <w:r w:rsidRPr="004C4410">
          <w:rPr>
            <w:rStyle w:val="ae"/>
            <w:rFonts w:ascii="Microsoft YaHei" w:eastAsia="PMingLiU" w:hAnsi="Microsoft YaHei"/>
            <w:sz w:val="24"/>
            <w:szCs w:val="24"/>
            <w:lang w:eastAsia="zh-TW"/>
          </w:rPr>
          <w:t>Danielle.burney@mass.gov</w:t>
        </w:r>
      </w:hyperlink>
    </w:p>
    <w:p w14:paraId="437ECDEA" w14:textId="77777777" w:rsidR="00090007" w:rsidRPr="00AD7ED7" w:rsidRDefault="00090007" w:rsidP="00090007">
      <w:pPr>
        <w:rPr>
          <w:rFonts w:ascii="Microsoft YaHei" w:eastAsia="Microsoft YaHei" w:hAnsi="Microsoft YaHei"/>
          <w:b/>
          <w:bCs/>
          <w:lang w:eastAsia="zh-CN"/>
        </w:rPr>
      </w:pPr>
    </w:p>
    <w:p w14:paraId="163475F1" w14:textId="72CC776E" w:rsidR="00090007" w:rsidRPr="00AD7ED7" w:rsidRDefault="004C4410" w:rsidP="00090007">
      <w:pPr>
        <w:spacing w:after="0"/>
        <w:jc w:val="center"/>
        <w:rPr>
          <w:rFonts w:ascii="Microsoft YaHei" w:eastAsia="Microsoft YaHei" w:hAnsi="Microsoft YaHei"/>
          <w:b/>
          <w:bCs/>
          <w:sz w:val="32"/>
          <w:szCs w:val="32"/>
          <w:lang w:eastAsia="zh-CN"/>
        </w:rPr>
      </w:pPr>
      <w:r w:rsidRPr="004C4410">
        <w:rPr>
          <w:rFonts w:ascii="Microsoft YaHei" w:eastAsia="PMingLiU" w:hAnsi="Microsoft YaHei" w:hint="eastAsia"/>
          <w:b/>
          <w:bCs/>
          <w:sz w:val="32"/>
          <w:szCs w:val="32"/>
          <w:lang w:eastAsia="zh-TW"/>
        </w:rPr>
        <w:t>由於發現</w:t>
      </w:r>
      <w:r w:rsidRPr="004C4410">
        <w:rPr>
          <w:rFonts w:ascii="Microsoft YaHei" w:eastAsia="PMingLiU" w:hAnsi="Microsoft YaHei"/>
          <w:b/>
          <w:bCs/>
          <w:sz w:val="32"/>
          <w:szCs w:val="32"/>
          <w:lang w:eastAsia="zh-TW"/>
        </w:rPr>
        <w:t>EEE</w:t>
      </w:r>
      <w:r w:rsidRPr="004C4410">
        <w:rPr>
          <w:rFonts w:ascii="Microsoft YaHei" w:eastAsia="PMingLiU" w:hAnsi="Microsoft YaHei" w:hint="eastAsia"/>
          <w:b/>
          <w:bCs/>
          <w:sz w:val="32"/>
          <w:szCs w:val="32"/>
          <w:lang w:eastAsia="zh-TW"/>
        </w:rPr>
        <w:t>病毒，州政府官員宣佈計畫在</w:t>
      </w:r>
      <w:r w:rsidRPr="004C4410">
        <w:rPr>
          <w:rFonts w:ascii="Microsoft YaHei" w:eastAsia="PMingLiU" w:hAnsi="Microsoft YaHei"/>
          <w:b/>
          <w:bCs/>
          <w:sz w:val="32"/>
          <w:szCs w:val="32"/>
          <w:lang w:eastAsia="zh-TW"/>
        </w:rPr>
        <w:t xml:space="preserve">Worcester </w:t>
      </w:r>
      <w:r w:rsidRPr="004C4410">
        <w:rPr>
          <w:rFonts w:ascii="Microsoft YaHei" w:eastAsia="PMingLiU" w:hAnsi="Microsoft YaHei" w:hint="eastAsia"/>
          <w:b/>
          <w:bCs/>
          <w:sz w:val="32"/>
          <w:szCs w:val="32"/>
          <w:lang w:eastAsia="zh-TW"/>
        </w:rPr>
        <w:t>和</w:t>
      </w:r>
      <w:r w:rsidRPr="004C4410">
        <w:rPr>
          <w:rFonts w:ascii="Microsoft YaHei" w:eastAsia="PMingLiU" w:hAnsi="Microsoft YaHei"/>
          <w:b/>
          <w:bCs/>
          <w:sz w:val="32"/>
          <w:szCs w:val="32"/>
          <w:lang w:eastAsia="zh-TW"/>
        </w:rPr>
        <w:t xml:space="preserve"> Plymouth</w:t>
      </w:r>
      <w:r w:rsidRPr="004C4410">
        <w:rPr>
          <w:rFonts w:ascii="Microsoft YaHei" w:eastAsia="PMingLiU" w:hAnsi="Microsoft YaHei" w:hint="eastAsia"/>
          <w:b/>
          <w:bCs/>
          <w:sz w:val="32"/>
          <w:szCs w:val="32"/>
          <w:lang w:eastAsia="zh-TW"/>
        </w:rPr>
        <w:t>縣部分地區噴灑除蚊藥物</w:t>
      </w:r>
    </w:p>
    <w:p w14:paraId="2DDE00BC" w14:textId="6C3C424A" w:rsidR="630717BE" w:rsidRPr="00AD7ED7" w:rsidRDefault="630717BE" w:rsidP="630717BE">
      <w:pPr>
        <w:jc w:val="center"/>
        <w:rPr>
          <w:rFonts w:ascii="Microsoft YaHei" w:eastAsia="Microsoft YaHei" w:hAnsi="Microsoft YaHei"/>
          <w:i/>
          <w:iCs/>
          <w:sz w:val="24"/>
          <w:szCs w:val="24"/>
          <w:lang w:eastAsia="zh-CN"/>
        </w:rPr>
      </w:pPr>
    </w:p>
    <w:p w14:paraId="77441CAD" w14:textId="4C1884A4" w:rsidR="2403447F" w:rsidRPr="00AD7ED7" w:rsidRDefault="004C4410" w:rsidP="00CE3463">
      <w:pPr>
        <w:jc w:val="center"/>
        <w:rPr>
          <w:rFonts w:ascii="Microsoft YaHei" w:eastAsia="Microsoft YaHei" w:hAnsi="Microsoft YaHei"/>
          <w:i/>
          <w:sz w:val="24"/>
          <w:szCs w:val="24"/>
          <w:lang w:eastAsia="zh-TW"/>
        </w:rPr>
      </w:pPr>
      <w:r w:rsidRPr="004C4410">
        <w:rPr>
          <w:rFonts w:ascii="Microsoft YaHei" w:eastAsia="PMingLiU" w:hAnsi="Microsoft YaHei" w:hint="eastAsia"/>
          <w:i/>
          <w:sz w:val="24"/>
          <w:szCs w:val="24"/>
          <w:lang w:eastAsia="zh-TW"/>
        </w:rPr>
        <w:t>噴灑除</w:t>
      </w:r>
      <w:r w:rsidRPr="004C4410">
        <w:rPr>
          <w:rFonts w:ascii="Microsoft YaHei" w:eastAsia="PMingLiU" w:hAnsi="Microsoft YaHei" w:hint="eastAsia"/>
          <w:i/>
          <w:iCs/>
          <w:sz w:val="24"/>
          <w:szCs w:val="24"/>
          <w:lang w:eastAsia="zh-TW"/>
        </w:rPr>
        <w:t>蚊藥物</w:t>
      </w:r>
      <w:r w:rsidRPr="004C4410">
        <w:rPr>
          <w:rFonts w:ascii="Microsoft YaHei" w:eastAsia="PMingLiU" w:hAnsi="Microsoft YaHei" w:hint="eastAsia"/>
          <w:i/>
          <w:sz w:val="24"/>
          <w:szCs w:val="24"/>
          <w:lang w:eastAsia="zh-TW"/>
        </w:rPr>
        <w:t>是</w:t>
      </w:r>
      <w:r w:rsidRPr="004C4410">
        <w:rPr>
          <w:rFonts w:ascii="Microsoft YaHei" w:eastAsia="PMingLiU" w:hAnsi="Microsoft YaHei" w:hint="eastAsia"/>
          <w:i/>
          <w:iCs/>
          <w:sz w:val="24"/>
          <w:szCs w:val="24"/>
          <w:lang w:eastAsia="zh-TW"/>
        </w:rPr>
        <w:t>公共衛生組織應對措施</w:t>
      </w:r>
      <w:r w:rsidRPr="004C4410">
        <w:rPr>
          <w:rFonts w:ascii="Microsoft YaHei" w:eastAsia="PMingLiU" w:hAnsi="Microsoft YaHei" w:hint="eastAsia"/>
          <w:i/>
          <w:sz w:val="24"/>
          <w:szCs w:val="24"/>
          <w:lang w:eastAsia="zh-TW"/>
        </w:rPr>
        <w:t>工作的一部分部分</w:t>
      </w:r>
      <w:r w:rsidRPr="004C4410">
        <w:rPr>
          <w:rFonts w:ascii="Microsoft YaHei" w:eastAsia="PMingLiU" w:hAnsi="Microsoft YaHei" w:hint="eastAsia"/>
          <w:i/>
          <w:iCs/>
          <w:sz w:val="24"/>
          <w:szCs w:val="24"/>
          <w:lang w:eastAsia="zh-TW"/>
        </w:rPr>
        <w:t>，旨在降低罕見</w:t>
      </w:r>
      <w:r w:rsidRPr="004C4410">
        <w:rPr>
          <w:rFonts w:ascii="Microsoft YaHei" w:eastAsia="PMingLiU" w:hAnsi="Microsoft YaHei" w:hint="eastAsia"/>
          <w:i/>
          <w:sz w:val="24"/>
          <w:szCs w:val="24"/>
          <w:lang w:eastAsia="zh-TW"/>
        </w:rPr>
        <w:t>但非常嚴重的</w:t>
      </w:r>
      <w:r w:rsidRPr="004C4410">
        <w:rPr>
          <w:rFonts w:ascii="Microsoft YaHei" w:eastAsia="PMingLiU" w:hAnsi="Microsoft YaHei"/>
          <w:i/>
          <w:sz w:val="24"/>
          <w:szCs w:val="24"/>
          <w:lang w:eastAsia="zh-TW"/>
        </w:rPr>
        <w:t xml:space="preserve"> EEE </w:t>
      </w:r>
      <w:r w:rsidRPr="004C4410">
        <w:rPr>
          <w:rFonts w:ascii="Microsoft YaHei" w:eastAsia="PMingLiU" w:hAnsi="Microsoft YaHei" w:hint="eastAsia"/>
          <w:i/>
          <w:iCs/>
          <w:sz w:val="24"/>
          <w:szCs w:val="24"/>
          <w:lang w:eastAsia="zh-TW"/>
        </w:rPr>
        <w:t>病毒對社區的威脅</w:t>
      </w:r>
    </w:p>
    <w:p w14:paraId="5280CD31" w14:textId="09F153F0" w:rsidR="00043C58" w:rsidRPr="00AD7ED7" w:rsidRDefault="004C4410" w:rsidP="00043C58">
      <w:pPr>
        <w:spacing w:after="0"/>
        <w:rPr>
          <w:rFonts w:ascii="Microsoft YaHei" w:eastAsia="Microsoft YaHei" w:hAnsi="Microsoft YaHei"/>
          <w:sz w:val="24"/>
          <w:szCs w:val="24"/>
          <w:lang w:eastAsia="zh-TW"/>
        </w:rPr>
      </w:pPr>
      <w:r w:rsidRPr="004C4410">
        <w:rPr>
          <w:rFonts w:ascii="Microsoft YaHei" w:eastAsia="PMingLiU" w:hAnsi="Microsoft YaHei" w:hint="eastAsia"/>
          <w:b/>
          <w:sz w:val="24"/>
          <w:szCs w:val="24"/>
          <w:lang w:eastAsia="zh-TW"/>
        </w:rPr>
        <w:t>波士頓市</w:t>
      </w:r>
      <w:r w:rsidRPr="004C4410">
        <w:rPr>
          <w:rFonts w:ascii="Microsoft YaHei" w:eastAsia="PMingLiU" w:hAnsi="Microsoft YaHei"/>
          <w:b/>
          <w:sz w:val="24"/>
          <w:szCs w:val="24"/>
          <w:lang w:eastAsia="zh-TW"/>
        </w:rPr>
        <w:t xml:space="preserve"> </w:t>
      </w:r>
      <w:r w:rsidRPr="004C4410">
        <w:rPr>
          <w:rFonts w:ascii="Microsoft YaHei" w:eastAsia="PMingLiU" w:hAnsi="Microsoft YaHei"/>
          <w:sz w:val="24"/>
          <w:szCs w:val="24"/>
          <w:lang w:eastAsia="zh-TW"/>
        </w:rPr>
        <w:t xml:space="preserve">— </w:t>
      </w:r>
      <w:r w:rsidRPr="004C4410">
        <w:rPr>
          <w:rFonts w:ascii="Microsoft YaHei" w:eastAsia="PMingLiU" w:hAnsi="Microsoft YaHei" w:hint="eastAsia"/>
          <w:sz w:val="24"/>
          <w:szCs w:val="24"/>
          <w:lang w:eastAsia="zh-TW"/>
        </w:rPr>
        <w:t>麻薩諸塞州公共衛生部（</w:t>
      </w:r>
      <w:r w:rsidRPr="004C4410">
        <w:rPr>
          <w:rFonts w:ascii="Microsoft YaHei" w:eastAsia="PMingLiU" w:hAnsi="Microsoft YaHei"/>
          <w:sz w:val="24"/>
          <w:szCs w:val="24"/>
          <w:lang w:eastAsia="zh-TW"/>
        </w:rPr>
        <w:t>DPH</w:t>
      </w:r>
      <w:r w:rsidRPr="004C4410">
        <w:rPr>
          <w:rFonts w:ascii="Microsoft YaHei" w:eastAsia="PMingLiU" w:hAnsi="Microsoft YaHei" w:hint="eastAsia"/>
          <w:sz w:val="24"/>
          <w:szCs w:val="24"/>
          <w:lang w:eastAsia="zh-TW"/>
        </w:rPr>
        <w:t>）和麻薩諸塞州農業資源部（</w:t>
      </w:r>
      <w:r w:rsidRPr="004C4410">
        <w:rPr>
          <w:rFonts w:ascii="Microsoft YaHei" w:eastAsia="PMingLiU" w:hAnsi="Microsoft YaHei"/>
          <w:sz w:val="24"/>
          <w:szCs w:val="24"/>
          <w:lang w:eastAsia="zh-TW"/>
        </w:rPr>
        <w:t>MDAR</w:t>
      </w:r>
      <w:r w:rsidRPr="004C4410">
        <w:rPr>
          <w:rFonts w:ascii="Microsoft YaHei" w:eastAsia="PMingLiU" w:hAnsi="Microsoft YaHei" w:hint="eastAsia"/>
          <w:sz w:val="24"/>
          <w:szCs w:val="24"/>
          <w:lang w:eastAsia="zh-TW"/>
        </w:rPr>
        <w:t>）今天聯合宣佈，計畫在</w:t>
      </w:r>
      <w:r w:rsidRPr="004C4410">
        <w:rPr>
          <w:rFonts w:ascii="Microsoft YaHei" w:eastAsia="PMingLiU" w:hAnsi="Microsoft YaHei"/>
          <w:sz w:val="24"/>
          <w:szCs w:val="24"/>
          <w:lang w:eastAsia="zh-TW"/>
        </w:rPr>
        <w:t>Plymouth</w:t>
      </w:r>
      <w:r w:rsidRPr="004C4410">
        <w:rPr>
          <w:rFonts w:ascii="Microsoft YaHei" w:eastAsia="PMingLiU" w:hAnsi="Microsoft YaHei" w:hint="eastAsia"/>
          <w:sz w:val="24"/>
          <w:szCs w:val="24"/>
          <w:lang w:eastAsia="zh-TW"/>
        </w:rPr>
        <w:t>縣地區空中噴灑除蚊藥物，並在</w:t>
      </w:r>
      <w:r w:rsidRPr="004C4410">
        <w:rPr>
          <w:rFonts w:ascii="Microsoft YaHei" w:eastAsia="PMingLiU" w:hAnsi="Microsoft YaHei"/>
          <w:sz w:val="24"/>
          <w:szCs w:val="24"/>
          <w:lang w:eastAsia="zh-TW"/>
        </w:rPr>
        <w:t>Worcester</w:t>
      </w:r>
      <w:r w:rsidRPr="004C4410">
        <w:rPr>
          <w:rFonts w:ascii="Microsoft YaHei" w:eastAsia="PMingLiU" w:hAnsi="Microsoft YaHei" w:hint="eastAsia"/>
          <w:sz w:val="24"/>
          <w:szCs w:val="24"/>
          <w:lang w:eastAsia="zh-TW"/>
        </w:rPr>
        <w:t>縣的部分地區通過卡車噴灑除蚊藥物。截至</w:t>
      </w:r>
      <w:r w:rsidRPr="004C4410">
        <w:rPr>
          <w:rFonts w:ascii="Microsoft YaHei" w:eastAsia="PMingLiU" w:hAnsi="Microsoft YaHei"/>
          <w:sz w:val="24"/>
          <w:szCs w:val="24"/>
          <w:lang w:eastAsia="zh-TW"/>
        </w:rPr>
        <w:t xml:space="preserve"> 2024 </w:t>
      </w:r>
      <w:r w:rsidRPr="004C4410">
        <w:rPr>
          <w:rFonts w:ascii="Microsoft YaHei" w:eastAsia="PMingLiU" w:hAnsi="Microsoft YaHei" w:hint="eastAsia"/>
          <w:sz w:val="24"/>
          <w:szCs w:val="24"/>
          <w:lang w:eastAsia="zh-TW"/>
        </w:rPr>
        <w:t>年</w:t>
      </w:r>
      <w:r w:rsidRPr="004C4410">
        <w:rPr>
          <w:rFonts w:ascii="Microsoft YaHei" w:eastAsia="PMingLiU" w:hAnsi="Microsoft YaHei"/>
          <w:sz w:val="24"/>
          <w:szCs w:val="24"/>
          <w:lang w:eastAsia="zh-TW"/>
        </w:rPr>
        <w:t xml:space="preserve"> 8 </w:t>
      </w:r>
      <w:r w:rsidRPr="004C4410">
        <w:rPr>
          <w:rFonts w:ascii="Microsoft YaHei" w:eastAsia="PMingLiU" w:hAnsi="Microsoft YaHei" w:hint="eastAsia"/>
          <w:sz w:val="24"/>
          <w:szCs w:val="24"/>
          <w:lang w:eastAsia="zh-TW"/>
        </w:rPr>
        <w:t>月</w:t>
      </w:r>
      <w:r w:rsidRPr="004C4410">
        <w:rPr>
          <w:rFonts w:ascii="Microsoft YaHei" w:eastAsia="PMingLiU" w:hAnsi="Microsoft YaHei"/>
          <w:sz w:val="24"/>
          <w:szCs w:val="24"/>
          <w:lang w:eastAsia="zh-TW"/>
        </w:rPr>
        <w:t xml:space="preserve"> 24 </w:t>
      </w:r>
      <w:r w:rsidRPr="004C4410">
        <w:rPr>
          <w:rFonts w:ascii="Microsoft YaHei" w:eastAsia="PMingLiU" w:hAnsi="Microsoft YaHei" w:hint="eastAsia"/>
          <w:sz w:val="24"/>
          <w:szCs w:val="24"/>
          <w:lang w:eastAsia="zh-TW"/>
        </w:rPr>
        <w:t>日，</w:t>
      </w:r>
      <w:r w:rsidRPr="004C4410">
        <w:rPr>
          <w:rFonts w:ascii="Microsoft YaHei" w:eastAsia="PMingLiU" w:hAnsi="Microsoft YaHei"/>
          <w:sz w:val="24"/>
          <w:szCs w:val="24"/>
          <w:lang w:eastAsia="zh-TW"/>
        </w:rPr>
        <w:t>DPH</w:t>
      </w:r>
      <w:r w:rsidRPr="004C4410">
        <w:rPr>
          <w:rFonts w:ascii="Microsoft YaHei" w:eastAsia="PMingLiU" w:hAnsi="Microsoft YaHei" w:hint="eastAsia"/>
          <w:sz w:val="24"/>
          <w:szCs w:val="24"/>
          <w:lang w:eastAsia="zh-TW"/>
        </w:rPr>
        <w:t>已經將麻薩諸塞州</w:t>
      </w:r>
      <w:r w:rsidRPr="004C4410">
        <w:rPr>
          <w:rFonts w:ascii="Microsoft YaHei" w:eastAsia="PMingLiU" w:hAnsi="Microsoft YaHei"/>
          <w:sz w:val="24"/>
          <w:szCs w:val="24"/>
          <w:lang w:eastAsia="zh-TW"/>
        </w:rPr>
        <w:t xml:space="preserve"> 10 </w:t>
      </w:r>
      <w:r w:rsidRPr="004C4410">
        <w:rPr>
          <w:rFonts w:ascii="Microsoft YaHei" w:eastAsia="PMingLiU" w:hAnsi="Microsoft YaHei" w:hint="eastAsia"/>
          <w:sz w:val="24"/>
          <w:szCs w:val="24"/>
          <w:lang w:eastAsia="zh-TW"/>
        </w:rPr>
        <w:t>個社區狀態提升為東部馬腦炎（</w:t>
      </w:r>
      <w:r w:rsidRPr="004C4410">
        <w:rPr>
          <w:rFonts w:ascii="Microsoft YaHei" w:eastAsia="PMingLiU" w:hAnsi="Microsoft YaHei"/>
          <w:sz w:val="24"/>
          <w:szCs w:val="24"/>
          <w:lang w:eastAsia="zh-TW"/>
        </w:rPr>
        <w:t>EEE</w:t>
      </w:r>
      <w:r w:rsidRPr="004C4410">
        <w:rPr>
          <w:rFonts w:ascii="Microsoft YaHei" w:eastAsia="PMingLiU" w:hAnsi="Microsoft YaHei" w:hint="eastAsia"/>
          <w:sz w:val="24"/>
          <w:szCs w:val="24"/>
          <w:lang w:eastAsia="zh-TW"/>
        </w:rPr>
        <w:t>）病毒的高危或危重風險區域。</w:t>
      </w:r>
    </w:p>
    <w:p w14:paraId="4451CF32" w14:textId="77777777" w:rsidR="00043C58" w:rsidRPr="00AD7ED7" w:rsidRDefault="00043C58" w:rsidP="00043C58">
      <w:pPr>
        <w:spacing w:after="0"/>
        <w:rPr>
          <w:rFonts w:ascii="Microsoft YaHei" w:eastAsia="Microsoft YaHei" w:hAnsi="Microsoft YaHei" w:cstheme="minorHAnsi"/>
          <w:sz w:val="24"/>
          <w:szCs w:val="24"/>
          <w:lang w:eastAsia="zh-TW"/>
        </w:rPr>
      </w:pPr>
    </w:p>
    <w:p w14:paraId="751A5CFC" w14:textId="713BC520" w:rsidR="00AF0997" w:rsidRPr="00AD7ED7" w:rsidRDefault="004C4410" w:rsidP="00043C58">
      <w:pPr>
        <w:spacing w:after="0"/>
        <w:rPr>
          <w:rFonts w:ascii="Microsoft YaHei" w:eastAsia="Microsoft YaHei" w:hAnsi="Microsoft YaHei" w:cstheme="minorHAnsi"/>
          <w:sz w:val="24"/>
          <w:szCs w:val="24"/>
          <w:lang w:eastAsia="zh-TW"/>
        </w:rPr>
      </w:pPr>
      <w:r w:rsidRPr="004C4410">
        <w:rPr>
          <w:rFonts w:ascii="Microsoft YaHei" w:eastAsia="PMingLiU" w:hAnsi="Microsoft YaHei" w:cstheme="minorHAnsi" w:hint="eastAsia"/>
          <w:sz w:val="24"/>
          <w:szCs w:val="24"/>
          <w:lang w:eastAsia="zh-TW"/>
        </w:rPr>
        <w:t>在</w:t>
      </w:r>
      <w:r w:rsidRPr="004C4410">
        <w:rPr>
          <w:rFonts w:ascii="Microsoft YaHei" w:eastAsia="PMingLiU" w:hAnsi="Microsoft YaHei" w:cstheme="minorHAnsi"/>
          <w:sz w:val="24"/>
          <w:szCs w:val="24"/>
          <w:lang w:eastAsia="zh-TW"/>
        </w:rPr>
        <w:t xml:space="preserve"> MDAR </w:t>
      </w:r>
      <w:r w:rsidRPr="004C4410">
        <w:rPr>
          <w:rFonts w:ascii="Microsoft YaHei" w:eastAsia="PMingLiU" w:hAnsi="Microsoft YaHei" w:cstheme="minorHAnsi" w:hint="eastAsia"/>
          <w:sz w:val="24"/>
          <w:szCs w:val="24"/>
          <w:lang w:eastAsia="zh-TW"/>
        </w:rPr>
        <w:t>的協助下，州防蚊控制委員會（</w:t>
      </w:r>
      <w:r w:rsidRPr="004C4410">
        <w:rPr>
          <w:rFonts w:ascii="Microsoft YaHei" w:eastAsia="PMingLiU" w:hAnsi="Microsoft YaHei" w:cstheme="minorHAnsi"/>
          <w:sz w:val="24"/>
          <w:szCs w:val="24"/>
          <w:lang w:eastAsia="zh-TW"/>
        </w:rPr>
        <w:t>SRMCB</w:t>
      </w:r>
      <w:r w:rsidRPr="004C4410">
        <w:rPr>
          <w:rFonts w:ascii="Microsoft YaHei" w:eastAsia="PMingLiU" w:hAnsi="Microsoft YaHei" w:cstheme="minorHAnsi" w:hint="eastAsia"/>
          <w:sz w:val="24"/>
          <w:szCs w:val="24"/>
          <w:lang w:eastAsia="zh-TW"/>
        </w:rPr>
        <w:t>）將在</w:t>
      </w:r>
      <w:r w:rsidRPr="004C4410">
        <w:rPr>
          <w:rFonts w:ascii="Microsoft YaHei" w:eastAsia="PMingLiU" w:hAnsi="Microsoft YaHei"/>
          <w:sz w:val="24"/>
          <w:szCs w:val="24"/>
          <w:lang w:eastAsia="zh-TW"/>
        </w:rPr>
        <w:t>Plymouth</w:t>
      </w:r>
      <w:r w:rsidRPr="004C4410">
        <w:rPr>
          <w:rFonts w:ascii="Microsoft YaHei" w:eastAsia="PMingLiU" w:hAnsi="Microsoft YaHei" w:cstheme="minorHAnsi" w:hint="eastAsia"/>
          <w:sz w:val="24"/>
          <w:szCs w:val="24"/>
          <w:lang w:eastAsia="zh-TW"/>
        </w:rPr>
        <w:t>縣部分地區</w:t>
      </w:r>
      <w:r w:rsidRPr="004C4410">
        <w:rPr>
          <w:rFonts w:ascii="Microsoft YaHei" w:eastAsia="PMingLiU" w:hAnsi="Microsoft YaHei" w:hint="eastAsia"/>
          <w:sz w:val="24"/>
          <w:szCs w:val="24"/>
          <w:lang w:eastAsia="zh-TW"/>
        </w:rPr>
        <w:t>空中噴灑除蚊藥物</w:t>
      </w:r>
      <w:r w:rsidRPr="004C4410">
        <w:rPr>
          <w:rFonts w:ascii="Microsoft YaHei" w:eastAsia="PMingLiU" w:hAnsi="Microsoft YaHei" w:cstheme="minorHAnsi" w:hint="eastAsia"/>
          <w:sz w:val="24"/>
          <w:szCs w:val="24"/>
          <w:lang w:eastAsia="zh-TW"/>
        </w:rPr>
        <w:t>並進行監測，同時監督</w:t>
      </w:r>
      <w:r w:rsidRPr="004C4410">
        <w:rPr>
          <w:rFonts w:ascii="Microsoft YaHei" w:eastAsia="PMingLiU" w:hAnsi="Microsoft YaHei" w:cstheme="minorHAnsi"/>
          <w:sz w:val="24"/>
          <w:szCs w:val="24"/>
          <w:lang w:eastAsia="zh-TW"/>
        </w:rPr>
        <w:t xml:space="preserve"> Worcester</w:t>
      </w:r>
      <w:r w:rsidRPr="004C4410">
        <w:rPr>
          <w:rFonts w:ascii="Microsoft YaHei" w:eastAsia="PMingLiU" w:hAnsi="Microsoft YaHei" w:cstheme="minorHAnsi" w:hint="eastAsia"/>
          <w:sz w:val="24"/>
          <w:szCs w:val="24"/>
          <w:lang w:eastAsia="zh-TW"/>
        </w:rPr>
        <w:t>縣部分地區的卡車地面噴灑</w:t>
      </w:r>
      <w:r w:rsidRPr="004C4410">
        <w:rPr>
          <w:rFonts w:ascii="Microsoft YaHei" w:eastAsia="PMingLiU" w:hAnsi="Microsoft YaHei" w:hint="eastAsia"/>
          <w:sz w:val="24"/>
          <w:szCs w:val="24"/>
          <w:lang w:eastAsia="zh-TW"/>
        </w:rPr>
        <w:t>除蚊藥物工作</w:t>
      </w:r>
      <w:r w:rsidRPr="004C4410">
        <w:rPr>
          <w:rFonts w:ascii="Microsoft YaHei" w:eastAsia="PMingLiU" w:hAnsi="Microsoft YaHei" w:cstheme="minorHAnsi" w:hint="eastAsia"/>
          <w:sz w:val="24"/>
          <w:szCs w:val="24"/>
          <w:lang w:eastAsia="zh-TW"/>
        </w:rPr>
        <w:t>。</w:t>
      </w:r>
      <w:r w:rsidR="00AF0997" w:rsidRPr="00AD7ED7">
        <w:rPr>
          <w:rFonts w:ascii="Microsoft YaHei" w:eastAsia="Microsoft YaHei" w:hAnsi="Microsoft YaHei" w:cstheme="minorHAnsi"/>
          <w:sz w:val="24"/>
          <w:szCs w:val="24"/>
          <w:lang w:eastAsia="zh-TW"/>
        </w:rPr>
        <w:t xml:space="preserve"> </w:t>
      </w:r>
    </w:p>
    <w:p w14:paraId="10A67073" w14:textId="77777777" w:rsidR="00AF0997" w:rsidRPr="00AD7ED7" w:rsidRDefault="00AF0997" w:rsidP="00043C58">
      <w:pPr>
        <w:spacing w:after="0"/>
        <w:rPr>
          <w:rFonts w:ascii="Microsoft YaHei" w:eastAsia="Microsoft YaHei" w:hAnsi="Microsoft YaHei" w:cstheme="minorHAnsi"/>
          <w:sz w:val="24"/>
          <w:szCs w:val="24"/>
          <w:lang w:eastAsia="zh-TW"/>
        </w:rPr>
      </w:pPr>
    </w:p>
    <w:p w14:paraId="3C7B01D5" w14:textId="79B0CC8E" w:rsidR="00043C58" w:rsidRPr="00AD7ED7" w:rsidRDefault="004C4410" w:rsidP="00043C58">
      <w:pPr>
        <w:spacing w:after="0"/>
        <w:rPr>
          <w:rFonts w:ascii="Microsoft YaHei" w:eastAsia="Microsoft YaHei" w:hAnsi="Microsoft YaHei" w:cstheme="minorHAnsi"/>
          <w:sz w:val="24"/>
          <w:szCs w:val="24"/>
        </w:rPr>
      </w:pPr>
      <w:r w:rsidRPr="004C4410">
        <w:rPr>
          <w:rFonts w:ascii="Microsoft YaHei" w:eastAsia="PMingLiU" w:hAnsi="Microsoft YaHei" w:cstheme="minorHAnsi" w:hint="eastAsia"/>
          <w:sz w:val="24"/>
          <w:szCs w:val="24"/>
          <w:lang w:eastAsia="zh-TW"/>
        </w:rPr>
        <w:t>將在空中噴灑</w:t>
      </w:r>
      <w:r w:rsidRPr="004C4410">
        <w:rPr>
          <w:rFonts w:ascii="Microsoft YaHei" w:eastAsia="PMingLiU" w:hAnsi="Microsoft YaHei" w:hint="eastAsia"/>
          <w:sz w:val="24"/>
          <w:szCs w:val="24"/>
          <w:lang w:eastAsia="zh-TW"/>
        </w:rPr>
        <w:t>除蚊藥物</w:t>
      </w:r>
      <w:r w:rsidRPr="004C4410">
        <w:rPr>
          <w:rFonts w:ascii="Microsoft YaHei" w:eastAsia="PMingLiU" w:hAnsi="Microsoft YaHei" w:cstheme="minorHAnsi" w:hint="eastAsia"/>
          <w:sz w:val="24"/>
          <w:szCs w:val="24"/>
          <w:lang w:eastAsia="zh-TW"/>
        </w:rPr>
        <w:t>噴霧區的八個社區為：</w:t>
      </w:r>
      <w:r w:rsidRPr="004C4410">
        <w:rPr>
          <w:rFonts w:ascii="Microsoft YaHei" w:eastAsia="PMingLiU" w:hAnsi="Microsoft YaHei" w:cstheme="minorHAnsi"/>
          <w:sz w:val="24"/>
          <w:szCs w:val="24"/>
          <w:lang w:eastAsia="zh-TW"/>
        </w:rPr>
        <w:t>Carver</w:t>
      </w:r>
      <w:r w:rsidRPr="004C4410">
        <w:rPr>
          <w:rFonts w:ascii="Microsoft YaHei" w:eastAsia="PMingLiU" w:hAnsi="Microsoft YaHei" w:cstheme="minorHAnsi" w:hint="eastAsia"/>
          <w:sz w:val="24"/>
          <w:szCs w:val="24"/>
          <w:lang w:eastAsia="zh-TW"/>
        </w:rPr>
        <w:t>、</w:t>
      </w:r>
      <w:r w:rsidRPr="004C4410">
        <w:rPr>
          <w:rFonts w:ascii="Microsoft YaHei" w:eastAsia="PMingLiU" w:hAnsi="Microsoft YaHei" w:cstheme="minorHAnsi"/>
          <w:sz w:val="24"/>
          <w:szCs w:val="24"/>
          <w:lang w:eastAsia="zh-TW"/>
        </w:rPr>
        <w:t>Halifax</w:t>
      </w:r>
      <w:r w:rsidRPr="004C4410">
        <w:rPr>
          <w:rFonts w:ascii="Microsoft YaHei" w:eastAsia="PMingLiU" w:hAnsi="Microsoft YaHei" w:cstheme="minorHAnsi" w:hint="eastAsia"/>
          <w:sz w:val="24"/>
          <w:szCs w:val="24"/>
          <w:lang w:eastAsia="zh-TW"/>
        </w:rPr>
        <w:t>、</w:t>
      </w:r>
      <w:r w:rsidRPr="004C4410">
        <w:rPr>
          <w:rFonts w:ascii="Microsoft YaHei" w:eastAsia="PMingLiU" w:hAnsi="Microsoft YaHei" w:cstheme="minorHAnsi"/>
          <w:sz w:val="24"/>
          <w:szCs w:val="24"/>
          <w:lang w:eastAsia="zh-TW"/>
        </w:rPr>
        <w:t>Kingston</w:t>
      </w:r>
      <w:r w:rsidRPr="004C4410">
        <w:rPr>
          <w:rFonts w:ascii="Microsoft YaHei" w:eastAsia="PMingLiU" w:hAnsi="Microsoft YaHei" w:cstheme="minorHAnsi" w:hint="eastAsia"/>
          <w:sz w:val="24"/>
          <w:szCs w:val="24"/>
          <w:lang w:eastAsia="zh-TW"/>
        </w:rPr>
        <w:t>、</w:t>
      </w:r>
      <w:r w:rsidRPr="004C4410">
        <w:rPr>
          <w:rFonts w:ascii="Microsoft YaHei" w:eastAsia="PMingLiU" w:hAnsi="Microsoft YaHei" w:cstheme="minorHAnsi"/>
          <w:sz w:val="24"/>
          <w:szCs w:val="24"/>
          <w:lang w:eastAsia="zh-TW"/>
        </w:rPr>
        <w:t>Middleborough</w:t>
      </w:r>
      <w:r w:rsidRPr="004C4410">
        <w:rPr>
          <w:rFonts w:ascii="Microsoft YaHei" w:eastAsia="PMingLiU" w:hAnsi="Microsoft YaHei" w:cstheme="minorHAnsi" w:hint="eastAsia"/>
          <w:sz w:val="24"/>
          <w:szCs w:val="24"/>
          <w:lang w:eastAsia="zh-TW"/>
        </w:rPr>
        <w:t>、</w:t>
      </w:r>
      <w:r w:rsidRPr="004C4410">
        <w:rPr>
          <w:rFonts w:ascii="Microsoft YaHei" w:eastAsia="PMingLiU" w:hAnsi="Microsoft YaHei" w:cstheme="minorHAnsi"/>
          <w:sz w:val="24"/>
          <w:szCs w:val="24"/>
          <w:lang w:eastAsia="zh-TW"/>
        </w:rPr>
        <w:t>Plymouth</w:t>
      </w:r>
      <w:r w:rsidRPr="004C4410">
        <w:rPr>
          <w:rFonts w:ascii="Microsoft YaHei" w:eastAsia="PMingLiU" w:hAnsi="Microsoft YaHei" w:cstheme="minorHAnsi" w:hint="eastAsia"/>
          <w:sz w:val="24"/>
          <w:szCs w:val="24"/>
          <w:lang w:eastAsia="zh-TW"/>
        </w:rPr>
        <w:t>、</w:t>
      </w:r>
      <w:r w:rsidRPr="004C4410">
        <w:rPr>
          <w:rFonts w:ascii="Microsoft YaHei" w:eastAsia="PMingLiU" w:hAnsi="Microsoft YaHei" w:cstheme="minorHAnsi"/>
          <w:sz w:val="24"/>
          <w:szCs w:val="24"/>
          <w:lang w:eastAsia="zh-TW"/>
        </w:rPr>
        <w:t>Plympton</w:t>
      </w:r>
      <w:r w:rsidRPr="004C4410">
        <w:rPr>
          <w:rFonts w:ascii="Microsoft YaHei" w:eastAsia="PMingLiU" w:hAnsi="Microsoft YaHei" w:cstheme="minorHAnsi" w:hint="eastAsia"/>
          <w:sz w:val="24"/>
          <w:szCs w:val="24"/>
          <w:lang w:eastAsia="zh-TW"/>
        </w:rPr>
        <w:t>、</w:t>
      </w:r>
      <w:r w:rsidRPr="004C4410">
        <w:rPr>
          <w:rFonts w:ascii="Microsoft YaHei" w:eastAsia="PMingLiU" w:hAnsi="Microsoft YaHei" w:cstheme="minorHAnsi"/>
          <w:sz w:val="24"/>
          <w:szCs w:val="24"/>
          <w:lang w:eastAsia="zh-TW"/>
        </w:rPr>
        <w:t xml:space="preserve">Rochester </w:t>
      </w:r>
      <w:r w:rsidRPr="004C4410">
        <w:rPr>
          <w:rFonts w:ascii="Microsoft YaHei" w:eastAsia="PMingLiU" w:hAnsi="Microsoft YaHei" w:cstheme="minorHAnsi" w:hint="eastAsia"/>
          <w:sz w:val="24"/>
          <w:szCs w:val="24"/>
          <w:lang w:eastAsia="zh-TW"/>
        </w:rPr>
        <w:t>和</w:t>
      </w:r>
      <w:r w:rsidRPr="004C4410">
        <w:rPr>
          <w:rFonts w:ascii="Microsoft YaHei" w:eastAsia="PMingLiU" w:hAnsi="Microsoft YaHei" w:cstheme="minorHAnsi"/>
          <w:sz w:val="24"/>
          <w:szCs w:val="24"/>
          <w:lang w:eastAsia="zh-TW"/>
        </w:rPr>
        <w:t xml:space="preserve"> Wareham</w:t>
      </w:r>
      <w:r w:rsidRPr="004C4410">
        <w:rPr>
          <w:rFonts w:ascii="Microsoft YaHei" w:eastAsia="PMingLiU" w:hAnsi="Microsoft YaHei" w:cstheme="minorHAnsi" w:hint="eastAsia"/>
          <w:sz w:val="24"/>
          <w:szCs w:val="24"/>
          <w:lang w:eastAsia="zh-TW"/>
        </w:rPr>
        <w:t>。</w:t>
      </w:r>
    </w:p>
    <w:p w14:paraId="719AF684" w14:textId="77777777" w:rsidR="00043C58" w:rsidRPr="00AD7ED7" w:rsidRDefault="00043C58" w:rsidP="00043C58">
      <w:pPr>
        <w:spacing w:after="0"/>
        <w:rPr>
          <w:rFonts w:ascii="Microsoft YaHei" w:eastAsia="Microsoft YaHei" w:hAnsi="Microsoft YaHei" w:cstheme="minorHAnsi"/>
          <w:sz w:val="24"/>
          <w:szCs w:val="24"/>
        </w:rPr>
      </w:pPr>
    </w:p>
    <w:p w14:paraId="44F83F43" w14:textId="4C0FAFFA" w:rsidR="00043C58" w:rsidRPr="00AD7ED7" w:rsidRDefault="004C4410" w:rsidP="00043C58">
      <w:pPr>
        <w:spacing w:after="0"/>
        <w:rPr>
          <w:rFonts w:ascii="Microsoft YaHei" w:eastAsia="Microsoft YaHei" w:hAnsi="Microsoft YaHei" w:cstheme="minorHAnsi"/>
          <w:sz w:val="24"/>
          <w:szCs w:val="24"/>
          <w:lang w:eastAsia="zh-CN"/>
        </w:rPr>
      </w:pPr>
      <w:r w:rsidRPr="004C4410">
        <w:rPr>
          <w:rFonts w:ascii="Microsoft YaHei" w:eastAsia="PMingLiU" w:hAnsi="Microsoft YaHei" w:cstheme="minorHAnsi" w:hint="eastAsia"/>
          <w:sz w:val="24"/>
          <w:szCs w:val="24"/>
          <w:lang w:eastAsia="zh-TW"/>
        </w:rPr>
        <w:t>通過卡車噴灑</w:t>
      </w:r>
      <w:r w:rsidRPr="004C4410">
        <w:rPr>
          <w:rFonts w:ascii="Microsoft YaHei" w:eastAsia="PMingLiU" w:hAnsi="Microsoft YaHei" w:hint="eastAsia"/>
          <w:sz w:val="24"/>
          <w:szCs w:val="24"/>
          <w:lang w:eastAsia="zh-TW"/>
        </w:rPr>
        <w:t>除蚊藥物</w:t>
      </w:r>
      <w:r w:rsidRPr="004C4410">
        <w:rPr>
          <w:rFonts w:ascii="Microsoft YaHei" w:eastAsia="PMingLiU" w:hAnsi="Microsoft YaHei" w:cstheme="minorHAnsi" w:hint="eastAsia"/>
          <w:sz w:val="24"/>
          <w:szCs w:val="24"/>
          <w:lang w:eastAsia="zh-TW"/>
        </w:rPr>
        <w:t>噴霧區的五個社區為</w:t>
      </w:r>
      <w:r w:rsidRPr="004C4410">
        <w:rPr>
          <w:rFonts w:ascii="Microsoft YaHei" w:eastAsia="PMingLiU" w:hAnsi="Microsoft YaHei" w:cstheme="minorHAnsi"/>
          <w:sz w:val="24"/>
          <w:szCs w:val="24"/>
          <w:lang w:eastAsia="zh-TW"/>
        </w:rPr>
        <w:t>:Douglas</w:t>
      </w:r>
      <w:r w:rsidRPr="004C4410">
        <w:rPr>
          <w:rFonts w:ascii="Microsoft YaHei" w:eastAsia="PMingLiU" w:hAnsi="Microsoft YaHei" w:cstheme="minorHAnsi" w:hint="eastAsia"/>
          <w:sz w:val="24"/>
          <w:szCs w:val="24"/>
          <w:lang w:eastAsia="zh-TW"/>
        </w:rPr>
        <w:t>、</w:t>
      </w:r>
      <w:r w:rsidRPr="004C4410">
        <w:rPr>
          <w:rFonts w:ascii="Microsoft YaHei" w:eastAsia="PMingLiU" w:hAnsi="Microsoft YaHei" w:cstheme="minorHAnsi"/>
          <w:sz w:val="24"/>
          <w:szCs w:val="24"/>
          <w:lang w:eastAsia="zh-TW"/>
        </w:rPr>
        <w:t>Dudley</w:t>
      </w:r>
      <w:r w:rsidRPr="004C4410">
        <w:rPr>
          <w:rFonts w:ascii="Microsoft YaHei" w:eastAsia="PMingLiU" w:hAnsi="Microsoft YaHei" w:cstheme="minorHAnsi" w:hint="eastAsia"/>
          <w:sz w:val="24"/>
          <w:szCs w:val="24"/>
          <w:lang w:eastAsia="zh-TW"/>
        </w:rPr>
        <w:t>、</w:t>
      </w:r>
      <w:r w:rsidRPr="004C4410">
        <w:rPr>
          <w:rFonts w:ascii="Microsoft YaHei" w:eastAsia="PMingLiU" w:hAnsi="Microsoft YaHei" w:cstheme="minorHAnsi"/>
          <w:sz w:val="24"/>
          <w:szCs w:val="24"/>
          <w:lang w:eastAsia="zh-TW"/>
        </w:rPr>
        <w:t>Oxford</w:t>
      </w:r>
      <w:r w:rsidRPr="004C4410">
        <w:rPr>
          <w:rFonts w:ascii="Microsoft YaHei" w:eastAsia="PMingLiU" w:hAnsi="Microsoft YaHei" w:cstheme="minorHAnsi" w:hint="eastAsia"/>
          <w:sz w:val="24"/>
          <w:szCs w:val="24"/>
          <w:lang w:eastAsia="zh-TW"/>
        </w:rPr>
        <w:t>、</w:t>
      </w:r>
      <w:r w:rsidRPr="004C4410">
        <w:rPr>
          <w:rFonts w:ascii="Microsoft YaHei" w:eastAsia="PMingLiU" w:hAnsi="Microsoft YaHei" w:cstheme="minorHAnsi"/>
          <w:sz w:val="24"/>
          <w:szCs w:val="24"/>
          <w:lang w:eastAsia="zh-TW"/>
        </w:rPr>
        <w:t xml:space="preserve">Sutton </w:t>
      </w:r>
      <w:r w:rsidRPr="004C4410">
        <w:rPr>
          <w:rFonts w:ascii="Microsoft YaHei" w:eastAsia="PMingLiU" w:hAnsi="Microsoft YaHei" w:cstheme="minorHAnsi" w:hint="eastAsia"/>
          <w:sz w:val="24"/>
          <w:szCs w:val="24"/>
          <w:lang w:eastAsia="zh-TW"/>
        </w:rPr>
        <w:t>和</w:t>
      </w:r>
      <w:r w:rsidRPr="004C4410">
        <w:rPr>
          <w:rFonts w:ascii="Microsoft YaHei" w:eastAsia="PMingLiU" w:hAnsi="Microsoft YaHei" w:cstheme="minorHAnsi"/>
          <w:sz w:val="24"/>
          <w:szCs w:val="24"/>
          <w:lang w:eastAsia="zh-TW"/>
        </w:rPr>
        <w:t xml:space="preserve"> Uxbridge</w:t>
      </w:r>
      <w:r w:rsidRPr="004C4410">
        <w:rPr>
          <w:rFonts w:ascii="Microsoft YaHei" w:eastAsia="PMingLiU" w:hAnsi="Microsoft YaHei" w:cstheme="minorHAnsi" w:hint="eastAsia"/>
          <w:sz w:val="24"/>
          <w:szCs w:val="24"/>
          <w:lang w:eastAsia="zh-TW"/>
        </w:rPr>
        <w:t>。</w:t>
      </w:r>
    </w:p>
    <w:p w14:paraId="600C5245" w14:textId="7552782E" w:rsidR="00A3389F" w:rsidRPr="00AD7ED7" w:rsidRDefault="00A3389F" w:rsidP="00A3389F">
      <w:pPr>
        <w:spacing w:after="0"/>
        <w:rPr>
          <w:rFonts w:ascii="Microsoft YaHei" w:eastAsia="Microsoft YaHei" w:hAnsi="Microsoft YaHei" w:cstheme="minorHAnsi"/>
          <w:sz w:val="24"/>
          <w:szCs w:val="24"/>
          <w:lang w:eastAsia="zh-CN"/>
        </w:rPr>
      </w:pPr>
    </w:p>
    <w:p w14:paraId="6C5F9851" w14:textId="6543CD1F" w:rsidR="00A3389F" w:rsidRPr="00AD7ED7" w:rsidRDefault="004C4410" w:rsidP="00A3389F">
      <w:pPr>
        <w:spacing w:after="0"/>
        <w:rPr>
          <w:rFonts w:ascii="Microsoft YaHei" w:eastAsia="Microsoft YaHei" w:hAnsi="Microsoft YaHei"/>
          <w:sz w:val="24"/>
          <w:szCs w:val="24"/>
          <w:lang w:eastAsia="zh-TW"/>
        </w:rPr>
      </w:pPr>
      <w:r w:rsidRPr="004C4410">
        <w:rPr>
          <w:rFonts w:ascii="Microsoft YaHei" w:eastAsia="PMingLiU" w:hAnsi="Microsoft YaHei" w:hint="eastAsia"/>
          <w:sz w:val="24"/>
          <w:szCs w:val="24"/>
          <w:lang w:eastAsia="zh-TW"/>
        </w:rPr>
        <w:lastRenderedPageBreak/>
        <w:t>目前正在進行噴灑規劃和協調工作，並將儘快為民眾提供確切時間等操作詳細資訊。預計噴灑將在</w:t>
      </w:r>
      <w:r w:rsidRPr="004C4410">
        <w:rPr>
          <w:rFonts w:ascii="Microsoft YaHei" w:eastAsia="PMingLiU" w:hAnsi="Microsoft YaHei"/>
          <w:sz w:val="24"/>
          <w:szCs w:val="24"/>
          <w:lang w:eastAsia="zh-TW"/>
        </w:rPr>
        <w:t xml:space="preserve"> 8 </w:t>
      </w:r>
      <w:r w:rsidRPr="004C4410">
        <w:rPr>
          <w:rFonts w:ascii="Microsoft YaHei" w:eastAsia="PMingLiU" w:hAnsi="Microsoft YaHei" w:hint="eastAsia"/>
          <w:sz w:val="24"/>
          <w:szCs w:val="24"/>
          <w:lang w:eastAsia="zh-TW"/>
        </w:rPr>
        <w:t>月</w:t>
      </w:r>
      <w:r w:rsidRPr="004C4410">
        <w:rPr>
          <w:rFonts w:ascii="Microsoft YaHei" w:eastAsia="PMingLiU" w:hAnsi="Microsoft YaHei"/>
          <w:sz w:val="24"/>
          <w:szCs w:val="24"/>
          <w:lang w:eastAsia="zh-TW"/>
        </w:rPr>
        <w:t xml:space="preserve"> 26 </w:t>
      </w:r>
      <w:r w:rsidRPr="004C4410">
        <w:rPr>
          <w:rFonts w:ascii="Microsoft YaHei" w:eastAsia="PMingLiU" w:hAnsi="Microsoft YaHei" w:hint="eastAsia"/>
          <w:sz w:val="24"/>
          <w:szCs w:val="24"/>
          <w:lang w:eastAsia="zh-TW"/>
        </w:rPr>
        <w:t>日那一周進行。噴灑作業計畫在夜間進行，從黃昏後不久開始到清晨結束。請注意，此作業時間安排將視天氣而定並可能會在短時間內更改。要獲取詳細資訊，居民可以訪問</w:t>
      </w:r>
      <w:r w:rsidRPr="004C4410">
        <w:rPr>
          <w:rFonts w:ascii="Microsoft YaHei" w:eastAsia="PMingLiU" w:hAnsi="Microsoft YaHei"/>
          <w:sz w:val="24"/>
          <w:szCs w:val="24"/>
          <w:lang w:eastAsia="zh-TW"/>
        </w:rPr>
        <w:t xml:space="preserve"> DPH </w:t>
      </w:r>
      <w:r w:rsidRPr="004C4410">
        <w:rPr>
          <w:rFonts w:ascii="Microsoft YaHei" w:eastAsia="PMingLiU" w:hAnsi="Microsoft YaHei" w:hint="eastAsia"/>
          <w:sz w:val="24"/>
          <w:szCs w:val="24"/>
          <w:lang w:eastAsia="zh-TW"/>
        </w:rPr>
        <w:t>的網站</w:t>
      </w:r>
      <w:hyperlink r:id="rId9" w:history="1"/>
      <w:r w:rsidRPr="004C4410">
        <w:rPr>
          <w:rFonts w:ascii="Microsoft YaHei" w:eastAsia="PMingLiU" w:hAnsi="Microsoft YaHei" w:hint="eastAsia"/>
          <w:sz w:val="24"/>
          <w:szCs w:val="24"/>
          <w:lang w:eastAsia="zh-TW"/>
        </w:rPr>
        <w:t>。</w:t>
      </w:r>
    </w:p>
    <w:p w14:paraId="0DDA8ED1" w14:textId="77777777" w:rsidR="00BE6323" w:rsidRPr="00AD7ED7" w:rsidRDefault="00BE6323" w:rsidP="00043C58">
      <w:pPr>
        <w:spacing w:after="0"/>
        <w:rPr>
          <w:rFonts w:ascii="Microsoft YaHei" w:eastAsia="Microsoft YaHei" w:hAnsi="Microsoft YaHei" w:cstheme="minorHAnsi"/>
          <w:sz w:val="24"/>
          <w:szCs w:val="24"/>
          <w:lang w:eastAsia="zh-TW"/>
        </w:rPr>
      </w:pPr>
    </w:p>
    <w:p w14:paraId="03631DD3" w14:textId="1E588612" w:rsidR="006510C1" w:rsidRPr="00AD7ED7" w:rsidRDefault="004C4410" w:rsidP="006510C1">
      <w:pPr>
        <w:spacing w:after="0"/>
        <w:rPr>
          <w:rFonts w:ascii="Microsoft YaHei" w:eastAsia="Microsoft YaHei" w:hAnsi="Microsoft YaHei"/>
          <w:sz w:val="24"/>
          <w:szCs w:val="24"/>
          <w:lang w:eastAsia="zh-TW"/>
        </w:rPr>
      </w:pPr>
      <w:r w:rsidRPr="004C4410">
        <w:rPr>
          <w:rFonts w:ascii="Microsoft YaHei" w:eastAsia="PMingLiU" w:hAnsi="Microsoft YaHei"/>
          <w:sz w:val="24"/>
          <w:szCs w:val="24"/>
          <w:lang w:eastAsia="zh-TW"/>
        </w:rPr>
        <w:t xml:space="preserve">EEE </w:t>
      </w:r>
      <w:r w:rsidRPr="004C4410">
        <w:rPr>
          <w:rFonts w:ascii="Microsoft YaHei" w:eastAsia="PMingLiU" w:hAnsi="Microsoft YaHei" w:hint="eastAsia"/>
          <w:sz w:val="24"/>
          <w:szCs w:val="24"/>
          <w:lang w:eastAsia="zh-TW"/>
        </w:rPr>
        <w:t>是一種罕見但非常嚴重且可能致命的疾病，並且該病毒可能影響所有年齡段的人。</w:t>
      </w:r>
      <w:r w:rsidRPr="004C4410">
        <w:rPr>
          <w:rFonts w:ascii="Microsoft YaHei" w:eastAsia="PMingLiU" w:hAnsi="Microsoft YaHei"/>
          <w:sz w:val="24"/>
          <w:szCs w:val="24"/>
          <w:lang w:eastAsia="zh-TW"/>
        </w:rPr>
        <w:t xml:space="preserve">8 </w:t>
      </w:r>
      <w:r w:rsidRPr="004C4410">
        <w:rPr>
          <w:rFonts w:ascii="Microsoft YaHei" w:eastAsia="PMingLiU" w:hAnsi="Microsoft YaHei" w:hint="eastAsia"/>
          <w:sz w:val="24"/>
          <w:szCs w:val="24"/>
          <w:lang w:eastAsia="zh-TW"/>
        </w:rPr>
        <w:t>月</w:t>
      </w:r>
      <w:r w:rsidRPr="004C4410">
        <w:rPr>
          <w:rFonts w:ascii="Microsoft YaHei" w:eastAsia="PMingLiU" w:hAnsi="Microsoft YaHei"/>
          <w:sz w:val="24"/>
          <w:szCs w:val="24"/>
          <w:lang w:eastAsia="zh-TW"/>
        </w:rPr>
        <w:t xml:space="preserve"> 16 </w:t>
      </w:r>
      <w:r w:rsidRPr="004C4410">
        <w:rPr>
          <w:rFonts w:ascii="Microsoft YaHei" w:eastAsia="PMingLiU" w:hAnsi="Microsoft YaHei" w:hint="eastAsia"/>
          <w:sz w:val="24"/>
          <w:szCs w:val="24"/>
          <w:lang w:eastAsia="zh-TW"/>
        </w:rPr>
        <w:t>日，</w:t>
      </w:r>
      <w:r w:rsidRPr="004C4410">
        <w:rPr>
          <w:rFonts w:ascii="Microsoft YaHei" w:eastAsia="PMingLiU" w:hAnsi="Microsoft YaHei"/>
          <w:sz w:val="24"/>
          <w:szCs w:val="24"/>
          <w:lang w:eastAsia="zh-TW"/>
        </w:rPr>
        <w:t xml:space="preserve">DPH </w:t>
      </w:r>
      <w:hyperlink r:id="rId10">
        <w:r w:rsidRPr="004C4410">
          <w:rPr>
            <w:rStyle w:val="ae"/>
            <w:rFonts w:ascii="Microsoft YaHei" w:eastAsia="PMingLiU" w:hAnsi="Microsoft YaHei" w:hint="eastAsia"/>
            <w:sz w:val="24"/>
            <w:szCs w:val="24"/>
            <w:lang w:eastAsia="zh-TW"/>
          </w:rPr>
          <w:t>宣佈</w:t>
        </w:r>
      </w:hyperlink>
      <w:r w:rsidRPr="004C4410">
        <w:rPr>
          <w:rFonts w:ascii="Microsoft YaHei" w:eastAsia="PMingLiU" w:hAnsi="Microsoft YaHei" w:hint="eastAsia"/>
          <w:lang w:eastAsia="zh-TW"/>
        </w:rPr>
        <w:t>發現</w:t>
      </w:r>
      <w:r w:rsidRPr="004C4410">
        <w:rPr>
          <w:rFonts w:ascii="Microsoft YaHei" w:eastAsia="PMingLiU" w:hAnsi="Microsoft YaHei" w:hint="eastAsia"/>
          <w:sz w:val="24"/>
          <w:szCs w:val="24"/>
          <w:lang w:eastAsia="zh-TW"/>
        </w:rPr>
        <w:t>今年首例人類</w:t>
      </w:r>
      <w:r w:rsidRPr="004C4410">
        <w:rPr>
          <w:rFonts w:ascii="Microsoft YaHei" w:eastAsia="PMingLiU" w:hAnsi="Microsoft YaHei"/>
          <w:sz w:val="24"/>
          <w:szCs w:val="24"/>
          <w:lang w:eastAsia="zh-TW"/>
        </w:rPr>
        <w:t xml:space="preserve"> EEE </w:t>
      </w:r>
      <w:r w:rsidRPr="004C4410">
        <w:rPr>
          <w:rFonts w:ascii="Microsoft YaHei" w:eastAsia="PMingLiU" w:hAnsi="Microsoft YaHei" w:hint="eastAsia"/>
          <w:sz w:val="24"/>
          <w:szCs w:val="24"/>
          <w:lang w:eastAsia="zh-TW"/>
        </w:rPr>
        <w:t>病毒感染病例。患者為一名</w:t>
      </w:r>
      <w:r w:rsidRPr="004C4410">
        <w:rPr>
          <w:rFonts w:ascii="Microsoft YaHei" w:eastAsia="PMingLiU" w:hAnsi="Microsoft YaHei"/>
          <w:sz w:val="24"/>
          <w:szCs w:val="24"/>
          <w:lang w:eastAsia="zh-TW"/>
        </w:rPr>
        <w:t xml:space="preserve"> 80 </w:t>
      </w:r>
      <w:r w:rsidRPr="004C4410">
        <w:rPr>
          <w:rFonts w:ascii="Microsoft YaHei" w:eastAsia="PMingLiU" w:hAnsi="Microsoft YaHei" w:hint="eastAsia"/>
          <w:sz w:val="24"/>
          <w:szCs w:val="24"/>
          <w:lang w:eastAsia="zh-TW"/>
        </w:rPr>
        <w:t>多歲的男性，他在</w:t>
      </w:r>
      <w:r w:rsidRPr="004C4410">
        <w:rPr>
          <w:rFonts w:ascii="Microsoft YaHei" w:eastAsia="PMingLiU" w:hAnsi="Microsoft YaHei"/>
          <w:sz w:val="24"/>
          <w:szCs w:val="24"/>
          <w:lang w:eastAsia="zh-TW"/>
        </w:rPr>
        <w:t>Worcester</w:t>
      </w:r>
      <w:r w:rsidRPr="004C4410">
        <w:rPr>
          <w:rFonts w:ascii="Microsoft YaHei" w:eastAsia="PMingLiU" w:hAnsi="Microsoft YaHei" w:hint="eastAsia"/>
          <w:sz w:val="24"/>
          <w:szCs w:val="24"/>
          <w:lang w:eastAsia="zh-TW"/>
        </w:rPr>
        <w:t>縣接觸了</w:t>
      </w:r>
      <w:r w:rsidRPr="004C4410">
        <w:rPr>
          <w:rFonts w:ascii="Microsoft YaHei" w:eastAsia="PMingLiU" w:hAnsi="Microsoft YaHei"/>
          <w:sz w:val="24"/>
          <w:szCs w:val="24"/>
          <w:lang w:eastAsia="zh-TW"/>
        </w:rPr>
        <w:t xml:space="preserve"> EEE </w:t>
      </w:r>
      <w:r w:rsidRPr="004C4410">
        <w:rPr>
          <w:rFonts w:ascii="Microsoft YaHei" w:eastAsia="PMingLiU" w:hAnsi="Microsoft YaHei" w:hint="eastAsia"/>
          <w:sz w:val="24"/>
          <w:szCs w:val="24"/>
          <w:lang w:eastAsia="zh-TW"/>
        </w:rPr>
        <w:t>病毒。在麻薩諸塞州上一次</w:t>
      </w:r>
      <w:r w:rsidRPr="004C4410">
        <w:rPr>
          <w:rFonts w:ascii="Microsoft YaHei" w:eastAsia="PMingLiU" w:hAnsi="Microsoft YaHei"/>
          <w:sz w:val="24"/>
          <w:szCs w:val="24"/>
          <w:lang w:eastAsia="zh-TW"/>
        </w:rPr>
        <w:t xml:space="preserve"> EEE </w:t>
      </w:r>
      <w:r w:rsidRPr="004C4410">
        <w:rPr>
          <w:rFonts w:ascii="Microsoft YaHei" w:eastAsia="PMingLiU" w:hAnsi="Microsoft YaHei" w:hint="eastAsia"/>
          <w:sz w:val="24"/>
          <w:szCs w:val="24"/>
          <w:lang w:eastAsia="zh-TW"/>
        </w:rPr>
        <w:t>疫情</w:t>
      </w:r>
      <w:r w:rsidRPr="004C4410">
        <w:rPr>
          <w:rFonts w:ascii="Microsoft YaHei" w:eastAsia="PMingLiU" w:hAnsi="Microsoft YaHei"/>
          <w:sz w:val="24"/>
          <w:szCs w:val="24"/>
          <w:lang w:eastAsia="zh-TW"/>
        </w:rPr>
        <w:t xml:space="preserve">2019-2020 </w:t>
      </w:r>
      <w:r w:rsidRPr="004C4410">
        <w:rPr>
          <w:rFonts w:ascii="Microsoft YaHei" w:eastAsia="PMingLiU" w:hAnsi="Microsoft YaHei" w:hint="eastAsia"/>
          <w:sz w:val="24"/>
          <w:szCs w:val="24"/>
          <w:lang w:eastAsia="zh-TW"/>
        </w:rPr>
        <w:t>年期間，共有</w:t>
      </w:r>
      <w:r w:rsidRPr="004C4410">
        <w:rPr>
          <w:rFonts w:ascii="Microsoft YaHei" w:eastAsia="PMingLiU" w:hAnsi="Microsoft YaHei"/>
          <w:sz w:val="24"/>
          <w:szCs w:val="24"/>
          <w:lang w:eastAsia="zh-TW"/>
        </w:rPr>
        <w:t xml:space="preserve"> 17 </w:t>
      </w:r>
      <w:r w:rsidRPr="004C4410">
        <w:rPr>
          <w:rFonts w:ascii="Microsoft YaHei" w:eastAsia="PMingLiU" w:hAnsi="Microsoft YaHei" w:hint="eastAsia"/>
          <w:sz w:val="24"/>
          <w:szCs w:val="24"/>
          <w:lang w:eastAsia="zh-TW"/>
        </w:rPr>
        <w:t>例人類患病病例和</w:t>
      </w:r>
      <w:r w:rsidRPr="004C4410">
        <w:rPr>
          <w:rFonts w:ascii="Microsoft YaHei" w:eastAsia="PMingLiU" w:hAnsi="Microsoft YaHei"/>
          <w:sz w:val="24"/>
          <w:szCs w:val="24"/>
          <w:lang w:eastAsia="zh-TW"/>
        </w:rPr>
        <w:t xml:space="preserve"> 7 </w:t>
      </w:r>
      <w:r w:rsidRPr="004C4410">
        <w:rPr>
          <w:rFonts w:ascii="Microsoft YaHei" w:eastAsia="PMingLiU" w:hAnsi="Microsoft YaHei" w:hint="eastAsia"/>
          <w:sz w:val="24"/>
          <w:szCs w:val="24"/>
          <w:lang w:eastAsia="zh-TW"/>
        </w:rPr>
        <w:t>例死亡病歷。</w:t>
      </w:r>
    </w:p>
    <w:p w14:paraId="688EA3ED" w14:textId="2F4F73E2" w:rsidR="051F7B2F" w:rsidRPr="00AD7ED7" w:rsidRDefault="051F7B2F" w:rsidP="051F7B2F">
      <w:pPr>
        <w:spacing w:after="0"/>
        <w:rPr>
          <w:rFonts w:ascii="Microsoft YaHei" w:eastAsia="Microsoft YaHei" w:hAnsi="Microsoft YaHei"/>
          <w:sz w:val="24"/>
          <w:szCs w:val="24"/>
          <w:lang w:eastAsia="zh-TW"/>
        </w:rPr>
      </w:pPr>
    </w:p>
    <w:p w14:paraId="08AB481F" w14:textId="68413282" w:rsidR="38685ECA" w:rsidRPr="00A47A3D" w:rsidRDefault="004C4410" w:rsidP="1CA5C294">
      <w:pPr>
        <w:spacing w:line="257" w:lineRule="auto"/>
        <w:rPr>
          <w:rFonts w:ascii="Microsoft YaHei" w:eastAsiaTheme="minorEastAsia" w:hAnsi="Microsoft YaHei" w:cs="Calibri"/>
          <w:color w:val="000000" w:themeColor="text1"/>
          <w:sz w:val="24"/>
          <w:szCs w:val="24"/>
          <w:lang w:eastAsia="zh-CN"/>
        </w:rPr>
      </w:pPr>
      <w:r w:rsidRPr="004C4410">
        <w:rPr>
          <w:rFonts w:ascii="Microsoft YaHei" w:eastAsia="PMingLiU" w:hAnsi="Microsoft YaHei" w:cs="Calibri"/>
          <w:color w:val="000000" w:themeColor="text1"/>
          <w:sz w:val="24"/>
          <w:szCs w:val="24"/>
          <w:lang w:eastAsia="zh-TW"/>
        </w:rPr>
        <w:t xml:space="preserve"> “</w:t>
      </w:r>
      <w:r w:rsidRPr="004C4410">
        <w:rPr>
          <w:rFonts w:ascii="Microsoft YaHei" w:eastAsia="PMingLiU" w:hAnsi="Microsoft YaHei" w:cs="Calibri" w:hint="eastAsia"/>
          <w:color w:val="000000" w:themeColor="text1"/>
          <w:sz w:val="24"/>
          <w:szCs w:val="24"/>
          <w:lang w:eastAsia="zh-TW"/>
        </w:rPr>
        <w:t>我們已經四年沒有在麻薩諸塞州看到</w:t>
      </w:r>
      <w:r w:rsidRPr="004C4410">
        <w:rPr>
          <w:rFonts w:ascii="Microsoft YaHei" w:eastAsia="PMingLiU" w:hAnsi="Microsoft YaHei" w:cs="Calibri"/>
          <w:color w:val="000000" w:themeColor="text1"/>
          <w:sz w:val="24"/>
          <w:szCs w:val="24"/>
          <w:lang w:eastAsia="zh-TW"/>
        </w:rPr>
        <w:t xml:space="preserve"> EEE </w:t>
      </w:r>
      <w:r w:rsidRPr="004C4410">
        <w:rPr>
          <w:rFonts w:ascii="Microsoft YaHei" w:eastAsia="PMingLiU" w:hAnsi="Microsoft YaHei" w:cs="Calibri" w:hint="eastAsia"/>
          <w:color w:val="000000" w:themeColor="text1"/>
          <w:sz w:val="24"/>
          <w:szCs w:val="24"/>
          <w:lang w:eastAsia="zh-TW"/>
        </w:rPr>
        <w:t>病毒爆發，</w:t>
      </w:r>
      <w:r w:rsidRPr="004C4410">
        <w:rPr>
          <w:rFonts w:ascii="Microsoft YaHei" w:eastAsia="PMingLiU" w:hAnsi="Microsoft YaHei" w:cs="Calibri"/>
          <w:color w:val="000000" w:themeColor="text1"/>
          <w:sz w:val="24"/>
          <w:szCs w:val="24"/>
          <w:lang w:eastAsia="zh-TW"/>
        </w:rPr>
        <w:t>”</w:t>
      </w:r>
      <w:r w:rsidRPr="004C4410">
        <w:rPr>
          <w:rFonts w:ascii="Microsoft YaHei" w:eastAsia="PMingLiU" w:hAnsi="Microsoft YaHei" w:cs="Calibri"/>
          <w:b/>
          <w:bCs/>
          <w:color w:val="000000" w:themeColor="text1"/>
          <w:sz w:val="24"/>
          <w:szCs w:val="24"/>
          <w:lang w:eastAsia="zh-TW"/>
        </w:rPr>
        <w:t xml:space="preserve">DPH </w:t>
      </w:r>
      <w:r w:rsidRPr="004C4410">
        <w:rPr>
          <w:rFonts w:ascii="Microsoft YaHei" w:eastAsia="PMingLiU" w:hAnsi="Microsoft YaHei" w:cs="Calibri" w:hint="eastAsia"/>
          <w:b/>
          <w:bCs/>
          <w:color w:val="000000" w:themeColor="text1"/>
          <w:sz w:val="24"/>
          <w:szCs w:val="24"/>
          <w:lang w:eastAsia="zh-TW"/>
        </w:rPr>
        <w:t>專員</w:t>
      </w:r>
      <w:r w:rsidRPr="004C4410">
        <w:rPr>
          <w:rFonts w:ascii="Microsoft YaHei" w:eastAsia="PMingLiU" w:hAnsi="Microsoft YaHei" w:cs="Calibri"/>
          <w:b/>
          <w:bCs/>
          <w:color w:val="000000" w:themeColor="text1"/>
          <w:sz w:val="24"/>
          <w:szCs w:val="24"/>
          <w:lang w:eastAsia="zh-TW"/>
        </w:rPr>
        <w:t xml:space="preserve"> Robbie Goldstein </w:t>
      </w:r>
      <w:r w:rsidRPr="004C4410">
        <w:rPr>
          <w:rFonts w:ascii="Microsoft YaHei" w:eastAsia="PMingLiU" w:hAnsi="Microsoft YaHei" w:cs="Calibri" w:hint="eastAsia"/>
          <w:b/>
          <w:bCs/>
          <w:color w:val="000000" w:themeColor="text1"/>
          <w:sz w:val="24"/>
          <w:szCs w:val="24"/>
          <w:lang w:eastAsia="zh-TW"/>
        </w:rPr>
        <w:t>醫生</w:t>
      </w:r>
      <w:r w:rsidRPr="004C4410">
        <w:rPr>
          <w:rFonts w:ascii="Microsoft YaHei" w:eastAsia="PMingLiU" w:hAnsi="Microsoft YaHei" w:cs="Calibri" w:hint="eastAsia"/>
          <w:color w:val="000000" w:themeColor="text1"/>
          <w:sz w:val="24"/>
          <w:szCs w:val="24"/>
          <w:lang w:eastAsia="zh-TW"/>
        </w:rPr>
        <w:t>說：</w:t>
      </w:r>
      <w:r w:rsidRPr="004C4410">
        <w:rPr>
          <w:rFonts w:ascii="Microsoft YaHei" w:eastAsia="PMingLiU" w:hAnsi="Microsoft YaHei" w:cs="Calibri"/>
          <w:color w:val="000000" w:themeColor="text1"/>
          <w:sz w:val="24"/>
          <w:szCs w:val="24"/>
          <w:lang w:eastAsia="zh-TW"/>
        </w:rPr>
        <w:t>“</w:t>
      </w:r>
      <w:r w:rsidRPr="004C4410">
        <w:rPr>
          <w:rFonts w:ascii="Microsoft YaHei" w:eastAsia="PMingLiU" w:hAnsi="Microsoft YaHei" w:cs="Calibri" w:hint="eastAsia"/>
          <w:color w:val="000000" w:themeColor="text1"/>
          <w:sz w:val="24"/>
          <w:szCs w:val="24"/>
          <w:lang w:eastAsia="zh-TW"/>
        </w:rPr>
        <w:t>今年的疫情和病毒活動增加了本州部分地區社區接觸此病毒的風險。我們需要利用所有可用工具降低風險保護我們的社區。我們要求每個人都盡自己的一份力量。</w:t>
      </w:r>
      <w:r w:rsidR="00A47A3D">
        <w:rPr>
          <w:rFonts w:asciiTheme="minorEastAsia" w:eastAsiaTheme="minorEastAsia" w:hAnsiTheme="minorEastAsia" w:cs="Calibri" w:hint="eastAsia"/>
          <w:color w:val="000000" w:themeColor="text1"/>
          <w:sz w:val="24"/>
          <w:szCs w:val="24"/>
          <w:lang w:eastAsia="zh-TW"/>
        </w:rPr>
        <w:t>”</w:t>
      </w:r>
    </w:p>
    <w:p w14:paraId="2EFFDED6" w14:textId="77777777" w:rsidR="00BE6323" w:rsidRPr="00AD7ED7" w:rsidRDefault="00BE6323" w:rsidP="00043C58">
      <w:pPr>
        <w:spacing w:after="0"/>
        <w:rPr>
          <w:rFonts w:ascii="Microsoft YaHei" w:eastAsia="Microsoft YaHei" w:hAnsi="Microsoft YaHei" w:cstheme="minorHAnsi"/>
          <w:sz w:val="24"/>
          <w:szCs w:val="24"/>
          <w:lang w:eastAsia="zh-TW"/>
        </w:rPr>
      </w:pPr>
    </w:p>
    <w:p w14:paraId="7AFB11DB" w14:textId="71D1AD19" w:rsidR="00F03039" w:rsidRPr="00854823" w:rsidRDefault="004C4410" w:rsidP="00043C58">
      <w:pPr>
        <w:spacing w:after="0"/>
        <w:rPr>
          <w:rFonts w:ascii="Microsoft YaHei" w:eastAsiaTheme="minorEastAsia" w:hAnsi="Microsoft YaHei" w:cstheme="minorHAnsi"/>
          <w:sz w:val="24"/>
          <w:szCs w:val="24"/>
          <w:lang w:eastAsia="zh-CN"/>
        </w:rPr>
      </w:pPr>
      <w:r w:rsidRPr="004C4410">
        <w:rPr>
          <w:rFonts w:ascii="Microsoft YaHei" w:eastAsia="PMingLiU" w:hAnsi="Microsoft YaHei" w:cstheme="minorHAnsi"/>
          <w:sz w:val="24"/>
          <w:szCs w:val="24"/>
          <w:lang w:eastAsia="zh-TW"/>
        </w:rPr>
        <w:t>“</w:t>
      </w:r>
      <w:r w:rsidRPr="004C4410">
        <w:rPr>
          <w:rFonts w:ascii="Microsoft YaHei" w:eastAsia="PMingLiU" w:hAnsi="Microsoft YaHei" w:cstheme="minorHAnsi" w:hint="eastAsia"/>
          <w:sz w:val="24"/>
          <w:szCs w:val="24"/>
          <w:lang w:eastAsia="zh-TW"/>
        </w:rPr>
        <w:t>由於</w:t>
      </w:r>
      <w:r w:rsidRPr="004C4410">
        <w:rPr>
          <w:rFonts w:ascii="Microsoft YaHei" w:eastAsia="PMingLiU" w:hAnsi="Microsoft YaHei" w:cstheme="minorHAnsi"/>
          <w:sz w:val="24"/>
          <w:szCs w:val="24"/>
          <w:lang w:eastAsia="zh-TW"/>
        </w:rPr>
        <w:t xml:space="preserve"> EEE </w:t>
      </w:r>
      <w:r w:rsidRPr="004C4410">
        <w:rPr>
          <w:rFonts w:ascii="Microsoft YaHei" w:eastAsia="PMingLiU" w:hAnsi="Microsoft YaHei" w:cstheme="minorHAnsi" w:hint="eastAsia"/>
          <w:sz w:val="24"/>
          <w:szCs w:val="24"/>
          <w:lang w:eastAsia="zh-TW"/>
        </w:rPr>
        <w:t>病毒風險增加，並且發現了首例人類患病病例，本州正在採取果斷行動保護廣大公眾的健康，</w:t>
      </w:r>
      <w:r w:rsidRPr="004C4410">
        <w:rPr>
          <w:rFonts w:ascii="Microsoft YaHei" w:eastAsia="PMingLiU" w:hAnsi="Microsoft YaHei" w:cstheme="minorHAnsi"/>
          <w:sz w:val="24"/>
          <w:szCs w:val="24"/>
          <w:lang w:eastAsia="zh-TW"/>
        </w:rPr>
        <w:t xml:space="preserve">” </w:t>
      </w:r>
      <w:r w:rsidRPr="004C4410">
        <w:rPr>
          <w:rFonts w:ascii="Microsoft YaHei" w:eastAsia="PMingLiU" w:hAnsi="Microsoft YaHei" w:cstheme="minorHAnsi"/>
          <w:b/>
          <w:bCs/>
          <w:sz w:val="24"/>
          <w:szCs w:val="24"/>
          <w:lang w:eastAsia="zh-TW"/>
        </w:rPr>
        <w:t xml:space="preserve">MDAR </w:t>
      </w:r>
      <w:r w:rsidRPr="004C4410">
        <w:rPr>
          <w:rFonts w:ascii="Microsoft YaHei" w:eastAsia="PMingLiU" w:hAnsi="Microsoft YaHei" w:cstheme="minorHAnsi" w:hint="eastAsia"/>
          <w:b/>
          <w:bCs/>
          <w:sz w:val="24"/>
          <w:szCs w:val="24"/>
          <w:lang w:eastAsia="zh-TW"/>
        </w:rPr>
        <w:t>專員</w:t>
      </w:r>
      <w:r w:rsidRPr="004C4410">
        <w:rPr>
          <w:rFonts w:ascii="Microsoft YaHei" w:eastAsia="PMingLiU" w:hAnsi="Microsoft YaHei" w:cstheme="minorHAnsi"/>
          <w:b/>
          <w:bCs/>
          <w:sz w:val="24"/>
          <w:szCs w:val="24"/>
          <w:lang w:eastAsia="zh-TW"/>
        </w:rPr>
        <w:t xml:space="preserve"> Ashley Randle </w:t>
      </w:r>
      <w:r w:rsidRPr="004C4410">
        <w:rPr>
          <w:rFonts w:ascii="Microsoft YaHei" w:eastAsia="PMingLiU" w:hAnsi="Microsoft YaHei" w:cstheme="minorHAnsi" w:hint="eastAsia"/>
          <w:sz w:val="24"/>
          <w:szCs w:val="24"/>
          <w:lang w:eastAsia="zh-TW"/>
        </w:rPr>
        <w:t>說：</w:t>
      </w:r>
      <w:r w:rsidRPr="004C4410">
        <w:rPr>
          <w:rFonts w:ascii="Microsoft YaHei" w:eastAsia="PMingLiU" w:hAnsi="Microsoft YaHei" w:cstheme="minorHAnsi"/>
          <w:sz w:val="24"/>
          <w:szCs w:val="24"/>
          <w:lang w:eastAsia="zh-TW"/>
        </w:rPr>
        <w:t>“</w:t>
      </w:r>
      <w:r w:rsidRPr="004C4410">
        <w:rPr>
          <w:rFonts w:ascii="Microsoft YaHei" w:eastAsia="PMingLiU" w:hAnsi="Microsoft YaHei" w:cstheme="minorHAnsi" w:hint="eastAsia"/>
          <w:sz w:val="24"/>
          <w:szCs w:val="24"/>
          <w:lang w:eastAsia="zh-TW"/>
        </w:rPr>
        <w:t>空中噴灑除蚊藥物將專門對付攜帶</w:t>
      </w:r>
      <w:r w:rsidRPr="004C4410">
        <w:rPr>
          <w:rFonts w:ascii="Microsoft YaHei" w:eastAsia="PMingLiU" w:hAnsi="Microsoft YaHei" w:cstheme="minorHAnsi"/>
          <w:sz w:val="24"/>
          <w:szCs w:val="24"/>
          <w:lang w:eastAsia="zh-TW"/>
        </w:rPr>
        <w:t xml:space="preserve"> EEE </w:t>
      </w:r>
      <w:r w:rsidRPr="004C4410">
        <w:rPr>
          <w:rFonts w:ascii="Microsoft YaHei" w:eastAsia="PMingLiU" w:hAnsi="Microsoft YaHei" w:cstheme="minorHAnsi" w:hint="eastAsia"/>
          <w:sz w:val="24"/>
          <w:szCs w:val="24"/>
          <w:lang w:eastAsia="zh-TW"/>
        </w:rPr>
        <w:t>病毒的蚊子。雖然這些措施對於降低傳播風險至關重要，但每個人都仍然必須保持警惕，遵循個人保護準則來共同保護我們的社區。</w:t>
      </w:r>
      <w:r w:rsidR="00854823">
        <w:rPr>
          <w:rFonts w:asciiTheme="minorEastAsia" w:eastAsiaTheme="minorEastAsia" w:hAnsiTheme="minorEastAsia" w:cstheme="minorHAnsi" w:hint="eastAsia"/>
          <w:sz w:val="24"/>
          <w:szCs w:val="24"/>
          <w:lang w:eastAsia="zh-TW"/>
        </w:rPr>
        <w:t>”</w:t>
      </w:r>
    </w:p>
    <w:p w14:paraId="4B0E4D80" w14:textId="7429C8B3" w:rsidR="00CE3463" w:rsidRPr="00AD7ED7" w:rsidRDefault="00090007" w:rsidP="001D48AA">
      <w:pPr>
        <w:spacing w:after="0"/>
        <w:rPr>
          <w:rFonts w:ascii="Microsoft YaHei" w:eastAsia="Microsoft YaHei" w:hAnsi="Microsoft YaHei"/>
          <w:sz w:val="24"/>
          <w:szCs w:val="24"/>
          <w:lang w:eastAsia="zh-TW"/>
        </w:rPr>
      </w:pPr>
      <w:r w:rsidRPr="00AD7ED7">
        <w:rPr>
          <w:rFonts w:ascii="Microsoft YaHei" w:eastAsia="Microsoft YaHei" w:hAnsi="Microsoft YaHei"/>
          <w:lang w:eastAsia="zh-TW"/>
        </w:rPr>
        <w:br/>
      </w:r>
      <w:r w:rsidR="004C4410" w:rsidRPr="004C4410">
        <w:rPr>
          <w:rFonts w:ascii="Microsoft YaHei" w:eastAsia="PMingLiU" w:hAnsi="Microsoft YaHei" w:hint="eastAsia"/>
          <w:sz w:val="24"/>
          <w:szCs w:val="24"/>
          <w:lang w:eastAsia="zh-TW"/>
        </w:rPr>
        <w:t>本次噴灑使用的殺蟲劑是</w:t>
      </w:r>
      <w:r w:rsidR="004C4410" w:rsidRPr="004C4410">
        <w:rPr>
          <w:rFonts w:ascii="Microsoft YaHei" w:eastAsia="PMingLiU" w:hAnsi="Microsoft YaHei"/>
          <w:sz w:val="24"/>
          <w:szCs w:val="24"/>
          <w:lang w:eastAsia="zh-TW"/>
        </w:rPr>
        <w:t xml:space="preserve"> Anvil 10+10</w:t>
      </w:r>
      <w:r w:rsidR="004C4410" w:rsidRPr="004C4410">
        <w:rPr>
          <w:rFonts w:ascii="Microsoft YaHei" w:eastAsia="PMingLiU" w:hAnsi="Microsoft YaHei" w:hint="eastAsia"/>
          <w:sz w:val="24"/>
          <w:szCs w:val="24"/>
          <w:lang w:eastAsia="zh-TW"/>
        </w:rPr>
        <w:t>，這是一種</w:t>
      </w:r>
      <w:r w:rsidR="004C4410" w:rsidRPr="004C4410">
        <w:rPr>
          <w:rFonts w:ascii="Microsoft YaHei" w:eastAsia="PMingLiU" w:hAnsi="Microsoft YaHei"/>
          <w:sz w:val="24"/>
          <w:szCs w:val="24"/>
          <w:lang w:eastAsia="zh-TW"/>
        </w:rPr>
        <w:t xml:space="preserve"> EPA </w:t>
      </w:r>
      <w:r w:rsidR="004C4410" w:rsidRPr="004C4410">
        <w:rPr>
          <w:rFonts w:ascii="Microsoft YaHei" w:eastAsia="PMingLiU" w:hAnsi="Microsoft YaHei" w:hint="eastAsia"/>
          <w:sz w:val="24"/>
          <w:szCs w:val="24"/>
          <w:lang w:eastAsia="zh-TW"/>
        </w:rPr>
        <w:t>註冊產品，在美國經過廣泛測試並用於地面和空中噴灑以控制蚊子肆虐。</w:t>
      </w:r>
      <w:r w:rsidR="004C4410" w:rsidRPr="004C4410">
        <w:rPr>
          <w:rFonts w:ascii="Microsoft YaHei" w:eastAsia="PMingLiU" w:hAnsi="Microsoft YaHei"/>
          <w:sz w:val="24"/>
          <w:szCs w:val="24"/>
          <w:lang w:eastAsia="zh-TW"/>
        </w:rPr>
        <w:t xml:space="preserve">20 </w:t>
      </w:r>
      <w:r w:rsidR="004C4410" w:rsidRPr="004C4410">
        <w:rPr>
          <w:rFonts w:ascii="Microsoft YaHei" w:eastAsia="PMingLiU" w:hAnsi="Microsoft YaHei" w:hint="eastAsia"/>
          <w:sz w:val="24"/>
          <w:szCs w:val="24"/>
          <w:lang w:eastAsia="zh-TW"/>
        </w:rPr>
        <w:t>多年來，該產品中的化合物已被證明在殺死全球蚊子方面非常有效。</w:t>
      </w:r>
      <w:r w:rsidR="7F8BBA9A" w:rsidRPr="00AD7ED7">
        <w:rPr>
          <w:rFonts w:ascii="Microsoft YaHei" w:eastAsia="Microsoft YaHei" w:hAnsi="Microsoft YaHei"/>
          <w:sz w:val="24"/>
          <w:szCs w:val="24"/>
          <w:lang w:eastAsia="zh-TW"/>
        </w:rPr>
        <w:t xml:space="preserve"> </w:t>
      </w:r>
    </w:p>
    <w:p w14:paraId="1EA21721" w14:textId="77777777" w:rsidR="00CE3463" w:rsidRPr="00AD7ED7" w:rsidRDefault="00CE3463" w:rsidP="001D48AA">
      <w:pPr>
        <w:spacing w:after="0"/>
        <w:rPr>
          <w:rFonts w:ascii="Microsoft YaHei" w:eastAsia="Microsoft YaHei" w:hAnsi="Microsoft YaHei"/>
          <w:sz w:val="24"/>
          <w:szCs w:val="24"/>
          <w:lang w:eastAsia="zh-TW"/>
        </w:rPr>
      </w:pPr>
    </w:p>
    <w:p w14:paraId="0C328220" w14:textId="1F0CC95E" w:rsidR="00A11D60" w:rsidRPr="00AD7ED7" w:rsidRDefault="004C4410" w:rsidP="001D48AA">
      <w:pPr>
        <w:spacing w:after="0"/>
        <w:rPr>
          <w:rFonts w:ascii="Microsoft YaHei" w:eastAsia="Microsoft YaHei" w:hAnsi="Microsoft YaHei" w:cstheme="minorHAnsi"/>
          <w:sz w:val="24"/>
          <w:szCs w:val="24"/>
          <w:lang w:eastAsia="zh-TW"/>
        </w:rPr>
      </w:pPr>
      <w:r w:rsidRPr="004C4410">
        <w:rPr>
          <w:rFonts w:ascii="Microsoft YaHei" w:eastAsia="PMingLiU" w:hAnsi="Microsoft YaHei" w:cstheme="minorHAnsi"/>
          <w:sz w:val="24"/>
          <w:szCs w:val="24"/>
          <w:lang w:eastAsia="zh-TW"/>
        </w:rPr>
        <w:t xml:space="preserve">Anvil 10+10 </w:t>
      </w:r>
      <w:r w:rsidRPr="004C4410">
        <w:rPr>
          <w:rFonts w:ascii="Microsoft YaHei" w:eastAsia="PMingLiU" w:hAnsi="Microsoft YaHei" w:cstheme="minorHAnsi" w:hint="eastAsia"/>
          <w:sz w:val="24"/>
          <w:szCs w:val="24"/>
          <w:lang w:eastAsia="zh-TW"/>
        </w:rPr>
        <w:t>使用超低容量（</w:t>
      </w:r>
      <w:r w:rsidRPr="004C4410">
        <w:rPr>
          <w:rFonts w:ascii="Microsoft YaHei" w:eastAsia="PMingLiU" w:hAnsi="Microsoft YaHei" w:cstheme="minorHAnsi"/>
          <w:sz w:val="24"/>
          <w:szCs w:val="24"/>
          <w:lang w:eastAsia="zh-TW"/>
        </w:rPr>
        <w:t>ULV</w:t>
      </w:r>
      <w:r w:rsidRPr="004C4410">
        <w:rPr>
          <w:rFonts w:ascii="Microsoft YaHei" w:eastAsia="PMingLiU" w:hAnsi="Microsoft YaHei" w:cstheme="minorHAnsi" w:hint="eastAsia"/>
          <w:sz w:val="24"/>
          <w:szCs w:val="24"/>
          <w:lang w:eastAsia="zh-TW"/>
        </w:rPr>
        <w:t>）氣霧劑施用，該氣霧劑使用的殺蟲劑量非常少。人類不太可能接觸到會對健康造成不利影響的劑量。儘管居民不需要採取特殊預防措施，但如果希望避免或儘量減少接觸，受影響地區的居民可以在噴灑期間留在室內。我們鼓勵已知對化學品敏感或患有呼吸系統疾病（如哮喘）的居民在噴灑期間待在室內，以減少病情加重的幾率。食用噴灑區種植的蔬菜和水果或可能從噴灑作業附近地表水體攝取的飲用水被認為是安全的。</w:t>
      </w:r>
    </w:p>
    <w:p w14:paraId="60A656CB" w14:textId="77777777" w:rsidR="002D2C35" w:rsidRPr="00AD7ED7" w:rsidRDefault="002D2C35" w:rsidP="002D2C35">
      <w:pPr>
        <w:spacing w:after="0"/>
        <w:rPr>
          <w:rFonts w:ascii="Microsoft YaHei" w:eastAsia="Microsoft YaHei" w:hAnsi="Microsoft YaHei" w:cstheme="minorHAnsi"/>
          <w:sz w:val="24"/>
          <w:szCs w:val="24"/>
          <w:lang w:eastAsia="zh-TW"/>
        </w:rPr>
      </w:pPr>
    </w:p>
    <w:p w14:paraId="683DA5B5" w14:textId="0C325C1A" w:rsidR="00A11D60" w:rsidRPr="00AD7ED7" w:rsidRDefault="004C4410" w:rsidP="001D48AA">
      <w:pPr>
        <w:spacing w:after="0"/>
        <w:rPr>
          <w:rFonts w:ascii="Microsoft YaHei" w:eastAsia="Microsoft YaHei" w:hAnsi="Microsoft YaHei"/>
          <w:sz w:val="24"/>
          <w:szCs w:val="24"/>
          <w:lang w:eastAsia="zh-TW"/>
        </w:rPr>
      </w:pPr>
      <w:r w:rsidRPr="004C4410">
        <w:rPr>
          <w:rFonts w:ascii="Microsoft YaHei" w:eastAsia="PMingLiU" w:hAnsi="Microsoft YaHei" w:hint="eastAsia"/>
          <w:sz w:val="24"/>
          <w:szCs w:val="24"/>
          <w:lang w:eastAsia="zh-TW"/>
        </w:rPr>
        <w:t>魚類不太可能在水面覓食，晚上噴灑時蜜蜂很可能在蜂巢中。</w:t>
      </w:r>
      <w:r w:rsidRPr="004C4410">
        <w:rPr>
          <w:rFonts w:ascii="Microsoft YaHei" w:eastAsia="PMingLiU" w:hAnsi="Microsoft YaHei"/>
          <w:sz w:val="24"/>
          <w:szCs w:val="24"/>
          <w:lang w:eastAsia="zh-TW"/>
        </w:rPr>
        <w:t>Plymouth</w:t>
      </w:r>
      <w:r w:rsidRPr="004C4410">
        <w:rPr>
          <w:rFonts w:ascii="Microsoft YaHei" w:eastAsia="PMingLiU" w:hAnsi="Microsoft YaHei" w:hint="eastAsia"/>
          <w:sz w:val="24"/>
          <w:szCs w:val="24"/>
          <w:lang w:eastAsia="zh-TW"/>
        </w:rPr>
        <w:t>縣空中噴灑區內小型觀賞魚塘的所有者應在噴灑夜間覆蓋魚塘的表面。對於養蜂人來說，如果蜜蜂聚集在蜂箱外，請考慮使用鬆散的濕布（粗麻布、床單等）在蜂箱入口或整個蜂箱上蓋上蓋子，以防止蜜蜂在噴灑的過程中飛走並直接接觸除蚊劑。噴灑期間不一定必須將寵物放在室內，但將寵物留在室內可以最大限度地減少它們暴露於除蚊劑。</w:t>
      </w:r>
    </w:p>
    <w:p w14:paraId="27668429" w14:textId="77777777" w:rsidR="001D48AA" w:rsidRPr="00AD7ED7" w:rsidRDefault="001D48AA" w:rsidP="001D48AA">
      <w:pPr>
        <w:spacing w:after="0"/>
        <w:rPr>
          <w:rFonts w:ascii="Microsoft YaHei" w:eastAsia="Microsoft YaHei" w:hAnsi="Microsoft YaHei" w:cstheme="minorHAnsi"/>
          <w:sz w:val="24"/>
          <w:szCs w:val="24"/>
          <w:lang w:eastAsia="zh-TW"/>
        </w:rPr>
      </w:pPr>
    </w:p>
    <w:p w14:paraId="3193A735" w14:textId="41DBEFDD" w:rsidR="002D2C35" w:rsidRPr="00AD7ED7" w:rsidRDefault="004C4410" w:rsidP="001D48AA">
      <w:pPr>
        <w:spacing w:after="0"/>
        <w:rPr>
          <w:rFonts w:ascii="Microsoft YaHei" w:eastAsia="Microsoft YaHei" w:hAnsi="Microsoft YaHei" w:cstheme="minorHAnsi"/>
          <w:sz w:val="24"/>
          <w:szCs w:val="24"/>
          <w:lang w:eastAsia="zh-TW"/>
        </w:rPr>
      </w:pPr>
      <w:r w:rsidRPr="004C4410">
        <w:rPr>
          <w:rFonts w:ascii="Microsoft YaHei" w:eastAsia="PMingLiU" w:hAnsi="Microsoft YaHei" w:cstheme="minorHAnsi" w:hint="eastAsia"/>
          <w:sz w:val="24"/>
          <w:szCs w:val="24"/>
          <w:lang w:eastAsia="zh-TW"/>
        </w:rPr>
        <w:t>雖然蚊子控制噴霧劑對於降低人類感染</w:t>
      </w:r>
      <w:r w:rsidRPr="004C4410">
        <w:rPr>
          <w:rFonts w:ascii="Microsoft YaHei" w:eastAsia="PMingLiU" w:hAnsi="Microsoft YaHei" w:cstheme="minorHAnsi"/>
          <w:sz w:val="24"/>
          <w:szCs w:val="24"/>
          <w:lang w:eastAsia="zh-TW"/>
        </w:rPr>
        <w:t xml:space="preserve"> EEE </w:t>
      </w:r>
      <w:r w:rsidRPr="004C4410">
        <w:rPr>
          <w:rFonts w:ascii="Microsoft YaHei" w:eastAsia="PMingLiU" w:hAnsi="Microsoft YaHei" w:cstheme="minorHAnsi" w:hint="eastAsia"/>
          <w:sz w:val="24"/>
          <w:szCs w:val="24"/>
          <w:lang w:eastAsia="zh-TW"/>
        </w:rPr>
        <w:t>的風險是必要的措施，但這不會完全消除病毒的傳播。特此提醒所有居民在戶外使用含有</w:t>
      </w:r>
      <w:r w:rsidRPr="004C4410">
        <w:rPr>
          <w:rFonts w:ascii="Microsoft YaHei" w:eastAsia="PMingLiU" w:hAnsi="Microsoft YaHei" w:cstheme="minorHAnsi"/>
          <w:sz w:val="24"/>
          <w:szCs w:val="24"/>
          <w:lang w:eastAsia="zh-TW"/>
        </w:rPr>
        <w:t xml:space="preserve"> EPA </w:t>
      </w:r>
      <w:r w:rsidRPr="004C4410">
        <w:rPr>
          <w:rFonts w:ascii="Microsoft YaHei" w:eastAsia="PMingLiU" w:hAnsi="Microsoft YaHei" w:cstheme="minorHAnsi" w:hint="eastAsia"/>
          <w:sz w:val="24"/>
          <w:szCs w:val="24"/>
          <w:lang w:eastAsia="zh-TW"/>
        </w:rPr>
        <w:t>註冊活性成分的驅蟲劑持續保護自己免受蚊蟲的叮咬。我們建議位於高風險和重危社區的居民在安排戶外活動時避免黃昏至黎明的噴灑時間段，以儘量減少接觸最有可能傳播</w:t>
      </w:r>
      <w:r w:rsidRPr="004C4410">
        <w:rPr>
          <w:rFonts w:ascii="Microsoft YaHei" w:eastAsia="PMingLiU" w:hAnsi="Microsoft YaHei" w:cstheme="minorHAnsi"/>
          <w:sz w:val="24"/>
          <w:szCs w:val="24"/>
          <w:lang w:eastAsia="zh-TW"/>
        </w:rPr>
        <w:t xml:space="preserve"> EEE </w:t>
      </w:r>
      <w:r w:rsidRPr="004C4410">
        <w:rPr>
          <w:rFonts w:ascii="Microsoft YaHei" w:eastAsia="PMingLiU" w:hAnsi="Microsoft YaHei" w:cstheme="minorHAnsi" w:hint="eastAsia"/>
          <w:sz w:val="24"/>
          <w:szCs w:val="24"/>
          <w:lang w:eastAsia="zh-TW"/>
        </w:rPr>
        <w:t>病毒的蚊子。</w:t>
      </w:r>
      <w:r w:rsidRPr="004C4410">
        <w:rPr>
          <w:rFonts w:ascii="Microsoft YaHei" w:eastAsia="PMingLiU" w:hAnsi="Microsoft YaHei" w:cstheme="minorHAnsi"/>
          <w:sz w:val="24"/>
          <w:szCs w:val="24"/>
          <w:lang w:eastAsia="zh-TW"/>
        </w:rPr>
        <w:t xml:space="preserve">DPH </w:t>
      </w:r>
      <w:r w:rsidRPr="004C4410">
        <w:rPr>
          <w:rFonts w:ascii="Microsoft YaHei" w:eastAsia="PMingLiU" w:hAnsi="Microsoft YaHei" w:cstheme="minorHAnsi" w:hint="eastAsia"/>
          <w:sz w:val="24"/>
          <w:szCs w:val="24"/>
          <w:lang w:eastAsia="zh-TW"/>
        </w:rPr>
        <w:t>建議採取以下預防措施：</w:t>
      </w:r>
    </w:p>
    <w:p w14:paraId="4970BB99" w14:textId="77777777" w:rsidR="001D48AA" w:rsidRPr="00AD7ED7" w:rsidRDefault="001D48AA" w:rsidP="001D48AA">
      <w:pPr>
        <w:spacing w:after="0"/>
        <w:rPr>
          <w:rFonts w:ascii="Microsoft YaHei" w:eastAsia="Microsoft YaHei" w:hAnsi="Microsoft YaHei" w:cstheme="minorHAnsi"/>
          <w:sz w:val="24"/>
          <w:szCs w:val="24"/>
          <w:lang w:eastAsia="zh-TW"/>
        </w:rPr>
      </w:pPr>
    </w:p>
    <w:p w14:paraId="63167AF8" w14:textId="324F0C77" w:rsidR="00E8459B" w:rsidRPr="00AD7ED7" w:rsidRDefault="004C4410" w:rsidP="00E8459B">
      <w:pPr>
        <w:rPr>
          <w:rFonts w:ascii="Microsoft YaHei" w:eastAsia="Microsoft YaHei" w:hAnsi="Microsoft YaHei"/>
          <w:b/>
          <w:sz w:val="24"/>
          <w:szCs w:val="24"/>
          <w:u w:val="single"/>
          <w:lang w:eastAsia="zh-TW"/>
        </w:rPr>
      </w:pPr>
      <w:r w:rsidRPr="004C4410">
        <w:rPr>
          <w:rFonts w:ascii="Microsoft YaHei" w:eastAsia="PMingLiU" w:hAnsi="Microsoft YaHei" w:hint="eastAsia"/>
          <w:b/>
          <w:sz w:val="24"/>
          <w:szCs w:val="24"/>
          <w:u w:val="single"/>
          <w:lang w:eastAsia="zh-TW"/>
        </w:rPr>
        <w:t>避免蚊蟲叮咬</w:t>
      </w:r>
    </w:p>
    <w:p w14:paraId="70785ABA" w14:textId="59D2CAFF" w:rsidR="00E8459B" w:rsidRPr="00AD7ED7" w:rsidRDefault="004C4410" w:rsidP="00E8459B">
      <w:pPr>
        <w:rPr>
          <w:rFonts w:ascii="Microsoft YaHei" w:eastAsia="Microsoft YaHei" w:hAnsi="Microsoft YaHei"/>
          <w:sz w:val="24"/>
          <w:szCs w:val="24"/>
          <w:lang w:eastAsia="zh-TW"/>
        </w:rPr>
      </w:pPr>
      <w:r w:rsidRPr="004C4410">
        <w:rPr>
          <w:rFonts w:ascii="Microsoft YaHei" w:eastAsia="PMingLiU" w:hAnsi="Microsoft YaHei" w:hint="eastAsia"/>
          <w:sz w:val="24"/>
          <w:szCs w:val="24"/>
          <w:lang w:eastAsia="zh-TW"/>
        </w:rPr>
        <w:t>民眾在戶外時應使用驅蟲劑。請根據商品標籤上的說明，使用含有</w:t>
      </w:r>
      <w:r w:rsidRPr="004C4410">
        <w:rPr>
          <w:rFonts w:ascii="Microsoft YaHei" w:eastAsia="PMingLiU" w:hAnsi="Microsoft YaHei"/>
          <w:sz w:val="24"/>
          <w:szCs w:val="24"/>
          <w:lang w:eastAsia="zh-TW"/>
        </w:rPr>
        <w:t xml:space="preserve"> EPA </w:t>
      </w:r>
      <w:r w:rsidRPr="004C4410">
        <w:rPr>
          <w:rFonts w:ascii="Microsoft YaHei" w:eastAsia="PMingLiU" w:hAnsi="Microsoft YaHei" w:hint="eastAsia"/>
          <w:sz w:val="24"/>
          <w:szCs w:val="24"/>
          <w:lang w:eastAsia="zh-TW"/>
        </w:rPr>
        <w:t>註冊成分</w:t>
      </w:r>
      <w:r w:rsidRPr="004C4410">
        <w:rPr>
          <w:rFonts w:ascii="Microsoft YaHei" w:eastAsia="PMingLiU" w:hAnsi="Microsoft YaHei"/>
          <w:sz w:val="24"/>
          <w:szCs w:val="24"/>
          <w:lang w:eastAsia="zh-TW"/>
        </w:rPr>
        <w:t>DEET</w:t>
      </w:r>
      <w:r w:rsidRPr="004C4410">
        <w:rPr>
          <w:rFonts w:ascii="Microsoft YaHei" w:eastAsia="PMingLiU" w:hAnsi="Microsoft YaHei" w:hint="eastAsia"/>
          <w:sz w:val="24"/>
          <w:szCs w:val="24"/>
          <w:lang w:eastAsia="zh-TW"/>
        </w:rPr>
        <w:t>（</w:t>
      </w:r>
      <w:r w:rsidRPr="004C4410">
        <w:rPr>
          <w:rFonts w:ascii="Microsoft YaHei" w:eastAsia="PMingLiU" w:hAnsi="Microsoft YaHei"/>
          <w:sz w:val="24"/>
          <w:szCs w:val="24"/>
          <w:lang w:eastAsia="zh-TW"/>
        </w:rPr>
        <w:t>N</w:t>
      </w:r>
      <w:r w:rsidRPr="004C4410">
        <w:rPr>
          <w:rFonts w:ascii="Microsoft YaHei" w:eastAsia="PMingLiU" w:hAnsi="Microsoft YaHei" w:hint="eastAsia"/>
          <w:sz w:val="24"/>
          <w:szCs w:val="24"/>
          <w:lang w:eastAsia="zh-TW"/>
        </w:rPr>
        <w:t>，</w:t>
      </w:r>
      <w:r w:rsidRPr="004C4410">
        <w:rPr>
          <w:rFonts w:ascii="Microsoft YaHei" w:eastAsia="PMingLiU" w:hAnsi="Microsoft YaHei"/>
          <w:sz w:val="24"/>
          <w:szCs w:val="24"/>
          <w:lang w:eastAsia="zh-TW"/>
        </w:rPr>
        <w:t>N-</w:t>
      </w:r>
      <w:r w:rsidRPr="004C4410">
        <w:rPr>
          <w:rFonts w:ascii="Microsoft YaHei" w:eastAsia="PMingLiU" w:hAnsi="Microsoft YaHei" w:hint="eastAsia"/>
          <w:sz w:val="24"/>
          <w:szCs w:val="24"/>
          <w:lang w:eastAsia="zh-TW"/>
        </w:rPr>
        <w:t>二乙基間甲苯醯胺）、氯菊酯、派卡瑞丁（</w:t>
      </w:r>
      <w:r w:rsidRPr="004C4410">
        <w:rPr>
          <w:rFonts w:ascii="Microsoft YaHei" w:eastAsia="PMingLiU" w:hAnsi="Microsoft YaHei"/>
          <w:sz w:val="24"/>
          <w:szCs w:val="24"/>
          <w:lang w:eastAsia="zh-TW"/>
        </w:rPr>
        <w:t>KBR 3023</w:t>
      </w:r>
      <w:r w:rsidRPr="004C4410">
        <w:rPr>
          <w:rFonts w:ascii="Microsoft YaHei" w:eastAsia="PMingLiU" w:hAnsi="Microsoft YaHei" w:hint="eastAsia"/>
          <w:sz w:val="24"/>
          <w:szCs w:val="24"/>
          <w:lang w:eastAsia="zh-TW"/>
        </w:rPr>
        <w:t>）、檸檬桉樹油</w:t>
      </w:r>
      <w:r w:rsidRPr="004C4410">
        <w:rPr>
          <w:rFonts w:ascii="Microsoft YaHei" w:eastAsia="PMingLiU" w:hAnsi="Microsoft YaHei"/>
          <w:sz w:val="24"/>
          <w:szCs w:val="24"/>
          <w:lang w:eastAsia="zh-TW"/>
        </w:rPr>
        <w:t xml:space="preserve"> [</w:t>
      </w:r>
      <w:r w:rsidRPr="004C4410">
        <w:rPr>
          <w:rFonts w:ascii="Microsoft YaHei" w:eastAsia="PMingLiU" w:hAnsi="Microsoft YaHei" w:hint="eastAsia"/>
          <w:sz w:val="24"/>
          <w:szCs w:val="24"/>
          <w:lang w:eastAsia="zh-TW"/>
        </w:rPr>
        <w:t>對薄荷烷</w:t>
      </w:r>
      <w:r w:rsidRPr="004C4410">
        <w:rPr>
          <w:rFonts w:ascii="Microsoft YaHei" w:eastAsia="PMingLiU" w:hAnsi="Microsoft YaHei"/>
          <w:sz w:val="24"/>
          <w:szCs w:val="24"/>
          <w:lang w:eastAsia="zh-TW"/>
        </w:rPr>
        <w:t>-3,8-</w:t>
      </w:r>
      <w:r w:rsidRPr="004C4410">
        <w:rPr>
          <w:rFonts w:ascii="Microsoft YaHei" w:eastAsia="PMingLiU" w:hAnsi="Microsoft YaHei" w:hint="eastAsia"/>
          <w:sz w:val="24"/>
          <w:szCs w:val="24"/>
          <w:lang w:eastAsia="zh-TW"/>
        </w:rPr>
        <w:t>二醇（</w:t>
      </w:r>
      <w:r w:rsidRPr="004C4410">
        <w:rPr>
          <w:rFonts w:ascii="Microsoft YaHei" w:eastAsia="PMingLiU" w:hAnsi="Microsoft YaHei"/>
          <w:sz w:val="24"/>
          <w:szCs w:val="24"/>
          <w:lang w:eastAsia="zh-TW"/>
        </w:rPr>
        <w:t>PMD</w:t>
      </w:r>
      <w:r w:rsidRPr="004C4410">
        <w:rPr>
          <w:rFonts w:ascii="Microsoft YaHei" w:eastAsia="PMingLiU" w:hAnsi="Microsoft YaHei" w:hint="eastAsia"/>
          <w:sz w:val="24"/>
          <w:szCs w:val="24"/>
          <w:lang w:eastAsia="zh-TW"/>
        </w:rPr>
        <w:t>）</w:t>
      </w:r>
      <w:r w:rsidRPr="004C4410">
        <w:rPr>
          <w:rFonts w:ascii="Microsoft YaHei" w:eastAsia="PMingLiU" w:hAnsi="Microsoft YaHei"/>
          <w:sz w:val="24"/>
          <w:szCs w:val="24"/>
          <w:lang w:eastAsia="zh-TW"/>
        </w:rPr>
        <w:t xml:space="preserve">] </w:t>
      </w:r>
      <w:r w:rsidRPr="004C4410">
        <w:rPr>
          <w:rFonts w:ascii="Microsoft YaHei" w:eastAsia="PMingLiU" w:hAnsi="Microsoft YaHei" w:hint="eastAsia"/>
          <w:sz w:val="24"/>
          <w:szCs w:val="24"/>
          <w:lang w:eastAsia="zh-TW"/>
        </w:rPr>
        <w:t>或</w:t>
      </w:r>
      <w:r w:rsidRPr="004C4410">
        <w:rPr>
          <w:rFonts w:ascii="Microsoft YaHei" w:eastAsia="PMingLiU" w:hAnsi="Microsoft YaHei"/>
          <w:sz w:val="24"/>
          <w:szCs w:val="24"/>
          <w:lang w:eastAsia="zh-TW"/>
        </w:rPr>
        <w:t xml:space="preserve"> IR3535</w:t>
      </w:r>
      <w:r w:rsidRPr="004C4410">
        <w:rPr>
          <w:rFonts w:ascii="Microsoft YaHei" w:eastAsia="PMingLiU" w:hAnsi="Microsoft YaHei" w:hint="eastAsia"/>
          <w:sz w:val="24"/>
          <w:szCs w:val="24"/>
          <w:lang w:eastAsia="zh-TW"/>
        </w:rPr>
        <w:t>）的驅蟲劑。不應給兩個月以下的嬰兒使用避蚊胺產品，年齡較大的兒童應使用</w:t>
      </w:r>
      <w:r w:rsidRPr="004C4410">
        <w:rPr>
          <w:rFonts w:ascii="Microsoft YaHei" w:eastAsia="PMingLiU" w:hAnsi="Microsoft YaHei"/>
          <w:sz w:val="24"/>
          <w:szCs w:val="24"/>
          <w:lang w:eastAsia="zh-TW"/>
        </w:rPr>
        <w:t xml:space="preserve"> 30% </w:t>
      </w:r>
      <w:r w:rsidRPr="004C4410">
        <w:rPr>
          <w:rFonts w:ascii="Microsoft YaHei" w:eastAsia="PMingLiU" w:hAnsi="Microsoft YaHei" w:hint="eastAsia"/>
          <w:sz w:val="24"/>
          <w:szCs w:val="24"/>
          <w:lang w:eastAsia="zh-TW"/>
        </w:rPr>
        <w:t>或更低的濃度。</w:t>
      </w:r>
      <w:r w:rsidRPr="004C4410">
        <w:rPr>
          <w:rFonts w:ascii="Microsoft YaHei" w:eastAsia="PMingLiU" w:hAnsi="Microsoft YaHei"/>
          <w:sz w:val="24"/>
          <w:szCs w:val="24"/>
          <w:lang w:eastAsia="zh-TW"/>
        </w:rPr>
        <w:t xml:space="preserve">3 </w:t>
      </w:r>
      <w:r w:rsidRPr="004C4410">
        <w:rPr>
          <w:rFonts w:ascii="Microsoft YaHei" w:eastAsia="PMingLiU" w:hAnsi="Microsoft YaHei" w:hint="eastAsia"/>
          <w:sz w:val="24"/>
          <w:szCs w:val="24"/>
          <w:lang w:eastAsia="zh-TW"/>
        </w:rPr>
        <w:t>歲以下的兒童不應使用檸檬桉樹油。</w:t>
      </w:r>
    </w:p>
    <w:p w14:paraId="543D7B38" w14:textId="3376B745" w:rsidR="00E8459B" w:rsidRPr="00AD7ED7" w:rsidRDefault="004C4410" w:rsidP="00E8459B">
      <w:pPr>
        <w:rPr>
          <w:rFonts w:ascii="Microsoft YaHei" w:eastAsia="Microsoft YaHei" w:hAnsi="Microsoft YaHei"/>
          <w:sz w:val="24"/>
          <w:szCs w:val="24"/>
          <w:lang w:eastAsia="zh-TW"/>
        </w:rPr>
      </w:pPr>
      <w:r w:rsidRPr="004C4410">
        <w:rPr>
          <w:rFonts w:ascii="Microsoft YaHei" w:eastAsia="PMingLiU" w:hAnsi="Microsoft YaHei" w:hint="eastAsia"/>
          <w:b/>
          <w:sz w:val="24"/>
          <w:szCs w:val="24"/>
          <w:lang w:eastAsia="zh-TW"/>
        </w:rPr>
        <w:t>注意蚊子出沒的高峰期。</w:t>
      </w:r>
      <w:r w:rsidRPr="004C4410">
        <w:rPr>
          <w:rFonts w:ascii="Microsoft YaHei" w:eastAsia="PMingLiU" w:hAnsi="Microsoft YaHei" w:hint="eastAsia"/>
          <w:sz w:val="24"/>
          <w:szCs w:val="24"/>
          <w:lang w:eastAsia="zh-TW"/>
        </w:rPr>
        <w:t>黃昏到黎明的時間是大量蚊子叮咬的高峰期。請考慮重新安排在高風險地區的傍晚或清晨進行戶外活動。</w:t>
      </w:r>
    </w:p>
    <w:p w14:paraId="55ACF1AD" w14:textId="03C9C1E5" w:rsidR="00E8459B" w:rsidRPr="00AD7ED7" w:rsidRDefault="004C4410" w:rsidP="00E8459B">
      <w:pPr>
        <w:rPr>
          <w:rFonts w:ascii="Microsoft YaHei" w:eastAsia="Microsoft YaHei" w:hAnsi="Microsoft YaHei"/>
          <w:sz w:val="24"/>
          <w:szCs w:val="24"/>
          <w:lang w:eastAsia="zh-TW"/>
        </w:rPr>
      </w:pPr>
      <w:r w:rsidRPr="004C4410">
        <w:rPr>
          <w:rFonts w:ascii="Microsoft YaHei" w:eastAsia="PMingLiU" w:hAnsi="Microsoft YaHei" w:hint="eastAsia"/>
          <w:b/>
          <w:sz w:val="24"/>
          <w:szCs w:val="24"/>
          <w:lang w:eastAsia="zh-TW"/>
        </w:rPr>
        <w:t>衣服有助於減少蚊蟲叮咬。</w:t>
      </w:r>
      <w:r w:rsidRPr="004C4410">
        <w:rPr>
          <w:rFonts w:ascii="Microsoft YaHei" w:eastAsia="PMingLiU" w:hAnsi="Microsoft YaHei" w:hint="eastAsia"/>
          <w:sz w:val="24"/>
          <w:szCs w:val="24"/>
          <w:lang w:eastAsia="zh-TW"/>
        </w:rPr>
        <w:t>請在戶外時穿長袖、長褲和襪子，這有助於防止蚊子接觸您的皮膚。</w:t>
      </w:r>
    </w:p>
    <w:p w14:paraId="66C06DFC" w14:textId="07B82D51" w:rsidR="00E8459B" w:rsidRPr="00AD7ED7" w:rsidRDefault="004C4410" w:rsidP="00E8459B">
      <w:pPr>
        <w:rPr>
          <w:rFonts w:ascii="Microsoft YaHei" w:eastAsia="Microsoft YaHei" w:hAnsi="Microsoft YaHei"/>
          <w:b/>
          <w:sz w:val="24"/>
          <w:szCs w:val="24"/>
          <w:u w:val="single"/>
          <w:lang w:eastAsia="zh-TW"/>
        </w:rPr>
      </w:pPr>
      <w:r w:rsidRPr="004C4410">
        <w:rPr>
          <w:rFonts w:ascii="Microsoft YaHei" w:eastAsia="PMingLiU" w:hAnsi="Microsoft YaHei" w:hint="eastAsia"/>
          <w:b/>
          <w:sz w:val="24"/>
          <w:szCs w:val="24"/>
          <w:u w:val="single"/>
          <w:lang w:eastAsia="zh-TW"/>
        </w:rPr>
        <w:t>在您的家裡採取防蚊保護措施</w:t>
      </w:r>
    </w:p>
    <w:p w14:paraId="7F484B36" w14:textId="638E477D" w:rsidR="00E8459B" w:rsidRPr="00AD7ED7" w:rsidRDefault="004C4410" w:rsidP="00E8459B">
      <w:pPr>
        <w:rPr>
          <w:rFonts w:ascii="Microsoft YaHei" w:eastAsia="Microsoft YaHei" w:hAnsi="Microsoft YaHei"/>
          <w:sz w:val="24"/>
          <w:szCs w:val="24"/>
          <w:lang w:eastAsia="zh-TW"/>
        </w:rPr>
      </w:pPr>
      <w:r w:rsidRPr="004C4410">
        <w:rPr>
          <w:rFonts w:ascii="Microsoft YaHei" w:eastAsia="PMingLiU" w:hAnsi="Microsoft YaHei" w:hint="eastAsia"/>
          <w:b/>
          <w:sz w:val="24"/>
          <w:szCs w:val="24"/>
          <w:lang w:eastAsia="zh-TW"/>
        </w:rPr>
        <w:t>排幹積水。</w:t>
      </w:r>
      <w:r w:rsidRPr="004C4410">
        <w:rPr>
          <w:rFonts w:ascii="Microsoft YaHei" w:eastAsia="PMingLiU" w:hAnsi="Microsoft YaHei" w:hint="eastAsia"/>
          <w:sz w:val="24"/>
          <w:szCs w:val="24"/>
          <w:lang w:eastAsia="zh-TW"/>
        </w:rPr>
        <w:t>蚊子在積水中產卵。通過排幹或丟棄裝有水的容器可以限制家周圍蚊子能夠繁殖位置的數量。請檢查雨水槽和排水溝。清空不使用的花盆和淺水池，並經常更換鳥喝水盆中的水。</w:t>
      </w:r>
    </w:p>
    <w:p w14:paraId="137A61B0" w14:textId="7E03799D" w:rsidR="00E8459B" w:rsidRPr="00AD7ED7" w:rsidRDefault="004C4410" w:rsidP="00E8459B">
      <w:pPr>
        <w:rPr>
          <w:rFonts w:ascii="Microsoft YaHei" w:eastAsia="Microsoft YaHei" w:hAnsi="Microsoft YaHei"/>
          <w:sz w:val="24"/>
          <w:szCs w:val="24"/>
          <w:lang w:eastAsia="zh-TW"/>
        </w:rPr>
      </w:pPr>
      <w:r w:rsidRPr="004C4410">
        <w:rPr>
          <w:rFonts w:ascii="Microsoft YaHei" w:eastAsia="PMingLiU" w:hAnsi="Microsoft YaHei" w:hint="eastAsia"/>
          <w:b/>
          <w:sz w:val="24"/>
          <w:szCs w:val="24"/>
          <w:lang w:eastAsia="zh-TW"/>
        </w:rPr>
        <w:t>安裝或修復紗窗紗門。</w:t>
      </w:r>
      <w:r w:rsidRPr="004C4410">
        <w:rPr>
          <w:rFonts w:ascii="Microsoft YaHei" w:eastAsia="PMingLiU" w:hAnsi="Microsoft YaHei" w:hint="eastAsia"/>
          <w:sz w:val="24"/>
          <w:szCs w:val="24"/>
          <w:lang w:eastAsia="zh-TW"/>
        </w:rPr>
        <w:t>為家裡的所有門窗都安裝緊密貼合的紗窗和紗門，這會將蚊子擋在室外。</w:t>
      </w:r>
    </w:p>
    <w:p w14:paraId="59025535" w14:textId="49BAEE84" w:rsidR="00E8459B" w:rsidRPr="00AD7ED7" w:rsidRDefault="004C4410" w:rsidP="00E8459B">
      <w:pPr>
        <w:rPr>
          <w:rFonts w:ascii="Microsoft YaHei" w:eastAsia="Microsoft YaHei" w:hAnsi="Microsoft YaHei"/>
          <w:b/>
          <w:sz w:val="24"/>
          <w:szCs w:val="24"/>
          <w:u w:val="single"/>
          <w:lang w:eastAsia="zh-TW"/>
        </w:rPr>
      </w:pPr>
      <w:r w:rsidRPr="004C4410">
        <w:rPr>
          <w:rFonts w:ascii="Microsoft YaHei" w:eastAsia="PMingLiU" w:hAnsi="Microsoft YaHei" w:hint="eastAsia"/>
          <w:b/>
          <w:sz w:val="24"/>
          <w:szCs w:val="24"/>
          <w:u w:val="single"/>
          <w:lang w:eastAsia="zh-TW"/>
        </w:rPr>
        <w:t>保護您的寵物</w:t>
      </w:r>
    </w:p>
    <w:p w14:paraId="10B46B1B" w14:textId="12E2A908" w:rsidR="00E8459B" w:rsidRPr="00AD7ED7" w:rsidRDefault="004C4410" w:rsidP="00E8459B">
      <w:pPr>
        <w:rPr>
          <w:rFonts w:ascii="Microsoft YaHei" w:eastAsia="Microsoft YaHei" w:hAnsi="Microsoft YaHei" w:cstheme="minorHAnsi"/>
          <w:sz w:val="24"/>
          <w:szCs w:val="24"/>
          <w:lang w:eastAsia="zh-TW"/>
        </w:rPr>
      </w:pPr>
      <w:r w:rsidRPr="004C4410">
        <w:rPr>
          <w:rFonts w:ascii="Microsoft YaHei" w:eastAsia="PMingLiU" w:hAnsi="Microsoft YaHei" w:hint="eastAsia"/>
          <w:sz w:val="24"/>
          <w:szCs w:val="24"/>
          <w:lang w:eastAsia="zh-TW"/>
        </w:rPr>
        <w:t>有寵物的主人應清除水桶、輪胎和淺水池等容器中的積水來減少其住宅潛在的蚊子滋生地</w:t>
      </w:r>
      <w:r w:rsidRPr="004C4410">
        <w:rPr>
          <w:rFonts w:ascii="Microsoft YaHei" w:eastAsia="PMingLiU" w:hAnsi="Microsoft YaHei"/>
          <w:sz w:val="24"/>
          <w:szCs w:val="24"/>
          <w:lang w:eastAsia="zh-TW"/>
        </w:rPr>
        <w:t>——</w:t>
      </w:r>
      <w:r w:rsidRPr="004C4410">
        <w:rPr>
          <w:rFonts w:ascii="Microsoft YaHei" w:eastAsia="PMingLiU" w:hAnsi="Microsoft YaHei" w:hint="eastAsia"/>
          <w:sz w:val="24"/>
          <w:szCs w:val="24"/>
          <w:lang w:eastAsia="zh-TW"/>
        </w:rPr>
        <w:t>尤其是在大雨之後。水槽為蚊子提供了極好的繁殖棲息地。在夏季，您應至少每週沖洗一次馬匹棲息的地方，以減少圍場區域附近的蚊子。馬匹的主人應在夜間將馬匹飼養在室內馬廄，以減少馬匹接觸蚊子的風險。主人還應與獸醫討論批准用於動物的驅蚊劑以及預防</w:t>
      </w:r>
      <w:r w:rsidRPr="004C4410">
        <w:rPr>
          <w:rFonts w:ascii="Microsoft YaHei" w:eastAsia="PMingLiU" w:hAnsi="Microsoft YaHei"/>
          <w:sz w:val="24"/>
          <w:szCs w:val="24"/>
          <w:lang w:eastAsia="zh-TW"/>
        </w:rPr>
        <w:t xml:space="preserve"> WNV </w:t>
      </w:r>
      <w:r w:rsidRPr="004C4410">
        <w:rPr>
          <w:rFonts w:ascii="Microsoft YaHei" w:eastAsia="PMingLiU" w:hAnsi="Microsoft YaHei" w:hint="eastAsia"/>
          <w:sz w:val="24"/>
          <w:szCs w:val="24"/>
          <w:lang w:eastAsia="zh-TW"/>
        </w:rPr>
        <w:t>和</w:t>
      </w:r>
      <w:r w:rsidRPr="004C4410">
        <w:rPr>
          <w:rFonts w:ascii="Microsoft YaHei" w:eastAsia="PMingLiU" w:hAnsi="Microsoft YaHei"/>
          <w:sz w:val="24"/>
          <w:szCs w:val="24"/>
          <w:lang w:eastAsia="zh-TW"/>
        </w:rPr>
        <w:t xml:space="preserve"> EEE </w:t>
      </w:r>
      <w:r w:rsidRPr="004C4410">
        <w:rPr>
          <w:rFonts w:ascii="Microsoft YaHei" w:eastAsia="PMingLiU" w:hAnsi="Microsoft YaHei" w:hint="eastAsia"/>
          <w:sz w:val="24"/>
          <w:szCs w:val="24"/>
          <w:lang w:eastAsia="zh-TW"/>
        </w:rPr>
        <w:t>的疫苗接種。如果您懷疑動物患有</w:t>
      </w:r>
      <w:r w:rsidRPr="004C4410">
        <w:rPr>
          <w:rFonts w:ascii="Microsoft YaHei" w:eastAsia="PMingLiU" w:hAnsi="Microsoft YaHei"/>
          <w:sz w:val="24"/>
          <w:szCs w:val="24"/>
          <w:lang w:eastAsia="zh-TW"/>
        </w:rPr>
        <w:t xml:space="preserve"> WNV </w:t>
      </w:r>
      <w:r w:rsidRPr="004C4410">
        <w:rPr>
          <w:rFonts w:ascii="Microsoft YaHei" w:eastAsia="PMingLiU" w:hAnsi="Microsoft YaHei" w:hint="eastAsia"/>
          <w:sz w:val="24"/>
          <w:szCs w:val="24"/>
          <w:lang w:eastAsia="zh-TW"/>
        </w:rPr>
        <w:t>或</w:t>
      </w:r>
      <w:r w:rsidRPr="004C4410">
        <w:rPr>
          <w:rFonts w:ascii="Microsoft YaHei" w:eastAsia="PMingLiU" w:hAnsi="Microsoft YaHei"/>
          <w:sz w:val="24"/>
          <w:szCs w:val="24"/>
          <w:lang w:eastAsia="zh-TW"/>
        </w:rPr>
        <w:t xml:space="preserve"> EEE</w:t>
      </w:r>
      <w:r w:rsidRPr="004C4410">
        <w:rPr>
          <w:rFonts w:ascii="Microsoft YaHei" w:eastAsia="PMingLiU" w:hAnsi="Microsoft YaHei" w:hint="eastAsia"/>
          <w:sz w:val="24"/>
          <w:szCs w:val="24"/>
          <w:lang w:eastAsia="zh-TW"/>
        </w:rPr>
        <w:t>，其主人必須致電</w:t>
      </w:r>
      <w:r w:rsidRPr="004C4410">
        <w:rPr>
          <w:rFonts w:ascii="Microsoft YaHei" w:eastAsia="PMingLiU" w:hAnsi="Microsoft YaHei"/>
          <w:sz w:val="24"/>
          <w:szCs w:val="24"/>
          <w:lang w:eastAsia="zh-TW"/>
        </w:rPr>
        <w:t xml:space="preserve"> 617-626-1795 </w:t>
      </w:r>
      <w:r w:rsidRPr="004C4410">
        <w:rPr>
          <w:rFonts w:ascii="Microsoft YaHei" w:eastAsia="PMingLiU" w:hAnsi="Microsoft YaHei" w:hint="eastAsia"/>
          <w:sz w:val="24"/>
          <w:szCs w:val="24"/>
          <w:lang w:eastAsia="zh-TW"/>
        </w:rPr>
        <w:t>向農業資源部動物衛生司報告，並致電</w:t>
      </w:r>
      <w:r w:rsidRPr="004C4410">
        <w:rPr>
          <w:rFonts w:ascii="Microsoft YaHei" w:eastAsia="PMingLiU" w:hAnsi="Microsoft YaHei"/>
          <w:sz w:val="24"/>
          <w:szCs w:val="24"/>
          <w:lang w:eastAsia="zh-TW"/>
        </w:rPr>
        <w:t xml:space="preserve"> 617-983-6800 </w:t>
      </w:r>
      <w:r w:rsidRPr="004C4410">
        <w:rPr>
          <w:rFonts w:ascii="Microsoft YaHei" w:eastAsia="PMingLiU" w:hAnsi="Microsoft YaHei" w:hint="eastAsia"/>
          <w:sz w:val="24"/>
          <w:szCs w:val="24"/>
          <w:lang w:eastAsia="zh-TW"/>
        </w:rPr>
        <w:t>向公共衛生部報告這一情況。</w:t>
      </w:r>
    </w:p>
    <w:p w14:paraId="52EE330F" w14:textId="0B0F624D" w:rsidR="0FF70264" w:rsidRPr="00AD7ED7" w:rsidRDefault="0FF70264" w:rsidP="0FF70264">
      <w:pPr>
        <w:rPr>
          <w:rFonts w:ascii="Microsoft YaHei" w:eastAsia="Microsoft YaHei" w:hAnsi="Microsoft YaHei"/>
          <w:b/>
          <w:bCs/>
          <w:sz w:val="24"/>
          <w:szCs w:val="24"/>
          <w:lang w:eastAsia="zh-TW"/>
        </w:rPr>
      </w:pPr>
    </w:p>
    <w:p w14:paraId="120D6F62" w14:textId="008EA654" w:rsidR="00542859" w:rsidRPr="00AD7ED7" w:rsidRDefault="004C4410" w:rsidP="00542859">
      <w:pPr>
        <w:rPr>
          <w:rFonts w:ascii="Microsoft YaHei" w:eastAsia="Microsoft YaHei" w:hAnsi="Microsoft YaHei" w:cstheme="minorHAnsi"/>
          <w:b/>
          <w:sz w:val="24"/>
          <w:szCs w:val="24"/>
          <w:lang w:eastAsia="zh-TW"/>
        </w:rPr>
      </w:pPr>
      <w:r w:rsidRPr="004C4410">
        <w:rPr>
          <w:rFonts w:ascii="Microsoft YaHei" w:eastAsia="PMingLiU" w:hAnsi="Microsoft YaHei" w:cstheme="minorHAnsi" w:hint="eastAsia"/>
          <w:b/>
          <w:sz w:val="24"/>
          <w:szCs w:val="24"/>
          <w:lang w:eastAsia="zh-TW"/>
        </w:rPr>
        <w:t>要瞭解有關蚊蟲控制和噴灑的常見問題解答，</w:t>
      </w:r>
      <w:r w:rsidRPr="004C4410">
        <w:rPr>
          <w:rFonts w:ascii="Microsoft YaHei" w:eastAsia="PMingLiU" w:hAnsi="Microsoft YaHei" w:cstheme="minorHAnsi" w:hint="eastAsia"/>
          <w:bCs/>
          <w:sz w:val="24"/>
          <w:szCs w:val="24"/>
          <w:lang w:eastAsia="zh-TW"/>
        </w:rPr>
        <w:t>請點擊</w:t>
      </w:r>
      <w:hyperlink r:id="rId11" w:history="1">
        <w:r w:rsidRPr="004C4410">
          <w:rPr>
            <w:rStyle w:val="ae"/>
            <w:rFonts w:ascii="Microsoft YaHei" w:eastAsia="PMingLiU" w:hAnsi="Microsoft YaHei" w:cstheme="minorHAnsi" w:hint="eastAsia"/>
            <w:bCs/>
            <w:sz w:val="24"/>
            <w:szCs w:val="24"/>
            <w:lang w:eastAsia="zh-TW"/>
          </w:rPr>
          <w:t>此處</w:t>
        </w:r>
      </w:hyperlink>
      <w:r w:rsidRPr="004C4410">
        <w:rPr>
          <w:rFonts w:ascii="Microsoft YaHei" w:eastAsia="PMingLiU" w:hAnsi="Microsoft YaHei" w:cstheme="minorHAnsi" w:hint="eastAsia"/>
          <w:bCs/>
          <w:sz w:val="24"/>
          <w:szCs w:val="24"/>
          <w:lang w:eastAsia="zh-TW"/>
        </w:rPr>
        <w:t>訪問</w:t>
      </w:r>
      <w:r w:rsidRPr="004C4410">
        <w:rPr>
          <w:rFonts w:ascii="Microsoft YaHei" w:eastAsia="PMingLiU" w:hAnsi="Microsoft YaHei" w:cstheme="minorHAnsi"/>
          <w:bCs/>
          <w:sz w:val="24"/>
          <w:szCs w:val="24"/>
          <w:lang w:eastAsia="zh-TW"/>
        </w:rPr>
        <w:t xml:space="preserve"> DPH </w:t>
      </w:r>
      <w:r w:rsidRPr="004C4410">
        <w:rPr>
          <w:rFonts w:ascii="Microsoft YaHei" w:eastAsia="PMingLiU" w:hAnsi="Microsoft YaHei" w:cstheme="minorHAnsi" w:hint="eastAsia"/>
          <w:bCs/>
          <w:sz w:val="24"/>
          <w:szCs w:val="24"/>
          <w:lang w:eastAsia="zh-TW"/>
        </w:rPr>
        <w:t>網站</w:t>
      </w:r>
      <w:hyperlink r:id="rId12" w:history="1"/>
      <w:r w:rsidRPr="004C4410">
        <w:rPr>
          <w:rFonts w:ascii="Microsoft YaHei" w:eastAsia="PMingLiU" w:hAnsi="Microsoft YaHei" w:cstheme="minorHAnsi" w:hint="eastAsia"/>
          <w:bCs/>
          <w:sz w:val="24"/>
          <w:szCs w:val="24"/>
          <w:lang w:eastAsia="zh-TW"/>
        </w:rPr>
        <w:t>。</w:t>
      </w:r>
      <w:r w:rsidR="00542859" w:rsidRPr="00AD7ED7">
        <w:rPr>
          <w:rFonts w:ascii="Microsoft YaHei" w:eastAsia="Microsoft YaHei" w:hAnsi="Microsoft YaHei" w:cstheme="minorHAnsi"/>
          <w:bCs/>
          <w:sz w:val="24"/>
          <w:szCs w:val="24"/>
          <w:lang w:eastAsia="zh-TW"/>
        </w:rPr>
        <w:t xml:space="preserve"> </w:t>
      </w:r>
    </w:p>
    <w:p w14:paraId="140872DB" w14:textId="79F62AAA" w:rsidR="00E8459B" w:rsidRPr="00AD7ED7" w:rsidRDefault="004C4410" w:rsidP="00E8459B">
      <w:pPr>
        <w:rPr>
          <w:rFonts w:ascii="Microsoft YaHei" w:eastAsia="Microsoft YaHei" w:hAnsi="Microsoft YaHei" w:cstheme="minorHAnsi"/>
          <w:b/>
          <w:sz w:val="24"/>
          <w:szCs w:val="24"/>
          <w:lang w:eastAsia="zh-TW"/>
        </w:rPr>
      </w:pPr>
      <w:r w:rsidRPr="004C4410">
        <w:rPr>
          <w:rFonts w:ascii="Microsoft YaHei" w:eastAsia="PMingLiU" w:hAnsi="Microsoft YaHei" w:cstheme="minorHAnsi" w:hint="eastAsia"/>
          <w:b/>
          <w:sz w:val="24"/>
          <w:szCs w:val="24"/>
          <w:lang w:eastAsia="zh-TW"/>
        </w:rPr>
        <w:t>如果對噴灑方面有問題，</w:t>
      </w:r>
      <w:r w:rsidRPr="004C4410">
        <w:rPr>
          <w:rFonts w:ascii="Microsoft YaHei" w:eastAsia="PMingLiU" w:hAnsi="Microsoft YaHei" w:cstheme="minorHAnsi" w:hint="eastAsia"/>
          <w:sz w:val="24"/>
          <w:szCs w:val="24"/>
          <w:lang w:eastAsia="zh-TW"/>
        </w:rPr>
        <w:t>請發送郵件至</w:t>
      </w:r>
      <w:r w:rsidRPr="004C4410">
        <w:rPr>
          <w:rFonts w:ascii="Microsoft YaHei" w:eastAsia="PMingLiU" w:hAnsi="Microsoft YaHei" w:cstheme="minorHAnsi"/>
          <w:sz w:val="24"/>
          <w:szCs w:val="24"/>
          <w:lang w:eastAsia="zh-TW"/>
        </w:rPr>
        <w:t xml:space="preserve">mosquitoprogram@mass.gov </w:t>
      </w:r>
      <w:r w:rsidRPr="004C4410">
        <w:rPr>
          <w:rFonts w:ascii="Microsoft YaHei" w:eastAsia="PMingLiU" w:hAnsi="Microsoft YaHei" w:cstheme="minorHAnsi" w:hint="eastAsia"/>
          <w:sz w:val="24"/>
          <w:szCs w:val="24"/>
          <w:lang w:eastAsia="zh-TW"/>
        </w:rPr>
        <w:t>以聯繫</w:t>
      </w:r>
      <w:r w:rsidRPr="004C4410">
        <w:rPr>
          <w:rFonts w:ascii="Microsoft YaHei" w:eastAsia="PMingLiU" w:hAnsi="Microsoft YaHei" w:cstheme="minorHAnsi"/>
          <w:sz w:val="24"/>
          <w:szCs w:val="24"/>
          <w:lang w:eastAsia="zh-TW"/>
        </w:rPr>
        <w:t xml:space="preserve"> MDAR </w:t>
      </w:r>
      <w:r w:rsidRPr="004C4410">
        <w:rPr>
          <w:rFonts w:ascii="Microsoft YaHei" w:eastAsia="PMingLiU" w:hAnsi="Microsoft YaHei" w:cstheme="minorHAnsi" w:hint="eastAsia"/>
          <w:sz w:val="24"/>
          <w:szCs w:val="24"/>
          <w:lang w:eastAsia="zh-TW"/>
        </w:rPr>
        <w:t>農作物和害蟲服務</w:t>
      </w:r>
      <w:hyperlink r:id="rId13" w:history="1"/>
      <w:r w:rsidRPr="004C4410">
        <w:rPr>
          <w:rFonts w:ascii="Microsoft YaHei" w:eastAsia="PMingLiU" w:hAnsi="Microsoft YaHei" w:cstheme="minorHAnsi" w:hint="eastAsia"/>
          <w:sz w:val="24"/>
          <w:szCs w:val="24"/>
          <w:lang w:eastAsia="zh-TW"/>
        </w:rPr>
        <w:t>處。</w:t>
      </w:r>
      <w:r w:rsidR="00E8459B" w:rsidRPr="00AD7ED7">
        <w:rPr>
          <w:rFonts w:ascii="Microsoft YaHei" w:eastAsia="Microsoft YaHei" w:hAnsi="Microsoft YaHei" w:cstheme="minorHAnsi"/>
          <w:sz w:val="24"/>
          <w:szCs w:val="24"/>
          <w:lang w:eastAsia="zh-TW"/>
        </w:rPr>
        <w:t xml:space="preserve">              </w:t>
      </w:r>
    </w:p>
    <w:p w14:paraId="232AF93A" w14:textId="7587D6DA" w:rsidR="00E8459B" w:rsidRPr="00AD7ED7" w:rsidRDefault="004C4410" w:rsidP="00E8459B">
      <w:pPr>
        <w:rPr>
          <w:rFonts w:ascii="Microsoft YaHei" w:eastAsia="Microsoft YaHei" w:hAnsi="Microsoft YaHei" w:cstheme="minorHAnsi"/>
          <w:sz w:val="24"/>
          <w:szCs w:val="24"/>
          <w:lang w:eastAsia="zh-TW"/>
        </w:rPr>
      </w:pPr>
      <w:r w:rsidRPr="004C4410">
        <w:rPr>
          <w:rFonts w:ascii="Microsoft YaHei" w:eastAsia="PMingLiU" w:hAnsi="Microsoft YaHei" w:cstheme="minorHAnsi" w:hint="eastAsia"/>
          <w:b/>
          <w:sz w:val="24"/>
          <w:szCs w:val="24"/>
          <w:lang w:eastAsia="zh-TW"/>
        </w:rPr>
        <w:t>要瞭解有關</w:t>
      </w:r>
      <w:r w:rsidRPr="004C4410">
        <w:rPr>
          <w:rFonts w:ascii="Microsoft YaHei" w:eastAsia="PMingLiU" w:hAnsi="Microsoft YaHei" w:cstheme="minorHAnsi"/>
          <w:b/>
          <w:sz w:val="24"/>
          <w:szCs w:val="24"/>
          <w:lang w:eastAsia="zh-TW"/>
        </w:rPr>
        <w:t xml:space="preserve"> EEE </w:t>
      </w:r>
      <w:r w:rsidRPr="004C4410">
        <w:rPr>
          <w:rFonts w:ascii="Microsoft YaHei" w:eastAsia="PMingLiU" w:hAnsi="Microsoft YaHei" w:cstheme="minorHAnsi" w:hint="eastAsia"/>
          <w:b/>
          <w:sz w:val="24"/>
          <w:szCs w:val="24"/>
          <w:lang w:eastAsia="zh-TW"/>
        </w:rPr>
        <w:t>風險和疾病的最新資訊，</w:t>
      </w:r>
      <w:r w:rsidRPr="004C4410">
        <w:rPr>
          <w:rFonts w:ascii="Microsoft YaHei" w:eastAsia="PMingLiU" w:hAnsi="Microsoft YaHei" w:cstheme="minorHAnsi" w:hint="eastAsia"/>
          <w:sz w:val="24"/>
          <w:szCs w:val="24"/>
          <w:lang w:eastAsia="zh-TW"/>
        </w:rPr>
        <w:t>請致電（</w:t>
      </w:r>
      <w:r w:rsidRPr="004C4410">
        <w:rPr>
          <w:rFonts w:ascii="Microsoft YaHei" w:eastAsia="PMingLiU" w:hAnsi="Microsoft YaHei" w:cstheme="minorHAnsi"/>
          <w:sz w:val="24"/>
          <w:szCs w:val="24"/>
          <w:lang w:eastAsia="zh-TW"/>
        </w:rPr>
        <w:t>617</w:t>
      </w:r>
      <w:r w:rsidRPr="004C4410">
        <w:rPr>
          <w:rFonts w:ascii="Microsoft YaHei" w:eastAsia="PMingLiU" w:hAnsi="Microsoft YaHei" w:cstheme="minorHAnsi" w:hint="eastAsia"/>
          <w:sz w:val="24"/>
          <w:szCs w:val="24"/>
          <w:lang w:eastAsia="zh-TW"/>
        </w:rPr>
        <w:t>）</w:t>
      </w:r>
      <w:r w:rsidRPr="004C4410">
        <w:rPr>
          <w:rFonts w:ascii="Microsoft YaHei" w:eastAsia="PMingLiU" w:hAnsi="Microsoft YaHei" w:cstheme="minorHAnsi"/>
          <w:sz w:val="24"/>
          <w:szCs w:val="24"/>
          <w:lang w:eastAsia="zh-TW"/>
        </w:rPr>
        <w:t xml:space="preserve">983-6800 </w:t>
      </w:r>
      <w:r w:rsidRPr="004C4410">
        <w:rPr>
          <w:rFonts w:ascii="Microsoft YaHei" w:eastAsia="PMingLiU" w:hAnsi="Microsoft YaHei" w:cstheme="minorHAnsi" w:hint="eastAsia"/>
          <w:sz w:val="24"/>
          <w:szCs w:val="24"/>
          <w:lang w:eastAsia="zh-TW"/>
        </w:rPr>
        <w:t>聯繫</w:t>
      </w:r>
      <w:r w:rsidRPr="004C4410">
        <w:rPr>
          <w:rFonts w:ascii="Microsoft YaHei" w:eastAsia="PMingLiU" w:hAnsi="Microsoft YaHei" w:cstheme="minorHAnsi"/>
          <w:sz w:val="24"/>
          <w:szCs w:val="24"/>
          <w:lang w:eastAsia="zh-TW"/>
        </w:rPr>
        <w:t xml:space="preserve"> DPH </w:t>
      </w:r>
      <w:r w:rsidRPr="004C4410">
        <w:rPr>
          <w:rFonts w:ascii="Microsoft YaHei" w:eastAsia="PMingLiU" w:hAnsi="Microsoft YaHei" w:cstheme="minorHAnsi" w:hint="eastAsia"/>
          <w:sz w:val="24"/>
          <w:szCs w:val="24"/>
          <w:lang w:eastAsia="zh-TW"/>
        </w:rPr>
        <w:t>流行病學部門，或訪問</w:t>
      </w:r>
      <w:r w:rsidRPr="004C4410">
        <w:rPr>
          <w:rFonts w:ascii="Microsoft YaHei" w:eastAsia="PMingLiU" w:hAnsi="Microsoft YaHei" w:cstheme="minorHAnsi"/>
          <w:sz w:val="24"/>
          <w:szCs w:val="24"/>
          <w:lang w:eastAsia="zh-TW"/>
        </w:rPr>
        <w:t xml:space="preserve"> DPH </w:t>
      </w:r>
      <w:r w:rsidRPr="004C4410">
        <w:rPr>
          <w:rFonts w:ascii="Microsoft YaHei" w:eastAsia="PMingLiU" w:hAnsi="Microsoft YaHei" w:cstheme="minorHAnsi" w:hint="eastAsia"/>
          <w:sz w:val="24"/>
          <w:szCs w:val="24"/>
          <w:lang w:eastAsia="zh-TW"/>
        </w:rPr>
        <w:t>網站</w:t>
      </w:r>
      <w:r w:rsidRPr="004C4410">
        <w:rPr>
          <w:rFonts w:ascii="Microsoft YaHei" w:eastAsia="PMingLiU" w:hAnsi="Microsoft YaHei" w:cstheme="minorHAnsi"/>
          <w:sz w:val="24"/>
          <w:szCs w:val="24"/>
          <w:lang w:eastAsia="zh-TW"/>
        </w:rPr>
        <w:t xml:space="preserve"> </w:t>
      </w:r>
      <w:hyperlink r:id="rId14" w:history="1">
        <w:r w:rsidRPr="004C4410">
          <w:rPr>
            <w:rStyle w:val="ae"/>
            <w:rFonts w:ascii="Microsoft YaHei" w:eastAsia="PMingLiU" w:hAnsi="Microsoft YaHei" w:cstheme="minorHAnsi"/>
            <w:sz w:val="24"/>
            <w:szCs w:val="24"/>
            <w:lang w:eastAsia="zh-TW"/>
          </w:rPr>
          <w:t>Mosquito-borne Diseases | Mass.gov</w:t>
        </w:r>
      </w:hyperlink>
      <w:r w:rsidRPr="004C4410">
        <w:rPr>
          <w:rFonts w:ascii="Microsoft YaHei" w:eastAsia="PMingLiU" w:hAnsi="Microsoft YaHei" w:cstheme="minorHAnsi"/>
          <w:sz w:val="24"/>
          <w:szCs w:val="24"/>
          <w:lang w:eastAsia="zh-TW"/>
        </w:rPr>
        <w:t xml:space="preserve"> </w:t>
      </w:r>
      <w:r w:rsidRPr="004C4410">
        <w:rPr>
          <w:rFonts w:ascii="Microsoft YaHei" w:eastAsia="PMingLiU" w:hAnsi="Microsoft YaHei" w:cstheme="minorHAnsi" w:hint="eastAsia"/>
          <w:sz w:val="24"/>
          <w:szCs w:val="24"/>
          <w:lang w:eastAsia="zh-TW"/>
        </w:rPr>
        <w:t>瞭解最新的風險級別、蚊子結果、地圖和陽性蚊子樣本的發生狀況。</w:t>
      </w:r>
    </w:p>
    <w:p w14:paraId="42A7EC5A" w14:textId="71BCFCA9" w:rsidR="00E8459B" w:rsidRPr="00AD7ED7" w:rsidRDefault="004C4410" w:rsidP="00E8459B">
      <w:pPr>
        <w:rPr>
          <w:rFonts w:ascii="Microsoft YaHei" w:eastAsia="Microsoft YaHei" w:hAnsi="Microsoft YaHei"/>
          <w:sz w:val="24"/>
          <w:szCs w:val="24"/>
          <w:lang w:eastAsia="zh-TW"/>
        </w:rPr>
      </w:pPr>
      <w:r w:rsidRPr="004C4410">
        <w:rPr>
          <w:rFonts w:ascii="Microsoft YaHei" w:eastAsia="PMingLiU" w:hAnsi="Microsoft YaHei" w:hint="eastAsia"/>
          <w:b/>
          <w:sz w:val="24"/>
          <w:szCs w:val="24"/>
          <w:lang w:eastAsia="zh-TW"/>
        </w:rPr>
        <w:t>要瞭解有關您所在城市或城鎮的蚊蟲控制情況：</w:t>
      </w:r>
      <w:r w:rsidRPr="004C4410">
        <w:rPr>
          <w:rFonts w:ascii="Microsoft YaHei" w:eastAsia="PMingLiU" w:hAnsi="Microsoft YaHei" w:hint="eastAsia"/>
          <w:sz w:val="24"/>
          <w:szCs w:val="24"/>
          <w:lang w:eastAsia="zh-TW"/>
        </w:rPr>
        <w:t>請聯繫您當地的衛生委員會。</w:t>
      </w:r>
    </w:p>
    <w:p w14:paraId="3F232112" w14:textId="33A423E1" w:rsidR="00E8459B" w:rsidRPr="00AD7ED7" w:rsidRDefault="004C4410" w:rsidP="00E8459B">
      <w:pPr>
        <w:rPr>
          <w:rFonts w:ascii="Microsoft YaHei" w:eastAsia="Microsoft YaHei" w:hAnsi="Microsoft YaHei" w:cstheme="minorHAnsi"/>
          <w:sz w:val="24"/>
          <w:szCs w:val="24"/>
          <w:lang w:eastAsia="zh-CN"/>
        </w:rPr>
      </w:pPr>
      <w:r w:rsidRPr="004C4410">
        <w:rPr>
          <w:rFonts w:ascii="Microsoft YaHei" w:eastAsia="PMingLiU" w:hAnsi="Microsoft YaHei" w:cstheme="minorHAnsi" w:hint="eastAsia"/>
          <w:b/>
          <w:sz w:val="24"/>
          <w:szCs w:val="24"/>
          <w:lang w:eastAsia="zh-TW"/>
        </w:rPr>
        <w:t>要瞭解有關蚊子控制的一般資訊，</w:t>
      </w:r>
      <w:r w:rsidRPr="004C4410">
        <w:rPr>
          <w:rFonts w:ascii="Microsoft YaHei" w:eastAsia="PMingLiU" w:hAnsi="Microsoft YaHei" w:cstheme="minorHAnsi" w:hint="eastAsia"/>
          <w:sz w:val="24"/>
          <w:szCs w:val="24"/>
          <w:lang w:eastAsia="zh-TW"/>
        </w:rPr>
        <w:t>請致電聯繫</w:t>
      </w:r>
      <w:hyperlink r:id="rId15" w:history="1">
        <w:r w:rsidRPr="004C4410">
          <w:rPr>
            <w:rStyle w:val="ae"/>
            <w:rFonts w:ascii="Microsoft YaHei" w:eastAsia="PMingLiU" w:hAnsi="Microsoft YaHei" w:hint="eastAsia"/>
            <w:sz w:val="24"/>
            <w:szCs w:val="24"/>
            <w:lang w:eastAsia="zh-TW"/>
          </w:rPr>
          <w:t>州防蚊控制委員會</w:t>
        </w:r>
      </w:hyperlink>
      <w:r w:rsidRPr="004C4410">
        <w:rPr>
          <w:rFonts w:ascii="Microsoft YaHei" w:eastAsia="PMingLiU" w:hAnsi="Microsoft YaHei" w:cstheme="minorHAnsi" w:hint="eastAsia"/>
          <w:sz w:val="24"/>
          <w:szCs w:val="24"/>
          <w:lang w:eastAsia="zh-TW"/>
        </w:rPr>
        <w:t>和</w:t>
      </w:r>
      <w:r w:rsidRPr="004C4410">
        <w:rPr>
          <w:rFonts w:ascii="Microsoft YaHei" w:eastAsia="PMingLiU" w:hAnsi="Microsoft YaHei" w:cstheme="minorHAnsi"/>
          <w:sz w:val="24"/>
          <w:szCs w:val="24"/>
          <w:lang w:eastAsia="zh-TW"/>
        </w:rPr>
        <w:t>MDAR ,</w:t>
      </w:r>
      <w:r w:rsidRPr="004C4410">
        <w:rPr>
          <w:rFonts w:ascii="Microsoft YaHei" w:eastAsia="PMingLiU" w:hAnsi="Microsoft YaHei" w:cstheme="minorHAnsi" w:hint="eastAsia"/>
          <w:sz w:val="24"/>
          <w:szCs w:val="24"/>
          <w:lang w:eastAsia="zh-TW"/>
        </w:rPr>
        <w:t>聯繫電話為</w:t>
      </w:r>
      <w:r w:rsidRPr="004C4410">
        <w:rPr>
          <w:rFonts w:ascii="Microsoft YaHei" w:eastAsia="PMingLiU" w:hAnsi="Microsoft YaHei" w:cstheme="minorHAnsi"/>
          <w:sz w:val="24"/>
          <w:szCs w:val="24"/>
          <w:lang w:eastAsia="zh-TW"/>
        </w:rPr>
        <w:t xml:space="preserve"> (508) 281-6786</w:t>
      </w:r>
      <w:r w:rsidRPr="004C4410">
        <w:rPr>
          <w:rFonts w:ascii="Microsoft YaHei" w:eastAsia="PMingLiU" w:hAnsi="Microsoft YaHei" w:cstheme="minorHAnsi" w:hint="eastAsia"/>
          <w:sz w:val="24"/>
          <w:szCs w:val="24"/>
          <w:lang w:eastAsia="zh-TW"/>
        </w:rPr>
        <w:t>，電子郵件為</w:t>
      </w:r>
      <w:r w:rsidRPr="004C4410">
        <w:rPr>
          <w:rFonts w:ascii="Microsoft YaHei" w:eastAsia="PMingLiU" w:hAnsi="Microsoft YaHei" w:cstheme="minorHAnsi"/>
          <w:sz w:val="24"/>
          <w:szCs w:val="24"/>
          <w:lang w:eastAsia="zh-TW"/>
        </w:rPr>
        <w:t xml:space="preserve"> </w:t>
      </w:r>
      <w:hyperlink r:id="rId16" w:history="1">
        <w:r w:rsidRPr="004C4410">
          <w:rPr>
            <w:rStyle w:val="ae"/>
            <w:rFonts w:ascii="Microsoft YaHei" w:eastAsia="PMingLiU" w:hAnsi="Microsoft YaHei" w:cstheme="minorHAnsi"/>
            <w:sz w:val="24"/>
            <w:szCs w:val="24"/>
            <w:lang w:eastAsia="zh-TW"/>
          </w:rPr>
          <w:t>mosquitoprogram@mass.gov</w:t>
        </w:r>
      </w:hyperlink>
      <w:r w:rsidRPr="004C4410">
        <w:rPr>
          <w:rFonts w:ascii="Microsoft YaHei" w:eastAsia="PMingLiU" w:hAnsi="Microsoft YaHei" w:cstheme="minorHAnsi" w:hint="eastAsia"/>
          <w:sz w:val="24"/>
          <w:szCs w:val="24"/>
          <w:lang w:eastAsia="zh-TW"/>
        </w:rPr>
        <w:t>。</w:t>
      </w:r>
    </w:p>
    <w:p w14:paraId="41B88A5A" w14:textId="77777777" w:rsidR="00E8459B" w:rsidRPr="00AD7ED7" w:rsidRDefault="00E8459B" w:rsidP="00E8459B">
      <w:pPr>
        <w:rPr>
          <w:rFonts w:ascii="Microsoft YaHei" w:eastAsia="Microsoft YaHei" w:hAnsi="Microsoft YaHei" w:cs="Calibri"/>
          <w:lang w:eastAsia="zh-CN"/>
        </w:rPr>
      </w:pPr>
    </w:p>
    <w:p w14:paraId="5FA07E3A" w14:textId="77777777" w:rsidR="00E8459B" w:rsidRPr="00AD7ED7" w:rsidRDefault="00E8459B" w:rsidP="00E8459B">
      <w:pPr>
        <w:rPr>
          <w:rFonts w:ascii="Microsoft YaHei" w:eastAsia="Microsoft YaHei" w:hAnsi="Microsoft YaHei" w:cs="Calibri"/>
          <w:sz w:val="24"/>
          <w:szCs w:val="24"/>
          <w:lang w:eastAsia="zh-CN"/>
        </w:rPr>
      </w:pPr>
    </w:p>
    <w:p w14:paraId="44EE8BC8" w14:textId="3A477314" w:rsidR="00951C95" w:rsidRPr="00AD7ED7" w:rsidRDefault="004C4410" w:rsidP="00951C95">
      <w:pPr>
        <w:rPr>
          <w:rFonts w:ascii="Microsoft YaHei" w:eastAsia="Microsoft YaHei" w:hAnsi="Microsoft YaHei"/>
          <w:lang w:eastAsia="zh-CN"/>
        </w:rPr>
      </w:pPr>
      <w:r w:rsidRPr="004C4410">
        <w:rPr>
          <w:rFonts w:ascii="Microsoft YaHei" w:eastAsia="PMingLiU" w:hAnsi="Microsoft YaHei"/>
          <w:lang w:eastAsia="zh-TW"/>
        </w:rPr>
        <w:t> </w:t>
      </w:r>
    </w:p>
    <w:sectPr w:rsidR="00951C95" w:rsidRPr="00AD7E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84CDDE" w14:textId="77777777" w:rsidR="002C1B4C" w:rsidRDefault="002C1B4C" w:rsidP="002C1B4C">
      <w:pPr>
        <w:spacing w:after="0" w:line="240" w:lineRule="auto"/>
      </w:pPr>
      <w:r>
        <w:separator/>
      </w:r>
    </w:p>
  </w:endnote>
  <w:endnote w:type="continuationSeparator" w:id="0">
    <w:p w14:paraId="6A7F866C" w14:textId="77777777" w:rsidR="002C1B4C" w:rsidRDefault="002C1B4C" w:rsidP="002C1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D68FDE" w14:textId="77777777" w:rsidR="002C1B4C" w:rsidRDefault="002C1B4C" w:rsidP="002C1B4C">
      <w:pPr>
        <w:spacing w:after="0" w:line="240" w:lineRule="auto"/>
      </w:pPr>
      <w:r>
        <w:separator/>
      </w:r>
    </w:p>
  </w:footnote>
  <w:footnote w:type="continuationSeparator" w:id="0">
    <w:p w14:paraId="6C30AF01" w14:textId="77777777" w:rsidR="002C1B4C" w:rsidRDefault="002C1B4C" w:rsidP="002C1B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C9D9A2"/>
    <w:multiLevelType w:val="hybridMultilevel"/>
    <w:tmpl w:val="FFFFFFFF"/>
    <w:lvl w:ilvl="0" w:tplc="B752722E">
      <w:start w:val="1"/>
      <w:numFmt w:val="bullet"/>
      <w:lvlText w:val=""/>
      <w:lvlJc w:val="left"/>
      <w:pPr>
        <w:ind w:left="720" w:hanging="360"/>
      </w:pPr>
      <w:rPr>
        <w:rFonts w:ascii="Symbol" w:hAnsi="Symbol" w:hint="default"/>
      </w:rPr>
    </w:lvl>
    <w:lvl w:ilvl="1" w:tplc="CD50298C">
      <w:start w:val="1"/>
      <w:numFmt w:val="bullet"/>
      <w:lvlText w:val="o"/>
      <w:lvlJc w:val="left"/>
      <w:pPr>
        <w:ind w:left="1440" w:hanging="360"/>
      </w:pPr>
      <w:rPr>
        <w:rFonts w:ascii="Courier New" w:hAnsi="Courier New" w:hint="default"/>
      </w:rPr>
    </w:lvl>
    <w:lvl w:ilvl="2" w:tplc="40987926">
      <w:start w:val="1"/>
      <w:numFmt w:val="bullet"/>
      <w:lvlText w:val=""/>
      <w:lvlJc w:val="left"/>
      <w:pPr>
        <w:ind w:left="2160" w:hanging="360"/>
      </w:pPr>
      <w:rPr>
        <w:rFonts w:ascii="Wingdings" w:hAnsi="Wingdings" w:hint="default"/>
      </w:rPr>
    </w:lvl>
    <w:lvl w:ilvl="3" w:tplc="3D9ACA88">
      <w:start w:val="1"/>
      <w:numFmt w:val="bullet"/>
      <w:lvlText w:val=""/>
      <w:lvlJc w:val="left"/>
      <w:pPr>
        <w:ind w:left="2880" w:hanging="360"/>
      </w:pPr>
      <w:rPr>
        <w:rFonts w:ascii="Symbol" w:hAnsi="Symbol" w:hint="default"/>
      </w:rPr>
    </w:lvl>
    <w:lvl w:ilvl="4" w:tplc="6CA42860">
      <w:start w:val="1"/>
      <w:numFmt w:val="bullet"/>
      <w:lvlText w:val="o"/>
      <w:lvlJc w:val="left"/>
      <w:pPr>
        <w:ind w:left="3600" w:hanging="360"/>
      </w:pPr>
      <w:rPr>
        <w:rFonts w:ascii="Courier New" w:hAnsi="Courier New" w:hint="default"/>
      </w:rPr>
    </w:lvl>
    <w:lvl w:ilvl="5" w:tplc="748C7874">
      <w:start w:val="1"/>
      <w:numFmt w:val="bullet"/>
      <w:lvlText w:val=""/>
      <w:lvlJc w:val="left"/>
      <w:pPr>
        <w:ind w:left="4320" w:hanging="360"/>
      </w:pPr>
      <w:rPr>
        <w:rFonts w:ascii="Wingdings" w:hAnsi="Wingdings" w:hint="default"/>
      </w:rPr>
    </w:lvl>
    <w:lvl w:ilvl="6" w:tplc="70E0A484">
      <w:start w:val="1"/>
      <w:numFmt w:val="bullet"/>
      <w:lvlText w:val=""/>
      <w:lvlJc w:val="left"/>
      <w:pPr>
        <w:ind w:left="5040" w:hanging="360"/>
      </w:pPr>
      <w:rPr>
        <w:rFonts w:ascii="Symbol" w:hAnsi="Symbol" w:hint="default"/>
      </w:rPr>
    </w:lvl>
    <w:lvl w:ilvl="7" w:tplc="ED5EDDBE">
      <w:start w:val="1"/>
      <w:numFmt w:val="bullet"/>
      <w:lvlText w:val="o"/>
      <w:lvlJc w:val="left"/>
      <w:pPr>
        <w:ind w:left="5760" w:hanging="360"/>
      </w:pPr>
      <w:rPr>
        <w:rFonts w:ascii="Courier New" w:hAnsi="Courier New" w:hint="default"/>
      </w:rPr>
    </w:lvl>
    <w:lvl w:ilvl="8" w:tplc="42762EC8">
      <w:start w:val="1"/>
      <w:numFmt w:val="bullet"/>
      <w:lvlText w:val=""/>
      <w:lvlJc w:val="left"/>
      <w:pPr>
        <w:ind w:left="6480" w:hanging="360"/>
      </w:pPr>
      <w:rPr>
        <w:rFonts w:ascii="Wingdings" w:hAnsi="Wingdings" w:hint="default"/>
      </w:rPr>
    </w:lvl>
  </w:abstractNum>
  <w:abstractNum w:abstractNumId="1" w15:restartNumberingAfterBreak="0">
    <w:nsid w:val="696637FC"/>
    <w:multiLevelType w:val="multilevel"/>
    <w:tmpl w:val="F0B63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677CC1"/>
    <w:multiLevelType w:val="hybridMultilevel"/>
    <w:tmpl w:val="82847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0910181">
    <w:abstractNumId w:val="1"/>
  </w:num>
  <w:num w:numId="2" w16cid:durableId="1481074917">
    <w:abstractNumId w:val="2"/>
  </w:num>
  <w:num w:numId="3" w16cid:durableId="118039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8"/>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007"/>
    <w:rsid w:val="000000AD"/>
    <w:rsid w:val="00002CA1"/>
    <w:rsid w:val="0000664D"/>
    <w:rsid w:val="00023C04"/>
    <w:rsid w:val="00026A19"/>
    <w:rsid w:val="00034F76"/>
    <w:rsid w:val="000363D6"/>
    <w:rsid w:val="000369E1"/>
    <w:rsid w:val="00043C58"/>
    <w:rsid w:val="0004697D"/>
    <w:rsid w:val="00061CDB"/>
    <w:rsid w:val="000646A5"/>
    <w:rsid w:val="00072045"/>
    <w:rsid w:val="00073A64"/>
    <w:rsid w:val="00086F42"/>
    <w:rsid w:val="00090007"/>
    <w:rsid w:val="000952C8"/>
    <w:rsid w:val="000A28DD"/>
    <w:rsid w:val="000A3686"/>
    <w:rsid w:val="000A5364"/>
    <w:rsid w:val="000B07FC"/>
    <w:rsid w:val="000B0A51"/>
    <w:rsid w:val="000B6FE8"/>
    <w:rsid w:val="000C4FFB"/>
    <w:rsid w:val="000C56AE"/>
    <w:rsid w:val="000D0A79"/>
    <w:rsid w:val="000D6036"/>
    <w:rsid w:val="000E6F2D"/>
    <w:rsid w:val="000F04C8"/>
    <w:rsid w:val="000F24CB"/>
    <w:rsid w:val="000F2829"/>
    <w:rsid w:val="000F4620"/>
    <w:rsid w:val="00112478"/>
    <w:rsid w:val="0012286D"/>
    <w:rsid w:val="00124C6B"/>
    <w:rsid w:val="00136B4D"/>
    <w:rsid w:val="00136D75"/>
    <w:rsid w:val="00142476"/>
    <w:rsid w:val="00144049"/>
    <w:rsid w:val="001542BD"/>
    <w:rsid w:val="00160612"/>
    <w:rsid w:val="00164D2D"/>
    <w:rsid w:val="00165635"/>
    <w:rsid w:val="00172D18"/>
    <w:rsid w:val="0017374D"/>
    <w:rsid w:val="00174B87"/>
    <w:rsid w:val="00185648"/>
    <w:rsid w:val="00186B33"/>
    <w:rsid w:val="00196C2B"/>
    <w:rsid w:val="001A77B5"/>
    <w:rsid w:val="001B182F"/>
    <w:rsid w:val="001B1A82"/>
    <w:rsid w:val="001C73AF"/>
    <w:rsid w:val="001D0665"/>
    <w:rsid w:val="001D48AA"/>
    <w:rsid w:val="001E02ED"/>
    <w:rsid w:val="001E2927"/>
    <w:rsid w:val="001E2C64"/>
    <w:rsid w:val="001F74F3"/>
    <w:rsid w:val="00200FF1"/>
    <w:rsid w:val="00207ED2"/>
    <w:rsid w:val="00217A55"/>
    <w:rsid w:val="00223C8D"/>
    <w:rsid w:val="00225FC2"/>
    <w:rsid w:val="002261D9"/>
    <w:rsid w:val="002328C6"/>
    <w:rsid w:val="00235202"/>
    <w:rsid w:val="00243CCC"/>
    <w:rsid w:val="00257D66"/>
    <w:rsid w:val="00260AFE"/>
    <w:rsid w:val="002622FA"/>
    <w:rsid w:val="002638A9"/>
    <w:rsid w:val="002721CE"/>
    <w:rsid w:val="00272ACE"/>
    <w:rsid w:val="002A5537"/>
    <w:rsid w:val="002B12FA"/>
    <w:rsid w:val="002B1EF5"/>
    <w:rsid w:val="002B79BF"/>
    <w:rsid w:val="002C1B4C"/>
    <w:rsid w:val="002C6D70"/>
    <w:rsid w:val="002D2C35"/>
    <w:rsid w:val="002E58D4"/>
    <w:rsid w:val="002F1613"/>
    <w:rsid w:val="002F391F"/>
    <w:rsid w:val="002F4576"/>
    <w:rsid w:val="002F4D94"/>
    <w:rsid w:val="00300457"/>
    <w:rsid w:val="0030195C"/>
    <w:rsid w:val="003020D0"/>
    <w:rsid w:val="00304520"/>
    <w:rsid w:val="0032120D"/>
    <w:rsid w:val="003246D4"/>
    <w:rsid w:val="00332519"/>
    <w:rsid w:val="003329B3"/>
    <w:rsid w:val="00334F83"/>
    <w:rsid w:val="00342EB0"/>
    <w:rsid w:val="00345EFA"/>
    <w:rsid w:val="0035315F"/>
    <w:rsid w:val="0037356D"/>
    <w:rsid w:val="003770E7"/>
    <w:rsid w:val="00385179"/>
    <w:rsid w:val="00390E5D"/>
    <w:rsid w:val="00391EC4"/>
    <w:rsid w:val="0039403D"/>
    <w:rsid w:val="003A4824"/>
    <w:rsid w:val="003B3B34"/>
    <w:rsid w:val="003B74B8"/>
    <w:rsid w:val="003C0A37"/>
    <w:rsid w:val="003D44A7"/>
    <w:rsid w:val="003F4119"/>
    <w:rsid w:val="00412454"/>
    <w:rsid w:val="00413381"/>
    <w:rsid w:val="00413F91"/>
    <w:rsid w:val="00415752"/>
    <w:rsid w:val="004209CF"/>
    <w:rsid w:val="00431A13"/>
    <w:rsid w:val="00432CAB"/>
    <w:rsid w:val="004333B8"/>
    <w:rsid w:val="00436593"/>
    <w:rsid w:val="004369D2"/>
    <w:rsid w:val="00441A10"/>
    <w:rsid w:val="00451479"/>
    <w:rsid w:val="00451E14"/>
    <w:rsid w:val="0045470D"/>
    <w:rsid w:val="004632C5"/>
    <w:rsid w:val="00465189"/>
    <w:rsid w:val="004738D8"/>
    <w:rsid w:val="00481392"/>
    <w:rsid w:val="004828E3"/>
    <w:rsid w:val="00487F3D"/>
    <w:rsid w:val="004A1D0C"/>
    <w:rsid w:val="004A313D"/>
    <w:rsid w:val="004A39C0"/>
    <w:rsid w:val="004A5584"/>
    <w:rsid w:val="004B12BB"/>
    <w:rsid w:val="004B169D"/>
    <w:rsid w:val="004B4E12"/>
    <w:rsid w:val="004C1BE9"/>
    <w:rsid w:val="004C4410"/>
    <w:rsid w:val="004D1131"/>
    <w:rsid w:val="004D52CE"/>
    <w:rsid w:val="004E46D4"/>
    <w:rsid w:val="004F20F0"/>
    <w:rsid w:val="004F5D8B"/>
    <w:rsid w:val="004F6847"/>
    <w:rsid w:val="005015F1"/>
    <w:rsid w:val="005063BD"/>
    <w:rsid w:val="00517FE3"/>
    <w:rsid w:val="00524029"/>
    <w:rsid w:val="00531BFA"/>
    <w:rsid w:val="00535137"/>
    <w:rsid w:val="00536D1E"/>
    <w:rsid w:val="00537887"/>
    <w:rsid w:val="00542859"/>
    <w:rsid w:val="005529F7"/>
    <w:rsid w:val="00554A09"/>
    <w:rsid w:val="00556C55"/>
    <w:rsid w:val="00582261"/>
    <w:rsid w:val="005957CC"/>
    <w:rsid w:val="005A1787"/>
    <w:rsid w:val="005A1A05"/>
    <w:rsid w:val="005A48D6"/>
    <w:rsid w:val="005A4D0A"/>
    <w:rsid w:val="005A5588"/>
    <w:rsid w:val="005B4983"/>
    <w:rsid w:val="005B79CE"/>
    <w:rsid w:val="005D13C7"/>
    <w:rsid w:val="005D3652"/>
    <w:rsid w:val="005D5FF6"/>
    <w:rsid w:val="005D6F4A"/>
    <w:rsid w:val="005E2D46"/>
    <w:rsid w:val="005E51A2"/>
    <w:rsid w:val="005F406E"/>
    <w:rsid w:val="00603E89"/>
    <w:rsid w:val="006168E5"/>
    <w:rsid w:val="006227E6"/>
    <w:rsid w:val="00636058"/>
    <w:rsid w:val="006510C1"/>
    <w:rsid w:val="006525BA"/>
    <w:rsid w:val="00653537"/>
    <w:rsid w:val="00663272"/>
    <w:rsid w:val="00666AE0"/>
    <w:rsid w:val="006820DE"/>
    <w:rsid w:val="006874FE"/>
    <w:rsid w:val="006A6F97"/>
    <w:rsid w:val="006B3180"/>
    <w:rsid w:val="006B402D"/>
    <w:rsid w:val="006B7023"/>
    <w:rsid w:val="006B70EE"/>
    <w:rsid w:val="00702DC1"/>
    <w:rsid w:val="0070628E"/>
    <w:rsid w:val="00723B01"/>
    <w:rsid w:val="007250E5"/>
    <w:rsid w:val="00746285"/>
    <w:rsid w:val="007510D0"/>
    <w:rsid w:val="00751DA8"/>
    <w:rsid w:val="0075332F"/>
    <w:rsid w:val="00763A53"/>
    <w:rsid w:val="007707A2"/>
    <w:rsid w:val="00776424"/>
    <w:rsid w:val="007801EB"/>
    <w:rsid w:val="00791444"/>
    <w:rsid w:val="00791F9F"/>
    <w:rsid w:val="00795716"/>
    <w:rsid w:val="007A1364"/>
    <w:rsid w:val="007A311B"/>
    <w:rsid w:val="007A6DA3"/>
    <w:rsid w:val="007B3E49"/>
    <w:rsid w:val="007C3315"/>
    <w:rsid w:val="007C61C3"/>
    <w:rsid w:val="007C6847"/>
    <w:rsid w:val="007E3085"/>
    <w:rsid w:val="007F4BC9"/>
    <w:rsid w:val="008139BD"/>
    <w:rsid w:val="00822555"/>
    <w:rsid w:val="00823222"/>
    <w:rsid w:val="00827FCC"/>
    <w:rsid w:val="0084177F"/>
    <w:rsid w:val="00850405"/>
    <w:rsid w:val="00854823"/>
    <w:rsid w:val="008669D4"/>
    <w:rsid w:val="00866D29"/>
    <w:rsid w:val="008676DF"/>
    <w:rsid w:val="00872508"/>
    <w:rsid w:val="00880A00"/>
    <w:rsid w:val="008869E9"/>
    <w:rsid w:val="00886E07"/>
    <w:rsid w:val="008909E0"/>
    <w:rsid w:val="00890C84"/>
    <w:rsid w:val="008923BA"/>
    <w:rsid w:val="008A58B5"/>
    <w:rsid w:val="008C0641"/>
    <w:rsid w:val="008C3D17"/>
    <w:rsid w:val="008D698B"/>
    <w:rsid w:val="008E47AA"/>
    <w:rsid w:val="009000E6"/>
    <w:rsid w:val="00906B8F"/>
    <w:rsid w:val="00907E11"/>
    <w:rsid w:val="0091459F"/>
    <w:rsid w:val="009206AA"/>
    <w:rsid w:val="00925A8F"/>
    <w:rsid w:val="009319AE"/>
    <w:rsid w:val="0095058F"/>
    <w:rsid w:val="00951C95"/>
    <w:rsid w:val="009536B4"/>
    <w:rsid w:val="0096773B"/>
    <w:rsid w:val="0099223B"/>
    <w:rsid w:val="00994F66"/>
    <w:rsid w:val="00996F12"/>
    <w:rsid w:val="009B1594"/>
    <w:rsid w:val="009B1783"/>
    <w:rsid w:val="009B4CEC"/>
    <w:rsid w:val="009B58F5"/>
    <w:rsid w:val="009B6C9E"/>
    <w:rsid w:val="009C469E"/>
    <w:rsid w:val="009C64C3"/>
    <w:rsid w:val="009D35F9"/>
    <w:rsid w:val="009E0CB4"/>
    <w:rsid w:val="009E52F0"/>
    <w:rsid w:val="009E7C32"/>
    <w:rsid w:val="009F257A"/>
    <w:rsid w:val="009F4CA7"/>
    <w:rsid w:val="00A11D60"/>
    <w:rsid w:val="00A14BBE"/>
    <w:rsid w:val="00A21E69"/>
    <w:rsid w:val="00A24543"/>
    <w:rsid w:val="00A277A9"/>
    <w:rsid w:val="00A331D5"/>
    <w:rsid w:val="00A3389F"/>
    <w:rsid w:val="00A47A3D"/>
    <w:rsid w:val="00A6732B"/>
    <w:rsid w:val="00A73B8E"/>
    <w:rsid w:val="00A86710"/>
    <w:rsid w:val="00A86833"/>
    <w:rsid w:val="00A941F5"/>
    <w:rsid w:val="00A96D3D"/>
    <w:rsid w:val="00AA0608"/>
    <w:rsid w:val="00AA55BA"/>
    <w:rsid w:val="00AB7102"/>
    <w:rsid w:val="00AD12B4"/>
    <w:rsid w:val="00AD1360"/>
    <w:rsid w:val="00AD77E8"/>
    <w:rsid w:val="00AD7ED7"/>
    <w:rsid w:val="00AE010F"/>
    <w:rsid w:val="00AE181E"/>
    <w:rsid w:val="00AE6613"/>
    <w:rsid w:val="00AF0997"/>
    <w:rsid w:val="00AF4477"/>
    <w:rsid w:val="00AF47BF"/>
    <w:rsid w:val="00B00855"/>
    <w:rsid w:val="00B03609"/>
    <w:rsid w:val="00B1574E"/>
    <w:rsid w:val="00B1632E"/>
    <w:rsid w:val="00B20E0B"/>
    <w:rsid w:val="00B2748C"/>
    <w:rsid w:val="00B31C5A"/>
    <w:rsid w:val="00B33129"/>
    <w:rsid w:val="00B33EAC"/>
    <w:rsid w:val="00B3642F"/>
    <w:rsid w:val="00B37C76"/>
    <w:rsid w:val="00B37DCF"/>
    <w:rsid w:val="00B60ADB"/>
    <w:rsid w:val="00B67771"/>
    <w:rsid w:val="00B871CD"/>
    <w:rsid w:val="00B877B0"/>
    <w:rsid w:val="00B90EF1"/>
    <w:rsid w:val="00B924CF"/>
    <w:rsid w:val="00B93E5A"/>
    <w:rsid w:val="00B961F6"/>
    <w:rsid w:val="00B96D63"/>
    <w:rsid w:val="00B96F68"/>
    <w:rsid w:val="00B97BE9"/>
    <w:rsid w:val="00BA28C4"/>
    <w:rsid w:val="00BA5C86"/>
    <w:rsid w:val="00BA6CE6"/>
    <w:rsid w:val="00BB0263"/>
    <w:rsid w:val="00BB1994"/>
    <w:rsid w:val="00BB46C8"/>
    <w:rsid w:val="00BC5EEA"/>
    <w:rsid w:val="00BC774D"/>
    <w:rsid w:val="00BE6323"/>
    <w:rsid w:val="00BF0033"/>
    <w:rsid w:val="00BF0F9F"/>
    <w:rsid w:val="00BF162E"/>
    <w:rsid w:val="00BF636D"/>
    <w:rsid w:val="00C02157"/>
    <w:rsid w:val="00C05FB6"/>
    <w:rsid w:val="00C2195A"/>
    <w:rsid w:val="00C26A64"/>
    <w:rsid w:val="00C32546"/>
    <w:rsid w:val="00C348C3"/>
    <w:rsid w:val="00C35BE7"/>
    <w:rsid w:val="00C363ED"/>
    <w:rsid w:val="00C36871"/>
    <w:rsid w:val="00C4421A"/>
    <w:rsid w:val="00C4675C"/>
    <w:rsid w:val="00C575B2"/>
    <w:rsid w:val="00C66389"/>
    <w:rsid w:val="00C86A67"/>
    <w:rsid w:val="00C9519A"/>
    <w:rsid w:val="00C97101"/>
    <w:rsid w:val="00CA23B8"/>
    <w:rsid w:val="00CA6932"/>
    <w:rsid w:val="00CB383C"/>
    <w:rsid w:val="00CC2585"/>
    <w:rsid w:val="00CD6B46"/>
    <w:rsid w:val="00CE3463"/>
    <w:rsid w:val="00CE47FC"/>
    <w:rsid w:val="00CF07BA"/>
    <w:rsid w:val="00D0032A"/>
    <w:rsid w:val="00D07A4F"/>
    <w:rsid w:val="00D07F97"/>
    <w:rsid w:val="00D165C7"/>
    <w:rsid w:val="00D207A8"/>
    <w:rsid w:val="00D22E4E"/>
    <w:rsid w:val="00D347FE"/>
    <w:rsid w:val="00D430A3"/>
    <w:rsid w:val="00D515F7"/>
    <w:rsid w:val="00D551DC"/>
    <w:rsid w:val="00D867BA"/>
    <w:rsid w:val="00DA01B1"/>
    <w:rsid w:val="00DA08A1"/>
    <w:rsid w:val="00DA6D7E"/>
    <w:rsid w:val="00DB3D9C"/>
    <w:rsid w:val="00DB6034"/>
    <w:rsid w:val="00DC1407"/>
    <w:rsid w:val="00DC184A"/>
    <w:rsid w:val="00DC4B1A"/>
    <w:rsid w:val="00DC747D"/>
    <w:rsid w:val="00DD1985"/>
    <w:rsid w:val="00DE0D6D"/>
    <w:rsid w:val="00DE0EA0"/>
    <w:rsid w:val="00DE6757"/>
    <w:rsid w:val="00DF0229"/>
    <w:rsid w:val="00DF3FD3"/>
    <w:rsid w:val="00DF643F"/>
    <w:rsid w:val="00DF747D"/>
    <w:rsid w:val="00E0008D"/>
    <w:rsid w:val="00E040BA"/>
    <w:rsid w:val="00E04EBA"/>
    <w:rsid w:val="00E13A12"/>
    <w:rsid w:val="00E13A47"/>
    <w:rsid w:val="00E20638"/>
    <w:rsid w:val="00E218F4"/>
    <w:rsid w:val="00E5209F"/>
    <w:rsid w:val="00E6497C"/>
    <w:rsid w:val="00E74BEE"/>
    <w:rsid w:val="00E8459B"/>
    <w:rsid w:val="00E91DCF"/>
    <w:rsid w:val="00E93304"/>
    <w:rsid w:val="00E96BA8"/>
    <w:rsid w:val="00EC10D3"/>
    <w:rsid w:val="00EC127F"/>
    <w:rsid w:val="00ED62F7"/>
    <w:rsid w:val="00EE2260"/>
    <w:rsid w:val="00EE6B31"/>
    <w:rsid w:val="00EE7AED"/>
    <w:rsid w:val="00F008CC"/>
    <w:rsid w:val="00F03039"/>
    <w:rsid w:val="00F11ABB"/>
    <w:rsid w:val="00F13409"/>
    <w:rsid w:val="00F2013E"/>
    <w:rsid w:val="00F3527B"/>
    <w:rsid w:val="00F535B2"/>
    <w:rsid w:val="00F5499D"/>
    <w:rsid w:val="00F552E4"/>
    <w:rsid w:val="00F56967"/>
    <w:rsid w:val="00F6046A"/>
    <w:rsid w:val="00F6590E"/>
    <w:rsid w:val="00F76889"/>
    <w:rsid w:val="00F76C31"/>
    <w:rsid w:val="00F83ADD"/>
    <w:rsid w:val="00F91F0F"/>
    <w:rsid w:val="00F93480"/>
    <w:rsid w:val="00F936E8"/>
    <w:rsid w:val="00F94E58"/>
    <w:rsid w:val="00F972CE"/>
    <w:rsid w:val="00FB1CC6"/>
    <w:rsid w:val="00FB504C"/>
    <w:rsid w:val="00FB590E"/>
    <w:rsid w:val="00FC4FC8"/>
    <w:rsid w:val="00FD703E"/>
    <w:rsid w:val="00FF2BFB"/>
    <w:rsid w:val="00FF7227"/>
    <w:rsid w:val="01972DBD"/>
    <w:rsid w:val="026DB438"/>
    <w:rsid w:val="0316E769"/>
    <w:rsid w:val="03215318"/>
    <w:rsid w:val="04083DCA"/>
    <w:rsid w:val="044E0AB3"/>
    <w:rsid w:val="04585521"/>
    <w:rsid w:val="04FE244F"/>
    <w:rsid w:val="051F7B2F"/>
    <w:rsid w:val="05E07425"/>
    <w:rsid w:val="07211259"/>
    <w:rsid w:val="0850AB88"/>
    <w:rsid w:val="0B5EB5B1"/>
    <w:rsid w:val="0CF973F1"/>
    <w:rsid w:val="0E9266AD"/>
    <w:rsid w:val="0EB987C2"/>
    <w:rsid w:val="0FF70264"/>
    <w:rsid w:val="106546C6"/>
    <w:rsid w:val="10FFCD04"/>
    <w:rsid w:val="1270A4B4"/>
    <w:rsid w:val="14653BA2"/>
    <w:rsid w:val="14CCE44D"/>
    <w:rsid w:val="15CE1FF3"/>
    <w:rsid w:val="1642E4AC"/>
    <w:rsid w:val="18EDD9DF"/>
    <w:rsid w:val="197600EB"/>
    <w:rsid w:val="199FB9D6"/>
    <w:rsid w:val="1AE1D2D2"/>
    <w:rsid w:val="1C176FE2"/>
    <w:rsid w:val="1CA5C294"/>
    <w:rsid w:val="1CA68AE6"/>
    <w:rsid w:val="1CF210B6"/>
    <w:rsid w:val="1D623C84"/>
    <w:rsid w:val="1FE1EDBC"/>
    <w:rsid w:val="1FEF0049"/>
    <w:rsid w:val="20343410"/>
    <w:rsid w:val="21FCF305"/>
    <w:rsid w:val="2403447F"/>
    <w:rsid w:val="2554642C"/>
    <w:rsid w:val="2850D0AA"/>
    <w:rsid w:val="28EB0BD0"/>
    <w:rsid w:val="2A1AD141"/>
    <w:rsid w:val="2A592DB1"/>
    <w:rsid w:val="2B038897"/>
    <w:rsid w:val="2B2BB996"/>
    <w:rsid w:val="2C24D245"/>
    <w:rsid w:val="2E6A0180"/>
    <w:rsid w:val="2F59BFAF"/>
    <w:rsid w:val="31618F38"/>
    <w:rsid w:val="3278D14E"/>
    <w:rsid w:val="33983214"/>
    <w:rsid w:val="35681381"/>
    <w:rsid w:val="35D94438"/>
    <w:rsid w:val="35F2FAC2"/>
    <w:rsid w:val="364FA031"/>
    <w:rsid w:val="36572AD9"/>
    <w:rsid w:val="36DA9D7F"/>
    <w:rsid w:val="3814B2DE"/>
    <w:rsid w:val="38685ECA"/>
    <w:rsid w:val="398E61BA"/>
    <w:rsid w:val="3A0CBEAF"/>
    <w:rsid w:val="3BD8DC46"/>
    <w:rsid w:val="3BDBCD90"/>
    <w:rsid w:val="3FCC5971"/>
    <w:rsid w:val="401A6BFB"/>
    <w:rsid w:val="406C0E81"/>
    <w:rsid w:val="4113B8FB"/>
    <w:rsid w:val="43203C84"/>
    <w:rsid w:val="438817B9"/>
    <w:rsid w:val="4532E8C3"/>
    <w:rsid w:val="45F1FF1F"/>
    <w:rsid w:val="4800F7A3"/>
    <w:rsid w:val="4984BEA4"/>
    <w:rsid w:val="49EA45B6"/>
    <w:rsid w:val="4ADBD190"/>
    <w:rsid w:val="4C427DE4"/>
    <w:rsid w:val="4DC6A0F8"/>
    <w:rsid w:val="4E5124FB"/>
    <w:rsid w:val="4FEB6E7D"/>
    <w:rsid w:val="50C20759"/>
    <w:rsid w:val="52006D47"/>
    <w:rsid w:val="520D8A7D"/>
    <w:rsid w:val="52330928"/>
    <w:rsid w:val="544D8CC8"/>
    <w:rsid w:val="5625CAE5"/>
    <w:rsid w:val="562D69AC"/>
    <w:rsid w:val="5BF718B3"/>
    <w:rsid w:val="5CA3B6E2"/>
    <w:rsid w:val="5D0B7385"/>
    <w:rsid w:val="5FC0B8C9"/>
    <w:rsid w:val="604F08E9"/>
    <w:rsid w:val="6217460D"/>
    <w:rsid w:val="62CB7918"/>
    <w:rsid w:val="630717BE"/>
    <w:rsid w:val="64760026"/>
    <w:rsid w:val="64AD9EA9"/>
    <w:rsid w:val="6702FB12"/>
    <w:rsid w:val="674F542D"/>
    <w:rsid w:val="67D2CD91"/>
    <w:rsid w:val="67D402EE"/>
    <w:rsid w:val="6906282C"/>
    <w:rsid w:val="694798FE"/>
    <w:rsid w:val="6A9FB92C"/>
    <w:rsid w:val="6B6192AB"/>
    <w:rsid w:val="6C1921D1"/>
    <w:rsid w:val="6EEBD419"/>
    <w:rsid w:val="7167D5BD"/>
    <w:rsid w:val="716C4CF0"/>
    <w:rsid w:val="71D09BE3"/>
    <w:rsid w:val="720CEDD2"/>
    <w:rsid w:val="736DE47A"/>
    <w:rsid w:val="75413ACD"/>
    <w:rsid w:val="75429C5F"/>
    <w:rsid w:val="766D7D14"/>
    <w:rsid w:val="77CDE293"/>
    <w:rsid w:val="7906A4FD"/>
    <w:rsid w:val="79A48E94"/>
    <w:rsid w:val="7ADBF8FB"/>
    <w:rsid w:val="7F8BBA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62930D"/>
  <w15:chartTrackingRefBased/>
  <w15:docId w15:val="{F0AC5DEA-C8F6-4A55-833B-2DDFAAD05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900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0900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9000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09000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09000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09000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9000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9000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9000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90007"/>
    <w:rPr>
      <w:rFonts w:asciiTheme="majorHAnsi" w:eastAsiaTheme="majorEastAsia" w:hAnsiTheme="majorHAnsi" w:cstheme="majorBidi"/>
      <w:color w:val="2F5496" w:themeColor="accent1" w:themeShade="BF"/>
      <w:sz w:val="40"/>
      <w:szCs w:val="40"/>
    </w:rPr>
  </w:style>
  <w:style w:type="character" w:customStyle="1" w:styleId="20">
    <w:name w:val="标题 2 字符"/>
    <w:basedOn w:val="a0"/>
    <w:link w:val="2"/>
    <w:uiPriority w:val="9"/>
    <w:semiHidden/>
    <w:rsid w:val="00090007"/>
    <w:rPr>
      <w:rFonts w:asciiTheme="majorHAnsi" w:eastAsiaTheme="majorEastAsia" w:hAnsiTheme="majorHAnsi" w:cstheme="majorBidi"/>
      <w:color w:val="2F5496" w:themeColor="accent1" w:themeShade="BF"/>
      <w:sz w:val="32"/>
      <w:szCs w:val="32"/>
    </w:rPr>
  </w:style>
  <w:style w:type="character" w:customStyle="1" w:styleId="30">
    <w:name w:val="标题 3 字符"/>
    <w:basedOn w:val="a0"/>
    <w:link w:val="3"/>
    <w:uiPriority w:val="9"/>
    <w:semiHidden/>
    <w:rsid w:val="00090007"/>
    <w:rPr>
      <w:rFonts w:eastAsiaTheme="majorEastAsia" w:cstheme="majorBidi"/>
      <w:color w:val="2F5496" w:themeColor="accent1" w:themeShade="BF"/>
      <w:sz w:val="28"/>
      <w:szCs w:val="28"/>
    </w:rPr>
  </w:style>
  <w:style w:type="character" w:customStyle="1" w:styleId="40">
    <w:name w:val="标题 4 字符"/>
    <w:basedOn w:val="a0"/>
    <w:link w:val="4"/>
    <w:uiPriority w:val="9"/>
    <w:semiHidden/>
    <w:rsid w:val="00090007"/>
    <w:rPr>
      <w:rFonts w:eastAsiaTheme="majorEastAsia" w:cstheme="majorBidi"/>
      <w:i/>
      <w:iCs/>
      <w:color w:val="2F5496" w:themeColor="accent1" w:themeShade="BF"/>
    </w:rPr>
  </w:style>
  <w:style w:type="character" w:customStyle="1" w:styleId="50">
    <w:name w:val="标题 5 字符"/>
    <w:basedOn w:val="a0"/>
    <w:link w:val="5"/>
    <w:uiPriority w:val="9"/>
    <w:semiHidden/>
    <w:rsid w:val="00090007"/>
    <w:rPr>
      <w:rFonts w:eastAsiaTheme="majorEastAsia" w:cstheme="majorBidi"/>
      <w:color w:val="2F5496" w:themeColor="accent1" w:themeShade="BF"/>
    </w:rPr>
  </w:style>
  <w:style w:type="character" w:customStyle="1" w:styleId="60">
    <w:name w:val="标题 6 字符"/>
    <w:basedOn w:val="a0"/>
    <w:link w:val="6"/>
    <w:uiPriority w:val="9"/>
    <w:semiHidden/>
    <w:rsid w:val="00090007"/>
    <w:rPr>
      <w:rFonts w:eastAsiaTheme="majorEastAsia" w:cstheme="majorBidi"/>
      <w:i/>
      <w:iCs/>
      <w:color w:val="595959" w:themeColor="text1" w:themeTint="A6"/>
    </w:rPr>
  </w:style>
  <w:style w:type="character" w:customStyle="1" w:styleId="70">
    <w:name w:val="标题 7 字符"/>
    <w:basedOn w:val="a0"/>
    <w:link w:val="7"/>
    <w:uiPriority w:val="9"/>
    <w:semiHidden/>
    <w:rsid w:val="00090007"/>
    <w:rPr>
      <w:rFonts w:eastAsiaTheme="majorEastAsia" w:cstheme="majorBidi"/>
      <w:color w:val="595959" w:themeColor="text1" w:themeTint="A6"/>
    </w:rPr>
  </w:style>
  <w:style w:type="character" w:customStyle="1" w:styleId="80">
    <w:name w:val="标题 8 字符"/>
    <w:basedOn w:val="a0"/>
    <w:link w:val="8"/>
    <w:uiPriority w:val="9"/>
    <w:semiHidden/>
    <w:rsid w:val="00090007"/>
    <w:rPr>
      <w:rFonts w:eastAsiaTheme="majorEastAsia" w:cstheme="majorBidi"/>
      <w:i/>
      <w:iCs/>
      <w:color w:val="272727" w:themeColor="text1" w:themeTint="D8"/>
    </w:rPr>
  </w:style>
  <w:style w:type="character" w:customStyle="1" w:styleId="90">
    <w:name w:val="标题 9 字符"/>
    <w:basedOn w:val="a0"/>
    <w:link w:val="9"/>
    <w:uiPriority w:val="9"/>
    <w:semiHidden/>
    <w:rsid w:val="00090007"/>
    <w:rPr>
      <w:rFonts w:eastAsiaTheme="majorEastAsia" w:cstheme="majorBidi"/>
      <w:color w:val="272727" w:themeColor="text1" w:themeTint="D8"/>
    </w:rPr>
  </w:style>
  <w:style w:type="paragraph" w:styleId="a3">
    <w:name w:val="Title"/>
    <w:basedOn w:val="a"/>
    <w:next w:val="a"/>
    <w:link w:val="a4"/>
    <w:uiPriority w:val="10"/>
    <w:qFormat/>
    <w:rsid w:val="000900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900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0007"/>
    <w:pPr>
      <w:numPr>
        <w:ilvl w:val="1"/>
      </w:numPr>
    </w:pPr>
    <w:rPr>
      <w:rFonts w:eastAsiaTheme="majorEastAsia" w:cstheme="majorBidi"/>
      <w:color w:val="595959" w:themeColor="text1" w:themeTint="A6"/>
      <w:spacing w:val="15"/>
      <w:sz w:val="28"/>
      <w:szCs w:val="28"/>
    </w:rPr>
  </w:style>
  <w:style w:type="character" w:customStyle="1" w:styleId="a6">
    <w:name w:val="副标题 字符"/>
    <w:basedOn w:val="a0"/>
    <w:link w:val="a5"/>
    <w:uiPriority w:val="11"/>
    <w:rsid w:val="00090007"/>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090007"/>
    <w:pPr>
      <w:spacing w:before="160"/>
      <w:jc w:val="center"/>
    </w:pPr>
    <w:rPr>
      <w:i/>
      <w:iCs/>
      <w:color w:val="404040" w:themeColor="text1" w:themeTint="BF"/>
    </w:rPr>
  </w:style>
  <w:style w:type="character" w:customStyle="1" w:styleId="a8">
    <w:name w:val="引用 字符"/>
    <w:basedOn w:val="a0"/>
    <w:link w:val="a7"/>
    <w:uiPriority w:val="29"/>
    <w:rsid w:val="00090007"/>
    <w:rPr>
      <w:i/>
      <w:iCs/>
      <w:color w:val="404040" w:themeColor="text1" w:themeTint="BF"/>
    </w:rPr>
  </w:style>
  <w:style w:type="paragraph" w:styleId="a9">
    <w:name w:val="List Paragraph"/>
    <w:basedOn w:val="a"/>
    <w:uiPriority w:val="34"/>
    <w:qFormat/>
    <w:rsid w:val="00090007"/>
    <w:pPr>
      <w:ind w:left="720"/>
      <w:contextualSpacing/>
    </w:pPr>
  </w:style>
  <w:style w:type="character" w:styleId="aa">
    <w:name w:val="Intense Emphasis"/>
    <w:basedOn w:val="a0"/>
    <w:uiPriority w:val="21"/>
    <w:qFormat/>
    <w:rsid w:val="00090007"/>
    <w:rPr>
      <w:i/>
      <w:iCs/>
      <w:color w:val="2F5496" w:themeColor="accent1" w:themeShade="BF"/>
    </w:rPr>
  </w:style>
  <w:style w:type="paragraph" w:styleId="ab">
    <w:name w:val="Intense Quote"/>
    <w:basedOn w:val="a"/>
    <w:next w:val="a"/>
    <w:link w:val="ac"/>
    <w:uiPriority w:val="30"/>
    <w:qFormat/>
    <w:rsid w:val="000900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90007"/>
    <w:rPr>
      <w:i/>
      <w:iCs/>
      <w:color w:val="2F5496" w:themeColor="accent1" w:themeShade="BF"/>
    </w:rPr>
  </w:style>
  <w:style w:type="character" w:styleId="ad">
    <w:name w:val="Intense Reference"/>
    <w:basedOn w:val="a0"/>
    <w:uiPriority w:val="32"/>
    <w:qFormat/>
    <w:rsid w:val="00090007"/>
    <w:rPr>
      <w:b/>
      <w:bCs/>
      <w:smallCaps/>
      <w:color w:val="2F5496" w:themeColor="accent1" w:themeShade="BF"/>
      <w:spacing w:val="5"/>
    </w:rPr>
  </w:style>
  <w:style w:type="character" w:styleId="ae">
    <w:name w:val="Hyperlink"/>
    <w:basedOn w:val="a0"/>
    <w:uiPriority w:val="99"/>
    <w:unhideWhenUsed/>
    <w:rsid w:val="00090007"/>
    <w:rPr>
      <w:color w:val="0563C1" w:themeColor="hyperlink"/>
      <w:u w:val="single"/>
    </w:rPr>
  </w:style>
  <w:style w:type="character" w:styleId="af">
    <w:name w:val="Unresolved Mention"/>
    <w:basedOn w:val="a0"/>
    <w:uiPriority w:val="99"/>
    <w:semiHidden/>
    <w:unhideWhenUsed/>
    <w:rsid w:val="00090007"/>
    <w:rPr>
      <w:color w:val="605E5C"/>
      <w:shd w:val="clear" w:color="auto" w:fill="E1DFDD"/>
    </w:rPr>
  </w:style>
  <w:style w:type="character" w:styleId="af0">
    <w:name w:val="FollowedHyperlink"/>
    <w:basedOn w:val="a0"/>
    <w:uiPriority w:val="99"/>
    <w:semiHidden/>
    <w:unhideWhenUsed/>
    <w:rsid w:val="00043C58"/>
    <w:rPr>
      <w:color w:val="954F72" w:themeColor="followedHyperlink"/>
      <w:u w:val="single"/>
    </w:rPr>
  </w:style>
  <w:style w:type="character" w:styleId="af1">
    <w:name w:val="annotation reference"/>
    <w:basedOn w:val="a0"/>
    <w:uiPriority w:val="99"/>
    <w:semiHidden/>
    <w:unhideWhenUsed/>
    <w:rsid w:val="00E8459B"/>
    <w:rPr>
      <w:sz w:val="16"/>
      <w:szCs w:val="16"/>
    </w:rPr>
  </w:style>
  <w:style w:type="paragraph" w:styleId="af2">
    <w:name w:val="annotation text"/>
    <w:basedOn w:val="a"/>
    <w:link w:val="af3"/>
    <w:uiPriority w:val="99"/>
    <w:unhideWhenUsed/>
    <w:rsid w:val="00E8459B"/>
    <w:pPr>
      <w:spacing w:after="200" w:line="240" w:lineRule="auto"/>
    </w:pPr>
    <w:rPr>
      <w:kern w:val="0"/>
      <w:sz w:val="20"/>
      <w:szCs w:val="20"/>
      <w14:ligatures w14:val="none"/>
    </w:rPr>
  </w:style>
  <w:style w:type="character" w:customStyle="1" w:styleId="af3">
    <w:name w:val="批注文字 字符"/>
    <w:basedOn w:val="a0"/>
    <w:link w:val="af2"/>
    <w:uiPriority w:val="99"/>
    <w:rsid w:val="00E8459B"/>
    <w:rPr>
      <w:kern w:val="0"/>
      <w:sz w:val="20"/>
      <w:szCs w:val="20"/>
      <w14:ligatures w14:val="none"/>
    </w:rPr>
  </w:style>
  <w:style w:type="paragraph" w:styleId="af4">
    <w:name w:val="Revision"/>
    <w:hidden/>
    <w:uiPriority w:val="99"/>
    <w:semiHidden/>
    <w:rsid w:val="00751DA8"/>
    <w:pPr>
      <w:spacing w:after="0" w:line="240" w:lineRule="auto"/>
    </w:pPr>
  </w:style>
  <w:style w:type="paragraph" w:styleId="af5">
    <w:name w:val="annotation subject"/>
    <w:basedOn w:val="af2"/>
    <w:next w:val="af2"/>
    <w:link w:val="af6"/>
    <w:uiPriority w:val="99"/>
    <w:semiHidden/>
    <w:unhideWhenUsed/>
    <w:rsid w:val="00751DA8"/>
    <w:pPr>
      <w:spacing w:after="160"/>
    </w:pPr>
    <w:rPr>
      <w:b/>
      <w:bCs/>
      <w:kern w:val="2"/>
      <w14:ligatures w14:val="standardContextual"/>
    </w:rPr>
  </w:style>
  <w:style w:type="character" w:customStyle="1" w:styleId="af6">
    <w:name w:val="批注主题 字符"/>
    <w:basedOn w:val="af3"/>
    <w:link w:val="af5"/>
    <w:uiPriority w:val="99"/>
    <w:semiHidden/>
    <w:rsid w:val="00751DA8"/>
    <w:rPr>
      <w:b/>
      <w:bCs/>
      <w:kern w:val="0"/>
      <w:sz w:val="20"/>
      <w:szCs w:val="20"/>
      <w14:ligatures w14:val="none"/>
    </w:rPr>
  </w:style>
  <w:style w:type="character" w:styleId="af7">
    <w:name w:val="Placeholder Text"/>
    <w:basedOn w:val="a0"/>
    <w:uiPriority w:val="99"/>
    <w:semiHidden/>
    <w:rsid w:val="00BF162E"/>
    <w:rPr>
      <w:color w:val="666666"/>
    </w:rPr>
  </w:style>
  <w:style w:type="paragraph" w:styleId="af8">
    <w:name w:val="header"/>
    <w:basedOn w:val="a"/>
    <w:link w:val="af9"/>
    <w:uiPriority w:val="99"/>
    <w:unhideWhenUsed/>
    <w:rsid w:val="002C1B4C"/>
    <w:pPr>
      <w:tabs>
        <w:tab w:val="center" w:pos="4680"/>
        <w:tab w:val="right" w:pos="9360"/>
      </w:tabs>
      <w:spacing w:after="0" w:line="240" w:lineRule="auto"/>
    </w:pPr>
  </w:style>
  <w:style w:type="character" w:customStyle="1" w:styleId="af9">
    <w:name w:val="页眉 字符"/>
    <w:basedOn w:val="a0"/>
    <w:link w:val="af8"/>
    <w:uiPriority w:val="99"/>
    <w:rsid w:val="002C1B4C"/>
  </w:style>
  <w:style w:type="paragraph" w:styleId="afa">
    <w:name w:val="footer"/>
    <w:basedOn w:val="a"/>
    <w:link w:val="afb"/>
    <w:uiPriority w:val="99"/>
    <w:unhideWhenUsed/>
    <w:rsid w:val="002C1B4C"/>
    <w:pPr>
      <w:tabs>
        <w:tab w:val="center" w:pos="4680"/>
        <w:tab w:val="right" w:pos="9360"/>
      </w:tabs>
      <w:spacing w:after="0" w:line="240" w:lineRule="auto"/>
    </w:pPr>
  </w:style>
  <w:style w:type="character" w:customStyle="1" w:styleId="afb">
    <w:name w:val="页脚 字符"/>
    <w:basedOn w:val="a0"/>
    <w:link w:val="afa"/>
    <w:uiPriority w:val="99"/>
    <w:rsid w:val="002C1B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184812">
      <w:bodyDiv w:val="1"/>
      <w:marLeft w:val="0"/>
      <w:marRight w:val="0"/>
      <w:marTop w:val="0"/>
      <w:marBottom w:val="0"/>
      <w:divBdr>
        <w:top w:val="none" w:sz="0" w:space="0" w:color="auto"/>
        <w:left w:val="none" w:sz="0" w:space="0" w:color="auto"/>
        <w:bottom w:val="none" w:sz="0" w:space="0" w:color="auto"/>
        <w:right w:val="none" w:sz="0" w:space="0" w:color="auto"/>
      </w:divBdr>
      <w:divsChild>
        <w:div w:id="1167869470">
          <w:marLeft w:val="0"/>
          <w:marRight w:val="0"/>
          <w:marTop w:val="0"/>
          <w:marBottom w:val="0"/>
          <w:divBdr>
            <w:top w:val="none" w:sz="0" w:space="0" w:color="auto"/>
            <w:left w:val="none" w:sz="0" w:space="0" w:color="auto"/>
            <w:bottom w:val="none" w:sz="0" w:space="0" w:color="auto"/>
            <w:right w:val="none" w:sz="0" w:space="0" w:color="auto"/>
          </w:divBdr>
          <w:divsChild>
            <w:div w:id="1881700836">
              <w:marLeft w:val="0"/>
              <w:marRight w:val="0"/>
              <w:marTop w:val="0"/>
              <w:marBottom w:val="0"/>
              <w:divBdr>
                <w:top w:val="none" w:sz="0" w:space="0" w:color="auto"/>
                <w:left w:val="none" w:sz="0" w:space="0" w:color="auto"/>
                <w:bottom w:val="none" w:sz="0" w:space="0" w:color="auto"/>
                <w:right w:val="none" w:sz="0" w:space="0" w:color="auto"/>
              </w:divBdr>
              <w:divsChild>
                <w:div w:id="1149520314">
                  <w:marLeft w:val="0"/>
                  <w:marRight w:val="0"/>
                  <w:marTop w:val="0"/>
                  <w:marBottom w:val="0"/>
                  <w:divBdr>
                    <w:top w:val="none" w:sz="0" w:space="0" w:color="auto"/>
                    <w:left w:val="none" w:sz="0" w:space="0" w:color="auto"/>
                    <w:bottom w:val="none" w:sz="0" w:space="0" w:color="auto"/>
                    <w:right w:val="none" w:sz="0" w:space="0" w:color="auto"/>
                  </w:divBdr>
                  <w:divsChild>
                    <w:div w:id="166424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257942">
          <w:marLeft w:val="0"/>
          <w:marRight w:val="0"/>
          <w:marTop w:val="0"/>
          <w:marBottom w:val="900"/>
          <w:divBdr>
            <w:top w:val="none" w:sz="0" w:space="0" w:color="auto"/>
            <w:left w:val="none" w:sz="0" w:space="0" w:color="auto"/>
            <w:bottom w:val="none" w:sz="0" w:space="0" w:color="auto"/>
            <w:right w:val="none" w:sz="0" w:space="0" w:color="auto"/>
          </w:divBdr>
          <w:divsChild>
            <w:div w:id="2143037554">
              <w:marLeft w:val="0"/>
              <w:marRight w:val="0"/>
              <w:marTop w:val="0"/>
              <w:marBottom w:val="0"/>
              <w:divBdr>
                <w:top w:val="none" w:sz="0" w:space="0" w:color="auto"/>
                <w:left w:val="none" w:sz="0" w:space="0" w:color="auto"/>
                <w:bottom w:val="none" w:sz="0" w:space="0" w:color="auto"/>
                <w:right w:val="none" w:sz="0" w:space="0" w:color="auto"/>
              </w:divBdr>
              <w:divsChild>
                <w:div w:id="1950819600">
                  <w:marLeft w:val="0"/>
                  <w:marRight w:val="0"/>
                  <w:marTop w:val="0"/>
                  <w:marBottom w:val="0"/>
                  <w:divBdr>
                    <w:top w:val="none" w:sz="0" w:space="0" w:color="auto"/>
                    <w:left w:val="none" w:sz="0" w:space="0" w:color="auto"/>
                    <w:bottom w:val="none" w:sz="0" w:space="0" w:color="auto"/>
                    <w:right w:val="none" w:sz="0" w:space="0" w:color="auto"/>
                  </w:divBdr>
                  <w:divsChild>
                    <w:div w:id="115219354">
                      <w:marLeft w:val="0"/>
                      <w:marRight w:val="289"/>
                      <w:marTop w:val="0"/>
                      <w:marBottom w:val="75"/>
                      <w:divBdr>
                        <w:top w:val="none" w:sz="0" w:space="0" w:color="auto"/>
                        <w:left w:val="none" w:sz="0" w:space="0" w:color="auto"/>
                        <w:bottom w:val="none" w:sz="0" w:space="0" w:color="auto"/>
                        <w:right w:val="none" w:sz="0" w:space="0" w:color="auto"/>
                      </w:divBdr>
                    </w:div>
                  </w:divsChild>
                </w:div>
                <w:div w:id="1663580644">
                  <w:marLeft w:val="0"/>
                  <w:marRight w:val="0"/>
                  <w:marTop w:val="675"/>
                  <w:marBottom w:val="0"/>
                  <w:divBdr>
                    <w:top w:val="none" w:sz="0" w:space="0" w:color="auto"/>
                    <w:left w:val="none" w:sz="0" w:space="0" w:color="auto"/>
                    <w:bottom w:val="none" w:sz="0" w:space="0" w:color="auto"/>
                    <w:right w:val="none" w:sz="0" w:space="0" w:color="auto"/>
                  </w:divBdr>
                </w:div>
              </w:divsChild>
            </w:div>
          </w:divsChild>
        </w:div>
      </w:divsChild>
    </w:div>
    <w:div w:id="582763055">
      <w:bodyDiv w:val="1"/>
      <w:marLeft w:val="0"/>
      <w:marRight w:val="0"/>
      <w:marTop w:val="0"/>
      <w:marBottom w:val="0"/>
      <w:divBdr>
        <w:top w:val="none" w:sz="0" w:space="0" w:color="auto"/>
        <w:left w:val="none" w:sz="0" w:space="0" w:color="auto"/>
        <w:bottom w:val="none" w:sz="0" w:space="0" w:color="auto"/>
        <w:right w:val="none" w:sz="0" w:space="0" w:color="auto"/>
      </w:divBdr>
    </w:div>
    <w:div w:id="622080228">
      <w:bodyDiv w:val="1"/>
      <w:marLeft w:val="0"/>
      <w:marRight w:val="0"/>
      <w:marTop w:val="0"/>
      <w:marBottom w:val="0"/>
      <w:divBdr>
        <w:top w:val="none" w:sz="0" w:space="0" w:color="auto"/>
        <w:left w:val="none" w:sz="0" w:space="0" w:color="auto"/>
        <w:bottom w:val="none" w:sz="0" w:space="0" w:color="auto"/>
        <w:right w:val="none" w:sz="0" w:space="0" w:color="auto"/>
      </w:divBdr>
    </w:div>
    <w:div w:id="721637869">
      <w:bodyDiv w:val="1"/>
      <w:marLeft w:val="0"/>
      <w:marRight w:val="0"/>
      <w:marTop w:val="0"/>
      <w:marBottom w:val="0"/>
      <w:divBdr>
        <w:top w:val="none" w:sz="0" w:space="0" w:color="auto"/>
        <w:left w:val="none" w:sz="0" w:space="0" w:color="auto"/>
        <w:bottom w:val="none" w:sz="0" w:space="0" w:color="auto"/>
        <w:right w:val="none" w:sz="0" w:space="0" w:color="auto"/>
      </w:divBdr>
    </w:div>
    <w:div w:id="859658501">
      <w:bodyDiv w:val="1"/>
      <w:marLeft w:val="0"/>
      <w:marRight w:val="0"/>
      <w:marTop w:val="0"/>
      <w:marBottom w:val="0"/>
      <w:divBdr>
        <w:top w:val="none" w:sz="0" w:space="0" w:color="auto"/>
        <w:left w:val="none" w:sz="0" w:space="0" w:color="auto"/>
        <w:bottom w:val="none" w:sz="0" w:space="0" w:color="auto"/>
        <w:right w:val="none" w:sz="0" w:space="0" w:color="auto"/>
      </w:divBdr>
    </w:div>
    <w:div w:id="999576273">
      <w:bodyDiv w:val="1"/>
      <w:marLeft w:val="0"/>
      <w:marRight w:val="0"/>
      <w:marTop w:val="0"/>
      <w:marBottom w:val="0"/>
      <w:divBdr>
        <w:top w:val="none" w:sz="0" w:space="0" w:color="auto"/>
        <w:left w:val="none" w:sz="0" w:space="0" w:color="auto"/>
        <w:bottom w:val="none" w:sz="0" w:space="0" w:color="auto"/>
        <w:right w:val="none" w:sz="0" w:space="0" w:color="auto"/>
      </w:divBdr>
    </w:div>
    <w:div w:id="1410620581">
      <w:bodyDiv w:val="1"/>
      <w:marLeft w:val="0"/>
      <w:marRight w:val="0"/>
      <w:marTop w:val="0"/>
      <w:marBottom w:val="0"/>
      <w:divBdr>
        <w:top w:val="none" w:sz="0" w:space="0" w:color="auto"/>
        <w:left w:val="none" w:sz="0" w:space="0" w:color="auto"/>
        <w:bottom w:val="none" w:sz="0" w:space="0" w:color="auto"/>
        <w:right w:val="none" w:sz="0" w:space="0" w:color="auto"/>
      </w:divBdr>
      <w:divsChild>
        <w:div w:id="1187865069">
          <w:marLeft w:val="0"/>
          <w:marRight w:val="0"/>
          <w:marTop w:val="0"/>
          <w:marBottom w:val="0"/>
          <w:divBdr>
            <w:top w:val="none" w:sz="0" w:space="0" w:color="auto"/>
            <w:left w:val="none" w:sz="0" w:space="0" w:color="auto"/>
            <w:bottom w:val="none" w:sz="0" w:space="0" w:color="auto"/>
            <w:right w:val="none" w:sz="0" w:space="0" w:color="auto"/>
          </w:divBdr>
          <w:divsChild>
            <w:div w:id="822627589">
              <w:marLeft w:val="0"/>
              <w:marRight w:val="0"/>
              <w:marTop w:val="0"/>
              <w:marBottom w:val="0"/>
              <w:divBdr>
                <w:top w:val="none" w:sz="0" w:space="0" w:color="auto"/>
                <w:left w:val="none" w:sz="0" w:space="0" w:color="auto"/>
                <w:bottom w:val="none" w:sz="0" w:space="0" w:color="auto"/>
                <w:right w:val="none" w:sz="0" w:space="0" w:color="auto"/>
              </w:divBdr>
              <w:divsChild>
                <w:div w:id="1421557462">
                  <w:marLeft w:val="0"/>
                  <w:marRight w:val="0"/>
                  <w:marTop w:val="0"/>
                  <w:marBottom w:val="0"/>
                  <w:divBdr>
                    <w:top w:val="none" w:sz="0" w:space="0" w:color="auto"/>
                    <w:left w:val="none" w:sz="0" w:space="0" w:color="auto"/>
                    <w:bottom w:val="none" w:sz="0" w:space="0" w:color="auto"/>
                    <w:right w:val="none" w:sz="0" w:space="0" w:color="auto"/>
                  </w:divBdr>
                  <w:divsChild>
                    <w:div w:id="100501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233458">
          <w:marLeft w:val="0"/>
          <w:marRight w:val="0"/>
          <w:marTop w:val="0"/>
          <w:marBottom w:val="900"/>
          <w:divBdr>
            <w:top w:val="none" w:sz="0" w:space="0" w:color="auto"/>
            <w:left w:val="none" w:sz="0" w:space="0" w:color="auto"/>
            <w:bottom w:val="none" w:sz="0" w:space="0" w:color="auto"/>
            <w:right w:val="none" w:sz="0" w:space="0" w:color="auto"/>
          </w:divBdr>
          <w:divsChild>
            <w:div w:id="859709230">
              <w:marLeft w:val="0"/>
              <w:marRight w:val="0"/>
              <w:marTop w:val="0"/>
              <w:marBottom w:val="0"/>
              <w:divBdr>
                <w:top w:val="none" w:sz="0" w:space="0" w:color="auto"/>
                <w:left w:val="none" w:sz="0" w:space="0" w:color="auto"/>
                <w:bottom w:val="none" w:sz="0" w:space="0" w:color="auto"/>
                <w:right w:val="none" w:sz="0" w:space="0" w:color="auto"/>
              </w:divBdr>
              <w:divsChild>
                <w:div w:id="613710027">
                  <w:marLeft w:val="0"/>
                  <w:marRight w:val="0"/>
                  <w:marTop w:val="0"/>
                  <w:marBottom w:val="0"/>
                  <w:divBdr>
                    <w:top w:val="none" w:sz="0" w:space="0" w:color="auto"/>
                    <w:left w:val="none" w:sz="0" w:space="0" w:color="auto"/>
                    <w:bottom w:val="none" w:sz="0" w:space="0" w:color="auto"/>
                    <w:right w:val="none" w:sz="0" w:space="0" w:color="auto"/>
                  </w:divBdr>
                  <w:divsChild>
                    <w:div w:id="1696803456">
                      <w:marLeft w:val="0"/>
                      <w:marRight w:val="289"/>
                      <w:marTop w:val="0"/>
                      <w:marBottom w:val="75"/>
                      <w:divBdr>
                        <w:top w:val="none" w:sz="0" w:space="0" w:color="auto"/>
                        <w:left w:val="none" w:sz="0" w:space="0" w:color="auto"/>
                        <w:bottom w:val="none" w:sz="0" w:space="0" w:color="auto"/>
                        <w:right w:val="none" w:sz="0" w:space="0" w:color="auto"/>
                      </w:divBdr>
                    </w:div>
                  </w:divsChild>
                </w:div>
                <w:div w:id="894001310">
                  <w:marLeft w:val="0"/>
                  <w:marRight w:val="0"/>
                  <w:marTop w:val="675"/>
                  <w:marBottom w:val="0"/>
                  <w:divBdr>
                    <w:top w:val="none" w:sz="0" w:space="0" w:color="auto"/>
                    <w:left w:val="none" w:sz="0" w:space="0" w:color="auto"/>
                    <w:bottom w:val="none" w:sz="0" w:space="0" w:color="auto"/>
                    <w:right w:val="none" w:sz="0" w:space="0" w:color="auto"/>
                  </w:divBdr>
                </w:div>
              </w:divsChild>
            </w:div>
          </w:divsChild>
        </w:div>
      </w:divsChild>
    </w:div>
    <w:div w:id="1459954935">
      <w:bodyDiv w:val="1"/>
      <w:marLeft w:val="0"/>
      <w:marRight w:val="0"/>
      <w:marTop w:val="0"/>
      <w:marBottom w:val="0"/>
      <w:divBdr>
        <w:top w:val="none" w:sz="0" w:space="0" w:color="auto"/>
        <w:left w:val="none" w:sz="0" w:space="0" w:color="auto"/>
        <w:bottom w:val="none" w:sz="0" w:space="0" w:color="auto"/>
        <w:right w:val="none" w:sz="0" w:space="0" w:color="auto"/>
      </w:divBdr>
    </w:div>
    <w:div w:id="1586568832">
      <w:bodyDiv w:val="1"/>
      <w:marLeft w:val="0"/>
      <w:marRight w:val="0"/>
      <w:marTop w:val="0"/>
      <w:marBottom w:val="0"/>
      <w:divBdr>
        <w:top w:val="none" w:sz="0" w:space="0" w:color="auto"/>
        <w:left w:val="none" w:sz="0" w:space="0" w:color="auto"/>
        <w:bottom w:val="none" w:sz="0" w:space="0" w:color="auto"/>
        <w:right w:val="none" w:sz="0" w:space="0" w:color="auto"/>
      </w:divBdr>
    </w:div>
    <w:div w:id="1657537113">
      <w:bodyDiv w:val="1"/>
      <w:marLeft w:val="0"/>
      <w:marRight w:val="0"/>
      <w:marTop w:val="0"/>
      <w:marBottom w:val="0"/>
      <w:divBdr>
        <w:top w:val="none" w:sz="0" w:space="0" w:color="auto"/>
        <w:left w:val="none" w:sz="0" w:space="0" w:color="auto"/>
        <w:bottom w:val="none" w:sz="0" w:space="0" w:color="auto"/>
        <w:right w:val="none" w:sz="0" w:space="0" w:color="auto"/>
      </w:divBdr>
    </w:div>
    <w:div w:id="1802845025">
      <w:bodyDiv w:val="1"/>
      <w:marLeft w:val="0"/>
      <w:marRight w:val="0"/>
      <w:marTop w:val="0"/>
      <w:marBottom w:val="0"/>
      <w:divBdr>
        <w:top w:val="none" w:sz="0" w:space="0" w:color="auto"/>
        <w:left w:val="none" w:sz="0" w:space="0" w:color="auto"/>
        <w:bottom w:val="none" w:sz="0" w:space="0" w:color="auto"/>
        <w:right w:val="none" w:sz="0" w:space="0" w:color="auto"/>
      </w:divBdr>
    </w:div>
    <w:div w:id="204374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ielle.burney@mass.gov" TargetMode="External"/><Relationship Id="rId13" Type="http://schemas.openxmlformats.org/officeDocument/2006/relationships/hyperlink" Target="mailto:mosquitoprogram@mass.go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nn.Scales@mass.gov" TargetMode="External"/><Relationship Id="rId12" Type="http://schemas.openxmlformats.org/officeDocument/2006/relationships/hyperlink" Target="https://www.mass.gov/info-details/mosquito-control-and-sprayin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mosquitoprogram@mass.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ss.gov/info-details/mosquito-control-and-spraying" TargetMode="External"/><Relationship Id="rId5" Type="http://schemas.openxmlformats.org/officeDocument/2006/relationships/footnotes" Target="footnotes.xml"/><Relationship Id="rId15" Type="http://schemas.openxmlformats.org/officeDocument/2006/relationships/hyperlink" Target="https://www.mass.gov/state-reclamation-and-mosquito-control-board-srmcb?_gl=1*jg5865*_ga*NTIxNDk4NTQyLjE3MTM1Mjk3Mzg.*_ga_MCLPEGW7WM*MTcyNDQ1MjIzOC4yNy4wLjE3MjQ0NTIyMzguMC4wLjA." TargetMode="External"/><Relationship Id="rId10" Type="http://schemas.openxmlformats.org/officeDocument/2006/relationships/hyperlink" Target="https://www.mass.gov/news/state-health-officials-announce-seasons-first-human-case-of-eastern-equine-encephalitis-in-massachusetts?_gl=1*xdsiv3*_ga*MjAyODM0ODA3OS4xNzA0ODE4MDU2*_ga_MCLPEGW7WM*MTcyNDQyMzM1My4yMjAuMS4xNzI0NDIzMzU0LjAuMC4w" TargetMode="External"/><Relationship Id="rId4" Type="http://schemas.openxmlformats.org/officeDocument/2006/relationships/webSettings" Target="webSettings.xml"/><Relationship Id="rId9" Type="http://schemas.openxmlformats.org/officeDocument/2006/relationships/hyperlink" Target="https://www.mass.gov/mosquito-borne-diseases" TargetMode="External"/><Relationship Id="rId14" Type="http://schemas.openxmlformats.org/officeDocument/2006/relationships/hyperlink" Target="https://www.mass.gov/mosquito-borne-disea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4</Pages>
  <Words>576</Words>
  <Characters>3288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3857</CharactersWithSpaces>
  <SharedDoc>false</SharedDoc>
  <HLinks>
    <vt:vector size="60" baseType="variant">
      <vt:variant>
        <vt:i4>2228243</vt:i4>
      </vt:variant>
      <vt:variant>
        <vt:i4>24</vt:i4>
      </vt:variant>
      <vt:variant>
        <vt:i4>0</vt:i4>
      </vt:variant>
      <vt:variant>
        <vt:i4>5</vt:i4>
      </vt:variant>
      <vt:variant>
        <vt:lpwstr>mailto:mosquitoprogram@mass.gov</vt:lpwstr>
      </vt:variant>
      <vt:variant>
        <vt:lpwstr/>
      </vt:variant>
      <vt:variant>
        <vt:i4>131075</vt:i4>
      </vt:variant>
      <vt:variant>
        <vt:i4>21</vt:i4>
      </vt:variant>
      <vt:variant>
        <vt:i4>0</vt:i4>
      </vt:variant>
      <vt:variant>
        <vt:i4>5</vt:i4>
      </vt:variant>
      <vt:variant>
        <vt:lpwstr>https://www.mass.gov/state-reclamation-and-mosquito-control-board-srmcb?_gl=1*jg5865*_ga*NTIxNDk4NTQyLjE3MTM1Mjk3Mzg.*_ga_MCLPEGW7WM*MTcyNDQ1MjIzOC4yNy4wLjE3MjQ0NTIyMzguMC4wLjA.</vt:lpwstr>
      </vt:variant>
      <vt:variant>
        <vt:lpwstr/>
      </vt:variant>
      <vt:variant>
        <vt:i4>5832782</vt:i4>
      </vt:variant>
      <vt:variant>
        <vt:i4>18</vt:i4>
      </vt:variant>
      <vt:variant>
        <vt:i4>0</vt:i4>
      </vt:variant>
      <vt:variant>
        <vt:i4>5</vt:i4>
      </vt:variant>
      <vt:variant>
        <vt:lpwstr>https://www.mass.gov/mosquito-borne-diseases</vt:lpwstr>
      </vt:variant>
      <vt:variant>
        <vt:lpwstr/>
      </vt:variant>
      <vt:variant>
        <vt:i4>2228243</vt:i4>
      </vt:variant>
      <vt:variant>
        <vt:i4>15</vt:i4>
      </vt:variant>
      <vt:variant>
        <vt:i4>0</vt:i4>
      </vt:variant>
      <vt:variant>
        <vt:i4>5</vt:i4>
      </vt:variant>
      <vt:variant>
        <vt:lpwstr>mailto:mosquitoprogram@mass.gov</vt:lpwstr>
      </vt:variant>
      <vt:variant>
        <vt:lpwstr/>
      </vt:variant>
      <vt:variant>
        <vt:i4>3539051</vt:i4>
      </vt:variant>
      <vt:variant>
        <vt:i4>12</vt:i4>
      </vt:variant>
      <vt:variant>
        <vt:i4>0</vt:i4>
      </vt:variant>
      <vt:variant>
        <vt:i4>5</vt:i4>
      </vt:variant>
      <vt:variant>
        <vt:lpwstr>https://www.mass.gov/info-details/mosquito-control-and-spraying</vt:lpwstr>
      </vt:variant>
      <vt:variant>
        <vt:lpwstr/>
      </vt:variant>
      <vt:variant>
        <vt:i4>327681</vt:i4>
      </vt:variant>
      <vt:variant>
        <vt:i4>9</vt:i4>
      </vt:variant>
      <vt:variant>
        <vt:i4>0</vt:i4>
      </vt:variant>
      <vt:variant>
        <vt:i4>5</vt:i4>
      </vt:variant>
      <vt:variant>
        <vt:lpwstr>https://www.mass.gov/news/state-health-officials-announce-seasons-first-human-case-of-eastern-equine-encephalitis-in-massachusetts?_gl=1*xdsiv3*_ga*MjAyODM0ODA3OS4xNzA0ODE4MDU2*_ga_MCLPEGW7WM*MTcyNDQyMzM1My4yMjAuMS4xNzI0NDIzMzU0LjAuMC4w</vt:lpwstr>
      </vt:variant>
      <vt:variant>
        <vt:lpwstr/>
      </vt:variant>
      <vt:variant>
        <vt:i4>5832782</vt:i4>
      </vt:variant>
      <vt:variant>
        <vt:i4>6</vt:i4>
      </vt:variant>
      <vt:variant>
        <vt:i4>0</vt:i4>
      </vt:variant>
      <vt:variant>
        <vt:i4>5</vt:i4>
      </vt:variant>
      <vt:variant>
        <vt:lpwstr>https://www.mass.gov/mosquito-borne-diseases</vt:lpwstr>
      </vt:variant>
      <vt:variant>
        <vt:lpwstr/>
      </vt:variant>
      <vt:variant>
        <vt:i4>7471115</vt:i4>
      </vt:variant>
      <vt:variant>
        <vt:i4>3</vt:i4>
      </vt:variant>
      <vt:variant>
        <vt:i4>0</vt:i4>
      </vt:variant>
      <vt:variant>
        <vt:i4>5</vt:i4>
      </vt:variant>
      <vt:variant>
        <vt:lpwstr>mailto:Danielle.burney@mass.gov</vt:lpwstr>
      </vt:variant>
      <vt:variant>
        <vt:lpwstr/>
      </vt:variant>
      <vt:variant>
        <vt:i4>5832745</vt:i4>
      </vt:variant>
      <vt:variant>
        <vt:i4>0</vt:i4>
      </vt:variant>
      <vt:variant>
        <vt:i4>0</vt:i4>
      </vt:variant>
      <vt:variant>
        <vt:i4>5</vt:i4>
      </vt:variant>
      <vt:variant>
        <vt:lpwstr>mailto:Ann.Scales@mass.gov</vt:lpwstr>
      </vt:variant>
      <vt:variant>
        <vt:lpwstr/>
      </vt:variant>
      <vt:variant>
        <vt:i4>6684729</vt:i4>
      </vt:variant>
      <vt:variant>
        <vt:i4>0</vt:i4>
      </vt:variant>
      <vt:variant>
        <vt:i4>0</vt:i4>
      </vt:variant>
      <vt:variant>
        <vt:i4>5</vt:i4>
      </vt:variant>
      <vt:variant>
        <vt:lpwstr>https://www.epa.gov/insect-repellents/find-repellent-right-you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Burney, Danielle (EEA)</dc:creator>
  <cp:keywords/>
  <dc:description/>
  <cp:lastModifiedBy>Xin Zhang</cp:lastModifiedBy>
  <cp:revision>104</cp:revision>
  <dcterms:created xsi:type="dcterms:W3CDTF">2024-08-24T17:45:00Z</dcterms:created>
  <dcterms:modified xsi:type="dcterms:W3CDTF">2024-08-24T20:05:00Z</dcterms:modified>
</cp:coreProperties>
</file>