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FB7029" w:rsidRDefault="00272693" w:rsidP="00272693">
      <w:r w:rsidRPr="00B72C58">
        <w:rPr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>
        <w:t xml:space="preserve">        </w:t>
      </w:r>
      <w:r w:rsidR="00FB7029" w:rsidRPr="00035568"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Default="0060151B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C9A8E" w14:textId="56173F49" w:rsidR="00272693" w:rsidRPr="00FB7029" w:rsidRDefault="00FB7029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029">
        <w:rPr>
          <w:rFonts w:ascii="Times New Roman" w:hAnsi="Times New Roman" w:cs="Times New Roman"/>
          <w:b/>
          <w:bCs/>
          <w:sz w:val="28"/>
          <w:szCs w:val="28"/>
        </w:rPr>
        <w:t xml:space="preserve">Early Intervention (EI) Transportation </w:t>
      </w:r>
    </w:p>
    <w:p w14:paraId="225FA003" w14:textId="52BECFE6" w:rsidR="00272693" w:rsidRDefault="00272693" w:rsidP="0027269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If you need transportation for your child to </w:t>
      </w:r>
      <w:r w:rsidR="00307B11">
        <w:rPr>
          <w:sz w:val="24"/>
          <w:szCs w:val="24"/>
        </w:rPr>
        <w:t>have</w:t>
      </w:r>
      <w:r>
        <w:rPr>
          <w:sz w:val="24"/>
          <w:szCs w:val="24"/>
        </w:rPr>
        <w:t xml:space="preserve"> EI service</w:t>
      </w:r>
      <w:r w:rsidR="00307B11">
        <w:rPr>
          <w:sz w:val="24"/>
          <w:szCs w:val="24"/>
        </w:rPr>
        <w:t>s,</w:t>
      </w:r>
      <w:r>
        <w:rPr>
          <w:sz w:val="24"/>
          <w:szCs w:val="24"/>
        </w:rPr>
        <w:t xml:space="preserve"> the Department of Public Health (DPH) can help.</w:t>
      </w:r>
    </w:p>
    <w:p w14:paraId="5785F6C9" w14:textId="492CF136" w:rsidR="00272693" w:rsidRPr="00B93FE5" w:rsidRDefault="00272693" w:rsidP="00272693">
      <w:pPr>
        <w:pStyle w:val="BodyText"/>
        <w:rPr>
          <w:b/>
          <w:iCs/>
          <w:sz w:val="25"/>
          <w:szCs w:val="25"/>
          <w:u w:val="single"/>
        </w:rPr>
      </w:pPr>
      <w:r w:rsidRPr="00B93FE5">
        <w:rPr>
          <w:b/>
          <w:iCs/>
          <w:sz w:val="25"/>
          <w:szCs w:val="25"/>
          <w:u w:val="single"/>
        </w:rPr>
        <w:t>HOW TO APPLY</w:t>
      </w:r>
      <w:r w:rsidR="0056796B">
        <w:rPr>
          <w:b/>
          <w:iCs/>
          <w:sz w:val="25"/>
          <w:szCs w:val="25"/>
          <w:u w:val="single"/>
        </w:rPr>
        <w:t>:</w:t>
      </w:r>
    </w:p>
    <w:p w14:paraId="2090F013" w14:textId="17BA068C" w:rsidR="005810A1" w:rsidRPr="00B93FE5" w:rsidRDefault="00C85A98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>Have an I</w:t>
      </w:r>
      <w:r w:rsidR="00307B11">
        <w:rPr>
          <w:sz w:val="24"/>
          <w:szCs w:val="24"/>
        </w:rPr>
        <w:t xml:space="preserve">ndividualized </w:t>
      </w:r>
      <w:r>
        <w:rPr>
          <w:sz w:val="24"/>
          <w:szCs w:val="24"/>
        </w:rPr>
        <w:t>F</w:t>
      </w:r>
      <w:r w:rsidR="00307B11">
        <w:rPr>
          <w:sz w:val="24"/>
          <w:szCs w:val="24"/>
        </w:rPr>
        <w:t xml:space="preserve">amily </w:t>
      </w:r>
      <w:r>
        <w:rPr>
          <w:sz w:val="24"/>
          <w:szCs w:val="24"/>
        </w:rPr>
        <w:t>S</w:t>
      </w:r>
      <w:r w:rsidR="00307B11">
        <w:rPr>
          <w:sz w:val="24"/>
          <w:szCs w:val="24"/>
        </w:rPr>
        <w:t xml:space="preserve">ervice </w:t>
      </w:r>
      <w:r>
        <w:rPr>
          <w:sz w:val="24"/>
          <w:szCs w:val="24"/>
        </w:rPr>
        <w:t>P</w:t>
      </w:r>
      <w:r w:rsidR="00307B11">
        <w:rPr>
          <w:sz w:val="24"/>
          <w:szCs w:val="24"/>
        </w:rPr>
        <w:t>lan</w:t>
      </w:r>
      <w:r>
        <w:rPr>
          <w:sz w:val="24"/>
          <w:szCs w:val="24"/>
        </w:rPr>
        <w:t xml:space="preserve"> </w:t>
      </w:r>
      <w:r w:rsidR="00307B11">
        <w:rPr>
          <w:sz w:val="24"/>
          <w:szCs w:val="24"/>
        </w:rPr>
        <w:t xml:space="preserve">(IFSP) </w:t>
      </w:r>
      <w:r>
        <w:rPr>
          <w:sz w:val="24"/>
          <w:szCs w:val="24"/>
        </w:rPr>
        <w:t xml:space="preserve">meeting to add transportation </w:t>
      </w:r>
      <w:r w:rsidR="00307B11">
        <w:rPr>
          <w:sz w:val="24"/>
          <w:szCs w:val="24"/>
        </w:rPr>
        <w:t xml:space="preserve">services </w:t>
      </w:r>
      <w:r>
        <w:rPr>
          <w:sz w:val="24"/>
          <w:szCs w:val="24"/>
        </w:rPr>
        <w:t xml:space="preserve">to </w:t>
      </w:r>
      <w:r w:rsidR="00307B1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IFSP.  You and your Service Coordinator will fill out a </w:t>
      </w:r>
      <w:r w:rsidRPr="00493655">
        <w:rPr>
          <w:sz w:val="24"/>
          <w:szCs w:val="24"/>
          <w:u w:val="single"/>
        </w:rPr>
        <w:t>Transportation Request</w:t>
      </w:r>
      <w:r>
        <w:rPr>
          <w:sz w:val="24"/>
          <w:szCs w:val="24"/>
        </w:rPr>
        <w:t xml:space="preserve"> form. </w:t>
      </w:r>
      <w:r w:rsidR="009D6C96">
        <w:rPr>
          <w:sz w:val="24"/>
          <w:szCs w:val="24"/>
        </w:rPr>
        <w:t xml:space="preserve">The </w:t>
      </w:r>
      <w:r w:rsidR="000848C2">
        <w:rPr>
          <w:sz w:val="24"/>
          <w:szCs w:val="24"/>
        </w:rPr>
        <w:t>information on the form (you</w:t>
      </w:r>
      <w:r w:rsidR="004800F1">
        <w:rPr>
          <w:sz w:val="24"/>
          <w:szCs w:val="24"/>
        </w:rPr>
        <w:t>r</w:t>
      </w:r>
      <w:r w:rsidR="000848C2">
        <w:rPr>
          <w:sz w:val="24"/>
          <w:szCs w:val="24"/>
        </w:rPr>
        <w:t xml:space="preserve"> name, your child’s name, address, phone number and people you allow to take your child off the bus) is sent to the transportation company, the Regional Transit Authority</w:t>
      </w:r>
      <w:r w:rsidR="00AF4DA7">
        <w:rPr>
          <w:sz w:val="24"/>
          <w:szCs w:val="24"/>
        </w:rPr>
        <w:t>,</w:t>
      </w:r>
      <w:r w:rsidR="000848C2">
        <w:rPr>
          <w:sz w:val="24"/>
          <w:szCs w:val="24"/>
        </w:rPr>
        <w:t xml:space="preserve"> and </w:t>
      </w:r>
      <w:r w:rsidR="004800F1">
        <w:rPr>
          <w:sz w:val="24"/>
          <w:szCs w:val="24"/>
        </w:rPr>
        <w:t xml:space="preserve">the </w:t>
      </w:r>
      <w:r w:rsidR="000848C2">
        <w:rPr>
          <w:sz w:val="24"/>
          <w:szCs w:val="24"/>
        </w:rPr>
        <w:t xml:space="preserve">Human Services Transportation office to provide and pay for </w:t>
      </w:r>
      <w:r w:rsidR="004800F1">
        <w:rPr>
          <w:sz w:val="24"/>
          <w:szCs w:val="24"/>
        </w:rPr>
        <w:t>transportation service.</w:t>
      </w:r>
      <w:r w:rsidR="0056796B">
        <w:rPr>
          <w:sz w:val="24"/>
          <w:szCs w:val="24"/>
        </w:rPr>
        <w:t xml:space="preserve"> Transportation is provided within 30-days of providing written consent for the service.</w:t>
      </w:r>
      <w:r w:rsidR="004800F1">
        <w:rPr>
          <w:sz w:val="24"/>
          <w:szCs w:val="24"/>
        </w:rPr>
        <w:t xml:space="preserve">      </w:t>
      </w:r>
    </w:p>
    <w:p w14:paraId="5A055A29" w14:textId="7DCA21AF" w:rsidR="00272693" w:rsidRPr="005810A1" w:rsidRDefault="00272693" w:rsidP="00272693">
      <w:pPr>
        <w:pStyle w:val="BodyText"/>
        <w:rPr>
          <w:sz w:val="24"/>
          <w:szCs w:val="24"/>
        </w:rPr>
      </w:pPr>
      <w:r w:rsidRPr="00B93FE5">
        <w:rPr>
          <w:b/>
          <w:bCs/>
          <w:sz w:val="25"/>
          <w:szCs w:val="25"/>
          <w:u w:val="single"/>
        </w:rPr>
        <w:t>SAFETY &amp; MONITORING</w:t>
      </w:r>
      <w:r w:rsidR="0056796B">
        <w:rPr>
          <w:b/>
          <w:bCs/>
          <w:sz w:val="25"/>
          <w:szCs w:val="25"/>
          <w:u w:val="single"/>
        </w:rPr>
        <w:t>:</w:t>
      </w:r>
    </w:p>
    <w:p w14:paraId="73A9D4E2" w14:textId="2285DFA7" w:rsidR="004800F1" w:rsidRPr="004800F1" w:rsidRDefault="00272693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>DPH and the Human Service Transportation (HST) Office have requirements for transportation companies, EI programs and parents to keep children safe</w:t>
      </w:r>
      <w:r w:rsidR="00AD065B">
        <w:rPr>
          <w:sz w:val="24"/>
          <w:szCs w:val="24"/>
        </w:rPr>
        <w:t xml:space="preserve"> and your information </w:t>
      </w:r>
      <w:r w:rsidR="00307B11">
        <w:rPr>
          <w:sz w:val="24"/>
          <w:szCs w:val="24"/>
        </w:rPr>
        <w:t xml:space="preserve">private. </w:t>
      </w:r>
      <w:r w:rsidR="00AD06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396DC580" w14:textId="74A4DC71" w:rsidR="00272693" w:rsidRPr="00B93FE5" w:rsidRDefault="00272693" w:rsidP="00272693">
      <w:pPr>
        <w:pStyle w:val="BodyText"/>
        <w:rPr>
          <w:sz w:val="25"/>
          <w:szCs w:val="25"/>
        </w:rPr>
      </w:pPr>
      <w:r w:rsidRPr="00B93FE5">
        <w:rPr>
          <w:b/>
          <w:bCs/>
          <w:sz w:val="25"/>
          <w:szCs w:val="25"/>
          <w:u w:val="single"/>
        </w:rPr>
        <w:t>PARENT RESPONSIBILITIES</w:t>
      </w:r>
    </w:p>
    <w:p w14:paraId="433EA0D5" w14:textId="69FB2CA3" w:rsidR="00272693" w:rsidRPr="00272693" w:rsidRDefault="00272693" w:rsidP="00272693">
      <w:pPr>
        <w:pStyle w:val="Body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72693">
        <w:rPr>
          <w:sz w:val="24"/>
          <w:szCs w:val="24"/>
        </w:rPr>
        <w:t>A parent must:</w:t>
      </w:r>
    </w:p>
    <w:p w14:paraId="54ACE358" w14:textId="32B09579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 xml:space="preserve">Provide a child safety seat that meets federal safety guidelines and fits your child’s height and weight. </w:t>
      </w:r>
    </w:p>
    <w:p w14:paraId="079A8A41" w14:textId="09DADE97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>A parent or caregiver must ride with any child under 18 months of age.</w:t>
      </w:r>
    </w:p>
    <w:p w14:paraId="4EB68693" w14:textId="35C7753E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 xml:space="preserve">Identify any people that you want the transportation company to </w:t>
      </w:r>
      <w:r w:rsidR="005922F5">
        <w:rPr>
          <w:rFonts w:ascii="Times New Roman" w:hAnsi="Times New Roman" w:cs="Times New Roman"/>
          <w:sz w:val="24"/>
          <w:szCs w:val="24"/>
        </w:rPr>
        <w:t xml:space="preserve">take your child off the bus. </w:t>
      </w:r>
      <w:r w:rsidRPr="00272693">
        <w:rPr>
          <w:rFonts w:ascii="Times New Roman" w:hAnsi="Times New Roman" w:cs="Times New Roman"/>
          <w:sz w:val="24"/>
          <w:szCs w:val="24"/>
        </w:rPr>
        <w:t xml:space="preserve">These people should have a photo ID to confirm who they are. The transportation company WILL NOT </w:t>
      </w:r>
      <w:r w:rsidR="004800F1">
        <w:rPr>
          <w:rFonts w:ascii="Times New Roman" w:hAnsi="Times New Roman" w:cs="Times New Roman"/>
          <w:sz w:val="24"/>
          <w:szCs w:val="24"/>
        </w:rPr>
        <w:t xml:space="preserve">allow someone who is not on the list take your child from the bus. </w:t>
      </w:r>
    </w:p>
    <w:p w14:paraId="4B55A0A0" w14:textId="77777777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>Have your child attend services regularly.</w:t>
      </w:r>
    </w:p>
    <w:p w14:paraId="2EFFF131" w14:textId="5A950100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 xml:space="preserve">Be ready at </w:t>
      </w:r>
      <w:r w:rsidR="00AF4DA7">
        <w:rPr>
          <w:rFonts w:ascii="Times New Roman" w:hAnsi="Times New Roman" w:cs="Times New Roman"/>
          <w:sz w:val="24"/>
          <w:szCs w:val="24"/>
        </w:rPr>
        <w:t xml:space="preserve">your child </w:t>
      </w:r>
      <w:r w:rsidRPr="00272693">
        <w:rPr>
          <w:rFonts w:ascii="Times New Roman" w:hAnsi="Times New Roman" w:cs="Times New Roman"/>
          <w:sz w:val="24"/>
          <w:szCs w:val="24"/>
        </w:rPr>
        <w:t>scheduled pick-up time and be at home at your child’s scheduled drop-off time.</w:t>
      </w:r>
    </w:p>
    <w:p w14:paraId="2BD4C130" w14:textId="38F92E8F" w:rsidR="00272693" w:rsidRP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>Call the transportation company and the EI program at least one hour before your scheduled pick-up time if your child is going to be absent.</w:t>
      </w:r>
    </w:p>
    <w:p w14:paraId="1C0426DB" w14:textId="642F480C" w:rsidR="00272693" w:rsidRDefault="0027269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93">
        <w:rPr>
          <w:rFonts w:ascii="Times New Roman" w:hAnsi="Times New Roman" w:cs="Times New Roman"/>
          <w:sz w:val="24"/>
          <w:szCs w:val="24"/>
        </w:rPr>
        <w:t>Report any transportation problems to the EI program.</w:t>
      </w:r>
    </w:p>
    <w:p w14:paraId="04EBE61B" w14:textId="77777777" w:rsidR="005810A1" w:rsidRPr="00B93FE5" w:rsidRDefault="005810A1" w:rsidP="005810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0A3ED0" w14:textId="04E1CFE1" w:rsidR="005810A1" w:rsidRPr="00B93FE5" w:rsidRDefault="00B54F65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</w:rPr>
      </w:pPr>
      <w:r w:rsidRPr="00B93FE5">
        <w:rPr>
          <w:b/>
          <w:bCs/>
          <w:sz w:val="25"/>
          <w:szCs w:val="25"/>
          <w:u w:val="single"/>
        </w:rPr>
        <w:t>TRANSPORTATION MAY BE SUSPENDED IF:</w:t>
      </w:r>
    </w:p>
    <w:p w14:paraId="7C188D32" w14:textId="4938AC74" w:rsidR="005810A1" w:rsidRPr="005810A1" w:rsidRDefault="005810A1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0A1">
        <w:rPr>
          <w:rFonts w:ascii="Times New Roman" w:hAnsi="Times New Roman" w:cs="Times New Roman"/>
          <w:sz w:val="24"/>
          <w:szCs w:val="24"/>
        </w:rPr>
        <w:t xml:space="preserve">You, or someone you </w:t>
      </w:r>
      <w:r w:rsidR="00CC5D0C">
        <w:rPr>
          <w:rFonts w:ascii="Times New Roman" w:hAnsi="Times New Roman" w:cs="Times New Roman"/>
          <w:sz w:val="24"/>
          <w:szCs w:val="24"/>
        </w:rPr>
        <w:t>authorized</w:t>
      </w:r>
      <w:r w:rsidRPr="005810A1">
        <w:rPr>
          <w:rFonts w:ascii="Times New Roman" w:hAnsi="Times New Roman" w:cs="Times New Roman"/>
          <w:sz w:val="24"/>
          <w:szCs w:val="24"/>
        </w:rPr>
        <w:t xml:space="preserve"> </w:t>
      </w:r>
      <w:r w:rsidR="00CC5D0C">
        <w:rPr>
          <w:rFonts w:ascii="Times New Roman" w:hAnsi="Times New Roman" w:cs="Times New Roman"/>
          <w:sz w:val="24"/>
          <w:szCs w:val="24"/>
        </w:rPr>
        <w:t xml:space="preserve">to receive your child </w:t>
      </w:r>
      <w:r w:rsidRPr="005810A1">
        <w:rPr>
          <w:rFonts w:ascii="Times New Roman" w:hAnsi="Times New Roman" w:cs="Times New Roman"/>
          <w:sz w:val="24"/>
          <w:szCs w:val="24"/>
        </w:rPr>
        <w:t>was not home for drop-off.</w:t>
      </w:r>
    </w:p>
    <w:p w14:paraId="54EDBCFC" w14:textId="73B5CEC7" w:rsidR="005810A1" w:rsidRPr="005810A1" w:rsidRDefault="005810A1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0A1">
        <w:rPr>
          <w:rFonts w:ascii="Times New Roman" w:hAnsi="Times New Roman" w:cs="Times New Roman"/>
          <w:sz w:val="24"/>
          <w:szCs w:val="24"/>
        </w:rPr>
        <w:t>You miss transportation pick-up</w:t>
      </w:r>
      <w:r w:rsidR="00AF4DA7">
        <w:rPr>
          <w:rFonts w:ascii="Times New Roman" w:hAnsi="Times New Roman" w:cs="Times New Roman"/>
          <w:sz w:val="24"/>
          <w:szCs w:val="24"/>
        </w:rPr>
        <w:t xml:space="preserve"> </w:t>
      </w:r>
      <w:r w:rsidRPr="005810A1">
        <w:rPr>
          <w:rFonts w:ascii="Times New Roman" w:hAnsi="Times New Roman" w:cs="Times New Roman"/>
          <w:sz w:val="24"/>
          <w:szCs w:val="24"/>
        </w:rPr>
        <w:t xml:space="preserve">3 in a month without calling the transportation company at least 1 hour before </w:t>
      </w:r>
      <w:r w:rsidR="00AF4DA7">
        <w:rPr>
          <w:rFonts w:ascii="Times New Roman" w:hAnsi="Times New Roman" w:cs="Times New Roman"/>
          <w:sz w:val="24"/>
          <w:szCs w:val="24"/>
        </w:rPr>
        <w:t xml:space="preserve">your child’s </w:t>
      </w:r>
      <w:r w:rsidRPr="005810A1">
        <w:rPr>
          <w:rFonts w:ascii="Times New Roman" w:hAnsi="Times New Roman" w:cs="Times New Roman"/>
          <w:sz w:val="24"/>
          <w:szCs w:val="24"/>
        </w:rPr>
        <w:t>pick</w:t>
      </w:r>
      <w:r w:rsidR="00AF4DA7">
        <w:rPr>
          <w:rFonts w:ascii="Times New Roman" w:hAnsi="Times New Roman" w:cs="Times New Roman"/>
          <w:sz w:val="24"/>
          <w:szCs w:val="24"/>
        </w:rPr>
        <w:t>-</w:t>
      </w:r>
      <w:r w:rsidRPr="005810A1">
        <w:rPr>
          <w:rFonts w:ascii="Times New Roman" w:hAnsi="Times New Roman" w:cs="Times New Roman"/>
          <w:sz w:val="24"/>
          <w:szCs w:val="24"/>
        </w:rPr>
        <w:t>up</w:t>
      </w:r>
      <w:r w:rsidR="00AF4DA7">
        <w:rPr>
          <w:rFonts w:ascii="Times New Roman" w:hAnsi="Times New Roman" w:cs="Times New Roman"/>
          <w:sz w:val="24"/>
          <w:szCs w:val="24"/>
        </w:rPr>
        <w:t xml:space="preserve"> time</w:t>
      </w:r>
      <w:r w:rsidRPr="005810A1">
        <w:rPr>
          <w:rFonts w:ascii="Times New Roman" w:hAnsi="Times New Roman" w:cs="Times New Roman"/>
          <w:sz w:val="24"/>
          <w:szCs w:val="24"/>
        </w:rPr>
        <w:t>.</w:t>
      </w:r>
    </w:p>
    <w:p w14:paraId="3F77F945" w14:textId="77777777" w:rsidR="005810A1" w:rsidRPr="005810A1" w:rsidRDefault="005810A1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0A1">
        <w:rPr>
          <w:rFonts w:ascii="Times New Roman" w:hAnsi="Times New Roman" w:cs="Times New Roman"/>
          <w:sz w:val="24"/>
          <w:szCs w:val="24"/>
        </w:rPr>
        <w:t>You do not use transportation for 2 months in a row.</w:t>
      </w:r>
    </w:p>
    <w:p w14:paraId="0D560F0F" w14:textId="77777777" w:rsidR="0060151B" w:rsidRPr="0060151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</w:rPr>
      </w:pPr>
    </w:p>
    <w:p w14:paraId="5B75F6B2" w14:textId="40AECF5E" w:rsidR="00272693" w:rsidRPr="00AF4DA7" w:rsidRDefault="00AF4DA7" w:rsidP="00B93FE5">
      <w:pPr>
        <w:pStyle w:val="BodyText"/>
        <w:numPr>
          <w:ilvl w:val="12"/>
          <w:numId w:val="0"/>
        </w:numPr>
        <w:rPr>
          <w:sz w:val="25"/>
          <w:szCs w:val="25"/>
        </w:rPr>
      </w:pPr>
      <w:r w:rsidRPr="00AF4DA7">
        <w:rPr>
          <w:b/>
          <w:bCs/>
          <w:sz w:val="25"/>
          <w:szCs w:val="25"/>
          <w:u w:val="single"/>
        </w:rPr>
        <w:t>MY EARLY INTERVENTION PROGRAM IS:</w:t>
      </w:r>
      <w:r>
        <w:rPr>
          <w:b/>
          <w:bCs/>
          <w:sz w:val="25"/>
          <w:szCs w:val="25"/>
        </w:rPr>
        <w:t xml:space="preserve">                 </w:t>
      </w:r>
      <w:r w:rsidR="00B93FE5" w:rsidRPr="00B93FE5">
        <w:rPr>
          <w:b/>
          <w:bCs/>
          <w:sz w:val="25"/>
          <w:szCs w:val="25"/>
          <w:u w:val="single"/>
        </w:rPr>
        <w:t>MY TRANSPORTATION COMPANY</w:t>
      </w:r>
      <w:r>
        <w:rPr>
          <w:b/>
          <w:bCs/>
          <w:sz w:val="25"/>
          <w:szCs w:val="25"/>
          <w:u w:val="single"/>
        </w:rPr>
        <w:t xml:space="preserve"> IS</w:t>
      </w:r>
      <w:r w:rsidR="00B93FE5" w:rsidRPr="00B93FE5">
        <w:rPr>
          <w:b/>
          <w:bCs/>
          <w:sz w:val="25"/>
          <w:szCs w:val="25"/>
          <w:u w:val="single"/>
        </w:rPr>
        <w:t>:</w:t>
      </w:r>
      <w:r w:rsidR="00B93FE5" w:rsidRPr="00AF4DA7">
        <w:rPr>
          <w:b/>
          <w:bCs/>
          <w:sz w:val="25"/>
          <w:szCs w:val="25"/>
        </w:rPr>
        <w:t xml:space="preserve"> </w:t>
      </w:r>
      <w:r w:rsidRPr="00AF4DA7">
        <w:rPr>
          <w:b/>
          <w:bCs/>
          <w:sz w:val="25"/>
          <w:szCs w:val="25"/>
        </w:rPr>
        <w:t xml:space="preserve">    </w:t>
      </w:r>
      <w:r>
        <w:rPr>
          <w:b/>
          <w:bCs/>
          <w:sz w:val="25"/>
          <w:szCs w:val="25"/>
        </w:rPr>
        <w:t xml:space="preserve">            </w:t>
      </w:r>
    </w:p>
    <w:p w14:paraId="5CD99616" w14:textId="6C9EDAA9" w:rsidR="00272693" w:rsidRPr="00272693" w:rsidRDefault="00272693" w:rsidP="00272693"/>
    <w:sectPr w:rsidR="00272693" w:rsidRPr="00272693" w:rsidSect="00307B11">
      <w:footerReference w:type="default" r:id="rId13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CB74" w14:textId="77777777" w:rsidR="00C86FA5" w:rsidRDefault="00C86FA5" w:rsidP="00B93FE5">
      <w:pPr>
        <w:spacing w:after="0" w:line="240" w:lineRule="auto"/>
      </w:pPr>
      <w:r>
        <w:separator/>
      </w:r>
    </w:p>
  </w:endnote>
  <w:endnote w:type="continuationSeparator" w:id="0">
    <w:p w14:paraId="68C527DA" w14:textId="77777777" w:rsidR="00C86FA5" w:rsidRDefault="00C86FA5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5984A244" w:rsidR="00B93FE5" w:rsidRPr="00B93FE5" w:rsidRDefault="00B93FE5">
    <w:pPr>
      <w:pStyle w:val="Footer"/>
      <w:rPr>
        <w:i/>
        <w:iCs/>
      </w:rPr>
    </w:pPr>
    <w:r w:rsidRPr="00B93FE5">
      <w:rPr>
        <w:i/>
        <w:iCs/>
      </w:rPr>
      <w:t xml:space="preserve">Massachusetts Department of Public Health </w:t>
    </w:r>
    <w:r w:rsidRPr="00B93FE5">
      <w:rPr>
        <w:i/>
        <w:iCs/>
      </w:rPr>
      <w:ptab w:relativeTo="margin" w:alignment="center" w:leader="none"/>
    </w:r>
    <w:r w:rsidRPr="00B93FE5">
      <w:rPr>
        <w:i/>
        <w:iCs/>
      </w:rPr>
      <w:ptab w:relativeTo="margin" w:alignment="right" w:leader="none"/>
    </w:r>
    <w:r w:rsidR="00AF4DA7">
      <w:rPr>
        <w:i/>
        <w:iCs/>
      </w:rPr>
      <w:t xml:space="preserve">  </w:t>
    </w:r>
    <w:r w:rsidRPr="00B93FE5">
      <w:rPr>
        <w:i/>
        <w:iCs/>
      </w:rPr>
      <w:t>Human Services Transportation Office</w:t>
    </w:r>
  </w:p>
  <w:p w14:paraId="604FB1BA" w14:textId="586E8B4E" w:rsidR="00B93FE5" w:rsidRPr="00B93FE5" w:rsidRDefault="00B93FE5">
    <w:pPr>
      <w:pStyle w:val="Footer"/>
      <w:rPr>
        <w:i/>
        <w:iCs/>
      </w:rPr>
    </w:pPr>
    <w:r w:rsidRPr="00B93FE5">
      <w:rPr>
        <w:i/>
        <w:iCs/>
      </w:rPr>
      <w:t xml:space="preserve">Early Intervention Division                                                                                                      </w:t>
    </w:r>
    <w:r w:rsidR="00AF4DA7">
      <w:rPr>
        <w:i/>
        <w:iCs/>
      </w:rPr>
      <w:t>February</w:t>
    </w:r>
    <w:r w:rsidRPr="00B93FE5">
      <w:rPr>
        <w:i/>
        <w:iCs/>
      </w:rPr>
      <w:t xml:space="preserve"> 202</w:t>
    </w:r>
    <w:r w:rsidR="00AF4DA7">
      <w:rPr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5A69" w14:textId="77777777" w:rsidR="00C86FA5" w:rsidRDefault="00C86FA5" w:rsidP="00B93FE5">
      <w:pPr>
        <w:spacing w:after="0" w:line="240" w:lineRule="auto"/>
      </w:pPr>
      <w:r>
        <w:separator/>
      </w:r>
    </w:p>
  </w:footnote>
  <w:footnote w:type="continuationSeparator" w:id="0">
    <w:p w14:paraId="7DF15B0B" w14:textId="77777777" w:rsidR="00C86FA5" w:rsidRDefault="00C86FA5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37B29"/>
    <w:rsid w:val="00084644"/>
    <w:rsid w:val="000848C2"/>
    <w:rsid w:val="00193D3D"/>
    <w:rsid w:val="00272693"/>
    <w:rsid w:val="002F43DD"/>
    <w:rsid w:val="00307B11"/>
    <w:rsid w:val="0033202F"/>
    <w:rsid w:val="004800F1"/>
    <w:rsid w:val="00493655"/>
    <w:rsid w:val="004D2F3B"/>
    <w:rsid w:val="00524C81"/>
    <w:rsid w:val="0056796B"/>
    <w:rsid w:val="00572AEF"/>
    <w:rsid w:val="005810A1"/>
    <w:rsid w:val="00586C32"/>
    <w:rsid w:val="005922F5"/>
    <w:rsid w:val="0060151B"/>
    <w:rsid w:val="007972A9"/>
    <w:rsid w:val="008311F2"/>
    <w:rsid w:val="008A5A08"/>
    <w:rsid w:val="009D6C96"/>
    <w:rsid w:val="00A01D9A"/>
    <w:rsid w:val="00AD065B"/>
    <w:rsid w:val="00AE1F27"/>
    <w:rsid w:val="00AF4DA7"/>
    <w:rsid w:val="00B54F65"/>
    <w:rsid w:val="00B93FE5"/>
    <w:rsid w:val="00BD5EFC"/>
    <w:rsid w:val="00C0527C"/>
    <w:rsid w:val="00C85A98"/>
    <w:rsid w:val="00C86FA5"/>
    <w:rsid w:val="00CC5D0C"/>
    <w:rsid w:val="00CD2323"/>
    <w:rsid w:val="00E34F77"/>
    <w:rsid w:val="00F076B8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Dennehy-Colorusso, Mary (DPH)</cp:lastModifiedBy>
  <cp:revision>2</cp:revision>
  <dcterms:created xsi:type="dcterms:W3CDTF">2023-06-20T18:38:00Z</dcterms:created>
  <dcterms:modified xsi:type="dcterms:W3CDTF">2023-06-20T18:38:00Z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