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56A123" w14:textId="77777777" w:rsidR="00426A85" w:rsidRDefault="00426A85" w:rsidP="004E22E3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spacing w:after="240"/>
        <w:rPr>
          <w:sz w:val="22"/>
        </w:rPr>
      </w:pPr>
    </w:p>
    <w:p w14:paraId="57041182" w14:textId="77777777" w:rsidR="00426A85" w:rsidRDefault="00426A85" w:rsidP="004E22E3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spacing w:after="240"/>
        <w:rPr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28"/>
        <w:gridCol w:w="7848"/>
      </w:tblGrid>
      <w:tr w:rsidR="00426A85" w14:paraId="5DD3CFC3" w14:textId="77777777" w:rsidTr="001B30E6">
        <w:tc>
          <w:tcPr>
            <w:tcW w:w="1728" w:type="dxa"/>
          </w:tcPr>
          <w:p w14:paraId="0E9B22E2" w14:textId="77777777" w:rsidR="00426A85" w:rsidRDefault="00426A85" w:rsidP="001B30E6">
            <w:pPr>
              <w:widowControl w:val="0"/>
              <w:tabs>
                <w:tab w:val="left" w:pos="5400"/>
              </w:tabs>
              <w:rPr>
                <w:rFonts w:ascii="Helv" w:hAnsi="Helv"/>
                <w:i/>
                <w:sz w:val="22"/>
              </w:rPr>
            </w:pPr>
            <w:r>
              <w:rPr>
                <w:rFonts w:ascii="Helvetica" w:hAnsi="Helvetica"/>
                <w:noProof/>
              </w:rPr>
              <w:drawing>
                <wp:inline distT="0" distB="0" distL="0" distR="0" wp14:anchorId="21D65F15" wp14:editId="380A6A0B">
                  <wp:extent cx="861060" cy="9982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998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8" w:type="dxa"/>
          </w:tcPr>
          <w:p w14:paraId="7095EE59" w14:textId="77777777" w:rsidR="00426A85" w:rsidRDefault="00426A85" w:rsidP="001B30E6">
            <w:pPr>
              <w:widowControl w:val="0"/>
              <w:tabs>
                <w:tab w:val="left" w:pos="5400"/>
              </w:tabs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0292F16E" wp14:editId="5A44BCBC">
                      <wp:simplePos x="0" y="0"/>
                      <wp:positionH relativeFrom="column">
                        <wp:posOffset>3751580</wp:posOffset>
                      </wp:positionH>
                      <wp:positionV relativeFrom="paragraph">
                        <wp:posOffset>2540</wp:posOffset>
                      </wp:positionV>
                      <wp:extent cx="1371600" cy="685800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bookmarkStart w:id="0" w:name="_MON_1133778962"/>
                                <w:bookmarkEnd w:id="0"/>
                                <w:p w14:paraId="35E9EB26" w14:textId="77777777" w:rsidR="00426A85" w:rsidRDefault="00426A85" w:rsidP="00426A85">
                                  <w:r>
                                    <w:object w:dxaOrig="2921" w:dyaOrig="1441" w14:anchorId="406676D7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5" type="#_x0000_t75" style="width:118.35pt;height:58.25pt" o:ole="">
                                        <v:imagedata r:id="rId9" o:title=""/>
                                      </v:shape>
                                      <o:OLEObject Type="Embed" ProgID="Word.Picture.8" ShapeID="_x0000_i1025" DrawAspect="Content" ObjectID="_1646826753" r:id="rId10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95.4pt;margin-top:.2pt;width:108pt;height:5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0jQgAIAAA8FAAAOAAAAZHJzL2Uyb0RvYy54bWysVFtv2yAUfp+0/4B4T32Zc7FVp2rSZZrU&#10;XaR2P4AAjtEwMCCxu2n/fQectOku0jTNDzb4HL5z+b7D5dXQSXTg1gmtapxdpBhxRTUTalfjT/eb&#10;yQIj54liRGrFa/zAHb5avnxx2ZuK57rVknGLAES5qjc1br03VZI42vKOuAttuAJjo21HPGztLmGW&#10;9IDeySRP01nSa8uM1ZQ7B39vRiNeRvym4dR/aBrHPZI1htx8fNv43oZ3srwk1c4S0wp6TIP8QxYd&#10;EQqCPkLdEE/Q3opfoDpBrXa68RdUd4luGkF5rAGqydKfqrlrieGxFmiOM49tcv8Plr4/fLRIsBrn&#10;GCnSAUX3fPBopQeUh+70xlXgdGfAzQ/wG1iOlTpzq+lnh5Ret0Tt+LW1um85YZBdFk4mZ0dHHBdA&#10;tv07zSAM2XsdgYbGdqF10AwE6MDSwyMzIRUaQr6aZ7MUTBRss8V0AesQglSn08Y6/4brDoVFjS0w&#10;H9HJ4db50fXkEoI5LQXbCCnjxu62a2nRgYBKNvE5oj9zkyo4Kx2OjYjjH0gSYgRbSDey/q3M8iJd&#10;5eVkM1vMJ8WmmE7KebqYpFm5KmdpURY3m+8hwayoWsEYV7dC8ZMCs+LvGD7OwqidqEHU17ic5tOR&#10;oj8Wmcbnd0V2wsNAStHVGJoMT3AiVSD2tWJx7YmQ4zp5nn4kBHpw+sauRBkE5kcN+GE7AErQxlaz&#10;BxCE1cAXUAu3CCxabb9i1MNE1th92RPLMZJvFYiqzIoijHDcFNN5Dht7btmeW4iiAFVjj9G4XPtx&#10;7PfGil0LkUYZK30NQmxE1MhTVkf5wtTFYo43RBjr8330errHlj8AAAD//wMAUEsDBBQABgAIAAAA&#10;IQAPYHtg3AAAAAgBAAAPAAAAZHJzL2Rvd25yZXYueG1sTI/NTsMwEITvSLyDtZW4IGqD0jQNcSpA&#10;AnHtzwM48TaJGq+j2G3St2c5wXE0o5lviu3senHFMXSeNDwvFQik2tuOGg3Hw+dTBiJEQ9b0nlDD&#10;DQNsy/u7wuTWT7TD6z42gkso5EZDG+OQSxnqFp0JSz8gsXfyozOR5dhIO5qJy10vX5RKpTMd8UJr&#10;BvxosT7vL07D6Xt6XG2m6ise17skfTfduvI3rR8W89sriIhz/AvDLz6jQ8lMlb+QDaLXsNooRo8a&#10;EhBsZyplWXFOZQnIspD/D5Q/AAAA//8DAFBLAQItABQABgAIAAAAIQC2gziS/gAAAOEBAAATAAAA&#10;AAAAAAAAAAAAAAAAAABbQ29udGVudF9UeXBlc10ueG1sUEsBAi0AFAAGAAgAAAAhADj9If/WAAAA&#10;lAEAAAsAAAAAAAAAAAAAAAAALwEAAF9yZWxzLy5yZWxzUEsBAi0AFAAGAAgAAAAhAJynSNCAAgAA&#10;DwUAAA4AAAAAAAAAAAAAAAAALgIAAGRycy9lMm9Eb2MueG1sUEsBAi0AFAAGAAgAAAAhAA9ge2Dc&#10;AAAACAEAAA8AAAAAAAAAAAAAAAAA2gQAAGRycy9kb3ducmV2LnhtbFBLBQYAAAAABAAEAPMAAADj&#10;BQAAAAA=&#10;" stroked="f">
                      <v:textbox>
                        <w:txbxContent>
                          <w:bookmarkStart w:id="2" w:name="_MON_1133778962"/>
                          <w:bookmarkEnd w:id="2"/>
                          <w:p w14:paraId="35E9EB26" w14:textId="77777777" w:rsidR="00426A85" w:rsidRDefault="00426A85" w:rsidP="00426A85">
                            <w:r>
                              <w:object w:dxaOrig="2921" w:dyaOrig="1441" w14:anchorId="406676D7">
                                <v:shape id="_x0000_i1025" type="#_x0000_t75" style="width:118.35pt;height:58.25pt" o:ole="">
                                  <v:imagedata r:id="rId11" o:title=""/>
                                </v:shape>
                                <o:OLEObject Type="Embed" ProgID="Word.Picture.8" ShapeID="_x0000_i1025" DrawAspect="Content" ObjectID="_1646574077" r:id="rId12"/>
                              </w:obje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2E5B9A7" w14:textId="77777777" w:rsidR="00426A85" w:rsidRPr="00426A85" w:rsidRDefault="00426A85" w:rsidP="001B30E6">
            <w:pPr>
              <w:widowControl w:val="0"/>
              <w:tabs>
                <w:tab w:val="left" w:pos="5400"/>
              </w:tabs>
              <w:rPr>
                <w:rFonts w:ascii="Bookman Old Style" w:hAnsi="Bookman Old Style"/>
                <w:b/>
                <w:i/>
              </w:rPr>
            </w:pPr>
            <w:r w:rsidRPr="00426A85">
              <w:rPr>
                <w:rFonts w:ascii="Bookman Old Style" w:hAnsi="Bookman Old Style"/>
                <w:b/>
                <w:i/>
              </w:rPr>
              <w:t>Commonwealth of Massachusetts</w:t>
            </w:r>
          </w:p>
          <w:p w14:paraId="0210161C" w14:textId="77777777" w:rsidR="00426A85" w:rsidRPr="00426A85" w:rsidRDefault="00426A85" w:rsidP="001B30E6">
            <w:pPr>
              <w:widowControl w:val="0"/>
              <w:tabs>
                <w:tab w:val="left" w:pos="5400"/>
              </w:tabs>
              <w:rPr>
                <w:rFonts w:ascii="Bookman Old Style" w:hAnsi="Bookman Old Style"/>
                <w:b/>
                <w:i/>
              </w:rPr>
            </w:pPr>
            <w:r w:rsidRPr="00426A85">
              <w:rPr>
                <w:rFonts w:ascii="Bookman Old Style" w:hAnsi="Bookman Old Style"/>
                <w:b/>
                <w:i/>
              </w:rPr>
              <w:t>Executive Office of Health and Human Services</w:t>
            </w:r>
          </w:p>
          <w:p w14:paraId="3E2CECDD" w14:textId="77777777" w:rsidR="00426A85" w:rsidRPr="00426A85" w:rsidRDefault="00426A85" w:rsidP="00426A85">
            <w:pPr>
              <w:pStyle w:val="Heading2"/>
              <w:spacing w:before="0"/>
              <w:rPr>
                <w:rFonts w:ascii="Bookman Old Style" w:hAnsi="Bookman Old Style"/>
                <w:bCs w:val="0"/>
                <w:i/>
                <w:color w:val="auto"/>
                <w:sz w:val="20"/>
                <w:szCs w:val="20"/>
              </w:rPr>
            </w:pPr>
            <w:r w:rsidRPr="00426A85">
              <w:rPr>
                <w:rFonts w:ascii="Bookman Old Style" w:hAnsi="Bookman Old Style"/>
                <w:i/>
                <w:color w:val="auto"/>
                <w:sz w:val="20"/>
                <w:szCs w:val="20"/>
              </w:rPr>
              <w:t>Office of Medicaid</w:t>
            </w:r>
          </w:p>
          <w:p w14:paraId="5C87B912" w14:textId="77777777" w:rsidR="00426A85" w:rsidRPr="00426A85" w:rsidRDefault="00426A85" w:rsidP="001B30E6">
            <w:pPr>
              <w:rPr>
                <w:rFonts w:ascii="Bookman Old Style" w:hAnsi="Bookman Old Style"/>
                <w:b/>
                <w:i/>
                <w:sz w:val="18"/>
              </w:rPr>
            </w:pPr>
            <w:r w:rsidRPr="00426A85">
              <w:rPr>
                <w:rFonts w:ascii="Bookman Old Style" w:hAnsi="Bookman Old Style"/>
                <w:b/>
                <w:i/>
                <w:sz w:val="18"/>
              </w:rPr>
              <w:t>www.mass.gov/masshealth</w:t>
            </w:r>
          </w:p>
        </w:tc>
      </w:tr>
    </w:tbl>
    <w:p w14:paraId="522092C6" w14:textId="77777777" w:rsidR="00426A85" w:rsidRDefault="00426A85" w:rsidP="004E22E3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spacing w:after="240"/>
        <w:rPr>
          <w:sz w:val="22"/>
        </w:rPr>
      </w:pPr>
    </w:p>
    <w:p w14:paraId="66C149D1" w14:textId="5184C112" w:rsidR="00426A85" w:rsidRDefault="00426A85" w:rsidP="00426A85">
      <w:pPr>
        <w:widowControl w:val="0"/>
        <w:tabs>
          <w:tab w:val="left" w:pos="5400"/>
        </w:tabs>
        <w:ind w:firstLine="5400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MassHealth</w:t>
      </w:r>
      <w:proofErr w:type="spellEnd"/>
    </w:p>
    <w:p w14:paraId="2039D448" w14:textId="77777777" w:rsidR="00426A85" w:rsidRPr="00F43B7C" w:rsidRDefault="00426A85" w:rsidP="00426A85">
      <w:pPr>
        <w:widowControl w:val="0"/>
        <w:tabs>
          <w:tab w:val="left" w:pos="5400"/>
        </w:tabs>
        <w:ind w:firstLine="5400"/>
        <w:rPr>
          <w:rFonts w:ascii="Arial" w:hAnsi="Arial" w:cs="Arial"/>
          <w:sz w:val="22"/>
        </w:rPr>
      </w:pPr>
      <w:r w:rsidRPr="00F43B7C">
        <w:rPr>
          <w:rFonts w:ascii="Arial" w:hAnsi="Arial" w:cs="Arial"/>
          <w:sz w:val="22"/>
        </w:rPr>
        <w:t>Transmittal Letter EIP-21</w:t>
      </w:r>
    </w:p>
    <w:p w14:paraId="6591A393" w14:textId="4B5D4B7D" w:rsidR="00426A85" w:rsidRDefault="00426A85" w:rsidP="0023741E">
      <w:pPr>
        <w:widowControl w:val="0"/>
        <w:tabs>
          <w:tab w:val="left" w:pos="5400"/>
        </w:tabs>
        <w:spacing w:after="480"/>
        <w:ind w:firstLine="5400"/>
        <w:rPr>
          <w:rFonts w:ascii="Arial" w:hAnsi="Arial" w:cs="Arial"/>
          <w:sz w:val="22"/>
        </w:rPr>
      </w:pPr>
      <w:r w:rsidRPr="00F43B7C">
        <w:rPr>
          <w:rFonts w:ascii="Arial" w:hAnsi="Arial" w:cs="Arial"/>
          <w:sz w:val="22"/>
        </w:rPr>
        <w:t>March 2020</w:t>
      </w:r>
    </w:p>
    <w:p w14:paraId="45DB3F9E" w14:textId="6669F3EF" w:rsidR="00426A85" w:rsidRDefault="00426A85" w:rsidP="00426A85">
      <w:pPr>
        <w:widowControl w:val="0"/>
        <w:tabs>
          <w:tab w:val="right" w:pos="720"/>
          <w:tab w:val="left" w:pos="1080"/>
          <w:tab w:val="left" w:pos="5400"/>
        </w:tabs>
        <w:spacing w:after="220"/>
        <w:ind w:left="1080" w:hanging="108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b/>
          <w:sz w:val="22"/>
        </w:rPr>
        <w:t>TO:</w:t>
      </w:r>
      <w:r>
        <w:rPr>
          <w:rFonts w:ascii="Arial" w:hAnsi="Arial" w:cs="Arial"/>
          <w:sz w:val="22"/>
        </w:rPr>
        <w:tab/>
      </w:r>
      <w:r w:rsidRPr="004F100E">
        <w:rPr>
          <w:rFonts w:ascii="Arial" w:hAnsi="Arial" w:cs="Arial"/>
          <w:sz w:val="22"/>
        </w:rPr>
        <w:t xml:space="preserve">Early Intervention Program Providers </w:t>
      </w:r>
      <w:r>
        <w:rPr>
          <w:rFonts w:ascii="Arial" w:hAnsi="Arial" w:cs="Arial"/>
          <w:sz w:val="22"/>
        </w:rPr>
        <w:t xml:space="preserve">Participating in </w:t>
      </w:r>
      <w:proofErr w:type="spellStart"/>
      <w:r>
        <w:rPr>
          <w:rFonts w:ascii="Arial" w:hAnsi="Arial" w:cs="Arial"/>
          <w:sz w:val="22"/>
        </w:rPr>
        <w:t>MassHealth</w:t>
      </w:r>
      <w:proofErr w:type="spellEnd"/>
    </w:p>
    <w:p w14:paraId="07246C1D" w14:textId="1F4C4A38" w:rsidR="00426A85" w:rsidRDefault="00426A85" w:rsidP="00426A85">
      <w:pPr>
        <w:widowControl w:val="0"/>
        <w:tabs>
          <w:tab w:val="right" w:pos="720"/>
          <w:tab w:val="left" w:pos="1080"/>
          <w:tab w:val="left" w:pos="5400"/>
        </w:tabs>
        <w:spacing w:after="220"/>
        <w:ind w:left="1080" w:hanging="108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b/>
          <w:sz w:val="22"/>
        </w:rPr>
        <w:t>FROM:</w:t>
      </w:r>
      <w:r>
        <w:rPr>
          <w:rFonts w:ascii="Arial" w:hAnsi="Arial" w:cs="Arial"/>
          <w:sz w:val="22"/>
        </w:rPr>
        <w:tab/>
        <w:t xml:space="preserve">Daniel Tsai, Assistant Secretary for </w:t>
      </w:r>
      <w:proofErr w:type="spellStart"/>
      <w:r>
        <w:rPr>
          <w:rFonts w:ascii="Arial" w:hAnsi="Arial" w:cs="Arial"/>
          <w:sz w:val="22"/>
        </w:rPr>
        <w:t>MassHealth</w:t>
      </w:r>
      <w:proofErr w:type="spellEnd"/>
      <w:r>
        <w:rPr>
          <w:rFonts w:ascii="Arial" w:hAnsi="Arial" w:cs="Arial"/>
          <w:sz w:val="22"/>
        </w:rPr>
        <w:t xml:space="preserve"> </w:t>
      </w:r>
      <w:r w:rsidR="005614EB">
        <w:rPr>
          <w:rFonts w:ascii="Arial" w:hAnsi="Arial" w:cs="Arial"/>
          <w:sz w:val="22"/>
        </w:rPr>
        <w:t>[Daniel Tsai’s signature]</w:t>
      </w:r>
      <w:bookmarkStart w:id="1" w:name="_GoBack"/>
      <w:bookmarkEnd w:id="1"/>
    </w:p>
    <w:p w14:paraId="1B54549A" w14:textId="77777777" w:rsidR="00426A85" w:rsidRPr="00C5343A" w:rsidRDefault="00426A85" w:rsidP="00426A85">
      <w:pPr>
        <w:widowControl w:val="0"/>
        <w:tabs>
          <w:tab w:val="right" w:pos="720"/>
          <w:tab w:val="left" w:pos="1080"/>
          <w:tab w:val="left" w:pos="5400"/>
        </w:tabs>
        <w:spacing w:after="220"/>
        <w:ind w:left="1080" w:hanging="108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b/>
          <w:sz w:val="22"/>
        </w:rPr>
        <w:t>RE:</w:t>
      </w:r>
      <w:r>
        <w:rPr>
          <w:rFonts w:ascii="Arial" w:hAnsi="Arial" w:cs="Arial"/>
          <w:sz w:val="22"/>
        </w:rPr>
        <w:tab/>
      </w:r>
      <w:r w:rsidRPr="004F100E">
        <w:rPr>
          <w:rFonts w:ascii="Arial" w:hAnsi="Arial" w:cs="Arial"/>
          <w:i/>
          <w:sz w:val="22"/>
        </w:rPr>
        <w:t xml:space="preserve">Early Intervention Program </w:t>
      </w:r>
      <w:r w:rsidRPr="00C5343A">
        <w:rPr>
          <w:rFonts w:ascii="Arial" w:hAnsi="Arial" w:cs="Arial"/>
          <w:i/>
          <w:sz w:val="22"/>
        </w:rPr>
        <w:t>Manual</w:t>
      </w:r>
      <w:r w:rsidRPr="00C5343A">
        <w:rPr>
          <w:rFonts w:ascii="Arial" w:hAnsi="Arial" w:cs="Arial"/>
          <w:sz w:val="22"/>
        </w:rPr>
        <w:t xml:space="preserve"> (Revised Service Codes - Behavioral Health)</w:t>
      </w:r>
    </w:p>
    <w:p w14:paraId="0D3E570A" w14:textId="77777777" w:rsidR="00426A85" w:rsidRDefault="00426A85" w:rsidP="00426A85">
      <w:pPr>
        <w:spacing w:before="320" w:after="2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This letter transmits revisions to behavioral health service codes in Subchapter 6 of the </w:t>
      </w:r>
      <w:r w:rsidRPr="00630784">
        <w:rPr>
          <w:rFonts w:ascii="Arial" w:hAnsi="Arial" w:cs="Arial"/>
          <w:i/>
          <w:sz w:val="22"/>
        </w:rPr>
        <w:t>Early Intervention Program Manual</w:t>
      </w:r>
      <w:r>
        <w:rPr>
          <w:rFonts w:ascii="Arial" w:hAnsi="Arial" w:cs="Arial"/>
          <w:sz w:val="22"/>
        </w:rPr>
        <w:t xml:space="preserve"> based on changes made by t</w:t>
      </w:r>
      <w:r w:rsidRPr="00630784">
        <w:rPr>
          <w:rFonts w:ascii="Arial" w:hAnsi="Arial" w:cs="Arial"/>
          <w:sz w:val="22"/>
        </w:rPr>
        <w:t>he Centers for Medicare &amp; Medicaid Services (CMS) for 2020.</w:t>
      </w:r>
    </w:p>
    <w:p w14:paraId="2B9DCBDD" w14:textId="77777777" w:rsidR="00426A85" w:rsidRPr="00914401" w:rsidRDefault="00426A85" w:rsidP="00426A85">
      <w:pPr>
        <w:widowControl w:val="0"/>
        <w:tabs>
          <w:tab w:val="right" w:pos="720"/>
          <w:tab w:val="left" w:pos="1080"/>
          <w:tab w:val="left" w:pos="5400"/>
        </w:tabs>
        <w:spacing w:after="220"/>
        <w:ind w:left="1080" w:hanging="1080"/>
        <w:rPr>
          <w:rFonts w:ascii="Arial" w:hAnsi="Arial" w:cs="Arial"/>
          <w:b/>
          <w:bCs/>
          <w:sz w:val="22"/>
        </w:rPr>
      </w:pPr>
      <w:proofErr w:type="spellStart"/>
      <w:r w:rsidRPr="00914401">
        <w:rPr>
          <w:rFonts w:ascii="Arial" w:hAnsi="Arial" w:cs="Arial"/>
          <w:b/>
          <w:bCs/>
          <w:sz w:val="22"/>
        </w:rPr>
        <w:t>MassHealth</w:t>
      </w:r>
      <w:proofErr w:type="spellEnd"/>
      <w:r w:rsidRPr="00914401">
        <w:rPr>
          <w:rFonts w:ascii="Arial" w:hAnsi="Arial" w:cs="Arial"/>
          <w:b/>
          <w:bCs/>
          <w:sz w:val="22"/>
        </w:rPr>
        <w:t xml:space="preserve"> Web</w:t>
      </w:r>
      <w:r>
        <w:rPr>
          <w:rFonts w:ascii="Arial" w:hAnsi="Arial" w:cs="Arial"/>
          <w:b/>
          <w:bCs/>
          <w:sz w:val="22"/>
        </w:rPr>
        <w:t>s</w:t>
      </w:r>
      <w:r w:rsidRPr="00914401">
        <w:rPr>
          <w:rFonts w:ascii="Arial" w:hAnsi="Arial" w:cs="Arial"/>
          <w:b/>
          <w:bCs/>
          <w:sz w:val="22"/>
        </w:rPr>
        <w:t>ite</w:t>
      </w:r>
    </w:p>
    <w:p w14:paraId="5FA29DB9" w14:textId="77777777" w:rsidR="00426A85" w:rsidRDefault="00426A85" w:rsidP="00426A85">
      <w:pPr>
        <w:tabs>
          <w:tab w:val="right" w:pos="720"/>
          <w:tab w:val="left" w:pos="1080"/>
          <w:tab w:val="left" w:pos="5400"/>
        </w:tabs>
        <w:suppressAutoHyphens/>
        <w:spacing w:after="220" w:line="260" w:lineRule="exact"/>
        <w:rPr>
          <w:rFonts w:ascii="Arial" w:hAnsi="Arial" w:cs="Arial"/>
          <w:sz w:val="22"/>
        </w:rPr>
      </w:pPr>
      <w:r w:rsidRPr="00914401">
        <w:rPr>
          <w:rFonts w:ascii="Arial" w:hAnsi="Arial" w:cs="Arial"/>
          <w:sz w:val="22"/>
        </w:rPr>
        <w:t xml:space="preserve">This transmittal letter and attached pages are available on the </w:t>
      </w:r>
      <w:proofErr w:type="spellStart"/>
      <w:r w:rsidRPr="00914401">
        <w:rPr>
          <w:rFonts w:ascii="Arial" w:hAnsi="Arial" w:cs="Arial"/>
          <w:sz w:val="22"/>
        </w:rPr>
        <w:t>MassHealth</w:t>
      </w:r>
      <w:proofErr w:type="spellEnd"/>
      <w:r w:rsidRPr="00914401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w</w:t>
      </w:r>
      <w:r w:rsidRPr="00914401">
        <w:rPr>
          <w:rFonts w:ascii="Arial" w:hAnsi="Arial" w:cs="Arial"/>
          <w:sz w:val="22"/>
        </w:rPr>
        <w:t>ebsite at</w:t>
      </w:r>
      <w:r>
        <w:rPr>
          <w:rFonts w:ascii="Arial" w:hAnsi="Arial" w:cs="Arial"/>
          <w:sz w:val="22"/>
        </w:rPr>
        <w:t xml:space="preserve"> </w:t>
      </w:r>
      <w:hyperlink r:id="rId13" w:history="1">
        <w:r w:rsidRPr="00DF414E">
          <w:rPr>
            <w:rStyle w:val="Hyperlink"/>
            <w:rFonts w:ascii="Arial" w:hAnsi="Arial" w:cs="Arial"/>
            <w:sz w:val="22"/>
          </w:rPr>
          <w:t>www.mass.gov/masshealth-transmittal-letters</w:t>
        </w:r>
      </w:hyperlink>
      <w:r>
        <w:rPr>
          <w:rFonts w:ascii="Arial" w:hAnsi="Arial" w:cs="Arial"/>
          <w:sz w:val="22"/>
        </w:rPr>
        <w:t xml:space="preserve">. </w:t>
      </w:r>
    </w:p>
    <w:p w14:paraId="7C89A423" w14:textId="77777777" w:rsidR="00426A85" w:rsidRPr="00211AA3" w:rsidRDefault="00426A85" w:rsidP="00426A85">
      <w:pPr>
        <w:tabs>
          <w:tab w:val="right" w:pos="720"/>
          <w:tab w:val="left" w:pos="1080"/>
          <w:tab w:val="left" w:pos="5400"/>
        </w:tabs>
        <w:suppressAutoHyphens/>
        <w:spacing w:line="260" w:lineRule="exact"/>
        <w:rPr>
          <w:rFonts w:ascii="Arial" w:hAnsi="Arial" w:cs="Arial"/>
          <w:sz w:val="22"/>
        </w:rPr>
      </w:pPr>
      <w:r w:rsidRPr="00211AA3">
        <w:rPr>
          <w:rFonts w:ascii="Arial" w:hAnsi="Arial" w:cs="Arial"/>
          <w:sz w:val="22"/>
        </w:rPr>
        <w:t xml:space="preserve">To </w:t>
      </w:r>
      <w:r w:rsidRPr="004A0D97">
        <w:rPr>
          <w:rFonts w:ascii="Arial" w:hAnsi="Arial" w:cs="Arial"/>
          <w:sz w:val="22"/>
        </w:rPr>
        <w:t>sign up</w:t>
      </w:r>
      <w:r w:rsidRPr="00211AA3">
        <w:rPr>
          <w:rFonts w:ascii="Arial" w:hAnsi="Arial" w:cs="Arial"/>
          <w:sz w:val="22"/>
        </w:rPr>
        <w:t xml:space="preserve"> to receive email alerts when </w:t>
      </w:r>
      <w:proofErr w:type="spellStart"/>
      <w:r w:rsidRPr="00211AA3">
        <w:rPr>
          <w:rFonts w:ascii="Arial" w:hAnsi="Arial" w:cs="Arial"/>
          <w:sz w:val="22"/>
        </w:rPr>
        <w:t>MassHealth</w:t>
      </w:r>
      <w:proofErr w:type="spellEnd"/>
      <w:r w:rsidRPr="00211AA3">
        <w:rPr>
          <w:rFonts w:ascii="Arial" w:hAnsi="Arial" w:cs="Arial"/>
          <w:sz w:val="22"/>
        </w:rPr>
        <w:t xml:space="preserve"> issues new transmittal letters</w:t>
      </w:r>
      <w:r>
        <w:rPr>
          <w:rFonts w:ascii="Arial" w:hAnsi="Arial" w:cs="Arial"/>
          <w:sz w:val="22"/>
        </w:rPr>
        <w:t xml:space="preserve"> and provider bulletins</w:t>
      </w:r>
      <w:r w:rsidRPr="00211AA3">
        <w:rPr>
          <w:rFonts w:ascii="Arial" w:hAnsi="Arial" w:cs="Arial"/>
          <w:sz w:val="22"/>
        </w:rPr>
        <w:t>, send a blank email to</w:t>
      </w:r>
      <w:r>
        <w:rPr>
          <w:rFonts w:ascii="Arial" w:hAnsi="Arial" w:cs="Arial"/>
          <w:sz w:val="22"/>
        </w:rPr>
        <w:t xml:space="preserve"> </w:t>
      </w:r>
      <w:hyperlink r:id="rId14" w:history="1">
        <w:r w:rsidRPr="009F453E">
          <w:rPr>
            <w:rStyle w:val="Hyperlink"/>
            <w:rFonts w:ascii="Arial" w:hAnsi="Arial" w:cs="Arial"/>
            <w:sz w:val="22"/>
          </w:rPr>
          <w:t>join-masshealth-provider-pubs@listserv.state.ma.us</w:t>
        </w:r>
      </w:hyperlink>
      <w:r>
        <w:rPr>
          <w:rFonts w:ascii="Arial" w:hAnsi="Arial" w:cs="Arial"/>
          <w:sz w:val="22"/>
        </w:rPr>
        <w:t xml:space="preserve">. </w:t>
      </w:r>
      <w:r w:rsidRPr="00211AA3">
        <w:rPr>
          <w:rFonts w:ascii="Arial" w:hAnsi="Arial" w:cs="Arial"/>
          <w:sz w:val="22"/>
        </w:rPr>
        <w:t xml:space="preserve">No text in the body or subject line </w:t>
      </w:r>
      <w:proofErr w:type="gramStart"/>
      <w:r w:rsidRPr="00211AA3">
        <w:rPr>
          <w:rFonts w:ascii="Arial" w:hAnsi="Arial" w:cs="Arial"/>
          <w:sz w:val="22"/>
        </w:rPr>
        <w:t>is needed</w:t>
      </w:r>
      <w:proofErr w:type="gramEnd"/>
      <w:r w:rsidRPr="00211AA3">
        <w:rPr>
          <w:rFonts w:ascii="Arial" w:hAnsi="Arial" w:cs="Arial"/>
          <w:sz w:val="22"/>
        </w:rPr>
        <w:t>.</w:t>
      </w:r>
    </w:p>
    <w:p w14:paraId="476ABC10" w14:textId="77777777" w:rsidR="00426A85" w:rsidRPr="00D0210B" w:rsidRDefault="00426A85" w:rsidP="00426A85">
      <w:pPr>
        <w:widowControl w:val="0"/>
        <w:spacing w:before="220" w:after="220"/>
        <w:ind w:left="1080" w:hanging="108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Q</w:t>
      </w:r>
      <w:r w:rsidRPr="00D0210B">
        <w:rPr>
          <w:rFonts w:ascii="Arial" w:hAnsi="Arial" w:cs="Arial"/>
          <w:b/>
          <w:sz w:val="22"/>
        </w:rPr>
        <w:t>uestions</w:t>
      </w:r>
    </w:p>
    <w:p w14:paraId="64BD9AA3" w14:textId="77777777" w:rsidR="00426A85" w:rsidRPr="00191314" w:rsidRDefault="00426A85" w:rsidP="00426A85">
      <w:pPr>
        <w:rPr>
          <w:color w:val="000000"/>
        </w:rPr>
      </w:pPr>
      <w:r>
        <w:rPr>
          <w:rFonts w:ascii="Arial" w:hAnsi="Arial" w:cs="Arial"/>
          <w:sz w:val="22"/>
          <w:szCs w:val="22"/>
        </w:rPr>
        <w:t>If you have any questions about the information in this transmittal letter, please contact</w:t>
      </w:r>
      <w:r w:rsidRPr="00B20419">
        <w:rPr>
          <w:color w:val="000000"/>
        </w:rPr>
        <w:t xml:space="preserve"> </w:t>
      </w:r>
    </w:p>
    <w:p w14:paraId="58E23D79" w14:textId="77777777" w:rsidR="00426A85" w:rsidRDefault="00426A85" w:rsidP="00426A85">
      <w:pPr>
        <w:spacing w:after="22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the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MassHealth</w:t>
      </w:r>
      <w:proofErr w:type="spellEnd"/>
      <w:r>
        <w:rPr>
          <w:rFonts w:ascii="Arial" w:hAnsi="Arial" w:cs="Arial"/>
          <w:sz w:val="22"/>
          <w:szCs w:val="22"/>
        </w:rPr>
        <w:t xml:space="preserve"> Customer Service Center at (800) 841-2900, email your inquiry to </w:t>
      </w:r>
      <w:hyperlink r:id="rId15" w:history="1">
        <w:r>
          <w:rPr>
            <w:rFonts w:ascii="Arial" w:hAnsi="Arial" w:cs="Arial"/>
            <w:color w:val="0000FF"/>
            <w:sz w:val="22"/>
            <w:szCs w:val="22"/>
            <w:u w:val="single"/>
          </w:rPr>
          <w:t>providersupport@mahealth.net</w:t>
        </w:r>
      </w:hyperlink>
      <w:r>
        <w:rPr>
          <w:rFonts w:ascii="Arial" w:hAnsi="Arial" w:cs="Arial"/>
          <w:sz w:val="22"/>
          <w:szCs w:val="22"/>
        </w:rPr>
        <w:t xml:space="preserve">, or fax your inquiry to (617) 988-8974.  </w:t>
      </w:r>
    </w:p>
    <w:p w14:paraId="7A5D3820" w14:textId="77777777" w:rsidR="00426A85" w:rsidRDefault="00426A85" w:rsidP="00426A85">
      <w:pPr>
        <w:widowContro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u w:val="single"/>
        </w:rPr>
        <w:t>NEW MATERIAL</w:t>
      </w:r>
    </w:p>
    <w:p w14:paraId="653F166A" w14:textId="77777777" w:rsidR="00426A85" w:rsidRDefault="00426A85" w:rsidP="00426A85">
      <w:pPr>
        <w:widowControl w:val="0"/>
        <w:tabs>
          <w:tab w:val="left" w:pos="180"/>
          <w:tab w:val="left" w:pos="360"/>
          <w:tab w:val="left" w:pos="720"/>
          <w:tab w:val="left" w:pos="1080"/>
        </w:tabs>
        <w:spacing w:after="220"/>
        <w:ind w:left="1080" w:hanging="81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(The pages listed here contain new or revised language.)</w:t>
      </w:r>
    </w:p>
    <w:p w14:paraId="404BC4D6" w14:textId="77777777" w:rsidR="00426A85" w:rsidRPr="004C7651" w:rsidRDefault="00426A85" w:rsidP="00426A85">
      <w:pPr>
        <w:widowControl w:val="0"/>
        <w:tabs>
          <w:tab w:val="left" w:pos="270"/>
          <w:tab w:val="left" w:pos="360"/>
          <w:tab w:val="left" w:pos="720"/>
          <w:tab w:val="left" w:pos="1080"/>
        </w:tabs>
        <w:spacing w:after="220"/>
        <w:ind w:left="1080" w:hanging="1080"/>
        <w:rPr>
          <w:rFonts w:ascii="Arial" w:hAnsi="Arial" w:cs="Arial"/>
          <w:i/>
          <w:sz w:val="22"/>
        </w:rPr>
      </w:pPr>
      <w:r>
        <w:rPr>
          <w:rFonts w:ascii="Arial" w:hAnsi="Arial" w:cs="Arial"/>
          <w:sz w:val="22"/>
        </w:rPr>
        <w:tab/>
      </w:r>
      <w:r w:rsidRPr="004C7651">
        <w:rPr>
          <w:rFonts w:ascii="Arial" w:hAnsi="Arial" w:cs="Arial"/>
          <w:i/>
          <w:sz w:val="22"/>
        </w:rPr>
        <w:t>Early Intervention Program Manual</w:t>
      </w:r>
    </w:p>
    <w:p w14:paraId="35CB27E6" w14:textId="77777777" w:rsidR="00426A85" w:rsidRPr="00630784" w:rsidRDefault="00426A85" w:rsidP="00426A85">
      <w:pPr>
        <w:widowControl w:val="0"/>
        <w:tabs>
          <w:tab w:val="left" w:pos="360"/>
          <w:tab w:val="left" w:pos="720"/>
          <w:tab w:val="left" w:pos="1080"/>
        </w:tabs>
        <w:spacing w:after="220"/>
        <w:ind w:left="1080" w:hanging="108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630784">
        <w:rPr>
          <w:rFonts w:ascii="Arial" w:hAnsi="Arial" w:cs="Arial"/>
          <w:sz w:val="22"/>
        </w:rPr>
        <w:t>Pages 6-1 through 6-</w:t>
      </w:r>
      <w:r>
        <w:rPr>
          <w:rFonts w:ascii="Arial" w:hAnsi="Arial" w:cs="Arial"/>
          <w:sz w:val="22"/>
        </w:rPr>
        <w:t>4</w:t>
      </w:r>
    </w:p>
    <w:p w14:paraId="4DC67A72" w14:textId="77777777" w:rsidR="00426A85" w:rsidRDefault="00426A85" w:rsidP="00426A85">
      <w:pPr>
        <w:widowControl w:val="0"/>
        <w:tabs>
          <w:tab w:val="left" w:pos="360"/>
          <w:tab w:val="left" w:pos="720"/>
          <w:tab w:val="left" w:pos="108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u w:val="single"/>
        </w:rPr>
        <w:t>OBSOLETE MATERIAL</w:t>
      </w:r>
    </w:p>
    <w:p w14:paraId="525443BA" w14:textId="77777777" w:rsidR="00426A85" w:rsidRDefault="00426A85" w:rsidP="00426A85">
      <w:pPr>
        <w:tabs>
          <w:tab w:val="left" w:pos="360"/>
          <w:tab w:val="left" w:pos="720"/>
          <w:tab w:val="left" w:pos="1080"/>
        </w:tabs>
        <w:spacing w:after="220"/>
        <w:ind w:left="27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(The pages listed here are no longer in effect.)</w:t>
      </w:r>
    </w:p>
    <w:p w14:paraId="05B70805" w14:textId="77777777" w:rsidR="00426A85" w:rsidRPr="004C7651" w:rsidRDefault="00426A85" w:rsidP="00426A85">
      <w:pPr>
        <w:tabs>
          <w:tab w:val="left" w:pos="360"/>
          <w:tab w:val="left" w:pos="720"/>
          <w:tab w:val="left" w:pos="1080"/>
        </w:tabs>
        <w:spacing w:after="220"/>
        <w:ind w:left="270"/>
        <w:rPr>
          <w:rFonts w:ascii="Arial" w:hAnsi="Arial" w:cs="Arial"/>
          <w:i/>
          <w:sz w:val="22"/>
        </w:rPr>
      </w:pPr>
      <w:r w:rsidRPr="004C7651">
        <w:rPr>
          <w:rFonts w:ascii="Arial" w:hAnsi="Arial" w:cs="Arial"/>
          <w:i/>
          <w:sz w:val="22"/>
        </w:rPr>
        <w:t>Early Intervention Program Manual</w:t>
      </w:r>
    </w:p>
    <w:p w14:paraId="59BB6C4D" w14:textId="77777777" w:rsidR="00426A85" w:rsidRDefault="00426A85" w:rsidP="00426A85">
      <w:pPr>
        <w:widowControl w:val="0"/>
        <w:tabs>
          <w:tab w:val="left" w:pos="360"/>
          <w:tab w:val="left" w:pos="720"/>
          <w:tab w:val="left" w:pos="1080"/>
        </w:tabs>
        <w:ind w:left="720"/>
        <w:rPr>
          <w:rFonts w:ascii="Arial" w:hAnsi="Arial" w:cs="Arial"/>
          <w:sz w:val="22"/>
        </w:rPr>
      </w:pPr>
      <w:r w:rsidRPr="00630784">
        <w:rPr>
          <w:rFonts w:ascii="Arial" w:hAnsi="Arial" w:cs="Arial"/>
          <w:sz w:val="22"/>
        </w:rPr>
        <w:t>Pages 6-1 through 6-</w:t>
      </w:r>
      <w:r>
        <w:rPr>
          <w:rFonts w:ascii="Arial" w:hAnsi="Arial" w:cs="Arial"/>
          <w:sz w:val="22"/>
        </w:rPr>
        <w:t xml:space="preserve">2 — transmitted by </w:t>
      </w:r>
      <w:r w:rsidRPr="00F43B7C">
        <w:rPr>
          <w:rFonts w:ascii="Arial" w:hAnsi="Arial" w:cs="Arial"/>
          <w:sz w:val="22"/>
        </w:rPr>
        <w:t>Transmittal Letter EIP-20</w:t>
      </w:r>
    </w:p>
    <w:p w14:paraId="74BF13F9" w14:textId="77777777" w:rsidR="00426A85" w:rsidRDefault="00426A85" w:rsidP="004E22E3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spacing w:after="240"/>
        <w:rPr>
          <w:sz w:val="22"/>
        </w:rPr>
      </w:pPr>
    </w:p>
    <w:p w14:paraId="616E3BA1" w14:textId="77777777" w:rsidR="00426A85" w:rsidRDefault="00426A85" w:rsidP="004E22E3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spacing w:after="240"/>
        <w:rPr>
          <w:sz w:val="22"/>
        </w:rPr>
        <w:sectPr w:rsidR="00426A85" w:rsidSect="006C7199">
          <w:endnotePr>
            <w:numFmt w:val="decimal"/>
          </w:endnotePr>
          <w:pgSz w:w="12240" w:h="15840"/>
          <w:pgMar w:top="432" w:right="1296" w:bottom="432" w:left="1296" w:header="432" w:footer="432" w:gutter="0"/>
          <w:pgNumType w:start="1"/>
          <w:cols w:space="720"/>
          <w:noEndnote/>
        </w:sectPr>
      </w:pPr>
    </w:p>
    <w:p w14:paraId="04868C1A" w14:textId="56958BE8" w:rsidR="00A60AC2" w:rsidRDefault="00A60AC2" w:rsidP="004E22E3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spacing w:after="240"/>
        <w:rPr>
          <w:sz w:val="22"/>
        </w:rPr>
      </w:pPr>
      <w:proofErr w:type="gramStart"/>
      <w:r>
        <w:rPr>
          <w:sz w:val="22"/>
        </w:rPr>
        <w:lastRenderedPageBreak/>
        <w:t>601</w:t>
      </w:r>
      <w:proofErr w:type="gramEnd"/>
      <w:r>
        <w:rPr>
          <w:sz w:val="22"/>
        </w:rPr>
        <w:t xml:space="preserve"> </w:t>
      </w:r>
      <w:r>
        <w:rPr>
          <w:sz w:val="22"/>
          <w:u w:val="single"/>
        </w:rPr>
        <w:t>Service Codes and Descriptions</w:t>
      </w:r>
    </w:p>
    <w:p w14:paraId="3C9980FC" w14:textId="77777777" w:rsidR="00965ABA" w:rsidRDefault="00965ABA" w:rsidP="004E22E3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spacing w:after="220"/>
        <w:ind w:left="475"/>
        <w:rPr>
          <w:sz w:val="22"/>
        </w:rPr>
      </w:pPr>
      <w:r>
        <w:rPr>
          <w:sz w:val="22"/>
        </w:rPr>
        <w:t>Unless otherwise specified, one unit</w:t>
      </w:r>
      <w:r w:rsidR="00BD5A19">
        <w:rPr>
          <w:sz w:val="22"/>
        </w:rPr>
        <w:t xml:space="preserve"> =</w:t>
      </w:r>
      <w:r>
        <w:rPr>
          <w:sz w:val="22"/>
        </w:rPr>
        <w:t xml:space="preserve"> 15 minutes.</w:t>
      </w:r>
    </w:p>
    <w:p w14:paraId="695BFEEB" w14:textId="603C8761" w:rsidR="00DC075F" w:rsidRPr="00DC075F" w:rsidRDefault="00DC075F" w:rsidP="004E22E3">
      <w:pPr>
        <w:widowControl w:val="0"/>
        <w:spacing w:after="220"/>
        <w:ind w:left="475"/>
        <w:rPr>
          <w:sz w:val="22"/>
          <w:szCs w:val="22"/>
        </w:rPr>
      </w:pPr>
      <w:proofErr w:type="spellStart"/>
      <w:r w:rsidRPr="00DC075F">
        <w:rPr>
          <w:rFonts w:cs="Arial"/>
          <w:color w:val="000000"/>
          <w:sz w:val="22"/>
          <w:szCs w:val="22"/>
        </w:rPr>
        <w:t>MassHealth</w:t>
      </w:r>
      <w:proofErr w:type="spellEnd"/>
      <w:r w:rsidRPr="00DC075F">
        <w:rPr>
          <w:rFonts w:cs="Arial"/>
          <w:color w:val="000000"/>
          <w:sz w:val="22"/>
          <w:szCs w:val="22"/>
        </w:rPr>
        <w:t xml:space="preserve"> pays for the services represented by the codes listed in Subchapter 6 in effect at the time of service, subject to all conditions and limitations in </w:t>
      </w:r>
      <w:proofErr w:type="spellStart"/>
      <w:r w:rsidRPr="00DC075F">
        <w:rPr>
          <w:rFonts w:cs="Arial"/>
          <w:color w:val="000000"/>
          <w:sz w:val="22"/>
          <w:szCs w:val="22"/>
        </w:rPr>
        <w:t>Mas</w:t>
      </w:r>
      <w:r>
        <w:rPr>
          <w:rFonts w:cs="Arial"/>
          <w:color w:val="000000"/>
          <w:sz w:val="22"/>
          <w:szCs w:val="22"/>
        </w:rPr>
        <w:t>sHealth</w:t>
      </w:r>
      <w:proofErr w:type="spellEnd"/>
      <w:r>
        <w:rPr>
          <w:rFonts w:cs="Arial"/>
          <w:color w:val="000000"/>
          <w:sz w:val="22"/>
          <w:szCs w:val="22"/>
        </w:rPr>
        <w:t xml:space="preserve"> regulations at 130 CMR 440.000</w:t>
      </w:r>
      <w:r w:rsidR="000A2B4B">
        <w:rPr>
          <w:rFonts w:cs="Arial"/>
          <w:color w:val="000000"/>
          <w:sz w:val="22"/>
          <w:szCs w:val="22"/>
        </w:rPr>
        <w:t xml:space="preserve">: </w:t>
      </w:r>
      <w:r w:rsidR="000A2B4B" w:rsidRPr="00A01713">
        <w:rPr>
          <w:rFonts w:cs="Arial"/>
          <w:i/>
          <w:color w:val="000000"/>
          <w:sz w:val="22"/>
          <w:szCs w:val="22"/>
        </w:rPr>
        <w:t>Early Intervention Plan Services</w:t>
      </w:r>
      <w:r w:rsidRPr="00DC075F">
        <w:rPr>
          <w:rFonts w:cs="Arial"/>
          <w:color w:val="000000"/>
          <w:sz w:val="22"/>
          <w:szCs w:val="22"/>
        </w:rPr>
        <w:t xml:space="preserve"> and 4</w:t>
      </w:r>
      <w:r w:rsidR="00885C08">
        <w:rPr>
          <w:rFonts w:cs="Arial"/>
          <w:color w:val="000000"/>
          <w:sz w:val="22"/>
          <w:szCs w:val="22"/>
        </w:rPr>
        <w:t>50.000</w:t>
      </w:r>
      <w:r w:rsidR="000A2B4B">
        <w:rPr>
          <w:rFonts w:cs="Arial"/>
          <w:color w:val="000000"/>
          <w:sz w:val="22"/>
          <w:szCs w:val="22"/>
        </w:rPr>
        <w:t xml:space="preserve">: </w:t>
      </w:r>
      <w:r w:rsidR="000A2B4B" w:rsidRPr="000A2B4B">
        <w:rPr>
          <w:rFonts w:cs="Arial"/>
          <w:i/>
          <w:iCs/>
          <w:sz w:val="22"/>
          <w:szCs w:val="22"/>
        </w:rPr>
        <w:t>Administrative and Billing Regulations</w:t>
      </w:r>
      <w:r w:rsidR="00885C08">
        <w:rPr>
          <w:rFonts w:cs="Arial"/>
          <w:color w:val="000000"/>
          <w:sz w:val="22"/>
          <w:szCs w:val="22"/>
        </w:rPr>
        <w:t xml:space="preserve">. </w:t>
      </w:r>
      <w:r>
        <w:rPr>
          <w:rFonts w:cs="Arial"/>
          <w:color w:val="000000"/>
          <w:sz w:val="22"/>
          <w:szCs w:val="22"/>
        </w:rPr>
        <w:t>An early intervention</w:t>
      </w:r>
      <w:r w:rsidRPr="00DC075F">
        <w:rPr>
          <w:rFonts w:cs="Arial"/>
          <w:color w:val="000000"/>
          <w:sz w:val="22"/>
          <w:szCs w:val="22"/>
        </w:rPr>
        <w:t xml:space="preserve"> provider may request prior authorization</w:t>
      </w:r>
      <w:r w:rsidR="00F126B9">
        <w:rPr>
          <w:rFonts w:cs="Arial"/>
          <w:color w:val="000000"/>
          <w:sz w:val="22"/>
          <w:szCs w:val="22"/>
        </w:rPr>
        <w:t xml:space="preserve"> (PA)</w:t>
      </w:r>
      <w:r w:rsidRPr="00DC075F">
        <w:rPr>
          <w:rFonts w:cs="Arial"/>
          <w:color w:val="000000"/>
          <w:sz w:val="22"/>
          <w:szCs w:val="22"/>
        </w:rPr>
        <w:t xml:space="preserve"> for any medically necessary service</w:t>
      </w:r>
      <w:r w:rsidR="00885C08">
        <w:rPr>
          <w:rFonts w:cs="Arial"/>
          <w:color w:val="000000"/>
          <w:sz w:val="22"/>
          <w:szCs w:val="22"/>
        </w:rPr>
        <w:t xml:space="preserve"> </w:t>
      </w:r>
      <w:r w:rsidRPr="00DC075F">
        <w:rPr>
          <w:rFonts w:cs="Arial"/>
          <w:color w:val="000000"/>
          <w:sz w:val="22"/>
          <w:szCs w:val="22"/>
        </w:rPr>
        <w:t>reimbursable under the federal Medicaid Act</w:t>
      </w:r>
      <w:r w:rsidR="00F126B9">
        <w:rPr>
          <w:rFonts w:cs="Arial"/>
          <w:color w:val="000000"/>
          <w:sz w:val="22"/>
          <w:szCs w:val="22"/>
        </w:rPr>
        <w:t>,</w:t>
      </w:r>
      <w:r w:rsidRPr="00DC075F">
        <w:rPr>
          <w:rFonts w:cs="Arial"/>
          <w:color w:val="000000"/>
          <w:sz w:val="22"/>
          <w:szCs w:val="22"/>
        </w:rPr>
        <w:t xml:space="preserve"> in accordance with 130 CMR 450.144, 42 U.S.C. 1396d(a) and 42 U.S.C. 1396d(r)(5)</w:t>
      </w:r>
      <w:r w:rsidR="00360917">
        <w:rPr>
          <w:rFonts w:cs="Arial"/>
          <w:color w:val="000000"/>
          <w:sz w:val="22"/>
          <w:szCs w:val="22"/>
        </w:rPr>
        <w:t>,</w:t>
      </w:r>
      <w:r w:rsidRPr="00DC075F">
        <w:rPr>
          <w:rFonts w:cs="Arial"/>
          <w:color w:val="000000"/>
          <w:sz w:val="22"/>
          <w:szCs w:val="22"/>
        </w:rPr>
        <w:t xml:space="preserve"> for a </w:t>
      </w:r>
      <w:proofErr w:type="spellStart"/>
      <w:r w:rsidRPr="00DC075F">
        <w:rPr>
          <w:rFonts w:cs="Arial"/>
          <w:color w:val="000000"/>
          <w:sz w:val="22"/>
          <w:szCs w:val="22"/>
        </w:rPr>
        <w:t>MassHealth</w:t>
      </w:r>
      <w:proofErr w:type="spellEnd"/>
      <w:r w:rsidRPr="00DC075F">
        <w:rPr>
          <w:rFonts w:cs="Arial"/>
          <w:color w:val="000000"/>
          <w:sz w:val="22"/>
          <w:szCs w:val="22"/>
        </w:rPr>
        <w:t xml:space="preserve"> Standard or CommonHealth member younger than 21 years of age, even if it is not designated as covered or payable in Subchapter 6 of the </w:t>
      </w:r>
      <w:r>
        <w:rPr>
          <w:rFonts w:cs="Arial"/>
          <w:i/>
          <w:color w:val="000000"/>
          <w:sz w:val="22"/>
          <w:szCs w:val="22"/>
        </w:rPr>
        <w:t>Early Intervention Program</w:t>
      </w:r>
      <w:r w:rsidRPr="00DC075F">
        <w:rPr>
          <w:rFonts w:cs="Arial"/>
          <w:color w:val="000000"/>
          <w:sz w:val="22"/>
          <w:szCs w:val="22"/>
        </w:rPr>
        <w:t xml:space="preserve"> </w:t>
      </w:r>
      <w:r w:rsidRPr="00DC075F">
        <w:rPr>
          <w:rFonts w:cs="Arial"/>
          <w:i/>
          <w:color w:val="000000"/>
          <w:sz w:val="22"/>
          <w:szCs w:val="22"/>
        </w:rPr>
        <w:t>Manual</w:t>
      </w:r>
      <w:r w:rsidRPr="00DC075F">
        <w:rPr>
          <w:rFonts w:cs="Arial"/>
          <w:color w:val="000000"/>
          <w:sz w:val="22"/>
          <w:szCs w:val="22"/>
        </w:rPr>
        <w:t>.</w:t>
      </w:r>
    </w:p>
    <w:p w14:paraId="45611250" w14:textId="77777777" w:rsidR="006F5B65" w:rsidRDefault="006F5B65" w:rsidP="004E22E3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spacing w:after="220"/>
        <w:ind w:left="475"/>
        <w:rPr>
          <w:sz w:val="22"/>
          <w:szCs w:val="22"/>
        </w:rPr>
      </w:pPr>
      <w:r>
        <w:rPr>
          <w:sz w:val="22"/>
        </w:rPr>
        <w:t>For EPSDT</w:t>
      </w:r>
      <w:r w:rsidR="00AA0AF7">
        <w:rPr>
          <w:sz w:val="22"/>
        </w:rPr>
        <w:t>-</w:t>
      </w:r>
      <w:r>
        <w:rPr>
          <w:sz w:val="22"/>
        </w:rPr>
        <w:t>eligible member</w:t>
      </w:r>
      <w:r w:rsidR="00AA0AF7">
        <w:rPr>
          <w:sz w:val="22"/>
        </w:rPr>
        <w:t>s</w:t>
      </w:r>
      <w:r>
        <w:rPr>
          <w:sz w:val="22"/>
        </w:rPr>
        <w:t xml:space="preserve">, the maximum units allowed refers to the maximum number of units payable unless the provider has obtained </w:t>
      </w:r>
      <w:r w:rsidR="009D33E1">
        <w:rPr>
          <w:sz w:val="22"/>
        </w:rPr>
        <w:t>PA</w:t>
      </w:r>
      <w:r>
        <w:rPr>
          <w:sz w:val="22"/>
        </w:rPr>
        <w:t xml:space="preserve"> in accordance with </w:t>
      </w:r>
      <w:r w:rsidRPr="00405797">
        <w:rPr>
          <w:sz w:val="22"/>
          <w:szCs w:val="22"/>
        </w:rPr>
        <w:t>130 CMR 450.144(A)(2).</w:t>
      </w:r>
    </w:p>
    <w:p w14:paraId="34CDABD7" w14:textId="77777777" w:rsidR="009D33E1" w:rsidRDefault="009D33E1" w:rsidP="004E22E3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spacing w:after="220"/>
        <w:ind w:left="475"/>
        <w:rPr>
          <w:sz w:val="22"/>
          <w:szCs w:val="22"/>
        </w:rPr>
      </w:pPr>
      <w:r>
        <w:rPr>
          <w:sz w:val="22"/>
          <w:szCs w:val="22"/>
        </w:rPr>
        <w:t>Providers must include the appropriate modifier with each service code when submitting PA requests or when submitting claims for payment.</w:t>
      </w:r>
    </w:p>
    <w:p w14:paraId="37170552" w14:textId="4008CE89" w:rsidR="005E62CA" w:rsidRPr="004E22E3" w:rsidRDefault="005E62CA" w:rsidP="004E22E3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spacing w:after="220"/>
        <w:ind w:left="475"/>
        <w:rPr>
          <w:i/>
          <w:sz w:val="22"/>
        </w:rPr>
      </w:pPr>
      <w:r w:rsidRPr="004E22E3">
        <w:rPr>
          <w:b/>
          <w:sz w:val="22"/>
          <w:szCs w:val="22"/>
        </w:rPr>
        <w:t>Note</w:t>
      </w:r>
      <w:r>
        <w:rPr>
          <w:sz w:val="22"/>
          <w:szCs w:val="22"/>
        </w:rPr>
        <w:t xml:space="preserve">: Rates paid by </w:t>
      </w:r>
      <w:proofErr w:type="spellStart"/>
      <w:r>
        <w:rPr>
          <w:sz w:val="22"/>
          <w:szCs w:val="22"/>
        </w:rPr>
        <w:t>MassHealth</w:t>
      </w:r>
      <w:proofErr w:type="spellEnd"/>
      <w:r>
        <w:rPr>
          <w:sz w:val="22"/>
          <w:szCs w:val="22"/>
        </w:rPr>
        <w:t xml:space="preserve"> for codes previously </w:t>
      </w:r>
      <w:r w:rsidR="005E05AA">
        <w:rPr>
          <w:sz w:val="22"/>
          <w:szCs w:val="22"/>
        </w:rPr>
        <w:t xml:space="preserve">covered under this Subchapter 6 for </w:t>
      </w:r>
      <w:r w:rsidR="007C2F7F">
        <w:rPr>
          <w:sz w:val="22"/>
          <w:szCs w:val="22"/>
        </w:rPr>
        <w:t xml:space="preserve">early intervention specialty services, including </w:t>
      </w:r>
      <w:r w:rsidR="005E05AA">
        <w:rPr>
          <w:sz w:val="22"/>
          <w:szCs w:val="22"/>
        </w:rPr>
        <w:t xml:space="preserve">therapeutic behavioral services, mental health assessments, </w:t>
      </w:r>
      <w:r w:rsidR="00514792" w:rsidRPr="00597BFE">
        <w:rPr>
          <w:sz w:val="22"/>
          <w:szCs w:val="22"/>
        </w:rPr>
        <w:t>mental health service plan development,</w:t>
      </w:r>
      <w:r w:rsidR="00514792">
        <w:rPr>
          <w:sz w:val="22"/>
          <w:szCs w:val="22"/>
        </w:rPr>
        <w:t xml:space="preserve"> </w:t>
      </w:r>
      <w:r w:rsidR="005E05AA">
        <w:rPr>
          <w:sz w:val="22"/>
          <w:szCs w:val="22"/>
        </w:rPr>
        <w:t>and behavioral health day treatment</w:t>
      </w:r>
      <w:r w:rsidR="007C2F7F">
        <w:rPr>
          <w:sz w:val="22"/>
          <w:szCs w:val="22"/>
        </w:rPr>
        <w:t>,</w:t>
      </w:r>
      <w:r w:rsidR="005E05AA">
        <w:rPr>
          <w:sz w:val="22"/>
          <w:szCs w:val="22"/>
        </w:rPr>
        <w:t xml:space="preserve"> are as specified in 101 CMR 358.00: </w:t>
      </w:r>
      <w:r w:rsidR="00910724">
        <w:rPr>
          <w:i/>
          <w:sz w:val="22"/>
          <w:szCs w:val="22"/>
        </w:rPr>
        <w:t>Rates of Payment for Applied Behavior</w:t>
      </w:r>
      <w:r w:rsidR="005E05AA">
        <w:rPr>
          <w:i/>
          <w:sz w:val="22"/>
          <w:szCs w:val="22"/>
        </w:rPr>
        <w:t xml:space="preserve"> Analysis.</w:t>
      </w:r>
    </w:p>
    <w:p w14:paraId="0C15ADFF" w14:textId="77777777" w:rsidR="00A60AC2" w:rsidRDefault="00A60AC2">
      <w:pPr>
        <w:widowControl w:val="0"/>
        <w:tabs>
          <w:tab w:val="left" w:pos="979"/>
          <w:tab w:val="left" w:pos="1584"/>
          <w:tab w:val="left" w:pos="2189"/>
          <w:tab w:val="left" w:pos="2779"/>
        </w:tabs>
        <w:rPr>
          <w:sz w:val="22"/>
        </w:rPr>
      </w:pPr>
      <w:r>
        <w:rPr>
          <w:sz w:val="22"/>
        </w:rPr>
        <w:t>Service</w:t>
      </w:r>
    </w:p>
    <w:p w14:paraId="36C0C1FD" w14:textId="77777777" w:rsidR="00A60AC2" w:rsidRDefault="00A60AC2" w:rsidP="004E22E3">
      <w:pPr>
        <w:widowControl w:val="0"/>
        <w:tabs>
          <w:tab w:val="left" w:pos="979"/>
          <w:tab w:val="left" w:pos="1584"/>
          <w:tab w:val="left" w:pos="2189"/>
          <w:tab w:val="left" w:pos="2779"/>
        </w:tabs>
        <w:spacing w:after="220"/>
        <w:rPr>
          <w:sz w:val="22"/>
        </w:rPr>
      </w:pPr>
      <w:r>
        <w:rPr>
          <w:sz w:val="22"/>
          <w:u w:val="single"/>
        </w:rPr>
        <w:t>Code-Modifier</w:t>
      </w:r>
      <w:r>
        <w:rPr>
          <w:sz w:val="22"/>
        </w:rPr>
        <w:tab/>
      </w:r>
      <w:r>
        <w:rPr>
          <w:sz w:val="22"/>
          <w:u w:val="single"/>
        </w:rPr>
        <w:t>Service Description</w:t>
      </w:r>
    </w:p>
    <w:p w14:paraId="50BCF348" w14:textId="77777777" w:rsidR="00965ABA" w:rsidRDefault="00D26A77" w:rsidP="004E22E3">
      <w:pPr>
        <w:widowControl w:val="0"/>
        <w:tabs>
          <w:tab w:val="left" w:pos="1560"/>
        </w:tabs>
        <w:spacing w:after="40"/>
        <w:ind w:left="1915" w:hanging="1915"/>
        <w:rPr>
          <w:sz w:val="22"/>
        </w:rPr>
      </w:pPr>
      <w:r>
        <w:rPr>
          <w:sz w:val="22"/>
        </w:rPr>
        <w:t>H2015</w:t>
      </w:r>
      <w:r w:rsidR="00A60AC2">
        <w:rPr>
          <w:sz w:val="22"/>
        </w:rPr>
        <w:tab/>
      </w:r>
      <w:r w:rsidR="005B3EC0">
        <w:rPr>
          <w:sz w:val="22"/>
        </w:rPr>
        <w:t xml:space="preserve">Comprehensive community </w:t>
      </w:r>
      <w:r w:rsidR="00A60AC2">
        <w:rPr>
          <w:sz w:val="22"/>
        </w:rPr>
        <w:t>support services</w:t>
      </w:r>
      <w:r w:rsidR="00CC3F9F">
        <w:rPr>
          <w:sz w:val="22"/>
        </w:rPr>
        <w:t>, per 15 minutes</w:t>
      </w:r>
      <w:r w:rsidR="00A60AC2">
        <w:rPr>
          <w:sz w:val="22"/>
        </w:rPr>
        <w:t xml:space="preserve"> (use for individual child visits, </w:t>
      </w:r>
      <w:r w:rsidR="002A3AAC">
        <w:rPr>
          <w:sz w:val="22"/>
        </w:rPr>
        <w:t>not</w:t>
      </w:r>
      <w:r w:rsidR="002A3AAC" w:rsidRPr="002A3AAC">
        <w:rPr>
          <w:sz w:val="22"/>
        </w:rPr>
        <w:t xml:space="preserve"> </w:t>
      </w:r>
      <w:r w:rsidR="002A3AAC">
        <w:rPr>
          <w:sz w:val="22"/>
        </w:rPr>
        <w:t>center-based</w:t>
      </w:r>
      <w:r w:rsidR="00A60AC2">
        <w:rPr>
          <w:sz w:val="22"/>
        </w:rPr>
        <w:t>)</w:t>
      </w:r>
      <w:r w:rsidR="00965ABA">
        <w:rPr>
          <w:sz w:val="22"/>
        </w:rPr>
        <w:t xml:space="preserve">. (Maximum units allowed per member </w:t>
      </w:r>
      <w:r w:rsidR="00BD5A19">
        <w:rPr>
          <w:sz w:val="22"/>
        </w:rPr>
        <w:t>equal</w:t>
      </w:r>
      <w:r w:rsidR="00A615E2">
        <w:rPr>
          <w:sz w:val="22"/>
        </w:rPr>
        <w:t xml:space="preserve"> 16 units per member per</w:t>
      </w:r>
      <w:r w:rsidR="00B761D9">
        <w:rPr>
          <w:sz w:val="22"/>
        </w:rPr>
        <w:t xml:space="preserve"> </w:t>
      </w:r>
      <w:r w:rsidR="00965ABA">
        <w:rPr>
          <w:sz w:val="22"/>
        </w:rPr>
        <w:t>day, not to exceed two visits per day</w:t>
      </w:r>
      <w:r w:rsidR="002E7597">
        <w:rPr>
          <w:sz w:val="22"/>
        </w:rPr>
        <w:t>)</w:t>
      </w:r>
    </w:p>
    <w:p w14:paraId="7BCE001F" w14:textId="77777777" w:rsidR="00A60AC2" w:rsidRDefault="00A615E2" w:rsidP="004E22E3">
      <w:pPr>
        <w:widowControl w:val="0"/>
        <w:tabs>
          <w:tab w:val="left" w:pos="1920"/>
        </w:tabs>
        <w:spacing w:after="40"/>
        <w:ind w:left="1915" w:hanging="1915"/>
        <w:rPr>
          <w:sz w:val="22"/>
        </w:rPr>
      </w:pPr>
      <w:r>
        <w:rPr>
          <w:sz w:val="22"/>
        </w:rPr>
        <w:t>H2015-AH</w:t>
      </w:r>
      <w:r w:rsidR="003122F3">
        <w:rPr>
          <w:sz w:val="22"/>
        </w:rPr>
        <w:tab/>
      </w:r>
      <w:r w:rsidR="00965ABA">
        <w:rPr>
          <w:sz w:val="22"/>
        </w:rPr>
        <w:t>services provided by a clinical psychologist</w:t>
      </w:r>
    </w:p>
    <w:p w14:paraId="28E7A5D7" w14:textId="77777777" w:rsidR="00A60AC2" w:rsidRDefault="00A615E2" w:rsidP="004E22E3">
      <w:pPr>
        <w:widowControl w:val="0"/>
        <w:tabs>
          <w:tab w:val="left" w:pos="1920"/>
        </w:tabs>
        <w:spacing w:after="40"/>
        <w:ind w:left="1915" w:hanging="1915"/>
        <w:rPr>
          <w:sz w:val="22"/>
        </w:rPr>
      </w:pPr>
      <w:r>
        <w:rPr>
          <w:sz w:val="22"/>
        </w:rPr>
        <w:t>H2015-AJ</w:t>
      </w:r>
      <w:r w:rsidR="003122F3">
        <w:rPr>
          <w:sz w:val="22"/>
        </w:rPr>
        <w:tab/>
      </w:r>
      <w:r w:rsidR="00A60AC2">
        <w:rPr>
          <w:sz w:val="22"/>
        </w:rPr>
        <w:t xml:space="preserve">services provided by </w:t>
      </w:r>
      <w:r w:rsidR="005B3EC0">
        <w:rPr>
          <w:sz w:val="22"/>
        </w:rPr>
        <w:t xml:space="preserve">a </w:t>
      </w:r>
      <w:r w:rsidR="00A60AC2">
        <w:rPr>
          <w:sz w:val="22"/>
        </w:rPr>
        <w:t>clinical social worker</w:t>
      </w:r>
    </w:p>
    <w:p w14:paraId="59D1F741" w14:textId="77777777" w:rsidR="00A60AC2" w:rsidRDefault="00A615E2" w:rsidP="004E22E3">
      <w:pPr>
        <w:widowControl w:val="0"/>
        <w:tabs>
          <w:tab w:val="left" w:pos="1920"/>
        </w:tabs>
        <w:spacing w:after="40"/>
        <w:ind w:left="1915" w:hanging="1915"/>
        <w:rPr>
          <w:sz w:val="22"/>
        </w:rPr>
      </w:pPr>
      <w:r>
        <w:rPr>
          <w:sz w:val="22"/>
        </w:rPr>
        <w:t>H2015-GN</w:t>
      </w:r>
      <w:r w:rsidR="003122F3">
        <w:rPr>
          <w:sz w:val="22"/>
        </w:rPr>
        <w:tab/>
      </w:r>
      <w:r w:rsidR="00A60AC2">
        <w:rPr>
          <w:sz w:val="22"/>
        </w:rPr>
        <w:t xml:space="preserve">services provided by </w:t>
      </w:r>
      <w:r w:rsidR="005B3EC0">
        <w:rPr>
          <w:sz w:val="22"/>
        </w:rPr>
        <w:t xml:space="preserve">a </w:t>
      </w:r>
      <w:r w:rsidR="00A60AC2">
        <w:rPr>
          <w:sz w:val="22"/>
        </w:rPr>
        <w:t>speech/language therapist</w:t>
      </w:r>
    </w:p>
    <w:p w14:paraId="670763C2" w14:textId="77777777" w:rsidR="00A60AC2" w:rsidRDefault="00A615E2" w:rsidP="004E22E3">
      <w:pPr>
        <w:widowControl w:val="0"/>
        <w:tabs>
          <w:tab w:val="left" w:pos="1920"/>
        </w:tabs>
        <w:spacing w:after="40"/>
        <w:ind w:left="1915" w:hanging="1915"/>
        <w:rPr>
          <w:sz w:val="22"/>
        </w:rPr>
      </w:pPr>
      <w:r>
        <w:rPr>
          <w:sz w:val="22"/>
        </w:rPr>
        <w:t>H2015-GO</w:t>
      </w:r>
      <w:r w:rsidR="003122F3">
        <w:rPr>
          <w:sz w:val="22"/>
        </w:rPr>
        <w:tab/>
      </w:r>
      <w:r w:rsidR="00A60AC2">
        <w:rPr>
          <w:sz w:val="22"/>
        </w:rPr>
        <w:t xml:space="preserve">services provided by </w:t>
      </w:r>
      <w:r w:rsidR="005B3EC0">
        <w:rPr>
          <w:sz w:val="22"/>
        </w:rPr>
        <w:t>a</w:t>
      </w:r>
      <w:r w:rsidR="009F6EAF">
        <w:rPr>
          <w:sz w:val="22"/>
        </w:rPr>
        <w:t>n</w:t>
      </w:r>
      <w:r w:rsidR="005B3EC0">
        <w:rPr>
          <w:sz w:val="22"/>
        </w:rPr>
        <w:t xml:space="preserve"> </w:t>
      </w:r>
      <w:r w:rsidR="00A60AC2">
        <w:rPr>
          <w:sz w:val="22"/>
        </w:rPr>
        <w:t>occupational therapist</w:t>
      </w:r>
    </w:p>
    <w:p w14:paraId="218AFFF1" w14:textId="77777777" w:rsidR="00A60AC2" w:rsidRDefault="00A60AC2" w:rsidP="004E22E3">
      <w:pPr>
        <w:widowControl w:val="0"/>
        <w:tabs>
          <w:tab w:val="left" w:pos="1920"/>
        </w:tabs>
        <w:spacing w:after="40"/>
        <w:ind w:left="1915" w:hanging="1915"/>
        <w:rPr>
          <w:sz w:val="22"/>
        </w:rPr>
      </w:pPr>
      <w:r>
        <w:rPr>
          <w:sz w:val="22"/>
        </w:rPr>
        <w:t>H2015-GP</w:t>
      </w:r>
      <w:r w:rsidR="003122F3">
        <w:rPr>
          <w:sz w:val="22"/>
        </w:rPr>
        <w:tab/>
        <w:t>s</w:t>
      </w:r>
      <w:r>
        <w:rPr>
          <w:sz w:val="22"/>
        </w:rPr>
        <w:t xml:space="preserve">ervices provided by </w:t>
      </w:r>
      <w:r w:rsidR="005B3EC0">
        <w:rPr>
          <w:sz w:val="22"/>
        </w:rPr>
        <w:t xml:space="preserve">a </w:t>
      </w:r>
      <w:r>
        <w:rPr>
          <w:sz w:val="22"/>
        </w:rPr>
        <w:t>physical therapist</w:t>
      </w:r>
    </w:p>
    <w:p w14:paraId="2F6EFD34" w14:textId="77777777" w:rsidR="00AE2A60" w:rsidRDefault="00AE2A60" w:rsidP="004E22E3">
      <w:pPr>
        <w:widowControl w:val="0"/>
        <w:tabs>
          <w:tab w:val="left" w:pos="1920"/>
          <w:tab w:val="left" w:pos="8737"/>
        </w:tabs>
        <w:spacing w:after="40"/>
        <w:ind w:left="1915" w:hanging="1915"/>
        <w:rPr>
          <w:sz w:val="22"/>
        </w:rPr>
      </w:pPr>
      <w:r>
        <w:rPr>
          <w:sz w:val="22"/>
        </w:rPr>
        <w:t>H2015-HN</w:t>
      </w:r>
      <w:r>
        <w:rPr>
          <w:sz w:val="22"/>
        </w:rPr>
        <w:tab/>
      </w:r>
      <w:proofErr w:type="spellStart"/>
      <w:r>
        <w:rPr>
          <w:sz w:val="22"/>
        </w:rPr>
        <w:t>Bachelors</w:t>
      </w:r>
      <w:proofErr w:type="spellEnd"/>
      <w:r>
        <w:rPr>
          <w:sz w:val="22"/>
        </w:rPr>
        <w:t xml:space="preserve"> degree level (services provided by a developmental specialist)</w:t>
      </w:r>
      <w:r>
        <w:rPr>
          <w:sz w:val="22"/>
        </w:rPr>
        <w:tab/>
      </w:r>
    </w:p>
    <w:p w14:paraId="6C897AB1" w14:textId="77777777" w:rsidR="00A60AC2" w:rsidRPr="00CC3F9F" w:rsidRDefault="00A60AC2" w:rsidP="004E22E3">
      <w:pPr>
        <w:widowControl w:val="0"/>
        <w:tabs>
          <w:tab w:val="left" w:pos="1920"/>
        </w:tabs>
        <w:spacing w:after="40"/>
        <w:ind w:left="1915" w:hanging="1915"/>
        <w:rPr>
          <w:sz w:val="22"/>
          <w:lang w:val="pt-BR"/>
        </w:rPr>
      </w:pPr>
      <w:r w:rsidRPr="00CC3F9F">
        <w:rPr>
          <w:sz w:val="22"/>
          <w:lang w:val="pt-BR"/>
        </w:rPr>
        <w:t>H2015-TD</w:t>
      </w:r>
      <w:r w:rsidR="003122F3" w:rsidRPr="00CC3F9F">
        <w:rPr>
          <w:sz w:val="22"/>
          <w:lang w:val="pt-BR"/>
        </w:rPr>
        <w:tab/>
      </w:r>
      <w:r w:rsidRPr="00CC3F9F">
        <w:rPr>
          <w:sz w:val="22"/>
          <w:lang w:val="pt-BR"/>
        </w:rPr>
        <w:t xml:space="preserve">services provided by </w:t>
      </w:r>
      <w:r w:rsidR="005B3EC0" w:rsidRPr="00CC3F9F">
        <w:rPr>
          <w:sz w:val="22"/>
          <w:lang w:val="pt-BR"/>
        </w:rPr>
        <w:t xml:space="preserve">a </w:t>
      </w:r>
      <w:r w:rsidRPr="00CC3F9F">
        <w:rPr>
          <w:sz w:val="22"/>
          <w:lang w:val="pt-BR"/>
        </w:rPr>
        <w:t>registered nurse</w:t>
      </w:r>
    </w:p>
    <w:p w14:paraId="7134D6B4" w14:textId="6D41B257" w:rsidR="00A60AC2" w:rsidRPr="009A7716" w:rsidRDefault="00A60AC2" w:rsidP="004E22E3">
      <w:pPr>
        <w:widowControl w:val="0"/>
        <w:tabs>
          <w:tab w:val="left" w:pos="1920"/>
        </w:tabs>
        <w:spacing w:after="100"/>
        <w:ind w:left="1915" w:hanging="1915"/>
        <w:rPr>
          <w:sz w:val="22"/>
        </w:rPr>
      </w:pPr>
      <w:r w:rsidRPr="009A7716">
        <w:rPr>
          <w:sz w:val="22"/>
        </w:rPr>
        <w:t>H2015-TE</w:t>
      </w:r>
      <w:r w:rsidR="003122F3" w:rsidRPr="009A7716">
        <w:rPr>
          <w:sz w:val="22"/>
        </w:rPr>
        <w:tab/>
      </w:r>
      <w:r w:rsidRPr="009A7716">
        <w:rPr>
          <w:sz w:val="22"/>
        </w:rPr>
        <w:t xml:space="preserve">services provided by </w:t>
      </w:r>
      <w:r w:rsidR="005B3EC0" w:rsidRPr="009A7716">
        <w:rPr>
          <w:sz w:val="22"/>
        </w:rPr>
        <w:t xml:space="preserve">a </w:t>
      </w:r>
      <w:r w:rsidRPr="009A7716">
        <w:rPr>
          <w:sz w:val="22"/>
        </w:rPr>
        <w:t>licensed practical nurse</w:t>
      </w:r>
      <w:r w:rsidR="009A7716" w:rsidRPr="009A7716">
        <w:rPr>
          <w:sz w:val="22"/>
        </w:rPr>
        <w:t xml:space="preserve"> </w:t>
      </w:r>
      <w:r w:rsidR="00CC3F9F" w:rsidRPr="009A7716">
        <w:rPr>
          <w:sz w:val="22"/>
        </w:rPr>
        <w:t>LPN/LVN</w:t>
      </w:r>
    </w:p>
    <w:p w14:paraId="72CF0303" w14:textId="77777777" w:rsidR="00A60AC2" w:rsidRDefault="00A60AC2" w:rsidP="004E22E3">
      <w:pPr>
        <w:widowControl w:val="0"/>
        <w:tabs>
          <w:tab w:val="left" w:pos="979"/>
          <w:tab w:val="left" w:pos="1560"/>
          <w:tab w:val="left" w:pos="2779"/>
        </w:tabs>
        <w:spacing w:after="40"/>
        <w:ind w:left="1915" w:hanging="1915"/>
        <w:rPr>
          <w:sz w:val="22"/>
        </w:rPr>
      </w:pPr>
      <w:r>
        <w:rPr>
          <w:sz w:val="22"/>
        </w:rPr>
        <w:t>T1015-TL</w:t>
      </w:r>
      <w:r>
        <w:rPr>
          <w:sz w:val="22"/>
        </w:rPr>
        <w:tab/>
      </w:r>
      <w:r>
        <w:rPr>
          <w:sz w:val="22"/>
        </w:rPr>
        <w:tab/>
        <w:t xml:space="preserve">Clinic visit/encounter, all-inclusive (one encounter is defined as </w:t>
      </w:r>
      <w:r w:rsidR="00B82AED">
        <w:rPr>
          <w:sz w:val="22"/>
        </w:rPr>
        <w:t xml:space="preserve">one </w:t>
      </w:r>
      <w:r w:rsidR="00A615E2">
        <w:rPr>
          <w:sz w:val="22"/>
        </w:rPr>
        <w:t>unit) (</w:t>
      </w:r>
      <w:r w:rsidR="009A7716">
        <w:rPr>
          <w:sz w:val="22"/>
        </w:rPr>
        <w:t>U</w:t>
      </w:r>
      <w:r w:rsidR="00A615E2">
        <w:rPr>
          <w:sz w:val="22"/>
        </w:rPr>
        <w:t>se for</w:t>
      </w:r>
      <w:r w:rsidR="002A3AAC" w:rsidRPr="002A3AAC">
        <w:rPr>
          <w:sz w:val="22"/>
        </w:rPr>
        <w:t xml:space="preserve"> </w:t>
      </w:r>
      <w:r w:rsidR="002A3AAC">
        <w:rPr>
          <w:sz w:val="22"/>
        </w:rPr>
        <w:t>individual</w:t>
      </w:r>
      <w:r w:rsidR="009A7716">
        <w:rPr>
          <w:sz w:val="22"/>
        </w:rPr>
        <w:t xml:space="preserve"> </w:t>
      </w:r>
      <w:r>
        <w:rPr>
          <w:sz w:val="22"/>
        </w:rPr>
        <w:t>child visits, center-based</w:t>
      </w:r>
      <w:r w:rsidR="009A7716">
        <w:rPr>
          <w:sz w:val="22"/>
        </w:rPr>
        <w:t>.</w:t>
      </w:r>
      <w:r>
        <w:rPr>
          <w:sz w:val="22"/>
        </w:rPr>
        <w:t>)</w:t>
      </w:r>
      <w:r w:rsidR="0042039D">
        <w:rPr>
          <w:sz w:val="22"/>
        </w:rPr>
        <w:t xml:space="preserve"> (maximum units allowed </w:t>
      </w:r>
      <w:r w:rsidR="00BD5A19">
        <w:rPr>
          <w:sz w:val="22"/>
        </w:rPr>
        <w:t xml:space="preserve">= </w:t>
      </w:r>
      <w:r w:rsidR="0042039D">
        <w:rPr>
          <w:sz w:val="22"/>
        </w:rPr>
        <w:t xml:space="preserve">eight units per day). </w:t>
      </w:r>
      <w:r w:rsidR="004F5F05">
        <w:rPr>
          <w:sz w:val="22"/>
        </w:rPr>
        <w:t>Early intervention/individualized family service plan (IFSP) (</w:t>
      </w:r>
      <w:r w:rsidR="0042039D">
        <w:rPr>
          <w:sz w:val="22"/>
        </w:rPr>
        <w:t>Clinical justification for the need for services to be provided at an early intervention center rather than a community site must be documented in the member’s Individual Family Service Plan (IFSP) in accordance with DPH operational standards</w:t>
      </w:r>
      <w:r w:rsidR="009A7716">
        <w:rPr>
          <w:sz w:val="22"/>
        </w:rPr>
        <w:t>.</w:t>
      </w:r>
      <w:r w:rsidR="004F5F05">
        <w:rPr>
          <w:sz w:val="22"/>
        </w:rPr>
        <w:t>)</w:t>
      </w:r>
    </w:p>
    <w:p w14:paraId="0AB38068" w14:textId="77777777" w:rsidR="006C7199" w:rsidRDefault="006C7199" w:rsidP="00B15A0C">
      <w:pPr>
        <w:widowControl w:val="0"/>
        <w:tabs>
          <w:tab w:val="left" w:pos="1560"/>
        </w:tabs>
        <w:ind w:left="1920" w:hanging="1920"/>
        <w:rPr>
          <w:sz w:val="22"/>
        </w:rPr>
        <w:sectPr w:rsidR="006C7199" w:rsidSect="006C7199">
          <w:headerReference w:type="default" r:id="rId16"/>
          <w:endnotePr>
            <w:numFmt w:val="decimal"/>
          </w:endnotePr>
          <w:pgSz w:w="12240" w:h="15840"/>
          <w:pgMar w:top="432" w:right="1296" w:bottom="432" w:left="1296" w:header="432" w:footer="432" w:gutter="0"/>
          <w:pgNumType w:start="1"/>
          <w:cols w:space="720"/>
          <w:noEndnote/>
        </w:sectPr>
      </w:pPr>
    </w:p>
    <w:p w14:paraId="2351C211" w14:textId="77777777" w:rsidR="006C7199" w:rsidRDefault="006C7199" w:rsidP="006C7199">
      <w:pPr>
        <w:widowControl w:val="0"/>
        <w:tabs>
          <w:tab w:val="left" w:pos="979"/>
          <w:tab w:val="left" w:pos="1584"/>
          <w:tab w:val="left" w:pos="2189"/>
          <w:tab w:val="left" w:pos="2779"/>
        </w:tabs>
        <w:rPr>
          <w:sz w:val="22"/>
        </w:rPr>
      </w:pPr>
      <w:r>
        <w:rPr>
          <w:sz w:val="22"/>
        </w:rPr>
        <w:lastRenderedPageBreak/>
        <w:t>Service</w:t>
      </w:r>
    </w:p>
    <w:p w14:paraId="128EC711" w14:textId="77777777" w:rsidR="006C7199" w:rsidRDefault="006C7199" w:rsidP="004E22E3">
      <w:pPr>
        <w:widowControl w:val="0"/>
        <w:tabs>
          <w:tab w:val="left" w:pos="979"/>
          <w:tab w:val="left" w:pos="1584"/>
          <w:tab w:val="left" w:pos="2189"/>
          <w:tab w:val="left" w:pos="2779"/>
        </w:tabs>
        <w:spacing w:after="220"/>
        <w:rPr>
          <w:sz w:val="22"/>
        </w:rPr>
      </w:pPr>
      <w:r>
        <w:rPr>
          <w:sz w:val="22"/>
          <w:u w:val="single"/>
        </w:rPr>
        <w:t>Code-Modifier</w:t>
      </w:r>
      <w:r>
        <w:rPr>
          <w:sz w:val="22"/>
        </w:rPr>
        <w:tab/>
      </w:r>
      <w:r>
        <w:rPr>
          <w:sz w:val="22"/>
          <w:u w:val="single"/>
        </w:rPr>
        <w:t>Service Description</w:t>
      </w:r>
    </w:p>
    <w:p w14:paraId="28C9A66D" w14:textId="77777777" w:rsidR="002A3AAC" w:rsidRDefault="00B15A0C" w:rsidP="004E22E3">
      <w:pPr>
        <w:widowControl w:val="0"/>
        <w:tabs>
          <w:tab w:val="left" w:pos="1560"/>
        </w:tabs>
        <w:spacing w:after="40"/>
        <w:ind w:left="1915" w:hanging="1915"/>
        <w:rPr>
          <w:sz w:val="22"/>
        </w:rPr>
      </w:pPr>
      <w:r>
        <w:rPr>
          <w:sz w:val="22"/>
        </w:rPr>
        <w:t>T1023</w:t>
      </w:r>
      <w:r>
        <w:rPr>
          <w:sz w:val="22"/>
        </w:rPr>
        <w:tab/>
      </w:r>
      <w:r w:rsidR="002A3AAC">
        <w:rPr>
          <w:sz w:val="22"/>
        </w:rPr>
        <w:t xml:space="preserve">Screening to determine the appropriateness of consideration of an individual for participation in a specified program, project, or treatment protocol, per encounter (use for EI screening/intake); (use the appropriate modifier(s) below to denote who provided the service); (maximum units allowed per member = eight units per 12-month period) </w:t>
      </w:r>
    </w:p>
    <w:p w14:paraId="5B026828" w14:textId="77777777" w:rsidR="002A3AAC" w:rsidRDefault="002A3AAC" w:rsidP="004E22E3">
      <w:pPr>
        <w:widowControl w:val="0"/>
        <w:tabs>
          <w:tab w:val="left" w:pos="1920"/>
        </w:tabs>
        <w:spacing w:after="40"/>
        <w:ind w:left="1915" w:hanging="1915"/>
        <w:rPr>
          <w:sz w:val="22"/>
        </w:rPr>
      </w:pPr>
      <w:r>
        <w:rPr>
          <w:sz w:val="22"/>
        </w:rPr>
        <w:t>T1023-AH</w:t>
      </w:r>
      <w:r>
        <w:rPr>
          <w:sz w:val="22"/>
        </w:rPr>
        <w:tab/>
        <w:t>services provided by a clinical psychologist</w:t>
      </w:r>
    </w:p>
    <w:p w14:paraId="0662A817" w14:textId="648085C7" w:rsidR="002A3AAC" w:rsidRDefault="002A3AAC" w:rsidP="004E22E3">
      <w:pPr>
        <w:widowControl w:val="0"/>
        <w:tabs>
          <w:tab w:val="left" w:pos="1920"/>
        </w:tabs>
        <w:spacing w:after="40"/>
        <w:ind w:left="1915" w:hanging="1915"/>
        <w:rPr>
          <w:sz w:val="22"/>
        </w:rPr>
      </w:pPr>
      <w:r>
        <w:rPr>
          <w:sz w:val="22"/>
        </w:rPr>
        <w:t>T1023-AJ</w:t>
      </w:r>
      <w:r>
        <w:rPr>
          <w:sz w:val="22"/>
        </w:rPr>
        <w:tab/>
        <w:t>services provi</w:t>
      </w:r>
      <w:r w:rsidR="00885C08">
        <w:rPr>
          <w:sz w:val="22"/>
        </w:rPr>
        <w:t>ded by a clinical social worker</w:t>
      </w:r>
    </w:p>
    <w:p w14:paraId="11D740DE" w14:textId="77777777" w:rsidR="002A3AAC" w:rsidRDefault="002A3AAC" w:rsidP="004E22E3">
      <w:pPr>
        <w:widowControl w:val="0"/>
        <w:tabs>
          <w:tab w:val="left" w:pos="1920"/>
        </w:tabs>
        <w:spacing w:after="40"/>
        <w:ind w:left="1915" w:hanging="1915"/>
        <w:rPr>
          <w:sz w:val="22"/>
        </w:rPr>
      </w:pPr>
      <w:r>
        <w:rPr>
          <w:sz w:val="22"/>
        </w:rPr>
        <w:t>T1023-GN</w:t>
      </w:r>
      <w:r>
        <w:rPr>
          <w:sz w:val="22"/>
        </w:rPr>
        <w:tab/>
        <w:t>services provided by a speech/language therapist</w:t>
      </w:r>
    </w:p>
    <w:p w14:paraId="09E03535" w14:textId="77777777" w:rsidR="002A3AAC" w:rsidRDefault="002A3AAC" w:rsidP="004E22E3">
      <w:pPr>
        <w:widowControl w:val="0"/>
        <w:tabs>
          <w:tab w:val="left" w:pos="1920"/>
        </w:tabs>
        <w:spacing w:after="40"/>
        <w:ind w:left="1915" w:hanging="1915"/>
        <w:rPr>
          <w:sz w:val="22"/>
        </w:rPr>
      </w:pPr>
      <w:r>
        <w:rPr>
          <w:sz w:val="22"/>
        </w:rPr>
        <w:t>T1023-GO</w:t>
      </w:r>
      <w:r>
        <w:rPr>
          <w:sz w:val="22"/>
        </w:rPr>
        <w:tab/>
        <w:t>services provided by an occupational therapist</w:t>
      </w:r>
    </w:p>
    <w:p w14:paraId="7965DA56" w14:textId="77777777" w:rsidR="002A3AAC" w:rsidRDefault="002A3AAC" w:rsidP="004E22E3">
      <w:pPr>
        <w:widowControl w:val="0"/>
        <w:tabs>
          <w:tab w:val="left" w:pos="1920"/>
        </w:tabs>
        <w:spacing w:after="40"/>
        <w:ind w:left="1915" w:hanging="1915"/>
        <w:rPr>
          <w:sz w:val="22"/>
        </w:rPr>
      </w:pPr>
      <w:r>
        <w:rPr>
          <w:sz w:val="22"/>
        </w:rPr>
        <w:t>T1023-GP</w:t>
      </w:r>
      <w:r>
        <w:rPr>
          <w:sz w:val="22"/>
        </w:rPr>
        <w:tab/>
        <w:t>services provided by a physical therapist</w:t>
      </w:r>
    </w:p>
    <w:p w14:paraId="53761C43" w14:textId="77777777" w:rsidR="00CC3F9F" w:rsidRPr="00CC3F9F" w:rsidRDefault="003122F3" w:rsidP="004E22E3">
      <w:pPr>
        <w:widowControl w:val="0"/>
        <w:tabs>
          <w:tab w:val="left" w:pos="1920"/>
        </w:tabs>
        <w:spacing w:after="40"/>
        <w:ind w:left="1915" w:hanging="1915"/>
        <w:rPr>
          <w:sz w:val="22"/>
        </w:rPr>
      </w:pPr>
      <w:r>
        <w:rPr>
          <w:sz w:val="22"/>
        </w:rPr>
        <w:t>T1023-TD</w:t>
      </w:r>
      <w:r>
        <w:rPr>
          <w:sz w:val="22"/>
        </w:rPr>
        <w:tab/>
      </w:r>
      <w:r w:rsidR="00CC3F9F" w:rsidRPr="00CC3F9F">
        <w:rPr>
          <w:sz w:val="22"/>
        </w:rPr>
        <w:t>services provided by a registered nurse</w:t>
      </w:r>
    </w:p>
    <w:p w14:paraId="75271C77" w14:textId="4B6B3049" w:rsidR="00A60AC2" w:rsidRPr="00CC3F9F" w:rsidRDefault="003122F3" w:rsidP="004E22E3">
      <w:pPr>
        <w:widowControl w:val="0"/>
        <w:tabs>
          <w:tab w:val="left" w:pos="1920"/>
        </w:tabs>
        <w:spacing w:after="40"/>
        <w:ind w:left="1915" w:hanging="1915"/>
        <w:rPr>
          <w:sz w:val="22"/>
          <w:lang w:val="de-DE"/>
        </w:rPr>
      </w:pPr>
      <w:r w:rsidRPr="00CC3F9F">
        <w:rPr>
          <w:sz w:val="22"/>
          <w:lang w:val="de-DE"/>
        </w:rPr>
        <w:t>T1023-TE</w:t>
      </w:r>
      <w:r w:rsidRPr="00CC3F9F">
        <w:rPr>
          <w:sz w:val="22"/>
          <w:lang w:val="de-DE"/>
        </w:rPr>
        <w:tab/>
      </w:r>
      <w:r w:rsidR="009F1FF1">
        <w:rPr>
          <w:sz w:val="22"/>
          <w:lang w:val="de-DE"/>
        </w:rPr>
        <w:tab/>
      </w:r>
      <w:r w:rsidR="00CC3F9F" w:rsidRPr="00CC3F9F">
        <w:rPr>
          <w:sz w:val="22"/>
          <w:lang w:val="de-DE"/>
        </w:rPr>
        <w:t>services provided by a licensed practical nurse</w:t>
      </w:r>
    </w:p>
    <w:p w14:paraId="787BF12C" w14:textId="61B3D7D0" w:rsidR="00CC3F9F" w:rsidRPr="004F5F05" w:rsidRDefault="002A3AAC" w:rsidP="004E22E3">
      <w:pPr>
        <w:widowControl w:val="0"/>
        <w:tabs>
          <w:tab w:val="left" w:pos="1920"/>
        </w:tabs>
        <w:spacing w:after="100"/>
        <w:ind w:left="1915" w:hanging="1915"/>
        <w:rPr>
          <w:sz w:val="22"/>
        </w:rPr>
      </w:pPr>
      <w:r w:rsidRPr="004F5F05">
        <w:rPr>
          <w:sz w:val="22"/>
        </w:rPr>
        <w:t>T1023-HN</w:t>
      </w:r>
      <w:r w:rsidRPr="004F5F05">
        <w:rPr>
          <w:sz w:val="22"/>
        </w:rPr>
        <w:tab/>
      </w:r>
      <w:r w:rsidR="00360917" w:rsidRPr="00F126B9">
        <w:rPr>
          <w:sz w:val="22"/>
        </w:rPr>
        <w:t>Bachelor</w:t>
      </w:r>
      <w:r w:rsidR="009F1FF1">
        <w:rPr>
          <w:sz w:val="22"/>
        </w:rPr>
        <w:t>’</w:t>
      </w:r>
      <w:r w:rsidR="00360917" w:rsidRPr="00F126B9">
        <w:rPr>
          <w:sz w:val="22"/>
        </w:rPr>
        <w:t>s</w:t>
      </w:r>
      <w:r w:rsidR="00360917" w:rsidRPr="004F5F05">
        <w:rPr>
          <w:sz w:val="22"/>
        </w:rPr>
        <w:t xml:space="preserve"> </w:t>
      </w:r>
      <w:r w:rsidR="00CC3F9F" w:rsidRPr="004F5F05">
        <w:rPr>
          <w:sz w:val="22"/>
        </w:rPr>
        <w:t>degree level</w:t>
      </w:r>
      <w:r w:rsidR="004F5F05">
        <w:rPr>
          <w:sz w:val="22"/>
        </w:rPr>
        <w:t xml:space="preserve"> (</w:t>
      </w:r>
      <w:r w:rsidR="004F5F05" w:rsidRPr="004F5F05">
        <w:rPr>
          <w:sz w:val="22"/>
        </w:rPr>
        <w:t>services provided by a developmental specialist</w:t>
      </w:r>
      <w:r w:rsidR="004F5F05">
        <w:rPr>
          <w:sz w:val="22"/>
        </w:rPr>
        <w:t>)</w:t>
      </w:r>
    </w:p>
    <w:p w14:paraId="45E00D36" w14:textId="77777777" w:rsidR="00564F71" w:rsidRPr="00564F71" w:rsidRDefault="00B15A0C" w:rsidP="004E22E3">
      <w:pPr>
        <w:widowControl w:val="0"/>
        <w:tabs>
          <w:tab w:val="left" w:pos="1560"/>
        </w:tabs>
        <w:spacing w:after="40"/>
        <w:ind w:left="1915" w:hanging="1915"/>
        <w:rPr>
          <w:sz w:val="22"/>
          <w:szCs w:val="22"/>
        </w:rPr>
      </w:pPr>
      <w:r>
        <w:rPr>
          <w:sz w:val="22"/>
          <w:szCs w:val="22"/>
        </w:rPr>
        <w:t>T1024</w:t>
      </w:r>
      <w:r>
        <w:rPr>
          <w:sz w:val="22"/>
          <w:szCs w:val="22"/>
        </w:rPr>
        <w:tab/>
      </w:r>
      <w:r w:rsidR="00564F71" w:rsidRPr="00564F71">
        <w:rPr>
          <w:sz w:val="22"/>
          <w:szCs w:val="22"/>
        </w:rPr>
        <w:t>Evaluation and treatment by an integrated specialty team contracted to provide coordin</w:t>
      </w:r>
      <w:r w:rsidR="002A3AAC">
        <w:rPr>
          <w:sz w:val="22"/>
          <w:szCs w:val="22"/>
        </w:rPr>
        <w:t xml:space="preserve">ated </w:t>
      </w:r>
      <w:r w:rsidR="00564F71" w:rsidRPr="00564F71">
        <w:rPr>
          <w:sz w:val="22"/>
          <w:szCs w:val="22"/>
        </w:rPr>
        <w:t>care to multiple or severely handicapped children, per encounter (use for EI assessments); (use the appropriate modifier(s) below to denote who provided the service); (maximum units allowed per member = 40 units per 12-month period)</w:t>
      </w:r>
    </w:p>
    <w:p w14:paraId="3F679D92" w14:textId="6A4F030C" w:rsidR="009D33E1" w:rsidRDefault="00E07C7A" w:rsidP="00E16E15">
      <w:pPr>
        <w:widowControl w:val="0"/>
        <w:tabs>
          <w:tab w:val="left" w:pos="1920"/>
          <w:tab w:val="left" w:pos="2040"/>
        </w:tabs>
        <w:spacing w:before="40" w:after="40"/>
        <w:ind w:left="1915" w:hanging="1915"/>
        <w:rPr>
          <w:sz w:val="22"/>
        </w:rPr>
      </w:pPr>
      <w:r>
        <w:rPr>
          <w:sz w:val="22"/>
        </w:rPr>
        <w:t>T1024-AH</w:t>
      </w:r>
      <w:r>
        <w:rPr>
          <w:sz w:val="22"/>
        </w:rPr>
        <w:tab/>
      </w:r>
      <w:r w:rsidR="009F1FF1">
        <w:rPr>
          <w:sz w:val="22"/>
        </w:rPr>
        <w:tab/>
      </w:r>
      <w:r w:rsidR="009D33E1">
        <w:rPr>
          <w:sz w:val="22"/>
        </w:rPr>
        <w:t>services provided by a clinical psychologist</w:t>
      </w:r>
    </w:p>
    <w:p w14:paraId="0514B26C" w14:textId="44ACC099" w:rsidR="009D33E1" w:rsidRDefault="00E07C7A" w:rsidP="00E16E15">
      <w:pPr>
        <w:widowControl w:val="0"/>
        <w:tabs>
          <w:tab w:val="left" w:pos="1920"/>
          <w:tab w:val="left" w:pos="2040"/>
        </w:tabs>
        <w:spacing w:before="40" w:after="40"/>
        <w:ind w:left="1915" w:hanging="1915"/>
        <w:rPr>
          <w:sz w:val="22"/>
        </w:rPr>
      </w:pPr>
      <w:r>
        <w:rPr>
          <w:sz w:val="22"/>
        </w:rPr>
        <w:t>T1024-AJ</w:t>
      </w:r>
      <w:r>
        <w:rPr>
          <w:sz w:val="22"/>
        </w:rPr>
        <w:tab/>
      </w:r>
      <w:r w:rsidR="009F1FF1">
        <w:rPr>
          <w:sz w:val="22"/>
        </w:rPr>
        <w:tab/>
      </w:r>
      <w:r w:rsidR="009D33E1">
        <w:rPr>
          <w:sz w:val="22"/>
        </w:rPr>
        <w:t xml:space="preserve">services provided by </w:t>
      </w:r>
      <w:r w:rsidR="00985A78">
        <w:rPr>
          <w:sz w:val="22"/>
        </w:rPr>
        <w:t xml:space="preserve">a </w:t>
      </w:r>
      <w:r w:rsidR="009D33E1">
        <w:rPr>
          <w:sz w:val="22"/>
        </w:rPr>
        <w:t>clinical social worker</w:t>
      </w:r>
    </w:p>
    <w:p w14:paraId="060D9E8C" w14:textId="32658E04" w:rsidR="009D33E1" w:rsidRDefault="00E07C7A" w:rsidP="00E16E15">
      <w:pPr>
        <w:widowControl w:val="0"/>
        <w:tabs>
          <w:tab w:val="left" w:pos="1920"/>
        </w:tabs>
        <w:spacing w:before="40" w:after="40"/>
        <w:ind w:left="1915" w:hanging="1915"/>
        <w:rPr>
          <w:sz w:val="22"/>
        </w:rPr>
      </w:pPr>
      <w:r>
        <w:rPr>
          <w:sz w:val="22"/>
        </w:rPr>
        <w:t>T1024-GN</w:t>
      </w:r>
      <w:r>
        <w:rPr>
          <w:sz w:val="22"/>
        </w:rPr>
        <w:tab/>
      </w:r>
      <w:r w:rsidR="009F1FF1">
        <w:rPr>
          <w:sz w:val="22"/>
        </w:rPr>
        <w:tab/>
      </w:r>
      <w:r w:rsidR="009D33E1">
        <w:rPr>
          <w:sz w:val="22"/>
        </w:rPr>
        <w:t xml:space="preserve">services provided by </w:t>
      </w:r>
      <w:r w:rsidR="00985A78">
        <w:rPr>
          <w:sz w:val="22"/>
        </w:rPr>
        <w:t xml:space="preserve">a </w:t>
      </w:r>
      <w:r w:rsidR="009D33E1">
        <w:rPr>
          <w:sz w:val="22"/>
        </w:rPr>
        <w:t>speech/language therapist</w:t>
      </w:r>
    </w:p>
    <w:p w14:paraId="53881502" w14:textId="7D060086" w:rsidR="006F5B65" w:rsidRDefault="00E07C7A" w:rsidP="00E16E15">
      <w:pPr>
        <w:widowControl w:val="0"/>
        <w:tabs>
          <w:tab w:val="left" w:pos="1920"/>
          <w:tab w:val="left" w:pos="2040"/>
        </w:tabs>
        <w:spacing w:before="40" w:after="40"/>
        <w:ind w:left="1915" w:hanging="1915"/>
        <w:rPr>
          <w:sz w:val="22"/>
        </w:rPr>
      </w:pPr>
      <w:r>
        <w:rPr>
          <w:sz w:val="22"/>
        </w:rPr>
        <w:t>T1024-GO</w:t>
      </w:r>
      <w:r>
        <w:rPr>
          <w:sz w:val="22"/>
        </w:rPr>
        <w:tab/>
      </w:r>
      <w:r w:rsidR="009F1FF1">
        <w:rPr>
          <w:sz w:val="22"/>
        </w:rPr>
        <w:tab/>
      </w:r>
      <w:r w:rsidR="006F5B65">
        <w:rPr>
          <w:sz w:val="22"/>
        </w:rPr>
        <w:t xml:space="preserve">services provided by </w:t>
      </w:r>
      <w:r w:rsidR="00985A78">
        <w:rPr>
          <w:sz w:val="22"/>
        </w:rPr>
        <w:t>a</w:t>
      </w:r>
      <w:r w:rsidR="009F6EAF">
        <w:rPr>
          <w:sz w:val="22"/>
        </w:rPr>
        <w:t>n</w:t>
      </w:r>
      <w:r w:rsidR="00985A78">
        <w:rPr>
          <w:sz w:val="22"/>
        </w:rPr>
        <w:t xml:space="preserve"> </w:t>
      </w:r>
      <w:r w:rsidR="006F5B65">
        <w:rPr>
          <w:sz w:val="22"/>
        </w:rPr>
        <w:t>occupational therapist</w:t>
      </w:r>
    </w:p>
    <w:p w14:paraId="269AD7C1" w14:textId="6A2845AC" w:rsidR="006F5B65" w:rsidRPr="006F5B65" w:rsidRDefault="006F5B65" w:rsidP="00E16E15">
      <w:pPr>
        <w:widowControl w:val="0"/>
        <w:tabs>
          <w:tab w:val="left" w:pos="1920"/>
          <w:tab w:val="left" w:pos="2040"/>
        </w:tabs>
        <w:spacing w:before="40" w:after="40"/>
        <w:ind w:left="1915" w:hanging="1915"/>
        <w:rPr>
          <w:sz w:val="22"/>
          <w:szCs w:val="22"/>
        </w:rPr>
      </w:pPr>
      <w:r>
        <w:rPr>
          <w:sz w:val="22"/>
          <w:szCs w:val="22"/>
        </w:rPr>
        <w:t>T1024-GP</w:t>
      </w:r>
      <w:r>
        <w:rPr>
          <w:sz w:val="22"/>
          <w:szCs w:val="22"/>
        </w:rPr>
        <w:tab/>
      </w:r>
      <w:r w:rsidR="009F1FF1">
        <w:rPr>
          <w:sz w:val="22"/>
          <w:szCs w:val="22"/>
        </w:rPr>
        <w:tab/>
      </w:r>
      <w:r w:rsidRPr="006F5B65">
        <w:rPr>
          <w:sz w:val="22"/>
          <w:szCs w:val="22"/>
        </w:rPr>
        <w:t xml:space="preserve">services provided by </w:t>
      </w:r>
      <w:r w:rsidR="00985A78">
        <w:rPr>
          <w:sz w:val="22"/>
          <w:szCs w:val="22"/>
        </w:rPr>
        <w:t xml:space="preserve">a </w:t>
      </w:r>
      <w:r w:rsidRPr="006F5B65">
        <w:rPr>
          <w:sz w:val="22"/>
          <w:szCs w:val="22"/>
        </w:rPr>
        <w:t>physical therapist</w:t>
      </w:r>
    </w:p>
    <w:p w14:paraId="1D53BB6A" w14:textId="77777777" w:rsidR="00DA1F08" w:rsidRPr="00F126B9" w:rsidRDefault="00E07C7A" w:rsidP="00E16E15">
      <w:pPr>
        <w:widowControl w:val="0"/>
        <w:tabs>
          <w:tab w:val="left" w:pos="1920"/>
          <w:tab w:val="left" w:pos="2040"/>
        </w:tabs>
        <w:spacing w:before="40" w:after="40"/>
        <w:ind w:left="1915" w:hanging="1915"/>
        <w:rPr>
          <w:sz w:val="22"/>
        </w:rPr>
      </w:pPr>
      <w:r w:rsidRPr="00F126B9">
        <w:rPr>
          <w:sz w:val="22"/>
        </w:rPr>
        <w:t>T1024-TD</w:t>
      </w:r>
      <w:r w:rsidRPr="00F126B9">
        <w:rPr>
          <w:sz w:val="22"/>
        </w:rPr>
        <w:tab/>
      </w:r>
      <w:r w:rsidR="00DA1F08" w:rsidRPr="00F126B9">
        <w:rPr>
          <w:sz w:val="22"/>
        </w:rPr>
        <w:t xml:space="preserve">services provided by </w:t>
      </w:r>
      <w:r w:rsidR="00985A78" w:rsidRPr="00F126B9">
        <w:rPr>
          <w:sz w:val="22"/>
        </w:rPr>
        <w:t xml:space="preserve">a </w:t>
      </w:r>
      <w:r w:rsidR="00DA1F08" w:rsidRPr="00F126B9">
        <w:rPr>
          <w:sz w:val="22"/>
        </w:rPr>
        <w:t>registered nurse</w:t>
      </w:r>
    </w:p>
    <w:p w14:paraId="3049A31B" w14:textId="2605B991" w:rsidR="00DA1F08" w:rsidRDefault="00DA1F08" w:rsidP="00E16E15">
      <w:pPr>
        <w:widowControl w:val="0"/>
        <w:tabs>
          <w:tab w:val="left" w:pos="1920"/>
          <w:tab w:val="left" w:pos="2040"/>
        </w:tabs>
        <w:spacing w:before="40" w:after="40"/>
        <w:ind w:left="1915" w:hanging="1915"/>
        <w:rPr>
          <w:sz w:val="22"/>
        </w:rPr>
      </w:pPr>
      <w:r w:rsidRPr="00F126B9">
        <w:rPr>
          <w:sz w:val="22"/>
        </w:rPr>
        <w:t>T</w:t>
      </w:r>
      <w:r w:rsidR="00E07C7A" w:rsidRPr="00F126B9">
        <w:rPr>
          <w:sz w:val="22"/>
        </w:rPr>
        <w:t>1024-TE</w:t>
      </w:r>
      <w:r w:rsidR="00E07C7A" w:rsidRPr="00F126B9">
        <w:rPr>
          <w:sz w:val="22"/>
        </w:rPr>
        <w:tab/>
      </w:r>
      <w:r w:rsidR="009F1FF1">
        <w:rPr>
          <w:sz w:val="22"/>
        </w:rPr>
        <w:tab/>
      </w:r>
      <w:r>
        <w:rPr>
          <w:sz w:val="22"/>
        </w:rPr>
        <w:t xml:space="preserve">services provided by </w:t>
      </w:r>
      <w:r w:rsidR="00985A78">
        <w:rPr>
          <w:sz w:val="22"/>
        </w:rPr>
        <w:t xml:space="preserve">a </w:t>
      </w:r>
      <w:r>
        <w:rPr>
          <w:sz w:val="22"/>
        </w:rPr>
        <w:t>licensed practical nurse</w:t>
      </w:r>
    </w:p>
    <w:p w14:paraId="1403153C" w14:textId="77777777" w:rsidR="00CC3F9F" w:rsidRPr="00F126B9" w:rsidRDefault="00E07C7A" w:rsidP="00E16E15">
      <w:pPr>
        <w:widowControl w:val="0"/>
        <w:tabs>
          <w:tab w:val="left" w:pos="1920"/>
        </w:tabs>
        <w:spacing w:after="100"/>
        <w:ind w:left="1915" w:hanging="1915"/>
        <w:rPr>
          <w:sz w:val="22"/>
        </w:rPr>
      </w:pPr>
      <w:r>
        <w:rPr>
          <w:sz w:val="22"/>
        </w:rPr>
        <w:t>T1024-HN</w:t>
      </w:r>
      <w:r>
        <w:rPr>
          <w:sz w:val="22"/>
        </w:rPr>
        <w:tab/>
      </w:r>
      <w:proofErr w:type="spellStart"/>
      <w:r w:rsidR="00360917" w:rsidRPr="00F126B9">
        <w:rPr>
          <w:sz w:val="22"/>
        </w:rPr>
        <w:t>Bachelors</w:t>
      </w:r>
      <w:proofErr w:type="spellEnd"/>
      <w:r w:rsidR="00CC3F9F" w:rsidRPr="00F126B9">
        <w:rPr>
          <w:sz w:val="22"/>
        </w:rPr>
        <w:t xml:space="preserve"> degree level</w:t>
      </w:r>
      <w:r w:rsidR="00F126B9">
        <w:rPr>
          <w:sz w:val="22"/>
        </w:rPr>
        <w:t xml:space="preserve"> (services provided by a developmental specialist)</w:t>
      </w:r>
    </w:p>
    <w:p w14:paraId="55524AC7" w14:textId="047A6E45" w:rsidR="00DA1F08" w:rsidRDefault="00DA1F08" w:rsidP="00E16E15">
      <w:pPr>
        <w:widowControl w:val="0"/>
        <w:tabs>
          <w:tab w:val="left" w:pos="979"/>
          <w:tab w:val="left" w:pos="1440"/>
          <w:tab w:val="left" w:pos="2189"/>
          <w:tab w:val="left" w:pos="2779"/>
        </w:tabs>
        <w:spacing w:after="100"/>
        <w:ind w:left="1915" w:hanging="1915"/>
        <w:rPr>
          <w:sz w:val="22"/>
        </w:rPr>
      </w:pPr>
      <w:r>
        <w:rPr>
          <w:sz w:val="22"/>
        </w:rPr>
        <w:t>T1027-TL</w:t>
      </w:r>
      <w:r>
        <w:rPr>
          <w:sz w:val="22"/>
        </w:rPr>
        <w:tab/>
      </w:r>
      <w:r>
        <w:rPr>
          <w:sz w:val="22"/>
        </w:rPr>
        <w:tab/>
        <w:t>Family training and counseling for child development</w:t>
      </w:r>
      <w:r w:rsidR="00D26A77">
        <w:rPr>
          <w:sz w:val="22"/>
        </w:rPr>
        <w:t>, per 15 minutes</w:t>
      </w:r>
      <w:r>
        <w:rPr>
          <w:sz w:val="22"/>
        </w:rPr>
        <w:t xml:space="preserve"> </w:t>
      </w:r>
      <w:r w:rsidR="00360917">
        <w:rPr>
          <w:sz w:val="22"/>
        </w:rPr>
        <w:t xml:space="preserve">Early intervention/individualized family service plan (IFSP) </w:t>
      </w:r>
      <w:r>
        <w:rPr>
          <w:sz w:val="22"/>
        </w:rPr>
        <w:t>(use for parent-focused group session) (maximum</w:t>
      </w:r>
      <w:r w:rsidR="00BD5A19">
        <w:rPr>
          <w:sz w:val="22"/>
        </w:rPr>
        <w:t xml:space="preserve"> units allowed per member =</w:t>
      </w:r>
      <w:r>
        <w:rPr>
          <w:sz w:val="22"/>
        </w:rPr>
        <w:t xml:space="preserve"> six units per E</w:t>
      </w:r>
      <w:r w:rsidR="009A7716">
        <w:rPr>
          <w:sz w:val="22"/>
        </w:rPr>
        <w:t>I session, one session per week</w:t>
      </w:r>
      <w:r w:rsidR="00CC3F9F">
        <w:rPr>
          <w:sz w:val="22"/>
        </w:rPr>
        <w:t xml:space="preserve">) </w:t>
      </w:r>
    </w:p>
    <w:p w14:paraId="4E639100" w14:textId="1643F367" w:rsidR="003B1193" w:rsidRPr="00E16E15" w:rsidRDefault="003B1193" w:rsidP="00E16E15">
      <w:pPr>
        <w:widowControl w:val="0"/>
        <w:tabs>
          <w:tab w:val="left" w:pos="979"/>
          <w:tab w:val="left" w:pos="1440"/>
          <w:tab w:val="left" w:pos="2189"/>
          <w:tab w:val="left" w:pos="2779"/>
        </w:tabs>
        <w:spacing w:after="100"/>
        <w:ind w:left="1915" w:hanging="1915"/>
        <w:rPr>
          <w:sz w:val="22"/>
        </w:rPr>
      </w:pPr>
      <w:r>
        <w:rPr>
          <w:sz w:val="22"/>
        </w:rPr>
        <w:t>96164</w:t>
      </w:r>
      <w:r w:rsidR="00584215">
        <w:rPr>
          <w:sz w:val="22"/>
        </w:rPr>
        <w:t>-</w:t>
      </w:r>
      <w:r w:rsidRPr="00E16E15">
        <w:rPr>
          <w:sz w:val="22"/>
        </w:rPr>
        <w:t>U1</w:t>
      </w:r>
      <w:r w:rsidR="00E16E15" w:rsidRPr="00E16E15">
        <w:rPr>
          <w:sz w:val="22"/>
        </w:rPr>
        <w:tab/>
      </w:r>
      <w:r w:rsidR="00E16E15">
        <w:rPr>
          <w:sz w:val="22"/>
        </w:rPr>
        <w:tab/>
      </w:r>
      <w:r w:rsidRPr="00E16E15">
        <w:rPr>
          <w:sz w:val="22"/>
        </w:rPr>
        <w:t xml:space="preserve">Health behavior </w:t>
      </w:r>
      <w:r w:rsidR="009F1FF1" w:rsidRPr="00E16E15">
        <w:rPr>
          <w:sz w:val="22"/>
        </w:rPr>
        <w:t>i</w:t>
      </w:r>
      <w:r w:rsidRPr="00E16E15">
        <w:rPr>
          <w:sz w:val="22"/>
        </w:rPr>
        <w:t>ntervention, group (2 or more patients)</w:t>
      </w:r>
      <w:r w:rsidR="00584215" w:rsidRPr="00E16E15">
        <w:rPr>
          <w:sz w:val="22"/>
        </w:rPr>
        <w:t>, (</w:t>
      </w:r>
      <w:r w:rsidRPr="00E16E15">
        <w:rPr>
          <w:sz w:val="22"/>
        </w:rPr>
        <w:t>face-to-face</w:t>
      </w:r>
      <w:r w:rsidR="00584215" w:rsidRPr="00E16E15">
        <w:rPr>
          <w:sz w:val="22"/>
        </w:rPr>
        <w:t>),</w:t>
      </w:r>
      <w:r w:rsidRPr="00E16E15">
        <w:rPr>
          <w:sz w:val="22"/>
        </w:rPr>
        <w:t xml:space="preserve"> </w:t>
      </w:r>
      <w:r w:rsidR="00584215" w:rsidRPr="00E16E15">
        <w:rPr>
          <w:sz w:val="22"/>
        </w:rPr>
        <w:t>(</w:t>
      </w:r>
      <w:r w:rsidRPr="00E16E15">
        <w:rPr>
          <w:sz w:val="22"/>
        </w:rPr>
        <w:t>initial 30 minutes</w:t>
      </w:r>
      <w:r w:rsidR="00584215" w:rsidRPr="00E16E15">
        <w:rPr>
          <w:sz w:val="22"/>
        </w:rPr>
        <w:t>), (maximum</w:t>
      </w:r>
      <w:r w:rsidR="00116E69" w:rsidRPr="00E16E15">
        <w:rPr>
          <w:sz w:val="22"/>
        </w:rPr>
        <w:t xml:space="preserve"> </w:t>
      </w:r>
      <w:r w:rsidR="00584215" w:rsidRPr="00E16E15">
        <w:rPr>
          <w:sz w:val="22"/>
        </w:rPr>
        <w:t xml:space="preserve"> 2 units per week allowed per child),</w:t>
      </w:r>
      <w:r w:rsidR="009F1FF1" w:rsidRPr="00E16E15">
        <w:rPr>
          <w:sz w:val="22"/>
        </w:rPr>
        <w:t xml:space="preserve"> </w:t>
      </w:r>
      <w:r w:rsidRPr="00E16E15">
        <w:rPr>
          <w:sz w:val="22"/>
        </w:rPr>
        <w:t xml:space="preserve">(use for </w:t>
      </w:r>
      <w:r w:rsidR="00116E69" w:rsidRPr="00E16E15">
        <w:rPr>
          <w:sz w:val="22"/>
        </w:rPr>
        <w:t>EI</w:t>
      </w:r>
      <w:r w:rsidRPr="00E16E15">
        <w:rPr>
          <w:sz w:val="22"/>
        </w:rPr>
        <w:t xml:space="preserve">-only </w:t>
      </w:r>
      <w:r w:rsidR="00584215" w:rsidRPr="00E16E15">
        <w:rPr>
          <w:sz w:val="22"/>
        </w:rPr>
        <w:t xml:space="preserve">health behavior intervention </w:t>
      </w:r>
      <w:r w:rsidRPr="00E16E15">
        <w:rPr>
          <w:sz w:val="22"/>
        </w:rPr>
        <w:t>group)</w:t>
      </w:r>
      <w:r w:rsidR="00584215" w:rsidRPr="00E16E15">
        <w:rPr>
          <w:sz w:val="22"/>
        </w:rPr>
        <w:t>, (</w:t>
      </w:r>
      <w:r w:rsidR="00116E69" w:rsidRPr="00E16E15">
        <w:rPr>
          <w:sz w:val="22"/>
        </w:rPr>
        <w:t>c</w:t>
      </w:r>
      <w:r w:rsidRPr="00E16E15">
        <w:rPr>
          <w:sz w:val="22"/>
        </w:rPr>
        <w:t xml:space="preserve">linical justification </w:t>
      </w:r>
      <w:r w:rsidR="00584215" w:rsidRPr="00E16E15">
        <w:rPr>
          <w:sz w:val="22"/>
        </w:rPr>
        <w:t>required for</w:t>
      </w:r>
      <w:r w:rsidRPr="00E16E15">
        <w:rPr>
          <w:sz w:val="22"/>
        </w:rPr>
        <w:t xml:space="preserve"> EI services to be provided in an </w:t>
      </w:r>
      <w:r w:rsidR="00116E69" w:rsidRPr="00E16E15">
        <w:rPr>
          <w:sz w:val="22"/>
        </w:rPr>
        <w:t>EI</w:t>
      </w:r>
      <w:r w:rsidRPr="00E16E15">
        <w:rPr>
          <w:sz w:val="22"/>
        </w:rPr>
        <w:t>-only</w:t>
      </w:r>
      <w:r w:rsidR="00584215" w:rsidRPr="00E16E15">
        <w:rPr>
          <w:sz w:val="22"/>
        </w:rPr>
        <w:t xml:space="preserve"> health behavior intervention</w:t>
      </w:r>
      <w:r w:rsidRPr="00E16E15">
        <w:rPr>
          <w:sz w:val="22"/>
        </w:rPr>
        <w:t xml:space="preserve"> group</w:t>
      </w:r>
      <w:r w:rsidR="00116E69" w:rsidRPr="00E16E15">
        <w:rPr>
          <w:sz w:val="22"/>
        </w:rPr>
        <w:t>,</w:t>
      </w:r>
      <w:r w:rsidRPr="00E16E15">
        <w:rPr>
          <w:sz w:val="22"/>
        </w:rPr>
        <w:t xml:space="preserve"> rather than an </w:t>
      </w:r>
      <w:r w:rsidR="00116E69" w:rsidRPr="00E16E15">
        <w:rPr>
          <w:sz w:val="22"/>
        </w:rPr>
        <w:t>EI</w:t>
      </w:r>
      <w:r w:rsidRPr="00E16E15">
        <w:rPr>
          <w:sz w:val="22"/>
        </w:rPr>
        <w:t xml:space="preserve"> community </w:t>
      </w:r>
      <w:r w:rsidR="00584215" w:rsidRPr="00E16E15">
        <w:rPr>
          <w:sz w:val="22"/>
        </w:rPr>
        <w:t>health behavior intervention</w:t>
      </w:r>
      <w:r w:rsidR="00116E69" w:rsidRPr="00E16E15">
        <w:rPr>
          <w:sz w:val="22"/>
        </w:rPr>
        <w:t xml:space="preserve"> </w:t>
      </w:r>
      <w:r w:rsidRPr="00E16E15">
        <w:rPr>
          <w:sz w:val="22"/>
        </w:rPr>
        <w:t>group (96164-U2)</w:t>
      </w:r>
      <w:r w:rsidR="00116E69" w:rsidRPr="00E16E15">
        <w:rPr>
          <w:sz w:val="22"/>
        </w:rPr>
        <w:t>)</w:t>
      </w:r>
      <w:r w:rsidR="00584215" w:rsidRPr="00E16E15">
        <w:rPr>
          <w:sz w:val="22"/>
        </w:rPr>
        <w:t>,</w:t>
      </w:r>
      <w:r w:rsidRPr="00E16E15">
        <w:rPr>
          <w:sz w:val="22"/>
        </w:rPr>
        <w:t xml:space="preserve"> </w:t>
      </w:r>
      <w:r w:rsidR="00584215" w:rsidRPr="00E16E15">
        <w:rPr>
          <w:sz w:val="22"/>
        </w:rPr>
        <w:t>(</w:t>
      </w:r>
      <w:r w:rsidR="00116E69" w:rsidRPr="00E16E15">
        <w:rPr>
          <w:sz w:val="22"/>
        </w:rPr>
        <w:t xml:space="preserve">services </w:t>
      </w:r>
      <w:r w:rsidRPr="00E16E15">
        <w:rPr>
          <w:sz w:val="22"/>
        </w:rPr>
        <w:t>must be documented in the member’s Individual Family Service Plan (IFSP) in accordance with DPH operational standards</w:t>
      </w:r>
      <w:r w:rsidR="00584215" w:rsidRPr="00E16E15">
        <w:rPr>
          <w:sz w:val="22"/>
        </w:rPr>
        <w:t>)</w:t>
      </w:r>
      <w:r w:rsidRPr="00E16E15">
        <w:rPr>
          <w:sz w:val="22"/>
        </w:rPr>
        <w:t>.</w:t>
      </w:r>
    </w:p>
    <w:p w14:paraId="1170D3CE" w14:textId="7D25088E" w:rsidR="00AE2A60" w:rsidRPr="00C8721D" w:rsidRDefault="00E16E15" w:rsidP="00E16E15">
      <w:pPr>
        <w:widowControl w:val="0"/>
        <w:tabs>
          <w:tab w:val="left" w:pos="979"/>
          <w:tab w:val="left" w:pos="1440"/>
          <w:tab w:val="left" w:pos="2189"/>
          <w:tab w:val="left" w:pos="2779"/>
        </w:tabs>
        <w:spacing w:after="100"/>
        <w:ind w:left="1915" w:hanging="1915"/>
        <w:rPr>
          <w:sz w:val="22"/>
        </w:rPr>
      </w:pPr>
      <w:r>
        <w:rPr>
          <w:sz w:val="22"/>
        </w:rPr>
        <w:t>96164-U2</w:t>
      </w:r>
      <w:r>
        <w:rPr>
          <w:sz w:val="22"/>
        </w:rPr>
        <w:tab/>
      </w:r>
      <w:r>
        <w:rPr>
          <w:sz w:val="22"/>
        </w:rPr>
        <w:tab/>
      </w:r>
      <w:r w:rsidR="00AE2A60">
        <w:rPr>
          <w:sz w:val="22"/>
        </w:rPr>
        <w:t xml:space="preserve">Health behavior intervention, group (2 or more patients), (face-to-face), (initial 30 minutes), </w:t>
      </w:r>
      <w:r w:rsidR="00AE2A60" w:rsidRPr="00C8721D">
        <w:rPr>
          <w:sz w:val="22"/>
        </w:rPr>
        <w:t xml:space="preserve">(use for </w:t>
      </w:r>
      <w:r w:rsidR="00AE2A60">
        <w:rPr>
          <w:sz w:val="22"/>
        </w:rPr>
        <w:t xml:space="preserve">EI </w:t>
      </w:r>
      <w:r w:rsidR="00AE2A60" w:rsidRPr="00C8721D">
        <w:rPr>
          <w:sz w:val="22"/>
        </w:rPr>
        <w:t xml:space="preserve">community </w:t>
      </w:r>
      <w:r w:rsidR="00AE2A60">
        <w:rPr>
          <w:sz w:val="22"/>
        </w:rPr>
        <w:t xml:space="preserve">health behavior intervention </w:t>
      </w:r>
      <w:r w:rsidR="00AE2A60" w:rsidRPr="00C8721D">
        <w:rPr>
          <w:sz w:val="22"/>
        </w:rPr>
        <w:t>group</w:t>
      </w:r>
      <w:r w:rsidR="00AE2A60">
        <w:rPr>
          <w:sz w:val="22"/>
        </w:rPr>
        <w:t>,</w:t>
      </w:r>
      <w:r w:rsidR="00AE2A60" w:rsidRPr="00C8721D">
        <w:rPr>
          <w:sz w:val="22"/>
        </w:rPr>
        <w:t xml:space="preserve"> includ</w:t>
      </w:r>
      <w:r w:rsidR="00AE2A60">
        <w:rPr>
          <w:sz w:val="22"/>
        </w:rPr>
        <w:t>ing</w:t>
      </w:r>
      <w:r w:rsidR="00AE2A60" w:rsidRPr="00C8721D">
        <w:rPr>
          <w:sz w:val="22"/>
        </w:rPr>
        <w:t xml:space="preserve"> both children enrolled in </w:t>
      </w:r>
      <w:r w:rsidR="00AE2A60">
        <w:rPr>
          <w:sz w:val="22"/>
        </w:rPr>
        <w:t>EI and those not enrolled in EI), (</w:t>
      </w:r>
      <w:r w:rsidR="00AE2A60" w:rsidRPr="00C8721D">
        <w:rPr>
          <w:sz w:val="22"/>
        </w:rPr>
        <w:t xml:space="preserve">maximum </w:t>
      </w:r>
      <w:r w:rsidR="00AE2A60">
        <w:rPr>
          <w:sz w:val="22"/>
        </w:rPr>
        <w:t xml:space="preserve">2 </w:t>
      </w:r>
      <w:r w:rsidR="00AE2A60" w:rsidRPr="00C8721D">
        <w:rPr>
          <w:sz w:val="22"/>
        </w:rPr>
        <w:t xml:space="preserve">units </w:t>
      </w:r>
      <w:r w:rsidR="00AE2A60">
        <w:rPr>
          <w:sz w:val="22"/>
        </w:rPr>
        <w:t xml:space="preserve">per week </w:t>
      </w:r>
      <w:r w:rsidR="00AE2A60" w:rsidRPr="00C8721D">
        <w:rPr>
          <w:sz w:val="22"/>
        </w:rPr>
        <w:t>per member)</w:t>
      </w:r>
      <w:r w:rsidR="00AE2A60">
        <w:rPr>
          <w:sz w:val="22"/>
        </w:rPr>
        <w:t>.</w:t>
      </w:r>
    </w:p>
    <w:p w14:paraId="15198E57" w14:textId="50FA6EBC" w:rsidR="00C77B65" w:rsidRDefault="00E16E15" w:rsidP="00E16E15">
      <w:pPr>
        <w:pStyle w:val="BodyTextIndent"/>
        <w:tabs>
          <w:tab w:val="clear" w:pos="1584"/>
          <w:tab w:val="left" w:pos="1440"/>
        </w:tabs>
        <w:spacing w:after="100"/>
        <w:ind w:left="1915" w:hanging="1915"/>
      </w:pPr>
      <w:r>
        <w:t>96165</w:t>
      </w:r>
      <w:r w:rsidR="00885C08">
        <w:t>-</w:t>
      </w:r>
      <w:r>
        <w:t>U1</w:t>
      </w:r>
      <w:r>
        <w:tab/>
      </w:r>
      <w:r w:rsidR="00885C08">
        <w:tab/>
      </w:r>
      <w:r>
        <w:t>H</w:t>
      </w:r>
      <w:r w:rsidR="00584215">
        <w:t>ealth behavior intervention, group (2 or more patients), (face-to-face), (</w:t>
      </w:r>
      <w:r w:rsidR="003B1193">
        <w:t>each additional 15 minutes</w:t>
      </w:r>
      <w:r w:rsidR="00584215">
        <w:t xml:space="preserve"> following the initial 30 minute units in </w:t>
      </w:r>
      <w:r w:rsidR="00116E69">
        <w:t>EI</w:t>
      </w:r>
      <w:r w:rsidR="00584215">
        <w:t xml:space="preserve">-only health behavior intervention group (96164-U1)), </w:t>
      </w:r>
      <w:r w:rsidR="003B1193">
        <w:t>(list separately in addition to code for primary service)</w:t>
      </w:r>
      <w:r w:rsidR="00116E69">
        <w:t xml:space="preserve">, </w:t>
      </w:r>
      <w:r w:rsidR="003B1193" w:rsidRPr="00C8721D">
        <w:t xml:space="preserve">(maximum </w:t>
      </w:r>
      <w:r w:rsidR="00116E69">
        <w:t xml:space="preserve">6 </w:t>
      </w:r>
      <w:r w:rsidR="003B1193" w:rsidRPr="00C8721D">
        <w:t xml:space="preserve">units </w:t>
      </w:r>
      <w:r w:rsidR="00116E69">
        <w:t>per week</w:t>
      </w:r>
      <w:r w:rsidR="003B1193" w:rsidRPr="00C8721D">
        <w:t xml:space="preserve"> per child). </w:t>
      </w:r>
    </w:p>
    <w:p w14:paraId="4275C46F" w14:textId="77777777" w:rsidR="00C77B65" w:rsidRDefault="00C77B65">
      <w:pPr>
        <w:spacing w:after="200" w:line="276" w:lineRule="auto"/>
        <w:rPr>
          <w:sz w:val="22"/>
        </w:rPr>
      </w:pPr>
      <w:r>
        <w:br w:type="page"/>
      </w:r>
    </w:p>
    <w:p w14:paraId="2E3B963F" w14:textId="77777777" w:rsidR="00885C08" w:rsidRDefault="00885C08" w:rsidP="00885C08">
      <w:pPr>
        <w:widowControl w:val="0"/>
        <w:tabs>
          <w:tab w:val="left" w:pos="979"/>
          <w:tab w:val="left" w:pos="1584"/>
          <w:tab w:val="left" w:pos="2189"/>
          <w:tab w:val="left" w:pos="2779"/>
        </w:tabs>
        <w:rPr>
          <w:sz w:val="22"/>
        </w:rPr>
      </w:pPr>
      <w:r>
        <w:rPr>
          <w:sz w:val="22"/>
        </w:rPr>
        <w:lastRenderedPageBreak/>
        <w:t>Service</w:t>
      </w:r>
    </w:p>
    <w:p w14:paraId="3EFFC7D4" w14:textId="77777777" w:rsidR="00885C08" w:rsidRDefault="00885C08" w:rsidP="00885C08">
      <w:pPr>
        <w:widowControl w:val="0"/>
        <w:tabs>
          <w:tab w:val="left" w:pos="979"/>
          <w:tab w:val="left" w:pos="1584"/>
          <w:tab w:val="left" w:pos="2189"/>
          <w:tab w:val="left" w:pos="2779"/>
        </w:tabs>
        <w:spacing w:after="220"/>
        <w:rPr>
          <w:sz w:val="22"/>
        </w:rPr>
      </w:pPr>
      <w:r>
        <w:rPr>
          <w:sz w:val="22"/>
          <w:u w:val="single"/>
        </w:rPr>
        <w:t>Code-Modifier</w:t>
      </w:r>
      <w:r>
        <w:rPr>
          <w:sz w:val="22"/>
        </w:rPr>
        <w:tab/>
      </w:r>
      <w:r>
        <w:rPr>
          <w:sz w:val="22"/>
          <w:u w:val="single"/>
        </w:rPr>
        <w:t>Service Description</w:t>
      </w:r>
    </w:p>
    <w:p w14:paraId="3D9CD429" w14:textId="3276F1F2" w:rsidR="00116E69" w:rsidRDefault="00885C08" w:rsidP="00116E69">
      <w:pPr>
        <w:pStyle w:val="BodyTextIndent"/>
        <w:tabs>
          <w:tab w:val="clear" w:pos="1584"/>
          <w:tab w:val="left" w:pos="1440"/>
        </w:tabs>
        <w:ind w:left="1920" w:hanging="1920"/>
      </w:pPr>
      <w:r>
        <w:t>96165-</w:t>
      </w:r>
      <w:r w:rsidR="003B1193" w:rsidRPr="00C8721D">
        <w:t>U2</w:t>
      </w:r>
      <w:r w:rsidR="003B1193" w:rsidRPr="00C8721D">
        <w:tab/>
      </w:r>
      <w:r>
        <w:tab/>
      </w:r>
      <w:r w:rsidR="00116E69">
        <w:t xml:space="preserve">Health behavior intervention, group (2 or more patients), (face-to-face), (each additional 15 minutes following the initial 30 minute units in EI community health behavior intervention group (96164-U2)), (list separately in addition to code for primary service), </w:t>
      </w:r>
      <w:r w:rsidR="00116E69" w:rsidRPr="00C8721D">
        <w:t xml:space="preserve">(maximum </w:t>
      </w:r>
      <w:r w:rsidR="00116E69">
        <w:t xml:space="preserve">6 </w:t>
      </w:r>
      <w:r w:rsidR="00116E69" w:rsidRPr="00C8721D">
        <w:t xml:space="preserve">units </w:t>
      </w:r>
      <w:r w:rsidR="00116E69">
        <w:t>per week</w:t>
      </w:r>
      <w:r w:rsidR="00116E69" w:rsidRPr="00C8721D">
        <w:t xml:space="preserve"> per child). </w:t>
      </w:r>
    </w:p>
    <w:p w14:paraId="1D68359F" w14:textId="7E507251" w:rsidR="009222B3" w:rsidRDefault="009222B3">
      <w:pPr>
        <w:spacing w:after="200" w:line="276" w:lineRule="auto"/>
        <w:rPr>
          <w:sz w:val="22"/>
        </w:rPr>
      </w:pPr>
      <w:r>
        <w:rPr>
          <w:sz w:val="22"/>
        </w:rPr>
        <w:br w:type="page"/>
      </w:r>
    </w:p>
    <w:p w14:paraId="4B5355EF" w14:textId="77777777" w:rsidR="009222B3" w:rsidRDefault="009222B3" w:rsidP="009222B3">
      <w:pPr>
        <w:widowControl w:val="0"/>
        <w:tabs>
          <w:tab w:val="left" w:pos="1920"/>
        </w:tabs>
        <w:spacing w:before="1200"/>
        <w:ind w:left="1915" w:hanging="1915"/>
        <w:rPr>
          <w:sz w:val="22"/>
        </w:rPr>
      </w:pPr>
    </w:p>
    <w:p w14:paraId="6F3E7BCB" w14:textId="4B200A04" w:rsidR="003B1193" w:rsidRPr="003B1193" w:rsidRDefault="009222B3" w:rsidP="009222B3">
      <w:pPr>
        <w:widowControl w:val="0"/>
        <w:tabs>
          <w:tab w:val="left" w:pos="1920"/>
        </w:tabs>
        <w:spacing w:before="5000"/>
        <w:ind w:left="1915" w:hanging="1915"/>
        <w:jc w:val="center"/>
        <w:rPr>
          <w:sz w:val="22"/>
        </w:rPr>
      </w:pPr>
      <w:r>
        <w:rPr>
          <w:sz w:val="22"/>
        </w:rPr>
        <w:t>Reserved</w:t>
      </w:r>
    </w:p>
    <w:sectPr w:rsidR="003B1193" w:rsidRPr="003B1193" w:rsidSect="00B74ACD">
      <w:headerReference w:type="default" r:id="rId17"/>
      <w:endnotePr>
        <w:numFmt w:val="decimal"/>
      </w:endnotePr>
      <w:pgSz w:w="12240" w:h="15840"/>
      <w:pgMar w:top="432" w:right="1296" w:bottom="432" w:left="1296" w:header="432" w:footer="43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DA67AD" w14:textId="77777777" w:rsidR="00315983" w:rsidRDefault="00315983">
      <w:r>
        <w:separator/>
      </w:r>
    </w:p>
  </w:endnote>
  <w:endnote w:type="continuationSeparator" w:id="0">
    <w:p w14:paraId="275273B1" w14:textId="77777777" w:rsidR="00315983" w:rsidRDefault="00315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8B0657" w14:textId="77777777" w:rsidR="00315983" w:rsidRDefault="00315983">
      <w:r>
        <w:separator/>
      </w:r>
    </w:p>
  </w:footnote>
  <w:footnote w:type="continuationSeparator" w:id="0">
    <w:p w14:paraId="292EFB33" w14:textId="77777777" w:rsidR="00315983" w:rsidRDefault="003159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4080"/>
      <w:gridCol w:w="3750"/>
      <w:gridCol w:w="1771"/>
    </w:tblGrid>
    <w:tr w:rsidR="00426A85" w:rsidRPr="002B61E2" w14:paraId="04ABA2F6" w14:textId="77777777" w:rsidTr="00E16E15">
      <w:trPr>
        <w:trHeight w:hRule="exact" w:val="864"/>
      </w:trPr>
      <w:tc>
        <w:tcPr>
          <w:tcW w:w="4080" w:type="dxa"/>
        </w:tcPr>
        <w:p w14:paraId="4695C437" w14:textId="77777777" w:rsidR="00426A85" w:rsidRPr="002B61E2" w:rsidRDefault="00426A85" w:rsidP="0008782F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2B61E2">
            <w:rPr>
              <w:rFonts w:ascii="Arial" w:hAnsi="Arial" w:cs="Arial"/>
              <w:b/>
            </w:rPr>
            <w:t xml:space="preserve">Commonwealth </w:t>
          </w:r>
          <w:r>
            <w:rPr>
              <w:rFonts w:ascii="Arial" w:hAnsi="Arial" w:cs="Arial"/>
              <w:b/>
            </w:rPr>
            <w:t>o</w:t>
          </w:r>
          <w:r w:rsidRPr="002B61E2">
            <w:rPr>
              <w:rFonts w:ascii="Arial" w:hAnsi="Arial" w:cs="Arial"/>
              <w:b/>
            </w:rPr>
            <w:t>f Massachusetts</w:t>
          </w:r>
        </w:p>
        <w:p w14:paraId="7A9553E9" w14:textId="77777777" w:rsidR="00426A85" w:rsidRPr="002B61E2" w:rsidRDefault="00426A85" w:rsidP="0008782F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</w:rPr>
          </w:pPr>
          <w:proofErr w:type="spellStart"/>
          <w:r w:rsidRPr="002B61E2">
            <w:rPr>
              <w:rFonts w:ascii="Arial" w:hAnsi="Arial" w:cs="Arial"/>
              <w:b/>
            </w:rPr>
            <w:t>Mass</w:t>
          </w:r>
          <w:r>
            <w:rPr>
              <w:rFonts w:ascii="Arial" w:hAnsi="Arial" w:cs="Arial"/>
              <w:b/>
            </w:rPr>
            <w:t>H</w:t>
          </w:r>
          <w:r w:rsidRPr="002B61E2">
            <w:rPr>
              <w:rFonts w:ascii="Arial" w:hAnsi="Arial" w:cs="Arial"/>
              <w:b/>
            </w:rPr>
            <w:t>ealth</w:t>
          </w:r>
          <w:proofErr w:type="spellEnd"/>
        </w:p>
        <w:p w14:paraId="4DC0FAFE" w14:textId="77777777" w:rsidR="00426A85" w:rsidRPr="002B61E2" w:rsidRDefault="00426A85" w:rsidP="0008782F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</w:rPr>
          </w:pPr>
          <w:r w:rsidRPr="002B61E2">
            <w:rPr>
              <w:rFonts w:ascii="Arial" w:hAnsi="Arial" w:cs="Arial"/>
              <w:b/>
            </w:rPr>
            <w:t>Provider Manual Series</w:t>
          </w:r>
        </w:p>
      </w:tc>
      <w:tc>
        <w:tcPr>
          <w:tcW w:w="3750" w:type="dxa"/>
        </w:tcPr>
        <w:p w14:paraId="7F69CB18" w14:textId="77777777" w:rsidR="00426A85" w:rsidRPr="002B61E2" w:rsidRDefault="00426A85" w:rsidP="0008782F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2B61E2">
            <w:rPr>
              <w:rFonts w:ascii="Arial" w:hAnsi="Arial" w:cs="Arial"/>
              <w:b/>
            </w:rPr>
            <w:t xml:space="preserve">Subchapter Number </w:t>
          </w:r>
          <w:r>
            <w:rPr>
              <w:rFonts w:ascii="Arial" w:hAnsi="Arial" w:cs="Arial"/>
              <w:b/>
            </w:rPr>
            <w:t>a</w:t>
          </w:r>
          <w:r w:rsidRPr="002B61E2">
            <w:rPr>
              <w:rFonts w:ascii="Arial" w:hAnsi="Arial" w:cs="Arial"/>
              <w:b/>
            </w:rPr>
            <w:t>nd Title</w:t>
          </w:r>
        </w:p>
        <w:p w14:paraId="18A15C58" w14:textId="77777777" w:rsidR="00426A85" w:rsidRPr="002B61E2" w:rsidRDefault="00426A85" w:rsidP="0008782F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6.  Service Codes and Descriptions</w:t>
          </w:r>
        </w:p>
      </w:tc>
      <w:tc>
        <w:tcPr>
          <w:tcW w:w="1771" w:type="dxa"/>
        </w:tcPr>
        <w:p w14:paraId="016062EE" w14:textId="77777777" w:rsidR="00426A85" w:rsidRPr="002B61E2" w:rsidRDefault="00426A85" w:rsidP="0008782F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2B61E2">
            <w:rPr>
              <w:rFonts w:ascii="Arial" w:hAnsi="Arial" w:cs="Arial"/>
              <w:b/>
            </w:rPr>
            <w:t>Page</w:t>
          </w:r>
        </w:p>
        <w:p w14:paraId="69BFF875" w14:textId="77777777" w:rsidR="00426A85" w:rsidRPr="002B61E2" w:rsidRDefault="00426A85" w:rsidP="0008782F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6-</w:t>
          </w:r>
          <w:r w:rsidRPr="006C7199">
            <w:rPr>
              <w:rStyle w:val="PageNumber"/>
              <w:rFonts w:ascii="Arial" w:hAnsi="Arial" w:cs="Arial"/>
            </w:rPr>
            <w:fldChar w:fldCharType="begin"/>
          </w:r>
          <w:r w:rsidRPr="006C7199">
            <w:rPr>
              <w:rStyle w:val="PageNumber"/>
              <w:rFonts w:ascii="Arial" w:hAnsi="Arial" w:cs="Arial"/>
            </w:rPr>
            <w:instrText xml:space="preserve"> PAGE </w:instrText>
          </w:r>
          <w:r w:rsidRPr="006C7199">
            <w:rPr>
              <w:rStyle w:val="PageNumber"/>
              <w:rFonts w:ascii="Arial" w:hAnsi="Arial" w:cs="Arial"/>
            </w:rPr>
            <w:fldChar w:fldCharType="separate"/>
          </w:r>
          <w:r w:rsidR="005614EB">
            <w:rPr>
              <w:rStyle w:val="PageNumber"/>
              <w:rFonts w:ascii="Arial" w:hAnsi="Arial" w:cs="Arial"/>
              <w:noProof/>
            </w:rPr>
            <w:t>1</w:t>
          </w:r>
          <w:r w:rsidRPr="006C7199">
            <w:rPr>
              <w:rStyle w:val="PageNumber"/>
              <w:rFonts w:ascii="Arial" w:hAnsi="Arial" w:cs="Arial"/>
            </w:rPr>
            <w:fldChar w:fldCharType="end"/>
          </w:r>
        </w:p>
      </w:tc>
    </w:tr>
    <w:tr w:rsidR="00426A85" w:rsidRPr="002B61E2" w14:paraId="7EBE4B3D" w14:textId="77777777" w:rsidTr="00E16E15">
      <w:trPr>
        <w:trHeight w:hRule="exact" w:val="864"/>
      </w:trPr>
      <w:tc>
        <w:tcPr>
          <w:tcW w:w="4080" w:type="dxa"/>
        </w:tcPr>
        <w:p w14:paraId="47975903" w14:textId="77777777" w:rsidR="00426A85" w:rsidRPr="00885C08" w:rsidRDefault="00426A85" w:rsidP="00885C08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240"/>
            <w:jc w:val="center"/>
            <w:rPr>
              <w:rFonts w:ascii="Arial" w:hAnsi="Arial" w:cs="Arial"/>
            </w:rPr>
          </w:pPr>
          <w:r w:rsidRPr="00885C08">
            <w:rPr>
              <w:rFonts w:ascii="Arial" w:hAnsi="Arial" w:cs="Arial"/>
            </w:rPr>
            <w:t>Early Intervention Program Manual</w:t>
          </w:r>
        </w:p>
      </w:tc>
      <w:tc>
        <w:tcPr>
          <w:tcW w:w="3744" w:type="dxa"/>
        </w:tcPr>
        <w:p w14:paraId="143E90EC" w14:textId="77777777" w:rsidR="00426A85" w:rsidRPr="003F6F4E" w:rsidRDefault="00426A85" w:rsidP="0008782F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3F6F4E">
            <w:rPr>
              <w:rFonts w:ascii="Arial" w:hAnsi="Arial" w:cs="Arial"/>
              <w:b/>
            </w:rPr>
            <w:t>Transmittal Letter</w:t>
          </w:r>
        </w:p>
        <w:p w14:paraId="3F4A767D" w14:textId="77777777" w:rsidR="00426A85" w:rsidRPr="003F6F4E" w:rsidRDefault="00426A85" w:rsidP="0008782F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EIP-20</w:t>
          </w:r>
        </w:p>
      </w:tc>
      <w:tc>
        <w:tcPr>
          <w:tcW w:w="1771" w:type="dxa"/>
        </w:tcPr>
        <w:p w14:paraId="26B08190" w14:textId="77777777" w:rsidR="00426A85" w:rsidRPr="003F6F4E" w:rsidRDefault="00426A85" w:rsidP="0008782F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3F6F4E">
            <w:rPr>
              <w:rFonts w:ascii="Arial" w:hAnsi="Arial" w:cs="Arial"/>
              <w:b/>
            </w:rPr>
            <w:t>Date</w:t>
          </w:r>
        </w:p>
        <w:p w14:paraId="5C673738" w14:textId="77777777" w:rsidR="00426A85" w:rsidRPr="002B61E2" w:rsidRDefault="00426A85" w:rsidP="00FD4EE1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01/01/20</w:t>
          </w:r>
        </w:p>
      </w:tc>
    </w:tr>
  </w:tbl>
  <w:p w14:paraId="65595294" w14:textId="77777777" w:rsidR="00426A85" w:rsidRDefault="00426A8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4080"/>
      <w:gridCol w:w="3750"/>
      <w:gridCol w:w="1771"/>
    </w:tblGrid>
    <w:tr w:rsidR="00B74ACD" w:rsidRPr="002B61E2" w14:paraId="160DFB9B" w14:textId="77777777" w:rsidTr="00E16E15">
      <w:trPr>
        <w:trHeight w:hRule="exact" w:val="864"/>
      </w:trPr>
      <w:tc>
        <w:tcPr>
          <w:tcW w:w="4080" w:type="dxa"/>
        </w:tcPr>
        <w:p w14:paraId="4E80DAE8" w14:textId="77777777" w:rsidR="00B74ACD" w:rsidRPr="002B61E2" w:rsidRDefault="00B74ACD" w:rsidP="0008782F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2B61E2">
            <w:rPr>
              <w:rFonts w:ascii="Arial" w:hAnsi="Arial" w:cs="Arial"/>
              <w:b/>
            </w:rPr>
            <w:t xml:space="preserve">Commonwealth </w:t>
          </w:r>
          <w:r>
            <w:rPr>
              <w:rFonts w:ascii="Arial" w:hAnsi="Arial" w:cs="Arial"/>
              <w:b/>
            </w:rPr>
            <w:t>o</w:t>
          </w:r>
          <w:r w:rsidRPr="002B61E2">
            <w:rPr>
              <w:rFonts w:ascii="Arial" w:hAnsi="Arial" w:cs="Arial"/>
              <w:b/>
            </w:rPr>
            <w:t>f Massachusetts</w:t>
          </w:r>
        </w:p>
        <w:p w14:paraId="405ADFB5" w14:textId="77777777" w:rsidR="00B74ACD" w:rsidRPr="002B61E2" w:rsidRDefault="00B74ACD" w:rsidP="0008782F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</w:rPr>
          </w:pPr>
          <w:proofErr w:type="spellStart"/>
          <w:r w:rsidRPr="002B61E2">
            <w:rPr>
              <w:rFonts w:ascii="Arial" w:hAnsi="Arial" w:cs="Arial"/>
              <w:b/>
            </w:rPr>
            <w:t>Mass</w:t>
          </w:r>
          <w:r>
            <w:rPr>
              <w:rFonts w:ascii="Arial" w:hAnsi="Arial" w:cs="Arial"/>
              <w:b/>
            </w:rPr>
            <w:t>H</w:t>
          </w:r>
          <w:r w:rsidRPr="002B61E2">
            <w:rPr>
              <w:rFonts w:ascii="Arial" w:hAnsi="Arial" w:cs="Arial"/>
              <w:b/>
            </w:rPr>
            <w:t>ealth</w:t>
          </w:r>
          <w:proofErr w:type="spellEnd"/>
        </w:p>
        <w:p w14:paraId="7944EC08" w14:textId="77777777" w:rsidR="00B74ACD" w:rsidRPr="002B61E2" w:rsidRDefault="00B74ACD" w:rsidP="0008782F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</w:rPr>
          </w:pPr>
          <w:r w:rsidRPr="002B61E2">
            <w:rPr>
              <w:rFonts w:ascii="Arial" w:hAnsi="Arial" w:cs="Arial"/>
              <w:b/>
            </w:rPr>
            <w:t>Provider Manual Series</w:t>
          </w:r>
        </w:p>
      </w:tc>
      <w:tc>
        <w:tcPr>
          <w:tcW w:w="3750" w:type="dxa"/>
        </w:tcPr>
        <w:p w14:paraId="641FE178" w14:textId="77777777" w:rsidR="00B74ACD" w:rsidRPr="002B61E2" w:rsidRDefault="00B74ACD" w:rsidP="0008782F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2B61E2">
            <w:rPr>
              <w:rFonts w:ascii="Arial" w:hAnsi="Arial" w:cs="Arial"/>
              <w:b/>
            </w:rPr>
            <w:t xml:space="preserve">Subchapter Number </w:t>
          </w:r>
          <w:r>
            <w:rPr>
              <w:rFonts w:ascii="Arial" w:hAnsi="Arial" w:cs="Arial"/>
              <w:b/>
            </w:rPr>
            <w:t>a</w:t>
          </w:r>
          <w:r w:rsidRPr="002B61E2">
            <w:rPr>
              <w:rFonts w:ascii="Arial" w:hAnsi="Arial" w:cs="Arial"/>
              <w:b/>
            </w:rPr>
            <w:t>nd Title</w:t>
          </w:r>
        </w:p>
        <w:p w14:paraId="3619AE75" w14:textId="77777777" w:rsidR="00B74ACD" w:rsidRPr="002B61E2" w:rsidRDefault="00B74ACD" w:rsidP="0008782F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6.  Service Codes and Descriptions</w:t>
          </w:r>
        </w:p>
      </w:tc>
      <w:tc>
        <w:tcPr>
          <w:tcW w:w="1771" w:type="dxa"/>
        </w:tcPr>
        <w:p w14:paraId="12468DA2" w14:textId="77777777" w:rsidR="00B74ACD" w:rsidRPr="002B61E2" w:rsidRDefault="00B74ACD" w:rsidP="0008782F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2B61E2">
            <w:rPr>
              <w:rFonts w:ascii="Arial" w:hAnsi="Arial" w:cs="Arial"/>
              <w:b/>
            </w:rPr>
            <w:t>Page</w:t>
          </w:r>
        </w:p>
        <w:p w14:paraId="37B42C23" w14:textId="77777777" w:rsidR="00B74ACD" w:rsidRPr="002B61E2" w:rsidRDefault="00B74ACD" w:rsidP="0008782F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6-</w:t>
          </w:r>
          <w:r w:rsidRPr="006C7199">
            <w:rPr>
              <w:rStyle w:val="PageNumber"/>
              <w:rFonts w:ascii="Arial" w:hAnsi="Arial" w:cs="Arial"/>
            </w:rPr>
            <w:fldChar w:fldCharType="begin"/>
          </w:r>
          <w:r w:rsidRPr="006C7199">
            <w:rPr>
              <w:rStyle w:val="PageNumber"/>
              <w:rFonts w:ascii="Arial" w:hAnsi="Arial" w:cs="Arial"/>
            </w:rPr>
            <w:instrText xml:space="preserve"> PAGE </w:instrText>
          </w:r>
          <w:r w:rsidRPr="006C7199">
            <w:rPr>
              <w:rStyle w:val="PageNumber"/>
              <w:rFonts w:ascii="Arial" w:hAnsi="Arial" w:cs="Arial"/>
            </w:rPr>
            <w:fldChar w:fldCharType="separate"/>
          </w:r>
          <w:r w:rsidR="005614EB">
            <w:rPr>
              <w:rStyle w:val="PageNumber"/>
              <w:rFonts w:ascii="Arial" w:hAnsi="Arial" w:cs="Arial"/>
              <w:noProof/>
            </w:rPr>
            <w:t>4</w:t>
          </w:r>
          <w:r w:rsidRPr="006C7199">
            <w:rPr>
              <w:rStyle w:val="PageNumber"/>
              <w:rFonts w:ascii="Arial" w:hAnsi="Arial" w:cs="Arial"/>
            </w:rPr>
            <w:fldChar w:fldCharType="end"/>
          </w:r>
        </w:p>
      </w:tc>
    </w:tr>
    <w:tr w:rsidR="00B74ACD" w:rsidRPr="002B61E2" w14:paraId="7FAE76AD" w14:textId="77777777" w:rsidTr="00E16E15">
      <w:trPr>
        <w:trHeight w:hRule="exact" w:val="864"/>
      </w:trPr>
      <w:tc>
        <w:tcPr>
          <w:tcW w:w="4080" w:type="dxa"/>
        </w:tcPr>
        <w:p w14:paraId="317A2853" w14:textId="77777777" w:rsidR="00B74ACD" w:rsidRPr="00885C08" w:rsidRDefault="00B74ACD" w:rsidP="00885C08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240"/>
            <w:jc w:val="center"/>
            <w:rPr>
              <w:rFonts w:ascii="Arial" w:hAnsi="Arial" w:cs="Arial"/>
            </w:rPr>
          </w:pPr>
          <w:r w:rsidRPr="00885C08">
            <w:rPr>
              <w:rFonts w:ascii="Arial" w:hAnsi="Arial" w:cs="Arial"/>
            </w:rPr>
            <w:t>Early Intervention Program Manual</w:t>
          </w:r>
        </w:p>
      </w:tc>
      <w:tc>
        <w:tcPr>
          <w:tcW w:w="3744" w:type="dxa"/>
        </w:tcPr>
        <w:p w14:paraId="3669C8C7" w14:textId="77777777" w:rsidR="00B74ACD" w:rsidRPr="003F6F4E" w:rsidRDefault="00B74ACD" w:rsidP="0008782F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3F6F4E">
            <w:rPr>
              <w:rFonts w:ascii="Arial" w:hAnsi="Arial" w:cs="Arial"/>
              <w:b/>
            </w:rPr>
            <w:t>Transmittal Letter</w:t>
          </w:r>
        </w:p>
        <w:p w14:paraId="13483EDB" w14:textId="77777777" w:rsidR="00B74ACD" w:rsidRPr="003F6F4E" w:rsidRDefault="00B74ACD" w:rsidP="0008782F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EIP-20</w:t>
          </w:r>
        </w:p>
      </w:tc>
      <w:tc>
        <w:tcPr>
          <w:tcW w:w="1771" w:type="dxa"/>
        </w:tcPr>
        <w:p w14:paraId="55A012C0" w14:textId="77777777" w:rsidR="00B74ACD" w:rsidRPr="003F6F4E" w:rsidRDefault="00B74ACD" w:rsidP="0008782F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3F6F4E">
            <w:rPr>
              <w:rFonts w:ascii="Arial" w:hAnsi="Arial" w:cs="Arial"/>
              <w:b/>
            </w:rPr>
            <w:t>Date</w:t>
          </w:r>
        </w:p>
        <w:p w14:paraId="78FC3C9E" w14:textId="77777777" w:rsidR="00B74ACD" w:rsidRPr="002B61E2" w:rsidRDefault="00B74ACD" w:rsidP="00FD4EE1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01/01/20</w:t>
          </w:r>
        </w:p>
      </w:tc>
    </w:tr>
  </w:tbl>
  <w:p w14:paraId="630BBFA9" w14:textId="77777777" w:rsidR="00B74ACD" w:rsidRDefault="00B74AC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04302"/>
    <w:multiLevelType w:val="hybridMultilevel"/>
    <w:tmpl w:val="2916B3D8"/>
    <w:lvl w:ilvl="0" w:tplc="593233DE">
      <w:start w:val="601"/>
      <w:numFmt w:val="decimal"/>
      <w:lvlText w:val="%1"/>
      <w:lvlJc w:val="left"/>
      <w:pPr>
        <w:tabs>
          <w:tab w:val="num" w:pos="795"/>
        </w:tabs>
        <w:ind w:left="795" w:hanging="435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882"/>
    <w:rsid w:val="00006D81"/>
    <w:rsid w:val="000352BC"/>
    <w:rsid w:val="000445A9"/>
    <w:rsid w:val="00083E94"/>
    <w:rsid w:val="0008782F"/>
    <w:rsid w:val="000A2A2A"/>
    <w:rsid w:val="000A2B4B"/>
    <w:rsid w:val="000A565B"/>
    <w:rsid w:val="000A7E75"/>
    <w:rsid w:val="00105720"/>
    <w:rsid w:val="00116E69"/>
    <w:rsid w:val="00140DF6"/>
    <w:rsid w:val="001679BC"/>
    <w:rsid w:val="001A6EC3"/>
    <w:rsid w:val="001B25B9"/>
    <w:rsid w:val="001B3731"/>
    <w:rsid w:val="001C6081"/>
    <w:rsid w:val="001D547A"/>
    <w:rsid w:val="001D6B21"/>
    <w:rsid w:val="00212952"/>
    <w:rsid w:val="0023741E"/>
    <w:rsid w:val="0024776E"/>
    <w:rsid w:val="00264D22"/>
    <w:rsid w:val="00292444"/>
    <w:rsid w:val="002A3AAC"/>
    <w:rsid w:val="002B61E2"/>
    <w:rsid w:val="002C1693"/>
    <w:rsid w:val="002E7597"/>
    <w:rsid w:val="003122F3"/>
    <w:rsid w:val="00315983"/>
    <w:rsid w:val="00360917"/>
    <w:rsid w:val="0039575D"/>
    <w:rsid w:val="003B1193"/>
    <w:rsid w:val="003F6F4E"/>
    <w:rsid w:val="00405797"/>
    <w:rsid w:val="0042039D"/>
    <w:rsid w:val="00426A85"/>
    <w:rsid w:val="00474DED"/>
    <w:rsid w:val="004B6613"/>
    <w:rsid w:val="004C3923"/>
    <w:rsid w:val="004E22E3"/>
    <w:rsid w:val="004E2B34"/>
    <w:rsid w:val="004E50F1"/>
    <w:rsid w:val="004F5F05"/>
    <w:rsid w:val="00514792"/>
    <w:rsid w:val="005247FB"/>
    <w:rsid w:val="00550BAF"/>
    <w:rsid w:val="005614EB"/>
    <w:rsid w:val="00564F71"/>
    <w:rsid w:val="00584215"/>
    <w:rsid w:val="00597BFE"/>
    <w:rsid w:val="005A57F6"/>
    <w:rsid w:val="005B3EC0"/>
    <w:rsid w:val="005E05AA"/>
    <w:rsid w:val="005E62CA"/>
    <w:rsid w:val="005F6439"/>
    <w:rsid w:val="00613882"/>
    <w:rsid w:val="00651077"/>
    <w:rsid w:val="0067706F"/>
    <w:rsid w:val="006C7199"/>
    <w:rsid w:val="006D0CE9"/>
    <w:rsid w:val="006E21C0"/>
    <w:rsid w:val="006F5B65"/>
    <w:rsid w:val="00702F7B"/>
    <w:rsid w:val="007034D1"/>
    <w:rsid w:val="007C29D1"/>
    <w:rsid w:val="007C2F7F"/>
    <w:rsid w:val="007C6302"/>
    <w:rsid w:val="00827587"/>
    <w:rsid w:val="00827FDA"/>
    <w:rsid w:val="00842A82"/>
    <w:rsid w:val="00877F89"/>
    <w:rsid w:val="00885C08"/>
    <w:rsid w:val="00901519"/>
    <w:rsid w:val="00910724"/>
    <w:rsid w:val="009123C5"/>
    <w:rsid w:val="00915549"/>
    <w:rsid w:val="009222B3"/>
    <w:rsid w:val="00925366"/>
    <w:rsid w:val="00965ABA"/>
    <w:rsid w:val="00985A78"/>
    <w:rsid w:val="009A7716"/>
    <w:rsid w:val="009B479F"/>
    <w:rsid w:val="009D33E1"/>
    <w:rsid w:val="009E553C"/>
    <w:rsid w:val="009F1FF1"/>
    <w:rsid w:val="009F6EAF"/>
    <w:rsid w:val="00A01713"/>
    <w:rsid w:val="00A017AE"/>
    <w:rsid w:val="00A16769"/>
    <w:rsid w:val="00A54DD4"/>
    <w:rsid w:val="00A60AC2"/>
    <w:rsid w:val="00A615E2"/>
    <w:rsid w:val="00A94BD4"/>
    <w:rsid w:val="00AA0AF7"/>
    <w:rsid w:val="00AC6286"/>
    <w:rsid w:val="00AE2A60"/>
    <w:rsid w:val="00B0138E"/>
    <w:rsid w:val="00B04CC3"/>
    <w:rsid w:val="00B15A0C"/>
    <w:rsid w:val="00B324A8"/>
    <w:rsid w:val="00B35B60"/>
    <w:rsid w:val="00B74ACD"/>
    <w:rsid w:val="00B761D9"/>
    <w:rsid w:val="00B82AED"/>
    <w:rsid w:val="00BD5A19"/>
    <w:rsid w:val="00C339A5"/>
    <w:rsid w:val="00C735E6"/>
    <w:rsid w:val="00C77B65"/>
    <w:rsid w:val="00CB7406"/>
    <w:rsid w:val="00CC3F9F"/>
    <w:rsid w:val="00D26A77"/>
    <w:rsid w:val="00DA18C3"/>
    <w:rsid w:val="00DA1F08"/>
    <w:rsid w:val="00DA6CB3"/>
    <w:rsid w:val="00DC075F"/>
    <w:rsid w:val="00E07C7A"/>
    <w:rsid w:val="00E12BE3"/>
    <w:rsid w:val="00E16E15"/>
    <w:rsid w:val="00E75CF3"/>
    <w:rsid w:val="00EA3192"/>
    <w:rsid w:val="00F126B9"/>
    <w:rsid w:val="00F24DE7"/>
    <w:rsid w:val="00FA7F85"/>
    <w:rsid w:val="00FB6052"/>
    <w:rsid w:val="00FC2C77"/>
    <w:rsid w:val="00FD1C3B"/>
    <w:rsid w:val="00FD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widowControl w:val="0"/>
      <w:tabs>
        <w:tab w:val="left" w:pos="936"/>
        <w:tab w:val="left" w:pos="1314"/>
        <w:tab w:val="left" w:pos="1692"/>
        <w:tab w:val="left" w:pos="2070"/>
      </w:tabs>
      <w:jc w:val="center"/>
      <w:outlineLvl w:val="0"/>
    </w:pPr>
    <w:rPr>
      <w:rFonts w:ascii="Helv" w:hAnsi="Helv"/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6A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</w:rPr>
  </w:style>
  <w:style w:type="paragraph" w:customStyle="1" w:styleId="ban">
    <w:name w:val="ban"/>
    <w:uiPriority w:val="99"/>
    <w:pPr>
      <w:tabs>
        <w:tab w:val="left" w:pos="1320"/>
        <w:tab w:val="left" w:pos="1698"/>
        <w:tab w:val="left" w:pos="2076"/>
        <w:tab w:val="left" w:pos="2454"/>
      </w:tabs>
      <w:suppressAutoHyphens/>
      <w:spacing w:after="0" w:line="240" w:lineRule="auto"/>
    </w:pPr>
    <w:rPr>
      <w:rFonts w:ascii="Helvetica" w:hAnsi="Helvetica"/>
      <w:szCs w:val="20"/>
    </w:rPr>
  </w:style>
  <w:style w:type="paragraph" w:styleId="BodyTextIndent">
    <w:name w:val="Body Text Indent"/>
    <w:basedOn w:val="Normal"/>
    <w:link w:val="BodyTextIndentChar"/>
    <w:uiPriority w:val="99"/>
    <w:pPr>
      <w:widowControl w:val="0"/>
      <w:tabs>
        <w:tab w:val="left" w:pos="979"/>
        <w:tab w:val="left" w:pos="1584"/>
        <w:tab w:val="left" w:pos="2189"/>
        <w:tab w:val="left" w:pos="2779"/>
      </w:tabs>
      <w:ind w:left="1590" w:hanging="1590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pPr>
      <w:widowControl w:val="0"/>
      <w:tabs>
        <w:tab w:val="left" w:pos="518"/>
        <w:tab w:val="left" w:pos="936"/>
        <w:tab w:val="left" w:pos="1314"/>
        <w:tab w:val="left" w:pos="1692"/>
        <w:tab w:val="left" w:pos="2070"/>
      </w:tabs>
      <w:ind w:left="1695" w:hanging="1695"/>
    </w:pPr>
    <w:rPr>
      <w:sz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pPr>
      <w:widowControl w:val="0"/>
      <w:tabs>
        <w:tab w:val="left" w:pos="518"/>
        <w:tab w:val="left" w:pos="936"/>
        <w:tab w:val="left" w:pos="1314"/>
        <w:tab w:val="left" w:pos="1692"/>
        <w:tab w:val="left" w:pos="2070"/>
      </w:tabs>
      <w:ind w:left="2160" w:hanging="936"/>
    </w:pPr>
    <w:rPr>
      <w:sz w:val="22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3122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2A3AA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2A3AA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6C719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C7199"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C71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rsid w:val="006C7199"/>
    <w:rPr>
      <w:rFonts w:cs="Times New Roman"/>
    </w:rPr>
  </w:style>
  <w:style w:type="paragraph" w:styleId="Revision">
    <w:name w:val="Revision"/>
    <w:hidden/>
    <w:uiPriority w:val="99"/>
    <w:semiHidden/>
    <w:rsid w:val="00116E69"/>
    <w:pPr>
      <w:spacing w:after="0" w:line="240" w:lineRule="auto"/>
    </w:pPr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6A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rsid w:val="00426A85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0A2B4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widowControl w:val="0"/>
      <w:tabs>
        <w:tab w:val="left" w:pos="936"/>
        <w:tab w:val="left" w:pos="1314"/>
        <w:tab w:val="left" w:pos="1692"/>
        <w:tab w:val="left" w:pos="2070"/>
      </w:tabs>
      <w:jc w:val="center"/>
      <w:outlineLvl w:val="0"/>
    </w:pPr>
    <w:rPr>
      <w:rFonts w:ascii="Helv" w:hAnsi="Helv"/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6A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</w:rPr>
  </w:style>
  <w:style w:type="paragraph" w:customStyle="1" w:styleId="ban">
    <w:name w:val="ban"/>
    <w:uiPriority w:val="99"/>
    <w:pPr>
      <w:tabs>
        <w:tab w:val="left" w:pos="1320"/>
        <w:tab w:val="left" w:pos="1698"/>
        <w:tab w:val="left" w:pos="2076"/>
        <w:tab w:val="left" w:pos="2454"/>
      </w:tabs>
      <w:suppressAutoHyphens/>
      <w:spacing w:after="0" w:line="240" w:lineRule="auto"/>
    </w:pPr>
    <w:rPr>
      <w:rFonts w:ascii="Helvetica" w:hAnsi="Helvetica"/>
      <w:szCs w:val="20"/>
    </w:rPr>
  </w:style>
  <w:style w:type="paragraph" w:styleId="BodyTextIndent">
    <w:name w:val="Body Text Indent"/>
    <w:basedOn w:val="Normal"/>
    <w:link w:val="BodyTextIndentChar"/>
    <w:uiPriority w:val="99"/>
    <w:pPr>
      <w:widowControl w:val="0"/>
      <w:tabs>
        <w:tab w:val="left" w:pos="979"/>
        <w:tab w:val="left" w:pos="1584"/>
        <w:tab w:val="left" w:pos="2189"/>
        <w:tab w:val="left" w:pos="2779"/>
      </w:tabs>
      <w:ind w:left="1590" w:hanging="1590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pPr>
      <w:widowControl w:val="0"/>
      <w:tabs>
        <w:tab w:val="left" w:pos="518"/>
        <w:tab w:val="left" w:pos="936"/>
        <w:tab w:val="left" w:pos="1314"/>
        <w:tab w:val="left" w:pos="1692"/>
        <w:tab w:val="left" w:pos="2070"/>
      </w:tabs>
      <w:ind w:left="1695" w:hanging="1695"/>
    </w:pPr>
    <w:rPr>
      <w:sz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pPr>
      <w:widowControl w:val="0"/>
      <w:tabs>
        <w:tab w:val="left" w:pos="518"/>
        <w:tab w:val="left" w:pos="936"/>
        <w:tab w:val="left" w:pos="1314"/>
        <w:tab w:val="left" w:pos="1692"/>
        <w:tab w:val="left" w:pos="2070"/>
      </w:tabs>
      <w:ind w:left="2160" w:hanging="936"/>
    </w:pPr>
    <w:rPr>
      <w:sz w:val="22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3122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2A3AA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2A3AA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6C719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C7199"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C71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rsid w:val="006C7199"/>
    <w:rPr>
      <w:rFonts w:cs="Times New Roman"/>
    </w:rPr>
  </w:style>
  <w:style w:type="paragraph" w:styleId="Revision">
    <w:name w:val="Revision"/>
    <w:hidden/>
    <w:uiPriority w:val="99"/>
    <w:semiHidden/>
    <w:rsid w:val="00116E69"/>
    <w:pPr>
      <w:spacing w:after="0" w:line="240" w:lineRule="auto"/>
    </w:pPr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6A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rsid w:val="00426A85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0A2B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www.mass.gov/masshealth-transmittal-letters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0.wmf"/><Relationship Id="rId5" Type="http://schemas.openxmlformats.org/officeDocument/2006/relationships/webSettings" Target="webSettings.xml"/><Relationship Id="rId15" Type="http://schemas.openxmlformats.org/officeDocument/2006/relationships/hyperlink" Target="mailto:providersupport@mahealth.net" TargetMode="Externa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mailto:join-masshealth-provider-pubs@listserv.state.m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1167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Commonwealth of Massachusetts</Company>
  <LinksUpToDate>false</LinksUpToDate>
  <CharactersWithSpaces>7807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LAURA WATSON</dc:creator>
  <cp:lastModifiedBy>Jacquie</cp:lastModifiedBy>
  <cp:revision>3</cp:revision>
  <cp:lastPrinted>2020-03-09T14:20:00Z</cp:lastPrinted>
  <dcterms:created xsi:type="dcterms:W3CDTF">2020-03-27T19:04:00Z</dcterms:created>
  <dcterms:modified xsi:type="dcterms:W3CDTF">2020-03-27T19:06:00Z</dcterms:modified>
</cp:coreProperties>
</file>