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69BAE" w14:textId="2707C314" w:rsidR="006D4DCF" w:rsidRPr="00C83B06" w:rsidRDefault="002743DA">
      <w:pPr>
        <w:pStyle w:val="Heading1"/>
        <w:rPr>
          <w:rFonts w:ascii="Noto Sans Khmer UI" w:hAnsi="Noto Sans Khmer UI" w:cs="Noto Sans Khmer UI"/>
          <w:u w:val="none"/>
        </w:rPr>
      </w:pPr>
      <w:r w:rsidRPr="00C83B06">
        <w:rPr>
          <w:rFonts w:ascii="Noto Sans Khmer UI" w:hAnsi="Noto Sans Khmer UI" w:cs="Noto Sans Khmer UI"/>
        </w:rPr>
        <w:t>ទម្រង់ត្រួតពិនិត្យយុត្តិធម៌បរិស្ថាន</w:t>
      </w:r>
    </w:p>
    <w:p w14:paraId="352F129E" w14:textId="77777777" w:rsidR="006D4DCF" w:rsidRPr="00C83B06" w:rsidRDefault="006D4DCF">
      <w:pPr>
        <w:pStyle w:val="BodyText"/>
        <w:spacing w:before="5"/>
        <w:rPr>
          <w:rFonts w:ascii="Noto Sans Khmer UI" w:hAnsi="Noto Sans Khmer UI" w:cs="Noto Sans Khmer UI"/>
          <w:b/>
          <w:sz w:val="15"/>
        </w:rPr>
      </w:pPr>
    </w:p>
    <w:tbl>
      <w:tblPr>
        <w:tblW w:w="93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5665"/>
      </w:tblGrid>
      <w:tr w:rsidR="004E5D0D" w:rsidRPr="00C83B06" w14:paraId="41E14FB9" w14:textId="77777777" w:rsidTr="004E5D0D">
        <w:trPr>
          <w:trHeight w:val="388"/>
        </w:trPr>
        <w:tc>
          <w:tcPr>
            <w:tcW w:w="3685" w:type="dxa"/>
          </w:tcPr>
          <w:p w14:paraId="69E9F7E9" w14:textId="77777777" w:rsidR="004E5D0D" w:rsidRPr="00C83B06" w:rsidRDefault="004E5D0D" w:rsidP="004E5D0D">
            <w:pPr>
              <w:pStyle w:val="TableParagraph"/>
              <w:spacing w:line="240" w:lineRule="auto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ឈ្មោះ​គម្រោង​</w:t>
            </w:r>
          </w:p>
        </w:tc>
        <w:tc>
          <w:tcPr>
            <w:tcW w:w="5665" w:type="dxa"/>
          </w:tcPr>
          <w:p w14:paraId="715A11AC" w14:textId="2ED68296" w:rsidR="004E5D0D" w:rsidRPr="00C83B06" w:rsidRDefault="004E5D0D" w:rsidP="004E5D0D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Project Name</w:t>
            </w:r>
          </w:p>
        </w:tc>
      </w:tr>
      <w:tr w:rsidR="004E5D0D" w:rsidRPr="00C83B06" w14:paraId="6D28602C" w14:textId="77777777" w:rsidTr="004E5D0D">
        <w:trPr>
          <w:trHeight w:val="388"/>
        </w:trPr>
        <w:tc>
          <w:tcPr>
            <w:tcW w:w="3685" w:type="dxa"/>
          </w:tcPr>
          <w:p w14:paraId="7BBC5541" w14:textId="77777777" w:rsidR="004E5D0D" w:rsidRPr="00C83B06" w:rsidRDefault="004E5D0D" w:rsidP="004E5D0D">
            <w:pPr>
              <w:pStyle w:val="TableParagraph"/>
              <w:spacing w:line="240" w:lineRule="auto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កាលបរិច្ឆេទដែលរំពឹងទុកនៃការដាក់ឯកសារ MEPA</w:t>
            </w:r>
          </w:p>
        </w:tc>
        <w:tc>
          <w:tcPr>
            <w:tcW w:w="5665" w:type="dxa"/>
          </w:tcPr>
          <w:p w14:paraId="663BE03D" w14:textId="765C85A3" w:rsidR="004E5D0D" w:rsidRPr="00C83B06" w:rsidRDefault="004E5D0D" w:rsidP="004E5D0D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Anticipated Date of MEPA Filing</w:t>
            </w:r>
          </w:p>
        </w:tc>
      </w:tr>
      <w:tr w:rsidR="004E5D0D" w:rsidRPr="00C83B06" w14:paraId="461A547E" w14:textId="77777777" w:rsidTr="004E5D0D">
        <w:trPr>
          <w:trHeight w:val="388"/>
        </w:trPr>
        <w:tc>
          <w:tcPr>
            <w:tcW w:w="3685" w:type="dxa"/>
          </w:tcPr>
          <w:p w14:paraId="40FE72DF" w14:textId="77777777" w:rsidR="004E5D0D" w:rsidRPr="00C83B06" w:rsidRDefault="004E5D0D" w:rsidP="004E5D0D">
            <w:pPr>
              <w:pStyle w:val="TableParagraph"/>
              <w:spacing w:line="240" w:lineRule="auto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ឈ្មោះអ្នកគាំទ្រ</w:t>
            </w:r>
          </w:p>
        </w:tc>
        <w:tc>
          <w:tcPr>
            <w:tcW w:w="5665" w:type="dxa"/>
          </w:tcPr>
          <w:p w14:paraId="51010213" w14:textId="567FB38D" w:rsidR="004E5D0D" w:rsidRPr="00C83B06" w:rsidRDefault="004E5D0D" w:rsidP="004E5D0D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Proponent Name</w:t>
            </w:r>
          </w:p>
        </w:tc>
      </w:tr>
      <w:tr w:rsidR="004E5D0D" w:rsidRPr="00C83B06" w14:paraId="0B87DCAC" w14:textId="77777777" w:rsidTr="004E5D0D">
        <w:trPr>
          <w:trHeight w:val="388"/>
        </w:trPr>
        <w:tc>
          <w:tcPr>
            <w:tcW w:w="3685" w:type="dxa"/>
          </w:tcPr>
          <w:p w14:paraId="7B283C9D" w14:textId="77777777" w:rsidR="004E5D0D" w:rsidRPr="00C83B06" w:rsidRDefault="004E5D0D" w:rsidP="004E5D0D">
            <w:pPr>
              <w:pStyle w:val="TableParagraph"/>
              <w:spacing w:line="240" w:lineRule="auto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ព័ត៌មានទំនាក់ទំនង (ឧទា.​ ទីប្រឹក្សា)</w:t>
            </w:r>
          </w:p>
        </w:tc>
        <w:tc>
          <w:tcPr>
            <w:tcW w:w="5665" w:type="dxa"/>
          </w:tcPr>
          <w:p w14:paraId="1AD56377" w14:textId="7C181371" w:rsidR="004E5D0D" w:rsidRPr="00C83B06" w:rsidRDefault="004E5D0D" w:rsidP="004E5D0D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Contact Information (e.g., consultant)</w:t>
            </w:r>
          </w:p>
        </w:tc>
      </w:tr>
      <w:tr w:rsidR="004E5D0D" w:rsidRPr="00C83B06" w14:paraId="40AA5193" w14:textId="77777777" w:rsidTr="004E5D0D">
        <w:trPr>
          <w:trHeight w:val="925"/>
        </w:trPr>
        <w:tc>
          <w:tcPr>
            <w:tcW w:w="3685" w:type="dxa"/>
          </w:tcPr>
          <w:p w14:paraId="7629594B" w14:textId="77777777" w:rsidR="004E5D0D" w:rsidRPr="00C83B06" w:rsidRDefault="004E5D0D" w:rsidP="004E5D0D">
            <w:pPr>
              <w:pStyle w:val="TableParagraph"/>
              <w:spacing w:line="240" w:lineRule="auto"/>
              <w:ind w:right="82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គេហទំព័រ​សាធារណៈ​សម្រាប់គម្រោង ឬទីតាំងជាក់ស្ដែងដែលឯកសារគម្រោងអាចត្រូវបានទទួល (ប្រសិនបើមាន)</w:t>
            </w:r>
          </w:p>
        </w:tc>
        <w:tc>
          <w:tcPr>
            <w:tcW w:w="5665" w:type="dxa"/>
          </w:tcPr>
          <w:p w14:paraId="77CEA061" w14:textId="42AED37B" w:rsidR="004E5D0D" w:rsidRPr="00C83B06" w:rsidRDefault="004E5D0D" w:rsidP="004E5D0D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Public website for project or other physical location where project materials can be obtained (if available)</w:t>
            </w:r>
          </w:p>
        </w:tc>
      </w:tr>
      <w:tr w:rsidR="004E5D0D" w:rsidRPr="00C83B06" w14:paraId="238E26C3" w14:textId="77777777" w:rsidTr="004E5D0D">
        <w:trPr>
          <w:trHeight w:val="657"/>
        </w:trPr>
        <w:tc>
          <w:tcPr>
            <w:tcW w:w="3685" w:type="dxa"/>
          </w:tcPr>
          <w:p w14:paraId="61085702" w14:textId="77777777" w:rsidR="004E5D0D" w:rsidRPr="00C83B06" w:rsidRDefault="004E5D0D" w:rsidP="004E5D0D">
            <w:pPr>
              <w:pStyle w:val="TableParagraph"/>
              <w:spacing w:line="240" w:lineRule="auto"/>
              <w:ind w:right="231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ទីក្រុងនិងលេខកូដតំបន់សម្រាប់គម្រោង (ប្រសិនបើដឹង)</w:t>
            </w:r>
          </w:p>
        </w:tc>
        <w:tc>
          <w:tcPr>
            <w:tcW w:w="5665" w:type="dxa"/>
          </w:tcPr>
          <w:p w14:paraId="0401B191" w14:textId="47F3F238" w:rsidR="004E5D0D" w:rsidRPr="00C83B06" w:rsidRDefault="004E5D0D" w:rsidP="004E5D0D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Municipality and Zip Code for Project (if known)</w:t>
            </w:r>
          </w:p>
        </w:tc>
      </w:tr>
      <w:tr w:rsidR="004E5D0D" w:rsidRPr="00C83B06" w14:paraId="4E628075" w14:textId="77777777" w:rsidTr="004E5D0D">
        <w:trPr>
          <w:trHeight w:val="388"/>
        </w:trPr>
        <w:tc>
          <w:tcPr>
            <w:tcW w:w="3685" w:type="dxa"/>
          </w:tcPr>
          <w:p w14:paraId="1F71DA89" w14:textId="77777777" w:rsidR="004E5D0D" w:rsidRPr="00C83B06" w:rsidRDefault="004E5D0D" w:rsidP="004E5D0D">
            <w:pPr>
              <w:pStyle w:val="TableParagraph"/>
              <w:spacing w:line="240" w:lineRule="auto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ប្រភេទគម្រោង* (រាយឈ្មោះទាំងអស់ដែលបានដាក់ស្នើ)</w:t>
            </w:r>
          </w:p>
        </w:tc>
        <w:tc>
          <w:tcPr>
            <w:tcW w:w="5665" w:type="dxa"/>
          </w:tcPr>
          <w:p w14:paraId="093C9E13" w14:textId="74A034B1" w:rsidR="004E5D0D" w:rsidRPr="00C83B06" w:rsidRDefault="004E5D0D" w:rsidP="004E5D0D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Project Type* (list all that apply)</w:t>
            </w:r>
          </w:p>
        </w:tc>
      </w:tr>
      <w:tr w:rsidR="004E5D0D" w:rsidRPr="00C83B06" w14:paraId="3C91B9A7" w14:textId="77777777" w:rsidTr="004E5D0D">
        <w:trPr>
          <w:trHeight w:val="926"/>
        </w:trPr>
        <w:tc>
          <w:tcPr>
            <w:tcW w:w="3685" w:type="dxa"/>
          </w:tcPr>
          <w:p w14:paraId="33E6DE73" w14:textId="0DCDB826" w:rsidR="004E5D0D" w:rsidRPr="00C83B06" w:rsidRDefault="004E5D0D" w:rsidP="004E5D0D">
            <w:pPr>
              <w:pStyle w:val="TableParagraph"/>
              <w:spacing w:line="240" w:lineRule="auto"/>
              <w:ind w:right="21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តើទីតាំងគម្រោងស្ថិតនៅក្នុងតំបន់ដែលមានទឹកជំនន់ FEMA រយៈពេល 100ឆ្នាំមែនទេ? បាទឬចាស/ទេ /មិនដឹង</w:t>
            </w:r>
          </w:p>
        </w:tc>
        <w:tc>
          <w:tcPr>
            <w:tcW w:w="5665" w:type="dxa"/>
          </w:tcPr>
          <w:p w14:paraId="205A3556" w14:textId="41126F26" w:rsidR="004E5D0D" w:rsidRPr="00C83B06" w:rsidRDefault="004E5D0D" w:rsidP="004E5D0D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Is the project site within a mapped 100-year FEMA flood plain? Y/N/ unknown</w:t>
            </w:r>
          </w:p>
        </w:tc>
      </w:tr>
      <w:tr w:rsidR="004E5D0D" w:rsidRPr="00C83B06" w14:paraId="735E8956" w14:textId="77777777" w:rsidTr="004E5D0D">
        <w:trPr>
          <w:trHeight w:val="925"/>
        </w:trPr>
        <w:tc>
          <w:tcPr>
            <w:tcW w:w="3685" w:type="dxa"/>
          </w:tcPr>
          <w:p w14:paraId="3D8C1CC7" w14:textId="4AE198B9" w:rsidR="004E5D0D" w:rsidRPr="00C83B06" w:rsidRDefault="004E5D0D" w:rsidP="004E5D0D">
            <w:pPr>
              <w:pStyle w:val="TableParagraph"/>
              <w:spacing w:line="240" w:lineRule="auto"/>
              <w:ind w:right="21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ការបញ្ចេញ​ឧស្ម័ន​ផ្ទះកញ្ចក់ (GHG) ដែលប៉ាន់ស្មានក្នុងទីលំហដែលបានកំណត់</w:t>
            </w:r>
            <w:r w:rsidR="00621D1E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Noto Sans Khmer UI" w:hAnsi="Noto Sans Khmer UI" w:cs="Noto Sans Khmer UI"/>
                <w:color w:val="0562C1"/>
                <w:u w:val="single" w:color="0562C1"/>
              </w:rPr>
              <w:t>(</w:t>
            </w:r>
            <w:r w:rsidR="0084559D">
              <w:rPr>
                <w:rFonts w:ascii="Noto Sans Khmer UI" w:hAnsi="Noto Sans Khmer UI" w:cs="Noto Sans Khmer UI"/>
                <w:cs/>
                <w:lang w:bidi="km-KH"/>
              </w:rPr>
              <w:t>ច</w:t>
            </w:r>
            <w:r w:rsidR="0084559D">
              <w:rPr>
                <w:rFonts w:ascii="Noto Sans Khmer UI" w:hAnsi="Noto Sans Khmer UI" w:cs="Noto Sans Khmer UI" w:hint="cs"/>
                <w:cs/>
                <w:lang w:bidi="km-KH"/>
              </w:rPr>
              <w:t>ុចត្រង់នេះ សម្រាប់ឧបករណ៍ប៉ាន់ស្មានឧស្ម័នផ្ទះកញ្ចក់</w:t>
            </w:r>
            <w:r w:rsidR="0084559D">
              <w:rPr>
                <w:rFonts w:ascii="Noto Sans Khmer UI" w:hAnsi="Noto Sans Khmer UI" w:cs="Noto Sans Khmer UI"/>
                <w:color w:val="0562C1"/>
                <w:u w:val="single" w:color="0562C1"/>
                <w:cs/>
                <w:lang w:bidi="km-KH"/>
              </w:rPr>
              <w:t xml:space="preserve"> </w:t>
            </w:r>
            <w:r w:rsidR="0084559D">
              <w:rPr>
                <w:rFonts w:ascii="Noto Sans Khmer UI" w:hAnsi="Noto Sans Khmer UI" w:cs="Noto Sans Khmer UI"/>
                <w:color w:val="0562C1"/>
                <w:u w:val="single" w:color="0562C1"/>
                <w:lang w:val="en-US" w:bidi="km-KH"/>
              </w:rPr>
              <w:t>(</w:t>
            </w:r>
            <w:r w:rsidR="0084559D">
              <w:rPr>
                <w:color w:val="0562C1"/>
                <w:u w:val="single" w:color="0562C1"/>
                <w:lang w:val="en-US" w:bidi="km-KH"/>
              </w:rPr>
              <w:t>GHG)</w:t>
            </w:r>
            <w:r w:rsidRPr="00C83B06">
              <w:rPr>
                <w:rFonts w:ascii="Noto Sans Khmer UI" w:hAnsi="Noto Sans Khmer UI" w:cs="Noto Sans Khmer UI"/>
              </w:rPr>
              <w:t>)</w:t>
            </w:r>
          </w:p>
        </w:tc>
        <w:tc>
          <w:tcPr>
            <w:tcW w:w="5665" w:type="dxa"/>
          </w:tcPr>
          <w:p w14:paraId="4E4FD59D" w14:textId="7B3EE097" w:rsidR="004E5D0D" w:rsidRPr="00C83B06" w:rsidRDefault="004E5D0D" w:rsidP="004E5D0D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 xml:space="preserve">Estimated GHG emissions of conditioned spaces </w:t>
            </w:r>
            <w:hyperlink r:id="rId10">
              <w:r>
                <w:rPr>
                  <w:color w:val="0562C1"/>
                  <w:u w:val="single" w:color="0562C1"/>
                </w:rPr>
                <w:t>(click</w:t>
              </w:r>
            </w:hyperlink>
            <w:r>
              <w:rPr>
                <w:color w:val="0562C1"/>
                <w:u w:val="single"/>
              </w:rPr>
              <w:t xml:space="preserve"> </w:t>
            </w:r>
            <w:hyperlink r:id="rId11">
              <w:r>
                <w:rPr>
                  <w:b/>
                  <w:color w:val="0562C1"/>
                  <w:u w:val="single" w:color="0562C1"/>
                </w:rPr>
                <w:t xml:space="preserve">here </w:t>
              </w:r>
              <w:r>
                <w:rPr>
                  <w:color w:val="0562C1"/>
                  <w:u w:val="single" w:color="0562C1"/>
                </w:rPr>
                <w:t>for GHG Estimation tool</w:t>
              </w:r>
            </w:hyperlink>
            <w:r>
              <w:t>)</w:t>
            </w:r>
          </w:p>
        </w:tc>
      </w:tr>
    </w:tbl>
    <w:p w14:paraId="0CC79AD0" w14:textId="77777777" w:rsidR="006D4DCF" w:rsidRPr="00C83B06" w:rsidRDefault="006D4DCF">
      <w:pPr>
        <w:pStyle w:val="BodyText"/>
        <w:rPr>
          <w:rFonts w:ascii="Noto Sans Khmer UI" w:hAnsi="Noto Sans Khmer UI" w:cs="Noto Sans Khmer UI"/>
          <w:b/>
          <w:sz w:val="39"/>
        </w:rPr>
      </w:pPr>
    </w:p>
    <w:p w14:paraId="608AC6B2" w14:textId="77777777" w:rsidR="006D4DCF" w:rsidRPr="00C83B06" w:rsidRDefault="002743DA">
      <w:pPr>
        <w:pStyle w:val="BodyText"/>
        <w:spacing w:before="1"/>
        <w:ind w:left="120"/>
        <w:rPr>
          <w:rFonts w:ascii="Noto Sans Khmer UI" w:hAnsi="Noto Sans Khmer UI" w:cs="Noto Sans Khmer UI"/>
        </w:rPr>
      </w:pPr>
      <w:r w:rsidRPr="00C83B06">
        <w:rPr>
          <w:rFonts w:ascii="Noto Sans Khmer UI" w:hAnsi="Noto Sans Khmer UI" w:cs="Noto Sans Khmer UI"/>
        </w:rPr>
        <w:t>ការពិពណ៌នា​អំពីគម្រោង​</w:t>
      </w:r>
    </w:p>
    <w:p w14:paraId="46F59027" w14:textId="77777777" w:rsidR="006D4DCF" w:rsidRPr="00C83B06" w:rsidRDefault="006D4DCF">
      <w:pPr>
        <w:pStyle w:val="BodyText"/>
        <w:spacing w:before="8"/>
        <w:rPr>
          <w:rFonts w:ascii="Noto Sans Khmer UI" w:hAnsi="Noto Sans Khmer UI" w:cs="Noto Sans Khmer UI"/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:rsidRPr="00C83B06" w14:paraId="284DE4D1" w14:textId="77777777" w:rsidTr="00D466C1">
        <w:trPr>
          <w:trHeight w:val="1074"/>
        </w:trPr>
        <w:tc>
          <w:tcPr>
            <w:tcW w:w="9350" w:type="dxa"/>
          </w:tcPr>
          <w:p w14:paraId="55A7FAD0" w14:textId="77777777" w:rsidR="006D4DCF" w:rsidRPr="00C83B06" w:rsidRDefault="002743DA">
            <w:pPr>
              <w:pStyle w:val="TableParagraph"/>
              <w:spacing w:before="1" w:line="240" w:lineRule="auto"/>
              <w:ind w:left="467" w:hanging="36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1. ​​ ផ្ដល់ការពិពណ៌នា​អំពីគម្រោង​ដោយសង្ខេប រួមទាំងទំហំសរុបនៃទីតាំងគម្រោង ចំនួន​ហ្វូត​ការ៉េ​នៃ​អគារ​ដែល​បានស្នើសុំ និងរចនាសម្ព័ន្ធទាំងឡាយ ប្រសិនបើដឹង។</w:t>
            </w:r>
          </w:p>
        </w:tc>
      </w:tr>
      <w:tr w:rsidR="006D4DCF" w:rsidRPr="00C83B06" w14:paraId="470EC22C" w14:textId="77777777" w:rsidTr="00D466C1">
        <w:trPr>
          <w:trHeight w:val="1073"/>
        </w:trPr>
        <w:tc>
          <w:tcPr>
            <w:tcW w:w="9350" w:type="dxa"/>
          </w:tcPr>
          <w:p w14:paraId="4F4FE4F1" w14:textId="77777777" w:rsidR="006D4DCF" w:rsidRPr="00C83B06" w:rsidRDefault="002743DA">
            <w:pPr>
              <w:pStyle w:val="TableParagraph"/>
              <w:spacing w:line="240" w:lineRule="auto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2. ​​ រាយឈ្មោះ កម្រិតស្ទង់មើល MEPA ដែលរំពឹងទុក (301 CMR 11.03) (ប្រសិនបើដឹង)</w:t>
            </w:r>
          </w:p>
        </w:tc>
      </w:tr>
      <w:tr w:rsidR="006D4DCF" w:rsidRPr="00C83B06" w14:paraId="446231D7" w14:textId="77777777" w:rsidTr="00D466C1">
        <w:trPr>
          <w:trHeight w:val="1074"/>
        </w:trPr>
        <w:tc>
          <w:tcPr>
            <w:tcW w:w="9350" w:type="dxa"/>
          </w:tcPr>
          <w:p w14:paraId="1C3BFCE9" w14:textId="77777777" w:rsidR="006D4DCF" w:rsidRPr="00C83B06" w:rsidRDefault="002743DA">
            <w:pPr>
              <w:pStyle w:val="TableParagraph"/>
              <w:spacing w:before="1" w:line="240" w:lineRule="auto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3. ​​ រាយឈ្មោះរដ្ឋដែលរំពឹងទុក អាជ្ញាប័ណ្ណក្នុងស្រុកនិងសហព័ន្ធទាំងអស់ ដែលចាំបាច់សម្រាប់គម្រោង (ប្រសិនបើដឹង)</w:t>
            </w:r>
          </w:p>
        </w:tc>
      </w:tr>
      <w:tr w:rsidR="006D4DCF" w:rsidRPr="00C83B06" w14:paraId="66761CF3" w14:textId="77777777" w:rsidTr="00D466C1">
        <w:trPr>
          <w:trHeight w:val="1342"/>
        </w:trPr>
        <w:tc>
          <w:tcPr>
            <w:tcW w:w="9350" w:type="dxa"/>
          </w:tcPr>
          <w:p w14:paraId="061ECB9E" w14:textId="1C2384E0" w:rsidR="006D4DCF" w:rsidRPr="00C83B06" w:rsidRDefault="002743DA">
            <w:pPr>
              <w:pStyle w:val="TableParagraph"/>
              <w:spacing w:line="240" w:lineRule="auto"/>
              <w:ind w:left="467" w:hanging="36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 xml:space="preserve">4. ​​ </w:t>
            </w:r>
            <w:r w:rsidRPr="00C83B06">
              <w:rPr>
                <w:rFonts w:ascii="Noto Sans Khmer UI" w:hAnsi="Noto Sans Khmer UI" w:cs="Noto Sans Khmer UI"/>
                <w:lang w:bidi="km-KH"/>
              </w:rPr>
              <w:t>កំណត់អត្តសញ្ញាណប្រជាជនយុត្តិធម៌បរិស្ថាន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Noto Sans Khmer UI" w:hAnsi="Noto Sans Khmer UI" w:cs="Noto Sans Khmer UI"/>
                <w:lang w:bidi="km-KH"/>
              </w:rPr>
              <w:t>និងលក្ខណសម្បត្តិ</w:t>
            </w:r>
            <w:r w:rsidRPr="00C83B06">
              <w:rPr>
                <w:rFonts w:ascii="Noto Sans Khmer UI" w:hAnsi="Noto Sans Khmer UI" w:cs="Noto Sans Khmer UI"/>
              </w:rPr>
              <w:t xml:space="preserve"> (</w:t>
            </w:r>
            <w:r w:rsidRPr="00C83B06">
              <w:rPr>
                <w:rFonts w:ascii="Noto Sans Khmer UI" w:hAnsi="Noto Sans Khmer UI" w:cs="Noto Sans Khmer UI"/>
                <w:lang w:bidi="km-KH"/>
              </w:rPr>
              <w:t>ជនជាតិភាគតិច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Noto Sans Khmer UI" w:hAnsi="Noto Sans Khmer UI" w:cs="Noto Sans Khmer UI"/>
                <w:lang w:bidi="km-KH"/>
              </w:rPr>
              <w:t>ប្រាក់ចំណូល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Noto Sans Khmer UI" w:hAnsi="Noto Sans Khmer UI" w:cs="Noto Sans Khmer UI"/>
                <w:lang w:bidi="km-KH"/>
              </w:rPr>
              <w:t>និងកម្រិត</w:t>
            </w:r>
            <w:r w:rsidR="00C83B06">
              <w:rPr>
                <w:rFonts w:ascii="Noto Sans Khmer UI" w:hAnsi="Noto Sans Khmer UI" w:cs="Noto Sans Khmer UI" w:hint="cs"/>
                <w:cs/>
                <w:lang w:bidi="km-KH"/>
              </w:rPr>
              <w:t xml:space="preserve"> </w:t>
            </w:r>
            <w:r w:rsidRPr="00C83B06">
              <w:rPr>
                <w:rFonts w:ascii="Noto Sans Khmer UI" w:hAnsi="Noto Sans Khmer UI" w:cs="Noto Sans Khmer UI"/>
                <w:lang w:bidi="km-KH"/>
              </w:rPr>
              <w:t>ចំណេះដឹងភាសាអង់គ្លេស</w:t>
            </w:r>
            <w:r w:rsidRPr="00C83B06">
              <w:rPr>
                <w:rFonts w:ascii="Noto Sans Khmer UI" w:hAnsi="Noto Sans Khmer UI" w:cs="Noto Sans Khmer UI"/>
              </w:rPr>
              <w:t xml:space="preserve">) </w:t>
            </w:r>
            <w:r w:rsidRPr="00C83B06">
              <w:rPr>
                <w:rFonts w:ascii="Noto Sans Khmer UI" w:hAnsi="Noto Sans Khmer UI" w:cs="Noto Sans Khmer UI"/>
                <w:lang w:bidi="km-KH"/>
              </w:rPr>
              <w:t>ស្ថិតក្នុងរយៈចម្ងាយ</w:t>
            </w:r>
            <w:r w:rsidRPr="00C83B06">
              <w:rPr>
                <w:rFonts w:ascii="Noto Sans Khmer UI" w:hAnsi="Noto Sans Khmer UI" w:cs="Noto Sans Khmer UI"/>
              </w:rPr>
              <w:t xml:space="preserve"> 5</w:t>
            </w:r>
            <w:r w:rsidRPr="00C83B06">
              <w:rPr>
                <w:rFonts w:ascii="Noto Sans Khmer UI" w:hAnsi="Noto Sans Khmer UI" w:cs="Noto Sans Khmer UI"/>
                <w:lang w:bidi="km-KH"/>
              </w:rPr>
              <w:t>ម៉ៃល៍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Noto Sans Khmer UI" w:hAnsi="Noto Sans Khmer UI" w:cs="Noto Sans Khmer UI"/>
                <w:lang w:bidi="km-KH"/>
              </w:rPr>
              <w:t>ពីទីតាំងគម្រោង</w:t>
            </w:r>
            <w:r w:rsidRPr="00C83B06">
              <w:rPr>
                <w:rFonts w:ascii="Noto Sans Khmer UI" w:hAnsi="Noto Sans Khmer UI" w:cs="Noto Sans Khmer UI"/>
              </w:rPr>
              <w:t xml:space="preserve"> (</w:t>
            </w:r>
            <w:r w:rsidRPr="00C83B06">
              <w:rPr>
                <w:rFonts w:ascii="Noto Sans Khmer UI" w:hAnsi="Noto Sans Khmer UI" w:cs="Noto Sans Khmer UI"/>
                <w:lang w:bidi="km-KH"/>
              </w:rPr>
              <w:t>អាចភ្ជាប់ផែនទីដែលកំណត់ក្នុងរង្វង់</w:t>
            </w:r>
            <w:r w:rsidRPr="00C83B06">
              <w:rPr>
                <w:rFonts w:ascii="Noto Sans Khmer UI" w:hAnsi="Noto Sans Khmer UI" w:cs="Noto Sans Khmer UI"/>
              </w:rPr>
              <w:t xml:space="preserve"> 5 </w:t>
            </w:r>
            <w:r w:rsidRPr="00C83B06">
              <w:rPr>
                <w:rFonts w:ascii="Noto Sans Khmer UI" w:hAnsi="Noto Sans Khmer UI" w:cs="Noto Sans Khmer UI"/>
                <w:lang w:bidi="km-KH"/>
              </w:rPr>
              <w:t>ម៉ៃល៍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Noto Sans Khmer UI" w:hAnsi="Noto Sans Khmer UI" w:cs="Noto Sans Khmer UI"/>
                <w:lang w:bidi="km-KH"/>
              </w:rPr>
              <w:t>ពី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hyperlink r:id="rId12">
              <w:r w:rsidRPr="00C83B06">
                <w:rPr>
                  <w:rFonts w:ascii="Noto Sans Khmer UI" w:hAnsi="Noto Sans Khmer UI" w:cs="Noto Sans Khmer UI"/>
                  <w:color w:val="0562C1"/>
                  <w:u w:val="single" w:color="0562C1"/>
                </w:rPr>
                <w:t>EJ Maps Viewer</w:t>
              </w:r>
              <w:r w:rsidRPr="00C83B06">
                <w:rPr>
                  <w:rFonts w:ascii="Noto Sans Khmer UI" w:hAnsi="Noto Sans Khmer UI" w:cs="Noto Sans Khmer UI"/>
                  <w:color w:val="0562C1"/>
                </w:rPr>
                <w:t xml:space="preserve"> </w:t>
              </w:r>
            </w:hyperlink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Noto Sans Khmer UI" w:hAnsi="Noto Sans Khmer UI" w:cs="Noto Sans Khmer UI"/>
                <w:lang w:bidi="km-KH"/>
              </w:rPr>
              <w:t>ជំនួសឱ្យការពិព៌ណនា</w:t>
            </w:r>
            <w:r w:rsidRPr="00C83B06">
              <w:rPr>
                <w:rFonts w:ascii="Noto Sans Khmer UI" w:hAnsi="Noto Sans Khmer UI" w:cs="Noto Sans Khmer UI"/>
              </w:rPr>
              <w:t>)</w:t>
            </w:r>
          </w:p>
        </w:tc>
      </w:tr>
      <w:tr w:rsidR="006D4DCF" w:rsidRPr="00C83B06" w14:paraId="5981D203" w14:textId="77777777" w:rsidTr="00D466C1">
        <w:trPr>
          <w:trHeight w:val="1343"/>
        </w:trPr>
        <w:tc>
          <w:tcPr>
            <w:tcW w:w="9350" w:type="dxa"/>
          </w:tcPr>
          <w:p w14:paraId="5C418B17" w14:textId="77777777" w:rsidR="006D4DCF" w:rsidRPr="00C83B06" w:rsidRDefault="002743DA">
            <w:pPr>
              <w:pStyle w:val="TableParagraph"/>
              <w:spacing w:line="240" w:lineRule="auto"/>
              <w:ind w:left="467" w:right="298" w:hanging="36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 xml:space="preserve">5. ​​ កំណត់អត្តសញ្ញាណទីក្រុងណាមួយ ឬតំបន់​ភូមិសាស្រ្ត​ធ្វើ​ជំរឿន​ដែលត្រូវតាមនិយមន័យ </w:t>
            </w:r>
            <w:r w:rsidRPr="00C83B06">
              <w:rPr>
                <w:rFonts w:ascii="Arial" w:hAnsi="Arial" w:cs="Arial"/>
              </w:rPr>
              <w:t>“</w:t>
            </w:r>
            <w:r w:rsidRPr="00C83B06">
              <w:rPr>
                <w:rFonts w:ascii="Noto Sans Khmer UI" w:hAnsi="Noto Sans Khmer UI" w:cs="Noto Sans Khmer UI"/>
              </w:rPr>
              <w:t xml:space="preserve"> លក្ខណៈវិនិច្ឆ័យ​យុត្តិធម៌បរិស្ថាន ​(EJ) សុខភាពងាយរងគ្រោះ</w:t>
            </w:r>
            <w:r w:rsidRPr="00C83B06">
              <w:rPr>
                <w:rFonts w:ascii="Arial" w:hAnsi="Arial" w:cs="Arial"/>
              </w:rPr>
              <w:t>”</w:t>
            </w:r>
            <w:r w:rsidRPr="00C83B06">
              <w:rPr>
                <w:rFonts w:ascii="Noto Sans Khmer UI" w:hAnsi="Noto Sans Khmer UI" w:cs="Noto Sans Khmer UI"/>
              </w:rPr>
              <w:t xml:space="preserve"> នៅក្នុង </w:t>
            </w:r>
            <w:hyperlink r:id="rId13">
              <w:r w:rsidRPr="00C83B06">
                <w:rPr>
                  <w:rFonts w:ascii="Noto Sans Khmer UI" w:hAnsi="Noto Sans Khmer UI" w:cs="Noto Sans Khmer UI"/>
                  <w:color w:val="0562C1"/>
                  <w:u w:val="single" w:color="0562C1"/>
                </w:rPr>
                <w:t>DPH EJ Tool</w:t>
              </w:r>
              <w:r w:rsidRPr="00C83B06">
                <w:rPr>
                  <w:rFonts w:ascii="Noto Sans Khmer UI" w:hAnsi="Noto Sans Khmer UI" w:cs="Noto Sans Khmer UI"/>
                  <w:color w:val="0562C1"/>
                </w:rPr>
                <w:t xml:space="preserve"> </w:t>
              </w:r>
            </w:hyperlink>
            <w:r w:rsidRPr="00C83B06">
              <w:rPr>
                <w:rFonts w:ascii="Noto Sans Khmer UI" w:hAnsi="Noto Sans Khmer UI" w:cs="Noto Sans Khmer UI"/>
              </w:rPr>
              <w:t xml:space="preserve"> ដែលមានទីតាំងឋិតនៅក្នុងតំបន់ទាំងមូល ឬមួយផ្នែកក្នុងរង្វង់ 1 ម៉ៃល៍ពីទីតាំង​គម្រោង​</w:t>
            </w:r>
          </w:p>
        </w:tc>
      </w:tr>
      <w:tr w:rsidR="00D466C1" w:rsidRPr="00C83B06" w14:paraId="2A2DF62D" w14:textId="77777777" w:rsidTr="00D466C1">
        <w:trPr>
          <w:trHeight w:val="1343"/>
        </w:trPr>
        <w:tc>
          <w:tcPr>
            <w:tcW w:w="9350" w:type="dxa"/>
          </w:tcPr>
          <w:p w14:paraId="490399BE" w14:textId="614263FC" w:rsidR="00D466C1" w:rsidRPr="00C83B06" w:rsidRDefault="00D466C1" w:rsidP="00D466C1">
            <w:pPr>
              <w:pStyle w:val="TableParagraph"/>
              <w:spacing w:line="240" w:lineRule="auto"/>
              <w:ind w:left="467" w:right="298" w:hanging="36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lastRenderedPageBreak/>
              <w:t xml:space="preserve">6. </w:t>
            </w:r>
            <w:r w:rsidRPr="00C83B06">
              <w:rPr>
                <w:rFonts w:ascii="Arial" w:hAnsi="Arial" w:cs="Arial"/>
              </w:rPr>
              <w:t>​​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កំណត់នូវផលប៉ះពាល់សុខភាពបរិស្ថាន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និងសុខភាពសាធារណៈរយៈពេលខ្លី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និងរយៈពេលវែងដែលអាចកើតមាន</w:t>
            </w:r>
            <w:r>
              <w:rPr>
                <w:rFonts w:ascii="Noto Sans Khmer UI" w:hAnsi="Noto Sans Khmer UI" w:cs="Noto Sans Khmer UI" w:hint="cs"/>
                <w:cs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ដល់</w:t>
            </w:r>
            <w:r w:rsidRPr="00C83B06">
              <w:rPr>
                <w:rFonts w:ascii="Arial" w:hAnsi="Arial" w:cs="Arial"/>
              </w:rPr>
              <w:t>​</w:t>
            </w:r>
            <w:r w:rsidRPr="00C83B06">
              <w:rPr>
                <w:rFonts w:ascii="Leelawadee UI" w:hAnsi="Leelawadee UI" w:cs="Leelawadee UI"/>
              </w:rPr>
              <w:t>ក្រុមប្រជា</w:t>
            </w:r>
            <w:r w:rsidRPr="00C83B06">
              <w:rPr>
                <w:rFonts w:ascii="Arial" w:hAnsi="Arial" w:cs="Arial"/>
              </w:rPr>
              <w:t>​</w:t>
            </w:r>
            <w:r w:rsidRPr="00C83B06">
              <w:rPr>
                <w:rFonts w:ascii="Leelawadee UI" w:hAnsi="Leelawadee UI" w:cs="Leelawadee UI"/>
              </w:rPr>
              <w:t>ជនយុត្តិធម៌បរិស្ថាន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និងការថយចុះដែលបានរំពឹងទុក</w:t>
            </w:r>
          </w:p>
        </w:tc>
      </w:tr>
      <w:tr w:rsidR="00D466C1" w:rsidRPr="00C83B06" w14:paraId="005B60C9" w14:textId="77777777" w:rsidTr="00D466C1">
        <w:trPr>
          <w:trHeight w:val="1343"/>
        </w:trPr>
        <w:tc>
          <w:tcPr>
            <w:tcW w:w="9350" w:type="dxa"/>
          </w:tcPr>
          <w:p w14:paraId="14970304" w14:textId="38AD051F" w:rsidR="00D466C1" w:rsidRPr="00C83B06" w:rsidRDefault="00D466C1" w:rsidP="00D466C1">
            <w:pPr>
              <w:pStyle w:val="TableParagraph"/>
              <w:spacing w:line="240" w:lineRule="auto"/>
              <w:ind w:left="467" w:right="298" w:hanging="36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 xml:space="preserve">7. </w:t>
            </w:r>
            <w:r w:rsidRPr="00C83B06">
              <w:rPr>
                <w:rFonts w:ascii="Arial" w:hAnsi="Arial" w:cs="Arial"/>
              </w:rPr>
              <w:t>​​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កំណត់អត្ថប្រយោជន៍គម្រោងរួមមាន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D466C1">
              <w:rPr>
                <w:rFonts w:ascii="Noto Sans Khmer UI" w:hAnsi="Noto Sans Khmer UI" w:cs="Noto Sans Khmer UI"/>
              </w:rPr>
              <w:t>“</w:t>
            </w:r>
            <w:r w:rsidRPr="00C83B06">
              <w:rPr>
                <w:rFonts w:ascii="Leelawadee UI" w:hAnsi="Leelawadee UI" w:cs="Leelawadee UI"/>
              </w:rPr>
              <w:t>អត្ថប្រយោជន៍</w:t>
            </w:r>
            <w:r w:rsidRPr="00C83B06">
              <w:rPr>
                <w:rFonts w:ascii="Arial" w:hAnsi="Arial" w:cs="Arial"/>
              </w:rPr>
              <w:t>​</w:t>
            </w:r>
            <w:r w:rsidRPr="00C83B06">
              <w:rPr>
                <w:rFonts w:ascii="Leelawadee UI" w:hAnsi="Leelawadee UI" w:cs="Leelawadee UI"/>
              </w:rPr>
              <w:t>ផ្នែក</w:t>
            </w:r>
            <w:r w:rsidRPr="00C83B06">
              <w:rPr>
                <w:rFonts w:ascii="Arial" w:hAnsi="Arial" w:cs="Arial"/>
              </w:rPr>
              <w:t>​</w:t>
            </w:r>
            <w:r w:rsidRPr="00C83B06">
              <w:rPr>
                <w:rFonts w:ascii="Leelawadee UI" w:hAnsi="Leelawadee UI" w:cs="Leelawadee UI"/>
              </w:rPr>
              <w:t>បរិស្ថាន</w:t>
            </w:r>
            <w:r w:rsidRPr="00C83B06">
              <w:rPr>
                <w:rFonts w:ascii="Arial" w:hAnsi="Arial" w:cs="Arial"/>
              </w:rPr>
              <w:t>​</w:t>
            </w:r>
            <w:r w:rsidRPr="00D466C1">
              <w:rPr>
                <w:rFonts w:ascii="Noto Sans Khmer UI" w:hAnsi="Noto Sans Khmer UI" w:cs="Noto Sans Khmer UI"/>
              </w:rPr>
              <w:t>“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ដែលបានកំណត់នៅក្នុង</w:t>
            </w:r>
            <w:r w:rsidRPr="00C83B06">
              <w:rPr>
                <w:rFonts w:ascii="Noto Sans Khmer UI" w:hAnsi="Noto Sans Khmer UI" w:cs="Noto Sans Khmer UI"/>
              </w:rPr>
              <w:t xml:space="preserve"> 301 CMR 11.02, </w:t>
            </w:r>
            <w:r w:rsidRPr="00C83B06">
              <w:rPr>
                <w:rFonts w:ascii="Leelawadee UI" w:hAnsi="Leelawadee UI" w:cs="Leelawadee UI"/>
              </w:rPr>
              <w:t>ដែលអាចធ្វើឱ្យប្រសើរដល់ស្ថានភាពអាកាស</w:t>
            </w:r>
            <w:r w:rsidRPr="00C83B06">
              <w:rPr>
                <w:rFonts w:ascii="Arial" w:hAnsi="Arial" w:cs="Arial"/>
              </w:rPr>
              <w:t>​</w:t>
            </w:r>
            <w:r w:rsidRPr="00C83B06">
              <w:rPr>
                <w:rFonts w:ascii="Leelawadee UI" w:hAnsi="Leelawadee UI" w:cs="Leelawadee UI"/>
              </w:rPr>
              <w:t>ធាតុ</w:t>
            </w:r>
            <w:r w:rsidRPr="00C83B06">
              <w:rPr>
                <w:rFonts w:ascii="Arial" w:hAnsi="Arial" w:cs="Arial"/>
              </w:rPr>
              <w:t>​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ឬសុខភាពសាធារណៈរបស់ក្រុមប្រជា</w:t>
            </w:r>
            <w:r w:rsidRPr="00C83B06">
              <w:rPr>
                <w:rFonts w:ascii="Arial" w:hAnsi="Arial" w:cs="Arial"/>
              </w:rPr>
              <w:t>​</w:t>
            </w:r>
            <w:r w:rsidRPr="00C83B06">
              <w:rPr>
                <w:rFonts w:ascii="Leelawadee UI" w:hAnsi="Leelawadee UI" w:cs="Leelawadee UI"/>
              </w:rPr>
              <w:t>ជនយុត្តិធម៌បរិស្ថាន។</w:t>
            </w:r>
          </w:p>
        </w:tc>
      </w:tr>
      <w:tr w:rsidR="00D466C1" w:rsidRPr="00C83B06" w14:paraId="506BCAEE" w14:textId="77777777" w:rsidTr="00D466C1">
        <w:trPr>
          <w:trHeight w:val="1343"/>
        </w:trPr>
        <w:tc>
          <w:tcPr>
            <w:tcW w:w="9350" w:type="dxa"/>
          </w:tcPr>
          <w:p w14:paraId="7D26B146" w14:textId="7AFE4FC6" w:rsidR="00D466C1" w:rsidRPr="00C83B06" w:rsidRDefault="00D466C1" w:rsidP="00D466C1">
            <w:pPr>
              <w:pStyle w:val="TableParagraph"/>
              <w:spacing w:line="240" w:lineRule="auto"/>
              <w:ind w:left="467" w:right="298" w:hanging="36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 xml:space="preserve">8. </w:t>
            </w:r>
            <w:r w:rsidRPr="00C83B06">
              <w:rPr>
                <w:rFonts w:ascii="Arial" w:hAnsi="Arial" w:cs="Arial"/>
              </w:rPr>
              <w:t>​​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ពិពណ៌នាពីរបៀបដែលសហគមន៍អាចស្នើសុំកិច្ចប្រជុំដើម្បីពិភាក្សាអំពីគម្រោង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និងរបៀបដែលសហគមន៍អាច</w:t>
            </w:r>
            <w:r>
              <w:rPr>
                <w:rFonts w:ascii="Noto Sans Khmer UI" w:hAnsi="Noto Sans Khmer UI" w:cs="Noto Sans Khmer UI" w:hint="cs"/>
                <w:cs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ស្នើសុំសេវាបកប្រែភាសាផ្ទាល់មាត់ក្នុងពេលប្រជុំ។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បញ្ជាក់ពីរបៀបស្នើសុំកន្លែងស្នាក់នៅផ្សេងៗ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រួមទាំងកិច្ចប្រជុំ</w:t>
            </w:r>
            <w:r>
              <w:rPr>
                <w:rFonts w:ascii="Noto Sans Khmer UI" w:hAnsi="Noto Sans Khmer UI" w:cs="Noto Sans Khmer UI" w:hint="cs"/>
                <w:cs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បន្ទាប់ពីចប់ម៉ោងការងារ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និងនៅទីតាំងដែលនៅជិតមធ្យោបាយធ្វើដំណើរសាធារណៈ។</w:t>
            </w:r>
          </w:p>
        </w:tc>
      </w:tr>
    </w:tbl>
    <w:p w14:paraId="6462A311" w14:textId="77777777" w:rsidR="006D4DCF" w:rsidRPr="00C83B06" w:rsidRDefault="006D4DCF">
      <w:pPr>
        <w:rPr>
          <w:rFonts w:ascii="Noto Sans Khmer UI" w:hAnsi="Noto Sans Khmer UI" w:cs="Noto Sans Khmer UI"/>
          <w:cs/>
          <w:lang w:bidi="km-KH"/>
        </w:rPr>
        <w:sectPr w:rsidR="006D4DCF" w:rsidRPr="00C83B06">
          <w:footerReference w:type="default" r:id="rId14"/>
          <w:pgSz w:w="12240" w:h="15840"/>
          <w:pgMar w:top="1120" w:right="960" w:bottom="1200" w:left="960" w:header="0" w:footer="1012" w:gutter="0"/>
          <w:cols w:space="720"/>
        </w:sectPr>
      </w:pPr>
    </w:p>
    <w:p w14:paraId="0C6478C6" w14:textId="77777777" w:rsidR="006D4DCF" w:rsidRPr="00C83B06" w:rsidRDefault="006D4DCF">
      <w:pPr>
        <w:pStyle w:val="BodyText"/>
        <w:spacing w:before="6"/>
        <w:rPr>
          <w:rFonts w:ascii="Noto Sans Khmer UI" w:hAnsi="Noto Sans Khmer UI" w:cs="Noto Sans Khmer UI"/>
          <w:sz w:val="18"/>
        </w:rPr>
      </w:pPr>
    </w:p>
    <w:p w14:paraId="0579EA4C" w14:textId="77777777" w:rsidR="006D4DCF" w:rsidRPr="00C83B06" w:rsidRDefault="002743DA">
      <w:pPr>
        <w:spacing w:before="56"/>
        <w:ind w:left="120"/>
        <w:rPr>
          <w:rFonts w:ascii="Noto Sans Khmer UI" w:hAnsi="Noto Sans Khmer UI" w:cs="Noto Sans Khmer UI"/>
          <w:i/>
        </w:rPr>
      </w:pPr>
      <w:r w:rsidRPr="00C83B06">
        <w:rPr>
          <w:rFonts w:ascii="Noto Sans Khmer UI" w:hAnsi="Noto Sans Khmer UI" w:cs="Noto Sans Khmer UI"/>
          <w:i/>
        </w:rPr>
        <w:t>*ប្រភេទគម្រោង MEPA [ចំណាំ៖ បញ្ជីនេះអាចនឹងត្រូវបានលុបនៅពេលដែលមានការចរាចរទម្រង់នេះ។]</w:t>
      </w:r>
    </w:p>
    <w:p w14:paraId="311E1916" w14:textId="77777777" w:rsidR="006D4DCF" w:rsidRPr="00C83B06" w:rsidRDefault="006D4DCF">
      <w:pPr>
        <w:pStyle w:val="BodyText"/>
        <w:spacing w:before="10"/>
        <w:rPr>
          <w:rFonts w:ascii="Noto Sans Khmer UI" w:hAnsi="Noto Sans Khmer UI" w:cs="Noto Sans Khmer UI"/>
          <w:i/>
          <w:sz w:val="14"/>
        </w:rPr>
      </w:pPr>
    </w:p>
    <w:tbl>
      <w:tblPr>
        <w:tblW w:w="93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7557C" w:rsidRPr="00C83B06" w14:paraId="047EE909" w14:textId="77777777" w:rsidTr="0017557C">
        <w:trPr>
          <w:trHeight w:val="268"/>
        </w:trPr>
        <w:tc>
          <w:tcPr>
            <w:tcW w:w="4675" w:type="dxa"/>
          </w:tcPr>
          <w:p w14:paraId="6AB532A9" w14:textId="77777777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ប្រការ 97</w:t>
            </w:r>
          </w:p>
        </w:tc>
        <w:tc>
          <w:tcPr>
            <w:tcW w:w="4675" w:type="dxa"/>
          </w:tcPr>
          <w:p w14:paraId="44657D26" w14:textId="1336B857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កញ្ឆា</w:t>
            </w:r>
          </w:p>
        </w:tc>
      </w:tr>
      <w:tr w:rsidR="0017557C" w:rsidRPr="00C83B06" w14:paraId="7C935B64" w14:textId="77777777" w:rsidTr="0017557C">
        <w:trPr>
          <w:trHeight w:val="268"/>
        </w:trPr>
        <w:tc>
          <w:tcPr>
            <w:tcW w:w="4675" w:type="dxa"/>
          </w:tcPr>
          <w:p w14:paraId="13BEA3A9" w14:textId="77777777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កសិកម្ម​</w:t>
            </w:r>
          </w:p>
        </w:tc>
        <w:tc>
          <w:tcPr>
            <w:tcW w:w="4675" w:type="dxa"/>
          </w:tcPr>
          <w:p w14:paraId="13995660" w14:textId="080426CA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ឧស្សាហកម្មសមុទ្រ</w:t>
            </w:r>
          </w:p>
        </w:tc>
      </w:tr>
      <w:tr w:rsidR="0017557C" w:rsidRPr="00C83B06" w14:paraId="5327A46B" w14:textId="77777777" w:rsidTr="0017557C">
        <w:trPr>
          <w:trHeight w:val="268"/>
        </w:trPr>
        <w:tc>
          <w:tcPr>
            <w:tcW w:w="4675" w:type="dxa"/>
          </w:tcPr>
          <w:p w14:paraId="3C260636" w14:textId="77777777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អាកាសយានដ្ឋាន</w:t>
            </w:r>
          </w:p>
        </w:tc>
        <w:tc>
          <w:tcPr>
            <w:tcW w:w="4675" w:type="dxa"/>
          </w:tcPr>
          <w:p w14:paraId="19C91B43" w14:textId="1006764E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ផែនការមេ - ការអភិវឌ្ឍ</w:t>
            </w:r>
          </w:p>
        </w:tc>
      </w:tr>
      <w:tr w:rsidR="0017557C" w:rsidRPr="00C83B06" w14:paraId="471FF38E" w14:textId="77777777" w:rsidTr="0017557C">
        <w:trPr>
          <w:trHeight w:val="269"/>
        </w:trPr>
        <w:tc>
          <w:tcPr>
            <w:tcW w:w="4675" w:type="dxa"/>
          </w:tcPr>
          <w:p w14:paraId="32DB76DC" w14:textId="77777777" w:rsidR="0017557C" w:rsidRPr="00C83B06" w:rsidRDefault="0017557C">
            <w:pPr>
              <w:pStyle w:val="TableParagraph"/>
              <w:spacing w:before="1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វារីវប្បកម្ម / ពពួកខ្ចងខ្ចៅ</w:t>
            </w:r>
          </w:p>
        </w:tc>
        <w:tc>
          <w:tcPr>
            <w:tcW w:w="4675" w:type="dxa"/>
          </w:tcPr>
          <w:p w14:paraId="286BB588" w14:textId="756C1FEC" w:rsidR="0017557C" w:rsidRPr="00C83B06" w:rsidRDefault="0017557C">
            <w:pPr>
              <w:pStyle w:val="TableParagraph"/>
              <w:spacing w:before="1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ផែនការមេ - ផែនការអភិវឌ្ឍន៍ទីក្រុងឡើងវិញ</w:t>
            </w:r>
          </w:p>
        </w:tc>
      </w:tr>
      <w:tr w:rsidR="0017557C" w:rsidRPr="00C83B06" w14:paraId="14370950" w14:textId="77777777" w:rsidTr="0017557C">
        <w:trPr>
          <w:trHeight w:val="268"/>
        </w:trPr>
        <w:tc>
          <w:tcPr>
            <w:tcW w:w="4675" w:type="dxa"/>
          </w:tcPr>
          <w:p w14:paraId="2FCF5D90" w14:textId="15855A8C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ឆ្នេរខ្សាច់ / អាហារូបត្ថម្ភតាមឆ្នេរសមុទ្រ</w:t>
            </w:r>
          </w:p>
        </w:tc>
        <w:tc>
          <w:tcPr>
            <w:tcW w:w="4675" w:type="dxa"/>
          </w:tcPr>
          <w:p w14:paraId="41452206" w14:textId="4DB43BD1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ផ្សេងទៀត (សូមបញ្ជាក់)</w:t>
            </w:r>
          </w:p>
        </w:tc>
      </w:tr>
      <w:tr w:rsidR="0017557C" w:rsidRPr="00C83B06" w14:paraId="1639C87C" w14:textId="77777777" w:rsidTr="0017557C">
        <w:trPr>
          <w:trHeight w:val="268"/>
        </w:trPr>
        <w:tc>
          <w:tcPr>
            <w:tcW w:w="4675" w:type="dxa"/>
          </w:tcPr>
          <w:p w14:paraId="1E6D0055" w14:textId="77777777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ហេដ្ឋារចនាសម្ព័ន្ធនៅតាមឆ្នេរសមុទ្រ</w:t>
            </w:r>
          </w:p>
        </w:tc>
        <w:tc>
          <w:tcPr>
            <w:tcW w:w="4675" w:type="dxa"/>
          </w:tcPr>
          <w:p w14:paraId="56B26E2E" w14:textId="1ED18C94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ការលំហែកាយ​</w:t>
            </w:r>
          </w:p>
        </w:tc>
      </w:tr>
      <w:tr w:rsidR="0017557C" w:rsidRPr="00C83B06" w14:paraId="33DE404A" w14:textId="77777777" w:rsidTr="0017557C">
        <w:trPr>
          <w:trHeight w:val="268"/>
        </w:trPr>
        <w:tc>
          <w:tcPr>
            <w:tcW w:w="4675" w:type="dxa"/>
          </w:tcPr>
          <w:p w14:paraId="41CCF47E" w14:textId="77777777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ពាណិជ្ជកម្ម - ការិយាល័យ/មន្ទីរពិសោធន៍/ការស្រាវជ្រាវនិងការអភិវឌ្ឍ</w:t>
            </w:r>
          </w:p>
        </w:tc>
        <w:tc>
          <w:tcPr>
            <w:tcW w:w="4675" w:type="dxa"/>
          </w:tcPr>
          <w:p w14:paraId="6ECC6F7F" w14:textId="7F4CE238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 xml:space="preserve">បទបញ្ជាផ្សេងៗ </w:t>
            </w:r>
          </w:p>
        </w:tc>
      </w:tr>
      <w:tr w:rsidR="0017557C" w:rsidRPr="00C83B06" w14:paraId="2385B709" w14:textId="77777777" w:rsidTr="0017557C">
        <w:trPr>
          <w:trHeight w:val="268"/>
        </w:trPr>
        <w:tc>
          <w:tcPr>
            <w:tcW w:w="4675" w:type="dxa"/>
          </w:tcPr>
          <w:p w14:paraId="7055391C" w14:textId="77777777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ពាណិជ្ជកម្ម - សណ្ឋាគារ</w:t>
            </w:r>
          </w:p>
        </w:tc>
        <w:tc>
          <w:tcPr>
            <w:tcW w:w="4675" w:type="dxa"/>
          </w:tcPr>
          <w:p w14:paraId="107CEC66" w14:textId="70309279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ការកែលម្អ</w:t>
            </w:r>
          </w:p>
        </w:tc>
      </w:tr>
      <w:tr w:rsidR="0017557C" w:rsidRPr="00C83B06" w14:paraId="3615D234" w14:textId="77777777" w:rsidTr="0017557C">
        <w:trPr>
          <w:trHeight w:val="268"/>
        </w:trPr>
        <w:tc>
          <w:tcPr>
            <w:tcW w:w="4675" w:type="dxa"/>
          </w:tcPr>
          <w:p w14:paraId="5BCB8DAA" w14:textId="77777777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ពាណិជ្ជកម្ម - ឃ្លាំង</w:t>
            </w:r>
          </w:p>
        </w:tc>
        <w:tc>
          <w:tcPr>
            <w:tcW w:w="4675" w:type="dxa"/>
          </w:tcPr>
          <w:p w14:paraId="2B0691D8" w14:textId="719AB266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លំនៅដ្ឋាន</w:t>
            </w:r>
          </w:p>
        </w:tc>
      </w:tr>
      <w:tr w:rsidR="0017557C" w:rsidRPr="00C83B06" w14:paraId="6AD98A96" w14:textId="77777777" w:rsidTr="0017557C">
        <w:trPr>
          <w:trHeight w:val="268"/>
        </w:trPr>
        <w:tc>
          <w:tcPr>
            <w:tcW w:w="4675" w:type="dxa"/>
          </w:tcPr>
          <w:p w14:paraId="7E2DDA58" w14:textId="77777777" w:rsidR="0017557C" w:rsidRPr="00C83B06" w:rsidRDefault="0017557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ពាណិជ្ជកម្ម - ការលក់រាយ</w:t>
            </w:r>
          </w:p>
        </w:tc>
        <w:tc>
          <w:tcPr>
            <w:tcW w:w="4675" w:type="dxa"/>
          </w:tcPr>
          <w:p w14:paraId="401E70C8" w14:textId="20F323AF" w:rsidR="0017557C" w:rsidRPr="00C83B06" w:rsidRDefault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ភាព​អត់ធន់​</w:t>
            </w:r>
          </w:p>
        </w:tc>
      </w:tr>
      <w:tr w:rsidR="00F53082" w:rsidRPr="00C83B06" w14:paraId="414495B9" w14:textId="77777777" w:rsidTr="0017557C">
        <w:trPr>
          <w:trHeight w:val="268"/>
        </w:trPr>
        <w:tc>
          <w:tcPr>
            <w:tcW w:w="4675" w:type="dxa"/>
          </w:tcPr>
          <w:p w14:paraId="36A685D8" w14:textId="77777777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ការលុបបំបាត់ទំនប់ទឹក</w:t>
            </w:r>
          </w:p>
        </w:tc>
        <w:tc>
          <w:tcPr>
            <w:tcW w:w="4675" w:type="dxa"/>
          </w:tcPr>
          <w:p w14:paraId="2D6971EE" w14:textId="7C7ADA48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សំណល់រឹង</w:t>
            </w:r>
          </w:p>
        </w:tc>
      </w:tr>
      <w:tr w:rsidR="00F53082" w:rsidRPr="00C83B06" w14:paraId="4F15B611" w14:textId="77777777" w:rsidTr="0017557C">
        <w:trPr>
          <w:trHeight w:val="269"/>
        </w:trPr>
        <w:tc>
          <w:tcPr>
            <w:tcW w:w="4675" w:type="dxa"/>
          </w:tcPr>
          <w:p w14:paraId="7F30A103" w14:textId="77777777" w:rsidR="00F53082" w:rsidRPr="00C83B06" w:rsidRDefault="00F53082" w:rsidP="00F53082">
            <w:pPr>
              <w:pStyle w:val="TableParagraph"/>
              <w:spacing w:before="1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ការជួសជុល/ការផ្លាស់ប្ដូរទំនប់ទឹក</w:t>
            </w:r>
          </w:p>
        </w:tc>
        <w:tc>
          <w:tcPr>
            <w:tcW w:w="4675" w:type="dxa"/>
          </w:tcPr>
          <w:p w14:paraId="079DE2E2" w14:textId="0E397D28" w:rsidR="00F53082" w:rsidRPr="00C83B06" w:rsidRDefault="00F53082" w:rsidP="00F53082">
            <w:pPr>
              <w:pStyle w:val="TableParagraph"/>
              <w:spacing w:before="1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មធ្យោបាយធ្វើដំណើរ - ផ្លូវថ្នល់/ការដឹកជញ្ជូន</w:t>
            </w:r>
          </w:p>
        </w:tc>
      </w:tr>
      <w:tr w:rsidR="00F53082" w:rsidRPr="00C83B06" w14:paraId="785D11E0" w14:textId="77777777" w:rsidTr="0017557C">
        <w:trPr>
          <w:trHeight w:val="268"/>
        </w:trPr>
        <w:tc>
          <w:tcPr>
            <w:tcW w:w="4675" w:type="dxa"/>
          </w:tcPr>
          <w:p w14:paraId="0EF68C56" w14:textId="77777777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ការបូមខ្សាច់</w:t>
            </w:r>
          </w:p>
        </w:tc>
        <w:tc>
          <w:tcPr>
            <w:tcW w:w="4675" w:type="dxa"/>
          </w:tcPr>
          <w:p w14:paraId="237270C6" w14:textId="192B30D2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មធ្យោបាយធ្វើដំណើរ - ផ្លូវលំ</w:t>
            </w:r>
          </w:p>
        </w:tc>
      </w:tr>
      <w:tr w:rsidR="00F53082" w:rsidRPr="00C83B06" w14:paraId="6398FF31" w14:textId="77777777" w:rsidTr="0017557C">
        <w:trPr>
          <w:trHeight w:val="268"/>
        </w:trPr>
        <w:tc>
          <w:tcPr>
            <w:tcW w:w="4675" w:type="dxa"/>
          </w:tcPr>
          <w:p w14:paraId="2583B630" w14:textId="77777777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ការស្ដារអេកូឡូស៊ីឡើងវិញ</w:t>
            </w:r>
          </w:p>
        </w:tc>
        <w:tc>
          <w:tcPr>
            <w:tcW w:w="4675" w:type="dxa"/>
          </w:tcPr>
          <w:p w14:paraId="48F113FF" w14:textId="7F5D8F72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ទឹកសំណល់ -  ប្រព្រឹត្តិកម្ម​ទឹក​កខ្វក់/ការដឹកជញ្ជូន</w:t>
            </w:r>
          </w:p>
        </w:tc>
      </w:tr>
      <w:tr w:rsidR="00F53082" w:rsidRPr="00C83B06" w14:paraId="4EC3A5DE" w14:textId="77777777" w:rsidTr="0017557C">
        <w:trPr>
          <w:trHeight w:val="268"/>
        </w:trPr>
        <w:tc>
          <w:tcPr>
            <w:tcW w:w="4675" w:type="dxa"/>
          </w:tcPr>
          <w:p w14:paraId="7F82E7AB" w14:textId="77777777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ការ​បង្កើត​ថាមពល​</w:t>
            </w:r>
          </w:p>
        </w:tc>
        <w:tc>
          <w:tcPr>
            <w:tcW w:w="4675" w:type="dxa"/>
          </w:tcPr>
          <w:p w14:paraId="5BFE8866" w14:textId="3235302E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ទឹកសំណល់ - CWMP</w:t>
            </w:r>
          </w:p>
        </w:tc>
      </w:tr>
      <w:tr w:rsidR="00F53082" w:rsidRPr="00C83B06" w14:paraId="7E91A311" w14:textId="77777777" w:rsidTr="0017557C">
        <w:trPr>
          <w:trHeight w:val="268"/>
        </w:trPr>
        <w:tc>
          <w:tcPr>
            <w:tcW w:w="4675" w:type="dxa"/>
          </w:tcPr>
          <w:p w14:paraId="42BF164E" w14:textId="77777777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ការស្តុកថាមពល</w:t>
            </w:r>
          </w:p>
        </w:tc>
        <w:tc>
          <w:tcPr>
            <w:tcW w:w="4675" w:type="dxa"/>
          </w:tcPr>
          <w:p w14:paraId="37C79450" w14:textId="5F8F4A93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ការ​ផ្គត់​ផ្គង់​ទឹក​ - ប្រភពថ្មី</w:t>
            </w:r>
          </w:p>
        </w:tc>
      </w:tr>
      <w:tr w:rsidR="00F53082" w:rsidRPr="00C83B06" w14:paraId="77EFC015" w14:textId="77777777" w:rsidTr="0017557C">
        <w:trPr>
          <w:trHeight w:val="268"/>
        </w:trPr>
        <w:tc>
          <w:tcPr>
            <w:tcW w:w="4675" w:type="dxa"/>
          </w:tcPr>
          <w:p w14:paraId="3429B37F" w14:textId="77777777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ការបញ្ជូនថាមពល</w:t>
            </w:r>
          </w:p>
        </w:tc>
        <w:tc>
          <w:tcPr>
            <w:tcW w:w="4675" w:type="dxa"/>
          </w:tcPr>
          <w:p w14:paraId="3ED7CD67" w14:textId="172CD201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ការ​ផ្គត់​ផ្គង់​ទឹក -  ប្រព្រឹត្តិកម្ម​ទឹក​កខ្វក់/ការដឹកជញ្ជូន</w:t>
            </w:r>
          </w:p>
        </w:tc>
      </w:tr>
      <w:tr w:rsidR="00F53082" w:rsidRPr="00C83B06" w14:paraId="526360E1" w14:textId="77777777" w:rsidTr="0017557C">
        <w:trPr>
          <w:trHeight w:val="268"/>
        </w:trPr>
        <w:tc>
          <w:tcPr>
            <w:tcW w:w="4675" w:type="dxa"/>
          </w:tcPr>
          <w:p w14:paraId="43A8D366" w14:textId="77777777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ឧស្សាហកម្ម</w:t>
            </w:r>
          </w:p>
        </w:tc>
        <w:tc>
          <w:tcPr>
            <w:tcW w:w="4675" w:type="dxa"/>
          </w:tcPr>
          <w:p w14:paraId="3EC2CDF1" w14:textId="2650580F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</w:p>
        </w:tc>
      </w:tr>
      <w:tr w:rsidR="00F53082" w:rsidRPr="00C83B06" w14:paraId="49A3B395" w14:textId="77777777" w:rsidTr="0017557C">
        <w:trPr>
          <w:trHeight w:val="268"/>
        </w:trPr>
        <w:tc>
          <w:tcPr>
            <w:tcW w:w="4675" w:type="dxa"/>
          </w:tcPr>
          <w:p w14:paraId="498878C5" w14:textId="77777777" w:rsidR="00F53082" w:rsidRPr="00C83B06" w:rsidRDefault="00F53082" w:rsidP="00F5308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ស្ថាប័ន - ការអប់រំ</w:t>
            </w:r>
          </w:p>
        </w:tc>
        <w:tc>
          <w:tcPr>
            <w:tcW w:w="4675" w:type="dxa"/>
          </w:tcPr>
          <w:p w14:paraId="138E0006" w14:textId="77777777" w:rsidR="00F53082" w:rsidRPr="00C83B06" w:rsidRDefault="00F53082" w:rsidP="00F53082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  <w:sz w:val="18"/>
              </w:rPr>
            </w:pPr>
          </w:p>
        </w:tc>
      </w:tr>
    </w:tbl>
    <w:p w14:paraId="76CD907E" w14:textId="6FD3ADC7" w:rsidR="006D4DCF" w:rsidRPr="00C83B06" w:rsidRDefault="006D4DCF" w:rsidP="009074CF">
      <w:pPr>
        <w:tabs>
          <w:tab w:val="left" w:pos="1201"/>
        </w:tabs>
        <w:spacing w:line="259" w:lineRule="auto"/>
        <w:ind w:right="520"/>
        <w:rPr>
          <w:rFonts w:ascii="Noto Sans Khmer UI" w:hAnsi="Noto Sans Khmer UI" w:cs="Noto Sans Khmer UI"/>
        </w:rPr>
      </w:pPr>
      <w:bookmarkStart w:id="0" w:name="Addendum:_ENF_Revisions"/>
      <w:bookmarkEnd w:id="0"/>
    </w:p>
    <w:sectPr w:rsidR="006D4DCF" w:rsidRPr="00C83B06">
      <w:pgSz w:w="12240" w:h="15840"/>
      <w:pgMar w:top="1120" w:right="960" w:bottom="1200" w:left="9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377DE" w14:textId="77777777" w:rsidR="00C02FDF" w:rsidRDefault="00C02FDF">
      <w:r>
        <w:separator/>
      </w:r>
    </w:p>
  </w:endnote>
  <w:endnote w:type="continuationSeparator" w:id="0">
    <w:p w14:paraId="078CCA2D" w14:textId="77777777" w:rsidR="00C02FDF" w:rsidRDefault="00C0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Noto Sans Khmer UI">
    <w:altName w:val="Khmer UI"/>
    <w:charset w:val="00"/>
    <w:family w:val="swiss"/>
    <w:pitch w:val="variable"/>
    <w:sig w:usb0="20000007" w:usb1="00000000" w:usb2="0001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AE4FD" w14:textId="71E9F188" w:rsidR="006D4DCF" w:rsidRDefault="00B03D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BFDDA9" wp14:editId="3CA71C00">
              <wp:simplePos x="0" y="0"/>
              <wp:positionH relativeFrom="page">
                <wp:posOffset>3776980</wp:posOffset>
              </wp:positionH>
              <wp:positionV relativeFrom="page">
                <wp:posOffset>9276080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76142" w14:textId="77777777" w:rsidR="006D4DCF" w:rsidRDefault="002743DA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FD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4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" filled="f" stroked="f">
              <v:textbox inset="0,0,0,0">
                <w:txbxContent>
                  <w:p w14:paraId="1CA76142" w14:textId="77777777" w:rsidR="006D4DCF" w:rsidRDefault="002743DA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B9F72" w14:textId="77777777" w:rsidR="00C02FDF" w:rsidRDefault="00C02FDF">
      <w:r>
        <w:separator/>
      </w:r>
    </w:p>
  </w:footnote>
  <w:footnote w:type="continuationSeparator" w:id="0">
    <w:p w14:paraId="2F749378" w14:textId="77777777" w:rsidR="00C02FDF" w:rsidRDefault="00C0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73259"/>
    <w:multiLevelType w:val="hybridMultilevel"/>
    <w:tmpl w:val="8A243066"/>
    <w:lvl w:ilvl="0" w:tplc="080283C0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BBFAD66C">
      <w:start w:val="1"/>
      <w:numFmt w:val="upperLetter"/>
      <w:lvlText w:val="%2."/>
      <w:lvlJc w:val="left"/>
      <w:pPr>
        <w:ind w:left="1559" w:hanging="72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85B85EBC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en-US"/>
      </w:rPr>
    </w:lvl>
    <w:lvl w:ilvl="3" w:tplc="D3AE3F60">
      <w:numFmt w:val="bullet"/>
      <w:lvlText w:val="•"/>
      <w:lvlJc w:val="left"/>
      <w:pPr>
        <w:ind w:left="2655" w:hanging="721"/>
      </w:pPr>
      <w:rPr>
        <w:rFonts w:hint="default"/>
        <w:lang w:val="en-US" w:eastAsia="en-US" w:bidi="en-US"/>
      </w:rPr>
    </w:lvl>
    <w:lvl w:ilvl="4" w:tplc="90908038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5" w:tplc="768096C2">
      <w:numFmt w:val="bullet"/>
      <w:lvlText w:val="•"/>
      <w:lvlJc w:val="left"/>
      <w:pPr>
        <w:ind w:left="4845" w:hanging="721"/>
      </w:pPr>
      <w:rPr>
        <w:rFonts w:hint="default"/>
        <w:lang w:val="en-US" w:eastAsia="en-US" w:bidi="en-US"/>
      </w:rPr>
    </w:lvl>
    <w:lvl w:ilvl="6" w:tplc="0ED67612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en-US"/>
      </w:rPr>
    </w:lvl>
    <w:lvl w:ilvl="7" w:tplc="FD44C870"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en-US"/>
      </w:rPr>
    </w:lvl>
    <w:lvl w:ilvl="8" w:tplc="E922556A">
      <w:numFmt w:val="bullet"/>
      <w:lvlText w:val="•"/>
      <w:lvlJc w:val="left"/>
      <w:pPr>
        <w:ind w:left="813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A4B76C2"/>
    <w:multiLevelType w:val="hybridMultilevel"/>
    <w:tmpl w:val="835E3B4A"/>
    <w:lvl w:ilvl="0" w:tplc="D3A2645C">
      <w:start w:val="1"/>
      <w:numFmt w:val="upperLetter"/>
      <w:lvlText w:val="%1."/>
      <w:lvlJc w:val="left"/>
      <w:pPr>
        <w:ind w:left="119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AFAA9DBC">
      <w:start w:val="1"/>
      <w:numFmt w:val="decimal"/>
      <w:lvlText w:val="%2."/>
      <w:lvlJc w:val="left"/>
      <w:pPr>
        <w:ind w:left="191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2AA489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en-US"/>
      </w:rPr>
    </w:lvl>
    <w:lvl w:ilvl="3" w:tplc="4C14288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D1D8D1D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827C5AB6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en-US"/>
      </w:rPr>
    </w:lvl>
    <w:lvl w:ilvl="6" w:tplc="7AAC81C6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en-US"/>
      </w:rPr>
    </w:lvl>
    <w:lvl w:ilvl="7" w:tplc="01DED8B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en-US"/>
      </w:rPr>
    </w:lvl>
    <w:lvl w:ilvl="8" w:tplc="96665F9A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D554143"/>
    <w:multiLevelType w:val="hybridMultilevel"/>
    <w:tmpl w:val="E138AB74"/>
    <w:lvl w:ilvl="0" w:tplc="2A0A3366">
      <w:numFmt w:val="bullet"/>
      <w:lvlText w:val=""/>
      <w:lvlJc w:val="left"/>
      <w:pPr>
        <w:ind w:left="840" w:hanging="360"/>
      </w:pPr>
      <w:rPr>
        <w:rFonts w:hint="default"/>
        <w:w w:val="99"/>
        <w:lang w:val="en-US" w:eastAsia="en-US" w:bidi="en-US"/>
      </w:rPr>
    </w:lvl>
    <w:lvl w:ilvl="1" w:tplc="5286425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2" w:tplc="D890B7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442CD6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B51EC4C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5" w:tplc="51D851F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10D621F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571051E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8" w:tplc="1D627E6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D3E77C1"/>
    <w:multiLevelType w:val="hybridMultilevel"/>
    <w:tmpl w:val="0A4C6E18"/>
    <w:lvl w:ilvl="0" w:tplc="1A22D39E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F8CC5470">
      <w:start w:val="1"/>
      <w:numFmt w:val="upperLetter"/>
      <w:lvlText w:val="%2."/>
      <w:lvlJc w:val="left"/>
      <w:pPr>
        <w:ind w:left="1200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450903E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3E4C692A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en-US"/>
      </w:rPr>
    </w:lvl>
    <w:lvl w:ilvl="4" w:tplc="C7F82B9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FBA44DE0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D9982DF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en-US"/>
      </w:rPr>
    </w:lvl>
    <w:lvl w:ilvl="7" w:tplc="444CAB12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en-US"/>
      </w:rPr>
    </w:lvl>
    <w:lvl w:ilvl="8" w:tplc="5A88A7CC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en-US"/>
      </w:rPr>
    </w:lvl>
  </w:abstractNum>
  <w:num w:numId="1" w16cid:durableId="1776636630">
    <w:abstractNumId w:val="1"/>
  </w:num>
  <w:num w:numId="2" w16cid:durableId="2093966992">
    <w:abstractNumId w:val="3"/>
  </w:num>
  <w:num w:numId="3" w16cid:durableId="929582575">
    <w:abstractNumId w:val="2"/>
  </w:num>
  <w:num w:numId="4" w16cid:durableId="156587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CF"/>
    <w:rsid w:val="00010F4A"/>
    <w:rsid w:val="000451FD"/>
    <w:rsid w:val="001115E3"/>
    <w:rsid w:val="0017557C"/>
    <w:rsid w:val="00207FEB"/>
    <w:rsid w:val="00222EBF"/>
    <w:rsid w:val="00236079"/>
    <w:rsid w:val="00267DCA"/>
    <w:rsid w:val="002743DA"/>
    <w:rsid w:val="00365DAA"/>
    <w:rsid w:val="004E5D0D"/>
    <w:rsid w:val="005B1CE0"/>
    <w:rsid w:val="00621D1E"/>
    <w:rsid w:val="00676E6D"/>
    <w:rsid w:val="006D4DCF"/>
    <w:rsid w:val="0082350C"/>
    <w:rsid w:val="0084559D"/>
    <w:rsid w:val="009074CF"/>
    <w:rsid w:val="00937FC7"/>
    <w:rsid w:val="009A4647"/>
    <w:rsid w:val="009D2E1A"/>
    <w:rsid w:val="00B03D23"/>
    <w:rsid w:val="00B81B00"/>
    <w:rsid w:val="00C02FDF"/>
    <w:rsid w:val="00C624DF"/>
    <w:rsid w:val="00C76194"/>
    <w:rsid w:val="00C83B06"/>
    <w:rsid w:val="00D3346B"/>
    <w:rsid w:val="00D466C1"/>
    <w:rsid w:val="00D61E1D"/>
    <w:rsid w:val="00D64B9A"/>
    <w:rsid w:val="00E41C9B"/>
    <w:rsid w:val="00F53082"/>
    <w:rsid w:val="00F63B3A"/>
    <w:rsid w:val="00FA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26A5D"/>
  <w15:docId w15:val="{2EED0CD1-06C0-4395-9CE3-92D3979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1"/>
      <w:ind w:left="2136" w:right="2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40" w:hanging="72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4E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D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D0D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D0D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621D1E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tracking.ehs.state.ma.us/Environmental-Data/ej-vulnerable-health/environmental-justice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s-eoeea.maps.arcgis.com/apps/MapSeries/index.html?appid=535e4419dc0545be980545a0eeaf9b5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media/2382671/downloa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media/2382671/downl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7244099507ec057d50c2415d2fdac121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5c63fb19fb0ae011473289d6a4c6291e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371D9-EF15-47A1-BD58-780824559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C42B5-2AF4-46F4-B910-8F97D4795B0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f3e72aae-9823-40da-be9a-ecdaa42e5218"/>
  </ds:schemaRefs>
</ds:datastoreItem>
</file>

<file path=customXml/itemProps3.xml><?xml version="1.0" encoding="utf-8"?>
<ds:datastoreItem xmlns:ds="http://schemas.openxmlformats.org/officeDocument/2006/customXml" ds:itemID="{B6405269-95B8-4E14-91DE-F50AB848C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Czepiga, Page (EEA)</dc:creator>
  <cp:lastModifiedBy>Orcutt, W Michael (EEA)</cp:lastModifiedBy>
  <cp:revision>6</cp:revision>
  <cp:lastPrinted>2024-09-04T09:47:00Z</cp:lastPrinted>
  <dcterms:created xsi:type="dcterms:W3CDTF">2024-09-05T01:34:00Z</dcterms:created>
  <dcterms:modified xsi:type="dcterms:W3CDTF">2024-10-28T17:47:00Z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0x0101002CE1FEBD532E5C4B9E7BDE0562433301</vt:lpwstr>
  </property>
  <property fmtid="{D5CDD505-2E9C-101B-9397-08002B2CF9AE}" pid="6" name="MediaServiceImageTags">
    <vt:lpwstr/>
  </property>
</Properties>
</file>