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F0F5" w14:textId="43875A81" w:rsidR="00EA595D" w:rsidRPr="004209FC" w:rsidRDefault="004209FC" w:rsidP="004209FC">
      <w:pPr>
        <w:spacing w:line="240" w:lineRule="auto"/>
        <w:ind w:left="360"/>
        <w:rPr>
          <w:sz w:val="16"/>
          <w:szCs w:val="16"/>
        </w:rPr>
      </w:pPr>
      <w:r w:rsidRPr="004209FC">
        <w:rPr>
          <w:sz w:val="16"/>
          <w:szCs w:val="16"/>
        </w:rPr>
        <w:t>Commonwealth of Massachusetts</w:t>
      </w:r>
      <w:r w:rsidRPr="004209FC">
        <w:rPr>
          <w:sz w:val="16"/>
          <w:szCs w:val="16"/>
        </w:rPr>
        <w:br/>
        <w:t>Executive Office of Health and Human Services</w:t>
      </w:r>
      <w:r w:rsidRPr="004209FC">
        <w:rPr>
          <w:sz w:val="16"/>
          <w:szCs w:val="16"/>
        </w:rPr>
        <w:br/>
        <w:t>Office of Medicaid</w:t>
      </w:r>
      <w:r w:rsidRPr="004209FC">
        <w:rPr>
          <w:sz w:val="16"/>
          <w:szCs w:val="16"/>
        </w:rPr>
        <w:br/>
        <w:t>www.mass.gov/masshealth</w:t>
      </w:r>
    </w:p>
    <w:p w14:paraId="189DEDF6" w14:textId="77777777" w:rsidR="002E41F0" w:rsidRDefault="002E41F0" w:rsidP="002E41F0">
      <w:pPr>
        <w:pStyle w:val="Title"/>
        <w:jc w:val="center"/>
      </w:pPr>
      <w:r>
        <w:t>Electronic Remittance Advice Enrollment/Modification Form</w:t>
      </w:r>
    </w:p>
    <w:p w14:paraId="7B9FB5D7" w14:textId="6B7A24DA" w:rsidR="00242E93" w:rsidRPr="00242E93" w:rsidRDefault="00242E93" w:rsidP="00EE0020">
      <w:pPr>
        <w:pStyle w:val="Heading2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242E93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Important: Read all instructions carefully before filling out this form. You can find </w:t>
      </w:r>
      <w:r w:rsidR="00CB5658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the </w:t>
      </w:r>
      <w:r w:rsidRPr="00242E93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instructions at </w:t>
      </w:r>
      <w:hyperlink r:id="rId8" w:history="1">
        <w:r w:rsidR="003B11B3" w:rsidRPr="003B11B3">
          <w:rPr>
            <w:rStyle w:val="Hyperlink"/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>mass.gov/lists/</w:t>
        </w:r>
        <w:proofErr w:type="spellStart"/>
        <w:r w:rsidR="003B11B3" w:rsidRPr="003B11B3">
          <w:rPr>
            <w:rStyle w:val="Hyperlink"/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>eftera</w:t>
        </w:r>
        <w:proofErr w:type="spellEnd"/>
        <w:r w:rsidR="003B11B3" w:rsidRPr="003B11B3">
          <w:rPr>
            <w:rStyle w:val="Hyperlink"/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>-enrollment</w:t>
        </w:r>
      </w:hyperlink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.</w:t>
      </w:r>
    </w:p>
    <w:p w14:paraId="7DBEB6BA" w14:textId="263FE0CC" w:rsidR="002E41F0" w:rsidRDefault="002E41F0" w:rsidP="00EE0020">
      <w:pPr>
        <w:pStyle w:val="Heading2"/>
      </w:pPr>
      <w:r>
        <w:t xml:space="preserve">Provider </w:t>
      </w:r>
      <w:r w:rsidRPr="00EE0020">
        <w:t>Information</w:t>
      </w:r>
    </w:p>
    <w:p w14:paraId="79DBE7A4" w14:textId="4A448E8B" w:rsidR="002E41F0" w:rsidRDefault="002E41F0" w:rsidP="002E41F0">
      <w:r>
        <w:t xml:space="preserve">Provider </w:t>
      </w:r>
      <w:r w:rsidR="00C86D68">
        <w:t xml:space="preserve">legal name </w:t>
      </w:r>
      <w:r w:rsidR="00EE0020">
        <w:br/>
      </w:r>
      <w:r>
        <w:t xml:space="preserve">DBA </w:t>
      </w:r>
      <w:r w:rsidR="00C86D68">
        <w:t>n</w:t>
      </w:r>
      <w:r>
        <w:t>ame</w:t>
      </w:r>
      <w:r w:rsidR="00EE0020">
        <w:br/>
      </w:r>
      <w:r>
        <w:t>Street</w:t>
      </w:r>
      <w:r w:rsidR="00EE0020">
        <w:br/>
      </w:r>
      <w:r>
        <w:t>City</w:t>
      </w:r>
      <w:r w:rsidR="00EE0020">
        <w:br/>
      </w:r>
      <w:r>
        <w:t>State</w:t>
      </w:r>
      <w:r w:rsidR="00EE0020">
        <w:br/>
      </w:r>
      <w:r w:rsidR="00305899">
        <w:t xml:space="preserve">ZIP </w:t>
      </w:r>
    </w:p>
    <w:p w14:paraId="045278B7" w14:textId="431D52F2" w:rsidR="002E41F0" w:rsidRDefault="002E41F0" w:rsidP="00EE0020">
      <w:pPr>
        <w:pStyle w:val="Heading2"/>
      </w:pPr>
      <w:r>
        <w:t>Provider Identifier Information</w:t>
      </w:r>
    </w:p>
    <w:p w14:paraId="1D70B1F6" w14:textId="5703EFB2" w:rsidR="00601A4E" w:rsidRDefault="002E41F0" w:rsidP="002E41F0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t>Provider TIN or EIN</w:t>
      </w:r>
      <w:r w:rsidR="002A6A02">
        <w:br/>
      </w:r>
      <w:proofErr w:type="spellStart"/>
      <w:r>
        <w:t>NPI</w:t>
      </w:r>
      <w:proofErr w:type="spellEnd"/>
    </w:p>
    <w:p w14:paraId="014889AA" w14:textId="4D0F5B13" w:rsidR="00834470" w:rsidRPr="005C3893" w:rsidRDefault="002E41F0" w:rsidP="002E41F0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5C389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Other </w:t>
      </w:r>
      <w:r w:rsidR="00601A4E">
        <w:rPr>
          <w:rFonts w:asciiTheme="majorHAnsi" w:eastAsiaTheme="majorEastAsia" w:hAnsiTheme="majorHAnsi" w:cstheme="majorBidi"/>
          <w:b/>
          <w:bCs/>
          <w:sz w:val="26"/>
          <w:szCs w:val="26"/>
        </w:rPr>
        <w:t>I</w:t>
      </w:r>
      <w:r w:rsidRPr="005C3893">
        <w:rPr>
          <w:rFonts w:asciiTheme="majorHAnsi" w:eastAsiaTheme="majorEastAsia" w:hAnsiTheme="majorHAnsi" w:cstheme="majorBidi"/>
          <w:b/>
          <w:bCs/>
          <w:sz w:val="26"/>
          <w:szCs w:val="26"/>
        </w:rPr>
        <w:t>dentifier(s)</w:t>
      </w:r>
    </w:p>
    <w:p w14:paraId="6B8A6455" w14:textId="6BFC5760" w:rsidR="001B51AE" w:rsidRDefault="002E41F0" w:rsidP="002E41F0">
      <w:r w:rsidRPr="005C3893">
        <w:t xml:space="preserve">Assigning </w:t>
      </w:r>
      <w:r w:rsidR="00601A4E">
        <w:t>a</w:t>
      </w:r>
      <w:r w:rsidRPr="005C3893">
        <w:t>uthority</w:t>
      </w:r>
      <w:r w:rsidR="00601A4E">
        <w:br/>
      </w:r>
      <w:r>
        <w:t xml:space="preserve">Trading </w:t>
      </w:r>
      <w:r w:rsidR="00C86D68">
        <w:t>p</w:t>
      </w:r>
      <w:r>
        <w:t>artner ID</w:t>
      </w:r>
      <w:r w:rsidR="002A6A02">
        <w:br/>
      </w:r>
      <w:r>
        <w:t xml:space="preserve">Provider </w:t>
      </w:r>
      <w:r w:rsidR="00C86D68">
        <w:t>t</w:t>
      </w:r>
      <w:r>
        <w:t>ype</w:t>
      </w:r>
      <w:r w:rsidR="002A6A02">
        <w:br/>
      </w:r>
      <w:r>
        <w:t xml:space="preserve">Provider </w:t>
      </w:r>
      <w:r w:rsidR="00C86D68">
        <w:t>t</w:t>
      </w:r>
      <w:r>
        <w:t xml:space="preserve">axonomy </w:t>
      </w:r>
      <w:r w:rsidR="00C86D68">
        <w:t>c</w:t>
      </w:r>
      <w:r>
        <w:t>ode</w:t>
      </w:r>
    </w:p>
    <w:p w14:paraId="2FC4C529" w14:textId="47E4AB51" w:rsidR="004F02B1" w:rsidRDefault="002E41F0" w:rsidP="002E41F0">
      <w:r w:rsidRPr="00072855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Provider </w:t>
      </w:r>
      <w:r w:rsidR="001B51AE" w:rsidRPr="00072855">
        <w:rPr>
          <w:rFonts w:asciiTheme="majorHAnsi" w:eastAsiaTheme="majorEastAsia" w:hAnsiTheme="majorHAnsi" w:cstheme="majorBidi"/>
          <w:b/>
          <w:bCs/>
          <w:sz w:val="26"/>
          <w:szCs w:val="26"/>
        </w:rPr>
        <w:t>C</w:t>
      </w:r>
      <w:r w:rsidRPr="00072855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ontact </w:t>
      </w:r>
      <w:r w:rsidR="001B51AE" w:rsidRPr="00072855">
        <w:rPr>
          <w:rFonts w:asciiTheme="majorHAnsi" w:eastAsiaTheme="majorEastAsia" w:hAnsiTheme="majorHAnsi" w:cstheme="majorBidi"/>
          <w:b/>
          <w:bCs/>
          <w:sz w:val="26"/>
          <w:szCs w:val="26"/>
        </w:rPr>
        <w:t>I</w:t>
      </w:r>
      <w:r w:rsidRPr="00072855">
        <w:rPr>
          <w:rFonts w:asciiTheme="majorHAnsi" w:eastAsiaTheme="majorEastAsia" w:hAnsiTheme="majorHAnsi" w:cstheme="majorBidi"/>
          <w:b/>
          <w:bCs/>
          <w:sz w:val="26"/>
          <w:szCs w:val="26"/>
        </w:rPr>
        <w:t>nformation</w:t>
      </w:r>
    </w:p>
    <w:p w14:paraId="06B87C28" w14:textId="6CE88860" w:rsidR="002E41F0" w:rsidRDefault="002E41F0" w:rsidP="002E41F0">
      <w:r>
        <w:t xml:space="preserve">Provider </w:t>
      </w:r>
      <w:r w:rsidR="00C86D68">
        <w:t>c</w:t>
      </w:r>
      <w:r>
        <w:t xml:space="preserve">ontact </w:t>
      </w:r>
      <w:r w:rsidR="00C86D68">
        <w:t>n</w:t>
      </w:r>
      <w:r>
        <w:t>ame</w:t>
      </w:r>
      <w:r w:rsidR="002A6A02">
        <w:br/>
      </w:r>
      <w:r>
        <w:t>Title</w:t>
      </w:r>
      <w:r w:rsidR="002A6A02">
        <w:br/>
      </w:r>
      <w:r>
        <w:t>Tel</w:t>
      </w:r>
      <w:r w:rsidR="00C86D68">
        <w:t xml:space="preserve">. </w:t>
      </w:r>
      <w:r w:rsidR="001969EC">
        <w:t xml:space="preserve"> </w:t>
      </w:r>
      <w:r w:rsidR="00C86D68">
        <w:t>Tel. Ext.</w:t>
      </w:r>
      <w:r w:rsidR="00625540">
        <w:t xml:space="preserve"> </w:t>
      </w:r>
      <w:r w:rsidR="001969EC">
        <w:t xml:space="preserve"> </w:t>
      </w:r>
      <w:r>
        <w:t>Fax</w:t>
      </w:r>
      <w:r w:rsidR="00C86D68">
        <w:t xml:space="preserve"> </w:t>
      </w:r>
      <w:r w:rsidR="002A6A02">
        <w:br/>
      </w:r>
      <w:r>
        <w:t xml:space="preserve">Email </w:t>
      </w:r>
    </w:p>
    <w:p w14:paraId="354768CC" w14:textId="77777777" w:rsidR="002E41F0" w:rsidRDefault="002E41F0" w:rsidP="00EE0020">
      <w:pPr>
        <w:pStyle w:val="Heading2"/>
      </w:pPr>
      <w:r>
        <w:t>Provider Agent Information</w:t>
      </w:r>
    </w:p>
    <w:p w14:paraId="25B68FA8" w14:textId="7A9A835F" w:rsidR="002E41F0" w:rsidRDefault="002E41F0" w:rsidP="002E41F0">
      <w:r>
        <w:t xml:space="preserve">Provider </w:t>
      </w:r>
      <w:r w:rsidR="00C86D68">
        <w:t>a</w:t>
      </w:r>
      <w:r>
        <w:t xml:space="preserve">gent </w:t>
      </w:r>
      <w:r w:rsidR="00C86D68">
        <w:t>n</w:t>
      </w:r>
      <w:r>
        <w:t>ame</w:t>
      </w:r>
      <w:r w:rsidR="002A6A02">
        <w:br/>
      </w:r>
      <w:r>
        <w:t>Street</w:t>
      </w:r>
      <w:r w:rsidR="002A6A02">
        <w:br/>
      </w:r>
      <w:r>
        <w:t>City</w:t>
      </w:r>
      <w:r w:rsidR="002A6A02">
        <w:br/>
      </w:r>
      <w:r>
        <w:t>State</w:t>
      </w:r>
      <w:r w:rsidR="002A6A02">
        <w:br/>
      </w:r>
      <w:r w:rsidR="00305899">
        <w:t xml:space="preserve">ZIP </w:t>
      </w:r>
      <w:r w:rsidR="002A6A02">
        <w:br/>
      </w:r>
      <w:r>
        <w:t xml:space="preserve">Provider </w:t>
      </w:r>
      <w:r w:rsidR="00C86D68">
        <w:t>agent contact name</w:t>
      </w:r>
      <w:r w:rsidR="002A6A02">
        <w:br/>
      </w:r>
      <w:r>
        <w:t>Title</w:t>
      </w:r>
      <w:r w:rsidR="002A6A02">
        <w:br/>
      </w:r>
      <w:r w:rsidR="00C86D68">
        <w:lastRenderedPageBreak/>
        <w:t>Tel.</w:t>
      </w:r>
      <w:r w:rsidR="00625540">
        <w:t xml:space="preserve"> </w:t>
      </w:r>
      <w:r w:rsidR="001969EC">
        <w:t xml:space="preserve"> </w:t>
      </w:r>
      <w:r w:rsidR="00C86D68">
        <w:t>Tel Ext.</w:t>
      </w:r>
      <w:r w:rsidR="00625540">
        <w:t xml:space="preserve"> </w:t>
      </w:r>
      <w:r w:rsidR="001969EC">
        <w:t xml:space="preserve"> </w:t>
      </w:r>
      <w:r w:rsidR="00C86D68">
        <w:t>Fax</w:t>
      </w:r>
      <w:r w:rsidR="00C86D68">
        <w:br/>
        <w:t>Email</w:t>
      </w:r>
    </w:p>
    <w:p w14:paraId="67B1F85F" w14:textId="77777777" w:rsidR="002E41F0" w:rsidRDefault="002E41F0" w:rsidP="00924F02">
      <w:pPr>
        <w:pStyle w:val="Heading2"/>
        <w:keepNext/>
      </w:pPr>
      <w:r>
        <w:t>Retail Pharmacy Information</w:t>
      </w:r>
    </w:p>
    <w:p w14:paraId="4E759C15" w14:textId="27893DA6" w:rsidR="002E41F0" w:rsidRDefault="002E41F0" w:rsidP="002E41F0">
      <w:r>
        <w:t xml:space="preserve">Pharmacy </w:t>
      </w:r>
      <w:r w:rsidR="00C86D68">
        <w:t>n</w:t>
      </w:r>
      <w:r>
        <w:t>ame</w:t>
      </w:r>
      <w:r w:rsidR="002A6A02">
        <w:br/>
      </w:r>
      <w:r>
        <w:t xml:space="preserve">Chain </w:t>
      </w:r>
      <w:r w:rsidR="00C86D68">
        <w:t>n</w:t>
      </w:r>
      <w:r>
        <w:t>umber</w:t>
      </w:r>
      <w:r w:rsidR="002A6A02">
        <w:br/>
      </w:r>
      <w:r>
        <w:t xml:space="preserve">Parent </w:t>
      </w:r>
      <w:r w:rsidR="00C86D68">
        <w:t>o</w:t>
      </w:r>
      <w:r>
        <w:t>rganization ID</w:t>
      </w:r>
      <w:r w:rsidR="002A6A02">
        <w:br/>
      </w:r>
      <w:r>
        <w:t xml:space="preserve">Payment </w:t>
      </w:r>
      <w:r w:rsidR="00C86D68">
        <w:t>c</w:t>
      </w:r>
      <w:r>
        <w:t>enter ID</w:t>
      </w:r>
      <w:r w:rsidR="002A6A02">
        <w:br/>
      </w:r>
      <w:proofErr w:type="spellStart"/>
      <w:r>
        <w:t>NCPDP</w:t>
      </w:r>
      <w:proofErr w:type="spellEnd"/>
      <w:r>
        <w:t xml:space="preserve"> </w:t>
      </w:r>
      <w:r w:rsidR="00C86D68">
        <w:t>p</w:t>
      </w:r>
      <w:r>
        <w:t xml:space="preserve">rovider ID </w:t>
      </w:r>
      <w:r w:rsidR="00C86D68">
        <w:t>n</w:t>
      </w:r>
      <w:r>
        <w:t>umber</w:t>
      </w:r>
      <w:r w:rsidR="002A6A02">
        <w:br/>
      </w:r>
      <w:r>
        <w:t xml:space="preserve">Medicaid </w:t>
      </w:r>
      <w:r w:rsidR="00C86D68">
        <w:t>p</w:t>
      </w:r>
      <w:r>
        <w:t xml:space="preserve">rovider </w:t>
      </w:r>
      <w:r w:rsidR="00C86D68">
        <w:t>n</w:t>
      </w:r>
      <w:r>
        <w:t>umber</w:t>
      </w:r>
    </w:p>
    <w:p w14:paraId="10F1BAFB" w14:textId="77777777" w:rsidR="002E41F0" w:rsidRDefault="002E41F0" w:rsidP="00EE0020">
      <w:pPr>
        <w:pStyle w:val="Heading2"/>
      </w:pPr>
      <w:r>
        <w:t>Electronic Remittance Advice Information</w:t>
      </w:r>
    </w:p>
    <w:p w14:paraId="17782EEB" w14:textId="37B8DDDE" w:rsidR="002E41F0" w:rsidRDefault="002E41F0" w:rsidP="002E41F0">
      <w:r>
        <w:t xml:space="preserve">Provider </w:t>
      </w:r>
      <w:r w:rsidR="00C86D68">
        <w:t>t</w:t>
      </w:r>
      <w:r>
        <w:t>ax ID</w:t>
      </w:r>
      <w:r w:rsidR="002A6A02">
        <w:br/>
      </w:r>
      <w:r>
        <w:t xml:space="preserve">Provider </w:t>
      </w:r>
      <w:proofErr w:type="spellStart"/>
      <w:r>
        <w:t>NPI</w:t>
      </w:r>
      <w:proofErr w:type="spellEnd"/>
      <w:r w:rsidR="002A6A02">
        <w:br/>
      </w:r>
      <w:r>
        <w:t xml:space="preserve">Method of </w:t>
      </w:r>
      <w:r w:rsidR="00C86D68">
        <w:t>r</w:t>
      </w:r>
      <w:r>
        <w:t>etrieval</w:t>
      </w:r>
    </w:p>
    <w:p w14:paraId="78ACB90C" w14:textId="77777777" w:rsidR="002E41F0" w:rsidRDefault="002E41F0" w:rsidP="00EE0020">
      <w:pPr>
        <w:pStyle w:val="Heading2"/>
      </w:pPr>
      <w:r>
        <w:t>Electronic Remittance Advice Clearinghouse Information</w:t>
      </w:r>
    </w:p>
    <w:p w14:paraId="36366101" w14:textId="6EF2D735" w:rsidR="002E41F0" w:rsidRDefault="002E41F0" w:rsidP="002E41F0">
      <w:r>
        <w:t xml:space="preserve">Clearinghouse </w:t>
      </w:r>
      <w:r w:rsidR="00C86D68">
        <w:t>n</w:t>
      </w:r>
      <w:r>
        <w:t>ame</w:t>
      </w:r>
      <w:r w:rsidR="002A6A02">
        <w:br/>
      </w:r>
      <w:r>
        <w:t xml:space="preserve">Clearinghouse </w:t>
      </w:r>
      <w:r w:rsidR="00C86D68">
        <w:t>c</w:t>
      </w:r>
      <w:r>
        <w:t xml:space="preserve">ontact </w:t>
      </w:r>
      <w:r w:rsidR="00C86D68">
        <w:t>n</w:t>
      </w:r>
      <w:r>
        <w:t>ame</w:t>
      </w:r>
      <w:r w:rsidR="002A6A02">
        <w:br/>
      </w:r>
      <w:r>
        <w:t>Tel</w:t>
      </w:r>
      <w:r w:rsidR="00C86D68">
        <w:t xml:space="preserve">. </w:t>
      </w:r>
      <w:r w:rsidR="002A6A02">
        <w:br/>
      </w:r>
      <w:r>
        <w:t>Email</w:t>
      </w:r>
    </w:p>
    <w:p w14:paraId="5F34401F" w14:textId="77777777" w:rsidR="002E41F0" w:rsidRDefault="002E41F0" w:rsidP="00EE0020">
      <w:pPr>
        <w:pStyle w:val="Heading2"/>
      </w:pPr>
      <w:r>
        <w:t>Electronic Remittance Advice Vendor Information</w:t>
      </w:r>
    </w:p>
    <w:p w14:paraId="27850035" w14:textId="7A236D46" w:rsidR="00196C30" w:rsidRDefault="002E41F0" w:rsidP="002E41F0">
      <w:r>
        <w:t xml:space="preserve">Vendor </w:t>
      </w:r>
      <w:r w:rsidR="00376F5F">
        <w:t>name</w:t>
      </w:r>
      <w:r w:rsidR="002A6A02">
        <w:br/>
      </w:r>
      <w:r>
        <w:t xml:space="preserve">Vendor </w:t>
      </w:r>
      <w:r w:rsidR="00376F5F">
        <w:t>c</w:t>
      </w:r>
      <w:r>
        <w:t xml:space="preserve">ontact </w:t>
      </w:r>
      <w:r w:rsidR="00376F5F">
        <w:t>n</w:t>
      </w:r>
      <w:r>
        <w:t>ame</w:t>
      </w:r>
      <w:r w:rsidR="002A6A02">
        <w:br/>
      </w:r>
      <w:r>
        <w:t>Tel</w:t>
      </w:r>
      <w:r w:rsidR="0051746E">
        <w:t>.</w:t>
      </w:r>
      <w:r w:rsidR="002A6A02">
        <w:br/>
      </w:r>
      <w:r>
        <w:t xml:space="preserve">Email </w:t>
      </w:r>
    </w:p>
    <w:p w14:paraId="26BA9CE0" w14:textId="1E3483CA" w:rsidR="002A6A02" w:rsidRDefault="002E41F0" w:rsidP="00072855">
      <w:pPr>
        <w:pStyle w:val="Heading2"/>
      </w:pPr>
      <w:r>
        <w:t xml:space="preserve">Submission </w:t>
      </w:r>
      <w:r w:rsidR="00196C30">
        <w:t>I</w:t>
      </w:r>
      <w:r>
        <w:t>nformation</w:t>
      </w:r>
    </w:p>
    <w:p w14:paraId="7FDAB437" w14:textId="68A0D1A3" w:rsidR="002E41F0" w:rsidRDefault="002E41F0" w:rsidP="002E41F0">
      <w:r>
        <w:t xml:space="preserve">Reason for </w:t>
      </w:r>
      <w:r w:rsidR="00376F5F">
        <w:t>submission</w:t>
      </w:r>
      <w:r>
        <w:t>:</w:t>
      </w:r>
      <w:r w:rsidR="00602759">
        <w:t xml:space="preserve"> </w:t>
      </w:r>
      <w:r>
        <w:t xml:space="preserve">New </w:t>
      </w:r>
      <w:r w:rsidR="00C86D68">
        <w:t>e</w:t>
      </w:r>
      <w:r>
        <w:t xml:space="preserve">nrollment </w:t>
      </w:r>
      <w:r w:rsidR="000A2095">
        <w:t xml:space="preserve">  </w:t>
      </w:r>
      <w:r>
        <w:t xml:space="preserve">Change </w:t>
      </w:r>
      <w:r w:rsidR="00C86D68">
        <w:t>e</w:t>
      </w:r>
      <w:r>
        <w:t>nrollment</w:t>
      </w:r>
      <w:r w:rsidR="000A2095">
        <w:t xml:space="preserve">  </w:t>
      </w:r>
      <w:r>
        <w:t xml:space="preserve">Cancel </w:t>
      </w:r>
      <w:r w:rsidR="00C86D68">
        <w:t>e</w:t>
      </w:r>
      <w:r>
        <w:t>nrollment</w:t>
      </w:r>
      <w:r w:rsidR="003B00BB">
        <w:t xml:space="preserve"> </w:t>
      </w:r>
      <w:r w:rsidR="003B00BB">
        <w:br/>
      </w:r>
      <w:r>
        <w:t xml:space="preserve">Written </w:t>
      </w:r>
      <w:r w:rsidR="00C86D68">
        <w:t>signature of person submitting enrollment</w:t>
      </w:r>
      <w:r w:rsidR="00FB3C95">
        <w:br/>
        <w:t xml:space="preserve">Electronic </w:t>
      </w:r>
      <w:r w:rsidR="00FB3C95" w:rsidRPr="00FB3C95">
        <w:t>signature of person submitting enrollment</w:t>
      </w:r>
      <w:r w:rsidR="00625540">
        <w:br/>
      </w:r>
      <w:r>
        <w:t xml:space="preserve">Printed </w:t>
      </w:r>
      <w:r w:rsidR="00C86D68">
        <w:t>name of person submitting enrollment</w:t>
      </w:r>
      <w:r w:rsidR="00625540">
        <w:br/>
      </w:r>
      <w:r>
        <w:t xml:space="preserve">Printed </w:t>
      </w:r>
      <w:r w:rsidR="00C86D68">
        <w:t>title of person submitting enrollment</w:t>
      </w:r>
      <w:r w:rsidR="00625540">
        <w:br/>
      </w:r>
      <w:r>
        <w:t xml:space="preserve">Submission </w:t>
      </w:r>
      <w:r w:rsidR="00C86D68">
        <w:t>d</w:t>
      </w:r>
      <w:r>
        <w:t xml:space="preserve">ate </w:t>
      </w:r>
      <w:r w:rsidR="00625540">
        <w:br/>
      </w:r>
      <w:r>
        <w:t xml:space="preserve">Requested ERA </w:t>
      </w:r>
      <w:r w:rsidR="007369EC">
        <w:t>effective date</w:t>
      </w:r>
    </w:p>
    <w:p w14:paraId="157A78E4" w14:textId="27AB6AED" w:rsidR="00926331" w:rsidRDefault="00926331" w:rsidP="00926331">
      <w:pPr>
        <w:pStyle w:val="ListParagraph"/>
        <w:numPr>
          <w:ilvl w:val="0"/>
          <w:numId w:val="2"/>
        </w:numPr>
      </w:pPr>
      <w:r>
        <w:t xml:space="preserve">You can </w:t>
      </w:r>
      <w:r w:rsidR="00CA32D1">
        <w:t>check your</w:t>
      </w:r>
      <w:r>
        <w:t xml:space="preserve"> ERA enrollment </w:t>
      </w:r>
      <w:r w:rsidR="00CA32D1">
        <w:t xml:space="preserve">status </w:t>
      </w:r>
      <w:r>
        <w:t xml:space="preserve">by contacting MassHealth Customer Service at (800) </w:t>
      </w:r>
      <w:r w:rsidRPr="00625540">
        <w:t xml:space="preserve">841-2900, </w:t>
      </w:r>
      <w:proofErr w:type="spellStart"/>
      <w:r w:rsidRPr="00625540">
        <w:t>TDD</w:t>
      </w:r>
      <w:proofErr w:type="spellEnd"/>
      <w:r w:rsidRPr="00625540">
        <w:t>/TTY: 711.</w:t>
      </w:r>
    </w:p>
    <w:p w14:paraId="23F72E98" w14:textId="2A8D2076" w:rsidR="00737C06" w:rsidRDefault="00737C06" w:rsidP="00376F5F">
      <w:pPr>
        <w:pStyle w:val="ListParagraph"/>
        <w:numPr>
          <w:ilvl w:val="0"/>
          <w:numId w:val="2"/>
        </w:numPr>
      </w:pPr>
      <w:r>
        <w:t xml:space="preserve">You can find </w:t>
      </w:r>
      <w:r w:rsidR="00376F5F">
        <w:t>i</w:t>
      </w:r>
      <w:r w:rsidR="002E41F0">
        <w:t xml:space="preserve">nstructions </w:t>
      </w:r>
      <w:r w:rsidR="00376F5F">
        <w:t xml:space="preserve">for </w:t>
      </w:r>
      <w:r w:rsidR="002E41F0">
        <w:t>complet</w:t>
      </w:r>
      <w:r w:rsidR="00376F5F">
        <w:t>ing</w:t>
      </w:r>
      <w:r w:rsidR="002E41F0">
        <w:t xml:space="preserve"> </w:t>
      </w:r>
      <w:r w:rsidR="00376F5F">
        <w:t xml:space="preserve">this </w:t>
      </w:r>
      <w:r w:rsidR="002E41F0">
        <w:t xml:space="preserve">form at </w:t>
      </w:r>
      <w:hyperlink r:id="rId9" w:history="1">
        <w:r w:rsidR="004F02B1" w:rsidRPr="004F02B1">
          <w:rPr>
            <w:rStyle w:val="Hyperlink"/>
          </w:rPr>
          <w:t>mass.gov/lists/</w:t>
        </w:r>
        <w:proofErr w:type="spellStart"/>
        <w:r w:rsidR="004F02B1" w:rsidRPr="004F02B1">
          <w:rPr>
            <w:rStyle w:val="Hyperlink"/>
          </w:rPr>
          <w:t>eftera</w:t>
        </w:r>
        <w:proofErr w:type="spellEnd"/>
        <w:r w:rsidR="004F02B1" w:rsidRPr="004F02B1">
          <w:rPr>
            <w:rStyle w:val="Hyperlink"/>
          </w:rPr>
          <w:t>-enrollment</w:t>
        </w:r>
      </w:hyperlink>
      <w:r w:rsidR="002E41F0">
        <w:t>.</w:t>
      </w:r>
      <w:r w:rsidR="002A6A02">
        <w:t xml:space="preserve"> </w:t>
      </w:r>
    </w:p>
    <w:p w14:paraId="236ED61C" w14:textId="77EB616C" w:rsidR="002E41F0" w:rsidRDefault="00737C06" w:rsidP="0030306E">
      <w:pPr>
        <w:pStyle w:val="ListParagraph"/>
        <w:numPr>
          <w:ilvl w:val="0"/>
          <w:numId w:val="2"/>
        </w:numPr>
      </w:pPr>
      <w:r>
        <w:t xml:space="preserve">You can complete this form either </w:t>
      </w:r>
      <w:r w:rsidR="00926331">
        <w:t xml:space="preserve">on paper or </w:t>
      </w:r>
      <w:r w:rsidR="00625540">
        <w:t>electronically</w:t>
      </w:r>
      <w:r w:rsidR="00712E1E">
        <w:t>. Electronic forms can be uploaded</w:t>
      </w:r>
      <w:r w:rsidR="00625540">
        <w:t xml:space="preserve"> via the Provider Online Service Center (</w:t>
      </w:r>
      <w:proofErr w:type="spellStart"/>
      <w:r w:rsidR="00625540">
        <w:t>POSC</w:t>
      </w:r>
      <w:proofErr w:type="spellEnd"/>
      <w:r w:rsidR="00625540">
        <w:t>). All paper forms must be faxed or mailed</w:t>
      </w:r>
      <w:r w:rsidR="00FB3C95">
        <w:t xml:space="preserve"> as follows</w:t>
      </w:r>
      <w:r w:rsidR="00AE495D">
        <w:t>.</w:t>
      </w:r>
    </w:p>
    <w:p w14:paraId="44C1379B" w14:textId="4C66CB14" w:rsidR="008503FA" w:rsidRDefault="008503FA" w:rsidP="00F4252C">
      <w:pPr>
        <w:ind w:left="720"/>
      </w:pPr>
      <w:r w:rsidRPr="00625540">
        <w:rPr>
          <w:b/>
          <w:bCs/>
        </w:rPr>
        <w:t>Fax</w:t>
      </w:r>
      <w:r>
        <w:t xml:space="preserve">: (617) 988-8974 </w:t>
      </w:r>
    </w:p>
    <w:p w14:paraId="6A8553E2" w14:textId="76F2A1EB" w:rsidR="004255F2" w:rsidRDefault="008503FA" w:rsidP="00F4252C">
      <w:pPr>
        <w:keepNext/>
        <w:keepLines/>
        <w:ind w:left="720"/>
      </w:pPr>
      <w:r w:rsidRPr="00625540">
        <w:rPr>
          <w:b/>
          <w:bCs/>
        </w:rPr>
        <w:lastRenderedPageBreak/>
        <w:t>Mail:</w:t>
      </w:r>
      <w:r>
        <w:br/>
      </w:r>
      <w:r w:rsidR="009A2ED0" w:rsidRPr="009A2ED0">
        <w:t>MassHealth</w:t>
      </w:r>
      <w:r w:rsidR="009A2ED0">
        <w:t xml:space="preserve"> </w:t>
      </w:r>
      <w:r>
        <w:t>Provider Enrollment and Credentialing</w:t>
      </w:r>
      <w:r>
        <w:br/>
        <w:t>PO Box 278</w:t>
      </w:r>
      <w:r>
        <w:br/>
        <w:t xml:space="preserve">Quincy, MA </w:t>
      </w:r>
      <w:r w:rsidR="00926331">
        <w:t xml:space="preserve"> </w:t>
      </w:r>
      <w:r w:rsidR="00625540" w:rsidRPr="00625540">
        <w:t>02171-0278</w:t>
      </w:r>
    </w:p>
    <w:p w14:paraId="4CF4DC4F" w14:textId="35765C59" w:rsidR="004255F2" w:rsidRPr="00EA595D" w:rsidRDefault="004255F2" w:rsidP="000C330E">
      <w:r>
        <w:t>ERA-1 (</w:t>
      </w:r>
      <w:r w:rsidR="00423DE6">
        <w:t xml:space="preserve">Rev. </w:t>
      </w:r>
      <w:r w:rsidR="0053692F">
        <w:t>04</w:t>
      </w:r>
      <w:r w:rsidR="00926331">
        <w:t>/24</w:t>
      </w:r>
      <w:r>
        <w:t>)</w:t>
      </w:r>
    </w:p>
    <w:sectPr w:rsidR="004255F2" w:rsidRPr="00EA595D" w:rsidSect="00390741">
      <w:headerReference w:type="first" r:id="rId10"/>
      <w:type w:val="continuous"/>
      <w:pgSz w:w="12240" w:h="15840"/>
      <w:pgMar w:top="630" w:right="600" w:bottom="630" w:left="810" w:header="36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943E1" w14:textId="77777777" w:rsidR="00390741" w:rsidRDefault="00390741" w:rsidP="00EE0020">
      <w:pPr>
        <w:spacing w:after="0" w:line="240" w:lineRule="auto"/>
      </w:pPr>
      <w:r>
        <w:separator/>
      </w:r>
    </w:p>
  </w:endnote>
  <w:endnote w:type="continuationSeparator" w:id="0">
    <w:p w14:paraId="366D31A8" w14:textId="77777777" w:rsidR="00390741" w:rsidRDefault="00390741" w:rsidP="00EE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Century Std Book Cond">
    <w:altName w:val="Courier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ntonSansComp 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entonSansComp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249BE" w14:textId="77777777" w:rsidR="00390741" w:rsidRDefault="00390741" w:rsidP="00EE0020">
      <w:pPr>
        <w:spacing w:after="0" w:line="240" w:lineRule="auto"/>
      </w:pPr>
      <w:r>
        <w:separator/>
      </w:r>
    </w:p>
  </w:footnote>
  <w:footnote w:type="continuationSeparator" w:id="0">
    <w:p w14:paraId="1E476A93" w14:textId="77777777" w:rsidR="00390741" w:rsidRDefault="00390741" w:rsidP="00EE0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7881" w14:textId="76A11C23" w:rsidR="002A6A02" w:rsidRPr="002A6A02" w:rsidRDefault="002A6A02" w:rsidP="002A6A02">
    <w:pPr>
      <w:jc w:val="center"/>
      <w:rPr>
        <w:color w:val="FF0000"/>
        <w:sz w:val="20"/>
        <w:szCs w:val="20"/>
      </w:rPr>
    </w:pPr>
    <w:r w:rsidRPr="00A647CB">
      <w:rPr>
        <w:color w:val="FF0000"/>
        <w:sz w:val="20"/>
        <w:szCs w:val="20"/>
      </w:rPr>
      <w:t>Please note: this document has been formatted for use with screen readers</w:t>
    </w:r>
    <w:r w:rsidR="00305899">
      <w:rPr>
        <w:color w:val="FF0000"/>
        <w:sz w:val="20"/>
        <w:szCs w:val="20"/>
      </w:rPr>
      <w:t>.</w:t>
    </w:r>
    <w:r w:rsidRPr="00A647CB">
      <w:rPr>
        <w:color w:val="FF0000"/>
        <w:sz w:val="20"/>
        <w:szCs w:val="20"/>
      </w:rPr>
      <w:t xml:space="preserve"> </w:t>
    </w:r>
    <w:r w:rsidR="00305899">
      <w:rPr>
        <w:color w:val="FF0000"/>
        <w:sz w:val="20"/>
        <w:szCs w:val="20"/>
      </w:rPr>
      <w:t>D</w:t>
    </w:r>
    <w:r w:rsidRPr="00A647CB">
      <w:rPr>
        <w:color w:val="FF0000"/>
        <w:sz w:val="20"/>
        <w:szCs w:val="20"/>
      </w:rPr>
      <w:t xml:space="preserve">o not </w:t>
    </w:r>
    <w:r w:rsidR="00D55240">
      <w:rPr>
        <w:color w:val="FF0000"/>
        <w:sz w:val="20"/>
        <w:szCs w:val="20"/>
      </w:rPr>
      <w:t xml:space="preserve">email </w:t>
    </w:r>
    <w:r w:rsidR="00305899">
      <w:rPr>
        <w:color w:val="FF0000"/>
        <w:sz w:val="20"/>
        <w:szCs w:val="20"/>
      </w:rPr>
      <w:t>this version</w:t>
    </w:r>
    <w:r w:rsidRPr="00A647CB">
      <w:rPr>
        <w:color w:val="FF0000"/>
        <w:sz w:val="20"/>
        <w:szCs w:val="20"/>
      </w:rPr>
      <w:t>.</w:t>
    </w:r>
    <w:r w:rsidR="00D55240">
      <w:rPr>
        <w:color w:val="FF0000"/>
        <w:sz w:val="20"/>
        <w:szCs w:val="20"/>
      </w:rPr>
      <w:t xml:space="preserve"> You can submit it by </w:t>
    </w:r>
    <w:r w:rsidR="00A14080">
      <w:rPr>
        <w:color w:val="FF0000"/>
        <w:sz w:val="20"/>
        <w:szCs w:val="20"/>
      </w:rPr>
      <w:t>printing and faxing or mailing it as described under “Submission Information.”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36792"/>
    <w:multiLevelType w:val="hybridMultilevel"/>
    <w:tmpl w:val="A89618B8"/>
    <w:lvl w:ilvl="0" w:tplc="1C88CC6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72E4B"/>
    <w:multiLevelType w:val="hybridMultilevel"/>
    <w:tmpl w:val="CD38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C9AFC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17B1A"/>
    <w:multiLevelType w:val="hybridMultilevel"/>
    <w:tmpl w:val="D49299BC"/>
    <w:lvl w:ilvl="0" w:tplc="33AE1B64">
      <w:start w:val="1"/>
      <w:numFmt w:val="bullet"/>
      <w:lvlText w:val="•"/>
      <w:lvlJc w:val="left"/>
      <w:pPr>
        <w:ind w:hanging="161"/>
      </w:pPr>
      <w:rPr>
        <w:rFonts w:ascii="ITC Century Std Book Cond" w:eastAsia="ITC Century Std Book Cond" w:hAnsi="ITC Century Std Book Cond" w:hint="default"/>
        <w:sz w:val="24"/>
        <w:szCs w:val="24"/>
      </w:rPr>
    </w:lvl>
    <w:lvl w:ilvl="1" w:tplc="2940D130">
      <w:start w:val="1"/>
      <w:numFmt w:val="bullet"/>
      <w:lvlText w:val="•"/>
      <w:lvlJc w:val="left"/>
      <w:rPr>
        <w:rFonts w:hint="default"/>
      </w:rPr>
    </w:lvl>
    <w:lvl w:ilvl="2" w:tplc="D2CED374">
      <w:start w:val="1"/>
      <w:numFmt w:val="bullet"/>
      <w:lvlText w:val="•"/>
      <w:lvlJc w:val="left"/>
      <w:rPr>
        <w:rFonts w:hint="default"/>
      </w:rPr>
    </w:lvl>
    <w:lvl w:ilvl="3" w:tplc="A54E168E">
      <w:start w:val="1"/>
      <w:numFmt w:val="bullet"/>
      <w:lvlText w:val="•"/>
      <w:lvlJc w:val="left"/>
      <w:rPr>
        <w:rFonts w:hint="default"/>
      </w:rPr>
    </w:lvl>
    <w:lvl w:ilvl="4" w:tplc="9B884C90">
      <w:start w:val="1"/>
      <w:numFmt w:val="bullet"/>
      <w:lvlText w:val="•"/>
      <w:lvlJc w:val="left"/>
      <w:rPr>
        <w:rFonts w:hint="default"/>
      </w:rPr>
    </w:lvl>
    <w:lvl w:ilvl="5" w:tplc="8F764C02">
      <w:start w:val="1"/>
      <w:numFmt w:val="bullet"/>
      <w:lvlText w:val="•"/>
      <w:lvlJc w:val="left"/>
      <w:rPr>
        <w:rFonts w:hint="default"/>
      </w:rPr>
    </w:lvl>
    <w:lvl w:ilvl="6" w:tplc="5838AE52">
      <w:start w:val="1"/>
      <w:numFmt w:val="bullet"/>
      <w:lvlText w:val="•"/>
      <w:lvlJc w:val="left"/>
      <w:rPr>
        <w:rFonts w:hint="default"/>
      </w:rPr>
    </w:lvl>
    <w:lvl w:ilvl="7" w:tplc="EB86FAB6">
      <w:start w:val="1"/>
      <w:numFmt w:val="bullet"/>
      <w:lvlText w:val="•"/>
      <w:lvlJc w:val="left"/>
      <w:rPr>
        <w:rFonts w:hint="default"/>
      </w:rPr>
    </w:lvl>
    <w:lvl w:ilvl="8" w:tplc="BE2C34AE">
      <w:start w:val="1"/>
      <w:numFmt w:val="bullet"/>
      <w:lvlText w:val="•"/>
      <w:lvlJc w:val="left"/>
      <w:rPr>
        <w:rFonts w:hint="default"/>
      </w:rPr>
    </w:lvl>
  </w:abstractNum>
  <w:num w:numId="1" w16cid:durableId="2084639327">
    <w:abstractNumId w:val="2"/>
  </w:num>
  <w:num w:numId="2" w16cid:durableId="209346591">
    <w:abstractNumId w:val="1"/>
  </w:num>
  <w:num w:numId="3" w16cid:durableId="71920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C4"/>
    <w:rsid w:val="00072855"/>
    <w:rsid w:val="00086DEC"/>
    <w:rsid w:val="000A2095"/>
    <w:rsid w:val="000A2B47"/>
    <w:rsid w:val="000C330E"/>
    <w:rsid w:val="00187F1D"/>
    <w:rsid w:val="001969EC"/>
    <w:rsid w:val="00196C30"/>
    <w:rsid w:val="001B51AE"/>
    <w:rsid w:val="001B7A4E"/>
    <w:rsid w:val="00242E93"/>
    <w:rsid w:val="002A6A02"/>
    <w:rsid w:val="002C1A01"/>
    <w:rsid w:val="002E41F0"/>
    <w:rsid w:val="00305899"/>
    <w:rsid w:val="00376F5F"/>
    <w:rsid w:val="00390741"/>
    <w:rsid w:val="00391F11"/>
    <w:rsid w:val="003B00BB"/>
    <w:rsid w:val="003B11B3"/>
    <w:rsid w:val="004209FC"/>
    <w:rsid w:val="00423DE6"/>
    <w:rsid w:val="004255F2"/>
    <w:rsid w:val="00437FB9"/>
    <w:rsid w:val="00470B65"/>
    <w:rsid w:val="004B218D"/>
    <w:rsid w:val="004E3C72"/>
    <w:rsid w:val="004F02B1"/>
    <w:rsid w:val="0051746E"/>
    <w:rsid w:val="0053692F"/>
    <w:rsid w:val="005A023A"/>
    <w:rsid w:val="005C3893"/>
    <w:rsid w:val="005E5F40"/>
    <w:rsid w:val="00601A4E"/>
    <w:rsid w:val="00602759"/>
    <w:rsid w:val="00623FD4"/>
    <w:rsid w:val="00625540"/>
    <w:rsid w:val="00712E1E"/>
    <w:rsid w:val="007369EC"/>
    <w:rsid w:val="00737C06"/>
    <w:rsid w:val="00834470"/>
    <w:rsid w:val="008503FA"/>
    <w:rsid w:val="00924F02"/>
    <w:rsid w:val="00926331"/>
    <w:rsid w:val="009627BD"/>
    <w:rsid w:val="009719AF"/>
    <w:rsid w:val="009A2ED0"/>
    <w:rsid w:val="009F1059"/>
    <w:rsid w:val="00A14080"/>
    <w:rsid w:val="00A42168"/>
    <w:rsid w:val="00AE495D"/>
    <w:rsid w:val="00B825AA"/>
    <w:rsid w:val="00BE3FC0"/>
    <w:rsid w:val="00C416FA"/>
    <w:rsid w:val="00C86D68"/>
    <w:rsid w:val="00CA32D1"/>
    <w:rsid w:val="00CB0F6B"/>
    <w:rsid w:val="00CB5658"/>
    <w:rsid w:val="00CD6E1B"/>
    <w:rsid w:val="00D048C4"/>
    <w:rsid w:val="00D14D56"/>
    <w:rsid w:val="00D55240"/>
    <w:rsid w:val="00D63625"/>
    <w:rsid w:val="00DA4F53"/>
    <w:rsid w:val="00EA595D"/>
    <w:rsid w:val="00ED3052"/>
    <w:rsid w:val="00EE0020"/>
    <w:rsid w:val="00F4252C"/>
    <w:rsid w:val="00FB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F31FB"/>
  <w15:docId w15:val="{47A8250C-B101-47B7-84B9-66856BF7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F0"/>
  </w:style>
  <w:style w:type="paragraph" w:styleId="Heading1">
    <w:name w:val="heading 1"/>
    <w:basedOn w:val="Normal"/>
    <w:next w:val="Normal"/>
    <w:link w:val="Heading1Char"/>
    <w:uiPriority w:val="9"/>
    <w:qFormat/>
    <w:rsid w:val="002E41F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0020"/>
    <w:pPr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1F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1F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1F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1F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1F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1F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1F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169"/>
    </w:pPr>
    <w:rPr>
      <w:rFonts w:ascii="ITC Century Std Book Cond" w:eastAsia="ITC Century Std Book Cond" w:hAnsi="ITC Century Std Book Cond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1F0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Title">
    <w:name w:val="Title"/>
    <w:basedOn w:val="Normal"/>
    <w:next w:val="Normal"/>
    <w:link w:val="TitleChar"/>
    <w:uiPriority w:val="10"/>
    <w:qFormat/>
    <w:rsid w:val="002E41F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41F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subrule">
    <w:name w:val="sub_rule"/>
    <w:basedOn w:val="Normal"/>
    <w:uiPriority w:val="99"/>
    <w:rsid w:val="00EA595D"/>
    <w:pPr>
      <w:pBdr>
        <w:top w:val="single" w:sz="96" w:space="0" w:color="000000"/>
        <w:bottom w:val="single" w:sz="4" w:space="5" w:color="auto"/>
      </w:pBdr>
      <w:autoSpaceDE w:val="0"/>
      <w:autoSpaceDN w:val="0"/>
      <w:adjustRightInd w:val="0"/>
      <w:spacing w:before="104" w:after="65" w:line="280" w:lineRule="atLeast"/>
      <w:ind w:left="90"/>
      <w:textAlignment w:val="center"/>
    </w:pPr>
    <w:rPr>
      <w:rFonts w:ascii="BentonSansComp Medium" w:hAnsi="BentonSansComp Medium" w:cs="BentonSansComp Medium"/>
      <w:b/>
      <w:bCs/>
      <w:caps/>
      <w:color w:val="000000"/>
      <w:position w:val="2"/>
    </w:rPr>
  </w:style>
  <w:style w:type="paragraph" w:customStyle="1" w:styleId="field3ruleB">
    <w:name w:val="field 3 rule B"/>
    <w:basedOn w:val="Normal"/>
    <w:uiPriority w:val="99"/>
    <w:rsid w:val="00EA595D"/>
    <w:pPr>
      <w:pBdr>
        <w:bottom w:val="single" w:sz="4" w:space="7" w:color="000000"/>
      </w:pBdr>
      <w:tabs>
        <w:tab w:val="left" w:pos="5760"/>
      </w:tabs>
      <w:autoSpaceDE w:val="0"/>
      <w:autoSpaceDN w:val="0"/>
      <w:adjustRightInd w:val="0"/>
      <w:spacing w:before="90" w:after="90" w:line="280" w:lineRule="atLeast"/>
      <w:ind w:left="180"/>
      <w:textAlignment w:val="center"/>
    </w:pPr>
    <w:rPr>
      <w:rFonts w:ascii="BentonSansComp Book" w:hAnsi="BentonSansComp Book" w:cs="BentonSansComp Book"/>
      <w:color w:val="000000"/>
      <w:spacing w:val="1"/>
      <w:sz w:val="20"/>
      <w:szCs w:val="20"/>
    </w:rPr>
  </w:style>
  <w:style w:type="paragraph" w:customStyle="1" w:styleId="field3ruleB2">
    <w:name w:val="field 3 rule B2"/>
    <w:basedOn w:val="Normal"/>
    <w:uiPriority w:val="99"/>
    <w:rsid w:val="00EA595D"/>
    <w:pPr>
      <w:pBdr>
        <w:bottom w:val="single" w:sz="4" w:space="7" w:color="000000"/>
      </w:pBdr>
      <w:tabs>
        <w:tab w:val="left" w:pos="5760"/>
      </w:tabs>
      <w:autoSpaceDE w:val="0"/>
      <w:autoSpaceDN w:val="0"/>
      <w:adjustRightInd w:val="0"/>
      <w:spacing w:before="90" w:after="90" w:line="280" w:lineRule="atLeast"/>
      <w:ind w:left="180"/>
      <w:textAlignment w:val="center"/>
    </w:pPr>
    <w:rPr>
      <w:rFonts w:ascii="BentonSansComp Book" w:hAnsi="BentonSansComp Book" w:cs="BentonSansComp Book"/>
      <w:color w:val="000000"/>
      <w:spacing w:val="1"/>
      <w:sz w:val="20"/>
      <w:szCs w:val="20"/>
    </w:rPr>
  </w:style>
  <w:style w:type="character" w:styleId="Strong">
    <w:name w:val="Strong"/>
    <w:uiPriority w:val="22"/>
    <w:qFormat/>
    <w:rsid w:val="002E41F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E00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41F0"/>
    <w:rPr>
      <w:rFonts w:asciiTheme="majorHAnsi" w:eastAsiaTheme="majorEastAsia" w:hAnsiTheme="majorHAnsi" w:cstheme="majorBidi"/>
      <w:b/>
      <w:bCs/>
    </w:rPr>
  </w:style>
  <w:style w:type="paragraph" w:customStyle="1" w:styleId="BasicParagraph">
    <w:name w:val="[Basic Paragraph]"/>
    <w:basedOn w:val="Normal"/>
    <w:uiPriority w:val="99"/>
    <w:rsid w:val="00EA595D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basedOn w:val="Normal"/>
    <w:uiPriority w:val="99"/>
    <w:rsid w:val="00391F11"/>
    <w:pPr>
      <w:suppressAutoHyphens/>
      <w:autoSpaceDE w:val="0"/>
      <w:autoSpaceDN w:val="0"/>
      <w:adjustRightInd w:val="0"/>
      <w:spacing w:before="144" w:line="280" w:lineRule="atLeast"/>
      <w:ind w:left="270" w:right="270"/>
      <w:textAlignment w:val="center"/>
    </w:pPr>
    <w:rPr>
      <w:rFonts w:ascii="ITC Garamond Std Book Cond" w:hAnsi="ITC Garamond Std Book Cond" w:cs="ITC Garamond Std Book Cond"/>
      <w:color w:val="000000"/>
      <w:spacing w:val="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41F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1F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1F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1F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1F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1F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1F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1F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41F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2E41F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E41F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E41F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41F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1F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1F0"/>
    <w:rPr>
      <w:b/>
      <w:bCs/>
      <w:i/>
      <w:iCs/>
    </w:rPr>
  </w:style>
  <w:style w:type="character" w:styleId="SubtleEmphasis">
    <w:name w:val="Subtle Emphasis"/>
    <w:uiPriority w:val="19"/>
    <w:qFormat/>
    <w:rsid w:val="002E41F0"/>
    <w:rPr>
      <w:i/>
      <w:iCs/>
    </w:rPr>
  </w:style>
  <w:style w:type="character" w:styleId="IntenseEmphasis">
    <w:name w:val="Intense Emphasis"/>
    <w:uiPriority w:val="21"/>
    <w:qFormat/>
    <w:rsid w:val="002E41F0"/>
    <w:rPr>
      <w:b/>
      <w:bCs/>
    </w:rPr>
  </w:style>
  <w:style w:type="character" w:styleId="SubtleReference">
    <w:name w:val="Subtle Reference"/>
    <w:uiPriority w:val="31"/>
    <w:qFormat/>
    <w:rsid w:val="002E41F0"/>
    <w:rPr>
      <w:smallCaps/>
    </w:rPr>
  </w:style>
  <w:style w:type="character" w:styleId="IntenseReference">
    <w:name w:val="Intense Reference"/>
    <w:uiPriority w:val="32"/>
    <w:qFormat/>
    <w:rsid w:val="002E41F0"/>
    <w:rPr>
      <w:smallCaps/>
      <w:spacing w:val="5"/>
      <w:u w:val="single"/>
    </w:rPr>
  </w:style>
  <w:style w:type="character" w:styleId="BookTitle">
    <w:name w:val="Book Title"/>
    <w:uiPriority w:val="33"/>
    <w:qFormat/>
    <w:rsid w:val="002E41F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41F0"/>
    <w:pPr>
      <w:outlineLvl w:val="9"/>
    </w:pPr>
    <w:rPr>
      <w:lang w:bidi="en-US"/>
    </w:rPr>
  </w:style>
  <w:style w:type="paragraph" w:customStyle="1" w:styleId="NoParagraphStyle">
    <w:name w:val="[No Paragraph Style]"/>
    <w:rsid w:val="004255F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E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20"/>
  </w:style>
  <w:style w:type="paragraph" w:styleId="Footer">
    <w:name w:val="footer"/>
    <w:basedOn w:val="Normal"/>
    <w:link w:val="FooterChar"/>
    <w:uiPriority w:val="99"/>
    <w:unhideWhenUsed/>
    <w:rsid w:val="00EE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20"/>
  </w:style>
  <w:style w:type="paragraph" w:styleId="Revision">
    <w:name w:val="Revision"/>
    <w:hidden/>
    <w:uiPriority w:val="99"/>
    <w:semiHidden/>
    <w:rsid w:val="00B825A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2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5A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B11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A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lists/eftera-enroll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lists/eftera-enroll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A36B5-0543-4DDD-9297-A375ABE4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EHS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Durbin, Philippa (EHS)</dc:creator>
  <cp:lastModifiedBy>Philippa Durbin</cp:lastModifiedBy>
  <cp:revision>17</cp:revision>
  <dcterms:created xsi:type="dcterms:W3CDTF">2024-03-07T15:52:00Z</dcterms:created>
  <dcterms:modified xsi:type="dcterms:W3CDTF">2024-04-01T15:33:00Z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LastSaved">
    <vt:filetime>2013-11-21T00:00:00Z</vt:filetime>
  </property>
</Properties>
</file>