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D5D82" w14:textId="77777777" w:rsidR="00571C62" w:rsidRPr="00B567B4" w:rsidRDefault="00571C62">
      <w:r w:rsidRPr="00B567B4">
        <w:t>Section</w:t>
      </w:r>
    </w:p>
    <w:p w14:paraId="1BE91D18" w14:textId="77777777" w:rsidR="00571C62" w:rsidRPr="00B567B4" w:rsidRDefault="00571C62"/>
    <w:p w14:paraId="590DE587" w14:textId="77637D6F" w:rsidR="00B813CA" w:rsidRPr="00B567B4" w:rsidRDefault="0075436A">
      <w:r w:rsidRPr="00B567B4">
        <w:t>5</w:t>
      </w:r>
      <w:r w:rsidR="007C598F" w:rsidRPr="00B567B4">
        <w:t>12.01</w:t>
      </w:r>
      <w:proofErr w:type="gramStart"/>
      <w:r w:rsidR="00305661" w:rsidRPr="00B567B4">
        <w:t xml:space="preserve">:  </w:t>
      </w:r>
      <w:r w:rsidR="007C598F" w:rsidRPr="00B567B4">
        <w:t>General</w:t>
      </w:r>
      <w:proofErr w:type="gramEnd"/>
      <w:r w:rsidR="007C598F" w:rsidRPr="00B567B4">
        <w:t xml:space="preserve"> Provisions</w:t>
      </w:r>
    </w:p>
    <w:p w14:paraId="052B54A6" w14:textId="4AA27678" w:rsidR="00B813CA" w:rsidRPr="00B567B4" w:rsidRDefault="00B813CA">
      <w:r w:rsidRPr="00B567B4">
        <w:t>512</w:t>
      </w:r>
      <w:r w:rsidR="007C598F" w:rsidRPr="00B567B4">
        <w:t>.02</w:t>
      </w:r>
      <w:proofErr w:type="gramStart"/>
      <w:r w:rsidR="00305661" w:rsidRPr="00B567B4">
        <w:t xml:space="preserve">:  </w:t>
      </w:r>
      <w:r w:rsidR="007C598F" w:rsidRPr="00B567B4">
        <w:t>Definitions</w:t>
      </w:r>
      <w:proofErr w:type="gramEnd"/>
    </w:p>
    <w:p w14:paraId="6A5B074B" w14:textId="7127B958" w:rsidR="00B813CA" w:rsidRPr="00B567B4" w:rsidRDefault="00B813CA">
      <w:r w:rsidRPr="00B567B4">
        <w:t>512</w:t>
      </w:r>
      <w:r w:rsidR="00617A1B" w:rsidRPr="00B567B4">
        <w:t>.03</w:t>
      </w:r>
      <w:proofErr w:type="gramStart"/>
      <w:r w:rsidR="00305661" w:rsidRPr="00B567B4">
        <w:t xml:space="preserve">:  </w:t>
      </w:r>
      <w:r w:rsidR="00617A1B" w:rsidRPr="00B567B4">
        <w:t>Facility</w:t>
      </w:r>
      <w:proofErr w:type="gramEnd"/>
      <w:r w:rsidR="00617A1B" w:rsidRPr="00B567B4">
        <w:t xml:space="preserve"> </w:t>
      </w:r>
      <w:r w:rsidR="003365DF" w:rsidRPr="00B567B4">
        <w:t>Groups</w:t>
      </w:r>
    </w:p>
    <w:p w14:paraId="4133C1C8" w14:textId="084B6872" w:rsidR="00B813CA" w:rsidRPr="00B567B4" w:rsidRDefault="00B813CA">
      <w:pPr>
        <w:rPr>
          <w:u w:val="single"/>
        </w:rPr>
      </w:pPr>
      <w:r w:rsidRPr="00B567B4">
        <w:t>512</w:t>
      </w:r>
      <w:r w:rsidR="007C598F" w:rsidRPr="00B567B4">
        <w:t>.0</w:t>
      </w:r>
      <w:r w:rsidR="00617A1B" w:rsidRPr="00B567B4">
        <w:t>4</w:t>
      </w:r>
      <w:proofErr w:type="gramStart"/>
      <w:r w:rsidR="00305661" w:rsidRPr="00B567B4">
        <w:t xml:space="preserve">:  </w:t>
      </w:r>
      <w:r w:rsidR="007C598F" w:rsidRPr="00B567B4">
        <w:t>Calculation</w:t>
      </w:r>
      <w:proofErr w:type="gramEnd"/>
      <w:r w:rsidR="007C598F" w:rsidRPr="00B567B4">
        <w:t xml:space="preserve"> of User Fee </w:t>
      </w:r>
    </w:p>
    <w:p w14:paraId="799DE0F5" w14:textId="2520C9DC" w:rsidR="00B813CA" w:rsidRPr="00B567B4" w:rsidRDefault="00B813CA">
      <w:r w:rsidRPr="00B567B4">
        <w:t>512</w:t>
      </w:r>
      <w:r w:rsidR="007C598F" w:rsidRPr="00B567B4">
        <w:t>.0</w:t>
      </w:r>
      <w:r w:rsidR="00617A1B" w:rsidRPr="00B567B4">
        <w:t>5</w:t>
      </w:r>
      <w:proofErr w:type="gramStart"/>
      <w:r w:rsidR="00305661" w:rsidRPr="00B567B4">
        <w:t xml:space="preserve">:  </w:t>
      </w:r>
      <w:r w:rsidR="007C598F" w:rsidRPr="00B567B4">
        <w:t>Payment</w:t>
      </w:r>
      <w:proofErr w:type="gramEnd"/>
      <w:r w:rsidR="007C598F" w:rsidRPr="00B567B4">
        <w:t xml:space="preserve"> of User Fee  </w:t>
      </w:r>
    </w:p>
    <w:p w14:paraId="38CC05E6" w14:textId="165D1207" w:rsidR="00B813CA" w:rsidRPr="00B567B4" w:rsidRDefault="00B813CA">
      <w:r w:rsidRPr="00B567B4">
        <w:t>512</w:t>
      </w:r>
      <w:r w:rsidR="007C598F" w:rsidRPr="00B567B4">
        <w:t>.0</w:t>
      </w:r>
      <w:r w:rsidR="00617A1B" w:rsidRPr="00B567B4">
        <w:t>6</w:t>
      </w:r>
      <w:proofErr w:type="gramStart"/>
      <w:r w:rsidR="00305661" w:rsidRPr="00B567B4">
        <w:t xml:space="preserve">:  </w:t>
      </w:r>
      <w:r w:rsidR="007C598F" w:rsidRPr="00B567B4">
        <w:t>Reporting</w:t>
      </w:r>
      <w:proofErr w:type="gramEnd"/>
      <w:r w:rsidR="007C598F" w:rsidRPr="00B567B4">
        <w:t xml:space="preserve"> Requirements</w:t>
      </w:r>
    </w:p>
    <w:p w14:paraId="060B1BCE" w14:textId="0C5F5B67" w:rsidR="007C598F" w:rsidRPr="00B567B4" w:rsidRDefault="00B813CA">
      <w:r w:rsidRPr="00B567B4">
        <w:t>512</w:t>
      </w:r>
      <w:r w:rsidR="007C598F" w:rsidRPr="00B567B4">
        <w:t>.0</w:t>
      </w:r>
      <w:r w:rsidR="00617A1B" w:rsidRPr="00B567B4">
        <w:t>7</w:t>
      </w:r>
      <w:proofErr w:type="gramStart"/>
      <w:r w:rsidR="00305661" w:rsidRPr="00B567B4">
        <w:t xml:space="preserve">:  </w:t>
      </w:r>
      <w:r w:rsidR="00AF42D8" w:rsidRPr="00B567B4">
        <w:t>Other</w:t>
      </w:r>
      <w:proofErr w:type="gramEnd"/>
      <w:r w:rsidR="00AF42D8" w:rsidRPr="00B567B4">
        <w:t xml:space="preserve"> Provisions</w:t>
      </w:r>
    </w:p>
    <w:p w14:paraId="733659BE" w14:textId="77777777" w:rsidR="00B813CA" w:rsidRPr="00B567B4" w:rsidRDefault="00B813CA"/>
    <w:p w14:paraId="071DB8CD" w14:textId="2DF266C5" w:rsidR="007C598F" w:rsidRPr="00B567B4" w:rsidRDefault="00B813CA">
      <w:pPr>
        <w:rPr>
          <w:u w:val="single"/>
        </w:rPr>
      </w:pPr>
      <w:r w:rsidRPr="00B567B4">
        <w:rPr>
          <w:u w:val="single"/>
        </w:rPr>
        <w:t>512</w:t>
      </w:r>
      <w:r w:rsidR="007C598F" w:rsidRPr="00B567B4">
        <w:rPr>
          <w:u w:val="single"/>
        </w:rPr>
        <w:t>.01</w:t>
      </w:r>
      <w:proofErr w:type="gramStart"/>
      <w:r w:rsidR="00305661" w:rsidRPr="00B567B4">
        <w:rPr>
          <w:u w:val="single"/>
        </w:rPr>
        <w:t xml:space="preserve">:  </w:t>
      </w:r>
      <w:r w:rsidR="007C598F" w:rsidRPr="00B567B4">
        <w:rPr>
          <w:u w:val="single"/>
        </w:rPr>
        <w:t>General</w:t>
      </w:r>
      <w:proofErr w:type="gramEnd"/>
      <w:r w:rsidR="007C598F" w:rsidRPr="00B567B4">
        <w:rPr>
          <w:u w:val="single"/>
        </w:rPr>
        <w:t xml:space="preserve"> Provisions</w:t>
      </w:r>
    </w:p>
    <w:p w14:paraId="1A473DCF" w14:textId="77777777" w:rsidR="007C598F" w:rsidRPr="00B567B4" w:rsidRDefault="007C598F">
      <w:pPr>
        <w:rPr>
          <w:u w:val="single"/>
        </w:rPr>
      </w:pPr>
    </w:p>
    <w:p w14:paraId="3A1ADD8E" w14:textId="74D603E1" w:rsidR="007C598F" w:rsidRPr="00B567B4" w:rsidRDefault="0026438C">
      <w:pPr>
        <w:ind w:left="720"/>
      </w:pPr>
      <w:r w:rsidRPr="00B567B4">
        <w:t xml:space="preserve">     </w:t>
      </w:r>
      <w:r w:rsidR="00B577C9" w:rsidRPr="00B567B4">
        <w:t>101</w:t>
      </w:r>
      <w:r w:rsidR="007C598F" w:rsidRPr="00B567B4">
        <w:t xml:space="preserve"> CMR </w:t>
      </w:r>
      <w:r w:rsidR="00B97A2E" w:rsidRPr="00B567B4">
        <w:t>5</w:t>
      </w:r>
      <w:r w:rsidR="007C598F" w:rsidRPr="00B567B4">
        <w:t xml:space="preserve">12.00 governs the collection of nursing facility user fees. </w:t>
      </w:r>
    </w:p>
    <w:p w14:paraId="33B262A2" w14:textId="77777777" w:rsidR="007C598F" w:rsidRPr="00B567B4" w:rsidRDefault="007C598F">
      <w:pPr>
        <w:ind w:left="180"/>
      </w:pPr>
      <w:r w:rsidRPr="00B567B4">
        <w:tab/>
      </w:r>
    </w:p>
    <w:p w14:paraId="593B59A5" w14:textId="3624D41E" w:rsidR="007C598F" w:rsidRPr="00B567B4" w:rsidRDefault="00B813CA">
      <w:pPr>
        <w:rPr>
          <w:u w:val="single"/>
        </w:rPr>
      </w:pPr>
      <w:r w:rsidRPr="00B567B4">
        <w:rPr>
          <w:u w:val="single"/>
        </w:rPr>
        <w:t>512</w:t>
      </w:r>
      <w:r w:rsidR="007C598F" w:rsidRPr="00B567B4">
        <w:rPr>
          <w:u w:val="single"/>
        </w:rPr>
        <w:t>.02</w:t>
      </w:r>
      <w:proofErr w:type="gramStart"/>
      <w:r w:rsidR="00305661" w:rsidRPr="00B567B4">
        <w:rPr>
          <w:u w:val="single"/>
        </w:rPr>
        <w:t xml:space="preserve">:  </w:t>
      </w:r>
      <w:r w:rsidR="007C598F" w:rsidRPr="00B567B4">
        <w:rPr>
          <w:u w:val="single"/>
        </w:rPr>
        <w:t>Definitions</w:t>
      </w:r>
      <w:proofErr w:type="gramEnd"/>
    </w:p>
    <w:p w14:paraId="54EAECD3" w14:textId="77777777" w:rsidR="007C598F" w:rsidRPr="00B567B4" w:rsidRDefault="007C598F">
      <w:pPr>
        <w:rPr>
          <w:u w:val="single"/>
        </w:rPr>
      </w:pPr>
    </w:p>
    <w:p w14:paraId="538C4B58" w14:textId="414236B0" w:rsidR="007C598F" w:rsidRPr="00B567B4" w:rsidRDefault="00305661" w:rsidP="00E63369">
      <w:pPr>
        <w:ind w:left="720"/>
      </w:pPr>
      <w:r w:rsidRPr="00B567B4">
        <w:t xml:space="preserve">     </w:t>
      </w:r>
      <w:r w:rsidR="007C598F" w:rsidRPr="00B567B4">
        <w:t xml:space="preserve">As used in </w:t>
      </w:r>
      <w:r w:rsidR="00B577C9" w:rsidRPr="00B567B4">
        <w:t>101</w:t>
      </w:r>
      <w:r w:rsidR="007C598F" w:rsidRPr="00B567B4">
        <w:t xml:space="preserve"> CMR </w:t>
      </w:r>
      <w:r w:rsidR="00B97A2E" w:rsidRPr="00B567B4">
        <w:t>5</w:t>
      </w:r>
      <w:r w:rsidR="007C598F" w:rsidRPr="00B567B4">
        <w:t xml:space="preserve">12.00, unless the context </w:t>
      </w:r>
      <w:r w:rsidR="00AF42D8" w:rsidRPr="00B567B4">
        <w:t xml:space="preserve">requires </w:t>
      </w:r>
      <w:r w:rsidR="007C598F" w:rsidRPr="00B567B4">
        <w:t>otherwise, terms have the following meanings</w:t>
      </w:r>
      <w:r w:rsidR="006E74C6" w:rsidRPr="00B567B4">
        <w:t>.</w:t>
      </w:r>
      <w:r w:rsidR="007C598F" w:rsidRPr="00B567B4">
        <w:t xml:space="preserve">  </w:t>
      </w:r>
    </w:p>
    <w:p w14:paraId="48335000" w14:textId="77777777" w:rsidR="007C598F" w:rsidRPr="00B567B4" w:rsidRDefault="007C598F" w:rsidP="00E63369">
      <w:pPr>
        <w:ind w:left="720"/>
      </w:pPr>
    </w:p>
    <w:p w14:paraId="7390F274" w14:textId="3A71BF23" w:rsidR="007C598F" w:rsidRPr="00B567B4" w:rsidRDefault="007C598F" w:rsidP="00E63369">
      <w:pPr>
        <w:ind w:left="720"/>
      </w:pPr>
      <w:r w:rsidRPr="00B567B4">
        <w:rPr>
          <w:u w:val="single"/>
        </w:rPr>
        <w:t>Assessment</w:t>
      </w:r>
      <w:r w:rsidRPr="00B567B4">
        <w:t xml:space="preserve">.  The total payment </w:t>
      </w:r>
      <w:proofErr w:type="gramStart"/>
      <w:r w:rsidRPr="00B567B4">
        <w:t>due</w:t>
      </w:r>
      <w:proofErr w:type="gramEnd"/>
      <w:r w:rsidRPr="00B567B4">
        <w:t xml:space="preserve"> each quarter for each non-Medicare </w:t>
      </w:r>
      <w:r w:rsidR="006E74C6" w:rsidRPr="00B567B4">
        <w:t>p</w:t>
      </w:r>
      <w:r w:rsidRPr="00B567B4">
        <w:t xml:space="preserve">atient </w:t>
      </w:r>
      <w:r w:rsidR="006E74C6" w:rsidRPr="00B567B4">
        <w:t>d</w:t>
      </w:r>
      <w:r w:rsidRPr="00B567B4">
        <w:t xml:space="preserve">ay, as set forth in </w:t>
      </w:r>
      <w:r w:rsidR="006E2152" w:rsidRPr="00B567B4">
        <w:t>1</w:t>
      </w:r>
      <w:r w:rsidR="00B577C9" w:rsidRPr="00B567B4">
        <w:t>01</w:t>
      </w:r>
      <w:r w:rsidRPr="00B567B4">
        <w:t xml:space="preserve"> CMR </w:t>
      </w:r>
      <w:r w:rsidR="00B813CA" w:rsidRPr="00B567B4">
        <w:t>5</w:t>
      </w:r>
      <w:r w:rsidRPr="00B567B4">
        <w:t>12</w:t>
      </w:r>
      <w:r w:rsidR="00B3088A" w:rsidRPr="00B567B4">
        <w:t>.00</w:t>
      </w:r>
      <w:r w:rsidRPr="00B567B4">
        <w:t xml:space="preserve">. </w:t>
      </w:r>
    </w:p>
    <w:p w14:paraId="1AB23FE8" w14:textId="77777777" w:rsidR="007C598F" w:rsidRPr="00B567B4" w:rsidRDefault="007C598F" w:rsidP="00E63369">
      <w:pPr>
        <w:ind w:left="720"/>
      </w:pPr>
    </w:p>
    <w:p w14:paraId="434A732F" w14:textId="7E69C428" w:rsidR="004A58FD" w:rsidRPr="00B567B4" w:rsidRDefault="004A58FD" w:rsidP="00E63369">
      <w:pPr>
        <w:ind w:left="720"/>
      </w:pPr>
      <w:r w:rsidRPr="00B567B4">
        <w:rPr>
          <w:u w:val="single"/>
        </w:rPr>
        <w:t>Centers for Medicare and Medicaid Services</w:t>
      </w:r>
      <w:r w:rsidRPr="00B567B4">
        <w:rPr>
          <w:szCs w:val="24"/>
          <w:u w:val="single"/>
        </w:rPr>
        <w:t xml:space="preserve"> (CMS)</w:t>
      </w:r>
      <w:r w:rsidR="00305661" w:rsidRPr="00B567B4">
        <w:rPr>
          <w:szCs w:val="24"/>
        </w:rPr>
        <w:t xml:space="preserve">. </w:t>
      </w:r>
      <w:r w:rsidRPr="00B567B4">
        <w:rPr>
          <w:szCs w:val="24"/>
        </w:rPr>
        <w:t xml:space="preserve"> </w:t>
      </w:r>
      <w:r w:rsidRPr="00B567B4">
        <w:t xml:space="preserve">The federal agency under the </w:t>
      </w:r>
      <w:r w:rsidR="005D1E5E" w:rsidRPr="00B567B4">
        <w:t xml:space="preserve">U.S. </w:t>
      </w:r>
      <w:r w:rsidRPr="00B567B4">
        <w:t>Department of Health and Human Services that is responsible for administering the Medicare and Medicaid programs.</w:t>
      </w:r>
    </w:p>
    <w:p w14:paraId="3A971E94" w14:textId="527CEAE8" w:rsidR="00D20205" w:rsidRPr="00B567B4" w:rsidRDefault="00D20205" w:rsidP="00E63369">
      <w:pPr>
        <w:ind w:left="720"/>
      </w:pPr>
    </w:p>
    <w:p w14:paraId="2114A683" w14:textId="5B752C54" w:rsidR="00D20205" w:rsidRPr="00B567B4" w:rsidRDefault="00D20205" w:rsidP="00D20205">
      <w:pPr>
        <w:ind w:left="720"/>
        <w:rPr>
          <w:u w:val="single"/>
        </w:rPr>
      </w:pPr>
      <w:r w:rsidRPr="00B567B4">
        <w:rPr>
          <w:u w:val="single"/>
        </w:rPr>
        <w:t>Changes in Ownership (CHOW)</w:t>
      </w:r>
      <w:r w:rsidRPr="00B567B4">
        <w:t>.  Changes in ownership of a nursing facility</w:t>
      </w:r>
      <w:r w:rsidR="00D35C1F" w:rsidRPr="00B567B4">
        <w:t xml:space="preserve"> will</w:t>
      </w:r>
      <w:r w:rsidRPr="00B567B4">
        <w:t xml:space="preserve">, in the case of a corporation, mean transfer of </w:t>
      </w:r>
      <w:proofErr w:type="gramStart"/>
      <w:r w:rsidRPr="00B567B4">
        <w:t>a majority of</w:t>
      </w:r>
      <w:proofErr w:type="gramEnd"/>
      <w:r w:rsidRPr="00B567B4">
        <w:t xml:space="preserve"> the stock thereof, and in all other cases, a transfer of a majority interest therein, pursuant to </w:t>
      </w:r>
      <w:r w:rsidR="00D35C1F" w:rsidRPr="00B567B4">
        <w:t>M.</w:t>
      </w:r>
      <w:r w:rsidRPr="00B567B4">
        <w:t>G</w:t>
      </w:r>
      <w:r w:rsidR="00D35C1F" w:rsidRPr="00B567B4">
        <w:t>.</w:t>
      </w:r>
      <w:r w:rsidRPr="00B567B4">
        <w:t>L</w:t>
      </w:r>
      <w:r w:rsidR="00D35C1F" w:rsidRPr="00B567B4">
        <w:t>.</w:t>
      </w:r>
      <w:r w:rsidRPr="00B567B4">
        <w:t xml:space="preserve"> c. 111, s. 71.</w:t>
      </w:r>
    </w:p>
    <w:p w14:paraId="1A31ABFE" w14:textId="77777777" w:rsidR="00232EC2" w:rsidRPr="00B567B4" w:rsidRDefault="00232EC2" w:rsidP="00E63369">
      <w:pPr>
        <w:ind w:left="720"/>
      </w:pPr>
    </w:p>
    <w:p w14:paraId="7E9FE18C" w14:textId="6764A16C" w:rsidR="002E53A8" w:rsidRPr="00B567B4" w:rsidRDefault="002E53A8" w:rsidP="00E63369">
      <w:pPr>
        <w:ind w:left="720"/>
      </w:pPr>
      <w:r w:rsidRPr="00B567B4">
        <w:rPr>
          <w:u w:val="single"/>
        </w:rPr>
        <w:t>Continuing Care Retirement Community</w:t>
      </w:r>
      <w:r w:rsidR="00062756" w:rsidRPr="00B567B4">
        <w:rPr>
          <w:u w:val="single"/>
        </w:rPr>
        <w:t xml:space="preserve"> (CCRC)</w:t>
      </w:r>
      <w:r w:rsidR="00305661" w:rsidRPr="00B567B4">
        <w:t xml:space="preserve">.  </w:t>
      </w:r>
      <w:r w:rsidR="00C95249" w:rsidRPr="00B567B4">
        <w:t>A community that furnishes board and lodging together with nursing services, medical services</w:t>
      </w:r>
      <w:r w:rsidR="006E74C6" w:rsidRPr="00B567B4">
        <w:t>,</w:t>
      </w:r>
      <w:r w:rsidR="00C95249" w:rsidRPr="00B567B4">
        <w:t xml:space="preserve"> or other health</w:t>
      </w:r>
      <w:r w:rsidR="006E74C6" w:rsidRPr="00B567B4">
        <w:t>-</w:t>
      </w:r>
      <w:r w:rsidR="00C95249" w:rsidRPr="00B567B4">
        <w:t>related services, regardless of whether or not the lodging and services are provided at the same location, to individuals, other than those related by consanguinity or affinity to the person furnishing such care, pursuant to a contract effective for the life of the individual or for a period in excess of one year, and that has filed disclosure information with the Massachusetts Executive Office of Elder Affairs pursuant to M.G.L. c. 93</w:t>
      </w:r>
      <w:r w:rsidR="006E74C6" w:rsidRPr="00B567B4">
        <w:t>,</w:t>
      </w:r>
      <w:r w:rsidR="00C95249" w:rsidRPr="00B567B4">
        <w:t xml:space="preserve"> § 76(e). Licensed nursing facility beds not under the direct control of the board of the CCRC are not considered part of the CCRC.</w:t>
      </w:r>
    </w:p>
    <w:p w14:paraId="569CB37D" w14:textId="77777777" w:rsidR="00C95249" w:rsidRPr="00B567B4" w:rsidRDefault="00C95249" w:rsidP="00E63369">
      <w:pPr>
        <w:ind w:left="720"/>
        <w:rPr>
          <w:u w:val="single"/>
        </w:rPr>
      </w:pPr>
    </w:p>
    <w:p w14:paraId="549EB786" w14:textId="52D57F82" w:rsidR="007C598F" w:rsidRPr="00B567B4" w:rsidRDefault="007C598F" w:rsidP="00E63369">
      <w:pPr>
        <w:ind w:left="720"/>
      </w:pPr>
      <w:r w:rsidRPr="00B567B4">
        <w:rPr>
          <w:u w:val="single"/>
        </w:rPr>
        <w:t>Department</w:t>
      </w:r>
      <w:r w:rsidR="00714A42" w:rsidRPr="00B567B4">
        <w:rPr>
          <w:u w:val="single"/>
        </w:rPr>
        <w:t xml:space="preserve"> of Public Health (DPH)</w:t>
      </w:r>
      <w:r w:rsidRPr="00B567B4">
        <w:t xml:space="preserve">.  </w:t>
      </w:r>
      <w:r w:rsidR="00714A42" w:rsidRPr="00B567B4">
        <w:t xml:space="preserve">An agency of the Commonwealth of Massachusetts, established under </w:t>
      </w:r>
      <w:r w:rsidR="00714A42" w:rsidRPr="00B567B4">
        <w:rPr>
          <w:szCs w:val="24"/>
        </w:rPr>
        <w:t>M.G.L. c. 17, §</w:t>
      </w:r>
      <w:r w:rsidR="006E74C6" w:rsidRPr="00B567B4">
        <w:rPr>
          <w:szCs w:val="24"/>
        </w:rPr>
        <w:t xml:space="preserve"> </w:t>
      </w:r>
      <w:r w:rsidR="00714A42" w:rsidRPr="00B567B4">
        <w:rPr>
          <w:szCs w:val="24"/>
        </w:rPr>
        <w:t>1</w:t>
      </w:r>
      <w:r w:rsidR="00714A42" w:rsidRPr="00B567B4">
        <w:t xml:space="preserve">.  </w:t>
      </w:r>
    </w:p>
    <w:p w14:paraId="67F365D8" w14:textId="77777777" w:rsidR="007C598F" w:rsidRPr="00B567B4" w:rsidRDefault="007C598F" w:rsidP="00305661">
      <w:pPr>
        <w:ind w:left="720"/>
      </w:pPr>
    </w:p>
    <w:p w14:paraId="7F970B52" w14:textId="77777777" w:rsidR="00011E3A" w:rsidRPr="00B567B4" w:rsidRDefault="00011E3A" w:rsidP="00305661">
      <w:pPr>
        <w:ind w:left="720"/>
      </w:pPr>
      <w:r w:rsidRPr="00B567B4">
        <w:rPr>
          <w:u w:val="single"/>
        </w:rPr>
        <w:t>Executive Office of Health and Human Services (EOHHS)</w:t>
      </w:r>
      <w:r w:rsidRPr="00B567B4">
        <w:t>.</w:t>
      </w:r>
      <w:r w:rsidR="00305661" w:rsidRPr="00B567B4">
        <w:t xml:space="preserve"> </w:t>
      </w:r>
      <w:r w:rsidRPr="00B567B4">
        <w:t xml:space="preserve"> The executive department of the Commonwealth of Massachusetts established under M.G.L. c. 6A, §</w:t>
      </w:r>
      <w:r w:rsidR="006E74C6" w:rsidRPr="00B567B4">
        <w:t xml:space="preserve"> </w:t>
      </w:r>
      <w:r w:rsidRPr="00B567B4">
        <w:t xml:space="preserve">2 </w:t>
      </w:r>
      <w:r w:rsidR="005D1E5E" w:rsidRPr="00B567B4">
        <w:t>that,</w:t>
      </w:r>
      <w:r w:rsidRPr="00B567B4">
        <w:t xml:space="preserve"> through the Department of Elder Affairs and other agencies within </w:t>
      </w:r>
      <w:r w:rsidR="00E720E2" w:rsidRPr="00B567B4">
        <w:t>EOHHS</w:t>
      </w:r>
      <w:r w:rsidRPr="00B567B4">
        <w:t>, as appropriate, operates and administers the programs of medical assistance and medical benefits under M.G.L. c</w:t>
      </w:r>
      <w:r w:rsidR="00305661" w:rsidRPr="00B567B4">
        <w:t>.</w:t>
      </w:r>
      <w:r w:rsidRPr="00B567B4">
        <w:t xml:space="preserve"> 118E and </w:t>
      </w:r>
      <w:r w:rsidR="006E74C6" w:rsidRPr="00B567B4">
        <w:t>that</w:t>
      </w:r>
      <w:r w:rsidRPr="00B567B4">
        <w:t xml:space="preserve"> serves as the single state agency under section 1902(a)(5) of the Social Security Act.</w:t>
      </w:r>
    </w:p>
    <w:p w14:paraId="609A52A8" w14:textId="77777777" w:rsidR="00011E3A" w:rsidRPr="00B567B4" w:rsidRDefault="00011E3A" w:rsidP="00E63369">
      <w:pPr>
        <w:ind w:left="720"/>
        <w:rPr>
          <w:u w:val="single"/>
        </w:rPr>
      </w:pPr>
    </w:p>
    <w:p w14:paraId="1B61D944" w14:textId="2F67CC77" w:rsidR="007C598F" w:rsidRPr="00B567B4" w:rsidRDefault="007C598F" w:rsidP="00E63369">
      <w:pPr>
        <w:ind w:left="720"/>
      </w:pPr>
      <w:r w:rsidRPr="00B567B4">
        <w:rPr>
          <w:u w:val="single"/>
        </w:rPr>
        <w:t>Facility</w:t>
      </w:r>
      <w:r w:rsidRPr="00B567B4">
        <w:t xml:space="preserve">.  A nursing facility licensed by </w:t>
      </w:r>
      <w:r w:rsidR="00714A42" w:rsidRPr="00B567B4">
        <w:t xml:space="preserve">DPH </w:t>
      </w:r>
      <w:r w:rsidRPr="00B567B4">
        <w:t xml:space="preserve">under M.G.L. c. 111, § 71, including nursing or convalescent homes, an infirmary maintained in a town, a charitable home for the aged, and transitional care units.  </w:t>
      </w:r>
    </w:p>
    <w:p w14:paraId="13D8BE34" w14:textId="77777777" w:rsidR="007C598F" w:rsidRPr="00B567B4" w:rsidRDefault="007C598F" w:rsidP="00E63369">
      <w:pPr>
        <w:tabs>
          <w:tab w:val="left" w:pos="-720"/>
          <w:tab w:val="left" w:pos="0"/>
          <w:tab w:val="left" w:pos="1440"/>
          <w:tab w:val="left" w:pos="2160"/>
        </w:tabs>
        <w:suppressAutoHyphens/>
        <w:ind w:left="720"/>
        <w:rPr>
          <w:u w:val="single"/>
        </w:rPr>
      </w:pPr>
    </w:p>
    <w:p w14:paraId="7D0582B7" w14:textId="1E8B61A8" w:rsidR="007C598F" w:rsidRPr="00B567B4" w:rsidRDefault="007C598F" w:rsidP="00E63369">
      <w:pPr>
        <w:tabs>
          <w:tab w:val="left" w:pos="-720"/>
          <w:tab w:val="left" w:pos="0"/>
          <w:tab w:val="left" w:pos="1440"/>
          <w:tab w:val="left" w:pos="2160"/>
        </w:tabs>
        <w:suppressAutoHyphens/>
        <w:ind w:left="720"/>
      </w:pPr>
      <w:r w:rsidRPr="00B567B4">
        <w:rPr>
          <w:u w:val="single"/>
        </w:rPr>
        <w:t>Fiscal Year (FY)</w:t>
      </w:r>
      <w:r w:rsidRPr="00B567B4">
        <w:t xml:space="preserve">.  The </w:t>
      </w:r>
      <w:r w:rsidR="006E74C6" w:rsidRPr="00B567B4">
        <w:t>s</w:t>
      </w:r>
      <w:r w:rsidR="00714A42" w:rsidRPr="00B567B4">
        <w:t xml:space="preserve">tate </w:t>
      </w:r>
      <w:r w:rsidR="006E74C6" w:rsidRPr="00B567B4">
        <w:t>f</w:t>
      </w:r>
      <w:r w:rsidRPr="00B567B4">
        <w:t xml:space="preserve">iscal </w:t>
      </w:r>
      <w:r w:rsidR="006E74C6" w:rsidRPr="00B567B4">
        <w:t>y</w:t>
      </w:r>
      <w:r w:rsidRPr="00B567B4">
        <w:t xml:space="preserve">ear </w:t>
      </w:r>
      <w:proofErr w:type="gramStart"/>
      <w:r w:rsidRPr="00B567B4">
        <w:t>from</w:t>
      </w:r>
      <w:proofErr w:type="gramEnd"/>
      <w:r w:rsidRPr="00B567B4">
        <w:t xml:space="preserve"> July 1</w:t>
      </w:r>
      <w:r w:rsidR="006E74C6" w:rsidRPr="00B567B4">
        <w:rPr>
          <w:vertAlign w:val="superscript"/>
        </w:rPr>
        <w:t>st</w:t>
      </w:r>
      <w:r w:rsidRPr="00B567B4">
        <w:t xml:space="preserve"> through June 30</w:t>
      </w:r>
      <w:r w:rsidR="006E74C6" w:rsidRPr="00B567B4">
        <w:rPr>
          <w:vertAlign w:val="superscript"/>
        </w:rPr>
        <w:t>th</w:t>
      </w:r>
      <w:r w:rsidRPr="00B567B4">
        <w:t>.</w:t>
      </w:r>
    </w:p>
    <w:p w14:paraId="57749EAA" w14:textId="77777777" w:rsidR="007C598F" w:rsidRPr="00B567B4" w:rsidRDefault="007C598F" w:rsidP="00E63369">
      <w:pPr>
        <w:tabs>
          <w:tab w:val="left" w:pos="-720"/>
          <w:tab w:val="left" w:pos="0"/>
          <w:tab w:val="left" w:pos="1440"/>
          <w:tab w:val="left" w:pos="2160"/>
        </w:tabs>
        <w:suppressAutoHyphens/>
        <w:ind w:left="720"/>
      </w:pPr>
    </w:p>
    <w:p w14:paraId="6304AF52" w14:textId="45D5DE6C" w:rsidR="0087630B" w:rsidRPr="00B567B4" w:rsidRDefault="007C598F" w:rsidP="00E63369">
      <w:pPr>
        <w:ind w:left="720"/>
        <w:rPr>
          <w:szCs w:val="22"/>
        </w:rPr>
      </w:pPr>
      <w:r w:rsidRPr="00B567B4">
        <w:rPr>
          <w:szCs w:val="22"/>
          <w:u w:val="single"/>
        </w:rPr>
        <w:t>MassHealth</w:t>
      </w:r>
      <w:r w:rsidR="00714A42" w:rsidRPr="00B567B4">
        <w:rPr>
          <w:szCs w:val="22"/>
          <w:u w:val="single"/>
        </w:rPr>
        <w:t xml:space="preserve"> Program (MassHealth)</w:t>
      </w:r>
      <w:r w:rsidRPr="00B567B4">
        <w:rPr>
          <w:szCs w:val="22"/>
        </w:rPr>
        <w:t xml:space="preserve">.  The </w:t>
      </w:r>
      <w:r w:rsidR="00714A42" w:rsidRPr="00B567B4">
        <w:rPr>
          <w:szCs w:val="22"/>
        </w:rPr>
        <w:t>m</w:t>
      </w:r>
      <w:r w:rsidRPr="00B567B4">
        <w:rPr>
          <w:szCs w:val="22"/>
        </w:rPr>
        <w:t xml:space="preserve">edical </w:t>
      </w:r>
      <w:r w:rsidR="00714A42" w:rsidRPr="00B567B4">
        <w:rPr>
          <w:szCs w:val="22"/>
        </w:rPr>
        <w:t>a</w:t>
      </w:r>
      <w:r w:rsidRPr="00B567B4">
        <w:rPr>
          <w:szCs w:val="22"/>
        </w:rPr>
        <w:t xml:space="preserve">ssistance </w:t>
      </w:r>
      <w:r w:rsidR="00714A42" w:rsidRPr="00B567B4">
        <w:rPr>
          <w:szCs w:val="22"/>
        </w:rPr>
        <w:t>benefits plans operated and administered by EOHHS pursuant to M.G.L. c. 118E, §</w:t>
      </w:r>
      <w:r w:rsidR="006E74C6" w:rsidRPr="00B567B4">
        <w:rPr>
          <w:szCs w:val="22"/>
        </w:rPr>
        <w:t xml:space="preserve"> </w:t>
      </w:r>
      <w:r w:rsidR="00714A42" w:rsidRPr="00B567B4">
        <w:rPr>
          <w:szCs w:val="22"/>
        </w:rPr>
        <w:t xml:space="preserve">1 </w:t>
      </w:r>
      <w:r w:rsidR="00714A42" w:rsidRPr="00B567B4">
        <w:rPr>
          <w:i/>
          <w:szCs w:val="22"/>
        </w:rPr>
        <w:t>et seq.</w:t>
      </w:r>
      <w:r w:rsidR="00714A42" w:rsidRPr="00B567B4">
        <w:rPr>
          <w:szCs w:val="22"/>
        </w:rPr>
        <w:t xml:space="preserve"> and 42 U.S.C. §</w:t>
      </w:r>
      <w:r w:rsidR="006E74C6" w:rsidRPr="00B567B4">
        <w:rPr>
          <w:szCs w:val="22"/>
        </w:rPr>
        <w:t xml:space="preserve"> </w:t>
      </w:r>
      <w:r w:rsidR="00714A42" w:rsidRPr="00B567B4">
        <w:rPr>
          <w:szCs w:val="22"/>
        </w:rPr>
        <w:t xml:space="preserve">1396 </w:t>
      </w:r>
      <w:r w:rsidR="00714A42" w:rsidRPr="00B567B4">
        <w:rPr>
          <w:i/>
          <w:szCs w:val="22"/>
        </w:rPr>
        <w:t xml:space="preserve">et seq. </w:t>
      </w:r>
      <w:r w:rsidR="0087630B" w:rsidRPr="00B567B4">
        <w:rPr>
          <w:szCs w:val="22"/>
        </w:rPr>
        <w:t>Title XXI of the Social Security Act (42 U.S.C. 1397), and other applicable laws and waivers to provide and pay for medical services to eligible members (Medicaid).</w:t>
      </w:r>
    </w:p>
    <w:p w14:paraId="45C6C816" w14:textId="77777777" w:rsidR="007C598F" w:rsidRPr="00B567B4" w:rsidRDefault="0087630B" w:rsidP="00E63369">
      <w:pPr>
        <w:ind w:left="720"/>
      </w:pPr>
      <w:r w:rsidRPr="00B567B4">
        <w:rPr>
          <w:sz w:val="24"/>
          <w:szCs w:val="24"/>
        </w:rPr>
        <w:t xml:space="preserve"> </w:t>
      </w:r>
    </w:p>
    <w:p w14:paraId="75F6D206" w14:textId="39136DF3" w:rsidR="006B0FE1" w:rsidRPr="00B567B4" w:rsidRDefault="006B0FE1" w:rsidP="00E63369">
      <w:pPr>
        <w:ind w:left="720"/>
        <w:rPr>
          <w:u w:val="single"/>
        </w:rPr>
      </w:pPr>
      <w:r w:rsidRPr="00B567B4">
        <w:rPr>
          <w:u w:val="single"/>
        </w:rPr>
        <w:t>Medicaid Bed Day</w:t>
      </w:r>
      <w:r w:rsidR="00305661" w:rsidRPr="00B567B4">
        <w:t xml:space="preserve">.  </w:t>
      </w:r>
      <w:r w:rsidRPr="00B567B4">
        <w:t xml:space="preserve">A </w:t>
      </w:r>
      <w:r w:rsidR="00E720E2" w:rsidRPr="00B567B4">
        <w:t>patient day</w:t>
      </w:r>
      <w:r w:rsidRPr="00B567B4">
        <w:t xml:space="preserve"> for which the primary</w:t>
      </w:r>
      <w:r w:rsidR="005B0E2C" w:rsidRPr="00B567B4">
        <w:t xml:space="preserve"> payer is either MassHealth or</w:t>
      </w:r>
      <w:r w:rsidRPr="00B567B4">
        <w:t xml:space="preserve"> </w:t>
      </w:r>
      <w:r w:rsidR="004D5552" w:rsidRPr="00B567B4">
        <w:t xml:space="preserve">a </w:t>
      </w:r>
      <w:r w:rsidRPr="00B567B4">
        <w:t>non-Massachusetts Medicaid program</w:t>
      </w:r>
      <w:r w:rsidR="00E720E2" w:rsidRPr="00B567B4">
        <w:t>, including</w:t>
      </w:r>
      <w:r w:rsidR="00EF0DEC" w:rsidRPr="00B567B4">
        <w:t xml:space="preserve"> </w:t>
      </w:r>
      <w:r w:rsidR="00E720E2" w:rsidRPr="00B567B4">
        <w:t>p</w:t>
      </w:r>
      <w:r w:rsidR="001A17E2" w:rsidRPr="00B567B4">
        <w:t xml:space="preserve">atient days paid for by </w:t>
      </w:r>
      <w:r w:rsidR="00F62FB2" w:rsidRPr="00B567B4">
        <w:t xml:space="preserve">a </w:t>
      </w:r>
      <w:r w:rsidR="001A17E2" w:rsidRPr="00B567B4">
        <w:t>Senior Care O</w:t>
      </w:r>
      <w:r w:rsidR="00F62FB2" w:rsidRPr="00B567B4">
        <w:t>rganization</w:t>
      </w:r>
      <w:r w:rsidR="001A17E2" w:rsidRPr="00B567B4">
        <w:t xml:space="preserve"> (SCO), One Care</w:t>
      </w:r>
      <w:r w:rsidR="00232EC2" w:rsidRPr="00B567B4">
        <w:t>,</w:t>
      </w:r>
      <w:r w:rsidR="001A17E2" w:rsidRPr="00B567B4">
        <w:t xml:space="preserve"> the Program for All-</w:t>
      </w:r>
      <w:r w:rsidR="00AF42D8" w:rsidRPr="00B567B4">
        <w:t>i</w:t>
      </w:r>
      <w:r w:rsidR="001A17E2" w:rsidRPr="00B567B4">
        <w:t>nclusive Care for the Elderly (PACE)</w:t>
      </w:r>
      <w:r w:rsidR="00D20205" w:rsidRPr="00B567B4">
        <w:t>, or a MassHealth-affiliated Accountable Care Organization (ACO)</w:t>
      </w:r>
      <w:r w:rsidR="00507DA7" w:rsidRPr="00B567B4">
        <w:t xml:space="preserve">. Medicaid </w:t>
      </w:r>
      <w:r w:rsidR="006E74C6" w:rsidRPr="00B567B4">
        <w:t>b</w:t>
      </w:r>
      <w:r w:rsidR="00507DA7" w:rsidRPr="00B567B4">
        <w:t xml:space="preserve">ed </w:t>
      </w:r>
      <w:r w:rsidR="006E74C6" w:rsidRPr="00B567B4">
        <w:t>d</w:t>
      </w:r>
      <w:r w:rsidR="00507DA7" w:rsidRPr="00B567B4">
        <w:t>ays include patient days of individuals who elect hospice care for which Medicaid pays for room and board.</w:t>
      </w:r>
    </w:p>
    <w:p w14:paraId="18E42ED0" w14:textId="77777777" w:rsidR="006B0FE1" w:rsidRPr="00B567B4" w:rsidRDefault="006B0FE1" w:rsidP="00E63369">
      <w:pPr>
        <w:ind w:left="720"/>
      </w:pPr>
    </w:p>
    <w:p w14:paraId="04E49425" w14:textId="55890655" w:rsidR="007C598F" w:rsidRPr="00B567B4" w:rsidRDefault="007C598F" w:rsidP="00E63369">
      <w:pPr>
        <w:ind w:left="720"/>
        <w:rPr>
          <w:szCs w:val="22"/>
        </w:rPr>
      </w:pPr>
      <w:r w:rsidRPr="00B567B4">
        <w:rPr>
          <w:u w:val="single"/>
        </w:rPr>
        <w:t>Medicare</w:t>
      </w:r>
      <w:r w:rsidRPr="00B567B4">
        <w:t xml:space="preserve">.  </w:t>
      </w:r>
      <w:r w:rsidR="00FB0C95" w:rsidRPr="00B567B4">
        <w:rPr>
          <w:szCs w:val="22"/>
        </w:rPr>
        <w:t>The</w:t>
      </w:r>
      <w:r w:rsidR="00FB0C95" w:rsidRPr="00B567B4">
        <w:rPr>
          <w:shd w:val="clear" w:color="auto" w:fill="FFFFFF"/>
        </w:rPr>
        <w:t xml:space="preserve"> </w:t>
      </w:r>
      <w:r w:rsidR="00FB0C95" w:rsidRPr="00B567B4">
        <w:rPr>
          <w:szCs w:val="22"/>
          <w:shd w:val="clear" w:color="auto" w:fill="FFFFFF"/>
        </w:rPr>
        <w:t>federal</w:t>
      </w:r>
      <w:r w:rsidR="0087630B" w:rsidRPr="00B567B4">
        <w:rPr>
          <w:szCs w:val="22"/>
          <w:shd w:val="clear" w:color="auto" w:fill="FFFFFF"/>
        </w:rPr>
        <w:t xml:space="preserve"> health</w:t>
      </w:r>
      <w:r w:rsidR="0087630B" w:rsidRPr="00B567B4">
        <w:rPr>
          <w:shd w:val="clear" w:color="auto" w:fill="FFFFFF"/>
        </w:rPr>
        <w:t xml:space="preserve"> insurance program </w:t>
      </w:r>
      <w:r w:rsidR="0087630B" w:rsidRPr="00B567B4">
        <w:rPr>
          <w:szCs w:val="22"/>
          <w:shd w:val="clear" w:color="auto" w:fill="FFFFFF"/>
        </w:rPr>
        <w:t xml:space="preserve">for people who are 65 </w:t>
      </w:r>
      <w:r w:rsidR="006E74C6" w:rsidRPr="00B567B4">
        <w:rPr>
          <w:szCs w:val="22"/>
          <w:shd w:val="clear" w:color="auto" w:fill="FFFFFF"/>
        </w:rPr>
        <w:t xml:space="preserve">years of age </w:t>
      </w:r>
      <w:r w:rsidR="0087630B" w:rsidRPr="00B567B4">
        <w:rPr>
          <w:szCs w:val="22"/>
          <w:shd w:val="clear" w:color="auto" w:fill="FFFFFF"/>
        </w:rPr>
        <w:t xml:space="preserve">or older, certain younger people with disabilities, and people with </w:t>
      </w:r>
      <w:r w:rsidR="006E74C6" w:rsidRPr="00B567B4">
        <w:rPr>
          <w:szCs w:val="22"/>
          <w:shd w:val="clear" w:color="auto" w:fill="FFFFFF"/>
        </w:rPr>
        <w:t>e</w:t>
      </w:r>
      <w:r w:rsidR="0087630B" w:rsidRPr="00B567B4">
        <w:rPr>
          <w:szCs w:val="22"/>
          <w:shd w:val="clear" w:color="auto" w:fill="FFFFFF"/>
        </w:rPr>
        <w:t>nd-</w:t>
      </w:r>
      <w:r w:rsidR="006E74C6" w:rsidRPr="00B567B4">
        <w:rPr>
          <w:szCs w:val="22"/>
          <w:shd w:val="clear" w:color="auto" w:fill="FFFFFF"/>
        </w:rPr>
        <w:t>s</w:t>
      </w:r>
      <w:r w:rsidR="0087630B" w:rsidRPr="00B567B4">
        <w:rPr>
          <w:szCs w:val="22"/>
          <w:shd w:val="clear" w:color="auto" w:fill="FFFFFF"/>
        </w:rPr>
        <w:t xml:space="preserve">tage </w:t>
      </w:r>
      <w:r w:rsidR="006E74C6" w:rsidRPr="00B567B4">
        <w:rPr>
          <w:szCs w:val="22"/>
          <w:shd w:val="clear" w:color="auto" w:fill="FFFFFF"/>
        </w:rPr>
        <w:t>r</w:t>
      </w:r>
      <w:r w:rsidR="0087630B" w:rsidRPr="00B567B4">
        <w:rPr>
          <w:szCs w:val="22"/>
          <w:shd w:val="clear" w:color="auto" w:fill="FFFFFF"/>
        </w:rPr>
        <w:t xml:space="preserve">enal </w:t>
      </w:r>
      <w:r w:rsidR="006E74C6" w:rsidRPr="00B567B4">
        <w:rPr>
          <w:szCs w:val="22"/>
          <w:shd w:val="clear" w:color="auto" w:fill="FFFFFF"/>
        </w:rPr>
        <w:t>d</w:t>
      </w:r>
      <w:r w:rsidR="0087630B" w:rsidRPr="00B567B4">
        <w:rPr>
          <w:szCs w:val="22"/>
          <w:shd w:val="clear" w:color="auto" w:fill="FFFFFF"/>
        </w:rPr>
        <w:t>isease (permanent kidney failure requiring dialysis or a transplant, sometimes called ESRD)</w:t>
      </w:r>
      <w:r w:rsidR="00BB2E8C" w:rsidRPr="00B567B4">
        <w:rPr>
          <w:color w:val="4C4C4C"/>
          <w:szCs w:val="22"/>
          <w:shd w:val="clear" w:color="auto" w:fill="FFFFFF"/>
        </w:rPr>
        <w:t xml:space="preserve"> </w:t>
      </w:r>
      <w:r w:rsidRPr="00B567B4">
        <w:rPr>
          <w:szCs w:val="22"/>
        </w:rPr>
        <w:t xml:space="preserve">established by Title XVIII of the Social Security Act. </w:t>
      </w:r>
    </w:p>
    <w:p w14:paraId="5013F3DB" w14:textId="77777777" w:rsidR="007C598F" w:rsidRPr="00B567B4" w:rsidRDefault="007C598F" w:rsidP="00E63369">
      <w:pPr>
        <w:ind w:left="720"/>
      </w:pPr>
    </w:p>
    <w:p w14:paraId="287EFD0A" w14:textId="0563347B" w:rsidR="007C598F" w:rsidRPr="00B567B4" w:rsidRDefault="007C598F" w:rsidP="00E63369">
      <w:pPr>
        <w:ind w:left="720"/>
      </w:pPr>
      <w:r w:rsidRPr="00B567B4">
        <w:rPr>
          <w:u w:val="single"/>
        </w:rPr>
        <w:t>Medicare Patient Day</w:t>
      </w:r>
      <w:r w:rsidRPr="00B567B4">
        <w:t>.  A</w:t>
      </w:r>
      <w:r w:rsidR="00011E3A" w:rsidRPr="00B567B4">
        <w:t xml:space="preserve"> patient day covered by Medicare Part A </w:t>
      </w:r>
      <w:r w:rsidRPr="00B567B4">
        <w:t xml:space="preserve">under either an indemnity fee-for-service arrangement </w:t>
      </w:r>
      <w:r w:rsidR="00D20205" w:rsidRPr="00B567B4">
        <w:t xml:space="preserve">(also known as “original Medicare”) </w:t>
      </w:r>
      <w:r w:rsidRPr="00B567B4">
        <w:t>or a Medicare</w:t>
      </w:r>
      <w:r w:rsidR="00011E3A" w:rsidRPr="00B567B4">
        <w:t xml:space="preserve"> </w:t>
      </w:r>
      <w:r w:rsidR="006E74C6" w:rsidRPr="00B567B4">
        <w:t>m</w:t>
      </w:r>
      <w:r w:rsidR="00011E3A" w:rsidRPr="00B567B4">
        <w:t xml:space="preserve">anaged </w:t>
      </w:r>
      <w:r w:rsidR="006E74C6" w:rsidRPr="00B567B4">
        <w:t>c</w:t>
      </w:r>
      <w:r w:rsidR="00011E3A" w:rsidRPr="00B567B4">
        <w:t>are plan</w:t>
      </w:r>
      <w:r w:rsidR="00D20205" w:rsidRPr="00B567B4">
        <w:t xml:space="preserve"> (also known as Medicare Advantage plan)</w:t>
      </w:r>
      <w:r w:rsidRPr="00B567B4">
        <w:t>.</w:t>
      </w:r>
    </w:p>
    <w:p w14:paraId="2ABE325D" w14:textId="77777777" w:rsidR="007C598F" w:rsidRPr="00B567B4" w:rsidRDefault="007C598F" w:rsidP="00E63369">
      <w:pPr>
        <w:ind w:left="720"/>
      </w:pPr>
    </w:p>
    <w:p w14:paraId="58B9786E" w14:textId="01C5AE04" w:rsidR="00D20205" w:rsidRPr="00B567B4" w:rsidRDefault="00D20205" w:rsidP="00D20205">
      <w:pPr>
        <w:ind w:left="720"/>
      </w:pPr>
      <w:r w:rsidRPr="00B567B4">
        <w:rPr>
          <w:u w:val="single"/>
        </w:rPr>
        <w:t>MassHealth-affiliated Accountable Care Organization (ACO)</w:t>
      </w:r>
      <w:r w:rsidRPr="00B567B4">
        <w:t xml:space="preserve">. </w:t>
      </w:r>
      <w:r w:rsidRPr="00B567B4">
        <w:rPr>
          <w:rFonts w:ascii="Source Sans Pro" w:hAnsi="Source Sans Pro"/>
          <w:color w:val="3D3D3D"/>
          <w:shd w:val="clear" w:color="auto" w:fill="FFFFFF"/>
        </w:rPr>
        <w:t xml:space="preserve"> </w:t>
      </w:r>
      <w:r w:rsidRPr="00B567B4">
        <w:t xml:space="preserve">An entity that </w:t>
      </w:r>
      <w:proofErr w:type="gramStart"/>
      <w:r w:rsidRPr="00B567B4">
        <w:t>enters into</w:t>
      </w:r>
      <w:proofErr w:type="gramEnd"/>
      <w:r w:rsidRPr="00B567B4">
        <w:t xml:space="preserve"> a population-based payment model contract with EOHHS as an accountable care organization, wherein the entity is held financially accountable for the cost and quality of care for an attributed or enrolled member population. ACOs include Accountable Care Partnership Plans, Primary Care ACOs, and MCO-</w:t>
      </w:r>
      <w:r w:rsidR="00E54876" w:rsidRPr="00B567B4">
        <w:t>a</w:t>
      </w:r>
      <w:r w:rsidRPr="00B567B4">
        <w:t>dministered ACOs.</w:t>
      </w:r>
    </w:p>
    <w:p w14:paraId="5E4DE628" w14:textId="77777777" w:rsidR="00D20205" w:rsidRPr="00B567B4" w:rsidRDefault="00D20205" w:rsidP="00D20205">
      <w:pPr>
        <w:ind w:left="720"/>
      </w:pPr>
    </w:p>
    <w:p w14:paraId="6D837055" w14:textId="31FD3959" w:rsidR="00D20205" w:rsidRPr="00B567B4" w:rsidRDefault="00D20205" w:rsidP="00D20205">
      <w:pPr>
        <w:ind w:left="720"/>
      </w:pPr>
      <w:r w:rsidRPr="00B567B4">
        <w:rPr>
          <w:u w:val="single"/>
        </w:rPr>
        <w:t>Non-Medicare Patient Day</w:t>
      </w:r>
      <w:r w:rsidRPr="00B567B4">
        <w:t xml:space="preserve">. A patient day that is not covered by Medicare Part A under either an indemnity fee-for-service arrangement (also known as “original Medicare”) or a Medicare managed care plan (also known as Medicare Advantage plan). Non-Medicare </w:t>
      </w:r>
      <w:r w:rsidR="00D35C1F" w:rsidRPr="00B567B4">
        <w:t>p</w:t>
      </w:r>
      <w:r w:rsidRPr="00B567B4">
        <w:t xml:space="preserve">atient days do not include </w:t>
      </w:r>
      <w:r w:rsidR="00D35C1F" w:rsidRPr="00B567B4">
        <w:t>r</w:t>
      </w:r>
      <w:r w:rsidRPr="00B567B4">
        <w:t xml:space="preserve">esidential </w:t>
      </w:r>
      <w:r w:rsidR="00D35C1F" w:rsidRPr="00B567B4">
        <w:t>c</w:t>
      </w:r>
      <w:r w:rsidRPr="00B567B4">
        <w:t xml:space="preserve">are patient days.  </w:t>
      </w:r>
      <w:r w:rsidRPr="00B567B4">
        <w:br w:type="page"/>
      </w:r>
    </w:p>
    <w:p w14:paraId="6E034AAF" w14:textId="4C1235E7" w:rsidR="00D35C1F" w:rsidRPr="00B567B4" w:rsidRDefault="00D35C1F" w:rsidP="00D35C1F">
      <w:pPr>
        <w:autoSpaceDE w:val="0"/>
        <w:autoSpaceDN w:val="0"/>
        <w:adjustRightInd w:val="0"/>
        <w:ind w:left="720"/>
        <w:rPr>
          <w:szCs w:val="22"/>
        </w:rPr>
      </w:pPr>
      <w:r w:rsidRPr="00B567B4">
        <w:rPr>
          <w:szCs w:val="22"/>
          <w:u w:val="single"/>
        </w:rPr>
        <w:lastRenderedPageBreak/>
        <w:t>One Care (also known as an Integrated Care Organization (ICO))</w:t>
      </w:r>
      <w:r w:rsidRPr="00B567B4">
        <w:rPr>
          <w:szCs w:val="22"/>
        </w:rPr>
        <w:t xml:space="preserve">.  An organization with a comprehensive network of medical, behavioral health care, and long-term services and supports providers that integrates all components of care, either directly or through subcontracts, and has contracted with EOHHS and CMS and has been designated as an ICO to provide services to dual eligible individuals under M.G.L. c. 118E. ICOs are responsible for providing enrollees with the full continuum of Medicare- and </w:t>
      </w:r>
      <w:r w:rsidRPr="00B567B4">
        <w:t>MassHealth</w:t>
      </w:r>
      <w:r w:rsidRPr="00B567B4">
        <w:rPr>
          <w:szCs w:val="22"/>
        </w:rPr>
        <w:t>-covered services.</w:t>
      </w:r>
    </w:p>
    <w:p w14:paraId="34C7BF51" w14:textId="77777777" w:rsidR="00D35C1F" w:rsidRPr="00B567B4" w:rsidRDefault="00D35C1F" w:rsidP="00305661">
      <w:pPr>
        <w:ind w:left="720"/>
        <w:rPr>
          <w:u w:val="single"/>
        </w:rPr>
      </w:pPr>
    </w:p>
    <w:p w14:paraId="5D9EE96F" w14:textId="15996A6C" w:rsidR="00970BDF" w:rsidRPr="00B567B4" w:rsidRDefault="007C598F" w:rsidP="00305661">
      <w:pPr>
        <w:ind w:left="720"/>
        <w:rPr>
          <w:u w:val="single"/>
        </w:rPr>
      </w:pPr>
      <w:r w:rsidRPr="00B567B4">
        <w:rPr>
          <w:u w:val="single"/>
        </w:rPr>
        <w:t>Patient Day</w:t>
      </w:r>
      <w:r w:rsidRPr="00B567B4">
        <w:t xml:space="preserve">.  </w:t>
      </w:r>
      <w:r w:rsidR="00207438" w:rsidRPr="00B567B4">
        <w:t xml:space="preserve">A day of care provided to an individual by a </w:t>
      </w:r>
      <w:r w:rsidR="00305661" w:rsidRPr="00B567B4">
        <w:t xml:space="preserve">facility </w:t>
      </w:r>
      <w:r w:rsidR="00D31D08" w:rsidRPr="00B567B4">
        <w:t xml:space="preserve">regardless of </w:t>
      </w:r>
      <w:proofErr w:type="gramStart"/>
      <w:r w:rsidR="00D31D08" w:rsidRPr="00B567B4">
        <w:t>whether or not</w:t>
      </w:r>
      <w:proofErr w:type="gramEnd"/>
      <w:r w:rsidR="00D31D08" w:rsidRPr="00B567B4">
        <w:t xml:space="preserve"> the </w:t>
      </w:r>
      <w:r w:rsidR="00305661" w:rsidRPr="00B567B4">
        <w:t>f</w:t>
      </w:r>
      <w:r w:rsidR="00507DA7" w:rsidRPr="00B567B4">
        <w:t>acility has been paid for the day</w:t>
      </w:r>
      <w:r w:rsidR="006345DC" w:rsidRPr="00B567B4">
        <w:t xml:space="preserve">. </w:t>
      </w:r>
      <w:r w:rsidR="00211077" w:rsidRPr="00B567B4">
        <w:t>T</w:t>
      </w:r>
      <w:r w:rsidR="00207438" w:rsidRPr="00B567B4">
        <w:t>he date</w:t>
      </w:r>
      <w:r w:rsidR="00211077" w:rsidRPr="00B567B4">
        <w:t xml:space="preserve"> an individual is admitted</w:t>
      </w:r>
      <w:r w:rsidR="00C95447" w:rsidRPr="00B567B4">
        <w:t xml:space="preserve"> to the </w:t>
      </w:r>
      <w:r w:rsidR="00305661" w:rsidRPr="00B567B4">
        <w:t>f</w:t>
      </w:r>
      <w:r w:rsidR="00C95447" w:rsidRPr="00B567B4">
        <w:t>acility</w:t>
      </w:r>
      <w:r w:rsidR="00F62FB2" w:rsidRPr="00B567B4">
        <w:t xml:space="preserve"> is a </w:t>
      </w:r>
      <w:r w:rsidR="00305661" w:rsidRPr="00B567B4">
        <w:t>p</w:t>
      </w:r>
      <w:r w:rsidR="00F62FB2" w:rsidRPr="00B567B4">
        <w:t xml:space="preserve">atient </w:t>
      </w:r>
      <w:r w:rsidR="00305661" w:rsidRPr="00B567B4">
        <w:t>d</w:t>
      </w:r>
      <w:r w:rsidR="00F62FB2" w:rsidRPr="00B567B4">
        <w:t>ay</w:t>
      </w:r>
      <w:r w:rsidR="00C95447" w:rsidRPr="00B567B4">
        <w:t xml:space="preserve">. </w:t>
      </w:r>
      <w:r w:rsidR="00211077" w:rsidRPr="00B567B4">
        <w:t xml:space="preserve">The date an individual is discharged is not a </w:t>
      </w:r>
      <w:r w:rsidR="00305661" w:rsidRPr="00B567B4">
        <w:t>p</w:t>
      </w:r>
      <w:r w:rsidR="00211077" w:rsidRPr="00B567B4">
        <w:t xml:space="preserve">atient </w:t>
      </w:r>
      <w:r w:rsidR="00305661" w:rsidRPr="00B567B4">
        <w:t>d</w:t>
      </w:r>
      <w:r w:rsidR="00211077" w:rsidRPr="00B567B4">
        <w:t>ay, unless the individual is admitted and discharged on the same day.</w:t>
      </w:r>
      <w:r w:rsidR="006345DC" w:rsidRPr="00B567B4">
        <w:t xml:space="preserve"> </w:t>
      </w:r>
      <w:r w:rsidR="00F62FB2" w:rsidRPr="00B567B4">
        <w:t xml:space="preserve">Patient days include days for which a </w:t>
      </w:r>
      <w:r w:rsidR="00305661" w:rsidRPr="00B567B4">
        <w:t>f</w:t>
      </w:r>
      <w:r w:rsidR="00F62FB2" w:rsidRPr="00B567B4">
        <w:t xml:space="preserve">acility reserves </w:t>
      </w:r>
      <w:r w:rsidR="00D20205" w:rsidRPr="00B567B4">
        <w:t xml:space="preserve">and customarily charges for </w:t>
      </w:r>
      <w:r w:rsidR="00F62FB2" w:rsidRPr="00B567B4">
        <w:t>a vacant bed for an individual temporarily placed in a different care situation</w:t>
      </w:r>
      <w:r w:rsidR="00D20205" w:rsidRPr="00B567B4">
        <w:t xml:space="preserve"> (“bed hold days”).</w:t>
      </w:r>
      <w:r w:rsidR="00207438" w:rsidRPr="00B567B4">
        <w:t xml:space="preserve"> </w:t>
      </w:r>
      <w:r w:rsidR="00D20205" w:rsidRPr="00B567B4">
        <w:t>Patient days also include Medicaid “medical leave of absence days” and “non-medical leave of absence days” in accordance with 130 CMR 456.425</w:t>
      </w:r>
      <w:r w:rsidR="00D35C1F" w:rsidRPr="00B567B4">
        <w:t xml:space="preserve">: </w:t>
      </w:r>
      <w:r w:rsidR="00D35C1F" w:rsidRPr="00B567B4">
        <w:rPr>
          <w:i/>
          <w:iCs/>
        </w:rPr>
        <w:t>Medical Leave of Absence: Introduction</w:t>
      </w:r>
      <w:r w:rsidR="00D20205" w:rsidRPr="00B567B4">
        <w:t xml:space="preserve"> </w:t>
      </w:r>
      <w:r w:rsidR="00D35C1F" w:rsidRPr="00B567B4">
        <w:t>through</w:t>
      </w:r>
      <w:r w:rsidR="00D20205" w:rsidRPr="00B567B4">
        <w:t xml:space="preserve"> </w:t>
      </w:r>
      <w:r w:rsidR="00D35C1F" w:rsidRPr="00B567B4">
        <w:t xml:space="preserve">130 CMR </w:t>
      </w:r>
      <w:r w:rsidR="00D20205" w:rsidRPr="00B567B4">
        <w:t>456.433</w:t>
      </w:r>
      <w:r w:rsidR="00D35C1F" w:rsidRPr="00B567B4">
        <w:t xml:space="preserve">: </w:t>
      </w:r>
      <w:r w:rsidR="00D35C1F" w:rsidRPr="00B567B4">
        <w:rPr>
          <w:i/>
          <w:iCs/>
        </w:rPr>
        <w:t>Nonmedical Leave of Absence: Payment</w:t>
      </w:r>
      <w:r w:rsidR="00D20205" w:rsidRPr="00B567B4">
        <w:t>.</w:t>
      </w:r>
      <w:r w:rsidR="00207438" w:rsidRPr="00B567B4">
        <w:t xml:space="preserve"> </w:t>
      </w:r>
    </w:p>
    <w:p w14:paraId="346E2463" w14:textId="77777777" w:rsidR="007C598F" w:rsidRPr="00B567B4" w:rsidRDefault="007C598F" w:rsidP="00305661">
      <w:pPr>
        <w:ind w:left="720"/>
        <w:rPr>
          <w:u w:val="single"/>
        </w:rPr>
      </w:pPr>
    </w:p>
    <w:p w14:paraId="0076B45F" w14:textId="361943AE" w:rsidR="00B11BC4" w:rsidRPr="00B567B4" w:rsidRDefault="00B11BC4" w:rsidP="00E63369">
      <w:pPr>
        <w:widowControl w:val="0"/>
        <w:autoSpaceDE w:val="0"/>
        <w:autoSpaceDN w:val="0"/>
        <w:adjustRightInd w:val="0"/>
        <w:spacing w:before="31"/>
        <w:ind w:left="720" w:right="222"/>
      </w:pPr>
      <w:r w:rsidRPr="00B567B4">
        <w:rPr>
          <w:szCs w:val="24"/>
          <w:u w:val="single"/>
        </w:rPr>
        <w:t>Program</w:t>
      </w:r>
      <w:r w:rsidRPr="00B567B4">
        <w:rPr>
          <w:u w:val="single"/>
        </w:rPr>
        <w:t xml:space="preserve"> of </w:t>
      </w:r>
      <w:r w:rsidRPr="00B567B4">
        <w:rPr>
          <w:szCs w:val="24"/>
          <w:u w:val="single"/>
        </w:rPr>
        <w:t>All-</w:t>
      </w:r>
      <w:r w:rsidR="00AF42D8" w:rsidRPr="00B567B4">
        <w:rPr>
          <w:szCs w:val="24"/>
          <w:u w:val="single"/>
        </w:rPr>
        <w:t>i</w:t>
      </w:r>
      <w:r w:rsidRPr="00B567B4">
        <w:rPr>
          <w:szCs w:val="24"/>
          <w:u w:val="single"/>
        </w:rPr>
        <w:t>nclusive Care for the Elderly (PACE)</w:t>
      </w:r>
      <w:r w:rsidRPr="00B567B4">
        <w:rPr>
          <w:szCs w:val="24"/>
        </w:rPr>
        <w:t xml:space="preserve">. </w:t>
      </w:r>
      <w:r w:rsidR="00305661" w:rsidRPr="00B567B4">
        <w:rPr>
          <w:szCs w:val="24"/>
        </w:rPr>
        <w:t xml:space="preserve"> </w:t>
      </w:r>
      <w:r w:rsidRPr="00B567B4">
        <w:rPr>
          <w:szCs w:val="24"/>
        </w:rPr>
        <w:t>A comprehensive service delivery and financing model that integrates medical and long-term services and supports (LTSS</w:t>
      </w:r>
      <w:proofErr w:type="gramStart"/>
      <w:r w:rsidRPr="00B567B4">
        <w:rPr>
          <w:szCs w:val="24"/>
        </w:rPr>
        <w:t>) under</w:t>
      </w:r>
      <w:proofErr w:type="gramEnd"/>
      <w:r w:rsidRPr="00B567B4">
        <w:rPr>
          <w:szCs w:val="24"/>
        </w:rPr>
        <w:t xml:space="preserve"> dual capitation agreements with Medicare and Medicaid as </w:t>
      </w:r>
      <w:r w:rsidRPr="00B567B4">
        <w:t>described under federal regulations for PACE at 42 CFR 460</w:t>
      </w:r>
      <w:r w:rsidRPr="00B567B4">
        <w:rPr>
          <w:szCs w:val="24"/>
        </w:rPr>
        <w:t xml:space="preserve">. The PACE program is open to eligible MassHealth </w:t>
      </w:r>
      <w:r w:rsidR="00305661" w:rsidRPr="00B567B4">
        <w:rPr>
          <w:szCs w:val="24"/>
        </w:rPr>
        <w:t>m</w:t>
      </w:r>
      <w:r w:rsidRPr="00B567B4">
        <w:rPr>
          <w:szCs w:val="24"/>
        </w:rPr>
        <w:t xml:space="preserve">embers 55 </w:t>
      </w:r>
      <w:r w:rsidR="00305661" w:rsidRPr="00B567B4">
        <w:rPr>
          <w:szCs w:val="24"/>
        </w:rPr>
        <w:t xml:space="preserve">years of age </w:t>
      </w:r>
      <w:r w:rsidRPr="00B567B4">
        <w:rPr>
          <w:szCs w:val="24"/>
        </w:rPr>
        <w:t xml:space="preserve">and </w:t>
      </w:r>
      <w:r w:rsidR="00305661" w:rsidRPr="00B567B4">
        <w:rPr>
          <w:szCs w:val="24"/>
        </w:rPr>
        <w:t>older</w:t>
      </w:r>
      <w:r w:rsidRPr="00B567B4">
        <w:rPr>
          <w:szCs w:val="24"/>
        </w:rPr>
        <w:t xml:space="preserve"> who meet MassHealth’s skilled-nursing-facility level of care criteria and reside in a PACE service area.</w:t>
      </w:r>
    </w:p>
    <w:p w14:paraId="64F26226" w14:textId="77777777" w:rsidR="004A58FD" w:rsidRPr="00B567B4" w:rsidRDefault="004A58FD" w:rsidP="00E63369">
      <w:pPr>
        <w:ind w:left="720"/>
        <w:rPr>
          <w:u w:val="single"/>
        </w:rPr>
      </w:pPr>
    </w:p>
    <w:p w14:paraId="41AC2A24" w14:textId="752A9D8D" w:rsidR="007C598F" w:rsidRPr="00B567B4" w:rsidRDefault="007C598F" w:rsidP="00E63369">
      <w:pPr>
        <w:ind w:left="720"/>
      </w:pPr>
      <w:r w:rsidRPr="00B567B4">
        <w:rPr>
          <w:u w:val="single"/>
        </w:rPr>
        <w:t>Residential Care</w:t>
      </w:r>
      <w:r w:rsidR="00305661" w:rsidRPr="00B567B4">
        <w:t>.</w:t>
      </w:r>
      <w:r w:rsidRPr="00B567B4">
        <w:t xml:space="preserve">  The minimum basic care and services and protective supervision required by </w:t>
      </w:r>
      <w:r w:rsidR="006E74C6" w:rsidRPr="00B567B4">
        <w:t>DPH</w:t>
      </w:r>
      <w:r w:rsidRPr="00B567B4">
        <w:t xml:space="preserve"> in accordance with 105 CMR 150.000</w:t>
      </w:r>
      <w:proofErr w:type="gramStart"/>
      <w:r w:rsidR="008E31EA" w:rsidRPr="00B567B4">
        <w:t xml:space="preserve">:  </w:t>
      </w:r>
      <w:r w:rsidR="008E31EA" w:rsidRPr="00B567B4">
        <w:rPr>
          <w:i/>
        </w:rPr>
        <w:t>Licensing</w:t>
      </w:r>
      <w:proofErr w:type="gramEnd"/>
      <w:r w:rsidR="008E31EA" w:rsidRPr="00B567B4">
        <w:rPr>
          <w:i/>
        </w:rPr>
        <w:t xml:space="preserve"> of Long-term Care Facilities</w:t>
      </w:r>
      <w:r w:rsidRPr="00B567B4">
        <w:t xml:space="preserve"> for residents who do not routinely require nursing or other medically</w:t>
      </w:r>
      <w:r w:rsidR="008E31EA" w:rsidRPr="00B567B4">
        <w:t xml:space="preserve"> </w:t>
      </w:r>
      <w:r w:rsidRPr="00B567B4">
        <w:t>related services.</w:t>
      </w:r>
    </w:p>
    <w:p w14:paraId="271C8A14" w14:textId="6D7552BC" w:rsidR="002E53A8" w:rsidRPr="00B567B4" w:rsidRDefault="002E53A8" w:rsidP="00E63369">
      <w:pPr>
        <w:ind w:left="720"/>
      </w:pPr>
    </w:p>
    <w:p w14:paraId="0672D692" w14:textId="3A0881A1" w:rsidR="00B11BC4" w:rsidRPr="00B567B4" w:rsidRDefault="00B11BC4" w:rsidP="00305661">
      <w:pPr>
        <w:autoSpaceDE w:val="0"/>
        <w:autoSpaceDN w:val="0"/>
        <w:adjustRightInd w:val="0"/>
        <w:ind w:left="720"/>
      </w:pPr>
      <w:r w:rsidRPr="00B567B4">
        <w:rPr>
          <w:u w:val="single"/>
        </w:rPr>
        <w:t>Senior Care Organization (SCO)</w:t>
      </w:r>
      <w:r w:rsidR="009D0978" w:rsidRPr="00B567B4">
        <w:t>.  A</w:t>
      </w:r>
      <w:r w:rsidRPr="00B567B4">
        <w:t>n organization that participates in MassHealth under a</w:t>
      </w:r>
      <w:r w:rsidR="00C6247A" w:rsidRPr="00B567B4">
        <w:t xml:space="preserve"> </w:t>
      </w:r>
      <w:r w:rsidRPr="00B567B4">
        <w:t xml:space="preserve">contract with the MassHealth agency and the Centers for Medicare </w:t>
      </w:r>
      <w:r w:rsidRPr="00B567B4">
        <w:rPr>
          <w:rFonts w:ascii="Times" w:hAnsi="Times" w:cs="Times"/>
        </w:rPr>
        <w:t xml:space="preserve">&amp; </w:t>
      </w:r>
      <w:r w:rsidRPr="00B567B4">
        <w:t xml:space="preserve">Medicaid Services (CMS) to provide a comprehensive network of medical, </w:t>
      </w:r>
      <w:proofErr w:type="gramStart"/>
      <w:r w:rsidRPr="00B567B4">
        <w:t>health-care</w:t>
      </w:r>
      <w:proofErr w:type="gramEnd"/>
      <w:r w:rsidRPr="00B567B4">
        <w:t>, and social-service providers and that</w:t>
      </w:r>
    </w:p>
    <w:p w14:paraId="7E9E6099" w14:textId="77777777" w:rsidR="00B11BC4" w:rsidRPr="00B567B4" w:rsidRDefault="00B11BC4" w:rsidP="00305661">
      <w:pPr>
        <w:autoSpaceDE w:val="0"/>
        <w:autoSpaceDN w:val="0"/>
        <w:adjustRightInd w:val="0"/>
        <w:ind w:left="720"/>
      </w:pPr>
      <w:r w:rsidRPr="00B567B4">
        <w:t xml:space="preserve">integrates components of care, either directly or through subcontracts. Senior </w:t>
      </w:r>
      <w:r w:rsidR="009D0978" w:rsidRPr="00B567B4">
        <w:t>C</w:t>
      </w:r>
      <w:r w:rsidRPr="00B567B4">
        <w:t xml:space="preserve">are </w:t>
      </w:r>
      <w:r w:rsidR="009D0978" w:rsidRPr="00B567B4">
        <w:t>O</w:t>
      </w:r>
      <w:r w:rsidRPr="00B567B4">
        <w:t>rganizations</w:t>
      </w:r>
    </w:p>
    <w:p w14:paraId="1CECCB50" w14:textId="77777777" w:rsidR="00B11BC4" w:rsidRPr="00B567B4" w:rsidRDefault="00B11BC4" w:rsidP="00305661">
      <w:pPr>
        <w:autoSpaceDE w:val="0"/>
        <w:autoSpaceDN w:val="0"/>
        <w:adjustRightInd w:val="0"/>
        <w:ind w:left="720"/>
        <w:rPr>
          <w:u w:val="single"/>
        </w:rPr>
      </w:pPr>
      <w:r w:rsidRPr="00B567B4">
        <w:t xml:space="preserve">are responsible for providing </w:t>
      </w:r>
      <w:proofErr w:type="gramStart"/>
      <w:r w:rsidRPr="00B567B4">
        <w:t>enrollees</w:t>
      </w:r>
      <w:proofErr w:type="gramEnd"/>
      <w:r w:rsidRPr="00B567B4">
        <w:t xml:space="preserve"> with the full continuum of Medicare- and MassHealth covered services.</w:t>
      </w:r>
    </w:p>
    <w:p w14:paraId="43408E1C" w14:textId="77777777" w:rsidR="00B11BC4" w:rsidRPr="00B567B4" w:rsidRDefault="00B11BC4" w:rsidP="00B11BC4">
      <w:pPr>
        <w:rPr>
          <w:u w:val="single"/>
        </w:rPr>
      </w:pPr>
    </w:p>
    <w:p w14:paraId="1E989E0B" w14:textId="7361E0C4" w:rsidR="002E53A8" w:rsidRPr="00B567B4" w:rsidRDefault="00B813CA">
      <w:pPr>
        <w:rPr>
          <w:u w:val="single"/>
        </w:rPr>
      </w:pPr>
      <w:r w:rsidRPr="00B567B4">
        <w:rPr>
          <w:u w:val="single"/>
        </w:rPr>
        <w:t>512</w:t>
      </w:r>
      <w:r w:rsidR="002E53A8" w:rsidRPr="00B567B4">
        <w:rPr>
          <w:u w:val="single"/>
        </w:rPr>
        <w:t>.03</w:t>
      </w:r>
      <w:proofErr w:type="gramStart"/>
      <w:r w:rsidR="009D0978" w:rsidRPr="00B567B4">
        <w:rPr>
          <w:u w:val="single"/>
        </w:rPr>
        <w:t xml:space="preserve">:  </w:t>
      </w:r>
      <w:r w:rsidR="002E53A8" w:rsidRPr="00B567B4">
        <w:rPr>
          <w:u w:val="single"/>
        </w:rPr>
        <w:t>Facility</w:t>
      </w:r>
      <w:proofErr w:type="gramEnd"/>
      <w:r w:rsidR="002E53A8" w:rsidRPr="00B567B4">
        <w:rPr>
          <w:u w:val="single"/>
        </w:rPr>
        <w:t xml:space="preserve"> </w:t>
      </w:r>
      <w:r w:rsidR="003365DF" w:rsidRPr="00B567B4">
        <w:rPr>
          <w:u w:val="single"/>
        </w:rPr>
        <w:t>Groups</w:t>
      </w:r>
    </w:p>
    <w:p w14:paraId="5FF3C59D" w14:textId="77777777" w:rsidR="002E53A8" w:rsidRPr="00B567B4" w:rsidRDefault="002E53A8">
      <w:pPr>
        <w:rPr>
          <w:u w:val="single"/>
        </w:rPr>
      </w:pPr>
    </w:p>
    <w:p w14:paraId="25F10C07" w14:textId="02542F18" w:rsidR="002E53A8" w:rsidRPr="00B567B4" w:rsidRDefault="002E53A8" w:rsidP="00D06E24">
      <w:pPr>
        <w:ind w:left="720"/>
      </w:pPr>
      <w:r w:rsidRPr="00B567B4">
        <w:t>(1</w:t>
      </w:r>
      <w:proofErr w:type="gramStart"/>
      <w:r w:rsidRPr="00B567B4">
        <w:t>)</w:t>
      </w:r>
      <w:r w:rsidR="009D0978" w:rsidRPr="00B567B4">
        <w:t xml:space="preserve"> </w:t>
      </w:r>
      <w:r w:rsidRPr="00B567B4">
        <w:t xml:space="preserve"> Nursing</w:t>
      </w:r>
      <w:proofErr w:type="gramEnd"/>
      <w:r w:rsidRPr="00B567B4">
        <w:t xml:space="preserve"> </w:t>
      </w:r>
      <w:r w:rsidR="009D0978" w:rsidRPr="00B567B4">
        <w:t>f</w:t>
      </w:r>
      <w:r w:rsidRPr="00B567B4">
        <w:t>acility user fee payment liability w</w:t>
      </w:r>
      <w:r w:rsidR="00D06E24" w:rsidRPr="00B567B4">
        <w:t xml:space="preserve">ill vary by </w:t>
      </w:r>
      <w:r w:rsidR="009D0978" w:rsidRPr="00B567B4">
        <w:t>f</w:t>
      </w:r>
      <w:r w:rsidR="00D06E24" w:rsidRPr="00B567B4">
        <w:t xml:space="preserve">acility </w:t>
      </w:r>
      <w:r w:rsidR="003365DF" w:rsidRPr="00B567B4">
        <w:t>group</w:t>
      </w:r>
      <w:r w:rsidR="00D06E24" w:rsidRPr="00B567B4">
        <w:t xml:space="preserve">. The </w:t>
      </w:r>
      <w:r w:rsidR="00D20205" w:rsidRPr="00B567B4">
        <w:t xml:space="preserve">two </w:t>
      </w:r>
      <w:r w:rsidR="003365DF" w:rsidRPr="00B567B4">
        <w:t>groups</w:t>
      </w:r>
      <w:r w:rsidR="00D06E24" w:rsidRPr="00B567B4">
        <w:t xml:space="preserve"> of </w:t>
      </w:r>
      <w:r w:rsidR="009D0978" w:rsidRPr="00B567B4">
        <w:t>f</w:t>
      </w:r>
      <w:r w:rsidR="00D06E24" w:rsidRPr="00B567B4">
        <w:t xml:space="preserve">acilities for purposes of </w:t>
      </w:r>
      <w:r w:rsidR="00AF42D8" w:rsidRPr="00B567B4">
        <w:t>101 CMR 512.00</w:t>
      </w:r>
      <w:r w:rsidR="00D06E24" w:rsidRPr="00B567B4">
        <w:t xml:space="preserve"> </w:t>
      </w:r>
      <w:r w:rsidR="009D0978" w:rsidRPr="00B567B4">
        <w:t>are</w:t>
      </w:r>
      <w:r w:rsidR="00D06E24" w:rsidRPr="00B567B4">
        <w:t xml:space="preserve"> defined </w:t>
      </w:r>
      <w:r w:rsidR="00AF42D8" w:rsidRPr="00B567B4">
        <w:t xml:space="preserve">in 101 CMR 512.03(1)(a) </w:t>
      </w:r>
      <w:r w:rsidR="00E54876" w:rsidRPr="00B567B4">
        <w:t xml:space="preserve">and </w:t>
      </w:r>
      <w:r w:rsidR="00AF42D8" w:rsidRPr="00B567B4">
        <w:t>(</w:t>
      </w:r>
      <w:r w:rsidR="00D20205" w:rsidRPr="00B567B4">
        <w:t>b</w:t>
      </w:r>
      <w:r w:rsidR="00AF42D8" w:rsidRPr="00B567B4">
        <w:t>)</w:t>
      </w:r>
      <w:r w:rsidR="00D06E24" w:rsidRPr="00B567B4">
        <w:t>:</w:t>
      </w:r>
    </w:p>
    <w:p w14:paraId="2B6722EA" w14:textId="729F5DB1" w:rsidR="00422EEE" w:rsidRPr="00B567B4" w:rsidRDefault="009D0978" w:rsidP="00E63369">
      <w:pPr>
        <w:ind w:left="1080"/>
      </w:pPr>
      <w:r w:rsidRPr="00B567B4">
        <w:t>(a</w:t>
      </w:r>
      <w:proofErr w:type="gramStart"/>
      <w:r w:rsidRPr="00B567B4">
        <w:t xml:space="preserve">)  </w:t>
      </w:r>
      <w:r w:rsidR="00422EEE" w:rsidRPr="00B567B4">
        <w:rPr>
          <w:u w:val="single"/>
        </w:rPr>
        <w:t>Group</w:t>
      </w:r>
      <w:proofErr w:type="gramEnd"/>
      <w:r w:rsidR="00422EEE" w:rsidRPr="00B567B4">
        <w:rPr>
          <w:u w:val="single"/>
        </w:rPr>
        <w:t xml:space="preserve"> I</w:t>
      </w:r>
      <w:proofErr w:type="gramStart"/>
      <w:r w:rsidR="00422EEE" w:rsidRPr="00B567B4">
        <w:t xml:space="preserve">: </w:t>
      </w:r>
      <w:r w:rsidRPr="00B567B4">
        <w:t xml:space="preserve"> </w:t>
      </w:r>
      <w:r w:rsidR="00422EEE" w:rsidRPr="00B567B4">
        <w:t>All</w:t>
      </w:r>
      <w:proofErr w:type="gramEnd"/>
      <w:r w:rsidR="00422EEE" w:rsidRPr="00B567B4">
        <w:t xml:space="preserve"> </w:t>
      </w:r>
      <w:r w:rsidR="006E74C6" w:rsidRPr="00B567B4">
        <w:t>f</w:t>
      </w:r>
      <w:r w:rsidR="00422EEE" w:rsidRPr="00B567B4">
        <w:t xml:space="preserve">acilities that do not meet the criteria for </w:t>
      </w:r>
      <w:r w:rsidR="003365DF" w:rsidRPr="00B567B4">
        <w:t>group</w:t>
      </w:r>
      <w:r w:rsidR="00422EEE" w:rsidRPr="00B567B4">
        <w:t xml:space="preserve"> II</w:t>
      </w:r>
      <w:r w:rsidRPr="00B567B4">
        <w:t>;</w:t>
      </w:r>
      <w:r w:rsidR="00D20205" w:rsidRPr="00B567B4">
        <w:t xml:space="preserve"> and</w:t>
      </w:r>
      <w:r w:rsidR="00422EEE" w:rsidRPr="00B567B4">
        <w:t xml:space="preserve"> </w:t>
      </w:r>
    </w:p>
    <w:p w14:paraId="474AD132" w14:textId="77777777" w:rsidR="00D20205" w:rsidRPr="00B567B4" w:rsidRDefault="009D0978" w:rsidP="00D20205">
      <w:pPr>
        <w:ind w:left="1080"/>
      </w:pPr>
      <w:r w:rsidRPr="00B567B4">
        <w:t>(b</w:t>
      </w:r>
      <w:proofErr w:type="gramStart"/>
      <w:r w:rsidRPr="00B567B4">
        <w:t xml:space="preserve">)  </w:t>
      </w:r>
      <w:r w:rsidR="00422EEE" w:rsidRPr="00B567B4">
        <w:rPr>
          <w:u w:val="single"/>
        </w:rPr>
        <w:t>Group</w:t>
      </w:r>
      <w:proofErr w:type="gramEnd"/>
      <w:r w:rsidR="00422EEE" w:rsidRPr="00B567B4">
        <w:rPr>
          <w:u w:val="single"/>
        </w:rPr>
        <w:t xml:space="preserve"> II</w:t>
      </w:r>
      <w:proofErr w:type="gramStart"/>
      <w:r w:rsidR="00422EEE" w:rsidRPr="00B567B4">
        <w:t xml:space="preserve">: </w:t>
      </w:r>
      <w:r w:rsidRPr="00B567B4">
        <w:t xml:space="preserve"> </w:t>
      </w:r>
      <w:r w:rsidR="00D20205" w:rsidRPr="00B567B4">
        <w:t>Any</w:t>
      </w:r>
      <w:proofErr w:type="gramEnd"/>
      <w:r w:rsidR="00D20205" w:rsidRPr="00B567B4">
        <w:t xml:space="preserve"> nursing facility meeting one or more of the following criteria:</w:t>
      </w:r>
    </w:p>
    <w:p w14:paraId="11C6031E" w14:textId="1AC83AF0" w:rsidR="00D20205" w:rsidRPr="00B567B4" w:rsidRDefault="00D20205" w:rsidP="00D35C1F">
      <w:pPr>
        <w:ind w:left="1440"/>
      </w:pPr>
      <w:r w:rsidRPr="00B567B4">
        <w:t>1</w:t>
      </w:r>
      <w:proofErr w:type="gramStart"/>
      <w:r w:rsidRPr="00B567B4">
        <w:t xml:space="preserve">.  </w:t>
      </w:r>
      <w:r w:rsidR="00E54876" w:rsidRPr="00B567B4">
        <w:t>a</w:t>
      </w:r>
      <w:proofErr w:type="gramEnd"/>
      <w:r w:rsidRPr="00B567B4">
        <w:t xml:space="preserve"> non-profit continuing care retirement community or non-profit residential care </w:t>
      </w:r>
      <w:proofErr w:type="gramStart"/>
      <w:r w:rsidRPr="00B567B4">
        <w:t>facility</w:t>
      </w:r>
      <w:r w:rsidR="00E54876" w:rsidRPr="00B567B4">
        <w:t>;</w:t>
      </w:r>
      <w:proofErr w:type="gramEnd"/>
    </w:p>
    <w:p w14:paraId="2D4FFAF8" w14:textId="32D5BA2B" w:rsidR="00D20205" w:rsidRPr="00B567B4" w:rsidRDefault="00D20205" w:rsidP="00D35C1F">
      <w:pPr>
        <w:ind w:left="1440"/>
      </w:pPr>
      <w:r w:rsidRPr="00B567B4">
        <w:t>2</w:t>
      </w:r>
      <w:proofErr w:type="gramStart"/>
      <w:r w:rsidRPr="00B567B4">
        <w:t xml:space="preserve">.  </w:t>
      </w:r>
      <w:r w:rsidR="00E54876" w:rsidRPr="00B567B4">
        <w:t>a</w:t>
      </w:r>
      <w:proofErr w:type="gramEnd"/>
      <w:r w:rsidRPr="00B567B4">
        <w:t xml:space="preserve"> non-profit facility that provides at least 39,000 annual Medicaid bed days, as determined by EOHHS</w:t>
      </w:r>
      <w:r w:rsidR="00E54876" w:rsidRPr="00B567B4">
        <w:t>;</w:t>
      </w:r>
      <w:r w:rsidRPr="00B567B4">
        <w:t xml:space="preserve"> or</w:t>
      </w:r>
      <w:r w:rsidRPr="00B567B4" w:rsidDel="00D20205">
        <w:t xml:space="preserve"> </w:t>
      </w:r>
    </w:p>
    <w:p w14:paraId="75B6E2F1" w14:textId="418FBE29" w:rsidR="00422EEE" w:rsidRPr="00B567B4" w:rsidRDefault="00D20205" w:rsidP="00D20205">
      <w:pPr>
        <w:ind w:left="1440"/>
      </w:pPr>
      <w:r w:rsidRPr="00B567B4">
        <w:t>3</w:t>
      </w:r>
      <w:proofErr w:type="gramStart"/>
      <w:r w:rsidRPr="00B567B4">
        <w:t xml:space="preserve">.  </w:t>
      </w:r>
      <w:r w:rsidR="00E54876" w:rsidRPr="00B567B4">
        <w:t>a</w:t>
      </w:r>
      <w:proofErr w:type="gramEnd"/>
      <w:r w:rsidRPr="00B567B4">
        <w:t xml:space="preserve"> facility with a Medicaid utilization rate of 87% or higher, as determined by EOHHS.</w:t>
      </w:r>
    </w:p>
    <w:p w14:paraId="042D29BF" w14:textId="77777777" w:rsidR="00D06E24" w:rsidRPr="00B567B4" w:rsidRDefault="002E53A8" w:rsidP="00E37A7D">
      <w:r w:rsidRPr="00B567B4">
        <w:tab/>
      </w:r>
    </w:p>
    <w:p w14:paraId="53A730F8" w14:textId="3DA3F117" w:rsidR="003C0B91" w:rsidRPr="00B567B4" w:rsidRDefault="003C0B91" w:rsidP="003C0B91">
      <w:pPr>
        <w:ind w:left="720"/>
      </w:pPr>
      <w:r w:rsidRPr="00B567B4">
        <w:lastRenderedPageBreak/>
        <w:t>(2</w:t>
      </w:r>
      <w:proofErr w:type="gramStart"/>
      <w:r w:rsidRPr="00B567B4">
        <w:t xml:space="preserve">) </w:t>
      </w:r>
      <w:r w:rsidR="009D0978" w:rsidRPr="00B567B4">
        <w:t xml:space="preserve"> </w:t>
      </w:r>
      <w:r w:rsidR="004928A7" w:rsidRPr="00B567B4">
        <w:t>N</w:t>
      </w:r>
      <w:r w:rsidRPr="00B567B4">
        <w:t>ew</w:t>
      </w:r>
      <w:proofErr w:type="gramEnd"/>
      <w:r w:rsidRPr="00B567B4">
        <w:t xml:space="preserve"> facilities that come into operation </w:t>
      </w:r>
      <w:proofErr w:type="gramStart"/>
      <w:r w:rsidR="004928A7" w:rsidRPr="00B567B4">
        <w:t>s</w:t>
      </w:r>
      <w:r w:rsidR="00B249C2" w:rsidRPr="00B567B4">
        <w:t>ubsequent to</w:t>
      </w:r>
      <w:proofErr w:type="gramEnd"/>
      <w:r w:rsidR="00B249C2" w:rsidRPr="00B567B4">
        <w:t xml:space="preserve"> the effective date</w:t>
      </w:r>
      <w:r w:rsidR="004928A7" w:rsidRPr="00B567B4">
        <w:t xml:space="preserve"> of EOHHS’</w:t>
      </w:r>
      <w:r w:rsidR="009D0978" w:rsidRPr="00B567B4">
        <w:t>s</w:t>
      </w:r>
      <w:r w:rsidR="004928A7" w:rsidRPr="00B567B4">
        <w:t xml:space="preserve"> approved waiver under </w:t>
      </w:r>
      <w:r w:rsidR="004928A7" w:rsidRPr="00B567B4">
        <w:rPr>
          <w:iCs/>
        </w:rPr>
        <w:t>42 CFR 433.68(e)</w:t>
      </w:r>
      <w:r w:rsidR="00D20205" w:rsidRPr="00B567B4">
        <w:rPr>
          <w:iCs/>
        </w:rPr>
        <w:t>(2)</w:t>
      </w:r>
      <w:r w:rsidR="004928A7" w:rsidRPr="00B567B4">
        <w:rPr>
          <w:iCs/>
        </w:rPr>
        <w:t xml:space="preserve">, or facilities </w:t>
      </w:r>
      <w:r w:rsidR="004928A7" w:rsidRPr="00B567B4">
        <w:t>otherwise not included in the approved waiver</w:t>
      </w:r>
      <w:r w:rsidR="00BD02EE" w:rsidRPr="00B567B4">
        <w:t xml:space="preserve"> application</w:t>
      </w:r>
      <w:r w:rsidR="004928A7" w:rsidRPr="00B567B4">
        <w:t>,</w:t>
      </w:r>
      <w:r w:rsidR="004928A7" w:rsidRPr="00B567B4">
        <w:rPr>
          <w:iCs/>
        </w:rPr>
        <w:t xml:space="preserve"> </w:t>
      </w:r>
      <w:r w:rsidRPr="00B567B4">
        <w:t xml:space="preserve">will be considered </w:t>
      </w:r>
      <w:r w:rsidR="00E54876" w:rsidRPr="00B567B4">
        <w:t>G</w:t>
      </w:r>
      <w:r w:rsidR="003365DF" w:rsidRPr="00B567B4">
        <w:t>roup</w:t>
      </w:r>
      <w:r w:rsidRPr="00B567B4">
        <w:t xml:space="preserve"> I facilities until </w:t>
      </w:r>
      <w:r w:rsidR="00B11BC4" w:rsidRPr="00B567B4">
        <w:t xml:space="preserve">EOHHS </w:t>
      </w:r>
      <w:r w:rsidRPr="00B567B4">
        <w:t xml:space="preserve">determines </w:t>
      </w:r>
      <w:r w:rsidR="004928A7" w:rsidRPr="00B567B4">
        <w:t xml:space="preserve">the facility’s group </w:t>
      </w:r>
      <w:r w:rsidRPr="00B567B4">
        <w:t xml:space="preserve">eligibility. Facilities that undergo a change in status that alters their </w:t>
      </w:r>
      <w:r w:rsidR="003365DF" w:rsidRPr="00B567B4">
        <w:t>group</w:t>
      </w:r>
      <w:r w:rsidRPr="00B567B4">
        <w:t xml:space="preserve"> eligibility </w:t>
      </w:r>
      <w:proofErr w:type="gramStart"/>
      <w:r w:rsidRPr="00B567B4">
        <w:t>subsequent to</w:t>
      </w:r>
      <w:proofErr w:type="gramEnd"/>
      <w:r w:rsidR="00D20205" w:rsidRPr="00B567B4">
        <w:t xml:space="preserve"> January 1, 2023</w:t>
      </w:r>
      <w:r w:rsidR="00AF42D8" w:rsidRPr="00B567B4">
        <w:t>,</w:t>
      </w:r>
      <w:r w:rsidRPr="00B567B4">
        <w:t xml:space="preserve"> will remain in their original </w:t>
      </w:r>
      <w:r w:rsidR="003365DF" w:rsidRPr="00B567B4">
        <w:t>group</w:t>
      </w:r>
      <w:r w:rsidRPr="00B567B4">
        <w:t xml:space="preserve"> until </w:t>
      </w:r>
      <w:r w:rsidR="00B11BC4" w:rsidRPr="00B567B4">
        <w:t xml:space="preserve">EOHHS </w:t>
      </w:r>
      <w:r w:rsidRPr="00B567B4">
        <w:t>determines eligibility.</w:t>
      </w:r>
      <w:r w:rsidR="00BC4A80" w:rsidRPr="00B567B4">
        <w:t xml:space="preserve"> </w:t>
      </w:r>
      <w:r w:rsidR="001F0B9D" w:rsidRPr="00B567B4">
        <w:t xml:space="preserve">If </w:t>
      </w:r>
      <w:r w:rsidR="00BC4A80" w:rsidRPr="00B567B4">
        <w:t xml:space="preserve">the </w:t>
      </w:r>
      <w:r w:rsidR="00BD02EE" w:rsidRPr="00B567B4">
        <w:t>determination</w:t>
      </w:r>
      <w:r w:rsidR="00BC4A80" w:rsidRPr="00B567B4">
        <w:t xml:space="preserve"> of </w:t>
      </w:r>
      <w:r w:rsidR="00B249C2" w:rsidRPr="00B567B4">
        <w:t xml:space="preserve">eligibility for </w:t>
      </w:r>
      <w:r w:rsidR="00BC4A80" w:rsidRPr="00B567B4">
        <w:t>a new facility or a facility’s change in status would result in noncompliance with EOHHS’s approved</w:t>
      </w:r>
      <w:r w:rsidR="00BD02EE" w:rsidRPr="00B567B4">
        <w:t xml:space="preserve"> federal</w:t>
      </w:r>
      <w:r w:rsidR="00BC4A80" w:rsidRPr="00B567B4">
        <w:t xml:space="preserve"> waiver, the facility </w:t>
      </w:r>
      <w:r w:rsidR="001F0B9D" w:rsidRPr="00B567B4">
        <w:t>will</w:t>
      </w:r>
      <w:r w:rsidR="00BC4A80" w:rsidRPr="00B567B4">
        <w:t xml:space="preserve"> remain in its current group </w:t>
      </w:r>
      <w:proofErr w:type="gramStart"/>
      <w:r w:rsidR="00BC4A80" w:rsidRPr="00B567B4">
        <w:t>until such time as</w:t>
      </w:r>
      <w:proofErr w:type="gramEnd"/>
      <w:r w:rsidR="00BC4A80" w:rsidRPr="00B567B4">
        <w:t xml:space="preserve"> EOHHS </w:t>
      </w:r>
      <w:r w:rsidR="00BD02EE" w:rsidRPr="00B567B4">
        <w:t>is able to amend its approved waiver.</w:t>
      </w:r>
      <w:r w:rsidR="00BC4A80" w:rsidRPr="00B567B4">
        <w:t xml:space="preserve"> </w:t>
      </w:r>
    </w:p>
    <w:p w14:paraId="500E76DB" w14:textId="77777777" w:rsidR="00B813CA" w:rsidRPr="00B567B4" w:rsidRDefault="00B813CA">
      <w:pPr>
        <w:rPr>
          <w:u w:val="single"/>
        </w:rPr>
      </w:pPr>
    </w:p>
    <w:p w14:paraId="55F28474" w14:textId="6FC4065A" w:rsidR="007C598F" w:rsidRPr="00B567B4" w:rsidRDefault="00B813CA">
      <w:pPr>
        <w:ind w:left="720" w:hanging="720"/>
        <w:rPr>
          <w:u w:val="single"/>
        </w:rPr>
      </w:pPr>
      <w:r w:rsidRPr="00B567B4">
        <w:rPr>
          <w:u w:val="single"/>
        </w:rPr>
        <w:t>512</w:t>
      </w:r>
      <w:r w:rsidR="007C598F" w:rsidRPr="00B567B4">
        <w:rPr>
          <w:u w:val="single"/>
        </w:rPr>
        <w:t>.0</w:t>
      </w:r>
      <w:r w:rsidR="002E53A8" w:rsidRPr="00B567B4">
        <w:rPr>
          <w:u w:val="single"/>
        </w:rPr>
        <w:t>4</w:t>
      </w:r>
      <w:proofErr w:type="gramStart"/>
      <w:r w:rsidR="009D0978" w:rsidRPr="00B567B4">
        <w:rPr>
          <w:u w:val="single"/>
        </w:rPr>
        <w:t>:</w:t>
      </w:r>
      <w:r w:rsidR="007C598F" w:rsidRPr="00B567B4">
        <w:rPr>
          <w:u w:val="single"/>
        </w:rPr>
        <w:t xml:space="preserve">  Calculation</w:t>
      </w:r>
      <w:proofErr w:type="gramEnd"/>
      <w:r w:rsidR="007C598F" w:rsidRPr="00B567B4">
        <w:rPr>
          <w:u w:val="single"/>
        </w:rPr>
        <w:t xml:space="preserve"> of User Fee   </w:t>
      </w:r>
    </w:p>
    <w:p w14:paraId="53D02843" w14:textId="77777777" w:rsidR="007C598F" w:rsidRPr="00B567B4" w:rsidRDefault="007C598F">
      <w:pPr>
        <w:ind w:left="720"/>
      </w:pPr>
    </w:p>
    <w:p w14:paraId="2AC8905A" w14:textId="367A8F4E" w:rsidR="00E77009" w:rsidRPr="00B567B4" w:rsidRDefault="007C598F" w:rsidP="008D67C3">
      <w:pPr>
        <w:ind w:left="720"/>
      </w:pPr>
      <w:r w:rsidRPr="00B567B4">
        <w:t>(1</w:t>
      </w:r>
      <w:proofErr w:type="gramStart"/>
      <w:r w:rsidRPr="00B567B4">
        <w:t xml:space="preserve">)  </w:t>
      </w:r>
      <w:r w:rsidR="00B11BC4" w:rsidRPr="00B567B4">
        <w:t>EOHHS</w:t>
      </w:r>
      <w:proofErr w:type="gramEnd"/>
      <w:r w:rsidR="00B11BC4" w:rsidRPr="00B567B4">
        <w:t xml:space="preserve"> or its </w:t>
      </w:r>
      <w:proofErr w:type="gramStart"/>
      <w:r w:rsidR="00B97A2E" w:rsidRPr="00B567B4">
        <w:t>designee</w:t>
      </w:r>
      <w:proofErr w:type="gramEnd"/>
      <w:r w:rsidR="00B11BC4" w:rsidRPr="00B567B4">
        <w:t xml:space="preserve"> </w:t>
      </w:r>
      <w:r w:rsidRPr="00B567B4">
        <w:t>calculate</w:t>
      </w:r>
      <w:r w:rsidR="009D0978" w:rsidRPr="00B567B4">
        <w:t>s</w:t>
      </w:r>
      <w:r w:rsidRPr="00B567B4">
        <w:t xml:space="preserve"> the </w:t>
      </w:r>
      <w:r w:rsidRPr="00B567B4">
        <w:rPr>
          <w:i/>
        </w:rPr>
        <w:t>per diem</w:t>
      </w:r>
      <w:r w:rsidRPr="00B567B4">
        <w:t xml:space="preserve"> </w:t>
      </w:r>
      <w:r w:rsidR="009D0978" w:rsidRPr="00B567B4">
        <w:t>u</w:t>
      </w:r>
      <w:r w:rsidRPr="00B567B4">
        <w:t xml:space="preserve">ser </w:t>
      </w:r>
      <w:r w:rsidR="009D0978" w:rsidRPr="00B567B4">
        <w:t>f</w:t>
      </w:r>
      <w:r w:rsidRPr="00B567B4">
        <w:t xml:space="preserve">ee annually. The user fee </w:t>
      </w:r>
      <w:r w:rsidR="009D0978" w:rsidRPr="00B567B4">
        <w:t>is</w:t>
      </w:r>
      <w:r w:rsidRPr="00B567B4">
        <w:t xml:space="preserve"> calculated </w:t>
      </w:r>
      <w:r w:rsidR="00D20205" w:rsidRPr="00B567B4">
        <w:t>as follows</w:t>
      </w:r>
      <w:r w:rsidR="00E54876" w:rsidRPr="00B567B4">
        <w:t>.</w:t>
      </w:r>
    </w:p>
    <w:p w14:paraId="4D6A4D9E" w14:textId="655E88F5" w:rsidR="00D20205" w:rsidRPr="00B567B4" w:rsidRDefault="00D20205" w:rsidP="00D20205">
      <w:pPr>
        <w:ind w:left="1080"/>
      </w:pPr>
      <w:r w:rsidRPr="00B567B4">
        <w:t>(a</w:t>
      </w:r>
      <w:proofErr w:type="gramStart"/>
      <w:r w:rsidRPr="00B567B4">
        <w:t>)  Determine</w:t>
      </w:r>
      <w:proofErr w:type="gramEnd"/>
      <w:r w:rsidRPr="00B567B4">
        <w:t xml:space="preserve"> the amount of revenue to be collected in a fiscal year in accordance with </w:t>
      </w:r>
      <w:r w:rsidR="00E54876" w:rsidRPr="00B567B4">
        <w:t>M.</w:t>
      </w:r>
      <w:r w:rsidRPr="00B567B4">
        <w:t>G</w:t>
      </w:r>
      <w:r w:rsidR="00E54876" w:rsidRPr="00B567B4">
        <w:t>.</w:t>
      </w:r>
      <w:r w:rsidRPr="00B567B4">
        <w:t>L</w:t>
      </w:r>
      <w:r w:rsidR="00E54876" w:rsidRPr="00B567B4">
        <w:t>.</w:t>
      </w:r>
      <w:r w:rsidRPr="00B567B4">
        <w:t xml:space="preserve"> c. 118E, s. 63</w:t>
      </w:r>
      <w:r w:rsidR="00E54876" w:rsidRPr="00B567B4">
        <w:t>.</w:t>
      </w:r>
    </w:p>
    <w:p w14:paraId="68714291" w14:textId="1173714C" w:rsidR="00D20205" w:rsidRPr="00B567B4" w:rsidRDefault="00D20205" w:rsidP="00D20205">
      <w:pPr>
        <w:ind w:left="1080"/>
      </w:pPr>
      <w:r w:rsidRPr="00B567B4">
        <w:t>(b</w:t>
      </w:r>
      <w:proofErr w:type="gramStart"/>
      <w:r w:rsidRPr="00B567B4">
        <w:t>)  Determine</w:t>
      </w:r>
      <w:proofErr w:type="gramEnd"/>
      <w:r w:rsidRPr="00B567B4">
        <w:t xml:space="preserve"> the expected number of non-Medicare patient days in Group I facilities</w:t>
      </w:r>
      <w:r w:rsidR="00E54876" w:rsidRPr="00B567B4">
        <w:t>.</w:t>
      </w:r>
    </w:p>
    <w:p w14:paraId="1886A36A" w14:textId="44762437" w:rsidR="00D20205" w:rsidRPr="00B567B4" w:rsidRDefault="00D20205" w:rsidP="00D20205">
      <w:pPr>
        <w:ind w:left="1080"/>
      </w:pPr>
      <w:r w:rsidRPr="00B567B4">
        <w:t>(c</w:t>
      </w:r>
      <w:proofErr w:type="gramStart"/>
      <w:r w:rsidRPr="00B567B4">
        <w:t>)  Determine</w:t>
      </w:r>
      <w:proofErr w:type="gramEnd"/>
      <w:r w:rsidRPr="00B567B4">
        <w:t xml:space="preserve"> the expected number of non-Medicare patient days in Group II facilities</w:t>
      </w:r>
      <w:r w:rsidR="00E54876" w:rsidRPr="00B567B4">
        <w:t>.</w:t>
      </w:r>
    </w:p>
    <w:p w14:paraId="0037D741" w14:textId="74CAB8C5" w:rsidR="00D20205" w:rsidRPr="00B567B4" w:rsidRDefault="00D20205" w:rsidP="00D20205">
      <w:pPr>
        <w:ind w:left="1080"/>
      </w:pPr>
      <w:r w:rsidRPr="00B567B4">
        <w:t xml:space="preserve">(d)  Determine the standard rate such that the product of estimated non-Medicare patient days in Group I facilities and the Group I facility user fee rate and the product of estimated non-Medicare patient days in Group II facilities and the Group II facility user fee rate equal the amount of revenue to be collected in a fiscal year in accordance with </w:t>
      </w:r>
      <w:r w:rsidR="00E54876" w:rsidRPr="00B567B4">
        <w:t>M.</w:t>
      </w:r>
      <w:r w:rsidRPr="00B567B4">
        <w:t>G</w:t>
      </w:r>
      <w:r w:rsidR="00E54876" w:rsidRPr="00B567B4">
        <w:t>.</w:t>
      </w:r>
      <w:r w:rsidRPr="00B567B4">
        <w:t>L</w:t>
      </w:r>
      <w:r w:rsidR="00E54876" w:rsidRPr="00B567B4">
        <w:t>.</w:t>
      </w:r>
      <w:r w:rsidRPr="00B567B4">
        <w:t xml:space="preserve"> c. 118E, s. 63.</w:t>
      </w:r>
    </w:p>
    <w:p w14:paraId="6B569CCB" w14:textId="470E6A69" w:rsidR="00E77009" w:rsidRPr="00B567B4" w:rsidRDefault="00E77009" w:rsidP="00D20205">
      <w:pPr>
        <w:ind w:left="720"/>
      </w:pPr>
    </w:p>
    <w:p w14:paraId="37852D60" w14:textId="23424511" w:rsidR="00D20205" w:rsidRPr="00B567B4" w:rsidRDefault="00D20205" w:rsidP="00D20205">
      <w:pPr>
        <w:ind w:left="720"/>
      </w:pPr>
      <w:r w:rsidRPr="00F477B6">
        <w:t>(2</w:t>
      </w:r>
      <w:proofErr w:type="gramStart"/>
      <w:r w:rsidRPr="00F477B6">
        <w:t>)  Group</w:t>
      </w:r>
      <w:proofErr w:type="gramEnd"/>
      <w:r w:rsidRPr="00F477B6">
        <w:t xml:space="preserve"> I will pay the standard rate per non-</w:t>
      </w:r>
      <w:r w:rsidR="00462686" w:rsidRPr="00F477B6">
        <w:t>Medicare patient</w:t>
      </w:r>
      <w:r w:rsidRPr="00F477B6">
        <w:t xml:space="preserve"> day.</w:t>
      </w:r>
    </w:p>
    <w:p w14:paraId="0B2A8755" w14:textId="77777777" w:rsidR="00D20205" w:rsidRPr="00B567B4" w:rsidRDefault="00D20205" w:rsidP="00D20205">
      <w:pPr>
        <w:pStyle w:val="ListParagraph"/>
      </w:pPr>
    </w:p>
    <w:p w14:paraId="799677FB" w14:textId="59029979" w:rsidR="00D20205" w:rsidRPr="00B567B4" w:rsidRDefault="00D20205" w:rsidP="00D20205">
      <w:pPr>
        <w:ind w:left="720"/>
      </w:pPr>
      <w:r w:rsidRPr="00B567B4">
        <w:t>(3</w:t>
      </w:r>
      <w:proofErr w:type="gramStart"/>
      <w:r w:rsidRPr="00B567B4">
        <w:t>)  Group</w:t>
      </w:r>
      <w:proofErr w:type="gramEnd"/>
      <w:r w:rsidRPr="00B567B4">
        <w:t xml:space="preserve"> II will pay 30% of the standard rate.</w:t>
      </w:r>
    </w:p>
    <w:p w14:paraId="1C85C98D" w14:textId="77777777" w:rsidR="00D20205" w:rsidRPr="00B567B4" w:rsidRDefault="00D20205" w:rsidP="00D20205">
      <w:pPr>
        <w:pStyle w:val="ListParagraph"/>
      </w:pPr>
    </w:p>
    <w:p w14:paraId="5391F951" w14:textId="65C55EEE" w:rsidR="00D20205" w:rsidRPr="00B567B4" w:rsidRDefault="00D20205" w:rsidP="00D20205">
      <w:pPr>
        <w:ind w:left="720"/>
      </w:pPr>
      <w:r w:rsidRPr="00B567B4">
        <w:t>(4</w:t>
      </w:r>
      <w:proofErr w:type="gramStart"/>
      <w:r w:rsidRPr="00B567B4">
        <w:t>)  The</w:t>
      </w:r>
      <w:proofErr w:type="gramEnd"/>
      <w:r w:rsidRPr="00B567B4">
        <w:t xml:space="preserve"> total collections </w:t>
      </w:r>
      <w:r w:rsidR="00174F1E">
        <w:t>for each fiscal year shall equal</w:t>
      </w:r>
      <w:r w:rsidR="00174F1E" w:rsidRPr="00B567B4">
        <w:t xml:space="preserve"> </w:t>
      </w:r>
      <w:r w:rsidRPr="00B567B4">
        <w:t>6% of the revenues received by the taxpayer class</w:t>
      </w:r>
      <w:r w:rsidR="00FD679D">
        <w:t xml:space="preserve"> for such fiscal year</w:t>
      </w:r>
      <w:r w:rsidRPr="00B567B4">
        <w:t>.</w:t>
      </w:r>
    </w:p>
    <w:p w14:paraId="22168320" w14:textId="77777777" w:rsidR="00D20205" w:rsidRPr="00B567B4" w:rsidRDefault="00D20205" w:rsidP="00D20205"/>
    <w:p w14:paraId="74C9F840" w14:textId="192B6FA3" w:rsidR="00E77009" w:rsidRPr="00B567B4" w:rsidRDefault="009D0978">
      <w:pPr>
        <w:ind w:left="720"/>
      </w:pPr>
      <w:proofErr w:type="gramStart"/>
      <w:r w:rsidRPr="00B567B4">
        <w:t>(</w:t>
      </w:r>
      <w:r w:rsidR="00D20205" w:rsidRPr="00B567B4">
        <w:t>5</w:t>
      </w:r>
      <w:r w:rsidRPr="00B567B4">
        <w:t xml:space="preserve">)  </w:t>
      </w:r>
      <w:r w:rsidR="00FD679D">
        <w:t>(</w:t>
      </w:r>
      <w:proofErr w:type="gramEnd"/>
      <w:r w:rsidR="00FD679D">
        <w:t>Reserved)</w:t>
      </w:r>
      <w:r w:rsidR="00C144A6" w:rsidRPr="00B567B4">
        <w:t xml:space="preserve"> </w:t>
      </w:r>
    </w:p>
    <w:p w14:paraId="04A01F1E" w14:textId="1015A1C1" w:rsidR="003365DF" w:rsidRPr="00B567B4" w:rsidRDefault="003365DF" w:rsidP="0098139D"/>
    <w:p w14:paraId="0DD67B26" w14:textId="3824E037" w:rsidR="007C598F" w:rsidRPr="00B567B4" w:rsidRDefault="007C598F">
      <w:pPr>
        <w:ind w:left="720"/>
      </w:pPr>
      <w:r w:rsidRPr="00B567B4">
        <w:t>(</w:t>
      </w:r>
      <w:r w:rsidR="007B4C6A" w:rsidRPr="00B567B4">
        <w:t>6</w:t>
      </w:r>
      <w:proofErr w:type="gramStart"/>
      <w:r w:rsidRPr="00B567B4">
        <w:t xml:space="preserve">) </w:t>
      </w:r>
      <w:r w:rsidR="009D0978" w:rsidRPr="00B567B4">
        <w:t xml:space="preserve"> </w:t>
      </w:r>
      <w:r w:rsidR="00174F1E">
        <w:t>For</w:t>
      </w:r>
      <w:proofErr w:type="gramEnd"/>
      <w:r w:rsidR="00174F1E">
        <w:t xml:space="preserve"> each fiscal year, </w:t>
      </w:r>
      <w:proofErr w:type="gramStart"/>
      <w:r w:rsidR="00174F1E">
        <w:t>the Group</w:t>
      </w:r>
      <w:proofErr w:type="gramEnd"/>
      <w:r w:rsidR="00174F1E">
        <w:t xml:space="preserve"> I and Group II per diem user fee rates shall be </w:t>
      </w:r>
      <w:r w:rsidR="00FD679D">
        <w:t xml:space="preserve">established in accordance with 101 CMR 512.04(1) through (4), and shall be </w:t>
      </w:r>
      <w:r w:rsidR="00174F1E">
        <w:t>published, via Administrative Bulletin</w:t>
      </w:r>
      <w:r w:rsidR="004A31FD">
        <w:t>,</w:t>
      </w:r>
      <w:r w:rsidR="00FD679D">
        <w:t xml:space="preserve"> by October 1 each year</w:t>
      </w:r>
      <w:r w:rsidR="00174F1E">
        <w:t>. Further, i</w:t>
      </w:r>
      <w:r w:rsidRPr="00B567B4">
        <w:t>f</w:t>
      </w:r>
      <w:r w:rsidR="00ED3116" w:rsidRPr="00B567B4">
        <w:t xml:space="preserve">, </w:t>
      </w:r>
      <w:proofErr w:type="gramStart"/>
      <w:r w:rsidR="00ED3116" w:rsidRPr="00B567B4">
        <w:t>during the course of</w:t>
      </w:r>
      <w:proofErr w:type="gramEnd"/>
      <w:r w:rsidR="00ED3116" w:rsidRPr="00B567B4">
        <w:t xml:space="preserve"> </w:t>
      </w:r>
      <w:r w:rsidR="00174F1E">
        <w:t>a</w:t>
      </w:r>
      <w:r w:rsidR="00174F1E" w:rsidRPr="00B567B4">
        <w:t xml:space="preserve"> </w:t>
      </w:r>
      <w:r w:rsidR="009D0978" w:rsidRPr="00B567B4">
        <w:t>f</w:t>
      </w:r>
      <w:r w:rsidR="00ED3116" w:rsidRPr="00B567B4">
        <w:t xml:space="preserve">iscal </w:t>
      </w:r>
      <w:r w:rsidR="009D0978" w:rsidRPr="00B567B4">
        <w:t>y</w:t>
      </w:r>
      <w:r w:rsidR="00ED3116" w:rsidRPr="00B567B4">
        <w:t>ear,</w:t>
      </w:r>
      <w:r w:rsidRPr="00B567B4">
        <w:t xml:space="preserve"> </w:t>
      </w:r>
      <w:r w:rsidR="00760333" w:rsidRPr="00B567B4">
        <w:t xml:space="preserve">EOHHS </w:t>
      </w:r>
      <w:r w:rsidRPr="00B567B4">
        <w:t xml:space="preserve">determines that the total amount of </w:t>
      </w:r>
      <w:r w:rsidR="009D0978" w:rsidRPr="00B567B4">
        <w:t>u</w:t>
      </w:r>
      <w:r w:rsidRPr="00B567B4">
        <w:t xml:space="preserve">ser </w:t>
      </w:r>
      <w:r w:rsidR="009D0978" w:rsidRPr="00B567B4">
        <w:t>f</w:t>
      </w:r>
      <w:r w:rsidRPr="00B567B4">
        <w:t xml:space="preserve">ee revenue will be significantly different than </w:t>
      </w:r>
      <w:r w:rsidR="00C477E5" w:rsidRPr="00B567B4">
        <w:t xml:space="preserve">previously </w:t>
      </w:r>
      <w:r w:rsidRPr="00B567B4">
        <w:t xml:space="preserve">estimated, it may recalculate the </w:t>
      </w:r>
      <w:r w:rsidR="009D0978" w:rsidRPr="00B567B4">
        <w:t>u</w:t>
      </w:r>
      <w:r w:rsidRPr="00B567B4">
        <w:t xml:space="preserve">ser </w:t>
      </w:r>
      <w:r w:rsidR="009D0978" w:rsidRPr="00B567B4">
        <w:t>f</w:t>
      </w:r>
      <w:r w:rsidRPr="00B567B4">
        <w:t>ee</w:t>
      </w:r>
      <w:r w:rsidR="00760333" w:rsidRPr="00B567B4">
        <w:t xml:space="preserve"> and may change </w:t>
      </w:r>
      <w:r w:rsidRPr="00B567B4">
        <w:t xml:space="preserve">the </w:t>
      </w:r>
      <w:r w:rsidR="009D0978" w:rsidRPr="00B567B4">
        <w:t>u</w:t>
      </w:r>
      <w:r w:rsidRPr="00B567B4">
        <w:t xml:space="preserve">ser </w:t>
      </w:r>
      <w:r w:rsidR="009D0978" w:rsidRPr="00B567B4">
        <w:t>f</w:t>
      </w:r>
      <w:r w:rsidRPr="00B567B4">
        <w:t xml:space="preserve">ee prospectively by administrative bulletin to reflect such changes based on the methodology described </w:t>
      </w:r>
      <w:r w:rsidR="00AF42D8" w:rsidRPr="00B567B4">
        <w:t>in 101 CMR 512.04(1)</w:t>
      </w:r>
      <w:r w:rsidR="00174F1E">
        <w:t xml:space="preserve"> through (4)</w:t>
      </w:r>
      <w:r w:rsidRPr="00B567B4">
        <w:t xml:space="preserve">. </w:t>
      </w:r>
    </w:p>
    <w:p w14:paraId="783F0B96" w14:textId="77777777" w:rsidR="00B813CA" w:rsidRPr="00B567B4" w:rsidRDefault="00B813CA"/>
    <w:p w14:paraId="25AC6ED5" w14:textId="074D39C8" w:rsidR="007C598F" w:rsidRPr="00B567B4" w:rsidRDefault="00B813CA">
      <w:pPr>
        <w:rPr>
          <w:u w:val="single"/>
        </w:rPr>
      </w:pPr>
      <w:r w:rsidRPr="00B567B4">
        <w:rPr>
          <w:u w:val="single"/>
        </w:rPr>
        <w:t>512</w:t>
      </w:r>
      <w:r w:rsidR="007C598F" w:rsidRPr="00B567B4">
        <w:rPr>
          <w:u w:val="single"/>
        </w:rPr>
        <w:t>.0</w:t>
      </w:r>
      <w:r w:rsidR="002E53A8" w:rsidRPr="00B567B4">
        <w:rPr>
          <w:u w:val="single"/>
        </w:rPr>
        <w:t>5</w:t>
      </w:r>
      <w:proofErr w:type="gramStart"/>
      <w:r w:rsidR="009D0978" w:rsidRPr="00B567B4">
        <w:rPr>
          <w:u w:val="single"/>
        </w:rPr>
        <w:t>:</w:t>
      </w:r>
      <w:r w:rsidR="007C598F" w:rsidRPr="00B567B4">
        <w:rPr>
          <w:u w:val="single"/>
        </w:rPr>
        <w:t xml:space="preserve">  Payment</w:t>
      </w:r>
      <w:proofErr w:type="gramEnd"/>
      <w:r w:rsidR="007C598F" w:rsidRPr="00B567B4">
        <w:rPr>
          <w:u w:val="single"/>
        </w:rPr>
        <w:t xml:space="preserve"> of User Fee</w:t>
      </w:r>
    </w:p>
    <w:p w14:paraId="6324A63C" w14:textId="77777777" w:rsidR="007C598F" w:rsidRPr="00B567B4" w:rsidRDefault="007C598F">
      <w:pPr>
        <w:ind w:left="720"/>
      </w:pPr>
    </w:p>
    <w:p w14:paraId="100A493B" w14:textId="62B33BB7" w:rsidR="007C598F" w:rsidRPr="00B567B4" w:rsidRDefault="007C598F">
      <w:pPr>
        <w:ind w:left="720"/>
      </w:pPr>
      <w:r w:rsidRPr="00B567B4">
        <w:t>(1</w:t>
      </w:r>
      <w:proofErr w:type="gramStart"/>
      <w:r w:rsidRPr="00B567B4">
        <w:t xml:space="preserve">)  </w:t>
      </w:r>
      <w:r w:rsidRPr="00B567B4">
        <w:rPr>
          <w:u w:val="single"/>
        </w:rPr>
        <w:t>Quarterly</w:t>
      </w:r>
      <w:proofErr w:type="gramEnd"/>
      <w:r w:rsidRPr="00B567B4">
        <w:rPr>
          <w:u w:val="single"/>
        </w:rPr>
        <w:t xml:space="preserve"> Assessment</w:t>
      </w:r>
      <w:r w:rsidRPr="00B567B4">
        <w:t xml:space="preserve">.  Each </w:t>
      </w:r>
      <w:r w:rsidR="009D0978" w:rsidRPr="00B567B4">
        <w:t>f</w:t>
      </w:r>
      <w:r w:rsidRPr="00B567B4">
        <w:t xml:space="preserve">acility </w:t>
      </w:r>
      <w:r w:rsidR="009D0978" w:rsidRPr="00B567B4">
        <w:t xml:space="preserve">must </w:t>
      </w:r>
      <w:r w:rsidRPr="00B567B4">
        <w:t xml:space="preserve">pay a quarterly assessment to </w:t>
      </w:r>
      <w:r w:rsidR="00C6247A" w:rsidRPr="00B567B4">
        <w:t>EOHHS</w:t>
      </w:r>
      <w:r w:rsidRPr="00B567B4">
        <w:t xml:space="preserve">. Each </w:t>
      </w:r>
      <w:r w:rsidR="009D0978" w:rsidRPr="00B567B4">
        <w:t>f</w:t>
      </w:r>
      <w:r w:rsidRPr="00B567B4">
        <w:t xml:space="preserve">acility </w:t>
      </w:r>
      <w:r w:rsidR="009D0978" w:rsidRPr="00B567B4">
        <w:t xml:space="preserve">must </w:t>
      </w:r>
      <w:r w:rsidRPr="00B567B4">
        <w:t xml:space="preserve">determine the amount of the assessment owed for each quarter by multiplying (1) its total non-Medicare </w:t>
      </w:r>
      <w:r w:rsidR="008F6B42" w:rsidRPr="00B567B4">
        <w:t>p</w:t>
      </w:r>
      <w:r w:rsidRPr="00B567B4">
        <w:t xml:space="preserve">atient </w:t>
      </w:r>
      <w:r w:rsidR="008F6B42" w:rsidRPr="00B567B4">
        <w:t>d</w:t>
      </w:r>
      <w:r w:rsidRPr="00B567B4">
        <w:t xml:space="preserve">ays by (2) the </w:t>
      </w:r>
      <w:r w:rsidRPr="00B567B4">
        <w:rPr>
          <w:i/>
        </w:rPr>
        <w:t>per diem</w:t>
      </w:r>
      <w:r w:rsidRPr="00B567B4">
        <w:t xml:space="preserve"> </w:t>
      </w:r>
      <w:r w:rsidR="008F6B42" w:rsidRPr="00B567B4">
        <w:t>u</w:t>
      </w:r>
      <w:r w:rsidRPr="00B567B4">
        <w:t xml:space="preserve">ser </w:t>
      </w:r>
      <w:r w:rsidR="008F6B42" w:rsidRPr="00B567B4">
        <w:t>f</w:t>
      </w:r>
      <w:r w:rsidRPr="00B567B4">
        <w:t>ee established by</w:t>
      </w:r>
      <w:r w:rsidR="0075436A" w:rsidRPr="00B567B4">
        <w:t xml:space="preserve"> </w:t>
      </w:r>
      <w:r w:rsidR="00760333" w:rsidRPr="00B567B4">
        <w:t>EOHHS</w:t>
      </w:r>
      <w:r w:rsidRPr="00B567B4">
        <w:t xml:space="preserve">.  </w:t>
      </w:r>
    </w:p>
    <w:p w14:paraId="75A81274" w14:textId="77777777" w:rsidR="007C598F" w:rsidRPr="00B567B4" w:rsidRDefault="007C598F">
      <w:pPr>
        <w:ind w:left="720"/>
      </w:pPr>
      <w:r w:rsidRPr="00B567B4">
        <w:t xml:space="preserve"> </w:t>
      </w:r>
    </w:p>
    <w:p w14:paraId="39BF44B9" w14:textId="77777777" w:rsidR="0098139D" w:rsidRDefault="0098139D">
      <w:r>
        <w:br w:type="page"/>
      </w:r>
    </w:p>
    <w:p w14:paraId="4BD8EAEB" w14:textId="40B9FA2C" w:rsidR="007C598F" w:rsidRPr="00B567B4" w:rsidRDefault="007C598F">
      <w:pPr>
        <w:ind w:left="720"/>
      </w:pPr>
      <w:r w:rsidRPr="00B567B4">
        <w:lastRenderedPageBreak/>
        <w:t>(2</w:t>
      </w:r>
      <w:proofErr w:type="gramStart"/>
      <w:r w:rsidRPr="00B567B4">
        <w:t xml:space="preserve">) </w:t>
      </w:r>
      <w:r w:rsidR="008F6B42" w:rsidRPr="00B567B4">
        <w:t xml:space="preserve"> </w:t>
      </w:r>
      <w:r w:rsidRPr="00B567B4">
        <w:rPr>
          <w:u w:val="single"/>
        </w:rPr>
        <w:t>User</w:t>
      </w:r>
      <w:proofErr w:type="gramEnd"/>
      <w:r w:rsidRPr="00B567B4">
        <w:rPr>
          <w:u w:val="single"/>
        </w:rPr>
        <w:t xml:space="preserve"> Fee Form</w:t>
      </w:r>
      <w:r w:rsidRPr="00B567B4">
        <w:t xml:space="preserve">.  Each </w:t>
      </w:r>
      <w:r w:rsidR="008F6B42" w:rsidRPr="00B567B4">
        <w:t>f</w:t>
      </w:r>
      <w:r w:rsidRPr="00B567B4">
        <w:t xml:space="preserve">acility must submit its </w:t>
      </w:r>
      <w:r w:rsidR="00C6247A" w:rsidRPr="00B567B4">
        <w:t>q</w:t>
      </w:r>
      <w:r w:rsidRPr="00B567B4">
        <w:t xml:space="preserve">uarterly </w:t>
      </w:r>
      <w:r w:rsidR="008F6B42" w:rsidRPr="00B567B4">
        <w:t>a</w:t>
      </w:r>
      <w:r w:rsidRPr="00B567B4">
        <w:t>ssessment on a form prepared by</w:t>
      </w:r>
      <w:r w:rsidR="001670B8" w:rsidRPr="00B567B4">
        <w:t xml:space="preserve"> </w:t>
      </w:r>
      <w:r w:rsidR="00760333" w:rsidRPr="00B567B4">
        <w:t>EOHHS</w:t>
      </w:r>
      <w:r w:rsidRPr="00B567B4">
        <w:t xml:space="preserve">. Each </w:t>
      </w:r>
      <w:r w:rsidR="008F6B42" w:rsidRPr="00B567B4">
        <w:t>f</w:t>
      </w:r>
      <w:r w:rsidRPr="00B567B4">
        <w:t xml:space="preserve">acility must report its total </w:t>
      </w:r>
      <w:r w:rsidR="008F6B42" w:rsidRPr="00B567B4">
        <w:t>p</w:t>
      </w:r>
      <w:r w:rsidRPr="00B567B4">
        <w:t xml:space="preserve">atient </w:t>
      </w:r>
      <w:r w:rsidR="008F6B42" w:rsidRPr="00B567B4">
        <w:t>d</w:t>
      </w:r>
      <w:r w:rsidRPr="00B567B4">
        <w:t xml:space="preserve">ays by </w:t>
      </w:r>
      <w:r w:rsidR="003D62E6" w:rsidRPr="00B567B4">
        <w:t>payer</w:t>
      </w:r>
      <w:r w:rsidRPr="00B567B4">
        <w:t xml:space="preserve"> and its non-Medicare </w:t>
      </w:r>
      <w:r w:rsidR="008F6B42" w:rsidRPr="00B567B4">
        <w:t>p</w:t>
      </w:r>
      <w:r w:rsidRPr="00B567B4">
        <w:t xml:space="preserve">atient </w:t>
      </w:r>
      <w:r w:rsidR="008F6B42" w:rsidRPr="00B567B4">
        <w:t>d</w:t>
      </w:r>
      <w:r w:rsidRPr="00B567B4">
        <w:t>ays</w:t>
      </w:r>
      <w:r w:rsidR="006A7009" w:rsidRPr="00B567B4">
        <w:t xml:space="preserve"> on the </w:t>
      </w:r>
      <w:r w:rsidR="008F6B42" w:rsidRPr="00B567B4">
        <w:t>u</w:t>
      </w:r>
      <w:r w:rsidR="006A7009" w:rsidRPr="00B567B4">
        <w:t xml:space="preserve">ser </w:t>
      </w:r>
      <w:r w:rsidR="008F6B42" w:rsidRPr="00B567B4">
        <w:t>f</w:t>
      </w:r>
      <w:r w:rsidR="006A7009" w:rsidRPr="00B567B4">
        <w:t xml:space="preserve">ee </w:t>
      </w:r>
      <w:r w:rsidR="008F6B42" w:rsidRPr="00B567B4">
        <w:t>f</w:t>
      </w:r>
      <w:r w:rsidR="006A7009" w:rsidRPr="00B567B4">
        <w:t>orm</w:t>
      </w:r>
      <w:r w:rsidRPr="00B567B4">
        <w:t xml:space="preserve">. </w:t>
      </w:r>
      <w:r w:rsidR="007B4C6A" w:rsidRPr="00B567B4">
        <w:t>A facility is still obligated to pay the user fee even if they have not received or accessed the form.</w:t>
      </w:r>
    </w:p>
    <w:p w14:paraId="5BB92019" w14:textId="77777777" w:rsidR="007C598F" w:rsidRPr="00B567B4" w:rsidRDefault="007C598F">
      <w:pPr>
        <w:ind w:left="720"/>
      </w:pPr>
    </w:p>
    <w:p w14:paraId="68113A0B" w14:textId="77777777" w:rsidR="008F6B42" w:rsidRPr="00B567B4" w:rsidRDefault="007C598F">
      <w:pPr>
        <w:ind w:left="720"/>
      </w:pPr>
      <w:r w:rsidRPr="00B567B4">
        <w:t>(3</w:t>
      </w:r>
      <w:proofErr w:type="gramStart"/>
      <w:r w:rsidRPr="00B567B4">
        <w:t>)</w:t>
      </w:r>
      <w:r w:rsidR="008F6B42" w:rsidRPr="00B567B4">
        <w:t xml:space="preserve"> </w:t>
      </w:r>
      <w:r w:rsidRPr="00B567B4">
        <w:t xml:space="preserve"> </w:t>
      </w:r>
      <w:r w:rsidRPr="00B567B4">
        <w:rPr>
          <w:u w:val="single"/>
        </w:rPr>
        <w:t>Due</w:t>
      </w:r>
      <w:proofErr w:type="gramEnd"/>
      <w:r w:rsidRPr="00B567B4">
        <w:rPr>
          <w:u w:val="single"/>
        </w:rPr>
        <w:t xml:space="preserve"> Date</w:t>
      </w:r>
      <w:r w:rsidRPr="00B567B4">
        <w:t xml:space="preserve">. </w:t>
      </w:r>
      <w:r w:rsidR="008F6B42" w:rsidRPr="00B567B4">
        <w:t xml:space="preserve"> </w:t>
      </w:r>
    </w:p>
    <w:p w14:paraId="77ECA577" w14:textId="20C659EE" w:rsidR="007C598F" w:rsidRPr="00B567B4" w:rsidRDefault="008F6B42" w:rsidP="00E63369">
      <w:pPr>
        <w:ind w:left="1080"/>
      </w:pPr>
      <w:r w:rsidRPr="00B567B4">
        <w:t>(a</w:t>
      </w:r>
      <w:proofErr w:type="gramStart"/>
      <w:r w:rsidRPr="00B567B4">
        <w:t xml:space="preserve">)  </w:t>
      </w:r>
      <w:r w:rsidR="007C598F" w:rsidRPr="00B567B4">
        <w:t>Assessment</w:t>
      </w:r>
      <w:proofErr w:type="gramEnd"/>
      <w:r w:rsidR="007C598F" w:rsidRPr="00B567B4">
        <w:t xml:space="preserve"> payments and the </w:t>
      </w:r>
      <w:r w:rsidRPr="00B567B4">
        <w:t>u</w:t>
      </w:r>
      <w:r w:rsidR="007C598F" w:rsidRPr="00B567B4">
        <w:t xml:space="preserve">ser </w:t>
      </w:r>
      <w:r w:rsidRPr="00B567B4">
        <w:t>f</w:t>
      </w:r>
      <w:r w:rsidR="007C598F" w:rsidRPr="00B567B4">
        <w:t>ee form are due according to the following schedule</w:t>
      </w:r>
      <w:r w:rsidR="003C319E" w:rsidRPr="00B567B4">
        <w:t>.</w:t>
      </w:r>
    </w:p>
    <w:p w14:paraId="4C94AE88" w14:textId="77777777" w:rsidR="007C598F" w:rsidRPr="00B567B4" w:rsidRDefault="007C598F">
      <w:pPr>
        <w:ind w:left="720"/>
      </w:pPr>
    </w:p>
    <w:tbl>
      <w:tblPr>
        <w:tblW w:w="0" w:type="auto"/>
        <w:tblInd w:w="11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3600"/>
        <w:gridCol w:w="3690"/>
      </w:tblGrid>
      <w:tr w:rsidR="007C598F" w:rsidRPr="00B567B4" w14:paraId="3580E33D" w14:textId="77777777">
        <w:tc>
          <w:tcPr>
            <w:tcW w:w="3600" w:type="dxa"/>
          </w:tcPr>
          <w:p w14:paraId="7EF86B3F" w14:textId="7474C91D" w:rsidR="007C598F" w:rsidRPr="00B567B4" w:rsidRDefault="007C598F" w:rsidP="00B3088A">
            <w:pPr>
              <w:pStyle w:val="Heading1"/>
              <w:ind w:left="-18"/>
              <w:jc w:val="center"/>
              <w:rPr>
                <w:b/>
              </w:rPr>
            </w:pPr>
            <w:r w:rsidRPr="00B567B4">
              <w:rPr>
                <w:b/>
              </w:rPr>
              <w:t xml:space="preserve">Assessment </w:t>
            </w:r>
            <w:r w:rsidR="008F6B42" w:rsidRPr="00B567B4">
              <w:rPr>
                <w:b/>
              </w:rPr>
              <w:t>P</w:t>
            </w:r>
            <w:r w:rsidRPr="00B567B4">
              <w:rPr>
                <w:b/>
              </w:rPr>
              <w:t>eriod</w:t>
            </w:r>
          </w:p>
        </w:tc>
        <w:tc>
          <w:tcPr>
            <w:tcW w:w="3690" w:type="dxa"/>
          </w:tcPr>
          <w:p w14:paraId="1B3759E8" w14:textId="77777777" w:rsidR="007C598F" w:rsidRPr="00B567B4" w:rsidRDefault="007C598F" w:rsidP="00B3088A">
            <w:pPr>
              <w:jc w:val="center"/>
              <w:rPr>
                <w:b/>
              </w:rPr>
            </w:pPr>
            <w:r w:rsidRPr="00B567B4">
              <w:rPr>
                <w:b/>
              </w:rPr>
              <w:t>Payment and Form Due Date</w:t>
            </w:r>
          </w:p>
        </w:tc>
      </w:tr>
      <w:tr w:rsidR="007C598F" w:rsidRPr="00B567B4" w14:paraId="3AFCC838" w14:textId="77777777">
        <w:tc>
          <w:tcPr>
            <w:tcW w:w="3600" w:type="dxa"/>
          </w:tcPr>
          <w:p w14:paraId="2C9A595A" w14:textId="200AAB1A" w:rsidR="007C598F" w:rsidRPr="00B567B4" w:rsidRDefault="007C598F" w:rsidP="00B3088A">
            <w:pPr>
              <w:ind w:left="-18"/>
              <w:jc w:val="center"/>
            </w:pPr>
            <w:r w:rsidRPr="00B567B4">
              <w:t>July 1</w:t>
            </w:r>
            <w:r w:rsidR="008F6B42" w:rsidRPr="00B567B4">
              <w:rPr>
                <w:vertAlign w:val="superscript"/>
              </w:rPr>
              <w:t>st</w:t>
            </w:r>
            <w:r w:rsidR="00B3088A" w:rsidRPr="00B567B4">
              <w:t xml:space="preserve"> </w:t>
            </w:r>
            <w:r w:rsidRPr="00B567B4">
              <w:t>– September 30</w:t>
            </w:r>
            <w:r w:rsidR="008F6B42" w:rsidRPr="00B567B4">
              <w:rPr>
                <w:vertAlign w:val="superscript"/>
              </w:rPr>
              <w:t>th</w:t>
            </w:r>
          </w:p>
        </w:tc>
        <w:tc>
          <w:tcPr>
            <w:tcW w:w="3690" w:type="dxa"/>
          </w:tcPr>
          <w:p w14:paraId="3862A265" w14:textId="5452B60C" w:rsidR="007C598F" w:rsidRPr="00B567B4" w:rsidRDefault="007C598F" w:rsidP="00B3088A">
            <w:pPr>
              <w:jc w:val="center"/>
            </w:pPr>
            <w:r w:rsidRPr="00B567B4">
              <w:t>November 1</w:t>
            </w:r>
            <w:r w:rsidR="008F6B42" w:rsidRPr="00B567B4">
              <w:rPr>
                <w:vertAlign w:val="superscript"/>
              </w:rPr>
              <w:t>st</w:t>
            </w:r>
          </w:p>
        </w:tc>
      </w:tr>
      <w:tr w:rsidR="007C598F" w:rsidRPr="00B567B4" w14:paraId="40DFD587" w14:textId="77777777">
        <w:tc>
          <w:tcPr>
            <w:tcW w:w="3600" w:type="dxa"/>
          </w:tcPr>
          <w:p w14:paraId="0E99E9C8" w14:textId="2CC3D9E8" w:rsidR="007C598F" w:rsidRPr="00B567B4" w:rsidRDefault="007C598F" w:rsidP="00B3088A">
            <w:pPr>
              <w:ind w:left="-18"/>
              <w:jc w:val="center"/>
            </w:pPr>
            <w:r w:rsidRPr="00B567B4">
              <w:t>October 1</w:t>
            </w:r>
            <w:r w:rsidR="008F6B42" w:rsidRPr="00B567B4">
              <w:rPr>
                <w:vertAlign w:val="superscript"/>
              </w:rPr>
              <w:t>st</w:t>
            </w:r>
            <w:r w:rsidRPr="00B567B4">
              <w:t>– December 31</w:t>
            </w:r>
            <w:r w:rsidR="008F6B42" w:rsidRPr="00B567B4">
              <w:rPr>
                <w:vertAlign w:val="superscript"/>
              </w:rPr>
              <w:t>st</w:t>
            </w:r>
          </w:p>
        </w:tc>
        <w:tc>
          <w:tcPr>
            <w:tcW w:w="3690" w:type="dxa"/>
          </w:tcPr>
          <w:p w14:paraId="41AA648A" w14:textId="708B5E23" w:rsidR="007C598F" w:rsidRPr="00B567B4" w:rsidRDefault="007C598F" w:rsidP="00B3088A">
            <w:pPr>
              <w:jc w:val="center"/>
            </w:pPr>
            <w:r w:rsidRPr="00B567B4">
              <w:t>February 1</w:t>
            </w:r>
            <w:r w:rsidR="008F6B42" w:rsidRPr="00B567B4">
              <w:rPr>
                <w:vertAlign w:val="superscript"/>
              </w:rPr>
              <w:t>st</w:t>
            </w:r>
          </w:p>
        </w:tc>
      </w:tr>
      <w:tr w:rsidR="007C598F" w:rsidRPr="00B567B4" w14:paraId="5CFF1E06" w14:textId="77777777">
        <w:tc>
          <w:tcPr>
            <w:tcW w:w="3600" w:type="dxa"/>
          </w:tcPr>
          <w:p w14:paraId="660F7C40" w14:textId="096D01FB" w:rsidR="007C598F" w:rsidRPr="00B567B4" w:rsidRDefault="007C598F" w:rsidP="00B3088A">
            <w:pPr>
              <w:jc w:val="center"/>
            </w:pPr>
            <w:r w:rsidRPr="00B567B4">
              <w:t>January 1</w:t>
            </w:r>
            <w:r w:rsidR="008F6B42" w:rsidRPr="00B567B4">
              <w:rPr>
                <w:vertAlign w:val="superscript"/>
              </w:rPr>
              <w:t>st</w:t>
            </w:r>
            <w:r w:rsidRPr="00B567B4">
              <w:t xml:space="preserve"> – March 31</w:t>
            </w:r>
            <w:r w:rsidR="008F6B42" w:rsidRPr="00B567B4">
              <w:rPr>
                <w:vertAlign w:val="superscript"/>
              </w:rPr>
              <w:t>st</w:t>
            </w:r>
          </w:p>
        </w:tc>
        <w:tc>
          <w:tcPr>
            <w:tcW w:w="3690" w:type="dxa"/>
          </w:tcPr>
          <w:p w14:paraId="7B1E85C7" w14:textId="35F1BA2C" w:rsidR="007C598F" w:rsidRPr="00B567B4" w:rsidRDefault="007C598F" w:rsidP="00B3088A">
            <w:pPr>
              <w:jc w:val="center"/>
            </w:pPr>
            <w:r w:rsidRPr="00B567B4">
              <w:t>May 1</w:t>
            </w:r>
            <w:r w:rsidR="008F6B42" w:rsidRPr="00B567B4">
              <w:rPr>
                <w:vertAlign w:val="superscript"/>
              </w:rPr>
              <w:t>st</w:t>
            </w:r>
          </w:p>
        </w:tc>
      </w:tr>
      <w:tr w:rsidR="007C598F" w:rsidRPr="00B567B4" w14:paraId="1C5B1A10" w14:textId="77777777">
        <w:tc>
          <w:tcPr>
            <w:tcW w:w="3600" w:type="dxa"/>
          </w:tcPr>
          <w:p w14:paraId="422FBA66" w14:textId="6BD1BF4E" w:rsidR="007C598F" w:rsidRPr="00B567B4" w:rsidRDefault="007C598F" w:rsidP="00B3088A">
            <w:pPr>
              <w:jc w:val="center"/>
            </w:pPr>
            <w:r w:rsidRPr="00B567B4">
              <w:t>April 1</w:t>
            </w:r>
            <w:r w:rsidR="008F6B42" w:rsidRPr="00B567B4">
              <w:rPr>
                <w:vertAlign w:val="superscript"/>
              </w:rPr>
              <w:t>st</w:t>
            </w:r>
            <w:r w:rsidRPr="00B567B4">
              <w:t xml:space="preserve"> – June 30</w:t>
            </w:r>
            <w:r w:rsidR="008F6B42" w:rsidRPr="00B567B4">
              <w:rPr>
                <w:vertAlign w:val="superscript"/>
              </w:rPr>
              <w:t>th</w:t>
            </w:r>
          </w:p>
        </w:tc>
        <w:tc>
          <w:tcPr>
            <w:tcW w:w="3690" w:type="dxa"/>
          </w:tcPr>
          <w:p w14:paraId="3C0EBC50" w14:textId="68A4F9C3" w:rsidR="007C598F" w:rsidRPr="00B567B4" w:rsidRDefault="007C598F" w:rsidP="00B3088A">
            <w:pPr>
              <w:jc w:val="center"/>
            </w:pPr>
            <w:r w:rsidRPr="00B567B4">
              <w:t>August 1</w:t>
            </w:r>
            <w:r w:rsidR="008F6B42" w:rsidRPr="00B567B4">
              <w:rPr>
                <w:vertAlign w:val="superscript"/>
              </w:rPr>
              <w:t>st</w:t>
            </w:r>
          </w:p>
        </w:tc>
      </w:tr>
    </w:tbl>
    <w:p w14:paraId="6E0398D9" w14:textId="77777777" w:rsidR="009C0AB7" w:rsidRPr="00B567B4" w:rsidRDefault="009C0AB7" w:rsidP="009C0AB7">
      <w:pPr>
        <w:ind w:left="720"/>
      </w:pPr>
    </w:p>
    <w:p w14:paraId="1B0BB026" w14:textId="429B7AF2" w:rsidR="009C0AB7" w:rsidRPr="00B567B4" w:rsidRDefault="008F6B42" w:rsidP="00E63369">
      <w:pPr>
        <w:ind w:left="1080"/>
      </w:pPr>
      <w:r w:rsidRPr="00B567B4">
        <w:t>(b</w:t>
      </w:r>
      <w:proofErr w:type="gramStart"/>
      <w:r w:rsidRPr="00B567B4">
        <w:t xml:space="preserve">)  </w:t>
      </w:r>
      <w:r w:rsidR="00B25893" w:rsidRPr="00B567B4">
        <w:t>If</w:t>
      </w:r>
      <w:proofErr w:type="gramEnd"/>
      <w:r w:rsidR="00B25893" w:rsidRPr="00B567B4">
        <w:t xml:space="preserve"> </w:t>
      </w:r>
      <w:r w:rsidR="009C0AB7" w:rsidRPr="00B567B4">
        <w:t xml:space="preserve">a </w:t>
      </w:r>
      <w:r w:rsidR="00B25893" w:rsidRPr="00B567B4">
        <w:t>f</w:t>
      </w:r>
      <w:r w:rsidR="009C0AB7" w:rsidRPr="00B567B4">
        <w:t>acility</w:t>
      </w:r>
      <w:r w:rsidR="00B25893" w:rsidRPr="00B567B4">
        <w:t xml:space="preserve"> closes, it</w:t>
      </w:r>
      <w:r w:rsidR="009C0AB7" w:rsidRPr="00B567B4">
        <w:t xml:space="preserve"> must pay</w:t>
      </w:r>
      <w:r w:rsidR="003D62E6" w:rsidRPr="00B567B4">
        <w:t xml:space="preserve"> any outstanding user fee obligations w</w:t>
      </w:r>
      <w:r w:rsidR="009C0AB7" w:rsidRPr="00B567B4">
        <w:t>ithin 30 days of the date of closure.</w:t>
      </w:r>
    </w:p>
    <w:p w14:paraId="6193AF5C" w14:textId="035824C8" w:rsidR="007B4C6A" w:rsidRPr="00B567B4" w:rsidRDefault="007B4C6A" w:rsidP="007B4C6A">
      <w:pPr>
        <w:ind w:left="1080"/>
      </w:pPr>
      <w:r w:rsidRPr="00B567B4">
        <w:t xml:space="preserve">(c) </w:t>
      </w:r>
      <w:r w:rsidRPr="00B567B4">
        <w:rPr>
          <w:u w:val="single"/>
        </w:rPr>
        <w:t>Mergers, Acquisitions</w:t>
      </w:r>
      <w:r w:rsidR="00E54876" w:rsidRPr="00B567B4">
        <w:rPr>
          <w:u w:val="single"/>
        </w:rPr>
        <w:t>,</w:t>
      </w:r>
      <w:r w:rsidRPr="00B567B4">
        <w:rPr>
          <w:u w:val="single"/>
        </w:rPr>
        <w:t xml:space="preserve"> and CHOW</w:t>
      </w:r>
      <w:r w:rsidRPr="00B567B4">
        <w:t xml:space="preserve">. The assessment obligation of any nursing facility is applied to an obligation of any successor in interest or assignee of such nursing facility, as determined by EOHHS. A successor in interest may include, but is not limited to, any purchaser of the assets or stock, any new operator or licensee of an existing nursing facility, any surviving entity resulting from merger or liquidation, or any receiver or any trustee of the original nursing facility. </w:t>
      </w:r>
    </w:p>
    <w:p w14:paraId="2A716A43" w14:textId="078E3344" w:rsidR="007C598F" w:rsidRPr="00B567B4" w:rsidRDefault="007C598F" w:rsidP="00E63369">
      <w:pPr>
        <w:ind w:left="720"/>
      </w:pPr>
    </w:p>
    <w:p w14:paraId="5C06589E" w14:textId="3ACCEB76" w:rsidR="007C598F" w:rsidRPr="00B567B4" w:rsidRDefault="007C598F" w:rsidP="00BD2219">
      <w:pPr>
        <w:ind w:left="720"/>
      </w:pPr>
      <w:r w:rsidRPr="00B567B4">
        <w:t>(</w:t>
      </w:r>
      <w:r w:rsidR="00B3088A" w:rsidRPr="00B567B4">
        <w:t>4</w:t>
      </w:r>
      <w:proofErr w:type="gramStart"/>
      <w:r w:rsidRPr="00B567B4">
        <w:t xml:space="preserve">)  </w:t>
      </w:r>
      <w:r w:rsidRPr="00B567B4">
        <w:rPr>
          <w:u w:val="single"/>
        </w:rPr>
        <w:t>Administration</w:t>
      </w:r>
      <w:proofErr w:type="gramEnd"/>
      <w:r w:rsidRPr="00B567B4">
        <w:t xml:space="preserve">.  </w:t>
      </w:r>
      <w:r w:rsidR="00760333" w:rsidRPr="00B567B4">
        <w:t xml:space="preserve">EOHHS </w:t>
      </w:r>
      <w:r w:rsidRPr="00B567B4">
        <w:t xml:space="preserve">will inform </w:t>
      </w:r>
      <w:r w:rsidR="00B25893" w:rsidRPr="00B567B4">
        <w:t>f</w:t>
      </w:r>
      <w:r w:rsidRPr="00B567B4">
        <w:t xml:space="preserve">acilities by administrative bulletin of the procedures for the payment and collection of the </w:t>
      </w:r>
      <w:r w:rsidR="00B25893" w:rsidRPr="00B567B4">
        <w:t>u</w:t>
      </w:r>
      <w:r w:rsidRPr="00B567B4">
        <w:t xml:space="preserve">ser </w:t>
      </w:r>
      <w:r w:rsidR="00B25893" w:rsidRPr="00B567B4">
        <w:t>f</w:t>
      </w:r>
      <w:r w:rsidRPr="00B567B4">
        <w:t xml:space="preserve">ee. </w:t>
      </w:r>
      <w:r w:rsidR="00760333" w:rsidRPr="00B567B4">
        <w:t xml:space="preserve">EOHHS may </w:t>
      </w:r>
      <w:r w:rsidRPr="00B567B4">
        <w:t xml:space="preserve">update these procedures by administrative bulletin.  </w:t>
      </w:r>
    </w:p>
    <w:p w14:paraId="7A827BCA" w14:textId="77777777" w:rsidR="007C598F" w:rsidRPr="00B567B4" w:rsidRDefault="007C598F">
      <w:pPr>
        <w:ind w:left="720"/>
      </w:pPr>
    </w:p>
    <w:p w14:paraId="7AD3DEC7" w14:textId="5E908084" w:rsidR="007C598F" w:rsidRPr="00B567B4" w:rsidRDefault="007C598F">
      <w:pPr>
        <w:ind w:left="720"/>
      </w:pPr>
      <w:r w:rsidRPr="00B567B4">
        <w:t>(</w:t>
      </w:r>
      <w:r w:rsidR="00B3088A" w:rsidRPr="00B567B4">
        <w:t>5</w:t>
      </w:r>
      <w:proofErr w:type="gramStart"/>
      <w:r w:rsidRPr="00B567B4">
        <w:t xml:space="preserve">)  </w:t>
      </w:r>
      <w:r w:rsidRPr="00B567B4">
        <w:rPr>
          <w:u w:val="single"/>
        </w:rPr>
        <w:t>Interest</w:t>
      </w:r>
      <w:proofErr w:type="gramEnd"/>
      <w:r w:rsidR="005E0DA6" w:rsidRPr="00B567B4">
        <w:rPr>
          <w:u w:val="single"/>
        </w:rPr>
        <w:t xml:space="preserve"> and Late Fees</w:t>
      </w:r>
      <w:r w:rsidRPr="00B567B4">
        <w:t xml:space="preserve">.  </w:t>
      </w:r>
      <w:r w:rsidR="00760333" w:rsidRPr="00B567B4">
        <w:t xml:space="preserve">EOHHS </w:t>
      </w:r>
      <w:r w:rsidRPr="00B567B4">
        <w:t>may assess interest and late fees on unpaid liabilities.</w:t>
      </w:r>
      <w:r w:rsidR="005E0DA6" w:rsidRPr="00B567B4">
        <w:t xml:space="preserve"> </w:t>
      </w:r>
      <w:r w:rsidRPr="00B567B4">
        <w:t xml:space="preserve">If a </w:t>
      </w:r>
      <w:r w:rsidR="007A53A7" w:rsidRPr="00B567B4">
        <w:t>f</w:t>
      </w:r>
      <w:r w:rsidRPr="00B567B4">
        <w:t xml:space="preserve">acility fails to remit an assessment </w:t>
      </w:r>
      <w:r w:rsidR="006A7009" w:rsidRPr="00B567B4">
        <w:t xml:space="preserve">by the </w:t>
      </w:r>
      <w:r w:rsidRPr="00B567B4">
        <w:t>due</w:t>
      </w:r>
      <w:r w:rsidR="006A7009" w:rsidRPr="00B567B4">
        <w:t xml:space="preserve"> date</w:t>
      </w:r>
      <w:r w:rsidRPr="00B567B4">
        <w:t xml:space="preserve">, </w:t>
      </w:r>
      <w:r w:rsidR="00760333" w:rsidRPr="00B567B4">
        <w:t xml:space="preserve">EOHHS </w:t>
      </w:r>
      <w:r w:rsidRPr="00B567B4">
        <w:t>will assess interest at</w:t>
      </w:r>
      <w:r w:rsidR="003C099E" w:rsidRPr="00B567B4">
        <w:t xml:space="preserve"> up to</w:t>
      </w:r>
      <w:r w:rsidRPr="00B567B4">
        <w:t xml:space="preserve"> 1.5% per month on the outstanding balance</w:t>
      </w:r>
      <w:r w:rsidR="00760333" w:rsidRPr="00B567B4">
        <w:t xml:space="preserve"> and </w:t>
      </w:r>
      <w:r w:rsidRPr="00B567B4">
        <w:t xml:space="preserve">calculate the interest from the due date. </w:t>
      </w:r>
      <w:r w:rsidR="00760333" w:rsidRPr="00B567B4">
        <w:t xml:space="preserve">EOHHS </w:t>
      </w:r>
      <w:r w:rsidRPr="00B567B4">
        <w:t xml:space="preserve">may also impose a late fee of up to 5% per month </w:t>
      </w:r>
      <w:proofErr w:type="gramStart"/>
      <w:r w:rsidRPr="00B567B4">
        <w:t>of</w:t>
      </w:r>
      <w:proofErr w:type="gramEnd"/>
      <w:r w:rsidRPr="00B567B4">
        <w:t xml:space="preserve"> the outstanding balance.    </w:t>
      </w:r>
    </w:p>
    <w:p w14:paraId="2D1675CD" w14:textId="77777777" w:rsidR="007C598F" w:rsidRPr="00B567B4" w:rsidRDefault="007C598F">
      <w:pPr>
        <w:ind w:left="720"/>
      </w:pPr>
    </w:p>
    <w:p w14:paraId="51B1F68A" w14:textId="0C1D17A9" w:rsidR="007C598F" w:rsidRPr="00B567B4" w:rsidRDefault="007C598F">
      <w:pPr>
        <w:ind w:left="720"/>
      </w:pPr>
      <w:r w:rsidRPr="00B567B4">
        <w:t>(</w:t>
      </w:r>
      <w:r w:rsidR="00B3088A" w:rsidRPr="00B567B4">
        <w:t>6</w:t>
      </w:r>
      <w:proofErr w:type="gramStart"/>
      <w:r w:rsidRPr="00B567B4">
        <w:t xml:space="preserve">)  </w:t>
      </w:r>
      <w:r w:rsidRPr="00B567B4">
        <w:rPr>
          <w:u w:val="single"/>
        </w:rPr>
        <w:t>Assessment</w:t>
      </w:r>
      <w:proofErr w:type="gramEnd"/>
      <w:r w:rsidRPr="00B567B4">
        <w:rPr>
          <w:u w:val="single"/>
        </w:rPr>
        <w:t xml:space="preserve"> Revenue</w:t>
      </w:r>
      <w:r w:rsidRPr="00B567B4">
        <w:t xml:space="preserve">.  The total amount of assessments collected, any federal financial participation generated from the payments to </w:t>
      </w:r>
      <w:r w:rsidR="007A53A7" w:rsidRPr="00B567B4">
        <w:t>f</w:t>
      </w:r>
      <w:r w:rsidRPr="00B567B4">
        <w:t xml:space="preserve">acilities based on the collected assessments, penalties, and any interest earned </w:t>
      </w:r>
      <w:r w:rsidR="007A53A7" w:rsidRPr="00B567B4">
        <w:t xml:space="preserve">will </w:t>
      </w:r>
      <w:r w:rsidRPr="00B567B4">
        <w:t>be credited to the</w:t>
      </w:r>
      <w:r w:rsidR="001C392F" w:rsidRPr="00B567B4">
        <w:t xml:space="preserve"> general fund of the Commonwealth of Massachusetts</w:t>
      </w:r>
      <w:r w:rsidRPr="00B567B4">
        <w:t xml:space="preserve">.  </w:t>
      </w:r>
    </w:p>
    <w:p w14:paraId="334BE766" w14:textId="77777777" w:rsidR="007C598F" w:rsidRPr="00B567B4" w:rsidRDefault="007C598F">
      <w:pPr>
        <w:ind w:left="720"/>
      </w:pPr>
    </w:p>
    <w:p w14:paraId="01F8F0AD" w14:textId="7E895FB8" w:rsidR="007C598F" w:rsidRPr="00B567B4" w:rsidRDefault="007C598F" w:rsidP="00E63369">
      <w:pPr>
        <w:ind w:left="720" w:hanging="720"/>
      </w:pPr>
      <w:r w:rsidRPr="00B567B4">
        <w:tab/>
        <w:t>(</w:t>
      </w:r>
      <w:r w:rsidR="00B3088A" w:rsidRPr="00B567B4">
        <w:t>7</w:t>
      </w:r>
      <w:proofErr w:type="gramStart"/>
      <w:r w:rsidRPr="00B567B4">
        <w:t xml:space="preserve">)  </w:t>
      </w:r>
      <w:r w:rsidRPr="00B567B4">
        <w:rPr>
          <w:u w:val="single"/>
        </w:rPr>
        <w:t>Enforcement</w:t>
      </w:r>
      <w:proofErr w:type="gramEnd"/>
      <w:r w:rsidRPr="00B567B4">
        <w:rPr>
          <w:u w:val="single"/>
        </w:rPr>
        <w:t xml:space="preserve"> Provisions</w:t>
      </w:r>
      <w:r w:rsidRPr="00B567B4">
        <w:t xml:space="preserve">.  In addition to interest and late fees imposed pursuant to </w:t>
      </w:r>
      <w:r w:rsidR="00F04086" w:rsidRPr="00B567B4">
        <w:t>101</w:t>
      </w:r>
      <w:r w:rsidRPr="00B567B4">
        <w:t xml:space="preserve"> CMR </w:t>
      </w:r>
      <w:r w:rsidR="00B97A2E" w:rsidRPr="00B567B4">
        <w:t>5</w:t>
      </w:r>
      <w:r w:rsidRPr="00B567B4">
        <w:t>12.</w:t>
      </w:r>
      <w:r w:rsidR="00AD2B3B" w:rsidRPr="00B567B4">
        <w:t>05</w:t>
      </w:r>
      <w:r w:rsidRPr="00B567B4">
        <w:t xml:space="preserve">(5), </w:t>
      </w:r>
      <w:r w:rsidR="00760333" w:rsidRPr="00B567B4">
        <w:t xml:space="preserve">EOHHS </w:t>
      </w:r>
      <w:r w:rsidRPr="00B567B4">
        <w:t xml:space="preserve">may </w:t>
      </w:r>
      <w:r w:rsidR="007B4C6A" w:rsidRPr="00B567B4">
        <w:t>take enforcement actions including but not limited to the following:</w:t>
      </w:r>
    </w:p>
    <w:p w14:paraId="2CBDCFC9" w14:textId="6787B51E" w:rsidR="007B4C6A" w:rsidRPr="00B567B4" w:rsidRDefault="007B4C6A" w:rsidP="007B4C6A">
      <w:pPr>
        <w:ind w:left="1080"/>
      </w:pPr>
      <w:r w:rsidRPr="00B567B4">
        <w:t>(a</w:t>
      </w:r>
      <w:proofErr w:type="gramStart"/>
      <w:r w:rsidRPr="00B567B4">
        <w:t xml:space="preserve">) </w:t>
      </w:r>
      <w:r w:rsidR="00E54876" w:rsidRPr="00B567B4">
        <w:t xml:space="preserve"> </w:t>
      </w:r>
      <w:r w:rsidRPr="00B567B4">
        <w:t>recoupment</w:t>
      </w:r>
      <w:proofErr w:type="gramEnd"/>
      <w:r w:rsidRPr="00B567B4">
        <w:t xml:space="preserve"> of a nursing facility’s claims not to exceed an amount established by administrative bulletin or other appropriate written </w:t>
      </w:r>
      <w:proofErr w:type="gramStart"/>
      <w:r w:rsidRPr="00B567B4">
        <w:t>issuance;</w:t>
      </w:r>
      <w:proofErr w:type="gramEnd"/>
      <w:r w:rsidRPr="00B567B4">
        <w:t xml:space="preserve"> </w:t>
      </w:r>
    </w:p>
    <w:p w14:paraId="08D91742" w14:textId="3387D965" w:rsidR="007B4C6A" w:rsidRPr="00B567B4" w:rsidRDefault="007B4C6A" w:rsidP="007B4C6A">
      <w:pPr>
        <w:ind w:left="1080"/>
      </w:pPr>
      <w:r w:rsidRPr="00B567B4">
        <w:t xml:space="preserve">(b) </w:t>
      </w:r>
      <w:r w:rsidR="00E54876" w:rsidRPr="00B567B4">
        <w:t xml:space="preserve"> </w:t>
      </w:r>
      <w:r w:rsidRPr="00B567B4">
        <w:t xml:space="preserve">creation, after demand for payment, of a lien in favor of the Commonwealth; </w:t>
      </w:r>
      <w:r w:rsidR="00E54876" w:rsidRPr="00B567B4">
        <w:t>and</w:t>
      </w:r>
    </w:p>
    <w:p w14:paraId="0B5DEC29" w14:textId="14259B55" w:rsidR="007B4C6A" w:rsidRDefault="007B4C6A" w:rsidP="007B4C6A">
      <w:pPr>
        <w:ind w:left="1080"/>
      </w:pPr>
      <w:r w:rsidRPr="00B567B4">
        <w:t>(c</w:t>
      </w:r>
      <w:proofErr w:type="gramStart"/>
      <w:r w:rsidRPr="00B567B4">
        <w:t xml:space="preserve">) </w:t>
      </w:r>
      <w:r w:rsidR="00E54876" w:rsidRPr="00B567B4">
        <w:t xml:space="preserve"> </w:t>
      </w:r>
      <w:r w:rsidRPr="00B567B4">
        <w:t>notifying</w:t>
      </w:r>
      <w:proofErr w:type="gramEnd"/>
      <w:r w:rsidRPr="00B567B4">
        <w:t xml:space="preserve"> DPH if a facility fails to pay a required assessment. Under </w:t>
      </w:r>
      <w:r w:rsidR="00E54876" w:rsidRPr="00B567B4">
        <w:t>M.</w:t>
      </w:r>
      <w:r w:rsidRPr="00B567B4">
        <w:t>G</w:t>
      </w:r>
      <w:r w:rsidR="00E54876" w:rsidRPr="00B567B4">
        <w:t>.</w:t>
      </w:r>
      <w:r w:rsidRPr="00B567B4">
        <w:t>L</w:t>
      </w:r>
      <w:r w:rsidR="00E54876" w:rsidRPr="00B567B4">
        <w:t>.</w:t>
      </w:r>
      <w:r w:rsidRPr="00B567B4">
        <w:t xml:space="preserve"> 118E, s. 63(f), DPH will impose a limitation on new admissions or revoke licensure of a facility that fails to pay a delinquent assessment.</w:t>
      </w:r>
    </w:p>
    <w:p w14:paraId="1A585177" w14:textId="77777777" w:rsidR="00174F1E" w:rsidRPr="00B567B4" w:rsidRDefault="00174F1E" w:rsidP="007B4C6A">
      <w:pPr>
        <w:ind w:left="1080"/>
      </w:pPr>
    </w:p>
    <w:p w14:paraId="19383552" w14:textId="683FA32A" w:rsidR="007C598F" w:rsidRPr="00B567B4" w:rsidRDefault="00B813CA">
      <w:pPr>
        <w:rPr>
          <w:u w:val="single"/>
        </w:rPr>
      </w:pPr>
      <w:r w:rsidRPr="00B567B4">
        <w:rPr>
          <w:u w:val="single"/>
        </w:rPr>
        <w:lastRenderedPageBreak/>
        <w:t>512</w:t>
      </w:r>
      <w:r w:rsidR="007C598F" w:rsidRPr="00B567B4">
        <w:rPr>
          <w:u w:val="single"/>
        </w:rPr>
        <w:t>.0</w:t>
      </w:r>
      <w:r w:rsidR="002E53A8" w:rsidRPr="00B567B4">
        <w:rPr>
          <w:u w:val="single"/>
        </w:rPr>
        <w:t>6</w:t>
      </w:r>
      <w:proofErr w:type="gramStart"/>
      <w:r w:rsidR="007A53A7" w:rsidRPr="00B567B4">
        <w:rPr>
          <w:u w:val="single"/>
        </w:rPr>
        <w:t>:</w:t>
      </w:r>
      <w:r w:rsidR="007C598F" w:rsidRPr="00B567B4">
        <w:rPr>
          <w:u w:val="single"/>
        </w:rPr>
        <w:t xml:space="preserve">  Reporting</w:t>
      </w:r>
      <w:proofErr w:type="gramEnd"/>
      <w:r w:rsidR="007C598F" w:rsidRPr="00B567B4">
        <w:rPr>
          <w:u w:val="single"/>
        </w:rPr>
        <w:t xml:space="preserve"> Requirements</w:t>
      </w:r>
    </w:p>
    <w:p w14:paraId="1C625100" w14:textId="77777777" w:rsidR="007C598F" w:rsidRPr="00B567B4" w:rsidRDefault="007C598F"/>
    <w:p w14:paraId="02CA280C" w14:textId="7FC8A41A" w:rsidR="007C598F" w:rsidRPr="00B567B4" w:rsidRDefault="007C598F">
      <w:pPr>
        <w:tabs>
          <w:tab w:val="left" w:pos="720"/>
        </w:tabs>
        <w:ind w:left="810"/>
      </w:pPr>
      <w:r w:rsidRPr="00B567B4">
        <w:t>(1</w:t>
      </w:r>
      <w:proofErr w:type="gramStart"/>
      <w:r w:rsidRPr="00B567B4">
        <w:t xml:space="preserve">)  </w:t>
      </w:r>
      <w:r w:rsidRPr="00B567B4">
        <w:rPr>
          <w:u w:val="single"/>
        </w:rPr>
        <w:t>General</w:t>
      </w:r>
      <w:proofErr w:type="gramEnd"/>
      <w:r w:rsidRPr="00B567B4">
        <w:t xml:space="preserve">.  Each </w:t>
      </w:r>
      <w:r w:rsidR="007A53A7" w:rsidRPr="00B567B4">
        <w:t>f</w:t>
      </w:r>
      <w:r w:rsidRPr="00B567B4">
        <w:t xml:space="preserve">acility </w:t>
      </w:r>
      <w:r w:rsidR="007A53A7" w:rsidRPr="00B567B4">
        <w:t xml:space="preserve">must </w:t>
      </w:r>
      <w:r w:rsidRPr="00B567B4">
        <w:t xml:space="preserve">file or make available information </w:t>
      </w:r>
      <w:r w:rsidR="007A53A7" w:rsidRPr="00B567B4">
        <w:t xml:space="preserve">that </w:t>
      </w:r>
      <w:r w:rsidRPr="00B567B4">
        <w:t xml:space="preserve">is required or </w:t>
      </w:r>
      <w:r w:rsidR="007A53A7" w:rsidRPr="00B567B4">
        <w:t xml:space="preserve">that </w:t>
      </w:r>
      <w:r w:rsidR="00760333" w:rsidRPr="00B567B4">
        <w:t xml:space="preserve">EOHHS </w:t>
      </w:r>
      <w:r w:rsidRPr="00B567B4">
        <w:t xml:space="preserve">deems reasonably necessary for calculating and collecting the user fee.  </w:t>
      </w:r>
    </w:p>
    <w:p w14:paraId="206F0CEF" w14:textId="77777777" w:rsidR="007C598F" w:rsidRPr="00B567B4" w:rsidRDefault="007C598F">
      <w:pPr>
        <w:tabs>
          <w:tab w:val="left" w:pos="720"/>
        </w:tabs>
        <w:ind w:left="810"/>
      </w:pPr>
    </w:p>
    <w:p w14:paraId="5F4FE59F" w14:textId="3A7EFD52" w:rsidR="007C598F" w:rsidRPr="00B567B4" w:rsidRDefault="007C598F">
      <w:pPr>
        <w:tabs>
          <w:tab w:val="left" w:pos="720"/>
        </w:tabs>
        <w:ind w:left="810"/>
      </w:pPr>
      <w:r w:rsidRPr="00B567B4">
        <w:t>(2</w:t>
      </w:r>
      <w:proofErr w:type="gramStart"/>
      <w:r w:rsidRPr="00B567B4">
        <w:t xml:space="preserve">)  </w:t>
      </w:r>
      <w:r w:rsidRPr="00B567B4">
        <w:rPr>
          <w:u w:val="single"/>
        </w:rPr>
        <w:t>Required</w:t>
      </w:r>
      <w:proofErr w:type="gramEnd"/>
      <w:r w:rsidRPr="00B567B4">
        <w:rPr>
          <w:u w:val="single"/>
        </w:rPr>
        <w:t xml:space="preserve"> Reports</w:t>
      </w:r>
      <w:r w:rsidRPr="00B567B4">
        <w:t xml:space="preserve">.  Each </w:t>
      </w:r>
      <w:r w:rsidR="007A53A7" w:rsidRPr="00B567B4">
        <w:t>f</w:t>
      </w:r>
      <w:r w:rsidRPr="00B567B4">
        <w:t>acility must file required reports and forms with</w:t>
      </w:r>
      <w:r w:rsidR="00760333" w:rsidRPr="00B567B4">
        <w:t xml:space="preserve"> EOHHS or its </w:t>
      </w:r>
      <w:r w:rsidR="00B97A2E" w:rsidRPr="00B567B4">
        <w:t>designee</w:t>
      </w:r>
      <w:r w:rsidR="00760333" w:rsidRPr="00B567B4">
        <w:t xml:space="preserve"> and</w:t>
      </w:r>
      <w:r w:rsidRPr="00B567B4">
        <w:t xml:space="preserve"> must submit any additional documentation requested </w:t>
      </w:r>
      <w:r w:rsidR="00443ED1" w:rsidRPr="00B567B4">
        <w:t xml:space="preserve">by </w:t>
      </w:r>
      <w:r w:rsidR="00760333" w:rsidRPr="00B567B4">
        <w:t xml:space="preserve">EOHHS or its </w:t>
      </w:r>
      <w:r w:rsidR="00B97A2E" w:rsidRPr="00B567B4">
        <w:t>designee</w:t>
      </w:r>
      <w:r w:rsidR="00760333" w:rsidRPr="00B567B4">
        <w:t xml:space="preserve"> </w:t>
      </w:r>
      <w:r w:rsidRPr="00B567B4">
        <w:t xml:space="preserve">to verify the accuracy of the data submitted.  </w:t>
      </w:r>
    </w:p>
    <w:p w14:paraId="1728E978" w14:textId="77777777" w:rsidR="007C598F" w:rsidRPr="00B567B4" w:rsidRDefault="007C598F">
      <w:pPr>
        <w:tabs>
          <w:tab w:val="left" w:pos="720"/>
        </w:tabs>
        <w:ind w:left="810"/>
      </w:pPr>
    </w:p>
    <w:p w14:paraId="179158DE" w14:textId="1D1C2F03" w:rsidR="007C598F" w:rsidRPr="00B567B4" w:rsidRDefault="007C598F">
      <w:pPr>
        <w:tabs>
          <w:tab w:val="left" w:pos="720"/>
        </w:tabs>
        <w:ind w:left="810"/>
      </w:pPr>
      <w:r w:rsidRPr="00B567B4">
        <w:t>(3</w:t>
      </w:r>
      <w:proofErr w:type="gramStart"/>
      <w:r w:rsidRPr="00B567B4">
        <w:t xml:space="preserve">)  </w:t>
      </w:r>
      <w:r w:rsidRPr="00B567B4">
        <w:rPr>
          <w:u w:val="single"/>
        </w:rPr>
        <w:t>Audit</w:t>
      </w:r>
      <w:proofErr w:type="gramEnd"/>
      <w:r w:rsidRPr="00B567B4">
        <w:t xml:space="preserve">.  </w:t>
      </w:r>
      <w:r w:rsidR="00760333" w:rsidRPr="00B567B4">
        <w:t xml:space="preserve">EOHHS or its </w:t>
      </w:r>
      <w:proofErr w:type="gramStart"/>
      <w:r w:rsidR="00B97A2E" w:rsidRPr="00B567B4">
        <w:t>designee</w:t>
      </w:r>
      <w:proofErr w:type="gramEnd"/>
      <w:r w:rsidR="00760333" w:rsidRPr="00B567B4">
        <w:t xml:space="preserve"> </w:t>
      </w:r>
      <w:r w:rsidRPr="00B567B4">
        <w:t xml:space="preserve">may inspect and copy the records of a </w:t>
      </w:r>
      <w:r w:rsidR="007A53A7" w:rsidRPr="00B567B4">
        <w:t>f</w:t>
      </w:r>
      <w:r w:rsidRPr="00B567B4">
        <w:t xml:space="preserve">acility for purposes of auditing its calculation of the assessment.  </w:t>
      </w:r>
    </w:p>
    <w:p w14:paraId="3E0AFFEF" w14:textId="01BA7FD3" w:rsidR="007C598F" w:rsidRPr="00B567B4" w:rsidRDefault="007C598F" w:rsidP="00E63369">
      <w:pPr>
        <w:tabs>
          <w:tab w:val="left" w:pos="720"/>
        </w:tabs>
        <w:ind w:left="1080"/>
      </w:pPr>
      <w:r w:rsidRPr="00B567B4">
        <w:t>(a</w:t>
      </w:r>
      <w:proofErr w:type="gramStart"/>
      <w:r w:rsidRPr="00B567B4">
        <w:t xml:space="preserve">) </w:t>
      </w:r>
      <w:r w:rsidR="007A53A7" w:rsidRPr="00B567B4">
        <w:t xml:space="preserve"> </w:t>
      </w:r>
      <w:r w:rsidRPr="00B567B4">
        <w:t>If</w:t>
      </w:r>
      <w:proofErr w:type="gramEnd"/>
      <w:r w:rsidRPr="00B567B4">
        <w:t xml:space="preserve"> </w:t>
      </w:r>
      <w:r w:rsidR="00760333" w:rsidRPr="00B567B4">
        <w:t xml:space="preserve">EOHHS or its </w:t>
      </w:r>
      <w:proofErr w:type="gramStart"/>
      <w:r w:rsidR="00B97A2E" w:rsidRPr="00B567B4">
        <w:t>designee</w:t>
      </w:r>
      <w:proofErr w:type="gramEnd"/>
      <w:r w:rsidR="00760333" w:rsidRPr="00B567B4">
        <w:t xml:space="preserve"> </w:t>
      </w:r>
      <w:r w:rsidRPr="00B567B4">
        <w:t xml:space="preserve">determines that a </w:t>
      </w:r>
      <w:r w:rsidR="007A53A7" w:rsidRPr="00B567B4">
        <w:t>f</w:t>
      </w:r>
      <w:r w:rsidRPr="00B567B4">
        <w:t xml:space="preserve">acility has either overpaid or underpaid the assessment, it </w:t>
      </w:r>
      <w:r w:rsidR="007A53A7" w:rsidRPr="00B567B4">
        <w:t xml:space="preserve">will </w:t>
      </w:r>
      <w:r w:rsidRPr="00B567B4">
        <w:t xml:space="preserve">notify the </w:t>
      </w:r>
      <w:r w:rsidR="007A53A7" w:rsidRPr="00B567B4">
        <w:t>f</w:t>
      </w:r>
      <w:r w:rsidRPr="00B567B4">
        <w:t xml:space="preserve">acility of the amount due or refund the overpayment.  </w:t>
      </w:r>
    </w:p>
    <w:p w14:paraId="47095202" w14:textId="59465325" w:rsidR="007C598F" w:rsidRPr="00B567B4" w:rsidRDefault="007C598F" w:rsidP="00E63369">
      <w:pPr>
        <w:tabs>
          <w:tab w:val="left" w:pos="720"/>
        </w:tabs>
        <w:ind w:left="1080"/>
      </w:pPr>
      <w:r w:rsidRPr="00B567B4">
        <w:t>(b</w:t>
      </w:r>
      <w:proofErr w:type="gramStart"/>
      <w:r w:rsidRPr="00B567B4">
        <w:t xml:space="preserve">)  </w:t>
      </w:r>
      <w:r w:rsidR="00760333" w:rsidRPr="00B567B4">
        <w:t>EOHHS</w:t>
      </w:r>
      <w:proofErr w:type="gramEnd"/>
      <w:r w:rsidR="00760333" w:rsidRPr="00B567B4">
        <w:t xml:space="preserve"> or its </w:t>
      </w:r>
      <w:r w:rsidR="00B97A2E" w:rsidRPr="00B567B4">
        <w:t>designee</w:t>
      </w:r>
      <w:r w:rsidR="00760333" w:rsidRPr="00B567B4">
        <w:t xml:space="preserve"> </w:t>
      </w:r>
      <w:r w:rsidRPr="00B567B4">
        <w:t xml:space="preserve">may offset overpayments against amounts </w:t>
      </w:r>
      <w:proofErr w:type="gramStart"/>
      <w:r w:rsidRPr="00B567B4">
        <w:t>due</w:t>
      </w:r>
      <w:proofErr w:type="gramEnd"/>
      <w:r w:rsidRPr="00B567B4">
        <w:t xml:space="preserve"> </w:t>
      </w:r>
      <w:r w:rsidR="00760333" w:rsidRPr="00B567B4">
        <w:t xml:space="preserve">EOHHS </w:t>
      </w:r>
      <w:r w:rsidRPr="00B567B4">
        <w:t xml:space="preserve">for the assessment.  </w:t>
      </w:r>
    </w:p>
    <w:p w14:paraId="4B9BFCEE" w14:textId="3D9BD97D" w:rsidR="007C598F" w:rsidRPr="00B567B4" w:rsidRDefault="007C598F" w:rsidP="00E63369">
      <w:pPr>
        <w:tabs>
          <w:tab w:val="left" w:pos="720"/>
        </w:tabs>
        <w:ind w:left="1080"/>
      </w:pPr>
      <w:r w:rsidRPr="00B567B4">
        <w:t>(c</w:t>
      </w:r>
      <w:proofErr w:type="gramStart"/>
      <w:r w:rsidRPr="00B567B4">
        <w:t>)  If</w:t>
      </w:r>
      <w:proofErr w:type="gramEnd"/>
      <w:r w:rsidRPr="00B567B4">
        <w:t xml:space="preserve"> a </w:t>
      </w:r>
      <w:r w:rsidR="007A53A7" w:rsidRPr="00B567B4">
        <w:t>f</w:t>
      </w:r>
      <w:r w:rsidRPr="00B567B4">
        <w:t xml:space="preserve">acility is aggrieved by a decision of </w:t>
      </w:r>
      <w:r w:rsidR="00760333" w:rsidRPr="00B567B4">
        <w:t xml:space="preserve">EOHHS or its </w:t>
      </w:r>
      <w:r w:rsidR="00B97A2E" w:rsidRPr="00B567B4">
        <w:t>designee</w:t>
      </w:r>
      <w:r w:rsidR="00760333" w:rsidRPr="00B567B4">
        <w:t xml:space="preserve"> </w:t>
      </w:r>
      <w:r w:rsidRPr="00B567B4">
        <w:t xml:space="preserve">as to the amount due, it may file an appeal to the Division of Administrative Law Appeals within 60 days of the date of the notice of underpayment or the date the notice is received, whichever is later. The filing of an appeal will not toll the collection of interest and penalties.   </w:t>
      </w:r>
    </w:p>
    <w:p w14:paraId="3A430702" w14:textId="77777777" w:rsidR="007C598F" w:rsidRPr="00B567B4" w:rsidRDefault="007C598F">
      <w:pPr>
        <w:tabs>
          <w:tab w:val="left" w:pos="720"/>
        </w:tabs>
        <w:ind w:left="1440"/>
      </w:pPr>
    </w:p>
    <w:p w14:paraId="3870BBAF" w14:textId="4B9734DA" w:rsidR="007C598F" w:rsidRPr="00B567B4" w:rsidRDefault="007C598F">
      <w:pPr>
        <w:tabs>
          <w:tab w:val="left" w:pos="720"/>
        </w:tabs>
        <w:ind w:left="720"/>
      </w:pPr>
      <w:r w:rsidRPr="00B567B4">
        <w:t>(4</w:t>
      </w:r>
      <w:proofErr w:type="gramStart"/>
      <w:r w:rsidRPr="00B567B4">
        <w:t xml:space="preserve">)  </w:t>
      </w:r>
      <w:r w:rsidRPr="00B567B4">
        <w:rPr>
          <w:u w:val="single"/>
        </w:rPr>
        <w:t>Penalties</w:t>
      </w:r>
      <w:proofErr w:type="gramEnd"/>
      <w:r w:rsidRPr="00B567B4">
        <w:t xml:space="preserve">.  </w:t>
      </w:r>
      <w:r w:rsidR="00760333" w:rsidRPr="00B567B4">
        <w:t xml:space="preserve">EOHHS </w:t>
      </w:r>
      <w:r w:rsidRPr="00B567B4">
        <w:t xml:space="preserve">may impose a </w:t>
      </w:r>
      <w:r w:rsidRPr="00B567B4">
        <w:rPr>
          <w:i/>
        </w:rPr>
        <w:t>per diem</w:t>
      </w:r>
      <w:r w:rsidRPr="00B567B4">
        <w:t xml:space="preserve"> penalty of $100 per day if a </w:t>
      </w:r>
      <w:r w:rsidR="007A53A7" w:rsidRPr="00B567B4">
        <w:t>f</w:t>
      </w:r>
      <w:r w:rsidRPr="00B567B4">
        <w:t xml:space="preserve">acility fails to submit required reports or furnish other documentation requested under </w:t>
      </w:r>
      <w:r w:rsidR="007A53A7" w:rsidRPr="00B567B4">
        <w:t>101 CMR 512.00</w:t>
      </w:r>
      <w:r w:rsidRPr="00B567B4">
        <w:t xml:space="preserve"> by the dates specified in </w:t>
      </w:r>
      <w:r w:rsidR="005E0DA6" w:rsidRPr="00B567B4">
        <w:t>1</w:t>
      </w:r>
      <w:r w:rsidR="00F04086" w:rsidRPr="00B567B4">
        <w:t>01</w:t>
      </w:r>
      <w:r w:rsidR="005E0DA6" w:rsidRPr="00B567B4">
        <w:t xml:space="preserve"> CMR </w:t>
      </w:r>
      <w:r w:rsidR="00B97A2E" w:rsidRPr="00B567B4">
        <w:t>5</w:t>
      </w:r>
      <w:r w:rsidR="005E0DA6" w:rsidRPr="00B567B4">
        <w:t>12.0</w:t>
      </w:r>
      <w:r w:rsidR="00950EF6" w:rsidRPr="00B567B4">
        <w:t>5</w:t>
      </w:r>
      <w:r w:rsidR="005E0DA6" w:rsidRPr="00B567B4">
        <w:t xml:space="preserve">(3) or as specified </w:t>
      </w:r>
      <w:r w:rsidR="00950EF6" w:rsidRPr="00B567B4">
        <w:t>by</w:t>
      </w:r>
      <w:r w:rsidR="005E0DA6" w:rsidRPr="00B567B4">
        <w:t xml:space="preserve"> </w:t>
      </w:r>
      <w:r w:rsidR="006570B3" w:rsidRPr="00B567B4">
        <w:t>EOHHS</w:t>
      </w:r>
      <w:r w:rsidR="00950EF6" w:rsidRPr="00B567B4">
        <w:t xml:space="preserve"> in</w:t>
      </w:r>
      <w:r w:rsidRPr="00B567B4">
        <w:t xml:space="preserve"> </w:t>
      </w:r>
      <w:r w:rsidR="002246E2" w:rsidRPr="00B567B4">
        <w:t>a</w:t>
      </w:r>
      <w:r w:rsidRPr="00B567B4">
        <w:t xml:space="preserve">dministrative </w:t>
      </w:r>
      <w:r w:rsidR="002246E2" w:rsidRPr="00B567B4">
        <w:t>b</w:t>
      </w:r>
      <w:r w:rsidRPr="00B567B4">
        <w:t>ulletins</w:t>
      </w:r>
      <w:r w:rsidR="002246E2" w:rsidRPr="00B567B4">
        <w:t xml:space="preserve"> or other written issuance</w:t>
      </w:r>
      <w:r w:rsidR="00950EF6" w:rsidRPr="00B567B4">
        <w:t>s</w:t>
      </w:r>
      <w:r w:rsidRPr="00B567B4">
        <w:t>.</w:t>
      </w:r>
    </w:p>
    <w:p w14:paraId="57DCE7E3" w14:textId="77777777" w:rsidR="00B813CA" w:rsidRPr="00B567B4" w:rsidRDefault="00B813CA">
      <w:pPr>
        <w:tabs>
          <w:tab w:val="left" w:pos="720"/>
        </w:tabs>
        <w:ind w:left="1440"/>
      </w:pPr>
    </w:p>
    <w:p w14:paraId="50B8DBF6" w14:textId="02D36212" w:rsidR="007C598F" w:rsidRPr="00B567B4" w:rsidRDefault="00B813CA">
      <w:pPr>
        <w:rPr>
          <w:u w:val="single"/>
        </w:rPr>
      </w:pPr>
      <w:r w:rsidRPr="00B567B4">
        <w:rPr>
          <w:u w:val="single"/>
        </w:rPr>
        <w:t>512</w:t>
      </w:r>
      <w:r w:rsidR="007C598F" w:rsidRPr="00B567B4">
        <w:rPr>
          <w:u w:val="single"/>
        </w:rPr>
        <w:t>.0</w:t>
      </w:r>
      <w:r w:rsidR="002E53A8" w:rsidRPr="00B567B4">
        <w:rPr>
          <w:u w:val="single"/>
        </w:rPr>
        <w:t>7</w:t>
      </w:r>
      <w:r w:rsidR="007A53A7" w:rsidRPr="00B567B4">
        <w:rPr>
          <w:u w:val="single"/>
        </w:rPr>
        <w:t>:</w:t>
      </w:r>
      <w:r w:rsidR="007C598F" w:rsidRPr="00B567B4">
        <w:rPr>
          <w:u w:val="single"/>
        </w:rPr>
        <w:t xml:space="preserve">   Other Provisions</w:t>
      </w:r>
    </w:p>
    <w:p w14:paraId="5EDB46CE" w14:textId="77777777" w:rsidR="007C598F" w:rsidRPr="00B567B4" w:rsidRDefault="007C598F">
      <w:pPr>
        <w:rPr>
          <w:spacing w:val="-3"/>
        </w:rPr>
      </w:pPr>
    </w:p>
    <w:p w14:paraId="1D382FE5" w14:textId="0D59AA15" w:rsidR="007C598F" w:rsidRPr="00B567B4" w:rsidRDefault="007C598F">
      <w:pPr>
        <w:ind w:left="720"/>
      </w:pPr>
      <w:r w:rsidRPr="00B567B4">
        <w:t>(1</w:t>
      </w:r>
      <w:proofErr w:type="gramStart"/>
      <w:r w:rsidRPr="00B567B4">
        <w:t xml:space="preserve">)  </w:t>
      </w:r>
      <w:r w:rsidRPr="00B567B4">
        <w:rPr>
          <w:u w:val="single"/>
        </w:rPr>
        <w:t>Severability</w:t>
      </w:r>
      <w:proofErr w:type="gramEnd"/>
      <w:r w:rsidRPr="00B567B4">
        <w:t xml:space="preserve">. </w:t>
      </w:r>
      <w:r w:rsidR="008E31EA" w:rsidRPr="00B567B4">
        <w:t xml:space="preserve"> </w:t>
      </w:r>
      <w:r w:rsidRPr="00B567B4">
        <w:t xml:space="preserve">The provisions of </w:t>
      </w:r>
      <w:r w:rsidR="00443ED1" w:rsidRPr="00B567B4">
        <w:t>101</w:t>
      </w:r>
      <w:r w:rsidRPr="00B567B4">
        <w:t xml:space="preserve"> CMR </w:t>
      </w:r>
      <w:r w:rsidR="00443ED1" w:rsidRPr="00B567B4">
        <w:t>5</w:t>
      </w:r>
      <w:r w:rsidRPr="00B567B4">
        <w:t xml:space="preserve">12.00 are severable. If any provision or the application of any provision is held to be invalid or unconstitutional, such invalidity </w:t>
      </w:r>
      <w:r w:rsidR="007A53A7" w:rsidRPr="00B567B4">
        <w:t xml:space="preserve">will </w:t>
      </w:r>
      <w:r w:rsidRPr="00B567B4">
        <w:t xml:space="preserve">not be construed to affect the validity or constitutionality of any remaining provisions of </w:t>
      </w:r>
      <w:r w:rsidR="00443ED1" w:rsidRPr="00B567B4">
        <w:t>101</w:t>
      </w:r>
      <w:r w:rsidRPr="00B567B4">
        <w:t xml:space="preserve"> CMR </w:t>
      </w:r>
      <w:r w:rsidR="00443ED1" w:rsidRPr="00B567B4">
        <w:t>5</w:t>
      </w:r>
      <w:r w:rsidRPr="00B567B4">
        <w:t xml:space="preserve">12.00 or the application of such provisions. </w:t>
      </w:r>
    </w:p>
    <w:p w14:paraId="0F921C9E" w14:textId="77777777" w:rsidR="007C598F" w:rsidRPr="00B567B4" w:rsidRDefault="007C598F">
      <w:pPr>
        <w:tabs>
          <w:tab w:val="left" w:pos="720"/>
          <w:tab w:val="left" w:pos="1440"/>
          <w:tab w:val="left" w:pos="2880"/>
          <w:tab w:val="left" w:pos="3600"/>
          <w:tab w:val="left" w:pos="4320"/>
          <w:tab w:val="left" w:pos="5040"/>
          <w:tab w:val="left" w:pos="5760"/>
          <w:tab w:val="left" w:pos="6030"/>
          <w:tab w:val="left" w:pos="6480"/>
        </w:tabs>
        <w:ind w:left="720"/>
      </w:pPr>
    </w:p>
    <w:p w14:paraId="73608441" w14:textId="146A656D" w:rsidR="007C598F" w:rsidRPr="00B567B4" w:rsidRDefault="007C598F">
      <w:pPr>
        <w:ind w:left="720"/>
      </w:pPr>
      <w:r w:rsidRPr="00B567B4">
        <w:t>(2</w:t>
      </w:r>
      <w:proofErr w:type="gramStart"/>
      <w:r w:rsidRPr="00B567B4">
        <w:t xml:space="preserve">)  </w:t>
      </w:r>
      <w:r w:rsidRPr="00B567B4">
        <w:rPr>
          <w:u w:val="single"/>
        </w:rPr>
        <w:t>Administrative</w:t>
      </w:r>
      <w:proofErr w:type="gramEnd"/>
      <w:r w:rsidRPr="00B567B4">
        <w:rPr>
          <w:u w:val="single"/>
        </w:rPr>
        <w:t xml:space="preserve"> Bulletins</w:t>
      </w:r>
      <w:r w:rsidRPr="00B567B4">
        <w:t xml:space="preserve">.  </w:t>
      </w:r>
      <w:r w:rsidR="00B249C2" w:rsidRPr="00B567B4">
        <w:t>EOHHS</w:t>
      </w:r>
      <w:r w:rsidRPr="00B567B4">
        <w:t xml:space="preserve"> may issue administrative bulletins to clarify policies, update administrative requirements</w:t>
      </w:r>
      <w:r w:rsidR="00AF42D8" w:rsidRPr="00B567B4">
        <w:t>,</w:t>
      </w:r>
      <w:r w:rsidRPr="00B567B4">
        <w:t xml:space="preserve"> and specify information and documentation necessary to </w:t>
      </w:r>
      <w:r w:rsidR="00B249C2" w:rsidRPr="00B567B4">
        <w:t>comply with</w:t>
      </w:r>
      <w:r w:rsidRPr="00B567B4">
        <w:t xml:space="preserve"> 1</w:t>
      </w:r>
      <w:r w:rsidR="00B249C2" w:rsidRPr="00B567B4">
        <w:t>01</w:t>
      </w:r>
      <w:r w:rsidRPr="00B567B4">
        <w:t xml:space="preserve"> CMR </w:t>
      </w:r>
      <w:r w:rsidR="00B249C2" w:rsidRPr="00B567B4">
        <w:t>5</w:t>
      </w:r>
      <w:r w:rsidRPr="00B567B4">
        <w:t>12.00.</w:t>
      </w:r>
    </w:p>
    <w:p w14:paraId="58BEADEB" w14:textId="77777777" w:rsidR="007C598F" w:rsidRPr="00B567B4" w:rsidRDefault="007C598F">
      <w:pPr>
        <w:ind w:left="720"/>
      </w:pPr>
    </w:p>
    <w:p w14:paraId="2622F766" w14:textId="77777777" w:rsidR="008E31EA" w:rsidRPr="00B567B4" w:rsidRDefault="008E31EA" w:rsidP="00E63369"/>
    <w:p w14:paraId="2679D488" w14:textId="77777777" w:rsidR="007C598F" w:rsidRPr="00B567B4" w:rsidRDefault="007C598F">
      <w:r w:rsidRPr="00B567B4">
        <w:t xml:space="preserve">REGULATORY AUTHORITY </w:t>
      </w:r>
    </w:p>
    <w:p w14:paraId="2ADB1C08" w14:textId="77777777" w:rsidR="007C598F" w:rsidRPr="00B567B4" w:rsidRDefault="007C598F"/>
    <w:p w14:paraId="32CF2258" w14:textId="03832D0D" w:rsidR="007C598F" w:rsidRDefault="007C598F">
      <w:r w:rsidRPr="00B567B4">
        <w:tab/>
      </w:r>
      <w:r w:rsidR="00B97A2E" w:rsidRPr="00B567B4">
        <w:t>101</w:t>
      </w:r>
      <w:r w:rsidRPr="00B567B4">
        <w:t xml:space="preserve"> CMR </w:t>
      </w:r>
      <w:r w:rsidR="00B97A2E" w:rsidRPr="00B567B4">
        <w:t>5</w:t>
      </w:r>
      <w:r w:rsidRPr="00B567B4">
        <w:t>12.00</w:t>
      </w:r>
      <w:proofErr w:type="gramStart"/>
      <w:r w:rsidR="007A53A7" w:rsidRPr="00B567B4">
        <w:t xml:space="preserve">: </w:t>
      </w:r>
      <w:r w:rsidRPr="00B567B4">
        <w:t xml:space="preserve"> M</w:t>
      </w:r>
      <w:proofErr w:type="gramEnd"/>
      <w:r w:rsidRPr="00B567B4">
        <w:t>.G.L. c. 118</w:t>
      </w:r>
      <w:r w:rsidR="00B97A2E" w:rsidRPr="00B567B4">
        <w:t>E</w:t>
      </w:r>
      <w:r w:rsidRPr="00B567B4">
        <w:t>.</w:t>
      </w:r>
    </w:p>
    <w:p w14:paraId="4F654FBA" w14:textId="77777777" w:rsidR="007C598F" w:rsidRDefault="007C598F"/>
    <w:sectPr w:rsidR="007C598F" w:rsidSect="00F862E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10C40" w14:textId="77777777" w:rsidR="00403498" w:rsidRDefault="00403498">
      <w:r>
        <w:separator/>
      </w:r>
    </w:p>
  </w:endnote>
  <w:endnote w:type="continuationSeparator" w:id="0">
    <w:p w14:paraId="1F55BCF9" w14:textId="77777777" w:rsidR="00403498" w:rsidRDefault="00403498">
      <w:r>
        <w:continuationSeparator/>
      </w:r>
    </w:p>
  </w:endnote>
  <w:endnote w:type="continuationNotice" w:id="1">
    <w:p w14:paraId="15ECB2D7" w14:textId="77777777" w:rsidR="00403498" w:rsidRDefault="004034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8FA39" w14:textId="77777777" w:rsidR="00383362" w:rsidRPr="00E63369" w:rsidRDefault="00383362">
    <w:pPr>
      <w:pStyle w:val="Footer"/>
      <w:framePr w:wrap="auto" w:vAnchor="text" w:hAnchor="margin" w:xAlign="center" w:y="1"/>
      <w:rPr>
        <w:rStyle w:val="PageNumber"/>
        <w:sz w:val="22"/>
      </w:rPr>
    </w:pPr>
    <w:r w:rsidRPr="00E63369">
      <w:rPr>
        <w:rStyle w:val="PageNumber"/>
        <w:sz w:val="22"/>
      </w:rPr>
      <w:fldChar w:fldCharType="begin"/>
    </w:r>
    <w:r w:rsidRPr="00E673F2">
      <w:rPr>
        <w:rStyle w:val="PageNumber"/>
        <w:sz w:val="22"/>
        <w:szCs w:val="22"/>
      </w:rPr>
      <w:instrText xml:space="preserve">PAGE  </w:instrText>
    </w:r>
    <w:r w:rsidRPr="00E63369">
      <w:rPr>
        <w:rStyle w:val="PageNumber"/>
        <w:sz w:val="22"/>
      </w:rPr>
      <w:fldChar w:fldCharType="separate"/>
    </w:r>
    <w:r w:rsidR="00437B31">
      <w:rPr>
        <w:rStyle w:val="PageNumber"/>
        <w:noProof/>
        <w:sz w:val="22"/>
        <w:szCs w:val="22"/>
      </w:rPr>
      <w:t>1</w:t>
    </w:r>
    <w:r w:rsidRPr="00E63369">
      <w:rPr>
        <w:rStyle w:val="PageNumber"/>
        <w:sz w:val="22"/>
      </w:rPr>
      <w:fldChar w:fldCharType="end"/>
    </w:r>
  </w:p>
  <w:p w14:paraId="15F4192D" w14:textId="77777777" w:rsidR="00383362" w:rsidRDefault="00383362">
    <w:pPr>
      <w:pStyle w:val="Footer"/>
      <w:rPr>
        <w:sz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4042192"/>
      <w:docPartObj>
        <w:docPartGallery w:val="Page Numbers (Bottom of Page)"/>
        <w:docPartUnique/>
      </w:docPartObj>
    </w:sdtPr>
    <w:sdtEndPr>
      <w:rPr>
        <w:noProof/>
      </w:rPr>
    </w:sdtEndPr>
    <w:sdtContent>
      <w:p w14:paraId="4F919788" w14:textId="06B79DE7" w:rsidR="00F862ED" w:rsidRDefault="00F862ED">
        <w:pPr>
          <w:pStyle w:val="Footer"/>
          <w:jc w:val="center"/>
        </w:pPr>
        <w:r w:rsidRPr="00F862ED">
          <w:rPr>
            <w:sz w:val="22"/>
            <w:szCs w:val="22"/>
          </w:rPr>
          <w:fldChar w:fldCharType="begin"/>
        </w:r>
        <w:r w:rsidRPr="00F862ED">
          <w:rPr>
            <w:sz w:val="22"/>
            <w:szCs w:val="22"/>
          </w:rPr>
          <w:instrText xml:space="preserve"> PAGE   \* MERGEFORMAT </w:instrText>
        </w:r>
        <w:r w:rsidRPr="00F862ED">
          <w:rPr>
            <w:sz w:val="22"/>
            <w:szCs w:val="22"/>
          </w:rPr>
          <w:fldChar w:fldCharType="separate"/>
        </w:r>
        <w:r>
          <w:rPr>
            <w:noProof/>
            <w:sz w:val="22"/>
            <w:szCs w:val="22"/>
          </w:rPr>
          <w:t>1</w:t>
        </w:r>
        <w:r w:rsidRPr="00F862ED">
          <w:rPr>
            <w:noProof/>
            <w:sz w:val="22"/>
            <w:szCs w:val="22"/>
          </w:rPr>
          <w:fldChar w:fldCharType="end"/>
        </w:r>
      </w:p>
    </w:sdtContent>
  </w:sdt>
  <w:p w14:paraId="78CC4575" w14:textId="77777777" w:rsidR="00F862ED" w:rsidRDefault="00F862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89FFA" w14:textId="77777777" w:rsidR="00403498" w:rsidRDefault="00403498">
      <w:r>
        <w:separator/>
      </w:r>
    </w:p>
  </w:footnote>
  <w:footnote w:type="continuationSeparator" w:id="0">
    <w:p w14:paraId="68817E27" w14:textId="77777777" w:rsidR="00403498" w:rsidRDefault="00403498">
      <w:r>
        <w:continuationSeparator/>
      </w:r>
    </w:p>
  </w:footnote>
  <w:footnote w:type="continuationNotice" w:id="1">
    <w:p w14:paraId="65DDDDE2" w14:textId="77777777" w:rsidR="00403498" w:rsidRDefault="004034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F7C7E" w14:textId="69337AD4" w:rsidR="00F862ED" w:rsidRDefault="00174F1E" w:rsidP="00F862ED">
    <w:pPr>
      <w:pStyle w:val="Header"/>
      <w:jc w:val="right"/>
      <w:rPr>
        <w:sz w:val="22"/>
        <w:szCs w:val="22"/>
      </w:rPr>
    </w:pPr>
    <w:r>
      <w:rPr>
        <w:sz w:val="22"/>
        <w:szCs w:val="22"/>
      </w:rPr>
      <w:t xml:space="preserve">Emergency </w:t>
    </w:r>
    <w:r w:rsidR="00F862ED">
      <w:rPr>
        <w:sz w:val="22"/>
        <w:szCs w:val="22"/>
      </w:rPr>
      <w:t>Adoption</w:t>
    </w:r>
  </w:p>
  <w:p w14:paraId="1704EE6D" w14:textId="2F0B3A7C" w:rsidR="00F862ED" w:rsidRDefault="00AE77E7" w:rsidP="00F862ED">
    <w:pPr>
      <w:pStyle w:val="Header"/>
      <w:jc w:val="right"/>
      <w:rPr>
        <w:sz w:val="22"/>
        <w:szCs w:val="22"/>
      </w:rPr>
    </w:pPr>
    <w:r>
      <w:rPr>
        <w:sz w:val="22"/>
        <w:szCs w:val="22"/>
      </w:rPr>
      <w:t xml:space="preserve">Date </w:t>
    </w:r>
    <w:r w:rsidR="00CF25DB">
      <w:rPr>
        <w:sz w:val="22"/>
        <w:szCs w:val="22"/>
      </w:rPr>
      <w:t>Ref</w:t>
    </w:r>
    <w:r w:rsidR="00174F1E">
      <w:rPr>
        <w:sz w:val="22"/>
        <w:szCs w:val="22"/>
      </w:rPr>
      <w:t>iled</w:t>
    </w:r>
    <w:r>
      <w:rPr>
        <w:sz w:val="22"/>
        <w:szCs w:val="22"/>
      </w:rPr>
      <w:t xml:space="preserve">: </w:t>
    </w:r>
    <w:r w:rsidR="00CF25DB">
      <w:rPr>
        <w:sz w:val="22"/>
        <w:szCs w:val="22"/>
      </w:rPr>
      <w:t>September 26</w:t>
    </w:r>
    <w:r w:rsidR="00174F1E">
      <w:rPr>
        <w:sz w:val="22"/>
        <w:szCs w:val="22"/>
      </w:rPr>
      <w:t>, 202</w:t>
    </w:r>
    <w:r w:rsidR="00C11C25">
      <w:rPr>
        <w:sz w:val="22"/>
        <w:szCs w:val="22"/>
      </w:rPr>
      <w:t>5</w:t>
    </w:r>
  </w:p>
  <w:p w14:paraId="7E27CF54" w14:textId="77777777" w:rsidR="00F862ED" w:rsidRDefault="00F862ED" w:rsidP="00E63369">
    <w:pPr>
      <w:pStyle w:val="Header"/>
      <w:jc w:val="center"/>
      <w:rPr>
        <w:sz w:val="22"/>
        <w:szCs w:val="22"/>
      </w:rPr>
    </w:pPr>
  </w:p>
  <w:p w14:paraId="12A2DA5D" w14:textId="51830D2E" w:rsidR="00383362" w:rsidRPr="00E63369" w:rsidRDefault="008E31EA" w:rsidP="00E63369">
    <w:pPr>
      <w:pStyle w:val="Header"/>
      <w:jc w:val="center"/>
      <w:rPr>
        <w:sz w:val="22"/>
      </w:rPr>
    </w:pPr>
    <w:r w:rsidRPr="00B617B8">
      <w:rPr>
        <w:sz w:val="22"/>
        <w:szCs w:val="22"/>
      </w:rPr>
      <w:t>1</w:t>
    </w:r>
    <w:r>
      <w:rPr>
        <w:sz w:val="22"/>
        <w:szCs w:val="22"/>
      </w:rPr>
      <w:t>0</w:t>
    </w:r>
    <w:r w:rsidRPr="00E673F2">
      <w:rPr>
        <w:sz w:val="22"/>
        <w:szCs w:val="22"/>
      </w:rPr>
      <w:t>1 CMR:  EXECUTIVE OFFICE</w:t>
    </w:r>
    <w:r w:rsidRPr="00E63369">
      <w:rPr>
        <w:sz w:val="22"/>
      </w:rPr>
      <w:t xml:space="preserve"> OF HEALTH AND </w:t>
    </w:r>
    <w:r w:rsidRPr="00E673F2">
      <w:rPr>
        <w:sz w:val="22"/>
        <w:szCs w:val="22"/>
      </w:rPr>
      <w:t>HUMAN SERVICES</w:t>
    </w:r>
  </w:p>
  <w:p w14:paraId="0C9FD5DD" w14:textId="77777777" w:rsidR="00383362" w:rsidRPr="00E63369" w:rsidRDefault="00383362" w:rsidP="00E63369">
    <w:pPr>
      <w:pStyle w:val="Header"/>
      <w:jc w:val="center"/>
      <w:rPr>
        <w:sz w:val="22"/>
      </w:rPr>
    </w:pPr>
  </w:p>
  <w:p w14:paraId="6ADC3BFA" w14:textId="2EDDAE93" w:rsidR="00383362" w:rsidRDefault="008E31EA" w:rsidP="00E673F2">
    <w:pPr>
      <w:pStyle w:val="Header"/>
      <w:jc w:val="center"/>
      <w:rPr>
        <w:sz w:val="19"/>
      </w:rPr>
    </w:pPr>
    <w:r w:rsidRPr="00E673F2">
      <w:rPr>
        <w:sz w:val="22"/>
        <w:szCs w:val="22"/>
      </w:rPr>
      <w:t>101</w:t>
    </w:r>
    <w:r w:rsidR="00383362" w:rsidRPr="00E63369">
      <w:rPr>
        <w:sz w:val="22"/>
      </w:rPr>
      <w:t xml:space="preserve"> CMR </w:t>
    </w:r>
    <w:r w:rsidRPr="00E673F2">
      <w:rPr>
        <w:sz w:val="22"/>
        <w:szCs w:val="22"/>
      </w:rPr>
      <w:t>5</w:t>
    </w:r>
    <w:r w:rsidR="00383362" w:rsidRPr="00E673F2">
      <w:rPr>
        <w:sz w:val="22"/>
        <w:szCs w:val="22"/>
      </w:rPr>
      <w:t>12</w:t>
    </w:r>
    <w:r w:rsidR="00383362" w:rsidRPr="00E63369">
      <w:rPr>
        <w:sz w:val="22"/>
      </w:rPr>
      <w:t xml:space="preserve">.00: </w:t>
    </w:r>
    <w:r w:rsidRPr="00E673F2">
      <w:rPr>
        <w:sz w:val="22"/>
        <w:szCs w:val="22"/>
      </w:rPr>
      <w:t xml:space="preserve"> </w:t>
    </w:r>
    <w:r w:rsidR="00383362" w:rsidRPr="00E63369">
      <w:rPr>
        <w:sz w:val="22"/>
      </w:rPr>
      <w:t>NURSING FACILITY USER FEES</w:t>
    </w:r>
  </w:p>
  <w:p w14:paraId="1DF5C49B" w14:textId="77777777" w:rsidR="008E31EA" w:rsidRDefault="008E31EA">
    <w:pPr>
      <w:pStyle w:val="Header"/>
      <w:rPr>
        <w:b/>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A97A7" w14:textId="17A3B9C7" w:rsidR="00C13F89" w:rsidRPr="0031362E" w:rsidRDefault="00AF42D8" w:rsidP="00E673F2">
    <w:pPr>
      <w:pStyle w:val="Header"/>
      <w:tabs>
        <w:tab w:val="clear" w:pos="4320"/>
        <w:tab w:val="clear" w:pos="8640"/>
      </w:tabs>
      <w:jc w:val="right"/>
      <w:rPr>
        <w:sz w:val="22"/>
      </w:rPr>
    </w:pPr>
    <w:r>
      <w:rPr>
        <w:sz w:val="22"/>
      </w:rPr>
      <w:t>Final</w:t>
    </w:r>
    <w:r w:rsidRPr="0031362E">
      <w:rPr>
        <w:sz w:val="22"/>
      </w:rPr>
      <w:t xml:space="preserve"> </w:t>
    </w:r>
    <w:r w:rsidR="00C13F89" w:rsidRPr="0031362E">
      <w:rPr>
        <w:sz w:val="22"/>
      </w:rPr>
      <w:t>Adoption</w:t>
    </w:r>
  </w:p>
  <w:p w14:paraId="0718DCDB" w14:textId="6E38AC5C" w:rsidR="00383362" w:rsidRPr="0031362E" w:rsidRDefault="00C13F89" w:rsidP="00E673F2">
    <w:pPr>
      <w:pStyle w:val="Header"/>
      <w:tabs>
        <w:tab w:val="clear" w:pos="4320"/>
        <w:tab w:val="clear" w:pos="8640"/>
      </w:tabs>
      <w:jc w:val="right"/>
      <w:rPr>
        <w:sz w:val="22"/>
      </w:rPr>
    </w:pPr>
    <w:r w:rsidRPr="00E63369">
      <w:rPr>
        <w:sz w:val="22"/>
      </w:rPr>
      <w:t xml:space="preserve">October </w:t>
    </w:r>
    <w:r w:rsidR="0031362E">
      <w:rPr>
        <w:sz w:val="22"/>
      </w:rPr>
      <w:t>6</w:t>
    </w:r>
    <w:r w:rsidRPr="0031362E">
      <w:rPr>
        <w:sz w:val="22"/>
      </w:rPr>
      <w:t>, 2016</w:t>
    </w:r>
  </w:p>
  <w:p w14:paraId="5FDD6259" w14:textId="77777777" w:rsidR="00C13F89" w:rsidRPr="00E63369" w:rsidRDefault="00C13F89">
    <w:pPr>
      <w:pStyle w:val="Header"/>
      <w:tabs>
        <w:tab w:val="clear" w:pos="4320"/>
        <w:tab w:val="clear" w:pos="8640"/>
      </w:tabs>
      <w:jc w:val="center"/>
      <w:rPr>
        <w:sz w:val="22"/>
      </w:rPr>
    </w:pPr>
  </w:p>
  <w:p w14:paraId="4B12D14A" w14:textId="5897E28E" w:rsidR="00383362" w:rsidRPr="00E63369" w:rsidRDefault="00B97A2E">
    <w:pPr>
      <w:pStyle w:val="Header"/>
      <w:tabs>
        <w:tab w:val="clear" w:pos="4320"/>
        <w:tab w:val="clear" w:pos="8640"/>
      </w:tabs>
      <w:jc w:val="center"/>
      <w:rPr>
        <w:b/>
        <w:sz w:val="22"/>
      </w:rPr>
    </w:pPr>
    <w:r w:rsidRPr="00E63369">
      <w:rPr>
        <w:sz w:val="22"/>
        <w:szCs w:val="22"/>
      </w:rPr>
      <w:t>101</w:t>
    </w:r>
    <w:r w:rsidR="00383362" w:rsidRPr="00E63369">
      <w:rPr>
        <w:sz w:val="22"/>
      </w:rPr>
      <w:t xml:space="preserve"> CMR:  </w:t>
    </w:r>
    <w:r w:rsidRPr="0031362E">
      <w:rPr>
        <w:sz w:val="22"/>
        <w:szCs w:val="22"/>
      </w:rPr>
      <w:t>EXECUTIVE OFFICE</w:t>
    </w:r>
    <w:r w:rsidRPr="00E63369">
      <w:rPr>
        <w:sz w:val="22"/>
      </w:rPr>
      <w:t xml:space="preserve"> OF HEALTH AND </w:t>
    </w:r>
    <w:r w:rsidRPr="0031362E">
      <w:rPr>
        <w:sz w:val="22"/>
        <w:szCs w:val="22"/>
      </w:rPr>
      <w:t>HUMAN SERVICES</w:t>
    </w:r>
  </w:p>
  <w:p w14:paraId="2BF3DF5F" w14:textId="77777777" w:rsidR="00383362" w:rsidRPr="0031362E" w:rsidRDefault="00383362">
    <w:pPr>
      <w:pStyle w:val="Header"/>
    </w:pPr>
  </w:p>
  <w:p w14:paraId="45CD1109" w14:textId="61EED288" w:rsidR="00383362" w:rsidRPr="00AF747B" w:rsidRDefault="00B577C9">
    <w:pPr>
      <w:pStyle w:val="Header"/>
      <w:tabs>
        <w:tab w:val="clear" w:pos="4320"/>
        <w:tab w:val="clear" w:pos="8640"/>
      </w:tabs>
      <w:jc w:val="center"/>
      <w:rPr>
        <w:sz w:val="22"/>
        <w:szCs w:val="22"/>
      </w:rPr>
    </w:pPr>
    <w:r w:rsidRPr="00E63369">
      <w:rPr>
        <w:sz w:val="22"/>
        <w:szCs w:val="22"/>
      </w:rPr>
      <w:t xml:space="preserve">101 </w:t>
    </w:r>
    <w:r w:rsidR="00383362" w:rsidRPr="00E63369">
      <w:rPr>
        <w:sz w:val="22"/>
        <w:szCs w:val="22"/>
      </w:rPr>
      <w:t xml:space="preserve">CMR </w:t>
    </w:r>
    <w:r w:rsidR="00B97A2E" w:rsidRPr="00E63369">
      <w:rPr>
        <w:sz w:val="22"/>
        <w:szCs w:val="22"/>
      </w:rPr>
      <w:t>5</w:t>
    </w:r>
    <w:r w:rsidR="00383362" w:rsidRPr="00E63369">
      <w:rPr>
        <w:sz w:val="22"/>
        <w:szCs w:val="22"/>
      </w:rPr>
      <w:t>12.00</w:t>
    </w:r>
    <w:r w:rsidR="007F6737" w:rsidRPr="00E63369">
      <w:rPr>
        <w:sz w:val="22"/>
        <w:szCs w:val="22"/>
      </w:rPr>
      <w:t xml:space="preserve">:  </w:t>
    </w:r>
    <w:r w:rsidR="00383362" w:rsidRPr="00E63369">
      <w:rPr>
        <w:sz w:val="22"/>
        <w:szCs w:val="22"/>
      </w:rPr>
      <w:t>NURSING FACILITY USER FEES</w:t>
    </w:r>
  </w:p>
  <w:p w14:paraId="671351B8" w14:textId="77777777" w:rsidR="00383362" w:rsidRDefault="00383362">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6D452B"/>
    <w:multiLevelType w:val="hybridMultilevel"/>
    <w:tmpl w:val="5060CBEC"/>
    <w:lvl w:ilvl="0" w:tplc="77B2496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76563"/>
    <w:multiLevelType w:val="hybridMultilevel"/>
    <w:tmpl w:val="A510FEB8"/>
    <w:lvl w:ilvl="0" w:tplc="6C26898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7653D30"/>
    <w:multiLevelType w:val="hybridMultilevel"/>
    <w:tmpl w:val="DE90BD94"/>
    <w:lvl w:ilvl="0" w:tplc="4AE4774C">
      <w:start w:val="1"/>
      <w:numFmt w:val="decimal"/>
      <w:lvlText w:val="(%1)"/>
      <w:lvlJc w:val="left"/>
      <w:pPr>
        <w:ind w:left="1095" w:hanging="375"/>
      </w:pPr>
      <w:rPr>
        <w:rFonts w:hint="default"/>
      </w:rPr>
    </w:lvl>
    <w:lvl w:ilvl="1" w:tplc="52FE670C">
      <w:start w:val="1"/>
      <w:numFmt w:val="lowerLetter"/>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ED6AFC"/>
    <w:multiLevelType w:val="singleLevel"/>
    <w:tmpl w:val="07C452E8"/>
    <w:lvl w:ilvl="0">
      <w:start w:val="3"/>
      <w:numFmt w:val="decimal"/>
      <w:lvlText w:val="(%1)"/>
      <w:lvlJc w:val="left"/>
      <w:pPr>
        <w:tabs>
          <w:tab w:val="num" w:pos="1095"/>
        </w:tabs>
        <w:ind w:left="1095" w:hanging="375"/>
      </w:pPr>
      <w:rPr>
        <w:rFonts w:hint="default"/>
      </w:rPr>
    </w:lvl>
  </w:abstractNum>
  <w:abstractNum w:abstractNumId="4" w15:restartNumberingAfterBreak="0">
    <w:nsid w:val="7C615AC9"/>
    <w:multiLevelType w:val="hybridMultilevel"/>
    <w:tmpl w:val="A4E45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806841">
    <w:abstractNumId w:val="3"/>
  </w:num>
  <w:num w:numId="2" w16cid:durableId="893932089">
    <w:abstractNumId w:val="1"/>
  </w:num>
  <w:num w:numId="3" w16cid:durableId="1344361744">
    <w:abstractNumId w:val="0"/>
  </w:num>
  <w:num w:numId="4" w16cid:durableId="2069958885">
    <w:abstractNumId w:val="4"/>
  </w:num>
  <w:num w:numId="5" w16cid:durableId="20082893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9E"/>
    <w:rsid w:val="00001065"/>
    <w:rsid w:val="00011E3A"/>
    <w:rsid w:val="00022652"/>
    <w:rsid w:val="000457D3"/>
    <w:rsid w:val="000462BF"/>
    <w:rsid w:val="00062756"/>
    <w:rsid w:val="00066D67"/>
    <w:rsid w:val="000733FC"/>
    <w:rsid w:val="0009718A"/>
    <w:rsid w:val="000B598D"/>
    <w:rsid w:val="000C06E9"/>
    <w:rsid w:val="000C7AC6"/>
    <w:rsid w:val="000D1EC9"/>
    <w:rsid w:val="00104BA8"/>
    <w:rsid w:val="00110373"/>
    <w:rsid w:val="001364FB"/>
    <w:rsid w:val="00150E0E"/>
    <w:rsid w:val="00155086"/>
    <w:rsid w:val="00157AF9"/>
    <w:rsid w:val="001670B8"/>
    <w:rsid w:val="00174F1E"/>
    <w:rsid w:val="001819F0"/>
    <w:rsid w:val="00184CC9"/>
    <w:rsid w:val="00185D5B"/>
    <w:rsid w:val="00193D9B"/>
    <w:rsid w:val="001A17E2"/>
    <w:rsid w:val="001B45A3"/>
    <w:rsid w:val="001C392F"/>
    <w:rsid w:val="001E11C5"/>
    <w:rsid w:val="001E6819"/>
    <w:rsid w:val="001E6BF6"/>
    <w:rsid w:val="001F0B9D"/>
    <w:rsid w:val="001F6F0B"/>
    <w:rsid w:val="0020652C"/>
    <w:rsid w:val="00207438"/>
    <w:rsid w:val="00211077"/>
    <w:rsid w:val="00216FC3"/>
    <w:rsid w:val="002246E2"/>
    <w:rsid w:val="00227430"/>
    <w:rsid w:val="00232EC2"/>
    <w:rsid w:val="00252848"/>
    <w:rsid w:val="0026438C"/>
    <w:rsid w:val="0026534F"/>
    <w:rsid w:val="00273C34"/>
    <w:rsid w:val="00276F4E"/>
    <w:rsid w:val="00282109"/>
    <w:rsid w:val="002B303C"/>
    <w:rsid w:val="002B76DD"/>
    <w:rsid w:val="002C48CB"/>
    <w:rsid w:val="002E53A8"/>
    <w:rsid w:val="002E7A2D"/>
    <w:rsid w:val="00300476"/>
    <w:rsid w:val="00305661"/>
    <w:rsid w:val="0031037F"/>
    <w:rsid w:val="0031362E"/>
    <w:rsid w:val="00315119"/>
    <w:rsid w:val="00315B67"/>
    <w:rsid w:val="0033016A"/>
    <w:rsid w:val="003360E7"/>
    <w:rsid w:val="003365DF"/>
    <w:rsid w:val="003541BA"/>
    <w:rsid w:val="003711D9"/>
    <w:rsid w:val="00374386"/>
    <w:rsid w:val="00383362"/>
    <w:rsid w:val="0039416C"/>
    <w:rsid w:val="00397E76"/>
    <w:rsid w:val="003B26E2"/>
    <w:rsid w:val="003C099E"/>
    <w:rsid w:val="003C0B91"/>
    <w:rsid w:val="003C319E"/>
    <w:rsid w:val="003D62E6"/>
    <w:rsid w:val="00403498"/>
    <w:rsid w:val="00407507"/>
    <w:rsid w:val="00407B01"/>
    <w:rsid w:val="00422EEE"/>
    <w:rsid w:val="0042437A"/>
    <w:rsid w:val="00437B31"/>
    <w:rsid w:val="00443ED1"/>
    <w:rsid w:val="00443F3D"/>
    <w:rsid w:val="00452D71"/>
    <w:rsid w:val="00462686"/>
    <w:rsid w:val="004653DD"/>
    <w:rsid w:val="00466FC1"/>
    <w:rsid w:val="0047272A"/>
    <w:rsid w:val="00472BE8"/>
    <w:rsid w:val="00484D55"/>
    <w:rsid w:val="004928A7"/>
    <w:rsid w:val="004A31FD"/>
    <w:rsid w:val="004A58FD"/>
    <w:rsid w:val="004D00D5"/>
    <w:rsid w:val="004D5552"/>
    <w:rsid w:val="004D56A9"/>
    <w:rsid w:val="004E6C3C"/>
    <w:rsid w:val="004E78EE"/>
    <w:rsid w:val="004F7C93"/>
    <w:rsid w:val="00501977"/>
    <w:rsid w:val="00503CF3"/>
    <w:rsid w:val="00507DA7"/>
    <w:rsid w:val="00515611"/>
    <w:rsid w:val="005232D0"/>
    <w:rsid w:val="00525BC7"/>
    <w:rsid w:val="005269B8"/>
    <w:rsid w:val="0056397A"/>
    <w:rsid w:val="00571C62"/>
    <w:rsid w:val="00582684"/>
    <w:rsid w:val="00582F4C"/>
    <w:rsid w:val="005B0E2C"/>
    <w:rsid w:val="005C05CD"/>
    <w:rsid w:val="005D1E5E"/>
    <w:rsid w:val="005D45BB"/>
    <w:rsid w:val="005E025A"/>
    <w:rsid w:val="005E0DA6"/>
    <w:rsid w:val="0061609A"/>
    <w:rsid w:val="006161E8"/>
    <w:rsid w:val="00616F2D"/>
    <w:rsid w:val="00617A1B"/>
    <w:rsid w:val="00625166"/>
    <w:rsid w:val="0062698C"/>
    <w:rsid w:val="006345DC"/>
    <w:rsid w:val="00637337"/>
    <w:rsid w:val="00637614"/>
    <w:rsid w:val="006570B3"/>
    <w:rsid w:val="0068369F"/>
    <w:rsid w:val="00685D9B"/>
    <w:rsid w:val="006A7009"/>
    <w:rsid w:val="006B0FE1"/>
    <w:rsid w:val="006C309D"/>
    <w:rsid w:val="006D07B9"/>
    <w:rsid w:val="006D432D"/>
    <w:rsid w:val="006E2152"/>
    <w:rsid w:val="006E74C6"/>
    <w:rsid w:val="006F0F8F"/>
    <w:rsid w:val="006F173C"/>
    <w:rsid w:val="006F4F3C"/>
    <w:rsid w:val="006F6370"/>
    <w:rsid w:val="00705CCC"/>
    <w:rsid w:val="00714A42"/>
    <w:rsid w:val="0071653A"/>
    <w:rsid w:val="00722BAD"/>
    <w:rsid w:val="00731FF6"/>
    <w:rsid w:val="007372D3"/>
    <w:rsid w:val="0074284D"/>
    <w:rsid w:val="0074479A"/>
    <w:rsid w:val="0075436A"/>
    <w:rsid w:val="0075540E"/>
    <w:rsid w:val="00760333"/>
    <w:rsid w:val="00764772"/>
    <w:rsid w:val="00765C62"/>
    <w:rsid w:val="007808E7"/>
    <w:rsid w:val="00786182"/>
    <w:rsid w:val="007A53A7"/>
    <w:rsid w:val="007B3B46"/>
    <w:rsid w:val="007B4C6A"/>
    <w:rsid w:val="007C598F"/>
    <w:rsid w:val="007F14E0"/>
    <w:rsid w:val="007F6737"/>
    <w:rsid w:val="00800F3A"/>
    <w:rsid w:val="00811D7F"/>
    <w:rsid w:val="00815759"/>
    <w:rsid w:val="00816E02"/>
    <w:rsid w:val="00843611"/>
    <w:rsid w:val="0087630B"/>
    <w:rsid w:val="008832C6"/>
    <w:rsid w:val="008A72E7"/>
    <w:rsid w:val="008B45B5"/>
    <w:rsid w:val="008D67C3"/>
    <w:rsid w:val="008D7789"/>
    <w:rsid w:val="008E16EB"/>
    <w:rsid w:val="008E1B0E"/>
    <w:rsid w:val="008E1C9D"/>
    <w:rsid w:val="008E31EA"/>
    <w:rsid w:val="008F6B42"/>
    <w:rsid w:val="008F761D"/>
    <w:rsid w:val="008F7CB6"/>
    <w:rsid w:val="009153CD"/>
    <w:rsid w:val="009214A5"/>
    <w:rsid w:val="00922762"/>
    <w:rsid w:val="00935B00"/>
    <w:rsid w:val="009407AE"/>
    <w:rsid w:val="00940F53"/>
    <w:rsid w:val="009430B7"/>
    <w:rsid w:val="00943A0B"/>
    <w:rsid w:val="00945018"/>
    <w:rsid w:val="00950EF6"/>
    <w:rsid w:val="00970BDF"/>
    <w:rsid w:val="00975EF6"/>
    <w:rsid w:val="0098139D"/>
    <w:rsid w:val="00994497"/>
    <w:rsid w:val="00995982"/>
    <w:rsid w:val="009A13E3"/>
    <w:rsid w:val="009C0AB7"/>
    <w:rsid w:val="009C1D09"/>
    <w:rsid w:val="009C5DCD"/>
    <w:rsid w:val="009D0978"/>
    <w:rsid w:val="009D2A4B"/>
    <w:rsid w:val="009E755C"/>
    <w:rsid w:val="00A0635C"/>
    <w:rsid w:val="00A14837"/>
    <w:rsid w:val="00A2759A"/>
    <w:rsid w:val="00A30AD7"/>
    <w:rsid w:val="00A74C8D"/>
    <w:rsid w:val="00A81E49"/>
    <w:rsid w:val="00A952D8"/>
    <w:rsid w:val="00AA0525"/>
    <w:rsid w:val="00AA4440"/>
    <w:rsid w:val="00AD2B3B"/>
    <w:rsid w:val="00AE77E7"/>
    <w:rsid w:val="00AF42D8"/>
    <w:rsid w:val="00AF747B"/>
    <w:rsid w:val="00B03FB2"/>
    <w:rsid w:val="00B04707"/>
    <w:rsid w:val="00B07DA2"/>
    <w:rsid w:val="00B11BC4"/>
    <w:rsid w:val="00B1291F"/>
    <w:rsid w:val="00B161EB"/>
    <w:rsid w:val="00B16497"/>
    <w:rsid w:val="00B176F4"/>
    <w:rsid w:val="00B249C2"/>
    <w:rsid w:val="00B25893"/>
    <w:rsid w:val="00B3088A"/>
    <w:rsid w:val="00B451EE"/>
    <w:rsid w:val="00B46E0B"/>
    <w:rsid w:val="00B567B4"/>
    <w:rsid w:val="00B577C9"/>
    <w:rsid w:val="00B617B8"/>
    <w:rsid w:val="00B644AE"/>
    <w:rsid w:val="00B752DB"/>
    <w:rsid w:val="00B813CA"/>
    <w:rsid w:val="00B86367"/>
    <w:rsid w:val="00B90910"/>
    <w:rsid w:val="00B9628D"/>
    <w:rsid w:val="00B97A2E"/>
    <w:rsid w:val="00BA3334"/>
    <w:rsid w:val="00BA6394"/>
    <w:rsid w:val="00BB2E8C"/>
    <w:rsid w:val="00BB7D71"/>
    <w:rsid w:val="00BC4A80"/>
    <w:rsid w:val="00BD02EE"/>
    <w:rsid w:val="00BD2219"/>
    <w:rsid w:val="00BE5E2B"/>
    <w:rsid w:val="00BF463B"/>
    <w:rsid w:val="00C11C25"/>
    <w:rsid w:val="00C13947"/>
    <w:rsid w:val="00C13F89"/>
    <w:rsid w:val="00C144A6"/>
    <w:rsid w:val="00C42CD4"/>
    <w:rsid w:val="00C477E5"/>
    <w:rsid w:val="00C6247A"/>
    <w:rsid w:val="00C70E19"/>
    <w:rsid w:val="00C86CD8"/>
    <w:rsid w:val="00C95249"/>
    <w:rsid w:val="00C95447"/>
    <w:rsid w:val="00C97491"/>
    <w:rsid w:val="00CD0531"/>
    <w:rsid w:val="00CD6370"/>
    <w:rsid w:val="00CF25DB"/>
    <w:rsid w:val="00CF335E"/>
    <w:rsid w:val="00CF4409"/>
    <w:rsid w:val="00D06E24"/>
    <w:rsid w:val="00D1560B"/>
    <w:rsid w:val="00D20205"/>
    <w:rsid w:val="00D238E7"/>
    <w:rsid w:val="00D31D08"/>
    <w:rsid w:val="00D329A9"/>
    <w:rsid w:val="00D35C1F"/>
    <w:rsid w:val="00D5375F"/>
    <w:rsid w:val="00D5610D"/>
    <w:rsid w:val="00D644BC"/>
    <w:rsid w:val="00D7235E"/>
    <w:rsid w:val="00D72ABC"/>
    <w:rsid w:val="00D978A2"/>
    <w:rsid w:val="00DB6013"/>
    <w:rsid w:val="00DC7E11"/>
    <w:rsid w:val="00DD25B2"/>
    <w:rsid w:val="00DE3B69"/>
    <w:rsid w:val="00DF4F97"/>
    <w:rsid w:val="00DF6D07"/>
    <w:rsid w:val="00E04BC1"/>
    <w:rsid w:val="00E069A5"/>
    <w:rsid w:val="00E127AF"/>
    <w:rsid w:val="00E31254"/>
    <w:rsid w:val="00E3261D"/>
    <w:rsid w:val="00E37A7D"/>
    <w:rsid w:val="00E406C6"/>
    <w:rsid w:val="00E54876"/>
    <w:rsid w:val="00E54BC9"/>
    <w:rsid w:val="00E54C8F"/>
    <w:rsid w:val="00E63369"/>
    <w:rsid w:val="00E65687"/>
    <w:rsid w:val="00E673F2"/>
    <w:rsid w:val="00E720E2"/>
    <w:rsid w:val="00E77009"/>
    <w:rsid w:val="00E804E8"/>
    <w:rsid w:val="00EA5E1B"/>
    <w:rsid w:val="00ED3116"/>
    <w:rsid w:val="00ED60DA"/>
    <w:rsid w:val="00EF0DEC"/>
    <w:rsid w:val="00F04086"/>
    <w:rsid w:val="00F105C2"/>
    <w:rsid w:val="00F10DF7"/>
    <w:rsid w:val="00F2627B"/>
    <w:rsid w:val="00F32B89"/>
    <w:rsid w:val="00F44F70"/>
    <w:rsid w:val="00F477B6"/>
    <w:rsid w:val="00F62FB2"/>
    <w:rsid w:val="00F63224"/>
    <w:rsid w:val="00F862ED"/>
    <w:rsid w:val="00FB0C95"/>
    <w:rsid w:val="00FC1D96"/>
    <w:rsid w:val="00FC7992"/>
    <w:rsid w:val="00FD0567"/>
    <w:rsid w:val="00FD679D"/>
    <w:rsid w:val="00FE00A2"/>
    <w:rsid w:val="00FE36F0"/>
    <w:rsid w:val="00FF1511"/>
    <w:rsid w:val="00FF1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653F5"/>
  <w15:docId w15:val="{59E86F65-0F1C-4008-9ACB-7A5B61FC8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pPr>
      <w:keepNext/>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rPr>
      <w:sz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sz w:val="20"/>
    </w:rPr>
  </w:style>
  <w:style w:type="paragraph" w:styleId="BalloonText">
    <w:name w:val="Balloon Text"/>
    <w:basedOn w:val="Normal"/>
    <w:semiHidden/>
    <w:rsid w:val="003C099E"/>
    <w:rPr>
      <w:rFonts w:ascii="Tahoma" w:hAnsi="Tahoma" w:cs="Tahoma"/>
      <w:sz w:val="16"/>
      <w:szCs w:val="16"/>
    </w:rPr>
  </w:style>
  <w:style w:type="table" w:styleId="TableGrid">
    <w:name w:val="Table Grid"/>
    <w:basedOn w:val="TableNormal"/>
    <w:rsid w:val="00E77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3365DF"/>
    <w:rPr>
      <w:sz w:val="16"/>
      <w:szCs w:val="16"/>
    </w:rPr>
  </w:style>
  <w:style w:type="paragraph" w:styleId="CommentText">
    <w:name w:val="annotation text"/>
    <w:basedOn w:val="Normal"/>
    <w:link w:val="CommentTextChar"/>
    <w:uiPriority w:val="99"/>
    <w:rsid w:val="003365DF"/>
    <w:rPr>
      <w:sz w:val="20"/>
    </w:rPr>
  </w:style>
  <w:style w:type="character" w:customStyle="1" w:styleId="CommentTextChar">
    <w:name w:val="Comment Text Char"/>
    <w:basedOn w:val="DefaultParagraphFont"/>
    <w:link w:val="CommentText"/>
    <w:uiPriority w:val="99"/>
    <w:rsid w:val="003365DF"/>
  </w:style>
  <w:style w:type="paragraph" w:styleId="CommentSubject">
    <w:name w:val="annotation subject"/>
    <w:basedOn w:val="CommentText"/>
    <w:next w:val="CommentText"/>
    <w:link w:val="CommentSubjectChar"/>
    <w:rsid w:val="003365DF"/>
    <w:rPr>
      <w:b/>
      <w:bCs/>
      <w:lang w:val="x-none" w:eastAsia="x-none"/>
    </w:rPr>
  </w:style>
  <w:style w:type="character" w:customStyle="1" w:styleId="CommentSubjectChar">
    <w:name w:val="Comment Subject Char"/>
    <w:link w:val="CommentSubject"/>
    <w:rsid w:val="003365DF"/>
    <w:rPr>
      <w:b/>
      <w:bCs/>
    </w:rPr>
  </w:style>
  <w:style w:type="paragraph" w:styleId="Revision">
    <w:name w:val="Revision"/>
    <w:hidden/>
    <w:uiPriority w:val="99"/>
    <w:semiHidden/>
    <w:rsid w:val="004A58FD"/>
    <w:rPr>
      <w:sz w:val="22"/>
    </w:rPr>
  </w:style>
  <w:style w:type="character" w:styleId="FootnoteReference">
    <w:name w:val="footnote reference"/>
    <w:uiPriority w:val="99"/>
    <w:unhideWhenUsed/>
    <w:rsid w:val="004A58FD"/>
    <w:rPr>
      <w:vertAlign w:val="superscript"/>
    </w:rPr>
  </w:style>
  <w:style w:type="character" w:customStyle="1" w:styleId="ptext-14">
    <w:name w:val="ptext-14"/>
    <w:rsid w:val="004A58FD"/>
  </w:style>
  <w:style w:type="character" w:customStyle="1" w:styleId="FooterChar">
    <w:name w:val="Footer Char"/>
    <w:basedOn w:val="DefaultParagraphFont"/>
    <w:link w:val="Footer"/>
    <w:uiPriority w:val="99"/>
    <w:rsid w:val="00F862ED"/>
  </w:style>
  <w:style w:type="paragraph" w:styleId="ListParagraph">
    <w:name w:val="List Paragraph"/>
    <w:basedOn w:val="Normal"/>
    <w:uiPriority w:val="1"/>
    <w:qFormat/>
    <w:rsid w:val="00D202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E053D-5FC2-434A-997A-CECAF756C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2312</Words>
  <Characters>13185</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101 CMR 512</vt:lpstr>
    </vt:vector>
  </TitlesOfParts>
  <Company>Microsoft</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 CMR 512 refile</dc:title>
  <dc:creator>NPANARO</dc:creator>
  <cp:lastModifiedBy>Kovach, Karen E (EHS)</cp:lastModifiedBy>
  <cp:revision>3</cp:revision>
  <cp:lastPrinted>2025-09-24T13:20:00Z</cp:lastPrinted>
  <dcterms:created xsi:type="dcterms:W3CDTF">2025-09-24T13:19:00Z</dcterms:created>
  <dcterms:modified xsi:type="dcterms:W3CDTF">2025-09-24T13:20:00Z</dcterms:modified>
</cp:coreProperties>
</file>