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969D0" w14:textId="77777777" w:rsidR="00B14C94" w:rsidRDefault="00B14C94">
      <w:pPr>
        <w:pStyle w:val="BodyText"/>
        <w:spacing w:before="7"/>
        <w:rPr>
          <w:rFonts w:ascii="Times New Roman"/>
          <w:sz w:val="17"/>
        </w:rPr>
      </w:pPr>
    </w:p>
    <w:p w14:paraId="41ED2B00" w14:textId="77777777" w:rsidR="00B14C94" w:rsidRDefault="00045C2D" w:rsidP="00C46707">
      <w:pPr>
        <w:ind w:left="4680" w:right="951" w:hanging="1267"/>
        <w:jc w:val="right"/>
        <w:rPr>
          <w:i/>
          <w:color w:val="0462C1"/>
          <w:sz w:val="18"/>
          <w:u w:val="single"/>
        </w:rPr>
      </w:pPr>
      <w:r>
        <w:rPr>
          <w:noProof/>
          <w:lang w:bidi="ar-SA"/>
        </w:rPr>
        <w:drawing>
          <wp:anchor distT="0" distB="0" distL="0" distR="0" simplePos="0" relativeHeight="251658752" behindDoc="0" locked="0" layoutInCell="1" allowOverlap="1" wp14:anchorId="280CE57E" wp14:editId="11CCEDAA">
            <wp:simplePos x="0" y="0"/>
            <wp:positionH relativeFrom="page">
              <wp:posOffset>871959</wp:posOffset>
            </wp:positionH>
            <wp:positionV relativeFrom="paragraph">
              <wp:posOffset>-125673</wp:posOffset>
            </wp:positionV>
            <wp:extent cx="526310" cy="59493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6310" cy="594930"/>
                    </a:xfrm>
                    <a:prstGeom prst="rect">
                      <a:avLst/>
                    </a:prstGeom>
                  </pic:spPr>
                </pic:pic>
              </a:graphicData>
            </a:graphic>
          </wp:anchor>
        </w:drawing>
      </w:r>
      <w:r>
        <w:rPr>
          <w:i/>
          <w:sz w:val="18"/>
        </w:rPr>
        <w:t xml:space="preserve">The Commonwealth of Massachusetts Executive Office of Health and Human Services Department of Public Health Bureau of Health Professions Licensure </w:t>
      </w:r>
      <w:r w:rsidR="00C46707" w:rsidRPr="00C46707">
        <w:rPr>
          <w:i/>
          <w:iCs/>
          <w:sz w:val="18"/>
        </w:rPr>
        <w:t xml:space="preserve">Board of Registration of </w:t>
      </w:r>
      <w:hyperlink r:id="rId8" w:history="1">
        <w:r w:rsidR="00C46707" w:rsidRPr="00C46707">
          <w:rPr>
            <w:rStyle w:val="Hyperlink"/>
            <w:i/>
            <w:iCs/>
            <w:sz w:val="18"/>
          </w:rPr>
          <w:t>Genetic Counselors</w:t>
        </w:r>
        <w:r w:rsidR="00C46707" w:rsidRPr="00C46707">
          <w:rPr>
            <w:rStyle w:val="Hyperlink"/>
            <w:sz w:val="18"/>
          </w:rPr>
          <w:t xml:space="preserve"> </w:t>
        </w:r>
      </w:hyperlink>
      <w:r w:rsidR="00C46707">
        <w:rPr>
          <w:i/>
          <w:color w:val="0462C1"/>
          <w:sz w:val="18"/>
          <w:u w:val="single" w:color="0462C1"/>
        </w:rPr>
        <w:t xml:space="preserve"> </w:t>
      </w:r>
    </w:p>
    <w:p w14:paraId="4297820E" w14:textId="77777777" w:rsidR="00C46707" w:rsidRDefault="00C46707" w:rsidP="00C46707">
      <w:pPr>
        <w:ind w:left="4680" w:right="951" w:hanging="1267"/>
        <w:jc w:val="right"/>
        <w:rPr>
          <w:i/>
          <w:iCs/>
          <w:sz w:val="18"/>
        </w:rPr>
      </w:pPr>
      <w:r w:rsidRPr="00C46707">
        <w:rPr>
          <w:i/>
          <w:iCs/>
          <w:sz w:val="18"/>
        </w:rPr>
        <w:t xml:space="preserve">Board of Registration of </w:t>
      </w:r>
      <w:hyperlink r:id="rId9" w:history="1">
        <w:r w:rsidRPr="00C46707">
          <w:rPr>
            <w:rStyle w:val="Hyperlink"/>
            <w:i/>
            <w:iCs/>
            <w:sz w:val="18"/>
          </w:rPr>
          <w:t>Perfusionists</w:t>
        </w:r>
      </w:hyperlink>
    </w:p>
    <w:p w14:paraId="496531DF" w14:textId="77777777" w:rsidR="00C46707" w:rsidRDefault="00C46707" w:rsidP="00C46707">
      <w:pPr>
        <w:ind w:left="4680" w:right="951" w:hanging="1267"/>
        <w:jc w:val="right"/>
        <w:rPr>
          <w:i/>
          <w:iCs/>
          <w:sz w:val="18"/>
        </w:rPr>
      </w:pPr>
      <w:r w:rsidRPr="00C46707">
        <w:rPr>
          <w:i/>
          <w:iCs/>
          <w:sz w:val="18"/>
        </w:rPr>
        <w:t xml:space="preserve">Board of Certification of </w:t>
      </w:r>
      <w:hyperlink r:id="rId10" w:history="1">
        <w:r w:rsidRPr="00C46707">
          <w:rPr>
            <w:rStyle w:val="Hyperlink"/>
            <w:i/>
            <w:iCs/>
            <w:sz w:val="18"/>
          </w:rPr>
          <w:t>Community Health Workers</w:t>
        </w:r>
      </w:hyperlink>
    </w:p>
    <w:p w14:paraId="4A37093C" w14:textId="1AE13FC1" w:rsidR="00C46707" w:rsidRDefault="00C46707" w:rsidP="00C46707">
      <w:pPr>
        <w:ind w:left="4680" w:right="951" w:hanging="1267"/>
        <w:jc w:val="right"/>
        <w:rPr>
          <w:rStyle w:val="Hyperlink"/>
          <w:i/>
          <w:iCs/>
          <w:sz w:val="18"/>
        </w:rPr>
      </w:pPr>
      <w:r w:rsidRPr="00C46707">
        <w:rPr>
          <w:i/>
          <w:iCs/>
          <w:sz w:val="18"/>
        </w:rPr>
        <w:t xml:space="preserve">Board of Registration of </w:t>
      </w:r>
      <w:hyperlink r:id="rId11" w:history="1">
        <w:r w:rsidRPr="00C46707">
          <w:rPr>
            <w:rStyle w:val="Hyperlink"/>
            <w:i/>
            <w:iCs/>
            <w:sz w:val="18"/>
          </w:rPr>
          <w:t>Nursing Home Administrators</w:t>
        </w:r>
      </w:hyperlink>
    </w:p>
    <w:p w14:paraId="4E579805" w14:textId="6388A5F6" w:rsidR="00C26D94" w:rsidRDefault="00C26D94" w:rsidP="00C46707">
      <w:pPr>
        <w:ind w:left="4680" w:right="951" w:hanging="1267"/>
        <w:jc w:val="right"/>
        <w:rPr>
          <w:i/>
          <w:iCs/>
          <w:sz w:val="18"/>
        </w:rPr>
      </w:pPr>
      <w:r w:rsidRPr="00C26D94">
        <w:rPr>
          <w:i/>
          <w:iCs/>
          <w:sz w:val="18"/>
        </w:rPr>
        <w:t xml:space="preserve">Board of Registration of </w:t>
      </w:r>
      <w:hyperlink r:id="rId12" w:history="1">
        <w:r w:rsidRPr="00C26D94">
          <w:rPr>
            <w:rStyle w:val="Hyperlink"/>
            <w:i/>
            <w:iCs/>
            <w:sz w:val="18"/>
          </w:rPr>
          <w:t>Physician Assistants</w:t>
        </w:r>
      </w:hyperlink>
    </w:p>
    <w:p w14:paraId="0C53C6B5" w14:textId="7AE7300E" w:rsidR="00C26D94" w:rsidRPr="00C46707" w:rsidRDefault="00C26D94" w:rsidP="00C46707">
      <w:pPr>
        <w:ind w:left="4680" w:right="951" w:hanging="1267"/>
        <w:jc w:val="right"/>
        <w:rPr>
          <w:i/>
          <w:iCs/>
          <w:sz w:val="18"/>
        </w:rPr>
      </w:pPr>
      <w:r w:rsidRPr="00C26D94">
        <w:rPr>
          <w:i/>
          <w:iCs/>
          <w:sz w:val="18"/>
        </w:rPr>
        <w:t xml:space="preserve">Board of </w:t>
      </w:r>
      <w:hyperlink r:id="rId13" w:history="1">
        <w:r w:rsidRPr="00C26D94">
          <w:rPr>
            <w:rStyle w:val="Hyperlink"/>
            <w:i/>
            <w:iCs/>
            <w:sz w:val="18"/>
          </w:rPr>
          <w:t>Respiratory Care</w:t>
        </w:r>
      </w:hyperlink>
    </w:p>
    <w:p w14:paraId="3C6A18BD" w14:textId="1791FAAC" w:rsidR="00B14C94" w:rsidRDefault="0039424A" w:rsidP="00703B2D">
      <w:pPr>
        <w:spacing w:before="172"/>
        <w:jc w:val="center"/>
        <w:rPr>
          <w:b/>
          <w:sz w:val="28"/>
        </w:rPr>
      </w:pPr>
      <w:r>
        <w:rPr>
          <w:b/>
          <w:sz w:val="28"/>
        </w:rPr>
        <w:t xml:space="preserve">Emergency </w:t>
      </w:r>
      <w:r w:rsidR="000A7CF0">
        <w:rPr>
          <w:b/>
          <w:sz w:val="28"/>
        </w:rPr>
        <w:t>Reactivation</w:t>
      </w:r>
      <w:r w:rsidR="00045C2D">
        <w:rPr>
          <w:b/>
          <w:sz w:val="28"/>
        </w:rPr>
        <w:t xml:space="preserve"> Application</w:t>
      </w:r>
    </w:p>
    <w:p w14:paraId="7AC5844E" w14:textId="77777777" w:rsidR="0039424A" w:rsidRDefault="0039424A" w:rsidP="0039424A">
      <w:pPr>
        <w:tabs>
          <w:tab w:val="left" w:pos="9040"/>
        </w:tabs>
        <w:spacing w:before="184"/>
        <w:ind w:left="318" w:right="960"/>
        <w:rPr>
          <w:rFonts w:asciiTheme="minorHAnsi" w:hAnsiTheme="minorHAnsi"/>
          <w:i/>
        </w:rPr>
      </w:pPr>
      <w:r>
        <w:rPr>
          <w:rFonts w:asciiTheme="minorHAnsi" w:hAnsiTheme="minorHAnsi"/>
        </w:rPr>
        <w:t>Please note this reactivation application is applicable only to:  “</w:t>
      </w:r>
      <w:r>
        <w:rPr>
          <w:rFonts w:asciiTheme="minorHAnsi" w:hAnsiTheme="minorHAnsi"/>
          <w:bCs/>
          <w:iCs/>
          <w:color w:val="FF0000"/>
        </w:rPr>
        <w:t xml:space="preserve">Individuals who have within the last ten years, held a license to practice as a health care provider that was issued by a Massachusetts licensing authority, including but not limited to a state agency, a board of registration or division with licensing authority within a state agency, and whose license, registration, certification or authorization has expired, lapsed or been retired but is not revoked, suspended, surrendered or subject to any non-disciplinary restriction shall have their licenses immediately renewed or reactivated upon request, notwithstanding the applicant’s completion of continuing education, or reactivation requirements, </w:t>
      </w:r>
      <w:r>
        <w:rPr>
          <w:rFonts w:asciiTheme="minorHAnsi" w:hAnsiTheme="minorHAnsi"/>
          <w:bCs/>
          <w:iCs/>
          <w:color w:val="FF0000"/>
          <w:u w:val="single"/>
        </w:rPr>
        <w:t>and shall remain valid until 90 days following the termination of the state of emergency</w:t>
      </w:r>
      <w:r>
        <w:rPr>
          <w:rFonts w:asciiTheme="minorHAnsi" w:hAnsiTheme="minorHAnsi"/>
          <w:bCs/>
          <w:iCs/>
          <w:color w:val="FF0000"/>
        </w:rPr>
        <w:t>. Any applicable renewal fee set pursuant to section 3B of chapter 7, or late renewal fee shall be waived.</w:t>
      </w:r>
      <w:r w:rsidRPr="003F0A27">
        <w:rPr>
          <w:rFonts w:asciiTheme="minorHAnsi" w:hAnsiTheme="minorHAnsi"/>
          <w:bCs/>
          <w:iCs/>
        </w:rPr>
        <w:t>”</w:t>
      </w:r>
    </w:p>
    <w:p w14:paraId="73E3D560" w14:textId="7E076030" w:rsidR="000A7CF0" w:rsidRDefault="00045C2D" w:rsidP="000F46CE">
      <w:pPr>
        <w:spacing w:line="360" w:lineRule="exact"/>
        <w:ind w:right="259"/>
        <w:rPr>
          <w:b/>
        </w:rPr>
      </w:pPr>
      <w:r>
        <w:rPr>
          <w:b/>
        </w:rPr>
        <w:t xml:space="preserve">Select Application Type: </w:t>
      </w:r>
    </w:p>
    <w:p w14:paraId="4298DD8A" w14:textId="725D0B1C" w:rsidR="00B14C94" w:rsidRDefault="00C46707" w:rsidP="000A7CF0">
      <w:pPr>
        <w:spacing w:line="360" w:lineRule="exact"/>
        <w:ind w:left="547" w:right="259"/>
        <w:rPr>
          <w:b/>
          <w:bCs/>
          <w:iCs/>
        </w:rPr>
      </w:pPr>
      <w:r>
        <w:t>Genetic Counselor</w:t>
      </w:r>
      <w:r w:rsidR="00165537">
        <w:t>:</w:t>
      </w:r>
      <w:r w:rsidR="00045C2D" w:rsidRPr="003F4445">
        <w:t xml:space="preserve"> </w:t>
      </w:r>
      <w:sdt>
        <w:sdtPr>
          <w:rPr>
            <w:iCs/>
          </w:rPr>
          <w:id w:val="-8374185"/>
          <w14:checkbox>
            <w14:checked w14:val="0"/>
            <w14:checkedState w14:val="2612" w14:font="MS Gothic"/>
            <w14:uncheckedState w14:val="2610" w14:font="MS Gothic"/>
          </w14:checkbox>
        </w:sdtPr>
        <w:sdtEndPr/>
        <w:sdtContent>
          <w:r w:rsidR="003F4445" w:rsidRPr="003F4445">
            <w:rPr>
              <w:rFonts w:ascii="MS Gothic" w:eastAsia="MS Gothic" w:hAnsi="MS Gothic" w:hint="eastAsia"/>
              <w:iCs/>
            </w:rPr>
            <w:t>☐</w:t>
          </w:r>
        </w:sdtContent>
      </w:sdt>
      <w:r w:rsidR="00045C2D" w:rsidRPr="003F4445">
        <w:t xml:space="preserve"> </w:t>
      </w:r>
      <w:r w:rsidR="00165537" w:rsidRPr="003F4445">
        <w:t xml:space="preserve">   </w:t>
      </w:r>
      <w:r w:rsidRPr="003F4445">
        <w:t>Perfusionist</w:t>
      </w:r>
      <w:r w:rsidR="00165537" w:rsidRPr="003F4445">
        <w:t>:</w:t>
      </w:r>
      <w:r w:rsidRPr="003F4445">
        <w:t xml:space="preserve"> </w:t>
      </w:r>
      <w:sdt>
        <w:sdtPr>
          <w:rPr>
            <w:iCs/>
          </w:rPr>
          <w:id w:val="-70662338"/>
          <w14:checkbox>
            <w14:checked w14:val="0"/>
            <w14:checkedState w14:val="2612" w14:font="MS Gothic"/>
            <w14:uncheckedState w14:val="2610" w14:font="MS Gothic"/>
          </w14:checkbox>
        </w:sdtPr>
        <w:sdtEndPr/>
        <w:sdtContent>
          <w:r w:rsidR="000A7CF0" w:rsidRPr="003F4445">
            <w:rPr>
              <w:rFonts w:ascii="MS Gothic" w:eastAsia="MS Gothic" w:hAnsi="MS Gothic" w:hint="eastAsia"/>
              <w:iCs/>
            </w:rPr>
            <w:t>☐</w:t>
          </w:r>
        </w:sdtContent>
      </w:sdt>
      <w:r w:rsidR="000A7CF0" w:rsidRPr="003F4445">
        <w:t xml:space="preserve"> </w:t>
      </w:r>
      <w:r w:rsidR="00165537" w:rsidRPr="003F4445">
        <w:t xml:space="preserve">   </w:t>
      </w:r>
      <w:r w:rsidRPr="003F4445">
        <w:t>Community</w:t>
      </w:r>
      <w:r>
        <w:t xml:space="preserve"> Health Worker</w:t>
      </w:r>
      <w:r w:rsidR="00165537">
        <w:t>:</w:t>
      </w:r>
      <w:r w:rsidR="00045C2D">
        <w:t xml:space="preserve"> </w:t>
      </w:r>
      <w:sdt>
        <w:sdtPr>
          <w:rPr>
            <w:iCs/>
          </w:rPr>
          <w:id w:val="570227809"/>
          <w14:checkbox>
            <w14:checked w14:val="0"/>
            <w14:checkedState w14:val="2612" w14:font="MS Gothic"/>
            <w14:uncheckedState w14:val="2610" w14:font="MS Gothic"/>
          </w14:checkbox>
        </w:sdtPr>
        <w:sdtEndPr/>
        <w:sdtContent>
          <w:r w:rsidR="000A7CF0" w:rsidRPr="003F4445">
            <w:rPr>
              <w:rFonts w:ascii="MS Gothic" w:eastAsia="MS Gothic" w:hAnsi="MS Gothic" w:hint="eastAsia"/>
              <w:iCs/>
            </w:rPr>
            <w:t>☐</w:t>
          </w:r>
        </w:sdtContent>
      </w:sdt>
      <w:r w:rsidR="00045C2D" w:rsidRPr="003F4445">
        <w:t xml:space="preserve"> </w:t>
      </w:r>
      <w:r w:rsidR="00165537" w:rsidRPr="003F4445">
        <w:t xml:space="preserve">   </w:t>
      </w:r>
      <w:r w:rsidRPr="003F4445">
        <w:t>Nursing Home Administrator</w:t>
      </w:r>
      <w:r w:rsidR="00165537" w:rsidRPr="003F4445">
        <w:t>:</w:t>
      </w:r>
      <w:r w:rsidR="00045C2D" w:rsidRPr="003F4445">
        <w:t xml:space="preserve"> </w:t>
      </w:r>
      <w:sdt>
        <w:sdtPr>
          <w:rPr>
            <w:iCs/>
          </w:rPr>
          <w:id w:val="1277909773"/>
          <w14:checkbox>
            <w14:checked w14:val="0"/>
            <w14:checkedState w14:val="2612" w14:font="MS Gothic"/>
            <w14:uncheckedState w14:val="2610" w14:font="MS Gothic"/>
          </w14:checkbox>
        </w:sdtPr>
        <w:sdtEndPr/>
        <w:sdtContent>
          <w:r w:rsidR="000A7CF0" w:rsidRPr="003F4445">
            <w:rPr>
              <w:rFonts w:ascii="MS Gothic" w:eastAsia="MS Gothic" w:hAnsi="MS Gothic" w:hint="eastAsia"/>
              <w:iCs/>
            </w:rPr>
            <w:t>☐</w:t>
          </w:r>
        </w:sdtContent>
      </w:sdt>
      <w:r w:rsidR="003F4445">
        <w:rPr>
          <w:b/>
          <w:bCs/>
          <w:iCs/>
        </w:rPr>
        <w:t xml:space="preserve"> </w:t>
      </w:r>
    </w:p>
    <w:p w14:paraId="287EC228" w14:textId="05E68CD6" w:rsidR="003F4445" w:rsidRPr="003F4445" w:rsidRDefault="003F4445" w:rsidP="000A7CF0">
      <w:pPr>
        <w:spacing w:line="360" w:lineRule="exact"/>
        <w:ind w:left="547" w:right="259"/>
      </w:pPr>
      <w:r w:rsidRPr="003F4445">
        <w:rPr>
          <w:iCs/>
        </w:rPr>
        <w:t xml:space="preserve">Physician Assistant: </w:t>
      </w:r>
      <w:sdt>
        <w:sdtPr>
          <w:rPr>
            <w:iCs/>
          </w:rPr>
          <w:id w:val="-859196071"/>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rsidRPr="003F4445">
        <w:t xml:space="preserve">    </w:t>
      </w:r>
      <w:r>
        <w:t xml:space="preserve">Respiratory Therapist:  </w:t>
      </w:r>
      <w:sdt>
        <w:sdtPr>
          <w:rPr>
            <w:iCs/>
          </w:rPr>
          <w:id w:val="1315380402"/>
          <w14:checkbox>
            <w14:checked w14:val="0"/>
            <w14:checkedState w14:val="2612" w14:font="MS Gothic"/>
            <w14:uncheckedState w14:val="2610" w14:font="MS Gothic"/>
          </w14:checkbox>
        </w:sdtPr>
        <w:sdtEndPr/>
        <w:sdtContent>
          <w:r w:rsidRPr="003F4445">
            <w:rPr>
              <w:rFonts w:ascii="MS Gothic" w:eastAsia="MS Gothic" w:hAnsi="MS Gothic" w:hint="eastAsia"/>
              <w:iCs/>
            </w:rPr>
            <w:t>☐</w:t>
          </w:r>
        </w:sdtContent>
      </w:sdt>
      <w:r>
        <w:t xml:space="preserve">    </w:t>
      </w:r>
      <w:r w:rsidR="000B7D47">
        <w:t xml:space="preserve">                     </w:t>
      </w:r>
      <w:r w:rsidR="000B7D47" w:rsidRPr="00192068">
        <w:rPr>
          <w:rFonts w:asciiTheme="minorHAnsi" w:hAnsiTheme="minorHAnsi"/>
          <w:b/>
          <w:bCs/>
        </w:rPr>
        <w:t>License Number:</w:t>
      </w:r>
      <w:r w:rsidR="003F0A27">
        <w:rPr>
          <w:rFonts w:asciiTheme="minorHAnsi" w:hAnsiTheme="minorHAnsi"/>
          <w:b/>
          <w:bCs/>
        </w:rPr>
        <w:t xml:space="preserve"> </w:t>
      </w:r>
      <w:r w:rsidR="003F0A27">
        <w:rPr>
          <w:rFonts w:asciiTheme="minorHAnsi" w:hAnsiTheme="minorHAnsi"/>
        </w:rPr>
        <w:t>___________________</w:t>
      </w:r>
    </w:p>
    <w:p w14:paraId="7D77D83D" w14:textId="5787A6B3" w:rsidR="00B14C94" w:rsidRDefault="003411E4">
      <w:pPr>
        <w:pStyle w:val="BodyText"/>
        <w:spacing w:line="20" w:lineRule="exact"/>
        <w:ind w:left="234"/>
        <w:rPr>
          <w:sz w:val="2"/>
        </w:rPr>
      </w:pPr>
      <w:r>
        <w:rPr>
          <w:noProof/>
          <w:sz w:val="2"/>
          <w:lang w:bidi="ar-SA"/>
        </w:rPr>
        <mc:AlternateContent>
          <mc:Choice Requires="wpg">
            <w:drawing>
              <wp:inline distT="0" distB="0" distL="0" distR="0" wp14:anchorId="62235FB3" wp14:editId="021B3DA8">
                <wp:extent cx="6695440" cy="7620"/>
                <wp:effectExtent l="5715" t="6985" r="13970" b="4445"/>
                <wp:docPr id="2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7620"/>
                          <a:chOff x="0" y="0"/>
                          <a:chExt cx="10544" cy="12"/>
                        </a:xfrm>
                      </wpg:grpSpPr>
                      <wps:wsp>
                        <wps:cNvPr id="25" name="Line 17"/>
                        <wps:cNvCnPr>
                          <a:cxnSpLocks noChangeShapeType="1"/>
                        </wps:cNvCnPr>
                        <wps:spPr bwMode="auto">
                          <a:xfrm>
                            <a:off x="0" y="6"/>
                            <a:ext cx="10544" cy="0"/>
                          </a:xfrm>
                          <a:prstGeom prst="line">
                            <a:avLst/>
                          </a:prstGeom>
                          <a:noFill/>
                          <a:ln w="7201">
                            <a:solidFill>
                              <a:srgbClr val="87878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C73550" id="Group 16" o:spid="_x0000_s1026" style="width:527.2pt;height:.6pt;mso-position-horizontal-relative:char;mso-position-vertical-relative:line" coordsize="10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">
                <v:line id="Line 17" o:spid="_x0000_s1027" style="position:absolute;visibility:visible;mso-wrap-style:square" from="0,6" to="10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" strokecolor="#878787" strokeweight=".20003mm"/>
                <w10:anchorlock/>
              </v:group>
            </w:pict>
          </mc:Fallback>
        </mc:AlternateContent>
      </w:r>
    </w:p>
    <w:p w14:paraId="79AF8595" w14:textId="76B64EF6" w:rsidR="00B14C94" w:rsidRDefault="00045C2D">
      <w:pPr>
        <w:pStyle w:val="BodyText"/>
        <w:spacing w:line="259" w:lineRule="auto"/>
        <w:ind w:left="330" w:right="267"/>
        <w:jc w:val="center"/>
      </w:pPr>
      <w:r>
        <w:t>To complete this application you must answer all questions. Please read each question carefully and provide accurate information.</w:t>
      </w:r>
    </w:p>
    <w:p w14:paraId="44C171CD" w14:textId="4C3794F9" w:rsidR="00165537" w:rsidRDefault="00165537" w:rsidP="00165537">
      <w:pPr>
        <w:pStyle w:val="BodyText"/>
        <w:spacing w:before="7"/>
        <w:ind w:left="360"/>
        <w:rPr>
          <w:b/>
          <w:bCs/>
          <w:sz w:val="22"/>
          <w:szCs w:val="32"/>
        </w:rPr>
      </w:pPr>
    </w:p>
    <w:p w14:paraId="29EDD5FA" w14:textId="7D54D874" w:rsidR="00165537" w:rsidRDefault="00165537" w:rsidP="00165537">
      <w:pPr>
        <w:pStyle w:val="BodyText"/>
        <w:spacing w:before="7"/>
        <w:ind w:left="360"/>
        <w:rPr>
          <w:b/>
          <w:bCs/>
          <w:sz w:val="22"/>
          <w:szCs w:val="32"/>
        </w:rPr>
      </w:pPr>
      <w:r>
        <w:rPr>
          <w:b/>
          <w:bCs/>
          <w:sz w:val="22"/>
          <w:szCs w:val="32"/>
        </w:rPr>
        <w:t>First Name: ___________________________________      Middle Name: _______________________________</w:t>
      </w:r>
    </w:p>
    <w:p w14:paraId="733FBF65" w14:textId="6F9E7BA0" w:rsidR="00165537" w:rsidRDefault="00165537" w:rsidP="00165537">
      <w:pPr>
        <w:pStyle w:val="BodyText"/>
        <w:spacing w:before="7"/>
        <w:ind w:left="360"/>
        <w:rPr>
          <w:b/>
          <w:bCs/>
          <w:sz w:val="22"/>
          <w:szCs w:val="32"/>
        </w:rPr>
      </w:pPr>
    </w:p>
    <w:p w14:paraId="2DF9A5BB" w14:textId="1DE88C23" w:rsidR="00165537" w:rsidRPr="00165537" w:rsidRDefault="00165537" w:rsidP="00165537">
      <w:pPr>
        <w:pStyle w:val="BodyText"/>
        <w:spacing w:before="7"/>
        <w:ind w:left="360"/>
        <w:rPr>
          <w:b/>
          <w:bCs/>
          <w:sz w:val="22"/>
          <w:szCs w:val="32"/>
        </w:rPr>
      </w:pPr>
      <w:r>
        <w:rPr>
          <w:b/>
          <w:bCs/>
          <w:sz w:val="22"/>
          <w:szCs w:val="32"/>
        </w:rPr>
        <w:t>Last Name: ___________________________________      Maiden/ Other Name: ________________________</w:t>
      </w:r>
    </w:p>
    <w:p w14:paraId="583E60EC" w14:textId="77777777" w:rsidR="00165537" w:rsidRDefault="00165537">
      <w:pPr>
        <w:pStyle w:val="BodyText"/>
        <w:spacing w:before="4"/>
        <w:rPr>
          <w:b/>
          <w:bCs/>
        </w:rPr>
      </w:pPr>
    </w:p>
    <w:p w14:paraId="3AF65E8C" w14:textId="28E24972" w:rsidR="00B14C94" w:rsidRDefault="00165537" w:rsidP="00165537">
      <w:pPr>
        <w:pStyle w:val="BodyText"/>
        <w:spacing w:before="4"/>
        <w:ind w:left="360"/>
        <w:rPr>
          <w:b/>
          <w:sz w:val="27"/>
        </w:rPr>
      </w:pPr>
      <w:r w:rsidRPr="00165537">
        <w:rPr>
          <w:b/>
          <w:sz w:val="22"/>
          <w:szCs w:val="18"/>
        </w:rPr>
        <w:t>Social Security Number:</w:t>
      </w:r>
      <w:r w:rsidR="00363879">
        <w:rPr>
          <w:b/>
          <w:sz w:val="27"/>
        </w:rPr>
        <w:t xml:space="preserve">   </w:t>
      </w:r>
      <w:r>
        <w:rPr>
          <w:b/>
          <w:sz w:val="22"/>
          <w:szCs w:val="16"/>
        </w:rPr>
        <w:t>_____-______-_______</w:t>
      </w:r>
      <w:r>
        <w:rPr>
          <w:b/>
          <w:sz w:val="22"/>
          <w:szCs w:val="16"/>
        </w:rPr>
        <w:tab/>
        <w:t xml:space="preserve">          Date of Birth: _______________</w:t>
      </w:r>
      <w:r w:rsidR="00363879">
        <w:rPr>
          <w:b/>
          <w:sz w:val="27"/>
        </w:rPr>
        <w:t xml:space="preserve">    </w:t>
      </w:r>
    </w:p>
    <w:p w14:paraId="5316394A" w14:textId="77777777" w:rsidR="00165537" w:rsidRDefault="00165537">
      <w:pPr>
        <w:pStyle w:val="BodyText"/>
        <w:spacing w:after="6" w:line="259" w:lineRule="auto"/>
        <w:ind w:left="240"/>
      </w:pPr>
    </w:p>
    <w:p w14:paraId="355A63F1" w14:textId="68B88D84" w:rsidR="007F0D05" w:rsidRDefault="007F0D05" w:rsidP="007F0D05">
      <w:pPr>
        <w:pStyle w:val="BodyText"/>
        <w:spacing w:after="6" w:line="259" w:lineRule="auto"/>
        <w:ind w:left="360"/>
        <w:rPr>
          <w:b/>
          <w:bCs/>
          <w:sz w:val="22"/>
          <w:szCs w:val="22"/>
        </w:rPr>
      </w:pPr>
      <w:r>
        <w:rPr>
          <w:b/>
          <w:bCs/>
          <w:sz w:val="22"/>
          <w:szCs w:val="22"/>
        </w:rPr>
        <w:t>Phone Number: ______________________________        Email: ___________________________________</w:t>
      </w:r>
    </w:p>
    <w:p w14:paraId="394B6A48" w14:textId="41647FFA" w:rsidR="007F0D05" w:rsidRDefault="007F0D05" w:rsidP="007F0D05">
      <w:pPr>
        <w:pStyle w:val="BodyText"/>
        <w:spacing w:after="6" w:line="259" w:lineRule="auto"/>
        <w:ind w:left="360"/>
        <w:rPr>
          <w:b/>
          <w:bCs/>
          <w:sz w:val="22"/>
          <w:szCs w:val="22"/>
        </w:rPr>
      </w:pPr>
    </w:p>
    <w:p w14:paraId="2F6694D3" w14:textId="28C37DDE" w:rsidR="00165537" w:rsidRDefault="007F0D05" w:rsidP="007F0D05">
      <w:pPr>
        <w:pStyle w:val="BodyText"/>
        <w:spacing w:after="6" w:line="259" w:lineRule="auto"/>
        <w:ind w:left="360"/>
        <w:rPr>
          <w:b/>
          <w:bCs/>
          <w:sz w:val="22"/>
          <w:szCs w:val="22"/>
        </w:rPr>
      </w:pPr>
      <w:r w:rsidRPr="007F0D05">
        <w:rPr>
          <w:b/>
          <w:bCs/>
          <w:sz w:val="22"/>
          <w:szCs w:val="22"/>
        </w:rPr>
        <w:t xml:space="preserve">Mailing Address: </w:t>
      </w:r>
      <w:r w:rsidR="003411E4">
        <w:rPr>
          <w:b/>
          <w:bCs/>
          <w:sz w:val="22"/>
          <w:szCs w:val="22"/>
        </w:rPr>
        <w:t xml:space="preserve"> ______________________________________________________________________</w:t>
      </w:r>
    </w:p>
    <w:p w14:paraId="78B5AC9B" w14:textId="77777777" w:rsidR="003F0A27" w:rsidRPr="003F0A27" w:rsidRDefault="003F0A27" w:rsidP="007F0D05">
      <w:pPr>
        <w:pStyle w:val="BodyText"/>
        <w:spacing w:after="6" w:line="259" w:lineRule="auto"/>
        <w:ind w:left="360"/>
        <w:rPr>
          <w:b/>
          <w:bCs/>
          <w:sz w:val="14"/>
          <w:szCs w:val="14"/>
        </w:rPr>
      </w:pPr>
    </w:p>
    <w:p w14:paraId="1AEEA746" w14:textId="581F2BE0" w:rsidR="003411E4" w:rsidRDefault="003411E4" w:rsidP="007F0D05">
      <w:pPr>
        <w:pStyle w:val="BodyText"/>
        <w:spacing w:after="6" w:line="259" w:lineRule="auto"/>
        <w:ind w:left="360"/>
        <w:rPr>
          <w:b/>
          <w:bCs/>
          <w:sz w:val="22"/>
          <w:szCs w:val="22"/>
        </w:rPr>
      </w:pPr>
      <w:r>
        <w:rPr>
          <w:b/>
          <w:bCs/>
          <w:sz w:val="22"/>
          <w:szCs w:val="22"/>
        </w:rPr>
        <w:t>_______________________________________________________________________________________</w:t>
      </w:r>
    </w:p>
    <w:p w14:paraId="4089251F" w14:textId="084E684A" w:rsidR="00165537" w:rsidRDefault="00165537" w:rsidP="00027C1B">
      <w:pPr>
        <w:pStyle w:val="BodyText"/>
        <w:spacing w:after="6" w:line="259" w:lineRule="auto"/>
      </w:pPr>
    </w:p>
    <w:p w14:paraId="70A249CD" w14:textId="4303A1CB" w:rsidR="003411E4" w:rsidRDefault="003411E4">
      <w:pPr>
        <w:pStyle w:val="BodyText"/>
        <w:spacing w:after="6" w:line="259" w:lineRule="auto"/>
        <w:ind w:left="240"/>
        <w:rPr>
          <w:b/>
          <w:bCs/>
          <w:sz w:val="24"/>
          <w:szCs w:val="24"/>
        </w:rPr>
      </w:pPr>
      <w:r>
        <w:rPr>
          <w:noProof/>
          <w:sz w:val="2"/>
          <w:lang w:bidi="ar-SA"/>
        </w:rPr>
        <mc:AlternateContent>
          <mc:Choice Requires="wpg">
            <w:drawing>
              <wp:anchor distT="0" distB="0" distL="114300" distR="114300" simplePos="0" relativeHeight="251659776" behindDoc="0" locked="0" layoutInCell="1" allowOverlap="1" wp14:anchorId="71DA6E23" wp14:editId="7F398F34">
                <wp:simplePos x="0" y="0"/>
                <wp:positionH relativeFrom="margin">
                  <wp:align>left</wp:align>
                </wp:positionH>
                <wp:positionV relativeFrom="paragraph">
                  <wp:posOffset>11760</wp:posOffset>
                </wp:positionV>
                <wp:extent cx="6695440" cy="7620"/>
                <wp:effectExtent l="0" t="0" r="0" b="0"/>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7620"/>
                          <a:chOff x="0" y="0"/>
                          <a:chExt cx="10544" cy="12"/>
                        </a:xfrm>
                      </wpg:grpSpPr>
                      <wps:wsp>
                        <wps:cNvPr id="20" name="Line 17"/>
                        <wps:cNvCnPr>
                          <a:cxnSpLocks noChangeShapeType="1"/>
                        </wps:cNvCnPr>
                        <wps:spPr bwMode="auto">
                          <a:xfrm>
                            <a:off x="0" y="6"/>
                            <a:ext cx="10544" cy="0"/>
                          </a:xfrm>
                          <a:prstGeom prst="line">
                            <a:avLst/>
                          </a:prstGeom>
                          <a:ln w="19050">
                            <a:headEnd/>
                            <a:tailEnd/>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C62FB5D" id="Group 16" o:spid="_x0000_s1026" style="position:absolute;margin-left:0;margin-top:.95pt;width:527.2pt;height:.6pt;z-index:251659776;mso-position-horizontal:left;mso-position-horizontal-relative:margin" coordsize="105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">
                <v:line id="Line 17" o:spid="_x0000_s1027" style="position:absolute;visibility:visible;mso-wrap-style:square" from="0,6" to="10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" strokecolor="black [3040]" strokeweight="1.5pt"/>
                <w10:wrap anchorx="margin"/>
              </v:group>
            </w:pict>
          </mc:Fallback>
        </mc:AlternateContent>
      </w:r>
    </w:p>
    <w:p w14:paraId="7CD636DD" w14:textId="77777777" w:rsidR="007F0D05" w:rsidRPr="00027C1B" w:rsidRDefault="007F0D05" w:rsidP="007F0D05">
      <w:pPr>
        <w:pStyle w:val="BodyText"/>
        <w:spacing w:before="3"/>
        <w:rPr>
          <w:rFonts w:asciiTheme="minorHAnsi" w:hAnsiTheme="minorHAnsi" w:cstheme="minorHAnsi"/>
          <w:sz w:val="22"/>
          <w:szCs w:val="22"/>
        </w:rPr>
      </w:pPr>
      <w:r w:rsidRPr="00027C1B">
        <w:rPr>
          <w:rFonts w:asciiTheme="minorHAnsi" w:hAnsiTheme="minorHAnsi" w:cstheme="minorHAnsi"/>
          <w:sz w:val="22"/>
          <w:szCs w:val="22"/>
        </w:rPr>
        <w:t>Has any licensing or certification board, government authority, hospital or health care facility or professional</w:t>
      </w:r>
    </w:p>
    <w:p w14:paraId="4103BAD7" w14:textId="77777777" w:rsidR="007F0D05" w:rsidRPr="00027C1B" w:rsidRDefault="007F0D05" w:rsidP="007F0D05">
      <w:pPr>
        <w:pStyle w:val="BodyText"/>
        <w:spacing w:before="3"/>
        <w:rPr>
          <w:rFonts w:asciiTheme="minorHAnsi" w:hAnsiTheme="minorHAnsi" w:cstheme="minorHAnsi"/>
          <w:sz w:val="22"/>
          <w:szCs w:val="22"/>
        </w:rPr>
      </w:pPr>
      <w:r w:rsidRPr="00027C1B">
        <w:rPr>
          <w:rFonts w:asciiTheme="minorHAnsi" w:hAnsiTheme="minorHAnsi" w:cstheme="minorHAnsi"/>
          <w:sz w:val="22"/>
          <w:szCs w:val="22"/>
        </w:rPr>
        <w:t>association located in the United States or any country or foreign jurisdiction taken any disciplinary action against</w:t>
      </w:r>
    </w:p>
    <w:p w14:paraId="47239C01" w14:textId="77777777" w:rsidR="007F0D05" w:rsidRPr="00027C1B" w:rsidRDefault="007F0D05" w:rsidP="007F0D05">
      <w:pPr>
        <w:pStyle w:val="BodyText"/>
        <w:spacing w:before="3"/>
        <w:rPr>
          <w:rFonts w:asciiTheme="minorHAnsi" w:hAnsiTheme="minorHAnsi" w:cstheme="minorHAnsi"/>
          <w:sz w:val="22"/>
          <w:szCs w:val="22"/>
        </w:rPr>
      </w:pPr>
      <w:r w:rsidRPr="00027C1B">
        <w:rPr>
          <w:rFonts w:asciiTheme="minorHAnsi" w:hAnsiTheme="minorHAnsi" w:cstheme="minorHAnsi"/>
          <w:sz w:val="22"/>
          <w:szCs w:val="22"/>
        </w:rPr>
        <w:t>you?</w:t>
      </w:r>
    </w:p>
    <w:p w14:paraId="21D94117" w14:textId="3250904F" w:rsidR="007F0D05" w:rsidRDefault="007F0D05" w:rsidP="000F46CE">
      <w:pPr>
        <w:pStyle w:val="BodyText"/>
        <w:spacing w:before="3"/>
        <w:ind w:left="720"/>
        <w:rPr>
          <w:rFonts w:asciiTheme="minorHAnsi" w:hAnsiTheme="minorHAnsi" w:cstheme="minorHAnsi"/>
          <w:sz w:val="24"/>
          <w:szCs w:val="24"/>
        </w:rPr>
      </w:pPr>
      <w:r w:rsidRPr="00027C1B">
        <w:rPr>
          <w:rFonts w:asciiTheme="minorHAnsi" w:hAnsiTheme="minorHAnsi" w:cstheme="minorHAnsi"/>
          <w:sz w:val="22"/>
          <w:szCs w:val="22"/>
        </w:rPr>
        <w:t>Yes</w:t>
      </w:r>
      <w:r w:rsidR="00027C1B" w:rsidRPr="00027C1B">
        <w:rPr>
          <w:rFonts w:asciiTheme="minorHAnsi" w:hAnsiTheme="minorHAnsi" w:cstheme="minorHAnsi"/>
          <w:b/>
          <w:bCs/>
          <w:iCs/>
          <w:sz w:val="24"/>
          <w:szCs w:val="24"/>
        </w:rPr>
        <w:t xml:space="preserve"> </w:t>
      </w:r>
      <w:sdt>
        <w:sdtPr>
          <w:rPr>
            <w:rFonts w:asciiTheme="minorHAnsi" w:hAnsiTheme="minorHAnsi" w:cstheme="minorHAnsi"/>
            <w:b/>
            <w:bCs/>
            <w:iCs/>
            <w:sz w:val="24"/>
            <w:szCs w:val="24"/>
          </w:rPr>
          <w:id w:val="1553118424"/>
          <w14:checkbox>
            <w14:checked w14:val="0"/>
            <w14:checkedState w14:val="2612" w14:font="MS Gothic"/>
            <w14:uncheckedState w14:val="2610" w14:font="MS Gothic"/>
          </w14:checkbox>
        </w:sdtPr>
        <w:sdtEndPr/>
        <w:sdtContent>
          <w:r w:rsidR="00027C1B" w:rsidRPr="00027C1B">
            <w:rPr>
              <w:rFonts w:ascii="Segoe UI Symbol" w:eastAsia="MS Gothic" w:hAnsi="Segoe UI Symbol" w:cs="Segoe UI Symbol"/>
              <w:b/>
              <w:bCs/>
              <w:iCs/>
              <w:sz w:val="24"/>
              <w:szCs w:val="24"/>
            </w:rPr>
            <w:t>☐</w:t>
          </w:r>
        </w:sdtContent>
      </w:sdt>
      <w:r w:rsidR="00027C1B" w:rsidRPr="00027C1B">
        <w:rPr>
          <w:rFonts w:asciiTheme="minorHAnsi" w:hAnsiTheme="minorHAnsi" w:cstheme="minorHAnsi"/>
          <w:sz w:val="22"/>
          <w:szCs w:val="22"/>
        </w:rPr>
        <w:t xml:space="preserve">  (</w:t>
      </w:r>
      <w:r w:rsidR="00F460BF" w:rsidRPr="00E44DD3">
        <w:rPr>
          <w:rFonts w:asciiTheme="minorHAnsi" w:hAnsiTheme="minorHAnsi" w:cstheme="minorHAnsi"/>
          <w:sz w:val="22"/>
          <w:szCs w:val="22"/>
        </w:rPr>
        <w:t xml:space="preserve">if yes, submit </w:t>
      </w:r>
      <w:r w:rsidR="00F460BF">
        <w:rPr>
          <w:rFonts w:asciiTheme="minorHAnsi" w:hAnsiTheme="minorHAnsi" w:cstheme="minorHAnsi"/>
          <w:sz w:val="22"/>
          <w:szCs w:val="22"/>
        </w:rPr>
        <w:t xml:space="preserve">an attached sheet with a </w:t>
      </w:r>
      <w:proofErr w:type="gramStart"/>
      <w:r w:rsidR="00F460BF" w:rsidRPr="00E44DD3">
        <w:rPr>
          <w:rFonts w:asciiTheme="minorHAnsi" w:hAnsiTheme="minorHAnsi" w:cstheme="minorHAnsi"/>
          <w:sz w:val="22"/>
          <w:szCs w:val="22"/>
        </w:rPr>
        <w:t>description</w:t>
      </w:r>
      <w:r w:rsidR="00027C1B" w:rsidRPr="00027C1B">
        <w:rPr>
          <w:rFonts w:asciiTheme="minorHAnsi" w:hAnsiTheme="minorHAnsi" w:cstheme="minorHAnsi"/>
          <w:sz w:val="22"/>
          <w:szCs w:val="22"/>
        </w:rPr>
        <w:t xml:space="preserve">)   </w:t>
      </w:r>
      <w:proofErr w:type="gramEnd"/>
      <w:r w:rsidR="00027C1B" w:rsidRPr="00027C1B">
        <w:rPr>
          <w:rFonts w:asciiTheme="minorHAnsi" w:hAnsiTheme="minorHAnsi" w:cstheme="minorHAnsi"/>
          <w:sz w:val="22"/>
          <w:szCs w:val="22"/>
        </w:rPr>
        <w:t xml:space="preserve">   </w:t>
      </w:r>
      <w:r w:rsidRPr="00027C1B">
        <w:rPr>
          <w:rFonts w:asciiTheme="minorHAnsi" w:hAnsiTheme="minorHAnsi" w:cstheme="minorHAnsi"/>
          <w:sz w:val="22"/>
          <w:szCs w:val="22"/>
        </w:rPr>
        <w:t xml:space="preserve">No </w:t>
      </w:r>
      <w:sdt>
        <w:sdtPr>
          <w:rPr>
            <w:rFonts w:asciiTheme="minorHAnsi" w:hAnsiTheme="minorHAnsi" w:cstheme="minorHAnsi"/>
            <w:b/>
            <w:bCs/>
            <w:iCs/>
            <w:sz w:val="24"/>
            <w:szCs w:val="24"/>
          </w:rPr>
          <w:id w:val="-2137094209"/>
          <w14:checkbox>
            <w14:checked w14:val="0"/>
            <w14:checkedState w14:val="2612" w14:font="MS Gothic"/>
            <w14:uncheckedState w14:val="2610" w14:font="MS Gothic"/>
          </w14:checkbox>
        </w:sdtPr>
        <w:sdtEndPr/>
        <w:sdtContent>
          <w:r w:rsidR="00027C1B" w:rsidRPr="00027C1B">
            <w:rPr>
              <w:rFonts w:ascii="Segoe UI Symbol" w:eastAsia="MS Gothic" w:hAnsi="Segoe UI Symbol" w:cs="Segoe UI Symbol"/>
              <w:b/>
              <w:bCs/>
              <w:iCs/>
              <w:sz w:val="24"/>
              <w:szCs w:val="24"/>
            </w:rPr>
            <w:t>☐</w:t>
          </w:r>
        </w:sdtContent>
      </w:sdt>
    </w:p>
    <w:p w14:paraId="227C9D21" w14:textId="77777777" w:rsidR="003F0A27" w:rsidRPr="00027C1B" w:rsidRDefault="003F0A27" w:rsidP="000F46CE">
      <w:pPr>
        <w:pStyle w:val="BodyText"/>
        <w:spacing w:before="3"/>
        <w:ind w:left="720"/>
        <w:rPr>
          <w:rFonts w:asciiTheme="minorHAnsi" w:hAnsiTheme="minorHAnsi" w:cstheme="minorHAnsi"/>
          <w:sz w:val="22"/>
          <w:szCs w:val="22"/>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8"/>
      </w:tblGrid>
      <w:tr w:rsidR="00B14C94" w14:paraId="4C75145B" w14:textId="77777777" w:rsidTr="00C46707">
        <w:trPr>
          <w:trHeight w:val="1792"/>
        </w:trPr>
        <w:tc>
          <w:tcPr>
            <w:tcW w:w="10518" w:type="dxa"/>
            <w:tcBorders>
              <w:top w:val="single" w:sz="12" w:space="0" w:color="000000"/>
              <w:left w:val="single" w:sz="12" w:space="0" w:color="000000"/>
              <w:bottom w:val="single" w:sz="12" w:space="0" w:color="000000"/>
              <w:right w:val="single" w:sz="12" w:space="0" w:color="000000"/>
            </w:tcBorders>
          </w:tcPr>
          <w:p w14:paraId="242489AA" w14:textId="07D4D39E" w:rsidR="00B14C94" w:rsidRDefault="00045C2D">
            <w:pPr>
              <w:pStyle w:val="TableParagraph"/>
              <w:spacing w:before="119" w:line="242" w:lineRule="auto"/>
              <w:ind w:left="117" w:right="85"/>
            </w:pPr>
            <w:r>
              <w:rPr>
                <w:b/>
              </w:rPr>
              <w:t xml:space="preserve">Attestation: </w:t>
            </w:r>
            <w:r>
              <w:t xml:space="preserve">Under the penalties of perjury, I declare that to the best of my knowledge and belief, the information contained herein is true, correct and complete. I understand that any falsification or misrepresentation of any item on this application may be a sufficient basis for denying or revoking a license. </w:t>
            </w:r>
          </w:p>
          <w:p w14:paraId="28C21022" w14:textId="77777777" w:rsidR="00B14C94" w:rsidRDefault="00B14C94">
            <w:pPr>
              <w:pStyle w:val="TableParagraph"/>
              <w:spacing w:before="2"/>
              <w:rPr>
                <w:sz w:val="26"/>
              </w:rPr>
            </w:pPr>
          </w:p>
          <w:p w14:paraId="37F1A5DE" w14:textId="77777777" w:rsidR="00B14C94" w:rsidRDefault="00045C2D">
            <w:pPr>
              <w:pStyle w:val="TableParagraph"/>
              <w:tabs>
                <w:tab w:val="left" w:pos="6796"/>
                <w:tab w:val="left" w:pos="10176"/>
              </w:tabs>
              <w:spacing w:line="249" w:lineRule="exact"/>
              <w:ind w:left="213"/>
              <w:rPr>
                <w:b/>
              </w:rPr>
            </w:pPr>
            <w:r>
              <w:rPr>
                <w:b/>
              </w:rPr>
              <w:t>SIGNATURE:</w:t>
            </w:r>
            <w:r>
              <w:rPr>
                <w:b/>
                <w:u w:val="thick"/>
              </w:rPr>
              <w:t xml:space="preserve"> </w:t>
            </w:r>
            <w:r>
              <w:rPr>
                <w:b/>
                <w:u w:val="thick"/>
              </w:rPr>
              <w:tab/>
            </w:r>
            <w:r>
              <w:rPr>
                <w:b/>
              </w:rPr>
              <w:t>DATE:</w:t>
            </w:r>
            <w:r>
              <w:rPr>
                <w:b/>
                <w:spacing w:val="-4"/>
              </w:rPr>
              <w:t xml:space="preserve"> </w:t>
            </w:r>
            <w:r>
              <w:rPr>
                <w:b/>
                <w:spacing w:val="3"/>
              </w:rPr>
              <w:t>_</w:t>
            </w:r>
            <w:r>
              <w:rPr>
                <w:b/>
                <w:spacing w:val="3"/>
                <w:u w:val="thick"/>
              </w:rPr>
              <w:t xml:space="preserve"> </w:t>
            </w:r>
            <w:r>
              <w:rPr>
                <w:b/>
                <w:spacing w:val="3"/>
                <w:u w:val="thick"/>
              </w:rPr>
              <w:tab/>
            </w:r>
            <w:r>
              <w:rPr>
                <w:b/>
              </w:rPr>
              <w:t>_</w:t>
            </w:r>
          </w:p>
        </w:tc>
      </w:tr>
    </w:tbl>
    <w:p w14:paraId="3B8F5A3A" w14:textId="77777777" w:rsidR="00AF6ADF" w:rsidRDefault="00AF6ADF" w:rsidP="00027C1B">
      <w:pPr>
        <w:pStyle w:val="Heading1"/>
      </w:pPr>
    </w:p>
    <w:p w14:paraId="477D3845" w14:textId="21A4CF49" w:rsidR="000B7D47" w:rsidRPr="004F0EB4" w:rsidRDefault="00045C2D" w:rsidP="000B7D47">
      <w:pPr>
        <w:pStyle w:val="Heading1"/>
        <w:rPr>
          <w:rFonts w:asciiTheme="minorHAnsi" w:hAnsiTheme="minorHAnsi"/>
        </w:rPr>
      </w:pPr>
      <w:r>
        <w:t xml:space="preserve">To submit this form fax securely to: </w:t>
      </w:r>
      <w:r w:rsidRPr="00045C2D">
        <w:t>(</w:t>
      </w:r>
      <w:r w:rsidR="006A6E8E">
        <w:rPr>
          <w:color w:val="212121"/>
          <w:shd w:val="clear" w:color="auto" w:fill="FFFFFF"/>
        </w:rPr>
        <w:t>617) 973-0983</w:t>
      </w:r>
      <w:r>
        <w:t xml:space="preserve">, or mail to </w:t>
      </w:r>
      <w:r w:rsidRPr="00045C2D">
        <w:t>239 Causeway St., Suite 500, 5th Floor, Boston, MA 02114</w:t>
      </w:r>
      <w:r>
        <w:t>, at the ATTN of the applicable Board</w:t>
      </w:r>
      <w:r w:rsidR="003F0A27">
        <w:t xml:space="preserve"> above</w:t>
      </w:r>
      <w:r>
        <w:t xml:space="preserve">. </w:t>
      </w:r>
      <w:r w:rsidR="000B7D47">
        <w:rPr>
          <w:rFonts w:asciiTheme="minorHAnsi" w:hAnsiTheme="minorHAnsi"/>
        </w:rPr>
        <w:t xml:space="preserve">Please </w:t>
      </w:r>
      <w:r w:rsidR="000B7D47" w:rsidRPr="00192068">
        <w:rPr>
          <w:rFonts w:asciiTheme="minorHAnsi" w:hAnsiTheme="minorHAnsi"/>
          <w:u w:val="single"/>
        </w:rPr>
        <w:t>do not email this form</w:t>
      </w:r>
      <w:r w:rsidR="000B7D47">
        <w:rPr>
          <w:rFonts w:asciiTheme="minorHAnsi" w:hAnsiTheme="minorHAnsi"/>
        </w:rPr>
        <w:t xml:space="preserve">, as it contains confidential, personal information.  </w:t>
      </w:r>
    </w:p>
    <w:p w14:paraId="276CE30A" w14:textId="29E47A85" w:rsidR="00027C1B" w:rsidRPr="00027C1B" w:rsidRDefault="00027C1B" w:rsidP="00027C1B">
      <w:pPr>
        <w:pStyle w:val="Heading1"/>
      </w:pPr>
    </w:p>
    <w:p w14:paraId="430814A5" w14:textId="7B08CC75" w:rsidR="00B14C94" w:rsidRDefault="00045C2D">
      <w:pPr>
        <w:tabs>
          <w:tab w:val="left" w:pos="9040"/>
        </w:tabs>
        <w:spacing w:before="184"/>
        <w:ind w:left="318"/>
        <w:rPr>
          <w:i/>
        </w:rPr>
      </w:pPr>
      <w:r>
        <w:rPr>
          <w:i/>
        </w:rPr>
        <w:t xml:space="preserve">Page </w:t>
      </w:r>
      <w:r w:rsidR="000B7D47">
        <w:rPr>
          <w:i/>
          <w:sz w:val="20"/>
        </w:rPr>
        <w:t>1</w:t>
      </w:r>
      <w:r>
        <w:rPr>
          <w:i/>
          <w:spacing w:val="-4"/>
          <w:sz w:val="20"/>
        </w:rPr>
        <w:t xml:space="preserve"> </w:t>
      </w:r>
      <w:r>
        <w:rPr>
          <w:i/>
          <w:sz w:val="20"/>
        </w:rPr>
        <w:t>of</w:t>
      </w:r>
      <w:r>
        <w:rPr>
          <w:i/>
          <w:spacing w:val="-4"/>
          <w:sz w:val="20"/>
        </w:rPr>
        <w:t xml:space="preserve"> </w:t>
      </w:r>
      <w:r w:rsidR="000B7D47">
        <w:rPr>
          <w:i/>
        </w:rPr>
        <w:t>1</w:t>
      </w:r>
      <w:r>
        <w:rPr>
          <w:i/>
        </w:rPr>
        <w:tab/>
        <w:t>Revised</w:t>
      </w:r>
      <w:r>
        <w:rPr>
          <w:i/>
          <w:spacing w:val="-1"/>
        </w:rPr>
        <w:t xml:space="preserve"> </w:t>
      </w:r>
      <w:r>
        <w:rPr>
          <w:i/>
        </w:rPr>
        <w:t>4.</w:t>
      </w:r>
      <w:r w:rsidR="000B7D47">
        <w:rPr>
          <w:i/>
        </w:rPr>
        <w:t>3</w:t>
      </w:r>
      <w:r>
        <w:rPr>
          <w:i/>
        </w:rPr>
        <w:t>.2020</w:t>
      </w:r>
    </w:p>
    <w:sectPr w:rsidR="00B14C94" w:rsidSect="00B61D8B">
      <w:footerReference w:type="default" r:id="rId14"/>
      <w:type w:val="continuous"/>
      <w:pgSz w:w="11910" w:h="16840"/>
      <w:pgMar w:top="440" w:right="210" w:bottom="280" w:left="480" w:header="720" w:footer="3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76A5B" w14:textId="77777777" w:rsidR="00CE2C89" w:rsidRDefault="00CE2C89" w:rsidP="00AD0D96">
      <w:r>
        <w:separator/>
      </w:r>
    </w:p>
  </w:endnote>
  <w:endnote w:type="continuationSeparator" w:id="0">
    <w:p w14:paraId="4BB1C86E" w14:textId="77777777" w:rsidR="00CE2C89" w:rsidRDefault="00CE2C89" w:rsidP="00AD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B2F36" w14:textId="5114AE74" w:rsidR="00AD0D96" w:rsidRPr="00AD0D96" w:rsidRDefault="00AD0D96">
    <w:pPr>
      <w:pStyle w:val="Footer"/>
      <w:rPr>
        <w:sz w:val="18"/>
        <w:szCs w:val="18"/>
      </w:rPr>
    </w:pPr>
    <w:r w:rsidRPr="00AD0D96">
      <w:rPr>
        <w:sz w:val="18"/>
        <w:szCs w:val="18"/>
      </w:rPr>
      <w:t>*</w:t>
    </w:r>
    <w:r w:rsidRPr="00AD0D96">
      <w:rPr>
        <w:color w:val="212121"/>
        <w:sz w:val="18"/>
        <w:szCs w:val="18"/>
        <w:shd w:val="clear" w:color="auto" w:fill="FFFFFF"/>
      </w:rPr>
      <w:t>Pursuant to G.L. c. 62C, s. 47A, the Bureau of Health Professions Licensure is required to obtain your SSN and forward it to the Massachusetts Department of Revenue. The Department of Revenue will use your SSN to ascertain whether or not you are in compliance with Massachusetts tax laws (G.L. c. 62C, s. 47A) and child support laws (G.L. c. 119A, s.16).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3B2E5" w14:textId="77777777" w:rsidR="00CE2C89" w:rsidRDefault="00CE2C89" w:rsidP="00AD0D96">
      <w:r>
        <w:separator/>
      </w:r>
    </w:p>
  </w:footnote>
  <w:footnote w:type="continuationSeparator" w:id="0">
    <w:p w14:paraId="25578AD3" w14:textId="77777777" w:rsidR="00CE2C89" w:rsidRDefault="00CE2C89" w:rsidP="00AD0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C94"/>
    <w:rsid w:val="00027C1B"/>
    <w:rsid w:val="00045C2D"/>
    <w:rsid w:val="000A50C5"/>
    <w:rsid w:val="000A7CF0"/>
    <w:rsid w:val="000B7D47"/>
    <w:rsid w:val="000F46CE"/>
    <w:rsid w:val="001079BE"/>
    <w:rsid w:val="00147212"/>
    <w:rsid w:val="00152E9E"/>
    <w:rsid w:val="00165537"/>
    <w:rsid w:val="00314C08"/>
    <w:rsid w:val="003411E4"/>
    <w:rsid w:val="00363879"/>
    <w:rsid w:val="0039424A"/>
    <w:rsid w:val="003F0A27"/>
    <w:rsid w:val="003F4445"/>
    <w:rsid w:val="004A704F"/>
    <w:rsid w:val="005D744D"/>
    <w:rsid w:val="006A6E8E"/>
    <w:rsid w:val="006F1117"/>
    <w:rsid w:val="00703B2D"/>
    <w:rsid w:val="007F0D05"/>
    <w:rsid w:val="0096766C"/>
    <w:rsid w:val="009A4E72"/>
    <w:rsid w:val="00A36FF0"/>
    <w:rsid w:val="00AC2724"/>
    <w:rsid w:val="00AD0D96"/>
    <w:rsid w:val="00AF6ADF"/>
    <w:rsid w:val="00B14C94"/>
    <w:rsid w:val="00B61D8B"/>
    <w:rsid w:val="00BA3E05"/>
    <w:rsid w:val="00C26D94"/>
    <w:rsid w:val="00C46707"/>
    <w:rsid w:val="00CE2C89"/>
    <w:rsid w:val="00F4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D086CE"/>
  <w15:docId w15:val="{77663237-D0B5-41AC-B7BA-A0EF4F027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40"/>
      <w:outlineLvl w:val="0"/>
    </w:pPr>
    <w:rPr>
      <w:i/>
    </w:rPr>
  </w:style>
  <w:style w:type="paragraph" w:styleId="Heading2">
    <w:name w:val="heading 2"/>
    <w:basedOn w:val="Normal"/>
    <w:uiPriority w:val="9"/>
    <w:unhideWhenUsed/>
    <w:qFormat/>
    <w:pPr>
      <w:spacing w:before="56"/>
      <w:ind w:left="47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6707"/>
    <w:rPr>
      <w:color w:val="0000FF" w:themeColor="hyperlink"/>
      <w:u w:val="single"/>
    </w:rPr>
  </w:style>
  <w:style w:type="character" w:customStyle="1" w:styleId="UnresolvedMention1">
    <w:name w:val="Unresolved Mention1"/>
    <w:basedOn w:val="DefaultParagraphFont"/>
    <w:uiPriority w:val="99"/>
    <w:semiHidden/>
    <w:unhideWhenUsed/>
    <w:rsid w:val="00C46707"/>
    <w:rPr>
      <w:color w:val="605E5C"/>
      <w:shd w:val="clear" w:color="auto" w:fill="E1DFDD"/>
    </w:rPr>
  </w:style>
  <w:style w:type="character" w:styleId="CommentReference">
    <w:name w:val="annotation reference"/>
    <w:basedOn w:val="DefaultParagraphFont"/>
    <w:uiPriority w:val="99"/>
    <w:semiHidden/>
    <w:unhideWhenUsed/>
    <w:rsid w:val="00045C2D"/>
    <w:rPr>
      <w:sz w:val="16"/>
      <w:szCs w:val="16"/>
    </w:rPr>
  </w:style>
  <w:style w:type="paragraph" w:styleId="CommentText">
    <w:name w:val="annotation text"/>
    <w:basedOn w:val="Normal"/>
    <w:link w:val="CommentTextChar"/>
    <w:uiPriority w:val="99"/>
    <w:semiHidden/>
    <w:unhideWhenUsed/>
    <w:rsid w:val="00045C2D"/>
    <w:rPr>
      <w:sz w:val="20"/>
      <w:szCs w:val="20"/>
    </w:rPr>
  </w:style>
  <w:style w:type="character" w:customStyle="1" w:styleId="CommentTextChar">
    <w:name w:val="Comment Text Char"/>
    <w:basedOn w:val="DefaultParagraphFont"/>
    <w:link w:val="CommentText"/>
    <w:uiPriority w:val="99"/>
    <w:semiHidden/>
    <w:rsid w:val="00045C2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045C2D"/>
    <w:rPr>
      <w:b/>
      <w:bCs/>
    </w:rPr>
  </w:style>
  <w:style w:type="character" w:customStyle="1" w:styleId="CommentSubjectChar">
    <w:name w:val="Comment Subject Char"/>
    <w:basedOn w:val="CommentTextChar"/>
    <w:link w:val="CommentSubject"/>
    <w:uiPriority w:val="99"/>
    <w:semiHidden/>
    <w:rsid w:val="00045C2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045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C2D"/>
    <w:rPr>
      <w:rFonts w:ascii="Segoe UI" w:eastAsia="Calibri" w:hAnsi="Segoe UI" w:cs="Segoe UI"/>
      <w:sz w:val="18"/>
      <w:szCs w:val="18"/>
      <w:lang w:bidi="en-US"/>
    </w:rPr>
  </w:style>
  <w:style w:type="paragraph" w:styleId="EndnoteText">
    <w:name w:val="endnote text"/>
    <w:basedOn w:val="Normal"/>
    <w:link w:val="EndnoteTextChar"/>
    <w:uiPriority w:val="99"/>
    <w:semiHidden/>
    <w:unhideWhenUsed/>
    <w:rsid w:val="00AD0D96"/>
    <w:rPr>
      <w:sz w:val="20"/>
      <w:szCs w:val="20"/>
    </w:rPr>
  </w:style>
  <w:style w:type="character" w:customStyle="1" w:styleId="EndnoteTextChar">
    <w:name w:val="Endnote Text Char"/>
    <w:basedOn w:val="DefaultParagraphFont"/>
    <w:link w:val="EndnoteText"/>
    <w:uiPriority w:val="99"/>
    <w:semiHidden/>
    <w:rsid w:val="00AD0D96"/>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AD0D96"/>
    <w:rPr>
      <w:vertAlign w:val="superscript"/>
    </w:rPr>
  </w:style>
  <w:style w:type="paragraph" w:styleId="Header">
    <w:name w:val="header"/>
    <w:basedOn w:val="Normal"/>
    <w:link w:val="HeaderChar"/>
    <w:uiPriority w:val="99"/>
    <w:unhideWhenUsed/>
    <w:rsid w:val="00AD0D96"/>
    <w:pPr>
      <w:tabs>
        <w:tab w:val="center" w:pos="4680"/>
        <w:tab w:val="right" w:pos="9360"/>
      </w:tabs>
    </w:pPr>
  </w:style>
  <w:style w:type="character" w:customStyle="1" w:styleId="HeaderChar">
    <w:name w:val="Header Char"/>
    <w:basedOn w:val="DefaultParagraphFont"/>
    <w:link w:val="Header"/>
    <w:uiPriority w:val="99"/>
    <w:rsid w:val="00AD0D96"/>
    <w:rPr>
      <w:rFonts w:ascii="Calibri" w:eastAsia="Calibri" w:hAnsi="Calibri" w:cs="Calibri"/>
      <w:lang w:bidi="en-US"/>
    </w:rPr>
  </w:style>
  <w:style w:type="paragraph" w:styleId="Footer">
    <w:name w:val="footer"/>
    <w:basedOn w:val="Normal"/>
    <w:link w:val="FooterChar"/>
    <w:uiPriority w:val="99"/>
    <w:unhideWhenUsed/>
    <w:rsid w:val="00AD0D96"/>
    <w:pPr>
      <w:tabs>
        <w:tab w:val="center" w:pos="4680"/>
        <w:tab w:val="right" w:pos="9360"/>
      </w:tabs>
    </w:pPr>
  </w:style>
  <w:style w:type="character" w:customStyle="1" w:styleId="FooterChar">
    <w:name w:val="Footer Char"/>
    <w:basedOn w:val="DefaultParagraphFont"/>
    <w:link w:val="Footer"/>
    <w:uiPriority w:val="99"/>
    <w:rsid w:val="00AD0D96"/>
    <w:rPr>
      <w:rFonts w:ascii="Calibri" w:eastAsia="Calibri" w:hAnsi="Calibri" w:cs="Calibri"/>
      <w:lang w:bidi="en-US"/>
    </w:rPr>
  </w:style>
  <w:style w:type="character" w:customStyle="1" w:styleId="UnresolvedMention2">
    <w:name w:val="Unresolved Mention2"/>
    <w:basedOn w:val="DefaultParagraphFont"/>
    <w:uiPriority w:val="99"/>
    <w:semiHidden/>
    <w:unhideWhenUsed/>
    <w:rsid w:val="00C2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469617">
      <w:bodyDiv w:val="1"/>
      <w:marLeft w:val="0"/>
      <w:marRight w:val="0"/>
      <w:marTop w:val="0"/>
      <w:marBottom w:val="0"/>
      <w:divBdr>
        <w:top w:val="none" w:sz="0" w:space="0" w:color="auto"/>
        <w:left w:val="none" w:sz="0" w:space="0" w:color="auto"/>
        <w:bottom w:val="none" w:sz="0" w:space="0" w:color="auto"/>
        <w:right w:val="none" w:sz="0" w:space="0" w:color="auto"/>
      </w:divBdr>
    </w:div>
    <w:div w:id="175392703">
      <w:bodyDiv w:val="1"/>
      <w:marLeft w:val="0"/>
      <w:marRight w:val="0"/>
      <w:marTop w:val="0"/>
      <w:marBottom w:val="0"/>
      <w:divBdr>
        <w:top w:val="none" w:sz="0" w:space="0" w:color="auto"/>
        <w:left w:val="none" w:sz="0" w:space="0" w:color="auto"/>
        <w:bottom w:val="none" w:sz="0" w:space="0" w:color="auto"/>
        <w:right w:val="none" w:sz="0" w:space="0" w:color="auto"/>
      </w:divBdr>
    </w:div>
    <w:div w:id="1084498433">
      <w:bodyDiv w:val="1"/>
      <w:marLeft w:val="0"/>
      <w:marRight w:val="0"/>
      <w:marTop w:val="0"/>
      <w:marBottom w:val="0"/>
      <w:divBdr>
        <w:top w:val="none" w:sz="0" w:space="0" w:color="auto"/>
        <w:left w:val="none" w:sz="0" w:space="0" w:color="auto"/>
        <w:bottom w:val="none" w:sz="0" w:space="0" w:color="auto"/>
        <w:right w:val="none" w:sz="0" w:space="0" w:color="auto"/>
      </w:divBdr>
    </w:div>
    <w:div w:id="1295678500">
      <w:bodyDiv w:val="1"/>
      <w:marLeft w:val="0"/>
      <w:marRight w:val="0"/>
      <w:marTop w:val="0"/>
      <w:marBottom w:val="0"/>
      <w:divBdr>
        <w:top w:val="none" w:sz="0" w:space="0" w:color="auto"/>
        <w:left w:val="none" w:sz="0" w:space="0" w:color="auto"/>
        <w:bottom w:val="none" w:sz="0" w:space="0" w:color="auto"/>
        <w:right w:val="none" w:sz="0" w:space="0" w:color="auto"/>
      </w:divBdr>
    </w:div>
    <w:div w:id="1299147917">
      <w:bodyDiv w:val="1"/>
      <w:marLeft w:val="0"/>
      <w:marRight w:val="0"/>
      <w:marTop w:val="0"/>
      <w:marBottom w:val="0"/>
      <w:divBdr>
        <w:top w:val="none" w:sz="0" w:space="0" w:color="auto"/>
        <w:left w:val="none" w:sz="0" w:space="0" w:color="auto"/>
        <w:bottom w:val="none" w:sz="0" w:space="0" w:color="auto"/>
        <w:right w:val="none" w:sz="0" w:space="0" w:color="auto"/>
      </w:divBdr>
    </w:div>
    <w:div w:id="1520512564">
      <w:bodyDiv w:val="1"/>
      <w:marLeft w:val="0"/>
      <w:marRight w:val="0"/>
      <w:marTop w:val="0"/>
      <w:marBottom w:val="0"/>
      <w:divBdr>
        <w:top w:val="none" w:sz="0" w:space="0" w:color="auto"/>
        <w:left w:val="none" w:sz="0" w:space="0" w:color="auto"/>
        <w:bottom w:val="none" w:sz="0" w:space="0" w:color="auto"/>
        <w:right w:val="none" w:sz="0" w:space="0" w:color="auto"/>
      </w:divBdr>
    </w:div>
    <w:div w:id="1860507949">
      <w:bodyDiv w:val="1"/>
      <w:marLeft w:val="0"/>
      <w:marRight w:val="0"/>
      <w:marTop w:val="0"/>
      <w:marBottom w:val="0"/>
      <w:divBdr>
        <w:top w:val="none" w:sz="0" w:space="0" w:color="auto"/>
        <w:left w:val="none" w:sz="0" w:space="0" w:color="auto"/>
        <w:bottom w:val="none" w:sz="0" w:space="0" w:color="auto"/>
        <w:right w:val="none" w:sz="0" w:space="0" w:color="auto"/>
      </w:divBdr>
    </w:div>
    <w:div w:id="189256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board-of-registration-of-genetic-counselors" TargetMode="External"/><Relationship Id="rId13" Type="http://schemas.openxmlformats.org/officeDocument/2006/relationships/hyperlink" Target="https://www.mass.gov/orgs/board-of-respiratory-car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ass.gov/orgs/board-of-registration-of-physician-assista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ss.gov/orgs/board-of-registration-of-nursing-home-administrato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orgs/board-of-certification-of-community-health-workers" TargetMode="External"/><Relationship Id="rId4" Type="http://schemas.openxmlformats.org/officeDocument/2006/relationships/webSettings" Target="webSettings.xml"/><Relationship Id="rId9" Type="http://schemas.openxmlformats.org/officeDocument/2006/relationships/hyperlink" Target="https://www.mass.gov/orgs/board-of-registration-of-perfusionis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B325-4CFE-499C-B00F-B4542558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Temporary Nursing Licensure by Reciprocity Application - 3-28-20</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Nursing Licensure by Reciprocity Application - 3-28-20</dc:title>
  <dc:creator>PCSHQ | Massachusetts Board of Registration in Nursing</dc:creator>
  <cp:lastModifiedBy>kim morton</cp:lastModifiedBy>
  <cp:revision>5</cp:revision>
  <dcterms:created xsi:type="dcterms:W3CDTF">2020-04-03T16:38:00Z</dcterms:created>
  <dcterms:modified xsi:type="dcterms:W3CDTF">2020-04-15T15:15:00Z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2020-03-30T00:00:00Z</vt:filetime>
  </property>
  <property fmtid="{D5CDD505-2E9C-101B-9397-08002B2CF9AE}" pid="3" name="Creator">
    <vt:lpwstr>Microsoft® Word for Office 365</vt:lpwstr>
  </property>
  <property fmtid="{D5CDD505-2E9C-101B-9397-08002B2CF9AE}" pid="4" name="LastSaved">
    <vt:filetime>2020-03-31T00:00:00Z</vt:filetime>
  </property>
</Properties>
</file>