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54" w:rsidRDefault="00940807">
      <w:pPr>
        <w:pStyle w:val="BodyText"/>
        <w:spacing w:before="10"/>
        <w:rPr>
          <w:rFonts w:ascii="Times New Roman"/>
          <w:sz w:val="1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227330</wp:posOffset>
                </wp:positionV>
                <wp:extent cx="6515100" cy="9515475"/>
                <wp:effectExtent l="5080" t="8255" r="4445" b="12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9515475"/>
                          <a:chOff x="1118" y="358"/>
                          <a:chExt cx="10260" cy="1498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18" y="358"/>
                            <a:ext cx="10260" cy="14985"/>
                          </a:xfrm>
                          <a:custGeom>
                            <a:avLst/>
                            <a:gdLst>
                              <a:gd name="T0" fmla="+- 0 11378 1118"/>
                              <a:gd name="T1" fmla="*/ T0 w 10260"/>
                              <a:gd name="T2" fmla="+- 0 538 358"/>
                              <a:gd name="T3" fmla="*/ 538 h 14985"/>
                              <a:gd name="T4" fmla="+- 0 11364 1118"/>
                              <a:gd name="T5" fmla="*/ T4 w 10260"/>
                              <a:gd name="T6" fmla="+- 0 468 358"/>
                              <a:gd name="T7" fmla="*/ 468 h 14985"/>
                              <a:gd name="T8" fmla="+- 0 11325 1118"/>
                              <a:gd name="T9" fmla="*/ T8 w 10260"/>
                              <a:gd name="T10" fmla="+- 0 411 358"/>
                              <a:gd name="T11" fmla="*/ 411 h 14985"/>
                              <a:gd name="T12" fmla="+- 0 11268 1118"/>
                              <a:gd name="T13" fmla="*/ T12 w 10260"/>
                              <a:gd name="T14" fmla="+- 0 373 358"/>
                              <a:gd name="T15" fmla="*/ 373 h 14985"/>
                              <a:gd name="T16" fmla="+- 0 11198 1118"/>
                              <a:gd name="T17" fmla="*/ T16 w 10260"/>
                              <a:gd name="T18" fmla="+- 0 358 358"/>
                              <a:gd name="T19" fmla="*/ 358 h 14985"/>
                              <a:gd name="T20" fmla="+- 0 1298 1118"/>
                              <a:gd name="T21" fmla="*/ T20 w 10260"/>
                              <a:gd name="T22" fmla="+- 0 358 358"/>
                              <a:gd name="T23" fmla="*/ 358 h 14985"/>
                              <a:gd name="T24" fmla="+- 0 1228 1118"/>
                              <a:gd name="T25" fmla="*/ T24 w 10260"/>
                              <a:gd name="T26" fmla="+- 0 373 358"/>
                              <a:gd name="T27" fmla="*/ 373 h 14985"/>
                              <a:gd name="T28" fmla="+- 0 1171 1118"/>
                              <a:gd name="T29" fmla="*/ T28 w 10260"/>
                              <a:gd name="T30" fmla="+- 0 411 358"/>
                              <a:gd name="T31" fmla="*/ 411 h 14985"/>
                              <a:gd name="T32" fmla="+- 0 1132 1118"/>
                              <a:gd name="T33" fmla="*/ T32 w 10260"/>
                              <a:gd name="T34" fmla="+- 0 468 358"/>
                              <a:gd name="T35" fmla="*/ 468 h 14985"/>
                              <a:gd name="T36" fmla="+- 0 1118 1118"/>
                              <a:gd name="T37" fmla="*/ T36 w 10260"/>
                              <a:gd name="T38" fmla="+- 0 538 358"/>
                              <a:gd name="T39" fmla="*/ 538 h 14985"/>
                              <a:gd name="T40" fmla="+- 0 1118 1118"/>
                              <a:gd name="T41" fmla="*/ T40 w 10260"/>
                              <a:gd name="T42" fmla="+- 0 1258 358"/>
                              <a:gd name="T43" fmla="*/ 1258 h 14985"/>
                              <a:gd name="T44" fmla="+- 0 1127 1118"/>
                              <a:gd name="T45" fmla="*/ T44 w 10260"/>
                              <a:gd name="T46" fmla="+- 0 1303 358"/>
                              <a:gd name="T47" fmla="*/ 1303 h 14985"/>
                              <a:gd name="T48" fmla="+- 0 1118 1118"/>
                              <a:gd name="T49" fmla="*/ T48 w 10260"/>
                              <a:gd name="T50" fmla="+- 0 1303 358"/>
                              <a:gd name="T51" fmla="*/ 1303 h 14985"/>
                              <a:gd name="T52" fmla="+- 0 1118 1118"/>
                              <a:gd name="T53" fmla="*/ T52 w 10260"/>
                              <a:gd name="T54" fmla="+- 0 15073 358"/>
                              <a:gd name="T55" fmla="*/ 15073 h 14985"/>
                              <a:gd name="T56" fmla="+- 0 1118 1118"/>
                              <a:gd name="T57" fmla="*/ T56 w 10260"/>
                              <a:gd name="T58" fmla="+- 0 15163 358"/>
                              <a:gd name="T59" fmla="*/ 15163 h 14985"/>
                              <a:gd name="T60" fmla="+- 0 1118 1118"/>
                              <a:gd name="T61" fmla="*/ T60 w 10260"/>
                              <a:gd name="T62" fmla="+- 0 15253 358"/>
                              <a:gd name="T63" fmla="*/ 15253 h 14985"/>
                              <a:gd name="T64" fmla="+- 0 1145 1118"/>
                              <a:gd name="T65" fmla="*/ T64 w 10260"/>
                              <a:gd name="T66" fmla="+- 0 15253 358"/>
                              <a:gd name="T67" fmla="*/ 15253 h 14985"/>
                              <a:gd name="T68" fmla="+- 0 1171 1118"/>
                              <a:gd name="T69" fmla="*/ T68 w 10260"/>
                              <a:gd name="T70" fmla="+- 0 15291 358"/>
                              <a:gd name="T71" fmla="*/ 15291 h 14985"/>
                              <a:gd name="T72" fmla="+- 0 1228 1118"/>
                              <a:gd name="T73" fmla="*/ T72 w 10260"/>
                              <a:gd name="T74" fmla="+- 0 15329 358"/>
                              <a:gd name="T75" fmla="*/ 15329 h 14985"/>
                              <a:gd name="T76" fmla="+- 0 1298 1118"/>
                              <a:gd name="T77" fmla="*/ T76 w 10260"/>
                              <a:gd name="T78" fmla="+- 0 15343 358"/>
                              <a:gd name="T79" fmla="*/ 15343 h 14985"/>
                              <a:gd name="T80" fmla="+- 0 11198 1118"/>
                              <a:gd name="T81" fmla="*/ T80 w 10260"/>
                              <a:gd name="T82" fmla="+- 0 15343 358"/>
                              <a:gd name="T83" fmla="*/ 15343 h 14985"/>
                              <a:gd name="T84" fmla="+- 0 11268 1118"/>
                              <a:gd name="T85" fmla="*/ T84 w 10260"/>
                              <a:gd name="T86" fmla="+- 0 15329 358"/>
                              <a:gd name="T87" fmla="*/ 15329 h 14985"/>
                              <a:gd name="T88" fmla="+- 0 11325 1118"/>
                              <a:gd name="T89" fmla="*/ T88 w 10260"/>
                              <a:gd name="T90" fmla="+- 0 15291 358"/>
                              <a:gd name="T91" fmla="*/ 15291 h 14985"/>
                              <a:gd name="T92" fmla="+- 0 11364 1118"/>
                              <a:gd name="T93" fmla="*/ T92 w 10260"/>
                              <a:gd name="T94" fmla="+- 0 15233 358"/>
                              <a:gd name="T95" fmla="*/ 15233 h 14985"/>
                              <a:gd name="T96" fmla="+- 0 11378 1118"/>
                              <a:gd name="T97" fmla="*/ T96 w 10260"/>
                              <a:gd name="T98" fmla="+- 0 15163 358"/>
                              <a:gd name="T99" fmla="*/ 15163 h 14985"/>
                              <a:gd name="T100" fmla="+- 0 11378 1118"/>
                              <a:gd name="T101" fmla="*/ T100 w 10260"/>
                              <a:gd name="T102" fmla="+- 0 15073 358"/>
                              <a:gd name="T103" fmla="*/ 15073 h 14985"/>
                              <a:gd name="T104" fmla="+- 0 11364 1118"/>
                              <a:gd name="T105" fmla="*/ T104 w 10260"/>
                              <a:gd name="T106" fmla="+- 0 15003 358"/>
                              <a:gd name="T107" fmla="*/ 15003 h 14985"/>
                              <a:gd name="T108" fmla="+- 0 11325 1118"/>
                              <a:gd name="T109" fmla="*/ T108 w 10260"/>
                              <a:gd name="T110" fmla="+- 0 14946 358"/>
                              <a:gd name="T111" fmla="*/ 14946 h 14985"/>
                              <a:gd name="T112" fmla="+- 0 11268 1118"/>
                              <a:gd name="T113" fmla="*/ T112 w 10260"/>
                              <a:gd name="T114" fmla="+- 0 14908 358"/>
                              <a:gd name="T115" fmla="*/ 14908 h 14985"/>
                              <a:gd name="T116" fmla="+- 0 11198 1118"/>
                              <a:gd name="T117" fmla="*/ T116 w 10260"/>
                              <a:gd name="T118" fmla="+- 0 14893 358"/>
                              <a:gd name="T119" fmla="*/ 14893 h 14985"/>
                              <a:gd name="T120" fmla="+- 0 1388 1118"/>
                              <a:gd name="T121" fmla="*/ T120 w 10260"/>
                              <a:gd name="T122" fmla="+- 0 14893 358"/>
                              <a:gd name="T123" fmla="*/ 14893 h 14985"/>
                              <a:gd name="T124" fmla="+- 0 1388 1118"/>
                              <a:gd name="T125" fmla="*/ T124 w 10260"/>
                              <a:gd name="T126" fmla="+- 0 1438 358"/>
                              <a:gd name="T127" fmla="*/ 1438 h 14985"/>
                              <a:gd name="T128" fmla="+- 0 11198 1118"/>
                              <a:gd name="T129" fmla="*/ T128 w 10260"/>
                              <a:gd name="T130" fmla="+- 0 1438 358"/>
                              <a:gd name="T131" fmla="*/ 1438 h 14985"/>
                              <a:gd name="T132" fmla="+- 0 11268 1118"/>
                              <a:gd name="T133" fmla="*/ T132 w 10260"/>
                              <a:gd name="T134" fmla="+- 0 1424 358"/>
                              <a:gd name="T135" fmla="*/ 1424 h 14985"/>
                              <a:gd name="T136" fmla="+- 0 11325 1118"/>
                              <a:gd name="T137" fmla="*/ T136 w 10260"/>
                              <a:gd name="T138" fmla="+- 0 1386 358"/>
                              <a:gd name="T139" fmla="*/ 1386 h 14985"/>
                              <a:gd name="T140" fmla="+- 0 11364 1118"/>
                              <a:gd name="T141" fmla="*/ T140 w 10260"/>
                              <a:gd name="T142" fmla="+- 0 1328 358"/>
                              <a:gd name="T143" fmla="*/ 1328 h 14985"/>
                              <a:gd name="T144" fmla="+- 0 11378 1118"/>
                              <a:gd name="T145" fmla="*/ T144 w 10260"/>
                              <a:gd name="T146" fmla="+- 0 1258 358"/>
                              <a:gd name="T147" fmla="*/ 1258 h 14985"/>
                              <a:gd name="T148" fmla="+- 0 11378 1118"/>
                              <a:gd name="T149" fmla="*/ T148 w 10260"/>
                              <a:gd name="T150" fmla="+- 0 538 358"/>
                              <a:gd name="T151" fmla="*/ 538 h 14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260" h="14985">
                                <a:moveTo>
                                  <a:pt x="10260" y="180"/>
                                </a:moveTo>
                                <a:lnTo>
                                  <a:pt x="10246" y="110"/>
                                </a:lnTo>
                                <a:lnTo>
                                  <a:pt x="10207" y="53"/>
                                </a:lnTo>
                                <a:lnTo>
                                  <a:pt x="10150" y="15"/>
                                </a:lnTo>
                                <a:lnTo>
                                  <a:pt x="10080" y="0"/>
                                </a:lnTo>
                                <a:lnTo>
                                  <a:pt x="180" y="0"/>
                                </a:lnTo>
                                <a:lnTo>
                                  <a:pt x="110" y="15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9" y="945"/>
                                </a:lnTo>
                                <a:lnTo>
                                  <a:pt x="0" y="945"/>
                                </a:lnTo>
                                <a:lnTo>
                                  <a:pt x="0" y="14715"/>
                                </a:lnTo>
                                <a:lnTo>
                                  <a:pt x="0" y="14805"/>
                                </a:lnTo>
                                <a:lnTo>
                                  <a:pt x="0" y="14895"/>
                                </a:lnTo>
                                <a:lnTo>
                                  <a:pt x="27" y="14895"/>
                                </a:lnTo>
                                <a:lnTo>
                                  <a:pt x="53" y="14933"/>
                                </a:lnTo>
                                <a:lnTo>
                                  <a:pt x="110" y="14971"/>
                                </a:lnTo>
                                <a:lnTo>
                                  <a:pt x="180" y="14985"/>
                                </a:lnTo>
                                <a:lnTo>
                                  <a:pt x="10080" y="14985"/>
                                </a:lnTo>
                                <a:lnTo>
                                  <a:pt x="10150" y="14971"/>
                                </a:lnTo>
                                <a:lnTo>
                                  <a:pt x="10207" y="14933"/>
                                </a:lnTo>
                                <a:lnTo>
                                  <a:pt x="10246" y="14875"/>
                                </a:lnTo>
                                <a:lnTo>
                                  <a:pt x="10260" y="14805"/>
                                </a:lnTo>
                                <a:lnTo>
                                  <a:pt x="10260" y="14715"/>
                                </a:lnTo>
                                <a:lnTo>
                                  <a:pt x="10246" y="14645"/>
                                </a:lnTo>
                                <a:lnTo>
                                  <a:pt x="10207" y="14588"/>
                                </a:lnTo>
                                <a:lnTo>
                                  <a:pt x="10150" y="14550"/>
                                </a:lnTo>
                                <a:lnTo>
                                  <a:pt x="10080" y="14535"/>
                                </a:lnTo>
                                <a:lnTo>
                                  <a:pt x="270" y="14535"/>
                                </a:lnTo>
                                <a:lnTo>
                                  <a:pt x="270" y="1080"/>
                                </a:lnTo>
                                <a:lnTo>
                                  <a:pt x="10080" y="1080"/>
                                </a:lnTo>
                                <a:lnTo>
                                  <a:pt x="10150" y="1066"/>
                                </a:lnTo>
                                <a:lnTo>
                                  <a:pt x="10207" y="1028"/>
                                </a:lnTo>
                                <a:lnTo>
                                  <a:pt x="10246" y="970"/>
                                </a:lnTo>
                                <a:lnTo>
                                  <a:pt x="10260" y="900"/>
                                </a:lnTo>
                                <a:lnTo>
                                  <a:pt x="10260" y="180"/>
                                </a:lnTo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33" y="1800"/>
                            <a:ext cx="9900" cy="12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.9pt;margin-top:17.9pt;width:513pt;height:749.25pt;z-index:-3208;mso-position-horizontal-relative:page;mso-position-vertical-relative:page" coordorigin="1118,358" coordsize="10260,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">
                <v:shape id="Freeform 5" o:spid="_x0000_s1027" style="position:absolute;left:1118;top:358;width:10260;height:14985;visibility:visible;mso-wrap-style:square;v-text-anchor:top" coordsize="10260,1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dCcMA&#10;AADaAAAADwAAAGRycy9kb3ducmV2LnhtbESP3WoCMRSE7wu+QzhC72p2LVRZjaJCoZRW8O/+sDnu&#10;RjcnSxJ126dvCoKXw8x8w0znnW3ElXwwjhXkgwwEcem04UrBfvf+MgYRIrLGxjEp+KEA81nvaYqF&#10;djfe0HUbK5EgHApUUMfYFlKGsiaLYeBa4uQdnbcYk/SV1B5vCW4bOcyyN2nRcFqosaVVTeV5e7EK&#10;Lp870y7Nav298XGUn/L892t0UOq53y0mICJ18RG+tz+0glf4v5Ju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kdCcMAAADaAAAADwAAAAAAAAAAAAAAAACYAgAAZHJzL2Rv&#10;d25yZXYueG1sUEsFBgAAAAAEAAQA9QAAAIgDAAAAAA==&#10;" path="m10260,180r-14,-70l10207,53r-57,-38l10080,,180,,110,15,53,53,14,110,,180,,900r9,45l,945,,14715r,90l,14895r27,l53,14933r57,38l180,14985r9900,l10150,14971r57,-38l10246,14875r14,-70l10260,14715r-14,-70l10207,14588r-57,-38l10080,14535r-9810,l270,1080r9810,l10150,1066r57,-38l10246,970r14,-70l10260,180e" fillcolor="#ffc000" stroked="f">
                  <v:path arrowok="t" o:connecttype="custom" o:connectlocs="10260,538;10246,468;10207,411;10150,373;10080,358;180,358;110,373;53,411;14,468;0,538;0,1258;9,1303;0,1303;0,15073;0,15163;0,15253;27,15253;53,15291;110,15329;180,15343;10080,15343;10150,15329;10207,15291;10246,15233;10260,15163;10260,15073;10246,15003;10207,14946;10150,14908;10080,14893;270,14893;270,1438;10080,1438;10150,1424;10207,1386;10246,1328;10260,1258;10260,538" o:connectangles="0,0,0,0,0,0,0,0,0,0,0,0,0,0,0,0,0,0,0,0,0,0,0,0,0,0,0,0,0,0,0,0,0,0,0,0,0,0"/>
                </v:shape>
                <v:rect id="Rectangle 4" o:spid="_x0000_s1028" style="position:absolute;left:1433;top:1800;width:9900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/>
                <w10:wrap anchorx="page" anchory="page"/>
              </v:group>
            </w:pict>
          </mc:Fallback>
        </mc:AlternateContent>
      </w:r>
    </w:p>
    <w:p w:rsidR="00BF7F54" w:rsidRDefault="00940807">
      <w:pPr>
        <w:pStyle w:val="ListParagraph"/>
        <w:numPr>
          <w:ilvl w:val="1"/>
          <w:numId w:val="2"/>
        </w:numPr>
        <w:tabs>
          <w:tab w:val="left" w:pos="2411"/>
          <w:tab w:val="left" w:pos="2412"/>
        </w:tabs>
        <w:spacing w:before="85"/>
        <w:ind w:hanging="1905"/>
        <w:rPr>
          <w:b/>
          <w:sz w:val="48"/>
        </w:rPr>
      </w:pPr>
      <w:bookmarkStart w:id="1" w:name="6.0_MDO.vsdx"/>
      <w:bookmarkStart w:id="2" w:name="Page-1"/>
      <w:bookmarkEnd w:id="1"/>
      <w:bookmarkEnd w:id="2"/>
      <w:r>
        <w:rPr>
          <w:b/>
          <w:color w:val="FFFFFF"/>
          <w:sz w:val="48"/>
        </w:rPr>
        <w:t>Medical Director</w:t>
      </w:r>
      <w:r>
        <w:rPr>
          <w:b/>
          <w:color w:val="FFFFFF"/>
          <w:spacing w:val="-7"/>
          <w:sz w:val="48"/>
        </w:rPr>
        <w:t xml:space="preserve"> </w:t>
      </w:r>
      <w:r>
        <w:rPr>
          <w:b/>
          <w:color w:val="FFFFFF"/>
          <w:sz w:val="48"/>
        </w:rPr>
        <w:t>Options</w:t>
      </w:r>
    </w:p>
    <w:p w:rsidR="00BF7F54" w:rsidRDefault="00BF7F54">
      <w:pPr>
        <w:pStyle w:val="BodyText"/>
        <w:rPr>
          <w:b/>
          <w:sz w:val="20"/>
        </w:rPr>
      </w:pPr>
    </w:p>
    <w:p w:rsidR="00BF7F54" w:rsidRDefault="00BF7F54">
      <w:pPr>
        <w:pStyle w:val="BodyText"/>
        <w:rPr>
          <w:b/>
          <w:sz w:val="20"/>
        </w:rPr>
      </w:pPr>
    </w:p>
    <w:p w:rsidR="00BF7F54" w:rsidRDefault="00BF7F54">
      <w:pPr>
        <w:pStyle w:val="BodyText"/>
        <w:spacing w:before="8"/>
        <w:rPr>
          <w:b/>
          <w:sz w:val="15"/>
        </w:rPr>
      </w:pPr>
    </w:p>
    <w:p w:rsidR="00BF7F54" w:rsidRDefault="00940807">
      <w:pPr>
        <w:pStyle w:val="Heading1"/>
        <w:spacing w:before="98"/>
      </w:pPr>
      <w:r>
        <w:t xml:space="preserve">The following conditions must be met in order for your service to provide </w:t>
      </w:r>
      <w:r>
        <w:rPr>
          <w:u w:val="thick"/>
        </w:rPr>
        <w:t xml:space="preserve">any </w:t>
      </w:r>
      <w:r>
        <w:t>of  the</w:t>
      </w:r>
    </w:p>
    <w:p w:rsidR="00BF7F54" w:rsidRDefault="00940807">
      <w:pPr>
        <w:spacing w:before="11"/>
        <w:ind w:left="706"/>
        <w:rPr>
          <w:b/>
        </w:rPr>
      </w:pPr>
      <w:r>
        <w:rPr>
          <w:b/>
          <w:w w:val="105"/>
        </w:rPr>
        <w:t>following optional treatments as listed in this section:</w:t>
      </w:r>
    </w:p>
    <w:p w:rsidR="00BF7F54" w:rsidRDefault="00BF7F54">
      <w:pPr>
        <w:pStyle w:val="BodyText"/>
        <w:spacing w:before="2"/>
        <w:rPr>
          <w:b/>
          <w:sz w:val="23"/>
        </w:rPr>
      </w:pPr>
    </w:p>
    <w:p w:rsidR="00BF7F54" w:rsidRDefault="00940807">
      <w:pPr>
        <w:pStyle w:val="ListParagraph"/>
        <w:numPr>
          <w:ilvl w:val="2"/>
          <w:numId w:val="2"/>
        </w:numPr>
        <w:tabs>
          <w:tab w:val="left" w:pos="1967"/>
          <w:tab w:val="left" w:pos="1968"/>
        </w:tabs>
        <w:spacing w:before="1"/>
        <w:ind w:right="413" w:firstLine="0"/>
      </w:pPr>
      <w:r>
        <w:rPr>
          <w:spacing w:val="-3"/>
        </w:rPr>
        <w:t xml:space="preserve">Your </w:t>
      </w:r>
      <w:r>
        <w:rPr>
          <w:spacing w:val="-3"/>
          <w:u w:val="single"/>
        </w:rPr>
        <w:t xml:space="preserve">service </w:t>
      </w:r>
      <w:r>
        <w:rPr>
          <w:spacing w:val="-4"/>
          <w:u w:val="single"/>
        </w:rPr>
        <w:t xml:space="preserve">has </w:t>
      </w:r>
      <w:r>
        <w:rPr>
          <w:u w:val="single"/>
        </w:rPr>
        <w:t xml:space="preserve">a written policy </w:t>
      </w:r>
      <w:r>
        <w:rPr>
          <w:spacing w:val="-3"/>
        </w:rPr>
        <w:t xml:space="preserve">adopting </w:t>
      </w:r>
      <w:r>
        <w:t xml:space="preserve">use </w:t>
      </w:r>
      <w:r>
        <w:rPr>
          <w:spacing w:val="-3"/>
        </w:rPr>
        <w:t xml:space="preserve">of </w:t>
      </w:r>
      <w:r>
        <w:rPr>
          <w:spacing w:val="2"/>
        </w:rPr>
        <w:t xml:space="preserve">the </w:t>
      </w:r>
      <w:r>
        <w:rPr>
          <w:spacing w:val="-3"/>
        </w:rPr>
        <w:t xml:space="preserve">procedure, in </w:t>
      </w:r>
      <w:r>
        <w:t xml:space="preserve">accordance with </w:t>
      </w:r>
      <w:r>
        <w:rPr>
          <w:spacing w:val="-3"/>
        </w:rPr>
        <w:t xml:space="preserve">the </w:t>
      </w:r>
      <w:r>
        <w:t xml:space="preserve">terms </w:t>
      </w:r>
      <w:r>
        <w:rPr>
          <w:spacing w:val="-3"/>
        </w:rPr>
        <w:t xml:space="preserve">of </w:t>
      </w:r>
      <w:r>
        <w:rPr>
          <w:spacing w:val="-4"/>
        </w:rPr>
        <w:t xml:space="preserve">this </w:t>
      </w:r>
      <w:r>
        <w:t xml:space="preserve">Protocol section, </w:t>
      </w:r>
      <w:r>
        <w:rPr>
          <w:spacing w:val="-4"/>
        </w:rPr>
        <w:t xml:space="preserve">and </w:t>
      </w:r>
      <w:r>
        <w:rPr>
          <w:u w:val="single"/>
        </w:rPr>
        <w:t xml:space="preserve">such </w:t>
      </w:r>
      <w:r>
        <w:rPr>
          <w:spacing w:val="-3"/>
          <w:u w:val="single"/>
        </w:rPr>
        <w:t xml:space="preserve">policy is signed by the </w:t>
      </w:r>
      <w:r>
        <w:rPr>
          <w:spacing w:val="-4"/>
          <w:u w:val="single"/>
        </w:rPr>
        <w:t xml:space="preserve">service’s </w:t>
      </w:r>
      <w:r>
        <w:rPr>
          <w:spacing w:val="-3"/>
          <w:u w:val="single"/>
        </w:rPr>
        <w:t xml:space="preserve">affiliate </w:t>
      </w:r>
      <w:r>
        <w:rPr>
          <w:spacing w:val="-4"/>
          <w:u w:val="single"/>
        </w:rPr>
        <w:t>hospital  medical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director</w:t>
      </w:r>
      <w:r>
        <w:t>.</w:t>
      </w:r>
    </w:p>
    <w:p w:rsidR="00BF7F54" w:rsidRDefault="00940807">
      <w:pPr>
        <w:pStyle w:val="ListParagraph"/>
        <w:numPr>
          <w:ilvl w:val="2"/>
          <w:numId w:val="2"/>
        </w:numPr>
        <w:tabs>
          <w:tab w:val="left" w:pos="1967"/>
          <w:tab w:val="left" w:pos="1968"/>
        </w:tabs>
        <w:spacing w:before="200"/>
        <w:ind w:left="1968"/>
      </w:pPr>
      <w:r>
        <w:rPr>
          <w:spacing w:val="-3"/>
        </w:rPr>
        <w:t xml:space="preserve">Your </w:t>
      </w:r>
      <w:r>
        <w:t xml:space="preserve">service’s </w:t>
      </w:r>
      <w:r>
        <w:rPr>
          <w:spacing w:val="-3"/>
          <w:u w:val="single"/>
        </w:rPr>
        <w:t xml:space="preserve">affiliate hospital medical </w:t>
      </w:r>
      <w:r>
        <w:rPr>
          <w:u w:val="single"/>
        </w:rPr>
        <w:t xml:space="preserve">director </w:t>
      </w:r>
      <w:r>
        <w:rPr>
          <w:spacing w:val="-5"/>
          <w:u w:val="single"/>
        </w:rPr>
        <w:t xml:space="preserve">must  have  </w:t>
      </w:r>
      <w:r>
        <w:rPr>
          <w:spacing w:val="-3"/>
          <w:u w:val="single"/>
        </w:rPr>
        <w:t xml:space="preserve">authorized </w:t>
      </w:r>
      <w:r>
        <w:rPr>
          <w:spacing w:val="-5"/>
        </w:rPr>
        <w:t xml:space="preserve">you  </w:t>
      </w:r>
      <w:r>
        <w:rPr>
          <w:spacing w:val="-3"/>
        </w:rPr>
        <w:t>as</w:t>
      </w:r>
      <w:r>
        <w:rPr>
          <w:spacing w:val="19"/>
        </w:rPr>
        <w:t xml:space="preserve"> </w:t>
      </w:r>
      <w:r>
        <w:rPr>
          <w:spacing w:val="-3"/>
        </w:rPr>
        <w:t>an</w:t>
      </w:r>
    </w:p>
    <w:p w:rsidR="00BF7F54" w:rsidRDefault="00940807">
      <w:pPr>
        <w:pStyle w:val="BodyText"/>
        <w:ind w:left="1427"/>
      </w:pPr>
      <w:r>
        <w:t>EMT to utilize the procedures in this section, based on your level of   certification.</w:t>
      </w:r>
    </w:p>
    <w:p w:rsidR="00BF7F54" w:rsidRDefault="00940807">
      <w:pPr>
        <w:pStyle w:val="ListParagraph"/>
        <w:numPr>
          <w:ilvl w:val="2"/>
          <w:numId w:val="2"/>
        </w:numPr>
        <w:tabs>
          <w:tab w:val="left" w:pos="1967"/>
          <w:tab w:val="left" w:pos="1968"/>
        </w:tabs>
        <w:spacing w:before="201"/>
        <w:ind w:right="431" w:firstLine="0"/>
      </w:pPr>
      <w:r>
        <w:rPr>
          <w:u w:val="single"/>
        </w:rPr>
        <w:t xml:space="preserve">You must </w:t>
      </w:r>
      <w:r>
        <w:rPr>
          <w:spacing w:val="-3"/>
          <w:u w:val="single"/>
        </w:rPr>
        <w:t xml:space="preserve">be </w:t>
      </w:r>
      <w:r>
        <w:rPr>
          <w:u w:val="single"/>
        </w:rPr>
        <w:t xml:space="preserve">trained to </w:t>
      </w:r>
      <w:r>
        <w:rPr>
          <w:spacing w:val="-4"/>
          <w:u w:val="single"/>
        </w:rPr>
        <w:t xml:space="preserve">use </w:t>
      </w:r>
      <w:r>
        <w:rPr>
          <w:spacing w:val="2"/>
          <w:u w:val="single"/>
        </w:rPr>
        <w:t xml:space="preserve">the </w:t>
      </w:r>
      <w:r>
        <w:rPr>
          <w:spacing w:val="-4"/>
          <w:u w:val="single"/>
        </w:rPr>
        <w:t>procedure</w:t>
      </w:r>
      <w:r>
        <w:rPr>
          <w:spacing w:val="-4"/>
        </w:rPr>
        <w:t xml:space="preserve">, and </w:t>
      </w:r>
      <w:r>
        <w:rPr>
          <w:spacing w:val="-3"/>
        </w:rPr>
        <w:t xml:space="preserve">be approved by the </w:t>
      </w:r>
      <w:r>
        <w:t xml:space="preserve">affiliate </w:t>
      </w:r>
      <w:r>
        <w:rPr>
          <w:spacing w:val="-3"/>
        </w:rPr>
        <w:t xml:space="preserve">hospital </w:t>
      </w:r>
      <w:r>
        <w:rPr>
          <w:spacing w:val="-4"/>
        </w:rPr>
        <w:t>medical</w:t>
      </w:r>
      <w:r>
        <w:rPr>
          <w:spacing w:val="52"/>
        </w:rPr>
        <w:t xml:space="preserve"> </w:t>
      </w:r>
      <w:r>
        <w:rPr>
          <w:spacing w:val="-3"/>
        </w:rPr>
        <w:t>director.</w:t>
      </w:r>
    </w:p>
    <w:p w:rsidR="00BF7F54" w:rsidRDefault="00BF7F54">
      <w:pPr>
        <w:pStyle w:val="BodyText"/>
        <w:rPr>
          <w:sz w:val="24"/>
        </w:rPr>
      </w:pPr>
    </w:p>
    <w:p w:rsidR="00BF7F54" w:rsidRDefault="00BF7F54">
      <w:pPr>
        <w:pStyle w:val="BodyText"/>
        <w:spacing w:before="3"/>
        <w:rPr>
          <w:sz w:val="21"/>
        </w:rPr>
      </w:pPr>
    </w:p>
    <w:p w:rsidR="00BF7F54" w:rsidRDefault="00940807">
      <w:pPr>
        <w:pStyle w:val="BodyText"/>
        <w:tabs>
          <w:tab w:val="left" w:pos="1967"/>
        </w:tabs>
        <w:ind w:left="526"/>
      </w:pPr>
      <w:r>
        <w:rPr>
          <w:spacing w:val="-3"/>
          <w:u w:val="single"/>
        </w:rPr>
        <w:t>BLS</w:t>
      </w:r>
      <w:r>
        <w:rPr>
          <w:spacing w:val="-3"/>
        </w:rPr>
        <w:t>:</w:t>
      </w:r>
      <w:r>
        <w:rPr>
          <w:spacing w:val="-3"/>
        </w:rPr>
        <w:tab/>
      </w:r>
      <w:r>
        <w:t xml:space="preserve">a.  Albuterol </w:t>
      </w:r>
      <w:r>
        <w:rPr>
          <w:spacing w:val="-3"/>
        </w:rPr>
        <w:t xml:space="preserve">Administration </w:t>
      </w:r>
      <w:r>
        <w:t xml:space="preserve">via </w:t>
      </w:r>
      <w:r>
        <w:rPr>
          <w:spacing w:val="-3"/>
        </w:rPr>
        <w:t xml:space="preserve">Nebulizer </w:t>
      </w:r>
      <w:r>
        <w:t xml:space="preserve">(Service </w:t>
      </w:r>
      <w:r>
        <w:rPr>
          <w:spacing w:val="21"/>
        </w:rPr>
        <w:t xml:space="preserve"> </w:t>
      </w:r>
      <w:r>
        <w:rPr>
          <w:spacing w:val="-3"/>
        </w:rPr>
        <w:t>Option)</w:t>
      </w:r>
      <w:r>
        <w:rPr>
          <w:spacing w:val="-3"/>
        </w:rPr>
        <w:t>,</w:t>
      </w:r>
    </w:p>
    <w:p w:rsidR="00BF7F54" w:rsidRDefault="00940807">
      <w:pPr>
        <w:pStyle w:val="BodyText"/>
        <w:spacing w:before="10"/>
        <w:ind w:left="2361"/>
      </w:pPr>
      <w:r>
        <w:t xml:space="preserve">see  advisory of 4/9/10, at OEMS website and </w:t>
      </w:r>
      <w:r>
        <w:rPr>
          <w:u w:val="single"/>
        </w:rPr>
        <w:t>6.1 BLS/ILS  Albutero</w:t>
      </w:r>
      <w:r>
        <w:t>l.</w:t>
      </w:r>
    </w:p>
    <w:p w:rsidR="00BF7F54" w:rsidRDefault="00940807">
      <w:pPr>
        <w:pStyle w:val="ListParagraph"/>
        <w:numPr>
          <w:ilvl w:val="3"/>
          <w:numId w:val="2"/>
        </w:numPr>
        <w:tabs>
          <w:tab w:val="left" w:pos="2275"/>
        </w:tabs>
        <w:ind w:hanging="360"/>
      </w:pPr>
      <w:r>
        <w:rPr>
          <w:spacing w:val="-3"/>
        </w:rPr>
        <w:t xml:space="preserve">Glucometry, </w:t>
      </w:r>
      <w:r>
        <w:rPr>
          <w:spacing w:val="-5"/>
        </w:rPr>
        <w:t xml:space="preserve">see  </w:t>
      </w:r>
      <w:r>
        <w:t xml:space="preserve">AR </w:t>
      </w:r>
      <w:r>
        <w:rPr>
          <w:spacing w:val="-3"/>
        </w:rPr>
        <w:t xml:space="preserve">5-520, at </w:t>
      </w:r>
      <w:r>
        <w:t>OEMS</w:t>
      </w:r>
      <w:r>
        <w:rPr>
          <w:spacing w:val="49"/>
        </w:rPr>
        <w:t xml:space="preserve"> </w:t>
      </w:r>
      <w:r>
        <w:rPr>
          <w:spacing w:val="-4"/>
        </w:rPr>
        <w:t>website.</w:t>
      </w:r>
    </w:p>
    <w:p w:rsidR="00BF7F54" w:rsidRDefault="00940807">
      <w:pPr>
        <w:pStyle w:val="ListParagraph"/>
        <w:numPr>
          <w:ilvl w:val="3"/>
          <w:numId w:val="2"/>
        </w:numPr>
        <w:tabs>
          <w:tab w:val="left" w:pos="2262"/>
        </w:tabs>
        <w:spacing w:line="252" w:lineRule="auto"/>
        <w:ind w:right="1242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156845</wp:posOffset>
                </wp:positionV>
                <wp:extent cx="241300" cy="2407285"/>
                <wp:effectExtent l="0" t="444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0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F54" w:rsidRDefault="00940807">
                            <w:pPr>
                              <w:spacing w:before="20"/>
                              <w:ind w:left="20" w:right="-725"/>
                              <w:rPr>
                                <w:rFonts w:ascii="Arial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4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4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4pt;margin-top:12.35pt;width:19pt;height:189.5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0/qQIAAKk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" filled="f" stroked="f">
                <v:textbox style="layout-flow:vertical" inset="0,0,0,0">
                  <w:txbxContent>
                    <w:p w:rsidR="00BF7F54" w:rsidRDefault="00940807">
                      <w:pPr>
                        <w:spacing w:before="20"/>
                        <w:ind w:left="20" w:right="-725"/>
                        <w:rPr>
                          <w:rFonts w:ascii="Arial Black"/>
                          <w:b/>
                          <w:sz w:val="24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4"/>
                          <w:sz w:val="24"/>
                        </w:rPr>
                        <w:t>e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10"/>
                          <w:sz w:val="24"/>
                        </w:rPr>
                        <w:t>d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9"/>
                          <w:sz w:val="24"/>
                        </w:rPr>
                        <w:t>i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10"/>
                          <w:sz w:val="24"/>
                        </w:rPr>
                        <w:t>c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4"/>
                          <w:sz w:val="24"/>
                        </w:rPr>
                        <w:t>a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7"/>
                          <w:sz w:val="24"/>
                        </w:rPr>
                        <w:t>D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9"/>
                          <w:sz w:val="24"/>
                        </w:rPr>
                        <w:t>i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10"/>
                          <w:sz w:val="24"/>
                        </w:rPr>
                        <w:t>e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4"/>
                          <w:sz w:val="24"/>
                        </w:rPr>
                        <w:t>c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4"/>
                          <w:sz w:val="24"/>
                        </w:rPr>
                        <w:t>o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24"/>
                        </w:rPr>
                        <w:t>r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9"/>
                          <w:sz w:val="24"/>
                        </w:rPr>
                        <w:t>O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10"/>
                          <w:sz w:val="24"/>
                        </w:rPr>
                        <w:t>p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9"/>
                          <w:sz w:val="24"/>
                        </w:rPr>
                        <w:t>i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10"/>
                          <w:sz w:val="24"/>
                        </w:rPr>
                        <w:t>o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4"/>
                          <w:sz w:val="24"/>
                        </w:rPr>
                        <w:t>n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24"/>
                        </w:rPr>
                        <w:t>6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24"/>
                        </w:rPr>
                        <w:t>.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2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 xml:space="preserve">Selective </w:t>
      </w:r>
      <w:r>
        <w:rPr>
          <w:spacing w:val="-4"/>
        </w:rPr>
        <w:t xml:space="preserve">Spinal </w:t>
      </w:r>
      <w:r>
        <w:rPr>
          <w:spacing w:val="-3"/>
        </w:rPr>
        <w:t xml:space="preserve">Assessment </w:t>
      </w:r>
      <w:r>
        <w:t xml:space="preserve">(Service </w:t>
      </w:r>
      <w:r>
        <w:rPr>
          <w:spacing w:val="-3"/>
        </w:rPr>
        <w:t xml:space="preserve">Option), replacing </w:t>
      </w:r>
      <w:r>
        <w:rPr>
          <w:spacing w:val="-4"/>
        </w:rPr>
        <w:t xml:space="preserve">cervical </w:t>
      </w:r>
      <w:r>
        <w:rPr>
          <w:spacing w:val="-3"/>
        </w:rPr>
        <w:t xml:space="preserve">spinal assessment/precaution  procedures of  </w:t>
      </w:r>
      <w:r>
        <w:rPr>
          <w:u w:val="single"/>
        </w:rPr>
        <w:t xml:space="preserve">4.8 Spinal </w:t>
      </w:r>
      <w:r>
        <w:rPr>
          <w:spacing w:val="-3"/>
          <w:u w:val="single"/>
        </w:rPr>
        <w:t>Column/Cord</w:t>
      </w:r>
      <w:r>
        <w:rPr>
          <w:spacing w:val="34"/>
          <w:u w:val="single"/>
        </w:rPr>
        <w:t xml:space="preserve"> </w:t>
      </w:r>
      <w:r>
        <w:rPr>
          <w:spacing w:val="-3"/>
          <w:u w:val="single"/>
        </w:rPr>
        <w:t>Injuries</w:t>
      </w:r>
      <w:r>
        <w:rPr>
          <w:spacing w:val="-3"/>
        </w:rPr>
        <w:t>.</w:t>
      </w:r>
    </w:p>
    <w:p w:rsidR="00BF7F54" w:rsidRDefault="00940807">
      <w:pPr>
        <w:pStyle w:val="ListParagraph"/>
        <w:numPr>
          <w:ilvl w:val="3"/>
          <w:numId w:val="2"/>
        </w:numPr>
        <w:tabs>
          <w:tab w:val="left" w:pos="2275"/>
        </w:tabs>
        <w:spacing w:before="0" w:line="252" w:lineRule="exact"/>
        <w:ind w:left="2274" w:hanging="306"/>
      </w:pPr>
      <w:r>
        <w:rPr>
          <w:spacing w:val="-3"/>
        </w:rPr>
        <w:t xml:space="preserve">Cardiocerebral  Resuscitation/High-performance </w:t>
      </w:r>
      <w:r>
        <w:t xml:space="preserve">CPR,  </w:t>
      </w:r>
      <w:r>
        <w:rPr>
          <w:spacing w:val="-4"/>
        </w:rPr>
        <w:t>see</w:t>
      </w:r>
      <w:r>
        <w:rPr>
          <w:spacing w:val="17"/>
        </w:rPr>
        <w:t xml:space="preserve"> </w:t>
      </w:r>
      <w:r>
        <w:rPr>
          <w:u w:val="single"/>
        </w:rPr>
        <w:t>6.2</w:t>
      </w:r>
      <w:r>
        <w:t>.</w:t>
      </w:r>
    </w:p>
    <w:p w:rsidR="00BF7F54" w:rsidRDefault="00BF7F54">
      <w:pPr>
        <w:pStyle w:val="BodyText"/>
        <w:spacing w:before="5"/>
        <w:rPr>
          <w:sz w:val="15"/>
        </w:rPr>
      </w:pPr>
    </w:p>
    <w:p w:rsidR="00BF7F54" w:rsidRDefault="00940807">
      <w:pPr>
        <w:pStyle w:val="BodyText"/>
        <w:tabs>
          <w:tab w:val="left" w:pos="1967"/>
        </w:tabs>
        <w:spacing w:before="98"/>
        <w:ind w:left="526"/>
      </w:pPr>
      <w:r>
        <w:rPr>
          <w:spacing w:val="-3"/>
          <w:u w:val="single"/>
        </w:rPr>
        <w:t>ALS</w:t>
      </w:r>
      <w:r>
        <w:rPr>
          <w:spacing w:val="-3"/>
        </w:rPr>
        <w:t>:</w:t>
      </w:r>
      <w:r>
        <w:rPr>
          <w:spacing w:val="-3"/>
        </w:rPr>
        <w:tab/>
      </w:r>
      <w:r>
        <w:t xml:space="preserve">a.  </w:t>
      </w:r>
      <w:r>
        <w:rPr>
          <w:spacing w:val="-4"/>
        </w:rPr>
        <w:t xml:space="preserve">Needle </w:t>
      </w:r>
      <w:r>
        <w:rPr>
          <w:spacing w:val="-3"/>
        </w:rPr>
        <w:t xml:space="preserve">Cricothyrotomy, </w:t>
      </w:r>
      <w:r>
        <w:rPr>
          <w:spacing w:val="-5"/>
        </w:rPr>
        <w:t xml:space="preserve">see </w:t>
      </w:r>
      <w:r>
        <w:rPr>
          <w:spacing w:val="27"/>
        </w:rPr>
        <w:t xml:space="preserve"> </w:t>
      </w:r>
      <w:r>
        <w:rPr>
          <w:u w:val="single"/>
        </w:rPr>
        <w:t>6.3</w:t>
      </w:r>
      <w:r>
        <w:t>.</w:t>
      </w:r>
    </w:p>
    <w:p w:rsidR="00BF7F54" w:rsidRDefault="00940807">
      <w:pPr>
        <w:pStyle w:val="ListParagraph"/>
        <w:numPr>
          <w:ilvl w:val="0"/>
          <w:numId w:val="1"/>
        </w:numPr>
        <w:tabs>
          <w:tab w:val="left" w:pos="2275"/>
        </w:tabs>
        <w:spacing w:line="249" w:lineRule="auto"/>
        <w:ind w:right="426" w:hanging="360"/>
      </w:pPr>
      <w:r>
        <w:rPr>
          <w:spacing w:val="-3"/>
        </w:rPr>
        <w:t xml:space="preserve">Selective </w:t>
      </w:r>
      <w:r>
        <w:rPr>
          <w:spacing w:val="-4"/>
        </w:rPr>
        <w:t xml:space="preserve">Spinal </w:t>
      </w:r>
      <w:r>
        <w:rPr>
          <w:spacing w:val="-3"/>
        </w:rPr>
        <w:t xml:space="preserve">Assessment </w:t>
      </w:r>
      <w:r>
        <w:t xml:space="preserve">(Service </w:t>
      </w:r>
      <w:r>
        <w:rPr>
          <w:spacing w:val="-3"/>
        </w:rPr>
        <w:t xml:space="preserve">Option), </w:t>
      </w:r>
      <w:r>
        <w:rPr>
          <w:spacing w:val="-5"/>
        </w:rPr>
        <w:t xml:space="preserve">see </w:t>
      </w:r>
      <w:r>
        <w:rPr>
          <w:u w:val="single"/>
        </w:rPr>
        <w:t xml:space="preserve">6.4 </w:t>
      </w:r>
      <w:r>
        <w:rPr>
          <w:spacing w:val="-3"/>
        </w:rPr>
        <w:t xml:space="preserve">replacing </w:t>
      </w:r>
      <w:r>
        <w:rPr>
          <w:spacing w:val="-4"/>
        </w:rPr>
        <w:t xml:space="preserve">cervical </w:t>
      </w:r>
      <w:r>
        <w:rPr>
          <w:spacing w:val="-3"/>
        </w:rPr>
        <w:t xml:space="preserve">spinal assessment/precaution  procedures of  </w:t>
      </w:r>
      <w:r>
        <w:rPr>
          <w:u w:val="single"/>
        </w:rPr>
        <w:t xml:space="preserve">4.8 Spinal </w:t>
      </w:r>
      <w:r>
        <w:rPr>
          <w:spacing w:val="-3"/>
          <w:u w:val="single"/>
        </w:rPr>
        <w:t>Column/Cord</w:t>
      </w:r>
      <w:r>
        <w:rPr>
          <w:spacing w:val="12"/>
          <w:u w:val="single"/>
        </w:rPr>
        <w:t xml:space="preserve"> </w:t>
      </w:r>
      <w:r>
        <w:rPr>
          <w:u w:val="single"/>
        </w:rPr>
        <w:t>Injuries</w:t>
      </w:r>
    </w:p>
    <w:p w:rsidR="00BF7F54" w:rsidRDefault="00940807">
      <w:pPr>
        <w:pStyle w:val="ListParagraph"/>
        <w:numPr>
          <w:ilvl w:val="0"/>
          <w:numId w:val="1"/>
        </w:numPr>
        <w:tabs>
          <w:tab w:val="left" w:pos="2262"/>
        </w:tabs>
        <w:spacing w:before="1"/>
        <w:ind w:left="2262" w:hanging="294"/>
      </w:pPr>
      <w:r>
        <w:t xml:space="preserve">Urban </w:t>
      </w:r>
      <w:r>
        <w:rPr>
          <w:spacing w:val="-4"/>
        </w:rPr>
        <w:t xml:space="preserve">Search and </w:t>
      </w:r>
      <w:r>
        <w:t xml:space="preserve">Rescue </w:t>
      </w:r>
      <w:r>
        <w:rPr>
          <w:spacing w:val="-3"/>
        </w:rPr>
        <w:t xml:space="preserve">(USAR) </w:t>
      </w:r>
      <w:r>
        <w:rPr>
          <w:spacing w:val="-4"/>
        </w:rPr>
        <w:t xml:space="preserve">Medical </w:t>
      </w:r>
      <w:r>
        <w:rPr>
          <w:spacing w:val="-3"/>
        </w:rPr>
        <w:t xml:space="preserve">Specialist, </w:t>
      </w:r>
      <w:r>
        <w:rPr>
          <w:spacing w:val="-4"/>
        </w:rPr>
        <w:t xml:space="preserve">see  </w:t>
      </w:r>
      <w:r>
        <w:rPr>
          <w:spacing w:val="13"/>
        </w:rPr>
        <w:t xml:space="preserve"> </w:t>
      </w:r>
      <w:r>
        <w:rPr>
          <w:u w:val="single"/>
        </w:rPr>
        <w:t>6.5</w:t>
      </w:r>
      <w:r>
        <w:t>.</w:t>
      </w:r>
    </w:p>
    <w:p w:rsidR="00BF7F54" w:rsidRDefault="00940807">
      <w:pPr>
        <w:pStyle w:val="ListParagraph"/>
        <w:numPr>
          <w:ilvl w:val="0"/>
          <w:numId w:val="1"/>
        </w:numPr>
        <w:tabs>
          <w:tab w:val="left" w:pos="2213"/>
        </w:tabs>
        <w:spacing w:before="10"/>
        <w:ind w:left="2213" w:hanging="245"/>
      </w:pPr>
      <w:r>
        <w:rPr>
          <w:spacing w:val="-3"/>
        </w:rPr>
        <w:t xml:space="preserve">Tranexamic </w:t>
      </w:r>
      <w:r>
        <w:rPr>
          <w:spacing w:val="-4"/>
        </w:rPr>
        <w:t xml:space="preserve">Acid, </w:t>
      </w:r>
      <w:r>
        <w:rPr>
          <w:spacing w:val="-5"/>
        </w:rPr>
        <w:t xml:space="preserve">see </w:t>
      </w:r>
      <w:r>
        <w:rPr>
          <w:spacing w:val="9"/>
        </w:rPr>
        <w:t xml:space="preserve"> </w:t>
      </w:r>
      <w:r>
        <w:rPr>
          <w:u w:val="single"/>
        </w:rPr>
        <w:t>6.6</w:t>
      </w:r>
      <w:r>
        <w:t>.</w:t>
      </w: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rPr>
          <w:sz w:val="20"/>
        </w:rPr>
      </w:pPr>
    </w:p>
    <w:p w:rsidR="00BF7F54" w:rsidRDefault="00BF7F54">
      <w:pPr>
        <w:pStyle w:val="BodyText"/>
        <w:spacing w:before="6"/>
        <w:rPr>
          <w:sz w:val="27"/>
        </w:rPr>
      </w:pPr>
    </w:p>
    <w:p w:rsidR="00BF7F54" w:rsidRDefault="00940807">
      <w:pPr>
        <w:spacing w:before="106" w:line="177" w:lineRule="exact"/>
        <w:ind w:left="1432" w:right="1410"/>
        <w:jc w:val="center"/>
        <w:rPr>
          <w:rFonts w:ascii="Arial Black"/>
          <w:b/>
          <w:sz w:val="16"/>
        </w:rPr>
      </w:pPr>
      <w:r>
        <w:rPr>
          <w:rFonts w:ascii="Arial Black"/>
          <w:b/>
          <w:color w:val="FFFFFF"/>
          <w:w w:val="105"/>
          <w:sz w:val="16"/>
        </w:rPr>
        <w:t>Massachusetts Department of Public Health Office of Emergency Medical Services</w:t>
      </w:r>
    </w:p>
    <w:p w:rsidR="00BF7F54" w:rsidRDefault="00940807">
      <w:pPr>
        <w:spacing w:line="177" w:lineRule="exact"/>
        <w:ind w:left="1432" w:right="1390"/>
        <w:jc w:val="center"/>
        <w:rPr>
          <w:rFonts w:ascii="Arial Black"/>
          <w:b/>
          <w:sz w:val="16"/>
        </w:rPr>
      </w:pPr>
      <w:r>
        <w:rPr>
          <w:rFonts w:ascii="Arial Black"/>
          <w:b/>
          <w:color w:val="FFFFFF"/>
          <w:w w:val="105"/>
          <w:sz w:val="16"/>
        </w:rPr>
        <w:t>Statewide Treatment Protocols version 2016.3 emergency change</w:t>
      </w:r>
    </w:p>
    <w:sectPr w:rsidR="00BF7F54">
      <w:type w:val="continuous"/>
      <w:pgSz w:w="12240" w:h="15840"/>
      <w:pgMar w:top="360" w:right="7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08C"/>
    <w:multiLevelType w:val="hybridMultilevel"/>
    <w:tmpl w:val="6088A384"/>
    <w:lvl w:ilvl="0" w:tplc="9B44252E">
      <w:start w:val="2"/>
      <w:numFmt w:val="lowerLetter"/>
      <w:lvlText w:val="%1."/>
      <w:lvlJc w:val="left"/>
      <w:pPr>
        <w:ind w:left="2328" w:hanging="307"/>
        <w:jc w:val="left"/>
      </w:pPr>
      <w:rPr>
        <w:rFonts w:ascii="Arial" w:eastAsia="Arial" w:hAnsi="Arial" w:cs="Arial" w:hint="default"/>
        <w:spacing w:val="-3"/>
        <w:w w:val="102"/>
        <w:sz w:val="22"/>
        <w:szCs w:val="22"/>
      </w:rPr>
    </w:lvl>
    <w:lvl w:ilvl="1" w:tplc="D67A8A96">
      <w:numFmt w:val="bullet"/>
      <w:lvlText w:val="•"/>
      <w:lvlJc w:val="left"/>
      <w:pPr>
        <w:ind w:left="3136" w:hanging="307"/>
      </w:pPr>
      <w:rPr>
        <w:rFonts w:hint="default"/>
      </w:rPr>
    </w:lvl>
    <w:lvl w:ilvl="2" w:tplc="46FCB726">
      <w:numFmt w:val="bullet"/>
      <w:lvlText w:val="•"/>
      <w:lvlJc w:val="left"/>
      <w:pPr>
        <w:ind w:left="3952" w:hanging="307"/>
      </w:pPr>
      <w:rPr>
        <w:rFonts w:hint="default"/>
      </w:rPr>
    </w:lvl>
    <w:lvl w:ilvl="3" w:tplc="E506B37E">
      <w:numFmt w:val="bullet"/>
      <w:lvlText w:val="•"/>
      <w:lvlJc w:val="left"/>
      <w:pPr>
        <w:ind w:left="4768" w:hanging="307"/>
      </w:pPr>
      <w:rPr>
        <w:rFonts w:hint="default"/>
      </w:rPr>
    </w:lvl>
    <w:lvl w:ilvl="4" w:tplc="8752E64C">
      <w:numFmt w:val="bullet"/>
      <w:lvlText w:val="•"/>
      <w:lvlJc w:val="left"/>
      <w:pPr>
        <w:ind w:left="5584" w:hanging="307"/>
      </w:pPr>
      <w:rPr>
        <w:rFonts w:hint="default"/>
      </w:rPr>
    </w:lvl>
    <w:lvl w:ilvl="5" w:tplc="7286E762">
      <w:numFmt w:val="bullet"/>
      <w:lvlText w:val="•"/>
      <w:lvlJc w:val="left"/>
      <w:pPr>
        <w:ind w:left="6400" w:hanging="307"/>
      </w:pPr>
      <w:rPr>
        <w:rFonts w:hint="default"/>
      </w:rPr>
    </w:lvl>
    <w:lvl w:ilvl="6" w:tplc="37C851D4">
      <w:numFmt w:val="bullet"/>
      <w:lvlText w:val="•"/>
      <w:lvlJc w:val="left"/>
      <w:pPr>
        <w:ind w:left="7216" w:hanging="307"/>
      </w:pPr>
      <w:rPr>
        <w:rFonts w:hint="default"/>
      </w:rPr>
    </w:lvl>
    <w:lvl w:ilvl="7" w:tplc="B8FC3E1A">
      <w:numFmt w:val="bullet"/>
      <w:lvlText w:val="•"/>
      <w:lvlJc w:val="left"/>
      <w:pPr>
        <w:ind w:left="8032" w:hanging="307"/>
      </w:pPr>
      <w:rPr>
        <w:rFonts w:hint="default"/>
      </w:rPr>
    </w:lvl>
    <w:lvl w:ilvl="8" w:tplc="B64E47DC">
      <w:numFmt w:val="bullet"/>
      <w:lvlText w:val="•"/>
      <w:lvlJc w:val="left"/>
      <w:pPr>
        <w:ind w:left="8848" w:hanging="307"/>
      </w:pPr>
      <w:rPr>
        <w:rFonts w:hint="default"/>
      </w:rPr>
    </w:lvl>
  </w:abstractNum>
  <w:abstractNum w:abstractNumId="1">
    <w:nsid w:val="19575583"/>
    <w:multiLevelType w:val="multilevel"/>
    <w:tmpl w:val="51CEC340"/>
    <w:lvl w:ilvl="0">
      <w:start w:val="6"/>
      <w:numFmt w:val="decimal"/>
      <w:lvlText w:val="%1"/>
      <w:lvlJc w:val="left"/>
      <w:pPr>
        <w:ind w:left="2411" w:hanging="1906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411" w:hanging="1906"/>
        <w:jc w:val="left"/>
      </w:pPr>
      <w:rPr>
        <w:rFonts w:ascii="Arial" w:eastAsia="Arial" w:hAnsi="Arial" w:cs="Arial" w:hint="default"/>
        <w:b/>
        <w:bCs/>
        <w:color w:val="FFFFFF"/>
        <w:spacing w:val="-1"/>
        <w:w w:val="100"/>
        <w:sz w:val="48"/>
        <w:szCs w:val="48"/>
      </w:rPr>
    </w:lvl>
    <w:lvl w:ilvl="2">
      <w:start w:val="1"/>
      <w:numFmt w:val="decimal"/>
      <w:lvlText w:val="%3."/>
      <w:lvlJc w:val="left"/>
      <w:pPr>
        <w:ind w:left="1427" w:hanging="541"/>
        <w:jc w:val="left"/>
      </w:pPr>
      <w:rPr>
        <w:rFonts w:ascii="Arial" w:eastAsia="Arial" w:hAnsi="Arial" w:cs="Arial" w:hint="default"/>
        <w:spacing w:val="-3"/>
        <w:w w:val="102"/>
        <w:sz w:val="22"/>
        <w:szCs w:val="22"/>
      </w:rPr>
    </w:lvl>
    <w:lvl w:ilvl="3">
      <w:start w:val="2"/>
      <w:numFmt w:val="lowerLetter"/>
      <w:lvlText w:val="%4."/>
      <w:lvlJc w:val="left"/>
      <w:pPr>
        <w:ind w:left="2328" w:hanging="307"/>
        <w:jc w:val="left"/>
      </w:pPr>
      <w:rPr>
        <w:rFonts w:ascii="Arial" w:eastAsia="Arial" w:hAnsi="Arial" w:cs="Arial" w:hint="default"/>
        <w:spacing w:val="-3"/>
        <w:w w:val="102"/>
        <w:sz w:val="22"/>
        <w:szCs w:val="22"/>
      </w:rPr>
    </w:lvl>
    <w:lvl w:ilvl="4">
      <w:numFmt w:val="bullet"/>
      <w:lvlText w:val="•"/>
      <w:lvlJc w:val="left"/>
      <w:pPr>
        <w:ind w:left="4435" w:hanging="307"/>
      </w:pPr>
      <w:rPr>
        <w:rFonts w:hint="default"/>
      </w:rPr>
    </w:lvl>
    <w:lvl w:ilvl="5">
      <w:numFmt w:val="bullet"/>
      <w:lvlText w:val="•"/>
      <w:lvlJc w:val="left"/>
      <w:pPr>
        <w:ind w:left="5442" w:hanging="307"/>
      </w:pPr>
      <w:rPr>
        <w:rFonts w:hint="default"/>
      </w:rPr>
    </w:lvl>
    <w:lvl w:ilvl="6">
      <w:numFmt w:val="bullet"/>
      <w:lvlText w:val="•"/>
      <w:lvlJc w:val="left"/>
      <w:pPr>
        <w:ind w:left="6450" w:hanging="307"/>
      </w:pPr>
      <w:rPr>
        <w:rFonts w:hint="default"/>
      </w:rPr>
    </w:lvl>
    <w:lvl w:ilvl="7">
      <w:numFmt w:val="bullet"/>
      <w:lvlText w:val="•"/>
      <w:lvlJc w:val="left"/>
      <w:pPr>
        <w:ind w:left="7457" w:hanging="307"/>
      </w:pPr>
      <w:rPr>
        <w:rFonts w:hint="default"/>
      </w:rPr>
    </w:lvl>
    <w:lvl w:ilvl="8">
      <w:numFmt w:val="bullet"/>
      <w:lvlText w:val="•"/>
      <w:lvlJc w:val="left"/>
      <w:pPr>
        <w:ind w:left="8465" w:hanging="3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54"/>
    <w:rsid w:val="00940807"/>
    <w:rsid w:val="00B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"/>
      <w:ind w:left="7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23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"/>
      <w:ind w:left="7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23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Saxe (DPH)</dc:creator>
  <cp:lastModifiedBy> </cp:lastModifiedBy>
  <cp:revision>2</cp:revision>
  <dcterms:created xsi:type="dcterms:W3CDTF">2017-10-30T15:35:00Z</dcterms:created>
  <dcterms:modified xsi:type="dcterms:W3CDTF">2017-10-30T15:35:00Z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Visio® 2013</vt:lpwstr>
  </property>
  <property fmtid="{D5CDD505-2E9C-101B-9397-08002B2CF9AE}" pid="4" name="LastSaved">
    <vt:filetime>2017-10-30T00:00:00Z</vt:filetime>
  </property>
</Properties>
</file>