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0B14" w14:textId="77777777" w:rsidR="0008512E" w:rsidRDefault="0008512E" w:rsidP="0008512E">
      <w:pPr>
        <w:pStyle w:val="BodyText"/>
        <w:spacing w:before="6"/>
        <w:ind w:left="0"/>
        <w:rPr>
          <w:rFonts w:ascii="Times New Roman"/>
          <w:sz w:val="26"/>
        </w:rPr>
      </w:pPr>
    </w:p>
    <w:p w14:paraId="40E17F40" w14:textId="77777777" w:rsidR="0008512E" w:rsidRDefault="0008512E" w:rsidP="0008512E">
      <w:pPr>
        <w:pStyle w:val="Heading1"/>
        <w:spacing w:before="52"/>
        <w:ind w:left="1252" w:right="1252"/>
        <w:jc w:val="center"/>
        <w:rPr>
          <w:u w:val="single"/>
        </w:rPr>
      </w:pPr>
    </w:p>
    <w:p w14:paraId="131BA8E4" w14:textId="77777777" w:rsidR="004E3411" w:rsidRDefault="004E3411" w:rsidP="0008512E">
      <w:pPr>
        <w:pStyle w:val="Heading1"/>
        <w:spacing w:before="52"/>
        <w:ind w:left="1252" w:right="1252"/>
        <w:jc w:val="center"/>
        <w:rPr>
          <w:u w:val="single"/>
        </w:rPr>
      </w:pPr>
    </w:p>
    <w:p w14:paraId="35619E08" w14:textId="77777777" w:rsidR="004E3411" w:rsidRDefault="004E3411" w:rsidP="0008512E">
      <w:pPr>
        <w:pStyle w:val="Heading1"/>
        <w:spacing w:before="52"/>
        <w:ind w:left="1252" w:right="1252"/>
        <w:jc w:val="center"/>
        <w:rPr>
          <w:u w:val="single"/>
        </w:rPr>
      </w:pPr>
    </w:p>
    <w:p w14:paraId="62AA374E" w14:textId="77777777" w:rsidR="004E3411" w:rsidRDefault="004E3411" w:rsidP="0008512E">
      <w:pPr>
        <w:pStyle w:val="Heading1"/>
        <w:spacing w:before="52"/>
        <w:ind w:left="1252" w:right="1252"/>
        <w:jc w:val="center"/>
        <w:rPr>
          <w:u w:val="single"/>
        </w:rPr>
      </w:pPr>
    </w:p>
    <w:p w14:paraId="47C1A715" w14:textId="77777777" w:rsidR="004E3411" w:rsidRDefault="004E3411" w:rsidP="0008512E">
      <w:pPr>
        <w:pStyle w:val="Heading1"/>
        <w:spacing w:before="52"/>
        <w:ind w:left="1252" w:right="1252"/>
        <w:jc w:val="center"/>
        <w:rPr>
          <w:u w:val="single"/>
        </w:rPr>
      </w:pPr>
    </w:p>
    <w:p w14:paraId="37565852" w14:textId="77777777" w:rsidR="004E3411" w:rsidRDefault="004E3411" w:rsidP="0008512E">
      <w:pPr>
        <w:pStyle w:val="Heading1"/>
        <w:spacing w:before="52"/>
        <w:ind w:left="1252" w:right="1252"/>
        <w:jc w:val="center"/>
        <w:rPr>
          <w:u w:val="single"/>
        </w:rPr>
      </w:pPr>
    </w:p>
    <w:p w14:paraId="46EBA0F5" w14:textId="6B33A538" w:rsidR="0008512E" w:rsidRDefault="0008512E" w:rsidP="0008512E">
      <w:pPr>
        <w:pStyle w:val="Heading1"/>
        <w:spacing w:before="52"/>
        <w:ind w:left="1252" w:right="1252"/>
        <w:jc w:val="center"/>
      </w:pPr>
      <w:r>
        <w:rPr>
          <w:u w:val="single"/>
        </w:rPr>
        <w:t>Instructions</w:t>
      </w:r>
      <w:r>
        <w:rPr>
          <w:spacing w:val="-3"/>
          <w:u w:val="single"/>
        </w:rPr>
        <w:t xml:space="preserve"> </w:t>
      </w:r>
      <w:r>
        <w:rPr>
          <w:u w:val="single"/>
        </w:rPr>
        <w:t>to</w:t>
      </w:r>
      <w:r>
        <w:rPr>
          <w:spacing w:val="-2"/>
          <w:u w:val="single"/>
        </w:rPr>
        <w:t xml:space="preserve"> Employers</w:t>
      </w:r>
    </w:p>
    <w:p w14:paraId="588AB4AA" w14:textId="77777777" w:rsidR="0008512E" w:rsidRDefault="0008512E" w:rsidP="0008512E">
      <w:pPr>
        <w:ind w:left="1253" w:right="1252"/>
        <w:jc w:val="center"/>
        <w:rPr>
          <w:b/>
        </w:rPr>
      </w:pPr>
      <w:r>
        <w:rPr>
          <w:b/>
          <w:u w:val="single"/>
        </w:rPr>
        <w:t>Proper</w:t>
      </w:r>
      <w:r>
        <w:rPr>
          <w:b/>
          <w:spacing w:val="-4"/>
          <w:u w:val="single"/>
        </w:rPr>
        <w:t xml:space="preserve"> </w:t>
      </w:r>
      <w:r>
        <w:rPr>
          <w:b/>
          <w:u w:val="single"/>
        </w:rPr>
        <w:t>Handling</w:t>
      </w:r>
      <w:r>
        <w:rPr>
          <w:b/>
          <w:spacing w:val="-3"/>
          <w:u w:val="single"/>
        </w:rPr>
        <w:t xml:space="preserve"> </w:t>
      </w:r>
      <w:r>
        <w:rPr>
          <w:b/>
          <w:u w:val="single"/>
        </w:rPr>
        <w:t>for</w:t>
      </w:r>
      <w:r>
        <w:rPr>
          <w:b/>
          <w:spacing w:val="-1"/>
          <w:u w:val="single"/>
        </w:rPr>
        <w:t xml:space="preserve"> </w:t>
      </w:r>
      <w:r>
        <w:rPr>
          <w:b/>
          <w:u w:val="single"/>
        </w:rPr>
        <w:t>Reporting</w:t>
      </w:r>
      <w:r>
        <w:rPr>
          <w:b/>
          <w:spacing w:val="-3"/>
          <w:u w:val="single"/>
        </w:rPr>
        <w:t xml:space="preserve"> </w:t>
      </w:r>
      <w:r>
        <w:rPr>
          <w:b/>
          <w:u w:val="single"/>
        </w:rPr>
        <w:t>Fraudulent</w:t>
      </w:r>
      <w:r>
        <w:rPr>
          <w:b/>
          <w:spacing w:val="-2"/>
          <w:u w:val="single"/>
        </w:rPr>
        <w:t xml:space="preserve"> </w:t>
      </w:r>
      <w:r>
        <w:rPr>
          <w:b/>
          <w:u w:val="single"/>
        </w:rPr>
        <w:t>or</w:t>
      </w:r>
      <w:r>
        <w:rPr>
          <w:b/>
          <w:spacing w:val="-4"/>
          <w:u w:val="single"/>
        </w:rPr>
        <w:t xml:space="preserve"> </w:t>
      </w:r>
      <w:r>
        <w:rPr>
          <w:b/>
          <w:u w:val="single"/>
        </w:rPr>
        <w:t>Improper</w:t>
      </w:r>
      <w:r>
        <w:rPr>
          <w:b/>
          <w:spacing w:val="-4"/>
          <w:u w:val="single"/>
        </w:rPr>
        <w:t xml:space="preserve"> </w:t>
      </w:r>
      <w:r>
        <w:rPr>
          <w:b/>
          <w:u w:val="single"/>
        </w:rPr>
        <w:t>Unemployment</w:t>
      </w:r>
      <w:r>
        <w:rPr>
          <w:b/>
          <w:spacing w:val="-4"/>
          <w:u w:val="single"/>
        </w:rPr>
        <w:t xml:space="preserve"> </w:t>
      </w:r>
      <w:r>
        <w:rPr>
          <w:b/>
          <w:spacing w:val="-2"/>
          <w:u w:val="single"/>
        </w:rPr>
        <w:t>Claims</w:t>
      </w:r>
    </w:p>
    <w:p w14:paraId="5C41B98B" w14:textId="77777777" w:rsidR="0008512E" w:rsidRDefault="0008512E" w:rsidP="0008512E">
      <w:pPr>
        <w:pStyle w:val="BodyText"/>
        <w:ind w:left="0"/>
        <w:rPr>
          <w:b/>
          <w:sz w:val="20"/>
        </w:rPr>
      </w:pPr>
    </w:p>
    <w:p w14:paraId="6077F6E4" w14:textId="77777777" w:rsidR="0008512E" w:rsidRDefault="0008512E" w:rsidP="0008512E">
      <w:pPr>
        <w:pStyle w:val="BodyText"/>
        <w:spacing w:before="9"/>
        <w:ind w:left="0"/>
        <w:rPr>
          <w:b/>
          <w:sz w:val="23"/>
        </w:rPr>
      </w:pPr>
    </w:p>
    <w:p w14:paraId="75476A28" w14:textId="77777777" w:rsidR="0008512E" w:rsidRDefault="0008512E" w:rsidP="0008512E">
      <w:pPr>
        <w:pStyle w:val="BodyText"/>
        <w:spacing w:before="51"/>
        <w:ind w:left="440" w:right="526"/>
      </w:pPr>
      <w:r>
        <w:t>In recent months the Massachusetts Department of Unemployment Assistance has been receiving</w:t>
      </w:r>
      <w:r>
        <w:rPr>
          <w:spacing w:val="-3"/>
        </w:rPr>
        <w:t xml:space="preserve"> </w:t>
      </w:r>
      <w:r>
        <w:t>notifications</w:t>
      </w:r>
      <w:r>
        <w:rPr>
          <w:spacing w:val="-5"/>
        </w:rPr>
        <w:t xml:space="preserve"> </w:t>
      </w:r>
      <w:r>
        <w:t>from</w:t>
      </w:r>
      <w:r>
        <w:rPr>
          <w:spacing w:val="-2"/>
        </w:rPr>
        <w:t xml:space="preserve"> </w:t>
      </w:r>
      <w:r>
        <w:t>employers</w:t>
      </w:r>
      <w:r>
        <w:rPr>
          <w:spacing w:val="-5"/>
        </w:rPr>
        <w:t xml:space="preserve"> </w:t>
      </w:r>
      <w:r>
        <w:t>protesting</w:t>
      </w:r>
      <w:r>
        <w:rPr>
          <w:spacing w:val="-5"/>
        </w:rPr>
        <w:t xml:space="preserve"> </w:t>
      </w:r>
      <w:r>
        <w:t>claims</w:t>
      </w:r>
      <w:r>
        <w:rPr>
          <w:spacing w:val="-3"/>
        </w:rPr>
        <w:t xml:space="preserve"> </w:t>
      </w:r>
      <w:r>
        <w:t>in</w:t>
      </w:r>
      <w:r>
        <w:rPr>
          <w:spacing w:val="-4"/>
        </w:rPr>
        <w:t xml:space="preserve"> </w:t>
      </w:r>
      <w:r>
        <w:t>bulk</w:t>
      </w:r>
      <w:r>
        <w:rPr>
          <w:spacing w:val="-4"/>
        </w:rPr>
        <w:t xml:space="preserve"> </w:t>
      </w:r>
      <w:r>
        <w:t>and</w:t>
      </w:r>
      <w:r>
        <w:rPr>
          <w:spacing w:val="-4"/>
        </w:rPr>
        <w:t xml:space="preserve"> </w:t>
      </w:r>
      <w:r>
        <w:t>reporting</w:t>
      </w:r>
      <w:r>
        <w:rPr>
          <w:spacing w:val="-3"/>
        </w:rPr>
        <w:t xml:space="preserve"> </w:t>
      </w:r>
      <w:r>
        <w:t>likely</w:t>
      </w:r>
      <w:r>
        <w:rPr>
          <w:spacing w:val="-6"/>
        </w:rPr>
        <w:t xml:space="preserve"> </w:t>
      </w:r>
      <w:r>
        <w:t>fraudulent or improper unemployment claims.</w:t>
      </w:r>
      <w:r>
        <w:rPr>
          <w:spacing w:val="40"/>
        </w:rPr>
        <w:t xml:space="preserve"> </w:t>
      </w:r>
      <w:r>
        <w:t>These notifications have been coming in various forms ranging from letters being written to the Department, employers writing “Fraud” across Department letters and forms and sending them back, and other mechanisms that are inhibiting or preventing the Department from handling these issues in a timely and accurate manner.</w:t>
      </w:r>
      <w:r>
        <w:rPr>
          <w:spacing w:val="40"/>
        </w:rPr>
        <w:t xml:space="preserve"> </w:t>
      </w:r>
      <w:r>
        <w:t>The purpose of this notice is to provide clear guidance on how each of these situations where there is a questionable claim against an employer should be handled.</w:t>
      </w:r>
    </w:p>
    <w:p w14:paraId="4FC07EDC" w14:textId="77777777" w:rsidR="0008512E" w:rsidRDefault="0008512E" w:rsidP="0008512E">
      <w:pPr>
        <w:pStyle w:val="BodyText"/>
        <w:spacing w:before="11"/>
        <w:ind w:left="0"/>
        <w:rPr>
          <w:sz w:val="23"/>
        </w:rPr>
      </w:pPr>
    </w:p>
    <w:p w14:paraId="26CFA15B" w14:textId="77777777" w:rsidR="0008512E" w:rsidRDefault="0008512E" w:rsidP="0008512E">
      <w:pPr>
        <w:pStyle w:val="Heading1"/>
      </w:pPr>
      <w:r>
        <w:rPr>
          <w:u w:val="single"/>
        </w:rPr>
        <w:t>If</w:t>
      </w:r>
      <w:r>
        <w:rPr>
          <w:spacing w:val="-4"/>
          <w:u w:val="single"/>
        </w:rPr>
        <w:t xml:space="preserve"> </w:t>
      </w:r>
      <w:r>
        <w:rPr>
          <w:u w:val="single"/>
        </w:rPr>
        <w:t>an</w:t>
      </w:r>
      <w:r>
        <w:rPr>
          <w:spacing w:val="-1"/>
          <w:u w:val="single"/>
        </w:rPr>
        <w:t xml:space="preserve"> </w:t>
      </w:r>
      <w:r>
        <w:rPr>
          <w:u w:val="single"/>
        </w:rPr>
        <w:t>employer</w:t>
      </w:r>
      <w:r>
        <w:rPr>
          <w:spacing w:val="-1"/>
          <w:u w:val="single"/>
        </w:rPr>
        <w:t xml:space="preserve"> </w:t>
      </w:r>
      <w:r>
        <w:rPr>
          <w:u w:val="single"/>
        </w:rPr>
        <w:t>has</w:t>
      </w:r>
      <w:r>
        <w:rPr>
          <w:spacing w:val="-4"/>
          <w:u w:val="single"/>
        </w:rPr>
        <w:t xml:space="preserve"> </w:t>
      </w:r>
      <w:r>
        <w:rPr>
          <w:u w:val="single"/>
        </w:rPr>
        <w:t>received</w:t>
      </w:r>
      <w:r>
        <w:rPr>
          <w:spacing w:val="-1"/>
          <w:u w:val="single"/>
        </w:rPr>
        <w:t xml:space="preserve"> </w:t>
      </w:r>
      <w:r>
        <w:rPr>
          <w:u w:val="single"/>
        </w:rPr>
        <w:t>a</w:t>
      </w:r>
      <w:r>
        <w:rPr>
          <w:spacing w:val="-3"/>
          <w:u w:val="single"/>
        </w:rPr>
        <w:t xml:space="preserve"> </w:t>
      </w:r>
      <w:r>
        <w:rPr>
          <w:u w:val="single"/>
        </w:rPr>
        <w:t>“Confirmation</w:t>
      </w:r>
      <w:r>
        <w:rPr>
          <w:spacing w:val="-3"/>
          <w:u w:val="single"/>
        </w:rPr>
        <w:t xml:space="preserve"> </w:t>
      </w:r>
      <w:r>
        <w:rPr>
          <w:u w:val="single"/>
        </w:rPr>
        <w:t>of</w:t>
      </w:r>
      <w:r>
        <w:rPr>
          <w:spacing w:val="-3"/>
          <w:u w:val="single"/>
        </w:rPr>
        <w:t xml:space="preserve"> </w:t>
      </w:r>
      <w:r>
        <w:rPr>
          <w:u w:val="single"/>
        </w:rPr>
        <w:t>Employment”</w:t>
      </w:r>
      <w:r>
        <w:rPr>
          <w:spacing w:val="-3"/>
          <w:u w:val="single"/>
        </w:rPr>
        <w:t xml:space="preserve"> </w:t>
      </w:r>
      <w:r>
        <w:rPr>
          <w:spacing w:val="-2"/>
          <w:u w:val="single"/>
        </w:rPr>
        <w:t>letter:</w:t>
      </w:r>
    </w:p>
    <w:p w14:paraId="066DD4F6" w14:textId="77777777" w:rsidR="0008512E" w:rsidRDefault="0008512E" w:rsidP="0008512E">
      <w:pPr>
        <w:pStyle w:val="ListParagraph"/>
        <w:numPr>
          <w:ilvl w:val="0"/>
          <w:numId w:val="15"/>
        </w:numPr>
        <w:tabs>
          <w:tab w:val="left" w:pos="1160"/>
        </w:tabs>
        <w:spacing w:before="2"/>
        <w:rPr>
          <w:sz w:val="24"/>
        </w:rPr>
      </w:pPr>
      <w:r>
        <w:rPr>
          <w:sz w:val="24"/>
        </w:rPr>
        <w:t>The</w:t>
      </w:r>
      <w:r>
        <w:rPr>
          <w:spacing w:val="-3"/>
          <w:sz w:val="24"/>
        </w:rPr>
        <w:t xml:space="preserve"> </w:t>
      </w:r>
      <w:r>
        <w:rPr>
          <w:sz w:val="24"/>
        </w:rPr>
        <w:t>most</w:t>
      </w:r>
      <w:r>
        <w:rPr>
          <w:spacing w:val="-2"/>
          <w:sz w:val="24"/>
        </w:rPr>
        <w:t xml:space="preserve"> </w:t>
      </w:r>
      <w:r>
        <w:rPr>
          <w:sz w:val="24"/>
        </w:rPr>
        <w:t>effective</w:t>
      </w:r>
      <w:r>
        <w:rPr>
          <w:spacing w:val="-2"/>
          <w:sz w:val="24"/>
        </w:rPr>
        <w:t xml:space="preserve"> </w:t>
      </w:r>
      <w:r>
        <w:rPr>
          <w:sz w:val="24"/>
        </w:rPr>
        <w:t>and efficient</w:t>
      </w:r>
      <w:r>
        <w:rPr>
          <w:spacing w:val="-2"/>
          <w:sz w:val="24"/>
        </w:rPr>
        <w:t xml:space="preserve"> </w:t>
      </w:r>
      <w:r>
        <w:rPr>
          <w:sz w:val="24"/>
        </w:rPr>
        <w:t>way</w:t>
      </w:r>
      <w:r>
        <w:rPr>
          <w:spacing w:val="-1"/>
          <w:sz w:val="24"/>
        </w:rPr>
        <w:t xml:space="preserve"> </w:t>
      </w:r>
      <w:r>
        <w:rPr>
          <w:sz w:val="24"/>
        </w:rPr>
        <w:t>is</w:t>
      </w:r>
      <w:r>
        <w:rPr>
          <w:spacing w:val="-3"/>
          <w:sz w:val="24"/>
        </w:rPr>
        <w:t xml:space="preserve"> </w:t>
      </w:r>
      <w:r>
        <w:rPr>
          <w:sz w:val="24"/>
        </w:rPr>
        <w:t>to</w:t>
      </w:r>
      <w:r>
        <w:rPr>
          <w:spacing w:val="-2"/>
          <w:sz w:val="24"/>
        </w:rPr>
        <w:t xml:space="preserve"> </w:t>
      </w:r>
      <w:r>
        <w:rPr>
          <w:sz w:val="24"/>
        </w:rPr>
        <w:t>complete the</w:t>
      </w:r>
      <w:r>
        <w:rPr>
          <w:spacing w:val="-3"/>
          <w:sz w:val="24"/>
        </w:rPr>
        <w:t xml:space="preserve"> </w:t>
      </w:r>
      <w:r>
        <w:rPr>
          <w:sz w:val="24"/>
        </w:rPr>
        <w:t>form</w:t>
      </w:r>
      <w:r>
        <w:rPr>
          <w:spacing w:val="-3"/>
          <w:sz w:val="24"/>
        </w:rPr>
        <w:t xml:space="preserve"> </w:t>
      </w:r>
      <w:r>
        <w:rPr>
          <w:spacing w:val="-2"/>
          <w:sz w:val="24"/>
        </w:rPr>
        <w:t>online.</w:t>
      </w:r>
    </w:p>
    <w:p w14:paraId="3E8F9DFC" w14:textId="77777777" w:rsidR="0008512E" w:rsidRDefault="0008512E" w:rsidP="0008512E">
      <w:pPr>
        <w:pStyle w:val="ListParagraph"/>
        <w:numPr>
          <w:ilvl w:val="0"/>
          <w:numId w:val="15"/>
        </w:numPr>
        <w:tabs>
          <w:tab w:val="left" w:pos="1160"/>
        </w:tabs>
        <w:ind w:right="630"/>
        <w:rPr>
          <w:sz w:val="24"/>
        </w:rPr>
      </w:pPr>
      <w:r>
        <w:rPr>
          <w:sz w:val="24"/>
        </w:rPr>
        <w:t>When</w:t>
      </w:r>
      <w:r>
        <w:rPr>
          <w:spacing w:val="-3"/>
          <w:sz w:val="24"/>
        </w:rPr>
        <w:t xml:space="preserve"> </w:t>
      </w:r>
      <w:r>
        <w:rPr>
          <w:sz w:val="24"/>
        </w:rPr>
        <w:t>filling</w:t>
      </w:r>
      <w:r>
        <w:rPr>
          <w:spacing w:val="-2"/>
          <w:sz w:val="24"/>
        </w:rPr>
        <w:t xml:space="preserve"> </w:t>
      </w:r>
      <w:r>
        <w:rPr>
          <w:sz w:val="24"/>
        </w:rPr>
        <w:t>out</w:t>
      </w:r>
      <w:r>
        <w:rPr>
          <w:spacing w:val="-3"/>
          <w:sz w:val="24"/>
        </w:rPr>
        <w:t xml:space="preserve"> </w:t>
      </w:r>
      <w:r>
        <w:rPr>
          <w:sz w:val="24"/>
        </w:rPr>
        <w:t>the</w:t>
      </w:r>
      <w:r>
        <w:rPr>
          <w:spacing w:val="-3"/>
          <w:sz w:val="24"/>
        </w:rPr>
        <w:t xml:space="preserve"> </w:t>
      </w:r>
      <w:r>
        <w:rPr>
          <w:sz w:val="24"/>
        </w:rPr>
        <w:t>form</w:t>
      </w:r>
      <w:r>
        <w:rPr>
          <w:spacing w:val="-1"/>
          <w:sz w:val="24"/>
        </w:rPr>
        <w:t xml:space="preserve"> </w:t>
      </w:r>
      <w:r>
        <w:rPr>
          <w:sz w:val="24"/>
        </w:rPr>
        <w:t>(online</w:t>
      </w:r>
      <w:r>
        <w:rPr>
          <w:spacing w:val="-1"/>
          <w:sz w:val="24"/>
        </w:rPr>
        <w:t xml:space="preserve"> </w:t>
      </w:r>
      <w:r>
        <w:rPr>
          <w:sz w:val="24"/>
        </w:rPr>
        <w:t>or</w:t>
      </w:r>
      <w:r>
        <w:rPr>
          <w:spacing w:val="-4"/>
          <w:sz w:val="24"/>
        </w:rPr>
        <w:t xml:space="preserve"> </w:t>
      </w:r>
      <w:r>
        <w:rPr>
          <w:sz w:val="24"/>
        </w:rPr>
        <w:t>in</w:t>
      </w:r>
      <w:r>
        <w:rPr>
          <w:spacing w:val="-3"/>
          <w:sz w:val="24"/>
        </w:rPr>
        <w:t xml:space="preserve"> </w:t>
      </w:r>
      <w:r>
        <w:rPr>
          <w:sz w:val="24"/>
        </w:rPr>
        <w:t>paper)</w:t>
      </w:r>
      <w:r>
        <w:rPr>
          <w:spacing w:val="-5"/>
          <w:sz w:val="24"/>
        </w:rPr>
        <w:t xml:space="preserve"> </w:t>
      </w:r>
      <w:r>
        <w:rPr>
          <w:sz w:val="24"/>
        </w:rPr>
        <w:t>please</w:t>
      </w:r>
      <w:r>
        <w:rPr>
          <w:spacing w:val="-1"/>
          <w:sz w:val="24"/>
        </w:rPr>
        <w:t xml:space="preserve"> </w:t>
      </w:r>
      <w:r>
        <w:rPr>
          <w:sz w:val="24"/>
        </w:rPr>
        <w:t>fill</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form</w:t>
      </w:r>
      <w:r>
        <w:rPr>
          <w:spacing w:val="-4"/>
          <w:sz w:val="24"/>
        </w:rPr>
        <w:t xml:space="preserve"> </w:t>
      </w:r>
      <w:r>
        <w:rPr>
          <w:sz w:val="24"/>
        </w:rPr>
        <w:t>as</w:t>
      </w:r>
      <w:r>
        <w:rPr>
          <w:spacing w:val="-2"/>
          <w:sz w:val="24"/>
        </w:rPr>
        <w:t xml:space="preserve"> </w:t>
      </w:r>
      <w:r>
        <w:rPr>
          <w:sz w:val="24"/>
        </w:rPr>
        <w:t>intended</w:t>
      </w:r>
      <w:r>
        <w:rPr>
          <w:spacing w:val="-3"/>
          <w:sz w:val="24"/>
        </w:rPr>
        <w:t xml:space="preserve"> </w:t>
      </w:r>
      <w:r>
        <w:rPr>
          <w:sz w:val="24"/>
        </w:rPr>
        <w:t>and</w:t>
      </w:r>
      <w:r>
        <w:rPr>
          <w:spacing w:val="-3"/>
          <w:sz w:val="24"/>
        </w:rPr>
        <w:t xml:space="preserve"> </w:t>
      </w:r>
      <w:r>
        <w:rPr>
          <w:sz w:val="24"/>
        </w:rPr>
        <w:t>do not write across the form, do not write notes outside of the specific questions, checkboxes, or other data entry areas.</w:t>
      </w:r>
    </w:p>
    <w:p w14:paraId="26ACA45D" w14:textId="4E66FF59" w:rsidR="0008512E" w:rsidRDefault="0008512E" w:rsidP="0008512E">
      <w:pPr>
        <w:pStyle w:val="ListParagraph"/>
        <w:numPr>
          <w:ilvl w:val="0"/>
          <w:numId w:val="15"/>
        </w:numPr>
        <w:tabs>
          <w:tab w:val="left" w:pos="1160"/>
        </w:tabs>
        <w:ind w:right="548"/>
        <w:rPr>
          <w:sz w:val="24"/>
        </w:rPr>
      </w:pPr>
      <w:r>
        <w:rPr>
          <w:sz w:val="24"/>
        </w:rPr>
        <w:t>If</w:t>
      </w:r>
      <w:r>
        <w:rPr>
          <w:spacing w:val="-1"/>
          <w:sz w:val="24"/>
        </w:rPr>
        <w:t xml:space="preserve"> </w:t>
      </w:r>
      <w:r>
        <w:rPr>
          <w:sz w:val="24"/>
        </w:rPr>
        <w:t>the</w:t>
      </w:r>
      <w:r>
        <w:rPr>
          <w:spacing w:val="-4"/>
          <w:sz w:val="24"/>
        </w:rPr>
        <w:t xml:space="preserve"> </w:t>
      </w:r>
      <w:r>
        <w:rPr>
          <w:sz w:val="24"/>
        </w:rPr>
        <w:t>person</w:t>
      </w:r>
      <w:r>
        <w:rPr>
          <w:spacing w:val="-1"/>
          <w:sz w:val="24"/>
        </w:rPr>
        <w:t xml:space="preserve"> </w:t>
      </w:r>
      <w:r>
        <w:rPr>
          <w:sz w:val="24"/>
        </w:rPr>
        <w:t>still</w:t>
      </w:r>
      <w:r>
        <w:rPr>
          <w:spacing w:val="-5"/>
          <w:sz w:val="24"/>
        </w:rPr>
        <w:t xml:space="preserve"> </w:t>
      </w:r>
      <w:r>
        <w:rPr>
          <w:sz w:val="24"/>
        </w:rPr>
        <w:t>works</w:t>
      </w:r>
      <w:r>
        <w:rPr>
          <w:spacing w:val="-3"/>
          <w:sz w:val="24"/>
        </w:rPr>
        <w:t xml:space="preserve"> </w:t>
      </w:r>
      <w:r>
        <w:rPr>
          <w:sz w:val="24"/>
        </w:rPr>
        <w:t>for</w:t>
      </w:r>
      <w:r>
        <w:rPr>
          <w:spacing w:val="-2"/>
          <w:sz w:val="24"/>
        </w:rPr>
        <w:t xml:space="preserve"> </w:t>
      </w:r>
      <w:r w:rsidR="004E3411">
        <w:rPr>
          <w:sz w:val="24"/>
        </w:rPr>
        <w:t>you,</w:t>
      </w:r>
      <w:r>
        <w:rPr>
          <w:spacing w:val="-4"/>
          <w:sz w:val="24"/>
        </w:rPr>
        <w:t xml:space="preserve"> </w:t>
      </w:r>
      <w:r>
        <w:rPr>
          <w:sz w:val="24"/>
        </w:rPr>
        <w:t>please</w:t>
      </w:r>
      <w:r>
        <w:rPr>
          <w:spacing w:val="-2"/>
          <w:sz w:val="24"/>
        </w:rPr>
        <w:t xml:space="preserve"> </w:t>
      </w:r>
      <w:r>
        <w:rPr>
          <w:sz w:val="24"/>
        </w:rPr>
        <w:t>select</w:t>
      </w:r>
      <w:r>
        <w:rPr>
          <w:spacing w:val="-1"/>
          <w:sz w:val="24"/>
        </w:rPr>
        <w:t xml:space="preserve"> </w:t>
      </w:r>
      <w:r>
        <w:rPr>
          <w:sz w:val="24"/>
        </w:rPr>
        <w:t>“Still</w:t>
      </w:r>
      <w:r>
        <w:rPr>
          <w:spacing w:val="-5"/>
          <w:sz w:val="24"/>
        </w:rPr>
        <w:t xml:space="preserve"> </w:t>
      </w:r>
      <w:r>
        <w:rPr>
          <w:sz w:val="24"/>
        </w:rPr>
        <w:t>Employed-Part</w:t>
      </w:r>
      <w:r>
        <w:rPr>
          <w:spacing w:val="-4"/>
          <w:sz w:val="24"/>
        </w:rPr>
        <w:t xml:space="preserve"> </w:t>
      </w:r>
      <w:r>
        <w:rPr>
          <w:sz w:val="24"/>
        </w:rPr>
        <w:t>Time”.</w:t>
      </w:r>
      <w:r>
        <w:rPr>
          <w:spacing w:val="40"/>
          <w:sz w:val="24"/>
        </w:rPr>
        <w:t xml:space="preserve"> </w:t>
      </w:r>
      <w:r>
        <w:rPr>
          <w:sz w:val="24"/>
        </w:rPr>
        <w:t>You</w:t>
      </w:r>
      <w:r>
        <w:rPr>
          <w:spacing w:val="-1"/>
          <w:sz w:val="24"/>
        </w:rPr>
        <w:t xml:space="preserve"> </w:t>
      </w:r>
      <w:r>
        <w:rPr>
          <w:sz w:val="24"/>
        </w:rPr>
        <w:t>make</w:t>
      </w:r>
      <w:r>
        <w:rPr>
          <w:spacing w:val="-4"/>
          <w:sz w:val="24"/>
        </w:rPr>
        <w:t xml:space="preserve"> </w:t>
      </w:r>
      <w:r>
        <w:rPr>
          <w:sz w:val="24"/>
        </w:rPr>
        <w:t>this selection even if the person is a full-time employee.</w:t>
      </w:r>
    </w:p>
    <w:p w14:paraId="482A5921" w14:textId="77777777" w:rsidR="0008512E" w:rsidRDefault="0008512E" w:rsidP="0008512E">
      <w:pPr>
        <w:pStyle w:val="ListParagraph"/>
        <w:numPr>
          <w:ilvl w:val="0"/>
          <w:numId w:val="15"/>
        </w:numPr>
        <w:tabs>
          <w:tab w:val="left" w:pos="1160"/>
        </w:tabs>
        <w:spacing w:before="119"/>
        <w:ind w:right="902"/>
        <w:rPr>
          <w:sz w:val="24"/>
        </w:rPr>
      </w:pPr>
      <w:r>
        <w:rPr>
          <w:sz w:val="24"/>
        </w:rPr>
        <w:t>If the</w:t>
      </w:r>
      <w:r>
        <w:rPr>
          <w:spacing w:val="-4"/>
          <w:sz w:val="24"/>
        </w:rPr>
        <w:t xml:space="preserve"> </w:t>
      </w:r>
      <w:r>
        <w:rPr>
          <w:sz w:val="24"/>
        </w:rPr>
        <w:t>person</w:t>
      </w:r>
      <w:r>
        <w:rPr>
          <w:spacing w:val="-3"/>
          <w:sz w:val="24"/>
        </w:rPr>
        <w:t xml:space="preserve"> </w:t>
      </w:r>
      <w:r>
        <w:rPr>
          <w:sz w:val="24"/>
        </w:rPr>
        <w:t>never</w:t>
      </w:r>
      <w:r>
        <w:rPr>
          <w:spacing w:val="-4"/>
          <w:sz w:val="24"/>
        </w:rPr>
        <w:t xml:space="preserve"> </w:t>
      </w:r>
      <w:r>
        <w:rPr>
          <w:sz w:val="24"/>
        </w:rPr>
        <w:t>worked</w:t>
      </w:r>
      <w:r>
        <w:rPr>
          <w:spacing w:val="-3"/>
          <w:sz w:val="24"/>
        </w:rPr>
        <w:t xml:space="preserve"> </w:t>
      </w:r>
      <w:r>
        <w:rPr>
          <w:sz w:val="24"/>
        </w:rPr>
        <w:t>for</w:t>
      </w:r>
      <w:r>
        <w:rPr>
          <w:spacing w:val="-1"/>
          <w:sz w:val="24"/>
        </w:rPr>
        <w:t xml:space="preserve"> </w:t>
      </w:r>
      <w:r>
        <w:rPr>
          <w:sz w:val="24"/>
        </w:rPr>
        <w:t>you,</w:t>
      </w:r>
      <w:r>
        <w:rPr>
          <w:spacing w:val="-4"/>
          <w:sz w:val="24"/>
        </w:rPr>
        <w:t xml:space="preserve"> </w:t>
      </w:r>
      <w:r>
        <w:rPr>
          <w:sz w:val="24"/>
        </w:rPr>
        <w:t>please</w:t>
      </w:r>
      <w:r>
        <w:rPr>
          <w:spacing w:val="-3"/>
          <w:sz w:val="24"/>
        </w:rPr>
        <w:t xml:space="preserve"> </w:t>
      </w:r>
      <w:r>
        <w:rPr>
          <w:sz w:val="24"/>
        </w:rPr>
        <w:t>select</w:t>
      </w:r>
      <w:r>
        <w:rPr>
          <w:spacing w:val="-5"/>
          <w:sz w:val="24"/>
        </w:rPr>
        <w:t xml:space="preserve"> </w:t>
      </w:r>
      <w:r>
        <w:rPr>
          <w:sz w:val="24"/>
        </w:rPr>
        <w:t>“The</w:t>
      </w:r>
      <w:r>
        <w:rPr>
          <w:spacing w:val="-4"/>
          <w:sz w:val="24"/>
        </w:rPr>
        <w:t xml:space="preserve"> </w:t>
      </w:r>
      <w:r>
        <w:rPr>
          <w:sz w:val="24"/>
        </w:rPr>
        <w:t>claimant did</w:t>
      </w:r>
      <w:r>
        <w:rPr>
          <w:spacing w:val="-3"/>
          <w:sz w:val="24"/>
        </w:rPr>
        <w:t xml:space="preserve"> </w:t>
      </w:r>
      <w:r>
        <w:rPr>
          <w:sz w:val="24"/>
        </w:rPr>
        <w:t>not work</w:t>
      </w:r>
      <w:r>
        <w:rPr>
          <w:spacing w:val="-3"/>
          <w:sz w:val="24"/>
        </w:rPr>
        <w:t xml:space="preserve"> </w:t>
      </w:r>
      <w:r>
        <w:rPr>
          <w:sz w:val="24"/>
        </w:rPr>
        <w:t>for</w:t>
      </w:r>
      <w:r>
        <w:rPr>
          <w:spacing w:val="-4"/>
          <w:sz w:val="24"/>
        </w:rPr>
        <w:t xml:space="preserve"> </w:t>
      </w:r>
      <w:r>
        <w:rPr>
          <w:sz w:val="24"/>
        </w:rPr>
        <w:t>me during the time period stated.”</w:t>
      </w:r>
    </w:p>
    <w:p w14:paraId="1BAA1C8F" w14:textId="77777777" w:rsidR="0008512E" w:rsidRDefault="0008512E" w:rsidP="0008512E">
      <w:pPr>
        <w:pStyle w:val="ListParagraph"/>
        <w:numPr>
          <w:ilvl w:val="0"/>
          <w:numId w:val="15"/>
        </w:numPr>
        <w:tabs>
          <w:tab w:val="left" w:pos="1160"/>
        </w:tabs>
        <w:ind w:right="597"/>
        <w:rPr>
          <w:sz w:val="24"/>
        </w:rPr>
      </w:pPr>
      <w:r>
        <w:rPr>
          <w:sz w:val="24"/>
        </w:rPr>
        <w:t>The employer should encourage the employee to file a fraud report and follow the guidance</w:t>
      </w:r>
      <w:r>
        <w:rPr>
          <w:spacing w:val="-13"/>
          <w:sz w:val="24"/>
        </w:rPr>
        <w:t xml:space="preserve"> </w:t>
      </w:r>
      <w:r>
        <w:rPr>
          <w:sz w:val="24"/>
        </w:rPr>
        <w:t>at:</w:t>
      </w:r>
      <w:r>
        <w:rPr>
          <w:spacing w:val="30"/>
          <w:sz w:val="24"/>
        </w:rPr>
        <w:t xml:space="preserve"> </w:t>
      </w:r>
      <w:r>
        <w:rPr>
          <w:color w:val="0562C1"/>
          <w:sz w:val="24"/>
          <w:u w:val="single" w:color="0562C1"/>
        </w:rPr>
        <w:t>https://</w:t>
      </w:r>
      <w:hyperlink r:id="rId10">
        <w:r>
          <w:rPr>
            <w:color w:val="0562C1"/>
            <w:sz w:val="24"/>
            <w:u w:val="single" w:color="0562C1"/>
          </w:rPr>
          <w:t>www.mass.gov/info-details/report-unemployment-benefits-fraud</w:t>
        </w:r>
      </w:hyperlink>
    </w:p>
    <w:p w14:paraId="68165E0F" w14:textId="77777777" w:rsidR="0008512E" w:rsidRDefault="0008512E" w:rsidP="0008512E">
      <w:pPr>
        <w:pStyle w:val="BodyText"/>
        <w:ind w:left="0"/>
        <w:rPr>
          <w:sz w:val="20"/>
        </w:rPr>
      </w:pPr>
    </w:p>
    <w:p w14:paraId="3D23438F" w14:textId="77777777" w:rsidR="0008512E" w:rsidRDefault="0008512E" w:rsidP="0008512E">
      <w:pPr>
        <w:pStyle w:val="BodyText"/>
        <w:ind w:left="0"/>
        <w:rPr>
          <w:sz w:val="20"/>
        </w:rPr>
      </w:pPr>
    </w:p>
    <w:p w14:paraId="0CE3A430" w14:textId="77777777" w:rsidR="0008512E" w:rsidRDefault="0008512E" w:rsidP="0008512E">
      <w:pPr>
        <w:pStyle w:val="BodyText"/>
        <w:spacing w:before="9"/>
        <w:ind w:left="0"/>
        <w:rPr>
          <w:sz w:val="17"/>
        </w:rPr>
      </w:pPr>
    </w:p>
    <w:p w14:paraId="21F4D23B" w14:textId="77777777" w:rsidR="004E3411" w:rsidRDefault="004E3411" w:rsidP="0008512E">
      <w:pPr>
        <w:pStyle w:val="Heading1"/>
        <w:ind w:right="526"/>
        <w:rPr>
          <w:u w:val="single"/>
        </w:rPr>
      </w:pPr>
    </w:p>
    <w:p w14:paraId="3B62B913" w14:textId="77777777" w:rsidR="004E3411" w:rsidRDefault="004E3411" w:rsidP="0008512E">
      <w:pPr>
        <w:pStyle w:val="Heading1"/>
        <w:ind w:right="526"/>
        <w:rPr>
          <w:u w:val="single"/>
        </w:rPr>
      </w:pPr>
    </w:p>
    <w:p w14:paraId="141E73BF" w14:textId="5028C8E4" w:rsidR="0008512E" w:rsidRDefault="00F4665A" w:rsidP="00F4665A">
      <w:pPr>
        <w:pStyle w:val="Heading1"/>
        <w:ind w:left="0" w:right="526"/>
      </w:pPr>
      <w:r>
        <w:rPr>
          <w:u w:val="single"/>
        </w:rPr>
        <w:t xml:space="preserve"> </w:t>
      </w:r>
      <w:r w:rsidR="0008512E">
        <w:rPr>
          <w:u w:val="single"/>
        </w:rPr>
        <w:t>If an employer has received a “Lack of Work” letter</w:t>
      </w:r>
      <w:r w:rsidR="0008512E">
        <w:t xml:space="preserve"> for an employee who either has never worked</w:t>
      </w:r>
      <w:r w:rsidR="0008512E">
        <w:rPr>
          <w:spacing w:val="-4"/>
        </w:rPr>
        <w:t xml:space="preserve"> </w:t>
      </w:r>
      <w:r w:rsidR="0008512E">
        <w:t>for</w:t>
      </w:r>
      <w:r w:rsidR="0008512E">
        <w:rPr>
          <w:spacing w:val="-1"/>
        </w:rPr>
        <w:t xml:space="preserve"> </w:t>
      </w:r>
      <w:r w:rsidR="0008512E">
        <w:t>your</w:t>
      </w:r>
      <w:r w:rsidR="0008512E">
        <w:rPr>
          <w:spacing w:val="-1"/>
        </w:rPr>
        <w:t xml:space="preserve"> </w:t>
      </w:r>
      <w:r w:rsidR="0008512E">
        <w:t>company</w:t>
      </w:r>
      <w:r w:rsidR="0008512E">
        <w:rPr>
          <w:spacing w:val="-3"/>
        </w:rPr>
        <w:t xml:space="preserve"> </w:t>
      </w:r>
      <w:r w:rsidR="0008512E">
        <w:t>or</w:t>
      </w:r>
      <w:r w:rsidR="0008512E">
        <w:rPr>
          <w:spacing w:val="-4"/>
        </w:rPr>
        <w:t xml:space="preserve"> </w:t>
      </w:r>
      <w:r w:rsidR="0008512E">
        <w:t>is</w:t>
      </w:r>
      <w:r w:rsidR="0008512E">
        <w:rPr>
          <w:spacing w:val="-3"/>
        </w:rPr>
        <w:t xml:space="preserve"> </w:t>
      </w:r>
      <w:r w:rsidR="0008512E">
        <w:t>employed</w:t>
      </w:r>
      <w:r w:rsidR="0008512E">
        <w:rPr>
          <w:spacing w:val="-2"/>
        </w:rPr>
        <w:t xml:space="preserve"> </w:t>
      </w:r>
      <w:r w:rsidR="0008512E">
        <w:t>by</w:t>
      </w:r>
      <w:r w:rsidR="0008512E">
        <w:rPr>
          <w:spacing w:val="-3"/>
        </w:rPr>
        <w:t xml:space="preserve"> </w:t>
      </w:r>
      <w:r w:rsidR="0008512E">
        <w:t>your</w:t>
      </w:r>
      <w:r w:rsidR="0008512E">
        <w:rPr>
          <w:spacing w:val="-1"/>
        </w:rPr>
        <w:t xml:space="preserve"> </w:t>
      </w:r>
      <w:r w:rsidR="0008512E">
        <w:t>company</w:t>
      </w:r>
      <w:r w:rsidR="0008512E">
        <w:rPr>
          <w:spacing w:val="-3"/>
        </w:rPr>
        <w:t xml:space="preserve"> </w:t>
      </w:r>
      <w:r w:rsidR="0008512E">
        <w:t>without</w:t>
      </w:r>
      <w:r w:rsidR="0008512E">
        <w:rPr>
          <w:spacing w:val="-2"/>
        </w:rPr>
        <w:t xml:space="preserve"> </w:t>
      </w:r>
      <w:r w:rsidR="0008512E">
        <w:t>any</w:t>
      </w:r>
      <w:r w:rsidR="0008512E">
        <w:rPr>
          <w:spacing w:val="-6"/>
        </w:rPr>
        <w:t xml:space="preserve"> </w:t>
      </w:r>
      <w:r w:rsidR="0008512E">
        <w:t>break</w:t>
      </w:r>
      <w:r w:rsidR="0008512E">
        <w:rPr>
          <w:spacing w:val="-3"/>
        </w:rPr>
        <w:t xml:space="preserve"> </w:t>
      </w:r>
      <w:r w:rsidR="0008512E">
        <w:t>in</w:t>
      </w:r>
      <w:r w:rsidR="0008512E">
        <w:rPr>
          <w:spacing w:val="-2"/>
        </w:rPr>
        <w:t xml:space="preserve"> </w:t>
      </w:r>
      <w:r w:rsidR="0008512E">
        <w:t>service</w:t>
      </w:r>
      <w:r w:rsidR="0008512E">
        <w:rPr>
          <w:spacing w:val="-6"/>
        </w:rPr>
        <w:t xml:space="preserve"> </w:t>
      </w:r>
      <w:r w:rsidR="0008512E">
        <w:t>for the past year:</w:t>
      </w:r>
    </w:p>
    <w:p w14:paraId="6F4B239A" w14:textId="77777777" w:rsidR="0008512E" w:rsidRDefault="0008512E" w:rsidP="0008512E">
      <w:pPr>
        <w:pStyle w:val="BodyText"/>
        <w:spacing w:before="2"/>
        <w:ind w:left="0"/>
        <w:rPr>
          <w:b/>
        </w:rPr>
      </w:pPr>
    </w:p>
    <w:p w14:paraId="5E6EB7B3" w14:textId="2BD3A55A" w:rsidR="004E3411" w:rsidRPr="004E3411" w:rsidRDefault="0008512E" w:rsidP="004E3411">
      <w:pPr>
        <w:pStyle w:val="ListParagraph"/>
        <w:numPr>
          <w:ilvl w:val="0"/>
          <w:numId w:val="14"/>
        </w:numPr>
        <w:tabs>
          <w:tab w:val="left" w:pos="1160"/>
        </w:tabs>
        <w:spacing w:before="39"/>
        <w:ind w:left="800" w:right="630" w:firstLine="0"/>
        <w:rPr>
          <w:sz w:val="24"/>
        </w:rPr>
      </w:pPr>
      <w:r w:rsidRPr="004E3411">
        <w:rPr>
          <w:sz w:val="24"/>
        </w:rPr>
        <w:t>The</w:t>
      </w:r>
      <w:r w:rsidRPr="004E3411">
        <w:rPr>
          <w:spacing w:val="-3"/>
          <w:sz w:val="24"/>
        </w:rPr>
        <w:t xml:space="preserve"> </w:t>
      </w:r>
      <w:r w:rsidRPr="004E3411">
        <w:rPr>
          <w:sz w:val="24"/>
        </w:rPr>
        <w:t>most</w:t>
      </w:r>
      <w:r w:rsidRPr="004E3411">
        <w:rPr>
          <w:spacing w:val="-2"/>
          <w:sz w:val="24"/>
        </w:rPr>
        <w:t xml:space="preserve"> </w:t>
      </w:r>
      <w:r w:rsidRPr="004E3411">
        <w:rPr>
          <w:sz w:val="24"/>
        </w:rPr>
        <w:t>effective</w:t>
      </w:r>
      <w:r w:rsidRPr="004E3411">
        <w:rPr>
          <w:spacing w:val="-2"/>
          <w:sz w:val="24"/>
        </w:rPr>
        <w:t xml:space="preserve"> </w:t>
      </w:r>
      <w:r w:rsidRPr="004E3411">
        <w:rPr>
          <w:sz w:val="24"/>
        </w:rPr>
        <w:t>and efficient</w:t>
      </w:r>
      <w:r w:rsidRPr="004E3411">
        <w:rPr>
          <w:spacing w:val="-2"/>
          <w:sz w:val="24"/>
        </w:rPr>
        <w:t xml:space="preserve"> </w:t>
      </w:r>
      <w:r w:rsidRPr="004E3411">
        <w:rPr>
          <w:sz w:val="24"/>
        </w:rPr>
        <w:t>way</w:t>
      </w:r>
      <w:r w:rsidRPr="004E3411">
        <w:rPr>
          <w:spacing w:val="-1"/>
          <w:sz w:val="24"/>
        </w:rPr>
        <w:t xml:space="preserve"> </w:t>
      </w:r>
      <w:r w:rsidRPr="004E3411">
        <w:rPr>
          <w:sz w:val="24"/>
        </w:rPr>
        <w:t>is</w:t>
      </w:r>
      <w:r w:rsidRPr="004E3411">
        <w:rPr>
          <w:spacing w:val="-3"/>
          <w:sz w:val="24"/>
        </w:rPr>
        <w:t xml:space="preserve"> </w:t>
      </w:r>
      <w:r w:rsidRPr="004E3411">
        <w:rPr>
          <w:sz w:val="24"/>
        </w:rPr>
        <w:t>to</w:t>
      </w:r>
      <w:r w:rsidRPr="004E3411">
        <w:rPr>
          <w:spacing w:val="-2"/>
          <w:sz w:val="24"/>
        </w:rPr>
        <w:t xml:space="preserve"> </w:t>
      </w:r>
      <w:r w:rsidRPr="004E3411">
        <w:rPr>
          <w:sz w:val="24"/>
        </w:rPr>
        <w:t>complete the</w:t>
      </w:r>
      <w:r w:rsidRPr="004E3411">
        <w:rPr>
          <w:spacing w:val="-3"/>
          <w:sz w:val="24"/>
        </w:rPr>
        <w:t xml:space="preserve"> </w:t>
      </w:r>
      <w:r w:rsidRPr="004E3411">
        <w:rPr>
          <w:sz w:val="24"/>
        </w:rPr>
        <w:t>form</w:t>
      </w:r>
      <w:r w:rsidRPr="004E3411">
        <w:rPr>
          <w:spacing w:val="-3"/>
          <w:sz w:val="24"/>
        </w:rPr>
        <w:t xml:space="preserve"> </w:t>
      </w:r>
      <w:r w:rsidRPr="004E3411">
        <w:rPr>
          <w:spacing w:val="-2"/>
          <w:sz w:val="24"/>
        </w:rPr>
        <w:t>online.</w:t>
      </w:r>
    </w:p>
    <w:p w14:paraId="4AD15729" w14:textId="77777777" w:rsidR="004E3411" w:rsidRDefault="004E3411" w:rsidP="004E3411">
      <w:pPr>
        <w:pStyle w:val="ListParagraph"/>
        <w:tabs>
          <w:tab w:val="left" w:pos="1160"/>
        </w:tabs>
        <w:spacing w:before="39"/>
        <w:ind w:right="630" w:firstLine="0"/>
        <w:rPr>
          <w:sz w:val="24"/>
        </w:rPr>
      </w:pPr>
    </w:p>
    <w:p w14:paraId="08C11F48" w14:textId="23F4F70B" w:rsidR="0008512E" w:rsidRDefault="0008512E" w:rsidP="0008512E">
      <w:pPr>
        <w:pStyle w:val="ListParagraph"/>
        <w:numPr>
          <w:ilvl w:val="0"/>
          <w:numId w:val="14"/>
        </w:numPr>
        <w:tabs>
          <w:tab w:val="left" w:pos="1160"/>
        </w:tabs>
        <w:spacing w:before="39"/>
        <w:ind w:right="630"/>
        <w:rPr>
          <w:sz w:val="24"/>
        </w:rPr>
      </w:pPr>
      <w:r>
        <w:rPr>
          <w:sz w:val="24"/>
        </w:rPr>
        <w:t>When</w:t>
      </w:r>
      <w:r>
        <w:rPr>
          <w:spacing w:val="-3"/>
          <w:sz w:val="24"/>
        </w:rPr>
        <w:t xml:space="preserve"> </w:t>
      </w:r>
      <w:r>
        <w:rPr>
          <w:sz w:val="24"/>
        </w:rPr>
        <w:t>filling</w:t>
      </w:r>
      <w:r>
        <w:rPr>
          <w:spacing w:val="-2"/>
          <w:sz w:val="24"/>
        </w:rPr>
        <w:t xml:space="preserve"> </w:t>
      </w:r>
      <w:r>
        <w:rPr>
          <w:sz w:val="24"/>
        </w:rPr>
        <w:t>out</w:t>
      </w:r>
      <w:r>
        <w:rPr>
          <w:spacing w:val="-3"/>
          <w:sz w:val="24"/>
        </w:rPr>
        <w:t xml:space="preserve"> </w:t>
      </w:r>
      <w:r>
        <w:rPr>
          <w:sz w:val="24"/>
        </w:rPr>
        <w:t>the</w:t>
      </w:r>
      <w:r>
        <w:rPr>
          <w:spacing w:val="-4"/>
          <w:sz w:val="24"/>
        </w:rPr>
        <w:t xml:space="preserve"> </w:t>
      </w:r>
      <w:r>
        <w:rPr>
          <w:sz w:val="24"/>
        </w:rPr>
        <w:t>form</w:t>
      </w:r>
      <w:r>
        <w:rPr>
          <w:spacing w:val="-1"/>
          <w:sz w:val="24"/>
        </w:rPr>
        <w:t xml:space="preserve"> </w:t>
      </w:r>
      <w:r>
        <w:rPr>
          <w:sz w:val="24"/>
        </w:rPr>
        <w:t>(online</w:t>
      </w:r>
      <w:r>
        <w:rPr>
          <w:spacing w:val="-1"/>
          <w:sz w:val="24"/>
        </w:rPr>
        <w:t xml:space="preserve"> </w:t>
      </w:r>
      <w:r>
        <w:rPr>
          <w:sz w:val="24"/>
        </w:rPr>
        <w:t>or</w:t>
      </w:r>
      <w:r>
        <w:rPr>
          <w:spacing w:val="-4"/>
          <w:sz w:val="24"/>
        </w:rPr>
        <w:t xml:space="preserve"> </w:t>
      </w:r>
      <w:r w:rsidR="00214E04">
        <w:rPr>
          <w:sz w:val="24"/>
        </w:rPr>
        <w:t>on</w:t>
      </w:r>
      <w:r>
        <w:rPr>
          <w:spacing w:val="-3"/>
          <w:sz w:val="24"/>
        </w:rPr>
        <w:t xml:space="preserve"> </w:t>
      </w:r>
      <w:r>
        <w:rPr>
          <w:sz w:val="24"/>
        </w:rPr>
        <w:t>paper)</w:t>
      </w:r>
      <w:r>
        <w:rPr>
          <w:spacing w:val="-5"/>
          <w:sz w:val="24"/>
        </w:rPr>
        <w:t xml:space="preserve"> </w:t>
      </w:r>
      <w:r>
        <w:rPr>
          <w:sz w:val="24"/>
        </w:rPr>
        <w:t>please</w:t>
      </w:r>
      <w:r>
        <w:rPr>
          <w:spacing w:val="-1"/>
          <w:sz w:val="24"/>
        </w:rPr>
        <w:t xml:space="preserve"> </w:t>
      </w:r>
      <w:r>
        <w:rPr>
          <w:sz w:val="24"/>
        </w:rPr>
        <w:t>fill</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4"/>
          <w:sz w:val="24"/>
        </w:rPr>
        <w:t xml:space="preserve"> </w:t>
      </w:r>
      <w:r>
        <w:rPr>
          <w:sz w:val="24"/>
        </w:rPr>
        <w:t>as</w:t>
      </w:r>
      <w:r>
        <w:rPr>
          <w:spacing w:val="-2"/>
          <w:sz w:val="24"/>
        </w:rPr>
        <w:t xml:space="preserve"> </w:t>
      </w:r>
      <w:r>
        <w:rPr>
          <w:sz w:val="24"/>
        </w:rPr>
        <w:t>intended</w:t>
      </w:r>
      <w:r>
        <w:rPr>
          <w:spacing w:val="-3"/>
          <w:sz w:val="24"/>
        </w:rPr>
        <w:t xml:space="preserve"> </w:t>
      </w:r>
      <w:r>
        <w:rPr>
          <w:sz w:val="24"/>
        </w:rPr>
        <w:t>and</w:t>
      </w:r>
      <w:r>
        <w:rPr>
          <w:spacing w:val="-3"/>
          <w:sz w:val="24"/>
        </w:rPr>
        <w:t xml:space="preserve"> </w:t>
      </w:r>
      <w:r>
        <w:rPr>
          <w:sz w:val="24"/>
        </w:rPr>
        <w:t>do not write across the form, do not write notes outside of the specific questions, checkboxes, or other data entry areas.</w:t>
      </w:r>
    </w:p>
    <w:p w14:paraId="73D9B517" w14:textId="77777777" w:rsidR="0008512E" w:rsidRDefault="0008512E" w:rsidP="0008512E">
      <w:pPr>
        <w:pStyle w:val="ListParagraph"/>
        <w:numPr>
          <w:ilvl w:val="0"/>
          <w:numId w:val="14"/>
        </w:numPr>
        <w:tabs>
          <w:tab w:val="left" w:pos="1160"/>
        </w:tabs>
        <w:ind w:right="491"/>
        <w:rPr>
          <w:sz w:val="24"/>
        </w:rPr>
      </w:pPr>
      <w:r>
        <w:rPr>
          <w:sz w:val="24"/>
        </w:rPr>
        <w:t>If</w:t>
      </w:r>
      <w:r>
        <w:rPr>
          <w:spacing w:val="-1"/>
          <w:sz w:val="24"/>
        </w:rPr>
        <w:t xml:space="preserve"> </w:t>
      </w:r>
      <w:r>
        <w:rPr>
          <w:sz w:val="24"/>
        </w:rPr>
        <w:t>the</w:t>
      </w:r>
      <w:r>
        <w:rPr>
          <w:spacing w:val="-4"/>
          <w:sz w:val="24"/>
        </w:rPr>
        <w:t xml:space="preserve"> </w:t>
      </w:r>
      <w:r>
        <w:rPr>
          <w:sz w:val="24"/>
        </w:rPr>
        <w:t>person</w:t>
      </w:r>
      <w:r>
        <w:rPr>
          <w:spacing w:val="-1"/>
          <w:sz w:val="24"/>
        </w:rPr>
        <w:t xml:space="preserve"> </w:t>
      </w:r>
      <w:r>
        <w:rPr>
          <w:sz w:val="24"/>
        </w:rPr>
        <w:t>still</w:t>
      </w:r>
      <w:r>
        <w:rPr>
          <w:spacing w:val="-5"/>
          <w:sz w:val="24"/>
        </w:rPr>
        <w:t xml:space="preserve"> </w:t>
      </w:r>
      <w:r>
        <w:rPr>
          <w:sz w:val="24"/>
        </w:rPr>
        <w:t>works</w:t>
      </w:r>
      <w:r>
        <w:rPr>
          <w:spacing w:val="-3"/>
          <w:sz w:val="24"/>
        </w:rPr>
        <w:t xml:space="preserve"> </w:t>
      </w:r>
      <w:r>
        <w:rPr>
          <w:sz w:val="24"/>
        </w:rPr>
        <w:t>for</w:t>
      </w:r>
      <w:r>
        <w:rPr>
          <w:spacing w:val="-2"/>
          <w:sz w:val="24"/>
        </w:rPr>
        <w:t xml:space="preserve"> </w:t>
      </w:r>
      <w:r>
        <w:rPr>
          <w:sz w:val="24"/>
        </w:rPr>
        <w:t>you,</w:t>
      </w:r>
      <w:r>
        <w:rPr>
          <w:spacing w:val="-5"/>
          <w:sz w:val="24"/>
        </w:rPr>
        <w:t xml:space="preserve"> </w:t>
      </w:r>
      <w:r>
        <w:rPr>
          <w:sz w:val="24"/>
        </w:rPr>
        <w:t>please</w:t>
      </w:r>
      <w:r>
        <w:rPr>
          <w:spacing w:val="-2"/>
          <w:sz w:val="24"/>
        </w:rPr>
        <w:t xml:space="preserve"> </w:t>
      </w:r>
      <w:r>
        <w:rPr>
          <w:sz w:val="24"/>
        </w:rPr>
        <w:t>select</w:t>
      </w:r>
      <w:r>
        <w:rPr>
          <w:spacing w:val="-1"/>
          <w:sz w:val="24"/>
        </w:rPr>
        <w:t xml:space="preserve"> </w:t>
      </w:r>
      <w:r>
        <w:rPr>
          <w:sz w:val="24"/>
        </w:rPr>
        <w:t>“Still</w:t>
      </w:r>
      <w:r>
        <w:rPr>
          <w:spacing w:val="-3"/>
          <w:sz w:val="24"/>
        </w:rPr>
        <w:t xml:space="preserve"> </w:t>
      </w:r>
      <w:r>
        <w:rPr>
          <w:sz w:val="24"/>
        </w:rPr>
        <w:t>Employed-Part</w:t>
      </w:r>
      <w:r>
        <w:rPr>
          <w:spacing w:val="-4"/>
          <w:sz w:val="24"/>
        </w:rPr>
        <w:t xml:space="preserve"> </w:t>
      </w:r>
      <w:r>
        <w:rPr>
          <w:sz w:val="24"/>
        </w:rPr>
        <w:t>Time”.</w:t>
      </w:r>
      <w:r>
        <w:rPr>
          <w:spacing w:val="40"/>
          <w:sz w:val="24"/>
        </w:rPr>
        <w:t xml:space="preserve"> </w:t>
      </w:r>
      <w:r>
        <w:rPr>
          <w:sz w:val="24"/>
        </w:rPr>
        <w:t>You</w:t>
      </w:r>
      <w:r>
        <w:rPr>
          <w:spacing w:val="-1"/>
          <w:sz w:val="24"/>
        </w:rPr>
        <w:t xml:space="preserve"> </w:t>
      </w:r>
      <w:r>
        <w:rPr>
          <w:sz w:val="24"/>
        </w:rPr>
        <w:t>make</w:t>
      </w:r>
      <w:r>
        <w:rPr>
          <w:spacing w:val="-2"/>
          <w:sz w:val="24"/>
        </w:rPr>
        <w:t xml:space="preserve"> </w:t>
      </w:r>
      <w:r>
        <w:rPr>
          <w:sz w:val="24"/>
        </w:rPr>
        <w:t>this selection even if the person is a full-time employee.</w:t>
      </w:r>
    </w:p>
    <w:p w14:paraId="43D3ABBB" w14:textId="5AE75A95" w:rsidR="004D389F" w:rsidRPr="00143C27" w:rsidRDefault="00E77B4F" w:rsidP="004D389F">
      <w:pPr>
        <w:pStyle w:val="ListParagraph"/>
        <w:numPr>
          <w:ilvl w:val="0"/>
          <w:numId w:val="14"/>
        </w:numPr>
        <w:tabs>
          <w:tab w:val="left" w:pos="1160"/>
        </w:tabs>
        <w:ind w:right="610"/>
        <w:rPr>
          <w:sz w:val="24"/>
        </w:rPr>
      </w:pPr>
      <w:r w:rsidRPr="00143C27">
        <w:rPr>
          <w:sz w:val="24"/>
        </w:rPr>
        <w:t>If you selected “Still</w:t>
      </w:r>
      <w:r w:rsidRPr="00143C27">
        <w:rPr>
          <w:spacing w:val="-3"/>
          <w:sz w:val="24"/>
        </w:rPr>
        <w:t xml:space="preserve"> </w:t>
      </w:r>
      <w:r w:rsidRPr="00143C27">
        <w:rPr>
          <w:sz w:val="24"/>
        </w:rPr>
        <w:t>Employed-Part</w:t>
      </w:r>
      <w:r w:rsidRPr="00143C27">
        <w:rPr>
          <w:spacing w:val="-4"/>
          <w:sz w:val="24"/>
        </w:rPr>
        <w:t xml:space="preserve"> </w:t>
      </w:r>
      <w:r w:rsidRPr="00143C27">
        <w:rPr>
          <w:sz w:val="24"/>
        </w:rPr>
        <w:t>Time”, c</w:t>
      </w:r>
      <w:r w:rsidR="004D389F" w:rsidRPr="00143C27">
        <w:rPr>
          <w:sz w:val="24"/>
        </w:rPr>
        <w:t>omplete</w:t>
      </w:r>
      <w:r w:rsidR="004D389F" w:rsidRPr="00143C27">
        <w:rPr>
          <w:spacing w:val="-1"/>
          <w:sz w:val="24"/>
        </w:rPr>
        <w:t xml:space="preserve"> </w:t>
      </w:r>
      <w:r w:rsidR="004D389F" w:rsidRPr="00143C27">
        <w:rPr>
          <w:sz w:val="24"/>
        </w:rPr>
        <w:t>the</w:t>
      </w:r>
      <w:r w:rsidR="009B0F8F" w:rsidRPr="00143C27">
        <w:rPr>
          <w:sz w:val="24"/>
        </w:rPr>
        <w:t xml:space="preserve"> resulting</w:t>
      </w:r>
      <w:r w:rsidR="004D389F" w:rsidRPr="00143C27">
        <w:rPr>
          <w:spacing w:val="-1"/>
          <w:sz w:val="24"/>
        </w:rPr>
        <w:t xml:space="preserve"> </w:t>
      </w:r>
      <w:r w:rsidR="004D389F" w:rsidRPr="00143C27">
        <w:rPr>
          <w:sz w:val="24"/>
        </w:rPr>
        <w:t>“Still</w:t>
      </w:r>
      <w:r w:rsidR="004D389F" w:rsidRPr="00143C27">
        <w:rPr>
          <w:spacing w:val="-3"/>
          <w:sz w:val="24"/>
        </w:rPr>
        <w:t xml:space="preserve"> </w:t>
      </w:r>
      <w:r w:rsidR="004D389F" w:rsidRPr="00143C27">
        <w:rPr>
          <w:sz w:val="24"/>
        </w:rPr>
        <w:t>Employed-Part</w:t>
      </w:r>
      <w:r w:rsidR="004D389F" w:rsidRPr="00143C27">
        <w:rPr>
          <w:spacing w:val="-4"/>
          <w:sz w:val="24"/>
        </w:rPr>
        <w:t xml:space="preserve"> </w:t>
      </w:r>
      <w:r w:rsidR="004D389F" w:rsidRPr="00143C27">
        <w:rPr>
          <w:sz w:val="24"/>
        </w:rPr>
        <w:t>Time”</w:t>
      </w:r>
      <w:r w:rsidR="00AB02BC" w:rsidRPr="00143C27">
        <w:rPr>
          <w:sz w:val="24"/>
        </w:rPr>
        <w:t xml:space="preserve"> form</w:t>
      </w:r>
      <w:r w:rsidR="004D389F" w:rsidRPr="00143C27">
        <w:rPr>
          <w:spacing w:val="-1"/>
          <w:sz w:val="24"/>
        </w:rPr>
        <w:t xml:space="preserve"> </w:t>
      </w:r>
      <w:r w:rsidR="004D389F" w:rsidRPr="00143C27">
        <w:rPr>
          <w:sz w:val="24"/>
        </w:rPr>
        <w:t>as</w:t>
      </w:r>
      <w:r w:rsidR="004D389F" w:rsidRPr="00143C27">
        <w:rPr>
          <w:spacing w:val="-4"/>
          <w:sz w:val="24"/>
        </w:rPr>
        <w:t xml:space="preserve"> </w:t>
      </w:r>
      <w:r w:rsidR="004D389F" w:rsidRPr="00143C27">
        <w:rPr>
          <w:sz w:val="24"/>
        </w:rPr>
        <w:t>provided.</w:t>
      </w:r>
      <w:r w:rsidR="004D389F" w:rsidRPr="00143C27">
        <w:rPr>
          <w:spacing w:val="40"/>
          <w:sz w:val="24"/>
        </w:rPr>
        <w:t xml:space="preserve"> </w:t>
      </w:r>
      <w:r w:rsidR="004D389F" w:rsidRPr="00143C27">
        <w:rPr>
          <w:sz w:val="24"/>
        </w:rPr>
        <w:t>Do</w:t>
      </w:r>
      <w:r w:rsidR="004D389F" w:rsidRPr="00143C27">
        <w:rPr>
          <w:spacing w:val="-1"/>
          <w:sz w:val="24"/>
        </w:rPr>
        <w:t xml:space="preserve"> </w:t>
      </w:r>
      <w:r w:rsidR="004D389F" w:rsidRPr="00143C27">
        <w:rPr>
          <w:sz w:val="24"/>
        </w:rPr>
        <w:t>not</w:t>
      </w:r>
      <w:r w:rsidR="004D389F" w:rsidRPr="00143C27">
        <w:rPr>
          <w:spacing w:val="-3"/>
          <w:sz w:val="24"/>
        </w:rPr>
        <w:t xml:space="preserve"> </w:t>
      </w:r>
      <w:proofErr w:type="gramStart"/>
      <w:r w:rsidR="004D389F" w:rsidRPr="00143C27">
        <w:rPr>
          <w:sz w:val="24"/>
        </w:rPr>
        <w:t>write</w:t>
      </w:r>
      <w:r w:rsidR="004D389F" w:rsidRPr="00143C27">
        <w:rPr>
          <w:spacing w:val="-1"/>
          <w:sz w:val="24"/>
        </w:rPr>
        <w:t xml:space="preserve"> </w:t>
      </w:r>
      <w:r w:rsidR="004D389F" w:rsidRPr="00143C27">
        <w:rPr>
          <w:sz w:val="24"/>
        </w:rPr>
        <w:t>across</w:t>
      </w:r>
      <w:proofErr w:type="gramEnd"/>
      <w:r w:rsidR="004D389F" w:rsidRPr="00143C27">
        <w:rPr>
          <w:spacing w:val="-2"/>
          <w:sz w:val="24"/>
        </w:rPr>
        <w:t xml:space="preserve"> </w:t>
      </w:r>
      <w:r w:rsidR="004D389F" w:rsidRPr="00143C27">
        <w:rPr>
          <w:sz w:val="24"/>
        </w:rPr>
        <w:t>the</w:t>
      </w:r>
      <w:r w:rsidR="004D389F" w:rsidRPr="00143C27">
        <w:rPr>
          <w:spacing w:val="-1"/>
          <w:sz w:val="24"/>
        </w:rPr>
        <w:t xml:space="preserve"> </w:t>
      </w:r>
      <w:r w:rsidR="004D389F" w:rsidRPr="00143C27">
        <w:rPr>
          <w:sz w:val="24"/>
        </w:rPr>
        <w:t>form,</w:t>
      </w:r>
      <w:r w:rsidR="004D389F" w:rsidRPr="00143C27">
        <w:rPr>
          <w:spacing w:val="-1"/>
          <w:sz w:val="24"/>
        </w:rPr>
        <w:t xml:space="preserve"> </w:t>
      </w:r>
      <w:r w:rsidR="004D389F" w:rsidRPr="00143C27">
        <w:rPr>
          <w:sz w:val="24"/>
        </w:rPr>
        <w:t>simply</w:t>
      </w:r>
      <w:r w:rsidR="004D389F" w:rsidRPr="00143C27">
        <w:rPr>
          <w:spacing w:val="-5"/>
          <w:sz w:val="24"/>
        </w:rPr>
        <w:t xml:space="preserve"> </w:t>
      </w:r>
      <w:r w:rsidR="004D389F" w:rsidRPr="00143C27">
        <w:rPr>
          <w:sz w:val="24"/>
        </w:rPr>
        <w:t>fill</w:t>
      </w:r>
      <w:r w:rsidR="004D389F" w:rsidRPr="00143C27">
        <w:rPr>
          <w:spacing w:val="-2"/>
          <w:sz w:val="24"/>
        </w:rPr>
        <w:t xml:space="preserve"> </w:t>
      </w:r>
      <w:r w:rsidR="004D389F" w:rsidRPr="00143C27">
        <w:rPr>
          <w:sz w:val="24"/>
        </w:rPr>
        <w:t>in the</w:t>
      </w:r>
      <w:r w:rsidR="004D389F" w:rsidRPr="00143C27">
        <w:rPr>
          <w:spacing w:val="-3"/>
          <w:sz w:val="24"/>
        </w:rPr>
        <w:t xml:space="preserve"> </w:t>
      </w:r>
      <w:r w:rsidR="004D389F" w:rsidRPr="00143C27">
        <w:rPr>
          <w:sz w:val="24"/>
        </w:rPr>
        <w:t>form</w:t>
      </w:r>
      <w:r w:rsidR="004D389F" w:rsidRPr="00143C27">
        <w:rPr>
          <w:spacing w:val="-4"/>
          <w:sz w:val="24"/>
        </w:rPr>
        <w:t xml:space="preserve"> </w:t>
      </w:r>
      <w:r w:rsidR="004D389F" w:rsidRPr="00143C27">
        <w:rPr>
          <w:sz w:val="24"/>
        </w:rPr>
        <w:t xml:space="preserve">as </w:t>
      </w:r>
      <w:r w:rsidR="004D389F" w:rsidRPr="00143C27">
        <w:rPr>
          <w:spacing w:val="-2"/>
          <w:sz w:val="24"/>
        </w:rPr>
        <w:t>requested.</w:t>
      </w:r>
    </w:p>
    <w:p w14:paraId="02052C72" w14:textId="77777777" w:rsidR="0008512E" w:rsidRDefault="0008512E" w:rsidP="0008512E">
      <w:pPr>
        <w:pStyle w:val="ListParagraph"/>
        <w:numPr>
          <w:ilvl w:val="0"/>
          <w:numId w:val="14"/>
        </w:numPr>
        <w:tabs>
          <w:tab w:val="left" w:pos="1160"/>
        </w:tabs>
        <w:spacing w:before="119"/>
        <w:ind w:right="902"/>
        <w:rPr>
          <w:sz w:val="24"/>
        </w:rPr>
      </w:pPr>
      <w:r>
        <w:rPr>
          <w:sz w:val="24"/>
        </w:rPr>
        <w:t>If the</w:t>
      </w:r>
      <w:r>
        <w:rPr>
          <w:spacing w:val="-3"/>
          <w:sz w:val="24"/>
        </w:rPr>
        <w:t xml:space="preserve"> </w:t>
      </w:r>
      <w:r>
        <w:rPr>
          <w:sz w:val="24"/>
        </w:rPr>
        <w:t>person</w:t>
      </w:r>
      <w:r>
        <w:rPr>
          <w:spacing w:val="-3"/>
          <w:sz w:val="24"/>
        </w:rPr>
        <w:t xml:space="preserve"> </w:t>
      </w:r>
      <w:r>
        <w:rPr>
          <w:sz w:val="24"/>
        </w:rPr>
        <w:t>never</w:t>
      </w:r>
      <w:r>
        <w:rPr>
          <w:spacing w:val="-4"/>
          <w:sz w:val="24"/>
        </w:rPr>
        <w:t xml:space="preserve"> </w:t>
      </w:r>
      <w:r>
        <w:rPr>
          <w:sz w:val="24"/>
        </w:rPr>
        <w:t>worked</w:t>
      </w:r>
      <w:r>
        <w:rPr>
          <w:spacing w:val="-3"/>
          <w:sz w:val="24"/>
        </w:rPr>
        <w:t xml:space="preserve"> </w:t>
      </w:r>
      <w:r>
        <w:rPr>
          <w:sz w:val="24"/>
        </w:rPr>
        <w:t>for</w:t>
      </w:r>
      <w:r>
        <w:rPr>
          <w:spacing w:val="-1"/>
          <w:sz w:val="24"/>
        </w:rPr>
        <w:t xml:space="preserve"> </w:t>
      </w:r>
      <w:r>
        <w:rPr>
          <w:sz w:val="24"/>
        </w:rPr>
        <w:t>you,</w:t>
      </w:r>
      <w:r>
        <w:rPr>
          <w:spacing w:val="-4"/>
          <w:sz w:val="24"/>
        </w:rPr>
        <w:t xml:space="preserve"> </w:t>
      </w:r>
      <w:r>
        <w:rPr>
          <w:sz w:val="24"/>
        </w:rPr>
        <w:t>please</w:t>
      </w:r>
      <w:r>
        <w:rPr>
          <w:spacing w:val="-3"/>
          <w:sz w:val="24"/>
        </w:rPr>
        <w:t xml:space="preserve"> </w:t>
      </w:r>
      <w:r>
        <w:rPr>
          <w:sz w:val="24"/>
        </w:rPr>
        <w:t>select</w:t>
      </w:r>
      <w:r>
        <w:rPr>
          <w:spacing w:val="-5"/>
          <w:sz w:val="24"/>
        </w:rPr>
        <w:t xml:space="preserve"> </w:t>
      </w:r>
      <w:r>
        <w:rPr>
          <w:sz w:val="24"/>
        </w:rPr>
        <w:t>“The</w:t>
      </w:r>
      <w:r>
        <w:rPr>
          <w:spacing w:val="-3"/>
          <w:sz w:val="24"/>
        </w:rPr>
        <w:t xml:space="preserve"> </w:t>
      </w:r>
      <w:r>
        <w:rPr>
          <w:sz w:val="24"/>
        </w:rPr>
        <w:t>claimant did</w:t>
      </w:r>
      <w:r>
        <w:rPr>
          <w:spacing w:val="-3"/>
          <w:sz w:val="24"/>
        </w:rPr>
        <w:t xml:space="preserve"> </w:t>
      </w:r>
      <w:r>
        <w:rPr>
          <w:sz w:val="24"/>
        </w:rPr>
        <w:t>not work</w:t>
      </w:r>
      <w:r>
        <w:rPr>
          <w:spacing w:val="-3"/>
          <w:sz w:val="24"/>
        </w:rPr>
        <w:t xml:space="preserve"> </w:t>
      </w:r>
      <w:r>
        <w:rPr>
          <w:sz w:val="24"/>
        </w:rPr>
        <w:t>for</w:t>
      </w:r>
      <w:r>
        <w:rPr>
          <w:spacing w:val="-4"/>
          <w:sz w:val="24"/>
        </w:rPr>
        <w:t xml:space="preserve"> </w:t>
      </w:r>
      <w:r>
        <w:rPr>
          <w:sz w:val="24"/>
        </w:rPr>
        <w:t>me during the time period stated.”</w:t>
      </w:r>
    </w:p>
    <w:p w14:paraId="1B86B2E9" w14:textId="77777777" w:rsidR="0008512E" w:rsidRDefault="0008512E" w:rsidP="0008512E">
      <w:pPr>
        <w:pStyle w:val="ListParagraph"/>
        <w:numPr>
          <w:ilvl w:val="0"/>
          <w:numId w:val="14"/>
        </w:numPr>
        <w:tabs>
          <w:tab w:val="left" w:pos="1160"/>
        </w:tabs>
        <w:spacing w:line="242" w:lineRule="auto"/>
        <w:ind w:right="705"/>
        <w:rPr>
          <w:sz w:val="24"/>
        </w:rPr>
      </w:pPr>
      <w:r>
        <w:rPr>
          <w:sz w:val="24"/>
        </w:rPr>
        <w:t>The employer should encourage the employee to file a fraud report and follow the guidance</w:t>
      </w:r>
      <w:r>
        <w:rPr>
          <w:spacing w:val="-14"/>
          <w:sz w:val="24"/>
        </w:rPr>
        <w:t xml:space="preserve"> </w:t>
      </w:r>
      <w:r>
        <w:rPr>
          <w:sz w:val="24"/>
        </w:rPr>
        <w:t>at:</w:t>
      </w:r>
      <w:r>
        <w:rPr>
          <w:color w:val="0562C1"/>
          <w:sz w:val="24"/>
          <w:u w:val="single" w:color="0562C1"/>
        </w:rPr>
        <w:t>https://</w:t>
      </w:r>
      <w:hyperlink r:id="rId11">
        <w:r>
          <w:rPr>
            <w:color w:val="0562C1"/>
            <w:sz w:val="24"/>
            <w:u w:val="single" w:color="0562C1"/>
          </w:rPr>
          <w:t>www.mass.gov/info-details/report-unemployment-benefits-fraud</w:t>
        </w:r>
      </w:hyperlink>
    </w:p>
    <w:p w14:paraId="198A4F8B" w14:textId="77777777" w:rsidR="0008512E" w:rsidRDefault="0008512E" w:rsidP="0008512E">
      <w:pPr>
        <w:pStyle w:val="BodyText"/>
        <w:ind w:left="0"/>
        <w:rPr>
          <w:sz w:val="20"/>
        </w:rPr>
      </w:pPr>
    </w:p>
    <w:p w14:paraId="6A1A4922" w14:textId="77777777" w:rsidR="0008512E" w:rsidRDefault="0008512E" w:rsidP="0008512E">
      <w:pPr>
        <w:pStyle w:val="BodyText"/>
        <w:spacing w:before="1"/>
        <w:ind w:left="0"/>
        <w:rPr>
          <w:sz w:val="19"/>
        </w:rPr>
      </w:pPr>
    </w:p>
    <w:p w14:paraId="0D747BB1" w14:textId="77777777" w:rsidR="0008512E" w:rsidRDefault="0008512E" w:rsidP="0008512E">
      <w:pPr>
        <w:pStyle w:val="Heading1"/>
        <w:spacing w:before="52"/>
      </w:pPr>
      <w:r>
        <w:t>If the</w:t>
      </w:r>
      <w:r>
        <w:rPr>
          <w:spacing w:val="-2"/>
        </w:rPr>
        <w:t xml:space="preserve"> </w:t>
      </w:r>
      <w:r>
        <w:t>employer or employee</w:t>
      </w:r>
      <w:r>
        <w:rPr>
          <w:spacing w:val="-1"/>
        </w:rPr>
        <w:t xml:space="preserve"> </w:t>
      </w:r>
      <w:r>
        <w:t>is</w:t>
      </w:r>
      <w:r>
        <w:rPr>
          <w:spacing w:val="-1"/>
        </w:rPr>
        <w:t xml:space="preserve"> </w:t>
      </w:r>
      <w:r>
        <w:t>responding</w:t>
      </w:r>
      <w:r>
        <w:rPr>
          <w:spacing w:val="-2"/>
        </w:rPr>
        <w:t xml:space="preserve"> </w:t>
      </w:r>
      <w:r>
        <w:t>to</w:t>
      </w:r>
      <w:r>
        <w:rPr>
          <w:spacing w:val="-2"/>
        </w:rPr>
        <w:t xml:space="preserve"> </w:t>
      </w:r>
      <w:r>
        <w:t>a</w:t>
      </w:r>
      <w:r>
        <w:rPr>
          <w:spacing w:val="-5"/>
        </w:rPr>
        <w:t xml:space="preserve"> </w:t>
      </w:r>
      <w:r>
        <w:t>“Fact</w:t>
      </w:r>
      <w:r>
        <w:rPr>
          <w:spacing w:val="-1"/>
        </w:rPr>
        <w:t xml:space="preserve"> </w:t>
      </w:r>
      <w:r>
        <w:t>Finding</w:t>
      </w:r>
      <w:r>
        <w:rPr>
          <w:spacing w:val="-1"/>
        </w:rPr>
        <w:t xml:space="preserve"> </w:t>
      </w:r>
      <w:r>
        <w:rPr>
          <w:spacing w:val="-2"/>
        </w:rPr>
        <w:t>Letter”</w:t>
      </w:r>
    </w:p>
    <w:p w14:paraId="48B9DCB6" w14:textId="77777777" w:rsidR="0008512E" w:rsidRDefault="0008512E" w:rsidP="0008512E">
      <w:pPr>
        <w:pStyle w:val="ListParagraph"/>
        <w:numPr>
          <w:ilvl w:val="0"/>
          <w:numId w:val="13"/>
        </w:numPr>
        <w:tabs>
          <w:tab w:val="left" w:pos="1160"/>
        </w:tabs>
        <w:ind w:right="610"/>
        <w:rPr>
          <w:sz w:val="24"/>
        </w:rPr>
      </w:pPr>
      <w:r>
        <w:rPr>
          <w:sz w:val="24"/>
        </w:rPr>
        <w:t>Complete</w:t>
      </w:r>
      <w:r>
        <w:rPr>
          <w:spacing w:val="-1"/>
          <w:sz w:val="24"/>
        </w:rPr>
        <w:t xml:space="preserve"> </w:t>
      </w:r>
      <w:r>
        <w:rPr>
          <w:sz w:val="24"/>
        </w:rPr>
        <w:t>the</w:t>
      </w:r>
      <w:r>
        <w:rPr>
          <w:spacing w:val="-4"/>
          <w:sz w:val="24"/>
        </w:rPr>
        <w:t xml:space="preserve"> </w:t>
      </w:r>
      <w:r>
        <w:rPr>
          <w:sz w:val="24"/>
        </w:rPr>
        <w:t>form</w:t>
      </w:r>
      <w:r>
        <w:rPr>
          <w:spacing w:val="-1"/>
          <w:sz w:val="24"/>
        </w:rPr>
        <w:t xml:space="preserve"> </w:t>
      </w:r>
      <w:r>
        <w:rPr>
          <w:sz w:val="24"/>
        </w:rPr>
        <w:t>as</w:t>
      </w:r>
      <w:r>
        <w:rPr>
          <w:spacing w:val="-4"/>
          <w:sz w:val="24"/>
        </w:rPr>
        <w:t xml:space="preserve"> </w:t>
      </w:r>
      <w:r>
        <w:rPr>
          <w:sz w:val="24"/>
        </w:rPr>
        <w:t>provided.</w:t>
      </w:r>
      <w:r>
        <w:rPr>
          <w:spacing w:val="40"/>
          <w:sz w:val="24"/>
        </w:rPr>
        <w:t xml:space="preserve"> </w:t>
      </w:r>
      <w:r>
        <w:rPr>
          <w:sz w:val="24"/>
        </w:rPr>
        <w:t>Do</w:t>
      </w:r>
      <w:r>
        <w:rPr>
          <w:spacing w:val="-1"/>
          <w:sz w:val="24"/>
        </w:rPr>
        <w:t xml:space="preserve"> </w:t>
      </w:r>
      <w:r>
        <w:rPr>
          <w:sz w:val="24"/>
        </w:rPr>
        <w:t>not</w:t>
      </w:r>
      <w:r>
        <w:rPr>
          <w:spacing w:val="-3"/>
          <w:sz w:val="24"/>
        </w:rPr>
        <w:t xml:space="preserve"> </w:t>
      </w:r>
      <w:r>
        <w:rPr>
          <w:sz w:val="24"/>
        </w:rPr>
        <w:t>write</w:t>
      </w:r>
      <w:r>
        <w:rPr>
          <w:spacing w:val="-1"/>
          <w:sz w:val="24"/>
        </w:rPr>
        <w:t xml:space="preserve"> </w:t>
      </w:r>
      <w:r>
        <w:rPr>
          <w:sz w:val="24"/>
        </w:rPr>
        <w:t>across</w:t>
      </w:r>
      <w:r>
        <w:rPr>
          <w:spacing w:val="-2"/>
          <w:sz w:val="24"/>
        </w:rPr>
        <w:t xml:space="preserve"> </w:t>
      </w:r>
      <w:r>
        <w:rPr>
          <w:sz w:val="24"/>
        </w:rPr>
        <w:t>the</w:t>
      </w:r>
      <w:r>
        <w:rPr>
          <w:spacing w:val="-1"/>
          <w:sz w:val="24"/>
        </w:rPr>
        <w:t xml:space="preserve"> </w:t>
      </w:r>
      <w:r>
        <w:rPr>
          <w:sz w:val="24"/>
        </w:rPr>
        <w:t>form,</w:t>
      </w:r>
      <w:r>
        <w:rPr>
          <w:spacing w:val="-1"/>
          <w:sz w:val="24"/>
        </w:rPr>
        <w:t xml:space="preserve"> </w:t>
      </w:r>
      <w:r>
        <w:rPr>
          <w:sz w:val="24"/>
        </w:rPr>
        <w:t>simply</w:t>
      </w:r>
      <w:r>
        <w:rPr>
          <w:spacing w:val="-5"/>
          <w:sz w:val="24"/>
        </w:rPr>
        <w:t xml:space="preserve"> </w:t>
      </w:r>
      <w:r>
        <w:rPr>
          <w:sz w:val="24"/>
        </w:rPr>
        <w:t>fill</w:t>
      </w:r>
      <w:r>
        <w:rPr>
          <w:spacing w:val="-2"/>
          <w:sz w:val="24"/>
        </w:rPr>
        <w:t xml:space="preserve"> </w:t>
      </w:r>
      <w:r>
        <w:rPr>
          <w:sz w:val="24"/>
        </w:rPr>
        <w:t>in the</w:t>
      </w:r>
      <w:r>
        <w:rPr>
          <w:spacing w:val="-3"/>
          <w:sz w:val="24"/>
        </w:rPr>
        <w:t xml:space="preserve"> </w:t>
      </w:r>
      <w:r>
        <w:rPr>
          <w:sz w:val="24"/>
        </w:rPr>
        <w:t>form</w:t>
      </w:r>
      <w:r>
        <w:rPr>
          <w:spacing w:val="-4"/>
          <w:sz w:val="24"/>
        </w:rPr>
        <w:t xml:space="preserve"> </w:t>
      </w:r>
      <w:r>
        <w:rPr>
          <w:sz w:val="24"/>
        </w:rPr>
        <w:t xml:space="preserve">as </w:t>
      </w:r>
      <w:r>
        <w:rPr>
          <w:spacing w:val="-2"/>
          <w:sz w:val="24"/>
        </w:rPr>
        <w:t>requested.</w:t>
      </w:r>
    </w:p>
    <w:p w14:paraId="1D5520CA" w14:textId="77777777" w:rsidR="0008512E" w:rsidRDefault="0008512E" w:rsidP="0008512E">
      <w:pPr>
        <w:pStyle w:val="ListParagraph"/>
        <w:numPr>
          <w:ilvl w:val="0"/>
          <w:numId w:val="13"/>
        </w:numPr>
        <w:tabs>
          <w:tab w:val="left" w:pos="1160"/>
        </w:tabs>
        <w:spacing w:before="0"/>
        <w:ind w:right="504"/>
        <w:rPr>
          <w:sz w:val="24"/>
        </w:rPr>
      </w:pPr>
      <w:r>
        <w:rPr>
          <w:sz w:val="24"/>
        </w:rPr>
        <w:t>Employers should inform employees who had a claim filed without their permission to go to:</w:t>
      </w:r>
      <w:r>
        <w:rPr>
          <w:spacing w:val="40"/>
          <w:sz w:val="24"/>
        </w:rPr>
        <w:t xml:space="preserve"> </w:t>
      </w:r>
      <w:r>
        <w:rPr>
          <w:color w:val="0562C1"/>
          <w:sz w:val="24"/>
          <w:u w:val="single" w:color="0562C1"/>
        </w:rPr>
        <w:t>https://</w:t>
      </w:r>
      <w:hyperlink r:id="rId12">
        <w:r>
          <w:rPr>
            <w:color w:val="0562C1"/>
            <w:sz w:val="24"/>
            <w:u w:val="single" w:color="0562C1"/>
          </w:rPr>
          <w:t>www.mass.gov/info-details/report-unemployment-benefits-fraud</w:t>
        </w:r>
      </w:hyperlink>
      <w:r>
        <w:rPr>
          <w:color w:val="0562C1"/>
          <w:spacing w:val="40"/>
          <w:sz w:val="24"/>
        </w:rPr>
        <w:t xml:space="preserve"> </w:t>
      </w:r>
      <w:r>
        <w:rPr>
          <w:sz w:val="24"/>
        </w:rPr>
        <w:t>to report</w:t>
      </w:r>
      <w:r>
        <w:rPr>
          <w:spacing w:val="-4"/>
          <w:sz w:val="24"/>
        </w:rPr>
        <w:t xml:space="preserve"> </w:t>
      </w:r>
      <w:r>
        <w:rPr>
          <w:sz w:val="24"/>
        </w:rPr>
        <w:t>the</w:t>
      </w:r>
      <w:r>
        <w:rPr>
          <w:spacing w:val="-4"/>
          <w:sz w:val="24"/>
        </w:rPr>
        <w:t xml:space="preserve"> </w:t>
      </w:r>
      <w:r>
        <w:rPr>
          <w:sz w:val="24"/>
        </w:rPr>
        <w:t>fraudulent</w:t>
      </w:r>
      <w:r>
        <w:rPr>
          <w:spacing w:val="-2"/>
          <w:sz w:val="24"/>
        </w:rPr>
        <w:t xml:space="preserve"> </w:t>
      </w:r>
      <w:r>
        <w:rPr>
          <w:sz w:val="24"/>
        </w:rPr>
        <w:t>claim</w:t>
      </w:r>
      <w:r>
        <w:rPr>
          <w:spacing w:val="-2"/>
          <w:sz w:val="24"/>
        </w:rPr>
        <w:t xml:space="preserve"> </w:t>
      </w:r>
      <w:r>
        <w:rPr>
          <w:sz w:val="24"/>
        </w:rPr>
        <w:t>and</w:t>
      </w:r>
      <w:r>
        <w:rPr>
          <w:spacing w:val="-2"/>
          <w:sz w:val="24"/>
        </w:rPr>
        <w:t xml:space="preserve"> </w:t>
      </w:r>
      <w:r>
        <w:rPr>
          <w:sz w:val="24"/>
        </w:rPr>
        <w:t>find</w:t>
      </w:r>
      <w:r>
        <w:rPr>
          <w:spacing w:val="-4"/>
          <w:sz w:val="24"/>
        </w:rPr>
        <w:t xml:space="preserve"> </w:t>
      </w:r>
      <w:r>
        <w:rPr>
          <w:sz w:val="24"/>
        </w:rPr>
        <w:t>information</w:t>
      </w:r>
      <w:r>
        <w:rPr>
          <w:spacing w:val="-4"/>
          <w:sz w:val="24"/>
        </w:rPr>
        <w:t xml:space="preserve"> </w:t>
      </w:r>
      <w:r>
        <w:rPr>
          <w:sz w:val="24"/>
        </w:rPr>
        <w:t>and</w:t>
      </w:r>
      <w:r>
        <w:rPr>
          <w:spacing w:val="-2"/>
          <w:sz w:val="24"/>
        </w:rPr>
        <w:t xml:space="preserve"> </w:t>
      </w:r>
      <w:r>
        <w:rPr>
          <w:sz w:val="24"/>
        </w:rPr>
        <w:t>advice</w:t>
      </w:r>
      <w:r>
        <w:rPr>
          <w:spacing w:val="-2"/>
          <w:sz w:val="24"/>
        </w:rPr>
        <w:t xml:space="preserve"> </w:t>
      </w:r>
      <w:r>
        <w:rPr>
          <w:sz w:val="24"/>
        </w:rPr>
        <w:t>on</w:t>
      </w:r>
      <w:r>
        <w:rPr>
          <w:spacing w:val="-4"/>
          <w:sz w:val="24"/>
        </w:rPr>
        <w:t xml:space="preserve"> </w:t>
      </w:r>
      <w:r>
        <w:rPr>
          <w:sz w:val="24"/>
        </w:rPr>
        <w:t>other</w:t>
      </w:r>
      <w:r>
        <w:rPr>
          <w:spacing w:val="-5"/>
          <w:sz w:val="24"/>
        </w:rPr>
        <w:t xml:space="preserve"> </w:t>
      </w:r>
      <w:r>
        <w:rPr>
          <w:sz w:val="24"/>
        </w:rPr>
        <w:t>things</w:t>
      </w:r>
      <w:r>
        <w:rPr>
          <w:spacing w:val="-3"/>
          <w:sz w:val="24"/>
        </w:rPr>
        <w:t xml:space="preserve"> </w:t>
      </w:r>
      <w:r>
        <w:rPr>
          <w:sz w:val="24"/>
        </w:rPr>
        <w:t>they</w:t>
      </w:r>
      <w:r>
        <w:rPr>
          <w:spacing w:val="-6"/>
          <w:sz w:val="24"/>
        </w:rPr>
        <w:t xml:space="preserve"> </w:t>
      </w:r>
      <w:r>
        <w:rPr>
          <w:sz w:val="24"/>
        </w:rPr>
        <w:t>should do to protect their identity.</w:t>
      </w:r>
    </w:p>
    <w:p w14:paraId="65D7A3B9" w14:textId="77777777" w:rsidR="0008512E" w:rsidRDefault="0008512E" w:rsidP="0008512E">
      <w:pPr>
        <w:pStyle w:val="BodyText"/>
        <w:spacing w:before="9"/>
        <w:ind w:left="0"/>
        <w:rPr>
          <w:sz w:val="33"/>
        </w:rPr>
      </w:pPr>
    </w:p>
    <w:p w14:paraId="45FBF7C1" w14:textId="4FE5F38E" w:rsidR="0008512E" w:rsidRDefault="0008512E" w:rsidP="004E3411">
      <w:pPr>
        <w:ind w:left="1160" w:right="594" w:hanging="665"/>
        <w:rPr>
          <w:sz w:val="20"/>
        </w:rPr>
      </w:pPr>
      <w:r>
        <w:rPr>
          <w:b/>
        </w:rPr>
        <w:t xml:space="preserve">If an employer has received a “Monetary Determination” they are in disagreement with: </w:t>
      </w:r>
      <w:r>
        <w:t>The employer should encourage the employee to file a fraud report and follow the guidance</w:t>
      </w:r>
      <w:r>
        <w:rPr>
          <w:spacing w:val="-14"/>
        </w:rPr>
        <w:t xml:space="preserve"> </w:t>
      </w:r>
      <w:r>
        <w:t>at:</w:t>
      </w:r>
      <w:r>
        <w:rPr>
          <w:spacing w:val="-14"/>
        </w:rPr>
        <w:t xml:space="preserve"> </w:t>
      </w:r>
      <w:r>
        <w:rPr>
          <w:color w:val="0562C1"/>
          <w:u w:val="single" w:color="0562C1"/>
        </w:rPr>
        <w:t>https://</w:t>
      </w:r>
      <w:hyperlink r:id="rId13">
        <w:r>
          <w:rPr>
            <w:color w:val="0562C1"/>
            <w:u w:val="single" w:color="0562C1"/>
          </w:rPr>
          <w:t>www.mass.gov/info-details/report-unemployment-benefits-fraud</w:t>
        </w:r>
      </w:hyperlink>
    </w:p>
    <w:p w14:paraId="6E5C854C" w14:textId="77777777" w:rsidR="0008512E" w:rsidRDefault="0008512E" w:rsidP="0008512E">
      <w:pPr>
        <w:pStyle w:val="BodyText"/>
        <w:spacing w:before="11"/>
        <w:ind w:left="0"/>
        <w:rPr>
          <w:sz w:val="23"/>
        </w:rPr>
      </w:pPr>
    </w:p>
    <w:p w14:paraId="6E729ACF" w14:textId="77777777" w:rsidR="0008512E" w:rsidRDefault="0008512E" w:rsidP="0008512E">
      <w:pPr>
        <w:pStyle w:val="Heading1"/>
        <w:spacing w:before="51"/>
        <w:ind w:left="439" w:right="526"/>
      </w:pPr>
      <w:r>
        <w:t>If</w:t>
      </w:r>
      <w:r>
        <w:rPr>
          <w:spacing w:val="-1"/>
        </w:rPr>
        <w:t xml:space="preserve"> </w:t>
      </w:r>
      <w:r>
        <w:t>an</w:t>
      </w:r>
      <w:r>
        <w:rPr>
          <w:spacing w:val="-1"/>
        </w:rPr>
        <w:t xml:space="preserve"> </w:t>
      </w:r>
      <w:r>
        <w:t>employer is</w:t>
      </w:r>
      <w:r>
        <w:rPr>
          <w:spacing w:val="-4"/>
        </w:rPr>
        <w:t xml:space="preserve"> </w:t>
      </w:r>
      <w:r>
        <w:t>protesting</w:t>
      </w:r>
      <w:r>
        <w:rPr>
          <w:spacing w:val="-3"/>
        </w:rPr>
        <w:t xml:space="preserve"> </w:t>
      </w:r>
      <w:r>
        <w:t>a</w:t>
      </w:r>
      <w:r>
        <w:rPr>
          <w:spacing w:val="-2"/>
        </w:rPr>
        <w:t xml:space="preserve"> </w:t>
      </w:r>
      <w:r>
        <w:t>claim</w:t>
      </w:r>
      <w:r>
        <w:rPr>
          <w:spacing w:val="-2"/>
        </w:rPr>
        <w:t xml:space="preserve"> </w:t>
      </w:r>
      <w:r>
        <w:t>a</w:t>
      </w:r>
      <w:r>
        <w:rPr>
          <w:spacing w:val="-5"/>
        </w:rPr>
        <w:t xml:space="preserve"> </w:t>
      </w:r>
      <w:r>
        <w:t>result</w:t>
      </w:r>
      <w:r>
        <w:rPr>
          <w:spacing w:val="-1"/>
        </w:rPr>
        <w:t xml:space="preserve"> </w:t>
      </w:r>
      <w:r>
        <w:t>of</w:t>
      </w:r>
      <w:r>
        <w:rPr>
          <w:spacing w:val="-1"/>
        </w:rPr>
        <w:t xml:space="preserve"> </w:t>
      </w:r>
      <w:r>
        <w:t>a</w:t>
      </w:r>
      <w:r>
        <w:rPr>
          <w:spacing w:val="-5"/>
        </w:rPr>
        <w:t xml:space="preserve"> </w:t>
      </w:r>
      <w:r>
        <w:t>“Benefit</w:t>
      </w:r>
      <w:r>
        <w:rPr>
          <w:spacing w:val="-1"/>
        </w:rPr>
        <w:t xml:space="preserve"> </w:t>
      </w:r>
      <w:r>
        <w:t>Charge</w:t>
      </w:r>
      <w:r>
        <w:rPr>
          <w:spacing w:val="-2"/>
        </w:rPr>
        <w:t xml:space="preserve"> </w:t>
      </w:r>
      <w:r>
        <w:t>Statement”</w:t>
      </w:r>
      <w:r>
        <w:rPr>
          <w:spacing w:val="-3"/>
        </w:rPr>
        <w:t xml:space="preserve"> </w:t>
      </w:r>
      <w:r>
        <w:t>they</w:t>
      </w:r>
      <w:r>
        <w:rPr>
          <w:spacing w:val="-2"/>
        </w:rPr>
        <w:t xml:space="preserve"> </w:t>
      </w:r>
      <w:proofErr w:type="gramStart"/>
      <w:r>
        <w:t>are</w:t>
      </w:r>
      <w:r>
        <w:rPr>
          <w:spacing w:val="-2"/>
        </w:rPr>
        <w:t xml:space="preserve"> </w:t>
      </w:r>
      <w:r>
        <w:t>in disagreement</w:t>
      </w:r>
      <w:proofErr w:type="gramEnd"/>
      <w:r>
        <w:t xml:space="preserve"> with:</w:t>
      </w:r>
    </w:p>
    <w:p w14:paraId="3DA9EE1C" w14:textId="77777777" w:rsidR="0008512E" w:rsidRDefault="0008512E" w:rsidP="0008512E">
      <w:pPr>
        <w:pStyle w:val="ListParagraph"/>
        <w:numPr>
          <w:ilvl w:val="0"/>
          <w:numId w:val="12"/>
        </w:numPr>
        <w:tabs>
          <w:tab w:val="left" w:pos="1160"/>
        </w:tabs>
        <w:ind w:hanging="361"/>
        <w:rPr>
          <w:sz w:val="24"/>
        </w:rPr>
      </w:pPr>
      <w:r>
        <w:rPr>
          <w:sz w:val="24"/>
        </w:rPr>
        <w:t>Protests</w:t>
      </w:r>
      <w:r>
        <w:rPr>
          <w:spacing w:val="-3"/>
          <w:sz w:val="24"/>
        </w:rPr>
        <w:t xml:space="preserve"> </w:t>
      </w:r>
      <w:r>
        <w:rPr>
          <w:sz w:val="24"/>
        </w:rPr>
        <w:t>can</w:t>
      </w:r>
      <w:r>
        <w:rPr>
          <w:spacing w:val="-2"/>
          <w:sz w:val="24"/>
        </w:rPr>
        <w:t xml:space="preserve"> </w:t>
      </w:r>
      <w:r>
        <w:rPr>
          <w:sz w:val="24"/>
        </w:rPr>
        <w:t>only be</w:t>
      </w:r>
      <w:r>
        <w:rPr>
          <w:spacing w:val="-3"/>
          <w:sz w:val="24"/>
        </w:rPr>
        <w:t xml:space="preserve"> </w:t>
      </w:r>
      <w:r>
        <w:rPr>
          <w:sz w:val="24"/>
        </w:rPr>
        <w:t>filed</w:t>
      </w:r>
      <w:r>
        <w:rPr>
          <w:spacing w:val="-2"/>
          <w:sz w:val="24"/>
        </w:rPr>
        <w:t xml:space="preserve"> </w:t>
      </w:r>
      <w:r>
        <w:rPr>
          <w:sz w:val="24"/>
        </w:rPr>
        <w:t>online</w:t>
      </w:r>
      <w:r>
        <w:rPr>
          <w:spacing w:val="1"/>
          <w:sz w:val="24"/>
        </w:rPr>
        <w:t xml:space="preserve"> </w:t>
      </w:r>
      <w:r>
        <w:rPr>
          <w:sz w:val="24"/>
        </w:rPr>
        <w:t>and</w:t>
      </w:r>
      <w:r>
        <w:rPr>
          <w:spacing w:val="-2"/>
          <w:sz w:val="24"/>
        </w:rPr>
        <w:t xml:space="preserve"> </w:t>
      </w:r>
      <w:r>
        <w:rPr>
          <w:sz w:val="24"/>
        </w:rPr>
        <w:t>not</w:t>
      </w:r>
      <w:r>
        <w:rPr>
          <w:spacing w:val="-2"/>
          <w:sz w:val="24"/>
        </w:rPr>
        <w:t xml:space="preserve"> </w:t>
      </w:r>
      <w:r>
        <w:rPr>
          <w:sz w:val="24"/>
        </w:rPr>
        <w:t>by any</w:t>
      </w:r>
      <w:r>
        <w:rPr>
          <w:spacing w:val="-4"/>
          <w:sz w:val="24"/>
        </w:rPr>
        <w:t xml:space="preserve"> </w:t>
      </w:r>
      <w:r>
        <w:rPr>
          <w:sz w:val="24"/>
        </w:rPr>
        <w:t>other</w:t>
      </w:r>
      <w:r>
        <w:rPr>
          <w:spacing w:val="1"/>
          <w:sz w:val="24"/>
        </w:rPr>
        <w:t xml:space="preserve"> </w:t>
      </w:r>
      <w:r>
        <w:rPr>
          <w:spacing w:val="-2"/>
          <w:sz w:val="24"/>
        </w:rPr>
        <w:t>mechanisms.</w:t>
      </w:r>
    </w:p>
    <w:p w14:paraId="3B208C34" w14:textId="586667F3" w:rsidR="0008512E" w:rsidRDefault="0008512E" w:rsidP="0008512E">
      <w:pPr>
        <w:pStyle w:val="ListParagraph"/>
        <w:numPr>
          <w:ilvl w:val="0"/>
          <w:numId w:val="12"/>
        </w:numPr>
        <w:tabs>
          <w:tab w:val="left" w:pos="1160"/>
        </w:tabs>
        <w:ind w:right="650"/>
        <w:rPr>
          <w:sz w:val="24"/>
        </w:rPr>
      </w:pPr>
      <w:r>
        <w:rPr>
          <w:sz w:val="24"/>
        </w:rPr>
        <w:t xml:space="preserve">On the online form, enter a comment </w:t>
      </w:r>
      <w:proofErr w:type="gramStart"/>
      <w:r>
        <w:rPr>
          <w:sz w:val="24"/>
        </w:rPr>
        <w:t>saying</w:t>
      </w:r>
      <w:proofErr w:type="gramEnd"/>
      <w:r>
        <w:rPr>
          <w:sz w:val="24"/>
        </w:rPr>
        <w:t xml:space="preserve"> “Fraudulent Claim” and then provide information</w:t>
      </w:r>
      <w:r>
        <w:rPr>
          <w:spacing w:val="-4"/>
          <w:sz w:val="24"/>
        </w:rPr>
        <w:t xml:space="preserve"> </w:t>
      </w:r>
      <w:r w:rsidR="00292A54">
        <w:rPr>
          <w:spacing w:val="-4"/>
          <w:sz w:val="24"/>
        </w:rPr>
        <w:t xml:space="preserve">on </w:t>
      </w:r>
      <w:r>
        <w:rPr>
          <w:sz w:val="24"/>
        </w:rPr>
        <w:t>why</w:t>
      </w:r>
      <w:r>
        <w:rPr>
          <w:spacing w:val="-3"/>
          <w:sz w:val="24"/>
        </w:rPr>
        <w:t xml:space="preserve"> </w:t>
      </w:r>
      <w:r>
        <w:rPr>
          <w:sz w:val="24"/>
        </w:rPr>
        <w:t>you</w:t>
      </w:r>
      <w:r>
        <w:rPr>
          <w:spacing w:val="-4"/>
          <w:sz w:val="24"/>
        </w:rPr>
        <w:t xml:space="preserve"> </w:t>
      </w:r>
      <w:r>
        <w:rPr>
          <w:sz w:val="24"/>
        </w:rPr>
        <w:t>believe</w:t>
      </w:r>
      <w:r>
        <w:rPr>
          <w:spacing w:val="-2"/>
          <w:sz w:val="24"/>
        </w:rPr>
        <w:t xml:space="preserve"> </w:t>
      </w:r>
      <w:r>
        <w:rPr>
          <w:sz w:val="24"/>
        </w:rPr>
        <w:t>the</w:t>
      </w:r>
      <w:r>
        <w:rPr>
          <w:spacing w:val="-2"/>
          <w:sz w:val="24"/>
        </w:rPr>
        <w:t xml:space="preserve"> </w:t>
      </w:r>
      <w:r>
        <w:rPr>
          <w:sz w:val="24"/>
        </w:rPr>
        <w:t>claim</w:t>
      </w:r>
      <w:r>
        <w:rPr>
          <w:spacing w:val="-5"/>
          <w:sz w:val="24"/>
        </w:rPr>
        <w:t xml:space="preserve"> </w:t>
      </w:r>
      <w:r>
        <w:rPr>
          <w:sz w:val="24"/>
        </w:rPr>
        <w:t>was</w:t>
      </w:r>
      <w:r>
        <w:rPr>
          <w:spacing w:val="-5"/>
          <w:sz w:val="24"/>
        </w:rPr>
        <w:t xml:space="preserve"> </w:t>
      </w:r>
      <w:r>
        <w:rPr>
          <w:sz w:val="24"/>
        </w:rPr>
        <w:t>fraudulent</w:t>
      </w:r>
      <w:r>
        <w:rPr>
          <w:spacing w:val="-4"/>
          <w:sz w:val="24"/>
        </w:rPr>
        <w:t xml:space="preserve"> </w:t>
      </w:r>
      <w:r>
        <w:rPr>
          <w:sz w:val="24"/>
        </w:rPr>
        <w:t>(e.g.</w:t>
      </w:r>
      <w:r>
        <w:rPr>
          <w:spacing w:val="-3"/>
          <w:sz w:val="24"/>
        </w:rPr>
        <w:t xml:space="preserve"> </w:t>
      </w:r>
      <w:r>
        <w:rPr>
          <w:sz w:val="24"/>
        </w:rPr>
        <w:t>The</w:t>
      </w:r>
      <w:r>
        <w:rPr>
          <w:spacing w:val="-4"/>
          <w:sz w:val="24"/>
        </w:rPr>
        <w:t xml:space="preserve"> </w:t>
      </w:r>
      <w:r>
        <w:rPr>
          <w:sz w:val="24"/>
        </w:rPr>
        <w:t>claimant</w:t>
      </w:r>
      <w:r>
        <w:rPr>
          <w:spacing w:val="-1"/>
          <w:sz w:val="24"/>
        </w:rPr>
        <w:t xml:space="preserve"> </w:t>
      </w:r>
      <w:r>
        <w:rPr>
          <w:sz w:val="24"/>
        </w:rPr>
        <w:t>still</w:t>
      </w:r>
      <w:r>
        <w:rPr>
          <w:spacing w:val="-3"/>
          <w:sz w:val="24"/>
        </w:rPr>
        <w:t xml:space="preserve"> </w:t>
      </w:r>
      <w:r>
        <w:rPr>
          <w:sz w:val="24"/>
        </w:rPr>
        <w:t>works</w:t>
      </w:r>
      <w:r>
        <w:rPr>
          <w:spacing w:val="-5"/>
          <w:sz w:val="24"/>
        </w:rPr>
        <w:t xml:space="preserve"> </w:t>
      </w:r>
      <w:r>
        <w:rPr>
          <w:sz w:val="24"/>
        </w:rPr>
        <w:t>for our company and when we spoke to the claimant they said they never filed a claim).</w:t>
      </w:r>
    </w:p>
    <w:p w14:paraId="6AAF6D2C" w14:textId="3FC50A99" w:rsidR="0008512E" w:rsidRDefault="0008512E" w:rsidP="0008512E">
      <w:pPr>
        <w:pStyle w:val="ListParagraph"/>
        <w:numPr>
          <w:ilvl w:val="0"/>
          <w:numId w:val="12"/>
        </w:numPr>
        <w:tabs>
          <w:tab w:val="left" w:pos="1160"/>
        </w:tabs>
        <w:spacing w:before="119"/>
        <w:ind w:right="444"/>
        <w:rPr>
          <w:sz w:val="24"/>
        </w:rPr>
      </w:pPr>
      <w:r>
        <w:rPr>
          <w:sz w:val="24"/>
        </w:rPr>
        <w:t>In</w:t>
      </w:r>
      <w:r>
        <w:rPr>
          <w:spacing w:val="-2"/>
          <w:sz w:val="24"/>
        </w:rPr>
        <w:t xml:space="preserve"> </w:t>
      </w:r>
      <w:r>
        <w:rPr>
          <w:sz w:val="24"/>
        </w:rPr>
        <w:t>a</w:t>
      </w:r>
      <w:r>
        <w:rPr>
          <w:spacing w:val="-2"/>
          <w:sz w:val="24"/>
        </w:rPr>
        <w:t xml:space="preserve"> </w:t>
      </w:r>
      <w:r>
        <w:rPr>
          <w:sz w:val="24"/>
        </w:rPr>
        <w:t>case</w:t>
      </w:r>
      <w:r>
        <w:rPr>
          <w:spacing w:val="-4"/>
          <w:sz w:val="24"/>
        </w:rPr>
        <w:t xml:space="preserve"> </w:t>
      </w:r>
      <w:r>
        <w:rPr>
          <w:sz w:val="24"/>
        </w:rPr>
        <w:t>where</w:t>
      </w:r>
      <w:r>
        <w:rPr>
          <w:spacing w:val="-4"/>
          <w:sz w:val="24"/>
        </w:rPr>
        <w:t xml:space="preserve"> </w:t>
      </w:r>
      <w:r>
        <w:rPr>
          <w:sz w:val="24"/>
        </w:rPr>
        <w:t>both</w:t>
      </w:r>
      <w:r>
        <w:rPr>
          <w:spacing w:val="-4"/>
          <w:sz w:val="24"/>
        </w:rPr>
        <w:t xml:space="preserve"> </w:t>
      </w:r>
      <w:r>
        <w:rPr>
          <w:sz w:val="24"/>
        </w:rPr>
        <w:t>the</w:t>
      </w:r>
      <w:r>
        <w:rPr>
          <w:spacing w:val="-4"/>
          <w:sz w:val="24"/>
        </w:rPr>
        <w:t xml:space="preserve"> </w:t>
      </w:r>
      <w:r>
        <w:rPr>
          <w:sz w:val="24"/>
        </w:rPr>
        <w:t>employer</w:t>
      </w:r>
      <w:r>
        <w:rPr>
          <w:spacing w:val="-2"/>
          <w:sz w:val="24"/>
        </w:rPr>
        <w:t xml:space="preserve"> </w:t>
      </w:r>
      <w:r>
        <w:rPr>
          <w:sz w:val="24"/>
        </w:rPr>
        <w:t>and</w:t>
      </w:r>
      <w:r>
        <w:rPr>
          <w:spacing w:val="-4"/>
          <w:sz w:val="24"/>
        </w:rPr>
        <w:t xml:space="preserve"> </w:t>
      </w:r>
      <w:r>
        <w:rPr>
          <w:sz w:val="24"/>
        </w:rPr>
        <w:t>the</w:t>
      </w:r>
      <w:r>
        <w:rPr>
          <w:spacing w:val="-2"/>
          <w:sz w:val="24"/>
        </w:rPr>
        <w:t xml:space="preserve"> </w:t>
      </w:r>
      <w:r>
        <w:rPr>
          <w:sz w:val="24"/>
        </w:rPr>
        <w:t>employee</w:t>
      </w:r>
      <w:r>
        <w:rPr>
          <w:spacing w:val="-2"/>
          <w:sz w:val="24"/>
        </w:rPr>
        <w:t xml:space="preserve"> </w:t>
      </w:r>
      <w:r>
        <w:rPr>
          <w:sz w:val="24"/>
        </w:rPr>
        <w:t>acknowledged</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claim</w:t>
      </w:r>
      <w:r>
        <w:rPr>
          <w:spacing w:val="-5"/>
          <w:sz w:val="24"/>
        </w:rPr>
        <w:t xml:space="preserve"> </w:t>
      </w:r>
      <w:r>
        <w:rPr>
          <w:sz w:val="24"/>
        </w:rPr>
        <w:t>was not filed by the employee, the employer should fill in the protest form using their UI Online account and the employee should be directed to file a fraud report and follow</w:t>
      </w:r>
      <w:r>
        <w:rPr>
          <w:spacing w:val="40"/>
          <w:sz w:val="24"/>
        </w:rPr>
        <w:t xml:space="preserve"> </w:t>
      </w:r>
      <w:r>
        <w:rPr>
          <w:sz w:val="24"/>
        </w:rPr>
        <w:t>the guidance at:</w:t>
      </w:r>
      <w:r>
        <w:rPr>
          <w:spacing w:val="40"/>
          <w:sz w:val="24"/>
        </w:rPr>
        <w:t xml:space="preserve"> </w:t>
      </w:r>
      <w:r>
        <w:rPr>
          <w:color w:val="0562C1"/>
          <w:sz w:val="24"/>
          <w:u w:val="single" w:color="0562C1"/>
        </w:rPr>
        <w:t>https://</w:t>
      </w:r>
      <w:hyperlink r:id="rId14">
        <w:r>
          <w:rPr>
            <w:color w:val="0562C1"/>
            <w:sz w:val="24"/>
            <w:u w:val="single" w:color="0562C1"/>
          </w:rPr>
          <w:t>www.mass.gov/info-details/report-unemployment-benefits-</w:t>
        </w:r>
      </w:hyperlink>
      <w:r>
        <w:rPr>
          <w:color w:val="0562C1"/>
          <w:sz w:val="24"/>
        </w:rPr>
        <w:t xml:space="preserve"> </w:t>
      </w:r>
      <w:r>
        <w:rPr>
          <w:color w:val="0562C1"/>
          <w:spacing w:val="-2"/>
          <w:sz w:val="24"/>
          <w:u w:val="single" w:color="0562C1"/>
        </w:rPr>
        <w:t>fraud</w:t>
      </w:r>
    </w:p>
    <w:p w14:paraId="63C3EC43" w14:textId="77777777" w:rsidR="00547BC9" w:rsidRDefault="00547BC9"/>
    <w:sectPr w:rsidR="00547BC9" w:rsidSect="007346A1">
      <w:headerReference w:type="default" r:id="rId15"/>
      <w:headerReference w:type="first" r:id="rId16"/>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B9C8" w14:textId="77777777" w:rsidR="008E346C" w:rsidRDefault="008E346C">
      <w:r>
        <w:separator/>
      </w:r>
    </w:p>
  </w:endnote>
  <w:endnote w:type="continuationSeparator" w:id="0">
    <w:p w14:paraId="5B20351A" w14:textId="77777777" w:rsidR="008E346C" w:rsidRDefault="008E346C">
      <w:r>
        <w:continuationSeparator/>
      </w:r>
    </w:p>
  </w:endnote>
  <w:endnote w:type="continuationNotice" w:id="1">
    <w:p w14:paraId="5D485059" w14:textId="77777777" w:rsidR="008E346C" w:rsidRDefault="008E34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roman"/>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070C" w14:textId="77777777" w:rsidR="008E346C" w:rsidRDefault="008E346C">
      <w:r>
        <w:separator/>
      </w:r>
    </w:p>
  </w:footnote>
  <w:footnote w:type="continuationSeparator" w:id="0">
    <w:p w14:paraId="5E88200C" w14:textId="77777777" w:rsidR="008E346C" w:rsidRDefault="008E346C">
      <w:r>
        <w:continuationSeparator/>
      </w:r>
    </w:p>
  </w:footnote>
  <w:footnote w:type="continuationNotice" w:id="1">
    <w:p w14:paraId="7509C477" w14:textId="77777777" w:rsidR="008E346C" w:rsidRDefault="008E34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DE8B" w14:textId="61428658" w:rsidR="00AB4100" w:rsidRDefault="00F4665A" w:rsidP="00F4665A">
    <w:pPr>
      <w:pStyle w:val="Header"/>
      <w:tabs>
        <w:tab w:val="clear" w:pos="4320"/>
        <w:tab w:val="clear" w:pos="8640"/>
        <w:tab w:val="left" w:pos="16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93B65" w14:textId="77777777" w:rsidR="004869D6" w:rsidRDefault="004869D6" w:rsidP="002C66B4">
    <w:pPr>
      <w:pStyle w:val="Header"/>
      <w:tabs>
        <w:tab w:val="clear" w:pos="4320"/>
        <w:tab w:val="clear" w:pos="8640"/>
        <w:tab w:val="left" w:pos="5067"/>
      </w:tabs>
      <w:rPr>
        <w:noProof/>
      </w:rPr>
    </w:pPr>
  </w:p>
  <w:p w14:paraId="13E44C8E" w14:textId="77777777" w:rsidR="004869D6" w:rsidRDefault="004869D6" w:rsidP="002C66B4">
    <w:pPr>
      <w:pStyle w:val="Header"/>
      <w:tabs>
        <w:tab w:val="clear" w:pos="4320"/>
        <w:tab w:val="clear" w:pos="8640"/>
        <w:tab w:val="left" w:pos="5067"/>
      </w:tabs>
    </w:pPr>
  </w:p>
  <w:p w14:paraId="5D1EBA70" w14:textId="4E52B1EE" w:rsidR="00547BC9" w:rsidRDefault="005C43C1" w:rsidP="002C66B4">
    <w:pPr>
      <w:pStyle w:val="Header"/>
      <w:tabs>
        <w:tab w:val="clear" w:pos="4320"/>
        <w:tab w:val="clear" w:pos="8640"/>
        <w:tab w:val="left" w:pos="5067"/>
      </w:tabs>
    </w:pPr>
    <w:r>
      <w:rPr>
        <w:noProof/>
      </w:rPr>
      <w:drawing>
        <wp:anchor distT="0" distB="0" distL="114300" distR="114300" simplePos="0" relativeHeight="251658240" behindDoc="1" locked="1" layoutInCell="1" allowOverlap="1" wp14:anchorId="5580C636" wp14:editId="73482F85">
          <wp:simplePos x="0" y="0"/>
          <wp:positionH relativeFrom="page">
            <wp:posOffset>95250</wp:posOffset>
          </wp:positionH>
          <wp:positionV relativeFrom="page">
            <wp:posOffset>-314960</wp:posOffset>
          </wp:positionV>
          <wp:extent cx="7726680" cy="10003155"/>
          <wp:effectExtent l="0" t="0" r="0" b="0"/>
          <wp:wrapNone/>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6680" cy="10003155"/>
                  </a:xfrm>
                  <a:prstGeom prst="rect">
                    <a:avLst/>
                  </a:prstGeom>
                </pic:spPr>
              </pic:pic>
            </a:graphicData>
          </a:graphic>
          <wp14:sizeRelH relativeFrom="margin">
            <wp14:pctWidth>0</wp14:pctWidth>
          </wp14:sizeRelH>
          <wp14:sizeRelV relativeFrom="margin">
            <wp14:pctHeight>0</wp14:pctHeight>
          </wp14:sizeRelV>
        </wp:anchor>
      </w:drawing>
    </w:r>
    <w:r w:rsidR="002C66B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3D23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FE13E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25017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EECDB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C04196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F188C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7327BD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39E914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33015E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CDB086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1F6564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DD421D"/>
    <w:multiLevelType w:val="hybridMultilevel"/>
    <w:tmpl w:val="2AB25EAC"/>
    <w:lvl w:ilvl="0" w:tplc="4B28B698">
      <w:start w:val="1"/>
      <w:numFmt w:val="decimal"/>
      <w:lvlText w:val="%1."/>
      <w:lvlJc w:val="left"/>
      <w:pPr>
        <w:ind w:left="1160" w:hanging="360"/>
      </w:pPr>
      <w:rPr>
        <w:rFonts w:ascii="Calibri" w:eastAsia="Calibri" w:hAnsi="Calibri" w:cs="Calibri" w:hint="default"/>
        <w:b w:val="0"/>
        <w:bCs w:val="0"/>
        <w:i w:val="0"/>
        <w:iCs w:val="0"/>
        <w:w w:val="100"/>
        <w:sz w:val="24"/>
        <w:szCs w:val="24"/>
        <w:lang w:val="en-US" w:eastAsia="en-US" w:bidi="ar-SA"/>
      </w:rPr>
    </w:lvl>
    <w:lvl w:ilvl="1" w:tplc="5F6E6128">
      <w:numFmt w:val="bullet"/>
      <w:lvlText w:val="•"/>
      <w:lvlJc w:val="left"/>
      <w:pPr>
        <w:ind w:left="2068" w:hanging="360"/>
      </w:pPr>
      <w:rPr>
        <w:rFonts w:hint="default"/>
        <w:lang w:val="en-US" w:eastAsia="en-US" w:bidi="ar-SA"/>
      </w:rPr>
    </w:lvl>
    <w:lvl w:ilvl="2" w:tplc="BFC8E52A">
      <w:numFmt w:val="bullet"/>
      <w:lvlText w:val="•"/>
      <w:lvlJc w:val="left"/>
      <w:pPr>
        <w:ind w:left="2976" w:hanging="360"/>
      </w:pPr>
      <w:rPr>
        <w:rFonts w:hint="default"/>
        <w:lang w:val="en-US" w:eastAsia="en-US" w:bidi="ar-SA"/>
      </w:rPr>
    </w:lvl>
    <w:lvl w:ilvl="3" w:tplc="FD903574">
      <w:numFmt w:val="bullet"/>
      <w:lvlText w:val="•"/>
      <w:lvlJc w:val="left"/>
      <w:pPr>
        <w:ind w:left="3884" w:hanging="360"/>
      </w:pPr>
      <w:rPr>
        <w:rFonts w:hint="default"/>
        <w:lang w:val="en-US" w:eastAsia="en-US" w:bidi="ar-SA"/>
      </w:rPr>
    </w:lvl>
    <w:lvl w:ilvl="4" w:tplc="F68E62D4">
      <w:numFmt w:val="bullet"/>
      <w:lvlText w:val="•"/>
      <w:lvlJc w:val="left"/>
      <w:pPr>
        <w:ind w:left="4792" w:hanging="360"/>
      </w:pPr>
      <w:rPr>
        <w:rFonts w:hint="default"/>
        <w:lang w:val="en-US" w:eastAsia="en-US" w:bidi="ar-SA"/>
      </w:rPr>
    </w:lvl>
    <w:lvl w:ilvl="5" w:tplc="EC702E68">
      <w:numFmt w:val="bullet"/>
      <w:lvlText w:val="•"/>
      <w:lvlJc w:val="left"/>
      <w:pPr>
        <w:ind w:left="5700" w:hanging="360"/>
      </w:pPr>
      <w:rPr>
        <w:rFonts w:hint="default"/>
        <w:lang w:val="en-US" w:eastAsia="en-US" w:bidi="ar-SA"/>
      </w:rPr>
    </w:lvl>
    <w:lvl w:ilvl="6" w:tplc="AD04097A">
      <w:numFmt w:val="bullet"/>
      <w:lvlText w:val="•"/>
      <w:lvlJc w:val="left"/>
      <w:pPr>
        <w:ind w:left="6608" w:hanging="360"/>
      </w:pPr>
      <w:rPr>
        <w:rFonts w:hint="default"/>
        <w:lang w:val="en-US" w:eastAsia="en-US" w:bidi="ar-SA"/>
      </w:rPr>
    </w:lvl>
    <w:lvl w:ilvl="7" w:tplc="FA10F8D2">
      <w:numFmt w:val="bullet"/>
      <w:lvlText w:val="•"/>
      <w:lvlJc w:val="left"/>
      <w:pPr>
        <w:ind w:left="7516" w:hanging="360"/>
      </w:pPr>
      <w:rPr>
        <w:rFonts w:hint="default"/>
        <w:lang w:val="en-US" w:eastAsia="en-US" w:bidi="ar-SA"/>
      </w:rPr>
    </w:lvl>
    <w:lvl w:ilvl="8" w:tplc="1CD68E6C">
      <w:numFmt w:val="bullet"/>
      <w:lvlText w:val="•"/>
      <w:lvlJc w:val="left"/>
      <w:pPr>
        <w:ind w:left="8424" w:hanging="360"/>
      </w:pPr>
      <w:rPr>
        <w:rFonts w:hint="default"/>
        <w:lang w:val="en-US" w:eastAsia="en-US" w:bidi="ar-SA"/>
      </w:rPr>
    </w:lvl>
  </w:abstractNum>
  <w:abstractNum w:abstractNumId="12" w15:restartNumberingAfterBreak="0">
    <w:nsid w:val="50871197"/>
    <w:multiLevelType w:val="hybridMultilevel"/>
    <w:tmpl w:val="27183252"/>
    <w:lvl w:ilvl="0" w:tplc="F6C0B8A4">
      <w:start w:val="1"/>
      <w:numFmt w:val="decimal"/>
      <w:lvlText w:val="%1."/>
      <w:lvlJc w:val="left"/>
      <w:pPr>
        <w:ind w:left="1160" w:hanging="360"/>
      </w:pPr>
      <w:rPr>
        <w:rFonts w:ascii="Calibri" w:eastAsia="Calibri" w:hAnsi="Calibri" w:cs="Calibri" w:hint="default"/>
        <w:b w:val="0"/>
        <w:bCs w:val="0"/>
        <w:i w:val="0"/>
        <w:iCs w:val="0"/>
        <w:w w:val="100"/>
        <w:sz w:val="24"/>
        <w:szCs w:val="24"/>
        <w:lang w:val="en-US" w:eastAsia="en-US" w:bidi="ar-SA"/>
      </w:rPr>
    </w:lvl>
    <w:lvl w:ilvl="1" w:tplc="15CA6932">
      <w:numFmt w:val="bullet"/>
      <w:lvlText w:val="•"/>
      <w:lvlJc w:val="left"/>
      <w:pPr>
        <w:ind w:left="2068" w:hanging="360"/>
      </w:pPr>
      <w:rPr>
        <w:rFonts w:hint="default"/>
        <w:lang w:val="en-US" w:eastAsia="en-US" w:bidi="ar-SA"/>
      </w:rPr>
    </w:lvl>
    <w:lvl w:ilvl="2" w:tplc="311685E2">
      <w:numFmt w:val="bullet"/>
      <w:lvlText w:val="•"/>
      <w:lvlJc w:val="left"/>
      <w:pPr>
        <w:ind w:left="2976" w:hanging="360"/>
      </w:pPr>
      <w:rPr>
        <w:rFonts w:hint="default"/>
        <w:lang w:val="en-US" w:eastAsia="en-US" w:bidi="ar-SA"/>
      </w:rPr>
    </w:lvl>
    <w:lvl w:ilvl="3" w:tplc="C28E696E">
      <w:numFmt w:val="bullet"/>
      <w:lvlText w:val="•"/>
      <w:lvlJc w:val="left"/>
      <w:pPr>
        <w:ind w:left="3884" w:hanging="360"/>
      </w:pPr>
      <w:rPr>
        <w:rFonts w:hint="default"/>
        <w:lang w:val="en-US" w:eastAsia="en-US" w:bidi="ar-SA"/>
      </w:rPr>
    </w:lvl>
    <w:lvl w:ilvl="4" w:tplc="07DCFC16">
      <w:numFmt w:val="bullet"/>
      <w:lvlText w:val="•"/>
      <w:lvlJc w:val="left"/>
      <w:pPr>
        <w:ind w:left="4792" w:hanging="360"/>
      </w:pPr>
      <w:rPr>
        <w:rFonts w:hint="default"/>
        <w:lang w:val="en-US" w:eastAsia="en-US" w:bidi="ar-SA"/>
      </w:rPr>
    </w:lvl>
    <w:lvl w:ilvl="5" w:tplc="973698AE">
      <w:numFmt w:val="bullet"/>
      <w:lvlText w:val="•"/>
      <w:lvlJc w:val="left"/>
      <w:pPr>
        <w:ind w:left="5700" w:hanging="360"/>
      </w:pPr>
      <w:rPr>
        <w:rFonts w:hint="default"/>
        <w:lang w:val="en-US" w:eastAsia="en-US" w:bidi="ar-SA"/>
      </w:rPr>
    </w:lvl>
    <w:lvl w:ilvl="6" w:tplc="D996C9BA">
      <w:numFmt w:val="bullet"/>
      <w:lvlText w:val="•"/>
      <w:lvlJc w:val="left"/>
      <w:pPr>
        <w:ind w:left="6608" w:hanging="360"/>
      </w:pPr>
      <w:rPr>
        <w:rFonts w:hint="default"/>
        <w:lang w:val="en-US" w:eastAsia="en-US" w:bidi="ar-SA"/>
      </w:rPr>
    </w:lvl>
    <w:lvl w:ilvl="7" w:tplc="75805222">
      <w:numFmt w:val="bullet"/>
      <w:lvlText w:val="•"/>
      <w:lvlJc w:val="left"/>
      <w:pPr>
        <w:ind w:left="7516" w:hanging="360"/>
      </w:pPr>
      <w:rPr>
        <w:rFonts w:hint="default"/>
        <w:lang w:val="en-US" w:eastAsia="en-US" w:bidi="ar-SA"/>
      </w:rPr>
    </w:lvl>
    <w:lvl w:ilvl="8" w:tplc="3ECC7C1C">
      <w:numFmt w:val="bullet"/>
      <w:lvlText w:val="•"/>
      <w:lvlJc w:val="left"/>
      <w:pPr>
        <w:ind w:left="8424" w:hanging="360"/>
      </w:pPr>
      <w:rPr>
        <w:rFonts w:hint="default"/>
        <w:lang w:val="en-US" w:eastAsia="en-US" w:bidi="ar-SA"/>
      </w:rPr>
    </w:lvl>
  </w:abstractNum>
  <w:abstractNum w:abstractNumId="13" w15:restartNumberingAfterBreak="0">
    <w:nsid w:val="70FF4689"/>
    <w:multiLevelType w:val="hybridMultilevel"/>
    <w:tmpl w:val="7D8A9A3A"/>
    <w:lvl w:ilvl="0" w:tplc="25BAC67C">
      <w:start w:val="1"/>
      <w:numFmt w:val="decimal"/>
      <w:lvlText w:val="%1."/>
      <w:lvlJc w:val="left"/>
      <w:pPr>
        <w:ind w:left="1160" w:hanging="360"/>
      </w:pPr>
      <w:rPr>
        <w:rFonts w:ascii="Calibri" w:eastAsia="Calibri" w:hAnsi="Calibri" w:cs="Calibri" w:hint="default"/>
        <w:b w:val="0"/>
        <w:bCs w:val="0"/>
        <w:i w:val="0"/>
        <w:iCs w:val="0"/>
        <w:w w:val="100"/>
        <w:sz w:val="24"/>
        <w:szCs w:val="24"/>
        <w:lang w:val="en-US" w:eastAsia="en-US" w:bidi="ar-SA"/>
      </w:rPr>
    </w:lvl>
    <w:lvl w:ilvl="1" w:tplc="FE20BB48">
      <w:numFmt w:val="bullet"/>
      <w:lvlText w:val="•"/>
      <w:lvlJc w:val="left"/>
      <w:pPr>
        <w:ind w:left="2068" w:hanging="360"/>
      </w:pPr>
      <w:rPr>
        <w:rFonts w:hint="default"/>
        <w:lang w:val="en-US" w:eastAsia="en-US" w:bidi="ar-SA"/>
      </w:rPr>
    </w:lvl>
    <w:lvl w:ilvl="2" w:tplc="71BA5138">
      <w:numFmt w:val="bullet"/>
      <w:lvlText w:val="•"/>
      <w:lvlJc w:val="left"/>
      <w:pPr>
        <w:ind w:left="2976" w:hanging="360"/>
      </w:pPr>
      <w:rPr>
        <w:rFonts w:hint="default"/>
        <w:lang w:val="en-US" w:eastAsia="en-US" w:bidi="ar-SA"/>
      </w:rPr>
    </w:lvl>
    <w:lvl w:ilvl="3" w:tplc="298095AC">
      <w:numFmt w:val="bullet"/>
      <w:lvlText w:val="•"/>
      <w:lvlJc w:val="left"/>
      <w:pPr>
        <w:ind w:left="3884" w:hanging="360"/>
      </w:pPr>
      <w:rPr>
        <w:rFonts w:hint="default"/>
        <w:lang w:val="en-US" w:eastAsia="en-US" w:bidi="ar-SA"/>
      </w:rPr>
    </w:lvl>
    <w:lvl w:ilvl="4" w:tplc="6D364142">
      <w:numFmt w:val="bullet"/>
      <w:lvlText w:val="•"/>
      <w:lvlJc w:val="left"/>
      <w:pPr>
        <w:ind w:left="4792" w:hanging="360"/>
      </w:pPr>
      <w:rPr>
        <w:rFonts w:hint="default"/>
        <w:lang w:val="en-US" w:eastAsia="en-US" w:bidi="ar-SA"/>
      </w:rPr>
    </w:lvl>
    <w:lvl w:ilvl="5" w:tplc="EF36B3A6">
      <w:numFmt w:val="bullet"/>
      <w:lvlText w:val="•"/>
      <w:lvlJc w:val="left"/>
      <w:pPr>
        <w:ind w:left="5700" w:hanging="360"/>
      </w:pPr>
      <w:rPr>
        <w:rFonts w:hint="default"/>
        <w:lang w:val="en-US" w:eastAsia="en-US" w:bidi="ar-SA"/>
      </w:rPr>
    </w:lvl>
    <w:lvl w:ilvl="6" w:tplc="7FB02ACE">
      <w:numFmt w:val="bullet"/>
      <w:lvlText w:val="•"/>
      <w:lvlJc w:val="left"/>
      <w:pPr>
        <w:ind w:left="6608" w:hanging="360"/>
      </w:pPr>
      <w:rPr>
        <w:rFonts w:hint="default"/>
        <w:lang w:val="en-US" w:eastAsia="en-US" w:bidi="ar-SA"/>
      </w:rPr>
    </w:lvl>
    <w:lvl w:ilvl="7" w:tplc="A6245D32">
      <w:numFmt w:val="bullet"/>
      <w:lvlText w:val="•"/>
      <w:lvlJc w:val="left"/>
      <w:pPr>
        <w:ind w:left="7516" w:hanging="360"/>
      </w:pPr>
      <w:rPr>
        <w:rFonts w:hint="default"/>
        <w:lang w:val="en-US" w:eastAsia="en-US" w:bidi="ar-SA"/>
      </w:rPr>
    </w:lvl>
    <w:lvl w:ilvl="8" w:tplc="AC408E6C">
      <w:numFmt w:val="bullet"/>
      <w:lvlText w:val="•"/>
      <w:lvlJc w:val="left"/>
      <w:pPr>
        <w:ind w:left="8424" w:hanging="360"/>
      </w:pPr>
      <w:rPr>
        <w:rFonts w:hint="default"/>
        <w:lang w:val="en-US" w:eastAsia="en-US" w:bidi="ar-SA"/>
      </w:rPr>
    </w:lvl>
  </w:abstractNum>
  <w:abstractNum w:abstractNumId="14" w15:restartNumberingAfterBreak="0">
    <w:nsid w:val="774E3723"/>
    <w:multiLevelType w:val="hybridMultilevel"/>
    <w:tmpl w:val="EDC093F6"/>
    <w:lvl w:ilvl="0" w:tplc="BC9E93BA">
      <w:start w:val="1"/>
      <w:numFmt w:val="decimal"/>
      <w:lvlText w:val="%1."/>
      <w:lvlJc w:val="left"/>
      <w:pPr>
        <w:ind w:left="1160" w:hanging="360"/>
      </w:pPr>
      <w:rPr>
        <w:rFonts w:ascii="Calibri" w:eastAsia="Calibri" w:hAnsi="Calibri" w:cs="Calibri" w:hint="default"/>
        <w:b w:val="0"/>
        <w:bCs w:val="0"/>
        <w:i w:val="0"/>
        <w:iCs w:val="0"/>
        <w:w w:val="100"/>
        <w:sz w:val="24"/>
        <w:szCs w:val="24"/>
        <w:lang w:val="en-US" w:eastAsia="en-US" w:bidi="ar-SA"/>
      </w:rPr>
    </w:lvl>
    <w:lvl w:ilvl="1" w:tplc="E4AE7204">
      <w:numFmt w:val="bullet"/>
      <w:lvlText w:val="•"/>
      <w:lvlJc w:val="left"/>
      <w:pPr>
        <w:ind w:left="2068" w:hanging="360"/>
      </w:pPr>
      <w:rPr>
        <w:rFonts w:hint="default"/>
        <w:lang w:val="en-US" w:eastAsia="en-US" w:bidi="ar-SA"/>
      </w:rPr>
    </w:lvl>
    <w:lvl w:ilvl="2" w:tplc="9BE08C38">
      <w:numFmt w:val="bullet"/>
      <w:lvlText w:val="•"/>
      <w:lvlJc w:val="left"/>
      <w:pPr>
        <w:ind w:left="2976" w:hanging="360"/>
      </w:pPr>
      <w:rPr>
        <w:rFonts w:hint="default"/>
        <w:lang w:val="en-US" w:eastAsia="en-US" w:bidi="ar-SA"/>
      </w:rPr>
    </w:lvl>
    <w:lvl w:ilvl="3" w:tplc="B4D2544E">
      <w:numFmt w:val="bullet"/>
      <w:lvlText w:val="•"/>
      <w:lvlJc w:val="left"/>
      <w:pPr>
        <w:ind w:left="3884" w:hanging="360"/>
      </w:pPr>
      <w:rPr>
        <w:rFonts w:hint="default"/>
        <w:lang w:val="en-US" w:eastAsia="en-US" w:bidi="ar-SA"/>
      </w:rPr>
    </w:lvl>
    <w:lvl w:ilvl="4" w:tplc="B9B622EA">
      <w:numFmt w:val="bullet"/>
      <w:lvlText w:val="•"/>
      <w:lvlJc w:val="left"/>
      <w:pPr>
        <w:ind w:left="4792" w:hanging="360"/>
      </w:pPr>
      <w:rPr>
        <w:rFonts w:hint="default"/>
        <w:lang w:val="en-US" w:eastAsia="en-US" w:bidi="ar-SA"/>
      </w:rPr>
    </w:lvl>
    <w:lvl w:ilvl="5" w:tplc="BE5092FE">
      <w:numFmt w:val="bullet"/>
      <w:lvlText w:val="•"/>
      <w:lvlJc w:val="left"/>
      <w:pPr>
        <w:ind w:left="5700" w:hanging="360"/>
      </w:pPr>
      <w:rPr>
        <w:rFonts w:hint="default"/>
        <w:lang w:val="en-US" w:eastAsia="en-US" w:bidi="ar-SA"/>
      </w:rPr>
    </w:lvl>
    <w:lvl w:ilvl="6" w:tplc="C8EE1140">
      <w:numFmt w:val="bullet"/>
      <w:lvlText w:val="•"/>
      <w:lvlJc w:val="left"/>
      <w:pPr>
        <w:ind w:left="6608" w:hanging="360"/>
      </w:pPr>
      <w:rPr>
        <w:rFonts w:hint="default"/>
        <w:lang w:val="en-US" w:eastAsia="en-US" w:bidi="ar-SA"/>
      </w:rPr>
    </w:lvl>
    <w:lvl w:ilvl="7" w:tplc="0A06DAC2">
      <w:numFmt w:val="bullet"/>
      <w:lvlText w:val="•"/>
      <w:lvlJc w:val="left"/>
      <w:pPr>
        <w:ind w:left="7516" w:hanging="360"/>
      </w:pPr>
      <w:rPr>
        <w:rFonts w:hint="default"/>
        <w:lang w:val="en-US" w:eastAsia="en-US" w:bidi="ar-SA"/>
      </w:rPr>
    </w:lvl>
    <w:lvl w:ilvl="8" w:tplc="BDBEDC60">
      <w:numFmt w:val="bullet"/>
      <w:lvlText w:val="•"/>
      <w:lvlJc w:val="left"/>
      <w:pPr>
        <w:ind w:left="8424" w:hanging="360"/>
      </w:pPr>
      <w:rPr>
        <w:rFonts w:hint="default"/>
        <w:lang w:val="en-US" w:eastAsia="en-US" w:bidi="ar-SA"/>
      </w:rPr>
    </w:lvl>
  </w:abstractNum>
  <w:num w:numId="1" w16cid:durableId="1257402498">
    <w:abstractNumId w:val="10"/>
  </w:num>
  <w:num w:numId="2" w16cid:durableId="582029585">
    <w:abstractNumId w:val="8"/>
  </w:num>
  <w:num w:numId="3" w16cid:durableId="99379282">
    <w:abstractNumId w:val="7"/>
  </w:num>
  <w:num w:numId="4" w16cid:durableId="1780904596">
    <w:abstractNumId w:val="6"/>
  </w:num>
  <w:num w:numId="5" w16cid:durableId="2123721795">
    <w:abstractNumId w:val="5"/>
  </w:num>
  <w:num w:numId="6" w16cid:durableId="1549032444">
    <w:abstractNumId w:val="9"/>
  </w:num>
  <w:num w:numId="7" w16cid:durableId="621765156">
    <w:abstractNumId w:val="4"/>
  </w:num>
  <w:num w:numId="8" w16cid:durableId="1137844540">
    <w:abstractNumId w:val="3"/>
  </w:num>
  <w:num w:numId="9" w16cid:durableId="411969188">
    <w:abstractNumId w:val="2"/>
  </w:num>
  <w:num w:numId="10" w16cid:durableId="1191141431">
    <w:abstractNumId w:val="1"/>
  </w:num>
  <w:num w:numId="11" w16cid:durableId="567614100">
    <w:abstractNumId w:val="0"/>
  </w:num>
  <w:num w:numId="12" w16cid:durableId="1096557373">
    <w:abstractNumId w:val="12"/>
  </w:num>
  <w:num w:numId="13" w16cid:durableId="649822038">
    <w:abstractNumId w:val="11"/>
  </w:num>
  <w:num w:numId="14" w16cid:durableId="1468668443">
    <w:abstractNumId w:val="14"/>
  </w:num>
  <w:num w:numId="15" w16cid:durableId="11667044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E5"/>
    <w:rsid w:val="00007E02"/>
    <w:rsid w:val="00074406"/>
    <w:rsid w:val="0008512E"/>
    <w:rsid w:val="000C31E1"/>
    <w:rsid w:val="00116637"/>
    <w:rsid w:val="00143C27"/>
    <w:rsid w:val="00157FD7"/>
    <w:rsid w:val="001B46D9"/>
    <w:rsid w:val="001E1F78"/>
    <w:rsid w:val="0020481D"/>
    <w:rsid w:val="00214E04"/>
    <w:rsid w:val="00222FEC"/>
    <w:rsid w:val="0025645A"/>
    <w:rsid w:val="00292A54"/>
    <w:rsid w:val="002A0141"/>
    <w:rsid w:val="002C66B4"/>
    <w:rsid w:val="0043086D"/>
    <w:rsid w:val="004869D6"/>
    <w:rsid w:val="004C32E5"/>
    <w:rsid w:val="004D389F"/>
    <w:rsid w:val="004D5972"/>
    <w:rsid w:val="004E3411"/>
    <w:rsid w:val="00547BC9"/>
    <w:rsid w:val="005C43C1"/>
    <w:rsid w:val="0064011C"/>
    <w:rsid w:val="006445DB"/>
    <w:rsid w:val="006917AD"/>
    <w:rsid w:val="006A7081"/>
    <w:rsid w:val="006B5432"/>
    <w:rsid w:val="006F3B6A"/>
    <w:rsid w:val="007346A1"/>
    <w:rsid w:val="007644F8"/>
    <w:rsid w:val="00787145"/>
    <w:rsid w:val="0079332F"/>
    <w:rsid w:val="007940D6"/>
    <w:rsid w:val="00812A6B"/>
    <w:rsid w:val="008B28FE"/>
    <w:rsid w:val="008E346C"/>
    <w:rsid w:val="008F430F"/>
    <w:rsid w:val="009B0F8F"/>
    <w:rsid w:val="009C0786"/>
    <w:rsid w:val="00A0573D"/>
    <w:rsid w:val="00A14DF3"/>
    <w:rsid w:val="00AB02BC"/>
    <w:rsid w:val="00AB4100"/>
    <w:rsid w:val="00AB652E"/>
    <w:rsid w:val="00AE2C94"/>
    <w:rsid w:val="00B03BA7"/>
    <w:rsid w:val="00B13863"/>
    <w:rsid w:val="00B25F39"/>
    <w:rsid w:val="00C13218"/>
    <w:rsid w:val="00D01566"/>
    <w:rsid w:val="00D50207"/>
    <w:rsid w:val="00D72B27"/>
    <w:rsid w:val="00D90E52"/>
    <w:rsid w:val="00E77B4F"/>
    <w:rsid w:val="00ED5336"/>
    <w:rsid w:val="00EE2923"/>
    <w:rsid w:val="00F344F9"/>
    <w:rsid w:val="00F4665A"/>
    <w:rsid w:val="00FA219E"/>
    <w:rsid w:val="00FB62CB"/>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0F55F"/>
  <w15:docId w15:val="{82807A72-884A-436F-928F-F9F54AA4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346A1"/>
    <w:rPr>
      <w:i/>
      <w:sz w:val="24"/>
    </w:rPr>
  </w:style>
  <w:style w:type="paragraph" w:styleId="Heading1">
    <w:name w:val="heading 1"/>
    <w:basedOn w:val="Normal"/>
    <w:link w:val="Heading1Char"/>
    <w:uiPriority w:val="9"/>
    <w:qFormat/>
    <w:rsid w:val="0008512E"/>
    <w:pPr>
      <w:widowControl w:val="0"/>
      <w:autoSpaceDE w:val="0"/>
      <w:autoSpaceDN w:val="0"/>
      <w:ind w:left="440"/>
      <w:outlineLvl w:val="0"/>
    </w:pPr>
    <w:rPr>
      <w:rFonts w:ascii="Calibri" w:eastAsia="Calibri" w:hAnsi="Calibri" w:cs="Calibri"/>
      <w:b/>
      <w:bCs/>
      <w:i w:val="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46A1"/>
    <w:pPr>
      <w:tabs>
        <w:tab w:val="center" w:pos="4320"/>
        <w:tab w:val="right" w:pos="8640"/>
      </w:tabs>
    </w:pPr>
  </w:style>
  <w:style w:type="paragraph" w:styleId="Footer">
    <w:name w:val="footer"/>
    <w:basedOn w:val="Normal"/>
    <w:rsid w:val="007346A1"/>
    <w:pPr>
      <w:tabs>
        <w:tab w:val="center" w:pos="4320"/>
        <w:tab w:val="right" w:pos="8640"/>
      </w:tabs>
    </w:pPr>
  </w:style>
  <w:style w:type="character" w:customStyle="1" w:styleId="Heading1Char">
    <w:name w:val="Heading 1 Char"/>
    <w:basedOn w:val="DefaultParagraphFont"/>
    <w:link w:val="Heading1"/>
    <w:uiPriority w:val="9"/>
    <w:rsid w:val="0008512E"/>
    <w:rPr>
      <w:rFonts w:ascii="Calibri" w:eastAsia="Calibri" w:hAnsi="Calibri" w:cs="Calibri"/>
      <w:b/>
      <w:bCs/>
      <w:sz w:val="24"/>
      <w:szCs w:val="24"/>
    </w:rPr>
  </w:style>
  <w:style w:type="paragraph" w:styleId="BodyText">
    <w:name w:val="Body Text"/>
    <w:basedOn w:val="Normal"/>
    <w:link w:val="BodyTextChar"/>
    <w:uiPriority w:val="1"/>
    <w:qFormat/>
    <w:rsid w:val="0008512E"/>
    <w:pPr>
      <w:widowControl w:val="0"/>
      <w:autoSpaceDE w:val="0"/>
      <w:autoSpaceDN w:val="0"/>
      <w:ind w:left="1160"/>
    </w:pPr>
    <w:rPr>
      <w:rFonts w:ascii="Calibri" w:eastAsia="Calibri" w:hAnsi="Calibri" w:cs="Calibri"/>
      <w:i w:val="0"/>
      <w:szCs w:val="24"/>
    </w:rPr>
  </w:style>
  <w:style w:type="character" w:customStyle="1" w:styleId="BodyTextChar">
    <w:name w:val="Body Text Char"/>
    <w:basedOn w:val="DefaultParagraphFont"/>
    <w:link w:val="BodyText"/>
    <w:uiPriority w:val="1"/>
    <w:rsid w:val="0008512E"/>
    <w:rPr>
      <w:rFonts w:ascii="Calibri" w:eastAsia="Calibri" w:hAnsi="Calibri" w:cs="Calibri"/>
      <w:sz w:val="24"/>
      <w:szCs w:val="24"/>
    </w:rPr>
  </w:style>
  <w:style w:type="paragraph" w:styleId="ListParagraph">
    <w:name w:val="List Paragraph"/>
    <w:basedOn w:val="Normal"/>
    <w:uiPriority w:val="1"/>
    <w:qFormat/>
    <w:rsid w:val="0008512E"/>
    <w:pPr>
      <w:widowControl w:val="0"/>
      <w:autoSpaceDE w:val="0"/>
      <w:autoSpaceDN w:val="0"/>
      <w:spacing w:before="120"/>
      <w:ind w:left="1160" w:hanging="360"/>
    </w:pPr>
    <w:rPr>
      <w:rFonts w:ascii="Calibri" w:eastAsia="Calibri" w:hAnsi="Calibri" w:cs="Calibri"/>
      <w:i w:val="0"/>
      <w:sz w:val="22"/>
      <w:szCs w:val="22"/>
    </w:rPr>
  </w:style>
  <w:style w:type="character" w:customStyle="1" w:styleId="HeaderChar">
    <w:name w:val="Header Char"/>
    <w:basedOn w:val="DefaultParagraphFont"/>
    <w:link w:val="Header"/>
    <w:uiPriority w:val="99"/>
    <w:rsid w:val="0008512E"/>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ass.gov/info-details/report-unemployment-benefits-frau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info-details/report-unemployment-benefits-frau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ss.gov/info-details/report-unemployment-benefits-frau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mass.gov/info-details/report-unemployment-benefits-frau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info-details/report-unemployment-benefi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2976aa-e7d9-498e-b08a-d3d9e47e4056" xsi:nil="true"/>
    <lcf76f155ced4ddcb4097134ff3c332f xmlns="9c99a38c-ffcd-405a-9dd2-9edea6d9fc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14D433D5F7784A85205D1630E35B8C" ma:contentTypeVersion="14" ma:contentTypeDescription="Create a new document." ma:contentTypeScope="" ma:versionID="7ae535c3b1a061ce7021ebaef5b686f3">
  <xsd:schema xmlns:xsd="http://www.w3.org/2001/XMLSchema" xmlns:xs="http://www.w3.org/2001/XMLSchema" xmlns:p="http://schemas.microsoft.com/office/2006/metadata/properties" xmlns:ns2="9c99a38c-ffcd-405a-9dd2-9edea6d9fce3" xmlns:ns3="b72976aa-e7d9-498e-b08a-d3d9e47e4056" targetNamespace="http://schemas.microsoft.com/office/2006/metadata/properties" ma:root="true" ma:fieldsID="36f66e2e90f33d77e50df9f92b2418ff" ns2:_="" ns3:_="">
    <xsd:import namespace="9c99a38c-ffcd-405a-9dd2-9edea6d9fce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9a38c-ffcd-405a-9dd2-9edea6d9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eeaeb1d-b6d1-4389-911a-8cedad19db6d}" ma:internalName="TaxCatchAll" ma:showField="CatchAllData" ma:web="b72976aa-e7d9-498e-b08a-d3d9e47e4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85CF1D-DA39-4F65-BCA1-11D10244301E}">
  <ds:schemaRefs>
    <ds:schemaRef ds:uri="http://schemas.microsoft.com/office/2006/metadata/properties"/>
    <ds:schemaRef ds:uri="http://schemas.microsoft.com/office/infopath/2007/PartnerControls"/>
    <ds:schemaRef ds:uri="b72976aa-e7d9-498e-b08a-d3d9e47e4056"/>
    <ds:schemaRef ds:uri="9c99a38c-ffcd-405a-9dd2-9edea6d9fce3"/>
  </ds:schemaRefs>
</ds:datastoreItem>
</file>

<file path=customXml/itemProps2.xml><?xml version="1.0" encoding="utf-8"?>
<ds:datastoreItem xmlns:ds="http://schemas.openxmlformats.org/officeDocument/2006/customXml" ds:itemID="{8BDF5861-71A7-42B6-A657-3080F80DE687}">
  <ds:schemaRefs>
    <ds:schemaRef ds:uri="http://schemas.microsoft.com/sharepoint/v3/contenttype/forms"/>
  </ds:schemaRefs>
</ds:datastoreItem>
</file>

<file path=customXml/itemProps3.xml><?xml version="1.0" encoding="utf-8"?>
<ds:datastoreItem xmlns:ds="http://schemas.openxmlformats.org/officeDocument/2006/customXml" ds:itemID="{EFA164F9-5F42-455E-9811-9EF679479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9a38c-ffcd-405a-9dd2-9edea6d9fce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4158</TotalTime>
  <Pages>1</Pages>
  <Words>680</Words>
  <Characters>3878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Massachusetts Division of Employment and Training</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Pinkham</dc:creator>
  <cp:keywords/>
  <cp:lastModifiedBy>Costello, Mark (EOL)</cp:lastModifiedBy>
  <cp:revision>8</cp:revision>
  <dcterms:created xsi:type="dcterms:W3CDTF">2023-05-19T19:48:00Z</dcterms:created>
  <dcterms:modified xsi:type="dcterms:W3CDTF">2023-05-23T16:42:00Z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0x010100DD14D433D5F7784A85205D1630E35B8C</vt:lpwstr>
  </property>
  <property fmtid="{D5CDD505-2E9C-101B-9397-08002B2CF9AE}" pid="3" name="Order">
    <vt:r8>8085500</vt:r8>
  </property>
</Properties>
</file>