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FA44" w14:textId="422DF881" w:rsidR="005728D5" w:rsidRPr="00056519" w:rsidRDefault="00000000">
      <w:pPr>
        <w:pStyle w:val="Title"/>
        <w:rPr>
          <w:lang w:val="es-US"/>
        </w:rPr>
      </w:pPr>
      <w:r w:rsidRPr="00056519">
        <w:rPr>
          <w:color w:val="FFFFFF"/>
          <w:spacing w:val="-9"/>
          <w:shd w:val="clear" w:color="auto" w:fill="F6874A"/>
          <w:lang w:val="es-US"/>
        </w:rPr>
        <w:t xml:space="preserve"> </w:t>
      </w:r>
      <w:r w:rsidR="00A644E7" w:rsidRPr="00056519">
        <w:rPr>
          <w:color w:val="FFFFFF"/>
          <w:w w:val="90"/>
          <w:shd w:val="clear" w:color="auto" w:fill="F6874A"/>
          <w:lang w:val="es-US"/>
        </w:rPr>
        <w:t>Métodos y herramientas de ejemplo</w:t>
      </w:r>
    </w:p>
    <w:p w14:paraId="5803D57F" w14:textId="6F2C74FD" w:rsidR="005728D5" w:rsidRPr="00056519" w:rsidRDefault="00A644E7">
      <w:pPr>
        <w:pStyle w:val="Title"/>
        <w:spacing w:before="81"/>
        <w:rPr>
          <w:lang w:val="es-US"/>
        </w:rPr>
      </w:pPr>
      <w:r w:rsidRPr="00056519">
        <w:rPr>
          <w:color w:val="0070C0"/>
          <w:w w:val="90"/>
          <w:lang w:val="es-US"/>
        </w:rPr>
        <w:t>p</w:t>
      </w:r>
      <w:r w:rsidRPr="00056519">
        <w:rPr>
          <w:color w:val="0070C0"/>
          <w:w w:val="90"/>
          <w:lang w:val="es-US"/>
        </w:rPr>
        <w:t xml:space="preserve">ara </w:t>
      </w:r>
      <w:r w:rsidR="008D6881" w:rsidRPr="00056519">
        <w:rPr>
          <w:color w:val="0070C0"/>
          <w:w w:val="90"/>
          <w:lang w:val="es-US"/>
        </w:rPr>
        <w:t>alcance</w:t>
      </w:r>
      <w:r w:rsidRPr="00056519">
        <w:rPr>
          <w:color w:val="0070C0"/>
          <w:w w:val="90"/>
          <w:lang w:val="es-US"/>
        </w:rPr>
        <w:t xml:space="preserve"> y participación</w:t>
      </w:r>
    </w:p>
    <w:p w14:paraId="26225E54" w14:textId="77777777" w:rsidR="005728D5" w:rsidRPr="00056519" w:rsidRDefault="005728D5">
      <w:pPr>
        <w:pStyle w:val="BodyText"/>
        <w:rPr>
          <w:rFonts w:ascii="Arial Black"/>
          <w:sz w:val="20"/>
          <w:lang w:val="es-US"/>
        </w:rPr>
      </w:pPr>
    </w:p>
    <w:p w14:paraId="0F89734B" w14:textId="77777777" w:rsidR="005728D5" w:rsidRPr="00056519" w:rsidRDefault="005728D5">
      <w:pPr>
        <w:pStyle w:val="BodyText"/>
        <w:spacing w:before="62" w:after="1"/>
        <w:rPr>
          <w:rFonts w:ascii="Arial Black"/>
          <w:sz w:val="20"/>
          <w:lang w:val="es-US"/>
        </w:rPr>
      </w:pPr>
    </w:p>
    <w:tbl>
      <w:tblPr>
        <w:tblW w:w="0" w:type="auto"/>
        <w:tblInd w:w="324" w:type="dxa"/>
        <w:tblLayout w:type="fixed"/>
        <w:tblCellMar>
          <w:left w:w="0" w:type="dxa"/>
          <w:right w:w="0" w:type="dxa"/>
        </w:tblCellMar>
        <w:tblLook w:val="01E0" w:firstRow="1" w:lastRow="1" w:firstColumn="1" w:lastColumn="1" w:noHBand="0" w:noVBand="0"/>
      </w:tblPr>
      <w:tblGrid>
        <w:gridCol w:w="7835"/>
        <w:gridCol w:w="2365"/>
      </w:tblGrid>
      <w:tr w:rsidR="005728D5" w:rsidRPr="00056519" w14:paraId="4AD2A47C" w14:textId="77777777">
        <w:trPr>
          <w:trHeight w:hRule="exact" w:val="945"/>
        </w:trPr>
        <w:tc>
          <w:tcPr>
            <w:tcW w:w="7835" w:type="dxa"/>
            <w:shd w:val="clear" w:color="auto" w:fill="0070C0"/>
          </w:tcPr>
          <w:p w14:paraId="2718AF42" w14:textId="633FBF67" w:rsidR="005728D5" w:rsidRPr="00056519" w:rsidRDefault="00A644E7">
            <w:pPr>
              <w:pStyle w:val="TableParagraph"/>
              <w:spacing w:before="243"/>
              <w:ind w:left="23"/>
              <w:jc w:val="center"/>
              <w:rPr>
                <w:rFonts w:ascii="Arial Black" w:hAnsi="Arial Black"/>
                <w:sz w:val="32"/>
                <w:lang w:val="es-US"/>
              </w:rPr>
            </w:pPr>
            <w:r w:rsidRPr="00056519">
              <w:rPr>
                <w:rFonts w:ascii="Arial Black" w:hAnsi="Arial Black"/>
                <w:color w:val="FFFFFF"/>
                <w:w w:val="90"/>
                <w:sz w:val="32"/>
                <w:lang w:val="es-US"/>
              </w:rPr>
              <w:t>Actividades de participación</w:t>
            </w:r>
          </w:p>
        </w:tc>
        <w:tc>
          <w:tcPr>
            <w:tcW w:w="2365" w:type="dxa"/>
            <w:shd w:val="clear" w:color="auto" w:fill="0070C0"/>
          </w:tcPr>
          <w:p w14:paraId="7908347D" w14:textId="50CCB451" w:rsidR="005728D5" w:rsidRPr="00056519" w:rsidRDefault="00A644E7">
            <w:pPr>
              <w:pStyle w:val="TableParagraph"/>
              <w:spacing w:before="145" w:line="230" w:lineRule="auto"/>
              <w:ind w:left="422" w:right="9" w:hanging="238"/>
              <w:rPr>
                <w:rFonts w:ascii="Arial Black" w:hAnsi="Arial Black"/>
                <w:sz w:val="24"/>
                <w:lang w:val="es-US"/>
              </w:rPr>
            </w:pPr>
            <w:r w:rsidRPr="00056519">
              <w:rPr>
                <w:rFonts w:ascii="Arial Black" w:hAnsi="Arial Black"/>
                <w:color w:val="FFFFFF"/>
                <w:w w:val="90"/>
                <w:sz w:val="24"/>
                <w:lang w:val="es-US"/>
              </w:rPr>
              <w:t>¿Cuándo podría ser más útil?</w:t>
            </w:r>
          </w:p>
        </w:tc>
      </w:tr>
      <w:tr w:rsidR="005728D5" w:rsidRPr="00056519" w14:paraId="64E9F89E" w14:textId="77777777">
        <w:trPr>
          <w:trHeight w:hRule="exact" w:val="493"/>
        </w:trPr>
        <w:tc>
          <w:tcPr>
            <w:tcW w:w="7835" w:type="dxa"/>
            <w:shd w:val="clear" w:color="auto" w:fill="FBFCFF"/>
          </w:tcPr>
          <w:p w14:paraId="0DFCF34E" w14:textId="47886EFE" w:rsidR="005728D5" w:rsidRPr="00056519" w:rsidRDefault="00A644E7">
            <w:pPr>
              <w:pStyle w:val="TableParagraph"/>
              <w:spacing w:before="131" w:line="342" w:lineRule="exact"/>
              <w:rPr>
                <w:lang w:val="es-US"/>
              </w:rPr>
            </w:pPr>
            <w:r w:rsidRPr="00056519">
              <w:rPr>
                <w:rFonts w:ascii="Arial Black"/>
                <w:spacing w:val="-6"/>
                <w:sz w:val="26"/>
                <w:lang w:val="es-US"/>
              </w:rPr>
              <w:t xml:space="preserve">Cenas comunitarias </w:t>
            </w:r>
            <w:r w:rsidR="00000000" w:rsidRPr="00056519">
              <w:rPr>
                <w:rFonts w:ascii="Arial Black"/>
                <w:spacing w:val="-6"/>
                <w:sz w:val="26"/>
                <w:lang w:val="es-US"/>
              </w:rPr>
              <w:t>-</w:t>
            </w:r>
            <w:r w:rsidR="00000000" w:rsidRPr="00056519">
              <w:rPr>
                <w:rFonts w:ascii="Arial Black"/>
                <w:spacing w:val="-30"/>
                <w:sz w:val="26"/>
                <w:lang w:val="es-US"/>
              </w:rPr>
              <w:t xml:space="preserve"> </w:t>
            </w:r>
          </w:p>
        </w:tc>
        <w:tc>
          <w:tcPr>
            <w:tcW w:w="2365" w:type="dxa"/>
            <w:vMerge w:val="restart"/>
            <w:tcBorders>
              <w:bottom w:val="single" w:sz="4" w:space="0" w:color="7F7F7F"/>
            </w:tcBorders>
            <w:shd w:val="clear" w:color="auto" w:fill="FBFCFF"/>
          </w:tcPr>
          <w:p w14:paraId="45EEF093" w14:textId="1FBCDAFB" w:rsidR="00A644E7" w:rsidRPr="00056519" w:rsidRDefault="00A644E7" w:rsidP="00A644E7">
            <w:pPr>
              <w:pStyle w:val="TableParagraph"/>
              <w:spacing w:line="213" w:lineRule="auto"/>
              <w:ind w:left="152" w:right="434"/>
              <w:rPr>
                <w:color w:val="E77A32"/>
                <w:sz w:val="18"/>
                <w:lang w:val="es-US"/>
              </w:rPr>
            </w:pPr>
            <w:r w:rsidRPr="00056519">
              <w:rPr>
                <w:color w:val="E77A32"/>
                <w:sz w:val="18"/>
                <w:lang w:val="es-US"/>
              </w:rPr>
              <w:t xml:space="preserve">Paso 5: Descubrir la </w:t>
            </w:r>
            <w:r w:rsidRPr="00056519">
              <w:rPr>
                <w:color w:val="E77A32"/>
                <w:sz w:val="18"/>
                <w:lang w:val="es-US"/>
              </w:rPr>
              <w:t>r</w:t>
            </w:r>
            <w:r w:rsidRPr="00056519">
              <w:rPr>
                <w:color w:val="E77A32"/>
                <w:sz w:val="18"/>
                <w:lang w:val="es-US"/>
              </w:rPr>
              <w:t xml:space="preserve">esiliencia </w:t>
            </w:r>
            <w:r w:rsidRPr="00056519">
              <w:rPr>
                <w:color w:val="E77A32"/>
                <w:sz w:val="18"/>
                <w:lang w:val="es-US"/>
              </w:rPr>
              <w:t>s</w:t>
            </w:r>
            <w:r w:rsidRPr="00056519">
              <w:rPr>
                <w:color w:val="E77A32"/>
                <w:sz w:val="18"/>
                <w:lang w:val="es-US"/>
              </w:rPr>
              <w:t>ocial</w:t>
            </w:r>
          </w:p>
          <w:p w14:paraId="3C0EAB09" w14:textId="55FED41E" w:rsidR="005728D5" w:rsidRPr="00056519" w:rsidRDefault="00A644E7" w:rsidP="00A644E7">
            <w:pPr>
              <w:pStyle w:val="TableParagraph"/>
              <w:spacing w:line="213" w:lineRule="auto"/>
              <w:ind w:left="152" w:right="434"/>
              <w:rPr>
                <w:color w:val="E77A32"/>
                <w:sz w:val="18"/>
                <w:lang w:val="es-US"/>
              </w:rPr>
            </w:pPr>
            <w:r w:rsidRPr="00056519">
              <w:rPr>
                <w:color w:val="0070C0"/>
                <w:sz w:val="18"/>
                <w:lang w:val="es-US"/>
              </w:rPr>
              <w:t>Paso</w:t>
            </w:r>
            <w:r w:rsidR="00000000" w:rsidRPr="00056519">
              <w:rPr>
                <w:color w:val="0070C0"/>
                <w:sz w:val="18"/>
                <w:lang w:val="es-US"/>
              </w:rPr>
              <w:t xml:space="preserve"> 6: </w:t>
            </w:r>
            <w:r w:rsidRPr="00056519">
              <w:rPr>
                <w:color w:val="0070C0"/>
                <w:sz w:val="18"/>
                <w:lang w:val="es-US"/>
              </w:rPr>
              <w:t>Revisar las prioridades de resiliencia</w:t>
            </w:r>
          </w:p>
          <w:p w14:paraId="19C45ED9" w14:textId="585B91C6" w:rsidR="005728D5" w:rsidRPr="00056519" w:rsidRDefault="00A644E7" w:rsidP="00A644E7">
            <w:pPr>
              <w:pStyle w:val="TableParagraph"/>
              <w:spacing w:line="213" w:lineRule="auto"/>
              <w:ind w:left="152" w:right="210"/>
              <w:rPr>
                <w:sz w:val="18"/>
                <w:lang w:val="es-US"/>
              </w:rPr>
            </w:pPr>
            <w:r w:rsidRPr="00056519">
              <w:rPr>
                <w:color w:val="2C8657"/>
                <w:spacing w:val="-2"/>
                <w:sz w:val="18"/>
                <w:lang w:val="es-US"/>
              </w:rPr>
              <w:t>Paso</w:t>
            </w:r>
            <w:r w:rsidR="00000000" w:rsidRPr="00056519">
              <w:rPr>
                <w:color w:val="2C8657"/>
                <w:spacing w:val="-13"/>
                <w:sz w:val="18"/>
                <w:lang w:val="es-US"/>
              </w:rPr>
              <w:t xml:space="preserve"> </w:t>
            </w:r>
            <w:r w:rsidR="00000000" w:rsidRPr="00056519">
              <w:rPr>
                <w:color w:val="2C8657"/>
                <w:spacing w:val="-2"/>
                <w:sz w:val="18"/>
                <w:lang w:val="es-US"/>
              </w:rPr>
              <w:t>7:</w:t>
            </w:r>
            <w:r w:rsidR="00000000" w:rsidRPr="00056519">
              <w:rPr>
                <w:color w:val="2C8657"/>
                <w:spacing w:val="-12"/>
                <w:sz w:val="18"/>
                <w:lang w:val="es-US"/>
              </w:rPr>
              <w:t xml:space="preserve"> </w:t>
            </w:r>
            <w:r w:rsidRPr="00056519">
              <w:rPr>
                <w:color w:val="2C8657"/>
                <w:spacing w:val="-2"/>
                <w:sz w:val="18"/>
                <w:lang w:val="es-US"/>
              </w:rPr>
              <w:t>Seleccionar un Proyecto Semilla</w:t>
            </w:r>
          </w:p>
          <w:p w14:paraId="1D7777DC" w14:textId="3CBC3388" w:rsidR="005728D5" w:rsidRPr="00056519" w:rsidRDefault="00A644E7" w:rsidP="00A644E7">
            <w:pPr>
              <w:pStyle w:val="TableParagraph"/>
              <w:spacing w:line="213" w:lineRule="auto"/>
              <w:ind w:left="152" w:right="9"/>
              <w:rPr>
                <w:sz w:val="18"/>
                <w:lang w:val="es-US"/>
              </w:rPr>
            </w:pPr>
            <w:r w:rsidRPr="00056519">
              <w:rPr>
                <w:color w:val="7030A0"/>
                <w:spacing w:val="-6"/>
                <w:sz w:val="18"/>
                <w:lang w:val="es-US"/>
              </w:rPr>
              <w:t xml:space="preserve">Pasos </w:t>
            </w:r>
            <w:r w:rsidR="00000000" w:rsidRPr="00056519">
              <w:rPr>
                <w:color w:val="7030A0"/>
                <w:spacing w:val="-6"/>
                <w:sz w:val="18"/>
                <w:lang w:val="es-US"/>
              </w:rPr>
              <w:t>8/9</w:t>
            </w:r>
            <w:r w:rsidRPr="00056519">
              <w:rPr>
                <w:color w:val="7030A0"/>
                <w:spacing w:val="-6"/>
                <w:sz w:val="18"/>
                <w:lang w:val="es-US"/>
              </w:rPr>
              <w:t>: Como parte de un Proyecto Semilla</w:t>
            </w:r>
          </w:p>
          <w:p w14:paraId="0B3E0246" w14:textId="715DFC74" w:rsidR="005728D5" w:rsidRPr="00056519" w:rsidRDefault="00A644E7">
            <w:pPr>
              <w:pStyle w:val="TableParagraph"/>
              <w:spacing w:line="252" w:lineRule="exact"/>
              <w:ind w:left="152"/>
              <w:rPr>
                <w:sz w:val="18"/>
                <w:lang w:val="es-US"/>
              </w:rPr>
            </w:pPr>
            <w:r w:rsidRPr="00056519">
              <w:rPr>
                <w:color w:val="C00000"/>
                <w:spacing w:val="-4"/>
                <w:sz w:val="18"/>
                <w:lang w:val="es-US"/>
              </w:rPr>
              <w:t xml:space="preserve">Subvención de </w:t>
            </w:r>
            <w:r w:rsidR="004A130A" w:rsidRPr="00056519">
              <w:rPr>
                <w:color w:val="C00000"/>
                <w:spacing w:val="-4"/>
                <w:sz w:val="18"/>
                <w:lang w:val="es-US"/>
              </w:rPr>
              <w:t>acción futura</w:t>
            </w:r>
          </w:p>
        </w:tc>
      </w:tr>
      <w:tr w:rsidR="00A644E7" w:rsidRPr="00056519" w14:paraId="6709673C" w14:textId="77777777" w:rsidTr="000F0BFD">
        <w:trPr>
          <w:trHeight w:val="1981"/>
        </w:trPr>
        <w:tc>
          <w:tcPr>
            <w:tcW w:w="7835" w:type="dxa"/>
            <w:shd w:val="clear" w:color="auto" w:fill="FBFCFF"/>
          </w:tcPr>
          <w:p w14:paraId="7EF3A048" w14:textId="62A6360F" w:rsidR="00A644E7" w:rsidRPr="00056519" w:rsidRDefault="00A644E7" w:rsidP="000F0BFD">
            <w:pPr>
              <w:pStyle w:val="TableParagraph"/>
              <w:spacing w:line="331" w:lineRule="exact"/>
              <w:rPr>
                <w:lang w:val="es-US"/>
              </w:rPr>
            </w:pPr>
            <w:r w:rsidRPr="00056519">
              <w:rPr>
                <w:spacing w:val="-4"/>
                <w:lang w:val="es-US"/>
              </w:rPr>
              <w:t>Organice una cena comunitaria en un espacio comunitario o en un negocio local para conversar sobre un tema específico durante una comida compartida. Adapte la comida para reflejar las preferencias y prácticas culturales de los miembros de la comunidad que participen. O bien, considere una cena móvil llevando un camión de comida a un espacio público, a un evento deportivo juvenil u otra actividad como una forma de conversar con residentes mientras se reúnen en torno a la comida</w:t>
            </w:r>
          </w:p>
        </w:tc>
        <w:tc>
          <w:tcPr>
            <w:tcW w:w="2365" w:type="dxa"/>
            <w:vMerge/>
            <w:tcBorders>
              <w:top w:val="nil"/>
              <w:bottom w:val="single" w:sz="4" w:space="0" w:color="7F7F7F"/>
            </w:tcBorders>
            <w:shd w:val="clear" w:color="auto" w:fill="FBFCFF"/>
          </w:tcPr>
          <w:p w14:paraId="6358F705" w14:textId="77777777" w:rsidR="00A644E7" w:rsidRPr="00056519" w:rsidRDefault="00A644E7">
            <w:pPr>
              <w:rPr>
                <w:sz w:val="2"/>
                <w:szCs w:val="2"/>
                <w:lang w:val="es-US"/>
              </w:rPr>
            </w:pPr>
          </w:p>
        </w:tc>
      </w:tr>
      <w:tr w:rsidR="004A130A" w:rsidRPr="00056519" w14:paraId="5CE3473C" w14:textId="77777777" w:rsidTr="00FE064F">
        <w:trPr>
          <w:trHeight w:val="1701"/>
        </w:trPr>
        <w:tc>
          <w:tcPr>
            <w:tcW w:w="7835" w:type="dxa"/>
            <w:vMerge w:val="restart"/>
            <w:tcBorders>
              <w:top w:val="single" w:sz="4" w:space="0" w:color="7F7F7F"/>
              <w:bottom w:val="nil"/>
            </w:tcBorders>
            <w:shd w:val="clear" w:color="auto" w:fill="EEF5FF"/>
          </w:tcPr>
          <w:p w14:paraId="3BED2345" w14:textId="77777777" w:rsidR="004A130A" w:rsidRPr="00056519" w:rsidRDefault="004A130A" w:rsidP="00FE064F">
            <w:pPr>
              <w:pStyle w:val="TableParagraph"/>
              <w:spacing w:line="334" w:lineRule="exact"/>
              <w:rPr>
                <w:spacing w:val="-4"/>
                <w:lang w:val="es-US"/>
              </w:rPr>
            </w:pPr>
            <w:r w:rsidRPr="00056519">
              <w:rPr>
                <w:rFonts w:ascii="Arial Black" w:hAnsi="Arial Black"/>
                <w:spacing w:val="-4"/>
                <w:sz w:val="26"/>
                <w:lang w:val="es-US"/>
              </w:rPr>
              <w:t>Narración de historias o poesía hablada</w:t>
            </w:r>
            <w:r w:rsidRPr="00056519">
              <w:rPr>
                <w:rFonts w:ascii="Arial Black"/>
                <w:spacing w:val="-4"/>
                <w:sz w:val="26"/>
                <w:lang w:val="es-US"/>
              </w:rPr>
              <w:t xml:space="preserve"> </w:t>
            </w:r>
            <w:r w:rsidRPr="00056519">
              <w:rPr>
                <w:rFonts w:ascii="Arial Black"/>
                <w:spacing w:val="-4"/>
                <w:sz w:val="26"/>
                <w:lang w:val="es-US"/>
              </w:rPr>
              <w:t>-</w:t>
            </w:r>
            <w:r w:rsidRPr="00056519">
              <w:rPr>
                <w:rFonts w:ascii="Arial Black"/>
                <w:spacing w:val="-27"/>
                <w:sz w:val="26"/>
                <w:lang w:val="es-US"/>
              </w:rPr>
              <w:t xml:space="preserve"> </w:t>
            </w:r>
            <w:r w:rsidRPr="00056519">
              <w:rPr>
                <w:spacing w:val="-4"/>
                <w:lang w:val="es-US"/>
              </w:rPr>
              <w:t>Organice un evento, o trabaje con un socio comunitario para organizar un evento, enfocado en la narración de historias o poesía hablada. Pida a miembros de la comunidad que compartan sus historias sobre eventos específicos e identifiquen lecciones, experiencias y emociones de esas historias. Utilice esto como base para cultivar comunidad, empatía y comprensión relacionadas con lo que las personas valoran en su comunidad</w:t>
            </w:r>
          </w:p>
          <w:p w14:paraId="0F1EB64B" w14:textId="3E3E199D" w:rsidR="004A130A" w:rsidRPr="00056519" w:rsidRDefault="004A130A" w:rsidP="00FE064F">
            <w:pPr>
              <w:pStyle w:val="TableParagraph"/>
              <w:spacing w:line="334" w:lineRule="exact"/>
              <w:rPr>
                <w:lang w:val="es-US"/>
              </w:rPr>
            </w:pPr>
          </w:p>
        </w:tc>
        <w:tc>
          <w:tcPr>
            <w:tcW w:w="2365" w:type="dxa"/>
            <w:tcBorders>
              <w:top w:val="single" w:sz="4" w:space="0" w:color="7F7F7F"/>
              <w:bottom w:val="nil"/>
            </w:tcBorders>
            <w:shd w:val="clear" w:color="auto" w:fill="EEF5FF"/>
          </w:tcPr>
          <w:p w14:paraId="2074C39A" w14:textId="77777777" w:rsidR="004A130A" w:rsidRPr="00056519" w:rsidRDefault="004A130A" w:rsidP="00A644E7">
            <w:pPr>
              <w:pStyle w:val="TableParagraph"/>
              <w:spacing w:line="213" w:lineRule="auto"/>
              <w:ind w:left="152" w:right="80"/>
              <w:rPr>
                <w:color w:val="E77A32"/>
                <w:sz w:val="18"/>
                <w:lang w:val="es-US"/>
              </w:rPr>
            </w:pPr>
            <w:r w:rsidRPr="00056519">
              <w:rPr>
                <w:color w:val="E77A32"/>
                <w:sz w:val="18"/>
                <w:lang w:val="es-US"/>
              </w:rPr>
              <w:t xml:space="preserve">Step 5: Descubrir la resiliencia social </w:t>
            </w:r>
          </w:p>
          <w:p w14:paraId="1B2BE977" w14:textId="31CCFF8E" w:rsidR="004A130A" w:rsidRPr="00056519" w:rsidRDefault="004A130A" w:rsidP="00A644E7">
            <w:pPr>
              <w:pStyle w:val="TableParagraph"/>
              <w:spacing w:line="213" w:lineRule="auto"/>
              <w:ind w:left="152" w:right="80"/>
              <w:rPr>
                <w:sz w:val="18"/>
                <w:lang w:val="es-US"/>
              </w:rPr>
            </w:pPr>
            <w:proofErr w:type="spellStart"/>
            <w:r w:rsidRPr="00056519">
              <w:rPr>
                <w:color w:val="7030A0"/>
                <w:spacing w:val="-6"/>
                <w:sz w:val="18"/>
                <w:lang w:val="es-US"/>
              </w:rPr>
              <w:t>Steps</w:t>
            </w:r>
            <w:proofErr w:type="spellEnd"/>
            <w:r w:rsidRPr="00056519">
              <w:rPr>
                <w:color w:val="7030A0"/>
                <w:spacing w:val="-12"/>
                <w:sz w:val="18"/>
                <w:lang w:val="es-US"/>
              </w:rPr>
              <w:t xml:space="preserve"> </w:t>
            </w:r>
            <w:r w:rsidRPr="00056519">
              <w:rPr>
                <w:color w:val="7030A0"/>
                <w:spacing w:val="-6"/>
                <w:sz w:val="18"/>
                <w:lang w:val="es-US"/>
              </w:rPr>
              <w:t>8/9:</w:t>
            </w:r>
            <w:r w:rsidRPr="00056519">
              <w:rPr>
                <w:color w:val="7030A0"/>
                <w:spacing w:val="-11"/>
                <w:sz w:val="18"/>
                <w:lang w:val="es-US"/>
              </w:rPr>
              <w:t xml:space="preserve"> </w:t>
            </w:r>
            <w:r w:rsidRPr="00056519">
              <w:rPr>
                <w:color w:val="7030A0"/>
                <w:spacing w:val="-6"/>
                <w:sz w:val="18"/>
                <w:lang w:val="es-US"/>
              </w:rPr>
              <w:t>Como parte de un Proyecto Semilla</w:t>
            </w:r>
          </w:p>
          <w:p w14:paraId="55F2C102" w14:textId="724FA0EA" w:rsidR="004A130A" w:rsidRPr="00056519" w:rsidRDefault="004A130A" w:rsidP="00A644E7">
            <w:pPr>
              <w:pStyle w:val="TableParagraph"/>
              <w:spacing w:line="255" w:lineRule="exact"/>
              <w:ind w:left="152"/>
              <w:rPr>
                <w:sz w:val="18"/>
                <w:lang w:val="es-US"/>
              </w:rPr>
            </w:pPr>
            <w:r w:rsidRPr="00056519">
              <w:rPr>
                <w:color w:val="C00000"/>
                <w:spacing w:val="-4"/>
                <w:sz w:val="18"/>
                <w:lang w:val="es-US"/>
              </w:rPr>
              <w:t>Subvención de acción futura</w:t>
            </w:r>
          </w:p>
        </w:tc>
      </w:tr>
      <w:tr w:rsidR="004A130A" w:rsidRPr="00056519" w14:paraId="7CC91E04" w14:textId="77777777" w:rsidTr="000C16EB">
        <w:trPr>
          <w:trHeight w:hRule="exact" w:val="896"/>
        </w:trPr>
        <w:tc>
          <w:tcPr>
            <w:tcW w:w="7835" w:type="dxa"/>
            <w:vMerge/>
            <w:tcBorders>
              <w:bottom w:val="single" w:sz="4" w:space="0" w:color="7F7F7F"/>
            </w:tcBorders>
            <w:shd w:val="clear" w:color="auto" w:fill="EEF5FF"/>
          </w:tcPr>
          <w:p w14:paraId="7B8C64D9" w14:textId="6504171F" w:rsidR="004A130A" w:rsidRPr="00056519" w:rsidRDefault="004A130A">
            <w:pPr>
              <w:pStyle w:val="TableParagraph"/>
              <w:spacing w:line="334" w:lineRule="exact"/>
              <w:rPr>
                <w:lang w:val="es-US"/>
              </w:rPr>
            </w:pPr>
          </w:p>
        </w:tc>
        <w:tc>
          <w:tcPr>
            <w:tcW w:w="2365" w:type="dxa"/>
            <w:tcBorders>
              <w:bottom w:val="single" w:sz="4" w:space="0" w:color="7F7F7F"/>
            </w:tcBorders>
            <w:shd w:val="clear" w:color="auto" w:fill="EEF5FF"/>
          </w:tcPr>
          <w:p w14:paraId="5405C7A6" w14:textId="77777777" w:rsidR="004A130A" w:rsidRPr="00056519" w:rsidRDefault="004A130A">
            <w:pPr>
              <w:pStyle w:val="TableParagraph"/>
              <w:ind w:left="0"/>
              <w:rPr>
                <w:rFonts w:ascii="Times New Roman"/>
                <w:sz w:val="20"/>
                <w:lang w:val="es-US"/>
              </w:rPr>
            </w:pPr>
          </w:p>
        </w:tc>
      </w:tr>
      <w:tr w:rsidR="004A130A" w:rsidRPr="00056519" w14:paraId="04067AE1" w14:textId="77777777" w:rsidTr="009D717C">
        <w:trPr>
          <w:trHeight w:val="2739"/>
        </w:trPr>
        <w:tc>
          <w:tcPr>
            <w:tcW w:w="7835" w:type="dxa"/>
            <w:tcBorders>
              <w:top w:val="single" w:sz="4" w:space="0" w:color="7F7F7F"/>
            </w:tcBorders>
            <w:shd w:val="clear" w:color="auto" w:fill="FBFCFF"/>
          </w:tcPr>
          <w:p w14:paraId="4A91832D" w14:textId="77777777" w:rsidR="004A130A" w:rsidRPr="00056519" w:rsidRDefault="000C16EB" w:rsidP="009D717C">
            <w:pPr>
              <w:pStyle w:val="TableParagraph"/>
              <w:spacing w:line="334" w:lineRule="exact"/>
              <w:rPr>
                <w:lang w:val="es-US"/>
              </w:rPr>
            </w:pPr>
            <w:r w:rsidRPr="00056519">
              <w:rPr>
                <w:rFonts w:ascii="Arial Black"/>
                <w:spacing w:val="-8"/>
                <w:sz w:val="26"/>
                <w:lang w:val="es-US"/>
              </w:rPr>
              <w:t xml:space="preserve">Paneles </w:t>
            </w:r>
            <w:proofErr w:type="gramStart"/>
            <w:r w:rsidRPr="00056519">
              <w:rPr>
                <w:rFonts w:ascii="Arial Black"/>
                <w:spacing w:val="-8"/>
                <w:sz w:val="26"/>
                <w:lang w:val="es-US"/>
              </w:rPr>
              <w:t xml:space="preserve">comunitarios </w:t>
            </w:r>
            <w:r w:rsidR="004A130A" w:rsidRPr="00056519">
              <w:rPr>
                <w:rFonts w:ascii="Arial Black"/>
                <w:spacing w:val="-11"/>
                <w:sz w:val="26"/>
                <w:lang w:val="es-US"/>
              </w:rPr>
              <w:t xml:space="preserve"> </w:t>
            </w:r>
            <w:r w:rsidR="004A130A" w:rsidRPr="00056519">
              <w:rPr>
                <w:rFonts w:ascii="Arial Black"/>
                <w:spacing w:val="-8"/>
                <w:sz w:val="26"/>
                <w:lang w:val="es-US"/>
              </w:rPr>
              <w:t>-</w:t>
            </w:r>
            <w:proofErr w:type="gramEnd"/>
            <w:r w:rsidR="004A130A" w:rsidRPr="00056519">
              <w:rPr>
                <w:rFonts w:ascii="Arial Black"/>
                <w:spacing w:val="-23"/>
                <w:sz w:val="26"/>
                <w:lang w:val="es-US"/>
              </w:rPr>
              <w:t xml:space="preserve"> </w:t>
            </w:r>
            <w:r w:rsidRPr="00056519">
              <w:rPr>
                <w:spacing w:val="-8"/>
                <w:lang w:val="es-US"/>
              </w:rPr>
              <w:t>Organice un panel compuesto por expertos comunitarios (miembros de la comunidad que hablen desde su experiencia vivida) para discutir un proyecto o un tema de resiliencia comunitaria. Incluya sesiones en grupos pequeños para discusiones de seguimiento con los participantes. Proporcione a los panelistas y participantes información detallada sobre el proyecto y tiempo para comprender y discutir las recomendaciones propuestas. Permita que los participantes entreguen comentarios escritos o verbales directamente a los responsables pertinentes de la toma de decisiones</w:t>
            </w:r>
          </w:p>
        </w:tc>
        <w:tc>
          <w:tcPr>
            <w:tcW w:w="2365" w:type="dxa"/>
            <w:tcBorders>
              <w:top w:val="single" w:sz="4" w:space="0" w:color="7F7F7F"/>
              <w:bottom w:val="single" w:sz="4" w:space="0" w:color="7F7F7F"/>
            </w:tcBorders>
            <w:shd w:val="clear" w:color="auto" w:fill="FBFCFF"/>
          </w:tcPr>
          <w:p w14:paraId="6E56BE81"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10D7468A" w14:textId="77777777" w:rsidR="004A130A" w:rsidRPr="00056519" w:rsidRDefault="004A130A" w:rsidP="004A130A">
            <w:pPr>
              <w:pStyle w:val="TableParagraph"/>
              <w:spacing w:line="213" w:lineRule="auto"/>
              <w:ind w:left="152" w:right="434"/>
              <w:rPr>
                <w:color w:val="E77A32"/>
                <w:sz w:val="18"/>
                <w:lang w:val="es-US"/>
              </w:rPr>
            </w:pPr>
            <w:r w:rsidRPr="00056519">
              <w:rPr>
                <w:color w:val="0070C0"/>
                <w:sz w:val="18"/>
                <w:lang w:val="es-US"/>
              </w:rPr>
              <w:t>Paso 6: Revisar las prioridades de resiliencia</w:t>
            </w:r>
          </w:p>
          <w:p w14:paraId="2DB9D05C" w14:textId="77777777" w:rsidR="004A130A" w:rsidRPr="00056519" w:rsidRDefault="004A130A" w:rsidP="004A130A">
            <w:pPr>
              <w:pStyle w:val="TableParagraph"/>
              <w:spacing w:line="213" w:lineRule="auto"/>
              <w:ind w:left="152" w:right="210"/>
              <w:rPr>
                <w:sz w:val="18"/>
                <w:lang w:val="es-US"/>
              </w:rPr>
            </w:pPr>
            <w:r w:rsidRPr="00056519">
              <w:rPr>
                <w:color w:val="2C8657"/>
                <w:spacing w:val="-2"/>
                <w:sz w:val="18"/>
                <w:lang w:val="es-US"/>
              </w:rPr>
              <w:t>Paso</w:t>
            </w:r>
            <w:r w:rsidRPr="00056519">
              <w:rPr>
                <w:color w:val="2C8657"/>
                <w:spacing w:val="-13"/>
                <w:sz w:val="18"/>
                <w:lang w:val="es-US"/>
              </w:rPr>
              <w:t xml:space="preserve"> </w:t>
            </w:r>
            <w:r w:rsidRPr="00056519">
              <w:rPr>
                <w:color w:val="2C8657"/>
                <w:spacing w:val="-2"/>
                <w:sz w:val="18"/>
                <w:lang w:val="es-US"/>
              </w:rPr>
              <w:t>7:</w:t>
            </w:r>
            <w:r w:rsidRPr="00056519">
              <w:rPr>
                <w:color w:val="2C8657"/>
                <w:spacing w:val="-12"/>
                <w:sz w:val="18"/>
                <w:lang w:val="es-US"/>
              </w:rPr>
              <w:t xml:space="preserve"> </w:t>
            </w:r>
            <w:r w:rsidRPr="00056519">
              <w:rPr>
                <w:color w:val="2C8657"/>
                <w:spacing w:val="-2"/>
                <w:sz w:val="18"/>
                <w:lang w:val="es-US"/>
              </w:rPr>
              <w:t>Seleccionar un Proyecto Semilla</w:t>
            </w:r>
          </w:p>
          <w:p w14:paraId="4C7B240D"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529A499A" w14:textId="2B22DD44" w:rsidR="004A130A" w:rsidRPr="00056519" w:rsidRDefault="004A130A" w:rsidP="004A130A">
            <w:pPr>
              <w:pStyle w:val="TableParagraph"/>
              <w:spacing w:line="252" w:lineRule="exact"/>
              <w:ind w:left="152"/>
              <w:rPr>
                <w:sz w:val="18"/>
                <w:lang w:val="es-US"/>
              </w:rPr>
            </w:pPr>
            <w:r w:rsidRPr="00056519">
              <w:rPr>
                <w:color w:val="C00000"/>
                <w:spacing w:val="-4"/>
                <w:sz w:val="18"/>
                <w:lang w:val="es-US"/>
              </w:rPr>
              <w:t>Subvención de acción futura</w:t>
            </w:r>
          </w:p>
        </w:tc>
      </w:tr>
      <w:tr w:rsidR="004A130A" w:rsidRPr="00056519" w14:paraId="2E0D7852" w14:textId="77777777" w:rsidTr="004040C8">
        <w:trPr>
          <w:trHeight w:val="2739"/>
        </w:trPr>
        <w:tc>
          <w:tcPr>
            <w:tcW w:w="7835" w:type="dxa"/>
            <w:tcBorders>
              <w:top w:val="single" w:sz="4" w:space="0" w:color="7F7F7F"/>
            </w:tcBorders>
            <w:shd w:val="clear" w:color="auto" w:fill="EEF5FF"/>
          </w:tcPr>
          <w:p w14:paraId="1DB92F5E" w14:textId="643F1AFF" w:rsidR="004A130A" w:rsidRPr="00056519" w:rsidRDefault="000C16EB" w:rsidP="004040C8">
            <w:pPr>
              <w:pStyle w:val="TableParagraph"/>
              <w:spacing w:line="331" w:lineRule="exact"/>
              <w:rPr>
                <w:lang w:val="es-US"/>
              </w:rPr>
            </w:pPr>
            <w:r w:rsidRPr="00056519">
              <w:rPr>
                <w:rFonts w:ascii="Arial Black"/>
                <w:spacing w:val="-8"/>
                <w:sz w:val="26"/>
                <w:lang w:val="es-US"/>
              </w:rPr>
              <w:lastRenderedPageBreak/>
              <w:t>Talleres comunitarios</w:t>
            </w:r>
            <w:r w:rsidR="004A130A" w:rsidRPr="00056519">
              <w:rPr>
                <w:rFonts w:ascii="Arial Black"/>
                <w:spacing w:val="-11"/>
                <w:sz w:val="26"/>
                <w:lang w:val="es-US"/>
              </w:rPr>
              <w:t xml:space="preserve"> </w:t>
            </w:r>
            <w:r w:rsidR="004A130A" w:rsidRPr="00056519">
              <w:rPr>
                <w:rFonts w:ascii="Arial Black"/>
                <w:spacing w:val="-8"/>
                <w:sz w:val="26"/>
                <w:lang w:val="es-US"/>
              </w:rPr>
              <w:t>-</w:t>
            </w:r>
            <w:r w:rsidR="004A130A" w:rsidRPr="00056519">
              <w:rPr>
                <w:rFonts w:ascii="Arial Black"/>
                <w:spacing w:val="-24"/>
                <w:sz w:val="26"/>
                <w:lang w:val="es-US"/>
              </w:rPr>
              <w:t xml:space="preserve"> </w:t>
            </w:r>
            <w:r w:rsidRPr="00056519">
              <w:rPr>
                <w:spacing w:val="-8"/>
                <w:lang w:val="es-US"/>
              </w:rPr>
              <w:t>Reúna a miembros de la comunidad para trabajar juntos en torno a un propósito u objetivo común. Considere una estructura de taller que no sea jerárquica. Identifique miembros de la comunidad que puedan apoyar el diseño y la facilitación del taller. Proporcione a los participantes información detallada sobre el proyecto, oportunidad o desafío y tiempo para comprender y discutir las recomendaciones propuestas. Permita que los participantes entreguen comentarios escritos o verbales directamente a los responsables pertinentes de la toma de decisiones</w:t>
            </w:r>
          </w:p>
        </w:tc>
        <w:tc>
          <w:tcPr>
            <w:tcW w:w="2365" w:type="dxa"/>
            <w:tcBorders>
              <w:top w:val="single" w:sz="4" w:space="0" w:color="7F7F7F"/>
              <w:bottom w:val="single" w:sz="4" w:space="0" w:color="7F7F7F"/>
            </w:tcBorders>
            <w:shd w:val="clear" w:color="auto" w:fill="EEF5FF"/>
          </w:tcPr>
          <w:p w14:paraId="738F4BAC"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5B56FABF" w14:textId="77777777" w:rsidR="004A130A" w:rsidRPr="00056519" w:rsidRDefault="004A130A" w:rsidP="004A130A">
            <w:pPr>
              <w:pStyle w:val="TableParagraph"/>
              <w:spacing w:line="213" w:lineRule="auto"/>
              <w:ind w:left="152" w:right="434"/>
              <w:rPr>
                <w:color w:val="E77A32"/>
                <w:sz w:val="18"/>
                <w:lang w:val="es-US"/>
              </w:rPr>
            </w:pPr>
            <w:r w:rsidRPr="00056519">
              <w:rPr>
                <w:color w:val="0070C0"/>
                <w:sz w:val="18"/>
                <w:lang w:val="es-US"/>
              </w:rPr>
              <w:t>Paso 6: Revisar las prioridades de resiliencia</w:t>
            </w:r>
          </w:p>
          <w:p w14:paraId="32DE5591" w14:textId="77777777" w:rsidR="004A130A" w:rsidRPr="00056519" w:rsidRDefault="004A130A" w:rsidP="004A130A">
            <w:pPr>
              <w:pStyle w:val="TableParagraph"/>
              <w:spacing w:line="213" w:lineRule="auto"/>
              <w:ind w:left="152" w:right="210"/>
              <w:rPr>
                <w:sz w:val="18"/>
                <w:lang w:val="es-US"/>
              </w:rPr>
            </w:pPr>
            <w:r w:rsidRPr="00056519">
              <w:rPr>
                <w:color w:val="2C8657"/>
                <w:spacing w:val="-2"/>
                <w:sz w:val="18"/>
                <w:lang w:val="es-US"/>
              </w:rPr>
              <w:t>Paso</w:t>
            </w:r>
            <w:r w:rsidRPr="00056519">
              <w:rPr>
                <w:color w:val="2C8657"/>
                <w:spacing w:val="-13"/>
                <w:sz w:val="18"/>
                <w:lang w:val="es-US"/>
              </w:rPr>
              <w:t xml:space="preserve"> </w:t>
            </w:r>
            <w:r w:rsidRPr="00056519">
              <w:rPr>
                <w:color w:val="2C8657"/>
                <w:spacing w:val="-2"/>
                <w:sz w:val="18"/>
                <w:lang w:val="es-US"/>
              </w:rPr>
              <w:t>7:</w:t>
            </w:r>
            <w:r w:rsidRPr="00056519">
              <w:rPr>
                <w:color w:val="2C8657"/>
                <w:spacing w:val="-12"/>
                <w:sz w:val="18"/>
                <w:lang w:val="es-US"/>
              </w:rPr>
              <w:t xml:space="preserve"> </w:t>
            </w:r>
            <w:r w:rsidRPr="00056519">
              <w:rPr>
                <w:color w:val="2C8657"/>
                <w:spacing w:val="-2"/>
                <w:sz w:val="18"/>
                <w:lang w:val="es-US"/>
              </w:rPr>
              <w:t>Seleccionar un Proyecto Semilla</w:t>
            </w:r>
          </w:p>
          <w:p w14:paraId="16856FE6"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353ADBC2" w14:textId="1F0827F9" w:rsidR="004A130A" w:rsidRPr="00056519" w:rsidRDefault="004A130A" w:rsidP="004A130A">
            <w:pPr>
              <w:pStyle w:val="TableParagraph"/>
              <w:spacing w:line="252" w:lineRule="exact"/>
              <w:ind w:left="152"/>
              <w:rPr>
                <w:sz w:val="18"/>
                <w:lang w:val="es-US"/>
              </w:rPr>
            </w:pPr>
          </w:p>
        </w:tc>
      </w:tr>
    </w:tbl>
    <w:p w14:paraId="2AB7F550" w14:textId="77777777" w:rsidR="005728D5" w:rsidRPr="00056519" w:rsidRDefault="005728D5">
      <w:pPr>
        <w:rPr>
          <w:sz w:val="2"/>
          <w:szCs w:val="2"/>
          <w:lang w:val="es-US"/>
        </w:rPr>
        <w:sectPr w:rsidR="005728D5" w:rsidRPr="00056519">
          <w:footerReference w:type="default" r:id="rId6"/>
          <w:type w:val="continuous"/>
          <w:pgSz w:w="12240" w:h="15840"/>
          <w:pgMar w:top="940" w:right="720" w:bottom="1546" w:left="720" w:header="0" w:footer="765" w:gutter="0"/>
          <w:pgNumType w:start="1"/>
          <w:cols w:space="720"/>
        </w:sectPr>
      </w:pPr>
    </w:p>
    <w:tbl>
      <w:tblPr>
        <w:tblW w:w="0" w:type="auto"/>
        <w:tblInd w:w="324" w:type="dxa"/>
        <w:tblLayout w:type="fixed"/>
        <w:tblCellMar>
          <w:left w:w="0" w:type="dxa"/>
          <w:right w:w="0" w:type="dxa"/>
        </w:tblCellMar>
        <w:tblLook w:val="01E0" w:firstRow="1" w:lastRow="1" w:firstColumn="1" w:lastColumn="1" w:noHBand="0" w:noVBand="0"/>
      </w:tblPr>
      <w:tblGrid>
        <w:gridCol w:w="7826"/>
        <w:gridCol w:w="2373"/>
      </w:tblGrid>
      <w:tr w:rsidR="004A130A" w:rsidRPr="00056519" w14:paraId="02538F3A" w14:textId="77777777" w:rsidTr="00A95479">
        <w:trPr>
          <w:trHeight w:val="2946"/>
        </w:trPr>
        <w:tc>
          <w:tcPr>
            <w:tcW w:w="7826" w:type="dxa"/>
            <w:tcBorders>
              <w:top w:val="single" w:sz="4" w:space="0" w:color="7F7F7F"/>
            </w:tcBorders>
            <w:shd w:val="clear" w:color="auto" w:fill="FBFCFF"/>
          </w:tcPr>
          <w:p w14:paraId="6E4AC71D" w14:textId="5089C7C5" w:rsidR="004A130A" w:rsidRPr="00056519" w:rsidRDefault="000C16EB" w:rsidP="00A95479">
            <w:pPr>
              <w:pStyle w:val="TableParagraph"/>
              <w:spacing w:line="326" w:lineRule="exact"/>
              <w:rPr>
                <w:lang w:val="es-US"/>
              </w:rPr>
            </w:pPr>
            <w:r w:rsidRPr="00056519">
              <w:rPr>
                <w:rFonts w:ascii="Arial Black"/>
                <w:w w:val="90"/>
                <w:sz w:val="26"/>
                <w:lang w:val="es-US"/>
              </w:rPr>
              <w:t xml:space="preserve">Puestos emergentes / puntos de escucha </w:t>
            </w:r>
            <w:r w:rsidR="004A130A" w:rsidRPr="00056519">
              <w:rPr>
                <w:rFonts w:ascii="Arial Black"/>
                <w:w w:val="90"/>
                <w:sz w:val="26"/>
                <w:lang w:val="es-US"/>
              </w:rPr>
              <w:t>-</w:t>
            </w:r>
            <w:r w:rsidR="004A130A" w:rsidRPr="00056519">
              <w:rPr>
                <w:rFonts w:ascii="Arial Black"/>
                <w:spacing w:val="-4"/>
                <w:w w:val="90"/>
                <w:sz w:val="26"/>
                <w:lang w:val="es-US"/>
              </w:rPr>
              <w:t xml:space="preserve"> </w:t>
            </w:r>
            <w:r w:rsidRPr="00056519">
              <w:rPr>
                <w:w w:val="90"/>
                <w:lang w:val="es-US"/>
              </w:rPr>
              <w:t>Instale una actividad divertida y apta para familias en un espacio público que comparta información sobre un tema o proyecto específico, genere conversación y recopile ideas y preguntas de miembros de la comunidad. Considere manualidades o juegos que animen a las personas a conversar o imaginar lo que les gustaría ver para el futuro de su comunidad. Asegúrese de que los diseños y actividades del puesto emergente sean relevantes para las prioridades y necesidades locales, y no impuestos</w:t>
            </w:r>
          </w:p>
        </w:tc>
        <w:tc>
          <w:tcPr>
            <w:tcW w:w="2373" w:type="dxa"/>
            <w:tcBorders>
              <w:top w:val="single" w:sz="4" w:space="0" w:color="7F7F7F"/>
              <w:bottom w:val="single" w:sz="4" w:space="0" w:color="7F7F7F"/>
            </w:tcBorders>
            <w:shd w:val="clear" w:color="auto" w:fill="FBFCFF"/>
          </w:tcPr>
          <w:p w14:paraId="47D8AF96"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5ED4F99D" w14:textId="77777777" w:rsidR="004A130A" w:rsidRPr="00056519" w:rsidRDefault="004A130A" w:rsidP="004A130A">
            <w:pPr>
              <w:pStyle w:val="TableParagraph"/>
              <w:spacing w:line="213" w:lineRule="auto"/>
              <w:ind w:left="152" w:right="434"/>
              <w:rPr>
                <w:color w:val="E77A32"/>
                <w:sz w:val="18"/>
                <w:lang w:val="es-US"/>
              </w:rPr>
            </w:pPr>
            <w:r w:rsidRPr="00056519">
              <w:rPr>
                <w:color w:val="0070C0"/>
                <w:sz w:val="18"/>
                <w:lang w:val="es-US"/>
              </w:rPr>
              <w:t>Paso 6: Revisar las prioridades de resiliencia</w:t>
            </w:r>
          </w:p>
          <w:p w14:paraId="2B78D9FF" w14:textId="77777777" w:rsidR="004A130A" w:rsidRPr="00056519" w:rsidRDefault="004A130A" w:rsidP="004A130A">
            <w:pPr>
              <w:pStyle w:val="TableParagraph"/>
              <w:spacing w:line="213" w:lineRule="auto"/>
              <w:ind w:left="152" w:right="210"/>
              <w:rPr>
                <w:sz w:val="18"/>
                <w:lang w:val="es-US"/>
              </w:rPr>
            </w:pPr>
            <w:r w:rsidRPr="00056519">
              <w:rPr>
                <w:color w:val="2C8657"/>
                <w:spacing w:val="-2"/>
                <w:sz w:val="18"/>
                <w:lang w:val="es-US"/>
              </w:rPr>
              <w:t>Paso</w:t>
            </w:r>
            <w:r w:rsidRPr="00056519">
              <w:rPr>
                <w:color w:val="2C8657"/>
                <w:spacing w:val="-13"/>
                <w:sz w:val="18"/>
                <w:lang w:val="es-US"/>
              </w:rPr>
              <w:t xml:space="preserve"> </w:t>
            </w:r>
            <w:r w:rsidRPr="00056519">
              <w:rPr>
                <w:color w:val="2C8657"/>
                <w:spacing w:val="-2"/>
                <w:sz w:val="18"/>
                <w:lang w:val="es-US"/>
              </w:rPr>
              <w:t>7:</w:t>
            </w:r>
            <w:r w:rsidRPr="00056519">
              <w:rPr>
                <w:color w:val="2C8657"/>
                <w:spacing w:val="-12"/>
                <w:sz w:val="18"/>
                <w:lang w:val="es-US"/>
              </w:rPr>
              <w:t xml:space="preserve"> </w:t>
            </w:r>
            <w:r w:rsidRPr="00056519">
              <w:rPr>
                <w:color w:val="2C8657"/>
                <w:spacing w:val="-2"/>
                <w:sz w:val="18"/>
                <w:lang w:val="es-US"/>
              </w:rPr>
              <w:t>Seleccionar un Proyecto Semilla</w:t>
            </w:r>
          </w:p>
          <w:p w14:paraId="564FDCEF"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707CE469" w14:textId="5E3B8EDA" w:rsidR="004A130A" w:rsidRPr="00056519" w:rsidRDefault="004A130A" w:rsidP="004A130A">
            <w:pPr>
              <w:pStyle w:val="TableParagraph"/>
              <w:spacing w:line="213" w:lineRule="auto"/>
              <w:ind w:left="161" w:right="535"/>
              <w:rPr>
                <w:sz w:val="18"/>
                <w:lang w:val="es-US"/>
              </w:rPr>
            </w:pPr>
            <w:r w:rsidRPr="00056519">
              <w:rPr>
                <w:color w:val="C00000"/>
                <w:spacing w:val="-4"/>
                <w:sz w:val="18"/>
                <w:lang w:val="es-US"/>
              </w:rPr>
              <w:t>Subvención de acción futura</w:t>
            </w:r>
            <w:r w:rsidRPr="00056519">
              <w:rPr>
                <w:color w:val="F1C232"/>
                <w:spacing w:val="-2"/>
                <w:sz w:val="18"/>
                <w:lang w:val="es-US"/>
              </w:rPr>
              <w:t xml:space="preserve"> </w:t>
            </w:r>
            <w:r w:rsidR="009A6A71" w:rsidRPr="00056519">
              <w:rPr>
                <w:color w:val="F1C232"/>
                <w:spacing w:val="-2"/>
                <w:sz w:val="18"/>
                <w:lang w:val="es-US"/>
              </w:rPr>
              <w:t>Alcance</w:t>
            </w:r>
          </w:p>
        </w:tc>
      </w:tr>
      <w:tr w:rsidR="004A130A" w:rsidRPr="00056519" w14:paraId="1B95D706" w14:textId="77777777" w:rsidTr="009D10AD">
        <w:trPr>
          <w:trHeight w:val="2715"/>
        </w:trPr>
        <w:tc>
          <w:tcPr>
            <w:tcW w:w="7826" w:type="dxa"/>
            <w:tcBorders>
              <w:top w:val="single" w:sz="4" w:space="0" w:color="7F7F7F"/>
            </w:tcBorders>
            <w:shd w:val="clear" w:color="auto" w:fill="EEF5FF"/>
          </w:tcPr>
          <w:p w14:paraId="65E60A00" w14:textId="7F1349B2" w:rsidR="004A130A" w:rsidRPr="00056519" w:rsidRDefault="000C16EB" w:rsidP="009D10AD">
            <w:pPr>
              <w:pStyle w:val="TableParagraph"/>
              <w:spacing w:line="326" w:lineRule="exact"/>
              <w:rPr>
                <w:lang w:val="es-US"/>
              </w:rPr>
            </w:pPr>
            <w:r w:rsidRPr="00056519">
              <w:rPr>
                <w:rFonts w:ascii="Arial Black"/>
                <w:w w:val="90"/>
                <w:sz w:val="26"/>
                <w:lang w:val="es-US"/>
              </w:rPr>
              <w:t xml:space="preserve">Grupos focales </w:t>
            </w:r>
            <w:r w:rsidR="004A130A" w:rsidRPr="00056519">
              <w:rPr>
                <w:rFonts w:ascii="Arial Black"/>
                <w:w w:val="90"/>
                <w:sz w:val="26"/>
                <w:lang w:val="es-US"/>
              </w:rPr>
              <w:t>-</w:t>
            </w:r>
            <w:r w:rsidR="004A130A" w:rsidRPr="00056519">
              <w:rPr>
                <w:rFonts w:ascii="Arial Black"/>
                <w:spacing w:val="-7"/>
                <w:w w:val="90"/>
                <w:sz w:val="26"/>
                <w:lang w:val="es-US"/>
              </w:rPr>
              <w:t xml:space="preserve"> </w:t>
            </w:r>
            <w:r w:rsidRPr="00056519">
              <w:rPr>
                <w:w w:val="90"/>
                <w:lang w:val="es-US"/>
              </w:rPr>
              <w:t>Organice una discusión grupal con 4–12 personas centrada en la exploración de un tema específico. Considere una variedad de enfoques y actividades (por ejemplo, preguntas abiertas, clasificación en grupo, videos, dibujo, mapas mentales) para trabajar ideas específicas. Los grupos focales son más efectivos cuando un moderador capacitado puede hacer que las personas se sientan cómodas participando y puede adaptarse y manejar dinámicas grupales diversas</w:t>
            </w:r>
          </w:p>
        </w:tc>
        <w:tc>
          <w:tcPr>
            <w:tcW w:w="2373" w:type="dxa"/>
            <w:tcBorders>
              <w:top w:val="single" w:sz="4" w:space="0" w:color="7F7F7F"/>
              <w:bottom w:val="single" w:sz="4" w:space="0" w:color="7F7F7F"/>
            </w:tcBorders>
            <w:shd w:val="clear" w:color="auto" w:fill="EEF5FF"/>
          </w:tcPr>
          <w:p w14:paraId="601D7D4B"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665C8E78" w14:textId="77777777" w:rsidR="004A130A" w:rsidRPr="00056519" w:rsidRDefault="004A130A" w:rsidP="004A130A">
            <w:pPr>
              <w:pStyle w:val="TableParagraph"/>
              <w:spacing w:line="213" w:lineRule="auto"/>
              <w:ind w:left="152" w:right="434"/>
              <w:rPr>
                <w:color w:val="E77A32"/>
                <w:sz w:val="18"/>
                <w:lang w:val="es-US"/>
              </w:rPr>
            </w:pPr>
            <w:r w:rsidRPr="00056519">
              <w:rPr>
                <w:color w:val="0070C0"/>
                <w:sz w:val="18"/>
                <w:lang w:val="es-US"/>
              </w:rPr>
              <w:t>Paso 6: Revisar las prioridades de resiliencia</w:t>
            </w:r>
          </w:p>
          <w:p w14:paraId="07D284D6" w14:textId="77777777" w:rsidR="004A130A" w:rsidRPr="00056519" w:rsidRDefault="004A130A" w:rsidP="004A130A">
            <w:pPr>
              <w:pStyle w:val="TableParagraph"/>
              <w:spacing w:line="213" w:lineRule="auto"/>
              <w:ind w:left="152" w:right="210"/>
              <w:rPr>
                <w:sz w:val="18"/>
                <w:lang w:val="es-US"/>
              </w:rPr>
            </w:pPr>
            <w:r w:rsidRPr="00056519">
              <w:rPr>
                <w:color w:val="2C8657"/>
                <w:spacing w:val="-2"/>
                <w:sz w:val="18"/>
                <w:lang w:val="es-US"/>
              </w:rPr>
              <w:t>Paso</w:t>
            </w:r>
            <w:r w:rsidRPr="00056519">
              <w:rPr>
                <w:color w:val="2C8657"/>
                <w:spacing w:val="-13"/>
                <w:sz w:val="18"/>
                <w:lang w:val="es-US"/>
              </w:rPr>
              <w:t xml:space="preserve"> </w:t>
            </w:r>
            <w:r w:rsidRPr="00056519">
              <w:rPr>
                <w:color w:val="2C8657"/>
                <w:spacing w:val="-2"/>
                <w:sz w:val="18"/>
                <w:lang w:val="es-US"/>
              </w:rPr>
              <w:t>7:</w:t>
            </w:r>
            <w:r w:rsidRPr="00056519">
              <w:rPr>
                <w:color w:val="2C8657"/>
                <w:spacing w:val="-12"/>
                <w:sz w:val="18"/>
                <w:lang w:val="es-US"/>
              </w:rPr>
              <w:t xml:space="preserve"> </w:t>
            </w:r>
            <w:r w:rsidRPr="00056519">
              <w:rPr>
                <w:color w:val="2C8657"/>
                <w:spacing w:val="-2"/>
                <w:sz w:val="18"/>
                <w:lang w:val="es-US"/>
              </w:rPr>
              <w:t>Seleccionar un Proyecto Semilla</w:t>
            </w:r>
          </w:p>
          <w:p w14:paraId="323EC728"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2F4F9863" w14:textId="2D6B12F6" w:rsidR="004A130A" w:rsidRPr="00056519" w:rsidRDefault="004A130A" w:rsidP="004A130A">
            <w:pPr>
              <w:pStyle w:val="TableParagraph"/>
              <w:spacing w:line="253" w:lineRule="exact"/>
              <w:ind w:left="161"/>
              <w:rPr>
                <w:sz w:val="18"/>
                <w:lang w:val="es-US"/>
              </w:rPr>
            </w:pPr>
            <w:r w:rsidRPr="00056519">
              <w:rPr>
                <w:color w:val="C00000"/>
                <w:spacing w:val="-4"/>
                <w:sz w:val="18"/>
                <w:lang w:val="es-US"/>
              </w:rPr>
              <w:t>Subvención de acción futura</w:t>
            </w:r>
          </w:p>
        </w:tc>
      </w:tr>
      <w:tr w:rsidR="004A130A" w:rsidRPr="00056519" w14:paraId="14312B7F" w14:textId="77777777" w:rsidTr="00EE0F11">
        <w:trPr>
          <w:trHeight w:val="2713"/>
        </w:trPr>
        <w:tc>
          <w:tcPr>
            <w:tcW w:w="7826" w:type="dxa"/>
            <w:tcBorders>
              <w:top w:val="single" w:sz="4" w:space="0" w:color="7F7F7F"/>
            </w:tcBorders>
            <w:shd w:val="clear" w:color="auto" w:fill="FBFCFF"/>
          </w:tcPr>
          <w:p w14:paraId="66DCF03B" w14:textId="1F58AC38" w:rsidR="004A130A" w:rsidRPr="00056519" w:rsidRDefault="000C16EB" w:rsidP="00EE0F11">
            <w:pPr>
              <w:pStyle w:val="TableParagraph"/>
              <w:spacing w:line="329" w:lineRule="exact"/>
              <w:rPr>
                <w:lang w:val="es-US"/>
              </w:rPr>
            </w:pPr>
            <w:r w:rsidRPr="00056519">
              <w:rPr>
                <w:rFonts w:ascii="Arial Black"/>
                <w:spacing w:val="-8"/>
                <w:sz w:val="26"/>
                <w:lang w:val="es-US"/>
              </w:rPr>
              <w:t xml:space="preserve">Entrevistas comunitarias </w:t>
            </w:r>
            <w:r w:rsidR="004A130A" w:rsidRPr="00056519">
              <w:rPr>
                <w:rFonts w:ascii="Arial Black"/>
                <w:spacing w:val="-8"/>
                <w:sz w:val="26"/>
                <w:lang w:val="es-US"/>
              </w:rPr>
              <w:t>-</w:t>
            </w:r>
            <w:r w:rsidR="004A130A" w:rsidRPr="00056519">
              <w:rPr>
                <w:rFonts w:ascii="Arial Black"/>
                <w:spacing w:val="-21"/>
                <w:sz w:val="26"/>
                <w:lang w:val="es-US"/>
              </w:rPr>
              <w:t xml:space="preserve"> </w:t>
            </w:r>
            <w:r w:rsidRPr="00056519">
              <w:rPr>
                <w:spacing w:val="-8"/>
                <w:lang w:val="es-US"/>
              </w:rPr>
              <w:t xml:space="preserve">Reúnase con miembros de la comunidad en persona, por teléfono o por videollamada en línea para hacer preguntas sobre sus experiencias en un tema específico. Considere organizar entrevistas grupales con miembros de la comunidad que puedan tener experiencias compartidas o complementarias. Con los permisos apropiados, considere compilar las entrevistas en un video para mayor </w:t>
            </w:r>
            <w:r w:rsidRPr="00056519">
              <w:rPr>
                <w:spacing w:val="-8"/>
                <w:lang w:val="es-US"/>
              </w:rPr>
              <w:t>alcance</w:t>
            </w:r>
            <w:r w:rsidRPr="00056519">
              <w:rPr>
                <w:spacing w:val="-8"/>
                <w:lang w:val="es-US"/>
              </w:rPr>
              <w:t xml:space="preserve">, como este </w:t>
            </w:r>
            <w:r w:rsidRPr="00056519">
              <w:rPr>
                <w:color w:val="0070C0"/>
                <w:spacing w:val="-8"/>
                <w:u w:val="single"/>
                <w:lang w:val="es-US"/>
              </w:rPr>
              <w:t>proyecto de video de entrevistas intergeneracionales</w:t>
            </w:r>
            <w:r w:rsidRPr="00056519">
              <w:rPr>
                <w:color w:val="0070C0"/>
                <w:spacing w:val="-8"/>
                <w:lang w:val="es-US"/>
              </w:rPr>
              <w:t xml:space="preserve"> </w:t>
            </w:r>
            <w:r w:rsidRPr="00056519">
              <w:rPr>
                <w:spacing w:val="-8"/>
                <w:lang w:val="es-US"/>
              </w:rPr>
              <w:t>desarrollado a través de un proyecto MVP en Pelham</w:t>
            </w:r>
          </w:p>
        </w:tc>
        <w:tc>
          <w:tcPr>
            <w:tcW w:w="2373" w:type="dxa"/>
            <w:tcBorders>
              <w:top w:val="single" w:sz="4" w:space="0" w:color="7F7F7F"/>
              <w:bottom w:val="single" w:sz="4" w:space="0" w:color="7F7F7F"/>
            </w:tcBorders>
            <w:shd w:val="clear" w:color="auto" w:fill="FBFCFF"/>
          </w:tcPr>
          <w:p w14:paraId="6BE02BFC"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12045FE8" w14:textId="77777777" w:rsidR="004A130A" w:rsidRPr="00056519" w:rsidRDefault="004A130A" w:rsidP="004A130A">
            <w:pPr>
              <w:pStyle w:val="TableParagraph"/>
              <w:spacing w:line="213" w:lineRule="auto"/>
              <w:ind w:left="152" w:right="434"/>
              <w:rPr>
                <w:color w:val="E77A32"/>
                <w:sz w:val="18"/>
                <w:lang w:val="es-US"/>
              </w:rPr>
            </w:pPr>
            <w:r w:rsidRPr="00056519">
              <w:rPr>
                <w:color w:val="0070C0"/>
                <w:sz w:val="18"/>
                <w:lang w:val="es-US"/>
              </w:rPr>
              <w:t>Paso 6: Revisar las prioridades de resiliencia</w:t>
            </w:r>
          </w:p>
          <w:p w14:paraId="4CDFF669" w14:textId="77777777" w:rsidR="004A130A" w:rsidRPr="00056519" w:rsidRDefault="004A130A" w:rsidP="004A130A">
            <w:pPr>
              <w:pStyle w:val="TableParagraph"/>
              <w:spacing w:line="213" w:lineRule="auto"/>
              <w:ind w:left="152" w:right="210"/>
              <w:rPr>
                <w:sz w:val="18"/>
                <w:lang w:val="es-US"/>
              </w:rPr>
            </w:pPr>
            <w:r w:rsidRPr="00056519">
              <w:rPr>
                <w:color w:val="2C8657"/>
                <w:spacing w:val="-2"/>
                <w:sz w:val="18"/>
                <w:lang w:val="es-US"/>
              </w:rPr>
              <w:t>Paso</w:t>
            </w:r>
            <w:r w:rsidRPr="00056519">
              <w:rPr>
                <w:color w:val="2C8657"/>
                <w:spacing w:val="-13"/>
                <w:sz w:val="18"/>
                <w:lang w:val="es-US"/>
              </w:rPr>
              <w:t xml:space="preserve"> </w:t>
            </w:r>
            <w:r w:rsidRPr="00056519">
              <w:rPr>
                <w:color w:val="2C8657"/>
                <w:spacing w:val="-2"/>
                <w:sz w:val="18"/>
                <w:lang w:val="es-US"/>
              </w:rPr>
              <w:t>7:</w:t>
            </w:r>
            <w:r w:rsidRPr="00056519">
              <w:rPr>
                <w:color w:val="2C8657"/>
                <w:spacing w:val="-12"/>
                <w:sz w:val="18"/>
                <w:lang w:val="es-US"/>
              </w:rPr>
              <w:t xml:space="preserve"> </w:t>
            </w:r>
            <w:r w:rsidRPr="00056519">
              <w:rPr>
                <w:color w:val="2C8657"/>
                <w:spacing w:val="-2"/>
                <w:sz w:val="18"/>
                <w:lang w:val="es-US"/>
              </w:rPr>
              <w:t>Seleccionar un Proyecto Semilla</w:t>
            </w:r>
          </w:p>
          <w:p w14:paraId="46FCFDA6"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20952174" w14:textId="729BAB88" w:rsidR="004A130A" w:rsidRPr="00056519" w:rsidRDefault="004A130A" w:rsidP="004A130A">
            <w:pPr>
              <w:pStyle w:val="TableParagraph"/>
              <w:spacing w:line="252" w:lineRule="exact"/>
              <w:ind w:left="161"/>
              <w:rPr>
                <w:sz w:val="18"/>
                <w:lang w:val="es-US"/>
              </w:rPr>
            </w:pPr>
            <w:r w:rsidRPr="00056519">
              <w:rPr>
                <w:color w:val="C00000"/>
                <w:spacing w:val="-4"/>
                <w:sz w:val="18"/>
                <w:lang w:val="es-US"/>
              </w:rPr>
              <w:t>Subvención de acción futura</w:t>
            </w:r>
          </w:p>
        </w:tc>
      </w:tr>
      <w:tr w:rsidR="004A130A" w:rsidRPr="00056519" w14:paraId="5E072338" w14:textId="77777777" w:rsidTr="00D73C27">
        <w:trPr>
          <w:trHeight w:val="3041"/>
        </w:trPr>
        <w:tc>
          <w:tcPr>
            <w:tcW w:w="7826" w:type="dxa"/>
            <w:tcBorders>
              <w:top w:val="single" w:sz="4" w:space="0" w:color="7F7F7F"/>
            </w:tcBorders>
            <w:shd w:val="clear" w:color="auto" w:fill="EEF5FF"/>
          </w:tcPr>
          <w:p w14:paraId="4627D9D7" w14:textId="792FE341" w:rsidR="004A130A" w:rsidRPr="00056519" w:rsidRDefault="000C16EB" w:rsidP="00D73C27">
            <w:pPr>
              <w:pStyle w:val="TableParagraph"/>
              <w:spacing w:line="326" w:lineRule="exact"/>
              <w:rPr>
                <w:lang w:val="es-US"/>
              </w:rPr>
            </w:pPr>
            <w:r w:rsidRPr="00056519">
              <w:rPr>
                <w:rFonts w:ascii="Arial Black" w:hAnsi="Arial Black"/>
                <w:w w:val="90"/>
                <w:sz w:val="26"/>
                <w:lang w:val="es-US"/>
              </w:rPr>
              <w:lastRenderedPageBreak/>
              <w:t>Participación en eventos comunitarios</w:t>
            </w:r>
            <w:r w:rsidRPr="00056519">
              <w:rPr>
                <w:rFonts w:ascii="Arial Black"/>
                <w:w w:val="90"/>
                <w:sz w:val="26"/>
                <w:lang w:val="es-US"/>
              </w:rPr>
              <w:t xml:space="preserve"> existentes </w:t>
            </w:r>
            <w:r w:rsidR="004A130A" w:rsidRPr="00056519">
              <w:rPr>
                <w:rFonts w:ascii="Arial Black"/>
                <w:w w:val="90"/>
                <w:sz w:val="26"/>
                <w:lang w:val="es-US"/>
              </w:rPr>
              <w:t>-</w:t>
            </w:r>
            <w:r w:rsidR="004A130A" w:rsidRPr="00056519">
              <w:rPr>
                <w:rFonts w:ascii="Arial Black"/>
                <w:spacing w:val="-6"/>
                <w:w w:val="90"/>
                <w:sz w:val="26"/>
                <w:lang w:val="es-US"/>
              </w:rPr>
              <w:t xml:space="preserve"> </w:t>
            </w:r>
            <w:r w:rsidRPr="00056519">
              <w:rPr>
                <w:w w:val="90"/>
                <w:lang w:val="es-US"/>
              </w:rPr>
              <w:t>Participe en un evento o reunión que ocurra regularmente en una organización comunitaria, club o grupo comunitario, asociación vecinal u otros lugares donde las personas ya se reúnen para escuchar y aprender sobre iniciativas o perspectivas comunitarias en curso. Hable previamente con los líderes de esos grupos sobre si es apropiado asistir, presentar o facilitar una discusión sobre un proyecto o proceso. Respete y remítase a los líderes y miembros existentes del grupo sobre cómo abordar el proceso.</w:t>
            </w:r>
          </w:p>
        </w:tc>
        <w:tc>
          <w:tcPr>
            <w:tcW w:w="2373" w:type="dxa"/>
            <w:tcBorders>
              <w:top w:val="single" w:sz="4" w:space="0" w:color="7F7F7F"/>
              <w:bottom w:val="single" w:sz="4" w:space="0" w:color="7F7F7F"/>
            </w:tcBorders>
            <w:shd w:val="clear" w:color="auto" w:fill="EEF5FF"/>
          </w:tcPr>
          <w:p w14:paraId="2548A870"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6F7299AA" w14:textId="77777777" w:rsidR="004A130A" w:rsidRPr="00056519" w:rsidRDefault="004A130A" w:rsidP="004A130A">
            <w:pPr>
              <w:pStyle w:val="TableParagraph"/>
              <w:spacing w:line="213" w:lineRule="auto"/>
              <w:ind w:left="152" w:right="434"/>
              <w:rPr>
                <w:color w:val="E77A32"/>
                <w:sz w:val="18"/>
                <w:lang w:val="es-US"/>
              </w:rPr>
            </w:pPr>
            <w:r w:rsidRPr="00056519">
              <w:rPr>
                <w:color w:val="0070C0"/>
                <w:sz w:val="18"/>
                <w:lang w:val="es-US"/>
              </w:rPr>
              <w:t>Paso 6: Revisar las prioridades de resiliencia</w:t>
            </w:r>
          </w:p>
          <w:p w14:paraId="1A7E0BD1" w14:textId="77777777" w:rsidR="004A130A" w:rsidRPr="00056519" w:rsidRDefault="004A130A" w:rsidP="004A130A">
            <w:pPr>
              <w:pStyle w:val="TableParagraph"/>
              <w:spacing w:line="213" w:lineRule="auto"/>
              <w:ind w:left="152" w:right="210"/>
              <w:rPr>
                <w:sz w:val="18"/>
                <w:lang w:val="es-US"/>
              </w:rPr>
            </w:pPr>
            <w:r w:rsidRPr="00056519">
              <w:rPr>
                <w:color w:val="2C8657"/>
                <w:spacing w:val="-2"/>
                <w:sz w:val="18"/>
                <w:lang w:val="es-US"/>
              </w:rPr>
              <w:t>Paso</w:t>
            </w:r>
            <w:r w:rsidRPr="00056519">
              <w:rPr>
                <w:color w:val="2C8657"/>
                <w:spacing w:val="-13"/>
                <w:sz w:val="18"/>
                <w:lang w:val="es-US"/>
              </w:rPr>
              <w:t xml:space="preserve"> </w:t>
            </w:r>
            <w:r w:rsidRPr="00056519">
              <w:rPr>
                <w:color w:val="2C8657"/>
                <w:spacing w:val="-2"/>
                <w:sz w:val="18"/>
                <w:lang w:val="es-US"/>
              </w:rPr>
              <w:t>7:</w:t>
            </w:r>
            <w:r w:rsidRPr="00056519">
              <w:rPr>
                <w:color w:val="2C8657"/>
                <w:spacing w:val="-12"/>
                <w:sz w:val="18"/>
                <w:lang w:val="es-US"/>
              </w:rPr>
              <w:t xml:space="preserve"> </w:t>
            </w:r>
            <w:r w:rsidRPr="00056519">
              <w:rPr>
                <w:color w:val="2C8657"/>
                <w:spacing w:val="-2"/>
                <w:sz w:val="18"/>
                <w:lang w:val="es-US"/>
              </w:rPr>
              <w:t>Seleccionar un Proyecto Semilla</w:t>
            </w:r>
          </w:p>
          <w:p w14:paraId="70980A8B"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082712C1" w14:textId="73D0714D" w:rsidR="004A130A" w:rsidRPr="00056519" w:rsidRDefault="004A130A" w:rsidP="004A130A">
            <w:pPr>
              <w:pStyle w:val="TableParagraph"/>
              <w:spacing w:line="213" w:lineRule="auto"/>
              <w:ind w:left="161" w:right="535"/>
              <w:rPr>
                <w:sz w:val="18"/>
                <w:lang w:val="es-US"/>
              </w:rPr>
            </w:pPr>
            <w:r w:rsidRPr="00056519">
              <w:rPr>
                <w:color w:val="C00000"/>
                <w:spacing w:val="-4"/>
                <w:sz w:val="18"/>
                <w:lang w:val="es-US"/>
              </w:rPr>
              <w:t>Subvención de acción futura</w:t>
            </w:r>
            <w:r w:rsidRPr="00056519">
              <w:rPr>
                <w:color w:val="F1C232"/>
                <w:spacing w:val="-2"/>
                <w:sz w:val="18"/>
                <w:lang w:val="es-US"/>
              </w:rPr>
              <w:t xml:space="preserve"> </w:t>
            </w:r>
            <w:r w:rsidR="009A6A71" w:rsidRPr="00056519">
              <w:rPr>
                <w:color w:val="F1C232"/>
                <w:spacing w:val="-2"/>
                <w:sz w:val="18"/>
                <w:lang w:val="es-US"/>
              </w:rPr>
              <w:t>Alcance</w:t>
            </w:r>
          </w:p>
        </w:tc>
      </w:tr>
      <w:tr w:rsidR="005728D5" w:rsidRPr="00056519" w14:paraId="14E07699" w14:textId="77777777">
        <w:trPr>
          <w:trHeight w:val="2490"/>
        </w:trPr>
        <w:tc>
          <w:tcPr>
            <w:tcW w:w="7826" w:type="dxa"/>
            <w:tcBorders>
              <w:top w:val="single" w:sz="4" w:space="0" w:color="7F7F7F"/>
            </w:tcBorders>
            <w:shd w:val="clear" w:color="auto" w:fill="FBFCFF"/>
          </w:tcPr>
          <w:p w14:paraId="25512F2F" w14:textId="38769F46" w:rsidR="005728D5" w:rsidRPr="00056519" w:rsidRDefault="009A6A71">
            <w:pPr>
              <w:pStyle w:val="TableParagraph"/>
              <w:spacing w:before="165" w:line="213" w:lineRule="auto"/>
              <w:ind w:right="281"/>
              <w:rPr>
                <w:lang w:val="es-US"/>
              </w:rPr>
            </w:pPr>
            <w:r w:rsidRPr="00056519">
              <w:rPr>
                <w:rFonts w:ascii="Arial Black"/>
                <w:spacing w:val="-2"/>
                <w:sz w:val="26"/>
                <w:lang w:val="es-US"/>
              </w:rPr>
              <w:t xml:space="preserve">Encuestas </w:t>
            </w:r>
            <w:r w:rsidR="00000000" w:rsidRPr="00056519">
              <w:rPr>
                <w:rFonts w:ascii="Arial Black"/>
                <w:spacing w:val="-2"/>
                <w:sz w:val="26"/>
                <w:lang w:val="es-US"/>
              </w:rPr>
              <w:t>-</w:t>
            </w:r>
            <w:r w:rsidR="00000000" w:rsidRPr="00056519">
              <w:rPr>
                <w:rFonts w:ascii="Arial Black"/>
                <w:spacing w:val="-29"/>
                <w:sz w:val="26"/>
                <w:lang w:val="es-US"/>
              </w:rPr>
              <w:t xml:space="preserve"> </w:t>
            </w:r>
            <w:r w:rsidRPr="00056519">
              <w:rPr>
                <w:spacing w:val="-2"/>
                <w:lang w:val="es-US"/>
              </w:rPr>
              <w:t>Distribuya una encuesta para recopilar aportes, comentarios o ideas de miembros de la comunidad. Para aumentar la accesibilidad, adminístrela utilizando múltiples formatos (por ejemplo, digital, papel y verbal) y ofrézcala en varios idiomas. Considere crear formas de dar seguimiento a los participantes para compartir los resultados de la encuesta o cómo los comentarios influyeron en el proceso o en las decisiones del proyecto</w:t>
            </w:r>
          </w:p>
          <w:p w14:paraId="368BF3F1" w14:textId="19AC60D9" w:rsidR="005728D5" w:rsidRPr="00056519" w:rsidRDefault="005728D5">
            <w:pPr>
              <w:pStyle w:val="TableParagraph"/>
              <w:spacing w:before="271"/>
              <w:ind w:left="141"/>
              <w:rPr>
                <w:lang w:val="es-US"/>
              </w:rPr>
            </w:pPr>
          </w:p>
        </w:tc>
        <w:tc>
          <w:tcPr>
            <w:tcW w:w="2373" w:type="dxa"/>
            <w:tcBorders>
              <w:top w:val="single" w:sz="4" w:space="0" w:color="7F7F7F"/>
            </w:tcBorders>
            <w:shd w:val="clear" w:color="auto" w:fill="FBFCFF"/>
          </w:tcPr>
          <w:p w14:paraId="09FAA848"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70167C1D" w14:textId="77777777" w:rsidR="004A130A" w:rsidRPr="00056519" w:rsidRDefault="004A130A" w:rsidP="004A130A">
            <w:pPr>
              <w:pStyle w:val="TableParagraph"/>
              <w:spacing w:line="213" w:lineRule="auto"/>
              <w:ind w:left="152" w:right="434"/>
              <w:rPr>
                <w:color w:val="E77A32"/>
                <w:sz w:val="18"/>
                <w:lang w:val="es-US"/>
              </w:rPr>
            </w:pPr>
            <w:r w:rsidRPr="00056519">
              <w:rPr>
                <w:color w:val="0070C0"/>
                <w:sz w:val="18"/>
                <w:lang w:val="es-US"/>
              </w:rPr>
              <w:t>Paso 6: Revisar las prioridades de resiliencia</w:t>
            </w:r>
          </w:p>
          <w:p w14:paraId="29A459F3" w14:textId="77777777" w:rsidR="004A130A" w:rsidRPr="00056519" w:rsidRDefault="004A130A" w:rsidP="004A130A">
            <w:pPr>
              <w:pStyle w:val="TableParagraph"/>
              <w:spacing w:line="213" w:lineRule="auto"/>
              <w:ind w:left="152" w:right="210"/>
              <w:rPr>
                <w:sz w:val="18"/>
                <w:lang w:val="es-US"/>
              </w:rPr>
            </w:pPr>
            <w:r w:rsidRPr="00056519">
              <w:rPr>
                <w:color w:val="2C8657"/>
                <w:spacing w:val="-2"/>
                <w:sz w:val="18"/>
                <w:lang w:val="es-US"/>
              </w:rPr>
              <w:t>Paso</w:t>
            </w:r>
            <w:r w:rsidRPr="00056519">
              <w:rPr>
                <w:color w:val="2C8657"/>
                <w:spacing w:val="-13"/>
                <w:sz w:val="18"/>
                <w:lang w:val="es-US"/>
              </w:rPr>
              <w:t xml:space="preserve"> </w:t>
            </w:r>
            <w:r w:rsidRPr="00056519">
              <w:rPr>
                <w:color w:val="2C8657"/>
                <w:spacing w:val="-2"/>
                <w:sz w:val="18"/>
                <w:lang w:val="es-US"/>
              </w:rPr>
              <w:t>7:</w:t>
            </w:r>
            <w:r w:rsidRPr="00056519">
              <w:rPr>
                <w:color w:val="2C8657"/>
                <w:spacing w:val="-12"/>
                <w:sz w:val="18"/>
                <w:lang w:val="es-US"/>
              </w:rPr>
              <w:t xml:space="preserve"> </w:t>
            </w:r>
            <w:r w:rsidRPr="00056519">
              <w:rPr>
                <w:color w:val="2C8657"/>
                <w:spacing w:val="-2"/>
                <w:sz w:val="18"/>
                <w:lang w:val="es-US"/>
              </w:rPr>
              <w:t>Seleccionar un Proyecto Semilla</w:t>
            </w:r>
          </w:p>
          <w:p w14:paraId="211B8B08"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7C4C442D" w14:textId="38B17DE2" w:rsidR="005728D5" w:rsidRPr="00056519" w:rsidRDefault="004A130A" w:rsidP="004A130A">
            <w:pPr>
              <w:pStyle w:val="TableParagraph"/>
              <w:spacing w:line="252" w:lineRule="exact"/>
              <w:ind w:left="161"/>
              <w:rPr>
                <w:sz w:val="18"/>
                <w:lang w:val="es-US"/>
              </w:rPr>
            </w:pPr>
            <w:r w:rsidRPr="00056519">
              <w:rPr>
                <w:color w:val="C00000"/>
                <w:spacing w:val="-4"/>
                <w:sz w:val="18"/>
                <w:lang w:val="es-US"/>
              </w:rPr>
              <w:t>Subvención de acción futura</w:t>
            </w:r>
          </w:p>
        </w:tc>
      </w:tr>
    </w:tbl>
    <w:p w14:paraId="023295FD" w14:textId="77777777" w:rsidR="005728D5" w:rsidRPr="00056519" w:rsidRDefault="00000000">
      <w:pPr>
        <w:rPr>
          <w:sz w:val="2"/>
          <w:szCs w:val="2"/>
          <w:lang w:val="es-US"/>
        </w:rPr>
      </w:pPr>
      <w:r w:rsidRPr="00056519">
        <w:rPr>
          <w:noProof/>
          <w:sz w:val="2"/>
          <w:szCs w:val="2"/>
          <w:lang w:val="es-US"/>
        </w:rPr>
        <mc:AlternateContent>
          <mc:Choice Requires="wps">
            <w:drawing>
              <wp:anchor distT="0" distB="0" distL="0" distR="0" simplePos="0" relativeHeight="251652608" behindDoc="0" locked="0" layoutInCell="1" allowOverlap="1" wp14:anchorId="148094E0" wp14:editId="23DC101F">
                <wp:simplePos x="0" y="0"/>
                <wp:positionH relativeFrom="page">
                  <wp:posOffset>5181600</wp:posOffset>
                </wp:positionH>
                <wp:positionV relativeFrom="page">
                  <wp:posOffset>8205330</wp:posOffset>
                </wp:positionV>
                <wp:extent cx="2590800" cy="144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447800"/>
                        </a:xfrm>
                        <a:prstGeom prst="rect">
                          <a:avLst/>
                        </a:prstGeom>
                        <a:gradFill>
                          <a:gsLst>
                            <a:gs pos="0">
                              <a:srgbClr val="FFFFFF"/>
                            </a:gs>
                            <a:gs pos="100000">
                              <a:srgbClr val="72ECFF">
                                <a:alpha val="69999"/>
                              </a:srgbClr>
                            </a:gs>
                          </a:gsLst>
                          <a:lin ang="5400000" scaled="1"/>
                        </a:gradFill>
                        <a:ln w="12700">
                          <a:solidFill>
                            <a:srgbClr val="000000"/>
                          </a:solidFill>
                          <a:prstDash val="solid"/>
                        </a:ln>
                      </wps:spPr>
                      <wps:txbx>
                        <w:txbxContent>
                          <w:p w14:paraId="5A980562" w14:textId="77777777" w:rsidR="005728D5" w:rsidRDefault="00000000">
                            <w:pPr>
                              <w:spacing w:before="90"/>
                              <w:ind w:left="40"/>
                              <w:rPr>
                                <w:rFonts w:ascii="Arial"/>
                                <w:b/>
                                <w:i/>
                                <w:color w:val="000000"/>
                                <w:sz w:val="16"/>
                              </w:rPr>
                            </w:pPr>
                            <w:r>
                              <w:rPr>
                                <w:rFonts w:ascii="Arial"/>
                                <w:b/>
                                <w:i/>
                                <w:color w:val="000000"/>
                                <w:spacing w:val="-2"/>
                                <w:sz w:val="16"/>
                              </w:rPr>
                              <w:t>Marissa.Robertson2</w:t>
                            </w:r>
                          </w:p>
                          <w:p w14:paraId="1513587F" w14:textId="77777777" w:rsidR="005728D5" w:rsidRDefault="00000000">
                            <w:pPr>
                              <w:spacing w:before="16"/>
                              <w:ind w:left="40"/>
                              <w:rPr>
                                <w:rFonts w:ascii="Arial"/>
                                <w:i/>
                                <w:color w:val="000000"/>
                                <w:sz w:val="16"/>
                              </w:rPr>
                            </w:pPr>
                            <w:r>
                              <w:rPr>
                                <w:rFonts w:ascii="Arial"/>
                                <w:i/>
                                <w:color w:val="000000"/>
                                <w:sz w:val="16"/>
                              </w:rPr>
                              <w:t xml:space="preserve">2025-11-18 </w:t>
                            </w:r>
                            <w:r>
                              <w:rPr>
                                <w:rFonts w:ascii="Arial"/>
                                <w:i/>
                                <w:color w:val="000000"/>
                                <w:spacing w:val="-2"/>
                                <w:sz w:val="16"/>
                              </w:rPr>
                              <w:t>13:20:43</w:t>
                            </w:r>
                          </w:p>
                          <w:p w14:paraId="2236B616" w14:textId="77777777" w:rsidR="005728D5" w:rsidRDefault="00000000">
                            <w:pPr>
                              <w:spacing w:before="18"/>
                              <w:ind w:left="40"/>
                              <w:rPr>
                                <w:rFonts w:ascii="Arial MT"/>
                                <w:color w:val="000000"/>
                                <w:sz w:val="20"/>
                              </w:rPr>
                            </w:pPr>
                            <w:r>
                              <w:rPr>
                                <w:rFonts w:ascii="Arial MT"/>
                                <w:color w:val="000000"/>
                                <w:sz w:val="20"/>
                              </w:rPr>
                              <w:t>-------------------------------------------</w:t>
                            </w:r>
                            <w:r>
                              <w:rPr>
                                <w:rFonts w:ascii="Arial MT"/>
                                <w:color w:val="000000"/>
                                <w:spacing w:val="-10"/>
                                <w:sz w:val="20"/>
                              </w:rPr>
                              <w:t>-</w:t>
                            </w:r>
                          </w:p>
                          <w:p w14:paraId="27F43B71" w14:textId="77777777" w:rsidR="005728D5" w:rsidRDefault="00000000">
                            <w:pPr>
                              <w:spacing w:before="10"/>
                              <w:ind w:left="40"/>
                              <w:rPr>
                                <w:rFonts w:ascii="Arial MT"/>
                                <w:color w:val="000000"/>
                                <w:sz w:val="20"/>
                              </w:rPr>
                            </w:pPr>
                            <w:r>
                              <w:rPr>
                                <w:rFonts w:ascii="Arial MT"/>
                                <w:color w:val="000000"/>
                                <w:sz w:val="20"/>
                              </w:rPr>
                              <w:t xml:space="preserve">edit or </w:t>
                            </w:r>
                            <w:r>
                              <w:rPr>
                                <w:rFonts w:ascii="Arial MT"/>
                                <w:color w:val="000000"/>
                                <w:spacing w:val="-2"/>
                                <w:sz w:val="20"/>
                              </w:rPr>
                              <w:t>remove?</w:t>
                            </w:r>
                          </w:p>
                        </w:txbxContent>
                      </wps:txbx>
                      <wps:bodyPr wrap="square" lIns="0" tIns="0" rIns="0" bIns="0" rtlCol="0">
                        <a:noAutofit/>
                      </wps:bodyPr>
                    </wps:wsp>
                  </a:graphicData>
                </a:graphic>
              </wp:anchor>
            </w:drawing>
          </mc:Choice>
          <mc:Fallback>
            <w:pict>
              <v:shapetype w14:anchorId="148094E0" id="_x0000_t202" coordsize="21600,21600" o:spt="202" path="m,l,21600r21600,l21600,xe">
                <v:stroke joinstyle="miter"/>
                <v:path gradientshapeok="t" o:connecttype="rect"/>
              </v:shapetype>
              <v:shape id="Textbox 2" o:spid="_x0000_s1026" type="#_x0000_t202" style="position:absolute;margin-left:408pt;margin-top:646.1pt;width:204pt;height:114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" strokeweight="1pt">
                <v:fill color2="#72ecff" o:opacity2="45874f" focus="100%" type="gradient"/>
                <v:path arrowok="t"/>
                <v:textbox inset="0,0,0,0">
                  <w:txbxContent>
                    <w:p w14:paraId="5A980562" w14:textId="77777777" w:rsidR="005728D5" w:rsidRDefault="00000000">
                      <w:pPr>
                        <w:spacing w:before="90"/>
                        <w:ind w:left="40"/>
                        <w:rPr>
                          <w:rFonts w:ascii="Arial"/>
                          <w:b/>
                          <w:i/>
                          <w:color w:val="000000"/>
                          <w:sz w:val="16"/>
                        </w:rPr>
                      </w:pPr>
                      <w:r>
                        <w:rPr>
                          <w:rFonts w:ascii="Arial"/>
                          <w:b/>
                          <w:i/>
                          <w:color w:val="000000"/>
                          <w:spacing w:val="-2"/>
                          <w:sz w:val="16"/>
                        </w:rPr>
                        <w:t>Marissa.Robertson2</w:t>
                      </w:r>
                    </w:p>
                    <w:p w14:paraId="1513587F" w14:textId="77777777" w:rsidR="005728D5" w:rsidRDefault="00000000">
                      <w:pPr>
                        <w:spacing w:before="16"/>
                        <w:ind w:left="40"/>
                        <w:rPr>
                          <w:rFonts w:ascii="Arial"/>
                          <w:i/>
                          <w:color w:val="000000"/>
                          <w:sz w:val="16"/>
                        </w:rPr>
                      </w:pPr>
                      <w:r>
                        <w:rPr>
                          <w:rFonts w:ascii="Arial"/>
                          <w:i/>
                          <w:color w:val="000000"/>
                          <w:sz w:val="16"/>
                        </w:rPr>
                        <w:t xml:space="preserve">2025-11-18 </w:t>
                      </w:r>
                      <w:r>
                        <w:rPr>
                          <w:rFonts w:ascii="Arial"/>
                          <w:i/>
                          <w:color w:val="000000"/>
                          <w:spacing w:val="-2"/>
                          <w:sz w:val="16"/>
                        </w:rPr>
                        <w:t>13:20:43</w:t>
                      </w:r>
                    </w:p>
                    <w:p w14:paraId="2236B616" w14:textId="77777777" w:rsidR="005728D5" w:rsidRDefault="00000000">
                      <w:pPr>
                        <w:spacing w:before="18"/>
                        <w:ind w:left="40"/>
                        <w:rPr>
                          <w:rFonts w:ascii="Arial MT"/>
                          <w:color w:val="000000"/>
                          <w:sz w:val="20"/>
                        </w:rPr>
                      </w:pPr>
                      <w:r>
                        <w:rPr>
                          <w:rFonts w:ascii="Arial MT"/>
                          <w:color w:val="000000"/>
                          <w:sz w:val="20"/>
                        </w:rPr>
                        <w:t>-------------------------------------------</w:t>
                      </w:r>
                      <w:r>
                        <w:rPr>
                          <w:rFonts w:ascii="Arial MT"/>
                          <w:color w:val="000000"/>
                          <w:spacing w:val="-10"/>
                          <w:sz w:val="20"/>
                        </w:rPr>
                        <w:t>-</w:t>
                      </w:r>
                    </w:p>
                    <w:p w14:paraId="27F43B71" w14:textId="77777777" w:rsidR="005728D5" w:rsidRDefault="00000000">
                      <w:pPr>
                        <w:spacing w:before="10"/>
                        <w:ind w:left="40"/>
                        <w:rPr>
                          <w:rFonts w:ascii="Arial MT"/>
                          <w:color w:val="000000"/>
                          <w:sz w:val="20"/>
                        </w:rPr>
                      </w:pPr>
                      <w:r>
                        <w:rPr>
                          <w:rFonts w:ascii="Arial MT"/>
                          <w:color w:val="000000"/>
                          <w:sz w:val="20"/>
                        </w:rPr>
                        <w:t xml:space="preserve">edit or </w:t>
                      </w:r>
                      <w:r>
                        <w:rPr>
                          <w:rFonts w:ascii="Arial MT"/>
                          <w:color w:val="000000"/>
                          <w:spacing w:val="-2"/>
                          <w:sz w:val="20"/>
                        </w:rPr>
                        <w:t>remove?</w:t>
                      </w:r>
                    </w:p>
                  </w:txbxContent>
                </v:textbox>
                <w10:wrap anchorx="page" anchory="page"/>
              </v:shape>
            </w:pict>
          </mc:Fallback>
        </mc:AlternateContent>
      </w:r>
    </w:p>
    <w:p w14:paraId="69B0CC8C" w14:textId="77777777" w:rsidR="005728D5" w:rsidRPr="00056519" w:rsidRDefault="005728D5">
      <w:pPr>
        <w:rPr>
          <w:sz w:val="2"/>
          <w:szCs w:val="2"/>
          <w:lang w:val="es-US"/>
        </w:rPr>
        <w:sectPr w:rsidR="005728D5" w:rsidRPr="00056519">
          <w:type w:val="continuous"/>
          <w:pgSz w:w="12240" w:h="15840"/>
          <w:pgMar w:top="1060" w:right="720" w:bottom="960" w:left="720" w:header="0" w:footer="765" w:gutter="0"/>
          <w:cols w:space="720"/>
        </w:sectPr>
      </w:pPr>
    </w:p>
    <w:tbl>
      <w:tblPr>
        <w:tblW w:w="0" w:type="auto"/>
        <w:tblInd w:w="324" w:type="dxa"/>
        <w:tblLayout w:type="fixed"/>
        <w:tblCellMar>
          <w:left w:w="0" w:type="dxa"/>
          <w:right w:w="0" w:type="dxa"/>
        </w:tblCellMar>
        <w:tblLook w:val="01E0" w:firstRow="1" w:lastRow="1" w:firstColumn="1" w:lastColumn="1" w:noHBand="0" w:noVBand="0"/>
      </w:tblPr>
      <w:tblGrid>
        <w:gridCol w:w="7834"/>
        <w:gridCol w:w="2367"/>
      </w:tblGrid>
      <w:tr w:rsidR="005728D5" w:rsidRPr="00056519" w14:paraId="376C1356" w14:textId="77777777">
        <w:trPr>
          <w:trHeight w:val="2740"/>
        </w:trPr>
        <w:tc>
          <w:tcPr>
            <w:tcW w:w="7834" w:type="dxa"/>
            <w:tcBorders>
              <w:top w:val="single" w:sz="4" w:space="0" w:color="7F7F7F"/>
              <w:bottom w:val="single" w:sz="4" w:space="0" w:color="7F7F7F"/>
            </w:tcBorders>
            <w:shd w:val="clear" w:color="auto" w:fill="EEF5FF"/>
          </w:tcPr>
          <w:p w14:paraId="7DC0FA26" w14:textId="471AB83A" w:rsidR="005728D5" w:rsidRPr="00056519" w:rsidRDefault="009A6A71">
            <w:pPr>
              <w:pStyle w:val="TableParagraph"/>
              <w:spacing w:before="165" w:line="213" w:lineRule="auto"/>
              <w:ind w:right="146"/>
              <w:rPr>
                <w:lang w:val="es-US"/>
              </w:rPr>
            </w:pPr>
            <w:r w:rsidRPr="00056519">
              <w:rPr>
                <w:rFonts w:ascii="Arial Black" w:hAnsi="Arial Black"/>
                <w:sz w:val="26"/>
                <w:lang w:val="es-US"/>
              </w:rPr>
              <w:t xml:space="preserve">Recorridos de datos (Data </w:t>
            </w:r>
            <w:proofErr w:type="spellStart"/>
            <w:proofErr w:type="gramStart"/>
            <w:r w:rsidRPr="00056519">
              <w:rPr>
                <w:rFonts w:ascii="Arial Black" w:hAnsi="Arial Black"/>
                <w:sz w:val="26"/>
                <w:lang w:val="es-US"/>
              </w:rPr>
              <w:t>walks</w:t>
            </w:r>
            <w:proofErr w:type="spellEnd"/>
            <w:r w:rsidRPr="00056519">
              <w:rPr>
                <w:rFonts w:ascii="Arial Black" w:hAnsi="Arial Black"/>
                <w:sz w:val="26"/>
                <w:lang w:val="es-US"/>
              </w:rPr>
              <w:t xml:space="preserve">) </w:t>
            </w:r>
            <w:r w:rsidR="00000000" w:rsidRPr="00056519">
              <w:rPr>
                <w:rFonts w:ascii="Arial Black" w:hAnsi="Arial Black"/>
                <w:spacing w:val="-22"/>
                <w:sz w:val="26"/>
                <w:lang w:val="es-US"/>
              </w:rPr>
              <w:t xml:space="preserve"> </w:t>
            </w:r>
            <w:r w:rsidR="00000000" w:rsidRPr="00056519">
              <w:rPr>
                <w:rFonts w:ascii="Arial Black" w:hAnsi="Arial Black"/>
                <w:sz w:val="26"/>
                <w:lang w:val="es-US"/>
              </w:rPr>
              <w:t>-</w:t>
            </w:r>
            <w:proofErr w:type="gramEnd"/>
            <w:r w:rsidR="00000000" w:rsidRPr="00056519">
              <w:rPr>
                <w:rFonts w:ascii="Arial Black" w:hAnsi="Arial Black"/>
                <w:spacing w:val="-30"/>
                <w:sz w:val="26"/>
                <w:lang w:val="es-US"/>
              </w:rPr>
              <w:t xml:space="preserve"> </w:t>
            </w:r>
            <w:r w:rsidRPr="00056519">
              <w:rPr>
                <w:lang w:val="es-US"/>
              </w:rPr>
              <w:t>Imprima datos en carteles grandes y colóquelos alrededor de una sala. Invite a los participantes a moverse de estación en estación para leer y dejar comentarios en los carteles. En un entorno virtual, los recorridos de datos pueden realizarse dividiendo a los participantes en grupos pequeños en plataformas de reuniones virtuales y haciendo que un facilitador comparta el cartel en su pantalla. Utilice el evento como una oportunidad para compartir información, obtener comentarios sobre hallazgos iniciales, identificar vacíos en los datos y validar los hallazgos con base en la experiencia vivida de las personas</w:t>
            </w:r>
            <w:r w:rsidRPr="00056519">
              <w:rPr>
                <w:lang w:val="es-US"/>
              </w:rPr>
              <w:t>.</w:t>
            </w:r>
          </w:p>
        </w:tc>
        <w:tc>
          <w:tcPr>
            <w:tcW w:w="2367" w:type="dxa"/>
            <w:tcBorders>
              <w:top w:val="single" w:sz="4" w:space="0" w:color="7F7F7F"/>
              <w:bottom w:val="single" w:sz="4" w:space="0" w:color="7F7F7F"/>
            </w:tcBorders>
            <w:shd w:val="clear" w:color="auto" w:fill="EEF5FF"/>
          </w:tcPr>
          <w:p w14:paraId="5368AE0B"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1290D376" w14:textId="43055F04"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w:t>
            </w:r>
            <w:r w:rsidRPr="00056519">
              <w:rPr>
                <w:color w:val="7030A0"/>
                <w:spacing w:val="-6"/>
                <w:sz w:val="18"/>
                <w:lang w:val="es-US"/>
              </w:rPr>
              <w:t>asos 8/9: Como parte de un Proyecto Semilla</w:t>
            </w:r>
          </w:p>
          <w:p w14:paraId="741A7E4C" w14:textId="590D0D50" w:rsidR="005728D5" w:rsidRPr="00056519" w:rsidRDefault="004A130A" w:rsidP="004A130A">
            <w:pPr>
              <w:pStyle w:val="TableParagraph"/>
              <w:spacing w:line="249" w:lineRule="exact"/>
              <w:ind w:left="153"/>
              <w:rPr>
                <w:sz w:val="18"/>
                <w:lang w:val="es-US"/>
              </w:rPr>
            </w:pPr>
            <w:r w:rsidRPr="00056519">
              <w:rPr>
                <w:color w:val="C00000"/>
                <w:spacing w:val="-4"/>
                <w:sz w:val="18"/>
                <w:lang w:val="es-US"/>
              </w:rPr>
              <w:t>Subvención de acción futura</w:t>
            </w:r>
          </w:p>
        </w:tc>
      </w:tr>
      <w:tr w:rsidR="004A130A" w:rsidRPr="00056519" w14:paraId="45450F04" w14:textId="77777777">
        <w:trPr>
          <w:trHeight w:val="2140"/>
        </w:trPr>
        <w:tc>
          <w:tcPr>
            <w:tcW w:w="7834" w:type="dxa"/>
            <w:tcBorders>
              <w:top w:val="single" w:sz="4" w:space="0" w:color="7F7F7F"/>
              <w:bottom w:val="single" w:sz="4" w:space="0" w:color="7F7F7F"/>
            </w:tcBorders>
            <w:shd w:val="clear" w:color="auto" w:fill="FBFCFF"/>
          </w:tcPr>
          <w:p w14:paraId="482E891B" w14:textId="057EF979" w:rsidR="004A130A" w:rsidRPr="00056519" w:rsidRDefault="009A6A71" w:rsidP="004A130A">
            <w:pPr>
              <w:pStyle w:val="TableParagraph"/>
              <w:spacing w:before="165" w:line="213" w:lineRule="auto"/>
              <w:ind w:right="146"/>
              <w:rPr>
                <w:lang w:val="es-US"/>
              </w:rPr>
            </w:pPr>
            <w:r w:rsidRPr="00056519">
              <w:rPr>
                <w:rFonts w:ascii="Arial Black"/>
                <w:spacing w:val="-2"/>
                <w:sz w:val="26"/>
                <w:lang w:val="es-US"/>
              </w:rPr>
              <w:t xml:space="preserve">Mapeo participativo </w:t>
            </w:r>
            <w:r w:rsidR="004A130A" w:rsidRPr="00056519">
              <w:rPr>
                <w:rFonts w:ascii="Arial Black"/>
                <w:spacing w:val="-2"/>
                <w:sz w:val="26"/>
                <w:lang w:val="es-US"/>
              </w:rPr>
              <w:t>-</w:t>
            </w:r>
            <w:r w:rsidR="004A130A" w:rsidRPr="00056519">
              <w:rPr>
                <w:rFonts w:ascii="Arial Black"/>
                <w:spacing w:val="-30"/>
                <w:sz w:val="26"/>
                <w:lang w:val="es-US"/>
              </w:rPr>
              <w:t xml:space="preserve"> </w:t>
            </w:r>
            <w:r w:rsidRPr="00056519">
              <w:rPr>
                <w:spacing w:val="-2"/>
                <w:lang w:val="es-US"/>
              </w:rPr>
              <w:t>Trabaje con miembros de la comunidad para integrar su conocimiento local en mapas con el fin de identificar problemas y oportunidades. Se pueden utilizar texto, audio, video e imágenes para integrar el conocimiento local. Estructurar la conversación en torno a mapas digitales, en papel o en 3D contiene su propio conjunto de beneficios y desventajas; considere qué podría funcionar mejor para su audiencia</w:t>
            </w:r>
            <w:r w:rsidR="004A130A" w:rsidRPr="00056519">
              <w:rPr>
                <w:lang w:val="es-US"/>
              </w:rPr>
              <w:t>.</w:t>
            </w:r>
          </w:p>
        </w:tc>
        <w:tc>
          <w:tcPr>
            <w:tcW w:w="2367" w:type="dxa"/>
            <w:tcBorders>
              <w:top w:val="single" w:sz="4" w:space="0" w:color="7F7F7F"/>
              <w:bottom w:val="single" w:sz="4" w:space="0" w:color="7F7F7F"/>
            </w:tcBorders>
            <w:shd w:val="clear" w:color="auto" w:fill="FBFCFF"/>
          </w:tcPr>
          <w:p w14:paraId="4728FCCA"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0A769CEA"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333CF9B9" w14:textId="036E7416" w:rsidR="004A130A" w:rsidRPr="00056519" w:rsidRDefault="004A130A" w:rsidP="004A130A">
            <w:pPr>
              <w:pStyle w:val="TableParagraph"/>
              <w:spacing w:line="249" w:lineRule="exact"/>
              <w:ind w:left="153"/>
              <w:rPr>
                <w:sz w:val="18"/>
                <w:lang w:val="es-US"/>
              </w:rPr>
            </w:pPr>
            <w:r w:rsidRPr="00056519">
              <w:rPr>
                <w:color w:val="C00000"/>
                <w:spacing w:val="-4"/>
                <w:sz w:val="18"/>
                <w:lang w:val="es-US"/>
              </w:rPr>
              <w:t>Subvención de acción futura</w:t>
            </w:r>
          </w:p>
        </w:tc>
      </w:tr>
      <w:tr w:rsidR="004A130A" w:rsidRPr="00056519" w14:paraId="03DAF1E4" w14:textId="77777777">
        <w:trPr>
          <w:trHeight w:val="3037"/>
        </w:trPr>
        <w:tc>
          <w:tcPr>
            <w:tcW w:w="7834" w:type="dxa"/>
            <w:tcBorders>
              <w:top w:val="single" w:sz="4" w:space="0" w:color="7F7F7F"/>
              <w:bottom w:val="single" w:sz="4" w:space="0" w:color="7F7F7F"/>
            </w:tcBorders>
            <w:shd w:val="clear" w:color="auto" w:fill="EEF5FF"/>
          </w:tcPr>
          <w:p w14:paraId="055DDA02" w14:textId="7231B146" w:rsidR="004A130A" w:rsidRPr="00056519" w:rsidRDefault="009A6A71" w:rsidP="004A130A">
            <w:pPr>
              <w:pStyle w:val="TableParagraph"/>
              <w:spacing w:before="165" w:line="213" w:lineRule="auto"/>
              <w:ind w:right="146"/>
              <w:rPr>
                <w:lang w:val="es-US"/>
              </w:rPr>
            </w:pPr>
            <w:r w:rsidRPr="00056519">
              <w:rPr>
                <w:rFonts w:ascii="Arial Black" w:hAnsi="Arial Black"/>
                <w:spacing w:val="-8"/>
                <w:sz w:val="26"/>
                <w:lang w:val="es-US"/>
              </w:rPr>
              <w:lastRenderedPageBreak/>
              <w:t>Evaluación p</w:t>
            </w:r>
            <w:r w:rsidRPr="00056519">
              <w:rPr>
                <w:rFonts w:ascii="Arial Black"/>
                <w:spacing w:val="-8"/>
                <w:sz w:val="26"/>
                <w:lang w:val="es-US"/>
              </w:rPr>
              <w:t xml:space="preserve">articipativa del vecindario </w:t>
            </w:r>
            <w:r w:rsidR="004A130A" w:rsidRPr="00056519">
              <w:rPr>
                <w:rFonts w:ascii="Arial Black"/>
                <w:spacing w:val="-8"/>
                <w:sz w:val="26"/>
                <w:lang w:val="es-US"/>
              </w:rPr>
              <w:t>-</w:t>
            </w:r>
            <w:r w:rsidR="004A130A" w:rsidRPr="00056519">
              <w:rPr>
                <w:rFonts w:ascii="Arial Black"/>
                <w:spacing w:val="-28"/>
                <w:sz w:val="26"/>
                <w:lang w:val="es-US"/>
              </w:rPr>
              <w:t xml:space="preserve"> </w:t>
            </w:r>
            <w:r w:rsidRPr="00056519">
              <w:rPr>
                <w:spacing w:val="-8"/>
                <w:lang w:val="es-US"/>
              </w:rPr>
              <w:t xml:space="preserve">Colabore con organizaciones comunitarias y coaliciones relevantes para realizar una evaluación participativa del vecindario. Trabaje con miembros de la comunidad para desarrollar técnicas de evaluación como encuestas y entrevistas informativas para identificar y resolver problemas dentro del vecindario. Considere asociarse con grupos que tengan experiencia formal en evaluaciones (como una junta local o departamento de salud pública) para que los miembros de la comunidad puedan desarrollar capacidad y habilidades para realizar sus propias evaluaciones en el </w:t>
            </w:r>
            <w:r w:rsidRPr="00056519">
              <w:rPr>
                <w:spacing w:val="-8"/>
                <w:lang w:val="es-US"/>
              </w:rPr>
              <w:t>future.</w:t>
            </w:r>
          </w:p>
        </w:tc>
        <w:tc>
          <w:tcPr>
            <w:tcW w:w="2367" w:type="dxa"/>
            <w:tcBorders>
              <w:top w:val="single" w:sz="4" w:space="0" w:color="7F7F7F"/>
              <w:bottom w:val="single" w:sz="4" w:space="0" w:color="7F7F7F"/>
            </w:tcBorders>
            <w:shd w:val="clear" w:color="auto" w:fill="EEF5FF"/>
          </w:tcPr>
          <w:p w14:paraId="60F5D224" w14:textId="77777777" w:rsidR="004A130A" w:rsidRPr="00056519" w:rsidRDefault="004A130A" w:rsidP="004A130A">
            <w:pPr>
              <w:pStyle w:val="TableParagraph"/>
              <w:spacing w:line="213" w:lineRule="auto"/>
              <w:ind w:left="152" w:right="434"/>
              <w:rPr>
                <w:color w:val="E77A32"/>
                <w:sz w:val="18"/>
                <w:lang w:val="es-US"/>
              </w:rPr>
            </w:pPr>
            <w:r w:rsidRPr="00056519">
              <w:rPr>
                <w:color w:val="E77A32"/>
                <w:sz w:val="18"/>
                <w:lang w:val="es-US"/>
              </w:rPr>
              <w:t>Paso 5: Descubrir la resiliencia social</w:t>
            </w:r>
          </w:p>
          <w:p w14:paraId="518B8851" w14:textId="77777777" w:rsidR="004A130A" w:rsidRPr="00056519" w:rsidRDefault="004A130A" w:rsidP="004A130A">
            <w:pPr>
              <w:pStyle w:val="TableParagraph"/>
              <w:spacing w:line="213" w:lineRule="auto"/>
              <w:ind w:left="152" w:right="9"/>
              <w:rPr>
                <w:sz w:val="18"/>
                <w:lang w:val="es-US"/>
              </w:rPr>
            </w:pPr>
            <w:r w:rsidRPr="00056519">
              <w:rPr>
                <w:color w:val="7030A0"/>
                <w:spacing w:val="-6"/>
                <w:sz w:val="18"/>
                <w:lang w:val="es-US"/>
              </w:rPr>
              <w:t>Pasos 8/9: Como parte de un Proyecto Semilla</w:t>
            </w:r>
          </w:p>
          <w:p w14:paraId="036CE6B2" w14:textId="70F97213" w:rsidR="004A130A" w:rsidRPr="00056519" w:rsidRDefault="004A130A" w:rsidP="004A130A">
            <w:pPr>
              <w:pStyle w:val="TableParagraph"/>
              <w:spacing w:line="249" w:lineRule="exact"/>
              <w:ind w:left="153"/>
              <w:rPr>
                <w:sz w:val="18"/>
                <w:lang w:val="es-US"/>
              </w:rPr>
            </w:pPr>
            <w:r w:rsidRPr="00056519">
              <w:rPr>
                <w:color w:val="C00000"/>
                <w:spacing w:val="-4"/>
                <w:sz w:val="18"/>
                <w:lang w:val="es-US"/>
              </w:rPr>
              <w:t>Subvención de acción futura</w:t>
            </w:r>
          </w:p>
        </w:tc>
      </w:tr>
      <w:tr w:rsidR="004A130A" w:rsidRPr="00056519" w14:paraId="1013AC72" w14:textId="77777777">
        <w:trPr>
          <w:trHeight w:val="2740"/>
        </w:trPr>
        <w:tc>
          <w:tcPr>
            <w:tcW w:w="7834" w:type="dxa"/>
            <w:tcBorders>
              <w:top w:val="single" w:sz="4" w:space="0" w:color="7F7F7F"/>
              <w:bottom w:val="single" w:sz="4" w:space="0" w:color="7F7F7F"/>
            </w:tcBorders>
            <w:shd w:val="clear" w:color="auto" w:fill="FBFCFF"/>
          </w:tcPr>
          <w:p w14:paraId="017E664A" w14:textId="7DBDEB48" w:rsidR="004A130A" w:rsidRPr="00056519" w:rsidRDefault="009A6A71" w:rsidP="004A130A">
            <w:pPr>
              <w:pStyle w:val="TableParagraph"/>
              <w:spacing w:before="165" w:line="213" w:lineRule="auto"/>
              <w:ind w:right="146"/>
              <w:rPr>
                <w:lang w:val="es-US"/>
              </w:rPr>
            </w:pPr>
            <w:r w:rsidRPr="00056519">
              <w:rPr>
                <w:rFonts w:ascii="Arial Black"/>
                <w:spacing w:val="-8"/>
                <w:sz w:val="26"/>
                <w:lang w:val="es-US"/>
              </w:rPr>
              <w:t xml:space="preserve">Modelo de </w:t>
            </w:r>
            <w:r w:rsidRPr="00056519">
              <w:rPr>
                <w:rFonts w:ascii="Arial Black"/>
                <w:spacing w:val="-8"/>
                <w:sz w:val="26"/>
                <w:lang w:val="es-US"/>
              </w:rPr>
              <w:t>e</w:t>
            </w:r>
            <w:r w:rsidRPr="00056519">
              <w:rPr>
                <w:rFonts w:ascii="Arial Black"/>
                <w:spacing w:val="-8"/>
                <w:sz w:val="26"/>
                <w:lang w:val="es-US"/>
              </w:rPr>
              <w:t xml:space="preserve">nlace </w:t>
            </w:r>
            <w:r w:rsidRPr="00056519">
              <w:rPr>
                <w:rFonts w:ascii="Arial Black"/>
                <w:spacing w:val="-8"/>
                <w:sz w:val="26"/>
                <w:lang w:val="es-US"/>
              </w:rPr>
              <w:t>c</w:t>
            </w:r>
            <w:r w:rsidRPr="00056519">
              <w:rPr>
                <w:rFonts w:ascii="Arial Black"/>
                <w:spacing w:val="-8"/>
                <w:sz w:val="26"/>
                <w:lang w:val="es-US"/>
              </w:rPr>
              <w:t xml:space="preserve">omunitario </w:t>
            </w:r>
            <w:r w:rsidR="004A130A" w:rsidRPr="00056519">
              <w:rPr>
                <w:rFonts w:ascii="Arial Black"/>
                <w:spacing w:val="-8"/>
                <w:sz w:val="26"/>
                <w:lang w:val="es-US"/>
              </w:rPr>
              <w:t>-</w:t>
            </w:r>
            <w:r w:rsidR="004A130A" w:rsidRPr="00056519">
              <w:rPr>
                <w:rFonts w:ascii="Arial Black"/>
                <w:spacing w:val="-23"/>
                <w:sz w:val="26"/>
                <w:lang w:val="es-US"/>
              </w:rPr>
              <w:t xml:space="preserve"> </w:t>
            </w:r>
            <w:r w:rsidRPr="00056519">
              <w:rPr>
                <w:spacing w:val="-8"/>
                <w:lang w:val="es-US"/>
              </w:rPr>
              <w:t>Contrate líderes comunitarios de y/o con fuertes relaciones con poblaciones de Justicia Ambiental u otras poblaciones prioritarias para liderar actividades de divulgación dentro de la comunidad y actuar como intermediarios entre la comunidad y el municipio en la identificación y defensa de las necesidades comunitarias. Asegúrese de compensar a los Enlaces Comunitarios por su tiempo y experiencia, y proporcione capacitación en temas que apoyen su divulgación y su función como enlace</w:t>
            </w:r>
            <w:r w:rsidRPr="00056519">
              <w:rPr>
                <w:spacing w:val="-8"/>
                <w:lang w:val="es-US"/>
              </w:rPr>
              <w:t>.</w:t>
            </w:r>
          </w:p>
        </w:tc>
        <w:tc>
          <w:tcPr>
            <w:tcW w:w="2367" w:type="dxa"/>
            <w:tcBorders>
              <w:top w:val="single" w:sz="4" w:space="0" w:color="7F7F7F"/>
              <w:bottom w:val="single" w:sz="4" w:space="0" w:color="7F7F7F"/>
            </w:tcBorders>
            <w:shd w:val="clear" w:color="auto" w:fill="FBFCFF"/>
          </w:tcPr>
          <w:p w14:paraId="6926C9AC" w14:textId="655883E0" w:rsidR="004A130A" w:rsidRPr="00056519" w:rsidRDefault="004A130A" w:rsidP="004A130A">
            <w:pPr>
              <w:pStyle w:val="TableParagraph"/>
              <w:spacing w:before="160" w:line="213" w:lineRule="auto"/>
              <w:ind w:left="153" w:right="537"/>
              <w:rPr>
                <w:sz w:val="18"/>
                <w:lang w:val="es-US"/>
              </w:rPr>
            </w:pPr>
            <w:r w:rsidRPr="00056519">
              <w:rPr>
                <w:color w:val="CC0000"/>
                <w:spacing w:val="-2"/>
                <w:sz w:val="18"/>
                <w:lang w:val="es-US"/>
              </w:rPr>
              <w:t>Subvención de acción futura</w:t>
            </w:r>
            <w:r w:rsidRPr="00056519">
              <w:rPr>
                <w:color w:val="CC0000"/>
                <w:spacing w:val="-2"/>
                <w:sz w:val="18"/>
                <w:lang w:val="es-US"/>
              </w:rPr>
              <w:t xml:space="preserve"> </w:t>
            </w:r>
            <w:r w:rsidR="009A6A71" w:rsidRPr="00056519">
              <w:rPr>
                <w:color w:val="F1C232"/>
                <w:spacing w:val="-2"/>
                <w:sz w:val="18"/>
                <w:lang w:val="es-US"/>
              </w:rPr>
              <w:t>Alcance</w:t>
            </w:r>
          </w:p>
        </w:tc>
      </w:tr>
      <w:tr w:rsidR="004A130A" w:rsidRPr="00056519" w14:paraId="72728269" w14:textId="77777777">
        <w:trPr>
          <w:trHeight w:val="1540"/>
        </w:trPr>
        <w:tc>
          <w:tcPr>
            <w:tcW w:w="7834" w:type="dxa"/>
            <w:tcBorders>
              <w:top w:val="single" w:sz="4" w:space="0" w:color="7F7F7F"/>
              <w:bottom w:val="single" w:sz="4" w:space="0" w:color="7F7F7F"/>
            </w:tcBorders>
            <w:shd w:val="clear" w:color="auto" w:fill="EEF5FF"/>
          </w:tcPr>
          <w:p w14:paraId="5C15B9DE" w14:textId="4A9D76FD" w:rsidR="004A130A" w:rsidRPr="00056519" w:rsidRDefault="009A6A71" w:rsidP="004A130A">
            <w:pPr>
              <w:pStyle w:val="TableParagraph"/>
              <w:spacing w:line="313" w:lineRule="exact"/>
              <w:rPr>
                <w:lang w:val="es-US"/>
              </w:rPr>
            </w:pPr>
            <w:proofErr w:type="spellStart"/>
            <w:r w:rsidRPr="00056519">
              <w:rPr>
                <w:rFonts w:ascii="Arial Black"/>
                <w:spacing w:val="-2"/>
                <w:sz w:val="26"/>
                <w:lang w:val="es-US"/>
              </w:rPr>
              <w:t>Fotovoz</w:t>
            </w:r>
            <w:proofErr w:type="spellEnd"/>
            <w:r w:rsidR="004A130A" w:rsidRPr="00056519">
              <w:rPr>
                <w:rFonts w:ascii="Arial Black"/>
                <w:spacing w:val="-17"/>
                <w:sz w:val="26"/>
                <w:lang w:val="es-US"/>
              </w:rPr>
              <w:t xml:space="preserve"> </w:t>
            </w:r>
            <w:r w:rsidR="004A130A" w:rsidRPr="00056519">
              <w:rPr>
                <w:rFonts w:ascii="Arial Black"/>
                <w:spacing w:val="-2"/>
                <w:sz w:val="26"/>
                <w:lang w:val="es-US"/>
              </w:rPr>
              <w:t>-</w:t>
            </w:r>
            <w:r w:rsidR="004A130A" w:rsidRPr="00056519">
              <w:rPr>
                <w:rFonts w:ascii="Arial Black"/>
                <w:spacing w:val="-28"/>
                <w:sz w:val="26"/>
                <w:lang w:val="es-US"/>
              </w:rPr>
              <w:t xml:space="preserve"> </w:t>
            </w:r>
            <w:r w:rsidRPr="00056519">
              <w:rPr>
                <w:spacing w:val="-2"/>
                <w:lang w:val="es-US"/>
              </w:rPr>
              <w:t xml:space="preserve">Proporcione </w:t>
            </w:r>
            <w:proofErr w:type="gramStart"/>
            <w:r w:rsidRPr="00056519">
              <w:rPr>
                <w:spacing w:val="-2"/>
                <w:lang w:val="es-US"/>
              </w:rPr>
              <w:t>una indicaciones</w:t>
            </w:r>
            <w:proofErr w:type="gramEnd"/>
            <w:r w:rsidRPr="00056519">
              <w:rPr>
                <w:spacing w:val="-2"/>
                <w:lang w:val="es-US"/>
              </w:rPr>
              <w:t xml:space="preserve"> a los participantes y pídales que capturen imágenes que respondan a esa consigna. Haga que las personas reflexionen sobre sus imágenes en grupos para proporcionar mayor contexto sobre sus ideas. Considere el acceso a la tecnología como una posible barrera para la participación; el uso de cámaras desechables es una opción si la participación puede extenderse durante varios días</w:t>
            </w:r>
          </w:p>
        </w:tc>
        <w:tc>
          <w:tcPr>
            <w:tcW w:w="2367" w:type="dxa"/>
            <w:tcBorders>
              <w:top w:val="single" w:sz="4" w:space="0" w:color="7F7F7F"/>
              <w:bottom w:val="single" w:sz="4" w:space="0" w:color="7F7F7F"/>
            </w:tcBorders>
            <w:shd w:val="clear" w:color="auto" w:fill="EEF5FF"/>
          </w:tcPr>
          <w:p w14:paraId="48885AC1" w14:textId="735CA21C" w:rsidR="004A130A" w:rsidRPr="00056519" w:rsidRDefault="004A130A" w:rsidP="004A130A">
            <w:pPr>
              <w:pStyle w:val="TableParagraph"/>
              <w:spacing w:before="160" w:line="213" w:lineRule="auto"/>
              <w:ind w:left="153" w:right="368"/>
              <w:rPr>
                <w:sz w:val="18"/>
                <w:lang w:val="es-US"/>
              </w:rPr>
            </w:pPr>
            <w:r w:rsidRPr="00056519">
              <w:rPr>
                <w:color w:val="7030A0"/>
                <w:spacing w:val="-6"/>
                <w:sz w:val="18"/>
                <w:lang w:val="es-US"/>
              </w:rPr>
              <w:t>Pasos 8/9: Como parte de un Proyecto Semilla</w:t>
            </w:r>
          </w:p>
          <w:p w14:paraId="320E878A" w14:textId="5FEE0B75" w:rsidR="004A130A" w:rsidRPr="00056519" w:rsidRDefault="004A130A" w:rsidP="004A130A">
            <w:pPr>
              <w:pStyle w:val="TableParagraph"/>
              <w:spacing w:line="252" w:lineRule="exact"/>
              <w:ind w:left="153"/>
              <w:rPr>
                <w:sz w:val="18"/>
                <w:lang w:val="es-US"/>
              </w:rPr>
            </w:pPr>
            <w:r w:rsidRPr="00056519">
              <w:rPr>
                <w:color w:val="CC0000"/>
                <w:spacing w:val="-4"/>
                <w:sz w:val="18"/>
                <w:lang w:val="es-US"/>
              </w:rPr>
              <w:t>Subvención de acción futura</w:t>
            </w:r>
          </w:p>
        </w:tc>
      </w:tr>
    </w:tbl>
    <w:p w14:paraId="2E01E8B6" w14:textId="77777777" w:rsidR="005728D5" w:rsidRPr="00056519" w:rsidRDefault="005728D5">
      <w:pPr>
        <w:pStyle w:val="TableParagraph"/>
        <w:spacing w:line="252" w:lineRule="exact"/>
        <w:rPr>
          <w:sz w:val="18"/>
          <w:lang w:val="es-US"/>
        </w:rPr>
        <w:sectPr w:rsidR="005728D5" w:rsidRPr="00056519">
          <w:type w:val="continuous"/>
          <w:pgSz w:w="12240" w:h="15840"/>
          <w:pgMar w:top="1060" w:right="720" w:bottom="960" w:left="720" w:header="0" w:footer="765" w:gutter="0"/>
          <w:cols w:space="720"/>
        </w:sectPr>
      </w:pPr>
    </w:p>
    <w:tbl>
      <w:tblPr>
        <w:tblW w:w="0" w:type="auto"/>
        <w:tblInd w:w="324" w:type="dxa"/>
        <w:tblLayout w:type="fixed"/>
        <w:tblCellMar>
          <w:left w:w="0" w:type="dxa"/>
          <w:right w:w="0" w:type="dxa"/>
        </w:tblCellMar>
        <w:tblLook w:val="01E0" w:firstRow="1" w:lastRow="1" w:firstColumn="1" w:lastColumn="1" w:noHBand="0" w:noVBand="0"/>
      </w:tblPr>
      <w:tblGrid>
        <w:gridCol w:w="7827"/>
        <w:gridCol w:w="2373"/>
      </w:tblGrid>
      <w:tr w:rsidR="005728D5" w:rsidRPr="00056519" w14:paraId="720F0DBB" w14:textId="77777777">
        <w:trPr>
          <w:trHeight w:val="1842"/>
        </w:trPr>
        <w:tc>
          <w:tcPr>
            <w:tcW w:w="7827" w:type="dxa"/>
            <w:tcBorders>
              <w:top w:val="single" w:sz="4" w:space="0" w:color="7F7F7F"/>
              <w:bottom w:val="single" w:sz="4" w:space="0" w:color="7F7F7F"/>
            </w:tcBorders>
            <w:shd w:val="clear" w:color="auto" w:fill="FBFCFF"/>
          </w:tcPr>
          <w:p w14:paraId="120CF854" w14:textId="5F2187F4" w:rsidR="005728D5" w:rsidRPr="00056519" w:rsidRDefault="009A6A71">
            <w:pPr>
              <w:pStyle w:val="TableParagraph"/>
              <w:spacing w:before="165" w:line="213" w:lineRule="auto"/>
              <w:ind w:right="28"/>
              <w:rPr>
                <w:lang w:val="es-US"/>
              </w:rPr>
            </w:pPr>
            <w:r w:rsidRPr="00056519">
              <w:rPr>
                <w:rFonts w:ascii="Arial Black"/>
                <w:spacing w:val="-8"/>
                <w:sz w:val="26"/>
                <w:lang w:val="es-US"/>
              </w:rPr>
              <w:t xml:space="preserve">Visitas al sitio o recorridos a pie </w:t>
            </w:r>
            <w:r w:rsidR="00000000" w:rsidRPr="00056519">
              <w:rPr>
                <w:rFonts w:ascii="Arial Black"/>
                <w:spacing w:val="-8"/>
                <w:sz w:val="26"/>
                <w:lang w:val="es-US"/>
              </w:rPr>
              <w:t>-</w:t>
            </w:r>
            <w:r w:rsidR="00000000" w:rsidRPr="00056519">
              <w:rPr>
                <w:rFonts w:ascii="Arial Black"/>
                <w:spacing w:val="-26"/>
                <w:sz w:val="26"/>
                <w:lang w:val="es-US"/>
              </w:rPr>
              <w:t xml:space="preserve"> </w:t>
            </w:r>
            <w:r w:rsidRPr="00056519">
              <w:rPr>
                <w:spacing w:val="-8"/>
                <w:lang w:val="es-US"/>
              </w:rPr>
              <w:t xml:space="preserve">Programe un recorrido en una ubicación o conjunto de ubicaciones e integre oportunidades para la educación, el intercambio de conocimientos y la creación de redes entre miembros de la comunidad. Considere su audiencia y su capacidad para moverse o permanecer de pie durante largos períodos; ofrezca </w:t>
            </w:r>
            <w:proofErr w:type="gramStart"/>
            <w:r w:rsidRPr="00056519">
              <w:rPr>
                <w:spacing w:val="-8"/>
                <w:lang w:val="es-US"/>
              </w:rPr>
              <w:t>opciones alternativas</w:t>
            </w:r>
            <w:proofErr w:type="gramEnd"/>
            <w:r w:rsidRPr="00056519">
              <w:rPr>
                <w:spacing w:val="-8"/>
                <w:lang w:val="es-US"/>
              </w:rPr>
              <w:t xml:space="preserve"> de participación (por ejemplo, recorrido en autobús) para accesibilidad</w:t>
            </w:r>
            <w:r w:rsidRPr="00056519">
              <w:rPr>
                <w:spacing w:val="-8"/>
                <w:lang w:val="es-US"/>
              </w:rPr>
              <w:t>.</w:t>
            </w:r>
          </w:p>
        </w:tc>
        <w:tc>
          <w:tcPr>
            <w:tcW w:w="2373" w:type="dxa"/>
            <w:tcBorders>
              <w:top w:val="single" w:sz="4" w:space="0" w:color="7F7F7F"/>
              <w:bottom w:val="single" w:sz="4" w:space="0" w:color="7F7F7F"/>
            </w:tcBorders>
            <w:shd w:val="clear" w:color="auto" w:fill="FBFCFF"/>
          </w:tcPr>
          <w:p w14:paraId="169F6F68" w14:textId="7440C2BD" w:rsidR="005728D5" w:rsidRPr="00056519" w:rsidRDefault="004A130A">
            <w:pPr>
              <w:pStyle w:val="TableParagraph"/>
              <w:spacing w:before="160" w:line="213" w:lineRule="auto"/>
              <w:ind w:left="160" w:right="209"/>
              <w:rPr>
                <w:sz w:val="18"/>
                <w:lang w:val="es-US"/>
              </w:rPr>
            </w:pPr>
            <w:r w:rsidRPr="00056519">
              <w:rPr>
                <w:color w:val="7030A0"/>
                <w:spacing w:val="-6"/>
                <w:sz w:val="18"/>
                <w:lang w:val="es-US"/>
              </w:rPr>
              <w:t>Pasos 8/9: Como parte de un Proyecto Semilla</w:t>
            </w:r>
          </w:p>
          <w:p w14:paraId="7D81A7CB" w14:textId="2FE0BC18" w:rsidR="005728D5" w:rsidRPr="00056519" w:rsidRDefault="004A130A">
            <w:pPr>
              <w:pStyle w:val="TableParagraph"/>
              <w:spacing w:line="252" w:lineRule="exact"/>
              <w:ind w:left="160"/>
              <w:rPr>
                <w:sz w:val="18"/>
                <w:lang w:val="es-US"/>
              </w:rPr>
            </w:pPr>
            <w:r w:rsidRPr="00056519">
              <w:rPr>
                <w:color w:val="CC0000"/>
                <w:spacing w:val="-4"/>
                <w:sz w:val="18"/>
                <w:lang w:val="es-US"/>
              </w:rPr>
              <w:t>Subvención de acción futura</w:t>
            </w:r>
          </w:p>
        </w:tc>
      </w:tr>
      <w:tr w:rsidR="005728D5" w:rsidRPr="00056519" w14:paraId="2FC0BF97" w14:textId="77777777" w:rsidTr="009A6A71">
        <w:trPr>
          <w:trHeight w:val="703"/>
        </w:trPr>
        <w:tc>
          <w:tcPr>
            <w:tcW w:w="7827" w:type="dxa"/>
            <w:tcBorders>
              <w:top w:val="single" w:sz="4" w:space="0" w:color="7F7F7F"/>
              <w:bottom w:val="single" w:sz="4" w:space="0" w:color="7F7F7F"/>
            </w:tcBorders>
            <w:shd w:val="clear" w:color="auto" w:fill="EEF5FF"/>
          </w:tcPr>
          <w:p w14:paraId="468EA9DB" w14:textId="7A533DF4" w:rsidR="005728D5" w:rsidRPr="00056519" w:rsidRDefault="009A6A71">
            <w:pPr>
              <w:pStyle w:val="TableParagraph"/>
              <w:spacing w:before="161" w:line="213" w:lineRule="auto"/>
              <w:ind w:right="28"/>
              <w:rPr>
                <w:lang w:val="es-US"/>
              </w:rPr>
            </w:pPr>
            <w:r w:rsidRPr="00056519">
              <w:rPr>
                <w:rFonts w:ascii="Arial Black"/>
                <w:spacing w:val="-4"/>
                <w:sz w:val="26"/>
                <w:lang w:val="es-US"/>
              </w:rPr>
              <w:t xml:space="preserve">Demostraciones y capacitaciones </w:t>
            </w:r>
            <w:r w:rsidR="00000000" w:rsidRPr="00056519">
              <w:rPr>
                <w:rFonts w:ascii="Arial Black"/>
                <w:spacing w:val="-4"/>
                <w:sz w:val="26"/>
                <w:lang w:val="es-US"/>
              </w:rPr>
              <w:t>-</w:t>
            </w:r>
            <w:r w:rsidR="00000000" w:rsidRPr="00056519">
              <w:rPr>
                <w:rFonts w:ascii="Arial Black"/>
                <w:spacing w:val="-27"/>
                <w:sz w:val="26"/>
                <w:lang w:val="es-US"/>
              </w:rPr>
              <w:t xml:space="preserve"> </w:t>
            </w:r>
            <w:r w:rsidRPr="00056519">
              <w:rPr>
                <w:spacing w:val="-4"/>
                <w:lang w:val="es-US"/>
              </w:rPr>
              <w:t xml:space="preserve">Identifique una habilidad que sería valiosa para un grupo de personas en la comunidad y que apoye la resiliencia comunitaria. Esto podría incluir habilidades como jardinería en contenedores, construir insertos aislantes para ventanas para reducir costos de calefacción, o capacitación del </w:t>
            </w:r>
            <w:proofErr w:type="spellStart"/>
            <w:r w:rsidRPr="00056519">
              <w:rPr>
                <w:spacing w:val="-4"/>
                <w:lang w:val="es-US"/>
              </w:rPr>
              <w:t>Community</w:t>
            </w:r>
            <w:proofErr w:type="spellEnd"/>
            <w:r w:rsidRPr="00056519">
              <w:rPr>
                <w:spacing w:val="-4"/>
                <w:lang w:val="es-US"/>
              </w:rPr>
              <w:t xml:space="preserve"> </w:t>
            </w:r>
            <w:proofErr w:type="spellStart"/>
            <w:r w:rsidRPr="00056519">
              <w:rPr>
                <w:spacing w:val="-4"/>
                <w:lang w:val="es-US"/>
              </w:rPr>
              <w:t>Emergency</w:t>
            </w:r>
            <w:proofErr w:type="spellEnd"/>
            <w:r w:rsidRPr="00056519">
              <w:rPr>
                <w:spacing w:val="-4"/>
                <w:lang w:val="es-US"/>
              </w:rPr>
              <w:t xml:space="preserve"> Response Team (CERT), por ejemplo. Organice un evento para proporcionar una demostración o capacitación sobre esa habilidad. Aproveche recursos preexistentes (por ejemplo, planes de lecciones, kits, capacitaciones ofrecidas por organizaciones sin fines de lucro). Ofrezca la capacitación en varios formatos y en diferentes horarios; considere </w:t>
            </w:r>
            <w:r w:rsidRPr="00056519">
              <w:rPr>
                <w:spacing w:val="-4"/>
                <w:lang w:val="es-US"/>
              </w:rPr>
              <w:lastRenderedPageBreak/>
              <w:t>ofrecer cuidado infantil o una capacitación apta para niños.</w:t>
            </w:r>
          </w:p>
        </w:tc>
        <w:tc>
          <w:tcPr>
            <w:tcW w:w="2373" w:type="dxa"/>
            <w:tcBorders>
              <w:top w:val="single" w:sz="4" w:space="0" w:color="7F7F7F"/>
              <w:bottom w:val="single" w:sz="4" w:space="0" w:color="7F7F7F"/>
            </w:tcBorders>
            <w:shd w:val="clear" w:color="auto" w:fill="EEF5FF"/>
          </w:tcPr>
          <w:p w14:paraId="35FB77BE" w14:textId="77777777" w:rsidR="004A130A" w:rsidRPr="00056519" w:rsidRDefault="004A130A" w:rsidP="004A130A">
            <w:pPr>
              <w:pStyle w:val="TableParagraph"/>
              <w:spacing w:before="160" w:line="213" w:lineRule="auto"/>
              <w:ind w:left="160" w:right="209"/>
              <w:rPr>
                <w:sz w:val="18"/>
                <w:lang w:val="es-US"/>
              </w:rPr>
            </w:pPr>
            <w:r w:rsidRPr="00056519">
              <w:rPr>
                <w:color w:val="7030A0"/>
                <w:spacing w:val="-6"/>
                <w:sz w:val="18"/>
                <w:lang w:val="es-US"/>
              </w:rPr>
              <w:lastRenderedPageBreak/>
              <w:t>Pasos 8/9: Como parte de un Proyecto Semilla</w:t>
            </w:r>
          </w:p>
          <w:p w14:paraId="1307DD48" w14:textId="0B2D901D" w:rsidR="005728D5" w:rsidRPr="00056519" w:rsidRDefault="004A130A" w:rsidP="004A130A">
            <w:pPr>
              <w:pStyle w:val="TableParagraph"/>
              <w:spacing w:line="252" w:lineRule="exact"/>
              <w:ind w:left="160"/>
              <w:rPr>
                <w:sz w:val="18"/>
                <w:lang w:val="es-US"/>
              </w:rPr>
            </w:pPr>
            <w:r w:rsidRPr="00056519">
              <w:rPr>
                <w:color w:val="CC0000"/>
                <w:spacing w:val="-4"/>
                <w:sz w:val="18"/>
                <w:lang w:val="es-US"/>
              </w:rPr>
              <w:t>Subvención de acción futura</w:t>
            </w:r>
          </w:p>
        </w:tc>
      </w:tr>
      <w:tr w:rsidR="005728D5" w:rsidRPr="00056519" w14:paraId="12D29246" w14:textId="77777777">
        <w:trPr>
          <w:trHeight w:val="2140"/>
        </w:trPr>
        <w:tc>
          <w:tcPr>
            <w:tcW w:w="7827" w:type="dxa"/>
            <w:tcBorders>
              <w:top w:val="single" w:sz="4" w:space="0" w:color="7F7F7F"/>
              <w:bottom w:val="single" w:sz="4" w:space="0" w:color="7F7F7F"/>
            </w:tcBorders>
            <w:shd w:val="clear" w:color="auto" w:fill="FBFCFF"/>
          </w:tcPr>
          <w:p w14:paraId="1082D2AF" w14:textId="682B107C" w:rsidR="005728D5" w:rsidRPr="00056519" w:rsidRDefault="009A6A71">
            <w:pPr>
              <w:pStyle w:val="TableParagraph"/>
              <w:spacing w:before="165" w:line="213" w:lineRule="auto"/>
              <w:ind w:right="28"/>
              <w:rPr>
                <w:lang w:val="es-US"/>
              </w:rPr>
            </w:pPr>
            <w:r w:rsidRPr="00056519">
              <w:rPr>
                <w:rFonts w:ascii="Arial Black" w:hAnsi="Arial Black"/>
                <w:spacing w:val="-6"/>
                <w:sz w:val="26"/>
                <w:lang w:val="es-US"/>
              </w:rPr>
              <w:t>Integración con el currículo</w:t>
            </w:r>
            <w:r w:rsidRPr="00056519">
              <w:rPr>
                <w:rFonts w:ascii="Arial Black"/>
                <w:spacing w:val="-6"/>
                <w:sz w:val="26"/>
                <w:lang w:val="es-US"/>
              </w:rPr>
              <w:t xml:space="preserve"> escolar </w:t>
            </w:r>
            <w:r w:rsidR="00000000" w:rsidRPr="00056519">
              <w:rPr>
                <w:rFonts w:ascii="Arial Black"/>
                <w:spacing w:val="-6"/>
                <w:sz w:val="26"/>
                <w:lang w:val="es-US"/>
              </w:rPr>
              <w:t>-</w:t>
            </w:r>
            <w:r w:rsidR="00000000" w:rsidRPr="00056519">
              <w:rPr>
                <w:rFonts w:ascii="Arial Black"/>
                <w:spacing w:val="-24"/>
                <w:sz w:val="26"/>
                <w:lang w:val="es-US"/>
              </w:rPr>
              <w:t xml:space="preserve"> </w:t>
            </w:r>
            <w:r w:rsidRPr="00056519">
              <w:rPr>
                <w:spacing w:val="-6"/>
                <w:lang w:val="es-US"/>
              </w:rPr>
              <w:t>Colabore con escuelas, docentes y programas extracurriculares para diseñar currículo o excursiones para que los estudiantes aprendan sobre temas específicos de resiliencia climática. Incluya oportunidades de servicio. Considere el costo o el transporte como un factor potencialmente limitante para algunos estudiantes; identifique estrategias para contrarrestar estas limitaciones.</w:t>
            </w:r>
          </w:p>
        </w:tc>
        <w:tc>
          <w:tcPr>
            <w:tcW w:w="2373" w:type="dxa"/>
            <w:tcBorders>
              <w:top w:val="single" w:sz="4" w:space="0" w:color="7F7F7F"/>
              <w:bottom w:val="single" w:sz="4" w:space="0" w:color="7F7F7F"/>
            </w:tcBorders>
            <w:shd w:val="clear" w:color="auto" w:fill="FBFCFF"/>
          </w:tcPr>
          <w:p w14:paraId="5378811D" w14:textId="77777777" w:rsidR="004A130A" w:rsidRPr="00056519" w:rsidRDefault="004A130A" w:rsidP="004A130A">
            <w:pPr>
              <w:pStyle w:val="TableParagraph"/>
              <w:spacing w:before="160" w:line="213" w:lineRule="auto"/>
              <w:ind w:left="160" w:right="209"/>
              <w:rPr>
                <w:sz w:val="18"/>
                <w:lang w:val="es-US"/>
              </w:rPr>
            </w:pPr>
            <w:r w:rsidRPr="00056519">
              <w:rPr>
                <w:color w:val="7030A0"/>
                <w:spacing w:val="-6"/>
                <w:sz w:val="18"/>
                <w:lang w:val="es-US"/>
              </w:rPr>
              <w:t>Pasos 8/9: Como parte de un Proyecto Semilla</w:t>
            </w:r>
          </w:p>
          <w:p w14:paraId="79A039B3" w14:textId="50FE0F13" w:rsidR="005728D5" w:rsidRPr="00056519" w:rsidRDefault="004A130A" w:rsidP="004A130A">
            <w:pPr>
              <w:pStyle w:val="TableParagraph"/>
              <w:spacing w:line="252" w:lineRule="exact"/>
              <w:ind w:left="160"/>
              <w:rPr>
                <w:sz w:val="18"/>
                <w:lang w:val="es-US"/>
              </w:rPr>
            </w:pPr>
            <w:r w:rsidRPr="00056519">
              <w:rPr>
                <w:color w:val="CC0000"/>
                <w:spacing w:val="-4"/>
                <w:sz w:val="18"/>
                <w:lang w:val="es-US"/>
              </w:rPr>
              <w:t>Subvención de acción futura</w:t>
            </w:r>
          </w:p>
        </w:tc>
      </w:tr>
      <w:tr w:rsidR="005728D5" w:rsidRPr="00056519" w14:paraId="5B624F83" w14:textId="77777777">
        <w:trPr>
          <w:trHeight w:val="2438"/>
        </w:trPr>
        <w:tc>
          <w:tcPr>
            <w:tcW w:w="7827" w:type="dxa"/>
            <w:tcBorders>
              <w:top w:val="single" w:sz="4" w:space="0" w:color="7F7F7F"/>
              <w:bottom w:val="single" w:sz="4" w:space="0" w:color="7F7F7F"/>
            </w:tcBorders>
            <w:shd w:val="clear" w:color="auto" w:fill="EEF5FF"/>
          </w:tcPr>
          <w:p w14:paraId="33423FDA" w14:textId="39ADC33A" w:rsidR="005728D5" w:rsidRPr="00056519" w:rsidRDefault="009A6A71">
            <w:pPr>
              <w:pStyle w:val="TableParagraph"/>
              <w:spacing w:before="165" w:line="213" w:lineRule="auto"/>
              <w:ind w:right="28"/>
              <w:rPr>
                <w:lang w:val="es-US"/>
              </w:rPr>
            </w:pPr>
            <w:r w:rsidRPr="00056519">
              <w:rPr>
                <w:rFonts w:ascii="Arial Black" w:hAnsi="Arial Black"/>
                <w:spacing w:val="-4"/>
                <w:sz w:val="26"/>
                <w:lang w:val="es-US"/>
              </w:rPr>
              <w:t xml:space="preserve">Ventas de plantas </w:t>
            </w:r>
            <w:r w:rsidR="00000000" w:rsidRPr="00056519">
              <w:rPr>
                <w:rFonts w:ascii="Arial Black" w:hAnsi="Arial Black"/>
                <w:spacing w:val="-4"/>
                <w:sz w:val="26"/>
                <w:lang w:val="es-US"/>
              </w:rPr>
              <w:t>-</w:t>
            </w:r>
            <w:r w:rsidR="00000000" w:rsidRPr="00056519">
              <w:rPr>
                <w:rFonts w:ascii="Arial Black" w:hAnsi="Arial Black"/>
                <w:spacing w:val="-23"/>
                <w:sz w:val="26"/>
                <w:lang w:val="es-US"/>
              </w:rPr>
              <w:t xml:space="preserve"> </w:t>
            </w:r>
            <w:r w:rsidRPr="00056519">
              <w:rPr>
                <w:spacing w:val="-4"/>
                <w:lang w:val="es-US"/>
              </w:rPr>
              <w:t>Asóciese con viveros, invernaderos y granjas locales para organizar una venta comunitaria de plantas. Destaque plantas resilientes al clima y polinizadores que sean apropiados para la zona de plantación de su comunidad. Incluya plantas comestibles y no comestibles en la venta. Considere formas de utilizar el evento para conversar con miembros de la comunidad, construir conexiones y obtener sus aportes sobre necesidades, prioridades o ideas de proyectos.</w:t>
            </w:r>
          </w:p>
        </w:tc>
        <w:tc>
          <w:tcPr>
            <w:tcW w:w="2373" w:type="dxa"/>
            <w:tcBorders>
              <w:top w:val="single" w:sz="4" w:space="0" w:color="7F7F7F"/>
              <w:bottom w:val="single" w:sz="4" w:space="0" w:color="7F7F7F"/>
            </w:tcBorders>
            <w:shd w:val="clear" w:color="auto" w:fill="EEF5FF"/>
          </w:tcPr>
          <w:p w14:paraId="1E2ED7B0" w14:textId="77777777" w:rsidR="004A130A" w:rsidRPr="00056519" w:rsidRDefault="004A130A" w:rsidP="004A130A">
            <w:pPr>
              <w:pStyle w:val="TableParagraph"/>
              <w:spacing w:before="160" w:line="213" w:lineRule="auto"/>
              <w:ind w:left="160" w:right="209"/>
              <w:rPr>
                <w:sz w:val="18"/>
                <w:lang w:val="es-US"/>
              </w:rPr>
            </w:pPr>
            <w:r w:rsidRPr="00056519">
              <w:rPr>
                <w:color w:val="7030A0"/>
                <w:spacing w:val="-6"/>
                <w:sz w:val="18"/>
                <w:lang w:val="es-US"/>
              </w:rPr>
              <w:t>Pasos 8/9: Como parte de un Proyecto Semilla</w:t>
            </w:r>
          </w:p>
          <w:p w14:paraId="639161D0" w14:textId="061547AB" w:rsidR="005728D5" w:rsidRPr="00056519" w:rsidRDefault="004A130A" w:rsidP="004A130A">
            <w:pPr>
              <w:pStyle w:val="TableParagraph"/>
              <w:spacing w:line="252" w:lineRule="exact"/>
              <w:ind w:left="160"/>
              <w:rPr>
                <w:sz w:val="18"/>
                <w:lang w:val="es-US"/>
              </w:rPr>
            </w:pPr>
            <w:r w:rsidRPr="00056519">
              <w:rPr>
                <w:color w:val="CC0000"/>
                <w:spacing w:val="-4"/>
                <w:sz w:val="18"/>
                <w:lang w:val="es-US"/>
              </w:rPr>
              <w:t>Subvención de acción futura</w:t>
            </w:r>
          </w:p>
        </w:tc>
      </w:tr>
      <w:tr w:rsidR="005728D5" w:rsidRPr="00056519" w14:paraId="74972F5C" w14:textId="77777777">
        <w:trPr>
          <w:trHeight w:val="2740"/>
        </w:trPr>
        <w:tc>
          <w:tcPr>
            <w:tcW w:w="7827" w:type="dxa"/>
            <w:tcBorders>
              <w:top w:val="single" w:sz="4" w:space="0" w:color="7F7F7F"/>
              <w:bottom w:val="single" w:sz="4" w:space="0" w:color="7F7F7F"/>
            </w:tcBorders>
            <w:shd w:val="clear" w:color="auto" w:fill="FBFCFF"/>
          </w:tcPr>
          <w:p w14:paraId="65914475" w14:textId="2E1E0447" w:rsidR="005728D5" w:rsidRPr="00056519" w:rsidRDefault="009A6A71">
            <w:pPr>
              <w:pStyle w:val="TableParagraph"/>
              <w:spacing w:before="165" w:line="213" w:lineRule="auto"/>
              <w:ind w:right="226"/>
              <w:rPr>
                <w:lang w:val="es-US"/>
              </w:rPr>
            </w:pPr>
            <w:r w:rsidRPr="00056519">
              <w:rPr>
                <w:rFonts w:ascii="Arial Black"/>
                <w:spacing w:val="-6"/>
                <w:sz w:val="26"/>
                <w:lang w:val="es-US"/>
              </w:rPr>
              <w:t xml:space="preserve">Limpiezas y plantaciones de sitios </w:t>
            </w:r>
            <w:r w:rsidR="00000000" w:rsidRPr="00056519">
              <w:rPr>
                <w:rFonts w:ascii="Arial Black"/>
                <w:spacing w:val="-6"/>
                <w:sz w:val="26"/>
                <w:lang w:val="es-US"/>
              </w:rPr>
              <w:t>-</w:t>
            </w:r>
            <w:r w:rsidR="00000000" w:rsidRPr="00056519">
              <w:rPr>
                <w:rFonts w:ascii="Arial Black"/>
                <w:spacing w:val="-25"/>
                <w:sz w:val="26"/>
                <w:lang w:val="es-US"/>
              </w:rPr>
              <w:t xml:space="preserve"> </w:t>
            </w:r>
            <w:r w:rsidRPr="00056519">
              <w:rPr>
                <w:spacing w:val="-6"/>
                <w:lang w:val="es-US"/>
              </w:rPr>
              <w:t>Reúna a miembros de la comunidad y organizaciones para organizar un evento de limpieza y/o plantación en un sitio. Una limpieza puede incluir recoger basura y paisajismo simple, como rastrillar hojas. Considere plantar especies resilientes al clima en el sitio que está limpiando, si corresponde. La vegetación adicional puede ayudar a enfriar islas de calor, manejar la escorrentía de aguas pluviales y purificar el aire. Considere formas de utilizar el evento para presentar temas y conversar con miembros de la comunidad para construir conexiones y obtener sus aportes sobre necesidades, prioridades o ideas de proyectos.</w:t>
            </w:r>
          </w:p>
        </w:tc>
        <w:tc>
          <w:tcPr>
            <w:tcW w:w="2373" w:type="dxa"/>
            <w:tcBorders>
              <w:top w:val="single" w:sz="4" w:space="0" w:color="7F7F7F"/>
              <w:bottom w:val="single" w:sz="4" w:space="0" w:color="7F7F7F"/>
            </w:tcBorders>
            <w:shd w:val="clear" w:color="auto" w:fill="FBFCFF"/>
          </w:tcPr>
          <w:p w14:paraId="1D81A542" w14:textId="77777777" w:rsidR="004A130A" w:rsidRPr="00056519" w:rsidRDefault="004A130A" w:rsidP="004A130A">
            <w:pPr>
              <w:pStyle w:val="TableParagraph"/>
              <w:spacing w:before="160" w:line="213" w:lineRule="auto"/>
              <w:ind w:left="160" w:right="209"/>
              <w:rPr>
                <w:sz w:val="18"/>
                <w:lang w:val="es-US"/>
              </w:rPr>
            </w:pPr>
            <w:r w:rsidRPr="00056519">
              <w:rPr>
                <w:color w:val="7030A0"/>
                <w:spacing w:val="-6"/>
                <w:sz w:val="18"/>
                <w:lang w:val="es-US"/>
              </w:rPr>
              <w:t>Pasos 8/9: Como parte de un Proyecto Semilla</w:t>
            </w:r>
          </w:p>
          <w:p w14:paraId="3308D319" w14:textId="11AD8828" w:rsidR="005728D5" w:rsidRPr="00056519" w:rsidRDefault="004A130A" w:rsidP="004A130A">
            <w:pPr>
              <w:pStyle w:val="TableParagraph"/>
              <w:spacing w:line="252" w:lineRule="exact"/>
              <w:ind w:left="160"/>
              <w:rPr>
                <w:sz w:val="18"/>
                <w:lang w:val="es-US"/>
              </w:rPr>
            </w:pPr>
            <w:r w:rsidRPr="00056519">
              <w:rPr>
                <w:color w:val="CC0000"/>
                <w:spacing w:val="-4"/>
                <w:sz w:val="18"/>
                <w:lang w:val="es-US"/>
              </w:rPr>
              <w:t>Subvención de acción futura</w:t>
            </w:r>
          </w:p>
        </w:tc>
      </w:tr>
    </w:tbl>
    <w:p w14:paraId="6700CEFC" w14:textId="77777777" w:rsidR="005728D5" w:rsidRPr="00056519" w:rsidRDefault="005728D5">
      <w:pPr>
        <w:pStyle w:val="TableParagraph"/>
        <w:spacing w:line="252" w:lineRule="exact"/>
        <w:rPr>
          <w:sz w:val="18"/>
          <w:lang w:val="es-US"/>
        </w:rPr>
        <w:sectPr w:rsidR="005728D5" w:rsidRPr="00056519">
          <w:type w:val="continuous"/>
          <w:pgSz w:w="12240" w:h="15840"/>
          <w:pgMar w:top="1060" w:right="720" w:bottom="1329" w:left="720" w:header="0" w:footer="765" w:gutter="0"/>
          <w:cols w:space="720"/>
        </w:sectPr>
      </w:pPr>
    </w:p>
    <w:tbl>
      <w:tblPr>
        <w:tblW w:w="0" w:type="auto"/>
        <w:tblInd w:w="324" w:type="dxa"/>
        <w:tblLayout w:type="fixed"/>
        <w:tblCellMar>
          <w:left w:w="0" w:type="dxa"/>
          <w:right w:w="0" w:type="dxa"/>
        </w:tblCellMar>
        <w:tblLook w:val="01E0" w:firstRow="1" w:lastRow="1" w:firstColumn="1" w:lastColumn="1" w:noHBand="0" w:noVBand="0"/>
      </w:tblPr>
      <w:tblGrid>
        <w:gridCol w:w="7794"/>
        <w:gridCol w:w="2407"/>
      </w:tblGrid>
      <w:tr w:rsidR="005728D5" w:rsidRPr="00056519" w14:paraId="54F5FA68" w14:textId="77777777">
        <w:trPr>
          <w:trHeight w:val="2140"/>
        </w:trPr>
        <w:tc>
          <w:tcPr>
            <w:tcW w:w="7794" w:type="dxa"/>
            <w:tcBorders>
              <w:top w:val="single" w:sz="4" w:space="0" w:color="7F7F7F"/>
              <w:bottom w:val="single" w:sz="4" w:space="0" w:color="7F7F7F"/>
            </w:tcBorders>
            <w:shd w:val="clear" w:color="auto" w:fill="EEF5FF"/>
          </w:tcPr>
          <w:p w14:paraId="7373EFB6" w14:textId="3D2BC5DF" w:rsidR="005728D5" w:rsidRPr="00056519" w:rsidRDefault="009A6A71">
            <w:pPr>
              <w:pStyle w:val="TableParagraph"/>
              <w:spacing w:before="161" w:line="213" w:lineRule="auto"/>
              <w:ind w:right="285"/>
              <w:rPr>
                <w:lang w:val="es-US"/>
              </w:rPr>
            </w:pPr>
            <w:r w:rsidRPr="00056519">
              <w:rPr>
                <w:rFonts w:ascii="Arial Black"/>
                <w:spacing w:val="-8"/>
                <w:sz w:val="26"/>
                <w:lang w:val="es-US"/>
              </w:rPr>
              <w:t xml:space="preserve">Eventos de servicio comunitario </w:t>
            </w:r>
            <w:r w:rsidR="00000000" w:rsidRPr="00056519">
              <w:rPr>
                <w:rFonts w:ascii="Arial Black"/>
                <w:spacing w:val="-8"/>
                <w:sz w:val="26"/>
                <w:lang w:val="es-US"/>
              </w:rPr>
              <w:t>-</w:t>
            </w:r>
            <w:r w:rsidR="00000000" w:rsidRPr="00056519">
              <w:rPr>
                <w:rFonts w:ascii="Arial Black"/>
                <w:spacing w:val="-22"/>
                <w:sz w:val="26"/>
                <w:lang w:val="es-US"/>
              </w:rPr>
              <w:t xml:space="preserve"> </w:t>
            </w:r>
            <w:r w:rsidRPr="00056519">
              <w:rPr>
                <w:spacing w:val="-8"/>
                <w:lang w:val="es-US"/>
              </w:rPr>
              <w:t>Organice eventos de servicio comunitario con miembros de la comunidad y organizaciones. Considere qué problemas específicos los miembros de su comunidad pueden necesitar abordar con apoyo y que también puedan crear capacidad y asociaciones. Esto podría incluir organizar una colecta de alimentos para el banco de alimentos local o crear un programa para ayudar a vecinos a retirar nieve.</w:t>
            </w:r>
          </w:p>
        </w:tc>
        <w:tc>
          <w:tcPr>
            <w:tcW w:w="2407" w:type="dxa"/>
            <w:tcBorders>
              <w:top w:val="single" w:sz="4" w:space="0" w:color="7F7F7F"/>
              <w:bottom w:val="single" w:sz="4" w:space="0" w:color="7F7F7F"/>
            </w:tcBorders>
            <w:shd w:val="clear" w:color="auto" w:fill="EEF5FF"/>
          </w:tcPr>
          <w:p w14:paraId="2E44AC64" w14:textId="77777777" w:rsidR="004A130A" w:rsidRPr="00056519" w:rsidRDefault="004A130A" w:rsidP="004A130A">
            <w:pPr>
              <w:pStyle w:val="TableParagraph"/>
              <w:spacing w:before="160" w:line="213" w:lineRule="auto"/>
              <w:ind w:left="160" w:right="209"/>
              <w:rPr>
                <w:sz w:val="18"/>
                <w:lang w:val="es-US"/>
              </w:rPr>
            </w:pPr>
            <w:r w:rsidRPr="00056519">
              <w:rPr>
                <w:color w:val="7030A0"/>
                <w:spacing w:val="-6"/>
                <w:sz w:val="18"/>
                <w:lang w:val="es-US"/>
              </w:rPr>
              <w:t>Pasos 8/9: Como parte de un Proyecto Semilla</w:t>
            </w:r>
          </w:p>
          <w:p w14:paraId="7DDAFBAC" w14:textId="1B96450F" w:rsidR="005728D5" w:rsidRPr="00056519" w:rsidRDefault="004A130A" w:rsidP="004A130A">
            <w:pPr>
              <w:pStyle w:val="TableParagraph"/>
              <w:spacing w:line="252" w:lineRule="exact"/>
              <w:ind w:left="193"/>
              <w:rPr>
                <w:sz w:val="18"/>
                <w:lang w:val="es-US"/>
              </w:rPr>
            </w:pPr>
            <w:r w:rsidRPr="00056519">
              <w:rPr>
                <w:color w:val="CC0000"/>
                <w:spacing w:val="-4"/>
                <w:sz w:val="18"/>
                <w:lang w:val="es-US"/>
              </w:rPr>
              <w:t>Subvención de acción futura</w:t>
            </w:r>
          </w:p>
        </w:tc>
      </w:tr>
      <w:tr w:rsidR="005728D5" w:rsidRPr="00056519" w14:paraId="292F13C8" w14:textId="77777777">
        <w:trPr>
          <w:trHeight w:val="1838"/>
        </w:trPr>
        <w:tc>
          <w:tcPr>
            <w:tcW w:w="7794" w:type="dxa"/>
            <w:tcBorders>
              <w:top w:val="single" w:sz="4" w:space="0" w:color="7F7F7F"/>
              <w:bottom w:val="single" w:sz="4" w:space="0" w:color="7F7F7F"/>
            </w:tcBorders>
            <w:shd w:val="clear" w:color="auto" w:fill="FBFCFF"/>
          </w:tcPr>
          <w:p w14:paraId="7B944A9C" w14:textId="779A5E75" w:rsidR="005728D5" w:rsidRPr="00056519" w:rsidRDefault="009A6A71">
            <w:pPr>
              <w:pStyle w:val="TableParagraph"/>
              <w:spacing w:before="158" w:line="216" w:lineRule="auto"/>
              <w:rPr>
                <w:lang w:val="es-US"/>
              </w:rPr>
            </w:pPr>
            <w:r w:rsidRPr="00056519">
              <w:rPr>
                <w:rFonts w:ascii="Arial Black"/>
                <w:spacing w:val="-6"/>
                <w:sz w:val="26"/>
                <w:lang w:val="es-US"/>
              </w:rPr>
              <w:t xml:space="preserve">Instalaciones temporales de </w:t>
            </w:r>
            <w:r w:rsidRPr="00056519">
              <w:rPr>
                <w:rFonts w:ascii="Arial Black" w:hAnsi="Arial Black"/>
                <w:spacing w:val="-6"/>
                <w:sz w:val="26"/>
                <w:lang w:val="es-US"/>
              </w:rPr>
              <w:t>arte público</w:t>
            </w:r>
            <w:r w:rsidRPr="00056519">
              <w:rPr>
                <w:rFonts w:ascii="Arial Black"/>
                <w:spacing w:val="-6"/>
                <w:sz w:val="26"/>
                <w:lang w:val="es-US"/>
              </w:rPr>
              <w:t xml:space="preserve"> </w:t>
            </w:r>
            <w:r w:rsidR="00000000" w:rsidRPr="00056519">
              <w:rPr>
                <w:rFonts w:ascii="Arial Black"/>
                <w:spacing w:val="-6"/>
                <w:sz w:val="26"/>
                <w:lang w:val="es-US"/>
              </w:rPr>
              <w:t>-</w:t>
            </w:r>
            <w:r w:rsidR="00000000" w:rsidRPr="00056519">
              <w:rPr>
                <w:rFonts w:ascii="Arial Black"/>
                <w:spacing w:val="-24"/>
                <w:sz w:val="26"/>
                <w:lang w:val="es-US"/>
              </w:rPr>
              <w:t xml:space="preserve"> </w:t>
            </w:r>
            <w:r w:rsidRPr="00056519">
              <w:rPr>
                <w:spacing w:val="-6"/>
                <w:lang w:val="es-US"/>
              </w:rPr>
              <w:t>Involucre a artistas locales para crear instalaciones temporales de arte público. Esto podría realizarse en un espacio comunitario, como una biblioteca, o en un parque comunitario, especialmente si el arte es interactivo. Las instalaciones de arte público también pueden incluir murales temporales o pinturas callejeras.</w:t>
            </w:r>
          </w:p>
        </w:tc>
        <w:tc>
          <w:tcPr>
            <w:tcW w:w="2407" w:type="dxa"/>
            <w:tcBorders>
              <w:top w:val="single" w:sz="4" w:space="0" w:color="7F7F7F"/>
              <w:bottom w:val="single" w:sz="4" w:space="0" w:color="7F7F7F"/>
            </w:tcBorders>
            <w:shd w:val="clear" w:color="auto" w:fill="FBFCFF"/>
          </w:tcPr>
          <w:p w14:paraId="3C776CC5" w14:textId="77777777" w:rsidR="004A130A" w:rsidRPr="00056519" w:rsidRDefault="004A130A" w:rsidP="004A130A">
            <w:pPr>
              <w:pStyle w:val="TableParagraph"/>
              <w:spacing w:before="160" w:line="213" w:lineRule="auto"/>
              <w:ind w:left="160" w:right="209"/>
              <w:rPr>
                <w:sz w:val="18"/>
                <w:lang w:val="es-US"/>
              </w:rPr>
            </w:pPr>
            <w:r w:rsidRPr="00056519">
              <w:rPr>
                <w:color w:val="7030A0"/>
                <w:spacing w:val="-6"/>
                <w:sz w:val="18"/>
                <w:lang w:val="es-US"/>
              </w:rPr>
              <w:t>Pasos 8/9: Como parte de un Proyecto Semilla</w:t>
            </w:r>
          </w:p>
          <w:p w14:paraId="135118BF" w14:textId="4C949B1B" w:rsidR="005728D5" w:rsidRPr="00056519" w:rsidRDefault="004A130A" w:rsidP="004A130A">
            <w:pPr>
              <w:pStyle w:val="TableParagraph"/>
              <w:spacing w:line="252" w:lineRule="exact"/>
              <w:ind w:left="193"/>
              <w:rPr>
                <w:sz w:val="18"/>
                <w:lang w:val="es-US"/>
              </w:rPr>
            </w:pPr>
            <w:r w:rsidRPr="00056519">
              <w:rPr>
                <w:color w:val="CC0000"/>
                <w:spacing w:val="-4"/>
                <w:sz w:val="18"/>
                <w:lang w:val="es-US"/>
              </w:rPr>
              <w:t>Subvención de acción futura</w:t>
            </w:r>
          </w:p>
        </w:tc>
      </w:tr>
      <w:tr w:rsidR="005728D5" w:rsidRPr="00056519" w14:paraId="38836349" w14:textId="77777777">
        <w:trPr>
          <w:trHeight w:val="1842"/>
        </w:trPr>
        <w:tc>
          <w:tcPr>
            <w:tcW w:w="7794" w:type="dxa"/>
            <w:tcBorders>
              <w:top w:val="single" w:sz="4" w:space="0" w:color="7F7F7F"/>
              <w:bottom w:val="single" w:sz="4" w:space="0" w:color="7F7F7F"/>
            </w:tcBorders>
            <w:shd w:val="clear" w:color="auto" w:fill="EEF5FF"/>
          </w:tcPr>
          <w:p w14:paraId="0E16B993" w14:textId="6ACCE9B7" w:rsidR="005728D5" w:rsidRPr="00056519" w:rsidRDefault="009A6A71">
            <w:pPr>
              <w:pStyle w:val="TableParagraph"/>
              <w:spacing w:before="165" w:line="213" w:lineRule="auto"/>
              <w:rPr>
                <w:lang w:val="es-US"/>
              </w:rPr>
            </w:pPr>
            <w:r w:rsidRPr="00056519">
              <w:rPr>
                <w:rFonts w:ascii="Arial Black"/>
                <w:spacing w:val="-2"/>
                <w:sz w:val="26"/>
                <w:lang w:val="es-US"/>
              </w:rPr>
              <w:lastRenderedPageBreak/>
              <w:t xml:space="preserve">Arte juvenil </w:t>
            </w:r>
            <w:r w:rsidR="00000000" w:rsidRPr="00056519">
              <w:rPr>
                <w:rFonts w:ascii="Arial Black"/>
                <w:spacing w:val="-2"/>
                <w:sz w:val="26"/>
                <w:lang w:val="es-US"/>
              </w:rPr>
              <w:t>-</w:t>
            </w:r>
            <w:r w:rsidR="00000000" w:rsidRPr="00056519">
              <w:rPr>
                <w:rFonts w:ascii="Arial Black"/>
                <w:spacing w:val="-30"/>
                <w:sz w:val="26"/>
                <w:lang w:val="es-US"/>
              </w:rPr>
              <w:t xml:space="preserve"> </w:t>
            </w:r>
            <w:r w:rsidRPr="00056519">
              <w:rPr>
                <w:spacing w:val="-2"/>
                <w:lang w:val="es-US"/>
              </w:rPr>
              <w:t>Destaque a artistas jóvenes en su comunidad. Esto podría hacerse mediante instalaciones temporales de arte público, un concurso de arte con un tema comunitario específico, o mediante la pintura o decoración de espacios públicos aprobados. Asóciese con escuelas y programas extracurriculares para conectarse con artistas jóvenes que puedan estar interesados.</w:t>
            </w:r>
          </w:p>
        </w:tc>
        <w:tc>
          <w:tcPr>
            <w:tcW w:w="2407" w:type="dxa"/>
            <w:tcBorders>
              <w:top w:val="single" w:sz="4" w:space="0" w:color="7F7F7F"/>
              <w:bottom w:val="single" w:sz="4" w:space="0" w:color="7F7F7F"/>
            </w:tcBorders>
            <w:shd w:val="clear" w:color="auto" w:fill="EEF5FF"/>
          </w:tcPr>
          <w:p w14:paraId="6EBCB1F7" w14:textId="77777777" w:rsidR="004A130A" w:rsidRPr="00056519" w:rsidRDefault="004A130A" w:rsidP="004A130A">
            <w:pPr>
              <w:pStyle w:val="TableParagraph"/>
              <w:spacing w:before="160" w:line="213" w:lineRule="auto"/>
              <w:ind w:left="160" w:right="209"/>
              <w:rPr>
                <w:sz w:val="18"/>
                <w:lang w:val="es-US"/>
              </w:rPr>
            </w:pPr>
            <w:r w:rsidRPr="00056519">
              <w:rPr>
                <w:color w:val="7030A0"/>
                <w:spacing w:val="-6"/>
                <w:sz w:val="18"/>
                <w:lang w:val="es-US"/>
              </w:rPr>
              <w:t>Pasos 8/9: Como parte de un Proyecto Semilla</w:t>
            </w:r>
          </w:p>
          <w:p w14:paraId="7BA65E7A" w14:textId="580443E5" w:rsidR="005728D5" w:rsidRPr="00056519" w:rsidRDefault="004A130A" w:rsidP="004A130A">
            <w:pPr>
              <w:pStyle w:val="TableParagraph"/>
              <w:spacing w:line="252" w:lineRule="exact"/>
              <w:ind w:left="193"/>
              <w:rPr>
                <w:sz w:val="18"/>
                <w:lang w:val="es-US"/>
              </w:rPr>
            </w:pPr>
            <w:r w:rsidRPr="00056519">
              <w:rPr>
                <w:color w:val="CC0000"/>
                <w:spacing w:val="-4"/>
                <w:sz w:val="18"/>
                <w:lang w:val="es-US"/>
              </w:rPr>
              <w:t>Subvención de acción futura</w:t>
            </w:r>
          </w:p>
        </w:tc>
      </w:tr>
      <w:tr w:rsidR="005728D5" w:rsidRPr="00056519" w14:paraId="69E792F3" w14:textId="77777777">
        <w:trPr>
          <w:trHeight w:val="1838"/>
        </w:trPr>
        <w:tc>
          <w:tcPr>
            <w:tcW w:w="7794" w:type="dxa"/>
            <w:tcBorders>
              <w:top w:val="single" w:sz="4" w:space="0" w:color="7F7F7F"/>
            </w:tcBorders>
            <w:shd w:val="clear" w:color="auto" w:fill="FBFCFF"/>
          </w:tcPr>
          <w:p w14:paraId="2384AFD4" w14:textId="6C2B341D" w:rsidR="005728D5" w:rsidRPr="00056519" w:rsidRDefault="009A6A71">
            <w:pPr>
              <w:pStyle w:val="TableParagraph"/>
              <w:spacing w:before="165" w:line="213" w:lineRule="auto"/>
              <w:ind w:right="572"/>
              <w:rPr>
                <w:lang w:val="es-US"/>
              </w:rPr>
            </w:pPr>
            <w:r w:rsidRPr="00056519">
              <w:rPr>
                <w:rFonts w:ascii="Arial Black"/>
                <w:w w:val="90"/>
                <w:sz w:val="26"/>
                <w:lang w:val="es-US"/>
              </w:rPr>
              <w:t xml:space="preserve">Festivales y celebraciones comunitarias </w:t>
            </w:r>
            <w:r w:rsidR="00000000" w:rsidRPr="00056519">
              <w:rPr>
                <w:rFonts w:ascii="Arial Black"/>
                <w:w w:val="90"/>
                <w:sz w:val="26"/>
                <w:lang w:val="es-US"/>
              </w:rPr>
              <w:t xml:space="preserve">- </w:t>
            </w:r>
            <w:r w:rsidRPr="00056519">
              <w:rPr>
                <w:w w:val="90"/>
                <w:lang w:val="es-US"/>
              </w:rPr>
              <w:t>Organice un festival o celebración comunitaria. Esto puede tomar muchas formas, incluyendo una fiesta de barrio, una feria agrícola, una feria de artesanías o arte, o una celebración anual de toda la ciudad o pueblo. Asóciese con vendedores y restaurantes locales para proporcionar actividades y comida para los asistentes.</w:t>
            </w:r>
          </w:p>
        </w:tc>
        <w:tc>
          <w:tcPr>
            <w:tcW w:w="2407" w:type="dxa"/>
            <w:tcBorders>
              <w:top w:val="single" w:sz="4" w:space="0" w:color="7F7F7F"/>
            </w:tcBorders>
            <w:shd w:val="clear" w:color="auto" w:fill="FBFCFF"/>
          </w:tcPr>
          <w:p w14:paraId="3A70726C" w14:textId="77777777" w:rsidR="004A130A" w:rsidRPr="00056519" w:rsidRDefault="004A130A" w:rsidP="004A130A">
            <w:pPr>
              <w:pStyle w:val="TableParagraph"/>
              <w:spacing w:before="160" w:line="213" w:lineRule="auto"/>
              <w:ind w:left="160" w:right="209"/>
              <w:rPr>
                <w:sz w:val="18"/>
                <w:lang w:val="es-US"/>
              </w:rPr>
            </w:pPr>
            <w:r w:rsidRPr="00056519">
              <w:rPr>
                <w:color w:val="7030A0"/>
                <w:spacing w:val="-6"/>
                <w:sz w:val="18"/>
                <w:lang w:val="es-US"/>
              </w:rPr>
              <w:t>Pasos 8/9: Como parte de un Proyecto Semilla</w:t>
            </w:r>
          </w:p>
          <w:p w14:paraId="7F187FB1" w14:textId="06E26EE2" w:rsidR="005728D5" w:rsidRPr="00056519" w:rsidRDefault="004A130A" w:rsidP="004A130A">
            <w:pPr>
              <w:pStyle w:val="TableParagraph"/>
              <w:spacing w:line="252" w:lineRule="exact"/>
              <w:ind w:left="193"/>
              <w:rPr>
                <w:sz w:val="18"/>
                <w:lang w:val="es-US"/>
              </w:rPr>
            </w:pPr>
            <w:r w:rsidRPr="00056519">
              <w:rPr>
                <w:color w:val="CC0000"/>
                <w:spacing w:val="-4"/>
                <w:sz w:val="18"/>
                <w:lang w:val="es-US"/>
              </w:rPr>
              <w:t>Subvención de acción futura</w:t>
            </w:r>
          </w:p>
        </w:tc>
      </w:tr>
      <w:tr w:rsidR="005728D5" w:rsidRPr="00056519" w14:paraId="58571ECF" w14:textId="77777777">
        <w:trPr>
          <w:trHeight w:val="724"/>
        </w:trPr>
        <w:tc>
          <w:tcPr>
            <w:tcW w:w="10201" w:type="dxa"/>
            <w:gridSpan w:val="2"/>
            <w:tcBorders>
              <w:bottom w:val="single" w:sz="4" w:space="0" w:color="7F7F7F"/>
            </w:tcBorders>
            <w:shd w:val="clear" w:color="auto" w:fill="F6874A"/>
          </w:tcPr>
          <w:p w14:paraId="73FD529C" w14:textId="41B9973F" w:rsidR="005728D5" w:rsidRPr="00056519" w:rsidRDefault="009A6A71">
            <w:pPr>
              <w:pStyle w:val="TableParagraph"/>
              <w:spacing w:before="132"/>
              <w:ind w:left="13"/>
              <w:jc w:val="center"/>
              <w:rPr>
                <w:rFonts w:ascii="Arial Black"/>
                <w:sz w:val="32"/>
                <w:lang w:val="es-US"/>
              </w:rPr>
            </w:pPr>
            <w:r w:rsidRPr="00056519">
              <w:rPr>
                <w:rFonts w:ascii="Arial Black"/>
                <w:color w:val="FFFFFF"/>
                <w:w w:val="90"/>
                <w:sz w:val="32"/>
                <w:lang w:val="es-US"/>
              </w:rPr>
              <w:t>Actividades</w:t>
            </w:r>
            <w:r w:rsidRPr="00056519">
              <w:rPr>
                <w:rFonts w:ascii="Arial Black"/>
                <w:color w:val="FFFFFF"/>
                <w:w w:val="90"/>
                <w:sz w:val="32"/>
                <w:lang w:val="es-US"/>
              </w:rPr>
              <w:t xml:space="preserve"> de alcance</w:t>
            </w:r>
            <w:r w:rsidRPr="00056519">
              <w:rPr>
                <w:rFonts w:ascii="Arial Black"/>
                <w:color w:val="FFFFFF"/>
                <w:w w:val="90"/>
                <w:sz w:val="32"/>
                <w:lang w:val="es-US"/>
              </w:rPr>
              <w:t xml:space="preserve"> (</w:t>
            </w:r>
            <w:r w:rsidRPr="00056519">
              <w:rPr>
                <w:rFonts w:ascii="Arial Black" w:hAnsi="Arial Black"/>
                <w:color w:val="FFFFFF"/>
                <w:w w:val="90"/>
                <w:sz w:val="32"/>
                <w:lang w:val="es-US"/>
              </w:rPr>
              <w:t>Difusión)</w:t>
            </w:r>
          </w:p>
        </w:tc>
      </w:tr>
      <w:tr w:rsidR="005728D5" w:rsidRPr="00056519" w14:paraId="498E751C" w14:textId="77777777">
        <w:trPr>
          <w:trHeight w:val="1540"/>
        </w:trPr>
        <w:tc>
          <w:tcPr>
            <w:tcW w:w="7794" w:type="dxa"/>
            <w:tcBorders>
              <w:top w:val="single" w:sz="4" w:space="0" w:color="7F7F7F"/>
              <w:bottom w:val="single" w:sz="4" w:space="0" w:color="7F7F7F"/>
            </w:tcBorders>
            <w:shd w:val="clear" w:color="auto" w:fill="EEF5FF"/>
          </w:tcPr>
          <w:p w14:paraId="2145DA05" w14:textId="54F7BB02" w:rsidR="005728D5" w:rsidRPr="00056519" w:rsidRDefault="00056519">
            <w:pPr>
              <w:pStyle w:val="TableParagraph"/>
              <w:spacing w:before="163" w:line="216" w:lineRule="auto"/>
              <w:ind w:right="577"/>
              <w:rPr>
                <w:lang w:val="es-US"/>
              </w:rPr>
            </w:pPr>
            <w:r w:rsidRPr="00056519">
              <w:rPr>
                <w:rFonts w:ascii="Arial Black"/>
                <w:spacing w:val="-2"/>
                <w:sz w:val="26"/>
                <w:lang w:val="es-US"/>
              </w:rPr>
              <w:t xml:space="preserve">Correo directo </w:t>
            </w:r>
            <w:r w:rsidR="00000000" w:rsidRPr="00056519">
              <w:rPr>
                <w:rFonts w:ascii="Arial Black"/>
                <w:spacing w:val="-2"/>
                <w:sz w:val="26"/>
                <w:lang w:val="es-US"/>
              </w:rPr>
              <w:t>-</w:t>
            </w:r>
            <w:r w:rsidR="00000000" w:rsidRPr="00056519">
              <w:rPr>
                <w:rFonts w:ascii="Arial Black"/>
                <w:spacing w:val="-30"/>
                <w:sz w:val="26"/>
                <w:lang w:val="es-US"/>
              </w:rPr>
              <w:t xml:space="preserve"> </w:t>
            </w:r>
            <w:r w:rsidRPr="00056519">
              <w:rPr>
                <w:spacing w:val="-2"/>
                <w:lang w:val="es-US"/>
              </w:rPr>
              <w:t>Envíe correo directo a todas las residencias y negocios dentro de la ciudad o pueblo (o vecindario específico) con información sobre el proyecto, formas de proporcionar comentarios o formas de participar.</w:t>
            </w:r>
          </w:p>
        </w:tc>
        <w:tc>
          <w:tcPr>
            <w:tcW w:w="2407" w:type="dxa"/>
            <w:tcBorders>
              <w:top w:val="single" w:sz="4" w:space="0" w:color="7F7F7F"/>
              <w:bottom w:val="single" w:sz="4" w:space="0" w:color="7F7F7F"/>
            </w:tcBorders>
            <w:shd w:val="clear" w:color="auto" w:fill="EEF5FF"/>
          </w:tcPr>
          <w:p w14:paraId="0FC9BE19" w14:textId="232F1BB4" w:rsidR="005728D5" w:rsidRPr="00056519" w:rsidRDefault="009A6A71">
            <w:pPr>
              <w:pStyle w:val="TableParagraph"/>
              <w:spacing w:before="138"/>
              <w:ind w:left="193"/>
              <w:rPr>
                <w:sz w:val="18"/>
                <w:lang w:val="es-US"/>
              </w:rPr>
            </w:pPr>
            <w:r w:rsidRPr="00056519">
              <w:rPr>
                <w:color w:val="F1C232"/>
                <w:spacing w:val="-2"/>
                <w:sz w:val="18"/>
                <w:lang w:val="es-US"/>
              </w:rPr>
              <w:t>Alcance</w:t>
            </w:r>
          </w:p>
        </w:tc>
      </w:tr>
    </w:tbl>
    <w:p w14:paraId="792F9D91" w14:textId="77777777" w:rsidR="005728D5" w:rsidRPr="00056519" w:rsidRDefault="005728D5">
      <w:pPr>
        <w:pStyle w:val="BodyText"/>
        <w:spacing w:before="13"/>
        <w:rPr>
          <w:rFonts w:ascii="Arial Black"/>
          <w:sz w:val="4"/>
          <w:lang w:val="es-US"/>
        </w:rPr>
      </w:pPr>
    </w:p>
    <w:p w14:paraId="32BCC12F" w14:textId="77777777" w:rsidR="005728D5" w:rsidRPr="00056519" w:rsidRDefault="005728D5">
      <w:pPr>
        <w:pStyle w:val="BodyText"/>
        <w:rPr>
          <w:rFonts w:ascii="Arial Black"/>
          <w:sz w:val="4"/>
          <w:lang w:val="es-US"/>
        </w:rPr>
        <w:sectPr w:rsidR="005728D5" w:rsidRPr="00056519">
          <w:type w:val="continuous"/>
          <w:pgSz w:w="12240" w:h="15840"/>
          <w:pgMar w:top="1060" w:right="720" w:bottom="960" w:left="720" w:header="0" w:footer="765" w:gutter="0"/>
          <w:cols w:space="720"/>
        </w:sectPr>
      </w:pPr>
    </w:p>
    <w:p w14:paraId="0E4BE525" w14:textId="5AC536C7" w:rsidR="005728D5" w:rsidRPr="00056519" w:rsidRDefault="00056519">
      <w:pPr>
        <w:spacing w:before="103" w:line="218" w:lineRule="auto"/>
        <w:ind w:left="475"/>
        <w:rPr>
          <w:lang w:val="es-US"/>
        </w:rPr>
      </w:pPr>
      <w:r w:rsidRPr="00056519">
        <w:rPr>
          <w:rFonts w:ascii="Arial Black"/>
          <w:spacing w:val="-4"/>
          <w:sz w:val="26"/>
          <w:lang w:val="es-US"/>
        </w:rPr>
        <w:t xml:space="preserve">Grupos comunitarios y organizaciones sin fines de lucro </w:t>
      </w:r>
      <w:r w:rsidR="00000000" w:rsidRPr="00056519">
        <w:rPr>
          <w:noProof/>
          <w:lang w:val="es-US"/>
        </w:rPr>
        <mc:AlternateContent>
          <mc:Choice Requires="wpg">
            <w:drawing>
              <wp:anchor distT="0" distB="0" distL="0" distR="0" simplePos="0" relativeHeight="251654656" behindDoc="1" locked="0" layoutInCell="1" allowOverlap="1" wp14:anchorId="4C633852" wp14:editId="1574916F">
                <wp:simplePos x="0" y="0"/>
                <wp:positionH relativeFrom="page">
                  <wp:posOffset>658368</wp:posOffset>
                </wp:positionH>
                <wp:positionV relativeFrom="paragraph">
                  <wp:posOffset>753233</wp:posOffset>
                </wp:positionV>
                <wp:extent cx="6477000" cy="8020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802005"/>
                          <a:chOff x="0" y="0"/>
                          <a:chExt cx="6477000" cy="802005"/>
                        </a:xfrm>
                      </wpg:grpSpPr>
                      <wps:wsp>
                        <wps:cNvPr id="4" name="Graphic 4"/>
                        <wps:cNvSpPr/>
                        <wps:spPr>
                          <a:xfrm>
                            <a:off x="9144" y="6095"/>
                            <a:ext cx="6468110" cy="789940"/>
                          </a:xfrm>
                          <a:custGeom>
                            <a:avLst/>
                            <a:gdLst/>
                            <a:ahLst/>
                            <a:cxnLst/>
                            <a:rect l="l" t="t" r="r" b="b"/>
                            <a:pathLst>
                              <a:path w="6468110" h="789940">
                                <a:moveTo>
                                  <a:pt x="6467856" y="0"/>
                                </a:moveTo>
                                <a:lnTo>
                                  <a:pt x="4971288" y="0"/>
                                </a:lnTo>
                                <a:lnTo>
                                  <a:pt x="0" y="0"/>
                                </a:lnTo>
                                <a:lnTo>
                                  <a:pt x="0" y="789432"/>
                                </a:lnTo>
                                <a:lnTo>
                                  <a:pt x="4971288" y="789432"/>
                                </a:lnTo>
                                <a:lnTo>
                                  <a:pt x="6467856" y="789432"/>
                                </a:lnTo>
                                <a:lnTo>
                                  <a:pt x="6467856" y="0"/>
                                </a:lnTo>
                                <a:close/>
                              </a:path>
                            </a:pathLst>
                          </a:custGeom>
                          <a:solidFill>
                            <a:srgbClr val="EEF5FF"/>
                          </a:solidFill>
                        </wps:spPr>
                        <wps:bodyPr wrap="square" lIns="0" tIns="0" rIns="0" bIns="0" rtlCol="0">
                          <a:prstTxWarp prst="textNoShape">
                            <a:avLst/>
                          </a:prstTxWarp>
                          <a:noAutofit/>
                        </wps:bodyPr>
                      </wps:wsp>
                      <wps:wsp>
                        <wps:cNvPr id="5" name="Graphic 5"/>
                        <wps:cNvSpPr/>
                        <wps:spPr>
                          <a:xfrm>
                            <a:off x="9144" y="0"/>
                            <a:ext cx="4971415" cy="6350"/>
                          </a:xfrm>
                          <a:custGeom>
                            <a:avLst/>
                            <a:gdLst/>
                            <a:ahLst/>
                            <a:cxnLst/>
                            <a:rect l="l" t="t" r="r" b="b"/>
                            <a:pathLst>
                              <a:path w="4971415" h="6350">
                                <a:moveTo>
                                  <a:pt x="4971288" y="0"/>
                                </a:moveTo>
                                <a:lnTo>
                                  <a:pt x="0" y="0"/>
                                </a:lnTo>
                                <a:lnTo>
                                  <a:pt x="0" y="6096"/>
                                </a:lnTo>
                                <a:lnTo>
                                  <a:pt x="4971288" y="6096"/>
                                </a:lnTo>
                                <a:lnTo>
                                  <a:pt x="4971288" y="0"/>
                                </a:lnTo>
                                <a:close/>
                              </a:path>
                            </a:pathLst>
                          </a:custGeom>
                          <a:solidFill>
                            <a:srgbClr val="7F7F7F"/>
                          </a:solidFill>
                        </wps:spPr>
                        <wps:bodyPr wrap="square" lIns="0" tIns="0" rIns="0" bIns="0" rtlCol="0">
                          <a:prstTxWarp prst="textNoShape">
                            <a:avLst/>
                          </a:prstTxWarp>
                          <a:noAutofit/>
                        </wps:bodyPr>
                      </wps:wsp>
                      <wps:wsp>
                        <wps:cNvPr id="6" name="Graphic 6"/>
                        <wps:cNvSpPr/>
                        <wps:spPr>
                          <a:xfrm>
                            <a:off x="4980432" y="6095"/>
                            <a:ext cx="6350" cy="91440"/>
                          </a:xfrm>
                          <a:custGeom>
                            <a:avLst/>
                            <a:gdLst/>
                            <a:ahLst/>
                            <a:cxnLst/>
                            <a:rect l="l" t="t" r="r" b="b"/>
                            <a:pathLst>
                              <a:path w="6350" h="91440">
                                <a:moveTo>
                                  <a:pt x="6096" y="0"/>
                                </a:moveTo>
                                <a:lnTo>
                                  <a:pt x="0" y="0"/>
                                </a:lnTo>
                                <a:lnTo>
                                  <a:pt x="0" y="91439"/>
                                </a:lnTo>
                                <a:lnTo>
                                  <a:pt x="6096" y="91439"/>
                                </a:lnTo>
                                <a:lnTo>
                                  <a:pt x="6096" y="0"/>
                                </a:lnTo>
                                <a:close/>
                              </a:path>
                            </a:pathLst>
                          </a:custGeom>
                          <a:solidFill>
                            <a:srgbClr val="EEF5FF"/>
                          </a:solidFill>
                        </wps:spPr>
                        <wps:bodyPr wrap="square" lIns="0" tIns="0" rIns="0" bIns="0" rtlCol="0">
                          <a:prstTxWarp prst="textNoShape">
                            <a:avLst/>
                          </a:prstTxWarp>
                          <a:noAutofit/>
                        </wps:bodyPr>
                      </wps:wsp>
                      <wps:wsp>
                        <wps:cNvPr id="7" name="Graphic 7"/>
                        <wps:cNvSpPr/>
                        <wps:spPr>
                          <a:xfrm>
                            <a:off x="0" y="0"/>
                            <a:ext cx="6477000" cy="802005"/>
                          </a:xfrm>
                          <a:custGeom>
                            <a:avLst/>
                            <a:gdLst/>
                            <a:ahLst/>
                            <a:cxnLst/>
                            <a:rect l="l" t="t" r="r" b="b"/>
                            <a:pathLst>
                              <a:path w="6477000" h="802005">
                                <a:moveTo>
                                  <a:pt x="6477000" y="795528"/>
                                </a:moveTo>
                                <a:lnTo>
                                  <a:pt x="4980432" y="795528"/>
                                </a:lnTo>
                                <a:lnTo>
                                  <a:pt x="4977384" y="795528"/>
                                </a:lnTo>
                                <a:lnTo>
                                  <a:pt x="4971288" y="795528"/>
                                </a:lnTo>
                                <a:lnTo>
                                  <a:pt x="0" y="795528"/>
                                </a:lnTo>
                                <a:lnTo>
                                  <a:pt x="0" y="801624"/>
                                </a:lnTo>
                                <a:lnTo>
                                  <a:pt x="4971288" y="801624"/>
                                </a:lnTo>
                                <a:lnTo>
                                  <a:pt x="4977384" y="801624"/>
                                </a:lnTo>
                                <a:lnTo>
                                  <a:pt x="4980432" y="801624"/>
                                </a:lnTo>
                                <a:lnTo>
                                  <a:pt x="6477000" y="801624"/>
                                </a:lnTo>
                                <a:lnTo>
                                  <a:pt x="6477000" y="795528"/>
                                </a:lnTo>
                                <a:close/>
                              </a:path>
                              <a:path w="6477000" h="802005">
                                <a:moveTo>
                                  <a:pt x="6477000" y="0"/>
                                </a:moveTo>
                                <a:lnTo>
                                  <a:pt x="4986528" y="0"/>
                                </a:lnTo>
                                <a:lnTo>
                                  <a:pt x="4980432" y="0"/>
                                </a:lnTo>
                                <a:lnTo>
                                  <a:pt x="4980432" y="6096"/>
                                </a:lnTo>
                                <a:lnTo>
                                  <a:pt x="4986528" y="6096"/>
                                </a:lnTo>
                                <a:lnTo>
                                  <a:pt x="6477000" y="6096"/>
                                </a:lnTo>
                                <a:lnTo>
                                  <a:pt x="6477000" y="0"/>
                                </a:lnTo>
                                <a:close/>
                              </a:path>
                            </a:pathLst>
                          </a:custGeom>
                          <a:solidFill>
                            <a:srgbClr val="7F7F7F"/>
                          </a:solidFill>
                        </wps:spPr>
                        <wps:bodyPr wrap="square" lIns="0" tIns="0" rIns="0" bIns="0" rtlCol="0">
                          <a:prstTxWarp prst="textNoShape">
                            <a:avLst/>
                          </a:prstTxWarp>
                          <a:noAutofit/>
                        </wps:bodyPr>
                      </wps:wsp>
                    </wpg:wgp>
                  </a:graphicData>
                </a:graphic>
              </wp:anchor>
            </w:drawing>
          </mc:Choice>
          <mc:Fallback>
            <w:pict>
              <v:group w14:anchorId="356698FF" id="Group 3" o:spid="_x0000_s1026" style="position:absolute;margin-left:51.85pt;margin-top:59.3pt;width:510pt;height:63.15pt;z-index:-251661824;mso-wrap-distance-left:0;mso-wrap-distance-right:0;mso-position-horizontal-relative:page" coordsize="6477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">
                <v:shape id="Graphic 4" o:spid="_x0000_s1027" style="position:absolute;left:91;top:60;width:64681;height:7900;visibility:visible;mso-wrap-style:square;v-text-anchor:top" coordsize="6468110,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" path="m6467856,l4971288,,,,,789432r4971288,l6467856,789432,6467856,xe" fillcolor="#eef5ff" stroked="f">
                  <v:path arrowok="t"/>
                </v:shape>
                <v:shape id="Graphic 5" o:spid="_x0000_s1028" style="position:absolute;left:91;width:49714;height:63;visibility:visible;mso-wrap-style:square;v-text-anchor:top" coordsize="4971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" path="m4971288,l,,,6096r4971288,l4971288,xe" fillcolor="#7f7f7f" stroked="f">
                  <v:path arrowok="t"/>
                </v:shape>
                <v:shape id="Graphic 6" o:spid="_x0000_s1029" style="position:absolute;left:49804;top:60;width:63;height:915;visibility:visible;mso-wrap-style:square;v-text-anchor:top" coordsize="635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" path="m6096,l,,,91439r6096,l6096,xe" fillcolor="#eef5ff" stroked="f">
                  <v:path arrowok="t"/>
                </v:shape>
                <v:shape id="Graphic 7" o:spid="_x0000_s1030" style="position:absolute;width:64770;height:8020;visibility:visible;mso-wrap-style:square;v-text-anchor:top" coordsize="6477000,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" path="m6477000,795528r-1496568,l4977384,795528r-6096,l,795528r,6096l4971288,801624r6096,l4980432,801624r1496568,l6477000,795528xem6477000,l4986528,r-6096,l4980432,6096r6096,l6477000,6096r,-6096xe" fillcolor="#7f7f7f" stroked="f">
                  <v:path arrowok="t"/>
                </v:shape>
                <w10:wrap anchorx="page"/>
              </v:group>
            </w:pict>
          </mc:Fallback>
        </mc:AlternateContent>
      </w:r>
      <w:r w:rsidR="00000000" w:rsidRPr="00056519">
        <w:rPr>
          <w:rFonts w:ascii="Arial Black"/>
          <w:spacing w:val="-4"/>
          <w:lang w:val="es-US"/>
        </w:rPr>
        <w:t>-</w:t>
      </w:r>
      <w:r w:rsidR="00000000" w:rsidRPr="00056519">
        <w:rPr>
          <w:rFonts w:ascii="Arial Black"/>
          <w:spacing w:val="-14"/>
          <w:lang w:val="es-US"/>
        </w:rPr>
        <w:t xml:space="preserve"> </w:t>
      </w:r>
      <w:r w:rsidRPr="00056519">
        <w:rPr>
          <w:spacing w:val="-4"/>
          <w:lang w:val="es-US"/>
        </w:rPr>
        <w:t>Colabore con grupos locales y organizaciones comunitarias que puedan compartir información a través de sus redes.</w:t>
      </w:r>
    </w:p>
    <w:p w14:paraId="10A27158" w14:textId="7809E0EB" w:rsidR="005728D5" w:rsidRPr="00056519" w:rsidRDefault="00000000">
      <w:pPr>
        <w:spacing w:before="81"/>
        <w:ind w:left="367"/>
        <w:rPr>
          <w:sz w:val="18"/>
          <w:lang w:val="es-US"/>
        </w:rPr>
      </w:pPr>
      <w:r w:rsidRPr="00056519">
        <w:rPr>
          <w:lang w:val="es-US"/>
        </w:rPr>
        <w:br w:type="column"/>
      </w:r>
      <w:r w:rsidR="009A6A71" w:rsidRPr="00056519">
        <w:rPr>
          <w:color w:val="F1C232"/>
          <w:spacing w:val="-2"/>
          <w:sz w:val="18"/>
          <w:lang w:val="es-US"/>
        </w:rPr>
        <w:t>Alcance</w:t>
      </w:r>
    </w:p>
    <w:p w14:paraId="42E2F996" w14:textId="77777777" w:rsidR="005728D5" w:rsidRPr="00056519" w:rsidRDefault="005728D5">
      <w:pPr>
        <w:rPr>
          <w:sz w:val="18"/>
          <w:lang w:val="es-US"/>
        </w:rPr>
        <w:sectPr w:rsidR="005728D5" w:rsidRPr="00056519">
          <w:type w:val="continuous"/>
          <w:pgSz w:w="12240" w:h="15840"/>
          <w:pgMar w:top="940" w:right="720" w:bottom="960" w:left="720" w:header="0" w:footer="765" w:gutter="0"/>
          <w:cols w:num="2" w:space="720" w:equalWidth="0">
            <w:col w:w="7897" w:space="40"/>
            <w:col w:w="2863"/>
          </w:cols>
        </w:sectPr>
      </w:pPr>
    </w:p>
    <w:p w14:paraId="188DC750" w14:textId="77777777" w:rsidR="005728D5" w:rsidRPr="00056519" w:rsidRDefault="005728D5">
      <w:pPr>
        <w:pStyle w:val="BodyText"/>
        <w:spacing w:before="7"/>
        <w:rPr>
          <w:sz w:val="17"/>
          <w:lang w:val="es-US"/>
        </w:rPr>
      </w:pPr>
    </w:p>
    <w:p w14:paraId="08C93691" w14:textId="11965C67" w:rsidR="005728D5" w:rsidRPr="00056519" w:rsidRDefault="00000000" w:rsidP="004A130A">
      <w:pPr>
        <w:tabs>
          <w:tab w:val="left" w:pos="8304"/>
        </w:tabs>
        <w:ind w:left="475"/>
        <w:rPr>
          <w:position w:val="71"/>
          <w:sz w:val="20"/>
          <w:lang w:val="es-US"/>
        </w:rPr>
        <w:sectPr w:rsidR="005728D5" w:rsidRPr="00056519">
          <w:type w:val="continuous"/>
          <w:pgSz w:w="12240" w:h="15840"/>
          <w:pgMar w:top="940" w:right="720" w:bottom="960" w:left="720" w:header="0" w:footer="765" w:gutter="0"/>
          <w:cols w:space="720"/>
        </w:sectPr>
      </w:pPr>
      <w:r w:rsidRPr="00056519">
        <w:rPr>
          <w:noProof/>
          <w:sz w:val="20"/>
          <w:lang w:val="es-US"/>
        </w:rPr>
        <mc:AlternateContent>
          <mc:Choice Requires="wps">
            <w:drawing>
              <wp:inline distT="0" distB="0" distL="0" distR="0" wp14:anchorId="33FC1B87" wp14:editId="69B8D977">
                <wp:extent cx="4591050" cy="60452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604520"/>
                        </a:xfrm>
                        <a:prstGeom prst="rect">
                          <a:avLst/>
                        </a:prstGeom>
                      </wps:spPr>
                      <wps:txbx>
                        <w:txbxContent>
                          <w:p w14:paraId="10CEBC5C" w14:textId="546DB9D4" w:rsidR="005728D5" w:rsidRPr="00056519" w:rsidRDefault="00056519">
                            <w:pPr>
                              <w:pStyle w:val="BodyText"/>
                              <w:spacing w:line="216" w:lineRule="auto"/>
                              <w:rPr>
                                <w:lang w:val="es-US"/>
                              </w:rPr>
                            </w:pPr>
                            <w:r w:rsidRPr="00056519">
                              <w:rPr>
                                <w:rFonts w:ascii="Arial Black" w:hAnsi="Arial Black"/>
                                <w:sz w:val="26"/>
                                <w:lang w:val="es-US"/>
                              </w:rPr>
                              <w:t>Señalización</w:t>
                            </w:r>
                            <w:r>
                              <w:rPr>
                                <w:rFonts w:ascii="Arial Black"/>
                                <w:sz w:val="26"/>
                                <w:lang w:val="es-US"/>
                              </w:rPr>
                              <w:t xml:space="preserve"> educativa</w:t>
                            </w:r>
                            <w:r w:rsidR="00000000" w:rsidRPr="00056519">
                              <w:rPr>
                                <w:rFonts w:ascii="Arial Black"/>
                                <w:spacing w:val="-22"/>
                                <w:sz w:val="26"/>
                                <w:lang w:val="es-US"/>
                              </w:rPr>
                              <w:t xml:space="preserve"> </w:t>
                            </w:r>
                            <w:r w:rsidR="00000000" w:rsidRPr="00056519">
                              <w:rPr>
                                <w:rFonts w:ascii="Arial Black"/>
                                <w:sz w:val="26"/>
                                <w:lang w:val="es-US"/>
                              </w:rPr>
                              <w:t>-</w:t>
                            </w:r>
                            <w:r w:rsidR="00000000" w:rsidRPr="00056519">
                              <w:rPr>
                                <w:rFonts w:ascii="Arial Black"/>
                                <w:spacing w:val="-30"/>
                                <w:sz w:val="26"/>
                                <w:lang w:val="es-US"/>
                              </w:rPr>
                              <w:t xml:space="preserve"> </w:t>
                            </w:r>
                            <w:r w:rsidR="008C2D19" w:rsidRPr="008C2D19">
                              <w:rPr>
                                <w:lang w:val="es-US"/>
                              </w:rPr>
                              <w:t>cree carteles en el sitio del proyecto que compartan información sobre el proyecto, los beneficios de la resiliencia climática y cómo participar.</w:t>
                            </w:r>
                          </w:p>
                        </w:txbxContent>
                      </wps:txbx>
                      <wps:bodyPr wrap="square" lIns="0" tIns="0" rIns="0" bIns="0" rtlCol="0">
                        <a:noAutofit/>
                      </wps:bodyPr>
                    </wps:wsp>
                  </a:graphicData>
                </a:graphic>
              </wp:inline>
            </w:drawing>
          </mc:Choice>
          <mc:Fallback>
            <w:pict>
              <v:shape w14:anchorId="33FC1B87" id="Textbox 8" o:spid="_x0000_s1027" type="#_x0000_t202" style="width:361.5pt;height: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" filled="f" stroked="f">
                <v:textbox inset="0,0,0,0">
                  <w:txbxContent>
                    <w:p w14:paraId="10CEBC5C" w14:textId="546DB9D4" w:rsidR="005728D5" w:rsidRPr="00056519" w:rsidRDefault="00056519">
                      <w:pPr>
                        <w:pStyle w:val="BodyText"/>
                        <w:spacing w:line="216" w:lineRule="auto"/>
                        <w:rPr>
                          <w:lang w:val="es-US"/>
                        </w:rPr>
                      </w:pPr>
                      <w:r w:rsidRPr="00056519">
                        <w:rPr>
                          <w:rFonts w:ascii="Arial Black" w:hAnsi="Arial Black"/>
                          <w:sz w:val="26"/>
                          <w:lang w:val="es-US"/>
                        </w:rPr>
                        <w:t>Señalización</w:t>
                      </w:r>
                      <w:r>
                        <w:rPr>
                          <w:rFonts w:ascii="Arial Black"/>
                          <w:sz w:val="26"/>
                          <w:lang w:val="es-US"/>
                        </w:rPr>
                        <w:t xml:space="preserve"> educativa</w:t>
                      </w:r>
                      <w:r w:rsidR="00000000" w:rsidRPr="00056519">
                        <w:rPr>
                          <w:rFonts w:ascii="Arial Black"/>
                          <w:spacing w:val="-22"/>
                          <w:sz w:val="26"/>
                          <w:lang w:val="es-US"/>
                        </w:rPr>
                        <w:t xml:space="preserve"> </w:t>
                      </w:r>
                      <w:r w:rsidR="00000000" w:rsidRPr="00056519">
                        <w:rPr>
                          <w:rFonts w:ascii="Arial Black"/>
                          <w:sz w:val="26"/>
                          <w:lang w:val="es-US"/>
                        </w:rPr>
                        <w:t>-</w:t>
                      </w:r>
                      <w:r w:rsidR="00000000" w:rsidRPr="00056519">
                        <w:rPr>
                          <w:rFonts w:ascii="Arial Black"/>
                          <w:spacing w:val="-30"/>
                          <w:sz w:val="26"/>
                          <w:lang w:val="es-US"/>
                        </w:rPr>
                        <w:t xml:space="preserve"> </w:t>
                      </w:r>
                      <w:r w:rsidR="008C2D19" w:rsidRPr="008C2D19">
                        <w:rPr>
                          <w:lang w:val="es-US"/>
                        </w:rPr>
                        <w:t>cree carteles en el sitio del proyecto que compartan información sobre el proyecto, los beneficios de la resiliencia climática y cómo participar.</w:t>
                      </w:r>
                    </w:p>
                  </w:txbxContent>
                </v:textbox>
                <w10:anchorlock/>
              </v:shape>
            </w:pict>
          </mc:Fallback>
        </mc:AlternateContent>
      </w:r>
      <w:r w:rsidRPr="00056519">
        <w:rPr>
          <w:sz w:val="20"/>
          <w:lang w:val="es-US"/>
        </w:rPr>
        <w:tab/>
      </w:r>
      <w:r w:rsidR="009A6A71" w:rsidRPr="00056519">
        <w:rPr>
          <w:color w:val="F1C232"/>
          <w:spacing w:val="-2"/>
          <w:sz w:val="18"/>
          <w:lang w:val="es-US"/>
        </w:rPr>
        <w:t>Alcance</w:t>
      </w:r>
    </w:p>
    <w:p w14:paraId="2A3F1CCA" w14:textId="716AFF0E" w:rsidR="005728D5" w:rsidRPr="00056519" w:rsidRDefault="00000000">
      <w:pPr>
        <w:pStyle w:val="BodyText"/>
        <w:spacing w:before="163" w:line="216" w:lineRule="auto"/>
        <w:ind w:left="475"/>
        <w:jc w:val="both"/>
        <w:rPr>
          <w:lang w:val="es-US"/>
        </w:rPr>
      </w:pPr>
      <w:r w:rsidRPr="00056519">
        <w:rPr>
          <w:noProof/>
          <w:lang w:val="es-US"/>
        </w:rPr>
        <w:lastRenderedPageBreak/>
        <mc:AlternateContent>
          <mc:Choice Requires="wps">
            <w:drawing>
              <wp:anchor distT="0" distB="0" distL="0" distR="0" simplePos="0" relativeHeight="251653632" behindDoc="0" locked="0" layoutInCell="1" allowOverlap="1" wp14:anchorId="79A8B2FA" wp14:editId="57E717A8">
                <wp:simplePos x="0" y="0"/>
                <wp:positionH relativeFrom="page">
                  <wp:posOffset>667512</wp:posOffset>
                </wp:positionH>
                <wp:positionV relativeFrom="paragraph">
                  <wp:posOffset>-6096</wp:posOffset>
                </wp:positionV>
                <wp:extent cx="646811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8110" cy="6350"/>
                        </a:xfrm>
                        <a:custGeom>
                          <a:avLst/>
                          <a:gdLst/>
                          <a:ahLst/>
                          <a:cxnLst/>
                          <a:rect l="l" t="t" r="r" b="b"/>
                          <a:pathLst>
                            <a:path w="6468110" h="6350">
                              <a:moveTo>
                                <a:pt x="6467856" y="0"/>
                              </a:moveTo>
                              <a:lnTo>
                                <a:pt x="4977384" y="0"/>
                              </a:lnTo>
                              <a:lnTo>
                                <a:pt x="4971288" y="0"/>
                              </a:lnTo>
                              <a:lnTo>
                                <a:pt x="0" y="0"/>
                              </a:lnTo>
                              <a:lnTo>
                                <a:pt x="0" y="6096"/>
                              </a:lnTo>
                              <a:lnTo>
                                <a:pt x="4971288" y="6096"/>
                              </a:lnTo>
                              <a:lnTo>
                                <a:pt x="4977384" y="6096"/>
                              </a:lnTo>
                              <a:lnTo>
                                <a:pt x="6467856" y="6096"/>
                              </a:lnTo>
                              <a:lnTo>
                                <a:pt x="646785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8C585D1" id="Graphic 10" o:spid="_x0000_s1026" style="position:absolute;margin-left:52.55pt;margin-top:-.5pt;width:509.3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64681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" path="m6467856,l4977384,r-6096,l,,,6096r4971288,l4977384,6096r1490472,l6467856,xe" fillcolor="#7f7f7f" stroked="f">
                <v:path arrowok="t"/>
                <w10:wrap anchorx="page"/>
              </v:shape>
            </w:pict>
          </mc:Fallback>
        </mc:AlternateContent>
      </w:r>
      <w:r w:rsidR="00310D0F">
        <w:rPr>
          <w:rFonts w:ascii="Arial Black"/>
          <w:spacing w:val="-6"/>
          <w:sz w:val="26"/>
          <w:lang w:val="es-US"/>
        </w:rPr>
        <w:t>Puerta a puerta</w:t>
      </w:r>
      <w:r w:rsidRPr="00056519">
        <w:rPr>
          <w:rFonts w:ascii="Arial Black"/>
          <w:spacing w:val="-6"/>
          <w:sz w:val="26"/>
          <w:lang w:val="es-US"/>
        </w:rPr>
        <w:t>-</w:t>
      </w:r>
      <w:r w:rsidRPr="00056519">
        <w:rPr>
          <w:rFonts w:ascii="Arial Black"/>
          <w:spacing w:val="-16"/>
          <w:sz w:val="26"/>
          <w:lang w:val="es-US"/>
        </w:rPr>
        <w:t xml:space="preserve"> </w:t>
      </w:r>
      <w:r w:rsidR="00310D0F" w:rsidRPr="00310D0F">
        <w:rPr>
          <w:spacing w:val="-6"/>
          <w:lang w:val="es-US"/>
        </w:rPr>
        <w:t>Distribuya información (hojas informativas / volantes / encuestas) a residencias y negocios dentro de 500 pies de la ubicación del proyecto; incluya un código QR para más información.</w:t>
      </w:r>
    </w:p>
    <w:p w14:paraId="52402921" w14:textId="1DAA5549" w:rsidR="005728D5" w:rsidRPr="00056519" w:rsidRDefault="00000000">
      <w:pPr>
        <w:spacing w:before="138"/>
        <w:ind w:left="255"/>
        <w:rPr>
          <w:sz w:val="18"/>
          <w:lang w:val="es-US"/>
        </w:rPr>
      </w:pPr>
      <w:r w:rsidRPr="00056519">
        <w:rPr>
          <w:lang w:val="es-US"/>
        </w:rPr>
        <w:br w:type="column"/>
      </w:r>
      <w:r w:rsidR="00310D0F" w:rsidRPr="00310D0F">
        <w:rPr>
          <w:color w:val="F1C232"/>
          <w:spacing w:val="-2"/>
          <w:sz w:val="18"/>
          <w:lang w:val="es-US"/>
        </w:rPr>
        <w:t>Alcance</w:t>
      </w:r>
    </w:p>
    <w:p w14:paraId="0276B63A" w14:textId="77777777" w:rsidR="005728D5" w:rsidRPr="00056519" w:rsidRDefault="005728D5">
      <w:pPr>
        <w:rPr>
          <w:sz w:val="18"/>
          <w:lang w:val="es-US"/>
        </w:rPr>
        <w:sectPr w:rsidR="005728D5" w:rsidRPr="00056519">
          <w:pgSz w:w="12240" w:h="15840"/>
          <w:pgMar w:top="1080" w:right="720" w:bottom="960" w:left="720" w:header="0" w:footer="765" w:gutter="0"/>
          <w:cols w:num="2" w:space="720" w:equalWidth="0">
            <w:col w:w="8009" w:space="40"/>
            <w:col w:w="2751"/>
          </w:cols>
        </w:sectPr>
      </w:pPr>
    </w:p>
    <w:p w14:paraId="1F397D61" w14:textId="77777777" w:rsidR="005728D5" w:rsidRPr="00056519" w:rsidRDefault="005728D5">
      <w:pPr>
        <w:pStyle w:val="BodyText"/>
        <w:spacing w:before="2"/>
        <w:rPr>
          <w:sz w:val="8"/>
          <w:lang w:val="es-US"/>
        </w:rPr>
      </w:pPr>
    </w:p>
    <w:tbl>
      <w:tblPr>
        <w:tblW w:w="0" w:type="auto"/>
        <w:tblInd w:w="324" w:type="dxa"/>
        <w:tblLayout w:type="fixed"/>
        <w:tblCellMar>
          <w:left w:w="0" w:type="dxa"/>
          <w:right w:w="0" w:type="dxa"/>
        </w:tblCellMar>
        <w:tblLook w:val="01E0" w:firstRow="1" w:lastRow="1" w:firstColumn="1" w:lastColumn="1" w:noHBand="0" w:noVBand="0"/>
      </w:tblPr>
      <w:tblGrid>
        <w:gridCol w:w="10200"/>
      </w:tblGrid>
      <w:tr w:rsidR="005728D5" w:rsidRPr="00056519" w14:paraId="298F02B8" w14:textId="77777777">
        <w:trPr>
          <w:trHeight w:val="1242"/>
        </w:trPr>
        <w:tc>
          <w:tcPr>
            <w:tcW w:w="10200" w:type="dxa"/>
            <w:tcBorders>
              <w:top w:val="single" w:sz="4" w:space="0" w:color="7F7F7F"/>
              <w:bottom w:val="single" w:sz="4" w:space="0" w:color="7F7F7F"/>
            </w:tcBorders>
            <w:shd w:val="clear" w:color="auto" w:fill="EEF5FF"/>
          </w:tcPr>
          <w:p w14:paraId="7B8BAF74" w14:textId="0F522444" w:rsidR="005728D5" w:rsidRPr="00056519" w:rsidRDefault="00310D0F">
            <w:pPr>
              <w:pStyle w:val="TableParagraph"/>
              <w:tabs>
                <w:tab w:val="left" w:pos="7987"/>
              </w:tabs>
              <w:spacing w:before="134" w:line="371" w:lineRule="exact"/>
              <w:rPr>
                <w:position w:val="9"/>
                <w:sz w:val="18"/>
                <w:lang w:val="es-US"/>
              </w:rPr>
            </w:pPr>
            <w:r>
              <w:rPr>
                <w:rFonts w:ascii="Arial Black"/>
                <w:spacing w:val="-6"/>
                <w:sz w:val="26"/>
                <w:lang w:val="es-US"/>
              </w:rPr>
              <w:t>Carteles</w:t>
            </w:r>
            <w:r w:rsidR="00000000" w:rsidRPr="00056519">
              <w:rPr>
                <w:rFonts w:ascii="Arial Black"/>
                <w:spacing w:val="-19"/>
                <w:sz w:val="26"/>
                <w:lang w:val="es-US"/>
              </w:rPr>
              <w:t xml:space="preserve"> </w:t>
            </w:r>
            <w:r w:rsidR="00000000" w:rsidRPr="00056519">
              <w:rPr>
                <w:rFonts w:ascii="Arial Black"/>
                <w:spacing w:val="-6"/>
                <w:sz w:val="26"/>
                <w:lang w:val="es-US"/>
              </w:rPr>
              <w:t>-</w:t>
            </w:r>
            <w:r w:rsidR="00000000" w:rsidRPr="00056519">
              <w:rPr>
                <w:lang w:val="es-US"/>
              </w:rPr>
              <w:tab/>
            </w:r>
            <w:r w:rsidRPr="00310D0F">
              <w:rPr>
                <w:color w:val="F1C232"/>
                <w:spacing w:val="-2"/>
                <w:position w:val="9"/>
                <w:sz w:val="18"/>
                <w:lang w:val="es-US"/>
              </w:rPr>
              <w:t>Alcance</w:t>
            </w:r>
          </w:p>
          <w:p w14:paraId="38D6F558" w14:textId="6A2ECC2A" w:rsidR="005728D5" w:rsidRPr="00056519" w:rsidRDefault="00310D0F">
            <w:pPr>
              <w:pStyle w:val="TableParagraph"/>
              <w:spacing w:before="16" w:line="211" w:lineRule="auto"/>
              <w:ind w:right="2565"/>
              <w:rPr>
                <w:lang w:val="es-US"/>
              </w:rPr>
            </w:pPr>
            <w:r w:rsidRPr="00310D0F">
              <w:rPr>
                <w:spacing w:val="-4"/>
                <w:lang w:val="es-US"/>
              </w:rPr>
              <w:t>Coloque carteles en negocios locales, centros comunitarios u otros lugares accesibles al público; incluya un código QR para más información.</w:t>
            </w:r>
          </w:p>
        </w:tc>
      </w:tr>
    </w:tbl>
    <w:p w14:paraId="6E6806D6" w14:textId="77777777" w:rsidR="005728D5" w:rsidRPr="00056519" w:rsidRDefault="005728D5">
      <w:pPr>
        <w:pStyle w:val="BodyText"/>
        <w:spacing w:before="8"/>
        <w:rPr>
          <w:sz w:val="4"/>
          <w:lang w:val="es-US"/>
        </w:rPr>
      </w:pPr>
    </w:p>
    <w:p w14:paraId="27DB3036" w14:textId="77777777" w:rsidR="005728D5" w:rsidRPr="00056519" w:rsidRDefault="005728D5">
      <w:pPr>
        <w:pStyle w:val="BodyText"/>
        <w:rPr>
          <w:sz w:val="4"/>
          <w:lang w:val="es-US"/>
        </w:rPr>
        <w:sectPr w:rsidR="005728D5" w:rsidRPr="00056519">
          <w:type w:val="continuous"/>
          <w:pgSz w:w="12240" w:h="15840"/>
          <w:pgMar w:top="940" w:right="720" w:bottom="960" w:left="720" w:header="0" w:footer="765" w:gutter="0"/>
          <w:cols w:space="720"/>
        </w:sectPr>
      </w:pPr>
    </w:p>
    <w:p w14:paraId="78FD6EB6" w14:textId="175F85DA" w:rsidR="005728D5" w:rsidRPr="00056519" w:rsidRDefault="008C2D19" w:rsidP="008C2D19">
      <w:pPr>
        <w:pStyle w:val="BodyText"/>
        <w:spacing w:before="84" w:line="220" w:lineRule="auto"/>
        <w:ind w:left="475" w:right="38"/>
        <w:rPr>
          <w:sz w:val="18"/>
          <w:lang w:val="es-US"/>
        </w:rPr>
      </w:pPr>
      <w:r w:rsidRPr="00056519">
        <w:rPr>
          <w:noProof/>
          <w:lang w:val="es-US"/>
        </w:rPr>
        <mc:AlternateContent>
          <mc:Choice Requires="wpg">
            <w:drawing>
              <wp:anchor distT="0" distB="0" distL="0" distR="0" simplePos="0" relativeHeight="251655680" behindDoc="1" locked="0" layoutInCell="1" allowOverlap="1" wp14:anchorId="5783652A" wp14:editId="45BCAA1F">
                <wp:simplePos x="0" y="0"/>
                <wp:positionH relativeFrom="page">
                  <wp:posOffset>668020</wp:posOffset>
                </wp:positionH>
                <wp:positionV relativeFrom="paragraph">
                  <wp:posOffset>654685</wp:posOffset>
                </wp:positionV>
                <wp:extent cx="6468110" cy="6096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609600"/>
                          <a:chOff x="0" y="0"/>
                          <a:chExt cx="6468110" cy="609600"/>
                        </a:xfrm>
                      </wpg:grpSpPr>
                      <wps:wsp>
                        <wps:cNvPr id="12" name="Graphic 12"/>
                        <wps:cNvSpPr/>
                        <wps:spPr>
                          <a:xfrm>
                            <a:off x="0" y="6095"/>
                            <a:ext cx="6468110" cy="597535"/>
                          </a:xfrm>
                          <a:custGeom>
                            <a:avLst/>
                            <a:gdLst/>
                            <a:ahLst/>
                            <a:cxnLst/>
                            <a:rect l="l" t="t" r="r" b="b"/>
                            <a:pathLst>
                              <a:path w="6468110" h="597535">
                                <a:moveTo>
                                  <a:pt x="6467856" y="0"/>
                                </a:moveTo>
                                <a:lnTo>
                                  <a:pt x="4971288" y="0"/>
                                </a:lnTo>
                                <a:lnTo>
                                  <a:pt x="0" y="0"/>
                                </a:lnTo>
                                <a:lnTo>
                                  <a:pt x="0" y="597420"/>
                                </a:lnTo>
                                <a:lnTo>
                                  <a:pt x="4971288" y="597420"/>
                                </a:lnTo>
                                <a:lnTo>
                                  <a:pt x="6467856" y="597420"/>
                                </a:lnTo>
                                <a:lnTo>
                                  <a:pt x="6467856" y="0"/>
                                </a:lnTo>
                                <a:close/>
                              </a:path>
                            </a:pathLst>
                          </a:custGeom>
                          <a:solidFill>
                            <a:srgbClr val="EEF5FF"/>
                          </a:solidFill>
                        </wps:spPr>
                        <wps:bodyPr wrap="square" lIns="0" tIns="0" rIns="0" bIns="0" rtlCol="0">
                          <a:prstTxWarp prst="textNoShape">
                            <a:avLst/>
                          </a:prstTxWarp>
                          <a:noAutofit/>
                        </wps:bodyPr>
                      </wps:wsp>
                      <wps:wsp>
                        <wps:cNvPr id="13" name="Graphic 13"/>
                        <wps:cNvSpPr/>
                        <wps:spPr>
                          <a:xfrm>
                            <a:off x="0" y="0"/>
                            <a:ext cx="4971415" cy="6350"/>
                          </a:xfrm>
                          <a:custGeom>
                            <a:avLst/>
                            <a:gdLst/>
                            <a:ahLst/>
                            <a:cxnLst/>
                            <a:rect l="l" t="t" r="r" b="b"/>
                            <a:pathLst>
                              <a:path w="4971415" h="6350">
                                <a:moveTo>
                                  <a:pt x="4971288" y="0"/>
                                </a:moveTo>
                                <a:lnTo>
                                  <a:pt x="0" y="0"/>
                                </a:lnTo>
                                <a:lnTo>
                                  <a:pt x="0" y="6095"/>
                                </a:lnTo>
                                <a:lnTo>
                                  <a:pt x="4971288" y="6095"/>
                                </a:lnTo>
                                <a:lnTo>
                                  <a:pt x="4971288" y="0"/>
                                </a:lnTo>
                                <a:close/>
                              </a:path>
                            </a:pathLst>
                          </a:custGeom>
                          <a:solidFill>
                            <a:srgbClr val="7F7F7F"/>
                          </a:solidFill>
                        </wps:spPr>
                        <wps:bodyPr wrap="square" lIns="0" tIns="0" rIns="0" bIns="0" rtlCol="0">
                          <a:prstTxWarp prst="textNoShape">
                            <a:avLst/>
                          </a:prstTxWarp>
                          <a:noAutofit/>
                        </wps:bodyPr>
                      </wps:wsp>
                      <wps:wsp>
                        <wps:cNvPr id="14" name="Graphic 14"/>
                        <wps:cNvSpPr/>
                        <wps:spPr>
                          <a:xfrm>
                            <a:off x="4971288" y="6095"/>
                            <a:ext cx="6350" cy="91440"/>
                          </a:xfrm>
                          <a:custGeom>
                            <a:avLst/>
                            <a:gdLst/>
                            <a:ahLst/>
                            <a:cxnLst/>
                            <a:rect l="l" t="t" r="r" b="b"/>
                            <a:pathLst>
                              <a:path w="6350" h="91440">
                                <a:moveTo>
                                  <a:pt x="6096" y="0"/>
                                </a:moveTo>
                                <a:lnTo>
                                  <a:pt x="0" y="0"/>
                                </a:lnTo>
                                <a:lnTo>
                                  <a:pt x="0" y="91440"/>
                                </a:lnTo>
                                <a:lnTo>
                                  <a:pt x="6096" y="91440"/>
                                </a:lnTo>
                                <a:lnTo>
                                  <a:pt x="6096" y="0"/>
                                </a:lnTo>
                                <a:close/>
                              </a:path>
                            </a:pathLst>
                          </a:custGeom>
                          <a:solidFill>
                            <a:srgbClr val="EEF5FF"/>
                          </a:solidFill>
                        </wps:spPr>
                        <wps:bodyPr wrap="square" lIns="0" tIns="0" rIns="0" bIns="0" rtlCol="0">
                          <a:prstTxWarp prst="textNoShape">
                            <a:avLst/>
                          </a:prstTxWarp>
                          <a:noAutofit/>
                        </wps:bodyPr>
                      </wps:wsp>
                      <wps:wsp>
                        <wps:cNvPr id="15" name="Graphic 15"/>
                        <wps:cNvSpPr/>
                        <wps:spPr>
                          <a:xfrm>
                            <a:off x="0" y="0"/>
                            <a:ext cx="6468110" cy="610235"/>
                          </a:xfrm>
                          <a:custGeom>
                            <a:avLst/>
                            <a:gdLst/>
                            <a:ahLst/>
                            <a:cxnLst/>
                            <a:rect l="l" t="t" r="r" b="b"/>
                            <a:pathLst>
                              <a:path w="6468110" h="610235">
                                <a:moveTo>
                                  <a:pt x="6467856" y="603516"/>
                                </a:moveTo>
                                <a:lnTo>
                                  <a:pt x="4977384" y="603516"/>
                                </a:lnTo>
                                <a:lnTo>
                                  <a:pt x="4971288" y="603516"/>
                                </a:lnTo>
                                <a:lnTo>
                                  <a:pt x="0" y="603516"/>
                                </a:lnTo>
                                <a:lnTo>
                                  <a:pt x="0" y="609612"/>
                                </a:lnTo>
                                <a:lnTo>
                                  <a:pt x="4971288" y="609612"/>
                                </a:lnTo>
                                <a:lnTo>
                                  <a:pt x="4977384" y="609612"/>
                                </a:lnTo>
                                <a:lnTo>
                                  <a:pt x="6467856" y="609612"/>
                                </a:lnTo>
                                <a:lnTo>
                                  <a:pt x="6467856" y="603516"/>
                                </a:lnTo>
                                <a:close/>
                              </a:path>
                              <a:path w="6468110" h="610235">
                                <a:moveTo>
                                  <a:pt x="6467856" y="0"/>
                                </a:moveTo>
                                <a:lnTo>
                                  <a:pt x="4977384" y="0"/>
                                </a:lnTo>
                                <a:lnTo>
                                  <a:pt x="4971288" y="0"/>
                                </a:lnTo>
                                <a:lnTo>
                                  <a:pt x="4971288" y="6096"/>
                                </a:lnTo>
                                <a:lnTo>
                                  <a:pt x="4977384" y="6096"/>
                                </a:lnTo>
                                <a:lnTo>
                                  <a:pt x="6467856" y="6096"/>
                                </a:lnTo>
                                <a:lnTo>
                                  <a:pt x="6467856" y="0"/>
                                </a:lnTo>
                                <a:close/>
                              </a:path>
                            </a:pathLst>
                          </a:custGeom>
                          <a:solidFill>
                            <a:srgbClr val="7F7F7F"/>
                          </a:solidFill>
                        </wps:spPr>
                        <wps:bodyPr wrap="square" lIns="0" tIns="0" rIns="0" bIns="0" rtlCol="0">
                          <a:prstTxWarp prst="textNoShape">
                            <a:avLst/>
                          </a:prstTxWarp>
                          <a:noAutofit/>
                        </wps:bodyPr>
                      </wps:wsp>
                    </wpg:wgp>
                  </a:graphicData>
                </a:graphic>
              </wp:anchor>
            </w:drawing>
          </mc:Choice>
          <mc:Fallback>
            <w:pict>
              <v:group w14:anchorId="5D3D3D5B" id="Group 11" o:spid="_x0000_s1026" style="position:absolute;margin-left:52.6pt;margin-top:51.55pt;width:509.3pt;height:48pt;z-index:-251660800;mso-wrap-distance-left:0;mso-wrap-distance-right:0;mso-position-horizontal-relative:page" coordsize="6468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">
                <v:shape id="Graphic 12" o:spid="_x0000_s1027" style="position:absolute;top:60;width:64681;height:5976;visibility:visible;mso-wrap-style:square;v-text-anchor:top" coordsize="646811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" path="m6467856,l4971288,,,,,597420r4971288,l6467856,597420,6467856,xe" fillcolor="#eef5ff" stroked="f">
                  <v:path arrowok="t"/>
                </v:shape>
                <v:shape id="Graphic 13" o:spid="_x0000_s1028" style="position:absolute;width:49714;height:63;visibility:visible;mso-wrap-style:square;v-text-anchor:top" coordsize="4971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" path="m4971288,l,,,6095r4971288,l4971288,xe" fillcolor="#7f7f7f" stroked="f">
                  <v:path arrowok="t"/>
                </v:shape>
                <v:shape id="Graphic 14" o:spid="_x0000_s1029" style="position:absolute;left:49712;top:60;width:64;height:915;visibility:visible;mso-wrap-style:square;v-text-anchor:top" coordsize="635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" path="m6096,l,,,91440r6096,l6096,xe" fillcolor="#eef5ff" stroked="f">
                  <v:path arrowok="t"/>
                </v:shape>
                <v:shape id="Graphic 15" o:spid="_x0000_s1030" style="position:absolute;width:64681;height:6102;visibility:visible;mso-wrap-style:square;v-text-anchor:top" coordsize="6468110,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" path="m6467856,603516r-1490472,l4971288,603516,,603516r,6096l4971288,609612r6096,l6467856,609612r,-6096xem6467856,l4977384,r-6096,l4971288,6096r6096,l6467856,6096r,-6096xe" fillcolor="#7f7f7f" stroked="f">
                  <v:path arrowok="t"/>
                </v:shape>
                <w10:wrap anchorx="page"/>
              </v:group>
            </w:pict>
          </mc:Fallback>
        </mc:AlternateContent>
      </w:r>
      <w:r w:rsidRPr="008C2D19">
        <w:rPr>
          <w:rFonts w:ascii="Arial Black"/>
          <w:spacing w:val="-17"/>
          <w:sz w:val="26"/>
          <w:lang w:val="es-US"/>
        </w:rPr>
        <w:t>Medios de noticias locales</w:t>
      </w:r>
      <w:r w:rsidR="00000000" w:rsidRPr="00056519">
        <w:rPr>
          <w:rFonts w:ascii="Arial Black"/>
          <w:spacing w:val="-27"/>
          <w:sz w:val="26"/>
          <w:lang w:val="es-US"/>
        </w:rPr>
        <w:t xml:space="preserve"> </w:t>
      </w:r>
      <w:r w:rsidR="00000000" w:rsidRPr="00056519">
        <w:rPr>
          <w:rFonts w:ascii="Arial Black"/>
          <w:spacing w:val="-8"/>
          <w:lang w:val="es-US"/>
        </w:rPr>
        <w:t>-</w:t>
      </w:r>
      <w:r w:rsidR="00000000" w:rsidRPr="00056519">
        <w:rPr>
          <w:rFonts w:ascii="Arial Black"/>
          <w:spacing w:val="-15"/>
          <w:lang w:val="es-US"/>
        </w:rPr>
        <w:t xml:space="preserve"> </w:t>
      </w:r>
      <w:r w:rsidRPr="008C2D19">
        <w:rPr>
          <w:spacing w:val="-8"/>
          <w:lang w:val="es-US"/>
        </w:rPr>
        <w:t>Cree un anuncio o aviso para periódicos impresos locales o para estaciones de radio locales.</w:t>
      </w:r>
      <w:r w:rsidR="00000000" w:rsidRPr="00056519">
        <w:rPr>
          <w:lang w:val="es-US"/>
        </w:rPr>
        <w:br w:type="column"/>
      </w:r>
      <w:r w:rsidR="00310D0F" w:rsidRPr="00310D0F">
        <w:rPr>
          <w:color w:val="F1C232"/>
          <w:spacing w:val="-2"/>
          <w:sz w:val="18"/>
          <w:lang w:val="es-US"/>
        </w:rPr>
        <w:t>Alcance</w:t>
      </w:r>
    </w:p>
    <w:p w14:paraId="2D8D2AA3" w14:textId="77777777" w:rsidR="005728D5" w:rsidRPr="00056519" w:rsidRDefault="005728D5">
      <w:pPr>
        <w:rPr>
          <w:sz w:val="18"/>
          <w:lang w:val="es-US"/>
        </w:rPr>
        <w:sectPr w:rsidR="005728D5" w:rsidRPr="00056519">
          <w:type w:val="continuous"/>
          <w:pgSz w:w="12240" w:h="15840"/>
          <w:pgMar w:top="940" w:right="720" w:bottom="960" w:left="720" w:header="0" w:footer="765" w:gutter="0"/>
          <w:cols w:num="2" w:space="720" w:equalWidth="0">
            <w:col w:w="6840" w:space="989"/>
            <w:col w:w="2971"/>
          </w:cols>
        </w:sectPr>
      </w:pPr>
    </w:p>
    <w:p w14:paraId="1BA9860F" w14:textId="61410B68" w:rsidR="005728D5" w:rsidRPr="00056519" w:rsidRDefault="005728D5">
      <w:pPr>
        <w:pStyle w:val="BodyText"/>
        <w:spacing w:before="12"/>
        <w:rPr>
          <w:sz w:val="17"/>
          <w:lang w:val="es-US"/>
        </w:rPr>
      </w:pPr>
    </w:p>
    <w:p w14:paraId="5188B4EE" w14:textId="77777777" w:rsidR="005728D5" w:rsidRPr="00056519" w:rsidRDefault="00000000">
      <w:pPr>
        <w:tabs>
          <w:tab w:val="left" w:pos="8304"/>
        </w:tabs>
        <w:ind w:left="475"/>
        <w:rPr>
          <w:position w:val="41"/>
          <w:sz w:val="20"/>
          <w:lang w:val="es-US"/>
        </w:rPr>
      </w:pPr>
      <w:r w:rsidRPr="00056519">
        <w:rPr>
          <w:noProof/>
          <w:sz w:val="20"/>
          <w:lang w:val="es-US"/>
        </w:rPr>
        <mc:AlternateContent>
          <mc:Choice Requires="wps">
            <w:drawing>
              <wp:inline distT="0" distB="0" distL="0" distR="0" wp14:anchorId="5FB93B27" wp14:editId="601F25E0">
                <wp:extent cx="4732020" cy="41529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415290"/>
                        </a:xfrm>
                        <a:prstGeom prst="rect">
                          <a:avLst/>
                        </a:prstGeom>
                      </wps:spPr>
                      <wps:txbx>
                        <w:txbxContent>
                          <w:p w14:paraId="2A5FA6E6" w14:textId="26D125D2" w:rsidR="005728D5" w:rsidRPr="008C2D19" w:rsidRDefault="008C2D19">
                            <w:pPr>
                              <w:pStyle w:val="BodyText"/>
                              <w:spacing w:line="220" w:lineRule="auto"/>
                              <w:rPr>
                                <w:lang w:val="es-US"/>
                              </w:rPr>
                            </w:pPr>
                            <w:r w:rsidRPr="008C2D19">
                              <w:rPr>
                                <w:rFonts w:ascii="Arial Black"/>
                                <w:spacing w:val="-6"/>
                                <w:sz w:val="26"/>
                                <w:lang w:val="es-US"/>
                              </w:rPr>
                              <w:t>Redes sociales</w:t>
                            </w:r>
                            <w:r w:rsidR="00000000" w:rsidRPr="008C2D19">
                              <w:rPr>
                                <w:rFonts w:ascii="Arial Black"/>
                                <w:spacing w:val="-6"/>
                                <w:sz w:val="26"/>
                                <w:lang w:val="es-US"/>
                              </w:rPr>
                              <w:t>-</w:t>
                            </w:r>
                            <w:r w:rsidR="00000000" w:rsidRPr="008C2D19">
                              <w:rPr>
                                <w:rFonts w:ascii="Arial Black"/>
                                <w:spacing w:val="-30"/>
                                <w:sz w:val="26"/>
                                <w:lang w:val="es-US"/>
                              </w:rPr>
                              <w:t xml:space="preserve"> </w:t>
                            </w:r>
                            <w:r w:rsidRPr="008C2D19">
                              <w:rPr>
                                <w:spacing w:val="-6"/>
                                <w:lang w:val="es-US"/>
                              </w:rPr>
                              <w:t>Publicit</w:t>
                            </w:r>
                            <w:r>
                              <w:rPr>
                                <w:spacing w:val="-6"/>
                                <w:lang w:val="es-US"/>
                              </w:rPr>
                              <w:t>es</w:t>
                            </w:r>
                            <w:r w:rsidRPr="008C2D19">
                              <w:rPr>
                                <w:spacing w:val="-6"/>
                                <w:lang w:val="es-US"/>
                              </w:rPr>
                              <w:t xml:space="preserve"> eventos, información y enlaces a encuestas y sondeos a través de plataformas de redes sociales.</w:t>
                            </w:r>
                          </w:p>
                        </w:txbxContent>
                      </wps:txbx>
                      <wps:bodyPr wrap="square" lIns="0" tIns="0" rIns="0" bIns="0" rtlCol="0">
                        <a:noAutofit/>
                      </wps:bodyPr>
                    </wps:wsp>
                  </a:graphicData>
                </a:graphic>
              </wp:inline>
            </w:drawing>
          </mc:Choice>
          <mc:Fallback>
            <w:pict>
              <v:shape w14:anchorId="5FB93B27" id="Textbox 16" o:spid="_x0000_s1028" type="#_x0000_t202" style="width:372.6pt;height: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" filled="f" stroked="f">
                <v:textbox inset="0,0,0,0">
                  <w:txbxContent>
                    <w:p w14:paraId="2A5FA6E6" w14:textId="26D125D2" w:rsidR="005728D5" w:rsidRPr="008C2D19" w:rsidRDefault="008C2D19">
                      <w:pPr>
                        <w:pStyle w:val="BodyText"/>
                        <w:spacing w:line="220" w:lineRule="auto"/>
                        <w:rPr>
                          <w:lang w:val="es-US"/>
                        </w:rPr>
                      </w:pPr>
                      <w:r w:rsidRPr="008C2D19">
                        <w:rPr>
                          <w:rFonts w:ascii="Arial Black"/>
                          <w:spacing w:val="-6"/>
                          <w:sz w:val="26"/>
                          <w:lang w:val="es-US"/>
                        </w:rPr>
                        <w:t>Redes sociales</w:t>
                      </w:r>
                      <w:r w:rsidR="00000000" w:rsidRPr="008C2D19">
                        <w:rPr>
                          <w:rFonts w:ascii="Arial Black"/>
                          <w:spacing w:val="-6"/>
                          <w:sz w:val="26"/>
                          <w:lang w:val="es-US"/>
                        </w:rPr>
                        <w:t>-</w:t>
                      </w:r>
                      <w:r w:rsidR="00000000" w:rsidRPr="008C2D19">
                        <w:rPr>
                          <w:rFonts w:ascii="Arial Black"/>
                          <w:spacing w:val="-30"/>
                          <w:sz w:val="26"/>
                          <w:lang w:val="es-US"/>
                        </w:rPr>
                        <w:t xml:space="preserve"> </w:t>
                      </w:r>
                      <w:r w:rsidRPr="008C2D19">
                        <w:rPr>
                          <w:spacing w:val="-6"/>
                          <w:lang w:val="es-US"/>
                        </w:rPr>
                        <w:t>Publicit</w:t>
                      </w:r>
                      <w:r>
                        <w:rPr>
                          <w:spacing w:val="-6"/>
                          <w:lang w:val="es-US"/>
                        </w:rPr>
                        <w:t>es</w:t>
                      </w:r>
                      <w:r w:rsidRPr="008C2D19">
                        <w:rPr>
                          <w:spacing w:val="-6"/>
                          <w:lang w:val="es-US"/>
                        </w:rPr>
                        <w:t xml:space="preserve"> eventos, información y enlaces a encuestas y sondeos a través de plataformas de redes sociales.</w:t>
                      </w:r>
                    </w:p>
                  </w:txbxContent>
                </v:textbox>
                <w10:anchorlock/>
              </v:shape>
            </w:pict>
          </mc:Fallback>
        </mc:AlternateContent>
      </w:r>
      <w:r w:rsidRPr="00056519">
        <w:rPr>
          <w:sz w:val="20"/>
          <w:lang w:val="es-US"/>
        </w:rPr>
        <w:tab/>
      </w:r>
      <w:r w:rsidRPr="00056519">
        <w:rPr>
          <w:noProof/>
          <w:position w:val="41"/>
          <w:sz w:val="20"/>
          <w:lang w:val="es-US"/>
        </w:rPr>
        <mc:AlternateContent>
          <mc:Choice Requires="wps">
            <w:drawing>
              <wp:inline distT="0" distB="0" distL="0" distR="0" wp14:anchorId="25FCF2FE" wp14:editId="7402D456">
                <wp:extent cx="516255" cy="158115"/>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58115"/>
                        </a:xfrm>
                        <a:prstGeom prst="rect">
                          <a:avLst/>
                        </a:prstGeom>
                      </wps:spPr>
                      <wps:txbx>
                        <w:txbxContent>
                          <w:p w14:paraId="3BDA6FCE" w14:textId="62C43B8B" w:rsidR="005728D5" w:rsidRDefault="00310D0F">
                            <w:pPr>
                              <w:spacing w:line="248" w:lineRule="exact"/>
                              <w:rPr>
                                <w:sz w:val="18"/>
                              </w:rPr>
                            </w:pPr>
                            <w:proofErr w:type="spellStart"/>
                            <w:r w:rsidRPr="00310D0F">
                              <w:rPr>
                                <w:color w:val="F1C232"/>
                                <w:spacing w:val="-2"/>
                                <w:sz w:val="18"/>
                              </w:rPr>
                              <w:t>Alcance</w:t>
                            </w:r>
                            <w:proofErr w:type="spellEnd"/>
                          </w:p>
                        </w:txbxContent>
                      </wps:txbx>
                      <wps:bodyPr wrap="square" lIns="0" tIns="0" rIns="0" bIns="0" rtlCol="0">
                        <a:noAutofit/>
                      </wps:bodyPr>
                    </wps:wsp>
                  </a:graphicData>
                </a:graphic>
              </wp:inline>
            </w:drawing>
          </mc:Choice>
          <mc:Fallback>
            <w:pict>
              <v:shape w14:anchorId="25FCF2FE" id="Textbox 17" o:spid="_x0000_s1029" type="#_x0000_t202" style="width:40.6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" filled="f" stroked="f">
                <v:textbox inset="0,0,0,0">
                  <w:txbxContent>
                    <w:p w14:paraId="3BDA6FCE" w14:textId="62C43B8B" w:rsidR="005728D5" w:rsidRDefault="00310D0F">
                      <w:pPr>
                        <w:spacing w:line="248" w:lineRule="exact"/>
                        <w:rPr>
                          <w:sz w:val="18"/>
                        </w:rPr>
                      </w:pPr>
                      <w:proofErr w:type="spellStart"/>
                      <w:r w:rsidRPr="00310D0F">
                        <w:rPr>
                          <w:color w:val="F1C232"/>
                          <w:spacing w:val="-2"/>
                          <w:sz w:val="18"/>
                        </w:rPr>
                        <w:t>Alcance</w:t>
                      </w:r>
                      <w:proofErr w:type="spellEnd"/>
                    </w:p>
                  </w:txbxContent>
                </v:textbox>
                <w10:anchorlock/>
              </v:shape>
            </w:pict>
          </mc:Fallback>
        </mc:AlternateContent>
      </w:r>
    </w:p>
    <w:p w14:paraId="0491F33E" w14:textId="77777777" w:rsidR="005728D5" w:rsidRPr="00056519" w:rsidRDefault="005728D5">
      <w:pPr>
        <w:pStyle w:val="BodyText"/>
        <w:spacing w:before="7"/>
        <w:rPr>
          <w:sz w:val="12"/>
          <w:lang w:val="es-US"/>
        </w:rPr>
      </w:pPr>
    </w:p>
    <w:p w14:paraId="6E2D50C3" w14:textId="77777777" w:rsidR="005728D5" w:rsidRPr="00056519" w:rsidRDefault="005728D5">
      <w:pPr>
        <w:pStyle w:val="BodyText"/>
        <w:rPr>
          <w:sz w:val="12"/>
          <w:lang w:val="es-US"/>
        </w:rPr>
        <w:sectPr w:rsidR="005728D5" w:rsidRPr="00056519">
          <w:type w:val="continuous"/>
          <w:pgSz w:w="12240" w:h="15840"/>
          <w:pgMar w:top="940" w:right="720" w:bottom="960" w:left="720" w:header="0" w:footer="765" w:gutter="0"/>
          <w:cols w:space="720"/>
        </w:sectPr>
      </w:pPr>
    </w:p>
    <w:p w14:paraId="5B802E5E" w14:textId="6AA82C22" w:rsidR="005728D5" w:rsidRPr="00056519" w:rsidRDefault="00000000">
      <w:pPr>
        <w:pStyle w:val="BodyText"/>
        <w:spacing w:before="117" w:line="220" w:lineRule="auto"/>
        <w:ind w:left="475" w:right="38"/>
        <w:rPr>
          <w:lang w:val="es-US"/>
        </w:rPr>
      </w:pPr>
      <w:r w:rsidRPr="00056519">
        <w:rPr>
          <w:rFonts w:ascii="Arial Black"/>
          <w:spacing w:val="-6"/>
          <w:sz w:val="26"/>
          <w:lang w:val="es-US"/>
        </w:rPr>
        <w:t>Podcasts</w:t>
      </w:r>
      <w:r w:rsidRPr="00056519">
        <w:rPr>
          <w:rFonts w:ascii="Arial Black"/>
          <w:spacing w:val="-17"/>
          <w:sz w:val="26"/>
          <w:lang w:val="es-US"/>
        </w:rPr>
        <w:t xml:space="preserve"> </w:t>
      </w:r>
      <w:r w:rsidRPr="00056519">
        <w:rPr>
          <w:rFonts w:ascii="Arial Black"/>
          <w:spacing w:val="-6"/>
          <w:sz w:val="26"/>
          <w:lang w:val="es-US"/>
        </w:rPr>
        <w:t>-</w:t>
      </w:r>
      <w:r w:rsidRPr="00056519">
        <w:rPr>
          <w:rFonts w:ascii="Arial Black"/>
          <w:spacing w:val="-28"/>
          <w:sz w:val="26"/>
          <w:lang w:val="es-US"/>
        </w:rPr>
        <w:t xml:space="preserve"> </w:t>
      </w:r>
      <w:r w:rsidR="008C2D19" w:rsidRPr="008C2D19">
        <w:rPr>
          <w:spacing w:val="-6"/>
          <w:lang w:val="es-US"/>
        </w:rPr>
        <w:t>Cree o participe en un podcast para compartir contexto sobre el proyecto, los esfuerzos de resiliencia climática y los objetivos de resiliencia comunitaria.</w:t>
      </w:r>
    </w:p>
    <w:p w14:paraId="5F7FAAC8" w14:textId="50B210CF" w:rsidR="005728D5" w:rsidRPr="00056519" w:rsidRDefault="008C2D19">
      <w:pPr>
        <w:spacing w:before="97"/>
        <w:ind w:left="475"/>
        <w:rPr>
          <w:sz w:val="18"/>
          <w:lang w:val="es-US"/>
        </w:rPr>
      </w:pPr>
      <w:r w:rsidRPr="00056519">
        <w:rPr>
          <w:noProof/>
          <w:lang w:val="es-US"/>
        </w:rPr>
        <mc:AlternateContent>
          <mc:Choice Requires="wpg">
            <w:drawing>
              <wp:anchor distT="0" distB="0" distL="0" distR="0" simplePos="0" relativeHeight="251657728" behindDoc="1" locked="0" layoutInCell="1" allowOverlap="1" wp14:anchorId="2B98CDD2" wp14:editId="093B7342">
                <wp:simplePos x="0" y="0"/>
                <wp:positionH relativeFrom="page">
                  <wp:posOffset>667385</wp:posOffset>
                </wp:positionH>
                <wp:positionV relativeFrom="paragraph">
                  <wp:posOffset>23284</wp:posOffset>
                </wp:positionV>
                <wp:extent cx="6468110" cy="9937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993775"/>
                          <a:chOff x="0" y="0"/>
                          <a:chExt cx="6468110" cy="993775"/>
                        </a:xfrm>
                      </wpg:grpSpPr>
                      <wps:wsp>
                        <wps:cNvPr id="19" name="Graphic 19"/>
                        <wps:cNvSpPr/>
                        <wps:spPr>
                          <a:xfrm>
                            <a:off x="0" y="6095"/>
                            <a:ext cx="6468110" cy="981710"/>
                          </a:xfrm>
                          <a:custGeom>
                            <a:avLst/>
                            <a:gdLst/>
                            <a:ahLst/>
                            <a:cxnLst/>
                            <a:rect l="l" t="t" r="r" b="b"/>
                            <a:pathLst>
                              <a:path w="6468110" h="981710">
                                <a:moveTo>
                                  <a:pt x="6467856" y="0"/>
                                </a:moveTo>
                                <a:lnTo>
                                  <a:pt x="4971288" y="0"/>
                                </a:lnTo>
                                <a:lnTo>
                                  <a:pt x="0" y="0"/>
                                </a:lnTo>
                                <a:lnTo>
                                  <a:pt x="0" y="981456"/>
                                </a:lnTo>
                                <a:lnTo>
                                  <a:pt x="4971288" y="981456"/>
                                </a:lnTo>
                                <a:lnTo>
                                  <a:pt x="6467856" y="981456"/>
                                </a:lnTo>
                                <a:lnTo>
                                  <a:pt x="6467856" y="0"/>
                                </a:lnTo>
                                <a:close/>
                              </a:path>
                            </a:pathLst>
                          </a:custGeom>
                          <a:solidFill>
                            <a:srgbClr val="EEF5FF"/>
                          </a:solidFill>
                        </wps:spPr>
                        <wps:bodyPr wrap="square" lIns="0" tIns="0" rIns="0" bIns="0" rtlCol="0">
                          <a:prstTxWarp prst="textNoShape">
                            <a:avLst/>
                          </a:prstTxWarp>
                          <a:noAutofit/>
                        </wps:bodyPr>
                      </wps:wsp>
                      <wps:wsp>
                        <wps:cNvPr id="20" name="Graphic 20"/>
                        <wps:cNvSpPr/>
                        <wps:spPr>
                          <a:xfrm>
                            <a:off x="0" y="0"/>
                            <a:ext cx="4971415" cy="6350"/>
                          </a:xfrm>
                          <a:custGeom>
                            <a:avLst/>
                            <a:gdLst/>
                            <a:ahLst/>
                            <a:cxnLst/>
                            <a:rect l="l" t="t" r="r" b="b"/>
                            <a:pathLst>
                              <a:path w="4971415" h="6350">
                                <a:moveTo>
                                  <a:pt x="4971288" y="0"/>
                                </a:moveTo>
                                <a:lnTo>
                                  <a:pt x="0" y="0"/>
                                </a:lnTo>
                                <a:lnTo>
                                  <a:pt x="0" y="6095"/>
                                </a:lnTo>
                                <a:lnTo>
                                  <a:pt x="4971288" y="6095"/>
                                </a:lnTo>
                                <a:lnTo>
                                  <a:pt x="4971288" y="0"/>
                                </a:lnTo>
                                <a:close/>
                              </a:path>
                            </a:pathLst>
                          </a:custGeom>
                          <a:solidFill>
                            <a:srgbClr val="7F7F7F"/>
                          </a:solidFill>
                        </wps:spPr>
                        <wps:bodyPr wrap="square" lIns="0" tIns="0" rIns="0" bIns="0" rtlCol="0">
                          <a:prstTxWarp prst="textNoShape">
                            <a:avLst/>
                          </a:prstTxWarp>
                          <a:noAutofit/>
                        </wps:bodyPr>
                      </wps:wsp>
                      <wps:wsp>
                        <wps:cNvPr id="21" name="Graphic 21"/>
                        <wps:cNvSpPr/>
                        <wps:spPr>
                          <a:xfrm>
                            <a:off x="4971288" y="6095"/>
                            <a:ext cx="6350" cy="91440"/>
                          </a:xfrm>
                          <a:custGeom>
                            <a:avLst/>
                            <a:gdLst/>
                            <a:ahLst/>
                            <a:cxnLst/>
                            <a:rect l="l" t="t" r="r" b="b"/>
                            <a:pathLst>
                              <a:path w="6350" h="91440">
                                <a:moveTo>
                                  <a:pt x="6096" y="0"/>
                                </a:moveTo>
                                <a:lnTo>
                                  <a:pt x="0" y="0"/>
                                </a:lnTo>
                                <a:lnTo>
                                  <a:pt x="0" y="91440"/>
                                </a:lnTo>
                                <a:lnTo>
                                  <a:pt x="6096" y="91440"/>
                                </a:lnTo>
                                <a:lnTo>
                                  <a:pt x="6096" y="0"/>
                                </a:lnTo>
                                <a:close/>
                              </a:path>
                            </a:pathLst>
                          </a:custGeom>
                          <a:solidFill>
                            <a:srgbClr val="EEF5FF"/>
                          </a:solidFill>
                        </wps:spPr>
                        <wps:bodyPr wrap="square" lIns="0" tIns="0" rIns="0" bIns="0" rtlCol="0">
                          <a:prstTxWarp prst="textNoShape">
                            <a:avLst/>
                          </a:prstTxWarp>
                          <a:noAutofit/>
                        </wps:bodyPr>
                      </wps:wsp>
                      <wps:wsp>
                        <wps:cNvPr id="22" name="Graphic 22"/>
                        <wps:cNvSpPr/>
                        <wps:spPr>
                          <a:xfrm>
                            <a:off x="0" y="0"/>
                            <a:ext cx="6468110" cy="993775"/>
                          </a:xfrm>
                          <a:custGeom>
                            <a:avLst/>
                            <a:gdLst/>
                            <a:ahLst/>
                            <a:cxnLst/>
                            <a:rect l="l" t="t" r="r" b="b"/>
                            <a:pathLst>
                              <a:path w="6468110" h="993775">
                                <a:moveTo>
                                  <a:pt x="6467856" y="987552"/>
                                </a:moveTo>
                                <a:lnTo>
                                  <a:pt x="4977384" y="987552"/>
                                </a:lnTo>
                                <a:lnTo>
                                  <a:pt x="4971288" y="987552"/>
                                </a:lnTo>
                                <a:lnTo>
                                  <a:pt x="0" y="987552"/>
                                </a:lnTo>
                                <a:lnTo>
                                  <a:pt x="0" y="993648"/>
                                </a:lnTo>
                                <a:lnTo>
                                  <a:pt x="4971288" y="993648"/>
                                </a:lnTo>
                                <a:lnTo>
                                  <a:pt x="4977384" y="993648"/>
                                </a:lnTo>
                                <a:lnTo>
                                  <a:pt x="6467856" y="993648"/>
                                </a:lnTo>
                                <a:lnTo>
                                  <a:pt x="6467856" y="987552"/>
                                </a:lnTo>
                                <a:close/>
                              </a:path>
                              <a:path w="6468110" h="993775">
                                <a:moveTo>
                                  <a:pt x="6467856" y="0"/>
                                </a:moveTo>
                                <a:lnTo>
                                  <a:pt x="4977384" y="0"/>
                                </a:lnTo>
                                <a:lnTo>
                                  <a:pt x="4971288" y="0"/>
                                </a:lnTo>
                                <a:lnTo>
                                  <a:pt x="4971288" y="6096"/>
                                </a:lnTo>
                                <a:lnTo>
                                  <a:pt x="4977384" y="6096"/>
                                </a:lnTo>
                                <a:lnTo>
                                  <a:pt x="6467856" y="6096"/>
                                </a:lnTo>
                                <a:lnTo>
                                  <a:pt x="6467856" y="0"/>
                                </a:lnTo>
                                <a:close/>
                              </a:path>
                            </a:pathLst>
                          </a:custGeom>
                          <a:solidFill>
                            <a:srgbClr val="7F7F7F"/>
                          </a:solidFill>
                        </wps:spPr>
                        <wps:bodyPr wrap="square" lIns="0" tIns="0" rIns="0" bIns="0" rtlCol="0">
                          <a:prstTxWarp prst="textNoShape">
                            <a:avLst/>
                          </a:prstTxWarp>
                          <a:noAutofit/>
                        </wps:bodyPr>
                      </wps:wsp>
                    </wpg:wgp>
                  </a:graphicData>
                </a:graphic>
              </wp:anchor>
            </w:drawing>
          </mc:Choice>
          <mc:Fallback>
            <w:pict>
              <v:group w14:anchorId="3EA18C7F" id="Group 18" o:spid="_x0000_s1026" style="position:absolute;margin-left:52.55pt;margin-top:1.85pt;width:509.3pt;height:78.25pt;z-index:-251658752;mso-wrap-distance-left:0;mso-wrap-distance-right:0;mso-position-horizontal-relative:page" coordsize="64681,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">
                <v:shape id="Graphic 19" o:spid="_x0000_s1027" style="position:absolute;top:60;width:64681;height:9818;visibility:visible;mso-wrap-style:square;v-text-anchor:top" coordsize="6468110,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" path="m6467856,l4971288,,,,,981456r4971288,l6467856,981456,6467856,xe" fillcolor="#eef5ff" stroked="f">
                  <v:path arrowok="t"/>
                </v:shape>
                <v:shape id="Graphic 20" o:spid="_x0000_s1028" style="position:absolute;width:49714;height:63;visibility:visible;mso-wrap-style:square;v-text-anchor:top" coordsize="4971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" path="m4971288,l,,,6095r4971288,l4971288,xe" fillcolor="#7f7f7f" stroked="f">
                  <v:path arrowok="t"/>
                </v:shape>
                <v:shape id="Graphic 21" o:spid="_x0000_s1029" style="position:absolute;left:49712;top:60;width:64;height:915;visibility:visible;mso-wrap-style:square;v-text-anchor:top" coordsize="635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" path="m6096,l,,,91440r6096,l6096,xe" fillcolor="#eef5ff" stroked="f">
                  <v:path arrowok="t"/>
                </v:shape>
                <v:shape id="Graphic 22" o:spid="_x0000_s1030" style="position:absolute;width:64681;height:9937;visibility:visible;mso-wrap-style:square;v-text-anchor:top" coordsize="6468110,99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" path="m6467856,987552r-1490472,l4971288,987552,,987552r,6096l4971288,993648r6096,l6467856,993648r,-6096xem6467856,l4977384,r-6096,l4971288,6096r6096,l6467856,6096r,-6096xe" fillcolor="#7f7f7f" stroked="f">
                  <v:path arrowok="t"/>
                </v:shape>
                <w10:wrap anchorx="page"/>
              </v:group>
            </w:pict>
          </mc:Fallback>
        </mc:AlternateContent>
      </w:r>
      <w:r w:rsidR="00000000" w:rsidRPr="00056519">
        <w:rPr>
          <w:lang w:val="es-US"/>
        </w:rPr>
        <w:br w:type="column"/>
      </w:r>
      <w:r w:rsidR="00310D0F" w:rsidRPr="00310D0F">
        <w:rPr>
          <w:color w:val="F1C232"/>
          <w:spacing w:val="-2"/>
          <w:sz w:val="18"/>
          <w:lang w:val="es-US"/>
        </w:rPr>
        <w:t>Alcance</w:t>
      </w:r>
    </w:p>
    <w:p w14:paraId="3FC7A44E" w14:textId="77777777" w:rsidR="005728D5" w:rsidRPr="00056519" w:rsidRDefault="005728D5">
      <w:pPr>
        <w:rPr>
          <w:sz w:val="18"/>
          <w:lang w:val="es-US"/>
        </w:rPr>
        <w:sectPr w:rsidR="005728D5" w:rsidRPr="00056519">
          <w:type w:val="continuous"/>
          <w:pgSz w:w="12240" w:h="15840"/>
          <w:pgMar w:top="940" w:right="720" w:bottom="960" w:left="720" w:header="0" w:footer="765" w:gutter="0"/>
          <w:cols w:num="2" w:space="720" w:equalWidth="0">
            <w:col w:w="7768" w:space="61"/>
            <w:col w:w="2971"/>
          </w:cols>
        </w:sectPr>
      </w:pPr>
    </w:p>
    <w:p w14:paraId="68F72285" w14:textId="77777777" w:rsidR="005728D5" w:rsidRPr="00056519" w:rsidRDefault="005728D5">
      <w:pPr>
        <w:pStyle w:val="BodyText"/>
        <w:spacing w:before="7"/>
        <w:rPr>
          <w:sz w:val="17"/>
          <w:lang w:val="es-US"/>
        </w:rPr>
      </w:pPr>
    </w:p>
    <w:p w14:paraId="6BF42E84" w14:textId="77777777" w:rsidR="005728D5" w:rsidRPr="00056519" w:rsidRDefault="00000000">
      <w:pPr>
        <w:tabs>
          <w:tab w:val="left" w:pos="8304"/>
        </w:tabs>
        <w:ind w:left="475"/>
        <w:rPr>
          <w:position w:val="101"/>
          <w:sz w:val="20"/>
          <w:lang w:val="es-US"/>
        </w:rPr>
      </w:pPr>
      <w:r w:rsidRPr="00056519">
        <w:rPr>
          <w:noProof/>
          <w:sz w:val="20"/>
          <w:lang w:val="es-US"/>
        </w:rPr>
        <mc:AlternateContent>
          <mc:Choice Requires="wps">
            <w:drawing>
              <wp:inline distT="0" distB="0" distL="0" distR="0" wp14:anchorId="09C0D8A6" wp14:editId="4644155F">
                <wp:extent cx="4525010" cy="79629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010" cy="796290"/>
                        </a:xfrm>
                        <a:prstGeom prst="rect">
                          <a:avLst/>
                        </a:prstGeom>
                      </wps:spPr>
                      <wps:txbx>
                        <w:txbxContent>
                          <w:p w14:paraId="0C790A41" w14:textId="7418F7F6" w:rsidR="005728D5" w:rsidRPr="008C2D19" w:rsidRDefault="008C2D19">
                            <w:pPr>
                              <w:spacing w:line="216" w:lineRule="auto"/>
                              <w:rPr>
                                <w:lang w:val="es-US"/>
                              </w:rPr>
                            </w:pPr>
                            <w:r w:rsidRPr="008C2D19">
                              <w:rPr>
                                <w:rFonts w:ascii="Arial Black"/>
                                <w:w w:val="90"/>
                                <w:sz w:val="26"/>
                                <w:lang w:val="es-US"/>
                              </w:rPr>
                              <w:t xml:space="preserve">Redes comunitarias y </w:t>
                            </w:r>
                            <w:proofErr w:type="spellStart"/>
                            <w:r w:rsidRPr="008C2D19">
                              <w:rPr>
                                <w:rFonts w:ascii="Arial Black"/>
                                <w:w w:val="90"/>
                                <w:sz w:val="26"/>
                                <w:lang w:val="es-US"/>
                              </w:rPr>
                              <w:t>listservs</w:t>
                            </w:r>
                            <w:proofErr w:type="spellEnd"/>
                            <w:r w:rsidRPr="008C2D19">
                              <w:rPr>
                                <w:rFonts w:ascii="Arial Black"/>
                                <w:w w:val="90"/>
                                <w:sz w:val="26"/>
                                <w:lang w:val="es-US"/>
                              </w:rPr>
                              <w:t xml:space="preserve"> locales </w:t>
                            </w:r>
                            <w:r w:rsidR="00000000" w:rsidRPr="008C2D19">
                              <w:rPr>
                                <w:rFonts w:ascii="Arial Black"/>
                                <w:w w:val="90"/>
                                <w:sz w:val="26"/>
                                <w:lang w:val="es-US"/>
                              </w:rPr>
                              <w:t xml:space="preserve">- </w:t>
                            </w:r>
                            <w:r w:rsidRPr="008C2D19">
                              <w:rPr>
                                <w:w w:val="90"/>
                                <w:lang w:val="es-US"/>
                              </w:rPr>
                              <w:t xml:space="preserve">Colabore con </w:t>
                            </w:r>
                            <w:proofErr w:type="gramStart"/>
                            <w:r w:rsidRPr="008C2D19">
                              <w:rPr>
                                <w:w w:val="90"/>
                                <w:lang w:val="es-US"/>
                              </w:rPr>
                              <w:t>líderes comunitarios y organizaciones comunitarias</w:t>
                            </w:r>
                            <w:proofErr w:type="gramEnd"/>
                            <w:r w:rsidRPr="008C2D19">
                              <w:rPr>
                                <w:w w:val="90"/>
                                <w:lang w:val="es-US"/>
                              </w:rPr>
                              <w:t xml:space="preserve"> (</w:t>
                            </w:r>
                            <w:proofErr w:type="spellStart"/>
                            <w:r w:rsidRPr="008C2D19">
                              <w:rPr>
                                <w:w w:val="90"/>
                                <w:lang w:val="es-US"/>
                              </w:rPr>
                              <w:t>CBOs</w:t>
                            </w:r>
                            <w:proofErr w:type="spellEnd"/>
                            <w:r w:rsidRPr="008C2D19">
                              <w:rPr>
                                <w:w w:val="90"/>
                                <w:lang w:val="es-US"/>
                              </w:rPr>
                              <w:t xml:space="preserve">) para distribuir volantes digitales a través de grupos de Facebook del vecindario, chats grupales de WhatsApp y otros </w:t>
                            </w:r>
                            <w:proofErr w:type="spellStart"/>
                            <w:r w:rsidRPr="008C2D19">
                              <w:rPr>
                                <w:w w:val="90"/>
                                <w:lang w:val="es-US"/>
                              </w:rPr>
                              <w:t>listservs</w:t>
                            </w:r>
                            <w:proofErr w:type="spellEnd"/>
                            <w:r w:rsidRPr="008C2D19">
                              <w:rPr>
                                <w:w w:val="90"/>
                                <w:lang w:val="es-US"/>
                              </w:rPr>
                              <w:t>.</w:t>
                            </w:r>
                          </w:p>
                        </w:txbxContent>
                      </wps:txbx>
                      <wps:bodyPr wrap="square" lIns="0" tIns="0" rIns="0" bIns="0" rtlCol="0">
                        <a:noAutofit/>
                      </wps:bodyPr>
                    </wps:wsp>
                  </a:graphicData>
                </a:graphic>
              </wp:inline>
            </w:drawing>
          </mc:Choice>
          <mc:Fallback>
            <w:pict>
              <v:shape w14:anchorId="09C0D8A6" id="Textbox 23" o:spid="_x0000_s1030" type="#_x0000_t202" style="width:356.3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" filled="f" stroked="f">
                <v:textbox inset="0,0,0,0">
                  <w:txbxContent>
                    <w:p w14:paraId="0C790A41" w14:textId="7418F7F6" w:rsidR="005728D5" w:rsidRPr="008C2D19" w:rsidRDefault="008C2D19">
                      <w:pPr>
                        <w:spacing w:line="216" w:lineRule="auto"/>
                        <w:rPr>
                          <w:lang w:val="es-US"/>
                        </w:rPr>
                      </w:pPr>
                      <w:r w:rsidRPr="008C2D19">
                        <w:rPr>
                          <w:rFonts w:ascii="Arial Black"/>
                          <w:w w:val="90"/>
                          <w:sz w:val="26"/>
                          <w:lang w:val="es-US"/>
                        </w:rPr>
                        <w:t xml:space="preserve">Redes comunitarias y </w:t>
                      </w:r>
                      <w:proofErr w:type="spellStart"/>
                      <w:r w:rsidRPr="008C2D19">
                        <w:rPr>
                          <w:rFonts w:ascii="Arial Black"/>
                          <w:w w:val="90"/>
                          <w:sz w:val="26"/>
                          <w:lang w:val="es-US"/>
                        </w:rPr>
                        <w:t>listservs</w:t>
                      </w:r>
                      <w:proofErr w:type="spellEnd"/>
                      <w:r w:rsidRPr="008C2D19">
                        <w:rPr>
                          <w:rFonts w:ascii="Arial Black"/>
                          <w:w w:val="90"/>
                          <w:sz w:val="26"/>
                          <w:lang w:val="es-US"/>
                        </w:rPr>
                        <w:t xml:space="preserve"> locales </w:t>
                      </w:r>
                      <w:r w:rsidR="00000000" w:rsidRPr="008C2D19">
                        <w:rPr>
                          <w:rFonts w:ascii="Arial Black"/>
                          <w:w w:val="90"/>
                          <w:sz w:val="26"/>
                          <w:lang w:val="es-US"/>
                        </w:rPr>
                        <w:t xml:space="preserve">- </w:t>
                      </w:r>
                      <w:r w:rsidRPr="008C2D19">
                        <w:rPr>
                          <w:w w:val="90"/>
                          <w:lang w:val="es-US"/>
                        </w:rPr>
                        <w:t xml:space="preserve">Colabore con </w:t>
                      </w:r>
                      <w:proofErr w:type="gramStart"/>
                      <w:r w:rsidRPr="008C2D19">
                        <w:rPr>
                          <w:w w:val="90"/>
                          <w:lang w:val="es-US"/>
                        </w:rPr>
                        <w:t>líderes comunitarios y organizaciones comunitarias</w:t>
                      </w:r>
                      <w:proofErr w:type="gramEnd"/>
                      <w:r w:rsidRPr="008C2D19">
                        <w:rPr>
                          <w:w w:val="90"/>
                          <w:lang w:val="es-US"/>
                        </w:rPr>
                        <w:t xml:space="preserve"> (</w:t>
                      </w:r>
                      <w:proofErr w:type="spellStart"/>
                      <w:r w:rsidRPr="008C2D19">
                        <w:rPr>
                          <w:w w:val="90"/>
                          <w:lang w:val="es-US"/>
                        </w:rPr>
                        <w:t>CBOs</w:t>
                      </w:r>
                      <w:proofErr w:type="spellEnd"/>
                      <w:r w:rsidRPr="008C2D19">
                        <w:rPr>
                          <w:w w:val="90"/>
                          <w:lang w:val="es-US"/>
                        </w:rPr>
                        <w:t xml:space="preserve">) para distribuir volantes digitales a través de grupos de Facebook del vecindario, chats grupales de WhatsApp y otros </w:t>
                      </w:r>
                      <w:proofErr w:type="spellStart"/>
                      <w:r w:rsidRPr="008C2D19">
                        <w:rPr>
                          <w:w w:val="90"/>
                          <w:lang w:val="es-US"/>
                        </w:rPr>
                        <w:t>listservs</w:t>
                      </w:r>
                      <w:proofErr w:type="spellEnd"/>
                      <w:r w:rsidRPr="008C2D19">
                        <w:rPr>
                          <w:w w:val="90"/>
                          <w:lang w:val="es-US"/>
                        </w:rPr>
                        <w:t>.</w:t>
                      </w:r>
                    </w:p>
                  </w:txbxContent>
                </v:textbox>
                <w10:anchorlock/>
              </v:shape>
            </w:pict>
          </mc:Fallback>
        </mc:AlternateContent>
      </w:r>
      <w:r w:rsidRPr="00056519">
        <w:rPr>
          <w:sz w:val="20"/>
          <w:lang w:val="es-US"/>
        </w:rPr>
        <w:tab/>
      </w:r>
      <w:r w:rsidRPr="00056519">
        <w:rPr>
          <w:noProof/>
          <w:position w:val="101"/>
          <w:sz w:val="20"/>
          <w:lang w:val="es-US"/>
        </w:rPr>
        <mc:AlternateContent>
          <mc:Choice Requires="wps">
            <w:drawing>
              <wp:inline distT="0" distB="0" distL="0" distR="0" wp14:anchorId="3CF4B8C6" wp14:editId="136166EA">
                <wp:extent cx="516255" cy="158115"/>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58115"/>
                        </a:xfrm>
                        <a:prstGeom prst="rect">
                          <a:avLst/>
                        </a:prstGeom>
                      </wps:spPr>
                      <wps:txbx>
                        <w:txbxContent>
                          <w:p w14:paraId="644E4C30" w14:textId="4F5BF1F5" w:rsidR="005728D5" w:rsidRDefault="00310D0F">
                            <w:pPr>
                              <w:spacing w:line="248" w:lineRule="exact"/>
                              <w:rPr>
                                <w:sz w:val="18"/>
                              </w:rPr>
                            </w:pPr>
                            <w:proofErr w:type="spellStart"/>
                            <w:r w:rsidRPr="00310D0F">
                              <w:rPr>
                                <w:color w:val="F1C232"/>
                                <w:spacing w:val="-2"/>
                                <w:sz w:val="18"/>
                              </w:rPr>
                              <w:t>Alcance</w:t>
                            </w:r>
                            <w:proofErr w:type="spellEnd"/>
                          </w:p>
                        </w:txbxContent>
                      </wps:txbx>
                      <wps:bodyPr wrap="square" lIns="0" tIns="0" rIns="0" bIns="0" rtlCol="0">
                        <a:noAutofit/>
                      </wps:bodyPr>
                    </wps:wsp>
                  </a:graphicData>
                </a:graphic>
              </wp:inline>
            </w:drawing>
          </mc:Choice>
          <mc:Fallback>
            <w:pict>
              <v:shape w14:anchorId="3CF4B8C6" id="Textbox 24" o:spid="_x0000_s1031" type="#_x0000_t202" style="width:40.6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" filled="f" stroked="f">
                <v:textbox inset="0,0,0,0">
                  <w:txbxContent>
                    <w:p w14:paraId="644E4C30" w14:textId="4F5BF1F5" w:rsidR="005728D5" w:rsidRDefault="00310D0F">
                      <w:pPr>
                        <w:spacing w:line="248" w:lineRule="exact"/>
                        <w:rPr>
                          <w:sz w:val="18"/>
                        </w:rPr>
                      </w:pPr>
                      <w:proofErr w:type="spellStart"/>
                      <w:r w:rsidRPr="00310D0F">
                        <w:rPr>
                          <w:color w:val="F1C232"/>
                          <w:spacing w:val="-2"/>
                          <w:sz w:val="18"/>
                        </w:rPr>
                        <w:t>Alcance</w:t>
                      </w:r>
                      <w:proofErr w:type="spellEnd"/>
                    </w:p>
                  </w:txbxContent>
                </v:textbox>
                <w10:anchorlock/>
              </v:shape>
            </w:pict>
          </mc:Fallback>
        </mc:AlternateContent>
      </w:r>
    </w:p>
    <w:p w14:paraId="11A974DE" w14:textId="77777777" w:rsidR="005728D5" w:rsidRPr="00056519" w:rsidRDefault="005728D5">
      <w:pPr>
        <w:pStyle w:val="BodyText"/>
        <w:spacing w:before="11"/>
        <w:rPr>
          <w:sz w:val="12"/>
          <w:lang w:val="es-US"/>
        </w:rPr>
      </w:pPr>
    </w:p>
    <w:p w14:paraId="2CF52651" w14:textId="77777777" w:rsidR="005728D5" w:rsidRPr="00056519" w:rsidRDefault="005728D5">
      <w:pPr>
        <w:pStyle w:val="BodyText"/>
        <w:rPr>
          <w:sz w:val="12"/>
          <w:lang w:val="es-US"/>
        </w:rPr>
        <w:sectPr w:rsidR="005728D5" w:rsidRPr="00056519">
          <w:type w:val="continuous"/>
          <w:pgSz w:w="12240" w:h="15840"/>
          <w:pgMar w:top="940" w:right="720" w:bottom="960" w:left="720" w:header="0" w:footer="765" w:gutter="0"/>
          <w:cols w:space="720"/>
        </w:sectPr>
      </w:pPr>
    </w:p>
    <w:p w14:paraId="53CBB7B5" w14:textId="58D0A4D2" w:rsidR="005728D5" w:rsidRPr="00056519" w:rsidRDefault="008C2D19">
      <w:pPr>
        <w:pStyle w:val="BodyText"/>
        <w:spacing w:before="115" w:line="218" w:lineRule="auto"/>
        <w:ind w:left="475"/>
        <w:rPr>
          <w:lang w:val="es-US"/>
        </w:rPr>
      </w:pPr>
      <w:r w:rsidRPr="00056519">
        <w:rPr>
          <w:noProof/>
          <w:lang w:val="es-US"/>
        </w:rPr>
        <mc:AlternateContent>
          <mc:Choice Requires="wpg">
            <w:drawing>
              <wp:anchor distT="0" distB="0" distL="0" distR="0" simplePos="0" relativeHeight="251658752" behindDoc="1" locked="0" layoutInCell="1" allowOverlap="1" wp14:anchorId="1AB5D077" wp14:editId="32759435">
                <wp:simplePos x="0" y="0"/>
                <wp:positionH relativeFrom="page">
                  <wp:posOffset>651933</wp:posOffset>
                </wp:positionH>
                <wp:positionV relativeFrom="paragraph">
                  <wp:posOffset>828039</wp:posOffset>
                </wp:positionV>
                <wp:extent cx="6468110" cy="1710267"/>
                <wp:effectExtent l="0" t="0" r="8890" b="444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1710267"/>
                          <a:chOff x="0" y="0"/>
                          <a:chExt cx="6468110" cy="990600"/>
                        </a:xfrm>
                      </wpg:grpSpPr>
                      <wps:wsp>
                        <wps:cNvPr id="26" name="Graphic 26"/>
                        <wps:cNvSpPr/>
                        <wps:spPr>
                          <a:xfrm>
                            <a:off x="0" y="6095"/>
                            <a:ext cx="6468110" cy="978535"/>
                          </a:xfrm>
                          <a:custGeom>
                            <a:avLst/>
                            <a:gdLst/>
                            <a:ahLst/>
                            <a:cxnLst/>
                            <a:rect l="l" t="t" r="r" b="b"/>
                            <a:pathLst>
                              <a:path w="6468110" h="978535">
                                <a:moveTo>
                                  <a:pt x="6467856" y="0"/>
                                </a:moveTo>
                                <a:lnTo>
                                  <a:pt x="4971288" y="0"/>
                                </a:lnTo>
                                <a:lnTo>
                                  <a:pt x="0" y="0"/>
                                </a:lnTo>
                                <a:lnTo>
                                  <a:pt x="0" y="978408"/>
                                </a:lnTo>
                                <a:lnTo>
                                  <a:pt x="4971288" y="978408"/>
                                </a:lnTo>
                                <a:lnTo>
                                  <a:pt x="6467856" y="978408"/>
                                </a:lnTo>
                                <a:lnTo>
                                  <a:pt x="6467856" y="0"/>
                                </a:lnTo>
                                <a:close/>
                              </a:path>
                            </a:pathLst>
                          </a:custGeom>
                          <a:solidFill>
                            <a:srgbClr val="EEF5FF"/>
                          </a:solidFill>
                        </wps:spPr>
                        <wps:bodyPr wrap="square" lIns="0" tIns="0" rIns="0" bIns="0" rtlCol="0">
                          <a:prstTxWarp prst="textNoShape">
                            <a:avLst/>
                          </a:prstTxWarp>
                          <a:noAutofit/>
                        </wps:bodyPr>
                      </wps:wsp>
                      <wps:wsp>
                        <wps:cNvPr id="27" name="Graphic 27"/>
                        <wps:cNvSpPr/>
                        <wps:spPr>
                          <a:xfrm>
                            <a:off x="0" y="0"/>
                            <a:ext cx="4971415" cy="6350"/>
                          </a:xfrm>
                          <a:custGeom>
                            <a:avLst/>
                            <a:gdLst/>
                            <a:ahLst/>
                            <a:cxnLst/>
                            <a:rect l="l" t="t" r="r" b="b"/>
                            <a:pathLst>
                              <a:path w="4971415" h="6350">
                                <a:moveTo>
                                  <a:pt x="4971288" y="0"/>
                                </a:moveTo>
                                <a:lnTo>
                                  <a:pt x="0" y="0"/>
                                </a:lnTo>
                                <a:lnTo>
                                  <a:pt x="0" y="6096"/>
                                </a:lnTo>
                                <a:lnTo>
                                  <a:pt x="4971288" y="6096"/>
                                </a:lnTo>
                                <a:lnTo>
                                  <a:pt x="4971288" y="0"/>
                                </a:lnTo>
                                <a:close/>
                              </a:path>
                            </a:pathLst>
                          </a:custGeom>
                          <a:solidFill>
                            <a:srgbClr val="7F7F7F"/>
                          </a:solidFill>
                        </wps:spPr>
                        <wps:bodyPr wrap="square" lIns="0" tIns="0" rIns="0" bIns="0" rtlCol="0">
                          <a:prstTxWarp prst="textNoShape">
                            <a:avLst/>
                          </a:prstTxWarp>
                          <a:noAutofit/>
                        </wps:bodyPr>
                      </wps:wsp>
                      <wps:wsp>
                        <wps:cNvPr id="28" name="Graphic 28"/>
                        <wps:cNvSpPr/>
                        <wps:spPr>
                          <a:xfrm>
                            <a:off x="4971288" y="6095"/>
                            <a:ext cx="6350" cy="91440"/>
                          </a:xfrm>
                          <a:custGeom>
                            <a:avLst/>
                            <a:gdLst/>
                            <a:ahLst/>
                            <a:cxnLst/>
                            <a:rect l="l" t="t" r="r" b="b"/>
                            <a:pathLst>
                              <a:path w="6350" h="91440">
                                <a:moveTo>
                                  <a:pt x="6096" y="0"/>
                                </a:moveTo>
                                <a:lnTo>
                                  <a:pt x="0" y="0"/>
                                </a:lnTo>
                                <a:lnTo>
                                  <a:pt x="0" y="91439"/>
                                </a:lnTo>
                                <a:lnTo>
                                  <a:pt x="6096" y="91439"/>
                                </a:lnTo>
                                <a:lnTo>
                                  <a:pt x="6096" y="0"/>
                                </a:lnTo>
                                <a:close/>
                              </a:path>
                            </a:pathLst>
                          </a:custGeom>
                          <a:solidFill>
                            <a:srgbClr val="EEF5FF"/>
                          </a:solidFill>
                        </wps:spPr>
                        <wps:bodyPr wrap="square" lIns="0" tIns="0" rIns="0" bIns="0" rtlCol="0">
                          <a:prstTxWarp prst="textNoShape">
                            <a:avLst/>
                          </a:prstTxWarp>
                          <a:noAutofit/>
                        </wps:bodyPr>
                      </wps:wsp>
                      <wps:wsp>
                        <wps:cNvPr id="29" name="Graphic 29"/>
                        <wps:cNvSpPr/>
                        <wps:spPr>
                          <a:xfrm>
                            <a:off x="0" y="0"/>
                            <a:ext cx="6468110" cy="990600"/>
                          </a:xfrm>
                          <a:custGeom>
                            <a:avLst/>
                            <a:gdLst/>
                            <a:ahLst/>
                            <a:cxnLst/>
                            <a:rect l="l" t="t" r="r" b="b"/>
                            <a:pathLst>
                              <a:path w="6468110" h="990600">
                                <a:moveTo>
                                  <a:pt x="6467856" y="984504"/>
                                </a:moveTo>
                                <a:lnTo>
                                  <a:pt x="4977384" y="984504"/>
                                </a:lnTo>
                                <a:lnTo>
                                  <a:pt x="4971288" y="984504"/>
                                </a:lnTo>
                                <a:lnTo>
                                  <a:pt x="0" y="984504"/>
                                </a:lnTo>
                                <a:lnTo>
                                  <a:pt x="0" y="990600"/>
                                </a:lnTo>
                                <a:lnTo>
                                  <a:pt x="4971288" y="990600"/>
                                </a:lnTo>
                                <a:lnTo>
                                  <a:pt x="4977384" y="990600"/>
                                </a:lnTo>
                                <a:lnTo>
                                  <a:pt x="6467856" y="990600"/>
                                </a:lnTo>
                                <a:lnTo>
                                  <a:pt x="6467856" y="984504"/>
                                </a:lnTo>
                                <a:close/>
                              </a:path>
                              <a:path w="6468110" h="990600">
                                <a:moveTo>
                                  <a:pt x="6467856" y="0"/>
                                </a:moveTo>
                                <a:lnTo>
                                  <a:pt x="4977384" y="0"/>
                                </a:lnTo>
                                <a:lnTo>
                                  <a:pt x="4971288" y="0"/>
                                </a:lnTo>
                                <a:lnTo>
                                  <a:pt x="4971288" y="6096"/>
                                </a:lnTo>
                                <a:lnTo>
                                  <a:pt x="4977384" y="6096"/>
                                </a:lnTo>
                                <a:lnTo>
                                  <a:pt x="6467856" y="6096"/>
                                </a:lnTo>
                                <a:lnTo>
                                  <a:pt x="6467856" y="0"/>
                                </a:lnTo>
                                <a:close/>
                              </a:path>
                            </a:pathLst>
                          </a:custGeom>
                          <a:solidFill>
                            <a:srgbClr val="7F7F7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7D7A5C9" id="Group 25" o:spid="_x0000_s1026" style="position:absolute;margin-left:51.35pt;margin-top:65.2pt;width:509.3pt;height:134.65pt;z-index:-251657728;mso-wrap-distance-left:0;mso-wrap-distance-right:0;mso-position-horizontal-relative:page;mso-height-relative:margin" coordsize="64681,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">
                <v:shape id="Graphic 26" o:spid="_x0000_s1027" style="position:absolute;top:60;width:64681;height:9786;visibility:visible;mso-wrap-style:square;v-text-anchor:top" coordsize="6468110,97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" path="m6467856,l4971288,,,,,978408r4971288,l6467856,978408,6467856,xe" fillcolor="#eef5ff" stroked="f">
                  <v:path arrowok="t"/>
                </v:shape>
                <v:shape id="Graphic 27" o:spid="_x0000_s1028" style="position:absolute;width:49714;height:63;visibility:visible;mso-wrap-style:square;v-text-anchor:top" coordsize="4971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" path="m4971288,l,,,6096r4971288,l4971288,xe" fillcolor="#7f7f7f" stroked="f">
                  <v:path arrowok="t"/>
                </v:shape>
                <v:shape id="Graphic 28" o:spid="_x0000_s1029" style="position:absolute;left:49712;top:60;width:64;height:915;visibility:visible;mso-wrap-style:square;v-text-anchor:top" coordsize="635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" path="m6096,l,,,91439r6096,l6096,xe" fillcolor="#eef5ff" stroked="f">
                  <v:path arrowok="t"/>
                </v:shape>
                <v:shape id="Graphic 29" o:spid="_x0000_s1030" style="position:absolute;width:64681;height:9906;visibility:visible;mso-wrap-style:square;v-text-anchor:top" coordsize="646811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" path="m6467856,984504r-1490472,l4971288,984504,,984504r,6096l4971288,990600r6096,l6467856,990600r,-6096xem6467856,l4977384,r-6096,l4971288,6096r6096,l6467856,6096r,-6096xe" fillcolor="#7f7f7f" stroked="f">
                  <v:path arrowok="t"/>
                </v:shape>
                <w10:wrap anchorx="page"/>
              </v:group>
            </w:pict>
          </mc:Fallback>
        </mc:AlternateContent>
      </w:r>
      <w:r w:rsidRPr="008C2D19">
        <w:rPr>
          <w:rFonts w:ascii="Arial Black"/>
          <w:spacing w:val="-6"/>
          <w:sz w:val="26"/>
          <w:lang w:val="es-US"/>
        </w:rPr>
        <w:t>Sitio web del proyecto</w:t>
      </w:r>
      <w:r w:rsidR="00000000" w:rsidRPr="00056519">
        <w:rPr>
          <w:rFonts w:ascii="Arial Black"/>
          <w:spacing w:val="-19"/>
          <w:sz w:val="26"/>
          <w:lang w:val="es-US"/>
        </w:rPr>
        <w:t xml:space="preserve"> </w:t>
      </w:r>
      <w:r w:rsidR="00000000" w:rsidRPr="00056519">
        <w:rPr>
          <w:rFonts w:ascii="Arial Black"/>
          <w:spacing w:val="-6"/>
          <w:sz w:val="26"/>
          <w:lang w:val="es-US"/>
        </w:rPr>
        <w:t>-</w:t>
      </w:r>
      <w:r w:rsidR="00000000" w:rsidRPr="00056519">
        <w:rPr>
          <w:rFonts w:ascii="Arial Black"/>
          <w:spacing w:val="-30"/>
          <w:sz w:val="26"/>
          <w:lang w:val="es-US"/>
        </w:rPr>
        <w:t xml:space="preserve"> </w:t>
      </w:r>
      <w:r w:rsidRPr="008C2D19">
        <w:rPr>
          <w:spacing w:val="-6"/>
          <w:lang w:val="es-US"/>
        </w:rPr>
        <w:t>Cree un sitio web que contenga información y actualizaciones del proyecto, registro y/o grabaciones de reuniones y eventos relevantes, encuestas y otras oportunidades para recopilar comentarios.</w:t>
      </w:r>
    </w:p>
    <w:p w14:paraId="49538321" w14:textId="739C936D" w:rsidR="005728D5" w:rsidRPr="00056519" w:rsidRDefault="00000000">
      <w:pPr>
        <w:spacing w:before="98"/>
        <w:ind w:left="250"/>
        <w:rPr>
          <w:sz w:val="18"/>
          <w:lang w:val="es-US"/>
        </w:rPr>
      </w:pPr>
      <w:r w:rsidRPr="00056519">
        <w:rPr>
          <w:lang w:val="es-US"/>
        </w:rPr>
        <w:br w:type="column"/>
      </w:r>
      <w:r w:rsidR="00310D0F" w:rsidRPr="00310D0F">
        <w:rPr>
          <w:color w:val="F1C232"/>
          <w:spacing w:val="-2"/>
          <w:sz w:val="18"/>
          <w:lang w:val="es-US"/>
        </w:rPr>
        <w:t>Alcance</w:t>
      </w:r>
    </w:p>
    <w:p w14:paraId="23DA63CE" w14:textId="77777777" w:rsidR="005728D5" w:rsidRPr="00056519" w:rsidRDefault="005728D5">
      <w:pPr>
        <w:rPr>
          <w:sz w:val="18"/>
          <w:lang w:val="es-US"/>
        </w:rPr>
        <w:sectPr w:rsidR="005728D5" w:rsidRPr="00056519">
          <w:type w:val="continuous"/>
          <w:pgSz w:w="12240" w:h="15840"/>
          <w:pgMar w:top="940" w:right="720" w:bottom="960" w:left="720" w:header="0" w:footer="765" w:gutter="0"/>
          <w:cols w:num="2" w:space="720" w:equalWidth="0">
            <w:col w:w="8014" w:space="40"/>
            <w:col w:w="2746"/>
          </w:cols>
        </w:sectPr>
      </w:pPr>
    </w:p>
    <w:p w14:paraId="0C338F02" w14:textId="77777777" w:rsidR="005728D5" w:rsidRPr="00056519" w:rsidRDefault="005728D5">
      <w:pPr>
        <w:pStyle w:val="BodyText"/>
        <w:spacing w:before="7"/>
        <w:rPr>
          <w:sz w:val="17"/>
          <w:lang w:val="es-US"/>
        </w:rPr>
      </w:pPr>
    </w:p>
    <w:p w14:paraId="310209E8" w14:textId="77777777" w:rsidR="005728D5" w:rsidRPr="00056519" w:rsidRDefault="00000000">
      <w:pPr>
        <w:tabs>
          <w:tab w:val="left" w:pos="8304"/>
        </w:tabs>
        <w:ind w:left="475"/>
        <w:rPr>
          <w:position w:val="101"/>
          <w:sz w:val="20"/>
          <w:lang w:val="es-US"/>
        </w:rPr>
      </w:pPr>
      <w:r w:rsidRPr="00056519">
        <w:rPr>
          <w:noProof/>
          <w:sz w:val="20"/>
          <w:lang w:val="es-US"/>
        </w:rPr>
        <mc:AlternateContent>
          <mc:Choice Requires="wps">
            <w:drawing>
              <wp:inline distT="0" distB="0" distL="0" distR="0" wp14:anchorId="6013312F" wp14:editId="1D79F531">
                <wp:extent cx="4619625" cy="1430867"/>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430867"/>
                        </a:xfrm>
                        <a:prstGeom prst="rect">
                          <a:avLst/>
                        </a:prstGeom>
                      </wps:spPr>
                      <wps:txbx>
                        <w:txbxContent>
                          <w:p w14:paraId="3414C13A" w14:textId="32C3CAB0" w:rsidR="005728D5" w:rsidRPr="008C2D19" w:rsidRDefault="008C2D19">
                            <w:pPr>
                              <w:pStyle w:val="BodyText"/>
                              <w:spacing w:line="216" w:lineRule="auto"/>
                              <w:rPr>
                                <w:lang w:val="es-US"/>
                              </w:rPr>
                            </w:pPr>
                            <w:r w:rsidRPr="008C2D19">
                              <w:rPr>
                                <w:rFonts w:ascii="Arial Black"/>
                                <w:spacing w:val="-6"/>
                                <w:sz w:val="26"/>
                                <w:lang w:val="es-US"/>
                              </w:rPr>
                              <w:t>L</w:t>
                            </w:r>
                            <w:r w:rsidRPr="008C2D19">
                              <w:rPr>
                                <w:rFonts w:ascii="Arial Black"/>
                                <w:spacing w:val="-6"/>
                                <w:sz w:val="26"/>
                                <w:lang w:val="es-US"/>
                              </w:rPr>
                              <w:t>í</w:t>
                            </w:r>
                            <w:r w:rsidRPr="008C2D19">
                              <w:rPr>
                                <w:rFonts w:ascii="Arial Black"/>
                                <w:spacing w:val="-6"/>
                                <w:sz w:val="26"/>
                                <w:lang w:val="es-US"/>
                              </w:rPr>
                              <w:t>nea directa del proyecto / horas de atenci</w:t>
                            </w:r>
                            <w:r w:rsidRPr="008C2D19">
                              <w:rPr>
                                <w:rFonts w:ascii="Arial Black"/>
                                <w:spacing w:val="-6"/>
                                <w:sz w:val="26"/>
                                <w:lang w:val="es-US"/>
                              </w:rPr>
                              <w:t>ó</w:t>
                            </w:r>
                            <w:r w:rsidRPr="008C2D19">
                              <w:rPr>
                                <w:rFonts w:ascii="Arial Black"/>
                                <w:spacing w:val="-6"/>
                                <w:sz w:val="26"/>
                                <w:lang w:val="es-US"/>
                              </w:rPr>
                              <w:t xml:space="preserve">n sin cita </w:t>
                            </w:r>
                            <w:r w:rsidR="00000000" w:rsidRPr="008C2D19">
                              <w:rPr>
                                <w:rFonts w:ascii="Arial Black"/>
                                <w:spacing w:val="-6"/>
                                <w:sz w:val="26"/>
                                <w:lang w:val="es-US"/>
                              </w:rPr>
                              <w:t>-</w:t>
                            </w:r>
                            <w:r w:rsidR="00000000" w:rsidRPr="008C2D19">
                              <w:rPr>
                                <w:rFonts w:ascii="Arial Black"/>
                                <w:spacing w:val="-29"/>
                                <w:sz w:val="26"/>
                                <w:lang w:val="es-US"/>
                              </w:rPr>
                              <w:t xml:space="preserve"> </w:t>
                            </w:r>
                            <w:r w:rsidRPr="008C2D19">
                              <w:rPr>
                                <w:spacing w:val="-6"/>
                                <w:lang w:val="es-US"/>
                              </w:rPr>
                              <w:t>Configure un número de Google Voice e inclúyalo en todos los materiales del proyecto para que los miembros de la comunidad llamen y envíen comentarios verbalmente. Establezca horas de atención sin cita para que los miembros de la comunidad hablen directamente con las personas responsables de la toma de decisiones.</w:t>
                            </w:r>
                          </w:p>
                        </w:txbxContent>
                      </wps:txbx>
                      <wps:bodyPr wrap="square" lIns="0" tIns="0" rIns="0" bIns="0" rtlCol="0">
                        <a:noAutofit/>
                      </wps:bodyPr>
                    </wps:wsp>
                  </a:graphicData>
                </a:graphic>
              </wp:inline>
            </w:drawing>
          </mc:Choice>
          <mc:Fallback>
            <w:pict>
              <v:shape w14:anchorId="6013312F" id="Textbox 30" o:spid="_x0000_s1032" type="#_x0000_t202" style="width:363.75pt;height:1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" filled="f" stroked="f">
                <v:textbox inset="0,0,0,0">
                  <w:txbxContent>
                    <w:p w14:paraId="3414C13A" w14:textId="32C3CAB0" w:rsidR="005728D5" w:rsidRPr="008C2D19" w:rsidRDefault="008C2D19">
                      <w:pPr>
                        <w:pStyle w:val="BodyText"/>
                        <w:spacing w:line="216" w:lineRule="auto"/>
                        <w:rPr>
                          <w:lang w:val="es-US"/>
                        </w:rPr>
                      </w:pPr>
                      <w:r w:rsidRPr="008C2D19">
                        <w:rPr>
                          <w:rFonts w:ascii="Arial Black"/>
                          <w:spacing w:val="-6"/>
                          <w:sz w:val="26"/>
                          <w:lang w:val="es-US"/>
                        </w:rPr>
                        <w:t>L</w:t>
                      </w:r>
                      <w:r w:rsidRPr="008C2D19">
                        <w:rPr>
                          <w:rFonts w:ascii="Arial Black"/>
                          <w:spacing w:val="-6"/>
                          <w:sz w:val="26"/>
                          <w:lang w:val="es-US"/>
                        </w:rPr>
                        <w:t>í</w:t>
                      </w:r>
                      <w:r w:rsidRPr="008C2D19">
                        <w:rPr>
                          <w:rFonts w:ascii="Arial Black"/>
                          <w:spacing w:val="-6"/>
                          <w:sz w:val="26"/>
                          <w:lang w:val="es-US"/>
                        </w:rPr>
                        <w:t>nea directa del proyecto / horas de atenci</w:t>
                      </w:r>
                      <w:r w:rsidRPr="008C2D19">
                        <w:rPr>
                          <w:rFonts w:ascii="Arial Black"/>
                          <w:spacing w:val="-6"/>
                          <w:sz w:val="26"/>
                          <w:lang w:val="es-US"/>
                        </w:rPr>
                        <w:t>ó</w:t>
                      </w:r>
                      <w:r w:rsidRPr="008C2D19">
                        <w:rPr>
                          <w:rFonts w:ascii="Arial Black"/>
                          <w:spacing w:val="-6"/>
                          <w:sz w:val="26"/>
                          <w:lang w:val="es-US"/>
                        </w:rPr>
                        <w:t xml:space="preserve">n sin cita </w:t>
                      </w:r>
                      <w:r w:rsidR="00000000" w:rsidRPr="008C2D19">
                        <w:rPr>
                          <w:rFonts w:ascii="Arial Black"/>
                          <w:spacing w:val="-6"/>
                          <w:sz w:val="26"/>
                          <w:lang w:val="es-US"/>
                        </w:rPr>
                        <w:t>-</w:t>
                      </w:r>
                      <w:r w:rsidR="00000000" w:rsidRPr="008C2D19">
                        <w:rPr>
                          <w:rFonts w:ascii="Arial Black"/>
                          <w:spacing w:val="-29"/>
                          <w:sz w:val="26"/>
                          <w:lang w:val="es-US"/>
                        </w:rPr>
                        <w:t xml:space="preserve"> </w:t>
                      </w:r>
                      <w:r w:rsidRPr="008C2D19">
                        <w:rPr>
                          <w:spacing w:val="-6"/>
                          <w:lang w:val="es-US"/>
                        </w:rPr>
                        <w:t>Configure un número de Google Voice e inclúyalo en todos los materiales del proyecto para que los miembros de la comunidad llamen y envíen comentarios verbalmente. Establezca horas de atención sin cita para que los miembros de la comunidad hablen directamente con las personas responsables de la toma de decisiones.</w:t>
                      </w:r>
                    </w:p>
                  </w:txbxContent>
                </v:textbox>
                <w10:anchorlock/>
              </v:shape>
            </w:pict>
          </mc:Fallback>
        </mc:AlternateContent>
      </w:r>
      <w:r w:rsidRPr="00056519">
        <w:rPr>
          <w:sz w:val="20"/>
          <w:lang w:val="es-US"/>
        </w:rPr>
        <w:tab/>
      </w:r>
      <w:r w:rsidRPr="00056519">
        <w:rPr>
          <w:noProof/>
          <w:position w:val="101"/>
          <w:sz w:val="20"/>
          <w:lang w:val="es-US"/>
        </w:rPr>
        <mc:AlternateContent>
          <mc:Choice Requires="wps">
            <w:drawing>
              <wp:inline distT="0" distB="0" distL="0" distR="0" wp14:anchorId="10FE52F9" wp14:editId="07C1D355">
                <wp:extent cx="516255" cy="158115"/>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58115"/>
                        </a:xfrm>
                        <a:prstGeom prst="rect">
                          <a:avLst/>
                        </a:prstGeom>
                      </wps:spPr>
                      <wps:txbx>
                        <w:txbxContent>
                          <w:p w14:paraId="572B2B23" w14:textId="65CD01B8" w:rsidR="005728D5" w:rsidRDefault="00310D0F">
                            <w:pPr>
                              <w:spacing w:line="248" w:lineRule="exact"/>
                              <w:rPr>
                                <w:sz w:val="18"/>
                              </w:rPr>
                            </w:pPr>
                            <w:proofErr w:type="spellStart"/>
                            <w:r w:rsidRPr="00310D0F">
                              <w:rPr>
                                <w:color w:val="F1C232"/>
                                <w:spacing w:val="-2"/>
                                <w:sz w:val="18"/>
                              </w:rPr>
                              <w:t>Alcance</w:t>
                            </w:r>
                            <w:proofErr w:type="spellEnd"/>
                          </w:p>
                        </w:txbxContent>
                      </wps:txbx>
                      <wps:bodyPr wrap="square" lIns="0" tIns="0" rIns="0" bIns="0" rtlCol="0">
                        <a:noAutofit/>
                      </wps:bodyPr>
                    </wps:wsp>
                  </a:graphicData>
                </a:graphic>
              </wp:inline>
            </w:drawing>
          </mc:Choice>
          <mc:Fallback>
            <w:pict>
              <v:shape w14:anchorId="10FE52F9" id="Textbox 31" o:spid="_x0000_s1033" type="#_x0000_t202" style="width:40.6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" filled="f" stroked="f">
                <v:textbox inset="0,0,0,0">
                  <w:txbxContent>
                    <w:p w14:paraId="572B2B23" w14:textId="65CD01B8" w:rsidR="005728D5" w:rsidRDefault="00310D0F">
                      <w:pPr>
                        <w:spacing w:line="248" w:lineRule="exact"/>
                        <w:rPr>
                          <w:sz w:val="18"/>
                        </w:rPr>
                      </w:pPr>
                      <w:proofErr w:type="spellStart"/>
                      <w:r w:rsidRPr="00310D0F">
                        <w:rPr>
                          <w:color w:val="F1C232"/>
                          <w:spacing w:val="-2"/>
                          <w:sz w:val="18"/>
                        </w:rPr>
                        <w:t>Alcance</w:t>
                      </w:r>
                      <w:proofErr w:type="spellEnd"/>
                    </w:p>
                  </w:txbxContent>
                </v:textbox>
                <w10:anchorlock/>
              </v:shape>
            </w:pict>
          </mc:Fallback>
        </mc:AlternateContent>
      </w:r>
    </w:p>
    <w:p w14:paraId="3642DC61" w14:textId="77777777" w:rsidR="005728D5" w:rsidRPr="00056519" w:rsidRDefault="005728D5">
      <w:pPr>
        <w:pStyle w:val="BodyText"/>
        <w:spacing w:before="7"/>
        <w:rPr>
          <w:sz w:val="12"/>
          <w:lang w:val="es-US"/>
        </w:rPr>
      </w:pPr>
    </w:p>
    <w:p w14:paraId="3E0D3993" w14:textId="77777777" w:rsidR="005728D5" w:rsidRPr="00056519" w:rsidRDefault="005728D5">
      <w:pPr>
        <w:pStyle w:val="BodyText"/>
        <w:rPr>
          <w:sz w:val="12"/>
          <w:lang w:val="es-US"/>
        </w:rPr>
        <w:sectPr w:rsidR="005728D5" w:rsidRPr="00056519">
          <w:type w:val="continuous"/>
          <w:pgSz w:w="12240" w:h="15840"/>
          <w:pgMar w:top="940" w:right="720" w:bottom="960" w:left="720" w:header="0" w:footer="765" w:gutter="0"/>
          <w:cols w:space="720"/>
        </w:sectPr>
      </w:pPr>
    </w:p>
    <w:p w14:paraId="281C0A8D" w14:textId="7CDE21DF" w:rsidR="008C2D19" w:rsidRDefault="008C2D19" w:rsidP="008C2D19">
      <w:pPr>
        <w:pStyle w:val="BodyText"/>
        <w:spacing w:before="125" w:line="213" w:lineRule="auto"/>
        <w:ind w:left="475" w:right="2790"/>
        <w:rPr>
          <w:spacing w:val="-4"/>
          <w:lang w:val="es-US"/>
        </w:rPr>
      </w:pPr>
      <w:r w:rsidRPr="00056519">
        <w:rPr>
          <w:noProof/>
          <w:position w:val="41"/>
          <w:sz w:val="20"/>
          <w:lang w:val="es-US"/>
        </w:rPr>
        <mc:AlternateContent>
          <mc:Choice Requires="wps">
            <w:drawing>
              <wp:anchor distT="0" distB="0" distL="114300" distR="114300" simplePos="0" relativeHeight="251662848" behindDoc="0" locked="0" layoutInCell="1" allowOverlap="1" wp14:anchorId="118E354D" wp14:editId="51AD4BC9">
                <wp:simplePos x="0" y="0"/>
                <wp:positionH relativeFrom="column">
                  <wp:posOffset>5240866</wp:posOffset>
                </wp:positionH>
                <wp:positionV relativeFrom="paragraph">
                  <wp:posOffset>257175</wp:posOffset>
                </wp:positionV>
                <wp:extent cx="516255" cy="158115"/>
                <wp:effectExtent l="0" t="0" r="0" b="0"/>
                <wp:wrapNone/>
                <wp:docPr id="108886080"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58115"/>
                        </a:xfrm>
                        <a:prstGeom prst="rect">
                          <a:avLst/>
                        </a:prstGeom>
                      </wps:spPr>
                      <wps:txbx>
                        <w:txbxContent>
                          <w:p w14:paraId="3133D555" w14:textId="77777777" w:rsidR="008C2D19" w:rsidRDefault="008C2D19" w:rsidP="008C2D19">
                            <w:pPr>
                              <w:spacing w:line="248" w:lineRule="exact"/>
                              <w:rPr>
                                <w:sz w:val="18"/>
                              </w:rPr>
                            </w:pPr>
                            <w:proofErr w:type="spellStart"/>
                            <w:r w:rsidRPr="00310D0F">
                              <w:rPr>
                                <w:color w:val="F1C232"/>
                                <w:spacing w:val="-2"/>
                                <w:sz w:val="18"/>
                              </w:rPr>
                              <w:t>Alcance</w:t>
                            </w:r>
                            <w:proofErr w:type="spellEnd"/>
                          </w:p>
                        </w:txbxContent>
                      </wps:txbx>
                      <wps:bodyPr wrap="square" lIns="0" tIns="0" rIns="0" bIns="0" rtlCol="0">
                        <a:noAutofit/>
                      </wps:bodyPr>
                    </wps:wsp>
                  </a:graphicData>
                </a:graphic>
              </wp:anchor>
            </w:drawing>
          </mc:Choice>
          <mc:Fallback>
            <w:pict>
              <v:shape w14:anchorId="118E354D" id="_x0000_s1034" type="#_x0000_t202" style="position:absolute;left:0;text-align:left;margin-left:412.65pt;margin-top:20.25pt;width:40.65pt;height:12.4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" filled="f" stroked="f">
                <v:textbox inset="0,0,0,0">
                  <w:txbxContent>
                    <w:p w14:paraId="3133D555" w14:textId="77777777" w:rsidR="008C2D19" w:rsidRDefault="008C2D19" w:rsidP="008C2D19">
                      <w:pPr>
                        <w:spacing w:line="248" w:lineRule="exact"/>
                        <w:rPr>
                          <w:sz w:val="18"/>
                        </w:rPr>
                      </w:pPr>
                      <w:proofErr w:type="spellStart"/>
                      <w:r w:rsidRPr="00310D0F">
                        <w:rPr>
                          <w:color w:val="F1C232"/>
                          <w:spacing w:val="-2"/>
                          <w:sz w:val="18"/>
                        </w:rPr>
                        <w:t>Alcance</w:t>
                      </w:r>
                      <w:proofErr w:type="spellEnd"/>
                    </w:p>
                  </w:txbxContent>
                </v:textbox>
              </v:shape>
            </w:pict>
          </mc:Fallback>
        </mc:AlternateContent>
      </w:r>
      <w:r w:rsidRPr="008C2D19">
        <w:rPr>
          <w:rFonts w:ascii="Arial Black" w:hAnsi="Arial Black"/>
          <w:spacing w:val="-19"/>
          <w:sz w:val="26"/>
          <w:lang w:val="es-US"/>
        </w:rPr>
        <w:t xml:space="preserve">Cadena </w:t>
      </w:r>
      <w:proofErr w:type="gramStart"/>
      <w:r w:rsidRPr="008C2D19">
        <w:rPr>
          <w:rFonts w:ascii="Arial Black" w:hAnsi="Arial Black"/>
          <w:spacing w:val="-19"/>
          <w:sz w:val="26"/>
          <w:lang w:val="es-US"/>
        </w:rPr>
        <w:t>telefónica</w:t>
      </w:r>
      <w:r w:rsidRPr="008C2D19">
        <w:rPr>
          <w:rFonts w:ascii="Arial Black"/>
          <w:spacing w:val="-19"/>
          <w:sz w:val="26"/>
          <w:lang w:val="es-US"/>
        </w:rPr>
        <w:t xml:space="preserve"> </w:t>
      </w:r>
      <w:r w:rsidR="00000000" w:rsidRPr="00056519">
        <w:rPr>
          <w:rFonts w:ascii="Arial Black"/>
          <w:spacing w:val="-19"/>
          <w:sz w:val="26"/>
          <w:lang w:val="es-US"/>
        </w:rPr>
        <w:t xml:space="preserve"> </w:t>
      </w:r>
      <w:r w:rsidR="00000000" w:rsidRPr="00056519">
        <w:rPr>
          <w:rFonts w:ascii="Arial Black"/>
          <w:spacing w:val="-4"/>
          <w:sz w:val="26"/>
          <w:lang w:val="es-US"/>
        </w:rPr>
        <w:t>-</w:t>
      </w:r>
      <w:proofErr w:type="gramEnd"/>
      <w:r w:rsidR="00000000" w:rsidRPr="00056519">
        <w:rPr>
          <w:rFonts w:ascii="Arial Black"/>
          <w:spacing w:val="-19"/>
          <w:sz w:val="26"/>
          <w:lang w:val="es-US"/>
        </w:rPr>
        <w:t xml:space="preserve"> </w:t>
      </w:r>
      <w:r w:rsidRPr="008C2D19">
        <w:rPr>
          <w:spacing w:val="-4"/>
          <w:lang w:val="es-US"/>
        </w:rPr>
        <w:t>Configure una cadena telefónica designando un conjunto de personas clave que llamen a personas o grupos específicos en la comunidad por teléfono. Estas personas luego llaman a más personas dentro de sus redes. Comparta un número telefónico para que los miembros de la comunidad llamen y escuchen</w:t>
      </w:r>
      <w:r>
        <w:rPr>
          <w:spacing w:val="-4"/>
          <w:lang w:val="es-US"/>
        </w:rPr>
        <w:t xml:space="preserve"> </w:t>
      </w:r>
    </w:p>
    <w:p w14:paraId="27013827" w14:textId="77777777" w:rsidR="008C2D19" w:rsidRDefault="008C2D19">
      <w:pPr>
        <w:pStyle w:val="BodyText"/>
        <w:spacing w:before="125" w:line="213" w:lineRule="auto"/>
        <w:ind w:left="475"/>
        <w:rPr>
          <w:spacing w:val="-4"/>
          <w:lang w:val="es-US"/>
        </w:rPr>
      </w:pPr>
    </w:p>
    <w:p w14:paraId="24A4B0F5" w14:textId="593B4505" w:rsidR="005728D5" w:rsidRPr="00056519" w:rsidRDefault="008C2D19" w:rsidP="008C2D19">
      <w:pPr>
        <w:pStyle w:val="BodyText"/>
        <w:spacing w:before="125" w:line="213" w:lineRule="auto"/>
        <w:ind w:left="475"/>
        <w:rPr>
          <w:sz w:val="18"/>
          <w:lang w:val="es-US"/>
        </w:rPr>
      </w:pPr>
      <w:r w:rsidRPr="008C2D19">
        <w:rPr>
          <w:spacing w:val="-4"/>
          <w:lang w:val="es-US"/>
        </w:rPr>
        <w:t>actualizaciones del proyecto y envíen comentarios por teléfono.</w:t>
      </w:r>
    </w:p>
    <w:p w14:paraId="5D257CCC" w14:textId="77777777" w:rsidR="005728D5" w:rsidRPr="00056519" w:rsidRDefault="005728D5">
      <w:pPr>
        <w:rPr>
          <w:sz w:val="18"/>
          <w:lang w:val="es-US"/>
        </w:rPr>
        <w:sectPr w:rsidR="005728D5" w:rsidRPr="00056519" w:rsidSect="008C2D19">
          <w:type w:val="continuous"/>
          <w:pgSz w:w="12240" w:h="15840"/>
          <w:pgMar w:top="940" w:right="720" w:bottom="960" w:left="720" w:header="0" w:footer="765" w:gutter="0"/>
          <w:cols w:space="720"/>
        </w:sectPr>
      </w:pPr>
    </w:p>
    <w:p w14:paraId="02317721" w14:textId="7310011B" w:rsidR="005728D5" w:rsidRPr="00056519" w:rsidRDefault="008C2D19">
      <w:pPr>
        <w:pStyle w:val="BodyText"/>
        <w:spacing w:before="5"/>
        <w:rPr>
          <w:sz w:val="18"/>
          <w:lang w:val="es-US"/>
        </w:rPr>
      </w:pPr>
      <w:r w:rsidRPr="00056519">
        <w:rPr>
          <w:noProof/>
          <w:lang w:val="es-US"/>
        </w:rPr>
        <mc:AlternateContent>
          <mc:Choice Requires="wpg">
            <w:drawing>
              <wp:anchor distT="0" distB="0" distL="0" distR="0" simplePos="0" relativeHeight="251660800" behindDoc="1" locked="0" layoutInCell="1" allowOverlap="1" wp14:anchorId="31D51230" wp14:editId="1F3AFF59">
                <wp:simplePos x="0" y="0"/>
                <wp:positionH relativeFrom="page">
                  <wp:posOffset>598593</wp:posOffset>
                </wp:positionH>
                <wp:positionV relativeFrom="paragraph">
                  <wp:posOffset>154305</wp:posOffset>
                </wp:positionV>
                <wp:extent cx="6477000" cy="6096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609600"/>
                          <a:chOff x="0" y="0"/>
                          <a:chExt cx="6477000" cy="609600"/>
                        </a:xfrm>
                      </wpg:grpSpPr>
                      <wps:wsp>
                        <wps:cNvPr id="33" name="Graphic 33"/>
                        <wps:cNvSpPr/>
                        <wps:spPr>
                          <a:xfrm>
                            <a:off x="9144" y="6095"/>
                            <a:ext cx="6468110" cy="597535"/>
                          </a:xfrm>
                          <a:custGeom>
                            <a:avLst/>
                            <a:gdLst/>
                            <a:ahLst/>
                            <a:cxnLst/>
                            <a:rect l="l" t="t" r="r" b="b"/>
                            <a:pathLst>
                              <a:path w="6468110" h="597535">
                                <a:moveTo>
                                  <a:pt x="6467856" y="0"/>
                                </a:moveTo>
                                <a:lnTo>
                                  <a:pt x="4971288" y="0"/>
                                </a:lnTo>
                                <a:lnTo>
                                  <a:pt x="0" y="0"/>
                                </a:lnTo>
                                <a:lnTo>
                                  <a:pt x="0" y="597408"/>
                                </a:lnTo>
                                <a:lnTo>
                                  <a:pt x="4971288" y="597408"/>
                                </a:lnTo>
                                <a:lnTo>
                                  <a:pt x="6467856" y="597408"/>
                                </a:lnTo>
                                <a:lnTo>
                                  <a:pt x="6467856" y="0"/>
                                </a:lnTo>
                                <a:close/>
                              </a:path>
                            </a:pathLst>
                          </a:custGeom>
                          <a:solidFill>
                            <a:srgbClr val="EEF5FF"/>
                          </a:solidFill>
                        </wps:spPr>
                        <wps:bodyPr wrap="square" lIns="0" tIns="0" rIns="0" bIns="0" rtlCol="0">
                          <a:prstTxWarp prst="textNoShape">
                            <a:avLst/>
                          </a:prstTxWarp>
                          <a:noAutofit/>
                        </wps:bodyPr>
                      </wps:wsp>
                      <wps:wsp>
                        <wps:cNvPr id="34" name="Graphic 34"/>
                        <wps:cNvSpPr/>
                        <wps:spPr>
                          <a:xfrm>
                            <a:off x="9144" y="0"/>
                            <a:ext cx="4971415" cy="6350"/>
                          </a:xfrm>
                          <a:custGeom>
                            <a:avLst/>
                            <a:gdLst/>
                            <a:ahLst/>
                            <a:cxnLst/>
                            <a:rect l="l" t="t" r="r" b="b"/>
                            <a:pathLst>
                              <a:path w="4971415" h="6350">
                                <a:moveTo>
                                  <a:pt x="4971288" y="0"/>
                                </a:moveTo>
                                <a:lnTo>
                                  <a:pt x="0" y="0"/>
                                </a:lnTo>
                                <a:lnTo>
                                  <a:pt x="0" y="6095"/>
                                </a:lnTo>
                                <a:lnTo>
                                  <a:pt x="4971288" y="6095"/>
                                </a:lnTo>
                                <a:lnTo>
                                  <a:pt x="4971288" y="0"/>
                                </a:lnTo>
                                <a:close/>
                              </a:path>
                            </a:pathLst>
                          </a:custGeom>
                          <a:solidFill>
                            <a:srgbClr val="7F7F7F"/>
                          </a:solidFill>
                        </wps:spPr>
                        <wps:bodyPr wrap="square" lIns="0" tIns="0" rIns="0" bIns="0" rtlCol="0">
                          <a:prstTxWarp prst="textNoShape">
                            <a:avLst/>
                          </a:prstTxWarp>
                          <a:noAutofit/>
                        </wps:bodyPr>
                      </wps:wsp>
                      <wps:wsp>
                        <wps:cNvPr id="35" name="Graphic 35"/>
                        <wps:cNvSpPr/>
                        <wps:spPr>
                          <a:xfrm>
                            <a:off x="4980432" y="6095"/>
                            <a:ext cx="6350" cy="91440"/>
                          </a:xfrm>
                          <a:custGeom>
                            <a:avLst/>
                            <a:gdLst/>
                            <a:ahLst/>
                            <a:cxnLst/>
                            <a:rect l="l" t="t" r="r" b="b"/>
                            <a:pathLst>
                              <a:path w="6350" h="91440">
                                <a:moveTo>
                                  <a:pt x="6096" y="0"/>
                                </a:moveTo>
                                <a:lnTo>
                                  <a:pt x="0" y="0"/>
                                </a:lnTo>
                                <a:lnTo>
                                  <a:pt x="0" y="91440"/>
                                </a:lnTo>
                                <a:lnTo>
                                  <a:pt x="6096" y="91440"/>
                                </a:lnTo>
                                <a:lnTo>
                                  <a:pt x="6096" y="0"/>
                                </a:lnTo>
                                <a:close/>
                              </a:path>
                            </a:pathLst>
                          </a:custGeom>
                          <a:solidFill>
                            <a:srgbClr val="EEF5FF"/>
                          </a:solidFill>
                        </wps:spPr>
                        <wps:bodyPr wrap="square" lIns="0" tIns="0" rIns="0" bIns="0" rtlCol="0">
                          <a:prstTxWarp prst="textNoShape">
                            <a:avLst/>
                          </a:prstTxWarp>
                          <a:noAutofit/>
                        </wps:bodyPr>
                      </wps:wsp>
                      <wps:wsp>
                        <wps:cNvPr id="36" name="Graphic 36"/>
                        <wps:cNvSpPr/>
                        <wps:spPr>
                          <a:xfrm>
                            <a:off x="0" y="0"/>
                            <a:ext cx="6477000" cy="609600"/>
                          </a:xfrm>
                          <a:custGeom>
                            <a:avLst/>
                            <a:gdLst/>
                            <a:ahLst/>
                            <a:cxnLst/>
                            <a:rect l="l" t="t" r="r" b="b"/>
                            <a:pathLst>
                              <a:path w="6477000" h="609600">
                                <a:moveTo>
                                  <a:pt x="6477000" y="603504"/>
                                </a:moveTo>
                                <a:lnTo>
                                  <a:pt x="4980432" y="603504"/>
                                </a:lnTo>
                                <a:lnTo>
                                  <a:pt x="4977384" y="603504"/>
                                </a:lnTo>
                                <a:lnTo>
                                  <a:pt x="4971288" y="603504"/>
                                </a:lnTo>
                                <a:lnTo>
                                  <a:pt x="0" y="603504"/>
                                </a:lnTo>
                                <a:lnTo>
                                  <a:pt x="0" y="609600"/>
                                </a:lnTo>
                                <a:lnTo>
                                  <a:pt x="4971288" y="609600"/>
                                </a:lnTo>
                                <a:lnTo>
                                  <a:pt x="4977384" y="609600"/>
                                </a:lnTo>
                                <a:lnTo>
                                  <a:pt x="4980432" y="609600"/>
                                </a:lnTo>
                                <a:lnTo>
                                  <a:pt x="6477000" y="609600"/>
                                </a:lnTo>
                                <a:lnTo>
                                  <a:pt x="6477000" y="603504"/>
                                </a:lnTo>
                                <a:close/>
                              </a:path>
                              <a:path w="6477000" h="609600">
                                <a:moveTo>
                                  <a:pt x="6477000" y="0"/>
                                </a:moveTo>
                                <a:lnTo>
                                  <a:pt x="4986528" y="0"/>
                                </a:lnTo>
                                <a:lnTo>
                                  <a:pt x="4980432" y="0"/>
                                </a:lnTo>
                                <a:lnTo>
                                  <a:pt x="4980432" y="6096"/>
                                </a:lnTo>
                                <a:lnTo>
                                  <a:pt x="4986528" y="6096"/>
                                </a:lnTo>
                                <a:lnTo>
                                  <a:pt x="6477000" y="6096"/>
                                </a:lnTo>
                                <a:lnTo>
                                  <a:pt x="6477000" y="0"/>
                                </a:lnTo>
                                <a:close/>
                              </a:path>
                            </a:pathLst>
                          </a:custGeom>
                          <a:solidFill>
                            <a:srgbClr val="7F7F7F"/>
                          </a:solidFill>
                        </wps:spPr>
                        <wps:bodyPr wrap="square" lIns="0" tIns="0" rIns="0" bIns="0" rtlCol="0">
                          <a:prstTxWarp prst="textNoShape">
                            <a:avLst/>
                          </a:prstTxWarp>
                          <a:noAutofit/>
                        </wps:bodyPr>
                      </wps:wsp>
                    </wpg:wgp>
                  </a:graphicData>
                </a:graphic>
              </wp:anchor>
            </w:drawing>
          </mc:Choice>
          <mc:Fallback>
            <w:pict>
              <v:group w14:anchorId="41CA3AC1" id="Group 32" o:spid="_x0000_s1026" style="position:absolute;margin-left:47.15pt;margin-top:12.15pt;width:510pt;height:48pt;z-index:-251655680;mso-wrap-distance-left:0;mso-wrap-distance-right:0;mso-position-horizontal-relative:page" coordsize="647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">
                <v:shape id="Graphic 33" o:spid="_x0000_s1027" style="position:absolute;left:91;top:60;width:64681;height:5976;visibility:visible;mso-wrap-style:square;v-text-anchor:top" coordsize="646811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" path="m6467856,l4971288,,,,,597408r4971288,l6467856,597408,6467856,xe" fillcolor="#eef5ff" stroked="f">
                  <v:path arrowok="t"/>
                </v:shape>
                <v:shape id="Graphic 34" o:spid="_x0000_s1028" style="position:absolute;left:91;width:49714;height:63;visibility:visible;mso-wrap-style:square;v-text-anchor:top" coordsize="4971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" path="m4971288,l,,,6095r4971288,l4971288,xe" fillcolor="#7f7f7f" stroked="f">
                  <v:path arrowok="t"/>
                </v:shape>
                <v:shape id="Graphic 35" o:spid="_x0000_s1029" style="position:absolute;left:49804;top:60;width:63;height:915;visibility:visible;mso-wrap-style:square;v-text-anchor:top" coordsize="635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" path="m6096,l,,,91440r6096,l6096,xe" fillcolor="#eef5ff" stroked="f">
                  <v:path arrowok="t"/>
                </v:shape>
                <v:shape id="Graphic 36" o:spid="_x0000_s1030" style="position:absolute;width:64770;height:6096;visibility:visible;mso-wrap-style:square;v-text-anchor:top" coordsize="6477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" path="m6477000,603504r-1496568,l4977384,603504r-6096,l,603504r,6096l4971288,609600r6096,l4980432,609600r1496568,l6477000,603504xem6477000,l4986528,r-6096,l4980432,6096r6096,l6477000,6096r,-6096xe" fillcolor="#7f7f7f" stroked="f">
                  <v:path arrowok="t"/>
                </v:shape>
                <w10:wrap anchorx="page"/>
              </v:group>
            </w:pict>
          </mc:Fallback>
        </mc:AlternateContent>
      </w:r>
    </w:p>
    <w:p w14:paraId="3EB3D85F" w14:textId="3ACABFCA" w:rsidR="005728D5" w:rsidRPr="00056519" w:rsidRDefault="00000000">
      <w:pPr>
        <w:tabs>
          <w:tab w:val="left" w:pos="8304"/>
        </w:tabs>
        <w:ind w:left="475"/>
        <w:rPr>
          <w:position w:val="41"/>
          <w:sz w:val="20"/>
          <w:lang w:val="es-US"/>
        </w:rPr>
      </w:pPr>
      <w:r w:rsidRPr="00056519">
        <w:rPr>
          <w:noProof/>
          <w:sz w:val="20"/>
          <w:lang w:val="es-US"/>
        </w:rPr>
        <mc:AlternateContent>
          <mc:Choice Requires="wps">
            <w:drawing>
              <wp:inline distT="0" distB="0" distL="0" distR="0" wp14:anchorId="434C87DE" wp14:editId="6A052A62">
                <wp:extent cx="4749800" cy="415290"/>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0" cy="415290"/>
                        </a:xfrm>
                        <a:prstGeom prst="rect">
                          <a:avLst/>
                        </a:prstGeom>
                      </wps:spPr>
                      <wps:txbx>
                        <w:txbxContent>
                          <w:p w14:paraId="092FC2FD" w14:textId="1C2980BA" w:rsidR="005728D5" w:rsidRPr="008C2D19" w:rsidRDefault="008C2D19">
                            <w:pPr>
                              <w:pStyle w:val="BodyText"/>
                              <w:spacing w:line="220" w:lineRule="auto"/>
                              <w:rPr>
                                <w:lang w:val="es-US"/>
                              </w:rPr>
                            </w:pPr>
                            <w:r w:rsidRPr="008C2D19">
                              <w:rPr>
                                <w:rFonts w:ascii="Arial Black" w:hAnsi="Arial Black"/>
                                <w:spacing w:val="-8"/>
                                <w:sz w:val="26"/>
                                <w:lang w:val="es-US"/>
                              </w:rPr>
                              <w:t xml:space="preserve">Correo en mochilas escolares </w:t>
                            </w:r>
                            <w:r w:rsidR="00000000" w:rsidRPr="008C2D19">
                              <w:rPr>
                                <w:rFonts w:ascii="Arial Black" w:hAnsi="Arial Black"/>
                                <w:spacing w:val="-8"/>
                                <w:sz w:val="26"/>
                                <w:lang w:val="es-US"/>
                              </w:rPr>
                              <w:t>-</w:t>
                            </w:r>
                            <w:r w:rsidR="00000000" w:rsidRPr="008C2D19">
                              <w:rPr>
                                <w:rFonts w:ascii="Arial Black" w:hAnsi="Arial Black"/>
                                <w:spacing w:val="-26"/>
                                <w:sz w:val="26"/>
                                <w:lang w:val="es-US"/>
                              </w:rPr>
                              <w:t xml:space="preserve"> </w:t>
                            </w:r>
                            <w:r w:rsidRPr="008C2D19">
                              <w:rPr>
                                <w:spacing w:val="-8"/>
                                <w:lang w:val="es-US"/>
                              </w:rPr>
                              <w:t>Colabore con el sistema escolar local para enviar a casa un “correo en mochilas” con los estudiantes y sus familias.</w:t>
                            </w:r>
                          </w:p>
                        </w:txbxContent>
                      </wps:txbx>
                      <wps:bodyPr wrap="square" lIns="0" tIns="0" rIns="0" bIns="0" rtlCol="0">
                        <a:noAutofit/>
                      </wps:bodyPr>
                    </wps:wsp>
                  </a:graphicData>
                </a:graphic>
              </wp:inline>
            </w:drawing>
          </mc:Choice>
          <mc:Fallback>
            <w:pict>
              <v:shape w14:anchorId="434C87DE" id="Textbox 37" o:spid="_x0000_s1035" type="#_x0000_t202" style="width:374pt;height: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" filled="f" stroked="f">
                <v:textbox inset="0,0,0,0">
                  <w:txbxContent>
                    <w:p w14:paraId="092FC2FD" w14:textId="1C2980BA" w:rsidR="005728D5" w:rsidRPr="008C2D19" w:rsidRDefault="008C2D19">
                      <w:pPr>
                        <w:pStyle w:val="BodyText"/>
                        <w:spacing w:line="220" w:lineRule="auto"/>
                        <w:rPr>
                          <w:lang w:val="es-US"/>
                        </w:rPr>
                      </w:pPr>
                      <w:r w:rsidRPr="008C2D19">
                        <w:rPr>
                          <w:rFonts w:ascii="Arial Black" w:hAnsi="Arial Black"/>
                          <w:spacing w:val="-8"/>
                          <w:sz w:val="26"/>
                          <w:lang w:val="es-US"/>
                        </w:rPr>
                        <w:t xml:space="preserve">Correo en mochilas escolares </w:t>
                      </w:r>
                      <w:r w:rsidR="00000000" w:rsidRPr="008C2D19">
                        <w:rPr>
                          <w:rFonts w:ascii="Arial Black" w:hAnsi="Arial Black"/>
                          <w:spacing w:val="-8"/>
                          <w:sz w:val="26"/>
                          <w:lang w:val="es-US"/>
                        </w:rPr>
                        <w:t>-</w:t>
                      </w:r>
                      <w:r w:rsidR="00000000" w:rsidRPr="008C2D19">
                        <w:rPr>
                          <w:rFonts w:ascii="Arial Black" w:hAnsi="Arial Black"/>
                          <w:spacing w:val="-26"/>
                          <w:sz w:val="26"/>
                          <w:lang w:val="es-US"/>
                        </w:rPr>
                        <w:t xml:space="preserve"> </w:t>
                      </w:r>
                      <w:r w:rsidRPr="008C2D19">
                        <w:rPr>
                          <w:spacing w:val="-8"/>
                          <w:lang w:val="es-US"/>
                        </w:rPr>
                        <w:t>Colabore con el sistema escolar local para enviar a casa un “correo en mochilas” con los estudiantes y sus familias.</w:t>
                      </w:r>
                    </w:p>
                  </w:txbxContent>
                </v:textbox>
                <w10:anchorlock/>
              </v:shape>
            </w:pict>
          </mc:Fallback>
        </mc:AlternateContent>
      </w:r>
      <w:r w:rsidRPr="00056519">
        <w:rPr>
          <w:sz w:val="20"/>
          <w:lang w:val="es-US"/>
        </w:rPr>
        <w:tab/>
      </w:r>
      <w:r w:rsidRPr="00056519">
        <w:rPr>
          <w:noProof/>
          <w:position w:val="41"/>
          <w:sz w:val="20"/>
          <w:lang w:val="es-US"/>
        </w:rPr>
        <mc:AlternateContent>
          <mc:Choice Requires="wps">
            <w:drawing>
              <wp:inline distT="0" distB="0" distL="0" distR="0" wp14:anchorId="6337F087" wp14:editId="74135FB4">
                <wp:extent cx="516255" cy="158115"/>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58115"/>
                        </a:xfrm>
                        <a:prstGeom prst="rect">
                          <a:avLst/>
                        </a:prstGeom>
                      </wps:spPr>
                      <wps:txbx>
                        <w:txbxContent>
                          <w:p w14:paraId="36DF1EA1" w14:textId="6943A36C" w:rsidR="005728D5" w:rsidRDefault="00310D0F">
                            <w:pPr>
                              <w:spacing w:line="248" w:lineRule="exact"/>
                              <w:rPr>
                                <w:sz w:val="18"/>
                              </w:rPr>
                            </w:pPr>
                            <w:proofErr w:type="spellStart"/>
                            <w:r w:rsidRPr="00310D0F">
                              <w:rPr>
                                <w:color w:val="F1C232"/>
                                <w:spacing w:val="-2"/>
                                <w:sz w:val="18"/>
                              </w:rPr>
                              <w:t>Alcance</w:t>
                            </w:r>
                            <w:proofErr w:type="spellEnd"/>
                          </w:p>
                        </w:txbxContent>
                      </wps:txbx>
                      <wps:bodyPr wrap="square" lIns="0" tIns="0" rIns="0" bIns="0" rtlCol="0">
                        <a:noAutofit/>
                      </wps:bodyPr>
                    </wps:wsp>
                  </a:graphicData>
                </a:graphic>
              </wp:inline>
            </w:drawing>
          </mc:Choice>
          <mc:Fallback>
            <w:pict>
              <v:shape w14:anchorId="6337F087" id="Textbox 38" o:spid="_x0000_s1036" type="#_x0000_t202" style="width:40.6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" filled="f" stroked="f">
                <v:textbox inset="0,0,0,0">
                  <w:txbxContent>
                    <w:p w14:paraId="36DF1EA1" w14:textId="6943A36C" w:rsidR="005728D5" w:rsidRDefault="00310D0F">
                      <w:pPr>
                        <w:spacing w:line="248" w:lineRule="exact"/>
                        <w:rPr>
                          <w:sz w:val="18"/>
                        </w:rPr>
                      </w:pPr>
                      <w:proofErr w:type="spellStart"/>
                      <w:r w:rsidRPr="00310D0F">
                        <w:rPr>
                          <w:color w:val="F1C232"/>
                          <w:spacing w:val="-2"/>
                          <w:sz w:val="18"/>
                        </w:rPr>
                        <w:t>Alcance</w:t>
                      </w:r>
                      <w:proofErr w:type="spellEnd"/>
                    </w:p>
                  </w:txbxContent>
                </v:textbox>
                <w10:anchorlock/>
              </v:shape>
            </w:pict>
          </mc:Fallback>
        </mc:AlternateContent>
      </w:r>
    </w:p>
    <w:sectPr w:rsidR="005728D5" w:rsidRPr="00056519">
      <w:type w:val="continuous"/>
      <w:pgSz w:w="12240" w:h="15840"/>
      <w:pgMar w:top="940" w:right="720" w:bottom="960" w:left="72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7C69" w14:textId="77777777" w:rsidR="008077EC" w:rsidRDefault="008077EC">
      <w:r>
        <w:separator/>
      </w:r>
    </w:p>
  </w:endnote>
  <w:endnote w:type="continuationSeparator" w:id="0">
    <w:p w14:paraId="2B8FC695" w14:textId="77777777" w:rsidR="008077EC" w:rsidRDefault="0080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99AE" w14:textId="77777777" w:rsidR="005728D5" w:rsidRDefault="00000000">
    <w:pPr>
      <w:pStyle w:val="BodyText"/>
      <w:spacing w:line="14" w:lineRule="auto"/>
      <w:rPr>
        <w:sz w:val="20"/>
      </w:rPr>
    </w:pPr>
    <w:r>
      <w:rPr>
        <w:noProof/>
        <w:sz w:val="20"/>
      </w:rPr>
      <mc:AlternateContent>
        <mc:Choice Requires="wps">
          <w:drawing>
            <wp:anchor distT="0" distB="0" distL="0" distR="0" simplePos="0" relativeHeight="487311872" behindDoc="1" locked="0" layoutInCell="1" allowOverlap="1" wp14:anchorId="08DA1607" wp14:editId="2F78861A">
              <wp:simplePos x="0" y="0"/>
              <wp:positionH relativeFrom="page">
                <wp:posOffset>4123267</wp:posOffset>
              </wp:positionH>
              <wp:positionV relativeFrom="page">
                <wp:posOffset>9431867</wp:posOffset>
              </wp:positionV>
              <wp:extent cx="3132666" cy="254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2666" cy="254000"/>
                      </a:xfrm>
                      <a:prstGeom prst="rect">
                        <a:avLst/>
                      </a:prstGeom>
                    </wps:spPr>
                    <wps:txbx>
                      <w:txbxContent>
                        <w:p w14:paraId="15024FF7" w14:textId="45FEC806" w:rsidR="005728D5" w:rsidRDefault="00000000">
                          <w:pPr>
                            <w:spacing w:before="21"/>
                            <w:ind w:left="20"/>
                            <w:rPr>
                              <w:rFonts w:ascii="Calibri"/>
                              <w:sz w:val="20"/>
                            </w:rPr>
                          </w:pPr>
                          <w:r w:rsidRPr="008C2D19">
                            <w:rPr>
                              <w:rFonts w:ascii="Calibri"/>
                              <w:b/>
                              <w:color w:val="0070C0"/>
                              <w:sz w:val="20"/>
                              <w:lang w:val="es-US"/>
                            </w:rPr>
                            <w:t>MVP</w:t>
                          </w:r>
                          <w:r w:rsidRPr="008C2D19">
                            <w:rPr>
                              <w:rFonts w:ascii="Calibri"/>
                              <w:b/>
                              <w:color w:val="0070C0"/>
                              <w:spacing w:val="-5"/>
                              <w:sz w:val="20"/>
                              <w:lang w:val="es-US"/>
                            </w:rPr>
                            <w:t xml:space="preserve"> </w:t>
                          </w:r>
                          <w:r w:rsidRPr="008C2D19">
                            <w:rPr>
                              <w:rFonts w:ascii="Calibri"/>
                              <w:b/>
                              <w:color w:val="0070C0"/>
                              <w:sz w:val="20"/>
                              <w:lang w:val="es-US"/>
                            </w:rPr>
                            <w:t>2.0</w:t>
                          </w:r>
                          <w:r w:rsidRPr="008C2D19">
                            <w:rPr>
                              <w:rFonts w:ascii="Calibri"/>
                              <w:b/>
                              <w:color w:val="0070C0"/>
                              <w:spacing w:val="-5"/>
                              <w:sz w:val="20"/>
                              <w:lang w:val="es-US"/>
                            </w:rPr>
                            <w:t xml:space="preserve"> </w:t>
                          </w:r>
                          <w:r w:rsidR="008C2D19" w:rsidRPr="008C2D19">
                            <w:rPr>
                              <w:rFonts w:ascii="Calibri"/>
                              <w:color w:val="0070C0"/>
                              <w:sz w:val="20"/>
                              <w:lang w:val="es-US"/>
                            </w:rPr>
                            <w:t>M</w:t>
                          </w:r>
                          <w:r w:rsidR="008C2D19" w:rsidRPr="008C2D19">
                            <w:rPr>
                              <w:rFonts w:ascii="Calibri"/>
                              <w:color w:val="0070C0"/>
                              <w:sz w:val="20"/>
                              <w:lang w:val="es-US"/>
                            </w:rPr>
                            <w:t>é</w:t>
                          </w:r>
                          <w:r w:rsidR="008C2D19" w:rsidRPr="008C2D19">
                            <w:rPr>
                              <w:rFonts w:ascii="Calibri"/>
                              <w:color w:val="0070C0"/>
                              <w:sz w:val="20"/>
                              <w:lang w:val="es-US"/>
                            </w:rPr>
                            <w:t xml:space="preserve">todos y herramientas de </w:t>
                          </w:r>
                          <w:r w:rsidR="008C2D19" w:rsidRPr="008C2D19">
                            <w:rPr>
                              <w:rFonts w:asciiTheme="minorHAnsi" w:hAnsiTheme="minorHAnsi" w:cstheme="minorHAnsi"/>
                              <w:color w:val="0070C0"/>
                              <w:sz w:val="20"/>
                              <w:lang w:val="es-US"/>
                            </w:rPr>
                            <w:t>participaci</w:t>
                          </w:r>
                          <w:r w:rsidR="008C2D19" w:rsidRPr="008C2D19">
                            <w:rPr>
                              <w:rFonts w:asciiTheme="minorHAnsi" w:hAnsiTheme="minorHAnsi" w:cstheme="minorHAnsi"/>
                              <w:color w:val="0070C0"/>
                              <w:sz w:val="20"/>
                              <w:lang w:val="es-US"/>
                            </w:rPr>
                            <w:t>ó</w:t>
                          </w:r>
                          <w:r w:rsidR="008C2D19" w:rsidRPr="008C2D19">
                            <w:rPr>
                              <w:rFonts w:ascii="Calibri"/>
                              <w:color w:val="0070C0"/>
                              <w:sz w:val="20"/>
                              <w:lang w:val="es-US"/>
                            </w:rPr>
                            <w:t>n</w:t>
                          </w:r>
                          <w:r w:rsidRPr="008C2D19">
                            <w:rPr>
                              <w:rFonts w:ascii="Calibri"/>
                              <w:color w:val="0070C0"/>
                              <w:sz w:val="20"/>
                              <w:lang w:val="es-US"/>
                            </w:rPr>
                            <w:t>|</w:t>
                          </w:r>
                          <w:r w:rsidRPr="008C2D19">
                            <w:rPr>
                              <w:rFonts w:ascii="Calibri"/>
                              <w:color w:val="0070C0"/>
                              <w:spacing w:val="-5"/>
                              <w:sz w:val="20"/>
                              <w:lang w:val="es-US"/>
                            </w:rPr>
                            <w:t xml:space="preserve"> </w:t>
                          </w:r>
                          <w:r w:rsidRPr="008C2D19">
                            <w:rPr>
                              <w:rFonts w:ascii="Calibri"/>
                              <w:color w:val="0070C0"/>
                              <w:sz w:val="20"/>
                              <w:lang w:val="es-US"/>
                            </w:rPr>
                            <w:t>pg.</w:t>
                          </w:r>
                          <w:r w:rsidRPr="008C2D19">
                            <w:rPr>
                              <w:rFonts w:ascii="Calibri"/>
                              <w:color w:val="0070C0"/>
                              <w:spacing w:val="-4"/>
                              <w:sz w:val="20"/>
                              <w:lang w:val="es-US"/>
                            </w:rPr>
                            <w:t xml:space="preserve"> </w:t>
                          </w:r>
                          <w:r>
                            <w:rPr>
                              <w:rFonts w:ascii="Calibri"/>
                              <w:color w:val="0070C0"/>
                              <w:spacing w:val="-10"/>
                              <w:sz w:val="20"/>
                            </w:rPr>
                            <w:fldChar w:fldCharType="begin"/>
                          </w:r>
                          <w:r w:rsidRPr="008C2D19">
                            <w:rPr>
                              <w:rFonts w:ascii="Calibri"/>
                              <w:color w:val="0070C0"/>
                              <w:spacing w:val="-10"/>
                              <w:sz w:val="20"/>
                              <w:lang w:val="es-US"/>
                            </w:rPr>
                            <w:instrText xml:space="preserve"> PAGE </w:instrText>
                          </w:r>
                          <w:r>
                            <w:rPr>
                              <w:rFonts w:ascii="Calibri"/>
                              <w:color w:val="0070C0"/>
                              <w:spacing w:val="-10"/>
                              <w:sz w:val="20"/>
                            </w:rPr>
                            <w:fldChar w:fldCharType="separate"/>
                          </w:r>
                          <w:r>
                            <w:rPr>
                              <w:rFonts w:ascii="Calibri"/>
                              <w:color w:val="0070C0"/>
                              <w:spacing w:val="-10"/>
                              <w:sz w:val="20"/>
                            </w:rPr>
                            <w:t>1</w:t>
                          </w:r>
                          <w:r>
                            <w:rPr>
                              <w:rFonts w:ascii="Calibri"/>
                              <w:color w:val="0070C0"/>
                              <w:spacing w:val="-10"/>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DA1607" id="_x0000_t202" coordsize="21600,21600" o:spt="202" path="m,l,21600r21600,l21600,xe">
              <v:stroke joinstyle="miter"/>
              <v:path gradientshapeok="t" o:connecttype="rect"/>
            </v:shapetype>
            <v:shape id="Textbox 1" o:spid="_x0000_s1037" type="#_x0000_t202" style="position:absolute;margin-left:324.65pt;margin-top:742.65pt;width:246.65pt;height:20pt;z-index:-16004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" filled="f" stroked="f">
              <v:textbox inset="0,0,0,0">
                <w:txbxContent>
                  <w:p w14:paraId="15024FF7" w14:textId="45FEC806" w:rsidR="005728D5" w:rsidRDefault="00000000">
                    <w:pPr>
                      <w:spacing w:before="21"/>
                      <w:ind w:left="20"/>
                      <w:rPr>
                        <w:rFonts w:ascii="Calibri"/>
                        <w:sz w:val="20"/>
                      </w:rPr>
                    </w:pPr>
                    <w:r w:rsidRPr="008C2D19">
                      <w:rPr>
                        <w:rFonts w:ascii="Calibri"/>
                        <w:b/>
                        <w:color w:val="0070C0"/>
                        <w:sz w:val="20"/>
                        <w:lang w:val="es-US"/>
                      </w:rPr>
                      <w:t>MVP</w:t>
                    </w:r>
                    <w:r w:rsidRPr="008C2D19">
                      <w:rPr>
                        <w:rFonts w:ascii="Calibri"/>
                        <w:b/>
                        <w:color w:val="0070C0"/>
                        <w:spacing w:val="-5"/>
                        <w:sz w:val="20"/>
                        <w:lang w:val="es-US"/>
                      </w:rPr>
                      <w:t xml:space="preserve"> </w:t>
                    </w:r>
                    <w:r w:rsidRPr="008C2D19">
                      <w:rPr>
                        <w:rFonts w:ascii="Calibri"/>
                        <w:b/>
                        <w:color w:val="0070C0"/>
                        <w:sz w:val="20"/>
                        <w:lang w:val="es-US"/>
                      </w:rPr>
                      <w:t>2.0</w:t>
                    </w:r>
                    <w:r w:rsidRPr="008C2D19">
                      <w:rPr>
                        <w:rFonts w:ascii="Calibri"/>
                        <w:b/>
                        <w:color w:val="0070C0"/>
                        <w:spacing w:val="-5"/>
                        <w:sz w:val="20"/>
                        <w:lang w:val="es-US"/>
                      </w:rPr>
                      <w:t xml:space="preserve"> </w:t>
                    </w:r>
                    <w:r w:rsidR="008C2D19" w:rsidRPr="008C2D19">
                      <w:rPr>
                        <w:rFonts w:ascii="Calibri"/>
                        <w:color w:val="0070C0"/>
                        <w:sz w:val="20"/>
                        <w:lang w:val="es-US"/>
                      </w:rPr>
                      <w:t>M</w:t>
                    </w:r>
                    <w:r w:rsidR="008C2D19" w:rsidRPr="008C2D19">
                      <w:rPr>
                        <w:rFonts w:ascii="Calibri"/>
                        <w:color w:val="0070C0"/>
                        <w:sz w:val="20"/>
                        <w:lang w:val="es-US"/>
                      </w:rPr>
                      <w:t>é</w:t>
                    </w:r>
                    <w:r w:rsidR="008C2D19" w:rsidRPr="008C2D19">
                      <w:rPr>
                        <w:rFonts w:ascii="Calibri"/>
                        <w:color w:val="0070C0"/>
                        <w:sz w:val="20"/>
                        <w:lang w:val="es-US"/>
                      </w:rPr>
                      <w:t xml:space="preserve">todos y herramientas de </w:t>
                    </w:r>
                    <w:r w:rsidR="008C2D19" w:rsidRPr="008C2D19">
                      <w:rPr>
                        <w:rFonts w:asciiTheme="minorHAnsi" w:hAnsiTheme="minorHAnsi" w:cstheme="minorHAnsi"/>
                        <w:color w:val="0070C0"/>
                        <w:sz w:val="20"/>
                        <w:lang w:val="es-US"/>
                      </w:rPr>
                      <w:t>participaci</w:t>
                    </w:r>
                    <w:r w:rsidR="008C2D19" w:rsidRPr="008C2D19">
                      <w:rPr>
                        <w:rFonts w:asciiTheme="minorHAnsi" w:hAnsiTheme="minorHAnsi" w:cstheme="minorHAnsi"/>
                        <w:color w:val="0070C0"/>
                        <w:sz w:val="20"/>
                        <w:lang w:val="es-US"/>
                      </w:rPr>
                      <w:t>ó</w:t>
                    </w:r>
                    <w:r w:rsidR="008C2D19" w:rsidRPr="008C2D19">
                      <w:rPr>
                        <w:rFonts w:ascii="Calibri"/>
                        <w:color w:val="0070C0"/>
                        <w:sz w:val="20"/>
                        <w:lang w:val="es-US"/>
                      </w:rPr>
                      <w:t>n</w:t>
                    </w:r>
                    <w:r w:rsidRPr="008C2D19">
                      <w:rPr>
                        <w:rFonts w:ascii="Calibri"/>
                        <w:color w:val="0070C0"/>
                        <w:sz w:val="20"/>
                        <w:lang w:val="es-US"/>
                      </w:rPr>
                      <w:t>|</w:t>
                    </w:r>
                    <w:r w:rsidRPr="008C2D19">
                      <w:rPr>
                        <w:rFonts w:ascii="Calibri"/>
                        <w:color w:val="0070C0"/>
                        <w:spacing w:val="-5"/>
                        <w:sz w:val="20"/>
                        <w:lang w:val="es-US"/>
                      </w:rPr>
                      <w:t xml:space="preserve"> </w:t>
                    </w:r>
                    <w:r w:rsidRPr="008C2D19">
                      <w:rPr>
                        <w:rFonts w:ascii="Calibri"/>
                        <w:color w:val="0070C0"/>
                        <w:sz w:val="20"/>
                        <w:lang w:val="es-US"/>
                      </w:rPr>
                      <w:t>pg.</w:t>
                    </w:r>
                    <w:r w:rsidRPr="008C2D19">
                      <w:rPr>
                        <w:rFonts w:ascii="Calibri"/>
                        <w:color w:val="0070C0"/>
                        <w:spacing w:val="-4"/>
                        <w:sz w:val="20"/>
                        <w:lang w:val="es-US"/>
                      </w:rPr>
                      <w:t xml:space="preserve"> </w:t>
                    </w:r>
                    <w:r>
                      <w:rPr>
                        <w:rFonts w:ascii="Calibri"/>
                        <w:color w:val="0070C0"/>
                        <w:spacing w:val="-10"/>
                        <w:sz w:val="20"/>
                      </w:rPr>
                      <w:fldChar w:fldCharType="begin"/>
                    </w:r>
                    <w:r w:rsidRPr="008C2D19">
                      <w:rPr>
                        <w:rFonts w:ascii="Calibri"/>
                        <w:color w:val="0070C0"/>
                        <w:spacing w:val="-10"/>
                        <w:sz w:val="20"/>
                        <w:lang w:val="es-US"/>
                      </w:rPr>
                      <w:instrText xml:space="preserve"> PAGE </w:instrText>
                    </w:r>
                    <w:r>
                      <w:rPr>
                        <w:rFonts w:ascii="Calibri"/>
                        <w:color w:val="0070C0"/>
                        <w:spacing w:val="-10"/>
                        <w:sz w:val="20"/>
                      </w:rPr>
                      <w:fldChar w:fldCharType="separate"/>
                    </w:r>
                    <w:r>
                      <w:rPr>
                        <w:rFonts w:ascii="Calibri"/>
                        <w:color w:val="0070C0"/>
                        <w:spacing w:val="-10"/>
                        <w:sz w:val="20"/>
                      </w:rPr>
                      <w:t>1</w:t>
                    </w:r>
                    <w:r>
                      <w:rPr>
                        <w:rFonts w:ascii="Calibri"/>
                        <w:color w:val="0070C0"/>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2B59" w14:textId="77777777" w:rsidR="008077EC" w:rsidRDefault="008077EC">
      <w:r>
        <w:separator/>
      </w:r>
    </w:p>
  </w:footnote>
  <w:footnote w:type="continuationSeparator" w:id="0">
    <w:p w14:paraId="12C05873" w14:textId="77777777" w:rsidR="008077EC" w:rsidRDefault="00807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28D5"/>
    <w:rsid w:val="00056519"/>
    <w:rsid w:val="000C16EB"/>
    <w:rsid w:val="00310D0F"/>
    <w:rsid w:val="003622A8"/>
    <w:rsid w:val="004A130A"/>
    <w:rsid w:val="005728D5"/>
    <w:rsid w:val="007E3DF7"/>
    <w:rsid w:val="008077EC"/>
    <w:rsid w:val="008A4E3C"/>
    <w:rsid w:val="008C2D19"/>
    <w:rsid w:val="008D6881"/>
    <w:rsid w:val="009A6A71"/>
    <w:rsid w:val="00A644E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D56C"/>
  <w15:docId w15:val="{AAE19318-A2CE-443E-9C37-D1CF3C60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jc w:val="center"/>
    </w:pPr>
    <w:rPr>
      <w:rFonts w:ascii="Arial Black" w:eastAsia="Arial Black" w:hAnsi="Arial Black" w:cs="Arial Black"/>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58"/>
    </w:pPr>
  </w:style>
  <w:style w:type="paragraph" w:styleId="Header">
    <w:name w:val="header"/>
    <w:basedOn w:val="Normal"/>
    <w:link w:val="HeaderChar"/>
    <w:uiPriority w:val="99"/>
    <w:unhideWhenUsed/>
    <w:rsid w:val="008C2D19"/>
    <w:pPr>
      <w:tabs>
        <w:tab w:val="center" w:pos="4419"/>
        <w:tab w:val="right" w:pos="8838"/>
      </w:tabs>
    </w:pPr>
  </w:style>
  <w:style w:type="character" w:customStyle="1" w:styleId="HeaderChar">
    <w:name w:val="Header Char"/>
    <w:basedOn w:val="DefaultParagraphFont"/>
    <w:link w:val="Header"/>
    <w:uiPriority w:val="99"/>
    <w:rsid w:val="008C2D19"/>
    <w:rPr>
      <w:rFonts w:ascii="Lucida Sans Unicode" w:eastAsia="Lucida Sans Unicode" w:hAnsi="Lucida Sans Unicode" w:cs="Lucida Sans Unicode"/>
    </w:rPr>
  </w:style>
  <w:style w:type="paragraph" w:styleId="Footer">
    <w:name w:val="footer"/>
    <w:basedOn w:val="Normal"/>
    <w:link w:val="FooterChar"/>
    <w:uiPriority w:val="99"/>
    <w:unhideWhenUsed/>
    <w:rsid w:val="008C2D19"/>
    <w:pPr>
      <w:tabs>
        <w:tab w:val="center" w:pos="4419"/>
        <w:tab w:val="right" w:pos="8838"/>
      </w:tabs>
    </w:pPr>
  </w:style>
  <w:style w:type="character" w:customStyle="1" w:styleId="FooterChar">
    <w:name w:val="Footer Char"/>
    <w:basedOn w:val="DefaultParagraphFont"/>
    <w:link w:val="Footer"/>
    <w:uiPriority w:val="99"/>
    <w:rsid w:val="008C2D19"/>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Goodexample_x003f_ xmlns="f4888985-777b-4b68-9fc3-6a4384cc4f29">true</Goodexample_x003f_>
    <_ip_UnifiedCompliancePolicyProperties xmlns="http://schemas.microsoft.com/sharepoint/v3" xsi:nil="true"/>
    <GrantType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5D904A11-3607-471D-98AE-B1F8C46AE4CB}"/>
</file>

<file path=customXml/itemProps2.xml><?xml version="1.0" encoding="utf-8"?>
<ds:datastoreItem xmlns:ds="http://schemas.openxmlformats.org/officeDocument/2006/customXml" ds:itemID="{F1716B4B-EC90-43B8-BE2A-A398B99F8475}"/>
</file>

<file path=customXml/itemProps3.xml><?xml version="1.0" encoding="utf-8"?>
<ds:datastoreItem xmlns:ds="http://schemas.openxmlformats.org/officeDocument/2006/customXml" ds:itemID="{287FF15A-0194-481E-8233-A4AD4632987E}"/>
</file>

<file path=docProps/app.xml><?xml version="1.0" encoding="utf-8"?>
<Properties xmlns="http://schemas.openxmlformats.org/officeDocument/2006/extended-properties" xmlns:vt="http://schemas.openxmlformats.org/officeDocument/2006/docPropsVTypes">
  <Template>Normal</Template>
  <TotalTime>30</TotalTime>
  <Pages>8</Pages>
  <Words>2507</Words>
  <Characters>13820</Characters>
  <Application>Microsoft Office Word</Application>
  <DocSecurity>0</DocSecurity>
  <Lines>493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KC Schmitz</cp:lastModifiedBy>
  <cp:revision>7</cp:revision>
  <dcterms:created xsi:type="dcterms:W3CDTF">2026-02-27T02:31:00Z</dcterms:created>
  <dcterms:modified xsi:type="dcterms:W3CDTF">2026-02-27T02:55:00Z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LastSaved">
    <vt:filetime>2026-02-26T00:00:00Z</vt:filetime>
  </property>
  <property fmtid="{D5CDD505-2E9C-101B-9397-08002B2CF9AE}" pid="4" name="Producer">
    <vt:lpwstr>macOS Version 13.0 (Build 22A380) Quartz PDFContext</vt:lpwstr>
  </property>
  <property fmtid="{D5CDD505-2E9C-101B-9397-08002B2CF9AE}" pid="5" name="ContentTypeId">
    <vt:lpwstr>0x01010082D4B72A2883A54B8CE9B4608E4F3D4C</vt:lpwstr>
  </property>
  <property fmtid="{D5CDD505-2E9C-101B-9397-08002B2CF9AE}" pid="6" name="Order">
    <vt:r8>364100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