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F0BAA" w14:textId="050DF5F0" w:rsidR="009E385D" w:rsidRDefault="009E385D" w:rsidP="009E385D">
      <w:pPr>
        <w:pStyle w:val="paragraph"/>
        <w:spacing w:before="0" w:beforeAutospacing="0" w:after="0" w:afterAutospacing="0"/>
        <w:textAlignment w:val="baseline"/>
        <w:rPr>
          <w:rStyle w:val="eop"/>
          <w:rFonts w:ascii="Calibri" w:hAnsi="Calibri" w:cs="Calibri"/>
          <w:color w:val="2F5496"/>
        </w:rPr>
      </w:pPr>
      <w:r>
        <w:rPr>
          <w:rStyle w:val="normaltextrun"/>
          <w:rFonts w:ascii="Calibri" w:hAnsi="Calibri" w:cs="Calibri"/>
          <w:color w:val="2F5496"/>
        </w:rPr>
        <w:t>TEXT MESSAGES</w:t>
      </w:r>
      <w:r>
        <w:rPr>
          <w:rStyle w:val="eop"/>
          <w:rFonts w:ascii="Calibri" w:hAnsi="Calibri" w:cs="Calibri"/>
          <w:color w:val="2F5496"/>
        </w:rPr>
        <w:t> </w:t>
      </w:r>
    </w:p>
    <w:p w14:paraId="03A0A97F" w14:textId="77777777" w:rsidR="009E385D" w:rsidRDefault="009E385D" w:rsidP="009E385D">
      <w:pPr>
        <w:pStyle w:val="paragraph"/>
        <w:spacing w:before="0" w:beforeAutospacing="0" w:after="0" w:afterAutospacing="0"/>
        <w:textAlignment w:val="baseline"/>
        <w:rPr>
          <w:rFonts w:ascii="Segoe UI" w:hAnsi="Segoe UI" w:cs="Segoe UI"/>
          <w:color w:val="2F5496"/>
          <w:sz w:val="18"/>
          <w:szCs w:val="18"/>
        </w:rPr>
      </w:pPr>
    </w:p>
    <w:p w14:paraId="318F3899" w14:textId="6E612A2F" w:rsidR="009E385D" w:rsidRPr="009E385D" w:rsidRDefault="009E385D" w:rsidP="009E385D">
      <w:pPr>
        <w:pStyle w:val="paragraph"/>
        <w:spacing w:before="0" w:beforeAutospacing="0" w:after="0" w:afterAutospacing="0"/>
        <w:textAlignment w:val="baseline"/>
        <w:rPr>
          <w:rFonts w:ascii="Segoe UI" w:hAnsi="Segoe UI" w:cs="Segoe UI"/>
          <w:b/>
          <w:bCs/>
          <w:sz w:val="18"/>
          <w:szCs w:val="18"/>
        </w:rPr>
      </w:pPr>
      <w:r w:rsidRPr="009E385D">
        <w:rPr>
          <w:rStyle w:val="normaltextrun"/>
          <w:rFonts w:ascii="Calibri" w:hAnsi="Calibri" w:cs="Calibri"/>
          <w:b/>
          <w:bCs/>
          <w:sz w:val="22"/>
          <w:szCs w:val="22"/>
        </w:rPr>
        <w:t xml:space="preserve">Text 1. </w:t>
      </w:r>
    </w:p>
    <w:p w14:paraId="5E7B1621" w14:textId="77777777" w:rsidR="009E385D" w:rsidRDefault="009E385D" w:rsidP="009E38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Due to recent federal action, extra COVID SNAP benefits are ending March 2, 2023. Visit </w:t>
      </w:r>
      <w:hyperlink r:id="rId4" w:tgtFrame="_blank" w:history="1">
        <w:r>
          <w:rPr>
            <w:rStyle w:val="normaltextrun"/>
            <w:rFonts w:ascii="Calibri" w:hAnsi="Calibri" w:cs="Calibri"/>
            <w:color w:val="0563C1"/>
            <w:sz w:val="22"/>
            <w:szCs w:val="22"/>
            <w:u w:val="single"/>
          </w:rPr>
          <w:t>https://Mass.gov/ExtraCOVIDSNAP</w:t>
        </w:r>
      </w:hyperlink>
      <w:r>
        <w:rPr>
          <w:rStyle w:val="normaltextrun"/>
          <w:rFonts w:ascii="Calibri" w:hAnsi="Calibri" w:cs="Calibri"/>
          <w:sz w:val="22"/>
          <w:szCs w:val="22"/>
        </w:rPr>
        <w:t xml:space="preserve"> to learn how you can get the most SNAP and save some of it to help after March 2.</w:t>
      </w:r>
      <w:r>
        <w:rPr>
          <w:rStyle w:val="eop"/>
          <w:rFonts w:ascii="Calibri" w:hAnsi="Calibri" w:cs="Calibri"/>
          <w:sz w:val="22"/>
          <w:szCs w:val="22"/>
        </w:rPr>
        <w:t> </w:t>
      </w:r>
    </w:p>
    <w:p w14:paraId="330CD3F2" w14:textId="77777777" w:rsidR="009E385D" w:rsidRDefault="009E385D" w:rsidP="009E38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2BAA3B" w14:textId="77777777" w:rsidR="009E385D" w:rsidRPr="009E385D" w:rsidRDefault="009E385D" w:rsidP="009E385D">
      <w:pPr>
        <w:pStyle w:val="paragraph"/>
        <w:spacing w:before="0" w:beforeAutospacing="0" w:after="0" w:afterAutospacing="0"/>
        <w:textAlignment w:val="baseline"/>
        <w:rPr>
          <w:rFonts w:ascii="Segoe UI" w:hAnsi="Segoe UI" w:cs="Segoe UI"/>
          <w:b/>
          <w:bCs/>
          <w:sz w:val="18"/>
          <w:szCs w:val="18"/>
        </w:rPr>
      </w:pPr>
      <w:r w:rsidRPr="009E385D">
        <w:rPr>
          <w:rStyle w:val="normaltextrun"/>
          <w:rFonts w:ascii="Calibri" w:hAnsi="Calibri" w:cs="Calibri"/>
          <w:b/>
          <w:bCs/>
          <w:color w:val="141414"/>
          <w:sz w:val="22"/>
          <w:szCs w:val="22"/>
        </w:rPr>
        <w:t>Text 2. Medical Deduction</w:t>
      </w:r>
      <w:r w:rsidRPr="009E385D">
        <w:rPr>
          <w:rStyle w:val="eop"/>
          <w:rFonts w:ascii="Calibri" w:hAnsi="Calibri" w:cs="Calibri"/>
          <w:b/>
          <w:bCs/>
          <w:color w:val="141414"/>
          <w:sz w:val="22"/>
          <w:szCs w:val="22"/>
        </w:rPr>
        <w:t> </w:t>
      </w:r>
    </w:p>
    <w:p w14:paraId="3C2E5F91" w14:textId="77777777" w:rsidR="009E385D" w:rsidRDefault="009E385D" w:rsidP="009E38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Due to recent federal action, extra COVID SNAP benefits are ending March 2, 2023. Tell DTA if anyone in your SNAP household 60 or older or disabled has medical costs over $35/month. Send DTA a written note on DTA Connect or call DTA at 877-382-2363. </w:t>
      </w:r>
      <w:r>
        <w:rPr>
          <w:rStyle w:val="normaltextrun"/>
          <w:rFonts w:ascii="Calibri" w:hAnsi="Calibri" w:cs="Calibri"/>
          <w:color w:val="141414"/>
          <w:sz w:val="22"/>
          <w:szCs w:val="22"/>
        </w:rPr>
        <w:t xml:space="preserve">Learn more: </w:t>
      </w:r>
      <w:hyperlink r:id="rId5" w:tgtFrame="_blank" w:history="1">
        <w:r>
          <w:rPr>
            <w:rStyle w:val="normaltextrun"/>
            <w:rFonts w:ascii="Calibri" w:hAnsi="Calibri" w:cs="Calibri"/>
            <w:color w:val="0563C1"/>
            <w:sz w:val="22"/>
            <w:szCs w:val="22"/>
            <w:u w:val="single"/>
          </w:rPr>
          <w:t>https://Mass.gov/ExtraCOVIDSNAP</w:t>
        </w:r>
      </w:hyperlink>
      <w:r>
        <w:rPr>
          <w:rStyle w:val="eop"/>
          <w:rFonts w:ascii="Calibri" w:hAnsi="Calibri" w:cs="Calibri"/>
          <w:sz w:val="22"/>
          <w:szCs w:val="22"/>
        </w:rPr>
        <w:t> </w:t>
      </w:r>
    </w:p>
    <w:p w14:paraId="5A15181D" w14:textId="77777777" w:rsidR="009E385D" w:rsidRDefault="009E385D" w:rsidP="009E38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41414"/>
          <w:sz w:val="22"/>
          <w:szCs w:val="22"/>
        </w:rPr>
        <w:t> </w:t>
      </w:r>
    </w:p>
    <w:p w14:paraId="764AF396" w14:textId="77777777" w:rsidR="009E385D" w:rsidRPr="009E385D" w:rsidRDefault="009E385D" w:rsidP="009E385D">
      <w:pPr>
        <w:pStyle w:val="paragraph"/>
        <w:spacing w:before="0" w:beforeAutospacing="0" w:after="0" w:afterAutospacing="0"/>
        <w:textAlignment w:val="baseline"/>
        <w:rPr>
          <w:rFonts w:ascii="Segoe UI" w:hAnsi="Segoe UI" w:cs="Segoe UI"/>
          <w:b/>
          <w:bCs/>
          <w:sz w:val="18"/>
          <w:szCs w:val="18"/>
        </w:rPr>
      </w:pPr>
      <w:r w:rsidRPr="009E385D">
        <w:rPr>
          <w:rStyle w:val="normaltextrun"/>
          <w:rFonts w:ascii="Calibri" w:hAnsi="Calibri" w:cs="Calibri"/>
          <w:b/>
          <w:bCs/>
          <w:color w:val="141414"/>
          <w:sz w:val="22"/>
          <w:szCs w:val="22"/>
        </w:rPr>
        <w:t>Text 3. Child/adult care Deduction</w:t>
      </w:r>
      <w:r w:rsidRPr="009E385D">
        <w:rPr>
          <w:rStyle w:val="eop"/>
          <w:rFonts w:ascii="Calibri" w:hAnsi="Calibri" w:cs="Calibri"/>
          <w:b/>
          <w:bCs/>
          <w:color w:val="141414"/>
          <w:sz w:val="22"/>
          <w:szCs w:val="22"/>
        </w:rPr>
        <w:t> </w:t>
      </w:r>
    </w:p>
    <w:p w14:paraId="346FC6A4" w14:textId="77777777" w:rsidR="009E385D" w:rsidRDefault="009E385D" w:rsidP="009E38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Due to recent federal action, extra COVID SNAP benefits are ending March 2, 2023. Tell DTA i</w:t>
      </w:r>
      <w:r>
        <w:rPr>
          <w:rStyle w:val="normaltextrun"/>
          <w:rFonts w:ascii="Calibri" w:hAnsi="Calibri" w:cs="Calibri"/>
          <w:color w:val="141414"/>
          <w:sz w:val="22"/>
          <w:szCs w:val="22"/>
        </w:rPr>
        <w:t xml:space="preserve">f you have any costs for </w:t>
      </w:r>
      <w:proofErr w:type="gramStart"/>
      <w:r>
        <w:rPr>
          <w:rStyle w:val="normaltextrun"/>
          <w:rFonts w:ascii="Calibri" w:hAnsi="Calibri" w:cs="Calibri"/>
          <w:color w:val="141414"/>
          <w:sz w:val="22"/>
          <w:szCs w:val="22"/>
        </w:rPr>
        <w:t>child care</w:t>
      </w:r>
      <w:proofErr w:type="gramEnd"/>
      <w:r>
        <w:rPr>
          <w:rStyle w:val="normaltextrun"/>
          <w:rFonts w:ascii="Calibri" w:hAnsi="Calibri" w:cs="Calibri"/>
          <w:color w:val="141414"/>
          <w:sz w:val="22"/>
          <w:szCs w:val="22"/>
        </w:rPr>
        <w:t xml:space="preserve"> or disabled adult care. S</w:t>
      </w:r>
      <w:r>
        <w:rPr>
          <w:rStyle w:val="normaltextrun"/>
          <w:rFonts w:ascii="Calibri" w:hAnsi="Calibri" w:cs="Calibri"/>
          <w:sz w:val="22"/>
          <w:szCs w:val="22"/>
        </w:rPr>
        <w:t xml:space="preserve">end DTA a written note on DTA Connect or call DTA at 877-382-2363. Learn more: </w:t>
      </w:r>
      <w:hyperlink r:id="rId6" w:tgtFrame="_blank" w:history="1">
        <w:r>
          <w:rPr>
            <w:rStyle w:val="normaltextrun"/>
            <w:rFonts w:ascii="Calibri" w:hAnsi="Calibri" w:cs="Calibri"/>
            <w:color w:val="0563C1"/>
            <w:sz w:val="22"/>
            <w:szCs w:val="22"/>
            <w:u w:val="single"/>
          </w:rPr>
          <w:t>https://Mass.gov/ExtraCOVIDSNAP</w:t>
        </w:r>
      </w:hyperlink>
      <w:r>
        <w:rPr>
          <w:rStyle w:val="eop"/>
          <w:rFonts w:ascii="Calibri" w:hAnsi="Calibri" w:cs="Calibri"/>
          <w:sz w:val="22"/>
          <w:szCs w:val="22"/>
        </w:rPr>
        <w:t> </w:t>
      </w:r>
    </w:p>
    <w:p w14:paraId="3F2452E0" w14:textId="77777777" w:rsidR="009E385D" w:rsidRDefault="009E385D" w:rsidP="009E38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8C3849" w14:textId="77777777" w:rsidR="009E385D" w:rsidRPr="009E385D" w:rsidRDefault="009E385D" w:rsidP="009E385D">
      <w:pPr>
        <w:pStyle w:val="paragraph"/>
        <w:spacing w:before="0" w:beforeAutospacing="0" w:after="0" w:afterAutospacing="0"/>
        <w:textAlignment w:val="baseline"/>
        <w:rPr>
          <w:rFonts w:ascii="Segoe UI" w:hAnsi="Segoe UI" w:cs="Segoe UI"/>
          <w:b/>
          <w:bCs/>
          <w:sz w:val="18"/>
          <w:szCs w:val="18"/>
        </w:rPr>
      </w:pPr>
      <w:r w:rsidRPr="009E385D">
        <w:rPr>
          <w:rStyle w:val="normaltextrun"/>
          <w:rFonts w:ascii="Calibri" w:hAnsi="Calibri" w:cs="Calibri"/>
          <w:b/>
          <w:bCs/>
          <w:sz w:val="22"/>
          <w:szCs w:val="22"/>
        </w:rPr>
        <w:t>Text 4. Housing Deduction</w:t>
      </w:r>
      <w:r w:rsidRPr="009E385D">
        <w:rPr>
          <w:rStyle w:val="eop"/>
          <w:rFonts w:ascii="Calibri" w:hAnsi="Calibri" w:cs="Calibri"/>
          <w:b/>
          <w:bCs/>
          <w:sz w:val="22"/>
          <w:szCs w:val="22"/>
        </w:rPr>
        <w:t> </w:t>
      </w:r>
    </w:p>
    <w:p w14:paraId="71582B59" w14:textId="77777777" w:rsidR="009E385D" w:rsidRDefault="009E385D" w:rsidP="009E38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Due to recent federal action, extra COVID SNAP benefits are ending March 2, 2023. Tell DTA if your rent or mortgage costs have gone up. Send DTA a written note on DTA Connect or call DTA at 877-382-2363. Learn more: </w:t>
      </w:r>
      <w:hyperlink r:id="rId7" w:tgtFrame="_blank" w:history="1">
        <w:r>
          <w:rPr>
            <w:rStyle w:val="normaltextrun"/>
            <w:rFonts w:ascii="Calibri" w:hAnsi="Calibri" w:cs="Calibri"/>
            <w:color w:val="0563C1"/>
            <w:sz w:val="22"/>
            <w:szCs w:val="22"/>
            <w:u w:val="single"/>
          </w:rPr>
          <w:t>https://Mass.gov/ExtraCOVIDSNAP</w:t>
        </w:r>
      </w:hyperlink>
      <w:r>
        <w:rPr>
          <w:rStyle w:val="eop"/>
          <w:rFonts w:ascii="Calibri" w:hAnsi="Calibri" w:cs="Calibri"/>
          <w:sz w:val="22"/>
          <w:szCs w:val="22"/>
        </w:rPr>
        <w:t> </w:t>
      </w:r>
    </w:p>
    <w:p w14:paraId="5E83E5A6" w14:textId="77777777" w:rsidR="009E385D" w:rsidRDefault="009E385D" w:rsidP="009E385D">
      <w:pPr>
        <w:pStyle w:val="paragraph"/>
        <w:spacing w:before="0" w:beforeAutospacing="0" w:after="0" w:afterAutospacing="0"/>
        <w:textAlignment w:val="baseline"/>
        <w:rPr>
          <w:rFonts w:ascii="Segoe UI" w:hAnsi="Segoe UI" w:cs="Segoe UI"/>
          <w:color w:val="2F5496"/>
          <w:sz w:val="18"/>
          <w:szCs w:val="18"/>
        </w:rPr>
      </w:pPr>
      <w:r>
        <w:rPr>
          <w:rStyle w:val="eop"/>
          <w:rFonts w:ascii="Calibri" w:hAnsi="Calibri" w:cs="Calibri"/>
          <w:color w:val="2F5496"/>
          <w:sz w:val="22"/>
          <w:szCs w:val="22"/>
        </w:rPr>
        <w:t> </w:t>
      </w:r>
    </w:p>
    <w:p w14:paraId="3D0884C0" w14:textId="77777777" w:rsidR="007E4348" w:rsidRDefault="000962EA"/>
    <w:sectPr w:rsidR="007E4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5D"/>
    <w:rsid w:val="000962EA"/>
    <w:rsid w:val="009E385D"/>
    <w:rsid w:val="00B46DB5"/>
    <w:rsid w:val="00D3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E2C6"/>
  <w15:chartTrackingRefBased/>
  <w15:docId w15:val="{D9F65A8F-413D-445F-8EF4-540C1003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3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385D"/>
  </w:style>
  <w:style w:type="character" w:customStyle="1" w:styleId="eop">
    <w:name w:val="eop"/>
    <w:basedOn w:val="DefaultParagraphFont"/>
    <w:rsid w:val="009E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493998">
      <w:bodyDiv w:val="1"/>
      <w:marLeft w:val="0"/>
      <w:marRight w:val="0"/>
      <w:marTop w:val="0"/>
      <w:marBottom w:val="0"/>
      <w:divBdr>
        <w:top w:val="none" w:sz="0" w:space="0" w:color="auto"/>
        <w:left w:val="none" w:sz="0" w:space="0" w:color="auto"/>
        <w:bottom w:val="none" w:sz="0" w:space="0" w:color="auto"/>
        <w:right w:val="none" w:sz="0" w:space="0" w:color="auto"/>
      </w:divBdr>
      <w:divsChild>
        <w:div w:id="1642269906">
          <w:marLeft w:val="0"/>
          <w:marRight w:val="0"/>
          <w:marTop w:val="0"/>
          <w:marBottom w:val="0"/>
          <w:divBdr>
            <w:top w:val="none" w:sz="0" w:space="0" w:color="auto"/>
            <w:left w:val="none" w:sz="0" w:space="0" w:color="auto"/>
            <w:bottom w:val="none" w:sz="0" w:space="0" w:color="auto"/>
            <w:right w:val="none" w:sz="0" w:space="0" w:color="auto"/>
          </w:divBdr>
        </w:div>
        <w:div w:id="1835803441">
          <w:marLeft w:val="0"/>
          <w:marRight w:val="0"/>
          <w:marTop w:val="0"/>
          <w:marBottom w:val="0"/>
          <w:divBdr>
            <w:top w:val="none" w:sz="0" w:space="0" w:color="auto"/>
            <w:left w:val="none" w:sz="0" w:space="0" w:color="auto"/>
            <w:bottom w:val="none" w:sz="0" w:space="0" w:color="auto"/>
            <w:right w:val="none" w:sz="0" w:space="0" w:color="auto"/>
          </w:divBdr>
        </w:div>
        <w:div w:id="670836696">
          <w:marLeft w:val="0"/>
          <w:marRight w:val="0"/>
          <w:marTop w:val="0"/>
          <w:marBottom w:val="0"/>
          <w:divBdr>
            <w:top w:val="none" w:sz="0" w:space="0" w:color="auto"/>
            <w:left w:val="none" w:sz="0" w:space="0" w:color="auto"/>
            <w:bottom w:val="none" w:sz="0" w:space="0" w:color="auto"/>
            <w:right w:val="none" w:sz="0" w:space="0" w:color="auto"/>
          </w:divBdr>
        </w:div>
        <w:div w:id="469712143">
          <w:marLeft w:val="0"/>
          <w:marRight w:val="0"/>
          <w:marTop w:val="0"/>
          <w:marBottom w:val="0"/>
          <w:divBdr>
            <w:top w:val="none" w:sz="0" w:space="0" w:color="auto"/>
            <w:left w:val="none" w:sz="0" w:space="0" w:color="auto"/>
            <w:bottom w:val="none" w:sz="0" w:space="0" w:color="auto"/>
            <w:right w:val="none" w:sz="0" w:space="0" w:color="auto"/>
          </w:divBdr>
        </w:div>
        <w:div w:id="2018381083">
          <w:marLeft w:val="0"/>
          <w:marRight w:val="0"/>
          <w:marTop w:val="0"/>
          <w:marBottom w:val="0"/>
          <w:divBdr>
            <w:top w:val="none" w:sz="0" w:space="0" w:color="auto"/>
            <w:left w:val="none" w:sz="0" w:space="0" w:color="auto"/>
            <w:bottom w:val="none" w:sz="0" w:space="0" w:color="auto"/>
            <w:right w:val="none" w:sz="0" w:space="0" w:color="auto"/>
          </w:divBdr>
        </w:div>
        <w:div w:id="1246846206">
          <w:marLeft w:val="0"/>
          <w:marRight w:val="0"/>
          <w:marTop w:val="0"/>
          <w:marBottom w:val="0"/>
          <w:divBdr>
            <w:top w:val="none" w:sz="0" w:space="0" w:color="auto"/>
            <w:left w:val="none" w:sz="0" w:space="0" w:color="auto"/>
            <w:bottom w:val="none" w:sz="0" w:space="0" w:color="auto"/>
            <w:right w:val="none" w:sz="0" w:space="0" w:color="auto"/>
          </w:divBdr>
        </w:div>
        <w:div w:id="554976400">
          <w:marLeft w:val="0"/>
          <w:marRight w:val="0"/>
          <w:marTop w:val="0"/>
          <w:marBottom w:val="0"/>
          <w:divBdr>
            <w:top w:val="none" w:sz="0" w:space="0" w:color="auto"/>
            <w:left w:val="none" w:sz="0" w:space="0" w:color="auto"/>
            <w:bottom w:val="none" w:sz="0" w:space="0" w:color="auto"/>
            <w:right w:val="none" w:sz="0" w:space="0" w:color="auto"/>
          </w:divBdr>
        </w:div>
        <w:div w:id="1677880299">
          <w:marLeft w:val="0"/>
          <w:marRight w:val="0"/>
          <w:marTop w:val="0"/>
          <w:marBottom w:val="0"/>
          <w:divBdr>
            <w:top w:val="none" w:sz="0" w:space="0" w:color="auto"/>
            <w:left w:val="none" w:sz="0" w:space="0" w:color="auto"/>
            <w:bottom w:val="none" w:sz="0" w:space="0" w:color="auto"/>
            <w:right w:val="none" w:sz="0" w:space="0" w:color="auto"/>
          </w:divBdr>
        </w:div>
        <w:div w:id="1252393289">
          <w:marLeft w:val="0"/>
          <w:marRight w:val="0"/>
          <w:marTop w:val="0"/>
          <w:marBottom w:val="0"/>
          <w:divBdr>
            <w:top w:val="none" w:sz="0" w:space="0" w:color="auto"/>
            <w:left w:val="none" w:sz="0" w:space="0" w:color="auto"/>
            <w:bottom w:val="none" w:sz="0" w:space="0" w:color="auto"/>
            <w:right w:val="none" w:sz="0" w:space="0" w:color="auto"/>
          </w:divBdr>
        </w:div>
        <w:div w:id="1283850801">
          <w:marLeft w:val="0"/>
          <w:marRight w:val="0"/>
          <w:marTop w:val="0"/>
          <w:marBottom w:val="0"/>
          <w:divBdr>
            <w:top w:val="none" w:sz="0" w:space="0" w:color="auto"/>
            <w:left w:val="none" w:sz="0" w:space="0" w:color="auto"/>
            <w:bottom w:val="none" w:sz="0" w:space="0" w:color="auto"/>
            <w:right w:val="none" w:sz="0" w:space="0" w:color="auto"/>
          </w:divBdr>
        </w:div>
        <w:div w:id="549146475">
          <w:marLeft w:val="0"/>
          <w:marRight w:val="0"/>
          <w:marTop w:val="0"/>
          <w:marBottom w:val="0"/>
          <w:divBdr>
            <w:top w:val="none" w:sz="0" w:space="0" w:color="auto"/>
            <w:left w:val="none" w:sz="0" w:space="0" w:color="auto"/>
            <w:bottom w:val="none" w:sz="0" w:space="0" w:color="auto"/>
            <w:right w:val="none" w:sz="0" w:space="0" w:color="auto"/>
          </w:divBdr>
        </w:div>
        <w:div w:id="1604336144">
          <w:marLeft w:val="0"/>
          <w:marRight w:val="0"/>
          <w:marTop w:val="0"/>
          <w:marBottom w:val="0"/>
          <w:divBdr>
            <w:top w:val="none" w:sz="0" w:space="0" w:color="auto"/>
            <w:left w:val="none" w:sz="0" w:space="0" w:color="auto"/>
            <w:bottom w:val="none" w:sz="0" w:space="0" w:color="auto"/>
            <w:right w:val="none" w:sz="0" w:space="0" w:color="auto"/>
          </w:divBdr>
        </w:div>
        <w:div w:id="60326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ss.gov/ExtraCOVIDSN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gov/ExtraCOVIDSNAP" TargetMode="Externa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Rhodaja Shubrick</dc:creator>
  <cp:keywords/>
  <dc:description/>
  <cp:lastModifiedBy>Davidson, Alana (DTA)</cp:lastModifiedBy>
  <cp:revision>2</cp:revision>
  <dcterms:created xsi:type="dcterms:W3CDTF">2023-01-05T22:16:00Z</dcterms:created>
  <dcterms:modified xsi:type="dcterms:W3CDTF">2023-01-06T00:14:00Z</dcterms:modified>
</cp:coreProperties>
</file>