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AC" w:rsidRDefault="000B78AC" w:rsidP="000B78AC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6B6EFD" wp14:editId="6E8D8B2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20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:rsidR="000B78AC" w:rsidRDefault="000B78AC" w:rsidP="000B78AC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0B78AC" w:rsidRDefault="000B78AC" w:rsidP="000B78AC">
      <w:pPr>
        <w:pStyle w:val="Heading2"/>
        <w:framePr w:h="1061" w:hRule="exact" w:hSpace="180" w:wrap="around" w:vAnchor="text" w:hAnchor="page" w:x="646" w:y="-29"/>
        <w:ind w:left="2160"/>
        <w:suppressOverlap/>
      </w:pPr>
      <w:r>
        <w:t>Office of Medicaid</w:t>
      </w:r>
    </w:p>
    <w:p w:rsidR="000B78AC" w:rsidRPr="0069586B" w:rsidRDefault="000B78AC" w:rsidP="000B78AC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A56D1A" w:rsidRPr="0041424A" w:rsidRDefault="000B78AC" w:rsidP="0041424A">
      <w:pPr>
        <w:tabs>
          <w:tab w:val="left" w:pos="5760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</w:p>
    <w:p w:rsidR="005B3A7D" w:rsidRPr="0041424A" w:rsidRDefault="005B3A7D" w:rsidP="0041424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4117FD" w:rsidRPr="0041424A" w:rsidRDefault="004117FD" w:rsidP="0041424A">
      <w:pPr>
        <w:tabs>
          <w:tab w:val="left" w:pos="5400"/>
        </w:tabs>
        <w:ind w:firstLine="5400"/>
        <w:rPr>
          <w:rFonts w:ascii="Georgia" w:hAnsi="Georgia"/>
          <w:b/>
          <w:sz w:val="22"/>
          <w:szCs w:val="22"/>
          <w:u w:val="double"/>
        </w:rPr>
      </w:pPr>
      <w:r w:rsidRPr="0041424A">
        <w:rPr>
          <w:rFonts w:ascii="Georgia" w:hAnsi="Georgia"/>
          <w:b/>
          <w:sz w:val="22"/>
          <w:szCs w:val="22"/>
        </w:rPr>
        <w:t>Eligibility Operations Memo 1</w:t>
      </w:r>
      <w:r w:rsidR="006B7525" w:rsidRPr="0041424A">
        <w:rPr>
          <w:rFonts w:ascii="Georgia" w:hAnsi="Georgia"/>
          <w:b/>
          <w:sz w:val="22"/>
          <w:szCs w:val="22"/>
        </w:rPr>
        <w:t>9</w:t>
      </w:r>
      <w:r w:rsidR="00FA5A0F">
        <w:rPr>
          <w:rFonts w:ascii="Georgia" w:hAnsi="Georgia"/>
          <w:b/>
          <w:sz w:val="22"/>
          <w:szCs w:val="22"/>
        </w:rPr>
        <w:t>-11</w:t>
      </w:r>
    </w:p>
    <w:p w:rsidR="004117FD" w:rsidRPr="0041424A" w:rsidRDefault="00FA5A0F" w:rsidP="0041424A">
      <w:pPr>
        <w:tabs>
          <w:tab w:val="left" w:pos="5400"/>
        </w:tabs>
        <w:ind w:firstLine="540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August</w:t>
      </w:r>
      <w:r w:rsidR="0019515E" w:rsidRPr="0041424A">
        <w:rPr>
          <w:rFonts w:ascii="Georgia" w:hAnsi="Georgia"/>
          <w:b/>
          <w:sz w:val="22"/>
          <w:szCs w:val="22"/>
        </w:rPr>
        <w:t xml:space="preserve"> 1</w:t>
      </w:r>
      <w:r w:rsidR="006B7525" w:rsidRPr="0041424A">
        <w:rPr>
          <w:rFonts w:ascii="Georgia" w:hAnsi="Georgia"/>
          <w:b/>
          <w:sz w:val="22"/>
          <w:szCs w:val="22"/>
        </w:rPr>
        <w:t>, 2019</w:t>
      </w:r>
    </w:p>
    <w:p w:rsidR="005B3A7D" w:rsidRPr="0041424A" w:rsidRDefault="005B3A7D" w:rsidP="0041424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41424A" w:rsidRDefault="005B3A7D" w:rsidP="0041424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19515E" w:rsidRDefault="004117FD" w:rsidP="0041424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424A">
        <w:rPr>
          <w:rFonts w:ascii="Georgia" w:hAnsi="Georgia"/>
          <w:sz w:val="22"/>
          <w:szCs w:val="22"/>
        </w:rPr>
        <w:t>TO:</w:t>
      </w:r>
      <w:r w:rsidR="00AD4B0C" w:rsidRPr="0041424A">
        <w:rPr>
          <w:rFonts w:ascii="Georgia" w:hAnsi="Georgia"/>
          <w:sz w:val="22"/>
          <w:szCs w:val="22"/>
        </w:rPr>
        <w:tab/>
      </w:r>
      <w:r w:rsidRPr="0041424A">
        <w:rPr>
          <w:rFonts w:ascii="Georgia" w:hAnsi="Georgia"/>
          <w:sz w:val="22"/>
          <w:szCs w:val="22"/>
        </w:rPr>
        <w:t>MassHealth Eligibility Operations Staff</w:t>
      </w:r>
    </w:p>
    <w:p w:rsidR="00B50A1F" w:rsidRPr="0041424A" w:rsidRDefault="00B50A1F" w:rsidP="0041424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4117FD" w:rsidRPr="0041424A" w:rsidRDefault="004117FD" w:rsidP="0041424A">
      <w:pPr>
        <w:tabs>
          <w:tab w:val="left" w:pos="900"/>
        </w:tabs>
        <w:ind w:left="1440" w:right="576" w:hanging="864"/>
        <w:rPr>
          <w:rFonts w:ascii="Georgia" w:hAnsi="Georgia"/>
          <w:sz w:val="22"/>
          <w:szCs w:val="22"/>
        </w:rPr>
      </w:pPr>
      <w:r w:rsidRPr="0041424A">
        <w:rPr>
          <w:rFonts w:ascii="Georgia" w:hAnsi="Georgia"/>
          <w:sz w:val="22"/>
          <w:szCs w:val="22"/>
        </w:rPr>
        <w:t>FROM:</w:t>
      </w:r>
      <w:r w:rsidRPr="0041424A">
        <w:rPr>
          <w:rFonts w:ascii="Georgia" w:hAnsi="Georgia"/>
          <w:sz w:val="22"/>
          <w:szCs w:val="22"/>
        </w:rPr>
        <w:tab/>
      </w:r>
      <w:r w:rsidR="002D30DB" w:rsidRPr="0041424A">
        <w:rPr>
          <w:rFonts w:ascii="Georgia" w:hAnsi="Georgia"/>
          <w:sz w:val="22"/>
          <w:szCs w:val="22"/>
        </w:rPr>
        <w:t>Heather Rossi</w:t>
      </w:r>
      <w:r w:rsidRPr="0041424A">
        <w:rPr>
          <w:rFonts w:ascii="Georgia" w:hAnsi="Georgia"/>
          <w:sz w:val="22"/>
          <w:szCs w:val="22"/>
        </w:rPr>
        <w:t xml:space="preserve">, </w:t>
      </w:r>
      <w:r w:rsidR="00232E91" w:rsidRPr="0041424A">
        <w:rPr>
          <w:rFonts w:ascii="Georgia" w:hAnsi="Georgia"/>
          <w:sz w:val="22"/>
          <w:szCs w:val="22"/>
        </w:rPr>
        <w:t xml:space="preserve">Deputy </w:t>
      </w:r>
      <w:r w:rsidR="002D30DB" w:rsidRPr="0041424A">
        <w:rPr>
          <w:rFonts w:ascii="Georgia" w:hAnsi="Georgia"/>
          <w:sz w:val="22"/>
          <w:szCs w:val="22"/>
        </w:rPr>
        <w:t>Policy Director for Eligibility</w:t>
      </w:r>
      <w:r w:rsidR="0019515E" w:rsidRPr="0041424A">
        <w:rPr>
          <w:rFonts w:ascii="Georgia" w:hAnsi="Georgia"/>
          <w:sz w:val="22"/>
          <w:szCs w:val="22"/>
        </w:rPr>
        <w:t xml:space="preserve"> </w:t>
      </w:r>
      <w:r w:rsidR="00B50A1F">
        <w:rPr>
          <w:rFonts w:ascii="Georgia" w:hAnsi="Georgia"/>
          <w:sz w:val="22"/>
          <w:szCs w:val="22"/>
        </w:rPr>
        <w:t>[Signature of Heather Rossi]</w:t>
      </w:r>
      <w:r w:rsidR="0019515E" w:rsidRPr="0041424A">
        <w:rPr>
          <w:rFonts w:ascii="Georgia" w:hAnsi="Georgia"/>
          <w:sz w:val="22"/>
          <w:szCs w:val="22"/>
        </w:rPr>
        <w:t xml:space="preserve"> </w:t>
      </w:r>
    </w:p>
    <w:p w:rsidR="004117FD" w:rsidRPr="0041424A" w:rsidRDefault="004117FD" w:rsidP="0041424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4117FD" w:rsidRPr="0041424A" w:rsidRDefault="004117FD" w:rsidP="000B78AC">
      <w:pPr>
        <w:tabs>
          <w:tab w:val="left" w:pos="900"/>
        </w:tabs>
        <w:ind w:left="1440" w:right="576" w:hanging="864"/>
        <w:rPr>
          <w:rFonts w:ascii="Georgia" w:hAnsi="Georgia"/>
          <w:sz w:val="22"/>
          <w:szCs w:val="22"/>
        </w:rPr>
      </w:pPr>
      <w:r w:rsidRPr="0041424A">
        <w:rPr>
          <w:rFonts w:ascii="Georgia" w:hAnsi="Georgia"/>
          <w:sz w:val="22"/>
          <w:szCs w:val="22"/>
        </w:rPr>
        <w:t>RE:</w:t>
      </w:r>
      <w:r w:rsidRPr="0041424A">
        <w:rPr>
          <w:rFonts w:ascii="Georgia" w:hAnsi="Georgia"/>
          <w:sz w:val="22"/>
          <w:szCs w:val="22"/>
        </w:rPr>
        <w:tab/>
      </w:r>
      <w:r w:rsidR="00F52BC9" w:rsidRPr="000B78AC">
        <w:rPr>
          <w:rFonts w:ascii="Georgia" w:hAnsi="Georgia"/>
          <w:b/>
          <w:sz w:val="22"/>
          <w:szCs w:val="22"/>
        </w:rPr>
        <w:t>Updated Incarcerated Inpatient Hospital and Pre-Release Coverage</w:t>
      </w:r>
      <w:r w:rsidR="00F52BC9" w:rsidRPr="000B78AC">
        <w:rPr>
          <w:rFonts w:ascii="Georgia" w:hAnsi="Georgia"/>
          <w:b/>
          <w:spacing w:val="-17"/>
          <w:sz w:val="22"/>
          <w:szCs w:val="22"/>
        </w:rPr>
        <w:t xml:space="preserve"> </w:t>
      </w:r>
      <w:r w:rsidR="00F52BC9" w:rsidRPr="000B78AC">
        <w:rPr>
          <w:rFonts w:ascii="Georgia" w:hAnsi="Georgia"/>
          <w:b/>
          <w:sz w:val="22"/>
          <w:szCs w:val="22"/>
        </w:rPr>
        <w:t>Process</w:t>
      </w:r>
      <w:bookmarkStart w:id="0" w:name="_GoBack"/>
      <w:bookmarkEnd w:id="0"/>
    </w:p>
    <w:p w:rsidR="005B3A7D" w:rsidRPr="0041424A" w:rsidRDefault="005B3A7D" w:rsidP="0041424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41424A" w:rsidRDefault="005B3A7D" w:rsidP="0041424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41424A" w:rsidRDefault="00F52BC9" w:rsidP="0041424A">
      <w:pPr>
        <w:ind w:left="576"/>
        <w:rPr>
          <w:rFonts w:ascii="Georgia" w:hAnsi="Georgia" w:cs="Georgia"/>
          <w:b/>
          <w:bCs/>
          <w:sz w:val="24"/>
          <w:szCs w:val="24"/>
        </w:rPr>
      </w:pPr>
      <w:r w:rsidRPr="0041424A">
        <w:rPr>
          <w:rFonts w:ascii="Georgia" w:hAnsi="Georgia" w:cs="Georgia"/>
          <w:b/>
          <w:bCs/>
          <w:sz w:val="24"/>
          <w:szCs w:val="24"/>
        </w:rPr>
        <w:t>Introduction</w:t>
      </w:r>
    </w:p>
    <w:p w:rsidR="00F52BC9" w:rsidRPr="0041424A" w:rsidRDefault="00F52BC9" w:rsidP="0041424A">
      <w:pPr>
        <w:ind w:left="576"/>
        <w:rPr>
          <w:rFonts w:ascii="Georgia" w:hAnsi="Georgia" w:cs="Arial"/>
          <w:sz w:val="22"/>
          <w:szCs w:val="22"/>
        </w:rPr>
      </w:pPr>
    </w:p>
    <w:p w:rsidR="00F52BC9" w:rsidRPr="0041424A" w:rsidRDefault="00F52BC9" w:rsidP="0041424A">
      <w:pPr>
        <w:pStyle w:val="BodyText"/>
        <w:tabs>
          <w:tab w:val="left" w:pos="630"/>
        </w:tabs>
        <w:kinsoku w:val="0"/>
        <w:overflowPunct w:val="0"/>
        <w:ind w:left="630"/>
        <w:rPr>
          <w:rFonts w:ascii="Georgia" w:hAnsi="Georgia" w:cs="Georgia"/>
          <w:sz w:val="22"/>
          <w:szCs w:val="22"/>
        </w:rPr>
      </w:pPr>
      <w:r w:rsidRPr="0041424A">
        <w:rPr>
          <w:rFonts w:ascii="Georgia" w:hAnsi="Georgia" w:cs="Georgia"/>
          <w:sz w:val="22"/>
          <w:szCs w:val="22"/>
        </w:rPr>
        <w:t>In 201</w:t>
      </w:r>
      <w:r w:rsidR="00DE1E2B" w:rsidRPr="0041424A">
        <w:rPr>
          <w:rFonts w:ascii="Georgia" w:hAnsi="Georgia" w:cs="Georgia"/>
          <w:sz w:val="22"/>
          <w:szCs w:val="22"/>
        </w:rPr>
        <w:t>5</w:t>
      </w:r>
      <w:r w:rsidRPr="0041424A">
        <w:rPr>
          <w:rFonts w:ascii="Georgia" w:hAnsi="Georgia" w:cs="Georgia"/>
          <w:sz w:val="22"/>
          <w:szCs w:val="22"/>
        </w:rPr>
        <w:t xml:space="preserve">, MassHealth </w:t>
      </w:r>
      <w:r w:rsidR="00351DF2" w:rsidRPr="0041424A">
        <w:rPr>
          <w:rFonts w:ascii="Georgia" w:hAnsi="Georgia" w:cs="Georgia"/>
          <w:sz w:val="22"/>
          <w:szCs w:val="22"/>
        </w:rPr>
        <w:t xml:space="preserve">implemented a </w:t>
      </w:r>
      <w:r w:rsidRPr="0041424A">
        <w:rPr>
          <w:rFonts w:ascii="Georgia" w:hAnsi="Georgia" w:cs="Georgia"/>
          <w:sz w:val="22"/>
          <w:szCs w:val="22"/>
        </w:rPr>
        <w:t xml:space="preserve">process for providing medical coverage to </w:t>
      </w:r>
      <w:r w:rsidR="00D3294B" w:rsidRPr="0041424A">
        <w:rPr>
          <w:rFonts w:ascii="Georgia" w:hAnsi="Georgia" w:cs="Georgia"/>
          <w:sz w:val="22"/>
          <w:szCs w:val="22"/>
        </w:rPr>
        <w:t>individuals</w:t>
      </w:r>
      <w:r w:rsidR="00752481" w:rsidRPr="0041424A">
        <w:rPr>
          <w:rFonts w:ascii="Georgia" w:hAnsi="Georgia" w:cs="Georgia"/>
          <w:sz w:val="22"/>
          <w:szCs w:val="22"/>
        </w:rPr>
        <w:t xml:space="preserve"> </w:t>
      </w:r>
      <w:r w:rsidR="00351DF2" w:rsidRPr="0041424A">
        <w:rPr>
          <w:rFonts w:ascii="Georgia" w:hAnsi="Georgia" w:cs="Georgia"/>
          <w:sz w:val="22"/>
          <w:szCs w:val="22"/>
        </w:rPr>
        <w:t>incarcerated</w:t>
      </w:r>
      <w:r w:rsidR="00752481" w:rsidRPr="0041424A">
        <w:rPr>
          <w:rFonts w:ascii="Georgia" w:hAnsi="Georgia" w:cs="Georgia"/>
          <w:sz w:val="22"/>
          <w:szCs w:val="22"/>
        </w:rPr>
        <w:t xml:space="preserve"> at</w:t>
      </w:r>
      <w:r w:rsidRPr="0041424A">
        <w:rPr>
          <w:rFonts w:ascii="Georgia" w:hAnsi="Georgia" w:cs="Georgia"/>
          <w:sz w:val="22"/>
          <w:szCs w:val="22"/>
        </w:rPr>
        <w:t xml:space="preserve"> Department of Correction (DOC) and House of Correction (HOC) facilities who otherwise qualify for MassHealth. The process </w:t>
      </w:r>
      <w:r w:rsidR="00756772" w:rsidRPr="0041424A">
        <w:rPr>
          <w:rFonts w:ascii="Georgia" w:hAnsi="Georgia" w:cs="Georgia"/>
          <w:sz w:val="22"/>
          <w:szCs w:val="22"/>
        </w:rPr>
        <w:t>applied</w:t>
      </w:r>
      <w:r w:rsidRPr="0041424A">
        <w:rPr>
          <w:rFonts w:ascii="Georgia" w:hAnsi="Georgia" w:cs="Georgia"/>
          <w:sz w:val="22"/>
          <w:szCs w:val="22"/>
        </w:rPr>
        <w:t xml:space="preserve"> only to </w:t>
      </w:r>
      <w:r w:rsidR="004933DE" w:rsidRPr="0041424A">
        <w:rPr>
          <w:rFonts w:ascii="Georgia" w:hAnsi="Georgia" w:cs="Georgia"/>
          <w:sz w:val="22"/>
          <w:szCs w:val="22"/>
        </w:rPr>
        <w:t>individuals</w:t>
      </w:r>
      <w:r w:rsidR="00752481" w:rsidRPr="0041424A">
        <w:rPr>
          <w:rFonts w:ascii="Georgia" w:hAnsi="Georgia" w:cs="Georgia"/>
          <w:sz w:val="22"/>
          <w:szCs w:val="22"/>
        </w:rPr>
        <w:t xml:space="preserve"> incarcerated </w:t>
      </w:r>
      <w:r w:rsidRPr="0041424A">
        <w:rPr>
          <w:rFonts w:ascii="Georgia" w:hAnsi="Georgia" w:cs="Georgia"/>
          <w:sz w:val="22"/>
          <w:szCs w:val="22"/>
        </w:rPr>
        <w:t xml:space="preserve">at a DOC or HOC who </w:t>
      </w:r>
      <w:r w:rsidR="00DE1E2B" w:rsidRPr="0041424A">
        <w:rPr>
          <w:rFonts w:ascii="Georgia" w:hAnsi="Georgia" w:cs="Georgia"/>
          <w:sz w:val="22"/>
          <w:szCs w:val="22"/>
        </w:rPr>
        <w:t xml:space="preserve">are </w:t>
      </w:r>
      <w:r w:rsidRPr="0041424A">
        <w:rPr>
          <w:rFonts w:ascii="Georgia" w:hAnsi="Georgia" w:cs="Georgia"/>
          <w:sz w:val="22"/>
          <w:szCs w:val="22"/>
        </w:rPr>
        <w:t>in</w:t>
      </w:r>
    </w:p>
    <w:p w:rsidR="00F52BC9" w:rsidRPr="0041424A" w:rsidRDefault="00F52BC9" w:rsidP="0041424A">
      <w:pPr>
        <w:pStyle w:val="ListParagraph"/>
        <w:numPr>
          <w:ilvl w:val="0"/>
          <w:numId w:val="1"/>
        </w:numPr>
        <w:tabs>
          <w:tab w:val="left" w:pos="630"/>
          <w:tab w:val="left" w:pos="900"/>
        </w:tabs>
        <w:kinsoku w:val="0"/>
        <w:overflowPunct w:val="0"/>
        <w:ind w:left="900" w:hanging="270"/>
        <w:rPr>
          <w:sz w:val="22"/>
          <w:szCs w:val="22"/>
        </w:rPr>
      </w:pPr>
      <w:r w:rsidRPr="0041424A">
        <w:rPr>
          <w:sz w:val="22"/>
          <w:szCs w:val="22"/>
        </w:rPr>
        <w:t>inpatient hospital status</w:t>
      </w:r>
      <w:r w:rsidR="00C14A67" w:rsidRPr="0041424A">
        <w:rPr>
          <w:sz w:val="22"/>
          <w:szCs w:val="22"/>
        </w:rPr>
        <w:t>:</w:t>
      </w:r>
      <w:r w:rsidRPr="0041424A">
        <w:rPr>
          <w:sz w:val="22"/>
          <w:szCs w:val="22"/>
        </w:rPr>
        <w:t xml:space="preserve"> </w:t>
      </w:r>
      <w:r w:rsidR="00C14A67" w:rsidRPr="0041424A">
        <w:rPr>
          <w:sz w:val="22"/>
          <w:szCs w:val="22"/>
        </w:rPr>
        <w:t>T</w:t>
      </w:r>
      <w:r w:rsidRPr="0041424A">
        <w:rPr>
          <w:sz w:val="22"/>
          <w:szCs w:val="22"/>
        </w:rPr>
        <w:t xml:space="preserve">he </w:t>
      </w:r>
      <w:r w:rsidR="00145971" w:rsidRPr="0041424A">
        <w:rPr>
          <w:sz w:val="22"/>
          <w:szCs w:val="22"/>
        </w:rPr>
        <w:t xml:space="preserve">incarcerated individual </w:t>
      </w:r>
      <w:r w:rsidRPr="0041424A">
        <w:rPr>
          <w:sz w:val="22"/>
          <w:szCs w:val="22"/>
        </w:rPr>
        <w:t>is admitted as an inpatient into a hospital setting for a stay of at least 24 consecutive hours and will return to the prison facility upon hospital discharge;</w:t>
      </w:r>
      <w:r w:rsidRPr="0041424A">
        <w:rPr>
          <w:spacing w:val="-13"/>
          <w:sz w:val="22"/>
          <w:szCs w:val="22"/>
        </w:rPr>
        <w:t xml:space="preserve"> </w:t>
      </w:r>
      <w:r w:rsidRPr="0041424A">
        <w:rPr>
          <w:sz w:val="22"/>
          <w:szCs w:val="22"/>
        </w:rPr>
        <w:t>or</w:t>
      </w:r>
    </w:p>
    <w:p w:rsidR="00F52BC9" w:rsidRPr="0041424A" w:rsidRDefault="00F52BC9" w:rsidP="0041424A">
      <w:pPr>
        <w:pStyle w:val="ListParagraph"/>
        <w:numPr>
          <w:ilvl w:val="0"/>
          <w:numId w:val="1"/>
        </w:numPr>
        <w:tabs>
          <w:tab w:val="left" w:pos="630"/>
          <w:tab w:val="left" w:pos="900"/>
        </w:tabs>
        <w:kinsoku w:val="0"/>
        <w:overflowPunct w:val="0"/>
        <w:spacing w:line="269" w:lineRule="exact"/>
        <w:ind w:left="900" w:hanging="270"/>
        <w:rPr>
          <w:sz w:val="22"/>
          <w:szCs w:val="22"/>
        </w:rPr>
      </w:pPr>
      <w:r w:rsidRPr="0041424A">
        <w:rPr>
          <w:sz w:val="22"/>
          <w:szCs w:val="22"/>
        </w:rPr>
        <w:t>pre-release</w:t>
      </w:r>
      <w:r w:rsidRPr="0041424A">
        <w:rPr>
          <w:spacing w:val="-3"/>
          <w:sz w:val="22"/>
          <w:szCs w:val="22"/>
        </w:rPr>
        <w:t xml:space="preserve"> </w:t>
      </w:r>
      <w:r w:rsidRPr="0041424A">
        <w:rPr>
          <w:sz w:val="22"/>
          <w:szCs w:val="22"/>
        </w:rPr>
        <w:t>status</w:t>
      </w:r>
      <w:r w:rsidR="00C14A67" w:rsidRPr="0041424A">
        <w:rPr>
          <w:spacing w:val="-4"/>
          <w:sz w:val="22"/>
          <w:szCs w:val="22"/>
        </w:rPr>
        <w:t>:</w:t>
      </w:r>
      <w:r w:rsidRPr="0041424A">
        <w:rPr>
          <w:spacing w:val="-2"/>
          <w:sz w:val="22"/>
          <w:szCs w:val="22"/>
        </w:rPr>
        <w:t xml:space="preserve"> </w:t>
      </w:r>
      <w:r w:rsidR="00C14A67" w:rsidRPr="0041424A">
        <w:rPr>
          <w:sz w:val="22"/>
          <w:szCs w:val="22"/>
        </w:rPr>
        <w:t>T</w:t>
      </w:r>
      <w:r w:rsidRPr="0041424A">
        <w:rPr>
          <w:sz w:val="22"/>
          <w:szCs w:val="22"/>
        </w:rPr>
        <w:t>he</w:t>
      </w:r>
      <w:r w:rsidRPr="0041424A">
        <w:rPr>
          <w:spacing w:val="-4"/>
          <w:sz w:val="22"/>
          <w:szCs w:val="22"/>
        </w:rPr>
        <w:t xml:space="preserve"> </w:t>
      </w:r>
      <w:r w:rsidR="00145971" w:rsidRPr="0041424A">
        <w:rPr>
          <w:sz w:val="22"/>
          <w:szCs w:val="22"/>
        </w:rPr>
        <w:t>incarcerated individual</w:t>
      </w:r>
      <w:r w:rsidR="00145971" w:rsidRPr="0041424A">
        <w:rPr>
          <w:spacing w:val="-3"/>
          <w:sz w:val="22"/>
          <w:szCs w:val="22"/>
        </w:rPr>
        <w:t xml:space="preserve"> </w:t>
      </w:r>
      <w:r w:rsidRPr="0041424A">
        <w:rPr>
          <w:sz w:val="22"/>
          <w:szCs w:val="22"/>
        </w:rPr>
        <w:t>will</w:t>
      </w:r>
      <w:r w:rsidRPr="0041424A">
        <w:rPr>
          <w:spacing w:val="-3"/>
          <w:sz w:val="22"/>
          <w:szCs w:val="22"/>
        </w:rPr>
        <w:t xml:space="preserve"> </w:t>
      </w:r>
      <w:r w:rsidRPr="0041424A">
        <w:rPr>
          <w:sz w:val="22"/>
          <w:szCs w:val="22"/>
        </w:rPr>
        <w:t>be</w:t>
      </w:r>
      <w:r w:rsidRPr="0041424A">
        <w:rPr>
          <w:spacing w:val="-4"/>
          <w:sz w:val="22"/>
          <w:szCs w:val="22"/>
        </w:rPr>
        <w:t xml:space="preserve"> </w:t>
      </w:r>
      <w:r w:rsidRPr="0041424A">
        <w:rPr>
          <w:sz w:val="22"/>
          <w:szCs w:val="22"/>
        </w:rPr>
        <w:t>released</w:t>
      </w:r>
      <w:r w:rsidRPr="0041424A">
        <w:rPr>
          <w:spacing w:val="-2"/>
          <w:sz w:val="22"/>
          <w:szCs w:val="22"/>
        </w:rPr>
        <w:t xml:space="preserve"> </w:t>
      </w:r>
      <w:r w:rsidRPr="0041424A">
        <w:rPr>
          <w:sz w:val="22"/>
          <w:szCs w:val="22"/>
        </w:rPr>
        <w:t>into</w:t>
      </w:r>
      <w:r w:rsidRPr="0041424A">
        <w:rPr>
          <w:spacing w:val="-1"/>
          <w:sz w:val="22"/>
          <w:szCs w:val="22"/>
        </w:rPr>
        <w:t xml:space="preserve"> </w:t>
      </w:r>
      <w:r w:rsidRPr="0041424A">
        <w:rPr>
          <w:sz w:val="22"/>
          <w:szCs w:val="22"/>
        </w:rPr>
        <w:t>the</w:t>
      </w:r>
      <w:r w:rsidRPr="0041424A">
        <w:rPr>
          <w:spacing w:val="-4"/>
          <w:sz w:val="22"/>
          <w:szCs w:val="22"/>
        </w:rPr>
        <w:t xml:space="preserve"> </w:t>
      </w:r>
      <w:r w:rsidRPr="0041424A">
        <w:rPr>
          <w:sz w:val="22"/>
          <w:szCs w:val="22"/>
        </w:rPr>
        <w:t>community</w:t>
      </w:r>
      <w:r w:rsidRPr="0041424A">
        <w:rPr>
          <w:spacing w:val="-6"/>
          <w:sz w:val="22"/>
          <w:szCs w:val="22"/>
        </w:rPr>
        <w:t xml:space="preserve"> </w:t>
      </w:r>
      <w:r w:rsidRPr="0041424A">
        <w:rPr>
          <w:sz w:val="22"/>
          <w:szCs w:val="22"/>
        </w:rPr>
        <w:t>within</w:t>
      </w:r>
      <w:r w:rsidRPr="0041424A">
        <w:rPr>
          <w:spacing w:val="-6"/>
          <w:sz w:val="22"/>
          <w:szCs w:val="22"/>
        </w:rPr>
        <w:t xml:space="preserve"> </w:t>
      </w:r>
      <w:r w:rsidR="00DE1E2B" w:rsidRPr="0041424A">
        <w:rPr>
          <w:sz w:val="22"/>
          <w:szCs w:val="22"/>
        </w:rPr>
        <w:t>30</w:t>
      </w:r>
      <w:r w:rsidR="00DE1E2B" w:rsidRPr="0041424A">
        <w:rPr>
          <w:spacing w:val="-3"/>
          <w:sz w:val="22"/>
          <w:szCs w:val="22"/>
        </w:rPr>
        <w:t xml:space="preserve"> </w:t>
      </w:r>
      <w:r w:rsidRPr="0041424A">
        <w:rPr>
          <w:sz w:val="22"/>
          <w:szCs w:val="22"/>
        </w:rPr>
        <w:t>days.</w:t>
      </w:r>
    </w:p>
    <w:p w:rsidR="00F52BC9" w:rsidRPr="0041424A" w:rsidRDefault="00F52BC9" w:rsidP="0041424A">
      <w:pPr>
        <w:pStyle w:val="BodyText"/>
        <w:tabs>
          <w:tab w:val="left" w:pos="630"/>
        </w:tabs>
        <w:kinsoku w:val="0"/>
        <w:overflowPunct w:val="0"/>
        <w:spacing w:before="10"/>
        <w:ind w:hanging="450"/>
        <w:rPr>
          <w:rFonts w:ascii="Georgia" w:hAnsi="Georgia" w:cs="Georgia"/>
          <w:sz w:val="21"/>
          <w:szCs w:val="21"/>
        </w:rPr>
      </w:pPr>
    </w:p>
    <w:p w:rsidR="00F52BC9" w:rsidRPr="0041424A" w:rsidRDefault="00F52BC9" w:rsidP="0041424A">
      <w:pPr>
        <w:pStyle w:val="BodyText"/>
        <w:tabs>
          <w:tab w:val="left" w:pos="630"/>
        </w:tabs>
        <w:kinsoku w:val="0"/>
        <w:overflowPunct w:val="0"/>
        <w:spacing w:line="242" w:lineRule="auto"/>
        <w:ind w:left="630"/>
        <w:rPr>
          <w:rFonts w:ascii="Georgia" w:hAnsi="Georgia" w:cs="Georgia"/>
          <w:sz w:val="22"/>
          <w:szCs w:val="22"/>
        </w:rPr>
      </w:pPr>
      <w:r w:rsidRPr="0041424A">
        <w:rPr>
          <w:rFonts w:ascii="Georgia" w:hAnsi="Georgia" w:cs="Georgia"/>
          <w:sz w:val="22"/>
          <w:szCs w:val="22"/>
        </w:rPr>
        <w:t xml:space="preserve">While on inpatient hospital status, claims for inpatient hospital services for </w:t>
      </w:r>
      <w:r w:rsidR="00D3294B" w:rsidRPr="0041424A">
        <w:rPr>
          <w:rFonts w:ascii="Georgia" w:hAnsi="Georgia" w:cs="Georgia"/>
          <w:sz w:val="22"/>
          <w:szCs w:val="22"/>
        </w:rPr>
        <w:t xml:space="preserve">MassHealth-eligible </w:t>
      </w:r>
      <w:r w:rsidR="00951BD9" w:rsidRPr="0041424A">
        <w:rPr>
          <w:rFonts w:ascii="Georgia" w:hAnsi="Georgia" w:cs="Georgia"/>
          <w:sz w:val="22"/>
          <w:szCs w:val="22"/>
        </w:rPr>
        <w:t xml:space="preserve">incarcerated </w:t>
      </w:r>
      <w:r w:rsidR="00145971" w:rsidRPr="0041424A">
        <w:rPr>
          <w:rFonts w:ascii="Georgia" w:hAnsi="Georgia" w:cs="Georgia"/>
          <w:sz w:val="22"/>
          <w:szCs w:val="22"/>
        </w:rPr>
        <w:t xml:space="preserve">individuals </w:t>
      </w:r>
      <w:r w:rsidR="00351DF2" w:rsidRPr="0041424A">
        <w:rPr>
          <w:rFonts w:ascii="Georgia" w:hAnsi="Georgia" w:cs="Georgia"/>
          <w:sz w:val="22"/>
          <w:szCs w:val="22"/>
        </w:rPr>
        <w:t>are</w:t>
      </w:r>
      <w:r w:rsidRPr="0041424A">
        <w:rPr>
          <w:rFonts w:ascii="Georgia" w:hAnsi="Georgia" w:cs="Georgia"/>
          <w:sz w:val="22"/>
          <w:szCs w:val="22"/>
        </w:rPr>
        <w:t xml:space="preserve"> covered by MassHealth</w:t>
      </w:r>
      <w:r w:rsidR="00D3294B" w:rsidRPr="0041424A">
        <w:rPr>
          <w:rFonts w:ascii="Georgia" w:hAnsi="Georgia" w:cs="Georgia"/>
          <w:sz w:val="22"/>
          <w:szCs w:val="22"/>
        </w:rPr>
        <w:t>,</w:t>
      </w:r>
      <w:r w:rsidRPr="0041424A">
        <w:rPr>
          <w:rFonts w:ascii="Georgia" w:hAnsi="Georgia" w:cs="Georgia"/>
          <w:sz w:val="22"/>
          <w:szCs w:val="22"/>
        </w:rPr>
        <w:t xml:space="preserve"> instead of DOC/HOC resources.</w:t>
      </w:r>
    </w:p>
    <w:p w:rsidR="00F52BC9" w:rsidRPr="0041424A" w:rsidRDefault="00F52BC9" w:rsidP="0041424A">
      <w:pPr>
        <w:pStyle w:val="BodyText"/>
        <w:tabs>
          <w:tab w:val="left" w:pos="630"/>
        </w:tabs>
        <w:kinsoku w:val="0"/>
        <w:overflowPunct w:val="0"/>
        <w:spacing w:line="242" w:lineRule="auto"/>
        <w:ind w:left="1080" w:hanging="450"/>
        <w:rPr>
          <w:rFonts w:ascii="Georgia" w:hAnsi="Georgia" w:cs="Georgia"/>
          <w:sz w:val="22"/>
          <w:szCs w:val="22"/>
        </w:rPr>
      </w:pPr>
    </w:p>
    <w:p w:rsidR="00F52BC9" w:rsidRPr="0041424A" w:rsidRDefault="00F52BC9" w:rsidP="0041424A">
      <w:pPr>
        <w:pStyle w:val="BodyText"/>
        <w:tabs>
          <w:tab w:val="left" w:pos="630"/>
        </w:tabs>
        <w:kinsoku w:val="0"/>
        <w:overflowPunct w:val="0"/>
        <w:ind w:left="630"/>
        <w:rPr>
          <w:rFonts w:ascii="Georgia" w:hAnsi="Georgia" w:cs="Georgia"/>
          <w:sz w:val="22"/>
          <w:szCs w:val="22"/>
        </w:rPr>
      </w:pPr>
      <w:r w:rsidRPr="0041424A">
        <w:rPr>
          <w:rFonts w:ascii="Georgia" w:hAnsi="Georgia" w:cs="Georgia"/>
          <w:sz w:val="22"/>
          <w:szCs w:val="22"/>
        </w:rPr>
        <w:t xml:space="preserve">The pre-release process ensures that </w:t>
      </w:r>
      <w:r w:rsidR="00D3294B" w:rsidRPr="0041424A">
        <w:rPr>
          <w:rFonts w:ascii="Georgia" w:hAnsi="Georgia" w:cs="Georgia"/>
          <w:sz w:val="22"/>
          <w:szCs w:val="22"/>
        </w:rPr>
        <w:t xml:space="preserve">incarcerated individuals </w:t>
      </w:r>
      <w:r w:rsidRPr="0041424A">
        <w:rPr>
          <w:rFonts w:ascii="Georgia" w:hAnsi="Georgia" w:cs="Georgia"/>
          <w:sz w:val="22"/>
          <w:szCs w:val="22"/>
        </w:rPr>
        <w:t>will have access to health services upon release into the community</w:t>
      </w:r>
      <w:r w:rsidR="002D04E1" w:rsidRPr="0041424A">
        <w:rPr>
          <w:rFonts w:ascii="Georgia" w:hAnsi="Georgia" w:cs="Georgia"/>
          <w:sz w:val="22"/>
          <w:szCs w:val="22"/>
        </w:rPr>
        <w:t>, if they qualify under regular MassHealth rules</w:t>
      </w:r>
      <w:r w:rsidRPr="0041424A">
        <w:rPr>
          <w:rFonts w:ascii="Georgia" w:hAnsi="Georgia" w:cs="Georgia"/>
          <w:sz w:val="22"/>
          <w:szCs w:val="22"/>
        </w:rPr>
        <w:t xml:space="preserve">. </w:t>
      </w:r>
      <w:r w:rsidR="009E5558" w:rsidRPr="0041424A">
        <w:rPr>
          <w:rFonts w:ascii="Georgia" w:hAnsi="Georgia" w:cs="Georgia"/>
          <w:sz w:val="22"/>
          <w:szCs w:val="22"/>
        </w:rPr>
        <w:t xml:space="preserve">Charlestown </w:t>
      </w:r>
      <w:r w:rsidR="00F343C7" w:rsidRPr="0041424A">
        <w:rPr>
          <w:rFonts w:ascii="Georgia" w:hAnsi="Georgia" w:cs="Georgia"/>
          <w:sz w:val="22"/>
          <w:szCs w:val="22"/>
        </w:rPr>
        <w:t>MassHealth Enrollment Center (MEC)</w:t>
      </w:r>
      <w:r w:rsidR="00554F9D" w:rsidRPr="0041424A">
        <w:rPr>
          <w:rFonts w:ascii="Georgia" w:hAnsi="Georgia" w:cs="Georgia"/>
          <w:sz w:val="22"/>
          <w:szCs w:val="22"/>
        </w:rPr>
        <w:t xml:space="preserve"> </w:t>
      </w:r>
      <w:r w:rsidRPr="0041424A">
        <w:rPr>
          <w:rFonts w:ascii="Georgia" w:hAnsi="Georgia" w:cs="Georgia"/>
          <w:sz w:val="22"/>
          <w:szCs w:val="22"/>
        </w:rPr>
        <w:t xml:space="preserve">staff </w:t>
      </w:r>
      <w:r w:rsidR="00961AA8" w:rsidRPr="0041424A">
        <w:rPr>
          <w:rFonts w:ascii="Georgia" w:hAnsi="Georgia" w:cs="Georgia"/>
          <w:sz w:val="22"/>
          <w:szCs w:val="22"/>
        </w:rPr>
        <w:t>are</w:t>
      </w:r>
      <w:r w:rsidRPr="0041424A">
        <w:rPr>
          <w:rFonts w:ascii="Georgia" w:hAnsi="Georgia" w:cs="Georgia"/>
          <w:sz w:val="22"/>
          <w:szCs w:val="22"/>
        </w:rPr>
        <w:t xml:space="preserve"> responsible for processing applications for these individuals.</w:t>
      </w:r>
    </w:p>
    <w:p w:rsidR="005B3A7D" w:rsidRPr="0041424A" w:rsidRDefault="005B3A7D" w:rsidP="0041424A">
      <w:pPr>
        <w:ind w:left="576"/>
        <w:rPr>
          <w:rFonts w:ascii="Georgia" w:hAnsi="Georgia" w:cs="Arial"/>
          <w:sz w:val="22"/>
          <w:szCs w:val="22"/>
        </w:rPr>
      </w:pPr>
    </w:p>
    <w:p w:rsidR="00F52BC9" w:rsidRPr="0041424A" w:rsidRDefault="00F52BC9" w:rsidP="0041424A">
      <w:pPr>
        <w:pStyle w:val="BodyText"/>
        <w:kinsoku w:val="0"/>
        <w:overflowPunct w:val="0"/>
        <w:ind w:left="630"/>
        <w:rPr>
          <w:rFonts w:ascii="Georgia" w:hAnsi="Georgia" w:cs="Georgia"/>
          <w:b/>
          <w:bCs/>
          <w:sz w:val="24"/>
          <w:szCs w:val="24"/>
        </w:rPr>
      </w:pPr>
      <w:r w:rsidRPr="0041424A">
        <w:rPr>
          <w:rFonts w:ascii="Georgia" w:hAnsi="Georgia" w:cs="Georgia"/>
          <w:b/>
          <w:bCs/>
          <w:sz w:val="24"/>
          <w:szCs w:val="24"/>
        </w:rPr>
        <w:t>Updated Process</w:t>
      </w:r>
    </w:p>
    <w:p w:rsidR="00F52BC9" w:rsidRPr="0041424A" w:rsidRDefault="00F52BC9" w:rsidP="0041424A">
      <w:pPr>
        <w:pStyle w:val="BodyText"/>
        <w:kinsoku w:val="0"/>
        <w:overflowPunct w:val="0"/>
        <w:spacing w:before="2"/>
        <w:ind w:left="630"/>
        <w:rPr>
          <w:rFonts w:ascii="Georgia" w:hAnsi="Georgia" w:cs="Georgia"/>
          <w:b/>
          <w:bCs/>
          <w:sz w:val="22"/>
          <w:szCs w:val="22"/>
        </w:rPr>
      </w:pPr>
    </w:p>
    <w:p w:rsidR="00F52BC9" w:rsidRPr="0041424A" w:rsidRDefault="00F52BC9" w:rsidP="0041424A">
      <w:pPr>
        <w:ind w:left="630"/>
        <w:rPr>
          <w:rFonts w:ascii="Georgia" w:hAnsi="Georgia"/>
          <w:sz w:val="22"/>
          <w:szCs w:val="22"/>
        </w:rPr>
      </w:pPr>
      <w:r w:rsidRPr="0041424A">
        <w:rPr>
          <w:rFonts w:ascii="Georgia" w:hAnsi="Georgia"/>
          <w:sz w:val="22"/>
          <w:szCs w:val="22"/>
        </w:rPr>
        <w:t>Effective immediately, DOC and HOC will send a weekly or bi</w:t>
      </w:r>
      <w:r w:rsidR="00C14A67" w:rsidRPr="0041424A">
        <w:rPr>
          <w:rFonts w:ascii="Georgia" w:hAnsi="Georgia"/>
          <w:sz w:val="22"/>
          <w:szCs w:val="22"/>
        </w:rPr>
        <w:t>-</w:t>
      </w:r>
      <w:r w:rsidRPr="0041424A">
        <w:rPr>
          <w:rFonts w:ascii="Georgia" w:hAnsi="Georgia"/>
          <w:sz w:val="22"/>
          <w:szCs w:val="22"/>
        </w:rPr>
        <w:t xml:space="preserve">weekly file to the </w:t>
      </w:r>
      <w:r w:rsidR="002114EA" w:rsidRPr="0041424A">
        <w:rPr>
          <w:rFonts w:ascii="Georgia" w:hAnsi="Georgia"/>
          <w:sz w:val="22"/>
          <w:szCs w:val="22"/>
        </w:rPr>
        <w:t xml:space="preserve">Charlestown </w:t>
      </w:r>
      <w:r w:rsidR="00DE66B4" w:rsidRPr="0041424A">
        <w:rPr>
          <w:rFonts w:ascii="Georgia" w:hAnsi="Georgia"/>
          <w:sz w:val="22"/>
          <w:szCs w:val="22"/>
        </w:rPr>
        <w:t xml:space="preserve"> MEC</w:t>
      </w:r>
      <w:r w:rsidRPr="0041424A">
        <w:rPr>
          <w:rFonts w:ascii="Georgia" w:hAnsi="Georgia"/>
          <w:sz w:val="22"/>
          <w:szCs w:val="22"/>
        </w:rPr>
        <w:t xml:space="preserve"> </w:t>
      </w:r>
      <w:r w:rsidR="00DA429B" w:rsidRPr="0041424A">
        <w:rPr>
          <w:rFonts w:ascii="Georgia" w:hAnsi="Georgia"/>
          <w:sz w:val="22"/>
          <w:szCs w:val="22"/>
        </w:rPr>
        <w:t>listing the</w:t>
      </w:r>
      <w:r w:rsidRPr="0041424A">
        <w:rPr>
          <w:rFonts w:ascii="Georgia" w:hAnsi="Georgia"/>
          <w:sz w:val="22"/>
          <w:szCs w:val="22"/>
        </w:rPr>
        <w:t xml:space="preserve"> individuals </w:t>
      </w:r>
      <w:r w:rsidR="00DA429B" w:rsidRPr="0041424A">
        <w:rPr>
          <w:rFonts w:ascii="Georgia" w:hAnsi="Georgia"/>
          <w:sz w:val="22"/>
          <w:szCs w:val="22"/>
        </w:rPr>
        <w:t xml:space="preserve">in their custody </w:t>
      </w:r>
      <w:r w:rsidRPr="0041424A">
        <w:rPr>
          <w:rFonts w:ascii="Georgia" w:hAnsi="Georgia"/>
          <w:sz w:val="22"/>
          <w:szCs w:val="22"/>
        </w:rPr>
        <w:t xml:space="preserve">who have been incarcerated and are </w:t>
      </w:r>
      <w:r w:rsidR="00074C60" w:rsidRPr="0041424A">
        <w:rPr>
          <w:rFonts w:ascii="Georgia" w:hAnsi="Georgia"/>
          <w:sz w:val="22"/>
          <w:szCs w:val="22"/>
        </w:rPr>
        <w:t xml:space="preserve">verified to be receiving </w:t>
      </w:r>
      <w:r w:rsidRPr="0041424A">
        <w:rPr>
          <w:rFonts w:ascii="Georgia" w:hAnsi="Georgia"/>
          <w:sz w:val="22"/>
          <w:szCs w:val="22"/>
        </w:rPr>
        <w:t>MassHealth benefits</w:t>
      </w:r>
      <w:r w:rsidR="00074C60" w:rsidRPr="0041424A">
        <w:rPr>
          <w:rFonts w:ascii="Georgia" w:hAnsi="Georgia"/>
          <w:sz w:val="22"/>
          <w:szCs w:val="22"/>
        </w:rPr>
        <w:t xml:space="preserve"> through the Eligibility Verification System (EVS)</w:t>
      </w:r>
      <w:r w:rsidRPr="0041424A">
        <w:rPr>
          <w:rFonts w:ascii="Georgia" w:hAnsi="Georgia"/>
          <w:sz w:val="22"/>
          <w:szCs w:val="22"/>
        </w:rPr>
        <w:t xml:space="preserve">. </w:t>
      </w:r>
      <w:r w:rsidR="00DA429B" w:rsidRPr="0041424A">
        <w:rPr>
          <w:rFonts w:ascii="Georgia" w:hAnsi="Georgia"/>
          <w:sz w:val="22"/>
          <w:szCs w:val="22"/>
        </w:rPr>
        <w:t xml:space="preserve">DOC and HOC will send an </w:t>
      </w:r>
      <w:r w:rsidRPr="0041424A">
        <w:rPr>
          <w:rFonts w:ascii="Georgia" w:hAnsi="Georgia"/>
          <w:sz w:val="22"/>
          <w:szCs w:val="22"/>
        </w:rPr>
        <w:t xml:space="preserve">additional file </w:t>
      </w:r>
      <w:r w:rsidR="00DA429B" w:rsidRPr="0041424A">
        <w:rPr>
          <w:rFonts w:ascii="Georgia" w:hAnsi="Georgia"/>
          <w:sz w:val="22"/>
          <w:szCs w:val="22"/>
        </w:rPr>
        <w:t xml:space="preserve">to </w:t>
      </w:r>
      <w:r w:rsidR="00320C18" w:rsidRPr="0041424A">
        <w:rPr>
          <w:rFonts w:ascii="Georgia" w:hAnsi="Georgia"/>
          <w:sz w:val="22"/>
          <w:szCs w:val="22"/>
        </w:rPr>
        <w:t xml:space="preserve">the Charlestown </w:t>
      </w:r>
      <w:r w:rsidR="00DE66B4" w:rsidRPr="0041424A">
        <w:rPr>
          <w:rFonts w:ascii="Georgia" w:hAnsi="Georgia"/>
          <w:sz w:val="22"/>
          <w:szCs w:val="22"/>
        </w:rPr>
        <w:t>MEC</w:t>
      </w:r>
      <w:r w:rsidR="00DA429B" w:rsidRPr="0041424A">
        <w:rPr>
          <w:rFonts w:ascii="Georgia" w:hAnsi="Georgia"/>
          <w:sz w:val="22"/>
          <w:szCs w:val="22"/>
        </w:rPr>
        <w:t xml:space="preserve"> listing individuals in their custody</w:t>
      </w:r>
      <w:r w:rsidRPr="0041424A">
        <w:rPr>
          <w:rFonts w:ascii="Georgia" w:hAnsi="Georgia"/>
          <w:sz w:val="22"/>
          <w:szCs w:val="22"/>
        </w:rPr>
        <w:t xml:space="preserve"> who are about to be released into the community. </w:t>
      </w:r>
      <w:r w:rsidR="00756772" w:rsidRPr="0041424A">
        <w:rPr>
          <w:rFonts w:ascii="Georgia" w:hAnsi="Georgia"/>
          <w:sz w:val="22"/>
          <w:szCs w:val="22"/>
        </w:rPr>
        <w:t>The HOC</w:t>
      </w:r>
      <w:r w:rsidR="00074C60" w:rsidRPr="0041424A">
        <w:rPr>
          <w:rFonts w:ascii="Georgia" w:hAnsi="Georgia"/>
          <w:sz w:val="22"/>
          <w:szCs w:val="22"/>
        </w:rPr>
        <w:t xml:space="preserve"> and DOC will be required to enter into Data Sharing Agreements with </w:t>
      </w:r>
      <w:r w:rsidR="00DE1E2B" w:rsidRPr="0041424A">
        <w:rPr>
          <w:rFonts w:ascii="Georgia" w:hAnsi="Georgia"/>
          <w:sz w:val="22"/>
          <w:szCs w:val="22"/>
        </w:rPr>
        <w:t xml:space="preserve">MassHealth </w:t>
      </w:r>
      <w:r w:rsidR="00074C60" w:rsidRPr="0041424A">
        <w:rPr>
          <w:rFonts w:ascii="Georgia" w:hAnsi="Georgia"/>
          <w:sz w:val="22"/>
          <w:szCs w:val="22"/>
        </w:rPr>
        <w:t xml:space="preserve">and set up secure file transmittal channels. </w:t>
      </w:r>
      <w:r w:rsidRPr="0041424A">
        <w:rPr>
          <w:rFonts w:ascii="Georgia" w:hAnsi="Georgia"/>
          <w:sz w:val="22"/>
          <w:szCs w:val="22"/>
        </w:rPr>
        <w:t xml:space="preserve">This will reduce the need for DOC and HOC to submit paper applications or documentation for these populations as they have in the past, and will enable </w:t>
      </w:r>
      <w:r w:rsidR="00320C18" w:rsidRPr="0041424A">
        <w:rPr>
          <w:rFonts w:ascii="Georgia" w:hAnsi="Georgia"/>
          <w:sz w:val="22"/>
          <w:szCs w:val="22"/>
        </w:rPr>
        <w:t xml:space="preserve">the Charlestown </w:t>
      </w:r>
      <w:r w:rsidR="00DE66B4" w:rsidRPr="0041424A">
        <w:rPr>
          <w:rFonts w:ascii="Georgia" w:hAnsi="Georgia"/>
          <w:sz w:val="22"/>
          <w:szCs w:val="22"/>
        </w:rPr>
        <w:t>MEC</w:t>
      </w:r>
      <w:r w:rsidRPr="0041424A">
        <w:rPr>
          <w:rFonts w:ascii="Georgia" w:hAnsi="Georgia"/>
          <w:sz w:val="22"/>
          <w:szCs w:val="22"/>
        </w:rPr>
        <w:t xml:space="preserve"> to take the appropriate actions based on the information on the file. </w:t>
      </w:r>
      <w:r w:rsidR="00074C60" w:rsidRPr="0041424A">
        <w:rPr>
          <w:rFonts w:ascii="Georgia" w:hAnsi="Georgia"/>
          <w:sz w:val="22"/>
          <w:szCs w:val="22"/>
        </w:rPr>
        <w:t xml:space="preserve"> </w:t>
      </w:r>
    </w:p>
    <w:p w:rsidR="00F52BC9" w:rsidRPr="0041424A" w:rsidRDefault="00F52BC9" w:rsidP="0041424A">
      <w:pPr>
        <w:ind w:left="630"/>
        <w:rPr>
          <w:rFonts w:ascii="Georgia" w:hAnsi="Georgia"/>
          <w:sz w:val="22"/>
          <w:szCs w:val="22"/>
        </w:rPr>
      </w:pPr>
    </w:p>
    <w:p w:rsidR="00F52BC9" w:rsidRPr="0041424A" w:rsidRDefault="00F52BC9" w:rsidP="0041424A">
      <w:pPr>
        <w:ind w:left="630"/>
        <w:rPr>
          <w:rFonts w:ascii="Georgia" w:hAnsi="Georgia"/>
          <w:sz w:val="22"/>
          <w:szCs w:val="22"/>
        </w:rPr>
      </w:pPr>
    </w:p>
    <w:p w:rsidR="006E69E8" w:rsidRPr="0041424A" w:rsidRDefault="006E69E8" w:rsidP="0041424A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756772" w:rsidRPr="0041424A" w:rsidRDefault="00756772" w:rsidP="0041424A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756772" w:rsidRPr="0041424A" w:rsidRDefault="00756772" w:rsidP="0041424A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DE66B4" w:rsidRPr="0041424A" w:rsidRDefault="00DE66B4" w:rsidP="0041424A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F52BC9" w:rsidRDefault="00F52BC9" w:rsidP="0041424A">
      <w:pPr>
        <w:ind w:left="1080"/>
        <w:rPr>
          <w:rFonts w:ascii="Georgia" w:hAnsi="Georgia"/>
          <w:sz w:val="22"/>
          <w:szCs w:val="22"/>
        </w:rPr>
      </w:pPr>
    </w:p>
    <w:p w:rsidR="00DD1A0D" w:rsidRDefault="00DD1A0D" w:rsidP="0041424A">
      <w:pPr>
        <w:ind w:left="1080"/>
        <w:rPr>
          <w:rFonts w:ascii="Georgia" w:hAnsi="Georgia"/>
          <w:sz w:val="22"/>
          <w:szCs w:val="22"/>
        </w:rPr>
      </w:pPr>
    </w:p>
    <w:p w:rsidR="00DD1A0D" w:rsidRPr="0041424A" w:rsidRDefault="00DD1A0D" w:rsidP="0041424A">
      <w:pPr>
        <w:ind w:left="1080"/>
        <w:rPr>
          <w:rFonts w:ascii="Georgia" w:hAnsi="Georgia"/>
          <w:sz w:val="22"/>
          <w:szCs w:val="22"/>
        </w:rPr>
      </w:pPr>
    </w:p>
    <w:p w:rsidR="00F52BC9" w:rsidRPr="0041424A" w:rsidRDefault="00F52BC9" w:rsidP="0041424A">
      <w:pPr>
        <w:ind w:left="1080"/>
        <w:rPr>
          <w:rFonts w:ascii="Georgia" w:hAnsi="Georgia"/>
          <w:sz w:val="22"/>
          <w:szCs w:val="22"/>
        </w:rPr>
      </w:pPr>
    </w:p>
    <w:p w:rsidR="006B7525" w:rsidRPr="0041424A" w:rsidRDefault="006B7525" w:rsidP="0041424A">
      <w:pPr>
        <w:tabs>
          <w:tab w:val="left" w:pos="5400"/>
        </w:tabs>
        <w:ind w:firstLine="5400"/>
        <w:rPr>
          <w:rFonts w:ascii="Georgia" w:hAnsi="Georgia"/>
          <w:b/>
          <w:sz w:val="22"/>
          <w:szCs w:val="22"/>
        </w:rPr>
      </w:pPr>
    </w:p>
    <w:p w:rsidR="006B7525" w:rsidRPr="0041424A" w:rsidRDefault="006B7525" w:rsidP="0041424A">
      <w:pPr>
        <w:tabs>
          <w:tab w:val="left" w:pos="5400"/>
        </w:tabs>
        <w:ind w:firstLine="5400"/>
        <w:rPr>
          <w:rFonts w:ascii="Georgia" w:hAnsi="Georgia"/>
          <w:b/>
          <w:sz w:val="22"/>
          <w:szCs w:val="22"/>
          <w:u w:val="double"/>
        </w:rPr>
      </w:pPr>
      <w:r w:rsidRPr="0041424A">
        <w:rPr>
          <w:rFonts w:ascii="Georgia" w:hAnsi="Georgia"/>
          <w:b/>
          <w:sz w:val="22"/>
          <w:szCs w:val="22"/>
        </w:rPr>
        <w:t>Eligibility Operations Memo 19-</w:t>
      </w:r>
      <w:r w:rsidR="00FA5A0F">
        <w:rPr>
          <w:rFonts w:ascii="Georgia" w:hAnsi="Georgia"/>
          <w:b/>
          <w:sz w:val="22"/>
          <w:szCs w:val="22"/>
        </w:rPr>
        <w:t>11</w:t>
      </w:r>
    </w:p>
    <w:p w:rsidR="006B7525" w:rsidRPr="0041424A" w:rsidRDefault="00FA5A0F" w:rsidP="0041424A">
      <w:pPr>
        <w:tabs>
          <w:tab w:val="left" w:pos="5400"/>
        </w:tabs>
        <w:ind w:firstLine="540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August </w:t>
      </w:r>
      <w:r w:rsidR="0019515E" w:rsidRPr="0041424A">
        <w:rPr>
          <w:rFonts w:ascii="Georgia" w:hAnsi="Georgia"/>
          <w:b/>
          <w:sz w:val="22"/>
          <w:szCs w:val="22"/>
        </w:rPr>
        <w:t>1</w:t>
      </w:r>
      <w:r w:rsidR="006B7525" w:rsidRPr="0041424A">
        <w:rPr>
          <w:rFonts w:ascii="Georgia" w:hAnsi="Georgia"/>
          <w:b/>
          <w:sz w:val="22"/>
          <w:szCs w:val="22"/>
        </w:rPr>
        <w:t>, 2019</w:t>
      </w:r>
    </w:p>
    <w:p w:rsidR="006B7525" w:rsidRPr="0041424A" w:rsidRDefault="006B7525" w:rsidP="0041424A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sz w:val="22"/>
          <w:szCs w:val="22"/>
        </w:rPr>
      </w:pPr>
      <w:r w:rsidRPr="0041424A">
        <w:rPr>
          <w:rFonts w:ascii="Georgia" w:hAnsi="Georgia"/>
          <w:b/>
          <w:sz w:val="22"/>
          <w:szCs w:val="22"/>
        </w:rPr>
        <w:t xml:space="preserve">Page </w:t>
      </w:r>
      <w:r w:rsidRPr="0041424A">
        <w:rPr>
          <w:rFonts w:ascii="Georgia" w:hAnsi="Georgia"/>
          <w:b/>
          <w:sz w:val="22"/>
          <w:szCs w:val="22"/>
        </w:rPr>
        <w:fldChar w:fldCharType="begin"/>
      </w:r>
      <w:r w:rsidRPr="0041424A">
        <w:rPr>
          <w:rFonts w:ascii="Georgia" w:hAnsi="Georgia"/>
          <w:b/>
          <w:sz w:val="22"/>
          <w:szCs w:val="22"/>
        </w:rPr>
        <w:instrText xml:space="preserve"> PAGE </w:instrText>
      </w:r>
      <w:r w:rsidRPr="0041424A">
        <w:rPr>
          <w:rFonts w:ascii="Georgia" w:hAnsi="Georgia"/>
          <w:b/>
          <w:sz w:val="22"/>
          <w:szCs w:val="22"/>
        </w:rPr>
        <w:fldChar w:fldCharType="separate"/>
      </w:r>
      <w:r w:rsidRPr="0041424A">
        <w:rPr>
          <w:rFonts w:ascii="Georgia" w:hAnsi="Georgia"/>
          <w:b/>
          <w:noProof/>
          <w:sz w:val="22"/>
          <w:szCs w:val="22"/>
        </w:rPr>
        <w:t>2</w:t>
      </w:r>
      <w:r w:rsidRPr="0041424A">
        <w:rPr>
          <w:rFonts w:ascii="Georgia" w:hAnsi="Georgia"/>
          <w:b/>
          <w:sz w:val="22"/>
          <w:szCs w:val="22"/>
        </w:rPr>
        <w:fldChar w:fldCharType="end"/>
      </w:r>
    </w:p>
    <w:p w:rsidR="006B7525" w:rsidRPr="0041424A" w:rsidRDefault="006B7525" w:rsidP="0041424A">
      <w:pPr>
        <w:ind w:left="576"/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ind w:left="1080"/>
        <w:rPr>
          <w:rFonts w:ascii="Georgia" w:hAnsi="Georgia"/>
          <w:sz w:val="22"/>
          <w:szCs w:val="22"/>
        </w:rPr>
      </w:pPr>
    </w:p>
    <w:p w:rsidR="00554F9D" w:rsidRPr="0041424A" w:rsidRDefault="00554F9D" w:rsidP="0041424A">
      <w:pPr>
        <w:pStyle w:val="BodyText"/>
        <w:kinsoku w:val="0"/>
        <w:overflowPunct w:val="0"/>
        <w:ind w:left="1080" w:hanging="450"/>
        <w:rPr>
          <w:rFonts w:ascii="Georgia" w:hAnsi="Georgia" w:cs="Georgia"/>
          <w:b/>
          <w:bCs/>
          <w:sz w:val="24"/>
          <w:szCs w:val="24"/>
        </w:rPr>
      </w:pPr>
    </w:p>
    <w:p w:rsidR="006B7525" w:rsidRPr="0041424A" w:rsidRDefault="006B7525" w:rsidP="0041424A">
      <w:pPr>
        <w:ind w:left="1080"/>
        <w:rPr>
          <w:rFonts w:ascii="Georgia" w:hAnsi="Georgia"/>
          <w:sz w:val="22"/>
          <w:szCs w:val="22"/>
        </w:rPr>
      </w:pPr>
    </w:p>
    <w:p w:rsidR="00074C60" w:rsidRPr="00DD1A0D" w:rsidRDefault="00074C60" w:rsidP="0041424A">
      <w:pPr>
        <w:ind w:left="630"/>
        <w:rPr>
          <w:rFonts w:ascii="Georgia" w:hAnsi="Georgia"/>
          <w:sz w:val="22"/>
          <w:szCs w:val="22"/>
        </w:rPr>
      </w:pPr>
      <w:r w:rsidRPr="00DD1A0D">
        <w:rPr>
          <w:rFonts w:ascii="Georgia" w:hAnsi="Georgia"/>
          <w:sz w:val="22"/>
          <w:szCs w:val="22"/>
        </w:rPr>
        <w:t xml:space="preserve">By applying one of the </w:t>
      </w:r>
      <w:r w:rsidR="00D11CF1" w:rsidRPr="00DD1A0D">
        <w:rPr>
          <w:rFonts w:ascii="Georgia" w:hAnsi="Georgia"/>
          <w:sz w:val="22"/>
          <w:szCs w:val="22"/>
        </w:rPr>
        <w:t>restricted</w:t>
      </w:r>
      <w:r w:rsidRPr="00DD1A0D">
        <w:rPr>
          <w:rFonts w:ascii="Georgia" w:hAnsi="Georgia"/>
          <w:sz w:val="22"/>
          <w:szCs w:val="22"/>
        </w:rPr>
        <w:t xml:space="preserve"> benefit aid categories—C1, C2, or C3, which provide coverage when applicable—</w:t>
      </w:r>
      <w:r w:rsidR="00320C18" w:rsidRPr="00DD1A0D">
        <w:rPr>
          <w:rFonts w:ascii="Georgia" w:hAnsi="Georgia"/>
          <w:sz w:val="22"/>
          <w:szCs w:val="22"/>
        </w:rPr>
        <w:t xml:space="preserve">the Charlestown </w:t>
      </w:r>
      <w:r w:rsidR="00DE66B4" w:rsidRPr="00DD1A0D">
        <w:rPr>
          <w:rFonts w:ascii="Georgia" w:hAnsi="Georgia"/>
          <w:sz w:val="22"/>
          <w:szCs w:val="22"/>
        </w:rPr>
        <w:t>MEC</w:t>
      </w:r>
      <w:r w:rsidRPr="00DD1A0D">
        <w:rPr>
          <w:rFonts w:ascii="Georgia" w:hAnsi="Georgia"/>
          <w:sz w:val="22"/>
          <w:szCs w:val="22"/>
        </w:rPr>
        <w:t xml:space="preserve"> will also be able to accurately re-categorize into “suspended” status most, if not all, MassHealth members who become incarcerated.  </w:t>
      </w:r>
    </w:p>
    <w:p w:rsidR="00074C60" w:rsidRPr="00DD1A0D" w:rsidRDefault="00074C60" w:rsidP="0041424A">
      <w:pPr>
        <w:ind w:left="630"/>
        <w:rPr>
          <w:rFonts w:ascii="Georgia" w:hAnsi="Georgia"/>
          <w:sz w:val="22"/>
          <w:szCs w:val="22"/>
        </w:rPr>
      </w:pPr>
    </w:p>
    <w:p w:rsidR="006B7525" w:rsidRPr="0041424A" w:rsidRDefault="006B7525" w:rsidP="0041424A">
      <w:pPr>
        <w:ind w:left="630"/>
        <w:rPr>
          <w:rFonts w:ascii="Georgia" w:hAnsi="Georgia"/>
          <w:sz w:val="22"/>
          <w:szCs w:val="22"/>
        </w:rPr>
      </w:pPr>
      <w:r w:rsidRPr="00DD1A0D">
        <w:rPr>
          <w:rFonts w:ascii="Georgia" w:hAnsi="Georgia"/>
          <w:sz w:val="22"/>
          <w:szCs w:val="22"/>
        </w:rPr>
        <w:t xml:space="preserve">In addition, we will be able to change pre-release </w:t>
      </w:r>
      <w:r w:rsidR="00AC5547" w:rsidRPr="00DD1A0D">
        <w:rPr>
          <w:rFonts w:ascii="Georgia" w:hAnsi="Georgia"/>
          <w:sz w:val="22"/>
          <w:szCs w:val="22"/>
        </w:rPr>
        <w:t xml:space="preserve">incarcerated individuals </w:t>
      </w:r>
      <w:r w:rsidRPr="00DD1A0D">
        <w:rPr>
          <w:rFonts w:ascii="Georgia" w:hAnsi="Georgia"/>
          <w:sz w:val="22"/>
          <w:szCs w:val="22"/>
        </w:rPr>
        <w:t xml:space="preserve">from the </w:t>
      </w:r>
      <w:r w:rsidR="00D11CF1" w:rsidRPr="00DD1A0D">
        <w:rPr>
          <w:rFonts w:ascii="Georgia" w:hAnsi="Georgia"/>
          <w:sz w:val="22"/>
          <w:szCs w:val="22"/>
        </w:rPr>
        <w:t>restricted</w:t>
      </w:r>
      <w:r w:rsidRPr="00DD1A0D">
        <w:rPr>
          <w:rFonts w:ascii="Georgia" w:hAnsi="Georgia"/>
          <w:sz w:val="22"/>
          <w:szCs w:val="22"/>
        </w:rPr>
        <w:t xml:space="preserve"> aid categories to full MassHealth benefit</w:t>
      </w:r>
      <w:r w:rsidR="003E6D35" w:rsidRPr="00DD1A0D">
        <w:rPr>
          <w:rFonts w:ascii="Georgia" w:hAnsi="Georgia"/>
          <w:sz w:val="22"/>
          <w:szCs w:val="22"/>
        </w:rPr>
        <w:t xml:space="preserve">s upon release, </w:t>
      </w:r>
      <w:r w:rsidRPr="00DD1A0D">
        <w:rPr>
          <w:rFonts w:ascii="Georgia" w:hAnsi="Georgia"/>
          <w:sz w:val="22"/>
          <w:szCs w:val="22"/>
        </w:rPr>
        <w:t>if they qualify</w:t>
      </w:r>
      <w:r w:rsidR="002D04E1" w:rsidRPr="00DD1A0D">
        <w:rPr>
          <w:rFonts w:ascii="Georgia" w:hAnsi="Georgia"/>
          <w:sz w:val="22"/>
          <w:szCs w:val="22"/>
        </w:rPr>
        <w:t xml:space="preserve"> under regular MassHealth rules</w:t>
      </w:r>
      <w:r w:rsidRPr="00DD1A0D">
        <w:rPr>
          <w:rFonts w:ascii="Georgia" w:hAnsi="Georgia"/>
          <w:sz w:val="22"/>
          <w:szCs w:val="22"/>
        </w:rPr>
        <w:t>.</w:t>
      </w:r>
      <w:r w:rsidRPr="0041424A">
        <w:rPr>
          <w:rFonts w:ascii="Georgia" w:hAnsi="Georgia"/>
          <w:sz w:val="22"/>
          <w:szCs w:val="22"/>
        </w:rPr>
        <w:t xml:space="preserve"> </w:t>
      </w:r>
    </w:p>
    <w:p w:rsidR="006B7525" w:rsidRPr="0041424A" w:rsidRDefault="006B7525" w:rsidP="0041424A">
      <w:pPr>
        <w:ind w:left="630"/>
        <w:rPr>
          <w:rFonts w:ascii="Georgia" w:hAnsi="Georgia"/>
          <w:sz w:val="22"/>
          <w:szCs w:val="22"/>
        </w:rPr>
      </w:pPr>
    </w:p>
    <w:p w:rsidR="00F52BC9" w:rsidRPr="0041424A" w:rsidRDefault="00F52BC9" w:rsidP="0041424A">
      <w:pPr>
        <w:ind w:left="630"/>
        <w:rPr>
          <w:rFonts w:ascii="Georgia" w:hAnsi="Georgia"/>
          <w:sz w:val="22"/>
          <w:szCs w:val="22"/>
        </w:rPr>
      </w:pPr>
      <w:r w:rsidRPr="0041424A">
        <w:rPr>
          <w:rFonts w:ascii="Georgia" w:hAnsi="Georgia"/>
          <w:sz w:val="22"/>
          <w:szCs w:val="22"/>
        </w:rPr>
        <w:t xml:space="preserve">A paper application will still be required for those who become incarcerated and have no existing relationship with MassHealth, and for those pre-release </w:t>
      </w:r>
      <w:r w:rsidR="00AC5547" w:rsidRPr="0041424A">
        <w:rPr>
          <w:rFonts w:ascii="Georgia" w:hAnsi="Georgia"/>
          <w:sz w:val="22"/>
          <w:szCs w:val="22"/>
        </w:rPr>
        <w:t xml:space="preserve">incarcerated individuals </w:t>
      </w:r>
      <w:r w:rsidRPr="0041424A">
        <w:rPr>
          <w:rFonts w:ascii="Georgia" w:hAnsi="Georgia"/>
          <w:sz w:val="22"/>
          <w:szCs w:val="22"/>
        </w:rPr>
        <w:t xml:space="preserve">who have not completed a MassHealth application within the </w:t>
      </w:r>
      <w:r w:rsidR="00351DF2" w:rsidRPr="0041424A">
        <w:rPr>
          <w:rFonts w:ascii="Georgia" w:hAnsi="Georgia"/>
          <w:sz w:val="22"/>
          <w:szCs w:val="22"/>
        </w:rPr>
        <w:t xml:space="preserve">last </w:t>
      </w:r>
      <w:r w:rsidRPr="0041424A">
        <w:rPr>
          <w:rFonts w:ascii="Georgia" w:hAnsi="Georgia"/>
          <w:sz w:val="22"/>
          <w:szCs w:val="22"/>
        </w:rPr>
        <w:t>year.</w:t>
      </w:r>
      <w:r w:rsidR="00074C60" w:rsidRPr="0041424A">
        <w:rPr>
          <w:rFonts w:ascii="Georgia" w:hAnsi="Georgia"/>
          <w:sz w:val="22"/>
          <w:szCs w:val="22"/>
        </w:rPr>
        <w:t xml:space="preserve"> </w:t>
      </w:r>
      <w:r w:rsidR="00320C18" w:rsidRPr="0041424A">
        <w:rPr>
          <w:rFonts w:ascii="Georgia" w:hAnsi="Georgia"/>
          <w:sz w:val="22"/>
          <w:szCs w:val="22"/>
        </w:rPr>
        <w:t>The Charlestown</w:t>
      </w:r>
      <w:r w:rsidR="00DE66B4" w:rsidRPr="0041424A">
        <w:rPr>
          <w:rFonts w:ascii="Georgia" w:hAnsi="Georgia"/>
          <w:sz w:val="22"/>
          <w:szCs w:val="22"/>
        </w:rPr>
        <w:t xml:space="preserve"> MEC</w:t>
      </w:r>
      <w:r w:rsidR="00074C60" w:rsidRPr="0041424A">
        <w:rPr>
          <w:rFonts w:ascii="Georgia" w:hAnsi="Georgia"/>
          <w:sz w:val="22"/>
          <w:szCs w:val="22"/>
        </w:rPr>
        <w:t xml:space="preserve"> will notify DOC</w:t>
      </w:r>
      <w:r w:rsidR="006509A5" w:rsidRPr="0041424A">
        <w:rPr>
          <w:rFonts w:ascii="Georgia" w:hAnsi="Georgia"/>
          <w:sz w:val="22"/>
          <w:szCs w:val="22"/>
        </w:rPr>
        <w:t xml:space="preserve"> and HOC</w:t>
      </w:r>
      <w:r w:rsidR="00074C60" w:rsidRPr="0041424A">
        <w:rPr>
          <w:rFonts w:ascii="Georgia" w:hAnsi="Georgia"/>
          <w:sz w:val="22"/>
          <w:szCs w:val="22"/>
        </w:rPr>
        <w:t xml:space="preserve"> of those individuals in the file </w:t>
      </w:r>
      <w:r w:rsidR="00756772" w:rsidRPr="0041424A">
        <w:rPr>
          <w:rFonts w:ascii="Georgia" w:hAnsi="Georgia"/>
          <w:sz w:val="22"/>
          <w:szCs w:val="22"/>
        </w:rPr>
        <w:t xml:space="preserve">who </w:t>
      </w:r>
      <w:r w:rsidR="00074C60" w:rsidRPr="0041424A">
        <w:rPr>
          <w:rFonts w:ascii="Georgia" w:hAnsi="Georgia"/>
          <w:sz w:val="22"/>
          <w:szCs w:val="22"/>
        </w:rPr>
        <w:t xml:space="preserve">require a paper application to complete processing. </w:t>
      </w:r>
    </w:p>
    <w:p w:rsidR="00F52BC9" w:rsidRPr="0041424A" w:rsidRDefault="00F52BC9" w:rsidP="0041424A">
      <w:pPr>
        <w:ind w:left="630"/>
        <w:rPr>
          <w:rFonts w:ascii="Georgia" w:hAnsi="Georgia"/>
          <w:sz w:val="22"/>
          <w:szCs w:val="22"/>
        </w:rPr>
      </w:pPr>
    </w:p>
    <w:p w:rsidR="00F52BC9" w:rsidRPr="0041424A" w:rsidRDefault="0010506C" w:rsidP="0041424A">
      <w:pPr>
        <w:ind w:left="630"/>
        <w:rPr>
          <w:rFonts w:ascii="Georgia" w:hAnsi="Georgia"/>
          <w:sz w:val="22"/>
          <w:szCs w:val="22"/>
        </w:rPr>
      </w:pPr>
      <w:r w:rsidRPr="0041424A">
        <w:rPr>
          <w:rFonts w:ascii="Georgia" w:hAnsi="Georgia"/>
          <w:sz w:val="22"/>
          <w:szCs w:val="22"/>
        </w:rPr>
        <w:t xml:space="preserve">Incarcerated individuals </w:t>
      </w:r>
      <w:r w:rsidR="00F52BC9" w:rsidRPr="0041424A">
        <w:rPr>
          <w:rFonts w:ascii="Georgia" w:hAnsi="Georgia"/>
          <w:sz w:val="22"/>
          <w:szCs w:val="22"/>
        </w:rPr>
        <w:t xml:space="preserve">who are under the age of 65, or not in need of long-term care, or are over the age of 65 but are parents or caretaker relatives of a child under the age of 19, should complete the </w:t>
      </w:r>
      <w:r w:rsidR="00F52BC9" w:rsidRPr="0041424A">
        <w:rPr>
          <w:rFonts w:ascii="Georgia" w:hAnsi="Georgia"/>
          <w:i/>
          <w:sz w:val="22"/>
          <w:szCs w:val="22"/>
        </w:rPr>
        <w:t xml:space="preserve">Massachusetts Application for Health and </w:t>
      </w:r>
      <w:r w:rsidR="00C14A67" w:rsidRPr="0041424A">
        <w:rPr>
          <w:rFonts w:ascii="Georgia" w:hAnsi="Georgia"/>
          <w:i/>
          <w:sz w:val="22"/>
          <w:szCs w:val="22"/>
        </w:rPr>
        <w:t>D</w:t>
      </w:r>
      <w:r w:rsidR="00F52BC9" w:rsidRPr="0041424A">
        <w:rPr>
          <w:rFonts w:ascii="Georgia" w:hAnsi="Georgia"/>
          <w:i/>
          <w:sz w:val="22"/>
          <w:szCs w:val="22"/>
        </w:rPr>
        <w:t>ental Coverage and Help Paying Costs</w:t>
      </w:r>
      <w:r w:rsidR="00F52BC9" w:rsidRPr="0041424A">
        <w:rPr>
          <w:rFonts w:ascii="Georgia" w:hAnsi="Georgia"/>
          <w:sz w:val="22"/>
          <w:szCs w:val="22"/>
        </w:rPr>
        <w:t xml:space="preserve"> (ACA-3).</w:t>
      </w:r>
    </w:p>
    <w:p w:rsidR="00F52BC9" w:rsidRPr="0041424A" w:rsidRDefault="00F52BC9" w:rsidP="0041424A">
      <w:pPr>
        <w:ind w:left="630"/>
        <w:rPr>
          <w:rFonts w:ascii="Georgia" w:hAnsi="Georgia"/>
          <w:sz w:val="22"/>
          <w:szCs w:val="22"/>
        </w:rPr>
      </w:pPr>
    </w:p>
    <w:p w:rsidR="00F52BC9" w:rsidRPr="0041424A" w:rsidRDefault="0010506C" w:rsidP="0041424A">
      <w:pPr>
        <w:ind w:left="630"/>
        <w:rPr>
          <w:rFonts w:ascii="Georgia" w:hAnsi="Georgia"/>
          <w:sz w:val="22"/>
          <w:szCs w:val="22"/>
        </w:rPr>
      </w:pPr>
      <w:r w:rsidRPr="0041424A">
        <w:rPr>
          <w:rFonts w:ascii="Georgia" w:hAnsi="Georgia"/>
          <w:sz w:val="22"/>
          <w:szCs w:val="22"/>
        </w:rPr>
        <w:t xml:space="preserve">Incarcerated individuals </w:t>
      </w:r>
      <w:r w:rsidR="00F52BC9" w:rsidRPr="0041424A">
        <w:rPr>
          <w:rFonts w:ascii="Georgia" w:hAnsi="Georgia"/>
          <w:sz w:val="22"/>
          <w:szCs w:val="22"/>
        </w:rPr>
        <w:t>who are over t</w:t>
      </w:r>
      <w:r w:rsidR="00C14A67" w:rsidRPr="0041424A">
        <w:rPr>
          <w:rFonts w:ascii="Georgia" w:hAnsi="Georgia"/>
          <w:sz w:val="22"/>
          <w:szCs w:val="22"/>
        </w:rPr>
        <w:t>he age of 65 or in need of long-</w:t>
      </w:r>
      <w:r w:rsidR="00F52BC9" w:rsidRPr="0041424A">
        <w:rPr>
          <w:rFonts w:ascii="Georgia" w:hAnsi="Georgia"/>
          <w:sz w:val="22"/>
          <w:szCs w:val="22"/>
        </w:rPr>
        <w:t xml:space="preserve">term care should complete the </w:t>
      </w:r>
      <w:r w:rsidR="00F52BC9" w:rsidRPr="0041424A">
        <w:rPr>
          <w:rFonts w:ascii="Georgia" w:hAnsi="Georgia"/>
          <w:i/>
          <w:sz w:val="22"/>
          <w:szCs w:val="22"/>
        </w:rPr>
        <w:t>Application for Health Coverage for Seniors and People Needing Long-term Care Services</w:t>
      </w:r>
      <w:r w:rsidR="00F52BC9" w:rsidRPr="0041424A">
        <w:rPr>
          <w:rFonts w:ascii="Georgia" w:hAnsi="Georgia"/>
          <w:sz w:val="22"/>
          <w:szCs w:val="22"/>
        </w:rPr>
        <w:t xml:space="preserve"> (SACA-2). </w:t>
      </w:r>
    </w:p>
    <w:p w:rsidR="00AD2EF9" w:rsidRPr="0041424A" w:rsidRDefault="00AD2EF9" w:rsidP="0041424A">
      <w:pPr>
        <w:ind w:left="576"/>
        <w:rPr>
          <w:rFonts w:ascii="Georgia" w:hAnsi="Georgia" w:cs="Arial"/>
          <w:b/>
          <w:i/>
          <w:sz w:val="22"/>
          <w:szCs w:val="22"/>
        </w:rPr>
      </w:pPr>
    </w:p>
    <w:p w:rsidR="00C100CF" w:rsidRPr="0041424A" w:rsidRDefault="00A458CF" w:rsidP="0041424A">
      <w:pPr>
        <w:ind w:left="3456" w:hanging="2880"/>
        <w:rPr>
          <w:rFonts w:ascii="Georgia" w:hAnsi="Georgia"/>
          <w:sz w:val="22"/>
          <w:szCs w:val="22"/>
        </w:rPr>
      </w:pPr>
      <w:r w:rsidRPr="0041424A">
        <w:rPr>
          <w:rFonts w:ascii="Georgia" w:hAnsi="Georgia"/>
          <w:b/>
          <w:sz w:val="24"/>
          <w:szCs w:val="24"/>
        </w:rPr>
        <w:t>Questions</w:t>
      </w:r>
      <w:r w:rsidRPr="0041424A">
        <w:rPr>
          <w:rFonts w:ascii="Georgia" w:hAnsi="Georgia"/>
          <w:sz w:val="22"/>
          <w:szCs w:val="22"/>
        </w:rPr>
        <w:tab/>
      </w:r>
    </w:p>
    <w:p w:rsidR="00C100CF" w:rsidRPr="0041424A" w:rsidRDefault="00C100CF" w:rsidP="0041424A">
      <w:pPr>
        <w:ind w:left="576"/>
        <w:rPr>
          <w:rFonts w:ascii="Georgia" w:hAnsi="Georgia"/>
          <w:sz w:val="22"/>
          <w:szCs w:val="22"/>
        </w:rPr>
      </w:pPr>
    </w:p>
    <w:p w:rsidR="00A458CF" w:rsidRPr="0041424A" w:rsidRDefault="00C100CF" w:rsidP="0041424A">
      <w:pPr>
        <w:ind w:left="576"/>
        <w:rPr>
          <w:rFonts w:ascii="Georgia" w:hAnsi="Georgia" w:cs="Arial"/>
          <w:sz w:val="22"/>
          <w:szCs w:val="22"/>
        </w:rPr>
      </w:pPr>
      <w:r w:rsidRPr="0041424A">
        <w:rPr>
          <w:rFonts w:ascii="Georgia" w:hAnsi="Georgia" w:cs="Arial"/>
          <w:sz w:val="22"/>
          <w:szCs w:val="22"/>
        </w:rPr>
        <w:t xml:space="preserve">If you have any questions about this memo, please have your </w:t>
      </w:r>
      <w:r w:rsidR="00C430FC" w:rsidRPr="0041424A">
        <w:rPr>
          <w:rFonts w:ascii="Georgia" w:hAnsi="Georgia" w:cs="Arial"/>
          <w:sz w:val="22"/>
          <w:szCs w:val="22"/>
        </w:rPr>
        <w:t>manager</w:t>
      </w:r>
      <w:r w:rsidRPr="0041424A">
        <w:rPr>
          <w:rFonts w:ascii="Georgia" w:hAnsi="Georgia" w:cs="Arial"/>
          <w:sz w:val="22"/>
          <w:szCs w:val="22"/>
        </w:rPr>
        <w:t xml:space="preserve"> contact the </w:t>
      </w:r>
      <w:r w:rsidR="00044F8D" w:rsidRPr="0041424A">
        <w:rPr>
          <w:rFonts w:ascii="Georgia" w:hAnsi="Georgia" w:cs="Arial"/>
          <w:sz w:val="22"/>
          <w:szCs w:val="22"/>
        </w:rPr>
        <w:t>Policy Hotline</w:t>
      </w:r>
      <w:r w:rsidR="00B032D4" w:rsidRPr="0041424A">
        <w:rPr>
          <w:rFonts w:ascii="Georgia" w:hAnsi="Georgia" w:cs="Arial"/>
          <w:sz w:val="22"/>
          <w:szCs w:val="22"/>
        </w:rPr>
        <w:t xml:space="preserve">. </w:t>
      </w:r>
    </w:p>
    <w:p w:rsidR="009A0E9B" w:rsidRPr="0041424A" w:rsidRDefault="009A0E9B" w:rsidP="0041424A">
      <w:pPr>
        <w:rPr>
          <w:rFonts w:ascii="Georgia" w:hAnsi="Georgia" w:cs="Arial"/>
          <w:sz w:val="22"/>
          <w:szCs w:val="22"/>
        </w:rPr>
      </w:pPr>
    </w:p>
    <w:p w:rsidR="009A0E9B" w:rsidRPr="0041424A" w:rsidRDefault="009A0E9B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rPr>
          <w:rFonts w:ascii="Georgia" w:hAnsi="Georgia" w:cs="Arial"/>
          <w:sz w:val="22"/>
          <w:szCs w:val="22"/>
        </w:rPr>
      </w:pPr>
    </w:p>
    <w:p w:rsidR="006B7525" w:rsidRDefault="006B7525" w:rsidP="0041424A">
      <w:pPr>
        <w:ind w:right="576"/>
        <w:rPr>
          <w:rFonts w:ascii="Georgia" w:hAnsi="Georgia" w:cs="Arial"/>
          <w:sz w:val="22"/>
          <w:szCs w:val="22"/>
        </w:rPr>
      </w:pPr>
    </w:p>
    <w:p w:rsidR="00FA5A0F" w:rsidRDefault="00FA5A0F" w:rsidP="0041424A">
      <w:pPr>
        <w:ind w:right="576"/>
        <w:rPr>
          <w:rFonts w:ascii="Georgia" w:hAnsi="Georgia" w:cs="Arial"/>
          <w:sz w:val="22"/>
          <w:szCs w:val="22"/>
        </w:rPr>
      </w:pPr>
    </w:p>
    <w:p w:rsidR="00FA5A0F" w:rsidRPr="0041424A" w:rsidRDefault="00FA5A0F" w:rsidP="0041424A">
      <w:pPr>
        <w:ind w:right="576"/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ind w:right="576"/>
        <w:rPr>
          <w:rFonts w:ascii="Georgia" w:hAnsi="Georgia" w:cs="Arial"/>
          <w:sz w:val="22"/>
          <w:szCs w:val="22"/>
        </w:rPr>
      </w:pPr>
    </w:p>
    <w:p w:rsidR="006B7525" w:rsidRPr="0041424A" w:rsidRDefault="006B7525" w:rsidP="0041424A">
      <w:pPr>
        <w:ind w:right="576"/>
        <w:rPr>
          <w:rFonts w:ascii="Georgia" w:hAnsi="Georgia" w:cs="Arial"/>
          <w:sz w:val="22"/>
          <w:szCs w:val="22"/>
        </w:rPr>
      </w:pPr>
    </w:p>
    <w:p w:rsidR="009A0E9B" w:rsidRPr="002E6759" w:rsidRDefault="009A0E9B" w:rsidP="0041424A">
      <w:pPr>
        <w:ind w:left="5760"/>
      </w:pPr>
      <w:r w:rsidRPr="0041424A">
        <w:rPr>
          <w:rStyle w:val="Hyperlink"/>
          <w:rFonts w:ascii="Bookman Old Style" w:hAnsi="Bookman Old Style"/>
          <w:i/>
          <w:color w:val="auto"/>
          <w:u w:val="none"/>
        </w:rPr>
        <w:t xml:space="preserve">         Follow us on Twitter </w:t>
      </w:r>
      <w:hyperlink r:id="rId10" w:history="1">
        <w:r w:rsidRPr="0041424A">
          <w:rPr>
            <w:rStyle w:val="Hyperlink"/>
            <w:rFonts w:ascii="Bookman Old Style" w:hAnsi="Bookman Old Style"/>
            <w:b/>
            <w:i/>
            <w:color w:val="auto"/>
          </w:rPr>
          <w:t>@MassHealth</w:t>
        </w:r>
      </w:hyperlink>
    </w:p>
    <w:p w:rsidR="009A0E9B" w:rsidRPr="002E6759" w:rsidRDefault="009A0E9B" w:rsidP="0041424A">
      <w:pPr>
        <w:ind w:left="5760" w:right="576"/>
        <w:rPr>
          <w:rFonts w:ascii="Georgia" w:hAnsi="Georgia" w:cs="Arial"/>
          <w:sz w:val="22"/>
          <w:szCs w:val="22"/>
        </w:rPr>
      </w:pPr>
      <w:r w:rsidRPr="002E6759">
        <w:rPr>
          <w:rFonts w:ascii="Georgia" w:hAnsi="Georgia" w:cs="Arial"/>
          <w:sz w:val="22"/>
          <w:szCs w:val="22"/>
        </w:rPr>
        <w:t xml:space="preserve"> </w:t>
      </w:r>
    </w:p>
    <w:sectPr w:rsidR="009A0E9B" w:rsidRPr="002E6759" w:rsidSect="00A56D1A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D3" w:rsidRDefault="006907D3">
      <w:r>
        <w:separator/>
      </w:r>
    </w:p>
  </w:endnote>
  <w:endnote w:type="continuationSeparator" w:id="0">
    <w:p w:rsidR="006907D3" w:rsidRDefault="0069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D3" w:rsidRDefault="006907D3">
      <w:r>
        <w:separator/>
      </w:r>
    </w:p>
  </w:footnote>
  <w:footnote w:type="continuationSeparator" w:id="0">
    <w:p w:rsidR="006907D3" w:rsidRDefault="0069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1351" w:hanging="272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298" w:hanging="272"/>
      </w:pPr>
    </w:lvl>
    <w:lvl w:ilvl="2">
      <w:numFmt w:val="bullet"/>
      <w:lvlText w:val="•"/>
      <w:lvlJc w:val="left"/>
      <w:pPr>
        <w:ind w:left="3236" w:hanging="272"/>
      </w:pPr>
    </w:lvl>
    <w:lvl w:ilvl="3">
      <w:numFmt w:val="bullet"/>
      <w:lvlText w:val="•"/>
      <w:lvlJc w:val="left"/>
      <w:pPr>
        <w:ind w:left="4174" w:hanging="272"/>
      </w:pPr>
    </w:lvl>
    <w:lvl w:ilvl="4">
      <w:numFmt w:val="bullet"/>
      <w:lvlText w:val="•"/>
      <w:lvlJc w:val="left"/>
      <w:pPr>
        <w:ind w:left="5112" w:hanging="272"/>
      </w:pPr>
    </w:lvl>
    <w:lvl w:ilvl="5">
      <w:numFmt w:val="bullet"/>
      <w:lvlText w:val="•"/>
      <w:lvlJc w:val="left"/>
      <w:pPr>
        <w:ind w:left="6050" w:hanging="272"/>
      </w:pPr>
    </w:lvl>
    <w:lvl w:ilvl="6">
      <w:numFmt w:val="bullet"/>
      <w:lvlText w:val="•"/>
      <w:lvlJc w:val="left"/>
      <w:pPr>
        <w:ind w:left="6988" w:hanging="272"/>
      </w:pPr>
    </w:lvl>
    <w:lvl w:ilvl="7">
      <w:numFmt w:val="bullet"/>
      <w:lvlText w:val="•"/>
      <w:lvlJc w:val="left"/>
      <w:pPr>
        <w:ind w:left="7926" w:hanging="272"/>
      </w:pPr>
    </w:lvl>
    <w:lvl w:ilvl="8">
      <w:numFmt w:val="bullet"/>
      <w:lvlText w:val="•"/>
      <w:lvlJc w:val="left"/>
      <w:pPr>
        <w:ind w:left="8864" w:hanging="27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149FE"/>
    <w:rsid w:val="00032BB1"/>
    <w:rsid w:val="00032C02"/>
    <w:rsid w:val="00041220"/>
    <w:rsid w:val="00044F8D"/>
    <w:rsid w:val="00074C60"/>
    <w:rsid w:val="00080FFB"/>
    <w:rsid w:val="00095863"/>
    <w:rsid w:val="000A2664"/>
    <w:rsid w:val="000B78AC"/>
    <w:rsid w:val="000E3E10"/>
    <w:rsid w:val="0010506C"/>
    <w:rsid w:val="00113E7F"/>
    <w:rsid w:val="001243BE"/>
    <w:rsid w:val="00145971"/>
    <w:rsid w:val="0014797D"/>
    <w:rsid w:val="00153E24"/>
    <w:rsid w:val="001655EC"/>
    <w:rsid w:val="00183784"/>
    <w:rsid w:val="0018768A"/>
    <w:rsid w:val="0019515E"/>
    <w:rsid w:val="00195C8A"/>
    <w:rsid w:val="0019736A"/>
    <w:rsid w:val="00197D44"/>
    <w:rsid w:val="001A477C"/>
    <w:rsid w:val="001A7499"/>
    <w:rsid w:val="001D5FD0"/>
    <w:rsid w:val="00200899"/>
    <w:rsid w:val="002018B3"/>
    <w:rsid w:val="002114EA"/>
    <w:rsid w:val="00221668"/>
    <w:rsid w:val="00232E91"/>
    <w:rsid w:val="00251F57"/>
    <w:rsid w:val="00263F44"/>
    <w:rsid w:val="0029448A"/>
    <w:rsid w:val="002C40EA"/>
    <w:rsid w:val="002D04E1"/>
    <w:rsid w:val="002D30DB"/>
    <w:rsid w:val="002D67EE"/>
    <w:rsid w:val="002E0E07"/>
    <w:rsid w:val="002E3B6A"/>
    <w:rsid w:val="002E5188"/>
    <w:rsid w:val="002E6759"/>
    <w:rsid w:val="003065DA"/>
    <w:rsid w:val="00320C18"/>
    <w:rsid w:val="00351DF2"/>
    <w:rsid w:val="003737F7"/>
    <w:rsid w:val="003869FD"/>
    <w:rsid w:val="003A31CA"/>
    <w:rsid w:val="003A6E1E"/>
    <w:rsid w:val="003E6D35"/>
    <w:rsid w:val="004117FD"/>
    <w:rsid w:val="0041424A"/>
    <w:rsid w:val="004153B5"/>
    <w:rsid w:val="00427DA0"/>
    <w:rsid w:val="0043392F"/>
    <w:rsid w:val="004373B7"/>
    <w:rsid w:val="00437C15"/>
    <w:rsid w:val="00450E46"/>
    <w:rsid w:val="00461793"/>
    <w:rsid w:val="004655DC"/>
    <w:rsid w:val="0047107E"/>
    <w:rsid w:val="0047702F"/>
    <w:rsid w:val="00484A40"/>
    <w:rsid w:val="004933DE"/>
    <w:rsid w:val="004A5518"/>
    <w:rsid w:val="004D4BC9"/>
    <w:rsid w:val="00511043"/>
    <w:rsid w:val="005237ED"/>
    <w:rsid w:val="00526EAB"/>
    <w:rsid w:val="00554F9D"/>
    <w:rsid w:val="005763C9"/>
    <w:rsid w:val="00590E06"/>
    <w:rsid w:val="0059389D"/>
    <w:rsid w:val="005A3602"/>
    <w:rsid w:val="005A5C18"/>
    <w:rsid w:val="005B3A7D"/>
    <w:rsid w:val="005C0B33"/>
    <w:rsid w:val="005C33E4"/>
    <w:rsid w:val="005C7D99"/>
    <w:rsid w:val="005E167F"/>
    <w:rsid w:val="00616DD3"/>
    <w:rsid w:val="006233DC"/>
    <w:rsid w:val="006509A5"/>
    <w:rsid w:val="00676163"/>
    <w:rsid w:val="006907D3"/>
    <w:rsid w:val="006B7525"/>
    <w:rsid w:val="006D49AA"/>
    <w:rsid w:val="006E2F65"/>
    <w:rsid w:val="006E69E8"/>
    <w:rsid w:val="006E7805"/>
    <w:rsid w:val="00700C89"/>
    <w:rsid w:val="00702352"/>
    <w:rsid w:val="007304E3"/>
    <w:rsid w:val="00752481"/>
    <w:rsid w:val="00756772"/>
    <w:rsid w:val="00757D07"/>
    <w:rsid w:val="00776856"/>
    <w:rsid w:val="007C63E4"/>
    <w:rsid w:val="007D38A4"/>
    <w:rsid w:val="007F1CCF"/>
    <w:rsid w:val="007F4A56"/>
    <w:rsid w:val="007F73F6"/>
    <w:rsid w:val="008031E5"/>
    <w:rsid w:val="00811DAF"/>
    <w:rsid w:val="008151A9"/>
    <w:rsid w:val="0082579E"/>
    <w:rsid w:val="0082594F"/>
    <w:rsid w:val="008268F2"/>
    <w:rsid w:val="008708FF"/>
    <w:rsid w:val="008922F0"/>
    <w:rsid w:val="00894FF0"/>
    <w:rsid w:val="008A3B9D"/>
    <w:rsid w:val="008A6A30"/>
    <w:rsid w:val="008F16F5"/>
    <w:rsid w:val="00902810"/>
    <w:rsid w:val="00930D16"/>
    <w:rsid w:val="0093651D"/>
    <w:rsid w:val="00950AD4"/>
    <w:rsid w:val="00951BD9"/>
    <w:rsid w:val="00961AA8"/>
    <w:rsid w:val="00965D5A"/>
    <w:rsid w:val="0097606C"/>
    <w:rsid w:val="00977415"/>
    <w:rsid w:val="009841A9"/>
    <w:rsid w:val="009A0E9B"/>
    <w:rsid w:val="009B4513"/>
    <w:rsid w:val="009D15FA"/>
    <w:rsid w:val="009D59BC"/>
    <w:rsid w:val="009E5558"/>
    <w:rsid w:val="009F0F8E"/>
    <w:rsid w:val="00A024A3"/>
    <w:rsid w:val="00A0380C"/>
    <w:rsid w:val="00A15EDB"/>
    <w:rsid w:val="00A32028"/>
    <w:rsid w:val="00A422EC"/>
    <w:rsid w:val="00A458CF"/>
    <w:rsid w:val="00A56D1A"/>
    <w:rsid w:val="00A570CF"/>
    <w:rsid w:val="00A63CB3"/>
    <w:rsid w:val="00A82E4E"/>
    <w:rsid w:val="00A87A88"/>
    <w:rsid w:val="00AA5B85"/>
    <w:rsid w:val="00AB155F"/>
    <w:rsid w:val="00AC5547"/>
    <w:rsid w:val="00AD2EF9"/>
    <w:rsid w:val="00AD4B0C"/>
    <w:rsid w:val="00AF6898"/>
    <w:rsid w:val="00B032D4"/>
    <w:rsid w:val="00B03A46"/>
    <w:rsid w:val="00B058D1"/>
    <w:rsid w:val="00B12A3B"/>
    <w:rsid w:val="00B327EA"/>
    <w:rsid w:val="00B44F42"/>
    <w:rsid w:val="00B50A1F"/>
    <w:rsid w:val="00B964AA"/>
    <w:rsid w:val="00BD0F64"/>
    <w:rsid w:val="00BE49D9"/>
    <w:rsid w:val="00C00DB3"/>
    <w:rsid w:val="00C046E9"/>
    <w:rsid w:val="00C100CF"/>
    <w:rsid w:val="00C14A67"/>
    <w:rsid w:val="00C16CEA"/>
    <w:rsid w:val="00C430FC"/>
    <w:rsid w:val="00C77F42"/>
    <w:rsid w:val="00C84B58"/>
    <w:rsid w:val="00C9185E"/>
    <w:rsid w:val="00CB3D77"/>
    <w:rsid w:val="00CF0AAB"/>
    <w:rsid w:val="00D11CF1"/>
    <w:rsid w:val="00D20897"/>
    <w:rsid w:val="00D2728B"/>
    <w:rsid w:val="00D3294B"/>
    <w:rsid w:val="00D55314"/>
    <w:rsid w:val="00D757EC"/>
    <w:rsid w:val="00D76690"/>
    <w:rsid w:val="00DA429B"/>
    <w:rsid w:val="00DC29A8"/>
    <w:rsid w:val="00DD1A0D"/>
    <w:rsid w:val="00DD509A"/>
    <w:rsid w:val="00DD7B9C"/>
    <w:rsid w:val="00DE1E2B"/>
    <w:rsid w:val="00DE66B4"/>
    <w:rsid w:val="00DF15B5"/>
    <w:rsid w:val="00DF2BB6"/>
    <w:rsid w:val="00DF5421"/>
    <w:rsid w:val="00E25774"/>
    <w:rsid w:val="00E32C10"/>
    <w:rsid w:val="00E70EF5"/>
    <w:rsid w:val="00ED5E99"/>
    <w:rsid w:val="00EF0846"/>
    <w:rsid w:val="00F00371"/>
    <w:rsid w:val="00F12CB8"/>
    <w:rsid w:val="00F1656D"/>
    <w:rsid w:val="00F209CF"/>
    <w:rsid w:val="00F343C7"/>
    <w:rsid w:val="00F3494C"/>
    <w:rsid w:val="00F35D39"/>
    <w:rsid w:val="00F52BC9"/>
    <w:rsid w:val="00F5746D"/>
    <w:rsid w:val="00F902FE"/>
    <w:rsid w:val="00FA5A0F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52BC9"/>
    <w:pPr>
      <w:widowControl w:val="0"/>
      <w:autoSpaceDE w:val="0"/>
      <w:autoSpaceDN w:val="0"/>
      <w:adjustRightInd w:val="0"/>
    </w:pPr>
    <w:rPr>
      <w:rFonts w:ascii="Courier New" w:hAnsi="Courier New" w:cs="Courier New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F52BC9"/>
    <w:rPr>
      <w:rFonts w:ascii="Courier New" w:hAnsi="Courier New" w:cs="Courier New"/>
      <w:sz w:val="19"/>
      <w:szCs w:val="19"/>
    </w:rPr>
  </w:style>
  <w:style w:type="paragraph" w:styleId="ListParagraph">
    <w:name w:val="List Paragraph"/>
    <w:basedOn w:val="Normal"/>
    <w:uiPriority w:val="1"/>
    <w:qFormat/>
    <w:rsid w:val="00F52BC9"/>
    <w:pPr>
      <w:widowControl w:val="0"/>
      <w:autoSpaceDE w:val="0"/>
      <w:autoSpaceDN w:val="0"/>
      <w:adjustRightInd w:val="0"/>
      <w:ind w:left="371" w:hanging="271"/>
    </w:pPr>
    <w:rPr>
      <w:rFonts w:ascii="Georgia" w:hAnsi="Georgia" w:cs="Georgia"/>
      <w:sz w:val="24"/>
      <w:szCs w:val="24"/>
    </w:rPr>
  </w:style>
  <w:style w:type="character" w:styleId="FollowedHyperlink">
    <w:name w:val="FollowedHyperlink"/>
    <w:basedOn w:val="DefaultParagraphFont"/>
    <w:rsid w:val="00C430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52BC9"/>
    <w:pPr>
      <w:widowControl w:val="0"/>
      <w:autoSpaceDE w:val="0"/>
      <w:autoSpaceDN w:val="0"/>
      <w:adjustRightInd w:val="0"/>
    </w:pPr>
    <w:rPr>
      <w:rFonts w:ascii="Courier New" w:hAnsi="Courier New" w:cs="Courier New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F52BC9"/>
    <w:rPr>
      <w:rFonts w:ascii="Courier New" w:hAnsi="Courier New" w:cs="Courier New"/>
      <w:sz w:val="19"/>
      <w:szCs w:val="19"/>
    </w:rPr>
  </w:style>
  <w:style w:type="paragraph" w:styleId="ListParagraph">
    <w:name w:val="List Paragraph"/>
    <w:basedOn w:val="Normal"/>
    <w:uiPriority w:val="1"/>
    <w:qFormat/>
    <w:rsid w:val="00F52BC9"/>
    <w:pPr>
      <w:widowControl w:val="0"/>
      <w:autoSpaceDE w:val="0"/>
      <w:autoSpaceDN w:val="0"/>
      <w:adjustRightInd w:val="0"/>
      <w:ind w:left="371" w:hanging="271"/>
    </w:pPr>
    <w:rPr>
      <w:rFonts w:ascii="Georgia" w:hAnsi="Georgia" w:cs="Georgia"/>
      <w:sz w:val="24"/>
      <w:szCs w:val="24"/>
    </w:rPr>
  </w:style>
  <w:style w:type="character" w:styleId="FollowedHyperlink">
    <w:name w:val="FollowedHyperlink"/>
    <w:basedOn w:val="DefaultParagraphFont"/>
    <w:rsid w:val="00C43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witter.com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FF"/>
      </a:dk1>
      <a:lt1>
        <a:sysClr val="window" lastClr="FFFF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E7C35-8316-4869-8D32-A54FCBE8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3382</Characters>
  <Application>Microsoft Office Word</Application>
  <DocSecurity>4</DocSecurity>
  <Lines>116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3923</CharactersWithSpaces>
  <SharedDoc>false</SharedDoc>
  <HLinks>
    <vt:vector size="6" baseType="variant"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2014-02-27T13:05:00Z</cp:lastPrinted>
  <dcterms:created xsi:type="dcterms:W3CDTF">2019-08-13T21:21:00Z</dcterms:created>
  <dcterms:modified xsi:type="dcterms:W3CDTF">2019-08-13T21:21:00Z</dcterms:modified>
</cp:coreProperties>
</file>