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EC27E" w14:textId="77777777" w:rsidR="00A56D1A" w:rsidRDefault="00337AC7" w:rsidP="00F70F93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5400" w:hanging="324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2E0185E" wp14:editId="2A139A4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185848F2" w14:textId="5BB95F4F"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  <w:r w:rsidR="007A7865">
        <w:rPr>
          <w:rFonts w:ascii="Bookman Old Style" w:hAnsi="Bookman Old Style"/>
          <w:b/>
          <w:i/>
        </w:rPr>
        <w:br/>
      </w:r>
      <w:r w:rsidR="007A7865" w:rsidRPr="007A7865">
        <w:rPr>
          <w:rFonts w:ascii="Bookman Old Style" w:hAnsi="Bookman Old Style"/>
          <w:b/>
          <w:i/>
        </w:rPr>
        <w:t>Office of Medicaid</w:t>
      </w:r>
    </w:p>
    <w:p w14:paraId="1986BE00" w14:textId="77777777" w:rsidR="007A7865" w:rsidRPr="0069586B" w:rsidRDefault="007A7865" w:rsidP="007A7865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1AD286B6" w14:textId="77777777" w:rsidR="007A7865" w:rsidRDefault="007A7865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DF33858" w14:textId="12785EE0" w:rsidR="00A56D1A" w:rsidRPr="007A7865" w:rsidRDefault="00A56D1A" w:rsidP="007A7865">
      <w:pPr>
        <w:widowControl w:val="0"/>
        <w:tabs>
          <w:tab w:val="left" w:pos="5400"/>
        </w:tabs>
        <w:rPr>
          <w:rFonts w:ascii="Bookman Old Style" w:hAnsi="Bookman Old Style"/>
          <w:b/>
          <w:i/>
        </w:rPr>
      </w:pPr>
    </w:p>
    <w:p w14:paraId="1918C3FC" w14:textId="4C7D6739" w:rsidR="00A90C63" w:rsidRPr="00A32028" w:rsidRDefault="004117FD" w:rsidP="006733DE">
      <w:pPr>
        <w:tabs>
          <w:tab w:val="left" w:pos="5400"/>
        </w:tabs>
        <w:spacing w:before="720" w:line="274" w:lineRule="auto"/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90C63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C64C53">
        <w:rPr>
          <w:rFonts w:ascii="Georgia" w:hAnsi="Georgia"/>
          <w:b/>
          <w:color w:val="990000"/>
          <w:sz w:val="22"/>
          <w:szCs w:val="22"/>
        </w:rPr>
        <w:t>20</w:t>
      </w:r>
      <w:r w:rsidR="0070741B">
        <w:rPr>
          <w:rFonts w:ascii="Georgia" w:hAnsi="Georgia"/>
          <w:b/>
          <w:color w:val="990000"/>
          <w:sz w:val="22"/>
          <w:szCs w:val="22"/>
        </w:rPr>
        <w:t>-</w:t>
      </w:r>
      <w:r w:rsidR="00C64C53">
        <w:rPr>
          <w:rFonts w:ascii="Georgia" w:hAnsi="Georgia"/>
          <w:b/>
          <w:color w:val="990000"/>
          <w:sz w:val="22"/>
          <w:szCs w:val="22"/>
        </w:rPr>
        <w:t>17</w:t>
      </w:r>
    </w:p>
    <w:p w14:paraId="66234C13" w14:textId="3D4834A7" w:rsidR="00A90C63" w:rsidRPr="00A32028" w:rsidRDefault="00C64C53" w:rsidP="000C66DB">
      <w:pPr>
        <w:tabs>
          <w:tab w:val="left" w:pos="5400"/>
        </w:tabs>
        <w:spacing w:after="480"/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November </w:t>
      </w:r>
      <w:r w:rsidR="007A7865">
        <w:rPr>
          <w:rFonts w:ascii="Georgia" w:hAnsi="Georgia"/>
          <w:b/>
          <w:color w:val="990000"/>
          <w:sz w:val="22"/>
          <w:szCs w:val="22"/>
        </w:rPr>
        <w:t>1</w:t>
      </w:r>
      <w:r>
        <w:rPr>
          <w:rFonts w:ascii="Georgia" w:hAnsi="Georgia"/>
          <w:b/>
          <w:color w:val="990000"/>
          <w:sz w:val="22"/>
          <w:szCs w:val="22"/>
        </w:rPr>
        <w:t>, 2020</w:t>
      </w:r>
    </w:p>
    <w:p w14:paraId="732A5136" w14:textId="0B076D89" w:rsidR="004117FD" w:rsidRPr="00A90C63" w:rsidRDefault="004117FD" w:rsidP="000C66D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397A7C6E" w14:textId="1F9CBA55" w:rsidR="004117FD" w:rsidRPr="004153B5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proofErr w:type="spellStart"/>
      <w:r w:rsidRPr="004153B5">
        <w:rPr>
          <w:rFonts w:ascii="Georgia" w:hAnsi="Georgia"/>
          <w:sz w:val="22"/>
          <w:szCs w:val="22"/>
        </w:rPr>
        <w:t>MassHealth</w:t>
      </w:r>
      <w:proofErr w:type="spellEnd"/>
      <w:r w:rsidRPr="004153B5">
        <w:rPr>
          <w:rFonts w:ascii="Georgia" w:hAnsi="Georgia"/>
          <w:sz w:val="22"/>
          <w:szCs w:val="22"/>
        </w:rPr>
        <w:t xml:space="preserve"> Eligibility Operations Staff</w:t>
      </w:r>
    </w:p>
    <w:p w14:paraId="2B044C86" w14:textId="6B015E5E" w:rsidR="00D23BC1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FROM:</w:t>
      </w:r>
      <w:r w:rsidRPr="00E944A6">
        <w:rPr>
          <w:rFonts w:ascii="Georgia" w:hAnsi="Georgia"/>
          <w:sz w:val="22"/>
          <w:szCs w:val="22"/>
        </w:rPr>
        <w:tab/>
      </w:r>
      <w:r w:rsidR="00337AC7" w:rsidRPr="00E944A6">
        <w:rPr>
          <w:rFonts w:ascii="Georgia" w:hAnsi="Georgia"/>
          <w:sz w:val="22"/>
          <w:szCs w:val="22"/>
        </w:rPr>
        <w:t xml:space="preserve"> </w:t>
      </w:r>
      <w:r w:rsidR="00A00EA1" w:rsidRPr="00A00EA1">
        <w:rPr>
          <w:rFonts w:ascii="Georgia" w:hAnsi="Georgia"/>
          <w:sz w:val="22"/>
          <w:szCs w:val="22"/>
        </w:rPr>
        <w:t>Heather Rossi, Deputy Policy Director for Eligibility</w:t>
      </w:r>
      <w:r w:rsidR="006E526F">
        <w:rPr>
          <w:rFonts w:ascii="Georgia" w:hAnsi="Georgia"/>
          <w:sz w:val="22"/>
          <w:szCs w:val="22"/>
        </w:rPr>
        <w:t xml:space="preserve"> [Signature of Heather Rossi]</w:t>
      </w:r>
    </w:p>
    <w:p w14:paraId="5EF86BDF" w14:textId="77777777" w:rsidR="005B3A7D" w:rsidRPr="007A7865" w:rsidRDefault="004117FD" w:rsidP="007A7865">
      <w:pPr>
        <w:pStyle w:val="Heading1"/>
      </w:pPr>
      <w:r w:rsidRPr="00337AC7">
        <w:t>RE:</w:t>
      </w:r>
      <w:r w:rsidRPr="00337AC7">
        <w:tab/>
      </w:r>
      <w:r w:rsidR="008D1340" w:rsidRPr="007A7865">
        <w:t>Average Cost of Nursing Facility Services</w:t>
      </w:r>
      <w:r w:rsidR="00337AC7" w:rsidRPr="007A7865">
        <w:t xml:space="preserve"> </w:t>
      </w:r>
    </w:p>
    <w:p w14:paraId="7B4F36E1" w14:textId="77777777" w:rsidR="005B3A7D" w:rsidRPr="007A7865" w:rsidRDefault="008D1340" w:rsidP="007A7865">
      <w:pPr>
        <w:pStyle w:val="Heading2"/>
      </w:pPr>
      <w:r w:rsidRPr="007A7865">
        <w:t>Introduction</w:t>
      </w:r>
    </w:p>
    <w:p w14:paraId="65BD4E9E" w14:textId="43642DE5" w:rsidR="00E64886" w:rsidRPr="00E64886" w:rsidRDefault="00E64886" w:rsidP="00E64886">
      <w:pPr>
        <w:ind w:left="540"/>
      </w:pPr>
      <w:r>
        <w:rPr>
          <w:rFonts w:ascii="Georgia" w:hAnsi="Georgia" w:cs="Arial"/>
          <w:sz w:val="22"/>
          <w:szCs w:val="22"/>
        </w:rPr>
        <w:t xml:space="preserve"> This EOM provides the new average cost of nursing facility services that</w:t>
      </w:r>
      <w:r w:rsidR="00DC5917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DC5917">
        <w:rPr>
          <w:rFonts w:ascii="Georgia" w:hAnsi="Georgia" w:cs="Arial"/>
          <w:sz w:val="22"/>
          <w:szCs w:val="22"/>
        </w:rPr>
        <w:t>MassHealth</w:t>
      </w:r>
      <w:proofErr w:type="spellEnd"/>
      <w:r w:rsidR="00DC5917">
        <w:rPr>
          <w:rFonts w:ascii="Georgia" w:hAnsi="Georgia" w:cs="Arial"/>
          <w:sz w:val="22"/>
          <w:szCs w:val="22"/>
        </w:rPr>
        <w:t xml:space="preserve"> will begin using on November 1, 2020, to calculate</w:t>
      </w:r>
      <w:r>
        <w:rPr>
          <w:rFonts w:ascii="Georgia" w:hAnsi="Georgia" w:cs="Arial"/>
          <w:sz w:val="22"/>
          <w:szCs w:val="22"/>
        </w:rPr>
        <w:t xml:space="preserve"> a period of ineligibility.</w:t>
      </w:r>
    </w:p>
    <w:p w14:paraId="1D54A9F4" w14:textId="77777777" w:rsidR="00E64886" w:rsidRPr="00E64886" w:rsidRDefault="00E64886" w:rsidP="00E64886"/>
    <w:p w14:paraId="28F95305" w14:textId="77777777" w:rsidR="00FC27C6" w:rsidRDefault="00B3429F" w:rsidP="00FC27C6">
      <w:pPr>
        <w:tabs>
          <w:tab w:val="left" w:pos="12690"/>
        </w:tabs>
        <w:spacing w:after="240" w:line="276" w:lineRule="auto"/>
        <w:ind w:left="576" w:right="187"/>
        <w:rPr>
          <w:rFonts w:ascii="Georgia" w:hAnsi="Georgia" w:cs="Arial"/>
          <w:sz w:val="22"/>
          <w:szCs w:val="22"/>
        </w:rPr>
      </w:pPr>
      <w:r w:rsidRPr="00B3429F">
        <w:rPr>
          <w:rFonts w:ascii="Georgia" w:hAnsi="Georgia" w:cs="Arial"/>
          <w:sz w:val="22"/>
          <w:szCs w:val="22"/>
        </w:rPr>
        <w:t xml:space="preserve">If a </w:t>
      </w:r>
      <w:proofErr w:type="spellStart"/>
      <w:r w:rsidRPr="00B3429F">
        <w:rPr>
          <w:rFonts w:ascii="Georgia" w:hAnsi="Georgia" w:cs="Arial"/>
          <w:sz w:val="22"/>
          <w:szCs w:val="22"/>
        </w:rPr>
        <w:t>MassHealth</w:t>
      </w:r>
      <w:proofErr w:type="spellEnd"/>
      <w:r w:rsidRPr="00B3429F">
        <w:rPr>
          <w:rFonts w:ascii="Georgia" w:hAnsi="Georgia" w:cs="Arial"/>
          <w:sz w:val="22"/>
          <w:szCs w:val="22"/>
        </w:rPr>
        <w:t xml:space="preserve"> applicant or member has made a disqualifying transfer o</w:t>
      </w:r>
      <w:r w:rsidR="008B44B4">
        <w:rPr>
          <w:rFonts w:ascii="Georgia" w:hAnsi="Georgia" w:cs="Arial"/>
          <w:sz w:val="22"/>
          <w:szCs w:val="22"/>
        </w:rPr>
        <w:t>f</w:t>
      </w:r>
      <w:r w:rsidRPr="00B3429F">
        <w:rPr>
          <w:rFonts w:ascii="Georgia" w:hAnsi="Georgia" w:cs="Arial"/>
          <w:sz w:val="22"/>
          <w:szCs w:val="22"/>
        </w:rPr>
        <w:t xml:space="preserve"> resources, </w:t>
      </w:r>
      <w:proofErr w:type="spellStart"/>
      <w:r w:rsidRPr="00B3429F">
        <w:rPr>
          <w:rFonts w:ascii="Georgia" w:hAnsi="Georgia" w:cs="Arial"/>
          <w:sz w:val="22"/>
          <w:szCs w:val="22"/>
        </w:rPr>
        <w:t>MassHealth</w:t>
      </w:r>
      <w:proofErr w:type="spellEnd"/>
      <w:r w:rsidRPr="00B3429F">
        <w:rPr>
          <w:rFonts w:ascii="Georgia" w:hAnsi="Georgia" w:cs="Arial"/>
          <w:sz w:val="22"/>
          <w:szCs w:val="22"/>
        </w:rPr>
        <w:t xml:space="preserve"> must impose a period of ineligibility for payment of nursing facility services</w:t>
      </w:r>
      <w:r w:rsidR="00F249B5">
        <w:rPr>
          <w:rFonts w:ascii="Georgia" w:hAnsi="Georgia" w:cs="Arial"/>
          <w:sz w:val="22"/>
          <w:szCs w:val="22"/>
        </w:rPr>
        <w:t xml:space="preserve">. </w:t>
      </w:r>
      <w:r w:rsidR="008C550C">
        <w:rPr>
          <w:rFonts w:ascii="Georgia" w:hAnsi="Georgia" w:cs="Arial"/>
          <w:sz w:val="22"/>
          <w:szCs w:val="22"/>
        </w:rPr>
        <w:t xml:space="preserve">See </w:t>
      </w:r>
      <w:r>
        <w:rPr>
          <w:rFonts w:ascii="Georgia" w:hAnsi="Georgia" w:cs="Arial"/>
          <w:sz w:val="22"/>
          <w:szCs w:val="22"/>
        </w:rPr>
        <w:t>130 CMR 520.019(G</w:t>
      </w:r>
      <w:proofErr w:type="gramStart"/>
      <w:r>
        <w:rPr>
          <w:rFonts w:ascii="Georgia" w:hAnsi="Georgia" w:cs="Arial"/>
          <w:sz w:val="22"/>
          <w:szCs w:val="22"/>
        </w:rPr>
        <w:t>)</w:t>
      </w:r>
      <w:r w:rsidR="00F249B5">
        <w:rPr>
          <w:rFonts w:ascii="Georgia" w:hAnsi="Georgia" w:cs="Arial"/>
          <w:sz w:val="22"/>
          <w:szCs w:val="22"/>
        </w:rPr>
        <w:t>(</w:t>
      </w:r>
      <w:proofErr w:type="gramEnd"/>
      <w:r w:rsidR="00F249B5">
        <w:rPr>
          <w:rFonts w:ascii="Georgia" w:hAnsi="Georgia" w:cs="Arial"/>
          <w:sz w:val="22"/>
          <w:szCs w:val="22"/>
        </w:rPr>
        <w:t>1):</w:t>
      </w:r>
      <w:r>
        <w:rPr>
          <w:rFonts w:ascii="Georgia" w:hAnsi="Georgia" w:cs="Arial"/>
          <w:sz w:val="22"/>
          <w:szCs w:val="22"/>
        </w:rPr>
        <w:t xml:space="preserve"> </w:t>
      </w:r>
      <w:r w:rsidR="00FC27C6">
        <w:rPr>
          <w:rFonts w:ascii="Georgia" w:hAnsi="Georgia" w:cs="Arial"/>
          <w:i/>
          <w:sz w:val="22"/>
          <w:szCs w:val="22"/>
        </w:rPr>
        <w:t>Financial Eligibility.</w:t>
      </w:r>
      <w:r w:rsidR="00FC27C6">
        <w:t xml:space="preserve"> </w:t>
      </w:r>
    </w:p>
    <w:p w14:paraId="7FF2B543" w14:textId="77777777" w:rsidR="008D1340" w:rsidRPr="00165D0F" w:rsidRDefault="008D1340" w:rsidP="00801CC3">
      <w:pPr>
        <w:spacing w:after="240" w:line="276" w:lineRule="auto"/>
        <w:ind w:left="576" w:right="27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ineligibility, </w:t>
      </w:r>
      <w:proofErr w:type="spellStart"/>
      <w:r>
        <w:rPr>
          <w:rFonts w:ascii="Georgia" w:hAnsi="Georgia" w:cs="Arial"/>
          <w:sz w:val="22"/>
          <w:szCs w:val="22"/>
        </w:rPr>
        <w:t>MassHealth</w:t>
      </w:r>
      <w:proofErr w:type="spellEnd"/>
      <w:r>
        <w:rPr>
          <w:rFonts w:ascii="Georgia" w:hAnsi="Georgia" w:cs="Arial"/>
          <w:sz w:val="22"/>
          <w:szCs w:val="22"/>
        </w:rPr>
        <w:t xml:space="preserve"> uses the average cost to a patient paying privately </w:t>
      </w:r>
      <w:r w:rsidR="002A2F1A">
        <w:rPr>
          <w:rFonts w:ascii="Georgia" w:hAnsi="Georgia" w:cs="Arial"/>
          <w:sz w:val="22"/>
          <w:szCs w:val="22"/>
        </w:rPr>
        <w:t>for nursing facility services in the Commonwealth. Periodically, this figure is revised to reflect increased costs.</w:t>
      </w:r>
    </w:p>
    <w:p w14:paraId="1D20D25D" w14:textId="77777777" w:rsidR="002A2F1A" w:rsidRPr="00A90C63" w:rsidRDefault="002A2F1A" w:rsidP="007A7865">
      <w:pPr>
        <w:pStyle w:val="Heading2"/>
      </w:pPr>
      <w:r w:rsidRPr="00A90C63">
        <w:t>Revised Average Cost of Nursing Facility Services</w:t>
      </w:r>
    </w:p>
    <w:p w14:paraId="0F32F98D" w14:textId="3FC3C077" w:rsidR="008C550C" w:rsidRDefault="00591F98" w:rsidP="00591F9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</w:t>
      </w:r>
      <w:r w:rsidR="007D1B3B">
        <w:rPr>
          <w:rFonts w:ascii="Georgia" w:hAnsi="Georgia" w:cs="Arial"/>
          <w:b/>
          <w:sz w:val="22"/>
          <w:szCs w:val="22"/>
        </w:rPr>
        <w:t>November 1, 20</w:t>
      </w:r>
      <w:r w:rsidR="00673022">
        <w:rPr>
          <w:rFonts w:ascii="Georgia" w:hAnsi="Georgia" w:cs="Arial"/>
          <w:b/>
          <w:sz w:val="22"/>
          <w:szCs w:val="22"/>
        </w:rPr>
        <w:t>20</w:t>
      </w:r>
      <w:r w:rsidR="00113F11">
        <w:rPr>
          <w:rFonts w:ascii="Georgia" w:hAnsi="Georgia" w:cs="Arial"/>
          <w:b/>
          <w:sz w:val="22"/>
          <w:szCs w:val="22"/>
        </w:rPr>
        <w:t xml:space="preserve">, </w:t>
      </w:r>
      <w:r w:rsidR="00113F11">
        <w:rPr>
          <w:rFonts w:ascii="Georgia" w:hAnsi="Georgia" w:cs="Arial"/>
          <w:sz w:val="22"/>
          <w:szCs w:val="22"/>
        </w:rPr>
        <w:t>t</w:t>
      </w:r>
      <w:r w:rsidR="001C68B2">
        <w:rPr>
          <w:rFonts w:ascii="Georgia" w:hAnsi="Georgia" w:cs="Arial"/>
          <w:sz w:val="22"/>
          <w:szCs w:val="22"/>
        </w:rPr>
        <w:t xml:space="preserve">he </w:t>
      </w:r>
      <w:r w:rsidR="00690DAA">
        <w:rPr>
          <w:rFonts w:ascii="Georgia" w:hAnsi="Georgia" w:cs="Arial"/>
          <w:sz w:val="22"/>
          <w:szCs w:val="22"/>
        </w:rPr>
        <w:t>average cost to a person paying privately for nursing facility services in the Commonwealth</w:t>
      </w:r>
      <w:r w:rsidR="00743E79">
        <w:rPr>
          <w:rFonts w:ascii="Georgia" w:hAnsi="Georgia" w:cs="Arial"/>
          <w:sz w:val="22"/>
          <w:szCs w:val="22"/>
        </w:rPr>
        <w:t xml:space="preserve"> is being</w:t>
      </w:r>
      <w:r w:rsidR="00690DAA">
        <w:rPr>
          <w:rFonts w:ascii="Georgia" w:hAnsi="Georgia" w:cs="Arial"/>
          <w:sz w:val="22"/>
          <w:szCs w:val="22"/>
        </w:rPr>
        <w:t xml:space="preserve"> </w:t>
      </w:r>
      <w:r w:rsidR="00690DAA">
        <w:rPr>
          <w:rFonts w:ascii="Georgia" w:hAnsi="Georgia" w:cs="Arial"/>
          <w:b/>
          <w:sz w:val="22"/>
          <w:szCs w:val="22"/>
        </w:rPr>
        <w:t>increased</w:t>
      </w:r>
      <w:r w:rsidR="00690DAA">
        <w:rPr>
          <w:rFonts w:ascii="Georgia" w:hAnsi="Georgia" w:cs="Arial"/>
          <w:sz w:val="22"/>
          <w:szCs w:val="22"/>
        </w:rPr>
        <w:t xml:space="preserve"> from $</w:t>
      </w:r>
      <w:r w:rsidR="007C32FD">
        <w:rPr>
          <w:rFonts w:ascii="Georgia" w:hAnsi="Georgia" w:cs="Arial"/>
          <w:sz w:val="22"/>
          <w:szCs w:val="22"/>
        </w:rPr>
        <w:t>36</w:t>
      </w:r>
      <w:r w:rsidR="00673022">
        <w:rPr>
          <w:rFonts w:ascii="Georgia" w:hAnsi="Georgia" w:cs="Arial"/>
          <w:sz w:val="22"/>
          <w:szCs w:val="22"/>
        </w:rPr>
        <w:t>7</w:t>
      </w:r>
      <w:r w:rsidR="007C32FD">
        <w:rPr>
          <w:rFonts w:ascii="Georgia" w:hAnsi="Georgia" w:cs="Arial"/>
          <w:sz w:val="22"/>
          <w:szCs w:val="22"/>
        </w:rPr>
        <w:t>.</w:t>
      </w:r>
      <w:r w:rsidR="00673022">
        <w:rPr>
          <w:rFonts w:ascii="Georgia" w:hAnsi="Georgia" w:cs="Arial"/>
          <w:sz w:val="22"/>
          <w:szCs w:val="22"/>
        </w:rPr>
        <w:t>21</w:t>
      </w:r>
      <w:r w:rsidR="00690DAA">
        <w:rPr>
          <w:rFonts w:ascii="Georgia" w:hAnsi="Georgia" w:cs="Arial"/>
          <w:sz w:val="22"/>
          <w:szCs w:val="22"/>
        </w:rPr>
        <w:t xml:space="preserve"> to $</w:t>
      </w:r>
      <w:r w:rsidR="007C32FD">
        <w:rPr>
          <w:rFonts w:ascii="Georgia" w:hAnsi="Georgia" w:cs="Arial"/>
          <w:sz w:val="22"/>
          <w:szCs w:val="22"/>
        </w:rPr>
        <w:t>3</w:t>
      </w:r>
      <w:r w:rsidR="00673022">
        <w:rPr>
          <w:rFonts w:ascii="Georgia" w:hAnsi="Georgia" w:cs="Arial"/>
          <w:sz w:val="22"/>
          <w:szCs w:val="22"/>
        </w:rPr>
        <w:t>91</w:t>
      </w:r>
      <w:r w:rsidR="007C32FD">
        <w:rPr>
          <w:rFonts w:ascii="Georgia" w:hAnsi="Georgia" w:cs="Arial"/>
          <w:sz w:val="22"/>
          <w:szCs w:val="22"/>
        </w:rPr>
        <w:t>.</w:t>
      </w:r>
      <w:r w:rsidR="00784F89">
        <w:rPr>
          <w:rFonts w:ascii="Georgia" w:hAnsi="Georgia" w:cs="Arial"/>
          <w:sz w:val="22"/>
          <w:szCs w:val="22"/>
        </w:rPr>
        <w:t>00</w:t>
      </w:r>
      <w:r w:rsidR="00690DAA">
        <w:rPr>
          <w:rFonts w:ascii="Georgia" w:hAnsi="Georgia" w:cs="Arial"/>
          <w:sz w:val="22"/>
          <w:szCs w:val="22"/>
        </w:rPr>
        <w:t xml:space="preserve"> a day.</w:t>
      </w:r>
      <w:r w:rsidR="001C68B2">
        <w:rPr>
          <w:rFonts w:ascii="Georgia" w:hAnsi="Georgia" w:cs="Arial"/>
          <w:sz w:val="22"/>
          <w:szCs w:val="22"/>
        </w:rPr>
        <w:t xml:space="preserve"> </w:t>
      </w:r>
    </w:p>
    <w:p w14:paraId="319C5FCE" w14:textId="2229BE5E" w:rsidR="00690DAA" w:rsidRDefault="00CE07A8" w:rsidP="00A00EA1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 for a disqualifying transfer of resources, use the date that </w:t>
      </w:r>
      <w:proofErr w:type="spellStart"/>
      <w:r>
        <w:rPr>
          <w:rFonts w:ascii="Georgia" w:hAnsi="Georgia" w:cs="Arial"/>
          <w:sz w:val="22"/>
          <w:szCs w:val="22"/>
        </w:rPr>
        <w:t>MassHealth</w:t>
      </w:r>
      <w:proofErr w:type="spellEnd"/>
      <w:r>
        <w:rPr>
          <w:rFonts w:ascii="Georgia" w:hAnsi="Georgia" w:cs="Arial"/>
          <w:sz w:val="22"/>
          <w:szCs w:val="22"/>
        </w:rPr>
        <w:t xml:space="preserve"> received the application or </w:t>
      </w:r>
      <w:r w:rsidR="008423BE">
        <w:rPr>
          <w:rFonts w:ascii="Georgia" w:hAnsi="Georgia" w:cs="Arial"/>
          <w:sz w:val="22"/>
          <w:szCs w:val="22"/>
        </w:rPr>
        <w:t>eligibility</w:t>
      </w:r>
      <w:r>
        <w:rPr>
          <w:rFonts w:ascii="Georgia" w:hAnsi="Georgia" w:cs="Arial"/>
          <w:sz w:val="22"/>
          <w:szCs w:val="22"/>
        </w:rPr>
        <w:t xml:space="preserve"> review form to determine which </w:t>
      </w:r>
      <w:r w:rsidR="008423BE">
        <w:rPr>
          <w:rFonts w:ascii="Georgia" w:hAnsi="Georgia" w:cs="Arial"/>
          <w:sz w:val="22"/>
          <w:szCs w:val="22"/>
        </w:rPr>
        <w:t>amount</w:t>
      </w:r>
      <w:r>
        <w:rPr>
          <w:rFonts w:ascii="Georgia" w:hAnsi="Georgia" w:cs="Arial"/>
          <w:sz w:val="22"/>
          <w:szCs w:val="22"/>
        </w:rPr>
        <w:t xml:space="preserve"> should be used</w:t>
      </w:r>
      <w:r w:rsidR="005822FD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5714238C" w14:textId="1C61FAF4"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>an application is received</w:t>
      </w:r>
      <w:r>
        <w:rPr>
          <w:rFonts w:ascii="Georgia" w:hAnsi="Georgia" w:cs="Arial"/>
          <w:sz w:val="22"/>
          <w:szCs w:val="22"/>
        </w:rPr>
        <w:t xml:space="preserve"> </w:t>
      </w:r>
      <w:r w:rsidRPr="001444C4">
        <w:rPr>
          <w:rFonts w:ascii="Georgia" w:hAnsi="Georgia" w:cs="Arial"/>
          <w:b/>
          <w:sz w:val="22"/>
          <w:szCs w:val="22"/>
        </w:rPr>
        <w:t>before</w:t>
      </w:r>
      <w:r>
        <w:rPr>
          <w:rFonts w:ascii="Georgia" w:hAnsi="Georgia" w:cs="Arial"/>
          <w:sz w:val="22"/>
          <w:szCs w:val="22"/>
        </w:rPr>
        <w:t xml:space="preserve"> </w:t>
      </w:r>
      <w:r w:rsidR="00880CD7">
        <w:rPr>
          <w:rFonts w:ascii="Georgia" w:hAnsi="Georgia" w:cs="Arial"/>
          <w:sz w:val="22"/>
          <w:szCs w:val="22"/>
        </w:rPr>
        <w:t>November 1, 20</w:t>
      </w:r>
      <w:r w:rsidR="00673022">
        <w:rPr>
          <w:rFonts w:ascii="Georgia" w:hAnsi="Georgia" w:cs="Arial"/>
          <w:sz w:val="22"/>
          <w:szCs w:val="22"/>
        </w:rPr>
        <w:t>20</w:t>
      </w:r>
      <w:r>
        <w:rPr>
          <w:rFonts w:ascii="Georgia" w:hAnsi="Georgia" w:cs="Arial"/>
          <w:sz w:val="22"/>
          <w:szCs w:val="22"/>
        </w:rPr>
        <w:t>, use $3</w:t>
      </w:r>
      <w:r w:rsidR="007C32FD">
        <w:rPr>
          <w:rFonts w:ascii="Georgia" w:hAnsi="Georgia" w:cs="Arial"/>
          <w:sz w:val="22"/>
          <w:szCs w:val="22"/>
        </w:rPr>
        <w:t>6</w:t>
      </w:r>
      <w:r w:rsidR="00673022">
        <w:rPr>
          <w:rFonts w:ascii="Georgia" w:hAnsi="Georgia" w:cs="Arial"/>
          <w:sz w:val="22"/>
          <w:szCs w:val="22"/>
        </w:rPr>
        <w:t>7</w:t>
      </w:r>
      <w:r w:rsidR="00DB0E2B">
        <w:rPr>
          <w:rFonts w:ascii="Georgia" w:hAnsi="Georgia" w:cs="Arial"/>
          <w:sz w:val="22"/>
          <w:szCs w:val="22"/>
        </w:rPr>
        <w:t>.</w:t>
      </w:r>
      <w:r w:rsidR="00673022">
        <w:rPr>
          <w:rFonts w:ascii="Georgia" w:hAnsi="Georgia" w:cs="Arial"/>
          <w:sz w:val="22"/>
          <w:szCs w:val="22"/>
        </w:rPr>
        <w:t>21</w:t>
      </w:r>
    </w:p>
    <w:p w14:paraId="3AA4972A" w14:textId="49B533AF"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 xml:space="preserve">an application is received </w:t>
      </w:r>
      <w:r w:rsidRPr="001444C4">
        <w:rPr>
          <w:rFonts w:ascii="Georgia" w:hAnsi="Georgia" w:cs="Arial"/>
          <w:b/>
          <w:sz w:val="22"/>
          <w:szCs w:val="22"/>
        </w:rPr>
        <w:t>on or after</w:t>
      </w:r>
      <w:r>
        <w:rPr>
          <w:rFonts w:ascii="Georgia" w:hAnsi="Georgia" w:cs="Arial"/>
          <w:sz w:val="22"/>
          <w:szCs w:val="22"/>
        </w:rPr>
        <w:t xml:space="preserve"> </w:t>
      </w:r>
      <w:r w:rsidR="00880CD7">
        <w:rPr>
          <w:rFonts w:ascii="Georgia" w:hAnsi="Georgia" w:cs="Arial"/>
          <w:sz w:val="22"/>
          <w:szCs w:val="22"/>
        </w:rPr>
        <w:t>November 1, 20</w:t>
      </w:r>
      <w:r w:rsidR="00673022">
        <w:rPr>
          <w:rFonts w:ascii="Georgia" w:hAnsi="Georgia" w:cs="Arial"/>
          <w:sz w:val="22"/>
          <w:szCs w:val="22"/>
        </w:rPr>
        <w:t>20</w:t>
      </w:r>
      <w:r>
        <w:rPr>
          <w:rFonts w:ascii="Georgia" w:hAnsi="Georgia" w:cs="Arial"/>
          <w:sz w:val="22"/>
          <w:szCs w:val="22"/>
        </w:rPr>
        <w:t>, use $3</w:t>
      </w:r>
      <w:r w:rsidR="00673022">
        <w:rPr>
          <w:rFonts w:ascii="Georgia" w:hAnsi="Georgia" w:cs="Arial"/>
          <w:sz w:val="22"/>
          <w:szCs w:val="22"/>
        </w:rPr>
        <w:t>91</w:t>
      </w:r>
      <w:r w:rsidR="007C32FD">
        <w:rPr>
          <w:rFonts w:ascii="Georgia" w:hAnsi="Georgia" w:cs="Arial"/>
          <w:sz w:val="22"/>
          <w:szCs w:val="22"/>
        </w:rPr>
        <w:t>.</w:t>
      </w:r>
      <w:r w:rsidR="00784F89">
        <w:rPr>
          <w:rFonts w:ascii="Georgia" w:hAnsi="Georgia" w:cs="Arial"/>
          <w:sz w:val="22"/>
          <w:szCs w:val="22"/>
        </w:rPr>
        <w:t>00</w:t>
      </w:r>
      <w:r>
        <w:rPr>
          <w:rFonts w:ascii="Georgia" w:hAnsi="Georgia" w:cs="Arial"/>
          <w:sz w:val="22"/>
          <w:szCs w:val="22"/>
        </w:rPr>
        <w:t>.</w:t>
      </w:r>
    </w:p>
    <w:p w14:paraId="5747EFE9" w14:textId="77777777" w:rsidR="00801CC3" w:rsidRDefault="00801CC3" w:rsidP="00801CC3">
      <w:pPr>
        <w:ind w:left="1296" w:right="576"/>
        <w:rPr>
          <w:rFonts w:ascii="Georgia" w:hAnsi="Georgia" w:cs="Arial"/>
          <w:sz w:val="22"/>
          <w:szCs w:val="22"/>
        </w:rPr>
      </w:pPr>
    </w:p>
    <w:p w14:paraId="7DCBACAF" w14:textId="77777777" w:rsidR="00C100CF" w:rsidRPr="00A90C63" w:rsidRDefault="00A458CF" w:rsidP="007A7865">
      <w:pPr>
        <w:pStyle w:val="Heading2"/>
      </w:pPr>
      <w:r w:rsidRPr="00AD2EF9">
        <w:t>Questions</w:t>
      </w:r>
    </w:p>
    <w:p w14:paraId="09ACBD20" w14:textId="77777777" w:rsidR="009A0E9B" w:rsidRPr="00801CC3" w:rsidRDefault="00C100CF" w:rsidP="00801CC3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sectPr w:rsidR="009A0E9B" w:rsidRPr="00801CC3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1A48" w14:textId="77777777" w:rsidR="006F0F89" w:rsidRDefault="006F0F89">
      <w:r>
        <w:separator/>
      </w:r>
    </w:p>
  </w:endnote>
  <w:endnote w:type="continuationSeparator" w:id="0">
    <w:p w14:paraId="67139DC2" w14:textId="77777777" w:rsidR="006F0F89" w:rsidRDefault="006F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44F" w14:textId="77777777" w:rsidR="006F0F89" w:rsidRDefault="006F0F89">
      <w:r>
        <w:separator/>
      </w:r>
    </w:p>
  </w:footnote>
  <w:footnote w:type="continuationSeparator" w:id="0">
    <w:p w14:paraId="364F8626" w14:textId="77777777" w:rsidR="006F0F89" w:rsidRDefault="006F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490D"/>
    <w:rsid w:val="000149FE"/>
    <w:rsid w:val="000252AF"/>
    <w:rsid w:val="00032BB1"/>
    <w:rsid w:val="00032C02"/>
    <w:rsid w:val="00041220"/>
    <w:rsid w:val="00056D7D"/>
    <w:rsid w:val="000630A7"/>
    <w:rsid w:val="00070B37"/>
    <w:rsid w:val="00080FFB"/>
    <w:rsid w:val="00095863"/>
    <w:rsid w:val="000A2664"/>
    <w:rsid w:val="000A5CF8"/>
    <w:rsid w:val="000C66DB"/>
    <w:rsid w:val="000E2D65"/>
    <w:rsid w:val="000E3E10"/>
    <w:rsid w:val="00112311"/>
    <w:rsid w:val="00113E7F"/>
    <w:rsid w:val="00113F11"/>
    <w:rsid w:val="001267E4"/>
    <w:rsid w:val="00130D75"/>
    <w:rsid w:val="0013335C"/>
    <w:rsid w:val="001444C4"/>
    <w:rsid w:val="0014797D"/>
    <w:rsid w:val="0015245E"/>
    <w:rsid w:val="00153E24"/>
    <w:rsid w:val="00162C1A"/>
    <w:rsid w:val="001655EC"/>
    <w:rsid w:val="00183784"/>
    <w:rsid w:val="0018768A"/>
    <w:rsid w:val="00195C8A"/>
    <w:rsid w:val="00196881"/>
    <w:rsid w:val="0019736A"/>
    <w:rsid w:val="00197D44"/>
    <w:rsid w:val="001A477C"/>
    <w:rsid w:val="001A7499"/>
    <w:rsid w:val="001C68B2"/>
    <w:rsid w:val="001D4296"/>
    <w:rsid w:val="001D5FD0"/>
    <w:rsid w:val="001F58FE"/>
    <w:rsid w:val="00200899"/>
    <w:rsid w:val="002018B3"/>
    <w:rsid w:val="002071C3"/>
    <w:rsid w:val="0021525F"/>
    <w:rsid w:val="00221668"/>
    <w:rsid w:val="002375D8"/>
    <w:rsid w:val="00263F44"/>
    <w:rsid w:val="002837D5"/>
    <w:rsid w:val="002840FB"/>
    <w:rsid w:val="0029448A"/>
    <w:rsid w:val="002A2F1A"/>
    <w:rsid w:val="002C40EA"/>
    <w:rsid w:val="002E3B6A"/>
    <w:rsid w:val="002E5188"/>
    <w:rsid w:val="003065DA"/>
    <w:rsid w:val="00326FD8"/>
    <w:rsid w:val="00337AC7"/>
    <w:rsid w:val="003737F7"/>
    <w:rsid w:val="0037684B"/>
    <w:rsid w:val="00377CDC"/>
    <w:rsid w:val="00380C88"/>
    <w:rsid w:val="003869FD"/>
    <w:rsid w:val="00386F56"/>
    <w:rsid w:val="0039024A"/>
    <w:rsid w:val="003A31CA"/>
    <w:rsid w:val="003A5332"/>
    <w:rsid w:val="003A6E1E"/>
    <w:rsid w:val="003E527F"/>
    <w:rsid w:val="004117FD"/>
    <w:rsid w:val="004153B5"/>
    <w:rsid w:val="00427DA0"/>
    <w:rsid w:val="004373B7"/>
    <w:rsid w:val="00437C15"/>
    <w:rsid w:val="00450E46"/>
    <w:rsid w:val="00461793"/>
    <w:rsid w:val="0047107E"/>
    <w:rsid w:val="00485159"/>
    <w:rsid w:val="004A5518"/>
    <w:rsid w:val="004C13B3"/>
    <w:rsid w:val="004D4BC9"/>
    <w:rsid w:val="004F61B7"/>
    <w:rsid w:val="00511043"/>
    <w:rsid w:val="005136FC"/>
    <w:rsid w:val="00517DE6"/>
    <w:rsid w:val="005237ED"/>
    <w:rsid w:val="00526EAB"/>
    <w:rsid w:val="00536FFE"/>
    <w:rsid w:val="0054697A"/>
    <w:rsid w:val="005763C9"/>
    <w:rsid w:val="005822FD"/>
    <w:rsid w:val="00590E06"/>
    <w:rsid w:val="00591F98"/>
    <w:rsid w:val="00592F51"/>
    <w:rsid w:val="0059389D"/>
    <w:rsid w:val="005A3602"/>
    <w:rsid w:val="005A5C18"/>
    <w:rsid w:val="005B3A7D"/>
    <w:rsid w:val="005B41A0"/>
    <w:rsid w:val="005B7393"/>
    <w:rsid w:val="005C33E4"/>
    <w:rsid w:val="005C7D99"/>
    <w:rsid w:val="005E5958"/>
    <w:rsid w:val="005F2F40"/>
    <w:rsid w:val="005F7870"/>
    <w:rsid w:val="00611A43"/>
    <w:rsid w:val="006233DC"/>
    <w:rsid w:val="00672B9F"/>
    <w:rsid w:val="00673022"/>
    <w:rsid w:val="006733DE"/>
    <w:rsid w:val="00676163"/>
    <w:rsid w:val="00685142"/>
    <w:rsid w:val="00690DAA"/>
    <w:rsid w:val="006D132B"/>
    <w:rsid w:val="006D49AA"/>
    <w:rsid w:val="006D5D96"/>
    <w:rsid w:val="006E526F"/>
    <w:rsid w:val="006F0F89"/>
    <w:rsid w:val="00700C89"/>
    <w:rsid w:val="00702352"/>
    <w:rsid w:val="0070741B"/>
    <w:rsid w:val="00743E79"/>
    <w:rsid w:val="00757D07"/>
    <w:rsid w:val="00776856"/>
    <w:rsid w:val="00784F89"/>
    <w:rsid w:val="007A7865"/>
    <w:rsid w:val="007C32FD"/>
    <w:rsid w:val="007C63E4"/>
    <w:rsid w:val="007D0473"/>
    <w:rsid w:val="007D1B3B"/>
    <w:rsid w:val="007D38A4"/>
    <w:rsid w:val="007F1CCF"/>
    <w:rsid w:val="007F4A56"/>
    <w:rsid w:val="00801CC3"/>
    <w:rsid w:val="008031E5"/>
    <w:rsid w:val="008065A9"/>
    <w:rsid w:val="00811DAF"/>
    <w:rsid w:val="008151A9"/>
    <w:rsid w:val="00824C43"/>
    <w:rsid w:val="0082579E"/>
    <w:rsid w:val="0082594F"/>
    <w:rsid w:val="008268F2"/>
    <w:rsid w:val="008423BE"/>
    <w:rsid w:val="008551C3"/>
    <w:rsid w:val="008708FF"/>
    <w:rsid w:val="00880CD7"/>
    <w:rsid w:val="008833B8"/>
    <w:rsid w:val="00894FF0"/>
    <w:rsid w:val="008A3B9D"/>
    <w:rsid w:val="008A6A30"/>
    <w:rsid w:val="008B44B4"/>
    <w:rsid w:val="008C550C"/>
    <w:rsid w:val="008C6DC4"/>
    <w:rsid w:val="008D1340"/>
    <w:rsid w:val="008E0C89"/>
    <w:rsid w:val="008E190D"/>
    <w:rsid w:val="008F5784"/>
    <w:rsid w:val="00902810"/>
    <w:rsid w:val="00930D16"/>
    <w:rsid w:val="0093259C"/>
    <w:rsid w:val="0093651D"/>
    <w:rsid w:val="00953BDE"/>
    <w:rsid w:val="00965D5A"/>
    <w:rsid w:val="00977415"/>
    <w:rsid w:val="009841A9"/>
    <w:rsid w:val="00996239"/>
    <w:rsid w:val="009A0E9B"/>
    <w:rsid w:val="009A695E"/>
    <w:rsid w:val="009B4513"/>
    <w:rsid w:val="009C3574"/>
    <w:rsid w:val="009C6A34"/>
    <w:rsid w:val="009D15FA"/>
    <w:rsid w:val="009D59BC"/>
    <w:rsid w:val="009E1ADF"/>
    <w:rsid w:val="009F5D0D"/>
    <w:rsid w:val="00A00EA1"/>
    <w:rsid w:val="00A024A3"/>
    <w:rsid w:val="00A0380C"/>
    <w:rsid w:val="00A15EDB"/>
    <w:rsid w:val="00A32028"/>
    <w:rsid w:val="00A40764"/>
    <w:rsid w:val="00A422EC"/>
    <w:rsid w:val="00A458CF"/>
    <w:rsid w:val="00A56D1A"/>
    <w:rsid w:val="00A570CF"/>
    <w:rsid w:val="00A63CB3"/>
    <w:rsid w:val="00A869A7"/>
    <w:rsid w:val="00A90C63"/>
    <w:rsid w:val="00A944CA"/>
    <w:rsid w:val="00AA5B85"/>
    <w:rsid w:val="00AB155F"/>
    <w:rsid w:val="00AB47C9"/>
    <w:rsid w:val="00AC40FA"/>
    <w:rsid w:val="00AD2EF9"/>
    <w:rsid w:val="00AD35E8"/>
    <w:rsid w:val="00AD4B0C"/>
    <w:rsid w:val="00AD72AC"/>
    <w:rsid w:val="00AF6898"/>
    <w:rsid w:val="00B03A46"/>
    <w:rsid w:val="00B058D1"/>
    <w:rsid w:val="00B12A3B"/>
    <w:rsid w:val="00B266FB"/>
    <w:rsid w:val="00B327EA"/>
    <w:rsid w:val="00B3429F"/>
    <w:rsid w:val="00B44F42"/>
    <w:rsid w:val="00B452BC"/>
    <w:rsid w:val="00B55253"/>
    <w:rsid w:val="00B57975"/>
    <w:rsid w:val="00B86247"/>
    <w:rsid w:val="00B94243"/>
    <w:rsid w:val="00B964AA"/>
    <w:rsid w:val="00BD0F64"/>
    <w:rsid w:val="00BD409E"/>
    <w:rsid w:val="00BE0BFE"/>
    <w:rsid w:val="00BE3144"/>
    <w:rsid w:val="00BE49D9"/>
    <w:rsid w:val="00C046E9"/>
    <w:rsid w:val="00C100CF"/>
    <w:rsid w:val="00C16CEA"/>
    <w:rsid w:val="00C25ABE"/>
    <w:rsid w:val="00C35785"/>
    <w:rsid w:val="00C64C53"/>
    <w:rsid w:val="00C84B58"/>
    <w:rsid w:val="00C86D58"/>
    <w:rsid w:val="00C87BEB"/>
    <w:rsid w:val="00C9185E"/>
    <w:rsid w:val="00CB3D77"/>
    <w:rsid w:val="00CB6959"/>
    <w:rsid w:val="00CD318C"/>
    <w:rsid w:val="00CE07A8"/>
    <w:rsid w:val="00CF0AAB"/>
    <w:rsid w:val="00D2082D"/>
    <w:rsid w:val="00D20897"/>
    <w:rsid w:val="00D23BC1"/>
    <w:rsid w:val="00D2728B"/>
    <w:rsid w:val="00D34DB9"/>
    <w:rsid w:val="00D55314"/>
    <w:rsid w:val="00D564AA"/>
    <w:rsid w:val="00D70559"/>
    <w:rsid w:val="00D757EC"/>
    <w:rsid w:val="00D76690"/>
    <w:rsid w:val="00DB0E2B"/>
    <w:rsid w:val="00DB3450"/>
    <w:rsid w:val="00DB7B1A"/>
    <w:rsid w:val="00DC5917"/>
    <w:rsid w:val="00DD7B9C"/>
    <w:rsid w:val="00DE0B51"/>
    <w:rsid w:val="00DE2CF2"/>
    <w:rsid w:val="00DF15B5"/>
    <w:rsid w:val="00DF2BB6"/>
    <w:rsid w:val="00DF5421"/>
    <w:rsid w:val="00E00263"/>
    <w:rsid w:val="00E15599"/>
    <w:rsid w:val="00E2006F"/>
    <w:rsid w:val="00E25774"/>
    <w:rsid w:val="00E30404"/>
    <w:rsid w:val="00E64886"/>
    <w:rsid w:val="00E70EF5"/>
    <w:rsid w:val="00E72E46"/>
    <w:rsid w:val="00E944A6"/>
    <w:rsid w:val="00ED5E99"/>
    <w:rsid w:val="00EF0846"/>
    <w:rsid w:val="00EF65D9"/>
    <w:rsid w:val="00F00371"/>
    <w:rsid w:val="00F12CB8"/>
    <w:rsid w:val="00F1656D"/>
    <w:rsid w:val="00F249B5"/>
    <w:rsid w:val="00F3494C"/>
    <w:rsid w:val="00F34CC9"/>
    <w:rsid w:val="00F35D39"/>
    <w:rsid w:val="00F5746D"/>
    <w:rsid w:val="00F70F93"/>
    <w:rsid w:val="00F71153"/>
    <w:rsid w:val="00F81866"/>
    <w:rsid w:val="00F86301"/>
    <w:rsid w:val="00F902FE"/>
    <w:rsid w:val="00FB48D5"/>
    <w:rsid w:val="00FC1193"/>
    <w:rsid w:val="00FC27C6"/>
    <w:rsid w:val="00FE5846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2D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A7865"/>
    <w:pPr>
      <w:tabs>
        <w:tab w:val="left" w:pos="900"/>
      </w:tabs>
      <w:spacing w:after="240"/>
      <w:ind w:left="576" w:right="576"/>
      <w:outlineLvl w:val="0"/>
    </w:pPr>
    <w:rPr>
      <w:rFonts w:ascii="Georgia" w:hAnsi="Georgia"/>
      <w:b/>
      <w:sz w:val="22"/>
      <w:szCs w:val="22"/>
    </w:rPr>
  </w:style>
  <w:style w:type="paragraph" w:styleId="Heading2">
    <w:name w:val="heading 2"/>
    <w:basedOn w:val="Heading1"/>
    <w:next w:val="Normal"/>
    <w:qFormat/>
    <w:rsid w:val="007A7865"/>
    <w:pPr>
      <w:outlineLvl w:val="1"/>
    </w:pPr>
    <w:rPr>
      <w:color w:val="99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0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473"/>
  </w:style>
  <w:style w:type="character" w:customStyle="1" w:styleId="CommentTextChar">
    <w:name w:val="Comment Text Char"/>
    <w:basedOn w:val="DefaultParagraphFont"/>
    <w:link w:val="CommentText"/>
    <w:rsid w:val="007D0473"/>
  </w:style>
  <w:style w:type="paragraph" w:styleId="CommentSubject">
    <w:name w:val="annotation subject"/>
    <w:basedOn w:val="CommentText"/>
    <w:next w:val="CommentText"/>
    <w:link w:val="CommentSubjectChar"/>
    <w:rsid w:val="007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0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A7865"/>
    <w:pPr>
      <w:tabs>
        <w:tab w:val="left" w:pos="900"/>
      </w:tabs>
      <w:spacing w:after="240"/>
      <w:ind w:left="576" w:right="576"/>
      <w:outlineLvl w:val="0"/>
    </w:pPr>
    <w:rPr>
      <w:rFonts w:ascii="Georgia" w:hAnsi="Georgia"/>
      <w:b/>
      <w:sz w:val="22"/>
      <w:szCs w:val="22"/>
    </w:rPr>
  </w:style>
  <w:style w:type="paragraph" w:styleId="Heading2">
    <w:name w:val="heading 2"/>
    <w:basedOn w:val="Heading1"/>
    <w:next w:val="Normal"/>
    <w:qFormat/>
    <w:rsid w:val="007A7865"/>
    <w:pPr>
      <w:outlineLvl w:val="1"/>
    </w:pPr>
    <w:rPr>
      <w:color w:val="99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0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473"/>
  </w:style>
  <w:style w:type="character" w:customStyle="1" w:styleId="CommentTextChar">
    <w:name w:val="Comment Text Char"/>
    <w:basedOn w:val="DefaultParagraphFont"/>
    <w:link w:val="CommentText"/>
    <w:rsid w:val="007D0473"/>
  </w:style>
  <w:style w:type="paragraph" w:styleId="CommentSubject">
    <w:name w:val="annotation subject"/>
    <w:basedOn w:val="CommentText"/>
    <w:next w:val="CommentText"/>
    <w:link w:val="CommentSubjectChar"/>
    <w:rsid w:val="007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0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1669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EHS</cp:lastModifiedBy>
  <cp:revision>2</cp:revision>
  <cp:lastPrinted>2020-11-02T20:39:00Z</cp:lastPrinted>
  <dcterms:created xsi:type="dcterms:W3CDTF">2020-11-04T13:08:00Z</dcterms:created>
  <dcterms:modified xsi:type="dcterms:W3CDTF">2020-11-04T13:08:00Z</dcterms:modified>
</cp:coreProperties>
</file>