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836BDA" w14:textId="77777777" w:rsidR="0015463F" w:rsidRPr="00072898" w:rsidRDefault="0015463F" w:rsidP="0015463F">
      <w:pPr>
        <w:rPr>
          <w:rFonts w:ascii="Calibri" w:hAnsi="Calibri"/>
          <w:b/>
          <w:color w:val="00B0F0"/>
          <w:sz w:val="24"/>
          <w:szCs w:val="28"/>
        </w:rPr>
      </w:pPr>
      <w:r w:rsidRPr="00072898">
        <w:rPr>
          <w:rFonts w:ascii="Calibri" w:hAnsi="Calibri"/>
          <w:b/>
          <w:color w:val="00B0F0"/>
          <w:sz w:val="24"/>
          <w:szCs w:val="28"/>
        </w:rPr>
        <w:t>SOCIAL DETAILS: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3690"/>
        <w:gridCol w:w="2160"/>
      </w:tblGrid>
      <w:tr w:rsidR="006F176E" w:rsidRPr="00317935" w14:paraId="3FF3F84B" w14:textId="77777777" w:rsidTr="00332825">
        <w:tc>
          <w:tcPr>
            <w:tcW w:w="2335" w:type="dxa"/>
          </w:tcPr>
          <w:p w14:paraId="73CD7916" w14:textId="77777777" w:rsidR="004909A7" w:rsidRPr="00317935" w:rsidRDefault="004909A7" w:rsidP="0015463F">
            <w:pPr>
              <w:contextualSpacing/>
              <w:jc w:val="center"/>
              <w:rPr>
                <w:rFonts w:ascii="Calibri" w:hAnsi="Calibri"/>
                <w:sz w:val="28"/>
                <w:szCs w:val="28"/>
              </w:rPr>
            </w:pPr>
            <w:r w:rsidRPr="00317935">
              <w:rPr>
                <w:rFonts w:ascii="Calibri" w:hAnsi="Calibri"/>
                <w:sz w:val="28"/>
                <w:szCs w:val="28"/>
              </w:rPr>
              <w:t>TWITTER HANDLES TO FOLLOW</w:t>
            </w:r>
          </w:p>
        </w:tc>
        <w:tc>
          <w:tcPr>
            <w:tcW w:w="3690" w:type="dxa"/>
          </w:tcPr>
          <w:p w14:paraId="6AAEB084" w14:textId="0836F508" w:rsidR="004909A7" w:rsidRPr="00317935" w:rsidRDefault="004909A7" w:rsidP="0015463F">
            <w:pPr>
              <w:contextualSpacing/>
              <w:jc w:val="center"/>
              <w:rPr>
                <w:rFonts w:ascii="Calibri" w:hAnsi="Calibri"/>
                <w:sz w:val="28"/>
                <w:szCs w:val="28"/>
              </w:rPr>
            </w:pPr>
            <w:r>
              <w:rPr>
                <w:rFonts w:ascii="Calibri" w:hAnsi="Calibri"/>
                <w:sz w:val="28"/>
                <w:szCs w:val="28"/>
              </w:rPr>
              <w:t>LINKS</w:t>
            </w:r>
          </w:p>
        </w:tc>
        <w:tc>
          <w:tcPr>
            <w:tcW w:w="2160" w:type="dxa"/>
          </w:tcPr>
          <w:p w14:paraId="2CAB3A9A" w14:textId="56F4069E" w:rsidR="004909A7" w:rsidRPr="00317935" w:rsidRDefault="004909A7" w:rsidP="0015463F">
            <w:pPr>
              <w:contextualSpacing/>
              <w:jc w:val="center"/>
              <w:rPr>
                <w:rFonts w:ascii="Calibri" w:hAnsi="Calibri"/>
                <w:sz w:val="28"/>
                <w:szCs w:val="28"/>
              </w:rPr>
            </w:pPr>
            <w:r w:rsidRPr="00317935">
              <w:rPr>
                <w:rFonts w:ascii="Calibri" w:hAnsi="Calibri"/>
                <w:sz w:val="28"/>
                <w:szCs w:val="28"/>
              </w:rPr>
              <w:t>HASHTAGS TO USE</w:t>
            </w:r>
          </w:p>
        </w:tc>
      </w:tr>
      <w:tr w:rsidR="006F176E" w:rsidRPr="00317935" w14:paraId="71CC3AA9" w14:textId="77777777" w:rsidTr="00332825">
        <w:trPr>
          <w:trHeight w:val="2087"/>
        </w:trPr>
        <w:tc>
          <w:tcPr>
            <w:tcW w:w="2335" w:type="dxa"/>
          </w:tcPr>
          <w:p w14:paraId="0D8920A1" w14:textId="178A2F7B" w:rsidR="004909A7" w:rsidRPr="00A35CD1" w:rsidRDefault="004909A7" w:rsidP="006F176E">
            <w:pPr>
              <w:ind w:left="61" w:hanging="61"/>
              <w:contextualSpacing/>
              <w:rPr>
                <w:rFonts w:ascii="Calibri" w:hAnsi="Calibri"/>
                <w:bCs/>
                <w:sz w:val="24"/>
                <w:szCs w:val="24"/>
              </w:rPr>
            </w:pPr>
            <w:r w:rsidRPr="00A35CD1">
              <w:rPr>
                <w:rFonts w:ascii="Calibri" w:hAnsi="Calibri"/>
                <w:bCs/>
                <w:sz w:val="24"/>
                <w:szCs w:val="24"/>
              </w:rPr>
              <w:t>@Mass</w:t>
            </w:r>
            <w:r w:rsidR="006D2F26" w:rsidRPr="00A35CD1">
              <w:rPr>
                <w:rFonts w:ascii="Calibri" w:hAnsi="Calibri"/>
                <w:bCs/>
                <w:sz w:val="24"/>
                <w:szCs w:val="24"/>
              </w:rPr>
              <w:t>EMA</w:t>
            </w:r>
          </w:p>
          <w:p w14:paraId="2B4C33AA" w14:textId="7E238628" w:rsidR="00332825" w:rsidRPr="00A35CD1" w:rsidRDefault="00332825" w:rsidP="006F176E">
            <w:pPr>
              <w:ind w:left="61" w:hanging="61"/>
              <w:contextualSpacing/>
              <w:rPr>
                <w:rFonts w:ascii="Calibri" w:hAnsi="Calibri"/>
                <w:bCs/>
                <w:sz w:val="24"/>
                <w:szCs w:val="24"/>
              </w:rPr>
            </w:pPr>
            <w:r w:rsidRPr="00A35CD1">
              <w:rPr>
                <w:rFonts w:ascii="Calibri" w:hAnsi="Calibri"/>
                <w:bCs/>
                <w:sz w:val="24"/>
                <w:szCs w:val="24"/>
              </w:rPr>
              <w:t>@EOPSS</w:t>
            </w:r>
          </w:p>
          <w:p w14:paraId="53A726E8" w14:textId="5532A30E" w:rsidR="004909A7" w:rsidRPr="00A35CD1" w:rsidRDefault="004909A7" w:rsidP="006F176E">
            <w:pPr>
              <w:ind w:left="61" w:hanging="61"/>
              <w:contextualSpacing/>
              <w:rPr>
                <w:rFonts w:ascii="Calibri" w:hAnsi="Calibri"/>
                <w:bCs/>
                <w:sz w:val="24"/>
                <w:szCs w:val="24"/>
              </w:rPr>
            </w:pPr>
            <w:r w:rsidRPr="00A35CD1">
              <w:rPr>
                <w:rFonts w:ascii="Calibri" w:hAnsi="Calibri"/>
                <w:bCs/>
                <w:sz w:val="24"/>
                <w:szCs w:val="24"/>
              </w:rPr>
              <w:t>@</w:t>
            </w:r>
            <w:r w:rsidR="006D2F26" w:rsidRPr="00A35CD1">
              <w:rPr>
                <w:rFonts w:ascii="Calibri" w:hAnsi="Calibri"/>
                <w:bCs/>
                <w:sz w:val="24"/>
                <w:szCs w:val="24"/>
              </w:rPr>
              <w:t>MassDPH</w:t>
            </w:r>
          </w:p>
          <w:p w14:paraId="7DE2DE7F" w14:textId="10E3704E" w:rsidR="004909A7" w:rsidRPr="00A35CD1" w:rsidRDefault="004909A7" w:rsidP="006F176E">
            <w:pPr>
              <w:ind w:left="61" w:hanging="61"/>
              <w:contextualSpacing/>
              <w:rPr>
                <w:rFonts w:ascii="Calibri" w:hAnsi="Calibri"/>
                <w:bCs/>
                <w:sz w:val="24"/>
                <w:szCs w:val="24"/>
              </w:rPr>
            </w:pPr>
            <w:r w:rsidRPr="00A35CD1">
              <w:rPr>
                <w:rFonts w:ascii="Calibri" w:hAnsi="Calibri"/>
                <w:bCs/>
                <w:sz w:val="24"/>
                <w:szCs w:val="24"/>
              </w:rPr>
              <w:t>@</w:t>
            </w:r>
            <w:r w:rsidR="006D2F26" w:rsidRPr="00A35CD1">
              <w:rPr>
                <w:rFonts w:ascii="Calibri" w:hAnsi="Calibri"/>
                <w:bCs/>
                <w:sz w:val="24"/>
                <w:szCs w:val="24"/>
              </w:rPr>
              <w:t>FEMA</w:t>
            </w:r>
          </w:p>
          <w:p w14:paraId="2E0A1052" w14:textId="5EBFC971" w:rsidR="004909A7" w:rsidRPr="00A35CD1" w:rsidRDefault="004909A7" w:rsidP="006F176E">
            <w:pPr>
              <w:ind w:left="61" w:hanging="61"/>
              <w:contextualSpacing/>
              <w:rPr>
                <w:rFonts w:ascii="Calibri" w:hAnsi="Calibri"/>
                <w:bCs/>
                <w:sz w:val="24"/>
                <w:szCs w:val="24"/>
              </w:rPr>
            </w:pPr>
            <w:r w:rsidRPr="00A35CD1">
              <w:rPr>
                <w:rFonts w:ascii="Calibri" w:hAnsi="Calibri"/>
                <w:bCs/>
                <w:sz w:val="24"/>
                <w:szCs w:val="24"/>
              </w:rPr>
              <w:t>@</w:t>
            </w:r>
            <w:r w:rsidR="00332825" w:rsidRPr="00A35CD1">
              <w:rPr>
                <w:rFonts w:ascii="Calibri" w:hAnsi="Calibri"/>
                <w:bCs/>
                <w:sz w:val="24"/>
                <w:szCs w:val="24"/>
              </w:rPr>
              <w:t>FEMAregion1</w:t>
            </w:r>
          </w:p>
          <w:p w14:paraId="58B6F579" w14:textId="56153856" w:rsidR="00F5622E" w:rsidRPr="00A35CD1" w:rsidRDefault="004909A7" w:rsidP="006F176E">
            <w:pPr>
              <w:ind w:left="61" w:hanging="61"/>
              <w:contextualSpacing/>
              <w:rPr>
                <w:rFonts w:ascii="Calibri" w:hAnsi="Calibri"/>
                <w:bCs/>
                <w:sz w:val="24"/>
                <w:szCs w:val="24"/>
              </w:rPr>
            </w:pPr>
            <w:r w:rsidRPr="00A35CD1">
              <w:rPr>
                <w:rFonts w:ascii="Calibri" w:hAnsi="Calibri"/>
                <w:bCs/>
                <w:sz w:val="24"/>
                <w:szCs w:val="24"/>
              </w:rPr>
              <w:t>@</w:t>
            </w:r>
            <w:r w:rsidR="00332825" w:rsidRPr="00A35CD1">
              <w:rPr>
                <w:rFonts w:ascii="Calibri" w:hAnsi="Calibri"/>
                <w:bCs/>
                <w:sz w:val="24"/>
                <w:szCs w:val="24"/>
              </w:rPr>
              <w:t>RedCrossMA</w:t>
            </w:r>
          </w:p>
          <w:p w14:paraId="5DC33B71" w14:textId="0D886CFE" w:rsidR="004909A7" w:rsidRPr="00317935" w:rsidRDefault="004909A7" w:rsidP="006F176E">
            <w:pPr>
              <w:ind w:left="61" w:hanging="61"/>
              <w:contextualSpacing/>
              <w:rPr>
                <w:rFonts w:ascii="Calibri" w:hAnsi="Calibri"/>
                <w:b/>
                <w:color w:val="0070C0"/>
                <w:sz w:val="24"/>
                <w:szCs w:val="24"/>
              </w:rPr>
            </w:pPr>
          </w:p>
        </w:tc>
        <w:tc>
          <w:tcPr>
            <w:tcW w:w="3690" w:type="dxa"/>
          </w:tcPr>
          <w:p w14:paraId="5ABAD75E" w14:textId="77777777" w:rsidR="002A753E" w:rsidRPr="002A753E" w:rsidRDefault="002A753E" w:rsidP="002C717D">
            <w:pPr>
              <w:ind w:left="765" w:hanging="594"/>
              <w:contextualSpacing/>
              <w:rPr>
                <w:rFonts w:asciiTheme="minorHAnsi" w:hAnsiTheme="minorHAnsi" w:cstheme="minorHAnsi"/>
              </w:rPr>
            </w:pPr>
            <w:r w:rsidRPr="002A753E">
              <w:rPr>
                <w:rFonts w:asciiTheme="minorHAnsi" w:hAnsiTheme="minorHAnsi" w:cstheme="minorHAnsi"/>
              </w:rPr>
              <w:t>Website:</w:t>
            </w:r>
          </w:p>
          <w:p w14:paraId="640AB6ED" w14:textId="0077EF14" w:rsidR="00B57A3E" w:rsidRDefault="002A753E" w:rsidP="002C717D">
            <w:pPr>
              <w:ind w:left="765" w:hanging="594"/>
              <w:contextualSpacing/>
              <w:rPr>
                <w:rFonts w:ascii="Calibri" w:hAnsi="Calibri"/>
                <w:sz w:val="24"/>
                <w:szCs w:val="24"/>
              </w:rPr>
            </w:pPr>
            <w:hyperlink r:id="rId7" w:history="1">
              <w:r w:rsidRPr="00F9506D">
                <w:rPr>
                  <w:rStyle w:val="Hyperlink"/>
                  <w:rFonts w:ascii="Calibri" w:hAnsi="Calibri"/>
                  <w:sz w:val="24"/>
                  <w:szCs w:val="24"/>
                </w:rPr>
                <w:t>www.Mass.Gov/EPmonth</w:t>
              </w:r>
            </w:hyperlink>
          </w:p>
          <w:p w14:paraId="1380BC7E" w14:textId="77777777" w:rsidR="006B5B0D" w:rsidRDefault="006B5B0D" w:rsidP="002C717D">
            <w:pPr>
              <w:ind w:left="765" w:hanging="594"/>
              <w:contextualSpacing/>
              <w:rPr>
                <w:rFonts w:ascii="Calibri" w:hAnsi="Calibri"/>
                <w:sz w:val="24"/>
                <w:szCs w:val="24"/>
                <w:highlight w:val="yellow"/>
              </w:rPr>
            </w:pPr>
          </w:p>
          <w:p w14:paraId="1E697CC5" w14:textId="2CBA78F3" w:rsidR="003240F2" w:rsidRDefault="00914144" w:rsidP="002C717D">
            <w:pPr>
              <w:ind w:left="765" w:hanging="594"/>
              <w:contextualSpacing/>
              <w:rPr>
                <w:rFonts w:ascii="Calibri" w:hAnsi="Calibri"/>
                <w:sz w:val="24"/>
                <w:szCs w:val="24"/>
              </w:rPr>
            </w:pPr>
            <w:r>
              <w:rPr>
                <w:rFonts w:ascii="Calibri" w:hAnsi="Calibri"/>
                <w:sz w:val="24"/>
                <w:szCs w:val="24"/>
              </w:rPr>
              <w:t xml:space="preserve">Press Release: </w:t>
            </w:r>
            <w:hyperlink r:id="rId8" w:history="1">
              <w:r w:rsidRPr="00C73E9B">
                <w:rPr>
                  <w:rStyle w:val="Hyperlink"/>
                  <w:rFonts w:ascii="Calibri" w:hAnsi="Calibri"/>
                  <w:sz w:val="24"/>
                  <w:szCs w:val="24"/>
                </w:rPr>
                <w:t>https://bit.ly/2EEQVv4</w:t>
              </w:r>
            </w:hyperlink>
          </w:p>
          <w:p w14:paraId="5AFDD3A8" w14:textId="1E09246C" w:rsidR="003240F2" w:rsidRPr="00317935" w:rsidRDefault="006B5B0D" w:rsidP="002C717D">
            <w:pPr>
              <w:ind w:left="765" w:hanging="594"/>
              <w:contextualSpacing/>
              <w:rPr>
                <w:rFonts w:ascii="Calibri" w:hAnsi="Calibri"/>
                <w:sz w:val="24"/>
                <w:szCs w:val="24"/>
              </w:rPr>
            </w:pPr>
            <w:r>
              <w:rPr>
                <w:rFonts w:ascii="Calibri" w:hAnsi="Calibri"/>
                <w:sz w:val="24"/>
                <w:szCs w:val="24"/>
              </w:rPr>
              <w:t xml:space="preserve">Proclamation: </w:t>
            </w:r>
            <w:hyperlink r:id="rId9" w:history="1">
              <w:r w:rsidRPr="002C717D">
                <w:rPr>
                  <w:rStyle w:val="Hyperlink"/>
                  <w:rFonts w:ascii="Calibri" w:hAnsi="Calibri"/>
                  <w:sz w:val="24"/>
                  <w:szCs w:val="24"/>
                </w:rPr>
                <w:t>https://www.mass.gov/doc/emergency-preparedness-month-proclamation-september-2020/download</w:t>
              </w:r>
            </w:hyperlink>
          </w:p>
        </w:tc>
        <w:tc>
          <w:tcPr>
            <w:tcW w:w="2160" w:type="dxa"/>
          </w:tcPr>
          <w:p w14:paraId="25CC436E" w14:textId="6D0A7533" w:rsidR="004909A7" w:rsidRPr="00317935" w:rsidRDefault="004909A7" w:rsidP="006F176E">
            <w:pPr>
              <w:contextualSpacing/>
              <w:rPr>
                <w:rFonts w:ascii="Calibri" w:hAnsi="Calibri"/>
                <w:sz w:val="24"/>
                <w:szCs w:val="24"/>
              </w:rPr>
            </w:pPr>
            <w:r w:rsidRPr="00317935">
              <w:rPr>
                <w:rFonts w:ascii="Calibri" w:hAnsi="Calibri"/>
                <w:sz w:val="24"/>
                <w:szCs w:val="24"/>
              </w:rPr>
              <w:t>#</w:t>
            </w:r>
            <w:r w:rsidR="006D2F26">
              <w:rPr>
                <w:rFonts w:ascii="Calibri" w:hAnsi="Calibri"/>
                <w:sz w:val="24"/>
                <w:szCs w:val="24"/>
              </w:rPr>
              <w:t>EPisEssential</w:t>
            </w:r>
          </w:p>
          <w:p w14:paraId="2843A396" w14:textId="28F9691C" w:rsidR="004909A7" w:rsidRPr="00317935" w:rsidRDefault="004909A7" w:rsidP="006F176E">
            <w:pPr>
              <w:contextualSpacing/>
              <w:rPr>
                <w:rFonts w:ascii="Calibri" w:hAnsi="Calibri"/>
                <w:sz w:val="24"/>
                <w:szCs w:val="24"/>
              </w:rPr>
            </w:pPr>
            <w:r w:rsidRPr="00317935">
              <w:rPr>
                <w:rFonts w:ascii="Calibri" w:hAnsi="Calibri"/>
                <w:sz w:val="24"/>
                <w:szCs w:val="24"/>
              </w:rPr>
              <w:t>#</w:t>
            </w:r>
            <w:r w:rsidR="006D2F26">
              <w:rPr>
                <w:rFonts w:ascii="Calibri" w:hAnsi="Calibri"/>
                <w:sz w:val="24"/>
                <w:szCs w:val="24"/>
              </w:rPr>
              <w:t>MAsaysThanks</w:t>
            </w:r>
          </w:p>
          <w:p w14:paraId="45E7760D" w14:textId="632757E4" w:rsidR="004909A7" w:rsidRPr="00317935" w:rsidRDefault="004909A7" w:rsidP="006F176E">
            <w:pPr>
              <w:contextualSpacing/>
              <w:rPr>
                <w:rFonts w:ascii="Calibri" w:hAnsi="Calibri"/>
                <w:sz w:val="24"/>
                <w:szCs w:val="24"/>
              </w:rPr>
            </w:pPr>
            <w:r w:rsidRPr="00317935">
              <w:rPr>
                <w:rFonts w:ascii="Calibri" w:hAnsi="Calibri"/>
                <w:sz w:val="24"/>
                <w:szCs w:val="24"/>
              </w:rPr>
              <w:t>#</w:t>
            </w:r>
            <w:r w:rsidR="006D2F26">
              <w:rPr>
                <w:rFonts w:ascii="Calibri" w:hAnsi="Calibri"/>
                <w:sz w:val="24"/>
                <w:szCs w:val="24"/>
              </w:rPr>
              <w:t>Prepare</w:t>
            </w:r>
          </w:p>
          <w:p w14:paraId="25163A29" w14:textId="1AAFB9BA" w:rsidR="004909A7" w:rsidRDefault="004909A7" w:rsidP="006F176E">
            <w:pPr>
              <w:contextualSpacing/>
              <w:rPr>
                <w:rFonts w:ascii="Calibri" w:hAnsi="Calibri"/>
                <w:sz w:val="24"/>
                <w:szCs w:val="24"/>
              </w:rPr>
            </w:pPr>
            <w:r w:rsidRPr="00317935">
              <w:rPr>
                <w:rFonts w:ascii="Calibri" w:hAnsi="Calibri"/>
                <w:sz w:val="24"/>
                <w:szCs w:val="24"/>
              </w:rPr>
              <w:t>#</w:t>
            </w:r>
            <w:r w:rsidR="006D2F26">
              <w:rPr>
                <w:rFonts w:ascii="Calibri" w:hAnsi="Calibri"/>
                <w:sz w:val="24"/>
                <w:szCs w:val="24"/>
              </w:rPr>
              <w:t>Preparedness</w:t>
            </w:r>
          </w:p>
          <w:p w14:paraId="6274D921" w14:textId="29B3D6BE" w:rsidR="003240F2" w:rsidRDefault="003240F2" w:rsidP="006F176E">
            <w:pPr>
              <w:contextualSpacing/>
              <w:rPr>
                <w:rFonts w:ascii="Calibri" w:hAnsi="Calibri"/>
                <w:sz w:val="24"/>
                <w:szCs w:val="24"/>
              </w:rPr>
            </w:pPr>
            <w:r>
              <w:rPr>
                <w:rFonts w:ascii="Calibri" w:hAnsi="Calibri"/>
                <w:sz w:val="24"/>
                <w:szCs w:val="24"/>
              </w:rPr>
              <w:t>#EssentialWorkers</w:t>
            </w:r>
          </w:p>
          <w:p w14:paraId="7341FCA1" w14:textId="19F8CA34" w:rsidR="004B5705" w:rsidRDefault="004B5705" w:rsidP="006F176E">
            <w:pPr>
              <w:contextualSpacing/>
              <w:rPr>
                <w:rFonts w:ascii="Calibri" w:hAnsi="Calibri"/>
                <w:sz w:val="24"/>
                <w:szCs w:val="24"/>
              </w:rPr>
            </w:pPr>
            <w:r>
              <w:rPr>
                <w:rFonts w:ascii="Calibri" w:hAnsi="Calibri"/>
                <w:sz w:val="24"/>
                <w:szCs w:val="24"/>
              </w:rPr>
              <w:t>#ReadyMA</w:t>
            </w:r>
          </w:p>
          <w:p w14:paraId="5BA8B247" w14:textId="17FE87E2" w:rsidR="004909A7" w:rsidRPr="00317935" w:rsidRDefault="004909A7" w:rsidP="006F176E">
            <w:pPr>
              <w:contextualSpacing/>
              <w:rPr>
                <w:rFonts w:ascii="Calibri" w:hAnsi="Calibri"/>
                <w:color w:val="0070C0"/>
                <w:sz w:val="24"/>
                <w:szCs w:val="24"/>
              </w:rPr>
            </w:pPr>
          </w:p>
        </w:tc>
      </w:tr>
    </w:tbl>
    <w:p w14:paraId="0E1D554D" w14:textId="1B1419C6" w:rsidR="0015463F" w:rsidRDefault="00B40C71" w:rsidP="0015463F">
      <w:pPr>
        <w:rPr>
          <w:rFonts w:ascii="Calibri" w:hAnsi="Calibri"/>
          <w:b/>
          <w:color w:val="00B0F0"/>
          <w:sz w:val="24"/>
        </w:rPr>
      </w:pPr>
      <w:r>
        <w:rPr>
          <w:rFonts w:ascii="Calibri" w:hAnsi="Calibri"/>
          <w:b/>
          <w:color w:val="00B0F0"/>
          <w:sz w:val="24"/>
        </w:rPr>
        <w:br/>
      </w:r>
      <w:r w:rsidR="0015463F">
        <w:rPr>
          <w:rFonts w:ascii="Calibri" w:hAnsi="Calibri"/>
          <w:b/>
          <w:color w:val="00B0F0"/>
          <w:sz w:val="24"/>
        </w:rPr>
        <w:t>S</w:t>
      </w:r>
      <w:r w:rsidR="0015463F" w:rsidRPr="00072898">
        <w:rPr>
          <w:rFonts w:ascii="Calibri" w:hAnsi="Calibri"/>
          <w:b/>
          <w:color w:val="00B0F0"/>
          <w:sz w:val="24"/>
        </w:rPr>
        <w:t>OCIAL POSTS:</w:t>
      </w:r>
    </w:p>
    <w:p w14:paraId="165E2545" w14:textId="08BEDD65" w:rsidR="0015463F" w:rsidRPr="002F30AC" w:rsidRDefault="0015463F" w:rsidP="0015463F">
      <w:pPr>
        <w:rPr>
          <w:rFonts w:ascii="Calibri" w:hAnsi="Calibri"/>
          <w:sz w:val="24"/>
        </w:rPr>
      </w:pPr>
      <w:r>
        <w:rPr>
          <w:rFonts w:ascii="Calibri" w:hAnsi="Calibri"/>
          <w:sz w:val="24"/>
        </w:rPr>
        <w:t xml:space="preserve">Feel free to use these social </w:t>
      </w:r>
      <w:r w:rsidR="00A319BA">
        <w:rPr>
          <w:rFonts w:ascii="Calibri" w:hAnsi="Calibri"/>
          <w:sz w:val="24"/>
        </w:rPr>
        <w:t>posts or</w:t>
      </w:r>
      <w:r>
        <w:rPr>
          <w:rFonts w:ascii="Calibri" w:hAnsi="Calibri"/>
          <w:sz w:val="24"/>
        </w:rPr>
        <w:t xml:space="preserve"> use them to craft your own. Below you will also find several different images that you can use in your post</w:t>
      </w:r>
      <w:r w:rsidR="00332825">
        <w:rPr>
          <w:rFonts w:ascii="Calibri" w:hAnsi="Calibri"/>
          <w:sz w:val="24"/>
        </w:rPr>
        <w:t>s</w:t>
      </w:r>
      <w:r>
        <w:rPr>
          <w:rFonts w:ascii="Calibri" w:hAnsi="Calibri"/>
          <w:sz w:val="24"/>
        </w:rPr>
        <w:t>.</w:t>
      </w:r>
      <w:r w:rsidR="00033849">
        <w:rPr>
          <w:rFonts w:ascii="Calibri" w:hAnsi="Calibri"/>
          <w:sz w:val="24"/>
        </w:rPr>
        <w:t xml:space="preserve"> </w:t>
      </w:r>
      <w:r w:rsidR="00033849" w:rsidRPr="002C717D">
        <w:rPr>
          <w:rFonts w:ascii="Calibri" w:hAnsi="Calibri"/>
          <w:sz w:val="24"/>
        </w:rPr>
        <w:t xml:space="preserve">During September, MEMA will be posting preparedness month messages daily on its </w:t>
      </w:r>
      <w:hyperlink r:id="rId10" w:history="1">
        <w:r w:rsidR="00033849" w:rsidRPr="002C717D">
          <w:rPr>
            <w:rStyle w:val="Hyperlink"/>
            <w:rFonts w:ascii="Calibri" w:hAnsi="Calibri"/>
            <w:sz w:val="24"/>
          </w:rPr>
          <w:t>Twitter</w:t>
        </w:r>
      </w:hyperlink>
      <w:r w:rsidR="00033849" w:rsidRPr="002C717D">
        <w:rPr>
          <w:rFonts w:ascii="Calibri" w:hAnsi="Calibri"/>
          <w:sz w:val="24"/>
        </w:rPr>
        <w:t xml:space="preserve"> and </w:t>
      </w:r>
      <w:hyperlink r:id="rId11" w:history="1">
        <w:r w:rsidR="00033849" w:rsidRPr="002C717D">
          <w:rPr>
            <w:rStyle w:val="Hyperlink"/>
            <w:rFonts w:asciiTheme="minorHAnsi" w:hAnsiTheme="minorHAnsi" w:cstheme="minorHAnsi"/>
          </w:rPr>
          <w:t>Facebook</w:t>
        </w:r>
      </w:hyperlink>
      <w:r w:rsidR="00033849" w:rsidRPr="002C717D">
        <w:rPr>
          <w:rFonts w:ascii="Calibri" w:hAnsi="Calibri"/>
          <w:sz w:val="24"/>
        </w:rPr>
        <w:t xml:space="preserve"> platforms – please help share the messages on your own accounts.</w:t>
      </w:r>
    </w:p>
    <w:tbl>
      <w:tblPr>
        <w:tblW w:w="7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0"/>
      </w:tblGrid>
      <w:tr w:rsidR="0015463F" w:rsidRPr="00317935" w14:paraId="0C0A0038" w14:textId="77777777">
        <w:tc>
          <w:tcPr>
            <w:tcW w:w="7560" w:type="dxa"/>
            <w:shd w:val="solid" w:color="149FED" w:fill="auto"/>
          </w:tcPr>
          <w:p w14:paraId="34C887AE" w14:textId="77777777" w:rsidR="0015463F" w:rsidRPr="00317935" w:rsidRDefault="0015463F" w:rsidP="0015463F">
            <w:pPr>
              <w:ind w:left="720"/>
              <w:contextualSpacing/>
              <w:rPr>
                <w:rFonts w:ascii="Calibri" w:hAnsi="Calibri"/>
                <w:b/>
                <w:color w:val="FFFFFF"/>
                <w:sz w:val="28"/>
              </w:rPr>
            </w:pPr>
            <w:r>
              <w:rPr>
                <w:rFonts w:ascii="Calibri" w:hAnsi="Calibri"/>
                <w:b/>
                <w:color w:val="FFFFFF"/>
                <w:sz w:val="28"/>
              </w:rPr>
              <w:t xml:space="preserve">SAMPLE </w:t>
            </w:r>
            <w:r w:rsidRPr="00317935">
              <w:rPr>
                <w:rFonts w:ascii="Calibri" w:hAnsi="Calibri"/>
                <w:b/>
                <w:color w:val="FFFFFF"/>
                <w:sz w:val="28"/>
              </w:rPr>
              <w:t>POST</w:t>
            </w:r>
            <w:r>
              <w:rPr>
                <w:rFonts w:ascii="Calibri" w:hAnsi="Calibri"/>
                <w:b/>
                <w:color w:val="FFFFFF"/>
                <w:sz w:val="28"/>
              </w:rPr>
              <w:t>S</w:t>
            </w:r>
          </w:p>
        </w:tc>
      </w:tr>
      <w:tr w:rsidR="0015463F" w:rsidRPr="00317935" w14:paraId="6C77FE29" w14:textId="77777777">
        <w:tc>
          <w:tcPr>
            <w:tcW w:w="7560" w:type="dxa"/>
          </w:tcPr>
          <w:p w14:paraId="76B72E4C" w14:textId="2A2966B0" w:rsidR="0015463F" w:rsidRPr="00317935" w:rsidRDefault="00332825" w:rsidP="0015746F">
            <w:pPr>
              <w:ind w:left="720"/>
              <w:contextualSpacing/>
              <w:rPr>
                <w:rFonts w:ascii="Calibri" w:hAnsi="Calibri"/>
              </w:rPr>
            </w:pPr>
            <w:r>
              <w:rPr>
                <w:rFonts w:ascii="Calibri" w:hAnsi="Calibri"/>
              </w:rPr>
              <w:t xml:space="preserve">@MassGovernor Baker has proclaimed September as Emergency #Preparedness Month in MA. </w:t>
            </w:r>
            <w:r w:rsidR="003240F2">
              <w:rPr>
                <w:rFonts w:ascii="Calibri" w:hAnsi="Calibri"/>
              </w:rPr>
              <w:t>[Link to Press Release]</w:t>
            </w:r>
          </w:p>
        </w:tc>
      </w:tr>
      <w:tr w:rsidR="005F6210" w:rsidRPr="00317935" w14:paraId="4A8C35CB" w14:textId="77777777">
        <w:tc>
          <w:tcPr>
            <w:tcW w:w="7560" w:type="dxa"/>
          </w:tcPr>
          <w:p w14:paraId="1F34E043" w14:textId="2848F1C8" w:rsidR="005F6210" w:rsidRPr="00A95BEE" w:rsidRDefault="003240F2" w:rsidP="0015463F">
            <w:pPr>
              <w:ind w:left="720"/>
              <w:contextualSpacing/>
              <w:rPr>
                <w:rFonts w:ascii="Calibri" w:hAnsi="Calibri"/>
              </w:rPr>
            </w:pPr>
            <w:r>
              <w:rPr>
                <w:rFonts w:ascii="Calibri" w:hAnsi="Calibri"/>
              </w:rPr>
              <w:t>We’re kicking-off #Preparedness Month in #MA with a public THANK YOU campaign for #EssentialWorkers. Find out how to join us in saying thanks to the people in the community who’ve done so much during the #covid19</w:t>
            </w:r>
            <w:r w:rsidR="00554608">
              <w:rPr>
                <w:rFonts w:ascii="Calibri" w:hAnsi="Calibri"/>
              </w:rPr>
              <w:t xml:space="preserve">ma pandemic. </w:t>
            </w:r>
            <w:hyperlink r:id="rId12" w:history="1">
              <w:r w:rsidR="00554608" w:rsidRPr="00055E97">
                <w:rPr>
                  <w:rStyle w:val="Hyperlink"/>
                  <w:rFonts w:ascii="Calibri" w:hAnsi="Calibri"/>
                </w:rPr>
                <w:t>www.Mass.gov/EPmonth</w:t>
              </w:r>
            </w:hyperlink>
            <w:r w:rsidR="00554608">
              <w:rPr>
                <w:rFonts w:ascii="Calibri" w:hAnsi="Calibri"/>
              </w:rPr>
              <w:t xml:space="preserve"> #EPisEssential #MAsaysThanks</w:t>
            </w:r>
          </w:p>
        </w:tc>
      </w:tr>
      <w:tr w:rsidR="0015746F" w:rsidRPr="00317935" w14:paraId="3BABD824" w14:textId="77777777">
        <w:tc>
          <w:tcPr>
            <w:tcW w:w="7560" w:type="dxa"/>
          </w:tcPr>
          <w:p w14:paraId="3E64CA26" w14:textId="465C870D" w:rsidR="0015746F" w:rsidRPr="00A95BEE" w:rsidRDefault="00554608" w:rsidP="0015463F">
            <w:pPr>
              <w:ind w:left="720"/>
              <w:contextualSpacing/>
              <w:rPr>
                <w:rFonts w:ascii="Calibri" w:hAnsi="Calibri"/>
              </w:rPr>
            </w:pPr>
            <w:r>
              <w:rPr>
                <w:rFonts w:ascii="Calibri" w:hAnsi="Calibri"/>
              </w:rPr>
              <w:t>Who are the people in your community that have stepped up and made a difference during the #covid19ma pandemic? Take time to thank them during #Preparedness Month – find out h</w:t>
            </w:r>
            <w:r w:rsidR="00A35CD1">
              <w:rPr>
                <w:rFonts w:ascii="Calibri" w:hAnsi="Calibri"/>
              </w:rPr>
              <w:t xml:space="preserve">ow </w:t>
            </w:r>
            <w:hyperlink r:id="rId13" w:history="1">
              <w:r w:rsidR="00A35CD1" w:rsidRPr="00055E97">
                <w:rPr>
                  <w:rStyle w:val="Hyperlink"/>
                  <w:rFonts w:ascii="Calibri" w:hAnsi="Calibri"/>
                </w:rPr>
                <w:t>www.Mass.gov/EPmonth</w:t>
              </w:r>
            </w:hyperlink>
            <w:r w:rsidR="00A35CD1">
              <w:rPr>
                <w:rFonts w:ascii="Calibri" w:hAnsi="Calibri"/>
              </w:rPr>
              <w:t xml:space="preserve"> </w:t>
            </w:r>
            <w:r>
              <w:rPr>
                <w:rFonts w:ascii="Calibri" w:hAnsi="Calibri"/>
              </w:rPr>
              <w:t>#EPisEssential #MAsaysThanks</w:t>
            </w:r>
          </w:p>
        </w:tc>
      </w:tr>
      <w:tr w:rsidR="00EB5995" w:rsidRPr="00317935" w14:paraId="31E4902C" w14:textId="77777777">
        <w:tc>
          <w:tcPr>
            <w:tcW w:w="7560" w:type="dxa"/>
          </w:tcPr>
          <w:p w14:paraId="3A6E3B45" w14:textId="49503023" w:rsidR="00EB5995" w:rsidRPr="00EB5995" w:rsidRDefault="00554608" w:rsidP="005718B8">
            <w:pPr>
              <w:ind w:left="720"/>
              <w:contextualSpacing/>
              <w:rPr>
                <w:rFonts w:asciiTheme="minorHAnsi" w:hAnsiTheme="minorHAnsi" w:cstheme="minorHAnsi"/>
              </w:rPr>
            </w:pPr>
            <w:r>
              <w:rPr>
                <w:rFonts w:asciiTheme="minorHAnsi" w:hAnsiTheme="minorHAnsi" w:cstheme="minorHAnsi"/>
              </w:rPr>
              <w:lastRenderedPageBreak/>
              <w:t>Say thank you to an #</w:t>
            </w:r>
            <w:r w:rsidR="00A35CD1">
              <w:rPr>
                <w:rFonts w:asciiTheme="minorHAnsi" w:hAnsiTheme="minorHAnsi" w:cstheme="minorHAnsi"/>
              </w:rPr>
              <w:t>EssentialWorker or organization</w:t>
            </w:r>
            <w:r>
              <w:rPr>
                <w:rFonts w:asciiTheme="minorHAnsi" w:hAnsiTheme="minorHAnsi" w:cstheme="minorHAnsi"/>
              </w:rPr>
              <w:t xml:space="preserve"> whose #Preparedness is helping keep us safe during </w:t>
            </w:r>
            <w:r w:rsidR="00A35CD1">
              <w:rPr>
                <w:rFonts w:asciiTheme="minorHAnsi" w:hAnsiTheme="minorHAnsi" w:cstheme="minorHAnsi"/>
              </w:rPr>
              <w:t>the</w:t>
            </w:r>
            <w:r>
              <w:rPr>
                <w:rFonts w:asciiTheme="minorHAnsi" w:hAnsiTheme="minorHAnsi" w:cstheme="minorHAnsi"/>
              </w:rPr>
              <w:t xml:space="preserve"> #pandemic.</w:t>
            </w:r>
            <w:r w:rsidR="00A35CD1">
              <w:rPr>
                <w:rFonts w:asciiTheme="minorHAnsi" w:hAnsiTheme="minorHAnsi" w:cstheme="minorHAnsi"/>
              </w:rPr>
              <w:t xml:space="preserve"> </w:t>
            </w:r>
            <w:hyperlink r:id="rId14" w:history="1">
              <w:r w:rsidR="00A35CD1" w:rsidRPr="00055E97">
                <w:rPr>
                  <w:rStyle w:val="Hyperlink"/>
                  <w:rFonts w:asciiTheme="minorHAnsi" w:hAnsiTheme="minorHAnsi" w:cstheme="minorHAnsi"/>
                </w:rPr>
                <w:t>www.Mass.gov/EPmonth</w:t>
              </w:r>
            </w:hyperlink>
            <w:r w:rsidR="00A35CD1">
              <w:rPr>
                <w:rFonts w:asciiTheme="minorHAnsi" w:hAnsiTheme="minorHAnsi" w:cstheme="minorHAnsi"/>
              </w:rPr>
              <w:t xml:space="preserve"> #EPisEssential #MAsaysThanks</w:t>
            </w:r>
          </w:p>
        </w:tc>
      </w:tr>
      <w:tr w:rsidR="0015463F" w:rsidRPr="00317935" w14:paraId="09E67F5A" w14:textId="77777777">
        <w:tc>
          <w:tcPr>
            <w:tcW w:w="7560" w:type="dxa"/>
          </w:tcPr>
          <w:p w14:paraId="525E621B" w14:textId="78F3BAE6" w:rsidR="000905BE" w:rsidRPr="005718B8" w:rsidRDefault="000905BE" w:rsidP="000905BE">
            <w:pPr>
              <w:ind w:left="720"/>
              <w:contextualSpacing/>
              <w:rPr>
                <w:rFonts w:ascii="Calibri" w:hAnsi="Calibri"/>
              </w:rPr>
            </w:pPr>
            <w:r w:rsidRPr="000905BE">
              <w:rPr>
                <w:rFonts w:ascii="Calibri" w:hAnsi="Calibri"/>
              </w:rPr>
              <w:t>Essential workers and organizations have stepped up to help keep residents, families, and communities safe during the #COVID19MA pandemic. Fill out this certificate to thank an essential worker and tag your photo with #EPisEssential</w:t>
            </w:r>
            <w:r>
              <w:rPr>
                <w:rFonts w:ascii="Calibri" w:hAnsi="Calibri"/>
              </w:rPr>
              <w:t xml:space="preserve"> </w:t>
            </w:r>
            <w:hyperlink r:id="rId15" w:history="1">
              <w:r w:rsidRPr="001A3643">
                <w:rPr>
                  <w:rStyle w:val="Hyperlink"/>
                  <w:rFonts w:ascii="Calibri" w:hAnsi="Calibri"/>
                </w:rPr>
                <w:t>https://bit.ly/3bgIbXG</w:t>
              </w:r>
            </w:hyperlink>
            <w:r>
              <w:rPr>
                <w:rFonts w:ascii="Calibri" w:hAnsi="Calibri"/>
              </w:rPr>
              <w:t xml:space="preserve"> </w:t>
            </w:r>
          </w:p>
        </w:tc>
      </w:tr>
      <w:tr w:rsidR="0015463F" w:rsidRPr="00317935" w14:paraId="09CCACA7" w14:textId="77777777">
        <w:tc>
          <w:tcPr>
            <w:tcW w:w="7560" w:type="dxa"/>
          </w:tcPr>
          <w:p w14:paraId="680F52D1" w14:textId="77777777" w:rsidR="000905BE" w:rsidRPr="004B5705" w:rsidRDefault="000905BE" w:rsidP="000905BE">
            <w:pPr>
              <w:ind w:left="720"/>
              <w:contextualSpacing/>
              <w:rPr>
                <w:rFonts w:ascii="Calibri" w:hAnsi="Calibri"/>
              </w:rPr>
            </w:pPr>
            <w:r w:rsidRPr="004B5705">
              <w:rPr>
                <w:rFonts w:ascii="Calibri" w:hAnsi="Calibri"/>
              </w:rPr>
              <w:t>Pledge to prepare for emergencies large and small to protect yourself, those you love and essential workers, all while thanking an essential worker in your life!</w:t>
            </w:r>
          </w:p>
          <w:p w14:paraId="2EE90859" w14:textId="77777777" w:rsidR="000905BE" w:rsidRPr="004B5705" w:rsidRDefault="000905BE" w:rsidP="000905BE">
            <w:pPr>
              <w:ind w:left="720"/>
              <w:contextualSpacing/>
              <w:rPr>
                <w:rFonts w:ascii="Calibri" w:hAnsi="Calibri"/>
              </w:rPr>
            </w:pPr>
          </w:p>
          <w:p w14:paraId="6AB0557E" w14:textId="2CE063AA" w:rsidR="0015463F" w:rsidRPr="0054172A" w:rsidRDefault="000905BE" w:rsidP="000905BE">
            <w:pPr>
              <w:ind w:left="720"/>
              <w:contextualSpacing/>
              <w:rPr>
                <w:rFonts w:ascii="Calibri" w:hAnsi="Calibri"/>
                <w:color w:val="0070C0"/>
              </w:rPr>
            </w:pPr>
            <w:r w:rsidRPr="004B5705">
              <w:rPr>
                <w:rFonts w:ascii="Calibri" w:hAnsi="Calibri"/>
              </w:rPr>
              <w:t>Print, fill out, and present this certificate to an essential worker and tag a photo with #EPisEssential</w:t>
            </w:r>
            <w:r w:rsidR="004B5705">
              <w:rPr>
                <w:rFonts w:ascii="Calibri" w:hAnsi="Calibri"/>
              </w:rPr>
              <w:t xml:space="preserve"> </w:t>
            </w:r>
            <w:hyperlink r:id="rId16" w:history="1">
              <w:r w:rsidR="004B5705" w:rsidRPr="001A3643">
                <w:rPr>
                  <w:rStyle w:val="Hyperlink"/>
                  <w:rFonts w:ascii="Calibri" w:hAnsi="Calibri"/>
                </w:rPr>
                <w:t>https://bit.ly/3bgIbXG</w:t>
              </w:r>
            </w:hyperlink>
          </w:p>
        </w:tc>
      </w:tr>
      <w:tr w:rsidR="0015463F" w:rsidRPr="00317935" w14:paraId="301AF1BF" w14:textId="77777777">
        <w:tc>
          <w:tcPr>
            <w:tcW w:w="7560" w:type="dxa"/>
          </w:tcPr>
          <w:p w14:paraId="0C082909" w14:textId="540EA62B" w:rsidR="0015463F" w:rsidRPr="004B5705" w:rsidRDefault="004B5705" w:rsidP="0015463F">
            <w:pPr>
              <w:ind w:left="720"/>
              <w:contextualSpacing/>
              <w:rPr>
                <w:rFonts w:ascii="Calibri" w:hAnsi="Calibri"/>
              </w:rPr>
            </w:pPr>
            <w:r>
              <w:rPr>
                <w:rFonts w:ascii="Calibri" w:hAnsi="Calibri"/>
              </w:rPr>
              <w:t xml:space="preserve">As </w:t>
            </w:r>
            <w:proofErr w:type="gramStart"/>
            <w:r>
              <w:rPr>
                <w:rFonts w:ascii="Calibri" w:hAnsi="Calibri"/>
              </w:rPr>
              <w:t>we’ve</w:t>
            </w:r>
            <w:proofErr w:type="gramEnd"/>
            <w:r>
              <w:rPr>
                <w:rFonts w:ascii="Calibri" w:hAnsi="Calibri"/>
              </w:rPr>
              <w:t xml:space="preserve"> seen this year, emergencies &amp; disasters never take a day off that’s why taking small steps to improve your #Preparedness is so important. </w:t>
            </w:r>
            <w:hyperlink r:id="rId17" w:history="1">
              <w:r w:rsidRPr="001A3643">
                <w:rPr>
                  <w:rStyle w:val="Hyperlink"/>
                  <w:rFonts w:ascii="Calibri" w:hAnsi="Calibri"/>
                </w:rPr>
                <w:t>https://bit.ly/32LsQL2</w:t>
              </w:r>
            </w:hyperlink>
            <w:r>
              <w:rPr>
                <w:rFonts w:ascii="Calibri" w:hAnsi="Calibri"/>
              </w:rPr>
              <w:t xml:space="preserve"> #ReadyMA</w:t>
            </w:r>
          </w:p>
        </w:tc>
      </w:tr>
      <w:tr w:rsidR="0015463F" w:rsidRPr="00317935" w14:paraId="17F75ED7" w14:textId="77777777">
        <w:tc>
          <w:tcPr>
            <w:tcW w:w="7560" w:type="dxa"/>
          </w:tcPr>
          <w:p w14:paraId="5092A4E1" w14:textId="77777777" w:rsidR="004B5705" w:rsidRPr="004B5705" w:rsidRDefault="004B5705" w:rsidP="004B5705">
            <w:pPr>
              <w:ind w:left="720"/>
              <w:contextualSpacing/>
              <w:rPr>
                <w:rFonts w:ascii="Calibri" w:hAnsi="Calibri"/>
              </w:rPr>
            </w:pPr>
            <w:r w:rsidRPr="004B5705">
              <w:rPr>
                <w:rFonts w:ascii="Calibri" w:hAnsi="Calibri"/>
              </w:rPr>
              <w:t>Make a family emergency plan with the members of your household.</w:t>
            </w:r>
          </w:p>
          <w:p w14:paraId="24CC1ED6" w14:textId="77777777" w:rsidR="004B5705" w:rsidRPr="004B5705" w:rsidRDefault="004B5705" w:rsidP="004B5705">
            <w:pPr>
              <w:ind w:left="720"/>
              <w:contextualSpacing/>
              <w:rPr>
                <w:rFonts w:ascii="Calibri" w:hAnsi="Calibri"/>
              </w:rPr>
            </w:pPr>
          </w:p>
          <w:p w14:paraId="14B8FE10" w14:textId="07C5076C" w:rsidR="0015463F" w:rsidRPr="005718B8" w:rsidRDefault="0051404F" w:rsidP="004B5705">
            <w:pPr>
              <w:ind w:left="720"/>
              <w:contextualSpacing/>
              <w:rPr>
                <w:rFonts w:ascii="Calibri" w:hAnsi="Calibri"/>
              </w:rPr>
            </w:pPr>
            <w:r>
              <w:rPr>
                <w:rFonts w:ascii="Calibri" w:hAnsi="Calibri"/>
              </w:rPr>
              <w:t>If you test positive for</w:t>
            </w:r>
            <w:r w:rsidR="004B5705" w:rsidRPr="004B5705">
              <w:rPr>
                <w:rFonts w:ascii="Calibri" w:hAnsi="Calibri"/>
              </w:rPr>
              <w:t xml:space="preserve"> #COVID19, </w:t>
            </w:r>
            <w:r>
              <w:rPr>
                <w:rFonts w:ascii="Calibri" w:hAnsi="Calibri"/>
              </w:rPr>
              <w:t xml:space="preserve">do you know </w:t>
            </w:r>
            <w:r w:rsidR="00B40C71">
              <w:rPr>
                <w:rFonts w:ascii="Calibri" w:hAnsi="Calibri"/>
              </w:rPr>
              <w:t>where you would stay to isolate and recover to keep yourself and others safe?</w:t>
            </w:r>
            <w:r>
              <w:rPr>
                <w:rFonts w:ascii="Calibri" w:hAnsi="Calibri"/>
              </w:rPr>
              <w:t xml:space="preserve"> </w:t>
            </w:r>
            <w:r w:rsidR="00B40C71">
              <w:rPr>
                <w:rFonts w:ascii="Calibri" w:hAnsi="Calibri"/>
              </w:rPr>
              <w:t xml:space="preserve">#MakeAPlan </w:t>
            </w:r>
            <w:hyperlink r:id="rId18" w:history="1">
              <w:r w:rsidR="00F8330E" w:rsidRPr="00C73E9B">
                <w:rPr>
                  <w:rStyle w:val="Hyperlink"/>
                </w:rPr>
                <w:t>https://bit.ly/3bhaRQk</w:t>
              </w:r>
            </w:hyperlink>
            <w:r w:rsidR="00B40C71">
              <w:rPr>
                <w:rFonts w:ascii="Calibri" w:hAnsi="Calibri"/>
              </w:rPr>
              <w:t xml:space="preserve"> </w:t>
            </w:r>
          </w:p>
        </w:tc>
      </w:tr>
      <w:tr w:rsidR="0015463F" w:rsidRPr="00317935" w14:paraId="0F1AD3E7" w14:textId="77777777">
        <w:tc>
          <w:tcPr>
            <w:tcW w:w="7560" w:type="dxa"/>
          </w:tcPr>
          <w:p w14:paraId="18D5F481" w14:textId="77777777" w:rsidR="00B40C71" w:rsidRPr="00B40C71" w:rsidRDefault="00B40C71" w:rsidP="00B40C71">
            <w:pPr>
              <w:ind w:left="720"/>
              <w:contextualSpacing/>
              <w:rPr>
                <w:rFonts w:ascii="Calibri" w:hAnsi="Calibri"/>
              </w:rPr>
            </w:pPr>
            <w:r w:rsidRPr="00B40C71">
              <w:rPr>
                <w:rFonts w:ascii="Calibri" w:hAnsi="Calibri"/>
              </w:rPr>
              <w:t>Plan for Your Unique Needs (1/2)</w:t>
            </w:r>
          </w:p>
          <w:p w14:paraId="6311B0C2" w14:textId="77777777" w:rsidR="00B40C71" w:rsidRPr="00B40C71" w:rsidRDefault="00B40C71" w:rsidP="00B40C71">
            <w:pPr>
              <w:ind w:left="720"/>
              <w:contextualSpacing/>
              <w:rPr>
                <w:rFonts w:ascii="Calibri" w:hAnsi="Calibri"/>
              </w:rPr>
            </w:pPr>
            <w:r w:rsidRPr="00B40C71">
              <w:rPr>
                <w:rFonts w:ascii="Calibri" w:hAnsi="Calibri"/>
              </w:rPr>
              <w:t xml:space="preserve">• If </w:t>
            </w:r>
            <w:proofErr w:type="gramStart"/>
            <w:r w:rsidRPr="00B40C71">
              <w:rPr>
                <w:rFonts w:ascii="Calibri" w:hAnsi="Calibri"/>
              </w:rPr>
              <w:t>you’ll</w:t>
            </w:r>
            <w:proofErr w:type="gramEnd"/>
            <w:r w:rsidRPr="00B40C71">
              <w:rPr>
                <w:rFonts w:ascii="Calibri" w:hAnsi="Calibri"/>
              </w:rPr>
              <w:t xml:space="preserve"> need assistance during a disaster, talk to family &amp; friends &amp; make a personal support network. </w:t>
            </w:r>
          </w:p>
          <w:p w14:paraId="38B6EFA6" w14:textId="77777777" w:rsidR="00B40C71" w:rsidRPr="00B40C71" w:rsidRDefault="00B40C71" w:rsidP="00B40C71">
            <w:pPr>
              <w:ind w:left="720"/>
              <w:contextualSpacing/>
              <w:rPr>
                <w:rFonts w:ascii="Calibri" w:hAnsi="Calibri"/>
              </w:rPr>
            </w:pPr>
            <w:r w:rsidRPr="00B40C71">
              <w:rPr>
                <w:rFonts w:ascii="Calibri" w:hAnsi="Calibri"/>
              </w:rPr>
              <w:t xml:space="preserve">• If you have special medical needs, make a plan for someone to help </w:t>
            </w:r>
            <w:proofErr w:type="gramStart"/>
            <w:r w:rsidRPr="00B40C71">
              <w:rPr>
                <w:rFonts w:ascii="Calibri" w:hAnsi="Calibri"/>
              </w:rPr>
              <w:t>you</w:t>
            </w:r>
            <w:proofErr w:type="gramEnd"/>
            <w:r w:rsidRPr="00B40C71">
              <w:rPr>
                <w:rFonts w:ascii="Calibri" w:hAnsi="Calibri"/>
              </w:rPr>
              <w:t xml:space="preserve"> w/lifesaving equipment &amp; meds. </w:t>
            </w:r>
          </w:p>
          <w:p w14:paraId="5D147FBB" w14:textId="6DC3768B" w:rsidR="00B40C71" w:rsidRPr="00B40C71" w:rsidRDefault="00DA2FE8" w:rsidP="00B40C71">
            <w:pPr>
              <w:ind w:left="720"/>
              <w:contextualSpacing/>
              <w:rPr>
                <w:rFonts w:ascii="Calibri" w:hAnsi="Calibri"/>
              </w:rPr>
            </w:pPr>
            <w:hyperlink r:id="rId19" w:history="1">
              <w:r w:rsidRPr="00F9506D">
                <w:rPr>
                  <w:rStyle w:val="Hyperlink"/>
                  <w:rFonts w:ascii="Calibri" w:hAnsi="Calibri"/>
                </w:rPr>
                <w:t>http://bit.ly/2cI69zd</w:t>
              </w:r>
            </w:hyperlink>
            <w:r>
              <w:rPr>
                <w:rFonts w:ascii="Calibri" w:hAnsi="Calibri"/>
              </w:rPr>
              <w:t xml:space="preserve"> </w:t>
            </w:r>
          </w:p>
          <w:p w14:paraId="7EA806D3" w14:textId="03532980" w:rsidR="0015463F" w:rsidRPr="00317935" w:rsidRDefault="00B40C71" w:rsidP="00B40C71">
            <w:pPr>
              <w:ind w:left="720"/>
              <w:contextualSpacing/>
              <w:rPr>
                <w:rFonts w:ascii="Calibri" w:hAnsi="Calibri"/>
              </w:rPr>
            </w:pPr>
            <w:r w:rsidRPr="00B40C71">
              <w:rPr>
                <w:rFonts w:ascii="Calibri" w:hAnsi="Calibri"/>
              </w:rPr>
              <w:t>#ReadyMA</w:t>
            </w:r>
            <w:r>
              <w:rPr>
                <w:rFonts w:ascii="Calibri" w:hAnsi="Calibri"/>
              </w:rPr>
              <w:t xml:space="preserve"> #Preparedness</w:t>
            </w:r>
          </w:p>
        </w:tc>
      </w:tr>
      <w:tr w:rsidR="0015463F" w:rsidRPr="00317935" w14:paraId="175FD56B" w14:textId="77777777">
        <w:tc>
          <w:tcPr>
            <w:tcW w:w="7560" w:type="dxa"/>
          </w:tcPr>
          <w:p w14:paraId="5B9CC1BA" w14:textId="77777777" w:rsidR="00B40C71" w:rsidRPr="00B40C71" w:rsidRDefault="00B40C71" w:rsidP="00B40C71">
            <w:pPr>
              <w:ind w:left="720"/>
              <w:contextualSpacing/>
              <w:rPr>
                <w:rFonts w:ascii="Calibri" w:hAnsi="Calibri"/>
              </w:rPr>
            </w:pPr>
            <w:r w:rsidRPr="00B40C71">
              <w:rPr>
                <w:rFonts w:ascii="Calibri" w:hAnsi="Calibri"/>
              </w:rPr>
              <w:t>Plan for Your Unique Needs (2/2)</w:t>
            </w:r>
          </w:p>
          <w:p w14:paraId="27C0F5A8" w14:textId="77777777" w:rsidR="00B40C71" w:rsidRPr="00B40C71" w:rsidRDefault="00B40C71" w:rsidP="00B40C71">
            <w:pPr>
              <w:ind w:left="720"/>
              <w:contextualSpacing/>
              <w:rPr>
                <w:rFonts w:ascii="Calibri" w:hAnsi="Calibri"/>
              </w:rPr>
            </w:pPr>
            <w:r w:rsidRPr="00B40C71">
              <w:rPr>
                <w:rFonts w:ascii="Calibri" w:hAnsi="Calibri"/>
              </w:rPr>
              <w:t>• Show friends how to use your medical equipment so they can help you in an emergency</w:t>
            </w:r>
          </w:p>
          <w:p w14:paraId="309CF5E4" w14:textId="233A8336" w:rsidR="00B40C71" w:rsidRPr="00B40C71" w:rsidRDefault="00B40C71" w:rsidP="00B40C71">
            <w:pPr>
              <w:ind w:left="720"/>
              <w:contextualSpacing/>
              <w:rPr>
                <w:rFonts w:ascii="Calibri" w:hAnsi="Calibri"/>
              </w:rPr>
            </w:pPr>
            <w:r w:rsidRPr="00B40C71">
              <w:rPr>
                <w:rFonts w:ascii="Calibri" w:hAnsi="Calibri"/>
              </w:rPr>
              <w:t xml:space="preserve">• Develop backup plans for personal assistance services, or other forms of in-home assistance. </w:t>
            </w:r>
          </w:p>
          <w:p w14:paraId="1091E6BA" w14:textId="50AB0334" w:rsidR="00B40C71" w:rsidRPr="00B40C71" w:rsidRDefault="00CC0DB7" w:rsidP="00B40C71">
            <w:pPr>
              <w:ind w:left="720"/>
              <w:contextualSpacing/>
              <w:rPr>
                <w:rFonts w:ascii="Calibri" w:hAnsi="Calibri"/>
              </w:rPr>
            </w:pPr>
            <w:hyperlink r:id="rId20" w:history="1">
              <w:r w:rsidR="00B40C71" w:rsidRPr="001A3643">
                <w:rPr>
                  <w:rStyle w:val="Hyperlink"/>
                  <w:rFonts w:ascii="Calibri" w:hAnsi="Calibri"/>
                </w:rPr>
                <w:t>http://bit.ly/2cI69zd</w:t>
              </w:r>
            </w:hyperlink>
            <w:r w:rsidR="00B40C71">
              <w:rPr>
                <w:rFonts w:ascii="Calibri" w:hAnsi="Calibri"/>
              </w:rPr>
              <w:t xml:space="preserve"> </w:t>
            </w:r>
          </w:p>
          <w:p w14:paraId="133FF327" w14:textId="2DA5E2C1" w:rsidR="0015463F" w:rsidRPr="002F30AC" w:rsidRDefault="00B40C71" w:rsidP="00B40C71">
            <w:pPr>
              <w:ind w:left="720"/>
              <w:contextualSpacing/>
              <w:rPr>
                <w:rFonts w:ascii="Calibri" w:hAnsi="Calibri"/>
                <w:color w:val="0070C0"/>
              </w:rPr>
            </w:pPr>
            <w:r w:rsidRPr="00B40C71">
              <w:rPr>
                <w:rFonts w:ascii="Calibri" w:hAnsi="Calibri"/>
              </w:rPr>
              <w:t>#ReadyMA</w:t>
            </w:r>
            <w:r>
              <w:rPr>
                <w:rFonts w:ascii="Calibri" w:hAnsi="Calibri"/>
              </w:rPr>
              <w:t xml:space="preserve"> #Preparedness</w:t>
            </w:r>
          </w:p>
        </w:tc>
      </w:tr>
      <w:tr w:rsidR="0015463F" w:rsidRPr="00317935" w14:paraId="40DD0F61" w14:textId="77777777">
        <w:tc>
          <w:tcPr>
            <w:tcW w:w="7560" w:type="dxa"/>
          </w:tcPr>
          <w:p w14:paraId="7C014CF8" w14:textId="77777777" w:rsidR="00B40C71" w:rsidRPr="00B40C71" w:rsidRDefault="00B40C71" w:rsidP="00B40C71">
            <w:pPr>
              <w:ind w:left="720"/>
              <w:contextualSpacing/>
              <w:rPr>
                <w:rFonts w:ascii="Calibri" w:hAnsi="Calibri"/>
              </w:rPr>
            </w:pPr>
            <w:r w:rsidRPr="00B40C71">
              <w:rPr>
                <w:rFonts w:ascii="Calibri" w:hAnsi="Calibri"/>
              </w:rPr>
              <w:t>Do you have your emergency kit stocked? Gather supplies to stay prepared in case of a disaster:</w:t>
            </w:r>
          </w:p>
          <w:p w14:paraId="58F2D2E2" w14:textId="77777777" w:rsidR="00B40C71" w:rsidRPr="00B40C71" w:rsidRDefault="00B40C71" w:rsidP="00B40C71">
            <w:pPr>
              <w:ind w:left="720"/>
              <w:contextualSpacing/>
              <w:rPr>
                <w:rFonts w:ascii="Calibri" w:hAnsi="Calibri"/>
              </w:rPr>
            </w:pPr>
          </w:p>
          <w:p w14:paraId="76910DA0" w14:textId="77777777" w:rsidR="00B40C71" w:rsidRPr="00B40C71" w:rsidRDefault="00B40C71" w:rsidP="00B40C71">
            <w:pPr>
              <w:ind w:left="720"/>
              <w:contextualSpacing/>
              <w:rPr>
                <w:rFonts w:ascii="Calibri" w:hAnsi="Calibri"/>
              </w:rPr>
            </w:pPr>
            <w:r w:rsidRPr="00B40C71">
              <w:rPr>
                <w:rFonts w:ascii="Segoe UI Emoji" w:hAnsi="Segoe UI Emoji" w:cs="Segoe UI Emoji"/>
              </w:rPr>
              <w:t>✅</w:t>
            </w:r>
            <w:r w:rsidRPr="00B40C71">
              <w:rPr>
                <w:rFonts w:ascii="Calibri" w:hAnsi="Calibri"/>
              </w:rPr>
              <w:t>Face coverings, hand sanitizer, disinfecting wipes</w:t>
            </w:r>
          </w:p>
          <w:p w14:paraId="35C4B80C" w14:textId="77777777" w:rsidR="00B40C71" w:rsidRPr="00B40C71" w:rsidRDefault="00B40C71" w:rsidP="00B40C71">
            <w:pPr>
              <w:ind w:left="720"/>
              <w:contextualSpacing/>
              <w:rPr>
                <w:rFonts w:ascii="Calibri" w:hAnsi="Calibri"/>
              </w:rPr>
            </w:pPr>
            <w:r w:rsidRPr="00B40C71">
              <w:rPr>
                <w:rFonts w:ascii="Segoe UI Emoji" w:hAnsi="Segoe UI Emoji" w:cs="Segoe UI Emoji"/>
              </w:rPr>
              <w:t>✅</w:t>
            </w:r>
            <w:r w:rsidRPr="00B40C71">
              <w:rPr>
                <w:rFonts w:ascii="Calibri" w:hAnsi="Calibri"/>
              </w:rPr>
              <w:t>Medication &amp; a first aid kit</w:t>
            </w:r>
          </w:p>
          <w:p w14:paraId="56D58730" w14:textId="77777777" w:rsidR="00B40C71" w:rsidRPr="00B40C71" w:rsidRDefault="00B40C71" w:rsidP="00B40C71">
            <w:pPr>
              <w:ind w:left="720"/>
              <w:contextualSpacing/>
              <w:rPr>
                <w:rFonts w:ascii="Calibri" w:hAnsi="Calibri"/>
              </w:rPr>
            </w:pPr>
            <w:r w:rsidRPr="00B40C71">
              <w:rPr>
                <w:rFonts w:ascii="Segoe UI Emoji" w:hAnsi="Segoe UI Emoji" w:cs="Segoe UI Emoji"/>
              </w:rPr>
              <w:t>✅</w:t>
            </w:r>
            <w:r w:rsidRPr="00B40C71">
              <w:rPr>
                <w:rFonts w:ascii="Calibri" w:hAnsi="Calibri"/>
              </w:rPr>
              <w:t>Items for kids and pets</w:t>
            </w:r>
          </w:p>
          <w:p w14:paraId="58B02CAE" w14:textId="77777777" w:rsidR="00B40C71" w:rsidRPr="00B40C71" w:rsidRDefault="00B40C71" w:rsidP="00B40C71">
            <w:pPr>
              <w:ind w:left="720"/>
              <w:contextualSpacing/>
              <w:rPr>
                <w:rFonts w:ascii="Calibri" w:hAnsi="Calibri"/>
              </w:rPr>
            </w:pPr>
            <w:r w:rsidRPr="00B40C71">
              <w:rPr>
                <w:rFonts w:ascii="Segoe UI Emoji" w:hAnsi="Segoe UI Emoji" w:cs="Segoe UI Emoji"/>
              </w:rPr>
              <w:t>✅</w:t>
            </w:r>
            <w:r w:rsidRPr="00B40C71">
              <w:rPr>
                <w:rFonts w:ascii="Calibri" w:hAnsi="Calibri"/>
              </w:rPr>
              <w:t>Emergency cash</w:t>
            </w:r>
          </w:p>
          <w:p w14:paraId="79AEECCB" w14:textId="77777777" w:rsidR="00B40C71" w:rsidRPr="00B40C71" w:rsidRDefault="00B40C71" w:rsidP="00B40C71">
            <w:pPr>
              <w:ind w:left="720"/>
              <w:contextualSpacing/>
              <w:rPr>
                <w:rFonts w:ascii="Calibri" w:hAnsi="Calibri"/>
              </w:rPr>
            </w:pPr>
            <w:r w:rsidRPr="00B40C71">
              <w:rPr>
                <w:rFonts w:ascii="Segoe UI Emoji" w:hAnsi="Segoe UI Emoji" w:cs="Segoe UI Emoji"/>
              </w:rPr>
              <w:t>✅</w:t>
            </w:r>
            <w:r w:rsidRPr="00B40C71">
              <w:rPr>
                <w:rFonts w:ascii="Calibri" w:hAnsi="Calibri"/>
              </w:rPr>
              <w:t>Food &amp; water</w:t>
            </w:r>
          </w:p>
          <w:p w14:paraId="46BF22EE" w14:textId="77777777" w:rsidR="00B40C71" w:rsidRPr="00B40C71" w:rsidRDefault="00B40C71" w:rsidP="00B40C71">
            <w:pPr>
              <w:ind w:left="720"/>
              <w:contextualSpacing/>
              <w:rPr>
                <w:rFonts w:ascii="Calibri" w:hAnsi="Calibri"/>
              </w:rPr>
            </w:pPr>
          </w:p>
          <w:p w14:paraId="2DABCF9E" w14:textId="24E8AC4D" w:rsidR="00B40C71" w:rsidRPr="00B40C71" w:rsidRDefault="00B40C71" w:rsidP="00B40C71">
            <w:pPr>
              <w:ind w:left="720"/>
              <w:contextualSpacing/>
              <w:rPr>
                <w:rFonts w:ascii="Calibri" w:hAnsi="Calibri"/>
              </w:rPr>
            </w:pPr>
            <w:r w:rsidRPr="00B40C71">
              <w:rPr>
                <w:rFonts w:ascii="Calibri" w:hAnsi="Calibri"/>
              </w:rPr>
              <w:t xml:space="preserve">More: </w:t>
            </w:r>
            <w:hyperlink r:id="rId21" w:history="1">
              <w:r w:rsidRPr="001A3643">
                <w:rPr>
                  <w:rStyle w:val="Hyperlink"/>
                  <w:rFonts w:ascii="Calibri" w:hAnsi="Calibri"/>
                </w:rPr>
                <w:t>http://bit.ly/29WZmBt</w:t>
              </w:r>
            </w:hyperlink>
            <w:r>
              <w:rPr>
                <w:rFonts w:ascii="Calibri" w:hAnsi="Calibri"/>
              </w:rPr>
              <w:t xml:space="preserve"> </w:t>
            </w:r>
          </w:p>
          <w:p w14:paraId="528B30D4" w14:textId="4C24D7D2" w:rsidR="0015463F" w:rsidRPr="00234608" w:rsidRDefault="00B40C71" w:rsidP="00B40C71">
            <w:pPr>
              <w:ind w:left="720"/>
              <w:contextualSpacing/>
              <w:rPr>
                <w:rFonts w:ascii="Calibri" w:hAnsi="Calibri"/>
              </w:rPr>
            </w:pPr>
            <w:r w:rsidRPr="00B40C71">
              <w:rPr>
                <w:rFonts w:ascii="Calibri" w:hAnsi="Calibri"/>
              </w:rPr>
              <w:t>#ReadyMA</w:t>
            </w:r>
            <w:r>
              <w:rPr>
                <w:rFonts w:ascii="Calibri" w:hAnsi="Calibri"/>
              </w:rPr>
              <w:t xml:space="preserve"> #Preparedness</w:t>
            </w:r>
          </w:p>
        </w:tc>
      </w:tr>
      <w:tr w:rsidR="002F4AD6" w:rsidRPr="00317935" w14:paraId="6300D483" w14:textId="77777777">
        <w:tc>
          <w:tcPr>
            <w:tcW w:w="7560" w:type="dxa"/>
          </w:tcPr>
          <w:p w14:paraId="291BEF49" w14:textId="77777777" w:rsidR="00B40C71" w:rsidRPr="00B40C71" w:rsidRDefault="00B40C71" w:rsidP="00B40C71">
            <w:pPr>
              <w:ind w:left="720"/>
              <w:contextualSpacing/>
              <w:rPr>
                <w:rFonts w:ascii="Calibri" w:hAnsi="Calibri"/>
              </w:rPr>
            </w:pPr>
            <w:r w:rsidRPr="00B40C71">
              <w:rPr>
                <w:rFonts w:ascii="Calibri" w:hAnsi="Calibri"/>
              </w:rPr>
              <w:lastRenderedPageBreak/>
              <w:t>Emergencies can happen at any time. Make sure your family knows how to get in touch with each other if you are not all together or if normal communications systems are disrupted.</w:t>
            </w:r>
          </w:p>
          <w:p w14:paraId="2FB79EA2" w14:textId="397FD196" w:rsidR="00B40C71" w:rsidRPr="00B40C71" w:rsidRDefault="00B40C71" w:rsidP="00B40C71">
            <w:pPr>
              <w:ind w:left="720"/>
              <w:contextualSpacing/>
              <w:rPr>
                <w:rFonts w:ascii="Calibri" w:hAnsi="Calibri"/>
              </w:rPr>
            </w:pPr>
            <w:r w:rsidRPr="00B40C71">
              <w:rPr>
                <w:rFonts w:ascii="Calibri" w:hAnsi="Calibri"/>
              </w:rPr>
              <w:t xml:space="preserve">Make a family emergency plan: </w:t>
            </w:r>
            <w:hyperlink r:id="rId22" w:history="1">
              <w:r w:rsidRPr="001A3643">
                <w:rPr>
                  <w:rStyle w:val="Hyperlink"/>
                  <w:rFonts w:ascii="Calibri" w:hAnsi="Calibri"/>
                </w:rPr>
                <w:t>http://bit.ly/29R7Bwh</w:t>
              </w:r>
            </w:hyperlink>
            <w:r>
              <w:rPr>
                <w:rFonts w:ascii="Calibri" w:hAnsi="Calibri"/>
              </w:rPr>
              <w:t xml:space="preserve"> </w:t>
            </w:r>
            <w:r w:rsidRPr="00B40C71">
              <w:rPr>
                <w:rFonts w:ascii="Calibri" w:hAnsi="Calibri"/>
              </w:rPr>
              <w:t xml:space="preserve"> </w:t>
            </w:r>
          </w:p>
          <w:p w14:paraId="123DAC1F" w14:textId="4E901A68" w:rsidR="002F4AD6" w:rsidRDefault="00B40C71" w:rsidP="00B40C71">
            <w:pPr>
              <w:ind w:left="720"/>
              <w:contextualSpacing/>
              <w:rPr>
                <w:rFonts w:ascii="Calibri" w:hAnsi="Calibri"/>
              </w:rPr>
            </w:pPr>
            <w:r w:rsidRPr="00B40C71">
              <w:rPr>
                <w:rFonts w:ascii="Calibri" w:hAnsi="Calibri"/>
              </w:rPr>
              <w:t>#ReadyMA</w:t>
            </w:r>
            <w:r>
              <w:rPr>
                <w:rFonts w:ascii="Calibri" w:hAnsi="Calibri"/>
              </w:rPr>
              <w:t xml:space="preserve"> #Preparedness</w:t>
            </w:r>
          </w:p>
        </w:tc>
      </w:tr>
      <w:tr w:rsidR="00F5622E" w:rsidRPr="00317935" w14:paraId="07A08256" w14:textId="77777777">
        <w:tc>
          <w:tcPr>
            <w:tcW w:w="7560" w:type="dxa"/>
          </w:tcPr>
          <w:p w14:paraId="26781DC5" w14:textId="666231B2" w:rsidR="00B40C71" w:rsidRPr="00B40C71" w:rsidRDefault="00B40C71" w:rsidP="00B40C71">
            <w:pPr>
              <w:ind w:left="720"/>
              <w:contextualSpacing/>
              <w:rPr>
                <w:rFonts w:ascii="Calibri" w:hAnsi="Calibri"/>
              </w:rPr>
            </w:pPr>
            <w:r>
              <w:rPr>
                <w:rFonts w:ascii="Calibri" w:hAnsi="Calibri"/>
              </w:rPr>
              <w:t>Besides #COVID19MA, w</w:t>
            </w:r>
            <w:r w:rsidRPr="00B40C71">
              <w:rPr>
                <w:rFonts w:ascii="Calibri" w:hAnsi="Calibri"/>
              </w:rPr>
              <w:t xml:space="preserve">hat emergencies should you #prepare for in MA? </w:t>
            </w:r>
          </w:p>
          <w:p w14:paraId="691AD73F" w14:textId="77777777" w:rsidR="00B40C71" w:rsidRPr="00B40C71" w:rsidRDefault="00B40C71" w:rsidP="00B40C71">
            <w:pPr>
              <w:ind w:left="720"/>
              <w:contextualSpacing/>
              <w:rPr>
                <w:rFonts w:ascii="Calibri" w:hAnsi="Calibri"/>
              </w:rPr>
            </w:pPr>
            <w:r w:rsidRPr="00B40C71">
              <w:rPr>
                <w:rFonts w:ascii="Calibri" w:hAnsi="Calibri"/>
              </w:rPr>
              <w:t xml:space="preserve">Floods, winter storms, hurricanes, power outages, tornadoes, extreme temps, &amp; more. </w:t>
            </w:r>
          </w:p>
          <w:p w14:paraId="3FFA7D2A" w14:textId="1D804E44" w:rsidR="00F5622E" w:rsidRDefault="00B40C71" w:rsidP="001D23D3">
            <w:pPr>
              <w:ind w:left="720"/>
              <w:contextualSpacing/>
              <w:rPr>
                <w:rFonts w:ascii="Calibri" w:hAnsi="Calibri"/>
              </w:rPr>
            </w:pPr>
            <w:r w:rsidRPr="00B40C71">
              <w:rPr>
                <w:rFonts w:ascii="Calibri" w:hAnsi="Calibri"/>
              </w:rPr>
              <w:t xml:space="preserve">Learn about specific hazards &amp; how to prepare </w:t>
            </w:r>
            <w:hyperlink r:id="rId23" w:history="1">
              <w:r w:rsidR="001D23D3" w:rsidRPr="001A3643">
                <w:rPr>
                  <w:rStyle w:val="Hyperlink"/>
                  <w:rFonts w:ascii="Calibri" w:hAnsi="Calibri"/>
                </w:rPr>
                <w:t>https://bit.ly/2YV3g58</w:t>
              </w:r>
            </w:hyperlink>
            <w:r w:rsidR="001D23D3">
              <w:rPr>
                <w:rFonts w:ascii="Calibri" w:hAnsi="Calibri"/>
              </w:rPr>
              <w:t xml:space="preserve"> </w:t>
            </w:r>
            <w:r w:rsidRPr="00B40C71">
              <w:rPr>
                <w:rFonts w:ascii="Calibri" w:hAnsi="Calibri"/>
              </w:rPr>
              <w:t>#ReadyMA</w:t>
            </w:r>
            <w:r>
              <w:rPr>
                <w:rFonts w:ascii="Calibri" w:hAnsi="Calibri"/>
              </w:rPr>
              <w:t xml:space="preserve"> #Preparedness</w:t>
            </w:r>
          </w:p>
        </w:tc>
      </w:tr>
    </w:tbl>
    <w:p w14:paraId="04548956" w14:textId="77777777" w:rsidR="001100E1" w:rsidRDefault="001100E1" w:rsidP="0015463F">
      <w:pPr>
        <w:rPr>
          <w:rFonts w:ascii="Calibri" w:hAnsi="Calibri"/>
          <w:b/>
          <w:caps/>
          <w:color w:val="00B0F0"/>
          <w:sz w:val="24"/>
        </w:rPr>
      </w:pPr>
    </w:p>
    <w:p w14:paraId="193CAD3F" w14:textId="3A665EED" w:rsidR="005404F7" w:rsidRDefault="0015463F" w:rsidP="0015463F">
      <w:pPr>
        <w:rPr>
          <w:rFonts w:ascii="Calibri" w:hAnsi="Calibri"/>
          <w:b/>
          <w:color w:val="00B0F0"/>
          <w:sz w:val="28"/>
        </w:rPr>
      </w:pPr>
      <w:r w:rsidRPr="00072898">
        <w:rPr>
          <w:rFonts w:ascii="Calibri" w:hAnsi="Calibri"/>
          <w:b/>
          <w:caps/>
          <w:color w:val="00B0F0"/>
          <w:sz w:val="24"/>
        </w:rPr>
        <w:t>Social Images</w:t>
      </w:r>
      <w:r w:rsidRPr="00072898">
        <w:rPr>
          <w:rFonts w:ascii="Calibri" w:hAnsi="Calibri"/>
          <w:b/>
          <w:color w:val="00B0F0"/>
          <w:sz w:val="28"/>
        </w:rPr>
        <w:t>:</w:t>
      </w:r>
    </w:p>
    <w:tbl>
      <w:tblPr>
        <w:tblW w:w="925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81"/>
        <w:gridCol w:w="252"/>
        <w:gridCol w:w="4521"/>
      </w:tblGrid>
      <w:tr w:rsidR="000E4309" w:rsidRPr="00317935" w14:paraId="6F915E18" w14:textId="77777777" w:rsidTr="000E4309">
        <w:trPr>
          <w:trHeight w:val="2504"/>
        </w:trPr>
        <w:tc>
          <w:tcPr>
            <w:tcW w:w="4481" w:type="dxa"/>
            <w:vAlign w:val="center"/>
          </w:tcPr>
          <w:p w14:paraId="67B0CF4B" w14:textId="70D7D576" w:rsidR="000E4309" w:rsidRPr="00317935" w:rsidRDefault="002A753E" w:rsidP="000E4309">
            <w:pPr>
              <w:jc w:val="center"/>
              <w:rPr>
                <w:rFonts w:ascii="Calibri" w:hAnsi="Calibri"/>
              </w:rPr>
            </w:pPr>
            <w:r>
              <w:rPr>
                <w:rFonts w:ascii="Calibri" w:hAnsi="Calibri"/>
                <w:noProof/>
              </w:rPr>
              <w:drawing>
                <wp:inline distT="0" distB="0" distL="0" distR="0" wp14:anchorId="232515B1" wp14:editId="5FEF3642">
                  <wp:extent cx="2708275" cy="1264920"/>
                  <wp:effectExtent l="0" t="0" r="0" b="0"/>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logo&#10;&#10;Description automatically generated"/>
                          <pic:cNvPicPr/>
                        </pic:nvPicPr>
                        <pic:blipFill>
                          <a:blip r:embed="rId24"/>
                          <a:stretch>
                            <a:fillRect/>
                          </a:stretch>
                        </pic:blipFill>
                        <pic:spPr>
                          <a:xfrm>
                            <a:off x="0" y="0"/>
                            <a:ext cx="2708275" cy="1264920"/>
                          </a:xfrm>
                          <a:prstGeom prst="rect">
                            <a:avLst/>
                          </a:prstGeom>
                        </pic:spPr>
                      </pic:pic>
                    </a:graphicData>
                  </a:graphic>
                </wp:inline>
              </w:drawing>
            </w:r>
          </w:p>
        </w:tc>
        <w:tc>
          <w:tcPr>
            <w:tcW w:w="252" w:type="dxa"/>
            <w:vAlign w:val="center"/>
          </w:tcPr>
          <w:p w14:paraId="432CA43E" w14:textId="77777777" w:rsidR="000E4309" w:rsidRDefault="000E4309" w:rsidP="000E4309">
            <w:pPr>
              <w:jc w:val="center"/>
              <w:rPr>
                <w:rFonts w:ascii="Calibri" w:hAnsi="Calibri"/>
                <w:noProof/>
              </w:rPr>
            </w:pPr>
          </w:p>
        </w:tc>
        <w:tc>
          <w:tcPr>
            <w:tcW w:w="4521" w:type="dxa"/>
            <w:vAlign w:val="center"/>
          </w:tcPr>
          <w:p w14:paraId="050D7014" w14:textId="3082EE17" w:rsidR="000E4309" w:rsidRPr="00317935" w:rsidRDefault="002A753E" w:rsidP="000E4309">
            <w:pPr>
              <w:jc w:val="center"/>
              <w:rPr>
                <w:rFonts w:ascii="Calibri" w:hAnsi="Calibri"/>
              </w:rPr>
            </w:pPr>
            <w:r>
              <w:rPr>
                <w:rFonts w:ascii="Calibri" w:hAnsi="Calibri"/>
                <w:noProof/>
              </w:rPr>
              <w:drawing>
                <wp:inline distT="0" distB="0" distL="0" distR="0" wp14:anchorId="29F4B2E9" wp14:editId="49F37F9E">
                  <wp:extent cx="2733675" cy="1640205"/>
                  <wp:effectExtent l="0" t="0" r="9525"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 phone&#10;&#10;Description automatically generated"/>
                          <pic:cNvPicPr/>
                        </pic:nvPicPr>
                        <pic:blipFill>
                          <a:blip r:embed="rId25"/>
                          <a:stretch>
                            <a:fillRect/>
                          </a:stretch>
                        </pic:blipFill>
                        <pic:spPr>
                          <a:xfrm>
                            <a:off x="0" y="0"/>
                            <a:ext cx="2733675" cy="1640205"/>
                          </a:xfrm>
                          <a:prstGeom prst="rect">
                            <a:avLst/>
                          </a:prstGeom>
                        </pic:spPr>
                      </pic:pic>
                    </a:graphicData>
                  </a:graphic>
                </wp:inline>
              </w:drawing>
            </w:r>
          </w:p>
        </w:tc>
      </w:tr>
      <w:tr w:rsidR="00F8330E" w:rsidRPr="00317935" w14:paraId="4C12B84A" w14:textId="77777777" w:rsidTr="000E4309">
        <w:trPr>
          <w:trHeight w:val="2504"/>
        </w:trPr>
        <w:tc>
          <w:tcPr>
            <w:tcW w:w="4481" w:type="dxa"/>
            <w:vAlign w:val="center"/>
          </w:tcPr>
          <w:p w14:paraId="385659A9" w14:textId="7C30D6FB" w:rsidR="00F8330E" w:rsidRPr="00317935" w:rsidRDefault="002A753E" w:rsidP="000E4309">
            <w:pPr>
              <w:jc w:val="center"/>
              <w:rPr>
                <w:rFonts w:ascii="Calibri" w:hAnsi="Calibri"/>
              </w:rPr>
            </w:pPr>
            <w:r>
              <w:rPr>
                <w:rFonts w:ascii="Calibri" w:hAnsi="Calibri"/>
                <w:noProof/>
              </w:rPr>
              <w:drawing>
                <wp:inline distT="0" distB="0" distL="0" distR="0" wp14:anchorId="78B44FFE" wp14:editId="5CF0B173">
                  <wp:extent cx="2708275" cy="1354455"/>
                  <wp:effectExtent l="0" t="0" r="0" b="0"/>
                  <wp:docPr id="9" name="Picture 9"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text on a black background&#10;&#10;Description automatically generated"/>
                          <pic:cNvPicPr/>
                        </pic:nvPicPr>
                        <pic:blipFill>
                          <a:blip r:embed="rId26"/>
                          <a:stretch>
                            <a:fillRect/>
                          </a:stretch>
                        </pic:blipFill>
                        <pic:spPr>
                          <a:xfrm>
                            <a:off x="0" y="0"/>
                            <a:ext cx="2708275" cy="1354455"/>
                          </a:xfrm>
                          <a:prstGeom prst="rect">
                            <a:avLst/>
                          </a:prstGeom>
                        </pic:spPr>
                      </pic:pic>
                    </a:graphicData>
                  </a:graphic>
                </wp:inline>
              </w:drawing>
            </w:r>
          </w:p>
        </w:tc>
        <w:tc>
          <w:tcPr>
            <w:tcW w:w="252" w:type="dxa"/>
            <w:vAlign w:val="center"/>
          </w:tcPr>
          <w:p w14:paraId="63BA72F2" w14:textId="77777777" w:rsidR="00F8330E" w:rsidRDefault="00F8330E" w:rsidP="000E4309">
            <w:pPr>
              <w:jc w:val="center"/>
              <w:rPr>
                <w:rFonts w:ascii="Calibri" w:hAnsi="Calibri"/>
                <w:noProof/>
              </w:rPr>
            </w:pPr>
          </w:p>
        </w:tc>
        <w:tc>
          <w:tcPr>
            <w:tcW w:w="4521" w:type="dxa"/>
            <w:vAlign w:val="center"/>
          </w:tcPr>
          <w:p w14:paraId="02D8A3DB" w14:textId="53400994" w:rsidR="00F8330E" w:rsidRPr="00317935" w:rsidRDefault="00D5696E" w:rsidP="000E4309">
            <w:pPr>
              <w:jc w:val="center"/>
              <w:rPr>
                <w:rFonts w:ascii="Calibri" w:hAnsi="Calibri"/>
              </w:rPr>
            </w:pPr>
            <w:r>
              <w:rPr>
                <w:rFonts w:ascii="Calibri" w:hAnsi="Calibri"/>
                <w:noProof/>
              </w:rPr>
              <w:drawing>
                <wp:inline distT="0" distB="0" distL="0" distR="0" wp14:anchorId="5ABC4676" wp14:editId="1F986CF9">
                  <wp:extent cx="2247900" cy="1736183"/>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ell phone&#10;&#10;Description automatically generated"/>
                          <pic:cNvPicPr/>
                        </pic:nvPicPr>
                        <pic:blipFill>
                          <a:blip r:embed="rId27"/>
                          <a:stretch>
                            <a:fillRect/>
                          </a:stretch>
                        </pic:blipFill>
                        <pic:spPr>
                          <a:xfrm>
                            <a:off x="0" y="0"/>
                            <a:ext cx="2253152" cy="1740239"/>
                          </a:xfrm>
                          <a:prstGeom prst="rect">
                            <a:avLst/>
                          </a:prstGeom>
                        </pic:spPr>
                      </pic:pic>
                    </a:graphicData>
                  </a:graphic>
                </wp:inline>
              </w:drawing>
            </w:r>
          </w:p>
        </w:tc>
      </w:tr>
      <w:tr w:rsidR="002A753E" w:rsidRPr="00317935" w14:paraId="216FADEF" w14:textId="77777777" w:rsidTr="000E4309">
        <w:trPr>
          <w:trHeight w:val="2504"/>
        </w:trPr>
        <w:tc>
          <w:tcPr>
            <w:tcW w:w="4481" w:type="dxa"/>
            <w:vAlign w:val="center"/>
          </w:tcPr>
          <w:p w14:paraId="34800883" w14:textId="56D6FBB9" w:rsidR="002A753E" w:rsidRDefault="00D5696E" w:rsidP="000E4309">
            <w:pPr>
              <w:jc w:val="center"/>
              <w:rPr>
                <w:rFonts w:ascii="Calibri" w:hAnsi="Calibri"/>
                <w:noProof/>
              </w:rPr>
            </w:pPr>
            <w:r>
              <w:rPr>
                <w:rFonts w:ascii="Calibri" w:hAnsi="Calibri"/>
                <w:noProof/>
              </w:rPr>
              <w:drawing>
                <wp:inline distT="0" distB="0" distL="0" distR="0" wp14:anchorId="1083CD37" wp14:editId="691EC1CD">
                  <wp:extent cx="2314575" cy="1783824"/>
                  <wp:effectExtent l="0" t="0" r="0" b="6985"/>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28"/>
                          <a:stretch>
                            <a:fillRect/>
                          </a:stretch>
                        </pic:blipFill>
                        <pic:spPr>
                          <a:xfrm>
                            <a:off x="0" y="0"/>
                            <a:ext cx="2317566" cy="1786129"/>
                          </a:xfrm>
                          <a:prstGeom prst="rect">
                            <a:avLst/>
                          </a:prstGeom>
                        </pic:spPr>
                      </pic:pic>
                    </a:graphicData>
                  </a:graphic>
                </wp:inline>
              </w:drawing>
            </w:r>
          </w:p>
        </w:tc>
        <w:tc>
          <w:tcPr>
            <w:tcW w:w="252" w:type="dxa"/>
            <w:vAlign w:val="center"/>
          </w:tcPr>
          <w:p w14:paraId="2ED3483B" w14:textId="77777777" w:rsidR="002A753E" w:rsidRDefault="002A753E" w:rsidP="000E4309">
            <w:pPr>
              <w:jc w:val="center"/>
              <w:rPr>
                <w:rFonts w:ascii="Calibri" w:hAnsi="Calibri"/>
                <w:noProof/>
              </w:rPr>
            </w:pPr>
          </w:p>
        </w:tc>
        <w:tc>
          <w:tcPr>
            <w:tcW w:w="4521" w:type="dxa"/>
            <w:vAlign w:val="center"/>
          </w:tcPr>
          <w:p w14:paraId="7A86D393" w14:textId="12BDBEED" w:rsidR="002A753E" w:rsidRDefault="002A753E" w:rsidP="000E4309">
            <w:pPr>
              <w:jc w:val="center"/>
              <w:rPr>
                <w:noProof/>
              </w:rPr>
            </w:pPr>
            <w:r>
              <w:rPr>
                <w:noProof/>
              </w:rPr>
              <w:drawing>
                <wp:inline distT="0" distB="0" distL="0" distR="0" wp14:anchorId="145240A7" wp14:editId="3286F3C7">
                  <wp:extent cx="2733675" cy="143002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3675" cy="1430020"/>
                          </a:xfrm>
                          <a:prstGeom prst="rect">
                            <a:avLst/>
                          </a:prstGeom>
                          <a:noFill/>
                          <a:ln>
                            <a:noFill/>
                          </a:ln>
                        </pic:spPr>
                      </pic:pic>
                    </a:graphicData>
                  </a:graphic>
                </wp:inline>
              </w:drawing>
            </w:r>
          </w:p>
        </w:tc>
      </w:tr>
      <w:tr w:rsidR="000E4309" w:rsidRPr="00317935" w14:paraId="17472CBE" w14:textId="77777777" w:rsidTr="000E4309">
        <w:trPr>
          <w:trHeight w:val="2504"/>
        </w:trPr>
        <w:tc>
          <w:tcPr>
            <w:tcW w:w="4481" w:type="dxa"/>
            <w:vAlign w:val="center"/>
          </w:tcPr>
          <w:p w14:paraId="36D3ACB7" w14:textId="7AED72FF" w:rsidR="000E4309" w:rsidRPr="00317935" w:rsidRDefault="00F8330E" w:rsidP="000E4309">
            <w:pPr>
              <w:jc w:val="center"/>
              <w:rPr>
                <w:rFonts w:ascii="Calibri" w:hAnsi="Calibri"/>
              </w:rPr>
            </w:pPr>
            <w:r>
              <w:rPr>
                <w:noProof/>
              </w:rPr>
              <w:lastRenderedPageBreak/>
              <w:drawing>
                <wp:inline distT="0" distB="0" distL="0" distR="0" wp14:anchorId="69A8DFF4" wp14:editId="4ED5CB84">
                  <wp:extent cx="2708275" cy="14166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8275" cy="1416685"/>
                          </a:xfrm>
                          <a:prstGeom prst="rect">
                            <a:avLst/>
                          </a:prstGeom>
                          <a:noFill/>
                          <a:ln>
                            <a:noFill/>
                          </a:ln>
                        </pic:spPr>
                      </pic:pic>
                    </a:graphicData>
                  </a:graphic>
                </wp:inline>
              </w:drawing>
            </w:r>
          </w:p>
        </w:tc>
        <w:tc>
          <w:tcPr>
            <w:tcW w:w="252" w:type="dxa"/>
            <w:vAlign w:val="center"/>
          </w:tcPr>
          <w:p w14:paraId="4873D26B" w14:textId="77777777" w:rsidR="000E4309" w:rsidRDefault="000E4309" w:rsidP="000E4309">
            <w:pPr>
              <w:jc w:val="center"/>
              <w:rPr>
                <w:rFonts w:ascii="Calibri" w:hAnsi="Calibri"/>
                <w:noProof/>
              </w:rPr>
            </w:pPr>
          </w:p>
        </w:tc>
        <w:tc>
          <w:tcPr>
            <w:tcW w:w="4521" w:type="dxa"/>
            <w:vAlign w:val="center"/>
          </w:tcPr>
          <w:p w14:paraId="7195B4D4" w14:textId="7EED39F8" w:rsidR="000E4309" w:rsidRPr="00317935" w:rsidRDefault="00F8330E" w:rsidP="000E4309">
            <w:pPr>
              <w:jc w:val="center"/>
              <w:rPr>
                <w:rFonts w:ascii="Calibri" w:hAnsi="Calibri"/>
              </w:rPr>
            </w:pPr>
            <w:r>
              <w:rPr>
                <w:noProof/>
              </w:rPr>
              <w:drawing>
                <wp:inline distT="0" distB="0" distL="0" distR="0" wp14:anchorId="70DC8328" wp14:editId="7C846A41">
                  <wp:extent cx="2733675" cy="136715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33675" cy="1367155"/>
                          </a:xfrm>
                          <a:prstGeom prst="rect">
                            <a:avLst/>
                          </a:prstGeom>
                          <a:noFill/>
                          <a:ln>
                            <a:noFill/>
                          </a:ln>
                        </pic:spPr>
                      </pic:pic>
                    </a:graphicData>
                  </a:graphic>
                </wp:inline>
              </w:drawing>
            </w:r>
          </w:p>
        </w:tc>
      </w:tr>
      <w:tr w:rsidR="000127EC" w:rsidRPr="00317935" w14:paraId="777475AB" w14:textId="77777777" w:rsidTr="000E4309">
        <w:trPr>
          <w:trHeight w:val="2504"/>
        </w:trPr>
        <w:tc>
          <w:tcPr>
            <w:tcW w:w="4481" w:type="dxa"/>
            <w:vAlign w:val="center"/>
          </w:tcPr>
          <w:p w14:paraId="49D4EABE" w14:textId="3232EE01" w:rsidR="000127EC" w:rsidRDefault="00F8330E" w:rsidP="000E4309">
            <w:pPr>
              <w:jc w:val="center"/>
              <w:rPr>
                <w:rFonts w:ascii="Calibri" w:hAnsi="Calibri"/>
                <w:noProof/>
              </w:rPr>
            </w:pPr>
            <w:r>
              <w:rPr>
                <w:noProof/>
              </w:rPr>
              <w:drawing>
                <wp:inline distT="0" distB="0" distL="0" distR="0" wp14:anchorId="22D8FC86" wp14:editId="731971E2">
                  <wp:extent cx="2708275" cy="13531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8275" cy="1353185"/>
                          </a:xfrm>
                          <a:prstGeom prst="rect">
                            <a:avLst/>
                          </a:prstGeom>
                          <a:noFill/>
                          <a:ln>
                            <a:noFill/>
                          </a:ln>
                        </pic:spPr>
                      </pic:pic>
                    </a:graphicData>
                  </a:graphic>
                </wp:inline>
              </w:drawing>
            </w:r>
          </w:p>
        </w:tc>
        <w:tc>
          <w:tcPr>
            <w:tcW w:w="252" w:type="dxa"/>
            <w:vAlign w:val="center"/>
          </w:tcPr>
          <w:p w14:paraId="083E4DD3" w14:textId="77777777" w:rsidR="000127EC" w:rsidRDefault="000127EC" w:rsidP="000E4309">
            <w:pPr>
              <w:jc w:val="center"/>
              <w:rPr>
                <w:rFonts w:ascii="Calibri" w:hAnsi="Calibri"/>
                <w:noProof/>
              </w:rPr>
            </w:pPr>
          </w:p>
        </w:tc>
        <w:tc>
          <w:tcPr>
            <w:tcW w:w="4521" w:type="dxa"/>
            <w:vAlign w:val="center"/>
          </w:tcPr>
          <w:p w14:paraId="593C401D" w14:textId="0029C8C2" w:rsidR="000127EC" w:rsidRDefault="00F8330E" w:rsidP="000E4309">
            <w:pPr>
              <w:jc w:val="center"/>
              <w:rPr>
                <w:rFonts w:ascii="Calibri" w:hAnsi="Calibri"/>
                <w:noProof/>
              </w:rPr>
            </w:pPr>
            <w:r>
              <w:rPr>
                <w:noProof/>
              </w:rPr>
              <w:drawing>
                <wp:inline distT="0" distB="0" distL="0" distR="0" wp14:anchorId="390FCADA" wp14:editId="0D3688C6">
                  <wp:extent cx="2733675" cy="1539240"/>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33675" cy="1539240"/>
                          </a:xfrm>
                          <a:prstGeom prst="rect">
                            <a:avLst/>
                          </a:prstGeom>
                          <a:noFill/>
                          <a:ln>
                            <a:noFill/>
                          </a:ln>
                        </pic:spPr>
                      </pic:pic>
                    </a:graphicData>
                  </a:graphic>
                </wp:inline>
              </w:drawing>
            </w:r>
          </w:p>
        </w:tc>
      </w:tr>
    </w:tbl>
    <w:p w14:paraId="208C3517" w14:textId="77777777" w:rsidR="0015463F" w:rsidRPr="00072898" w:rsidRDefault="0015463F">
      <w:pPr>
        <w:rPr>
          <w:rFonts w:ascii="Calibri" w:hAnsi="Calibri"/>
        </w:rPr>
      </w:pPr>
    </w:p>
    <w:sectPr w:rsidR="0015463F" w:rsidRPr="00072898" w:rsidSect="0015463F">
      <w:headerReference w:type="first" r:id="rId34"/>
      <w:pgSz w:w="12240" w:h="15840"/>
      <w:pgMar w:top="1440" w:right="1800" w:bottom="81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A19922" w14:textId="77777777" w:rsidR="00CC0DB7" w:rsidRDefault="00CC0DB7">
      <w:pPr>
        <w:spacing w:after="0" w:line="240" w:lineRule="auto"/>
      </w:pPr>
      <w:r>
        <w:separator/>
      </w:r>
    </w:p>
  </w:endnote>
  <w:endnote w:type="continuationSeparator" w:id="0">
    <w:p w14:paraId="1B983FCD" w14:textId="77777777" w:rsidR="00CC0DB7" w:rsidRDefault="00CC0D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596575" w14:textId="77777777" w:rsidR="00CC0DB7" w:rsidRDefault="00CC0DB7">
      <w:pPr>
        <w:spacing w:after="0" w:line="240" w:lineRule="auto"/>
      </w:pPr>
      <w:r>
        <w:separator/>
      </w:r>
    </w:p>
  </w:footnote>
  <w:footnote w:type="continuationSeparator" w:id="0">
    <w:p w14:paraId="69EC2C0F" w14:textId="77777777" w:rsidR="00CC0DB7" w:rsidRDefault="00CC0D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A47F9" w14:textId="6FA03655" w:rsidR="0015463F" w:rsidRDefault="006D2F26" w:rsidP="00147E22">
    <w:pPr>
      <w:pStyle w:val="Header"/>
      <w:jc w:val="center"/>
    </w:pPr>
    <w:r>
      <w:rPr>
        <w:noProof/>
      </w:rPr>
      <w:drawing>
        <wp:inline distT="0" distB="0" distL="0" distR="0" wp14:anchorId="70514D4B" wp14:editId="18C5EFB3">
          <wp:extent cx="4026715" cy="2182069"/>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9-01 at 5.55.00 AM.png"/>
                  <pic:cNvPicPr/>
                </pic:nvPicPr>
                <pic:blipFill>
                  <a:blip r:embed="rId1"/>
                  <a:stretch>
                    <a:fillRect/>
                  </a:stretch>
                </pic:blipFill>
                <pic:spPr>
                  <a:xfrm>
                    <a:off x="0" y="0"/>
                    <a:ext cx="4038034" cy="218820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253723"/>
    <w:multiLevelType w:val="hybridMultilevel"/>
    <w:tmpl w:val="CB28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D55EC2"/>
    <w:multiLevelType w:val="hybridMultilevel"/>
    <w:tmpl w:val="076AA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264CCE"/>
    <w:multiLevelType w:val="hybridMultilevel"/>
    <w:tmpl w:val="97204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093303"/>
    <w:multiLevelType w:val="hybridMultilevel"/>
    <w:tmpl w:val="7A72E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A97989"/>
    <w:multiLevelType w:val="hybridMultilevel"/>
    <w:tmpl w:val="5CA47A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alibri"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alibri"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5955620B"/>
    <w:multiLevelType w:val="hybridMultilevel"/>
    <w:tmpl w:val="0972ADA0"/>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alibri"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alibri"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alibri" w:hint="default"/>
      </w:rPr>
    </w:lvl>
    <w:lvl w:ilvl="8" w:tplc="04090005">
      <w:start w:val="1"/>
      <w:numFmt w:val="bullet"/>
      <w:lvlText w:val=""/>
      <w:lvlJc w:val="left"/>
      <w:pPr>
        <w:ind w:left="6525" w:hanging="360"/>
      </w:pPr>
      <w:rPr>
        <w:rFonts w:ascii="Wingdings" w:hAnsi="Wingdings" w:hint="default"/>
      </w:rPr>
    </w:lvl>
  </w:abstractNum>
  <w:abstractNum w:abstractNumId="6" w15:restartNumberingAfterBreak="0">
    <w:nsid w:val="63906A60"/>
    <w:multiLevelType w:val="hybridMultilevel"/>
    <w:tmpl w:val="0FF8E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0635F1B"/>
    <w:multiLevelType w:val="hybridMultilevel"/>
    <w:tmpl w:val="B4247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2102E31"/>
    <w:multiLevelType w:val="hybridMultilevel"/>
    <w:tmpl w:val="84065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8"/>
  </w:num>
  <w:num w:numId="4">
    <w:abstractNumId w:val="2"/>
  </w:num>
  <w:num w:numId="5">
    <w:abstractNumId w:val="4"/>
  </w:num>
  <w:num w:numId="6">
    <w:abstractNumId w:val="1"/>
  </w:num>
  <w:num w:numId="7">
    <w:abstractNumId w:val="5"/>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898"/>
    <w:rsid w:val="000127EC"/>
    <w:rsid w:val="00033849"/>
    <w:rsid w:val="00072898"/>
    <w:rsid w:val="000905BE"/>
    <w:rsid w:val="000A7295"/>
    <w:rsid w:val="000E4309"/>
    <w:rsid w:val="001100E1"/>
    <w:rsid w:val="0013421E"/>
    <w:rsid w:val="00134791"/>
    <w:rsid w:val="00147E22"/>
    <w:rsid w:val="0015463F"/>
    <w:rsid w:val="0015746F"/>
    <w:rsid w:val="00180BA4"/>
    <w:rsid w:val="001A6750"/>
    <w:rsid w:val="001D23D3"/>
    <w:rsid w:val="00234608"/>
    <w:rsid w:val="002652F2"/>
    <w:rsid w:val="002A753E"/>
    <w:rsid w:val="002C717D"/>
    <w:rsid w:val="002F4AD6"/>
    <w:rsid w:val="003240F2"/>
    <w:rsid w:val="00332825"/>
    <w:rsid w:val="00407493"/>
    <w:rsid w:val="00473007"/>
    <w:rsid w:val="004909A7"/>
    <w:rsid w:val="004B5705"/>
    <w:rsid w:val="0051404F"/>
    <w:rsid w:val="00525E42"/>
    <w:rsid w:val="005404F7"/>
    <w:rsid w:val="00554608"/>
    <w:rsid w:val="005718B8"/>
    <w:rsid w:val="005C438A"/>
    <w:rsid w:val="005C7EA6"/>
    <w:rsid w:val="005F6210"/>
    <w:rsid w:val="00627EFF"/>
    <w:rsid w:val="00641062"/>
    <w:rsid w:val="00660DE1"/>
    <w:rsid w:val="006A37D7"/>
    <w:rsid w:val="006B5B0D"/>
    <w:rsid w:val="006C00FE"/>
    <w:rsid w:val="006D2F26"/>
    <w:rsid w:val="006E11C8"/>
    <w:rsid w:val="006F176E"/>
    <w:rsid w:val="007123D3"/>
    <w:rsid w:val="007907E0"/>
    <w:rsid w:val="008036CF"/>
    <w:rsid w:val="008123CA"/>
    <w:rsid w:val="00877CF3"/>
    <w:rsid w:val="00914144"/>
    <w:rsid w:val="00941C5F"/>
    <w:rsid w:val="00A02069"/>
    <w:rsid w:val="00A319BA"/>
    <w:rsid w:val="00A35CD1"/>
    <w:rsid w:val="00A37C5C"/>
    <w:rsid w:val="00A95BEE"/>
    <w:rsid w:val="00AE3075"/>
    <w:rsid w:val="00B40C71"/>
    <w:rsid w:val="00B447A8"/>
    <w:rsid w:val="00B54E57"/>
    <w:rsid w:val="00B57A3E"/>
    <w:rsid w:val="00B63279"/>
    <w:rsid w:val="00B855E0"/>
    <w:rsid w:val="00B876D8"/>
    <w:rsid w:val="00B95319"/>
    <w:rsid w:val="00C07827"/>
    <w:rsid w:val="00C93BFB"/>
    <w:rsid w:val="00CC0DB7"/>
    <w:rsid w:val="00CD13A9"/>
    <w:rsid w:val="00CD7D55"/>
    <w:rsid w:val="00D541CB"/>
    <w:rsid w:val="00D5696E"/>
    <w:rsid w:val="00DA2FE8"/>
    <w:rsid w:val="00EB5995"/>
    <w:rsid w:val="00F2631E"/>
    <w:rsid w:val="00F5622E"/>
    <w:rsid w:val="00F8330E"/>
    <w:rsid w:val="00F93D7A"/>
    <w:rsid w:val="00F9764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6922F6A"/>
  <w15:docId w15:val="{1FAF94A9-05C9-4883-8930-5CBDD498CD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uiPriority="99"/>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uiPriority="73"/>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72898"/>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2898"/>
    <w:pPr>
      <w:tabs>
        <w:tab w:val="center" w:pos="4680"/>
        <w:tab w:val="right" w:pos="9360"/>
      </w:tabs>
      <w:spacing w:after="0" w:line="240" w:lineRule="auto"/>
    </w:pPr>
  </w:style>
  <w:style w:type="character" w:customStyle="1" w:styleId="HeaderChar">
    <w:name w:val="Header Char"/>
    <w:link w:val="Header"/>
    <w:uiPriority w:val="99"/>
    <w:rsid w:val="00072898"/>
    <w:rPr>
      <w:sz w:val="22"/>
      <w:szCs w:val="22"/>
    </w:rPr>
  </w:style>
  <w:style w:type="paragraph" w:styleId="Footer">
    <w:name w:val="footer"/>
    <w:basedOn w:val="Normal"/>
    <w:link w:val="FooterChar"/>
    <w:uiPriority w:val="99"/>
    <w:unhideWhenUsed/>
    <w:rsid w:val="00072898"/>
    <w:pPr>
      <w:tabs>
        <w:tab w:val="center" w:pos="4680"/>
        <w:tab w:val="right" w:pos="9360"/>
      </w:tabs>
      <w:spacing w:after="0" w:line="240" w:lineRule="auto"/>
    </w:pPr>
  </w:style>
  <w:style w:type="character" w:customStyle="1" w:styleId="FooterChar">
    <w:name w:val="Footer Char"/>
    <w:link w:val="Footer"/>
    <w:uiPriority w:val="99"/>
    <w:rsid w:val="00072898"/>
    <w:rPr>
      <w:sz w:val="22"/>
      <w:szCs w:val="22"/>
    </w:rPr>
  </w:style>
  <w:style w:type="table" w:customStyle="1" w:styleId="GridTable4-Accent51">
    <w:name w:val="Grid Table 4 - Accent 51"/>
    <w:basedOn w:val="TableNormal"/>
    <w:uiPriority w:val="49"/>
    <w:rsid w:val="00072898"/>
    <w:rPr>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ColorfulList-Accent11">
    <w:name w:val="Colorful List - Accent 11"/>
    <w:basedOn w:val="Normal"/>
    <w:uiPriority w:val="34"/>
    <w:qFormat/>
    <w:rsid w:val="00072898"/>
    <w:pPr>
      <w:ind w:left="720"/>
      <w:contextualSpacing/>
    </w:pPr>
  </w:style>
  <w:style w:type="character" w:styleId="Hyperlink">
    <w:name w:val="Hyperlink"/>
    <w:uiPriority w:val="99"/>
    <w:unhideWhenUsed/>
    <w:rsid w:val="00072898"/>
    <w:rPr>
      <w:color w:val="0000FF"/>
      <w:u w:val="single"/>
    </w:rPr>
  </w:style>
  <w:style w:type="character" w:styleId="CommentReference">
    <w:name w:val="annotation reference"/>
    <w:uiPriority w:val="99"/>
    <w:unhideWhenUsed/>
    <w:rsid w:val="00072898"/>
    <w:rPr>
      <w:sz w:val="16"/>
      <w:szCs w:val="16"/>
    </w:rPr>
  </w:style>
  <w:style w:type="paragraph" w:styleId="CommentText">
    <w:name w:val="annotation text"/>
    <w:basedOn w:val="Normal"/>
    <w:link w:val="CommentTextChar"/>
    <w:uiPriority w:val="99"/>
    <w:unhideWhenUsed/>
    <w:rsid w:val="00072898"/>
    <w:pPr>
      <w:spacing w:line="240" w:lineRule="auto"/>
    </w:pPr>
    <w:rPr>
      <w:sz w:val="20"/>
      <w:szCs w:val="20"/>
    </w:rPr>
  </w:style>
  <w:style w:type="character" w:customStyle="1" w:styleId="CommentTextChar">
    <w:name w:val="Comment Text Char"/>
    <w:link w:val="CommentText"/>
    <w:uiPriority w:val="99"/>
    <w:rsid w:val="00072898"/>
    <w:rPr>
      <w:sz w:val="20"/>
      <w:szCs w:val="20"/>
    </w:rPr>
  </w:style>
  <w:style w:type="paragraph" w:styleId="CommentSubject">
    <w:name w:val="annotation subject"/>
    <w:basedOn w:val="CommentText"/>
    <w:next w:val="CommentText"/>
    <w:link w:val="CommentSubjectChar"/>
    <w:uiPriority w:val="99"/>
    <w:unhideWhenUsed/>
    <w:rsid w:val="00072898"/>
    <w:rPr>
      <w:b/>
      <w:bCs/>
    </w:rPr>
  </w:style>
  <w:style w:type="character" w:customStyle="1" w:styleId="CommentSubjectChar">
    <w:name w:val="Comment Subject Char"/>
    <w:link w:val="CommentSubject"/>
    <w:uiPriority w:val="99"/>
    <w:rsid w:val="00072898"/>
    <w:rPr>
      <w:b/>
      <w:bCs/>
      <w:sz w:val="20"/>
      <w:szCs w:val="20"/>
    </w:rPr>
  </w:style>
  <w:style w:type="paragraph" w:styleId="BalloonText">
    <w:name w:val="Balloon Text"/>
    <w:basedOn w:val="Normal"/>
    <w:link w:val="BalloonTextChar"/>
    <w:uiPriority w:val="99"/>
    <w:unhideWhenUsed/>
    <w:rsid w:val="00072898"/>
    <w:pPr>
      <w:spacing w:after="0" w:line="240" w:lineRule="auto"/>
    </w:pPr>
    <w:rPr>
      <w:rFonts w:ascii="Segoe UI" w:hAnsi="Segoe UI" w:cs="Segoe UI"/>
      <w:sz w:val="18"/>
      <w:szCs w:val="18"/>
    </w:rPr>
  </w:style>
  <w:style w:type="character" w:customStyle="1" w:styleId="BalloonTextChar">
    <w:name w:val="Balloon Text Char"/>
    <w:link w:val="BalloonText"/>
    <w:uiPriority w:val="99"/>
    <w:rsid w:val="00072898"/>
    <w:rPr>
      <w:rFonts w:ascii="Segoe UI" w:hAnsi="Segoe UI" w:cs="Segoe UI"/>
      <w:sz w:val="18"/>
      <w:szCs w:val="18"/>
    </w:rPr>
  </w:style>
  <w:style w:type="paragraph" w:customStyle="1" w:styleId="ColorfulShading-Accent11">
    <w:name w:val="Colorful Shading - Accent 11"/>
    <w:hidden/>
    <w:uiPriority w:val="99"/>
    <w:rsid w:val="00072898"/>
    <w:rPr>
      <w:sz w:val="22"/>
      <w:szCs w:val="22"/>
    </w:rPr>
  </w:style>
  <w:style w:type="character" w:styleId="FollowedHyperlink">
    <w:name w:val="FollowedHyperlink"/>
    <w:rsid w:val="00072898"/>
    <w:rPr>
      <w:color w:val="800080"/>
      <w:u w:val="single"/>
    </w:rPr>
  </w:style>
  <w:style w:type="table" w:styleId="TableGrid">
    <w:name w:val="Table Grid"/>
    <w:basedOn w:val="TableNormal"/>
    <w:uiPriority w:val="39"/>
    <w:rsid w:val="007D74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ediumGrid2-Accent2">
    <w:name w:val="Medium Grid 2 Accent 2"/>
    <w:basedOn w:val="TableNormal"/>
    <w:uiPriority w:val="73"/>
    <w:rsid w:val="007D7412"/>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UnresolvedMention1">
    <w:name w:val="Unresolved Mention1"/>
    <w:basedOn w:val="DefaultParagraphFont"/>
    <w:uiPriority w:val="99"/>
    <w:semiHidden/>
    <w:unhideWhenUsed/>
    <w:rsid w:val="001100E1"/>
    <w:rPr>
      <w:color w:val="605E5C"/>
      <w:shd w:val="clear" w:color="auto" w:fill="E1DFDD"/>
    </w:rPr>
  </w:style>
  <w:style w:type="character" w:styleId="UnresolvedMention">
    <w:name w:val="Unresolved Mention"/>
    <w:basedOn w:val="DefaultParagraphFont"/>
    <w:uiPriority w:val="99"/>
    <w:semiHidden/>
    <w:unhideWhenUsed/>
    <w:rsid w:val="003240F2"/>
    <w:rPr>
      <w:color w:val="605E5C"/>
      <w:shd w:val="clear" w:color="auto" w:fill="E1DFDD"/>
    </w:rPr>
  </w:style>
  <w:style w:type="paragraph" w:styleId="Revision">
    <w:name w:val="Revision"/>
    <w:hidden/>
    <w:semiHidden/>
    <w:rsid w:val="00033849"/>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1765170">
      <w:bodyDiv w:val="1"/>
      <w:marLeft w:val="0"/>
      <w:marRight w:val="0"/>
      <w:marTop w:val="0"/>
      <w:marBottom w:val="0"/>
      <w:divBdr>
        <w:top w:val="none" w:sz="0" w:space="0" w:color="auto"/>
        <w:left w:val="none" w:sz="0" w:space="0" w:color="auto"/>
        <w:bottom w:val="none" w:sz="0" w:space="0" w:color="auto"/>
        <w:right w:val="none" w:sz="0" w:space="0" w:color="auto"/>
      </w:divBdr>
    </w:div>
    <w:div w:id="899906850">
      <w:bodyDiv w:val="1"/>
      <w:marLeft w:val="0"/>
      <w:marRight w:val="0"/>
      <w:marTop w:val="0"/>
      <w:marBottom w:val="0"/>
      <w:divBdr>
        <w:top w:val="none" w:sz="0" w:space="0" w:color="auto"/>
        <w:left w:val="none" w:sz="0" w:space="0" w:color="auto"/>
        <w:bottom w:val="none" w:sz="0" w:space="0" w:color="auto"/>
        <w:right w:val="none" w:sz="0" w:space="0" w:color="auto"/>
      </w:divBdr>
    </w:div>
    <w:div w:id="1034621831">
      <w:bodyDiv w:val="1"/>
      <w:marLeft w:val="0"/>
      <w:marRight w:val="0"/>
      <w:marTop w:val="0"/>
      <w:marBottom w:val="0"/>
      <w:divBdr>
        <w:top w:val="none" w:sz="0" w:space="0" w:color="auto"/>
        <w:left w:val="none" w:sz="0" w:space="0" w:color="auto"/>
        <w:bottom w:val="none" w:sz="0" w:space="0" w:color="auto"/>
        <w:right w:val="none" w:sz="0" w:space="0" w:color="auto"/>
      </w:divBdr>
    </w:div>
    <w:div w:id="1093013383">
      <w:bodyDiv w:val="1"/>
      <w:marLeft w:val="0"/>
      <w:marRight w:val="0"/>
      <w:marTop w:val="0"/>
      <w:marBottom w:val="0"/>
      <w:divBdr>
        <w:top w:val="none" w:sz="0" w:space="0" w:color="auto"/>
        <w:left w:val="none" w:sz="0" w:space="0" w:color="auto"/>
        <w:bottom w:val="none" w:sz="0" w:space="0" w:color="auto"/>
        <w:right w:val="none" w:sz="0" w:space="0" w:color="auto"/>
      </w:divBdr>
    </w:div>
    <w:div w:id="1255938088">
      <w:bodyDiv w:val="1"/>
      <w:marLeft w:val="0"/>
      <w:marRight w:val="0"/>
      <w:marTop w:val="0"/>
      <w:marBottom w:val="0"/>
      <w:divBdr>
        <w:top w:val="none" w:sz="0" w:space="0" w:color="auto"/>
        <w:left w:val="none" w:sz="0" w:space="0" w:color="auto"/>
        <w:bottom w:val="none" w:sz="0" w:space="0" w:color="auto"/>
        <w:right w:val="none" w:sz="0" w:space="0" w:color="auto"/>
      </w:divBdr>
    </w:div>
    <w:div w:id="1833910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www.Mass.gov/EPmonth" TargetMode="External"/><Relationship Id="rId18" Type="http://schemas.openxmlformats.org/officeDocument/2006/relationships/hyperlink" Target="https://bit.ly/3bhaRQk" TargetMode="External"/><Relationship Id="rId26" Type="http://schemas.openxmlformats.org/officeDocument/2006/relationships/image" Target="media/image3.jpeg"/><Relationship Id="rId3" Type="http://schemas.openxmlformats.org/officeDocument/2006/relationships/settings" Target="settings.xml"/><Relationship Id="rId21" Type="http://schemas.openxmlformats.org/officeDocument/2006/relationships/hyperlink" Target="http://bit.ly/29WZmBt" TargetMode="External"/><Relationship Id="rId34" Type="http://schemas.openxmlformats.org/officeDocument/2006/relationships/header" Target="header1.xml"/><Relationship Id="rId7" Type="http://schemas.openxmlformats.org/officeDocument/2006/relationships/hyperlink" Target="http://www.Mass.Gov/EPmonth" TargetMode="External"/><Relationship Id="rId12" Type="http://schemas.openxmlformats.org/officeDocument/2006/relationships/hyperlink" Target="http://www.Mass.gov/EPmonth" TargetMode="External"/><Relationship Id="rId17" Type="http://schemas.openxmlformats.org/officeDocument/2006/relationships/hyperlink" Target="https://bit.ly/32LsQL2" TargetMode="External"/><Relationship Id="rId25" Type="http://schemas.openxmlformats.org/officeDocument/2006/relationships/image" Target="media/image2.jpeg"/><Relationship Id="rId33"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hyperlink" Target="https://bit.ly/3bgIbXG" TargetMode="External"/><Relationship Id="rId20" Type="http://schemas.openxmlformats.org/officeDocument/2006/relationships/hyperlink" Target="http://bit.ly/2cI69zd" TargetMode="External"/><Relationship Id="rId29"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facebook.com/MassachusettsEMA/" TargetMode="External"/><Relationship Id="rId24" Type="http://schemas.openxmlformats.org/officeDocument/2006/relationships/image" Target="media/image1.jpg"/><Relationship Id="rId32" Type="http://schemas.openxmlformats.org/officeDocument/2006/relationships/image" Target="media/image9.png"/><Relationship Id="rId5" Type="http://schemas.openxmlformats.org/officeDocument/2006/relationships/footnotes" Target="footnotes.xml"/><Relationship Id="rId15" Type="http://schemas.openxmlformats.org/officeDocument/2006/relationships/hyperlink" Target="https://bit.ly/3bgIbXG" TargetMode="External"/><Relationship Id="rId23" Type="http://schemas.openxmlformats.org/officeDocument/2006/relationships/hyperlink" Target="https://bit.ly/2YV3g58" TargetMode="External"/><Relationship Id="rId28" Type="http://schemas.openxmlformats.org/officeDocument/2006/relationships/image" Target="media/image5.png"/><Relationship Id="rId36" Type="http://schemas.openxmlformats.org/officeDocument/2006/relationships/theme" Target="theme/theme1.xml"/><Relationship Id="rId10" Type="http://schemas.openxmlformats.org/officeDocument/2006/relationships/hyperlink" Target="twitter.com/massema" TargetMode="External"/><Relationship Id="rId19" Type="http://schemas.openxmlformats.org/officeDocument/2006/relationships/hyperlink" Target="http://bit.ly/2cI69zd" TargetMode="External"/><Relationship Id="rId31"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www.mass.gov/doc/emergency-preparedness-month-proclamation-september-2020/download" TargetMode="External"/><Relationship Id="rId14" Type="http://schemas.openxmlformats.org/officeDocument/2006/relationships/hyperlink" Target="http://www.Mass.gov/EPmonth" TargetMode="External"/><Relationship Id="rId22" Type="http://schemas.openxmlformats.org/officeDocument/2006/relationships/hyperlink" Target="http://bit.ly/29R7Bwh"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fontTable" Target="fontTable.xml"/><Relationship Id="rId8" Type="http://schemas.openxmlformats.org/officeDocument/2006/relationships/hyperlink" Target="https://bit.ly/2EEQVv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4</Pages>
  <Words>689</Words>
  <Characters>3932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4612</CharactersWithSpaces>
  <SharedDoc>false</SharedDoc>
  <HLinks>
    <vt:vector size="54" baseType="variant">
      <vt:variant>
        <vt:i4>983110</vt:i4>
      </vt:variant>
      <vt:variant>
        <vt:i4>24</vt:i4>
      </vt:variant>
      <vt:variant>
        <vt:i4>0</vt:i4>
      </vt:variant>
      <vt:variant>
        <vt:i4>5</vt:i4>
      </vt:variant>
      <vt:variant>
        <vt:lpwstr>http://bit.ly/InGoodCompanyChallenge</vt:lpwstr>
      </vt:variant>
      <vt:variant>
        <vt:lpwstr/>
      </vt:variant>
      <vt:variant>
        <vt:i4>983110</vt:i4>
      </vt:variant>
      <vt:variant>
        <vt:i4>21</vt:i4>
      </vt:variant>
      <vt:variant>
        <vt:i4>0</vt:i4>
      </vt:variant>
      <vt:variant>
        <vt:i4>5</vt:i4>
      </vt:variant>
      <vt:variant>
        <vt:lpwstr>http://bit.ly/InGoodCompanyChallenge</vt:lpwstr>
      </vt:variant>
      <vt:variant>
        <vt:lpwstr/>
      </vt:variant>
      <vt:variant>
        <vt:i4>983110</vt:i4>
      </vt:variant>
      <vt:variant>
        <vt:i4>18</vt:i4>
      </vt:variant>
      <vt:variant>
        <vt:i4>0</vt:i4>
      </vt:variant>
      <vt:variant>
        <vt:i4>5</vt:i4>
      </vt:variant>
      <vt:variant>
        <vt:lpwstr>http://bit.ly/InGoodCompanyChallenge</vt:lpwstr>
      </vt:variant>
      <vt:variant>
        <vt:lpwstr/>
      </vt:variant>
      <vt:variant>
        <vt:i4>983110</vt:i4>
      </vt:variant>
      <vt:variant>
        <vt:i4>15</vt:i4>
      </vt:variant>
      <vt:variant>
        <vt:i4>0</vt:i4>
      </vt:variant>
      <vt:variant>
        <vt:i4>5</vt:i4>
      </vt:variant>
      <vt:variant>
        <vt:lpwstr>http://bit.ly/InGoodCompanyChallenge</vt:lpwstr>
      </vt:variant>
      <vt:variant>
        <vt:lpwstr/>
      </vt:variant>
      <vt:variant>
        <vt:i4>983110</vt:i4>
      </vt:variant>
      <vt:variant>
        <vt:i4>12</vt:i4>
      </vt:variant>
      <vt:variant>
        <vt:i4>0</vt:i4>
      </vt:variant>
      <vt:variant>
        <vt:i4>5</vt:i4>
      </vt:variant>
      <vt:variant>
        <vt:lpwstr>http://bit.ly/InGoodCompanyChallenge</vt:lpwstr>
      </vt:variant>
      <vt:variant>
        <vt:lpwstr/>
      </vt:variant>
      <vt:variant>
        <vt:i4>983110</vt:i4>
      </vt:variant>
      <vt:variant>
        <vt:i4>9</vt:i4>
      </vt:variant>
      <vt:variant>
        <vt:i4>0</vt:i4>
      </vt:variant>
      <vt:variant>
        <vt:i4>5</vt:i4>
      </vt:variant>
      <vt:variant>
        <vt:lpwstr>http://bit.ly/InGoodCompanyChallenge</vt:lpwstr>
      </vt:variant>
      <vt:variant>
        <vt:lpwstr/>
      </vt:variant>
      <vt:variant>
        <vt:i4>983110</vt:i4>
      </vt:variant>
      <vt:variant>
        <vt:i4>6</vt:i4>
      </vt:variant>
      <vt:variant>
        <vt:i4>0</vt:i4>
      </vt:variant>
      <vt:variant>
        <vt:i4>5</vt:i4>
      </vt:variant>
      <vt:variant>
        <vt:lpwstr>http://bit.ly/InGoodCompanyChallenge</vt:lpwstr>
      </vt:variant>
      <vt:variant>
        <vt:lpwstr/>
      </vt:variant>
      <vt:variant>
        <vt:i4>983110</vt:i4>
      </vt:variant>
      <vt:variant>
        <vt:i4>3</vt:i4>
      </vt:variant>
      <vt:variant>
        <vt:i4>0</vt:i4>
      </vt:variant>
      <vt:variant>
        <vt:i4>5</vt:i4>
      </vt:variant>
      <vt:variant>
        <vt:lpwstr>http://bit.ly/InGoodCompanyChallenge</vt:lpwstr>
      </vt:variant>
      <vt:variant>
        <vt:lpwstr/>
      </vt:variant>
      <vt:variant>
        <vt:i4>983110</vt:i4>
      </vt:variant>
      <vt:variant>
        <vt:i4>0</vt:i4>
      </vt:variant>
      <vt:variant>
        <vt:i4>0</vt:i4>
      </vt:variant>
      <vt:variant>
        <vt:i4>5</vt:i4>
      </vt:variant>
      <vt:variant>
        <vt:lpwstr>http://bit.ly/InGoodCompanyChallenge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Lyons</dc:creator>
  <cp:lastModifiedBy>Tom Lyons (CDA)</cp:lastModifiedBy>
  <cp:revision>2</cp:revision>
  <dcterms:created xsi:type="dcterms:W3CDTF">2020-09-01T15:35:00Z</dcterms:created>
  <dcterms:modified xsi:type="dcterms:W3CDTF">2020-09-01T15:35:00Z</dcterms:modified>
</cp:coreProperties>
</file>