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63" w:rsidRDefault="00730AE8" w:rsidP="00986263">
      <w:pPr>
        <w:pStyle w:val="Heading1"/>
      </w:pPr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86263" w:rsidRPr="004027AB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10D41" w:rsidRDefault="00D6621E" w:rsidP="00C10D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Erving</w:t>
                            </w:r>
                            <w:r w:rsidR="00E07F45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E977F2">
                              <w:rPr>
                                <w:b/>
                                <w:bCs/>
                                <w:sz w:val="28"/>
                              </w:rPr>
                              <w:t>Public Library</w:t>
                            </w:r>
                          </w:p>
                          <w:p w:rsidR="00FD7E43" w:rsidRDefault="00FD7E43" w:rsidP="00C10D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 w:rsidR="00E977F2">
                              <w:rPr>
                                <w:b/>
                                <w:bCs/>
                                <w:sz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Moore Street</w:t>
                            </w:r>
                          </w:p>
                          <w:p w:rsidR="00C10D41" w:rsidRPr="00705149" w:rsidRDefault="00D6621E" w:rsidP="00C10D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Erving</w:t>
                            </w:r>
                            <w:r w:rsidR="00C10D41">
                              <w:rPr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r w:rsidR="00C10D41" w:rsidRPr="00705149">
                              <w:rPr>
                                <w:b/>
                                <w:bCs/>
                                <w:sz w:val="28"/>
                              </w:rPr>
                              <w:t>Massachusetts</w:t>
                            </w:r>
                          </w:p>
                          <w:p w:rsidR="00052912" w:rsidRDefault="00052912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</w:pPr>
                          </w:p>
                          <w:p w:rsidR="00986263" w:rsidRDefault="00E977F2" w:rsidP="009862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87380" cy="3291840"/>
                                  <wp:effectExtent l="0" t="0" r="0" b="3810"/>
                                  <wp:docPr id="2" name="Picture 2" descr="Exterior view of Erving Public Library" title="Cover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rojects\Sharon\Pictures\Erving\Erving Public Library\IMG_2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380" cy="329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7BC0" w:rsidRDefault="001F7BC0" w:rsidP="001C1670"/>
                          <w:p w:rsidR="001C1670" w:rsidRDefault="001C1670" w:rsidP="00986263">
                            <w:pPr>
                              <w:jc w:val="center"/>
                            </w:pPr>
                          </w:p>
                          <w:p w:rsidR="001C1670" w:rsidRDefault="001C1670" w:rsidP="00986263">
                            <w:pPr>
                              <w:jc w:val="center"/>
                            </w:pPr>
                          </w:p>
                          <w:p w:rsidR="001C1670" w:rsidRDefault="001C1670" w:rsidP="00986263">
                            <w:pPr>
                              <w:jc w:val="center"/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</w:pP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986263" w:rsidRPr="004027AB" w:rsidRDefault="00E977F2" w:rsidP="00986263">
                            <w:pPr>
                              <w:jc w:val="center"/>
                            </w:pPr>
                            <w:r>
                              <w:t>June</w:t>
                            </w:r>
                            <w:r w:rsidR="00E03644">
                              <w:t xml:space="preserve"> </w:t>
                            </w:r>
                            <w:r w:rsidR="00986263">
                              <w:t>201</w:t>
                            </w:r>
                            <w:r w:rsidR="00D6621E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BtKDkUjAgAAKAQAAA4AAAAAAAAAAAAAAAAALgIAAGRycy9lMm9Eb2MueG1sUEsB&#10;Ai0AFAAGAAgAAAAhANvnSqLZAAAABgEAAA8AAAAAAAAAAAAAAAAAfQQAAGRycy9kb3ducmV2Lnht&#10;bFBLBQYAAAAABAAEAPMAAACDBQAAAAA=&#10;" filled="f">
                <v:textbox>
                  <w:txbxContent>
                    <w:p w:rsidR="00986263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86263" w:rsidRPr="004027AB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:rsidR="00986263" w:rsidRPr="004027AB" w:rsidRDefault="0098626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10D41" w:rsidRDefault="00D6621E" w:rsidP="00C10D41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Erving</w:t>
                      </w:r>
                      <w:r w:rsidR="00E07F45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 w:rsidR="00E977F2">
                        <w:rPr>
                          <w:b/>
                          <w:bCs/>
                          <w:sz w:val="28"/>
                        </w:rPr>
                        <w:t>Public Library</w:t>
                      </w:r>
                    </w:p>
                    <w:p w:rsidR="00FD7E43" w:rsidRDefault="00FD7E43" w:rsidP="00C10D41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1</w:t>
                      </w:r>
                      <w:r w:rsidR="00E977F2">
                        <w:rPr>
                          <w:b/>
                          <w:bCs/>
                          <w:sz w:val="28"/>
                        </w:rPr>
                        <w:t>7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 Moore Street</w:t>
                      </w:r>
                    </w:p>
                    <w:p w:rsidR="00C10D41" w:rsidRPr="00705149" w:rsidRDefault="00D6621E" w:rsidP="00C10D41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Erving</w:t>
                      </w:r>
                      <w:r w:rsidR="00C10D41">
                        <w:rPr>
                          <w:b/>
                          <w:bCs/>
                          <w:sz w:val="28"/>
                        </w:rPr>
                        <w:t xml:space="preserve">, </w:t>
                      </w:r>
                      <w:r w:rsidR="00C10D41" w:rsidRPr="00705149">
                        <w:rPr>
                          <w:b/>
                          <w:bCs/>
                          <w:sz w:val="28"/>
                        </w:rPr>
                        <w:t>Massachusetts</w:t>
                      </w:r>
                    </w:p>
                    <w:p w:rsidR="00052912" w:rsidRDefault="00052912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:rsidR="00986263" w:rsidRPr="004027AB" w:rsidRDefault="00986263" w:rsidP="00986263">
                      <w:pPr>
                        <w:jc w:val="center"/>
                      </w:pPr>
                    </w:p>
                    <w:p w:rsidR="00986263" w:rsidRDefault="00986263" w:rsidP="00986263">
                      <w:pPr>
                        <w:jc w:val="center"/>
                      </w:pPr>
                    </w:p>
                    <w:p w:rsidR="00986263" w:rsidRDefault="00E977F2" w:rsidP="0098626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87380" cy="3291840"/>
                            <wp:effectExtent l="0" t="0" r="0" b="3810"/>
                            <wp:docPr id="2" name="Picture 2" descr="Exterior view of Erving Public Library" title="Cover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rojects\Sharon\Pictures\Erving\Erving Public Library\IMG_2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7380" cy="329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7BC0" w:rsidRDefault="001F7BC0" w:rsidP="001C1670"/>
                    <w:p w:rsidR="001C1670" w:rsidRDefault="001C1670" w:rsidP="00986263">
                      <w:pPr>
                        <w:jc w:val="center"/>
                      </w:pPr>
                    </w:p>
                    <w:p w:rsidR="001C1670" w:rsidRDefault="001C1670" w:rsidP="00986263">
                      <w:pPr>
                        <w:jc w:val="center"/>
                      </w:pPr>
                    </w:p>
                    <w:p w:rsidR="001C1670" w:rsidRDefault="001C1670" w:rsidP="00986263">
                      <w:pPr>
                        <w:jc w:val="center"/>
                      </w:pPr>
                    </w:p>
                    <w:p w:rsidR="00986263" w:rsidRDefault="00986263" w:rsidP="00986263">
                      <w:pPr>
                        <w:jc w:val="center"/>
                      </w:pP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986263" w:rsidRPr="004027AB" w:rsidRDefault="00E977F2" w:rsidP="00986263">
                      <w:pPr>
                        <w:jc w:val="center"/>
                      </w:pPr>
                      <w:r>
                        <w:t>June</w:t>
                      </w:r>
                      <w:r w:rsidR="00E03644">
                        <w:t xml:space="preserve"> </w:t>
                      </w:r>
                      <w:r w:rsidR="00986263">
                        <w:t>201</w:t>
                      </w:r>
                      <w:r w:rsidR="00D6621E"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0D41" w:rsidRPr="00C10D41" w:rsidRDefault="00C10D41" w:rsidP="00C10D41">
      <w:pPr>
        <w:keepNext/>
        <w:spacing w:before="360" w:line="360" w:lineRule="auto"/>
        <w:outlineLvl w:val="0"/>
        <w:rPr>
          <w:b/>
          <w:sz w:val="28"/>
        </w:rPr>
      </w:pPr>
      <w:r w:rsidRPr="00F83FAE">
        <w:rPr>
          <w:b/>
          <w:sz w:val="28"/>
        </w:rPr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C10D41" w:rsidRPr="00C10D41" w:rsidRDefault="00D6621E" w:rsidP="00E977F2">
            <w:pPr>
              <w:tabs>
                <w:tab w:val="left" w:pos="1485"/>
              </w:tabs>
              <w:rPr>
                <w:bCs/>
              </w:rPr>
            </w:pPr>
            <w:r w:rsidRPr="00D6621E">
              <w:rPr>
                <w:bCs/>
              </w:rPr>
              <w:t xml:space="preserve">Erving </w:t>
            </w:r>
            <w:r w:rsidR="00E977F2">
              <w:rPr>
                <w:bCs/>
              </w:rPr>
              <w:t>Public Library</w:t>
            </w:r>
            <w:r w:rsidRPr="00D6621E">
              <w:rPr>
                <w:bCs/>
              </w:rPr>
              <w:t xml:space="preserve"> (E</w:t>
            </w:r>
            <w:r w:rsidR="00E977F2">
              <w:rPr>
                <w:bCs/>
              </w:rPr>
              <w:t>PL</w:t>
            </w:r>
            <w:r w:rsidRPr="00D6621E">
              <w:rPr>
                <w:bCs/>
              </w:rPr>
              <w:t>)</w:t>
            </w:r>
          </w:p>
        </w:tc>
      </w:tr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:rsidR="00C10D41" w:rsidRPr="00C10D41" w:rsidRDefault="001C1670" w:rsidP="005737F6">
            <w:pPr>
              <w:tabs>
                <w:tab w:val="left" w:pos="1485"/>
              </w:tabs>
              <w:rPr>
                <w:bCs/>
              </w:rPr>
            </w:pPr>
            <w:r>
              <w:t>17</w:t>
            </w:r>
            <w:r w:rsidR="00D6621E" w:rsidRPr="00D6621E">
              <w:t xml:space="preserve"> Moore Street, Erving, MA</w:t>
            </w:r>
          </w:p>
        </w:tc>
      </w:tr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C10D41" w:rsidRPr="00C10D41" w:rsidRDefault="00D6621E" w:rsidP="00D6621E">
            <w:pPr>
              <w:tabs>
                <w:tab w:val="left" w:pos="1485"/>
              </w:tabs>
              <w:rPr>
                <w:bCs/>
              </w:rPr>
            </w:pPr>
            <w:r>
              <w:t xml:space="preserve">General indoor </w:t>
            </w:r>
            <w:r w:rsidR="00B7192C">
              <w:t>air quality</w:t>
            </w:r>
            <w:r w:rsidR="009A098F">
              <w:t xml:space="preserve"> (IAQ)</w:t>
            </w:r>
          </w:p>
        </w:tc>
      </w:tr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C10D41" w:rsidRPr="00C10D41" w:rsidRDefault="001C1670" w:rsidP="007100BD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April 19</w:t>
            </w:r>
            <w:r w:rsidR="007100BD">
              <w:rPr>
                <w:bCs/>
              </w:rPr>
              <w:t>, 2018</w:t>
            </w:r>
          </w:p>
        </w:tc>
      </w:tr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710B90" w:rsidRDefault="00710B90" w:rsidP="00710B90">
            <w:pPr>
              <w:ind w:left="252" w:hanging="252"/>
            </w:pPr>
            <w:r>
              <w:t>Michael Feeney, Director,</w:t>
            </w:r>
          </w:p>
          <w:p w:rsidR="00C10D41" w:rsidRPr="00C10D41" w:rsidRDefault="0097054D" w:rsidP="009A098F">
            <w:pPr>
              <w:ind w:left="252" w:hanging="252"/>
            </w:pPr>
            <w:r>
              <w:t>IAQ Program</w:t>
            </w:r>
          </w:p>
        </w:tc>
      </w:tr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 xml:space="preserve">Date of Building Construction: </w:t>
            </w:r>
          </w:p>
        </w:tc>
        <w:tc>
          <w:tcPr>
            <w:tcW w:w="4008" w:type="dxa"/>
            <w:shd w:val="clear" w:color="auto" w:fill="auto"/>
          </w:tcPr>
          <w:p w:rsidR="00C10D41" w:rsidRPr="00C10D41" w:rsidRDefault="00D6621E" w:rsidP="00C10D41">
            <w:pPr>
              <w:tabs>
                <w:tab w:val="left" w:pos="1485"/>
              </w:tabs>
              <w:rPr>
                <w:bCs/>
              </w:rPr>
            </w:pPr>
            <w:r>
              <w:t>197</w:t>
            </w:r>
            <w:r w:rsidR="00B7192C">
              <w:t>0’s</w:t>
            </w:r>
          </w:p>
        </w:tc>
      </w:tr>
      <w:tr w:rsidR="00C10D41" w:rsidRPr="00C10D41" w:rsidTr="00D34339">
        <w:trPr>
          <w:trHeight w:val="518"/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Building/Site Description:</w:t>
            </w:r>
          </w:p>
        </w:tc>
        <w:tc>
          <w:tcPr>
            <w:tcW w:w="4008" w:type="dxa"/>
            <w:shd w:val="clear" w:color="auto" w:fill="auto"/>
          </w:tcPr>
          <w:p w:rsidR="001A72EC" w:rsidRPr="001A72EC" w:rsidRDefault="00D6621E" w:rsidP="00E977F2">
            <w:pPr>
              <w:tabs>
                <w:tab w:val="left" w:pos="1485"/>
              </w:tabs>
            </w:pPr>
            <w:r>
              <w:t>E</w:t>
            </w:r>
            <w:r w:rsidR="00731FAF">
              <w:t>PL</w:t>
            </w:r>
            <w:r w:rsidR="00710B90">
              <w:t xml:space="preserve"> </w:t>
            </w:r>
            <w:r w:rsidR="00116F7C">
              <w:t xml:space="preserve">is a </w:t>
            </w:r>
            <w:r w:rsidR="00710B90">
              <w:t xml:space="preserve">one-story </w:t>
            </w:r>
            <w:r w:rsidR="00374F21">
              <w:t>vinyl-</w:t>
            </w:r>
            <w:r w:rsidR="00E977F2">
              <w:t>clad</w:t>
            </w:r>
            <w:r w:rsidR="00642B48">
              <w:t xml:space="preserve"> </w:t>
            </w:r>
            <w:r w:rsidR="00710B90">
              <w:t>building</w:t>
            </w:r>
            <w:r w:rsidR="00FD7E43">
              <w:t xml:space="preserve"> with a </w:t>
            </w:r>
            <w:r w:rsidR="00E977F2">
              <w:t>peaked</w:t>
            </w:r>
            <w:r w:rsidR="00FD7E43">
              <w:t xml:space="preserve"> roof.</w:t>
            </w:r>
          </w:p>
        </w:tc>
      </w:tr>
      <w:tr w:rsidR="00C10D41" w:rsidRPr="00C10D41" w:rsidTr="00CA69A9">
        <w:trPr>
          <w:jc w:val="center"/>
        </w:trPr>
        <w:tc>
          <w:tcPr>
            <w:tcW w:w="5089" w:type="dxa"/>
            <w:shd w:val="clear" w:color="auto" w:fill="auto"/>
          </w:tcPr>
          <w:p w:rsidR="00C10D41" w:rsidRPr="00C10D41" w:rsidRDefault="00C10D41" w:rsidP="00C10D41">
            <w:pPr>
              <w:tabs>
                <w:tab w:val="left" w:pos="1485"/>
              </w:tabs>
              <w:rPr>
                <w:b/>
                <w:bCs/>
              </w:rPr>
            </w:pPr>
            <w:r w:rsidRPr="00C10D41">
              <w:rPr>
                <w:b/>
                <w:bCs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C10D41" w:rsidRPr="00A42B2D" w:rsidRDefault="00A42B2D" w:rsidP="00C10D41">
            <w:pPr>
              <w:tabs>
                <w:tab w:val="left" w:pos="1485"/>
              </w:tabs>
              <w:rPr>
                <w:bCs/>
              </w:rPr>
            </w:pPr>
            <w:r w:rsidRPr="00A42B2D">
              <w:rPr>
                <w:bCs/>
              </w:rPr>
              <w:t>O</w:t>
            </w:r>
            <w:r w:rsidR="00C10D41" w:rsidRPr="00A42B2D">
              <w:rPr>
                <w:bCs/>
              </w:rPr>
              <w:t>penable</w:t>
            </w:r>
          </w:p>
        </w:tc>
      </w:tr>
    </w:tbl>
    <w:p w:rsidR="00A76D41" w:rsidRDefault="00A76D41" w:rsidP="005C5AD0">
      <w:pPr>
        <w:pStyle w:val="Heading1"/>
      </w:pPr>
      <w:r>
        <w:t xml:space="preserve">BACKGROUND </w:t>
      </w:r>
    </w:p>
    <w:p w:rsidR="00EA27D5" w:rsidRPr="00EA27D5" w:rsidRDefault="00EA27D5" w:rsidP="00EA27D5">
      <w:pPr>
        <w:spacing w:line="360" w:lineRule="auto"/>
        <w:ind w:firstLine="720"/>
      </w:pPr>
      <w:r w:rsidRPr="00EA27D5">
        <w:t xml:space="preserve">It is </w:t>
      </w:r>
      <w:r>
        <w:t xml:space="preserve">the understanding of the IAQ Program </w:t>
      </w:r>
      <w:r w:rsidRPr="00EA27D5">
        <w:t xml:space="preserve">that the </w:t>
      </w:r>
      <w:r>
        <w:t>EPL</w:t>
      </w:r>
      <w:r w:rsidRPr="00EA27D5">
        <w:t xml:space="preserve"> was the subject of a successful vote for replacement in May 201</w:t>
      </w:r>
      <w:r>
        <w:t>7</w:t>
      </w:r>
      <w:r w:rsidRPr="00EA27D5">
        <w:t xml:space="preserve"> (</w:t>
      </w:r>
      <w:r>
        <w:t>Greenfield Recorder</w:t>
      </w:r>
      <w:r w:rsidRPr="00EA27D5">
        <w:t>, 201</w:t>
      </w:r>
      <w:r>
        <w:t>7</w:t>
      </w:r>
      <w:r w:rsidRPr="00EA27D5">
        <w:t>). In general, it will take several years for a new building to be constructed. Therefore the various recommendations in this report are geared towards improving/maintaining the conditions within the building to the extent possible while recognizing that the building will be replaced in the near future.</w:t>
      </w:r>
    </w:p>
    <w:p w:rsidR="00A76D41" w:rsidRPr="00A76D41" w:rsidRDefault="00A76D41" w:rsidP="00A76D41"/>
    <w:p w:rsidR="00C10D41" w:rsidRPr="00C10D41" w:rsidRDefault="00C10D41" w:rsidP="005C5AD0">
      <w:pPr>
        <w:pStyle w:val="Heading1"/>
      </w:pPr>
      <w:r w:rsidRPr="00C10D41">
        <w:t>METHODS</w:t>
      </w:r>
    </w:p>
    <w:p w:rsidR="008C5D06" w:rsidRPr="008C5D06" w:rsidRDefault="008C5D06" w:rsidP="008C5D06">
      <w:pPr>
        <w:spacing w:line="360" w:lineRule="auto"/>
        <w:ind w:firstLine="720"/>
      </w:pPr>
      <w:r w:rsidRPr="008C5D06">
        <w:t>Please refer to the IAQ Manual for methods, sampling procedures, and interpretation of results (MDPH, 2015).</w:t>
      </w:r>
    </w:p>
    <w:p w:rsidR="008F0C39" w:rsidRPr="005C5AD0" w:rsidRDefault="00986263" w:rsidP="005C5AD0">
      <w:pPr>
        <w:pStyle w:val="Heading1"/>
      </w:pPr>
      <w:r w:rsidRPr="00694C41">
        <w:t>RESULTS and DISCUSSION</w:t>
      </w:r>
    </w:p>
    <w:p w:rsidR="00B63F9B" w:rsidRDefault="008F0C39" w:rsidP="003371EB">
      <w:pPr>
        <w:pStyle w:val="BodyTextlinebeforebulletedtextonly"/>
        <w:ind w:firstLine="720"/>
      </w:pPr>
      <w:r w:rsidRPr="008F0C39">
        <w:t>The following is a summary of indoor air testing result</w:t>
      </w:r>
      <w:r w:rsidR="00B37B9E">
        <w:t>s</w:t>
      </w:r>
      <w:r w:rsidRPr="008F0C39">
        <w:t xml:space="preserve"> (Table 1).</w:t>
      </w:r>
    </w:p>
    <w:p w:rsidR="0067562C" w:rsidRPr="002A1AA7" w:rsidRDefault="0067562C" w:rsidP="007100BD">
      <w:pPr>
        <w:pStyle w:val="BodyTextBulleted"/>
        <w:numPr>
          <w:ilvl w:val="0"/>
          <w:numId w:val="10"/>
        </w:numPr>
      </w:pPr>
      <w:r w:rsidRPr="0097054D">
        <w:rPr>
          <w:b/>
          <w:i/>
        </w:rPr>
        <w:t xml:space="preserve">Carbon </w:t>
      </w:r>
      <w:r w:rsidRPr="002A1AA7">
        <w:rPr>
          <w:b/>
          <w:i/>
        </w:rPr>
        <w:t>dioxide</w:t>
      </w:r>
      <w:r w:rsidRPr="002A1AA7">
        <w:t xml:space="preserve"> </w:t>
      </w:r>
      <w:r w:rsidR="008C5D06" w:rsidRPr="002A1AA7">
        <w:t>levels were below</w:t>
      </w:r>
      <w:r w:rsidR="005B2BC4" w:rsidRPr="002A1AA7">
        <w:t xml:space="preserve"> </w:t>
      </w:r>
      <w:r w:rsidR="00542B49">
        <w:t xml:space="preserve">the MDPH guideline of </w:t>
      </w:r>
      <w:r w:rsidR="005B2BC4" w:rsidRPr="002A1AA7">
        <w:t xml:space="preserve">800 parts per million (ppm) in </w:t>
      </w:r>
      <w:r w:rsidR="008C5D06" w:rsidRPr="002A1AA7">
        <w:t>all</w:t>
      </w:r>
      <w:r w:rsidR="005E5D83" w:rsidRPr="002A1AA7">
        <w:t xml:space="preserve"> </w:t>
      </w:r>
      <w:r w:rsidR="009829F0" w:rsidRPr="002A1AA7">
        <w:t>area</w:t>
      </w:r>
      <w:r w:rsidR="005E5D83" w:rsidRPr="002A1AA7">
        <w:t>s</w:t>
      </w:r>
      <w:r w:rsidR="008C5D06" w:rsidRPr="002A1AA7">
        <w:t>.</w:t>
      </w:r>
    </w:p>
    <w:p w:rsidR="005B7CC5" w:rsidRDefault="0067562C" w:rsidP="007100BD">
      <w:pPr>
        <w:pStyle w:val="BodyTextBulleted"/>
        <w:numPr>
          <w:ilvl w:val="0"/>
          <w:numId w:val="10"/>
        </w:numPr>
      </w:pPr>
      <w:r w:rsidRPr="005B7CC5">
        <w:rPr>
          <w:b/>
          <w:i/>
        </w:rPr>
        <w:t>Temperature</w:t>
      </w:r>
      <w:r w:rsidRPr="00986263">
        <w:t xml:space="preserve"> </w:t>
      </w:r>
      <w:r w:rsidR="005F6D98">
        <w:t xml:space="preserve">was </w:t>
      </w:r>
      <w:r w:rsidR="00374F21">
        <w:t>within</w:t>
      </w:r>
      <w:r w:rsidR="005B7CC5">
        <w:t xml:space="preserve"> </w:t>
      </w:r>
      <w:r w:rsidRPr="00A001B4">
        <w:t>the</w:t>
      </w:r>
      <w:r w:rsidRPr="00986263">
        <w:t xml:space="preserve"> MDPH recommended range of 70°F to 78°F in </w:t>
      </w:r>
      <w:r w:rsidR="00A42B2D">
        <w:t xml:space="preserve">occupied </w:t>
      </w:r>
      <w:r w:rsidRPr="00986263">
        <w:t>areas.</w:t>
      </w:r>
    </w:p>
    <w:p w:rsidR="000937F6" w:rsidRDefault="0067562C" w:rsidP="007100BD">
      <w:pPr>
        <w:pStyle w:val="BodyTextBulleted"/>
        <w:numPr>
          <w:ilvl w:val="0"/>
          <w:numId w:val="10"/>
        </w:numPr>
      </w:pPr>
      <w:r w:rsidRPr="000937F6">
        <w:rPr>
          <w:b/>
          <w:i/>
        </w:rPr>
        <w:lastRenderedPageBreak/>
        <w:t>Relative humidity</w:t>
      </w:r>
      <w:r w:rsidRPr="00986263">
        <w:t xml:space="preserve"> </w:t>
      </w:r>
      <w:r w:rsidR="005B7CC5">
        <w:t xml:space="preserve">was </w:t>
      </w:r>
      <w:r w:rsidR="006B1982">
        <w:t>below</w:t>
      </w:r>
      <w:r w:rsidRPr="000558BB">
        <w:t xml:space="preserve"> the</w:t>
      </w:r>
      <w:r w:rsidRPr="00986263">
        <w:t xml:space="preserve"> MDP</w:t>
      </w:r>
      <w:r w:rsidR="00503F0F" w:rsidRPr="00986263">
        <w:t>H recommended range of 40 to 60</w:t>
      </w:r>
      <w:r w:rsidRPr="00986263">
        <w:t xml:space="preserve">% in </w:t>
      </w:r>
      <w:r w:rsidR="00207A81">
        <w:t xml:space="preserve">4 out of </w:t>
      </w:r>
      <w:r w:rsidR="00F37DA1">
        <w:t>6 occupied</w:t>
      </w:r>
      <w:r w:rsidR="00A903EE">
        <w:t xml:space="preserve"> </w:t>
      </w:r>
      <w:r w:rsidR="00CD29BD">
        <w:t>areas</w:t>
      </w:r>
      <w:r w:rsidR="005B7CC5">
        <w:t>.</w:t>
      </w:r>
      <w:r w:rsidR="00642B48">
        <w:t xml:space="preserve"> </w:t>
      </w:r>
      <w:r w:rsidR="002C0DD1">
        <w:t>This is typical during colder months</w:t>
      </w:r>
      <w:r w:rsidR="00A8752C">
        <w:t xml:space="preserve"> in New England</w:t>
      </w:r>
      <w:r w:rsidR="002C0DD1">
        <w:t>.</w:t>
      </w:r>
    </w:p>
    <w:p w:rsidR="0067562C" w:rsidRPr="00986263" w:rsidRDefault="0067562C" w:rsidP="007100BD">
      <w:pPr>
        <w:pStyle w:val="BodyTextBulleted"/>
        <w:numPr>
          <w:ilvl w:val="0"/>
          <w:numId w:val="10"/>
        </w:numPr>
      </w:pPr>
      <w:r w:rsidRPr="000937F6">
        <w:rPr>
          <w:b/>
          <w:i/>
        </w:rPr>
        <w:t>Carbon monoxide</w:t>
      </w:r>
      <w:r w:rsidR="00BF5D3B">
        <w:t xml:space="preserve"> </w:t>
      </w:r>
      <w:r w:rsidRPr="00986263">
        <w:t xml:space="preserve">levels </w:t>
      </w:r>
      <w:r w:rsidR="00CD29BD">
        <w:t>were</w:t>
      </w:r>
      <w:r w:rsidR="005B2BC4" w:rsidRPr="005B2BC4">
        <w:t xml:space="preserve"> non-detec</w:t>
      </w:r>
      <w:r w:rsidR="000A1A1D">
        <w:t>t</w:t>
      </w:r>
      <w:r w:rsidR="000770F3">
        <w:t xml:space="preserve"> (ND)</w:t>
      </w:r>
      <w:r w:rsidR="005B2BC4" w:rsidRPr="005B2BC4">
        <w:t xml:space="preserve"> </w:t>
      </w:r>
      <w:r w:rsidR="00CD29BD">
        <w:t>throughout all areas surveyed</w:t>
      </w:r>
      <w:r w:rsidR="009D6391">
        <w:t>.</w:t>
      </w:r>
    </w:p>
    <w:p w:rsidR="002C0DD1" w:rsidRDefault="00D6621E" w:rsidP="007100BD">
      <w:pPr>
        <w:pStyle w:val="BodyTextBulleted"/>
        <w:numPr>
          <w:ilvl w:val="0"/>
          <w:numId w:val="10"/>
        </w:numPr>
      </w:pPr>
      <w:r w:rsidRPr="00401927">
        <w:rPr>
          <w:b/>
          <w:i/>
        </w:rPr>
        <w:t xml:space="preserve">Fine particulate matter (PM2.5) </w:t>
      </w:r>
      <w:r w:rsidRPr="00991847">
        <w:t>concentration</w:t>
      </w:r>
      <w:r>
        <w:t xml:space="preserve">s </w:t>
      </w:r>
      <w:r w:rsidRPr="00991847">
        <w:t xml:space="preserve">measured </w:t>
      </w:r>
      <w:r>
        <w:t>were below</w:t>
      </w:r>
      <w:r w:rsidRPr="00991847">
        <w:t xml:space="preserve"> the </w:t>
      </w:r>
      <w:r w:rsidRPr="00941BFB">
        <w:t>National Ambient Air Quality Standard</w:t>
      </w:r>
      <w:r>
        <w:t xml:space="preserve"> (</w:t>
      </w:r>
      <w:r w:rsidRPr="00991847">
        <w:t>NAAQS</w:t>
      </w:r>
      <w:r>
        <w:t>)</w:t>
      </w:r>
      <w:r w:rsidRPr="00991847">
        <w:t xml:space="preserve"> l</w:t>
      </w:r>
      <w:r>
        <w:t>evel</w:t>
      </w:r>
      <w:r w:rsidRPr="00991847">
        <w:t xml:space="preserve"> of 35 μg/m</w:t>
      </w:r>
      <w:r w:rsidRPr="00665B76">
        <w:rPr>
          <w:vertAlign w:val="superscript"/>
        </w:rPr>
        <w:t>3</w:t>
      </w:r>
      <w:r>
        <w:t xml:space="preserve"> in all areas assessed.</w:t>
      </w:r>
    </w:p>
    <w:p w:rsidR="00D6621E" w:rsidRPr="00F46B7F" w:rsidRDefault="002C0DD1" w:rsidP="007100BD">
      <w:pPr>
        <w:pStyle w:val="BodyTextBulleted"/>
        <w:numPr>
          <w:ilvl w:val="0"/>
          <w:numId w:val="10"/>
        </w:numPr>
      </w:pPr>
      <w:r w:rsidRPr="002C0DD1">
        <w:rPr>
          <w:b/>
          <w:i/>
        </w:rPr>
        <w:t xml:space="preserve">Total Volatile Organic Compounds (TVOCs): </w:t>
      </w:r>
      <w:r>
        <w:t xml:space="preserve">levels indoors </w:t>
      </w:r>
      <w:r w:rsidR="00207A81">
        <w:t xml:space="preserve">were </w:t>
      </w:r>
      <w:r w:rsidR="00374F21">
        <w:t>ND</w:t>
      </w:r>
      <w:r w:rsidR="00207A81">
        <w:t>.</w:t>
      </w:r>
    </w:p>
    <w:p w:rsidR="00656C5F" w:rsidRPr="00656C5F" w:rsidRDefault="00656C5F" w:rsidP="005C5AD0">
      <w:pPr>
        <w:pStyle w:val="Heading2"/>
      </w:pPr>
      <w:r w:rsidRPr="009163B5">
        <w:t>Ventilation</w:t>
      </w:r>
    </w:p>
    <w:p w:rsidR="00091C43" w:rsidRPr="003F3D70" w:rsidRDefault="009D5D52" w:rsidP="009A66D8">
      <w:pPr>
        <w:pStyle w:val="BodyText1"/>
      </w:pPr>
      <w:r w:rsidRPr="003F3D70">
        <w:rPr>
          <w:szCs w:val="24"/>
        </w:rPr>
        <w:t>It can be seen from Table 1 that carb</w:t>
      </w:r>
      <w:r w:rsidR="006B59A9" w:rsidRPr="003F3D70">
        <w:rPr>
          <w:szCs w:val="24"/>
        </w:rPr>
        <w:t>on dioxide levels were below</w:t>
      </w:r>
      <w:r w:rsidRPr="003F3D70">
        <w:rPr>
          <w:szCs w:val="24"/>
        </w:rPr>
        <w:t xml:space="preserve"> 800 </w:t>
      </w:r>
      <w:r w:rsidR="00703CCB" w:rsidRPr="003F3D70">
        <w:rPr>
          <w:szCs w:val="24"/>
        </w:rPr>
        <w:t xml:space="preserve">ppm </w:t>
      </w:r>
      <w:r w:rsidRPr="003F3D70">
        <w:rPr>
          <w:szCs w:val="24"/>
        </w:rPr>
        <w:t xml:space="preserve">in </w:t>
      </w:r>
      <w:r w:rsidR="006B1982">
        <w:rPr>
          <w:szCs w:val="24"/>
        </w:rPr>
        <w:t>all</w:t>
      </w:r>
      <w:r w:rsidRPr="003F3D70">
        <w:rPr>
          <w:szCs w:val="24"/>
        </w:rPr>
        <w:t xml:space="preserve"> areas surveyed</w:t>
      </w:r>
      <w:r w:rsidR="00C80222" w:rsidRPr="003F3D70">
        <w:t>.</w:t>
      </w:r>
      <w:r w:rsidR="00864DCB">
        <w:t xml:space="preserve"> </w:t>
      </w:r>
      <w:r w:rsidR="00E3015C" w:rsidRPr="003F3D70">
        <w:t>Fresh air is provided by</w:t>
      </w:r>
      <w:r w:rsidR="009A66D8">
        <w:t xml:space="preserve"> </w:t>
      </w:r>
      <w:r w:rsidR="00D6621E">
        <w:t>openable windows</w:t>
      </w:r>
      <w:r w:rsidR="00642B48">
        <w:t xml:space="preserve"> as there is no mechanical fresh air ventilation in the building</w:t>
      </w:r>
      <w:r w:rsidR="009A66D8">
        <w:t>.</w:t>
      </w:r>
      <w:r w:rsidR="00864DCB">
        <w:t xml:space="preserve"> </w:t>
      </w:r>
      <w:r w:rsidR="00AA2AB4">
        <w:t>The EPL utilizes a</w:t>
      </w:r>
      <w:r w:rsidR="00C64D8F">
        <w:t xml:space="preserve">n </w:t>
      </w:r>
      <w:r w:rsidR="00E977F2">
        <w:t>air handling unit (AHU)</w:t>
      </w:r>
      <w:r w:rsidR="00C64D8F">
        <w:t xml:space="preserve"> </w:t>
      </w:r>
      <w:r w:rsidR="00232EDE">
        <w:t>that recirculates air using</w:t>
      </w:r>
      <w:r w:rsidR="00AA2AB4">
        <w:t xml:space="preserve"> ceiling-mounted </w:t>
      </w:r>
      <w:r w:rsidR="003005DD">
        <w:t>air diffu</w:t>
      </w:r>
      <w:r w:rsidR="00C64D8F">
        <w:t>sers and floor-installed return vents</w:t>
      </w:r>
      <w:r w:rsidR="00B537AF">
        <w:t xml:space="preserve"> (Picture 1).</w:t>
      </w:r>
      <w:r w:rsidR="00374F21">
        <w:t xml:space="preserve"> </w:t>
      </w:r>
      <w:r w:rsidR="00B537AF">
        <w:t xml:space="preserve">Accumulated debris </w:t>
      </w:r>
      <w:r w:rsidR="00C64D8F">
        <w:t xml:space="preserve">was noted in the </w:t>
      </w:r>
      <w:r w:rsidR="00B537AF">
        <w:t xml:space="preserve">bottom of the </w:t>
      </w:r>
      <w:r w:rsidR="00C64D8F">
        <w:t>floor return vent.</w:t>
      </w:r>
    </w:p>
    <w:p w:rsidR="009B70D6" w:rsidRPr="00625A6F" w:rsidRDefault="009B70D6" w:rsidP="005C5AD0">
      <w:pPr>
        <w:pStyle w:val="Heading2"/>
      </w:pPr>
      <w:r w:rsidRPr="00625A6F">
        <w:t>Other IAQ Evaluations</w:t>
      </w:r>
    </w:p>
    <w:p w:rsidR="00A0603D" w:rsidRPr="00A0603D" w:rsidRDefault="00C64D8F" w:rsidP="00A0603D">
      <w:pPr>
        <w:pStyle w:val="BodyText"/>
        <w:spacing w:after="0"/>
        <w:ind w:firstLine="720"/>
        <w:rPr>
          <w:iCs/>
        </w:rPr>
      </w:pPr>
      <w:r w:rsidRPr="00C64D8F">
        <w:t xml:space="preserve">Rodents were reported </w:t>
      </w:r>
      <w:r w:rsidR="00A0603D">
        <w:t>as an occasional problem in the EPL</w:t>
      </w:r>
      <w:r w:rsidRPr="00C64D8F">
        <w:t xml:space="preserve">. </w:t>
      </w:r>
      <w:r w:rsidR="00A0603D">
        <w:t xml:space="preserve">Of note was the existence of </w:t>
      </w:r>
      <w:r w:rsidR="00374F21">
        <w:t>gaps</w:t>
      </w:r>
      <w:r w:rsidR="00A0603D">
        <w:t xml:space="preserve"> in the front steps of the EPL (Picture 2)</w:t>
      </w:r>
      <w:r w:rsidR="00B537AF">
        <w:t>, which serves as a means of entry for rodents into the building.</w:t>
      </w:r>
      <w:r w:rsidR="00374F21">
        <w:t xml:space="preserve"> </w:t>
      </w:r>
      <w:r w:rsidR="00B537AF">
        <w:t>Libraries can have infestations due to the fact that books can be bound using glue derived from animals.</w:t>
      </w:r>
      <w:r w:rsidR="00374F21">
        <w:t xml:space="preserve"> </w:t>
      </w:r>
      <w:r w:rsidRPr="00C64D8F">
        <w:t xml:space="preserve">To </w:t>
      </w:r>
      <w:r w:rsidR="00B537AF">
        <w:t>address r</w:t>
      </w:r>
      <w:r w:rsidRPr="00C64D8F">
        <w:t>odent infestation</w:t>
      </w:r>
      <w:r w:rsidR="00374F21">
        <w:t>,</w:t>
      </w:r>
      <w:r w:rsidRPr="00C64D8F">
        <w:t xml:space="preserve"> the services of a licensed pest control professional should be used to develop a control program using the principles of Integrated Pest Management (IPM), which include exclusion of pests (e.g., tightly-sealed doors), removal of attractants (food and water) and harborage, and regular thorough cleaning.</w:t>
      </w:r>
      <w:r w:rsidR="00374F21">
        <w:rPr>
          <w:b/>
        </w:rPr>
        <w:t xml:space="preserve"> </w:t>
      </w:r>
      <w:r w:rsidR="00A0603D" w:rsidRPr="00A0603D">
        <w:rPr>
          <w:iCs/>
        </w:rPr>
        <w:t>Rodent infestation can result in indoor air quality related symptoms due to materials in their wastes.</w:t>
      </w:r>
      <w:r w:rsidR="00374F21">
        <w:rPr>
          <w:iCs/>
        </w:rPr>
        <w:t xml:space="preserve"> </w:t>
      </w:r>
      <w:r w:rsidR="00A0603D" w:rsidRPr="00A0603D">
        <w:rPr>
          <w:iCs/>
        </w:rPr>
        <w:t>Mouse urine contains a protein that is a known sensitizer (US EPA, 1992).</w:t>
      </w:r>
      <w:r w:rsidR="00374F21">
        <w:rPr>
          <w:iCs/>
        </w:rPr>
        <w:t xml:space="preserve"> </w:t>
      </w:r>
      <w:r w:rsidR="00A0603D" w:rsidRPr="00A0603D">
        <w:rPr>
          <w:iCs/>
        </w:rPr>
        <w:t>A sensitizer is a material that can produce symptoms (e.g., running nose or skin rashes) in sensitive individuals</w:t>
      </w:r>
      <w:r w:rsidR="00374F21">
        <w:rPr>
          <w:iCs/>
        </w:rPr>
        <w:t xml:space="preserve"> after repeated exposure</w:t>
      </w:r>
      <w:r w:rsidR="00A0603D" w:rsidRPr="00A0603D">
        <w:rPr>
          <w:iCs/>
        </w:rPr>
        <w:t>.</w:t>
      </w:r>
      <w:r w:rsidR="00374F21">
        <w:rPr>
          <w:iCs/>
        </w:rPr>
        <w:t xml:space="preserve"> </w:t>
      </w:r>
    </w:p>
    <w:p w:rsidR="00A0603D" w:rsidRPr="00A0603D" w:rsidRDefault="00A0603D" w:rsidP="00A0603D">
      <w:pPr>
        <w:spacing w:line="360" w:lineRule="auto"/>
        <w:ind w:firstLine="720"/>
        <w:rPr>
          <w:iCs/>
        </w:rPr>
      </w:pPr>
      <w:r w:rsidRPr="00A0603D">
        <w:rPr>
          <w:iCs/>
        </w:rPr>
        <w:t xml:space="preserve">A three-step approach is necessary to eliminate rodent infestation: </w:t>
      </w:r>
    </w:p>
    <w:p w:rsidR="00A0603D" w:rsidRPr="00A0603D" w:rsidRDefault="00A0603D" w:rsidP="007100BD">
      <w:pPr>
        <w:numPr>
          <w:ilvl w:val="0"/>
          <w:numId w:val="11"/>
        </w:numPr>
        <w:spacing w:line="360" w:lineRule="auto"/>
        <w:rPr>
          <w:iCs/>
        </w:rPr>
      </w:pPr>
      <w:r w:rsidRPr="00A0603D">
        <w:rPr>
          <w:iCs/>
        </w:rPr>
        <w:t>removal of the rodents;</w:t>
      </w:r>
    </w:p>
    <w:p w:rsidR="00A0603D" w:rsidRPr="00A0603D" w:rsidRDefault="00A0603D" w:rsidP="007100BD">
      <w:pPr>
        <w:numPr>
          <w:ilvl w:val="0"/>
          <w:numId w:val="11"/>
        </w:numPr>
        <w:spacing w:line="360" w:lineRule="auto"/>
        <w:rPr>
          <w:iCs/>
        </w:rPr>
      </w:pPr>
      <w:r w:rsidRPr="00A0603D">
        <w:rPr>
          <w:iCs/>
        </w:rPr>
        <w:t xml:space="preserve">cleaning of waste products from the interior of the building; and </w:t>
      </w:r>
    </w:p>
    <w:p w:rsidR="00A0603D" w:rsidRPr="00A0603D" w:rsidRDefault="00A0603D" w:rsidP="007100BD">
      <w:pPr>
        <w:numPr>
          <w:ilvl w:val="0"/>
          <w:numId w:val="11"/>
        </w:numPr>
        <w:spacing w:line="360" w:lineRule="auto"/>
        <w:rPr>
          <w:iCs/>
        </w:rPr>
      </w:pPr>
      <w:proofErr w:type="gramStart"/>
      <w:r w:rsidRPr="00A0603D">
        <w:rPr>
          <w:iCs/>
        </w:rPr>
        <w:t>reduction/elimination</w:t>
      </w:r>
      <w:proofErr w:type="gramEnd"/>
      <w:r w:rsidRPr="00A0603D">
        <w:rPr>
          <w:iCs/>
        </w:rPr>
        <w:t xml:space="preserve"> of pathways/food sources that are attracting rodents. </w:t>
      </w:r>
    </w:p>
    <w:p w:rsidR="00A0603D" w:rsidRPr="00A0603D" w:rsidRDefault="00A0603D" w:rsidP="00374F21">
      <w:pPr>
        <w:pStyle w:val="BodyText1"/>
      </w:pPr>
      <w:r w:rsidRPr="00A0603D">
        <w:lastRenderedPageBreak/>
        <w:t>To eliminate exposure to allergens, rodents must be removed from the building.</w:t>
      </w:r>
      <w:r w:rsidR="00374F21">
        <w:t xml:space="preserve"> </w:t>
      </w:r>
      <w:r w:rsidRPr="00A0603D">
        <w:t>Please note that removal, even after cleaning, may not provide immediate relief since allergens can exist in the interior for several months after rodents are eliminated (Burge, 1995).</w:t>
      </w:r>
      <w:r w:rsidR="00374F21">
        <w:t xml:space="preserve"> </w:t>
      </w:r>
      <w:r w:rsidRPr="00A0603D">
        <w:t>Once the infestation is eliminated, a combination of cleaning and increased ventilation and filtration should serve to reduce allergens associated with rodents.</w:t>
      </w:r>
      <w:r w:rsidR="00374F21">
        <w:t xml:space="preserve"> </w:t>
      </w:r>
      <w:r w:rsidRPr="00A0603D">
        <w:t xml:space="preserve">In efforts to eliminate pest problems, baited traps were </w:t>
      </w:r>
      <w:r w:rsidR="002F4455">
        <w:t>placed in a number of rooms</w:t>
      </w:r>
      <w:r w:rsidRPr="00A0603D">
        <w:t>.</w:t>
      </w:r>
    </w:p>
    <w:p w:rsidR="001E0502" w:rsidRPr="00625A6F" w:rsidRDefault="001E0502" w:rsidP="001E0502">
      <w:pPr>
        <w:pStyle w:val="Heading1"/>
      </w:pPr>
      <w:r w:rsidRPr="00AF5FCB">
        <w:t>RECOMMENDATIONS</w:t>
      </w:r>
    </w:p>
    <w:p w:rsidR="002E4F9B" w:rsidRPr="00625A6F" w:rsidRDefault="002E4F9B" w:rsidP="003371EB">
      <w:pPr>
        <w:pStyle w:val="BodyTextlinebeforebulletedtextonly"/>
        <w:ind w:firstLine="720"/>
      </w:pPr>
      <w:r w:rsidRPr="00625A6F">
        <w:t>In view of the findings at the time of the visit, the following recommendations are made:</w:t>
      </w:r>
    </w:p>
    <w:p w:rsidR="00B537AF" w:rsidRDefault="00B537AF" w:rsidP="002E2FAF">
      <w:pPr>
        <w:pStyle w:val="BodyTextNumberedConclusion"/>
      </w:pPr>
      <w:r>
        <w:t>Clean debris from the floor-installed return vents.</w:t>
      </w:r>
    </w:p>
    <w:p w:rsidR="00B537AF" w:rsidRDefault="00B537AF" w:rsidP="002E2FAF">
      <w:pPr>
        <w:pStyle w:val="BodyTextNumberedConclusion"/>
      </w:pPr>
      <w:r>
        <w:t>Permanently seal the space in the front steps.</w:t>
      </w:r>
    </w:p>
    <w:p w:rsidR="00B537AF" w:rsidRDefault="00B537AF" w:rsidP="00B537AF">
      <w:pPr>
        <w:pStyle w:val="BodyTextNumberedConclusion"/>
      </w:pPr>
      <w:r>
        <w:t>Use the principles of integrated pest management (IPM) to rid this building of pest.</w:t>
      </w:r>
      <w:r w:rsidR="00374F21">
        <w:t xml:space="preserve"> </w:t>
      </w:r>
      <w:r>
        <w:t>Activities that can be used to eliminate pest infestation may include the following activities.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>Do not use recycled food containers.</w:t>
      </w:r>
      <w:r w:rsidR="00374F21">
        <w:t xml:space="preserve"> </w:t>
      </w:r>
      <w:r>
        <w:t>Seal recycled containers in a tight fitting lid to prevent rodent access.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>Remove non-food items that rodents are consuming.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>Stored foods in tight fitting containers.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>Avoid eating at workstations.</w:t>
      </w:r>
      <w:r w:rsidR="00374F21">
        <w:t xml:space="preserve"> </w:t>
      </w:r>
      <w:r>
        <w:t>In areas were food is consumed,</w:t>
      </w:r>
      <w:r w:rsidR="00374F21">
        <w:t xml:space="preserve"> </w:t>
      </w:r>
      <w:proofErr w:type="gramStart"/>
      <w:r w:rsidR="00374F21">
        <w:t xml:space="preserve">vacuum </w:t>
      </w:r>
      <w:r>
        <w:t xml:space="preserve"> periodic</w:t>
      </w:r>
      <w:r w:rsidR="00374F21">
        <w:t>ally</w:t>
      </w:r>
      <w:proofErr w:type="gramEnd"/>
      <w:r>
        <w:t xml:space="preserve"> to remove crumbs.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>Regularly clean crumbs and other food residues from toasters, toaster ovens, microwave ovens and other food preparation equipment;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 xml:space="preserve">Examine each room and the exterior walls of the building for means of rodent </w:t>
      </w:r>
      <w:r w:rsidR="00374F21">
        <w:t>access</w:t>
      </w:r>
      <w:r>
        <w:t xml:space="preserve"> and seal appropriately.</w:t>
      </w:r>
      <w:r w:rsidR="00374F21">
        <w:t xml:space="preserve"> </w:t>
      </w:r>
      <w:r>
        <w:t>Holes as small as ¼” is enough space for rodents to enter an area.</w:t>
      </w:r>
      <w:r w:rsidR="00374F21">
        <w:t xml:space="preserve"> </w:t>
      </w:r>
      <w:r>
        <w:t xml:space="preserve">If doors do not seal at the bottom, install a weather strip as a barrier to rodents 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>Reduce harborages (</w:t>
      </w:r>
      <w:r w:rsidR="00374F21">
        <w:t xml:space="preserve">e.g., </w:t>
      </w:r>
      <w:r>
        <w:t>cardboard boxes) where rodent</w:t>
      </w:r>
      <w:r w:rsidR="00374F21">
        <w:t>s</w:t>
      </w:r>
      <w:r>
        <w:t xml:space="preserve"> may reside.</w:t>
      </w:r>
    </w:p>
    <w:p w:rsidR="00B537AF" w:rsidRDefault="00B537AF" w:rsidP="007100BD">
      <w:pPr>
        <w:pStyle w:val="BodyText"/>
        <w:numPr>
          <w:ilvl w:val="1"/>
          <w:numId w:val="7"/>
        </w:numPr>
        <w:spacing w:after="0"/>
      </w:pPr>
      <w:r>
        <w:t xml:space="preserve">Refer to the IPM Guide, which can be obtained at the following Internet address: </w:t>
      </w:r>
      <w:hyperlink r:id="rId11" w:history="1">
        <w:r w:rsidR="00207A81" w:rsidRPr="00F51869">
          <w:rPr>
            <w:rStyle w:val="Hyperlink"/>
          </w:rPr>
          <w:t>https://www.mass.gov/files/documents/2016/08/wk/ipm-kit-for-bldg-mgrs.pdf</w:t>
        </w:r>
      </w:hyperlink>
    </w:p>
    <w:p w:rsidR="00836554" w:rsidRDefault="00836554" w:rsidP="0054673E">
      <w:pPr>
        <w:pStyle w:val="BodyTextNumberedConclusion"/>
      </w:pPr>
      <w:r w:rsidRPr="00AC5176">
        <w:lastRenderedPageBreak/>
        <w:t>Refer to resource manual and other related indoor air quality documents located on the MDPH’s websit</w:t>
      </w:r>
      <w:r w:rsidRPr="00625A6F">
        <w:t>e for further building-wide evaluations and advice on</w:t>
      </w:r>
      <w:r>
        <w:t xml:space="preserve"> maintaining public buildings.</w:t>
      </w:r>
      <w:r w:rsidR="00864DCB">
        <w:t xml:space="preserve"> </w:t>
      </w:r>
      <w:r>
        <w:t xml:space="preserve">These documents are available at </w:t>
      </w:r>
      <w:hyperlink r:id="rId12" w:history="1">
        <w:r w:rsidRPr="009B03ED">
          <w:rPr>
            <w:rStyle w:val="Hyperlink"/>
          </w:rPr>
          <w:t>http://mass.gov/dph/iaq</w:t>
        </w:r>
      </w:hyperlink>
      <w:r>
        <w:t>.</w:t>
      </w:r>
    </w:p>
    <w:p w:rsidR="00D77E51" w:rsidRDefault="00893E48" w:rsidP="00311A23">
      <w:pPr>
        <w:pStyle w:val="Heading1"/>
      </w:pPr>
      <w:r>
        <w:br w:type="page"/>
      </w:r>
      <w:r w:rsidR="000A321D">
        <w:lastRenderedPageBreak/>
        <w:t>REFERENCES</w:t>
      </w:r>
    </w:p>
    <w:p w:rsidR="00083FF1" w:rsidRPr="00EE718A" w:rsidRDefault="00083FF1" w:rsidP="00083FF1">
      <w:pPr>
        <w:pStyle w:val="References"/>
      </w:pPr>
      <w:r w:rsidRPr="00EE718A">
        <w:t>ACGIH.</w:t>
      </w:r>
      <w:r w:rsidR="00864DCB" w:rsidRPr="00EE718A">
        <w:t xml:space="preserve"> </w:t>
      </w:r>
      <w:r w:rsidRPr="00EE718A">
        <w:t>1989.</w:t>
      </w:r>
      <w:r w:rsidR="00864DCB" w:rsidRPr="00EE718A">
        <w:t xml:space="preserve"> </w:t>
      </w:r>
      <w:r w:rsidRPr="00EE718A">
        <w:t>Guidelines for the Assessment of Bioaerosols in the Indoor Environment.</w:t>
      </w:r>
      <w:r w:rsidR="00864DCB" w:rsidRPr="00EE718A">
        <w:t xml:space="preserve"> </w:t>
      </w:r>
      <w:r w:rsidRPr="00EE718A">
        <w:t>American Conference of Governmental Industrial Hygienists, Cincinnati, OH.</w:t>
      </w:r>
    </w:p>
    <w:p w:rsidR="00207A81" w:rsidRDefault="00207A81" w:rsidP="00207A81">
      <w:pPr>
        <w:pStyle w:val="References"/>
      </w:pPr>
      <w:r>
        <w:t>Burge, H.A.</w:t>
      </w:r>
      <w:r w:rsidR="00374F21">
        <w:t xml:space="preserve"> </w:t>
      </w:r>
      <w:r>
        <w:t>1995.</w:t>
      </w:r>
      <w:r w:rsidR="00374F21">
        <w:t xml:space="preserve"> </w:t>
      </w:r>
      <w:proofErr w:type="spellStart"/>
      <w:proofErr w:type="gramStart"/>
      <w:r>
        <w:t>Bioaerosols</w:t>
      </w:r>
      <w:proofErr w:type="spellEnd"/>
      <w:r>
        <w:t>.</w:t>
      </w:r>
      <w:proofErr w:type="gramEnd"/>
      <w:r w:rsidR="00374F21">
        <w:t xml:space="preserve"> </w:t>
      </w:r>
      <w:proofErr w:type="gramStart"/>
      <w:r>
        <w:t>Lewis Publishing Company, Boca Raton, FL.</w:t>
      </w:r>
      <w:proofErr w:type="gramEnd"/>
    </w:p>
    <w:p w:rsidR="00EA27D5" w:rsidRDefault="00EA27D5" w:rsidP="00986263">
      <w:pPr>
        <w:pStyle w:val="References"/>
      </w:pPr>
      <w:proofErr w:type="gramStart"/>
      <w:r>
        <w:t>Greenfield Recorder.</w:t>
      </w:r>
      <w:proofErr w:type="gramEnd"/>
      <w:r w:rsidR="00374F21">
        <w:t xml:space="preserve"> </w:t>
      </w:r>
      <w:r>
        <w:t>2017.</w:t>
      </w:r>
      <w:r w:rsidR="00374F21">
        <w:t xml:space="preserve"> </w:t>
      </w:r>
      <w:r w:rsidRPr="00EA27D5">
        <w:t>Erving town meeting OKs new library money</w:t>
      </w:r>
      <w:r>
        <w:t>.</w:t>
      </w:r>
      <w:r w:rsidR="00374F21">
        <w:t xml:space="preserve"> </w:t>
      </w:r>
      <w:proofErr w:type="gramStart"/>
      <w:r>
        <w:t>Greenfield Recorder, Greenfield, MA.</w:t>
      </w:r>
      <w:proofErr w:type="gramEnd"/>
      <w:r w:rsidR="00374F21">
        <w:t xml:space="preserve"> </w:t>
      </w:r>
      <w:hyperlink r:id="rId13" w:history="1">
        <w:r w:rsidRPr="00F51869">
          <w:rPr>
            <w:rStyle w:val="Hyperlink"/>
          </w:rPr>
          <w:t>http://www.recorder.com/ERVING-TM-9666623</w:t>
        </w:r>
      </w:hyperlink>
    </w:p>
    <w:p w:rsidR="0021479A" w:rsidRDefault="00986263" w:rsidP="00986263">
      <w:pPr>
        <w:pStyle w:val="References"/>
        <w:sectPr w:rsidR="0021479A" w:rsidSect="00EB04A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440" w:left="1440" w:header="720" w:footer="720" w:gutter="0"/>
          <w:cols w:space="720"/>
          <w:titlePg/>
        </w:sectPr>
      </w:pPr>
      <w:proofErr w:type="gramStart"/>
      <w:r w:rsidRPr="00EE718A">
        <w:t>MDPH.</w:t>
      </w:r>
      <w:proofErr w:type="gramEnd"/>
      <w:r w:rsidR="00864DCB" w:rsidRPr="00EE718A">
        <w:t xml:space="preserve"> </w:t>
      </w:r>
      <w:r w:rsidRPr="00EE718A">
        <w:t>2015.</w:t>
      </w:r>
      <w:r w:rsidR="00864DCB" w:rsidRPr="00EE718A">
        <w:t xml:space="preserve"> </w:t>
      </w:r>
      <w:r w:rsidR="00266067" w:rsidRPr="00EE718A">
        <w:t>Massachusetts Department of Public Health</w:t>
      </w:r>
      <w:r w:rsidR="00266067">
        <w:t>,</w:t>
      </w:r>
      <w:r w:rsidR="00266067" w:rsidRPr="00EE718A">
        <w:t xml:space="preserve"> </w:t>
      </w:r>
      <w:r w:rsidR="009035E5" w:rsidRPr="00EE718A">
        <w:t>Indoor Air</w:t>
      </w:r>
      <w:r w:rsidRPr="00EE718A">
        <w:t xml:space="preserve"> Quality Manual:</w:t>
      </w:r>
      <w:r w:rsidR="00864DCB" w:rsidRPr="00EE718A">
        <w:t xml:space="preserve"> </w:t>
      </w:r>
      <w:r w:rsidRPr="00EE718A">
        <w:t>Chapters I-III</w:t>
      </w:r>
      <w:r w:rsidR="009035E5" w:rsidRPr="00EE718A">
        <w:t>.</w:t>
      </w:r>
      <w:r w:rsidR="00864DCB" w:rsidRPr="00EE718A">
        <w:t xml:space="preserve"> </w:t>
      </w:r>
      <w:r w:rsidR="009035E5" w:rsidRPr="00EE718A">
        <w:t>Available at:</w:t>
      </w:r>
      <w:r w:rsidR="00864DCB" w:rsidRPr="00EE718A">
        <w:t xml:space="preserve"> </w:t>
      </w:r>
      <w:hyperlink r:id="rId20" w:history="1">
        <w:r w:rsidR="009035E5" w:rsidRPr="00EE718A">
          <w:rPr>
            <w:rStyle w:val="Hyperlink"/>
          </w:rPr>
          <w:t>http://www.mass.gov/eohhs/gov/departments/dph/programs/environmental-health/exposure-topics/iaq/iaq-manual/</w:t>
        </w:r>
      </w:hyperlink>
      <w:r w:rsidR="009035E5" w:rsidRPr="00EE718A">
        <w:t>.</w:t>
      </w:r>
    </w:p>
    <w:p w:rsidR="0021479A" w:rsidRPr="0021479A" w:rsidRDefault="0021479A" w:rsidP="0021479A">
      <w:pPr>
        <w:spacing w:line="480" w:lineRule="auto"/>
        <w:rPr>
          <w:rFonts w:eastAsiaTheme="minorHAnsi" w:cstheme="minorBidi"/>
          <w:b/>
          <w:sz w:val="22"/>
          <w:szCs w:val="22"/>
        </w:rPr>
      </w:pPr>
      <w:r w:rsidRPr="0021479A">
        <w:rPr>
          <w:rFonts w:eastAsiaTheme="minorHAnsi" w:cstheme="minorBidi"/>
          <w:b/>
          <w:sz w:val="22"/>
          <w:szCs w:val="22"/>
        </w:rPr>
        <w:lastRenderedPageBreak/>
        <w:t>Picture 1</w:t>
      </w:r>
    </w:p>
    <w:p w:rsidR="0021479A" w:rsidRPr="0021479A" w:rsidRDefault="0021479A" w:rsidP="0021479A">
      <w:pPr>
        <w:spacing w:line="480" w:lineRule="auto"/>
        <w:jc w:val="center"/>
        <w:rPr>
          <w:rFonts w:eastAsiaTheme="minorHAnsi" w:cstheme="minorBidi"/>
          <w:b/>
          <w:sz w:val="22"/>
          <w:szCs w:val="22"/>
        </w:rPr>
      </w:pPr>
      <w:r w:rsidRPr="0021479A">
        <w:rPr>
          <w:rFonts w:eastAsiaTheme="minorHAnsi" w:cstheme="minorBidi"/>
          <w:b/>
          <w:noProof/>
          <w:sz w:val="22"/>
          <w:szCs w:val="22"/>
        </w:rPr>
        <w:drawing>
          <wp:inline distT="0" distB="0" distL="0" distR="0" wp14:anchorId="2A66B054" wp14:editId="40874994">
            <wp:extent cx="4387089" cy="3291840"/>
            <wp:effectExtent l="0" t="0" r="0" b="3810"/>
            <wp:docPr id="1" name="Picture 1" descr="Floor return vent, note debris in vent" titl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ojects\Sharon\Pictures\Erving\Erving Public Library\IMG_256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89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9A" w:rsidRPr="0021479A" w:rsidRDefault="0021479A" w:rsidP="0021479A">
      <w:pPr>
        <w:spacing w:line="480" w:lineRule="auto"/>
        <w:jc w:val="center"/>
        <w:rPr>
          <w:rFonts w:eastAsiaTheme="minorHAnsi" w:cstheme="minorBidi"/>
          <w:b/>
          <w:sz w:val="22"/>
          <w:szCs w:val="22"/>
        </w:rPr>
      </w:pPr>
      <w:r w:rsidRPr="0021479A">
        <w:rPr>
          <w:rFonts w:eastAsiaTheme="minorHAnsi" w:cstheme="minorBidi"/>
          <w:b/>
          <w:sz w:val="22"/>
          <w:szCs w:val="22"/>
        </w:rPr>
        <w:t>Floor return vent, note debris in vent</w:t>
      </w:r>
    </w:p>
    <w:p w:rsidR="0021479A" w:rsidRPr="0021479A" w:rsidRDefault="0021479A" w:rsidP="0021479A">
      <w:pPr>
        <w:spacing w:line="480" w:lineRule="auto"/>
        <w:rPr>
          <w:rFonts w:eastAsiaTheme="minorHAnsi" w:cstheme="minorBidi"/>
          <w:b/>
          <w:sz w:val="22"/>
          <w:szCs w:val="22"/>
        </w:rPr>
      </w:pPr>
      <w:r w:rsidRPr="0021479A">
        <w:rPr>
          <w:rFonts w:eastAsiaTheme="minorHAnsi" w:cstheme="minorBidi"/>
          <w:b/>
          <w:sz w:val="22"/>
          <w:szCs w:val="22"/>
        </w:rPr>
        <w:t>Picture 2</w:t>
      </w:r>
    </w:p>
    <w:p w:rsidR="0021479A" w:rsidRPr="0021479A" w:rsidRDefault="0021479A" w:rsidP="0021479A">
      <w:pPr>
        <w:spacing w:line="480" w:lineRule="auto"/>
        <w:jc w:val="center"/>
        <w:rPr>
          <w:rFonts w:eastAsiaTheme="minorHAnsi" w:cstheme="minorBidi"/>
          <w:b/>
          <w:sz w:val="22"/>
          <w:szCs w:val="22"/>
        </w:rPr>
      </w:pPr>
      <w:r w:rsidRPr="0021479A">
        <w:rPr>
          <w:rFonts w:eastAsiaTheme="minorHAnsi" w:cstheme="minorBidi"/>
          <w:b/>
          <w:noProof/>
          <w:sz w:val="22"/>
          <w:szCs w:val="22"/>
        </w:rPr>
        <w:drawing>
          <wp:inline distT="0" distB="0" distL="0" distR="0" wp14:anchorId="211E878D" wp14:editId="2B42E0C0">
            <wp:extent cx="2470023" cy="3291840"/>
            <wp:effectExtent l="0" t="0" r="6985" b="3810"/>
            <wp:docPr id="4" name="Picture 4" descr="Gap in front steps" titl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cts\Sharon\Pictures\Erving\Erving Public Library\IMG_256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23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9A" w:rsidRDefault="0021479A" w:rsidP="0021479A">
      <w:pPr>
        <w:spacing w:line="480" w:lineRule="auto"/>
        <w:jc w:val="center"/>
        <w:rPr>
          <w:rFonts w:eastAsiaTheme="minorHAnsi" w:cstheme="minorBidi"/>
          <w:b/>
          <w:sz w:val="22"/>
          <w:szCs w:val="22"/>
        </w:rPr>
        <w:sectPr w:rsidR="0021479A">
          <w:foot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1479A">
        <w:rPr>
          <w:rFonts w:eastAsiaTheme="minorHAnsi" w:cstheme="minorBidi"/>
          <w:b/>
          <w:sz w:val="22"/>
          <w:szCs w:val="22"/>
        </w:rPr>
        <w:t>Gap in front steps</w:t>
      </w:r>
    </w:p>
    <w:tbl>
      <w:tblPr>
        <w:tblW w:w="14590" w:type="dxa"/>
        <w:jc w:val="center"/>
        <w:tblInd w:w="-9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00"/>
        <w:gridCol w:w="954"/>
        <w:gridCol w:w="1260"/>
        <w:gridCol w:w="1260"/>
        <w:gridCol w:w="891"/>
        <w:gridCol w:w="9"/>
        <w:gridCol w:w="990"/>
        <w:gridCol w:w="2471"/>
      </w:tblGrid>
      <w:tr w:rsidR="0021479A" w:rsidRPr="0021479A" w:rsidTr="00430D7A"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vAlign w:val="bottom"/>
          </w:tcPr>
          <w:p w:rsidR="0021479A" w:rsidRPr="0021479A" w:rsidRDefault="0021479A" w:rsidP="0021479A">
            <w:pPr>
              <w:keepNext/>
              <w:jc w:val="center"/>
              <w:outlineLvl w:val="0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Carbon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Dioxide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(ppm)</w:t>
            </w:r>
          </w:p>
        </w:tc>
        <w:tc>
          <w:tcPr>
            <w:tcW w:w="1136" w:type="dxa"/>
            <w:vMerge w:val="restart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Carbon Monoxide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(ppm)</w:t>
            </w:r>
          </w:p>
        </w:tc>
        <w:tc>
          <w:tcPr>
            <w:tcW w:w="810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Temp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(°F)</w:t>
            </w:r>
          </w:p>
        </w:tc>
        <w:tc>
          <w:tcPr>
            <w:tcW w:w="1080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Relative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Humidity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(%)</w:t>
            </w:r>
          </w:p>
        </w:tc>
        <w:tc>
          <w:tcPr>
            <w:tcW w:w="900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PM2.5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(µg/m</w:t>
            </w:r>
            <w:r w:rsidRPr="0021479A">
              <w:rPr>
                <w:b/>
                <w:sz w:val="20"/>
                <w:vertAlign w:val="superscript"/>
              </w:rPr>
              <w:t>3</w:t>
            </w:r>
            <w:r w:rsidRPr="0021479A">
              <w:rPr>
                <w:b/>
                <w:sz w:val="20"/>
              </w:rPr>
              <w:t>)</w:t>
            </w:r>
          </w:p>
        </w:tc>
        <w:tc>
          <w:tcPr>
            <w:tcW w:w="954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TVOCs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(ppm)</w:t>
            </w:r>
          </w:p>
        </w:tc>
        <w:tc>
          <w:tcPr>
            <w:tcW w:w="1260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Occupants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in Room</w:t>
            </w:r>
          </w:p>
        </w:tc>
        <w:tc>
          <w:tcPr>
            <w:tcW w:w="1260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Windows</w:t>
            </w:r>
          </w:p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Openable</w:t>
            </w:r>
          </w:p>
        </w:tc>
        <w:tc>
          <w:tcPr>
            <w:tcW w:w="1890" w:type="dxa"/>
            <w:gridSpan w:val="3"/>
            <w:tcBorders>
              <w:left w:val="nil"/>
              <w:bottom w:val="nil"/>
            </w:tcBorders>
            <w:vAlign w:val="bottom"/>
          </w:tcPr>
          <w:p w:rsidR="0021479A" w:rsidRPr="0021479A" w:rsidRDefault="0021479A" w:rsidP="0021479A">
            <w:pPr>
              <w:ind w:left="-105"/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Ventilation</w:t>
            </w:r>
          </w:p>
        </w:tc>
        <w:tc>
          <w:tcPr>
            <w:tcW w:w="2471" w:type="dxa"/>
            <w:vMerge w:val="restart"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Remarks</w:t>
            </w:r>
          </w:p>
        </w:tc>
      </w:tr>
      <w:tr w:rsidR="0021479A" w:rsidRPr="0021479A" w:rsidTr="00430D7A">
        <w:trPr>
          <w:cantSplit/>
          <w:trHeight w:val="350"/>
          <w:tblHeader/>
          <w:jc w:val="center"/>
        </w:trPr>
        <w:tc>
          <w:tcPr>
            <w:tcW w:w="1909" w:type="dxa"/>
            <w:vMerge/>
            <w:vAlign w:val="bottom"/>
          </w:tcPr>
          <w:p w:rsidR="0021479A" w:rsidRPr="0021479A" w:rsidRDefault="0021479A" w:rsidP="0021479A">
            <w:pPr>
              <w:keepNext/>
              <w:jc w:val="center"/>
              <w:outlineLvl w:val="0"/>
              <w:rPr>
                <w:b/>
                <w:sz w:val="20"/>
              </w:rPr>
            </w:pPr>
          </w:p>
        </w:tc>
        <w:tc>
          <w:tcPr>
            <w:tcW w:w="920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1136" w:type="dxa"/>
            <w:vMerge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810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900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954" w:type="dxa"/>
            <w:vMerge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  <w:tc>
          <w:tcPr>
            <w:tcW w:w="891" w:type="dxa"/>
            <w:tcBorders>
              <w:left w:val="nil"/>
              <w:bottom w:val="nil"/>
            </w:tcBorders>
            <w:vAlign w:val="bottom"/>
          </w:tcPr>
          <w:p w:rsidR="0021479A" w:rsidRPr="0021479A" w:rsidRDefault="0021479A" w:rsidP="0021479A">
            <w:pPr>
              <w:ind w:left="-105"/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Intake</w:t>
            </w:r>
          </w:p>
        </w:tc>
        <w:tc>
          <w:tcPr>
            <w:tcW w:w="999" w:type="dxa"/>
            <w:gridSpan w:val="2"/>
            <w:tcBorders>
              <w:left w:val="nil"/>
              <w:bottom w:val="nil"/>
            </w:tcBorders>
            <w:vAlign w:val="bottom"/>
          </w:tcPr>
          <w:p w:rsidR="0021479A" w:rsidRPr="0021479A" w:rsidRDefault="0021479A" w:rsidP="0021479A">
            <w:pPr>
              <w:ind w:left="-105"/>
              <w:jc w:val="center"/>
              <w:rPr>
                <w:b/>
                <w:sz w:val="20"/>
              </w:rPr>
            </w:pPr>
            <w:r w:rsidRPr="0021479A">
              <w:rPr>
                <w:b/>
                <w:sz w:val="20"/>
              </w:rPr>
              <w:t>Exhaust</w:t>
            </w:r>
          </w:p>
        </w:tc>
        <w:tc>
          <w:tcPr>
            <w:tcW w:w="2471" w:type="dxa"/>
            <w:vMerge/>
            <w:vAlign w:val="bottom"/>
          </w:tcPr>
          <w:p w:rsidR="0021479A" w:rsidRPr="0021479A" w:rsidRDefault="0021479A" w:rsidP="0021479A">
            <w:pPr>
              <w:jc w:val="center"/>
              <w:rPr>
                <w:b/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Background (outdoors)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399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54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35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4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Front desk in main room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791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45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1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Children’s room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766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40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1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Museum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681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37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Kitchen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682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39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1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Restroom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724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39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1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  <w:tr w:rsidR="0021479A" w:rsidRPr="0021479A" w:rsidTr="00430D7A">
        <w:trPr>
          <w:trHeight w:val="570"/>
          <w:jc w:val="center"/>
        </w:trPr>
        <w:tc>
          <w:tcPr>
            <w:tcW w:w="1909" w:type="dxa"/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  <w:r w:rsidRPr="0021479A">
              <w:rPr>
                <w:sz w:val="20"/>
              </w:rPr>
              <w:t>Store room</w:t>
            </w:r>
          </w:p>
        </w:tc>
        <w:tc>
          <w:tcPr>
            <w:tcW w:w="92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704</w:t>
            </w:r>
          </w:p>
        </w:tc>
        <w:tc>
          <w:tcPr>
            <w:tcW w:w="1136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70</w:t>
            </w:r>
          </w:p>
        </w:tc>
        <w:tc>
          <w:tcPr>
            <w:tcW w:w="108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39</w:t>
            </w:r>
          </w:p>
        </w:tc>
        <w:tc>
          <w:tcPr>
            <w:tcW w:w="90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ND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21479A" w:rsidRPr="0021479A" w:rsidRDefault="0021479A" w:rsidP="0021479A">
            <w:pPr>
              <w:spacing w:before="60" w:after="60"/>
              <w:jc w:val="center"/>
              <w:rPr>
                <w:sz w:val="20"/>
              </w:rPr>
            </w:pPr>
            <w:r w:rsidRPr="0021479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21479A" w:rsidRPr="0021479A" w:rsidRDefault="0021479A" w:rsidP="0021479A">
            <w:pPr>
              <w:spacing w:before="60" w:after="60"/>
              <w:rPr>
                <w:sz w:val="20"/>
              </w:rPr>
            </w:pPr>
          </w:p>
        </w:tc>
      </w:tr>
    </w:tbl>
    <w:p w:rsidR="0021479A" w:rsidRPr="0021479A" w:rsidRDefault="0021479A" w:rsidP="0021479A"/>
    <w:p w:rsidR="009035E5" w:rsidRPr="0021479A" w:rsidRDefault="009035E5" w:rsidP="0021479A">
      <w:pPr>
        <w:spacing w:line="480" w:lineRule="auto"/>
        <w:jc w:val="center"/>
        <w:rPr>
          <w:rFonts w:eastAsiaTheme="minorHAnsi" w:cstheme="minorBidi"/>
          <w:b/>
          <w:sz w:val="22"/>
          <w:szCs w:val="22"/>
        </w:rPr>
      </w:pPr>
    </w:p>
    <w:sectPr w:rsidR="009035E5" w:rsidRPr="0021479A" w:rsidSect="0021479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53" w:rsidRDefault="00090353">
      <w:r>
        <w:separator/>
      </w:r>
    </w:p>
  </w:endnote>
  <w:endnote w:type="continuationSeparator" w:id="0">
    <w:p w:rsidR="00090353" w:rsidRDefault="0009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1F" w:rsidRDefault="00611D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611D1F" w:rsidRDefault="00611D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1F" w:rsidRDefault="00611D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3C03">
      <w:rPr>
        <w:rStyle w:val="PageNumber"/>
        <w:noProof/>
      </w:rPr>
      <w:t>2</w:t>
    </w:r>
    <w:r>
      <w:rPr>
        <w:rStyle w:val="PageNumber"/>
      </w:rPr>
      <w:fldChar w:fldCharType="end"/>
    </w:r>
  </w:p>
  <w:p w:rsidR="00611D1F" w:rsidRDefault="00611D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9A" w:rsidRDefault="0021479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9A" w:rsidRDefault="0021479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BA" w:rsidRDefault="0009035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CF" w:rsidRDefault="00090353" w:rsidP="00FB37EB">
    <w:pPr>
      <w:jc w:val="right"/>
      <w:rPr>
        <w:sz w:val="20"/>
      </w:rPr>
    </w:pPr>
  </w:p>
  <w:p w:rsidR="002B4CCF" w:rsidRDefault="0021479A" w:rsidP="00FB37EB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2B4CCF" w:rsidTr="00A33A98">
      <w:tc>
        <w:tcPr>
          <w:tcW w:w="2718" w:type="dxa"/>
        </w:tcPr>
        <w:p w:rsidR="002B4CCF" w:rsidRDefault="0021479A" w:rsidP="00A33A98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2B4CCF" w:rsidRDefault="0021479A" w:rsidP="00A33A98">
          <w:pPr>
            <w:rPr>
              <w:sz w:val="20"/>
            </w:rPr>
          </w:pPr>
          <w:r>
            <w:rPr>
              <w:sz w:val="20"/>
            </w:rPr>
            <w:t>&lt; 600 ppm = preferred</w:t>
          </w:r>
        </w:p>
      </w:tc>
      <w:tc>
        <w:tcPr>
          <w:tcW w:w="3600" w:type="dxa"/>
        </w:tcPr>
        <w:p w:rsidR="002B4CCF" w:rsidRDefault="0021479A" w:rsidP="00A33A98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2B4CCF" w:rsidRDefault="0021479A" w:rsidP="00A33A98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2B4CCF" w:rsidTr="00A33A98">
      <w:tc>
        <w:tcPr>
          <w:tcW w:w="2718" w:type="dxa"/>
        </w:tcPr>
        <w:p w:rsidR="002B4CCF" w:rsidRDefault="00090353" w:rsidP="00A33A98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2B4CCF" w:rsidRDefault="0021479A" w:rsidP="00A33A98">
          <w:pPr>
            <w:rPr>
              <w:sz w:val="20"/>
            </w:rPr>
          </w:pPr>
          <w:r>
            <w:rPr>
              <w:sz w:val="20"/>
            </w:rPr>
            <w:t>600 - 800 ppm = acceptable</w:t>
          </w:r>
        </w:p>
      </w:tc>
      <w:tc>
        <w:tcPr>
          <w:tcW w:w="3600" w:type="dxa"/>
        </w:tcPr>
        <w:p w:rsidR="002B4CCF" w:rsidRDefault="0021479A" w:rsidP="00A33A98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2B4CCF" w:rsidRDefault="0021479A" w:rsidP="00A33A98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  <w:tr w:rsidR="002B4CCF" w:rsidTr="00A33A98">
      <w:tc>
        <w:tcPr>
          <w:tcW w:w="2718" w:type="dxa"/>
        </w:tcPr>
        <w:p w:rsidR="002B4CCF" w:rsidRDefault="00090353" w:rsidP="00A33A98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2B4CCF" w:rsidRDefault="0021479A" w:rsidP="00A33A98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2B4CCF" w:rsidRDefault="00090353" w:rsidP="00A33A98">
          <w:pPr>
            <w:rPr>
              <w:sz w:val="20"/>
            </w:rPr>
          </w:pPr>
        </w:p>
      </w:tc>
      <w:tc>
        <w:tcPr>
          <w:tcW w:w="3420" w:type="dxa"/>
        </w:tcPr>
        <w:p w:rsidR="002B4CCF" w:rsidRDefault="00090353" w:rsidP="00A33A98">
          <w:pPr>
            <w:rPr>
              <w:sz w:val="20"/>
            </w:rPr>
          </w:pPr>
        </w:p>
      </w:tc>
    </w:tr>
  </w:tbl>
  <w:p w:rsidR="002B4CCF" w:rsidRDefault="00090353" w:rsidP="00F32CF9">
    <w:pPr>
      <w:pStyle w:val="Footer"/>
      <w:jc w:val="center"/>
    </w:pPr>
  </w:p>
  <w:p w:rsidR="002B4CCF" w:rsidRPr="00FB37EB" w:rsidRDefault="0021479A" w:rsidP="00F32CF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7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019"/>
      <w:gridCol w:w="3850"/>
      <w:gridCol w:w="2188"/>
    </w:tblGrid>
    <w:tr w:rsidR="00C172BA" w:rsidRPr="00F374D5" w:rsidTr="00C172BA">
      <w:trPr>
        <w:trHeight w:val="313"/>
        <w:jc w:val="center"/>
      </w:trPr>
      <w:tc>
        <w:tcPr>
          <w:tcW w:w="301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C172BA" w:rsidRPr="00D41BC4" w:rsidRDefault="0021479A" w:rsidP="00C172BA">
          <w:pPr>
            <w:rPr>
              <w:rFonts w:ascii="Times" w:hAnsi="Times" w:cs="Times"/>
              <w:sz w:val="18"/>
              <w:szCs w:val="18"/>
            </w:rPr>
          </w:pPr>
          <w:r w:rsidRPr="00877030">
            <w:rPr>
              <w:rFonts w:ascii="Times" w:hAnsi="Times" w:cs="Times"/>
              <w:sz w:val="18"/>
              <w:szCs w:val="18"/>
            </w:rPr>
            <w:t>ppm = parts per million</w:t>
          </w:r>
        </w:p>
      </w:tc>
      <w:tc>
        <w:tcPr>
          <w:tcW w:w="3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C172BA" w:rsidRPr="00D41BC4" w:rsidRDefault="0021479A" w:rsidP="00C172BA">
          <w:pPr>
            <w:rPr>
              <w:rFonts w:ascii="Times" w:hAnsi="Times" w:cs="Times"/>
              <w:sz w:val="18"/>
              <w:szCs w:val="18"/>
            </w:rPr>
          </w:pPr>
          <w:r w:rsidRPr="00EF7A14">
            <w:rPr>
              <w:sz w:val="20"/>
            </w:rPr>
            <w:t>µg/m</w:t>
          </w:r>
          <w:r w:rsidRPr="00EF7A14">
            <w:rPr>
              <w:sz w:val="20"/>
              <w:vertAlign w:val="superscript"/>
            </w:rPr>
            <w:t>3</w:t>
          </w:r>
          <w:r w:rsidRPr="00D41BC4">
            <w:rPr>
              <w:rFonts w:ascii="Times" w:hAnsi="Times" w:cs="Times"/>
              <w:sz w:val="18"/>
              <w:szCs w:val="18"/>
            </w:rPr>
            <w:t>= micrograms per cubic meter</w:t>
          </w:r>
        </w:p>
      </w:tc>
      <w:tc>
        <w:tcPr>
          <w:tcW w:w="218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C172BA" w:rsidRPr="00D41BC4" w:rsidRDefault="0021479A" w:rsidP="00C172BA">
          <w:pPr>
            <w:rPr>
              <w:rFonts w:ascii="Times" w:hAnsi="Times" w:cs="Times"/>
              <w:sz w:val="18"/>
              <w:szCs w:val="18"/>
            </w:rPr>
          </w:pPr>
          <w:r w:rsidRPr="00D41BC4">
            <w:rPr>
              <w:rFonts w:ascii="Times" w:hAnsi="Times" w:cs="Times"/>
              <w:sz w:val="18"/>
              <w:szCs w:val="18"/>
            </w:rPr>
            <w:t>ND = non-detect</w:t>
          </w:r>
        </w:p>
      </w:tc>
    </w:tr>
  </w:tbl>
  <w:p w:rsidR="002B4CCF" w:rsidRDefault="00090353" w:rsidP="006F3AA1">
    <w:pPr>
      <w:jc w:val="right"/>
      <w:rPr>
        <w:sz w:val="20"/>
      </w:rPr>
    </w:pPr>
  </w:p>
  <w:p w:rsidR="002B4CCF" w:rsidRDefault="0021479A" w:rsidP="006F3AA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2B4CCF" w:rsidTr="00A33A98">
      <w:tc>
        <w:tcPr>
          <w:tcW w:w="2718" w:type="dxa"/>
        </w:tcPr>
        <w:p w:rsidR="002B4CCF" w:rsidRDefault="0021479A" w:rsidP="000965CB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2B4CCF" w:rsidRDefault="0021479A" w:rsidP="000965CB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2B4CCF" w:rsidRDefault="0021479A" w:rsidP="000965CB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2B4CCF" w:rsidRDefault="0021479A" w:rsidP="000965CB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2B4CCF" w:rsidTr="00A33A98">
      <w:tc>
        <w:tcPr>
          <w:tcW w:w="2718" w:type="dxa"/>
        </w:tcPr>
        <w:p w:rsidR="002B4CCF" w:rsidRDefault="00090353" w:rsidP="000965CB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2B4CCF" w:rsidRDefault="0021479A" w:rsidP="000965CB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2B4CCF" w:rsidRDefault="0021479A" w:rsidP="000965CB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2B4CCF" w:rsidRDefault="0021479A" w:rsidP="000965CB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2B4CCF" w:rsidRDefault="00090353" w:rsidP="00F32CF9">
    <w:pPr>
      <w:pStyle w:val="Footer"/>
      <w:jc w:val="center"/>
    </w:pPr>
  </w:p>
  <w:p w:rsidR="002B4CCF" w:rsidRDefault="0021479A" w:rsidP="00F32CF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6612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53" w:rsidRDefault="00090353">
      <w:r>
        <w:separator/>
      </w:r>
    </w:p>
  </w:footnote>
  <w:footnote w:type="continuationSeparator" w:id="0">
    <w:p w:rsidR="00090353" w:rsidRDefault="00090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9A" w:rsidRDefault="002147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9A" w:rsidRDefault="002147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9A" w:rsidRDefault="0021479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BA" w:rsidRDefault="0009035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4872"/>
      <w:gridCol w:w="4872"/>
      <w:gridCol w:w="2514"/>
      <w:gridCol w:w="2358"/>
    </w:tblGrid>
    <w:tr w:rsidR="002B4CCF" w:rsidTr="00A33A98">
      <w:trPr>
        <w:cantSplit/>
      </w:trPr>
      <w:tc>
        <w:tcPr>
          <w:tcW w:w="12258" w:type="dxa"/>
          <w:gridSpan w:val="3"/>
        </w:tcPr>
        <w:p w:rsidR="002B4CCF" w:rsidRPr="00677AC6" w:rsidRDefault="0021479A" w:rsidP="00A33A98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Massachusetts Atty. General western office</w:t>
          </w:r>
        </w:p>
      </w:tc>
      <w:tc>
        <w:tcPr>
          <w:tcW w:w="2358" w:type="dxa"/>
        </w:tcPr>
        <w:p w:rsidR="002B4CCF" w:rsidRDefault="0021479A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2B4CCF" w:rsidTr="00A33A98">
      <w:trPr>
        <w:cantSplit/>
      </w:trPr>
      <w:tc>
        <w:tcPr>
          <w:tcW w:w="4872" w:type="dxa"/>
        </w:tcPr>
        <w:p w:rsidR="002B4CCF" w:rsidRDefault="0021479A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1441 Main Street, Springfield, MA</w:t>
          </w:r>
        </w:p>
      </w:tc>
      <w:tc>
        <w:tcPr>
          <w:tcW w:w="4872" w:type="dxa"/>
        </w:tcPr>
        <w:p w:rsidR="002B4CCF" w:rsidRDefault="0021479A" w:rsidP="006F3AA1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2B4CCF" w:rsidRDefault="00090353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2B4CCF" w:rsidRDefault="0021479A" w:rsidP="00E73FA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11/17/2017</w:t>
          </w:r>
        </w:p>
      </w:tc>
    </w:tr>
  </w:tbl>
  <w:p w:rsidR="002B4CCF" w:rsidRPr="00FB37EB" w:rsidRDefault="00090353" w:rsidP="00FB37E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418"/>
      <w:gridCol w:w="4326"/>
      <w:gridCol w:w="2514"/>
      <w:gridCol w:w="2358"/>
    </w:tblGrid>
    <w:tr w:rsidR="002B4CCF" w:rsidTr="00A33A98">
      <w:trPr>
        <w:cantSplit/>
      </w:trPr>
      <w:tc>
        <w:tcPr>
          <w:tcW w:w="12258" w:type="dxa"/>
          <w:gridSpan w:val="3"/>
        </w:tcPr>
        <w:p w:rsidR="002B4CCF" w:rsidRPr="00677AC6" w:rsidRDefault="0021479A" w:rsidP="009F5FC3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Erving Public Library</w:t>
          </w:r>
        </w:p>
      </w:tc>
      <w:tc>
        <w:tcPr>
          <w:tcW w:w="2358" w:type="dxa"/>
        </w:tcPr>
        <w:p w:rsidR="002B4CCF" w:rsidRDefault="0021479A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2B4CCF" w:rsidTr="00962B16">
      <w:trPr>
        <w:cantSplit/>
      </w:trPr>
      <w:tc>
        <w:tcPr>
          <w:tcW w:w="5418" w:type="dxa"/>
        </w:tcPr>
        <w:p w:rsidR="002B4CCF" w:rsidRDefault="0021479A" w:rsidP="009F5FC3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17 Moore Street, Erving, MA</w:t>
          </w:r>
        </w:p>
      </w:tc>
      <w:tc>
        <w:tcPr>
          <w:tcW w:w="4326" w:type="dxa"/>
        </w:tcPr>
        <w:p w:rsidR="002B4CCF" w:rsidRDefault="0021479A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2B4CCF" w:rsidRDefault="00090353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2B4CCF" w:rsidRDefault="0021479A" w:rsidP="0092302B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4/19/2018</w:t>
          </w:r>
        </w:p>
      </w:tc>
    </w:tr>
  </w:tbl>
  <w:p w:rsidR="002B4CCF" w:rsidRDefault="000903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2">
    <w:nsid w:val="13AC67B8"/>
    <w:multiLevelType w:val="hybridMultilevel"/>
    <w:tmpl w:val="0A1643F4"/>
    <w:lvl w:ilvl="0" w:tplc="714876B6">
      <w:start w:val="1"/>
      <w:numFmt w:val="decimal"/>
      <w:pStyle w:val="BodyTextNumberedConclusio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C87ADF"/>
    <w:multiLevelType w:val="multilevel"/>
    <w:tmpl w:val="6B343F38"/>
    <w:styleLink w:val="StyleNumbered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pacing w:val="-3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30B24EFB"/>
    <w:multiLevelType w:val="multilevel"/>
    <w:tmpl w:val="96CEE51E"/>
    <w:lvl w:ilvl="0">
      <w:start w:val="1"/>
      <w:numFmt w:val="bullet"/>
      <w:pStyle w:val="BodyTextBulleted"/>
      <w:lvlText w:val=""/>
      <w:lvlJc w:val="left"/>
      <w:pPr>
        <w:ind w:left="81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306A6"/>
    <w:multiLevelType w:val="singleLevel"/>
    <w:tmpl w:val="4E4E6E9C"/>
    <w:lvl w:ilvl="0">
      <w:start w:val="1"/>
      <w:numFmt w:val="decimal"/>
      <w:pStyle w:val="TOC6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6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2713B3"/>
    <w:multiLevelType w:val="multilevel"/>
    <w:tmpl w:val="28FCADD2"/>
    <w:styleLink w:val="StyleBulletedSymbolsymbolLeft025Hanging0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FA29DE"/>
    <w:multiLevelType w:val="multilevel"/>
    <w:tmpl w:val="758CDAD2"/>
    <w:styleLink w:val="StyleBullete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58759E3"/>
    <w:multiLevelType w:val="hybridMultilevel"/>
    <w:tmpl w:val="1FECE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7627F8"/>
    <w:multiLevelType w:val="hybridMultilevel"/>
    <w:tmpl w:val="2B664E9C"/>
    <w:lvl w:ilvl="0" w:tplc="BC9AFA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9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BD475AB-8EFA-4414-9CB2-22A98A4FDA57}"/>
    <w:docVar w:name="dgnword-eventsink" w:val="42411088"/>
  </w:docVars>
  <w:rsids>
    <w:rsidRoot w:val="007C4A18"/>
    <w:rsid w:val="0000425F"/>
    <w:rsid w:val="000075C0"/>
    <w:rsid w:val="000144B1"/>
    <w:rsid w:val="00016BF0"/>
    <w:rsid w:val="0002128B"/>
    <w:rsid w:val="0002415F"/>
    <w:rsid w:val="000242DD"/>
    <w:rsid w:val="00025A79"/>
    <w:rsid w:val="0002791D"/>
    <w:rsid w:val="00032F04"/>
    <w:rsid w:val="000354FC"/>
    <w:rsid w:val="00035523"/>
    <w:rsid w:val="00035787"/>
    <w:rsid w:val="000403EA"/>
    <w:rsid w:val="000405BD"/>
    <w:rsid w:val="0004216B"/>
    <w:rsid w:val="0004287B"/>
    <w:rsid w:val="00042C13"/>
    <w:rsid w:val="000445B9"/>
    <w:rsid w:val="000462DC"/>
    <w:rsid w:val="00046A10"/>
    <w:rsid w:val="00046C24"/>
    <w:rsid w:val="00051744"/>
    <w:rsid w:val="00051D0C"/>
    <w:rsid w:val="00052401"/>
    <w:rsid w:val="000528BA"/>
    <w:rsid w:val="00052912"/>
    <w:rsid w:val="00053C23"/>
    <w:rsid w:val="000547B6"/>
    <w:rsid w:val="00054E6F"/>
    <w:rsid w:val="000558BB"/>
    <w:rsid w:val="0005609A"/>
    <w:rsid w:val="00056442"/>
    <w:rsid w:val="00062766"/>
    <w:rsid w:val="0006325F"/>
    <w:rsid w:val="00063DC5"/>
    <w:rsid w:val="00063E8C"/>
    <w:rsid w:val="00064569"/>
    <w:rsid w:val="0006535D"/>
    <w:rsid w:val="000660FA"/>
    <w:rsid w:val="0007042A"/>
    <w:rsid w:val="00071CC1"/>
    <w:rsid w:val="00073EAE"/>
    <w:rsid w:val="000755CC"/>
    <w:rsid w:val="00076423"/>
    <w:rsid w:val="00076440"/>
    <w:rsid w:val="000770F3"/>
    <w:rsid w:val="00077895"/>
    <w:rsid w:val="00077B9B"/>
    <w:rsid w:val="000802AA"/>
    <w:rsid w:val="00080DAB"/>
    <w:rsid w:val="00083FF1"/>
    <w:rsid w:val="0008406E"/>
    <w:rsid w:val="000844A0"/>
    <w:rsid w:val="00084E04"/>
    <w:rsid w:val="000864B5"/>
    <w:rsid w:val="00090353"/>
    <w:rsid w:val="00090E91"/>
    <w:rsid w:val="00091572"/>
    <w:rsid w:val="00091C43"/>
    <w:rsid w:val="00092FF9"/>
    <w:rsid w:val="000937F6"/>
    <w:rsid w:val="0009646E"/>
    <w:rsid w:val="000967CA"/>
    <w:rsid w:val="000A1A1D"/>
    <w:rsid w:val="000A1E70"/>
    <w:rsid w:val="000A2E16"/>
    <w:rsid w:val="000A321D"/>
    <w:rsid w:val="000A3520"/>
    <w:rsid w:val="000A4867"/>
    <w:rsid w:val="000A6AF9"/>
    <w:rsid w:val="000A6E5D"/>
    <w:rsid w:val="000B1F52"/>
    <w:rsid w:val="000B3761"/>
    <w:rsid w:val="000B5D4C"/>
    <w:rsid w:val="000B606C"/>
    <w:rsid w:val="000B6CF5"/>
    <w:rsid w:val="000B73D0"/>
    <w:rsid w:val="000B7600"/>
    <w:rsid w:val="000C00A5"/>
    <w:rsid w:val="000C09CF"/>
    <w:rsid w:val="000C6745"/>
    <w:rsid w:val="000C6C7E"/>
    <w:rsid w:val="000C7FDD"/>
    <w:rsid w:val="000D3183"/>
    <w:rsid w:val="000D334D"/>
    <w:rsid w:val="000D3DCC"/>
    <w:rsid w:val="000D4EC2"/>
    <w:rsid w:val="000D72D9"/>
    <w:rsid w:val="000E083A"/>
    <w:rsid w:val="000E0A3B"/>
    <w:rsid w:val="000E2E77"/>
    <w:rsid w:val="000E3087"/>
    <w:rsid w:val="000E3506"/>
    <w:rsid w:val="000E4DD9"/>
    <w:rsid w:val="000E4F07"/>
    <w:rsid w:val="000E5F7A"/>
    <w:rsid w:val="000E649A"/>
    <w:rsid w:val="000F0731"/>
    <w:rsid w:val="000F176E"/>
    <w:rsid w:val="000F1DF7"/>
    <w:rsid w:val="000F2B18"/>
    <w:rsid w:val="000F3010"/>
    <w:rsid w:val="000F371C"/>
    <w:rsid w:val="000F3FB4"/>
    <w:rsid w:val="000F5EE5"/>
    <w:rsid w:val="000F7300"/>
    <w:rsid w:val="000F758F"/>
    <w:rsid w:val="00100412"/>
    <w:rsid w:val="0010333A"/>
    <w:rsid w:val="0010403F"/>
    <w:rsid w:val="00105AB5"/>
    <w:rsid w:val="001060C3"/>
    <w:rsid w:val="001071C8"/>
    <w:rsid w:val="001076B7"/>
    <w:rsid w:val="00113D22"/>
    <w:rsid w:val="0011459E"/>
    <w:rsid w:val="00116F7C"/>
    <w:rsid w:val="0011710B"/>
    <w:rsid w:val="001171F3"/>
    <w:rsid w:val="001203F8"/>
    <w:rsid w:val="00120993"/>
    <w:rsid w:val="0012234D"/>
    <w:rsid w:val="00123760"/>
    <w:rsid w:val="001249B2"/>
    <w:rsid w:val="00124C2C"/>
    <w:rsid w:val="0012500A"/>
    <w:rsid w:val="001259AD"/>
    <w:rsid w:val="00127778"/>
    <w:rsid w:val="00133709"/>
    <w:rsid w:val="001348DA"/>
    <w:rsid w:val="00135181"/>
    <w:rsid w:val="00135446"/>
    <w:rsid w:val="00135640"/>
    <w:rsid w:val="001356AF"/>
    <w:rsid w:val="001371F0"/>
    <w:rsid w:val="00140548"/>
    <w:rsid w:val="0014225B"/>
    <w:rsid w:val="00142F4D"/>
    <w:rsid w:val="001432B8"/>
    <w:rsid w:val="00144842"/>
    <w:rsid w:val="001448F4"/>
    <w:rsid w:val="00145EA4"/>
    <w:rsid w:val="001472BB"/>
    <w:rsid w:val="00147E1F"/>
    <w:rsid w:val="00150E37"/>
    <w:rsid w:val="00151AF6"/>
    <w:rsid w:val="001521C9"/>
    <w:rsid w:val="001528B2"/>
    <w:rsid w:val="00162CB3"/>
    <w:rsid w:val="0016312E"/>
    <w:rsid w:val="001637AD"/>
    <w:rsid w:val="0016428F"/>
    <w:rsid w:val="00164B16"/>
    <w:rsid w:val="00164BDA"/>
    <w:rsid w:val="00164C73"/>
    <w:rsid w:val="0016728E"/>
    <w:rsid w:val="0016782B"/>
    <w:rsid w:val="00171ACE"/>
    <w:rsid w:val="0017208A"/>
    <w:rsid w:val="0017365D"/>
    <w:rsid w:val="00176C1C"/>
    <w:rsid w:val="00177886"/>
    <w:rsid w:val="00177D9C"/>
    <w:rsid w:val="0018111C"/>
    <w:rsid w:val="00181C67"/>
    <w:rsid w:val="001857C3"/>
    <w:rsid w:val="001863C2"/>
    <w:rsid w:val="0018703F"/>
    <w:rsid w:val="001872FA"/>
    <w:rsid w:val="00187A50"/>
    <w:rsid w:val="001907CF"/>
    <w:rsid w:val="00192CE6"/>
    <w:rsid w:val="00193A41"/>
    <w:rsid w:val="001945E0"/>
    <w:rsid w:val="00194BA2"/>
    <w:rsid w:val="00194E3F"/>
    <w:rsid w:val="00196075"/>
    <w:rsid w:val="00197512"/>
    <w:rsid w:val="001A0A65"/>
    <w:rsid w:val="001A0CBA"/>
    <w:rsid w:val="001A1FF2"/>
    <w:rsid w:val="001A2472"/>
    <w:rsid w:val="001A273B"/>
    <w:rsid w:val="001A3254"/>
    <w:rsid w:val="001A3DF9"/>
    <w:rsid w:val="001A51F7"/>
    <w:rsid w:val="001A56B7"/>
    <w:rsid w:val="001A571C"/>
    <w:rsid w:val="001A72EC"/>
    <w:rsid w:val="001B313D"/>
    <w:rsid w:val="001B3E82"/>
    <w:rsid w:val="001B6516"/>
    <w:rsid w:val="001B7F3F"/>
    <w:rsid w:val="001C13AC"/>
    <w:rsid w:val="001C1670"/>
    <w:rsid w:val="001C4DA5"/>
    <w:rsid w:val="001C6237"/>
    <w:rsid w:val="001C6774"/>
    <w:rsid w:val="001C71A7"/>
    <w:rsid w:val="001D33CB"/>
    <w:rsid w:val="001D44B2"/>
    <w:rsid w:val="001D4B00"/>
    <w:rsid w:val="001D4EEE"/>
    <w:rsid w:val="001E0502"/>
    <w:rsid w:val="001E0ABF"/>
    <w:rsid w:val="001E310F"/>
    <w:rsid w:val="001E353D"/>
    <w:rsid w:val="001E4338"/>
    <w:rsid w:val="001E60BF"/>
    <w:rsid w:val="001F212C"/>
    <w:rsid w:val="001F3D81"/>
    <w:rsid w:val="001F4798"/>
    <w:rsid w:val="001F5CED"/>
    <w:rsid w:val="001F65C7"/>
    <w:rsid w:val="001F6CDA"/>
    <w:rsid w:val="001F7103"/>
    <w:rsid w:val="001F7516"/>
    <w:rsid w:val="001F7BC0"/>
    <w:rsid w:val="002001B7"/>
    <w:rsid w:val="002010EE"/>
    <w:rsid w:val="0020179E"/>
    <w:rsid w:val="00202766"/>
    <w:rsid w:val="00204608"/>
    <w:rsid w:val="00205BFA"/>
    <w:rsid w:val="002063D6"/>
    <w:rsid w:val="00207358"/>
    <w:rsid w:val="00207A81"/>
    <w:rsid w:val="00207CEB"/>
    <w:rsid w:val="002115C8"/>
    <w:rsid w:val="00212699"/>
    <w:rsid w:val="002127D8"/>
    <w:rsid w:val="00212A1E"/>
    <w:rsid w:val="002132A5"/>
    <w:rsid w:val="00213500"/>
    <w:rsid w:val="0021479A"/>
    <w:rsid w:val="00214B96"/>
    <w:rsid w:val="00215063"/>
    <w:rsid w:val="00215947"/>
    <w:rsid w:val="00215AE7"/>
    <w:rsid w:val="00220324"/>
    <w:rsid w:val="00221368"/>
    <w:rsid w:val="0022486C"/>
    <w:rsid w:val="0022493D"/>
    <w:rsid w:val="00226CBA"/>
    <w:rsid w:val="0022723C"/>
    <w:rsid w:val="002272B3"/>
    <w:rsid w:val="00227E29"/>
    <w:rsid w:val="002319F9"/>
    <w:rsid w:val="00232629"/>
    <w:rsid w:val="00232BFB"/>
    <w:rsid w:val="00232EDE"/>
    <w:rsid w:val="0023419C"/>
    <w:rsid w:val="00235FD9"/>
    <w:rsid w:val="00237855"/>
    <w:rsid w:val="00240DC2"/>
    <w:rsid w:val="00242B04"/>
    <w:rsid w:val="002471BE"/>
    <w:rsid w:val="002475C2"/>
    <w:rsid w:val="00247A05"/>
    <w:rsid w:val="00247F14"/>
    <w:rsid w:val="00250913"/>
    <w:rsid w:val="00250BEB"/>
    <w:rsid w:val="00251D65"/>
    <w:rsid w:val="0025241C"/>
    <w:rsid w:val="00253286"/>
    <w:rsid w:val="002539AF"/>
    <w:rsid w:val="00254561"/>
    <w:rsid w:val="00255F41"/>
    <w:rsid w:val="00256008"/>
    <w:rsid w:val="002579A6"/>
    <w:rsid w:val="0026055E"/>
    <w:rsid w:val="00261918"/>
    <w:rsid w:val="00263055"/>
    <w:rsid w:val="00263839"/>
    <w:rsid w:val="00263F9F"/>
    <w:rsid w:val="002642B9"/>
    <w:rsid w:val="00265AEE"/>
    <w:rsid w:val="00266067"/>
    <w:rsid w:val="00266F67"/>
    <w:rsid w:val="002717AC"/>
    <w:rsid w:val="00273E22"/>
    <w:rsid w:val="00275987"/>
    <w:rsid w:val="002766B4"/>
    <w:rsid w:val="00276A51"/>
    <w:rsid w:val="00281035"/>
    <w:rsid w:val="00283B4F"/>
    <w:rsid w:val="00283F58"/>
    <w:rsid w:val="002850AA"/>
    <w:rsid w:val="00291371"/>
    <w:rsid w:val="00291710"/>
    <w:rsid w:val="00292CEA"/>
    <w:rsid w:val="002933DD"/>
    <w:rsid w:val="00293A6F"/>
    <w:rsid w:val="00295164"/>
    <w:rsid w:val="002971FC"/>
    <w:rsid w:val="00297B7B"/>
    <w:rsid w:val="002A02EB"/>
    <w:rsid w:val="002A03AD"/>
    <w:rsid w:val="002A1611"/>
    <w:rsid w:val="002A1AA7"/>
    <w:rsid w:val="002A27C6"/>
    <w:rsid w:val="002A3278"/>
    <w:rsid w:val="002A540E"/>
    <w:rsid w:val="002B017C"/>
    <w:rsid w:val="002B3F41"/>
    <w:rsid w:val="002B45FC"/>
    <w:rsid w:val="002B4A40"/>
    <w:rsid w:val="002B4FF4"/>
    <w:rsid w:val="002B5661"/>
    <w:rsid w:val="002B69C8"/>
    <w:rsid w:val="002B7242"/>
    <w:rsid w:val="002C0D94"/>
    <w:rsid w:val="002C0DD1"/>
    <w:rsid w:val="002C670D"/>
    <w:rsid w:val="002C6792"/>
    <w:rsid w:val="002C6C21"/>
    <w:rsid w:val="002C7269"/>
    <w:rsid w:val="002D03C1"/>
    <w:rsid w:val="002D054F"/>
    <w:rsid w:val="002D1FD7"/>
    <w:rsid w:val="002D57EB"/>
    <w:rsid w:val="002D5BF0"/>
    <w:rsid w:val="002D5DA0"/>
    <w:rsid w:val="002D7367"/>
    <w:rsid w:val="002E1456"/>
    <w:rsid w:val="002E24D8"/>
    <w:rsid w:val="002E28CA"/>
    <w:rsid w:val="002E2FAF"/>
    <w:rsid w:val="002E3AC2"/>
    <w:rsid w:val="002E3B20"/>
    <w:rsid w:val="002E4F9B"/>
    <w:rsid w:val="002E5E4C"/>
    <w:rsid w:val="002E6C8C"/>
    <w:rsid w:val="002E70A3"/>
    <w:rsid w:val="002F1142"/>
    <w:rsid w:val="002F2ACA"/>
    <w:rsid w:val="002F2E55"/>
    <w:rsid w:val="002F3BB5"/>
    <w:rsid w:val="002F4455"/>
    <w:rsid w:val="002F44E2"/>
    <w:rsid w:val="002F537F"/>
    <w:rsid w:val="002F5869"/>
    <w:rsid w:val="003005DD"/>
    <w:rsid w:val="003013A1"/>
    <w:rsid w:val="00302331"/>
    <w:rsid w:val="003032C2"/>
    <w:rsid w:val="003057DA"/>
    <w:rsid w:val="00306E16"/>
    <w:rsid w:val="00307BFE"/>
    <w:rsid w:val="00311A23"/>
    <w:rsid w:val="00312771"/>
    <w:rsid w:val="00313E11"/>
    <w:rsid w:val="00313FFB"/>
    <w:rsid w:val="0031572A"/>
    <w:rsid w:val="00315EA6"/>
    <w:rsid w:val="00315EF7"/>
    <w:rsid w:val="00316D13"/>
    <w:rsid w:val="00316D50"/>
    <w:rsid w:val="00317292"/>
    <w:rsid w:val="003209DA"/>
    <w:rsid w:val="00320D9C"/>
    <w:rsid w:val="00321CAB"/>
    <w:rsid w:val="003223AB"/>
    <w:rsid w:val="00322B55"/>
    <w:rsid w:val="003266A6"/>
    <w:rsid w:val="00327939"/>
    <w:rsid w:val="00334C1B"/>
    <w:rsid w:val="00335550"/>
    <w:rsid w:val="003355FA"/>
    <w:rsid w:val="003371EB"/>
    <w:rsid w:val="00337282"/>
    <w:rsid w:val="003425EF"/>
    <w:rsid w:val="003432B4"/>
    <w:rsid w:val="003455FE"/>
    <w:rsid w:val="003456FB"/>
    <w:rsid w:val="00346B22"/>
    <w:rsid w:val="0035424E"/>
    <w:rsid w:val="003552A5"/>
    <w:rsid w:val="00357888"/>
    <w:rsid w:val="0036046C"/>
    <w:rsid w:val="00361783"/>
    <w:rsid w:val="003617F8"/>
    <w:rsid w:val="00361D0A"/>
    <w:rsid w:val="00363F43"/>
    <w:rsid w:val="0036445C"/>
    <w:rsid w:val="00366847"/>
    <w:rsid w:val="003703E6"/>
    <w:rsid w:val="0037151C"/>
    <w:rsid w:val="00371C91"/>
    <w:rsid w:val="003726F5"/>
    <w:rsid w:val="00372A31"/>
    <w:rsid w:val="00374F21"/>
    <w:rsid w:val="00377F3C"/>
    <w:rsid w:val="00385B09"/>
    <w:rsid w:val="0038684D"/>
    <w:rsid w:val="00386EDB"/>
    <w:rsid w:val="00387BA0"/>
    <w:rsid w:val="00391501"/>
    <w:rsid w:val="00391BF3"/>
    <w:rsid w:val="00391DE9"/>
    <w:rsid w:val="00391F29"/>
    <w:rsid w:val="00392614"/>
    <w:rsid w:val="00393194"/>
    <w:rsid w:val="00397AA2"/>
    <w:rsid w:val="00397F65"/>
    <w:rsid w:val="003A0133"/>
    <w:rsid w:val="003A19C2"/>
    <w:rsid w:val="003A25EE"/>
    <w:rsid w:val="003A3995"/>
    <w:rsid w:val="003A52E0"/>
    <w:rsid w:val="003A6BDA"/>
    <w:rsid w:val="003B0F9A"/>
    <w:rsid w:val="003B2312"/>
    <w:rsid w:val="003B23A6"/>
    <w:rsid w:val="003B385F"/>
    <w:rsid w:val="003B42D7"/>
    <w:rsid w:val="003B50DC"/>
    <w:rsid w:val="003B5155"/>
    <w:rsid w:val="003B5571"/>
    <w:rsid w:val="003B5F6F"/>
    <w:rsid w:val="003B5FE3"/>
    <w:rsid w:val="003B6373"/>
    <w:rsid w:val="003B652D"/>
    <w:rsid w:val="003B6A0E"/>
    <w:rsid w:val="003C0F0E"/>
    <w:rsid w:val="003C10F6"/>
    <w:rsid w:val="003C1982"/>
    <w:rsid w:val="003C3911"/>
    <w:rsid w:val="003C4677"/>
    <w:rsid w:val="003C5A1F"/>
    <w:rsid w:val="003C6DD8"/>
    <w:rsid w:val="003C77D1"/>
    <w:rsid w:val="003D1BA5"/>
    <w:rsid w:val="003D458D"/>
    <w:rsid w:val="003D54B4"/>
    <w:rsid w:val="003E1B1B"/>
    <w:rsid w:val="003E58E7"/>
    <w:rsid w:val="003E6478"/>
    <w:rsid w:val="003E6526"/>
    <w:rsid w:val="003E67AA"/>
    <w:rsid w:val="003E681A"/>
    <w:rsid w:val="003E7A81"/>
    <w:rsid w:val="003F2545"/>
    <w:rsid w:val="003F397B"/>
    <w:rsid w:val="003F3D70"/>
    <w:rsid w:val="003F425D"/>
    <w:rsid w:val="003F5643"/>
    <w:rsid w:val="003F706A"/>
    <w:rsid w:val="003F7C96"/>
    <w:rsid w:val="00400531"/>
    <w:rsid w:val="00400893"/>
    <w:rsid w:val="00401E3A"/>
    <w:rsid w:val="00401EFF"/>
    <w:rsid w:val="00404906"/>
    <w:rsid w:val="004062BA"/>
    <w:rsid w:val="0041012E"/>
    <w:rsid w:val="00410CDC"/>
    <w:rsid w:val="00411B8E"/>
    <w:rsid w:val="00411FE7"/>
    <w:rsid w:val="0041591F"/>
    <w:rsid w:val="004162A2"/>
    <w:rsid w:val="00416DD6"/>
    <w:rsid w:val="00420D5E"/>
    <w:rsid w:val="004216BD"/>
    <w:rsid w:val="00421F00"/>
    <w:rsid w:val="00423E34"/>
    <w:rsid w:val="00424E18"/>
    <w:rsid w:val="00427878"/>
    <w:rsid w:val="00430212"/>
    <w:rsid w:val="00430392"/>
    <w:rsid w:val="004309EA"/>
    <w:rsid w:val="00430AEC"/>
    <w:rsid w:val="004317C7"/>
    <w:rsid w:val="00431883"/>
    <w:rsid w:val="004321FA"/>
    <w:rsid w:val="004325BE"/>
    <w:rsid w:val="00432615"/>
    <w:rsid w:val="0043399C"/>
    <w:rsid w:val="00434477"/>
    <w:rsid w:val="0043519E"/>
    <w:rsid w:val="00437B1C"/>
    <w:rsid w:val="00440823"/>
    <w:rsid w:val="00440F69"/>
    <w:rsid w:val="00441D82"/>
    <w:rsid w:val="004430E8"/>
    <w:rsid w:val="00443D7D"/>
    <w:rsid w:val="0044495D"/>
    <w:rsid w:val="00445E28"/>
    <w:rsid w:val="00446C84"/>
    <w:rsid w:val="0044728D"/>
    <w:rsid w:val="00450157"/>
    <w:rsid w:val="0045054F"/>
    <w:rsid w:val="00451025"/>
    <w:rsid w:val="0045129A"/>
    <w:rsid w:val="00453464"/>
    <w:rsid w:val="00453ABB"/>
    <w:rsid w:val="004608B1"/>
    <w:rsid w:val="00460D79"/>
    <w:rsid w:val="00460DB5"/>
    <w:rsid w:val="00463452"/>
    <w:rsid w:val="0046365B"/>
    <w:rsid w:val="00464CDB"/>
    <w:rsid w:val="00466293"/>
    <w:rsid w:val="00467204"/>
    <w:rsid w:val="004701D8"/>
    <w:rsid w:val="00470826"/>
    <w:rsid w:val="004726D8"/>
    <w:rsid w:val="00472B19"/>
    <w:rsid w:val="004735CF"/>
    <w:rsid w:val="00474094"/>
    <w:rsid w:val="00477385"/>
    <w:rsid w:val="00482646"/>
    <w:rsid w:val="0048285D"/>
    <w:rsid w:val="004832ED"/>
    <w:rsid w:val="004834FB"/>
    <w:rsid w:val="0048365C"/>
    <w:rsid w:val="004868BE"/>
    <w:rsid w:val="00486E62"/>
    <w:rsid w:val="00486F13"/>
    <w:rsid w:val="0049216E"/>
    <w:rsid w:val="00493D80"/>
    <w:rsid w:val="0049402D"/>
    <w:rsid w:val="004A1684"/>
    <w:rsid w:val="004A3DAF"/>
    <w:rsid w:val="004A6A5C"/>
    <w:rsid w:val="004A6A5E"/>
    <w:rsid w:val="004A764A"/>
    <w:rsid w:val="004A7A36"/>
    <w:rsid w:val="004A7A80"/>
    <w:rsid w:val="004B144B"/>
    <w:rsid w:val="004B2FB7"/>
    <w:rsid w:val="004B3051"/>
    <w:rsid w:val="004B52E3"/>
    <w:rsid w:val="004B6667"/>
    <w:rsid w:val="004B7B85"/>
    <w:rsid w:val="004C2676"/>
    <w:rsid w:val="004C401B"/>
    <w:rsid w:val="004C5C81"/>
    <w:rsid w:val="004C6D63"/>
    <w:rsid w:val="004D1193"/>
    <w:rsid w:val="004D1FEA"/>
    <w:rsid w:val="004D528F"/>
    <w:rsid w:val="004D6CCA"/>
    <w:rsid w:val="004E1BA1"/>
    <w:rsid w:val="004E2F22"/>
    <w:rsid w:val="004E4B59"/>
    <w:rsid w:val="004E5880"/>
    <w:rsid w:val="004E66C6"/>
    <w:rsid w:val="004E73D6"/>
    <w:rsid w:val="004F0C65"/>
    <w:rsid w:val="004F2108"/>
    <w:rsid w:val="004F265E"/>
    <w:rsid w:val="004F4CE8"/>
    <w:rsid w:val="004F6002"/>
    <w:rsid w:val="004F6CF2"/>
    <w:rsid w:val="004F70F6"/>
    <w:rsid w:val="00500641"/>
    <w:rsid w:val="00503BDF"/>
    <w:rsid w:val="00503C45"/>
    <w:rsid w:val="00503F0F"/>
    <w:rsid w:val="005054AA"/>
    <w:rsid w:val="005069DF"/>
    <w:rsid w:val="005104A6"/>
    <w:rsid w:val="005113F7"/>
    <w:rsid w:val="0051410F"/>
    <w:rsid w:val="00514986"/>
    <w:rsid w:val="00514C76"/>
    <w:rsid w:val="00514F10"/>
    <w:rsid w:val="005151C0"/>
    <w:rsid w:val="00515C8A"/>
    <w:rsid w:val="00516B13"/>
    <w:rsid w:val="00520881"/>
    <w:rsid w:val="00521397"/>
    <w:rsid w:val="00523649"/>
    <w:rsid w:val="00524009"/>
    <w:rsid w:val="00524869"/>
    <w:rsid w:val="005249E5"/>
    <w:rsid w:val="00524BCD"/>
    <w:rsid w:val="00525A72"/>
    <w:rsid w:val="00525AC4"/>
    <w:rsid w:val="00527551"/>
    <w:rsid w:val="00530219"/>
    <w:rsid w:val="005318D9"/>
    <w:rsid w:val="00532207"/>
    <w:rsid w:val="00533F01"/>
    <w:rsid w:val="00534F1B"/>
    <w:rsid w:val="005375CA"/>
    <w:rsid w:val="00540E1A"/>
    <w:rsid w:val="005414AA"/>
    <w:rsid w:val="0054276A"/>
    <w:rsid w:val="00542B49"/>
    <w:rsid w:val="00544132"/>
    <w:rsid w:val="00544377"/>
    <w:rsid w:val="0054673E"/>
    <w:rsid w:val="00546C65"/>
    <w:rsid w:val="00547BB4"/>
    <w:rsid w:val="005516C2"/>
    <w:rsid w:val="00553DC6"/>
    <w:rsid w:val="00553FBD"/>
    <w:rsid w:val="00554E62"/>
    <w:rsid w:val="005554A9"/>
    <w:rsid w:val="00557F93"/>
    <w:rsid w:val="00561032"/>
    <w:rsid w:val="00561843"/>
    <w:rsid w:val="0056397E"/>
    <w:rsid w:val="005647E1"/>
    <w:rsid w:val="005656FD"/>
    <w:rsid w:val="00566122"/>
    <w:rsid w:val="00571BB4"/>
    <w:rsid w:val="00571D2D"/>
    <w:rsid w:val="00572646"/>
    <w:rsid w:val="005737F6"/>
    <w:rsid w:val="00575D38"/>
    <w:rsid w:val="00576005"/>
    <w:rsid w:val="00576CED"/>
    <w:rsid w:val="00576F10"/>
    <w:rsid w:val="0058031A"/>
    <w:rsid w:val="0058059E"/>
    <w:rsid w:val="00582D5D"/>
    <w:rsid w:val="005839B5"/>
    <w:rsid w:val="00583C64"/>
    <w:rsid w:val="00584965"/>
    <w:rsid w:val="00584A82"/>
    <w:rsid w:val="005869A2"/>
    <w:rsid w:val="00590FBE"/>
    <w:rsid w:val="00591826"/>
    <w:rsid w:val="00592A63"/>
    <w:rsid w:val="00592DBA"/>
    <w:rsid w:val="005946A2"/>
    <w:rsid w:val="00594E25"/>
    <w:rsid w:val="00596645"/>
    <w:rsid w:val="005974D5"/>
    <w:rsid w:val="005A16A2"/>
    <w:rsid w:val="005A17B0"/>
    <w:rsid w:val="005A2836"/>
    <w:rsid w:val="005A31D3"/>
    <w:rsid w:val="005A3932"/>
    <w:rsid w:val="005A4CB5"/>
    <w:rsid w:val="005B1CBC"/>
    <w:rsid w:val="005B24AA"/>
    <w:rsid w:val="005B2BC4"/>
    <w:rsid w:val="005B2F0D"/>
    <w:rsid w:val="005B3099"/>
    <w:rsid w:val="005B4065"/>
    <w:rsid w:val="005B42C3"/>
    <w:rsid w:val="005B48E0"/>
    <w:rsid w:val="005B5622"/>
    <w:rsid w:val="005B7A22"/>
    <w:rsid w:val="005B7CC5"/>
    <w:rsid w:val="005C0987"/>
    <w:rsid w:val="005C1E4E"/>
    <w:rsid w:val="005C2241"/>
    <w:rsid w:val="005C3C02"/>
    <w:rsid w:val="005C5AD0"/>
    <w:rsid w:val="005D0364"/>
    <w:rsid w:val="005D0C4A"/>
    <w:rsid w:val="005D21CE"/>
    <w:rsid w:val="005D44B0"/>
    <w:rsid w:val="005D61E2"/>
    <w:rsid w:val="005D7377"/>
    <w:rsid w:val="005D7C76"/>
    <w:rsid w:val="005E194E"/>
    <w:rsid w:val="005E2906"/>
    <w:rsid w:val="005E3A56"/>
    <w:rsid w:val="005E4500"/>
    <w:rsid w:val="005E5D83"/>
    <w:rsid w:val="005E5E52"/>
    <w:rsid w:val="005F135A"/>
    <w:rsid w:val="005F28D9"/>
    <w:rsid w:val="005F3BB8"/>
    <w:rsid w:val="005F46BB"/>
    <w:rsid w:val="005F56B6"/>
    <w:rsid w:val="005F56E4"/>
    <w:rsid w:val="005F5726"/>
    <w:rsid w:val="005F6B30"/>
    <w:rsid w:val="005F6D92"/>
    <w:rsid w:val="005F6D98"/>
    <w:rsid w:val="005F70F2"/>
    <w:rsid w:val="00606617"/>
    <w:rsid w:val="00606D69"/>
    <w:rsid w:val="00606E9D"/>
    <w:rsid w:val="00610B11"/>
    <w:rsid w:val="00610F14"/>
    <w:rsid w:val="00610FAD"/>
    <w:rsid w:val="00611D1F"/>
    <w:rsid w:val="00611FB5"/>
    <w:rsid w:val="00612634"/>
    <w:rsid w:val="00612A37"/>
    <w:rsid w:val="00613014"/>
    <w:rsid w:val="00613713"/>
    <w:rsid w:val="00617692"/>
    <w:rsid w:val="006176F5"/>
    <w:rsid w:val="006179C3"/>
    <w:rsid w:val="00624FF4"/>
    <w:rsid w:val="00625A6F"/>
    <w:rsid w:val="00626451"/>
    <w:rsid w:val="00633B00"/>
    <w:rsid w:val="00633E7D"/>
    <w:rsid w:val="00635852"/>
    <w:rsid w:val="00640305"/>
    <w:rsid w:val="006404DE"/>
    <w:rsid w:val="00640505"/>
    <w:rsid w:val="00642274"/>
    <w:rsid w:val="00642B48"/>
    <w:rsid w:val="00643166"/>
    <w:rsid w:val="006435E3"/>
    <w:rsid w:val="006453C6"/>
    <w:rsid w:val="00646928"/>
    <w:rsid w:val="006501A6"/>
    <w:rsid w:val="00651381"/>
    <w:rsid w:val="006550A5"/>
    <w:rsid w:val="00655800"/>
    <w:rsid w:val="006567A7"/>
    <w:rsid w:val="00656C5F"/>
    <w:rsid w:val="00656DA6"/>
    <w:rsid w:val="00660D5B"/>
    <w:rsid w:val="00661333"/>
    <w:rsid w:val="00661E61"/>
    <w:rsid w:val="00662176"/>
    <w:rsid w:val="00664EF5"/>
    <w:rsid w:val="006652E8"/>
    <w:rsid w:val="00665423"/>
    <w:rsid w:val="006659CC"/>
    <w:rsid w:val="0066699E"/>
    <w:rsid w:val="00670EE6"/>
    <w:rsid w:val="00673419"/>
    <w:rsid w:val="0067562C"/>
    <w:rsid w:val="00675D7B"/>
    <w:rsid w:val="00675F5A"/>
    <w:rsid w:val="00676F3D"/>
    <w:rsid w:val="00677C87"/>
    <w:rsid w:val="006800D6"/>
    <w:rsid w:val="0068094D"/>
    <w:rsid w:val="00680E2E"/>
    <w:rsid w:val="0068132D"/>
    <w:rsid w:val="00681433"/>
    <w:rsid w:val="00682519"/>
    <w:rsid w:val="00685D23"/>
    <w:rsid w:val="00690096"/>
    <w:rsid w:val="006918E9"/>
    <w:rsid w:val="0069201C"/>
    <w:rsid w:val="0069375E"/>
    <w:rsid w:val="00694B99"/>
    <w:rsid w:val="00694C41"/>
    <w:rsid w:val="006969F0"/>
    <w:rsid w:val="006A0162"/>
    <w:rsid w:val="006A0211"/>
    <w:rsid w:val="006A1AA4"/>
    <w:rsid w:val="006A3C03"/>
    <w:rsid w:val="006A474E"/>
    <w:rsid w:val="006A4A99"/>
    <w:rsid w:val="006A74BF"/>
    <w:rsid w:val="006B1982"/>
    <w:rsid w:val="006B2494"/>
    <w:rsid w:val="006B4190"/>
    <w:rsid w:val="006B4B66"/>
    <w:rsid w:val="006B59A9"/>
    <w:rsid w:val="006B6820"/>
    <w:rsid w:val="006C21A5"/>
    <w:rsid w:val="006C3609"/>
    <w:rsid w:val="006C71E8"/>
    <w:rsid w:val="006C7326"/>
    <w:rsid w:val="006C75C7"/>
    <w:rsid w:val="006D0887"/>
    <w:rsid w:val="006D0F26"/>
    <w:rsid w:val="006D1D68"/>
    <w:rsid w:val="006D4AA2"/>
    <w:rsid w:val="006D77B8"/>
    <w:rsid w:val="006E1722"/>
    <w:rsid w:val="006E31E7"/>
    <w:rsid w:val="006E339F"/>
    <w:rsid w:val="006E3423"/>
    <w:rsid w:val="006E4674"/>
    <w:rsid w:val="006E4B37"/>
    <w:rsid w:val="006E53A4"/>
    <w:rsid w:val="006E60FA"/>
    <w:rsid w:val="006E7E65"/>
    <w:rsid w:val="006F07A7"/>
    <w:rsid w:val="006F2785"/>
    <w:rsid w:val="006F3279"/>
    <w:rsid w:val="006F5808"/>
    <w:rsid w:val="00700091"/>
    <w:rsid w:val="00700D50"/>
    <w:rsid w:val="00700E5E"/>
    <w:rsid w:val="0070207F"/>
    <w:rsid w:val="00702826"/>
    <w:rsid w:val="00703CCB"/>
    <w:rsid w:val="00704FA5"/>
    <w:rsid w:val="00705DDB"/>
    <w:rsid w:val="00707702"/>
    <w:rsid w:val="0070781C"/>
    <w:rsid w:val="007100BD"/>
    <w:rsid w:val="00710343"/>
    <w:rsid w:val="00710978"/>
    <w:rsid w:val="00710B90"/>
    <w:rsid w:val="00711F62"/>
    <w:rsid w:val="0071374A"/>
    <w:rsid w:val="00721418"/>
    <w:rsid w:val="00721479"/>
    <w:rsid w:val="00722191"/>
    <w:rsid w:val="0072234E"/>
    <w:rsid w:val="00722DF6"/>
    <w:rsid w:val="00723291"/>
    <w:rsid w:val="007262BC"/>
    <w:rsid w:val="00730AE8"/>
    <w:rsid w:val="00731FAF"/>
    <w:rsid w:val="007342B6"/>
    <w:rsid w:val="007403B0"/>
    <w:rsid w:val="007404D3"/>
    <w:rsid w:val="007417B4"/>
    <w:rsid w:val="0074302A"/>
    <w:rsid w:val="00743EB2"/>
    <w:rsid w:val="007442B7"/>
    <w:rsid w:val="007470EE"/>
    <w:rsid w:val="00747132"/>
    <w:rsid w:val="007471FA"/>
    <w:rsid w:val="00751C70"/>
    <w:rsid w:val="007542B6"/>
    <w:rsid w:val="00754608"/>
    <w:rsid w:val="00756365"/>
    <w:rsid w:val="007565CD"/>
    <w:rsid w:val="007567B0"/>
    <w:rsid w:val="00756973"/>
    <w:rsid w:val="00756A57"/>
    <w:rsid w:val="00756C23"/>
    <w:rsid w:val="00756E8A"/>
    <w:rsid w:val="007576A5"/>
    <w:rsid w:val="007612B2"/>
    <w:rsid w:val="00761D49"/>
    <w:rsid w:val="00763ED0"/>
    <w:rsid w:val="00765361"/>
    <w:rsid w:val="00770CB5"/>
    <w:rsid w:val="00775C1E"/>
    <w:rsid w:val="00776ABF"/>
    <w:rsid w:val="00777C44"/>
    <w:rsid w:val="007808FD"/>
    <w:rsid w:val="00781525"/>
    <w:rsid w:val="007815A6"/>
    <w:rsid w:val="007820E8"/>
    <w:rsid w:val="0078314D"/>
    <w:rsid w:val="00783660"/>
    <w:rsid w:val="00786B34"/>
    <w:rsid w:val="00787628"/>
    <w:rsid w:val="0079100D"/>
    <w:rsid w:val="00791B5A"/>
    <w:rsid w:val="00792FD4"/>
    <w:rsid w:val="00793456"/>
    <w:rsid w:val="007941B2"/>
    <w:rsid w:val="00794818"/>
    <w:rsid w:val="00795265"/>
    <w:rsid w:val="0079561C"/>
    <w:rsid w:val="00796448"/>
    <w:rsid w:val="00797BC2"/>
    <w:rsid w:val="007A066C"/>
    <w:rsid w:val="007A0B53"/>
    <w:rsid w:val="007A2180"/>
    <w:rsid w:val="007A4834"/>
    <w:rsid w:val="007A491E"/>
    <w:rsid w:val="007A543D"/>
    <w:rsid w:val="007A561C"/>
    <w:rsid w:val="007B2A63"/>
    <w:rsid w:val="007B703B"/>
    <w:rsid w:val="007B7868"/>
    <w:rsid w:val="007C1EA0"/>
    <w:rsid w:val="007C3180"/>
    <w:rsid w:val="007C393B"/>
    <w:rsid w:val="007C49BA"/>
    <w:rsid w:val="007C4A18"/>
    <w:rsid w:val="007C55CB"/>
    <w:rsid w:val="007C5E18"/>
    <w:rsid w:val="007C6406"/>
    <w:rsid w:val="007D167E"/>
    <w:rsid w:val="007D204B"/>
    <w:rsid w:val="007D54F4"/>
    <w:rsid w:val="007E026F"/>
    <w:rsid w:val="007E2686"/>
    <w:rsid w:val="007E4A60"/>
    <w:rsid w:val="007E4F7F"/>
    <w:rsid w:val="007E5E23"/>
    <w:rsid w:val="007F0488"/>
    <w:rsid w:val="007F17FF"/>
    <w:rsid w:val="007F25A6"/>
    <w:rsid w:val="007F4519"/>
    <w:rsid w:val="008016DF"/>
    <w:rsid w:val="008021ED"/>
    <w:rsid w:val="00803323"/>
    <w:rsid w:val="008033D7"/>
    <w:rsid w:val="00804AE4"/>
    <w:rsid w:val="00804BAE"/>
    <w:rsid w:val="0080590E"/>
    <w:rsid w:val="00807D5A"/>
    <w:rsid w:val="00810203"/>
    <w:rsid w:val="00810488"/>
    <w:rsid w:val="008113DF"/>
    <w:rsid w:val="0081443E"/>
    <w:rsid w:val="00815084"/>
    <w:rsid w:val="00815272"/>
    <w:rsid w:val="008154DB"/>
    <w:rsid w:val="008161BC"/>
    <w:rsid w:val="0081627C"/>
    <w:rsid w:val="0081668E"/>
    <w:rsid w:val="00816B32"/>
    <w:rsid w:val="00817909"/>
    <w:rsid w:val="00817BD5"/>
    <w:rsid w:val="00821282"/>
    <w:rsid w:val="00821692"/>
    <w:rsid w:val="008226D3"/>
    <w:rsid w:val="00822823"/>
    <w:rsid w:val="00822DA0"/>
    <w:rsid w:val="0082347F"/>
    <w:rsid w:val="00823584"/>
    <w:rsid w:val="00823671"/>
    <w:rsid w:val="00823B7A"/>
    <w:rsid w:val="008259FE"/>
    <w:rsid w:val="00825CD1"/>
    <w:rsid w:val="008260D1"/>
    <w:rsid w:val="00826400"/>
    <w:rsid w:val="008277A7"/>
    <w:rsid w:val="008301AA"/>
    <w:rsid w:val="00831F35"/>
    <w:rsid w:val="00831FA1"/>
    <w:rsid w:val="00832A1F"/>
    <w:rsid w:val="00832DDF"/>
    <w:rsid w:val="008331A6"/>
    <w:rsid w:val="00834A5D"/>
    <w:rsid w:val="00836554"/>
    <w:rsid w:val="008365DC"/>
    <w:rsid w:val="008369BE"/>
    <w:rsid w:val="00837A0E"/>
    <w:rsid w:val="00837D7C"/>
    <w:rsid w:val="008426D7"/>
    <w:rsid w:val="0084294D"/>
    <w:rsid w:val="0084327F"/>
    <w:rsid w:val="00843953"/>
    <w:rsid w:val="00843A7F"/>
    <w:rsid w:val="00843AE7"/>
    <w:rsid w:val="00845364"/>
    <w:rsid w:val="00845B74"/>
    <w:rsid w:val="008509CD"/>
    <w:rsid w:val="008509FD"/>
    <w:rsid w:val="008514E4"/>
    <w:rsid w:val="0085292A"/>
    <w:rsid w:val="00853CEB"/>
    <w:rsid w:val="0085420F"/>
    <w:rsid w:val="00854E29"/>
    <w:rsid w:val="00857435"/>
    <w:rsid w:val="00857F59"/>
    <w:rsid w:val="00860265"/>
    <w:rsid w:val="008619BD"/>
    <w:rsid w:val="00861A5C"/>
    <w:rsid w:val="00862417"/>
    <w:rsid w:val="00862868"/>
    <w:rsid w:val="008636C2"/>
    <w:rsid w:val="00864864"/>
    <w:rsid w:val="00864DCB"/>
    <w:rsid w:val="00866CC8"/>
    <w:rsid w:val="008714BE"/>
    <w:rsid w:val="00874083"/>
    <w:rsid w:val="0087418D"/>
    <w:rsid w:val="0087611A"/>
    <w:rsid w:val="0088060A"/>
    <w:rsid w:val="00881C87"/>
    <w:rsid w:val="00883D01"/>
    <w:rsid w:val="00886675"/>
    <w:rsid w:val="008870A7"/>
    <w:rsid w:val="00890B64"/>
    <w:rsid w:val="00890D2F"/>
    <w:rsid w:val="00891528"/>
    <w:rsid w:val="008916CF"/>
    <w:rsid w:val="0089292F"/>
    <w:rsid w:val="00893E48"/>
    <w:rsid w:val="008941B8"/>
    <w:rsid w:val="008966DB"/>
    <w:rsid w:val="00896C14"/>
    <w:rsid w:val="008971BD"/>
    <w:rsid w:val="00897EF8"/>
    <w:rsid w:val="008A074F"/>
    <w:rsid w:val="008A2103"/>
    <w:rsid w:val="008A2DC6"/>
    <w:rsid w:val="008A2EF6"/>
    <w:rsid w:val="008A3B33"/>
    <w:rsid w:val="008A42A3"/>
    <w:rsid w:val="008A46DD"/>
    <w:rsid w:val="008A48EC"/>
    <w:rsid w:val="008A514C"/>
    <w:rsid w:val="008A7247"/>
    <w:rsid w:val="008B05EB"/>
    <w:rsid w:val="008B1407"/>
    <w:rsid w:val="008B1D4D"/>
    <w:rsid w:val="008B3100"/>
    <w:rsid w:val="008B3D50"/>
    <w:rsid w:val="008B44B2"/>
    <w:rsid w:val="008B4B10"/>
    <w:rsid w:val="008B618F"/>
    <w:rsid w:val="008B6C01"/>
    <w:rsid w:val="008B77B2"/>
    <w:rsid w:val="008C07B5"/>
    <w:rsid w:val="008C0C38"/>
    <w:rsid w:val="008C0EA3"/>
    <w:rsid w:val="008C1EFC"/>
    <w:rsid w:val="008C2DAB"/>
    <w:rsid w:val="008C32D3"/>
    <w:rsid w:val="008C3F52"/>
    <w:rsid w:val="008C4FBE"/>
    <w:rsid w:val="008C5D06"/>
    <w:rsid w:val="008C6747"/>
    <w:rsid w:val="008C6E7D"/>
    <w:rsid w:val="008D0C93"/>
    <w:rsid w:val="008D2E77"/>
    <w:rsid w:val="008D3EB4"/>
    <w:rsid w:val="008D4539"/>
    <w:rsid w:val="008D4B6A"/>
    <w:rsid w:val="008D505E"/>
    <w:rsid w:val="008D5D70"/>
    <w:rsid w:val="008D79DC"/>
    <w:rsid w:val="008E0A92"/>
    <w:rsid w:val="008E0D1B"/>
    <w:rsid w:val="008E3D17"/>
    <w:rsid w:val="008E4939"/>
    <w:rsid w:val="008F0606"/>
    <w:rsid w:val="008F0635"/>
    <w:rsid w:val="008F0A5E"/>
    <w:rsid w:val="008F0C39"/>
    <w:rsid w:val="008F2D36"/>
    <w:rsid w:val="008F3534"/>
    <w:rsid w:val="008F58B2"/>
    <w:rsid w:val="008F5ED8"/>
    <w:rsid w:val="008F60F4"/>
    <w:rsid w:val="008F6AFB"/>
    <w:rsid w:val="008F6C06"/>
    <w:rsid w:val="008F79BC"/>
    <w:rsid w:val="009002AC"/>
    <w:rsid w:val="00900D35"/>
    <w:rsid w:val="00901846"/>
    <w:rsid w:val="00902ACF"/>
    <w:rsid w:val="009035E5"/>
    <w:rsid w:val="00904BE2"/>
    <w:rsid w:val="009071E6"/>
    <w:rsid w:val="0091091D"/>
    <w:rsid w:val="00910CA2"/>
    <w:rsid w:val="00910F5A"/>
    <w:rsid w:val="00911356"/>
    <w:rsid w:val="009114A4"/>
    <w:rsid w:val="0091166F"/>
    <w:rsid w:val="00912326"/>
    <w:rsid w:val="00914FF3"/>
    <w:rsid w:val="00914FFB"/>
    <w:rsid w:val="009163B5"/>
    <w:rsid w:val="00916430"/>
    <w:rsid w:val="009172FE"/>
    <w:rsid w:val="0091786F"/>
    <w:rsid w:val="0092018F"/>
    <w:rsid w:val="009219E4"/>
    <w:rsid w:val="00921C96"/>
    <w:rsid w:val="00921CA7"/>
    <w:rsid w:val="00922922"/>
    <w:rsid w:val="0092378C"/>
    <w:rsid w:val="0092517A"/>
    <w:rsid w:val="00925263"/>
    <w:rsid w:val="00930CE6"/>
    <w:rsid w:val="00931B87"/>
    <w:rsid w:val="00932276"/>
    <w:rsid w:val="00934204"/>
    <w:rsid w:val="009369BD"/>
    <w:rsid w:val="00936A30"/>
    <w:rsid w:val="00937539"/>
    <w:rsid w:val="0094182E"/>
    <w:rsid w:val="00942ECC"/>
    <w:rsid w:val="00952AD7"/>
    <w:rsid w:val="00952D38"/>
    <w:rsid w:val="009561CD"/>
    <w:rsid w:val="00962CCB"/>
    <w:rsid w:val="00962F39"/>
    <w:rsid w:val="00963D49"/>
    <w:rsid w:val="00964E66"/>
    <w:rsid w:val="00965178"/>
    <w:rsid w:val="0096520A"/>
    <w:rsid w:val="009652BA"/>
    <w:rsid w:val="0097054D"/>
    <w:rsid w:val="00970868"/>
    <w:rsid w:val="00971167"/>
    <w:rsid w:val="009736E2"/>
    <w:rsid w:val="00973D29"/>
    <w:rsid w:val="00977647"/>
    <w:rsid w:val="009777B3"/>
    <w:rsid w:val="00981D40"/>
    <w:rsid w:val="00982395"/>
    <w:rsid w:val="009829F0"/>
    <w:rsid w:val="00982D40"/>
    <w:rsid w:val="00984AD8"/>
    <w:rsid w:val="00985ABC"/>
    <w:rsid w:val="00986263"/>
    <w:rsid w:val="00987151"/>
    <w:rsid w:val="00987924"/>
    <w:rsid w:val="00990786"/>
    <w:rsid w:val="00990E61"/>
    <w:rsid w:val="00991281"/>
    <w:rsid w:val="00992F85"/>
    <w:rsid w:val="00997D73"/>
    <w:rsid w:val="009A05C5"/>
    <w:rsid w:val="009A06D9"/>
    <w:rsid w:val="009A098F"/>
    <w:rsid w:val="009A165A"/>
    <w:rsid w:val="009A514E"/>
    <w:rsid w:val="009A5B85"/>
    <w:rsid w:val="009A66D8"/>
    <w:rsid w:val="009A68D3"/>
    <w:rsid w:val="009B06AC"/>
    <w:rsid w:val="009B15BB"/>
    <w:rsid w:val="009B2A42"/>
    <w:rsid w:val="009B2EC8"/>
    <w:rsid w:val="009B3348"/>
    <w:rsid w:val="009B4B78"/>
    <w:rsid w:val="009B53BE"/>
    <w:rsid w:val="009B5729"/>
    <w:rsid w:val="009B6EE1"/>
    <w:rsid w:val="009B70D6"/>
    <w:rsid w:val="009C0882"/>
    <w:rsid w:val="009C4297"/>
    <w:rsid w:val="009C5751"/>
    <w:rsid w:val="009C7041"/>
    <w:rsid w:val="009C729D"/>
    <w:rsid w:val="009D0D47"/>
    <w:rsid w:val="009D217E"/>
    <w:rsid w:val="009D44D1"/>
    <w:rsid w:val="009D4684"/>
    <w:rsid w:val="009D4DC0"/>
    <w:rsid w:val="009D5125"/>
    <w:rsid w:val="009D5BEF"/>
    <w:rsid w:val="009D5D52"/>
    <w:rsid w:val="009D6391"/>
    <w:rsid w:val="009E0771"/>
    <w:rsid w:val="009E0B47"/>
    <w:rsid w:val="009E1ECD"/>
    <w:rsid w:val="009E225B"/>
    <w:rsid w:val="009E5711"/>
    <w:rsid w:val="009E6FA4"/>
    <w:rsid w:val="009E7743"/>
    <w:rsid w:val="009F0E57"/>
    <w:rsid w:val="009F0EE9"/>
    <w:rsid w:val="009F0F9C"/>
    <w:rsid w:val="009F11A8"/>
    <w:rsid w:val="009F2E8D"/>
    <w:rsid w:val="009F46B7"/>
    <w:rsid w:val="009F4F31"/>
    <w:rsid w:val="009F6590"/>
    <w:rsid w:val="009F68C5"/>
    <w:rsid w:val="009F6A7A"/>
    <w:rsid w:val="00A000D9"/>
    <w:rsid w:val="00A001B4"/>
    <w:rsid w:val="00A018F8"/>
    <w:rsid w:val="00A0261A"/>
    <w:rsid w:val="00A02818"/>
    <w:rsid w:val="00A03770"/>
    <w:rsid w:val="00A0442B"/>
    <w:rsid w:val="00A04BAF"/>
    <w:rsid w:val="00A05867"/>
    <w:rsid w:val="00A05C81"/>
    <w:rsid w:val="00A0603D"/>
    <w:rsid w:val="00A074C3"/>
    <w:rsid w:val="00A1207F"/>
    <w:rsid w:val="00A134FB"/>
    <w:rsid w:val="00A166C3"/>
    <w:rsid w:val="00A21C42"/>
    <w:rsid w:val="00A22249"/>
    <w:rsid w:val="00A2265C"/>
    <w:rsid w:val="00A2591D"/>
    <w:rsid w:val="00A26210"/>
    <w:rsid w:val="00A26F86"/>
    <w:rsid w:val="00A2705D"/>
    <w:rsid w:val="00A31A5C"/>
    <w:rsid w:val="00A33B11"/>
    <w:rsid w:val="00A40E8C"/>
    <w:rsid w:val="00A41573"/>
    <w:rsid w:val="00A42B2D"/>
    <w:rsid w:val="00A42C39"/>
    <w:rsid w:val="00A43B7D"/>
    <w:rsid w:val="00A456C2"/>
    <w:rsid w:val="00A45A6F"/>
    <w:rsid w:val="00A474A2"/>
    <w:rsid w:val="00A50003"/>
    <w:rsid w:val="00A5289D"/>
    <w:rsid w:val="00A532C6"/>
    <w:rsid w:val="00A533A7"/>
    <w:rsid w:val="00A53B3D"/>
    <w:rsid w:val="00A53FFB"/>
    <w:rsid w:val="00A54DB1"/>
    <w:rsid w:val="00A569DD"/>
    <w:rsid w:val="00A5712B"/>
    <w:rsid w:val="00A600D6"/>
    <w:rsid w:val="00A6140A"/>
    <w:rsid w:val="00A61DC9"/>
    <w:rsid w:val="00A62208"/>
    <w:rsid w:val="00A6280F"/>
    <w:rsid w:val="00A62969"/>
    <w:rsid w:val="00A66D78"/>
    <w:rsid w:val="00A7308B"/>
    <w:rsid w:val="00A73A05"/>
    <w:rsid w:val="00A73D13"/>
    <w:rsid w:val="00A76D41"/>
    <w:rsid w:val="00A8014D"/>
    <w:rsid w:val="00A829BE"/>
    <w:rsid w:val="00A83A38"/>
    <w:rsid w:val="00A849A4"/>
    <w:rsid w:val="00A861E5"/>
    <w:rsid w:val="00A8752C"/>
    <w:rsid w:val="00A903EE"/>
    <w:rsid w:val="00A909CA"/>
    <w:rsid w:val="00A91284"/>
    <w:rsid w:val="00A93FD3"/>
    <w:rsid w:val="00A95189"/>
    <w:rsid w:val="00A97880"/>
    <w:rsid w:val="00AA0822"/>
    <w:rsid w:val="00AA09D8"/>
    <w:rsid w:val="00AA2AB4"/>
    <w:rsid w:val="00AA330E"/>
    <w:rsid w:val="00AA5833"/>
    <w:rsid w:val="00AA6CC0"/>
    <w:rsid w:val="00AB038D"/>
    <w:rsid w:val="00AB0F4F"/>
    <w:rsid w:val="00AB1A30"/>
    <w:rsid w:val="00AB2D7B"/>
    <w:rsid w:val="00AB3D99"/>
    <w:rsid w:val="00AB52CC"/>
    <w:rsid w:val="00AB59D2"/>
    <w:rsid w:val="00AC2D83"/>
    <w:rsid w:val="00AC31C5"/>
    <w:rsid w:val="00AC4217"/>
    <w:rsid w:val="00AC45E8"/>
    <w:rsid w:val="00AC5176"/>
    <w:rsid w:val="00AC6362"/>
    <w:rsid w:val="00AC6791"/>
    <w:rsid w:val="00AD0C7A"/>
    <w:rsid w:val="00AD1717"/>
    <w:rsid w:val="00AD249E"/>
    <w:rsid w:val="00AD3A27"/>
    <w:rsid w:val="00AD4295"/>
    <w:rsid w:val="00AD4A40"/>
    <w:rsid w:val="00AD50C7"/>
    <w:rsid w:val="00AD64F1"/>
    <w:rsid w:val="00AE1E8D"/>
    <w:rsid w:val="00AE3C95"/>
    <w:rsid w:val="00AE465B"/>
    <w:rsid w:val="00AE7E46"/>
    <w:rsid w:val="00AF1F6C"/>
    <w:rsid w:val="00AF4D92"/>
    <w:rsid w:val="00AF5FCB"/>
    <w:rsid w:val="00AF75F3"/>
    <w:rsid w:val="00B00003"/>
    <w:rsid w:val="00B01716"/>
    <w:rsid w:val="00B03A65"/>
    <w:rsid w:val="00B05396"/>
    <w:rsid w:val="00B05DA7"/>
    <w:rsid w:val="00B06BC7"/>
    <w:rsid w:val="00B11A2B"/>
    <w:rsid w:val="00B11E4C"/>
    <w:rsid w:val="00B12F4C"/>
    <w:rsid w:val="00B134D7"/>
    <w:rsid w:val="00B14854"/>
    <w:rsid w:val="00B20823"/>
    <w:rsid w:val="00B214F4"/>
    <w:rsid w:val="00B22BFD"/>
    <w:rsid w:val="00B2308F"/>
    <w:rsid w:val="00B23E18"/>
    <w:rsid w:val="00B31684"/>
    <w:rsid w:val="00B35F47"/>
    <w:rsid w:val="00B365DE"/>
    <w:rsid w:val="00B36641"/>
    <w:rsid w:val="00B37B9E"/>
    <w:rsid w:val="00B37D63"/>
    <w:rsid w:val="00B43160"/>
    <w:rsid w:val="00B453F1"/>
    <w:rsid w:val="00B45698"/>
    <w:rsid w:val="00B456BF"/>
    <w:rsid w:val="00B46E06"/>
    <w:rsid w:val="00B472FB"/>
    <w:rsid w:val="00B513DB"/>
    <w:rsid w:val="00B524FD"/>
    <w:rsid w:val="00B52A6E"/>
    <w:rsid w:val="00B537AF"/>
    <w:rsid w:val="00B54B68"/>
    <w:rsid w:val="00B61B3F"/>
    <w:rsid w:val="00B6353C"/>
    <w:rsid w:val="00B63C85"/>
    <w:rsid w:val="00B63F9B"/>
    <w:rsid w:val="00B700C2"/>
    <w:rsid w:val="00B70D9A"/>
    <w:rsid w:val="00B70FC9"/>
    <w:rsid w:val="00B714F4"/>
    <w:rsid w:val="00B7192C"/>
    <w:rsid w:val="00B7255A"/>
    <w:rsid w:val="00B738E0"/>
    <w:rsid w:val="00B754FD"/>
    <w:rsid w:val="00B75756"/>
    <w:rsid w:val="00B77291"/>
    <w:rsid w:val="00B83245"/>
    <w:rsid w:val="00B84020"/>
    <w:rsid w:val="00B849DE"/>
    <w:rsid w:val="00B86C3B"/>
    <w:rsid w:val="00B86E27"/>
    <w:rsid w:val="00B9377B"/>
    <w:rsid w:val="00B94D8D"/>
    <w:rsid w:val="00B94EBC"/>
    <w:rsid w:val="00B95EC9"/>
    <w:rsid w:val="00B96927"/>
    <w:rsid w:val="00B96E7E"/>
    <w:rsid w:val="00B97498"/>
    <w:rsid w:val="00B975AD"/>
    <w:rsid w:val="00B979B5"/>
    <w:rsid w:val="00BA1752"/>
    <w:rsid w:val="00BA2891"/>
    <w:rsid w:val="00BA299D"/>
    <w:rsid w:val="00BA48EC"/>
    <w:rsid w:val="00BA55D8"/>
    <w:rsid w:val="00BA5C28"/>
    <w:rsid w:val="00BA642E"/>
    <w:rsid w:val="00BA7CA2"/>
    <w:rsid w:val="00BB116C"/>
    <w:rsid w:val="00BB19F3"/>
    <w:rsid w:val="00BB407E"/>
    <w:rsid w:val="00BB46FD"/>
    <w:rsid w:val="00BB53C6"/>
    <w:rsid w:val="00BB6096"/>
    <w:rsid w:val="00BB646C"/>
    <w:rsid w:val="00BB68D5"/>
    <w:rsid w:val="00BB7133"/>
    <w:rsid w:val="00BB7445"/>
    <w:rsid w:val="00BC062B"/>
    <w:rsid w:val="00BC0975"/>
    <w:rsid w:val="00BC2161"/>
    <w:rsid w:val="00BC2DB1"/>
    <w:rsid w:val="00BC50A6"/>
    <w:rsid w:val="00BC5307"/>
    <w:rsid w:val="00BC6B69"/>
    <w:rsid w:val="00BC76F5"/>
    <w:rsid w:val="00BD1D8B"/>
    <w:rsid w:val="00BD3C43"/>
    <w:rsid w:val="00BD7FBD"/>
    <w:rsid w:val="00BE2761"/>
    <w:rsid w:val="00BE7170"/>
    <w:rsid w:val="00BF10A3"/>
    <w:rsid w:val="00BF1C03"/>
    <w:rsid w:val="00BF3245"/>
    <w:rsid w:val="00BF5D3B"/>
    <w:rsid w:val="00C00492"/>
    <w:rsid w:val="00C0131B"/>
    <w:rsid w:val="00C01B29"/>
    <w:rsid w:val="00C0254F"/>
    <w:rsid w:val="00C0275A"/>
    <w:rsid w:val="00C03210"/>
    <w:rsid w:val="00C039C9"/>
    <w:rsid w:val="00C041F7"/>
    <w:rsid w:val="00C079B8"/>
    <w:rsid w:val="00C10D41"/>
    <w:rsid w:val="00C10E10"/>
    <w:rsid w:val="00C12A97"/>
    <w:rsid w:val="00C1438B"/>
    <w:rsid w:val="00C14B1B"/>
    <w:rsid w:val="00C15A67"/>
    <w:rsid w:val="00C16612"/>
    <w:rsid w:val="00C16A8F"/>
    <w:rsid w:val="00C16BF7"/>
    <w:rsid w:val="00C21348"/>
    <w:rsid w:val="00C21454"/>
    <w:rsid w:val="00C217C2"/>
    <w:rsid w:val="00C21BEC"/>
    <w:rsid w:val="00C2609B"/>
    <w:rsid w:val="00C2631F"/>
    <w:rsid w:val="00C2685B"/>
    <w:rsid w:val="00C27717"/>
    <w:rsid w:val="00C3000D"/>
    <w:rsid w:val="00C3016C"/>
    <w:rsid w:val="00C30BDC"/>
    <w:rsid w:val="00C30E50"/>
    <w:rsid w:val="00C30E78"/>
    <w:rsid w:val="00C31796"/>
    <w:rsid w:val="00C31DEC"/>
    <w:rsid w:val="00C333BE"/>
    <w:rsid w:val="00C35E94"/>
    <w:rsid w:val="00C40CFF"/>
    <w:rsid w:val="00C40FD3"/>
    <w:rsid w:val="00C41213"/>
    <w:rsid w:val="00C415AC"/>
    <w:rsid w:val="00C42BB7"/>
    <w:rsid w:val="00C433FF"/>
    <w:rsid w:val="00C441D4"/>
    <w:rsid w:val="00C468E4"/>
    <w:rsid w:val="00C46FD6"/>
    <w:rsid w:val="00C47DF1"/>
    <w:rsid w:val="00C50DD2"/>
    <w:rsid w:val="00C51FD8"/>
    <w:rsid w:val="00C52935"/>
    <w:rsid w:val="00C54E0E"/>
    <w:rsid w:val="00C56293"/>
    <w:rsid w:val="00C57ABD"/>
    <w:rsid w:val="00C63C32"/>
    <w:rsid w:val="00C64D8F"/>
    <w:rsid w:val="00C653D5"/>
    <w:rsid w:val="00C654EB"/>
    <w:rsid w:val="00C662F9"/>
    <w:rsid w:val="00C705E4"/>
    <w:rsid w:val="00C70D79"/>
    <w:rsid w:val="00C72F16"/>
    <w:rsid w:val="00C742B8"/>
    <w:rsid w:val="00C755D1"/>
    <w:rsid w:val="00C756F0"/>
    <w:rsid w:val="00C75DF6"/>
    <w:rsid w:val="00C75EE8"/>
    <w:rsid w:val="00C760F7"/>
    <w:rsid w:val="00C76957"/>
    <w:rsid w:val="00C80222"/>
    <w:rsid w:val="00C822C7"/>
    <w:rsid w:val="00C8335E"/>
    <w:rsid w:val="00C841BD"/>
    <w:rsid w:val="00C86100"/>
    <w:rsid w:val="00C86ACE"/>
    <w:rsid w:val="00C9152F"/>
    <w:rsid w:val="00C91F8C"/>
    <w:rsid w:val="00C91FBD"/>
    <w:rsid w:val="00C925E1"/>
    <w:rsid w:val="00C962E2"/>
    <w:rsid w:val="00CA0CD4"/>
    <w:rsid w:val="00CA15F9"/>
    <w:rsid w:val="00CA1ED0"/>
    <w:rsid w:val="00CA3EBB"/>
    <w:rsid w:val="00CA3FCF"/>
    <w:rsid w:val="00CA469A"/>
    <w:rsid w:val="00CA4CC8"/>
    <w:rsid w:val="00CA515C"/>
    <w:rsid w:val="00CA5B6E"/>
    <w:rsid w:val="00CA69A9"/>
    <w:rsid w:val="00CA7592"/>
    <w:rsid w:val="00CB15D8"/>
    <w:rsid w:val="00CB1B51"/>
    <w:rsid w:val="00CB3DAC"/>
    <w:rsid w:val="00CB4377"/>
    <w:rsid w:val="00CC08EC"/>
    <w:rsid w:val="00CC1303"/>
    <w:rsid w:val="00CC4463"/>
    <w:rsid w:val="00CC5061"/>
    <w:rsid w:val="00CC73F4"/>
    <w:rsid w:val="00CD056B"/>
    <w:rsid w:val="00CD1863"/>
    <w:rsid w:val="00CD29BD"/>
    <w:rsid w:val="00CD46C5"/>
    <w:rsid w:val="00CD6742"/>
    <w:rsid w:val="00CE2182"/>
    <w:rsid w:val="00CE3D1A"/>
    <w:rsid w:val="00CE6B86"/>
    <w:rsid w:val="00CF0714"/>
    <w:rsid w:val="00CF350E"/>
    <w:rsid w:val="00CF3A54"/>
    <w:rsid w:val="00CF41F1"/>
    <w:rsid w:val="00D00367"/>
    <w:rsid w:val="00D0063D"/>
    <w:rsid w:val="00D00E5F"/>
    <w:rsid w:val="00D033B9"/>
    <w:rsid w:val="00D03F11"/>
    <w:rsid w:val="00D055AE"/>
    <w:rsid w:val="00D05830"/>
    <w:rsid w:val="00D06DF5"/>
    <w:rsid w:val="00D108F8"/>
    <w:rsid w:val="00D1221E"/>
    <w:rsid w:val="00D12756"/>
    <w:rsid w:val="00D14907"/>
    <w:rsid w:val="00D14E25"/>
    <w:rsid w:val="00D165AA"/>
    <w:rsid w:val="00D16D48"/>
    <w:rsid w:val="00D170FF"/>
    <w:rsid w:val="00D206EB"/>
    <w:rsid w:val="00D21FA9"/>
    <w:rsid w:val="00D225B8"/>
    <w:rsid w:val="00D246A3"/>
    <w:rsid w:val="00D255B0"/>
    <w:rsid w:val="00D256BE"/>
    <w:rsid w:val="00D25E6E"/>
    <w:rsid w:val="00D27466"/>
    <w:rsid w:val="00D2789F"/>
    <w:rsid w:val="00D27F4C"/>
    <w:rsid w:val="00D34339"/>
    <w:rsid w:val="00D404DF"/>
    <w:rsid w:val="00D4080B"/>
    <w:rsid w:val="00D41055"/>
    <w:rsid w:val="00D42CFE"/>
    <w:rsid w:val="00D431EA"/>
    <w:rsid w:val="00D4364F"/>
    <w:rsid w:val="00D460D3"/>
    <w:rsid w:val="00D51EED"/>
    <w:rsid w:val="00D52059"/>
    <w:rsid w:val="00D53A14"/>
    <w:rsid w:val="00D5401B"/>
    <w:rsid w:val="00D5462E"/>
    <w:rsid w:val="00D613BA"/>
    <w:rsid w:val="00D64519"/>
    <w:rsid w:val="00D6621E"/>
    <w:rsid w:val="00D66699"/>
    <w:rsid w:val="00D6756D"/>
    <w:rsid w:val="00D73556"/>
    <w:rsid w:val="00D751BF"/>
    <w:rsid w:val="00D7663F"/>
    <w:rsid w:val="00D77E51"/>
    <w:rsid w:val="00D839E7"/>
    <w:rsid w:val="00D83F06"/>
    <w:rsid w:val="00D85061"/>
    <w:rsid w:val="00D85418"/>
    <w:rsid w:val="00D87B2D"/>
    <w:rsid w:val="00D91811"/>
    <w:rsid w:val="00D9368F"/>
    <w:rsid w:val="00D93A2D"/>
    <w:rsid w:val="00D96686"/>
    <w:rsid w:val="00D96D5D"/>
    <w:rsid w:val="00D974B4"/>
    <w:rsid w:val="00D976F6"/>
    <w:rsid w:val="00DA1351"/>
    <w:rsid w:val="00DA261F"/>
    <w:rsid w:val="00DA2EC6"/>
    <w:rsid w:val="00DA2ED6"/>
    <w:rsid w:val="00DA41EF"/>
    <w:rsid w:val="00DA4E1A"/>
    <w:rsid w:val="00DA582D"/>
    <w:rsid w:val="00DA5E0A"/>
    <w:rsid w:val="00DA640C"/>
    <w:rsid w:val="00DB0CBB"/>
    <w:rsid w:val="00DB2124"/>
    <w:rsid w:val="00DB2136"/>
    <w:rsid w:val="00DB30A1"/>
    <w:rsid w:val="00DB6AA0"/>
    <w:rsid w:val="00DB7063"/>
    <w:rsid w:val="00DC2B70"/>
    <w:rsid w:val="00DC2F16"/>
    <w:rsid w:val="00DC3569"/>
    <w:rsid w:val="00DC3660"/>
    <w:rsid w:val="00DC378B"/>
    <w:rsid w:val="00DC3F49"/>
    <w:rsid w:val="00DC431A"/>
    <w:rsid w:val="00DC5130"/>
    <w:rsid w:val="00DC5267"/>
    <w:rsid w:val="00DD1284"/>
    <w:rsid w:val="00DD286A"/>
    <w:rsid w:val="00DD30A4"/>
    <w:rsid w:val="00DD446C"/>
    <w:rsid w:val="00DD464A"/>
    <w:rsid w:val="00DD5A8B"/>
    <w:rsid w:val="00DD5EF1"/>
    <w:rsid w:val="00DD5FB0"/>
    <w:rsid w:val="00DD67B3"/>
    <w:rsid w:val="00DE19FF"/>
    <w:rsid w:val="00DE3A85"/>
    <w:rsid w:val="00DE658C"/>
    <w:rsid w:val="00DE6CA2"/>
    <w:rsid w:val="00DF06EB"/>
    <w:rsid w:val="00DF1388"/>
    <w:rsid w:val="00DF21A4"/>
    <w:rsid w:val="00DF2249"/>
    <w:rsid w:val="00E0059E"/>
    <w:rsid w:val="00E0129C"/>
    <w:rsid w:val="00E01752"/>
    <w:rsid w:val="00E02150"/>
    <w:rsid w:val="00E034EF"/>
    <w:rsid w:val="00E03644"/>
    <w:rsid w:val="00E03797"/>
    <w:rsid w:val="00E03A16"/>
    <w:rsid w:val="00E04DEA"/>
    <w:rsid w:val="00E060EC"/>
    <w:rsid w:val="00E07F45"/>
    <w:rsid w:val="00E11548"/>
    <w:rsid w:val="00E153CF"/>
    <w:rsid w:val="00E15707"/>
    <w:rsid w:val="00E17BA3"/>
    <w:rsid w:val="00E17F80"/>
    <w:rsid w:val="00E21879"/>
    <w:rsid w:val="00E2189A"/>
    <w:rsid w:val="00E23187"/>
    <w:rsid w:val="00E23A34"/>
    <w:rsid w:val="00E23E90"/>
    <w:rsid w:val="00E2436E"/>
    <w:rsid w:val="00E2572A"/>
    <w:rsid w:val="00E2577B"/>
    <w:rsid w:val="00E25C61"/>
    <w:rsid w:val="00E268B6"/>
    <w:rsid w:val="00E26C1E"/>
    <w:rsid w:val="00E2724C"/>
    <w:rsid w:val="00E275FC"/>
    <w:rsid w:val="00E2761B"/>
    <w:rsid w:val="00E27C91"/>
    <w:rsid w:val="00E3015C"/>
    <w:rsid w:val="00E31826"/>
    <w:rsid w:val="00E31C2B"/>
    <w:rsid w:val="00E33A0F"/>
    <w:rsid w:val="00E33BDC"/>
    <w:rsid w:val="00E374A2"/>
    <w:rsid w:val="00E41B5A"/>
    <w:rsid w:val="00E427AB"/>
    <w:rsid w:val="00E42EF1"/>
    <w:rsid w:val="00E42F75"/>
    <w:rsid w:val="00E535A7"/>
    <w:rsid w:val="00E56EA5"/>
    <w:rsid w:val="00E615E1"/>
    <w:rsid w:val="00E618BD"/>
    <w:rsid w:val="00E61C2F"/>
    <w:rsid w:val="00E6285F"/>
    <w:rsid w:val="00E629B2"/>
    <w:rsid w:val="00E62A86"/>
    <w:rsid w:val="00E633E9"/>
    <w:rsid w:val="00E63B1F"/>
    <w:rsid w:val="00E63DB1"/>
    <w:rsid w:val="00E64586"/>
    <w:rsid w:val="00E65DDB"/>
    <w:rsid w:val="00E6716A"/>
    <w:rsid w:val="00E70084"/>
    <w:rsid w:val="00E7338B"/>
    <w:rsid w:val="00E73C5B"/>
    <w:rsid w:val="00E75063"/>
    <w:rsid w:val="00E7607E"/>
    <w:rsid w:val="00E762E0"/>
    <w:rsid w:val="00E775E2"/>
    <w:rsid w:val="00E778F7"/>
    <w:rsid w:val="00E814F7"/>
    <w:rsid w:val="00E81B50"/>
    <w:rsid w:val="00E8285E"/>
    <w:rsid w:val="00E8330C"/>
    <w:rsid w:val="00E836A0"/>
    <w:rsid w:val="00E836CF"/>
    <w:rsid w:val="00E8600B"/>
    <w:rsid w:val="00E87100"/>
    <w:rsid w:val="00E87780"/>
    <w:rsid w:val="00E87974"/>
    <w:rsid w:val="00E9125B"/>
    <w:rsid w:val="00E913E3"/>
    <w:rsid w:val="00E91817"/>
    <w:rsid w:val="00E92BAD"/>
    <w:rsid w:val="00E96BEE"/>
    <w:rsid w:val="00E96CFA"/>
    <w:rsid w:val="00E977F2"/>
    <w:rsid w:val="00EA1564"/>
    <w:rsid w:val="00EA26AB"/>
    <w:rsid w:val="00EA27D5"/>
    <w:rsid w:val="00EA305B"/>
    <w:rsid w:val="00EA467D"/>
    <w:rsid w:val="00EA4899"/>
    <w:rsid w:val="00EA6447"/>
    <w:rsid w:val="00EA6604"/>
    <w:rsid w:val="00EA7F54"/>
    <w:rsid w:val="00EB0474"/>
    <w:rsid w:val="00EB04AC"/>
    <w:rsid w:val="00EB0513"/>
    <w:rsid w:val="00EB0619"/>
    <w:rsid w:val="00EB0F69"/>
    <w:rsid w:val="00EB242A"/>
    <w:rsid w:val="00EB6472"/>
    <w:rsid w:val="00EC0411"/>
    <w:rsid w:val="00EC0BBB"/>
    <w:rsid w:val="00EC1844"/>
    <w:rsid w:val="00EC2E26"/>
    <w:rsid w:val="00EC327B"/>
    <w:rsid w:val="00EC3628"/>
    <w:rsid w:val="00EC3649"/>
    <w:rsid w:val="00EC4907"/>
    <w:rsid w:val="00EC4E90"/>
    <w:rsid w:val="00EC5EB5"/>
    <w:rsid w:val="00EC70AC"/>
    <w:rsid w:val="00EC70C0"/>
    <w:rsid w:val="00EC784C"/>
    <w:rsid w:val="00ED04CB"/>
    <w:rsid w:val="00ED246A"/>
    <w:rsid w:val="00ED4181"/>
    <w:rsid w:val="00ED5109"/>
    <w:rsid w:val="00ED693E"/>
    <w:rsid w:val="00EE002A"/>
    <w:rsid w:val="00EE4059"/>
    <w:rsid w:val="00EE4171"/>
    <w:rsid w:val="00EE6EFB"/>
    <w:rsid w:val="00EE718A"/>
    <w:rsid w:val="00EF033E"/>
    <w:rsid w:val="00EF2489"/>
    <w:rsid w:val="00EF395E"/>
    <w:rsid w:val="00EF586D"/>
    <w:rsid w:val="00EF675E"/>
    <w:rsid w:val="00EF7533"/>
    <w:rsid w:val="00F0179A"/>
    <w:rsid w:val="00F0234D"/>
    <w:rsid w:val="00F0261E"/>
    <w:rsid w:val="00F028BB"/>
    <w:rsid w:val="00F0304D"/>
    <w:rsid w:val="00F046AB"/>
    <w:rsid w:val="00F04E16"/>
    <w:rsid w:val="00F056C1"/>
    <w:rsid w:val="00F06566"/>
    <w:rsid w:val="00F07730"/>
    <w:rsid w:val="00F1013D"/>
    <w:rsid w:val="00F10F67"/>
    <w:rsid w:val="00F114D7"/>
    <w:rsid w:val="00F12453"/>
    <w:rsid w:val="00F12CA0"/>
    <w:rsid w:val="00F1357E"/>
    <w:rsid w:val="00F1374A"/>
    <w:rsid w:val="00F15467"/>
    <w:rsid w:val="00F23E66"/>
    <w:rsid w:val="00F23F23"/>
    <w:rsid w:val="00F24925"/>
    <w:rsid w:val="00F27E85"/>
    <w:rsid w:val="00F3003F"/>
    <w:rsid w:val="00F3022C"/>
    <w:rsid w:val="00F31108"/>
    <w:rsid w:val="00F32245"/>
    <w:rsid w:val="00F364AD"/>
    <w:rsid w:val="00F37DA1"/>
    <w:rsid w:val="00F37E7D"/>
    <w:rsid w:val="00F40AF5"/>
    <w:rsid w:val="00F40BB7"/>
    <w:rsid w:val="00F4207C"/>
    <w:rsid w:val="00F4531F"/>
    <w:rsid w:val="00F455E6"/>
    <w:rsid w:val="00F4648D"/>
    <w:rsid w:val="00F46A2F"/>
    <w:rsid w:val="00F47017"/>
    <w:rsid w:val="00F518EE"/>
    <w:rsid w:val="00F519F1"/>
    <w:rsid w:val="00F52772"/>
    <w:rsid w:val="00F5550D"/>
    <w:rsid w:val="00F55F33"/>
    <w:rsid w:val="00F55FB1"/>
    <w:rsid w:val="00F57257"/>
    <w:rsid w:val="00F573A2"/>
    <w:rsid w:val="00F57A2C"/>
    <w:rsid w:val="00F61EE0"/>
    <w:rsid w:val="00F64339"/>
    <w:rsid w:val="00F64A60"/>
    <w:rsid w:val="00F64FAE"/>
    <w:rsid w:val="00F659D2"/>
    <w:rsid w:val="00F6737D"/>
    <w:rsid w:val="00F6744C"/>
    <w:rsid w:val="00F67564"/>
    <w:rsid w:val="00F71BBC"/>
    <w:rsid w:val="00F7251F"/>
    <w:rsid w:val="00F734C4"/>
    <w:rsid w:val="00F74236"/>
    <w:rsid w:val="00F74787"/>
    <w:rsid w:val="00F74A54"/>
    <w:rsid w:val="00F74FE3"/>
    <w:rsid w:val="00F757D2"/>
    <w:rsid w:val="00F77A1B"/>
    <w:rsid w:val="00F818C6"/>
    <w:rsid w:val="00F81ACE"/>
    <w:rsid w:val="00F82DC3"/>
    <w:rsid w:val="00F83FAE"/>
    <w:rsid w:val="00F84CA6"/>
    <w:rsid w:val="00F85477"/>
    <w:rsid w:val="00F87018"/>
    <w:rsid w:val="00F87F27"/>
    <w:rsid w:val="00F93CB6"/>
    <w:rsid w:val="00F94984"/>
    <w:rsid w:val="00F94ACF"/>
    <w:rsid w:val="00F95ABA"/>
    <w:rsid w:val="00F978A8"/>
    <w:rsid w:val="00F979ED"/>
    <w:rsid w:val="00FA057D"/>
    <w:rsid w:val="00FA2213"/>
    <w:rsid w:val="00FA3242"/>
    <w:rsid w:val="00FA458E"/>
    <w:rsid w:val="00FA5026"/>
    <w:rsid w:val="00FA5C03"/>
    <w:rsid w:val="00FA6CCD"/>
    <w:rsid w:val="00FA777D"/>
    <w:rsid w:val="00FA7B2F"/>
    <w:rsid w:val="00FB0F9F"/>
    <w:rsid w:val="00FB1955"/>
    <w:rsid w:val="00FB215D"/>
    <w:rsid w:val="00FB295A"/>
    <w:rsid w:val="00FB3782"/>
    <w:rsid w:val="00FB4908"/>
    <w:rsid w:val="00FB4939"/>
    <w:rsid w:val="00FB4F73"/>
    <w:rsid w:val="00FB54D8"/>
    <w:rsid w:val="00FB5A1D"/>
    <w:rsid w:val="00FC27C5"/>
    <w:rsid w:val="00FC3D0B"/>
    <w:rsid w:val="00FC63CE"/>
    <w:rsid w:val="00FC7BCD"/>
    <w:rsid w:val="00FD264C"/>
    <w:rsid w:val="00FD3DDF"/>
    <w:rsid w:val="00FD4110"/>
    <w:rsid w:val="00FD4BE4"/>
    <w:rsid w:val="00FD68D1"/>
    <w:rsid w:val="00FD73A5"/>
    <w:rsid w:val="00FD7E43"/>
    <w:rsid w:val="00FE12A5"/>
    <w:rsid w:val="00FE2160"/>
    <w:rsid w:val="00FE32D1"/>
    <w:rsid w:val="00FE3D52"/>
    <w:rsid w:val="00FE42B3"/>
    <w:rsid w:val="00FE4F26"/>
    <w:rsid w:val="00FE5B83"/>
    <w:rsid w:val="00FE65F3"/>
    <w:rsid w:val="00FE6D44"/>
    <w:rsid w:val="00FE6F19"/>
    <w:rsid w:val="00FF03F2"/>
    <w:rsid w:val="00FF06E0"/>
    <w:rsid w:val="00FF081E"/>
    <w:rsid w:val="00FF0AAB"/>
    <w:rsid w:val="00FF0E3E"/>
    <w:rsid w:val="00FF1019"/>
    <w:rsid w:val="00FF250A"/>
    <w:rsid w:val="00FF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A321D"/>
    <w:pPr>
      <w:keepNext/>
      <w:spacing w:before="36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986263"/>
    <w:pPr>
      <w:spacing w:after="360" w:line="360" w:lineRule="auto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5B48E0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986263"/>
    <w:rPr>
      <w:sz w:val="24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2272B3"/>
    <w:pPr>
      <w:numPr>
        <w:numId w:val="7"/>
      </w:numPr>
      <w:spacing w:line="360" w:lineRule="auto"/>
      <w:ind w:hanging="288"/>
    </w:pPr>
  </w:style>
  <w:style w:type="character" w:customStyle="1" w:styleId="BodyTextNumberedConclusionChar">
    <w:name w:val="Body Text Numbered Conclusion Char"/>
    <w:link w:val="BodyTextNumberedConclusion"/>
    <w:rsid w:val="002272B3"/>
    <w:rPr>
      <w:sz w:val="24"/>
    </w:rPr>
  </w:style>
  <w:style w:type="numbering" w:customStyle="1" w:styleId="StyleBulletedSymbolsymbolLeft025Hanging025">
    <w:name w:val="Style Bulleted Symbol (symbol) Left:  0.25&quot; Hanging:  0.25&quot;"/>
    <w:basedOn w:val="NoList"/>
    <w:rsid w:val="00986263"/>
    <w:pPr>
      <w:numPr>
        <w:numId w:val="5"/>
      </w:numPr>
    </w:pPr>
  </w:style>
  <w:style w:type="paragraph" w:customStyle="1" w:styleId="BodyTextBulleted">
    <w:name w:val="Body Text: Bulleted"/>
    <w:basedOn w:val="Normal"/>
    <w:qFormat/>
    <w:rsid w:val="00822DA0"/>
    <w:pPr>
      <w:numPr>
        <w:numId w:val="6"/>
      </w:numPr>
      <w:spacing w:line="360" w:lineRule="auto"/>
    </w:pPr>
  </w:style>
  <w:style w:type="paragraph" w:customStyle="1" w:styleId="BodyTextlinebeforebulletedtextonly">
    <w:name w:val="Body Text: line before bulleted text only"/>
    <w:basedOn w:val="BodyText"/>
    <w:rsid w:val="00986263"/>
    <w:pPr>
      <w:spacing w:after="0"/>
    </w:pPr>
  </w:style>
  <w:style w:type="character" w:customStyle="1" w:styleId="BackgroundBoldedDescriptors">
    <w:name w:val="Background Bolded Descriptors"/>
    <w:rsid w:val="00986263"/>
    <w:rPr>
      <w:b/>
      <w:bCs/>
    </w:rPr>
  </w:style>
  <w:style w:type="paragraph" w:customStyle="1" w:styleId="StaffTitleHangingIndent">
    <w:name w:val="Staff Title Hanging Indent"/>
    <w:basedOn w:val="Normal"/>
    <w:rsid w:val="00986263"/>
    <w:pPr>
      <w:ind w:left="252" w:hanging="252"/>
    </w:pPr>
  </w:style>
  <w:style w:type="paragraph" w:customStyle="1" w:styleId="References">
    <w:name w:val="References"/>
    <w:basedOn w:val="Normal"/>
    <w:qFormat/>
    <w:rsid w:val="00986263"/>
    <w:pPr>
      <w:spacing w:after="240"/>
    </w:pPr>
  </w:style>
  <w:style w:type="character" w:customStyle="1" w:styleId="Heading1Char">
    <w:name w:val="Heading 1 Char"/>
    <w:link w:val="Heading1"/>
    <w:rsid w:val="00981D40"/>
    <w:rPr>
      <w:b/>
      <w:sz w:val="28"/>
    </w:rPr>
  </w:style>
  <w:style w:type="character" w:customStyle="1" w:styleId="Heading2Char">
    <w:name w:val="Heading 2 Char"/>
    <w:link w:val="Heading2"/>
    <w:rsid w:val="00981D40"/>
    <w:rPr>
      <w:b/>
      <w:sz w:val="24"/>
    </w:rPr>
  </w:style>
  <w:style w:type="paragraph" w:customStyle="1" w:styleId="BodyText1">
    <w:name w:val="Body Text 1"/>
    <w:basedOn w:val="BodyText"/>
    <w:link w:val="BodyText1Char"/>
    <w:qFormat/>
    <w:rsid w:val="00E3015C"/>
    <w:pPr>
      <w:spacing w:after="0"/>
      <w:ind w:firstLine="720"/>
    </w:pPr>
  </w:style>
  <w:style w:type="character" w:customStyle="1" w:styleId="BodyText1Char">
    <w:name w:val="Body Text 1 Char"/>
    <w:link w:val="BodyText1"/>
    <w:rsid w:val="00E3015C"/>
    <w:rPr>
      <w:sz w:val="24"/>
    </w:rPr>
  </w:style>
  <w:style w:type="paragraph" w:customStyle="1" w:styleId="BodyText10">
    <w:name w:val="Body Text1"/>
    <w:basedOn w:val="BodyText"/>
    <w:link w:val="bodytextChar0"/>
    <w:qFormat/>
    <w:rsid w:val="003B5155"/>
    <w:pPr>
      <w:spacing w:after="0" w:line="480" w:lineRule="auto"/>
      <w:ind w:firstLine="720"/>
    </w:pPr>
  </w:style>
  <w:style w:type="character" w:customStyle="1" w:styleId="bodytextChar0">
    <w:name w:val="body text Char"/>
    <w:link w:val="BodyText10"/>
    <w:rsid w:val="003B5155"/>
    <w:rPr>
      <w:sz w:val="24"/>
    </w:rPr>
  </w:style>
  <w:style w:type="numbering" w:customStyle="1" w:styleId="StyleBulleted1">
    <w:name w:val="Style Bulleted1"/>
    <w:basedOn w:val="NoList"/>
    <w:rsid w:val="003B5155"/>
    <w:pPr>
      <w:numPr>
        <w:numId w:val="8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D6621E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A321D"/>
    <w:pPr>
      <w:keepNext/>
      <w:spacing w:before="36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986263"/>
    <w:pPr>
      <w:spacing w:after="360" w:line="360" w:lineRule="auto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5B48E0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986263"/>
    <w:rPr>
      <w:sz w:val="24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2272B3"/>
    <w:pPr>
      <w:numPr>
        <w:numId w:val="7"/>
      </w:numPr>
      <w:spacing w:line="360" w:lineRule="auto"/>
      <w:ind w:hanging="288"/>
    </w:pPr>
  </w:style>
  <w:style w:type="character" w:customStyle="1" w:styleId="BodyTextNumberedConclusionChar">
    <w:name w:val="Body Text Numbered Conclusion Char"/>
    <w:link w:val="BodyTextNumberedConclusion"/>
    <w:rsid w:val="002272B3"/>
    <w:rPr>
      <w:sz w:val="24"/>
    </w:rPr>
  </w:style>
  <w:style w:type="numbering" w:customStyle="1" w:styleId="StyleBulletedSymbolsymbolLeft025Hanging025">
    <w:name w:val="Style Bulleted Symbol (symbol) Left:  0.25&quot; Hanging:  0.25&quot;"/>
    <w:basedOn w:val="NoList"/>
    <w:rsid w:val="00986263"/>
    <w:pPr>
      <w:numPr>
        <w:numId w:val="5"/>
      </w:numPr>
    </w:pPr>
  </w:style>
  <w:style w:type="paragraph" w:customStyle="1" w:styleId="BodyTextBulleted">
    <w:name w:val="Body Text: Bulleted"/>
    <w:basedOn w:val="Normal"/>
    <w:qFormat/>
    <w:rsid w:val="00822DA0"/>
    <w:pPr>
      <w:numPr>
        <w:numId w:val="6"/>
      </w:numPr>
      <w:spacing w:line="360" w:lineRule="auto"/>
    </w:pPr>
  </w:style>
  <w:style w:type="paragraph" w:customStyle="1" w:styleId="BodyTextlinebeforebulletedtextonly">
    <w:name w:val="Body Text: line before bulleted text only"/>
    <w:basedOn w:val="BodyText"/>
    <w:rsid w:val="00986263"/>
    <w:pPr>
      <w:spacing w:after="0"/>
    </w:pPr>
  </w:style>
  <w:style w:type="character" w:customStyle="1" w:styleId="BackgroundBoldedDescriptors">
    <w:name w:val="Background Bolded Descriptors"/>
    <w:rsid w:val="00986263"/>
    <w:rPr>
      <w:b/>
      <w:bCs/>
    </w:rPr>
  </w:style>
  <w:style w:type="paragraph" w:customStyle="1" w:styleId="StaffTitleHangingIndent">
    <w:name w:val="Staff Title Hanging Indent"/>
    <w:basedOn w:val="Normal"/>
    <w:rsid w:val="00986263"/>
    <w:pPr>
      <w:ind w:left="252" w:hanging="252"/>
    </w:pPr>
  </w:style>
  <w:style w:type="paragraph" w:customStyle="1" w:styleId="References">
    <w:name w:val="References"/>
    <w:basedOn w:val="Normal"/>
    <w:qFormat/>
    <w:rsid w:val="00986263"/>
    <w:pPr>
      <w:spacing w:after="240"/>
    </w:pPr>
  </w:style>
  <w:style w:type="character" w:customStyle="1" w:styleId="Heading1Char">
    <w:name w:val="Heading 1 Char"/>
    <w:link w:val="Heading1"/>
    <w:rsid w:val="00981D40"/>
    <w:rPr>
      <w:b/>
      <w:sz w:val="28"/>
    </w:rPr>
  </w:style>
  <w:style w:type="character" w:customStyle="1" w:styleId="Heading2Char">
    <w:name w:val="Heading 2 Char"/>
    <w:link w:val="Heading2"/>
    <w:rsid w:val="00981D40"/>
    <w:rPr>
      <w:b/>
      <w:sz w:val="24"/>
    </w:rPr>
  </w:style>
  <w:style w:type="paragraph" w:customStyle="1" w:styleId="BodyText1">
    <w:name w:val="Body Text 1"/>
    <w:basedOn w:val="BodyText"/>
    <w:link w:val="BodyText1Char"/>
    <w:qFormat/>
    <w:rsid w:val="00E3015C"/>
    <w:pPr>
      <w:spacing w:after="0"/>
      <w:ind w:firstLine="720"/>
    </w:pPr>
  </w:style>
  <w:style w:type="character" w:customStyle="1" w:styleId="BodyText1Char">
    <w:name w:val="Body Text 1 Char"/>
    <w:link w:val="BodyText1"/>
    <w:rsid w:val="00E3015C"/>
    <w:rPr>
      <w:sz w:val="24"/>
    </w:rPr>
  </w:style>
  <w:style w:type="paragraph" w:customStyle="1" w:styleId="BodyText10">
    <w:name w:val="Body Text1"/>
    <w:basedOn w:val="BodyText"/>
    <w:link w:val="bodytextChar0"/>
    <w:qFormat/>
    <w:rsid w:val="003B5155"/>
    <w:pPr>
      <w:spacing w:after="0" w:line="480" w:lineRule="auto"/>
      <w:ind w:firstLine="720"/>
    </w:pPr>
  </w:style>
  <w:style w:type="character" w:customStyle="1" w:styleId="bodytextChar0">
    <w:name w:val="body text Char"/>
    <w:link w:val="BodyText10"/>
    <w:rsid w:val="003B5155"/>
    <w:rPr>
      <w:sz w:val="24"/>
    </w:rPr>
  </w:style>
  <w:style w:type="numbering" w:customStyle="1" w:styleId="StyleBulleted1">
    <w:name w:val="Style Bulleted1"/>
    <w:basedOn w:val="NoList"/>
    <w:rsid w:val="003B5155"/>
    <w:pPr>
      <w:numPr>
        <w:numId w:val="8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D6621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corder.com/ERVING-TM-9666623" TargetMode="Externa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mass.gov/dph/iaq" TargetMode="External"/><Relationship Id="rId17" Type="http://schemas.openxmlformats.org/officeDocument/2006/relationships/footer" Target="footer2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mass.gov/eohhs/gov/departments/dph/programs/environmental-health/exposure-topics/iaq/iaq-manual/" TargetMode="Externa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ss.gov/files/documents/2016/08/wk/ipm-kit-for-bldg-mgrs.pdf" TargetMode="Externa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10" Type="http://schemas.openxmlformats.org/officeDocument/2006/relationships/image" Target="media/image10.jpe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3.jpeg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4F0D8-314B-4759-ACEA-1ABAED6C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</vt:lpstr>
    </vt:vector>
  </TitlesOfParts>
  <Company>Department of Public Health</Company>
  <LinksUpToDate>false</LinksUpToDate>
  <CharactersWithSpaces>6968</CharactersWithSpaces>
  <SharedDoc>false</SharedDoc>
  <HLinks>
    <vt:vector size="18" baseType="variant">
      <vt:variant>
        <vt:i4>7012401</vt:i4>
      </vt:variant>
      <vt:variant>
        <vt:i4>9</vt:i4>
      </vt:variant>
      <vt:variant>
        <vt:i4>0</vt:i4>
      </vt:variant>
      <vt:variant>
        <vt:i4>5</vt:i4>
      </vt:variant>
      <vt:variant>
        <vt:lpwstr>http://www.epa.gov/mold/mold-remediation-schools-and-commercial-buildings-guide</vt:lpwstr>
      </vt:variant>
      <vt:variant>
        <vt:lpwstr/>
      </vt:variant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Assessment - Erving Public Library (June 2018)</dc:title>
  <dc:subject>Erving Public Library</dc:subject>
  <dc:creator>Indoor Air Quality Program</dc:creator>
  <cp:keywords>Erving, Library</cp:keywords>
  <cp:lastModifiedBy>AutoBVT</cp:lastModifiedBy>
  <cp:revision>6</cp:revision>
  <cp:lastPrinted>2018-06-20T16:44:00Z</cp:lastPrinted>
  <dcterms:created xsi:type="dcterms:W3CDTF">2018-06-20T18:58:00Z</dcterms:created>
  <dcterms:modified xsi:type="dcterms:W3CDTF">2018-09-19T13:54:00Z</dcterms:modified>
</cp:coreProperties>
</file>